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BD44386" w14:textId="77777777" w:rsidR="003D2B47" w:rsidRPr="001F53F4" w:rsidRDefault="003D2B47" w:rsidP="003D2B47">
      <w:pPr>
        <w:snapToGrid w:val="0"/>
        <w:contextualSpacing/>
        <w:outlineLvl w:val="0"/>
        <w:rPr>
          <w:rFonts w:eastAsia="Calibri"/>
          <w:b/>
          <w:noProof/>
          <w:color w:val="000000" w:themeColor="text1"/>
        </w:rPr>
      </w:pPr>
      <w:r w:rsidRPr="001F53F4">
        <w:rPr>
          <w:rFonts w:eastAsia="Calibri"/>
          <w:b/>
          <w:noProof/>
          <w:color w:val="000000" w:themeColor="text1"/>
        </w:rPr>
        <w:t>SUPPLEMENTAL MATERIAL</w:t>
      </w:r>
    </w:p>
    <w:p w14:paraId="2659469D" w14:textId="77777777" w:rsidR="00E07014" w:rsidRDefault="00E07014" w:rsidP="00E07014">
      <w:pPr>
        <w:snapToGrid w:val="0"/>
        <w:contextualSpacing/>
        <w:rPr>
          <w:b/>
          <w:color w:val="000000" w:themeColor="text1"/>
        </w:rPr>
      </w:pPr>
    </w:p>
    <w:p w14:paraId="695EC6CD" w14:textId="1A407202" w:rsidR="00E07014" w:rsidRDefault="00E07014" w:rsidP="00E07014">
      <w:pPr>
        <w:snapToGrid w:val="0"/>
        <w:contextualSpacing/>
        <w:rPr>
          <w:color w:val="000000" w:themeColor="text1"/>
        </w:rPr>
      </w:pPr>
      <w:r w:rsidRPr="001F53F4">
        <w:rPr>
          <w:b/>
          <w:color w:val="000000" w:themeColor="text1"/>
        </w:rPr>
        <w:t>Table S</w:t>
      </w:r>
      <w:r>
        <w:rPr>
          <w:b/>
          <w:color w:val="000000" w:themeColor="text1"/>
        </w:rPr>
        <w:t>1</w:t>
      </w:r>
      <w:r w:rsidRPr="001F53F4">
        <w:rPr>
          <w:b/>
          <w:noProof/>
          <w:color w:val="000000" w:themeColor="text1"/>
        </w:rPr>
        <w:t>.</w:t>
      </w:r>
      <w:r w:rsidRPr="001F53F4">
        <w:rPr>
          <w:color w:val="000000" w:themeColor="text1"/>
        </w:rPr>
        <w:t xml:space="preserve"> Age- and sex-adjusted baseline associations between binary (unless noted as tertiles) self-reported industrial hog operation</w:t>
      </w:r>
      <w:r>
        <w:rPr>
          <w:color w:val="000000" w:themeColor="text1"/>
        </w:rPr>
        <w:t xml:space="preserve"> </w:t>
      </w:r>
      <w:r w:rsidRPr="001F53F4">
        <w:rPr>
          <w:color w:val="000000" w:themeColor="text1"/>
        </w:rPr>
        <w:t xml:space="preserve">work activities and binary self-reported symptoms among </w:t>
      </w:r>
      <w:r>
        <w:rPr>
          <w:color w:val="000000" w:themeColor="text1"/>
        </w:rPr>
        <w:t>industrial hog operation</w:t>
      </w:r>
      <w:r w:rsidRPr="001F53F4">
        <w:rPr>
          <w:color w:val="000000" w:themeColor="text1"/>
        </w:rPr>
        <w:t xml:space="preserve"> workers, North Carolina, 2013-2014.</w:t>
      </w:r>
    </w:p>
    <w:p w14:paraId="73FD901E" w14:textId="77777777" w:rsidR="00E07014" w:rsidRPr="001F53F4" w:rsidRDefault="00E07014" w:rsidP="00E07014">
      <w:pPr>
        <w:snapToGrid w:val="0"/>
        <w:contextualSpacing/>
        <w:rPr>
          <w:color w:val="000000" w:themeColor="text1"/>
        </w:rPr>
      </w:pPr>
    </w:p>
    <w:tbl>
      <w:tblPr>
        <w:tblW w:w="12762" w:type="dxa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80"/>
        <w:gridCol w:w="452"/>
        <w:gridCol w:w="1348"/>
        <w:gridCol w:w="816"/>
        <w:gridCol w:w="450"/>
        <w:gridCol w:w="1436"/>
        <w:gridCol w:w="904"/>
        <w:gridCol w:w="450"/>
        <w:gridCol w:w="1350"/>
        <w:gridCol w:w="876"/>
      </w:tblGrid>
      <w:tr w:rsidR="00E07014" w:rsidRPr="009E2FB1" w14:paraId="1F3BF488" w14:textId="77777777" w:rsidTr="001B2289">
        <w:tc>
          <w:tcPr>
            <w:tcW w:w="4680" w:type="dxa"/>
            <w:vAlign w:val="center"/>
            <w:hideMark/>
          </w:tcPr>
          <w:p w14:paraId="618ED372" w14:textId="77777777" w:rsidR="00E07014" w:rsidRPr="009E2FB1" w:rsidRDefault="00E07014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616" w:type="dxa"/>
            <w:gridSpan w:val="3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2A2B1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Ever had eye, nose, or throat symptoms </w:t>
            </w:r>
          </w:p>
        </w:tc>
        <w:tc>
          <w:tcPr>
            <w:tcW w:w="279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3837D1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Ever had any allergies</w:t>
            </w:r>
          </w:p>
        </w:tc>
        <w:tc>
          <w:tcPr>
            <w:tcW w:w="2676" w:type="dxa"/>
            <w:gridSpan w:val="3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67C22CC2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Ever had doctor-diagnosed asthma</w:t>
            </w:r>
          </w:p>
        </w:tc>
      </w:tr>
      <w:tr w:rsidR="00E07014" w:rsidRPr="009E2FB1" w14:paraId="64B2DD34" w14:textId="77777777" w:rsidTr="001B2289">
        <w:tc>
          <w:tcPr>
            <w:tcW w:w="4680" w:type="dxa"/>
            <w:tcBorders>
              <w:top w:val="nil"/>
              <w:bottom w:val="single" w:sz="4" w:space="0" w:color="auto"/>
            </w:tcBorders>
            <w:vAlign w:val="bottom"/>
            <w:hideMark/>
          </w:tcPr>
          <w:p w14:paraId="5A20C804" w14:textId="77777777" w:rsidR="00E07014" w:rsidRPr="009E2FB1" w:rsidRDefault="00E07014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Reported characteristic </w:t>
            </w:r>
          </w:p>
        </w:tc>
        <w:tc>
          <w:tcPr>
            <w:tcW w:w="4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62DA7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i/>
                <w:iCs/>
                <w:color w:val="000000" w:themeColor="text1"/>
                <w:sz w:val="20"/>
                <w:szCs w:val="20"/>
              </w:rPr>
            </w:pPr>
            <w:r w:rsidRPr="009E2FB1">
              <w:rPr>
                <w:i/>
                <w:iCs/>
                <w:color w:val="000000" w:themeColor="text1"/>
                <w:sz w:val="20"/>
                <w:szCs w:val="20"/>
              </w:rPr>
              <w:t>n</w:t>
            </w:r>
          </w:p>
        </w:tc>
        <w:tc>
          <w:tcPr>
            <w:tcW w:w="134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0321E3C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PR (95% CI)</w:t>
            </w:r>
          </w:p>
        </w:tc>
        <w:tc>
          <w:tcPr>
            <w:tcW w:w="81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BEB0F9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i/>
                <w:iCs/>
                <w:color w:val="000000" w:themeColor="text1"/>
                <w:sz w:val="20"/>
                <w:szCs w:val="20"/>
              </w:rPr>
              <w:t>p</w:t>
            </w:r>
            <w:r w:rsidRPr="009E2FB1">
              <w:rPr>
                <w:color w:val="000000" w:themeColor="text1"/>
                <w:sz w:val="20"/>
                <w:szCs w:val="20"/>
              </w:rPr>
              <w:t>-value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81DBE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i/>
                <w:iCs/>
                <w:color w:val="000000" w:themeColor="text1"/>
                <w:sz w:val="20"/>
                <w:szCs w:val="20"/>
              </w:rPr>
            </w:pPr>
            <w:r w:rsidRPr="009E2FB1">
              <w:rPr>
                <w:i/>
                <w:iCs/>
                <w:color w:val="000000" w:themeColor="text1"/>
                <w:sz w:val="20"/>
                <w:szCs w:val="20"/>
              </w:rPr>
              <w:t>n</w:t>
            </w:r>
          </w:p>
        </w:tc>
        <w:tc>
          <w:tcPr>
            <w:tcW w:w="143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1B9E156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PR (95% CI)</w:t>
            </w:r>
          </w:p>
        </w:tc>
        <w:tc>
          <w:tcPr>
            <w:tcW w:w="90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065584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i/>
                <w:iCs/>
                <w:color w:val="000000" w:themeColor="text1"/>
                <w:sz w:val="20"/>
                <w:szCs w:val="20"/>
              </w:rPr>
              <w:t>p</w:t>
            </w:r>
            <w:r w:rsidRPr="009E2FB1">
              <w:rPr>
                <w:color w:val="000000" w:themeColor="text1"/>
                <w:sz w:val="20"/>
                <w:szCs w:val="20"/>
              </w:rPr>
              <w:t>-value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B886A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i/>
                <w:iCs/>
                <w:color w:val="000000" w:themeColor="text1"/>
                <w:sz w:val="20"/>
                <w:szCs w:val="20"/>
              </w:rPr>
            </w:pPr>
            <w:r w:rsidRPr="009E2FB1">
              <w:rPr>
                <w:i/>
                <w:iCs/>
                <w:color w:val="000000" w:themeColor="text1"/>
                <w:sz w:val="20"/>
                <w:szCs w:val="20"/>
              </w:rPr>
              <w:t>n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67D24B9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PR (95% CI)</w:t>
            </w: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69B5B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i/>
                <w:iCs/>
                <w:color w:val="000000" w:themeColor="text1"/>
                <w:sz w:val="20"/>
                <w:szCs w:val="20"/>
              </w:rPr>
              <w:t>p</w:t>
            </w:r>
            <w:r w:rsidRPr="009E2FB1">
              <w:rPr>
                <w:color w:val="000000" w:themeColor="text1"/>
                <w:sz w:val="20"/>
                <w:szCs w:val="20"/>
              </w:rPr>
              <w:t>-value</w:t>
            </w:r>
          </w:p>
        </w:tc>
      </w:tr>
      <w:tr w:rsidR="00E07014" w:rsidRPr="009E2FB1" w14:paraId="5B901DE1" w14:textId="77777777" w:rsidTr="001B2289">
        <w:tc>
          <w:tcPr>
            <w:tcW w:w="468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D0A5A" w14:textId="77777777" w:rsidR="00E07014" w:rsidRPr="009E2FB1" w:rsidRDefault="00E07014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Have you ever</w:t>
            </w:r>
          </w:p>
        </w:tc>
        <w:tc>
          <w:tcPr>
            <w:tcW w:w="45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E2FF35" w14:textId="77777777" w:rsidR="00E07014" w:rsidRPr="009E2FB1" w:rsidRDefault="00E07014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48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4D6545EE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816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8A5B6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A0053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36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D2B3564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BEA82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06B5F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4333F5CD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876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3B698E98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07014" w:rsidRPr="009E2FB1" w14:paraId="4B973AFE" w14:textId="77777777" w:rsidTr="001B2289">
        <w:tc>
          <w:tcPr>
            <w:tcW w:w="4680" w:type="dxa"/>
            <w:shd w:val="clear" w:color="auto" w:fill="auto"/>
            <w:vAlign w:val="center"/>
            <w:hideMark/>
          </w:tcPr>
          <w:p w14:paraId="42D73793" w14:textId="77777777" w:rsidR="00E07014" w:rsidRPr="009E2FB1" w:rsidRDefault="00E07014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Given pigs shots and/or antibiotics 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557BDF63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0C35C2C4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6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D9EF7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3F482154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91</w:t>
            </w: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4D3364D0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0.5 (0.2, 1.4)</w:t>
            </w:r>
          </w:p>
        </w:tc>
        <w:tc>
          <w:tcPr>
            <w:tcW w:w="904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F5C79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2D7B70CA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73A2BF42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0.9 (0.2, 4.0)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14:paraId="45904AED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07014" w:rsidRPr="009E2FB1" w14:paraId="55D76A19" w14:textId="77777777" w:rsidTr="001B2289">
        <w:tc>
          <w:tcPr>
            <w:tcW w:w="4680" w:type="dxa"/>
            <w:shd w:val="clear" w:color="auto" w:fill="auto"/>
            <w:vAlign w:val="center"/>
            <w:hideMark/>
          </w:tcPr>
          <w:p w14:paraId="03BEF466" w14:textId="77777777" w:rsidR="00E07014" w:rsidRPr="009E2FB1" w:rsidRDefault="00E07014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Drawn pig blood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4FB2A387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13384DE8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6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18B47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2619265E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2DE1BC7E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4.0 (1.5, 10)</w:t>
            </w:r>
          </w:p>
        </w:tc>
        <w:tc>
          <w:tcPr>
            <w:tcW w:w="904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08E72B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18993BB5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4994557C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2.7 (0.8, 9.3)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14:paraId="5AA061DE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07014" w:rsidRPr="009E2FB1" w14:paraId="606CE148" w14:textId="77777777" w:rsidTr="001B2289">
        <w:tc>
          <w:tcPr>
            <w:tcW w:w="4680" w:type="dxa"/>
            <w:shd w:val="clear" w:color="auto" w:fill="auto"/>
            <w:vAlign w:val="center"/>
            <w:hideMark/>
          </w:tcPr>
          <w:p w14:paraId="440E22DD" w14:textId="77777777" w:rsidR="00E07014" w:rsidRPr="009E2FB1" w:rsidRDefault="00E07014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Handled pig manure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6D5C53B2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88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0A03C496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1.0 (0.4, 2.8)</w:t>
            </w:r>
          </w:p>
        </w:tc>
        <w:tc>
          <w:tcPr>
            <w:tcW w:w="816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957C7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0EC94A5B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89</w:t>
            </w: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5B364F76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1.5 (0.4, 4.9)</w:t>
            </w:r>
          </w:p>
        </w:tc>
        <w:tc>
          <w:tcPr>
            <w:tcW w:w="904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349DE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2685A7FC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89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708A3C52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1.9 (0.4, 9.4)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14:paraId="02390476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07014" w:rsidRPr="009E2FB1" w14:paraId="0C00596C" w14:textId="77777777" w:rsidTr="001B2289">
        <w:tc>
          <w:tcPr>
            <w:tcW w:w="4680" w:type="dxa"/>
            <w:shd w:val="clear" w:color="auto" w:fill="auto"/>
            <w:vAlign w:val="center"/>
            <w:hideMark/>
          </w:tcPr>
          <w:p w14:paraId="4C0B6CC3" w14:textId="77777777" w:rsidR="00E07014" w:rsidRPr="009E2FB1" w:rsidRDefault="00E07014" w:rsidP="001B2289">
            <w:pPr>
              <w:snapToGrid w:val="0"/>
              <w:ind w:leftChars="167" w:left="693" w:hangingChars="146" w:hanging="292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Applied pesticides in or around the barns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6D584B01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6F426138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6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884EC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56303B02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13549D70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2.1 (0.7, 6.3)</w:t>
            </w:r>
          </w:p>
        </w:tc>
        <w:tc>
          <w:tcPr>
            <w:tcW w:w="904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87FC5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1CBA773E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387D54B9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1.1 (0.2, 6.1)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14:paraId="3B2816D2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07014" w:rsidRPr="009E2FB1" w14:paraId="223F6E21" w14:textId="77777777" w:rsidTr="001B2289">
        <w:tc>
          <w:tcPr>
            <w:tcW w:w="4680" w:type="dxa"/>
            <w:shd w:val="clear" w:color="auto" w:fill="auto"/>
            <w:vAlign w:val="center"/>
            <w:hideMark/>
          </w:tcPr>
          <w:p w14:paraId="047343A1" w14:textId="77777777" w:rsidR="00E07014" w:rsidRPr="009E2FB1" w:rsidRDefault="00E07014" w:rsidP="001B2289">
            <w:pPr>
              <w:snapToGrid w:val="0"/>
              <w:ind w:leftChars="167" w:left="693" w:hangingChars="146" w:hanging="292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Washed work clothes with household laundry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54F61E3A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00F26D64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6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B5264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1D74C7F5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93</w:t>
            </w: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2427CA29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0.6 (0.1, 4.4)</w:t>
            </w:r>
          </w:p>
        </w:tc>
        <w:tc>
          <w:tcPr>
            <w:tcW w:w="904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35DAA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3BAD0346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93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776356F7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0.8 (0.1, 6.4)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14:paraId="390C26F6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07014" w:rsidRPr="009E2FB1" w14:paraId="4F29134B" w14:textId="77777777" w:rsidTr="001B2289">
        <w:tc>
          <w:tcPr>
            <w:tcW w:w="4680" w:type="dxa"/>
            <w:shd w:val="clear" w:color="auto" w:fill="auto"/>
            <w:vAlign w:val="center"/>
            <w:hideMark/>
          </w:tcPr>
          <w:p w14:paraId="7670BBC1" w14:textId="77777777" w:rsidR="00E07014" w:rsidRPr="009E2FB1" w:rsidRDefault="00E07014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Do you typically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5DDFDE29" w14:textId="77777777" w:rsidR="00E07014" w:rsidRPr="009E2FB1" w:rsidRDefault="00E07014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705ABF41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816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8242F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0A411DC8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7F203B0C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4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640CF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43710C02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62E67527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14:paraId="3E293D7F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07014" w:rsidRPr="009E2FB1" w14:paraId="35DC5C59" w14:textId="77777777" w:rsidTr="001B2289">
        <w:tc>
          <w:tcPr>
            <w:tcW w:w="4680" w:type="dxa"/>
            <w:shd w:val="clear" w:color="auto" w:fill="auto"/>
            <w:vAlign w:val="center"/>
            <w:hideMark/>
          </w:tcPr>
          <w:p w14:paraId="75D5FC22" w14:textId="77777777" w:rsidR="00E07014" w:rsidRPr="009E2FB1" w:rsidRDefault="00E07014" w:rsidP="001B2289">
            <w:pPr>
              <w:snapToGrid w:val="0"/>
              <w:ind w:leftChars="167" w:left="783" w:hangingChars="191" w:hanging="382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Work exclusively in sow, nursery, and/or farrow barns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2D36A707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24B288FE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6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E3CC1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1EADB911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91</w:t>
            </w: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09A18BE2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0.4 (0.1, 1.6)</w:t>
            </w:r>
          </w:p>
        </w:tc>
        <w:tc>
          <w:tcPr>
            <w:tcW w:w="904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01440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6D95A919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91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218519B9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1.4 (0.2, 12)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14:paraId="0A388894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07014" w:rsidRPr="009E2FB1" w14:paraId="5AD915F3" w14:textId="77777777" w:rsidTr="001B2289">
        <w:tc>
          <w:tcPr>
            <w:tcW w:w="4680" w:type="dxa"/>
            <w:shd w:val="clear" w:color="auto" w:fill="auto"/>
            <w:vAlign w:val="center"/>
            <w:hideMark/>
          </w:tcPr>
          <w:p w14:paraId="61CFA037" w14:textId="77777777" w:rsidR="00E07014" w:rsidRPr="009E2FB1" w:rsidRDefault="00E07014" w:rsidP="001B2289">
            <w:pPr>
              <w:snapToGrid w:val="0"/>
              <w:ind w:leftChars="167" w:left="783" w:hangingChars="191" w:hanging="382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Work exclusively in feeder and/or finisher barns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75424EAB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90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0BD0FD85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1.9 (0.8, 4.2)</w:t>
            </w:r>
          </w:p>
        </w:tc>
        <w:tc>
          <w:tcPr>
            <w:tcW w:w="816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A937B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2418D06B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91</w:t>
            </w: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670060BA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1.1 (0.3, 4.3)</w:t>
            </w:r>
          </w:p>
        </w:tc>
        <w:tc>
          <w:tcPr>
            <w:tcW w:w="904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BA0D5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4BA5B603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2F44787E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14:paraId="70CF46B9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07014" w:rsidRPr="009E2FB1" w14:paraId="32132F9E" w14:textId="77777777" w:rsidTr="001B2289">
        <w:tc>
          <w:tcPr>
            <w:tcW w:w="4680" w:type="dxa"/>
            <w:shd w:val="clear" w:color="auto" w:fill="auto"/>
            <w:vAlign w:val="center"/>
            <w:hideMark/>
          </w:tcPr>
          <w:p w14:paraId="552BF719" w14:textId="77777777" w:rsidR="00E07014" w:rsidRPr="009E2FB1" w:rsidRDefault="00E07014" w:rsidP="001B2289">
            <w:pPr>
              <w:snapToGrid w:val="0"/>
              <w:ind w:left="783" w:hanging="36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Always wear coveralls/full body suit, mask, and eye protection 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12B36289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93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06D7DD31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1.2 (0.4, 3.5)</w:t>
            </w:r>
          </w:p>
        </w:tc>
        <w:tc>
          <w:tcPr>
            <w:tcW w:w="816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D55DA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0BE356C1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94</w:t>
            </w: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2B83D353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3.9 (1.6, 9.1)</w:t>
            </w:r>
          </w:p>
        </w:tc>
        <w:tc>
          <w:tcPr>
            <w:tcW w:w="904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EED3E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1DF0586A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94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287C9BC6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2.2 (0.48, 10)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14:paraId="4F70B66C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07014" w:rsidRPr="009E2FB1" w14:paraId="23B4C21D" w14:textId="77777777" w:rsidTr="001B2289">
        <w:tc>
          <w:tcPr>
            <w:tcW w:w="4680" w:type="dxa"/>
            <w:shd w:val="clear" w:color="auto" w:fill="auto"/>
            <w:vAlign w:val="center"/>
            <w:hideMark/>
          </w:tcPr>
          <w:p w14:paraId="251686D5" w14:textId="77777777" w:rsidR="00E07014" w:rsidRPr="009E2FB1" w:rsidRDefault="00E07014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Work 7 days per week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6C3F6953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57B88E16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6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2FC26C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42A0AB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94</w:t>
            </w: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3C1AAE7E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0.1 (0.01, 0.7)</w:t>
            </w:r>
          </w:p>
        </w:tc>
        <w:tc>
          <w:tcPr>
            <w:tcW w:w="904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4E09A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96310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94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406A44F7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0.4 (0.1, 2.0)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14:paraId="47E47DA3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07014" w:rsidRPr="009E2FB1" w14:paraId="2FCEA5AB" w14:textId="77777777" w:rsidTr="001B2289">
        <w:tc>
          <w:tcPr>
            <w:tcW w:w="4680" w:type="dxa"/>
            <w:shd w:val="clear" w:color="auto" w:fill="auto"/>
            <w:noWrap/>
            <w:vAlign w:val="center"/>
            <w:hideMark/>
          </w:tcPr>
          <w:p w14:paraId="68879B97" w14:textId="77777777" w:rsidR="00E07014" w:rsidRPr="009E2FB1" w:rsidRDefault="00E07014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Years worked on any IHO 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3568CD84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77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10A11CBE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816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86C0F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7CB6366A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83</w:t>
            </w: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75527ED6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4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8BB2B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2D916253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84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3D75CDD0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6B657F39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07014" w:rsidRPr="009E2FB1" w14:paraId="56649922" w14:textId="77777777" w:rsidTr="001B2289">
        <w:tc>
          <w:tcPr>
            <w:tcW w:w="4680" w:type="dxa"/>
            <w:shd w:val="clear" w:color="auto" w:fill="auto"/>
            <w:vAlign w:val="center"/>
            <w:hideMark/>
          </w:tcPr>
          <w:p w14:paraId="25B6639E" w14:textId="77777777" w:rsidR="00E07014" w:rsidRPr="009E2FB1" w:rsidRDefault="00E07014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Tertile 1 (1-5 years)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61187DB6" w14:textId="77777777" w:rsidR="00E07014" w:rsidRPr="009E2FB1" w:rsidRDefault="00E07014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039B9CBE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816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8CE8A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2F782960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2FD805EB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4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67CB23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61E8AB1F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35F9A0F3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44A05834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07014" w:rsidRPr="009E2FB1" w14:paraId="54B35D69" w14:textId="77777777" w:rsidTr="001B2289">
        <w:tc>
          <w:tcPr>
            <w:tcW w:w="4680" w:type="dxa"/>
            <w:shd w:val="clear" w:color="auto" w:fill="auto"/>
            <w:vAlign w:val="center"/>
            <w:hideMark/>
          </w:tcPr>
          <w:p w14:paraId="6C5389D0" w14:textId="77777777" w:rsidR="00E07014" w:rsidRPr="009E2FB1" w:rsidRDefault="00E07014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Tertile 2 (6-10 years)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5BDACFF2" w14:textId="77777777" w:rsidR="00E07014" w:rsidRPr="009E2FB1" w:rsidRDefault="00E07014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74685997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2.0 (0.4, 9.8)</w:t>
            </w:r>
          </w:p>
        </w:tc>
        <w:tc>
          <w:tcPr>
            <w:tcW w:w="816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1FE86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18CE4083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3B8D8F4C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0.8 (0.2, 4.2)</w:t>
            </w:r>
          </w:p>
        </w:tc>
        <w:tc>
          <w:tcPr>
            <w:tcW w:w="904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F28CE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008D4AA5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47754D52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7.3 (0.8, 68)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7A241129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07014" w:rsidRPr="009E2FB1" w14:paraId="28F91015" w14:textId="77777777" w:rsidTr="001B2289">
        <w:tc>
          <w:tcPr>
            <w:tcW w:w="4680" w:type="dxa"/>
            <w:shd w:val="clear" w:color="auto" w:fill="auto"/>
            <w:vAlign w:val="center"/>
            <w:hideMark/>
          </w:tcPr>
          <w:p w14:paraId="00136761" w14:textId="77777777" w:rsidR="00E07014" w:rsidRPr="009E2FB1" w:rsidRDefault="00E07014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Tertile 3 (11-27 years)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0371ACBD" w14:textId="77777777" w:rsidR="00E07014" w:rsidRPr="009E2FB1" w:rsidRDefault="00E07014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3AFC807D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4.6 (1.4, 15)</w:t>
            </w:r>
          </w:p>
        </w:tc>
        <w:tc>
          <w:tcPr>
            <w:tcW w:w="816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A1AE4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6146582B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62B1646D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1.4 (0.4, 5.3)</w:t>
            </w:r>
          </w:p>
        </w:tc>
        <w:tc>
          <w:tcPr>
            <w:tcW w:w="904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69EA3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5DE0A26A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0DC39620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6.0 (0.6, 60)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23630665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07014" w:rsidRPr="009E2FB1" w14:paraId="0C083004" w14:textId="77777777" w:rsidTr="001B2289">
        <w:tc>
          <w:tcPr>
            <w:tcW w:w="4680" w:type="dxa"/>
            <w:shd w:val="clear" w:color="auto" w:fill="auto"/>
            <w:vAlign w:val="center"/>
          </w:tcPr>
          <w:p w14:paraId="75EAC2BA" w14:textId="77777777" w:rsidR="00E07014" w:rsidRPr="009E2FB1" w:rsidRDefault="00E07014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452" w:type="dxa"/>
            <w:vAlign w:val="center"/>
          </w:tcPr>
          <w:p w14:paraId="4A3D5640" w14:textId="77777777" w:rsidR="00E07014" w:rsidRPr="009E2FB1" w:rsidRDefault="00E07014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48" w:type="dxa"/>
            <w:shd w:val="clear" w:color="auto" w:fill="auto"/>
            <w:noWrap/>
            <w:vAlign w:val="center"/>
          </w:tcPr>
          <w:p w14:paraId="2E22B8AE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816" w:type="dxa"/>
            <w:tcBorders>
              <w:right w:val="single" w:sz="4" w:space="0" w:color="auto"/>
            </w:tcBorders>
            <w:vAlign w:val="center"/>
          </w:tcPr>
          <w:p w14:paraId="0513C67A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0.01</w:t>
            </w:r>
          </w:p>
        </w:tc>
        <w:tc>
          <w:tcPr>
            <w:tcW w:w="450" w:type="dxa"/>
            <w:tcBorders>
              <w:left w:val="single" w:sz="4" w:space="0" w:color="auto"/>
            </w:tcBorders>
            <w:vAlign w:val="center"/>
          </w:tcPr>
          <w:p w14:paraId="62B1F2EF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36" w:type="dxa"/>
            <w:shd w:val="clear" w:color="auto" w:fill="auto"/>
            <w:noWrap/>
            <w:vAlign w:val="center"/>
          </w:tcPr>
          <w:p w14:paraId="5FC1B900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4" w:type="dxa"/>
            <w:tcBorders>
              <w:right w:val="single" w:sz="4" w:space="0" w:color="auto"/>
            </w:tcBorders>
            <w:vAlign w:val="center"/>
          </w:tcPr>
          <w:p w14:paraId="25E330B5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0.7</w:t>
            </w:r>
          </w:p>
        </w:tc>
        <w:tc>
          <w:tcPr>
            <w:tcW w:w="450" w:type="dxa"/>
            <w:tcBorders>
              <w:left w:val="single" w:sz="4" w:space="0" w:color="auto"/>
            </w:tcBorders>
            <w:vAlign w:val="center"/>
          </w:tcPr>
          <w:p w14:paraId="17D06553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vAlign w:val="center"/>
          </w:tcPr>
          <w:p w14:paraId="30CBE543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876" w:type="dxa"/>
            <w:vAlign w:val="center"/>
          </w:tcPr>
          <w:p w14:paraId="19271974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0.07</w:t>
            </w:r>
          </w:p>
        </w:tc>
      </w:tr>
      <w:tr w:rsidR="00E07014" w:rsidRPr="009E2FB1" w14:paraId="0FF68C67" w14:textId="77777777" w:rsidTr="001B2289">
        <w:tc>
          <w:tcPr>
            <w:tcW w:w="4680" w:type="dxa"/>
            <w:shd w:val="clear" w:color="auto" w:fill="auto"/>
            <w:noWrap/>
            <w:vAlign w:val="center"/>
            <w:hideMark/>
          </w:tcPr>
          <w:p w14:paraId="3126B7C3" w14:textId="77777777" w:rsidR="00E07014" w:rsidRPr="009E2FB1" w:rsidRDefault="00E07014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Percent of life working on any IHO 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3564710F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69520F48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6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13E43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725E428A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83</w:t>
            </w: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252B9CCC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4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B10E8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4631B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55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64CADFF1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55FE1849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07014" w:rsidRPr="009E2FB1" w14:paraId="19055EF0" w14:textId="77777777" w:rsidTr="001B2289">
        <w:tc>
          <w:tcPr>
            <w:tcW w:w="4680" w:type="dxa"/>
            <w:shd w:val="clear" w:color="auto" w:fill="auto"/>
            <w:vAlign w:val="center"/>
            <w:hideMark/>
          </w:tcPr>
          <w:p w14:paraId="007503C5" w14:textId="77777777" w:rsidR="00E07014" w:rsidRPr="009E2FB1" w:rsidRDefault="00E07014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Tertile 1 (2.4-11.6%)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241E4076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379BA292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6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886C0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0A1675D4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1AB30615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4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D12B8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67C3F46F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63852D20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0721068F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07014" w:rsidRPr="009E2FB1" w14:paraId="7BD1DFC0" w14:textId="77777777" w:rsidTr="001B2289">
        <w:tc>
          <w:tcPr>
            <w:tcW w:w="4680" w:type="dxa"/>
            <w:shd w:val="clear" w:color="auto" w:fill="auto"/>
            <w:vAlign w:val="center"/>
            <w:hideMark/>
          </w:tcPr>
          <w:p w14:paraId="7E17DF7F" w14:textId="77777777" w:rsidR="00E07014" w:rsidRPr="009E2FB1" w:rsidRDefault="00E07014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Tertile 2 (11.7-26.3%)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74E601D2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36E0CAB4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6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D2724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2163826C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018F23C2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1.3 (0.3, 5.1)</w:t>
            </w:r>
          </w:p>
        </w:tc>
        <w:tc>
          <w:tcPr>
            <w:tcW w:w="904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B77A1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2F09577F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146E79D5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1.8 (0.1, 28)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6D4499EC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07014" w:rsidRPr="009E2FB1" w14:paraId="5309944C" w14:textId="77777777" w:rsidTr="001B2289">
        <w:tc>
          <w:tcPr>
            <w:tcW w:w="4680" w:type="dxa"/>
            <w:shd w:val="clear" w:color="auto" w:fill="auto"/>
            <w:vAlign w:val="center"/>
            <w:hideMark/>
          </w:tcPr>
          <w:p w14:paraId="3D81D40B" w14:textId="77777777" w:rsidR="00E07014" w:rsidRPr="009E2FB1" w:rsidRDefault="00E07014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Tertile 3 (26.4-51.9%)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38B0773F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64DB9024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6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59044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5FEC5CB7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09ADB46C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1.1 (0.3, 4.6)</w:t>
            </w:r>
          </w:p>
        </w:tc>
        <w:tc>
          <w:tcPr>
            <w:tcW w:w="904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F41D6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60BDAE32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67D08CE1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46B96FFA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07014" w:rsidRPr="009E2FB1" w14:paraId="3D6BEB85" w14:textId="77777777" w:rsidTr="001B2289">
        <w:tc>
          <w:tcPr>
            <w:tcW w:w="4680" w:type="dxa"/>
            <w:shd w:val="clear" w:color="auto" w:fill="auto"/>
            <w:vAlign w:val="center"/>
          </w:tcPr>
          <w:p w14:paraId="318B1694" w14:textId="77777777" w:rsidR="00E07014" w:rsidRPr="009E2FB1" w:rsidRDefault="00E07014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452" w:type="dxa"/>
            <w:vAlign w:val="center"/>
          </w:tcPr>
          <w:p w14:paraId="3FEE05FB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4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9683C56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6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1EDF7407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450" w:type="dxa"/>
            <w:tcBorders>
              <w:left w:val="single" w:sz="4" w:space="0" w:color="auto"/>
            </w:tcBorders>
            <w:vAlign w:val="center"/>
          </w:tcPr>
          <w:p w14:paraId="7D7300A3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3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3FEC7416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6D2E4808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0.9</w:t>
            </w:r>
          </w:p>
        </w:tc>
        <w:tc>
          <w:tcPr>
            <w:tcW w:w="450" w:type="dxa"/>
            <w:tcBorders>
              <w:left w:val="single" w:sz="4" w:space="0" w:color="auto"/>
            </w:tcBorders>
            <w:vAlign w:val="center"/>
          </w:tcPr>
          <w:p w14:paraId="238E4528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vAlign w:val="center"/>
          </w:tcPr>
          <w:p w14:paraId="23FFD8E3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876" w:type="dxa"/>
            <w:vAlign w:val="center"/>
          </w:tcPr>
          <w:p w14:paraId="29304FA3" w14:textId="77777777" w:rsidR="00E07014" w:rsidRPr="009E2FB1" w:rsidRDefault="00E07014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0.1</w:t>
            </w:r>
          </w:p>
        </w:tc>
      </w:tr>
    </w:tbl>
    <w:p w14:paraId="703715D8" w14:textId="77777777" w:rsidR="00E07014" w:rsidRPr="0030274B" w:rsidRDefault="00E07014" w:rsidP="00E07014">
      <w:pPr>
        <w:snapToGrid w:val="0"/>
        <w:contextualSpacing/>
        <w:outlineLvl w:val="0"/>
        <w:rPr>
          <w:i/>
          <w:color w:val="000000" w:themeColor="text1"/>
          <w:sz w:val="16"/>
          <w:szCs w:val="16"/>
        </w:rPr>
        <w:sectPr w:rsidR="00E07014" w:rsidRPr="0030274B" w:rsidSect="003D2B47">
          <w:pgSz w:w="15840" w:h="12240" w:orient="landscape"/>
          <w:pgMar w:top="1440" w:right="1440" w:bottom="1440" w:left="1440" w:header="720" w:footer="720" w:gutter="0"/>
          <w:cols w:space="720"/>
        </w:sectPr>
      </w:pPr>
      <w:r w:rsidRPr="0030274B">
        <w:rPr>
          <w:color w:val="000000" w:themeColor="text1"/>
          <w:sz w:val="16"/>
          <w:szCs w:val="16"/>
        </w:rPr>
        <w:t xml:space="preserve">Note. </w:t>
      </w:r>
      <w:r>
        <w:rPr>
          <w:color w:val="000000" w:themeColor="text1"/>
          <w:sz w:val="16"/>
          <w:szCs w:val="16"/>
        </w:rPr>
        <w:t xml:space="preserve">IHO = industrial hog operation. </w:t>
      </w:r>
      <w:r w:rsidRPr="0030274B">
        <w:rPr>
          <w:color w:val="000000" w:themeColor="text1"/>
          <w:sz w:val="16"/>
          <w:szCs w:val="16"/>
        </w:rPr>
        <w:t>PR = prevalence ratio. CI = confidence interval. - = model did not converge.</w:t>
      </w:r>
      <w:r w:rsidRPr="0030274B">
        <w:rPr>
          <w:i/>
          <w:color w:val="000000" w:themeColor="text1"/>
          <w:sz w:val="16"/>
          <w:szCs w:val="16"/>
        </w:rPr>
        <w:t xml:space="preserve"> </w:t>
      </w:r>
    </w:p>
    <w:p w14:paraId="5B44743B" w14:textId="77777777" w:rsidR="00B6548D" w:rsidRDefault="00B6548D" w:rsidP="00B6548D">
      <w:pPr>
        <w:snapToGrid w:val="0"/>
        <w:contextualSpacing/>
        <w:rPr>
          <w:b/>
          <w:color w:val="000000" w:themeColor="text1"/>
        </w:rPr>
      </w:pPr>
    </w:p>
    <w:p w14:paraId="5F2B4C14" w14:textId="1FB5CED8" w:rsidR="00B6548D" w:rsidRDefault="00B6548D" w:rsidP="00B6548D">
      <w:pPr>
        <w:snapToGrid w:val="0"/>
        <w:contextualSpacing/>
        <w:rPr>
          <w:color w:val="000000" w:themeColor="text1"/>
        </w:rPr>
      </w:pPr>
      <w:r w:rsidRPr="00562F11">
        <w:rPr>
          <w:b/>
          <w:color w:val="000000" w:themeColor="text1"/>
        </w:rPr>
        <w:t xml:space="preserve">Table </w:t>
      </w:r>
      <w:r>
        <w:rPr>
          <w:b/>
          <w:color w:val="000000" w:themeColor="text1"/>
        </w:rPr>
        <w:t>S</w:t>
      </w:r>
      <w:r w:rsidR="00E07014">
        <w:rPr>
          <w:b/>
          <w:color w:val="000000" w:themeColor="text1"/>
        </w:rPr>
        <w:t>2</w:t>
      </w:r>
      <w:r w:rsidRPr="00562F11">
        <w:rPr>
          <w:b/>
          <w:noProof/>
          <w:color w:val="000000" w:themeColor="text1"/>
        </w:rPr>
        <w:t>.</w:t>
      </w:r>
      <w:r w:rsidRPr="001F53F4">
        <w:rPr>
          <w:color w:val="000000" w:themeColor="text1"/>
        </w:rPr>
        <w:t xml:space="preserve"> Crude time-varying acute health outcomes and scored work activities the week immediately preceding the biweekly study visit among industrial hog operation workers, North Carolina, 2013-2014.</w:t>
      </w:r>
    </w:p>
    <w:p w14:paraId="1B1282F8" w14:textId="77777777" w:rsidR="00B6548D" w:rsidRPr="001F53F4" w:rsidRDefault="00B6548D" w:rsidP="00B6548D">
      <w:pPr>
        <w:snapToGrid w:val="0"/>
        <w:contextualSpacing/>
        <w:rPr>
          <w:color w:val="000000" w:themeColor="text1"/>
        </w:rPr>
      </w:pPr>
    </w:p>
    <w:tbl>
      <w:tblPr>
        <w:tblW w:w="10530" w:type="dxa"/>
        <w:tblLayout w:type="fixed"/>
        <w:tblLook w:val="04A0" w:firstRow="1" w:lastRow="0" w:firstColumn="1" w:lastColumn="0" w:noHBand="0" w:noVBand="1"/>
      </w:tblPr>
      <w:tblGrid>
        <w:gridCol w:w="3505"/>
        <w:gridCol w:w="985"/>
        <w:gridCol w:w="1350"/>
        <w:gridCol w:w="900"/>
        <w:gridCol w:w="1180"/>
        <w:gridCol w:w="1710"/>
        <w:gridCol w:w="900"/>
      </w:tblGrid>
      <w:tr w:rsidR="00B6548D" w:rsidRPr="009E2FB1" w14:paraId="2A9F6A02" w14:textId="77777777" w:rsidTr="001B2289">
        <w:tc>
          <w:tcPr>
            <w:tcW w:w="3505" w:type="dxa"/>
            <w:vMerge w:val="restart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3037268E" w14:textId="77777777" w:rsidR="00B6548D" w:rsidRPr="009E2FB1" w:rsidRDefault="00B6548D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In the past week</w:t>
            </w:r>
          </w:p>
        </w:tc>
        <w:tc>
          <w:tcPr>
            <w:tcW w:w="3235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CEF3D8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At least one respiratory </w:t>
            </w:r>
            <w:proofErr w:type="spellStart"/>
            <w:r w:rsidRPr="009E2FB1">
              <w:rPr>
                <w:color w:val="000000" w:themeColor="text1"/>
                <w:sz w:val="20"/>
                <w:szCs w:val="20"/>
              </w:rPr>
              <w:t>symptom</w:t>
            </w:r>
            <w:r w:rsidRPr="009E2FB1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a</w:t>
            </w:r>
            <w:proofErr w:type="spellEnd"/>
          </w:p>
        </w:tc>
        <w:tc>
          <w:tcPr>
            <w:tcW w:w="379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746D92A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At least one symptom interfered with </w:t>
            </w:r>
            <w:proofErr w:type="spellStart"/>
            <w:r w:rsidRPr="009E2FB1">
              <w:rPr>
                <w:color w:val="000000" w:themeColor="text1"/>
                <w:sz w:val="20"/>
                <w:szCs w:val="20"/>
              </w:rPr>
              <w:t>sleep</w:t>
            </w:r>
            <w:r w:rsidRPr="009E2FB1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b</w:t>
            </w:r>
            <w:proofErr w:type="spellEnd"/>
          </w:p>
        </w:tc>
      </w:tr>
      <w:tr w:rsidR="00B6548D" w:rsidRPr="009E2FB1" w14:paraId="395578E8" w14:textId="77777777" w:rsidTr="001B2289">
        <w:tc>
          <w:tcPr>
            <w:tcW w:w="3505" w:type="dxa"/>
            <w:vMerge/>
            <w:tcBorders>
              <w:bottom w:val="single" w:sz="4" w:space="0" w:color="auto"/>
            </w:tcBorders>
            <w:hideMark/>
          </w:tcPr>
          <w:p w14:paraId="40B28CB1" w14:textId="77777777" w:rsidR="00B6548D" w:rsidRPr="009E2FB1" w:rsidRDefault="00B6548D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8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C447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obs. (groups)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36B146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OR (95% CI)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A430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i/>
                <w:iCs/>
                <w:color w:val="000000" w:themeColor="text1"/>
                <w:sz w:val="20"/>
                <w:szCs w:val="20"/>
              </w:rPr>
              <w:t>p</w:t>
            </w:r>
            <w:r w:rsidRPr="009E2FB1">
              <w:rPr>
                <w:color w:val="000000" w:themeColor="text1"/>
                <w:sz w:val="20"/>
                <w:szCs w:val="20"/>
              </w:rPr>
              <w:t>-value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94ED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obs. (groups)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581460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OR (95% CI)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B6914F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i/>
                <w:iCs/>
                <w:color w:val="000000" w:themeColor="text1"/>
                <w:sz w:val="20"/>
                <w:szCs w:val="20"/>
              </w:rPr>
              <w:t>p</w:t>
            </w:r>
            <w:r w:rsidRPr="009E2FB1">
              <w:rPr>
                <w:color w:val="000000" w:themeColor="text1"/>
                <w:sz w:val="20"/>
                <w:szCs w:val="20"/>
              </w:rPr>
              <w:t>-value</w:t>
            </w:r>
          </w:p>
        </w:tc>
      </w:tr>
      <w:tr w:rsidR="00B6548D" w:rsidRPr="009E2FB1" w14:paraId="38BBC018" w14:textId="77777777" w:rsidTr="001B2289">
        <w:tc>
          <w:tcPr>
            <w:tcW w:w="3505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1F0C32D3" w14:textId="77777777" w:rsidR="00B6548D" w:rsidRPr="009E2FB1" w:rsidRDefault="00B6548D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Barn conditions </w:t>
            </w:r>
            <w:proofErr w:type="spellStart"/>
            <w:r w:rsidRPr="009E2FB1">
              <w:rPr>
                <w:color w:val="000000" w:themeColor="text1"/>
                <w:sz w:val="20"/>
                <w:szCs w:val="20"/>
              </w:rPr>
              <w:t>score</w:t>
            </w:r>
            <w:r w:rsidRPr="009E2FB1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c</w:t>
            </w:r>
            <w:proofErr w:type="spellEnd"/>
          </w:p>
        </w:tc>
        <w:tc>
          <w:tcPr>
            <w:tcW w:w="985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32069AA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224 (31)</w:t>
            </w:r>
          </w:p>
        </w:tc>
        <w:tc>
          <w:tcPr>
            <w:tcW w:w="135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4266BB0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21B948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hideMark/>
          </w:tcPr>
          <w:p w14:paraId="7ACDF2C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152 (21)</w:t>
            </w:r>
          </w:p>
        </w:tc>
        <w:tc>
          <w:tcPr>
            <w:tcW w:w="171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49E753E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</w:tcBorders>
            <w:shd w:val="clear" w:color="auto" w:fill="auto"/>
            <w:hideMark/>
          </w:tcPr>
          <w:p w14:paraId="4A8A5A6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38DE97D4" w14:textId="77777777" w:rsidTr="001B2289">
        <w:tc>
          <w:tcPr>
            <w:tcW w:w="3505" w:type="dxa"/>
            <w:shd w:val="clear" w:color="auto" w:fill="auto"/>
            <w:hideMark/>
          </w:tcPr>
          <w:p w14:paraId="15C530EA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985" w:type="dxa"/>
            <w:shd w:val="clear" w:color="auto" w:fill="auto"/>
            <w:hideMark/>
          </w:tcPr>
          <w:p w14:paraId="48F22C77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0DA0B88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69D50BE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2D379C5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4975077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29ABA4D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51A84C72" w14:textId="77777777" w:rsidTr="001B2289">
        <w:tc>
          <w:tcPr>
            <w:tcW w:w="3505" w:type="dxa"/>
            <w:shd w:val="clear" w:color="auto" w:fill="auto"/>
            <w:hideMark/>
          </w:tcPr>
          <w:p w14:paraId="4E7378CE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985" w:type="dxa"/>
            <w:shd w:val="clear" w:color="auto" w:fill="auto"/>
            <w:hideMark/>
          </w:tcPr>
          <w:p w14:paraId="3EEE5A0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hideMark/>
          </w:tcPr>
          <w:p w14:paraId="59011E5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2.5 (0.8, 8.3)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1AF6520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6B6205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hideMark/>
          </w:tcPr>
          <w:p w14:paraId="4402F01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1.5 (0.4, 5.4)</w:t>
            </w:r>
          </w:p>
        </w:tc>
        <w:tc>
          <w:tcPr>
            <w:tcW w:w="900" w:type="dxa"/>
            <w:shd w:val="clear" w:color="auto" w:fill="auto"/>
            <w:hideMark/>
          </w:tcPr>
          <w:p w14:paraId="3FC05C78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74A15EE1" w14:textId="77777777" w:rsidTr="001B2289">
        <w:tc>
          <w:tcPr>
            <w:tcW w:w="3505" w:type="dxa"/>
            <w:shd w:val="clear" w:color="auto" w:fill="auto"/>
            <w:hideMark/>
          </w:tcPr>
          <w:p w14:paraId="40899DFC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 or more</w:t>
            </w:r>
          </w:p>
        </w:tc>
        <w:tc>
          <w:tcPr>
            <w:tcW w:w="985" w:type="dxa"/>
            <w:shd w:val="clear" w:color="auto" w:fill="auto"/>
            <w:hideMark/>
          </w:tcPr>
          <w:p w14:paraId="7A7EADF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68E4489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7.3 (2.1, 25)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18C10EA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15B57E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68475CA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1.9 (0.5, 6.9)</w:t>
            </w:r>
          </w:p>
        </w:tc>
        <w:tc>
          <w:tcPr>
            <w:tcW w:w="900" w:type="dxa"/>
            <w:shd w:val="clear" w:color="auto" w:fill="auto"/>
            <w:hideMark/>
          </w:tcPr>
          <w:p w14:paraId="14BB686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025A08B4" w14:textId="77777777" w:rsidTr="001B2289">
        <w:tc>
          <w:tcPr>
            <w:tcW w:w="3505" w:type="dxa"/>
            <w:shd w:val="clear" w:color="auto" w:fill="auto"/>
          </w:tcPr>
          <w:p w14:paraId="6DC1DCAA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985" w:type="dxa"/>
          </w:tcPr>
          <w:p w14:paraId="413B5A9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</w:tcPr>
          <w:p w14:paraId="1D0E73C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</w:tcPr>
          <w:p w14:paraId="4E7C398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0.001</w:t>
            </w:r>
          </w:p>
        </w:tc>
        <w:tc>
          <w:tcPr>
            <w:tcW w:w="1180" w:type="dxa"/>
            <w:tcBorders>
              <w:left w:val="single" w:sz="4" w:space="0" w:color="auto"/>
            </w:tcBorders>
          </w:tcPr>
          <w:p w14:paraId="0EB7347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</w:tcPr>
          <w:p w14:paraId="2564F6A7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</w:tcPr>
          <w:p w14:paraId="2D571F57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0.3</w:t>
            </w:r>
          </w:p>
        </w:tc>
      </w:tr>
      <w:tr w:rsidR="00B6548D" w:rsidRPr="009E2FB1" w14:paraId="2F6100A9" w14:textId="77777777" w:rsidTr="001B2289">
        <w:tc>
          <w:tcPr>
            <w:tcW w:w="3505" w:type="dxa"/>
            <w:shd w:val="clear" w:color="auto" w:fill="auto"/>
            <w:hideMark/>
          </w:tcPr>
          <w:p w14:paraId="530C886D" w14:textId="77777777" w:rsidR="00B6548D" w:rsidRPr="009E2FB1" w:rsidRDefault="00B6548D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Cleaning score</w:t>
            </w:r>
            <w:r w:rsidRPr="009E2FB1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d</w:t>
            </w:r>
          </w:p>
        </w:tc>
        <w:tc>
          <w:tcPr>
            <w:tcW w:w="985" w:type="dxa"/>
            <w:shd w:val="clear" w:color="auto" w:fill="auto"/>
            <w:noWrap/>
            <w:hideMark/>
          </w:tcPr>
          <w:p w14:paraId="22DAAFC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226 (31)</w:t>
            </w:r>
          </w:p>
        </w:tc>
        <w:tc>
          <w:tcPr>
            <w:tcW w:w="1350" w:type="dxa"/>
            <w:shd w:val="clear" w:color="auto" w:fill="auto"/>
            <w:noWrap/>
            <w:hideMark/>
          </w:tcPr>
          <w:p w14:paraId="3A96C25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noWrap/>
            <w:hideMark/>
          </w:tcPr>
          <w:p w14:paraId="44AA0A9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A647F1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147 (20)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0C6D9A5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63C59E9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7C51DB78" w14:textId="77777777" w:rsidTr="001B2289">
        <w:tc>
          <w:tcPr>
            <w:tcW w:w="3505" w:type="dxa"/>
            <w:shd w:val="clear" w:color="auto" w:fill="auto"/>
            <w:hideMark/>
          </w:tcPr>
          <w:p w14:paraId="37632105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985" w:type="dxa"/>
            <w:shd w:val="clear" w:color="auto" w:fill="auto"/>
            <w:hideMark/>
          </w:tcPr>
          <w:p w14:paraId="70F69D8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4006F0C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6550ECD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6C9BFF4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379D1F9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21D17A6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496B1BF9" w14:textId="77777777" w:rsidTr="001B2289">
        <w:tc>
          <w:tcPr>
            <w:tcW w:w="3505" w:type="dxa"/>
            <w:shd w:val="clear" w:color="auto" w:fill="auto"/>
            <w:hideMark/>
          </w:tcPr>
          <w:p w14:paraId="6B5D75D0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985" w:type="dxa"/>
            <w:shd w:val="clear" w:color="auto" w:fill="auto"/>
            <w:hideMark/>
          </w:tcPr>
          <w:p w14:paraId="7B7DAA1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1EF2319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2.0 (0.6, 6.2)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4C65E2A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BB4BDE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5FE5A78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2.1 (0.4, 12)</w:t>
            </w:r>
          </w:p>
        </w:tc>
        <w:tc>
          <w:tcPr>
            <w:tcW w:w="900" w:type="dxa"/>
            <w:shd w:val="clear" w:color="auto" w:fill="auto"/>
            <w:hideMark/>
          </w:tcPr>
          <w:p w14:paraId="0858957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13E88AD7" w14:textId="77777777" w:rsidTr="001B2289">
        <w:tc>
          <w:tcPr>
            <w:tcW w:w="3505" w:type="dxa"/>
            <w:shd w:val="clear" w:color="auto" w:fill="auto"/>
            <w:hideMark/>
          </w:tcPr>
          <w:p w14:paraId="2D1CF135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 or more</w:t>
            </w:r>
          </w:p>
        </w:tc>
        <w:tc>
          <w:tcPr>
            <w:tcW w:w="985" w:type="dxa"/>
            <w:shd w:val="clear" w:color="auto" w:fill="auto"/>
            <w:hideMark/>
          </w:tcPr>
          <w:p w14:paraId="4A5E384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1BA0B95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3.5 (1.3, 9.6)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7FF3A42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0EE8DE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1AC6568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7.3 (1.6, 34)</w:t>
            </w:r>
          </w:p>
        </w:tc>
        <w:tc>
          <w:tcPr>
            <w:tcW w:w="900" w:type="dxa"/>
            <w:shd w:val="clear" w:color="auto" w:fill="auto"/>
            <w:hideMark/>
          </w:tcPr>
          <w:p w14:paraId="45F2EFD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38E7A537" w14:textId="77777777" w:rsidTr="001B2289">
        <w:tc>
          <w:tcPr>
            <w:tcW w:w="3505" w:type="dxa"/>
            <w:shd w:val="clear" w:color="auto" w:fill="auto"/>
          </w:tcPr>
          <w:p w14:paraId="5B230B42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985" w:type="dxa"/>
          </w:tcPr>
          <w:p w14:paraId="6A73C2C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</w:tcPr>
          <w:p w14:paraId="7605654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</w:tcPr>
          <w:p w14:paraId="480A313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0.02</w:t>
            </w:r>
          </w:p>
        </w:tc>
        <w:tc>
          <w:tcPr>
            <w:tcW w:w="1180" w:type="dxa"/>
            <w:tcBorders>
              <w:left w:val="single" w:sz="4" w:space="0" w:color="auto"/>
            </w:tcBorders>
          </w:tcPr>
          <w:p w14:paraId="4A0F43F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</w:tcPr>
          <w:p w14:paraId="46AFB9B8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</w:tcPr>
          <w:p w14:paraId="5E7490E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0.01</w:t>
            </w:r>
          </w:p>
        </w:tc>
      </w:tr>
      <w:tr w:rsidR="00B6548D" w:rsidRPr="009E2FB1" w14:paraId="47C9AE86" w14:textId="77777777" w:rsidTr="001B2289">
        <w:tc>
          <w:tcPr>
            <w:tcW w:w="3505" w:type="dxa"/>
            <w:shd w:val="clear" w:color="auto" w:fill="auto"/>
            <w:noWrap/>
            <w:hideMark/>
          </w:tcPr>
          <w:p w14:paraId="29BA0AC5" w14:textId="77777777" w:rsidR="00B6548D" w:rsidRPr="009E2FB1" w:rsidRDefault="00B6548D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Pig contact score</w:t>
            </w:r>
            <w:r w:rsidRPr="009E2FB1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 xml:space="preserve"> e</w:t>
            </w:r>
          </w:p>
        </w:tc>
        <w:tc>
          <w:tcPr>
            <w:tcW w:w="985" w:type="dxa"/>
            <w:shd w:val="clear" w:color="auto" w:fill="auto"/>
            <w:noWrap/>
            <w:hideMark/>
          </w:tcPr>
          <w:p w14:paraId="613BEE9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223 (30)</w:t>
            </w:r>
          </w:p>
        </w:tc>
        <w:tc>
          <w:tcPr>
            <w:tcW w:w="1350" w:type="dxa"/>
            <w:shd w:val="clear" w:color="auto" w:fill="auto"/>
            <w:noWrap/>
            <w:hideMark/>
          </w:tcPr>
          <w:p w14:paraId="533D44E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noWrap/>
            <w:hideMark/>
          </w:tcPr>
          <w:p w14:paraId="70899CF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single" w:sz="4" w:space="0" w:color="auto"/>
            </w:tcBorders>
            <w:shd w:val="clear" w:color="auto" w:fill="auto"/>
            <w:noWrap/>
            <w:hideMark/>
          </w:tcPr>
          <w:p w14:paraId="6A57DFB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710" w:type="dxa"/>
            <w:shd w:val="clear" w:color="auto" w:fill="auto"/>
          </w:tcPr>
          <w:p w14:paraId="482F231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14:paraId="5360E8A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67556319" w14:textId="77777777" w:rsidTr="001B2289">
        <w:tc>
          <w:tcPr>
            <w:tcW w:w="3505" w:type="dxa"/>
            <w:shd w:val="clear" w:color="auto" w:fill="auto"/>
            <w:hideMark/>
          </w:tcPr>
          <w:p w14:paraId="1F392771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985" w:type="dxa"/>
            <w:shd w:val="clear" w:color="auto" w:fill="auto"/>
            <w:hideMark/>
          </w:tcPr>
          <w:p w14:paraId="6EAAEEF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2E9D8C0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6D12121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694D71A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710" w:type="dxa"/>
            <w:shd w:val="clear" w:color="auto" w:fill="auto"/>
          </w:tcPr>
          <w:p w14:paraId="5B0EA1A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14:paraId="5B5BAEF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0C6D9CAA" w14:textId="77777777" w:rsidTr="001B2289">
        <w:tc>
          <w:tcPr>
            <w:tcW w:w="3505" w:type="dxa"/>
            <w:shd w:val="clear" w:color="auto" w:fill="auto"/>
            <w:hideMark/>
          </w:tcPr>
          <w:p w14:paraId="51C79697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985" w:type="dxa"/>
            <w:shd w:val="clear" w:color="auto" w:fill="auto"/>
            <w:hideMark/>
          </w:tcPr>
          <w:p w14:paraId="70E8F6E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3454997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4.0 (1.0, 17)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2C8F4D68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09961F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710" w:type="dxa"/>
            <w:shd w:val="clear" w:color="auto" w:fill="auto"/>
          </w:tcPr>
          <w:p w14:paraId="674F98F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14:paraId="73AB447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4C7CB6C2" w14:textId="77777777" w:rsidTr="001B2289">
        <w:tc>
          <w:tcPr>
            <w:tcW w:w="3505" w:type="dxa"/>
            <w:shd w:val="clear" w:color="auto" w:fill="auto"/>
            <w:hideMark/>
          </w:tcPr>
          <w:p w14:paraId="641FD1BD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985" w:type="dxa"/>
            <w:shd w:val="clear" w:color="auto" w:fill="auto"/>
            <w:hideMark/>
          </w:tcPr>
          <w:p w14:paraId="33BE3167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227A0BE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10 (2.6, 42)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3F28057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D67ABC7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710" w:type="dxa"/>
            <w:shd w:val="clear" w:color="auto" w:fill="auto"/>
          </w:tcPr>
          <w:p w14:paraId="0D35FEE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14:paraId="6B80EFC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6F2513D2" w14:textId="77777777" w:rsidTr="001B2289">
        <w:tc>
          <w:tcPr>
            <w:tcW w:w="3505" w:type="dxa"/>
            <w:shd w:val="clear" w:color="auto" w:fill="auto"/>
          </w:tcPr>
          <w:p w14:paraId="677C134E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985" w:type="dxa"/>
          </w:tcPr>
          <w:p w14:paraId="1DFD879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</w:tcPr>
          <w:p w14:paraId="2247165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</w:tcPr>
          <w:p w14:paraId="1C314F8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&lt;0.001</w:t>
            </w:r>
          </w:p>
        </w:tc>
        <w:tc>
          <w:tcPr>
            <w:tcW w:w="1180" w:type="dxa"/>
            <w:tcBorders>
              <w:left w:val="single" w:sz="4" w:space="0" w:color="auto"/>
            </w:tcBorders>
          </w:tcPr>
          <w:p w14:paraId="2AC4461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710" w:type="dxa"/>
          </w:tcPr>
          <w:p w14:paraId="46C25AC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</w:tcPr>
          <w:p w14:paraId="2920ECB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B6548D" w:rsidRPr="009E2FB1" w14:paraId="026FD6FA" w14:textId="77777777" w:rsidTr="001B2289">
        <w:tc>
          <w:tcPr>
            <w:tcW w:w="3505" w:type="dxa"/>
            <w:shd w:val="clear" w:color="auto" w:fill="auto"/>
            <w:noWrap/>
            <w:hideMark/>
          </w:tcPr>
          <w:p w14:paraId="7C76511A" w14:textId="77777777" w:rsidR="00B6548D" w:rsidRPr="009E2FB1" w:rsidRDefault="00B6548D" w:rsidP="001B2289">
            <w:pPr>
              <w:snapToGrid w:val="0"/>
              <w:contextualSpacing/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Score </w:t>
            </w:r>
            <w:proofErr w:type="spellStart"/>
            <w:r w:rsidRPr="009E2FB1">
              <w:rPr>
                <w:color w:val="000000" w:themeColor="text1"/>
                <w:sz w:val="20"/>
                <w:szCs w:val="20"/>
              </w:rPr>
              <w:t>components</w:t>
            </w:r>
            <w:r w:rsidRPr="009E2FB1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f</w:t>
            </w:r>
            <w:proofErr w:type="spellEnd"/>
          </w:p>
        </w:tc>
        <w:tc>
          <w:tcPr>
            <w:tcW w:w="985" w:type="dxa"/>
            <w:shd w:val="clear" w:color="auto" w:fill="auto"/>
            <w:noWrap/>
            <w:hideMark/>
          </w:tcPr>
          <w:p w14:paraId="62124F5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215 (30)</w:t>
            </w:r>
          </w:p>
        </w:tc>
        <w:tc>
          <w:tcPr>
            <w:tcW w:w="1350" w:type="dxa"/>
            <w:shd w:val="clear" w:color="auto" w:fill="auto"/>
            <w:noWrap/>
            <w:hideMark/>
          </w:tcPr>
          <w:p w14:paraId="737B01B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noWrap/>
            <w:hideMark/>
          </w:tcPr>
          <w:p w14:paraId="50FEABE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551529F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144 (20)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27F79DE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61728BF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452FE6FE" w14:textId="77777777" w:rsidTr="001B2289">
        <w:tc>
          <w:tcPr>
            <w:tcW w:w="3505" w:type="dxa"/>
            <w:shd w:val="clear" w:color="auto" w:fill="auto"/>
            <w:hideMark/>
          </w:tcPr>
          <w:p w14:paraId="1796E54D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 or 1</w:t>
            </w:r>
          </w:p>
        </w:tc>
        <w:tc>
          <w:tcPr>
            <w:tcW w:w="985" w:type="dxa"/>
            <w:shd w:val="clear" w:color="auto" w:fill="auto"/>
            <w:hideMark/>
          </w:tcPr>
          <w:p w14:paraId="12E7827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568497E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37C5154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ECDDE6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5ADA8D5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0D6DB7C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31196198" w14:textId="77777777" w:rsidTr="001B2289">
        <w:tc>
          <w:tcPr>
            <w:tcW w:w="3505" w:type="dxa"/>
            <w:shd w:val="clear" w:color="auto" w:fill="auto"/>
            <w:hideMark/>
          </w:tcPr>
          <w:p w14:paraId="59BD83BA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 or 3</w:t>
            </w:r>
          </w:p>
        </w:tc>
        <w:tc>
          <w:tcPr>
            <w:tcW w:w="985" w:type="dxa"/>
            <w:shd w:val="clear" w:color="auto" w:fill="auto"/>
            <w:hideMark/>
          </w:tcPr>
          <w:p w14:paraId="56734E2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208A61B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15 (1.8, 130)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77D2CB98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6CD96F9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6C99F68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E652D8">
              <w:rPr>
                <w:color w:val="000000" w:themeColor="text1"/>
                <w:sz w:val="20"/>
                <w:szCs w:val="20"/>
              </w:rPr>
              <w:t>1.9 (0.4, 8.8)</w:t>
            </w:r>
          </w:p>
        </w:tc>
        <w:tc>
          <w:tcPr>
            <w:tcW w:w="900" w:type="dxa"/>
            <w:shd w:val="clear" w:color="auto" w:fill="auto"/>
            <w:hideMark/>
          </w:tcPr>
          <w:p w14:paraId="69926AD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2D3BC77B" w14:textId="77777777" w:rsidTr="001B2289">
        <w:tc>
          <w:tcPr>
            <w:tcW w:w="3505" w:type="dxa"/>
            <w:shd w:val="clear" w:color="auto" w:fill="auto"/>
            <w:hideMark/>
          </w:tcPr>
          <w:p w14:paraId="35C1D37E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4 to 6</w:t>
            </w:r>
          </w:p>
        </w:tc>
        <w:tc>
          <w:tcPr>
            <w:tcW w:w="985" w:type="dxa"/>
            <w:shd w:val="clear" w:color="auto" w:fill="auto"/>
            <w:hideMark/>
          </w:tcPr>
          <w:p w14:paraId="67DB695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6765A71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32 (3.6, 296)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41C71D4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EBC02E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5DC8B31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7.8 (1.4, 45)</w:t>
            </w:r>
          </w:p>
        </w:tc>
        <w:tc>
          <w:tcPr>
            <w:tcW w:w="900" w:type="dxa"/>
            <w:shd w:val="clear" w:color="auto" w:fill="auto"/>
            <w:hideMark/>
          </w:tcPr>
          <w:p w14:paraId="778B11E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2B6C9EEF" w14:textId="77777777" w:rsidTr="001B2289">
        <w:tc>
          <w:tcPr>
            <w:tcW w:w="3505" w:type="dxa"/>
            <w:shd w:val="clear" w:color="auto" w:fill="auto"/>
          </w:tcPr>
          <w:p w14:paraId="69608270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985" w:type="dxa"/>
          </w:tcPr>
          <w:p w14:paraId="3678EAD7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</w:tcPr>
          <w:p w14:paraId="57D6000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</w:tcPr>
          <w:p w14:paraId="47CB5EF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&lt;0.001</w:t>
            </w:r>
          </w:p>
        </w:tc>
        <w:tc>
          <w:tcPr>
            <w:tcW w:w="1180" w:type="dxa"/>
            <w:tcBorders>
              <w:left w:val="single" w:sz="4" w:space="0" w:color="auto"/>
            </w:tcBorders>
          </w:tcPr>
          <w:p w14:paraId="6007D8F7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</w:tcPr>
          <w:p w14:paraId="281B596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</w:tcPr>
          <w:p w14:paraId="3C412D1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0.01</w:t>
            </w:r>
          </w:p>
        </w:tc>
      </w:tr>
      <w:tr w:rsidR="00B6548D" w:rsidRPr="009E2FB1" w14:paraId="341E6C7D" w14:textId="77777777" w:rsidTr="001B2289">
        <w:tc>
          <w:tcPr>
            <w:tcW w:w="3505" w:type="dxa"/>
            <w:shd w:val="clear" w:color="auto" w:fill="auto"/>
            <w:hideMark/>
          </w:tcPr>
          <w:p w14:paraId="0119F1CC" w14:textId="77777777" w:rsidR="00B6548D" w:rsidRPr="009E2FB1" w:rsidRDefault="00B6548D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PPE </w:t>
            </w:r>
            <w:proofErr w:type="spellStart"/>
            <w:r w:rsidRPr="009E2FB1">
              <w:rPr>
                <w:color w:val="000000" w:themeColor="text1"/>
                <w:sz w:val="20"/>
                <w:szCs w:val="20"/>
              </w:rPr>
              <w:t>score</w:t>
            </w:r>
            <w:r w:rsidRPr="009E2FB1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g</w:t>
            </w:r>
            <w:proofErr w:type="spellEnd"/>
          </w:p>
        </w:tc>
        <w:tc>
          <w:tcPr>
            <w:tcW w:w="985" w:type="dxa"/>
            <w:shd w:val="clear" w:color="auto" w:fill="auto"/>
            <w:noWrap/>
            <w:hideMark/>
          </w:tcPr>
          <w:p w14:paraId="5B5DD0B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226 (31)</w:t>
            </w:r>
          </w:p>
        </w:tc>
        <w:tc>
          <w:tcPr>
            <w:tcW w:w="1350" w:type="dxa"/>
            <w:shd w:val="clear" w:color="auto" w:fill="auto"/>
            <w:noWrap/>
            <w:hideMark/>
          </w:tcPr>
          <w:p w14:paraId="391CB96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noWrap/>
            <w:hideMark/>
          </w:tcPr>
          <w:p w14:paraId="1E0156D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single" w:sz="4" w:space="0" w:color="auto"/>
            </w:tcBorders>
            <w:shd w:val="clear" w:color="auto" w:fill="auto"/>
            <w:noWrap/>
            <w:hideMark/>
          </w:tcPr>
          <w:p w14:paraId="346D7FA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154 (21)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67C7D63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</w:tcPr>
          <w:p w14:paraId="7871783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3BDD7B6D" w14:textId="77777777" w:rsidTr="001B2289">
        <w:tc>
          <w:tcPr>
            <w:tcW w:w="3505" w:type="dxa"/>
            <w:shd w:val="clear" w:color="auto" w:fill="auto"/>
            <w:hideMark/>
          </w:tcPr>
          <w:p w14:paraId="0E34D766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985" w:type="dxa"/>
            <w:shd w:val="clear" w:color="auto" w:fill="auto"/>
            <w:hideMark/>
          </w:tcPr>
          <w:p w14:paraId="1C380B5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2D17032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66E1027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6128E03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782E1B9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1BE5042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7B2260DB" w14:textId="77777777" w:rsidTr="001B2289">
        <w:tc>
          <w:tcPr>
            <w:tcW w:w="3505" w:type="dxa"/>
            <w:shd w:val="clear" w:color="auto" w:fill="auto"/>
            <w:hideMark/>
          </w:tcPr>
          <w:p w14:paraId="3AD4D8F8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985" w:type="dxa"/>
            <w:shd w:val="clear" w:color="auto" w:fill="auto"/>
            <w:hideMark/>
          </w:tcPr>
          <w:p w14:paraId="129469C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62ABB0C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0.3 (0.1, 1.5)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6FAA34F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6FBF8E3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22BF0EA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0.1 (0.01, 0.9)</w:t>
            </w:r>
          </w:p>
        </w:tc>
        <w:tc>
          <w:tcPr>
            <w:tcW w:w="900" w:type="dxa"/>
            <w:shd w:val="clear" w:color="auto" w:fill="auto"/>
            <w:hideMark/>
          </w:tcPr>
          <w:p w14:paraId="16A2B5B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11E119FC" w14:textId="77777777" w:rsidTr="001B2289">
        <w:tc>
          <w:tcPr>
            <w:tcW w:w="3505" w:type="dxa"/>
            <w:shd w:val="clear" w:color="auto" w:fill="auto"/>
            <w:hideMark/>
          </w:tcPr>
          <w:p w14:paraId="70EAABEA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985" w:type="dxa"/>
            <w:shd w:val="clear" w:color="auto" w:fill="auto"/>
            <w:hideMark/>
          </w:tcPr>
          <w:p w14:paraId="75D221A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1962B27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0.3 (0.1, 2.1)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7A64E66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BE8DF1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7FC2E94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0.1 (0.01, 1.1)</w:t>
            </w:r>
          </w:p>
        </w:tc>
        <w:tc>
          <w:tcPr>
            <w:tcW w:w="900" w:type="dxa"/>
            <w:shd w:val="clear" w:color="auto" w:fill="auto"/>
            <w:hideMark/>
          </w:tcPr>
          <w:p w14:paraId="737CB2B7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269BDC96" w14:textId="77777777" w:rsidTr="001B2289">
        <w:tc>
          <w:tcPr>
            <w:tcW w:w="3505" w:type="dxa"/>
            <w:shd w:val="clear" w:color="auto" w:fill="auto"/>
            <w:hideMark/>
          </w:tcPr>
          <w:p w14:paraId="03AE83A2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985" w:type="dxa"/>
            <w:shd w:val="clear" w:color="auto" w:fill="auto"/>
            <w:hideMark/>
          </w:tcPr>
          <w:p w14:paraId="58FCA25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6EEC97D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0.3 (0.04, 2.5)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0589910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98CD04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7A1EB90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0.1 (0.01, 2.3)</w:t>
            </w:r>
          </w:p>
        </w:tc>
        <w:tc>
          <w:tcPr>
            <w:tcW w:w="900" w:type="dxa"/>
            <w:shd w:val="clear" w:color="auto" w:fill="auto"/>
            <w:hideMark/>
          </w:tcPr>
          <w:p w14:paraId="07AD838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0A6CE605" w14:textId="77777777" w:rsidTr="001B2289">
        <w:tc>
          <w:tcPr>
            <w:tcW w:w="3505" w:type="dxa"/>
            <w:shd w:val="clear" w:color="auto" w:fill="auto"/>
          </w:tcPr>
          <w:p w14:paraId="446A3AB6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985" w:type="dxa"/>
          </w:tcPr>
          <w:p w14:paraId="3A5B384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</w:tcPr>
          <w:p w14:paraId="5889CAD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</w:tcPr>
          <w:p w14:paraId="3936660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0.5</w:t>
            </w:r>
          </w:p>
        </w:tc>
        <w:tc>
          <w:tcPr>
            <w:tcW w:w="1180" w:type="dxa"/>
            <w:tcBorders>
              <w:left w:val="single" w:sz="4" w:space="0" w:color="auto"/>
            </w:tcBorders>
          </w:tcPr>
          <w:p w14:paraId="76F5EE6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</w:tcPr>
          <w:p w14:paraId="53C855B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</w:tcPr>
          <w:p w14:paraId="478D150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0.3</w:t>
            </w:r>
          </w:p>
        </w:tc>
      </w:tr>
      <w:tr w:rsidR="00B6548D" w:rsidRPr="009E2FB1" w14:paraId="2FEA53B7" w14:textId="77777777" w:rsidTr="001B2289">
        <w:tc>
          <w:tcPr>
            <w:tcW w:w="3505" w:type="dxa"/>
            <w:shd w:val="clear" w:color="auto" w:fill="auto"/>
            <w:hideMark/>
          </w:tcPr>
          <w:p w14:paraId="0EC108F0" w14:textId="77777777" w:rsidR="00B6548D" w:rsidRPr="009E2FB1" w:rsidRDefault="00B6548D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Number of times washed hands per shift</w:t>
            </w:r>
          </w:p>
        </w:tc>
        <w:tc>
          <w:tcPr>
            <w:tcW w:w="985" w:type="dxa"/>
            <w:shd w:val="clear" w:color="auto" w:fill="auto"/>
            <w:noWrap/>
            <w:hideMark/>
          </w:tcPr>
          <w:p w14:paraId="1E809EB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228 (31)</w:t>
            </w:r>
          </w:p>
        </w:tc>
        <w:tc>
          <w:tcPr>
            <w:tcW w:w="1350" w:type="dxa"/>
            <w:shd w:val="clear" w:color="auto" w:fill="auto"/>
            <w:noWrap/>
            <w:hideMark/>
          </w:tcPr>
          <w:p w14:paraId="4756209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noWrap/>
            <w:hideMark/>
          </w:tcPr>
          <w:p w14:paraId="4E2DCEB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single" w:sz="4" w:space="0" w:color="auto"/>
            </w:tcBorders>
            <w:shd w:val="clear" w:color="auto" w:fill="auto"/>
            <w:noWrap/>
            <w:hideMark/>
          </w:tcPr>
          <w:p w14:paraId="4E61599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147 (20)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07B5E3E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</w:tcPr>
          <w:p w14:paraId="67F4A85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3FDE21E3" w14:textId="77777777" w:rsidTr="001B2289">
        <w:tc>
          <w:tcPr>
            <w:tcW w:w="3505" w:type="dxa"/>
            <w:shd w:val="clear" w:color="auto" w:fill="auto"/>
            <w:hideMark/>
          </w:tcPr>
          <w:p w14:paraId="4B9A6BF8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Tertile 1 (0-6)</w:t>
            </w:r>
          </w:p>
        </w:tc>
        <w:tc>
          <w:tcPr>
            <w:tcW w:w="985" w:type="dxa"/>
            <w:shd w:val="clear" w:color="auto" w:fill="auto"/>
            <w:hideMark/>
          </w:tcPr>
          <w:p w14:paraId="7E2CF6C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1E047A3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2CD1CAA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75747E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3A6D177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062B22A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13DD03A9" w14:textId="77777777" w:rsidTr="001B2289">
        <w:tc>
          <w:tcPr>
            <w:tcW w:w="3505" w:type="dxa"/>
            <w:shd w:val="clear" w:color="auto" w:fill="auto"/>
            <w:hideMark/>
          </w:tcPr>
          <w:p w14:paraId="47C6CF8A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Tertile 2 (7-10)</w:t>
            </w:r>
          </w:p>
        </w:tc>
        <w:tc>
          <w:tcPr>
            <w:tcW w:w="985" w:type="dxa"/>
            <w:shd w:val="clear" w:color="auto" w:fill="auto"/>
            <w:hideMark/>
          </w:tcPr>
          <w:p w14:paraId="3114C55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04E2624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0.5 (0.2, 1.2)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7BE1444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C05A67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4FCF3C0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0.6 (0.2, 1.9)</w:t>
            </w:r>
          </w:p>
        </w:tc>
        <w:tc>
          <w:tcPr>
            <w:tcW w:w="900" w:type="dxa"/>
            <w:shd w:val="clear" w:color="auto" w:fill="auto"/>
            <w:hideMark/>
          </w:tcPr>
          <w:p w14:paraId="5C3FBA5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322A8D66" w14:textId="77777777" w:rsidTr="001B2289">
        <w:tc>
          <w:tcPr>
            <w:tcW w:w="3505" w:type="dxa"/>
            <w:shd w:val="clear" w:color="auto" w:fill="auto"/>
            <w:noWrap/>
            <w:hideMark/>
          </w:tcPr>
          <w:p w14:paraId="20E232A1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Tertile 3 (11-50)</w:t>
            </w:r>
          </w:p>
        </w:tc>
        <w:tc>
          <w:tcPr>
            <w:tcW w:w="985" w:type="dxa"/>
            <w:shd w:val="clear" w:color="auto" w:fill="auto"/>
            <w:hideMark/>
          </w:tcPr>
          <w:p w14:paraId="20BD01D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0DFD37A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0.5 (0.1, 2.1)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464DD11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325C73F8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1FD9C58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2.1 (0.5, 8.6)</w:t>
            </w:r>
          </w:p>
        </w:tc>
        <w:tc>
          <w:tcPr>
            <w:tcW w:w="900" w:type="dxa"/>
            <w:shd w:val="clear" w:color="auto" w:fill="auto"/>
            <w:hideMark/>
          </w:tcPr>
          <w:p w14:paraId="007C0DD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B6548D" w:rsidRPr="009E2FB1" w14:paraId="46009318" w14:textId="77777777" w:rsidTr="001B2289">
        <w:tc>
          <w:tcPr>
            <w:tcW w:w="3505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257F5BAC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985" w:type="dxa"/>
            <w:tcBorders>
              <w:bottom w:val="single" w:sz="4" w:space="0" w:color="auto"/>
            </w:tcBorders>
          </w:tcPr>
          <w:p w14:paraId="21EC9DC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0D6CC328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bottom w:val="single" w:sz="4" w:space="0" w:color="auto"/>
              <w:right w:val="single" w:sz="4" w:space="0" w:color="auto"/>
            </w:tcBorders>
          </w:tcPr>
          <w:p w14:paraId="20877CA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0.2</w:t>
            </w:r>
          </w:p>
        </w:tc>
        <w:tc>
          <w:tcPr>
            <w:tcW w:w="1180" w:type="dxa"/>
            <w:tcBorders>
              <w:left w:val="single" w:sz="4" w:space="0" w:color="auto"/>
              <w:bottom w:val="single" w:sz="4" w:space="0" w:color="auto"/>
            </w:tcBorders>
          </w:tcPr>
          <w:p w14:paraId="08C708A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56A48E6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bottom w:val="single" w:sz="4" w:space="0" w:color="auto"/>
            </w:tcBorders>
          </w:tcPr>
          <w:p w14:paraId="01F8EF4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0.4</w:t>
            </w:r>
          </w:p>
        </w:tc>
      </w:tr>
    </w:tbl>
    <w:p w14:paraId="1F17D5D1" w14:textId="77777777" w:rsidR="00B6548D" w:rsidRDefault="00B6548D" w:rsidP="00B6548D">
      <w:pPr>
        <w:snapToGrid w:val="0"/>
        <w:contextualSpacing/>
        <w:outlineLvl w:val="0"/>
        <w:rPr>
          <w:color w:val="000000" w:themeColor="text1"/>
          <w:sz w:val="16"/>
          <w:szCs w:val="16"/>
        </w:rPr>
      </w:pPr>
      <w:r w:rsidRPr="00817E86">
        <w:rPr>
          <w:color w:val="000000" w:themeColor="text1"/>
          <w:sz w:val="16"/>
          <w:szCs w:val="16"/>
        </w:rPr>
        <w:t xml:space="preserve">Note. </w:t>
      </w:r>
      <w:r>
        <w:rPr>
          <w:color w:val="000000" w:themeColor="text1"/>
          <w:sz w:val="16"/>
          <w:szCs w:val="16"/>
        </w:rPr>
        <w:t xml:space="preserve">OR = odds ratio. CI = confidence interval. </w:t>
      </w:r>
      <w:r w:rsidRPr="00817E86">
        <w:rPr>
          <w:color w:val="000000" w:themeColor="text1"/>
          <w:sz w:val="16"/>
          <w:szCs w:val="16"/>
        </w:rPr>
        <w:t>PPE = personal protective equipment</w:t>
      </w:r>
      <w:r>
        <w:rPr>
          <w:color w:val="000000" w:themeColor="text1"/>
          <w:sz w:val="16"/>
          <w:szCs w:val="16"/>
        </w:rPr>
        <w:t xml:space="preserve">. </w:t>
      </w:r>
      <w:r w:rsidRPr="00817E86">
        <w:rPr>
          <w:color w:val="000000" w:themeColor="text1"/>
          <w:sz w:val="16"/>
          <w:szCs w:val="16"/>
        </w:rPr>
        <w:t xml:space="preserve">- = model did not converge. OR (95% CI) estimates are derived from conditional logistic fixed-effects regression models, which estimate the average of all within-person differences between time-varying exposure and outcome. </w:t>
      </w:r>
    </w:p>
    <w:p w14:paraId="70727216" w14:textId="77777777" w:rsidR="00B6548D" w:rsidRPr="00817E86" w:rsidRDefault="00B6548D" w:rsidP="00B6548D">
      <w:pPr>
        <w:snapToGrid w:val="0"/>
        <w:contextualSpacing/>
        <w:rPr>
          <w:color w:val="000000" w:themeColor="text1"/>
          <w:sz w:val="16"/>
          <w:szCs w:val="16"/>
        </w:rPr>
      </w:pPr>
      <w:r w:rsidRPr="007F7BBD">
        <w:rPr>
          <w:i/>
          <w:iCs/>
          <w:color w:val="000000" w:themeColor="text1"/>
          <w:sz w:val="16"/>
          <w:szCs w:val="16"/>
        </w:rPr>
        <w:lastRenderedPageBreak/>
        <w:t>a</w:t>
      </w:r>
      <w:r>
        <w:rPr>
          <w:color w:val="000000" w:themeColor="text1"/>
          <w:sz w:val="16"/>
          <w:szCs w:val="16"/>
        </w:rPr>
        <w:t xml:space="preserve">. </w:t>
      </w:r>
      <w:r w:rsidRPr="00817E86">
        <w:rPr>
          <w:color w:val="000000" w:themeColor="text1"/>
          <w:sz w:val="16"/>
          <w:szCs w:val="16"/>
        </w:rPr>
        <w:t>Excessive coughing, runny nose, difficulty breathing, or sore throat</w:t>
      </w:r>
      <w:r>
        <w:rPr>
          <w:color w:val="000000" w:themeColor="text1"/>
          <w:sz w:val="16"/>
          <w:szCs w:val="16"/>
        </w:rPr>
        <w:t>.</w:t>
      </w:r>
    </w:p>
    <w:p w14:paraId="718FBAEA" w14:textId="77777777" w:rsidR="00B6548D" w:rsidRPr="00817E86" w:rsidRDefault="00B6548D" w:rsidP="00B6548D">
      <w:pPr>
        <w:snapToGrid w:val="0"/>
        <w:contextualSpacing/>
        <w:rPr>
          <w:color w:val="000000" w:themeColor="text1"/>
          <w:sz w:val="16"/>
          <w:szCs w:val="16"/>
        </w:rPr>
      </w:pPr>
      <w:r w:rsidRPr="00053E93">
        <w:rPr>
          <w:i/>
          <w:iCs/>
          <w:color w:val="000000" w:themeColor="text1"/>
          <w:sz w:val="16"/>
          <w:szCs w:val="16"/>
        </w:rPr>
        <w:t>b</w:t>
      </w:r>
      <w:r>
        <w:rPr>
          <w:color w:val="000000" w:themeColor="text1"/>
          <w:sz w:val="16"/>
          <w:szCs w:val="16"/>
        </w:rPr>
        <w:t xml:space="preserve">. </w:t>
      </w:r>
      <w:r w:rsidRPr="00817E86">
        <w:rPr>
          <w:color w:val="000000" w:themeColor="text1"/>
          <w:sz w:val="16"/>
          <w:szCs w:val="16"/>
        </w:rPr>
        <w:t>Any sleep symptoms reported, waking from sleep due to coughing, waking from sleep due to wheezing, or waking from sleep due to phlegm</w:t>
      </w:r>
      <w:r>
        <w:rPr>
          <w:color w:val="000000" w:themeColor="text1"/>
          <w:sz w:val="16"/>
          <w:szCs w:val="16"/>
        </w:rPr>
        <w:t>.</w:t>
      </w:r>
    </w:p>
    <w:p w14:paraId="320285D7" w14:textId="77777777" w:rsidR="00B6548D" w:rsidRPr="00817E86" w:rsidRDefault="00B6548D" w:rsidP="00B6548D">
      <w:pPr>
        <w:snapToGrid w:val="0"/>
        <w:contextualSpacing/>
        <w:rPr>
          <w:color w:val="000000" w:themeColor="text1"/>
          <w:sz w:val="16"/>
          <w:szCs w:val="16"/>
        </w:rPr>
      </w:pPr>
      <w:r w:rsidRPr="00F144DE">
        <w:rPr>
          <w:i/>
          <w:iCs/>
          <w:color w:val="000000" w:themeColor="text1"/>
          <w:sz w:val="16"/>
          <w:szCs w:val="16"/>
        </w:rPr>
        <w:t>c</w:t>
      </w:r>
      <w:r>
        <w:rPr>
          <w:color w:val="000000" w:themeColor="text1"/>
          <w:sz w:val="16"/>
          <w:szCs w:val="16"/>
        </w:rPr>
        <w:t xml:space="preserve">. </w:t>
      </w:r>
      <w:r w:rsidRPr="00817E86">
        <w:rPr>
          <w:color w:val="000000" w:themeColor="text1"/>
          <w:sz w:val="16"/>
          <w:szCs w:val="16"/>
        </w:rPr>
        <w:t>Sum of vents off (yes=1, no=0), extreme malodor (yes=1, no=0), hot temperature (yes=1, no=0), a new herd entering the barn(s) (yes=1, no=0), and extreme dust (yes=1, no=0)</w:t>
      </w:r>
      <w:r>
        <w:rPr>
          <w:color w:val="000000" w:themeColor="text1"/>
          <w:sz w:val="16"/>
          <w:szCs w:val="16"/>
        </w:rPr>
        <w:t>.</w:t>
      </w:r>
    </w:p>
    <w:p w14:paraId="25D55310" w14:textId="77777777" w:rsidR="00B6548D" w:rsidRPr="00817E86" w:rsidRDefault="00B6548D" w:rsidP="00B6548D">
      <w:pPr>
        <w:snapToGrid w:val="0"/>
        <w:contextualSpacing/>
        <w:rPr>
          <w:color w:val="000000" w:themeColor="text1"/>
          <w:sz w:val="16"/>
          <w:szCs w:val="16"/>
        </w:rPr>
      </w:pPr>
      <w:r w:rsidRPr="005173CC">
        <w:rPr>
          <w:i/>
          <w:iCs/>
          <w:color w:val="000000" w:themeColor="text1"/>
          <w:sz w:val="16"/>
          <w:szCs w:val="16"/>
        </w:rPr>
        <w:t>d</w:t>
      </w:r>
      <w:r>
        <w:rPr>
          <w:color w:val="000000" w:themeColor="text1"/>
          <w:sz w:val="16"/>
          <w:szCs w:val="16"/>
        </w:rPr>
        <w:t xml:space="preserve">. </w:t>
      </w:r>
      <w:r w:rsidRPr="00817E86">
        <w:rPr>
          <w:color w:val="000000" w:themeColor="text1"/>
          <w:sz w:val="16"/>
          <w:szCs w:val="16"/>
        </w:rPr>
        <w:t>Sum of used cleaning chemicals (yes=1, no=0), pressure washed (yes=1, no=0), used pesticides (yes=1, no=0), and used a torch (yes=1, no=0)</w:t>
      </w:r>
      <w:r>
        <w:rPr>
          <w:color w:val="000000" w:themeColor="text1"/>
          <w:sz w:val="16"/>
          <w:szCs w:val="16"/>
        </w:rPr>
        <w:t>.</w:t>
      </w:r>
    </w:p>
    <w:p w14:paraId="03E04B02" w14:textId="77777777" w:rsidR="00B6548D" w:rsidRPr="00817E86" w:rsidRDefault="00B6548D" w:rsidP="00B6548D">
      <w:pPr>
        <w:snapToGrid w:val="0"/>
        <w:contextualSpacing/>
        <w:rPr>
          <w:color w:val="000000" w:themeColor="text1"/>
          <w:sz w:val="16"/>
          <w:szCs w:val="16"/>
        </w:rPr>
      </w:pPr>
      <w:r w:rsidRPr="004B5E40">
        <w:rPr>
          <w:i/>
          <w:iCs/>
          <w:color w:val="000000" w:themeColor="text1"/>
          <w:sz w:val="16"/>
          <w:szCs w:val="16"/>
        </w:rPr>
        <w:t>e</w:t>
      </w:r>
      <w:r>
        <w:rPr>
          <w:color w:val="000000" w:themeColor="text1"/>
          <w:sz w:val="16"/>
          <w:szCs w:val="16"/>
        </w:rPr>
        <w:t xml:space="preserve">. </w:t>
      </w:r>
      <w:r w:rsidRPr="00817E86">
        <w:rPr>
          <w:color w:val="000000" w:themeColor="text1"/>
          <w:sz w:val="16"/>
          <w:szCs w:val="16"/>
        </w:rPr>
        <w:t>Sum of gave pigs medicine (yes=1, no=0) and gave pigs shots (yes=1, no=0)</w:t>
      </w:r>
      <w:r>
        <w:rPr>
          <w:color w:val="000000" w:themeColor="text1"/>
          <w:sz w:val="16"/>
          <w:szCs w:val="16"/>
        </w:rPr>
        <w:t>.</w:t>
      </w:r>
    </w:p>
    <w:p w14:paraId="4EAA360F" w14:textId="77777777" w:rsidR="00B6548D" w:rsidRPr="00817E86" w:rsidRDefault="00B6548D" w:rsidP="00B6548D">
      <w:pPr>
        <w:snapToGrid w:val="0"/>
        <w:contextualSpacing/>
        <w:rPr>
          <w:color w:val="000000" w:themeColor="text1"/>
          <w:sz w:val="16"/>
          <w:szCs w:val="16"/>
        </w:rPr>
      </w:pPr>
      <w:r>
        <w:rPr>
          <w:i/>
          <w:iCs/>
          <w:color w:val="000000" w:themeColor="text1"/>
          <w:sz w:val="16"/>
          <w:szCs w:val="16"/>
        </w:rPr>
        <w:t>f</w:t>
      </w:r>
      <w:r>
        <w:rPr>
          <w:color w:val="000000" w:themeColor="text1"/>
          <w:sz w:val="16"/>
          <w:szCs w:val="16"/>
        </w:rPr>
        <w:t xml:space="preserve">. </w:t>
      </w:r>
      <w:r w:rsidRPr="00817E86">
        <w:rPr>
          <w:color w:val="000000" w:themeColor="text1"/>
          <w:sz w:val="16"/>
          <w:szCs w:val="16"/>
        </w:rPr>
        <w:t>Number of individual activities/conditions (maximum 10)</w:t>
      </w:r>
      <w:r>
        <w:rPr>
          <w:color w:val="000000" w:themeColor="text1"/>
          <w:sz w:val="16"/>
          <w:szCs w:val="16"/>
        </w:rPr>
        <w:t>.</w:t>
      </w:r>
    </w:p>
    <w:p w14:paraId="72E8CF56" w14:textId="77777777" w:rsidR="00B6548D" w:rsidRPr="00817E86" w:rsidRDefault="00B6548D" w:rsidP="00B6548D">
      <w:pPr>
        <w:snapToGrid w:val="0"/>
        <w:contextualSpacing/>
        <w:rPr>
          <w:color w:val="000000" w:themeColor="text1"/>
          <w:sz w:val="16"/>
          <w:szCs w:val="16"/>
        </w:rPr>
      </w:pPr>
      <w:r>
        <w:rPr>
          <w:i/>
          <w:iCs/>
          <w:color w:val="000000" w:themeColor="text1"/>
          <w:sz w:val="16"/>
          <w:szCs w:val="16"/>
        </w:rPr>
        <w:t>g</w:t>
      </w:r>
      <w:r>
        <w:rPr>
          <w:color w:val="000000" w:themeColor="text1"/>
          <w:sz w:val="16"/>
          <w:szCs w:val="16"/>
        </w:rPr>
        <w:t xml:space="preserve">. </w:t>
      </w:r>
      <w:r w:rsidRPr="00817E86">
        <w:rPr>
          <w:color w:val="000000" w:themeColor="text1"/>
          <w:sz w:val="16"/>
          <w:szCs w:val="16"/>
        </w:rPr>
        <w:t>Sum of consistently (≥80% of the time at work) wore the following: coveralls/full body suit (yes=1, no=0), mask (yes=1, no=0), and glasses (yes=1, no=0)</w:t>
      </w:r>
      <w:r>
        <w:rPr>
          <w:color w:val="000000" w:themeColor="text1"/>
          <w:sz w:val="16"/>
          <w:szCs w:val="16"/>
        </w:rPr>
        <w:t>.</w:t>
      </w:r>
    </w:p>
    <w:p w14:paraId="5D74F531" w14:textId="77777777" w:rsidR="005F1851" w:rsidRDefault="005F1851" w:rsidP="00B6548D">
      <w:pPr>
        <w:snapToGrid w:val="0"/>
        <w:contextualSpacing/>
        <w:rPr>
          <w:color w:val="000000" w:themeColor="text1"/>
          <w:sz w:val="16"/>
          <w:szCs w:val="16"/>
        </w:rPr>
        <w:sectPr w:rsidR="005F1851" w:rsidSect="005F1851">
          <w:pgSz w:w="15840" w:h="12240" w:orient="landscape"/>
          <w:pgMar w:top="1440" w:right="1440" w:bottom="1440" w:left="1440" w:header="720" w:footer="720" w:gutter="0"/>
          <w:cols w:space="720"/>
        </w:sectPr>
      </w:pPr>
    </w:p>
    <w:p w14:paraId="4F3A31AF" w14:textId="7DED896F" w:rsidR="00B6548D" w:rsidRDefault="00B6548D" w:rsidP="00B6548D">
      <w:pPr>
        <w:snapToGrid w:val="0"/>
        <w:contextualSpacing/>
        <w:rPr>
          <w:color w:val="000000" w:themeColor="text1"/>
        </w:rPr>
      </w:pPr>
      <w:r w:rsidRPr="00562F11">
        <w:rPr>
          <w:b/>
          <w:color w:val="000000" w:themeColor="text1"/>
        </w:rPr>
        <w:lastRenderedPageBreak/>
        <w:t xml:space="preserve">Table </w:t>
      </w:r>
      <w:r>
        <w:rPr>
          <w:b/>
          <w:color w:val="000000" w:themeColor="text1"/>
        </w:rPr>
        <w:t>S</w:t>
      </w:r>
      <w:r w:rsidR="00E07014">
        <w:rPr>
          <w:b/>
          <w:color w:val="000000" w:themeColor="text1"/>
        </w:rPr>
        <w:t>3</w:t>
      </w:r>
      <w:r w:rsidRPr="00562F11">
        <w:rPr>
          <w:b/>
          <w:noProof/>
          <w:color w:val="000000" w:themeColor="text1"/>
        </w:rPr>
        <w:t>.</w:t>
      </w:r>
      <w:r w:rsidRPr="001F53F4">
        <w:rPr>
          <w:color w:val="000000" w:themeColor="text1"/>
        </w:rPr>
        <w:t xml:space="preserve"> Crude time-varying acute health outcomes and scored work activities the week immediately preceding the biweekly study visit among industrial hog operation workers, North Carolina, 2013-2014. </w:t>
      </w:r>
    </w:p>
    <w:p w14:paraId="0690D76D" w14:textId="77777777" w:rsidR="00B6548D" w:rsidRPr="001F53F4" w:rsidRDefault="00B6548D" w:rsidP="00B6548D">
      <w:pPr>
        <w:snapToGrid w:val="0"/>
        <w:contextualSpacing/>
        <w:rPr>
          <w:color w:val="000000" w:themeColor="text1"/>
        </w:rPr>
      </w:pPr>
    </w:p>
    <w:tbl>
      <w:tblPr>
        <w:tblW w:w="12506" w:type="dxa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10"/>
        <w:gridCol w:w="896"/>
        <w:gridCol w:w="1530"/>
        <w:gridCol w:w="900"/>
        <w:gridCol w:w="900"/>
        <w:gridCol w:w="1440"/>
        <w:gridCol w:w="900"/>
        <w:gridCol w:w="900"/>
        <w:gridCol w:w="1530"/>
        <w:gridCol w:w="900"/>
      </w:tblGrid>
      <w:tr w:rsidR="00E55FE6" w:rsidRPr="009E2FB1" w14:paraId="46AC9C41" w14:textId="77777777" w:rsidTr="00E55FE6">
        <w:tc>
          <w:tcPr>
            <w:tcW w:w="2610" w:type="dxa"/>
            <w:shd w:val="clear" w:color="auto" w:fill="auto"/>
            <w:noWrap/>
            <w:hideMark/>
          </w:tcPr>
          <w:p w14:paraId="7DA523B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3326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575F3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Sneezing</w:t>
            </w:r>
          </w:p>
        </w:tc>
        <w:tc>
          <w:tcPr>
            <w:tcW w:w="3240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ECD56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Headache</w:t>
            </w:r>
          </w:p>
        </w:tc>
        <w:tc>
          <w:tcPr>
            <w:tcW w:w="33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5DC416D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Eye or nose irritation</w:t>
            </w:r>
          </w:p>
        </w:tc>
      </w:tr>
      <w:tr w:rsidR="00E55FE6" w:rsidRPr="009E2FB1" w14:paraId="1F6E03EB" w14:textId="77777777" w:rsidTr="00E55FE6">
        <w:tc>
          <w:tcPr>
            <w:tcW w:w="2610" w:type="dxa"/>
            <w:tcBorders>
              <w:bottom w:val="single" w:sz="4" w:space="0" w:color="auto"/>
            </w:tcBorders>
            <w:shd w:val="clear" w:color="auto" w:fill="auto"/>
            <w:vAlign w:val="bottom"/>
            <w:hideMark/>
          </w:tcPr>
          <w:p w14:paraId="66F35043" w14:textId="77777777" w:rsidR="00B6548D" w:rsidRPr="009E2FB1" w:rsidRDefault="00B6548D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In the past week</w:t>
            </w:r>
          </w:p>
        </w:tc>
        <w:tc>
          <w:tcPr>
            <w:tcW w:w="89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B14B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obs. (groups)</w:t>
            </w:r>
          </w:p>
        </w:tc>
        <w:tc>
          <w:tcPr>
            <w:tcW w:w="153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435E24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OR (95% CI)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35BF8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i/>
                <w:iCs/>
                <w:color w:val="000000" w:themeColor="text1"/>
                <w:sz w:val="20"/>
                <w:szCs w:val="20"/>
              </w:rPr>
              <w:t>p</w:t>
            </w:r>
            <w:r w:rsidRPr="009E2FB1">
              <w:rPr>
                <w:color w:val="000000" w:themeColor="text1"/>
                <w:sz w:val="20"/>
                <w:szCs w:val="20"/>
              </w:rPr>
              <w:t>-value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01E88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obs. (groups)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7B41486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OR (95% CI)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338F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i/>
                <w:iCs/>
                <w:color w:val="000000" w:themeColor="text1"/>
                <w:sz w:val="20"/>
                <w:szCs w:val="20"/>
              </w:rPr>
              <w:t>p</w:t>
            </w:r>
            <w:r w:rsidRPr="009E2FB1">
              <w:rPr>
                <w:color w:val="000000" w:themeColor="text1"/>
                <w:sz w:val="20"/>
                <w:szCs w:val="20"/>
              </w:rPr>
              <w:t>-value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E1AD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obs. (groups)</w:t>
            </w:r>
          </w:p>
        </w:tc>
        <w:tc>
          <w:tcPr>
            <w:tcW w:w="153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36C8E7F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OR (95% CI)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4781FE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i/>
                <w:iCs/>
                <w:color w:val="000000" w:themeColor="text1"/>
                <w:sz w:val="20"/>
                <w:szCs w:val="20"/>
              </w:rPr>
              <w:t>p</w:t>
            </w:r>
            <w:r w:rsidRPr="009E2FB1">
              <w:rPr>
                <w:color w:val="000000" w:themeColor="text1"/>
                <w:sz w:val="20"/>
                <w:szCs w:val="20"/>
              </w:rPr>
              <w:t>-value</w:t>
            </w:r>
          </w:p>
        </w:tc>
      </w:tr>
      <w:tr w:rsidR="00E55FE6" w:rsidRPr="009E2FB1" w14:paraId="75337BE5" w14:textId="77777777" w:rsidTr="00E55FE6">
        <w:tc>
          <w:tcPr>
            <w:tcW w:w="261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5A991E05" w14:textId="77777777" w:rsidR="00B6548D" w:rsidRPr="009E2FB1" w:rsidRDefault="00B6548D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Barn conditions </w:t>
            </w:r>
            <w:proofErr w:type="spellStart"/>
            <w:r w:rsidRPr="009E2FB1">
              <w:rPr>
                <w:color w:val="000000" w:themeColor="text1"/>
                <w:sz w:val="20"/>
                <w:szCs w:val="20"/>
              </w:rPr>
              <w:t>score</w:t>
            </w:r>
            <w:r w:rsidRPr="009E2FB1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a</w:t>
            </w:r>
            <w:proofErr w:type="spellEnd"/>
          </w:p>
        </w:tc>
        <w:tc>
          <w:tcPr>
            <w:tcW w:w="896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3F2182E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85 (12)</w:t>
            </w:r>
          </w:p>
        </w:tc>
        <w:tc>
          <w:tcPr>
            <w:tcW w:w="153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03A6BC2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8C991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noWrap/>
            <w:hideMark/>
          </w:tcPr>
          <w:p w14:paraId="62D9729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92 (12)</w:t>
            </w:r>
          </w:p>
        </w:tc>
        <w:tc>
          <w:tcPr>
            <w:tcW w:w="144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4B0E4BB8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7BC08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  <w:p w14:paraId="6C95464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noWrap/>
            <w:hideMark/>
          </w:tcPr>
          <w:p w14:paraId="35B689E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82 (11)</w:t>
            </w:r>
          </w:p>
        </w:tc>
        <w:tc>
          <w:tcPr>
            <w:tcW w:w="153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36D46677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0D6BA20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475EB3B0" w14:textId="77777777" w:rsidTr="00E55FE6">
        <w:tc>
          <w:tcPr>
            <w:tcW w:w="2610" w:type="dxa"/>
            <w:shd w:val="clear" w:color="auto" w:fill="auto"/>
            <w:hideMark/>
          </w:tcPr>
          <w:p w14:paraId="5324F77A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896" w:type="dxa"/>
            <w:shd w:val="clear" w:color="auto" w:fill="auto"/>
            <w:hideMark/>
          </w:tcPr>
          <w:p w14:paraId="4C36E3C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70CC342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64FADD7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70E275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4507448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42DC399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59B4F0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0234416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29BCB45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65D780DB" w14:textId="77777777" w:rsidTr="00E55FE6">
        <w:tc>
          <w:tcPr>
            <w:tcW w:w="2610" w:type="dxa"/>
            <w:shd w:val="clear" w:color="auto" w:fill="auto"/>
            <w:hideMark/>
          </w:tcPr>
          <w:p w14:paraId="1720481F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896" w:type="dxa"/>
            <w:shd w:val="clear" w:color="auto" w:fill="auto"/>
            <w:hideMark/>
          </w:tcPr>
          <w:p w14:paraId="4C7B974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3C67DD68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0.8 (0.2, 3.9)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77A5AB5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29ABB45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3B31AE2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1.9 (0.4, 8.5)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7BF27AA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2059831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2506B20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6.0 (0.6, 58)</w:t>
            </w:r>
          </w:p>
        </w:tc>
        <w:tc>
          <w:tcPr>
            <w:tcW w:w="900" w:type="dxa"/>
            <w:shd w:val="clear" w:color="auto" w:fill="auto"/>
            <w:hideMark/>
          </w:tcPr>
          <w:p w14:paraId="0CE91BA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1A28B797" w14:textId="77777777" w:rsidTr="00E55FE6">
        <w:tc>
          <w:tcPr>
            <w:tcW w:w="2610" w:type="dxa"/>
            <w:shd w:val="clear" w:color="auto" w:fill="auto"/>
            <w:hideMark/>
          </w:tcPr>
          <w:p w14:paraId="17773691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 or more</w:t>
            </w:r>
          </w:p>
        </w:tc>
        <w:tc>
          <w:tcPr>
            <w:tcW w:w="896" w:type="dxa"/>
            <w:shd w:val="clear" w:color="auto" w:fill="auto"/>
            <w:hideMark/>
          </w:tcPr>
          <w:p w14:paraId="5375067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4B858FA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0.9 (0.2, 3.9)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5DE572C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67220F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2366FB7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3.4 (0.8, 13)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40CAFC3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63ADC5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5B22DF7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12 (1.3, 119)</w:t>
            </w:r>
          </w:p>
        </w:tc>
        <w:tc>
          <w:tcPr>
            <w:tcW w:w="900" w:type="dxa"/>
            <w:shd w:val="clear" w:color="auto" w:fill="auto"/>
            <w:hideMark/>
          </w:tcPr>
          <w:p w14:paraId="63E3185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219C4AE3" w14:textId="77777777" w:rsidTr="00E55FE6">
        <w:tc>
          <w:tcPr>
            <w:tcW w:w="2610" w:type="dxa"/>
            <w:shd w:val="clear" w:color="auto" w:fill="auto"/>
          </w:tcPr>
          <w:p w14:paraId="2717DF5E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896" w:type="dxa"/>
          </w:tcPr>
          <w:p w14:paraId="59E0E5E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</w:tcPr>
          <w:p w14:paraId="23DF9C37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</w:tcPr>
          <w:p w14:paraId="5478BBA7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0.9</w:t>
            </w:r>
          </w:p>
        </w:tc>
        <w:tc>
          <w:tcPr>
            <w:tcW w:w="900" w:type="dxa"/>
            <w:tcBorders>
              <w:left w:val="single" w:sz="4" w:space="0" w:color="auto"/>
            </w:tcBorders>
          </w:tcPr>
          <w:p w14:paraId="36C3CF0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</w:tcPr>
          <w:p w14:paraId="10EB40A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</w:tcPr>
          <w:p w14:paraId="2C1CF89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0.09</w:t>
            </w:r>
          </w:p>
        </w:tc>
        <w:tc>
          <w:tcPr>
            <w:tcW w:w="900" w:type="dxa"/>
            <w:tcBorders>
              <w:left w:val="single" w:sz="4" w:space="0" w:color="auto"/>
            </w:tcBorders>
          </w:tcPr>
          <w:p w14:paraId="6E79F7E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</w:tcPr>
          <w:p w14:paraId="5828F99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</w:tcPr>
          <w:p w14:paraId="36FCF6F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0.02</w:t>
            </w:r>
          </w:p>
        </w:tc>
      </w:tr>
      <w:tr w:rsidR="00E55FE6" w:rsidRPr="009E2FB1" w14:paraId="4E199748" w14:textId="77777777" w:rsidTr="00E55FE6">
        <w:tc>
          <w:tcPr>
            <w:tcW w:w="2610" w:type="dxa"/>
            <w:shd w:val="clear" w:color="auto" w:fill="auto"/>
            <w:hideMark/>
          </w:tcPr>
          <w:p w14:paraId="03F1AD6D" w14:textId="77777777" w:rsidR="00B6548D" w:rsidRPr="009E2FB1" w:rsidRDefault="00B6548D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Cleaning </w:t>
            </w:r>
            <w:proofErr w:type="spellStart"/>
            <w:r w:rsidRPr="009E2FB1">
              <w:rPr>
                <w:color w:val="000000" w:themeColor="text1"/>
                <w:sz w:val="20"/>
                <w:szCs w:val="20"/>
              </w:rPr>
              <w:t>score</w:t>
            </w:r>
            <w:r w:rsidRPr="009E2FB1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b</w:t>
            </w:r>
            <w:proofErr w:type="spellEnd"/>
          </w:p>
        </w:tc>
        <w:tc>
          <w:tcPr>
            <w:tcW w:w="896" w:type="dxa"/>
            <w:shd w:val="clear" w:color="auto" w:fill="auto"/>
            <w:noWrap/>
            <w:hideMark/>
          </w:tcPr>
          <w:p w14:paraId="6996E298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85 (12)</w:t>
            </w:r>
          </w:p>
        </w:tc>
        <w:tc>
          <w:tcPr>
            <w:tcW w:w="1530" w:type="dxa"/>
            <w:shd w:val="clear" w:color="auto" w:fill="auto"/>
            <w:noWrap/>
            <w:hideMark/>
          </w:tcPr>
          <w:p w14:paraId="5C7FE3A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noWrap/>
            <w:hideMark/>
          </w:tcPr>
          <w:p w14:paraId="314DFA07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noWrap/>
            <w:hideMark/>
          </w:tcPr>
          <w:p w14:paraId="177DAF6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40" w:type="dxa"/>
            <w:shd w:val="clear" w:color="auto" w:fill="auto"/>
          </w:tcPr>
          <w:p w14:paraId="4BBE68C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</w:tcPr>
          <w:p w14:paraId="62C708F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noWrap/>
            <w:hideMark/>
          </w:tcPr>
          <w:p w14:paraId="08AECD3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530" w:type="dxa"/>
            <w:shd w:val="clear" w:color="auto" w:fill="auto"/>
          </w:tcPr>
          <w:p w14:paraId="3502506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14:paraId="34D442F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67A8A74F" w14:textId="77777777" w:rsidTr="00E55FE6">
        <w:tc>
          <w:tcPr>
            <w:tcW w:w="2610" w:type="dxa"/>
            <w:shd w:val="clear" w:color="auto" w:fill="auto"/>
            <w:hideMark/>
          </w:tcPr>
          <w:p w14:paraId="46CD7CAC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896" w:type="dxa"/>
            <w:shd w:val="clear" w:color="auto" w:fill="auto"/>
            <w:hideMark/>
          </w:tcPr>
          <w:p w14:paraId="5434B25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04A9B37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7D57384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617817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40" w:type="dxa"/>
            <w:shd w:val="clear" w:color="auto" w:fill="auto"/>
          </w:tcPr>
          <w:p w14:paraId="1ECDB0F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</w:tcPr>
          <w:p w14:paraId="540B5A5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529658B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530" w:type="dxa"/>
            <w:shd w:val="clear" w:color="auto" w:fill="auto"/>
          </w:tcPr>
          <w:p w14:paraId="6CD5F70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14:paraId="6773FC7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5A67ED0A" w14:textId="77777777" w:rsidTr="00E55FE6">
        <w:tc>
          <w:tcPr>
            <w:tcW w:w="2610" w:type="dxa"/>
            <w:shd w:val="clear" w:color="auto" w:fill="auto"/>
            <w:hideMark/>
          </w:tcPr>
          <w:p w14:paraId="4C27723E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896" w:type="dxa"/>
            <w:shd w:val="clear" w:color="auto" w:fill="auto"/>
            <w:hideMark/>
          </w:tcPr>
          <w:p w14:paraId="2056879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329DA31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0.9 (0.1, 5.3)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6486C2B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20E9792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40" w:type="dxa"/>
            <w:shd w:val="clear" w:color="auto" w:fill="auto"/>
          </w:tcPr>
          <w:p w14:paraId="37DA3C6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</w:tcPr>
          <w:p w14:paraId="4A4C878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4F7F16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530" w:type="dxa"/>
            <w:shd w:val="clear" w:color="auto" w:fill="auto"/>
          </w:tcPr>
          <w:p w14:paraId="66F5C2F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14:paraId="7D44FB4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64FE2980" w14:textId="77777777" w:rsidTr="00E55FE6">
        <w:tc>
          <w:tcPr>
            <w:tcW w:w="2610" w:type="dxa"/>
            <w:shd w:val="clear" w:color="auto" w:fill="auto"/>
            <w:hideMark/>
          </w:tcPr>
          <w:p w14:paraId="5FFD7F5C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 or more</w:t>
            </w:r>
          </w:p>
        </w:tc>
        <w:tc>
          <w:tcPr>
            <w:tcW w:w="896" w:type="dxa"/>
            <w:shd w:val="clear" w:color="auto" w:fill="auto"/>
            <w:hideMark/>
          </w:tcPr>
          <w:p w14:paraId="1B0BC76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2DECE81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11 (2.1, 63)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748FE2D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EFE25F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40" w:type="dxa"/>
            <w:shd w:val="clear" w:color="auto" w:fill="auto"/>
          </w:tcPr>
          <w:p w14:paraId="0702BF0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</w:tcPr>
          <w:p w14:paraId="0F66808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6A5C80F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530" w:type="dxa"/>
            <w:shd w:val="clear" w:color="auto" w:fill="auto"/>
          </w:tcPr>
          <w:p w14:paraId="79CD8FF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14:paraId="5E184AE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2AD341D0" w14:textId="77777777" w:rsidTr="00E55FE6">
        <w:tc>
          <w:tcPr>
            <w:tcW w:w="2610" w:type="dxa"/>
            <w:shd w:val="clear" w:color="auto" w:fill="auto"/>
          </w:tcPr>
          <w:p w14:paraId="058B0C70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896" w:type="dxa"/>
          </w:tcPr>
          <w:p w14:paraId="4268DE9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</w:tcPr>
          <w:p w14:paraId="4C30C9C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</w:tcPr>
          <w:p w14:paraId="06BADA7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0.01</w:t>
            </w: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</w:tcPr>
          <w:p w14:paraId="495B35D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40" w:type="dxa"/>
            <w:shd w:val="clear" w:color="auto" w:fill="auto"/>
          </w:tcPr>
          <w:p w14:paraId="4B2E08B8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</w:tcPr>
          <w:p w14:paraId="401165D7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</w:tcPr>
          <w:p w14:paraId="767CD1A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530" w:type="dxa"/>
            <w:shd w:val="clear" w:color="auto" w:fill="auto"/>
          </w:tcPr>
          <w:p w14:paraId="2D82F63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14:paraId="142D599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E55FE6" w:rsidRPr="009E2FB1" w14:paraId="78505438" w14:textId="77777777" w:rsidTr="00E55FE6">
        <w:tc>
          <w:tcPr>
            <w:tcW w:w="2610" w:type="dxa"/>
            <w:shd w:val="clear" w:color="auto" w:fill="auto"/>
            <w:noWrap/>
            <w:hideMark/>
          </w:tcPr>
          <w:p w14:paraId="05908C60" w14:textId="77777777" w:rsidR="00B6548D" w:rsidRPr="009E2FB1" w:rsidRDefault="00B6548D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Pig contact </w:t>
            </w:r>
            <w:proofErr w:type="spellStart"/>
            <w:r w:rsidRPr="009E2FB1">
              <w:rPr>
                <w:color w:val="000000" w:themeColor="text1"/>
                <w:sz w:val="20"/>
                <w:szCs w:val="20"/>
              </w:rPr>
              <w:t>score</w:t>
            </w:r>
            <w:r w:rsidRPr="009E2FB1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c</w:t>
            </w:r>
            <w:proofErr w:type="spellEnd"/>
          </w:p>
        </w:tc>
        <w:tc>
          <w:tcPr>
            <w:tcW w:w="896" w:type="dxa"/>
            <w:shd w:val="clear" w:color="auto" w:fill="auto"/>
            <w:noWrap/>
            <w:hideMark/>
          </w:tcPr>
          <w:p w14:paraId="1566011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87 (12)</w:t>
            </w:r>
          </w:p>
        </w:tc>
        <w:tc>
          <w:tcPr>
            <w:tcW w:w="1530" w:type="dxa"/>
            <w:shd w:val="clear" w:color="auto" w:fill="auto"/>
            <w:noWrap/>
            <w:hideMark/>
          </w:tcPr>
          <w:p w14:paraId="05457EE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noWrap/>
            <w:hideMark/>
          </w:tcPr>
          <w:p w14:paraId="5621C3F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noWrap/>
            <w:hideMark/>
          </w:tcPr>
          <w:p w14:paraId="6868FF4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93 (12)</w:t>
            </w:r>
          </w:p>
        </w:tc>
        <w:tc>
          <w:tcPr>
            <w:tcW w:w="1440" w:type="dxa"/>
            <w:shd w:val="clear" w:color="auto" w:fill="auto"/>
            <w:noWrap/>
            <w:hideMark/>
          </w:tcPr>
          <w:p w14:paraId="1F171BD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noWrap/>
          </w:tcPr>
          <w:p w14:paraId="5494E6E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noWrap/>
            <w:hideMark/>
          </w:tcPr>
          <w:p w14:paraId="6F6AB17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70 (9)</w:t>
            </w:r>
          </w:p>
        </w:tc>
        <w:tc>
          <w:tcPr>
            <w:tcW w:w="1530" w:type="dxa"/>
            <w:shd w:val="clear" w:color="auto" w:fill="auto"/>
            <w:noWrap/>
            <w:hideMark/>
          </w:tcPr>
          <w:p w14:paraId="6B26E6A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4E6AF54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21FE9490" w14:textId="77777777" w:rsidTr="00E55FE6">
        <w:tc>
          <w:tcPr>
            <w:tcW w:w="2610" w:type="dxa"/>
            <w:shd w:val="clear" w:color="auto" w:fill="auto"/>
            <w:hideMark/>
          </w:tcPr>
          <w:p w14:paraId="3CBBE7B9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896" w:type="dxa"/>
            <w:shd w:val="clear" w:color="auto" w:fill="auto"/>
            <w:hideMark/>
          </w:tcPr>
          <w:p w14:paraId="0FB575F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3F7AF20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6AA2B41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EE43BE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14DC2EA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5DF63C4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A73E69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5B62AE9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73D0880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7833E3B1" w14:textId="77777777" w:rsidTr="00E55FE6">
        <w:tc>
          <w:tcPr>
            <w:tcW w:w="2610" w:type="dxa"/>
            <w:shd w:val="clear" w:color="auto" w:fill="auto"/>
            <w:hideMark/>
          </w:tcPr>
          <w:p w14:paraId="3E961814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896" w:type="dxa"/>
            <w:shd w:val="clear" w:color="auto" w:fill="auto"/>
            <w:hideMark/>
          </w:tcPr>
          <w:p w14:paraId="1F2680D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2329C68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3.8 (0.2, 73)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14B2A7C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24DC2D2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2DBC13A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3.9 (0.5, 29)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234B684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EED425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0F17D55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7.8 (0.6, 101)</w:t>
            </w:r>
          </w:p>
        </w:tc>
        <w:tc>
          <w:tcPr>
            <w:tcW w:w="900" w:type="dxa"/>
            <w:shd w:val="clear" w:color="auto" w:fill="auto"/>
            <w:hideMark/>
          </w:tcPr>
          <w:p w14:paraId="205F0447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0563CA56" w14:textId="77777777" w:rsidTr="00E55FE6">
        <w:tc>
          <w:tcPr>
            <w:tcW w:w="2610" w:type="dxa"/>
            <w:shd w:val="clear" w:color="auto" w:fill="auto"/>
            <w:hideMark/>
          </w:tcPr>
          <w:p w14:paraId="79B2FD93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896" w:type="dxa"/>
            <w:shd w:val="clear" w:color="auto" w:fill="auto"/>
            <w:hideMark/>
          </w:tcPr>
          <w:p w14:paraId="62B6EF67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1F0B3E2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18 (1.6, 208)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0D5B273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CFB6D4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549BF48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5.2 (0.8, 33)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7E01315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ECFB7D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51CBB0A8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20 (2.1, 196)</w:t>
            </w:r>
          </w:p>
        </w:tc>
        <w:tc>
          <w:tcPr>
            <w:tcW w:w="900" w:type="dxa"/>
            <w:shd w:val="clear" w:color="auto" w:fill="auto"/>
            <w:hideMark/>
          </w:tcPr>
          <w:p w14:paraId="0E44EDC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246E27AB" w14:textId="77777777" w:rsidTr="00E55FE6">
        <w:tc>
          <w:tcPr>
            <w:tcW w:w="2610" w:type="dxa"/>
            <w:shd w:val="clear" w:color="auto" w:fill="auto"/>
          </w:tcPr>
          <w:p w14:paraId="6055F831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896" w:type="dxa"/>
          </w:tcPr>
          <w:p w14:paraId="5D1F5D6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</w:tcPr>
          <w:p w14:paraId="174FC81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</w:tcPr>
          <w:p w14:paraId="6ABCA5C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0.02</w:t>
            </w:r>
          </w:p>
        </w:tc>
        <w:tc>
          <w:tcPr>
            <w:tcW w:w="900" w:type="dxa"/>
            <w:tcBorders>
              <w:left w:val="single" w:sz="4" w:space="0" w:color="auto"/>
            </w:tcBorders>
          </w:tcPr>
          <w:p w14:paraId="6230815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</w:tcPr>
          <w:p w14:paraId="79DE830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</w:tcPr>
          <w:p w14:paraId="6854912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0.08</w:t>
            </w:r>
          </w:p>
        </w:tc>
        <w:tc>
          <w:tcPr>
            <w:tcW w:w="900" w:type="dxa"/>
            <w:tcBorders>
              <w:left w:val="single" w:sz="4" w:space="0" w:color="auto"/>
            </w:tcBorders>
          </w:tcPr>
          <w:p w14:paraId="0F50A23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</w:tcPr>
          <w:p w14:paraId="236AE74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</w:tcPr>
          <w:p w14:paraId="573842F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0.01</w:t>
            </w:r>
          </w:p>
        </w:tc>
      </w:tr>
      <w:tr w:rsidR="00E55FE6" w:rsidRPr="009E2FB1" w14:paraId="659D819C" w14:textId="77777777" w:rsidTr="00E55FE6">
        <w:tc>
          <w:tcPr>
            <w:tcW w:w="2610" w:type="dxa"/>
            <w:shd w:val="clear" w:color="auto" w:fill="auto"/>
            <w:noWrap/>
            <w:hideMark/>
          </w:tcPr>
          <w:p w14:paraId="30F4A376" w14:textId="77777777" w:rsidR="00B6548D" w:rsidRPr="009E2FB1" w:rsidRDefault="00B6548D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Score </w:t>
            </w:r>
            <w:proofErr w:type="spellStart"/>
            <w:r w:rsidRPr="009E2FB1">
              <w:rPr>
                <w:color w:val="000000" w:themeColor="text1"/>
                <w:sz w:val="20"/>
                <w:szCs w:val="20"/>
              </w:rPr>
              <w:t>components</w:t>
            </w:r>
            <w:r w:rsidRPr="009E2FB1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d</w:t>
            </w:r>
            <w:proofErr w:type="spellEnd"/>
          </w:p>
        </w:tc>
        <w:tc>
          <w:tcPr>
            <w:tcW w:w="896" w:type="dxa"/>
            <w:shd w:val="clear" w:color="auto" w:fill="auto"/>
            <w:noWrap/>
            <w:hideMark/>
          </w:tcPr>
          <w:p w14:paraId="342FC5A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85 (12)</w:t>
            </w:r>
          </w:p>
        </w:tc>
        <w:tc>
          <w:tcPr>
            <w:tcW w:w="1530" w:type="dxa"/>
            <w:shd w:val="clear" w:color="auto" w:fill="auto"/>
            <w:noWrap/>
            <w:hideMark/>
          </w:tcPr>
          <w:p w14:paraId="27BD6A3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noWrap/>
            <w:hideMark/>
          </w:tcPr>
          <w:p w14:paraId="28A0605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noWrap/>
            <w:hideMark/>
          </w:tcPr>
          <w:p w14:paraId="2B9D2228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92 (12)</w:t>
            </w:r>
          </w:p>
        </w:tc>
        <w:tc>
          <w:tcPr>
            <w:tcW w:w="1440" w:type="dxa"/>
            <w:shd w:val="clear" w:color="auto" w:fill="auto"/>
            <w:noWrap/>
            <w:hideMark/>
          </w:tcPr>
          <w:p w14:paraId="46341A9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noWrap/>
          </w:tcPr>
          <w:p w14:paraId="57EE012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noWrap/>
            <w:hideMark/>
          </w:tcPr>
          <w:p w14:paraId="60B01D1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67 (9)</w:t>
            </w:r>
          </w:p>
        </w:tc>
        <w:tc>
          <w:tcPr>
            <w:tcW w:w="1530" w:type="dxa"/>
            <w:shd w:val="clear" w:color="auto" w:fill="auto"/>
            <w:noWrap/>
            <w:hideMark/>
          </w:tcPr>
          <w:p w14:paraId="5F5A1F2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1F6AF74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1E226B39" w14:textId="77777777" w:rsidTr="00E55FE6">
        <w:tc>
          <w:tcPr>
            <w:tcW w:w="2610" w:type="dxa"/>
            <w:shd w:val="clear" w:color="auto" w:fill="auto"/>
            <w:hideMark/>
          </w:tcPr>
          <w:p w14:paraId="6682328F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 or 1</w:t>
            </w:r>
          </w:p>
        </w:tc>
        <w:tc>
          <w:tcPr>
            <w:tcW w:w="896" w:type="dxa"/>
            <w:shd w:val="clear" w:color="auto" w:fill="auto"/>
            <w:hideMark/>
          </w:tcPr>
          <w:p w14:paraId="2BDA7F9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785D0C4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24AC225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AAEE9E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2351266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7B3A25A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0C4B19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14DDFA5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22D9F1E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7114C233" w14:textId="77777777" w:rsidTr="00E55FE6">
        <w:tc>
          <w:tcPr>
            <w:tcW w:w="2610" w:type="dxa"/>
            <w:shd w:val="clear" w:color="auto" w:fill="auto"/>
            <w:hideMark/>
          </w:tcPr>
          <w:p w14:paraId="2978374C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 or 3</w:t>
            </w:r>
          </w:p>
        </w:tc>
        <w:tc>
          <w:tcPr>
            <w:tcW w:w="896" w:type="dxa"/>
            <w:shd w:val="clear" w:color="auto" w:fill="auto"/>
            <w:hideMark/>
          </w:tcPr>
          <w:p w14:paraId="03EE28A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629B50A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3.2 (0.8, 13)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7B72B42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A773B3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4B27025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2.4 (0.5, 11)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3291DCA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20CC02F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4D99711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7.2 (0.6, 80)</w:t>
            </w:r>
          </w:p>
        </w:tc>
        <w:tc>
          <w:tcPr>
            <w:tcW w:w="900" w:type="dxa"/>
            <w:shd w:val="clear" w:color="auto" w:fill="auto"/>
            <w:hideMark/>
          </w:tcPr>
          <w:p w14:paraId="1294C9F7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5D7DA857" w14:textId="77777777" w:rsidTr="00E55FE6">
        <w:tc>
          <w:tcPr>
            <w:tcW w:w="2610" w:type="dxa"/>
            <w:shd w:val="clear" w:color="auto" w:fill="auto"/>
            <w:hideMark/>
          </w:tcPr>
          <w:p w14:paraId="446B0494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4 to 6</w:t>
            </w:r>
          </w:p>
        </w:tc>
        <w:tc>
          <w:tcPr>
            <w:tcW w:w="896" w:type="dxa"/>
            <w:shd w:val="clear" w:color="auto" w:fill="auto"/>
            <w:hideMark/>
          </w:tcPr>
          <w:p w14:paraId="589B8AE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622C209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4.7 (0.9, 25)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51EB6A4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F58A6F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170B348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6.1 (1.3, 29)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23EA886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78029E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0AD3F27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22 (1.8, 273)</w:t>
            </w:r>
          </w:p>
        </w:tc>
        <w:tc>
          <w:tcPr>
            <w:tcW w:w="900" w:type="dxa"/>
            <w:shd w:val="clear" w:color="auto" w:fill="auto"/>
            <w:hideMark/>
          </w:tcPr>
          <w:p w14:paraId="000867A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3216E0DC" w14:textId="77777777" w:rsidTr="00E55FE6">
        <w:tc>
          <w:tcPr>
            <w:tcW w:w="2610" w:type="dxa"/>
            <w:shd w:val="clear" w:color="auto" w:fill="auto"/>
          </w:tcPr>
          <w:p w14:paraId="38B00BAA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896" w:type="dxa"/>
          </w:tcPr>
          <w:p w14:paraId="54BC5C1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</w:tcPr>
          <w:p w14:paraId="592698D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</w:tcPr>
          <w:p w14:paraId="38C1E41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0.06</w:t>
            </w:r>
          </w:p>
        </w:tc>
        <w:tc>
          <w:tcPr>
            <w:tcW w:w="900" w:type="dxa"/>
            <w:tcBorders>
              <w:left w:val="single" w:sz="4" w:space="0" w:color="auto"/>
            </w:tcBorders>
          </w:tcPr>
          <w:p w14:paraId="01592A58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</w:tcPr>
          <w:p w14:paraId="54BA2478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</w:tcPr>
          <w:p w14:paraId="0415F9C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0.02</w:t>
            </w:r>
          </w:p>
        </w:tc>
        <w:tc>
          <w:tcPr>
            <w:tcW w:w="900" w:type="dxa"/>
            <w:tcBorders>
              <w:left w:val="single" w:sz="4" w:space="0" w:color="auto"/>
            </w:tcBorders>
          </w:tcPr>
          <w:p w14:paraId="5A1BC84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</w:tcPr>
          <w:p w14:paraId="76DEC067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</w:tcPr>
          <w:p w14:paraId="5A88183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0.01</w:t>
            </w:r>
          </w:p>
        </w:tc>
      </w:tr>
      <w:tr w:rsidR="00E55FE6" w:rsidRPr="009E2FB1" w14:paraId="070A92FD" w14:textId="77777777" w:rsidTr="00E55FE6">
        <w:tc>
          <w:tcPr>
            <w:tcW w:w="2610" w:type="dxa"/>
            <w:shd w:val="clear" w:color="auto" w:fill="auto"/>
            <w:hideMark/>
          </w:tcPr>
          <w:p w14:paraId="32BD25B3" w14:textId="77777777" w:rsidR="00B6548D" w:rsidRPr="009E2FB1" w:rsidRDefault="00B6548D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PPE score</w:t>
            </w:r>
            <w:r w:rsidRPr="009E2FB1">
              <w:rPr>
                <w:color w:val="000000" w:themeColor="text1"/>
                <w:sz w:val="20"/>
                <w:szCs w:val="20"/>
                <w:vertAlign w:val="superscript"/>
              </w:rPr>
              <w:t xml:space="preserve"> </w:t>
            </w:r>
            <w:r w:rsidRPr="009E2FB1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e</w:t>
            </w:r>
          </w:p>
        </w:tc>
        <w:tc>
          <w:tcPr>
            <w:tcW w:w="896" w:type="dxa"/>
            <w:shd w:val="clear" w:color="auto" w:fill="auto"/>
            <w:noWrap/>
            <w:hideMark/>
          </w:tcPr>
          <w:p w14:paraId="1D5C0C5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85 (12)</w:t>
            </w:r>
          </w:p>
        </w:tc>
        <w:tc>
          <w:tcPr>
            <w:tcW w:w="1530" w:type="dxa"/>
            <w:shd w:val="clear" w:color="auto" w:fill="auto"/>
            <w:noWrap/>
            <w:hideMark/>
          </w:tcPr>
          <w:p w14:paraId="6F51FD9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noWrap/>
            <w:hideMark/>
          </w:tcPr>
          <w:p w14:paraId="377A1BC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noWrap/>
            <w:hideMark/>
          </w:tcPr>
          <w:p w14:paraId="6287F19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90 (12)</w:t>
            </w:r>
          </w:p>
        </w:tc>
        <w:tc>
          <w:tcPr>
            <w:tcW w:w="1440" w:type="dxa"/>
            <w:shd w:val="clear" w:color="auto" w:fill="auto"/>
            <w:noWrap/>
            <w:hideMark/>
          </w:tcPr>
          <w:p w14:paraId="144B0678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noWrap/>
            <w:hideMark/>
          </w:tcPr>
          <w:p w14:paraId="1D43E55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noWrap/>
            <w:hideMark/>
          </w:tcPr>
          <w:p w14:paraId="50C0FEF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82 (11)</w:t>
            </w:r>
          </w:p>
        </w:tc>
        <w:tc>
          <w:tcPr>
            <w:tcW w:w="1530" w:type="dxa"/>
            <w:shd w:val="clear" w:color="auto" w:fill="auto"/>
            <w:noWrap/>
            <w:hideMark/>
          </w:tcPr>
          <w:p w14:paraId="1702E9F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65D7134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33E8D66B" w14:textId="77777777" w:rsidTr="00E55FE6">
        <w:tc>
          <w:tcPr>
            <w:tcW w:w="2610" w:type="dxa"/>
            <w:shd w:val="clear" w:color="auto" w:fill="auto"/>
            <w:hideMark/>
          </w:tcPr>
          <w:p w14:paraId="3BB59661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896" w:type="dxa"/>
            <w:shd w:val="clear" w:color="auto" w:fill="auto"/>
            <w:hideMark/>
          </w:tcPr>
          <w:p w14:paraId="4056CFF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5D762B6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196CBA8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B3BD2C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41114BE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4F996DE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C1AFFD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42D63778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2F1AD84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53052992" w14:textId="77777777" w:rsidTr="00E55FE6">
        <w:tc>
          <w:tcPr>
            <w:tcW w:w="2610" w:type="dxa"/>
            <w:shd w:val="clear" w:color="auto" w:fill="auto"/>
            <w:hideMark/>
          </w:tcPr>
          <w:p w14:paraId="0676958D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896" w:type="dxa"/>
            <w:shd w:val="clear" w:color="auto" w:fill="auto"/>
            <w:hideMark/>
          </w:tcPr>
          <w:p w14:paraId="0E53EB1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446D781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0.1 (0.01, 0.96)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36A3E0F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7F9634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4563747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0.9 (0.1, 6.3)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1376C30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E23E0C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5173A70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0.04 (0.00, 0.5)</w:t>
            </w:r>
          </w:p>
        </w:tc>
        <w:tc>
          <w:tcPr>
            <w:tcW w:w="900" w:type="dxa"/>
            <w:shd w:val="clear" w:color="auto" w:fill="auto"/>
            <w:hideMark/>
          </w:tcPr>
          <w:p w14:paraId="5CDADAB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231174B3" w14:textId="77777777" w:rsidTr="00E55FE6">
        <w:tc>
          <w:tcPr>
            <w:tcW w:w="2610" w:type="dxa"/>
            <w:shd w:val="clear" w:color="auto" w:fill="auto"/>
            <w:hideMark/>
          </w:tcPr>
          <w:p w14:paraId="08189B63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896" w:type="dxa"/>
            <w:shd w:val="clear" w:color="auto" w:fill="auto"/>
            <w:hideMark/>
          </w:tcPr>
          <w:p w14:paraId="330DD42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34916018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0.3 (0.1, 6.1)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482056D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1BAFE24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458785E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0.6 (0.02, 21)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7B296BF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F1F327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6AE04D0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0.7 (0.1, 6.4)</w:t>
            </w:r>
          </w:p>
        </w:tc>
        <w:tc>
          <w:tcPr>
            <w:tcW w:w="900" w:type="dxa"/>
            <w:shd w:val="clear" w:color="auto" w:fill="auto"/>
            <w:hideMark/>
          </w:tcPr>
          <w:p w14:paraId="39F91117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4AA2A449" w14:textId="77777777" w:rsidTr="00E55FE6">
        <w:tc>
          <w:tcPr>
            <w:tcW w:w="2610" w:type="dxa"/>
            <w:shd w:val="clear" w:color="auto" w:fill="auto"/>
            <w:hideMark/>
          </w:tcPr>
          <w:p w14:paraId="6FB6CC98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896" w:type="dxa"/>
            <w:shd w:val="clear" w:color="auto" w:fill="auto"/>
            <w:hideMark/>
          </w:tcPr>
          <w:p w14:paraId="52D3CDB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2286DD7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1.0 (0.02, 40)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2AEBC44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31D49BC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4469C51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0.2 (0.00, 11)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28B9DC7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7D4C93E7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7DD305B7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1.6 (0.1, 40)</w:t>
            </w:r>
          </w:p>
        </w:tc>
        <w:tc>
          <w:tcPr>
            <w:tcW w:w="900" w:type="dxa"/>
            <w:shd w:val="clear" w:color="auto" w:fill="auto"/>
            <w:hideMark/>
          </w:tcPr>
          <w:p w14:paraId="238F46F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510016CB" w14:textId="77777777" w:rsidTr="00E55FE6">
        <w:tc>
          <w:tcPr>
            <w:tcW w:w="2610" w:type="dxa"/>
            <w:shd w:val="clear" w:color="auto" w:fill="auto"/>
          </w:tcPr>
          <w:p w14:paraId="5C855896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896" w:type="dxa"/>
          </w:tcPr>
          <w:p w14:paraId="02A46B0E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</w:tcPr>
          <w:p w14:paraId="78ABB58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</w:tcPr>
          <w:p w14:paraId="6E5FD3C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0.9</w:t>
            </w:r>
          </w:p>
        </w:tc>
        <w:tc>
          <w:tcPr>
            <w:tcW w:w="900" w:type="dxa"/>
            <w:tcBorders>
              <w:left w:val="single" w:sz="4" w:space="0" w:color="auto"/>
            </w:tcBorders>
          </w:tcPr>
          <w:p w14:paraId="6D4CAB6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</w:tcPr>
          <w:p w14:paraId="315838C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</w:tcPr>
          <w:p w14:paraId="20860FB8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0.4</w:t>
            </w:r>
          </w:p>
        </w:tc>
        <w:tc>
          <w:tcPr>
            <w:tcW w:w="900" w:type="dxa"/>
            <w:tcBorders>
              <w:left w:val="single" w:sz="4" w:space="0" w:color="auto"/>
            </w:tcBorders>
          </w:tcPr>
          <w:p w14:paraId="5215C3E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</w:tcPr>
          <w:p w14:paraId="28089E3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</w:tcPr>
          <w:p w14:paraId="6DAAEAD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0.4</w:t>
            </w:r>
          </w:p>
        </w:tc>
      </w:tr>
      <w:tr w:rsidR="00E55FE6" w:rsidRPr="009E2FB1" w14:paraId="4AF0A920" w14:textId="77777777" w:rsidTr="00E55FE6">
        <w:tc>
          <w:tcPr>
            <w:tcW w:w="2610" w:type="dxa"/>
            <w:shd w:val="clear" w:color="auto" w:fill="auto"/>
            <w:hideMark/>
          </w:tcPr>
          <w:p w14:paraId="0B7737C0" w14:textId="77777777" w:rsidR="00B6548D" w:rsidRPr="009E2FB1" w:rsidRDefault="00B6548D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Number of times washed hands per shift</w:t>
            </w:r>
          </w:p>
        </w:tc>
        <w:tc>
          <w:tcPr>
            <w:tcW w:w="896" w:type="dxa"/>
            <w:shd w:val="clear" w:color="auto" w:fill="auto"/>
            <w:noWrap/>
            <w:hideMark/>
          </w:tcPr>
          <w:p w14:paraId="77A27798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87 (12)</w:t>
            </w:r>
          </w:p>
        </w:tc>
        <w:tc>
          <w:tcPr>
            <w:tcW w:w="1530" w:type="dxa"/>
            <w:shd w:val="clear" w:color="auto" w:fill="auto"/>
            <w:noWrap/>
            <w:hideMark/>
          </w:tcPr>
          <w:p w14:paraId="2ED300E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noWrap/>
            <w:hideMark/>
          </w:tcPr>
          <w:p w14:paraId="6FD73D9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noWrap/>
            <w:hideMark/>
          </w:tcPr>
          <w:p w14:paraId="2F61C9B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93 (12)</w:t>
            </w:r>
          </w:p>
        </w:tc>
        <w:tc>
          <w:tcPr>
            <w:tcW w:w="1440" w:type="dxa"/>
            <w:shd w:val="clear" w:color="auto" w:fill="auto"/>
            <w:noWrap/>
            <w:hideMark/>
          </w:tcPr>
          <w:p w14:paraId="5584CDB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noWrap/>
            <w:hideMark/>
          </w:tcPr>
          <w:p w14:paraId="62D3F96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noWrap/>
            <w:hideMark/>
          </w:tcPr>
          <w:p w14:paraId="7914F40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85 (11)</w:t>
            </w:r>
          </w:p>
        </w:tc>
        <w:tc>
          <w:tcPr>
            <w:tcW w:w="1530" w:type="dxa"/>
            <w:shd w:val="clear" w:color="auto" w:fill="auto"/>
            <w:noWrap/>
            <w:hideMark/>
          </w:tcPr>
          <w:p w14:paraId="33E1E50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7C1BA0B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5299F71D" w14:textId="77777777" w:rsidTr="00E55FE6">
        <w:tc>
          <w:tcPr>
            <w:tcW w:w="2610" w:type="dxa"/>
            <w:shd w:val="clear" w:color="auto" w:fill="auto"/>
            <w:hideMark/>
          </w:tcPr>
          <w:p w14:paraId="0D951029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Tertile 1 (0-6)</w:t>
            </w:r>
          </w:p>
        </w:tc>
        <w:tc>
          <w:tcPr>
            <w:tcW w:w="896" w:type="dxa"/>
            <w:shd w:val="clear" w:color="auto" w:fill="auto"/>
            <w:hideMark/>
          </w:tcPr>
          <w:p w14:paraId="2A99BF13" w14:textId="77777777" w:rsidR="00B6548D" w:rsidRPr="009E2FB1" w:rsidRDefault="00B6548D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67440EF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3900375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5857AAE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3643E61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65DDC99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088C1854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018DF9E7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3EB8CCEA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36A35907" w14:textId="77777777" w:rsidTr="00E55FE6">
        <w:tc>
          <w:tcPr>
            <w:tcW w:w="2610" w:type="dxa"/>
            <w:shd w:val="clear" w:color="auto" w:fill="auto"/>
            <w:hideMark/>
          </w:tcPr>
          <w:p w14:paraId="77A9EB20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Tertile 2 (7-10)</w:t>
            </w:r>
          </w:p>
        </w:tc>
        <w:tc>
          <w:tcPr>
            <w:tcW w:w="896" w:type="dxa"/>
            <w:shd w:val="clear" w:color="auto" w:fill="auto"/>
            <w:hideMark/>
          </w:tcPr>
          <w:p w14:paraId="4CAE116D" w14:textId="77777777" w:rsidR="00B6548D" w:rsidRPr="009E2FB1" w:rsidRDefault="00B6548D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4CDF6487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0.5 (0.1, 2.3)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3120786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5B77D0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2B435FB0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0.9 (0.2, 4.5)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52BAB1F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5F4B029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5BAF1FD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0.9 (0.2, 4.4)</w:t>
            </w:r>
          </w:p>
        </w:tc>
        <w:tc>
          <w:tcPr>
            <w:tcW w:w="900" w:type="dxa"/>
            <w:shd w:val="clear" w:color="auto" w:fill="auto"/>
            <w:hideMark/>
          </w:tcPr>
          <w:p w14:paraId="6866464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3E54F4DE" w14:textId="77777777" w:rsidTr="00E55FE6">
        <w:tc>
          <w:tcPr>
            <w:tcW w:w="2610" w:type="dxa"/>
            <w:shd w:val="clear" w:color="auto" w:fill="auto"/>
            <w:noWrap/>
            <w:hideMark/>
          </w:tcPr>
          <w:p w14:paraId="339B3AB5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Tertile 3 (11-50)</w:t>
            </w:r>
          </w:p>
        </w:tc>
        <w:tc>
          <w:tcPr>
            <w:tcW w:w="896" w:type="dxa"/>
            <w:shd w:val="clear" w:color="auto" w:fill="auto"/>
            <w:hideMark/>
          </w:tcPr>
          <w:p w14:paraId="6528116F" w14:textId="77777777" w:rsidR="00B6548D" w:rsidRPr="009E2FB1" w:rsidRDefault="00B6548D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4D31CDCD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2.2 (0.4, 13)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0AB122B1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488CA56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56B18C92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1.7 (0.2, 12)</w:t>
            </w:r>
          </w:p>
        </w:tc>
        <w:tc>
          <w:tcPr>
            <w:tcW w:w="900" w:type="dxa"/>
            <w:tcBorders>
              <w:right w:val="single" w:sz="4" w:space="0" w:color="auto"/>
            </w:tcBorders>
            <w:shd w:val="clear" w:color="auto" w:fill="auto"/>
            <w:hideMark/>
          </w:tcPr>
          <w:p w14:paraId="746AB36C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single" w:sz="4" w:space="0" w:color="auto"/>
            </w:tcBorders>
            <w:shd w:val="clear" w:color="auto" w:fill="auto"/>
            <w:hideMark/>
          </w:tcPr>
          <w:p w14:paraId="3C72362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0493B8F5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0.9 (0.2, 5.6)</w:t>
            </w:r>
          </w:p>
        </w:tc>
        <w:tc>
          <w:tcPr>
            <w:tcW w:w="900" w:type="dxa"/>
            <w:shd w:val="clear" w:color="auto" w:fill="auto"/>
            <w:hideMark/>
          </w:tcPr>
          <w:p w14:paraId="322B331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E55FE6" w:rsidRPr="009E2FB1" w14:paraId="1A20DE08" w14:textId="77777777" w:rsidTr="00E55FE6">
        <w:tc>
          <w:tcPr>
            <w:tcW w:w="2610" w:type="dxa"/>
            <w:shd w:val="clear" w:color="auto" w:fill="auto"/>
            <w:noWrap/>
          </w:tcPr>
          <w:p w14:paraId="5C42C2DC" w14:textId="77777777" w:rsidR="00B6548D" w:rsidRPr="009E2FB1" w:rsidRDefault="00B6548D" w:rsidP="001B2289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896" w:type="dxa"/>
            <w:tcBorders>
              <w:bottom w:val="single" w:sz="4" w:space="0" w:color="auto"/>
            </w:tcBorders>
          </w:tcPr>
          <w:p w14:paraId="083A6670" w14:textId="77777777" w:rsidR="00B6548D" w:rsidRPr="009E2FB1" w:rsidRDefault="00B6548D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43789B7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bottom w:val="single" w:sz="4" w:space="0" w:color="auto"/>
              <w:right w:val="single" w:sz="4" w:space="0" w:color="auto"/>
            </w:tcBorders>
          </w:tcPr>
          <w:p w14:paraId="04F1410F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0.6</w:t>
            </w:r>
          </w:p>
        </w:tc>
        <w:tc>
          <w:tcPr>
            <w:tcW w:w="900" w:type="dxa"/>
            <w:tcBorders>
              <w:left w:val="single" w:sz="4" w:space="0" w:color="auto"/>
            </w:tcBorders>
          </w:tcPr>
          <w:p w14:paraId="36599698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</w:tcPr>
          <w:p w14:paraId="25F31D43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single" w:sz="4" w:space="0" w:color="auto"/>
            </w:tcBorders>
          </w:tcPr>
          <w:p w14:paraId="7AB65739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0.6</w:t>
            </w:r>
          </w:p>
        </w:tc>
        <w:tc>
          <w:tcPr>
            <w:tcW w:w="900" w:type="dxa"/>
            <w:tcBorders>
              <w:left w:val="single" w:sz="4" w:space="0" w:color="auto"/>
              <w:bottom w:val="single" w:sz="4" w:space="0" w:color="auto"/>
            </w:tcBorders>
          </w:tcPr>
          <w:p w14:paraId="403D1547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02660A1B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bottom w:val="single" w:sz="4" w:space="0" w:color="auto"/>
            </w:tcBorders>
          </w:tcPr>
          <w:p w14:paraId="1F9E61F6" w14:textId="77777777" w:rsidR="00B6548D" w:rsidRPr="009E2FB1" w:rsidRDefault="00B6548D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0.9</w:t>
            </w:r>
          </w:p>
        </w:tc>
      </w:tr>
    </w:tbl>
    <w:p w14:paraId="79F2A435" w14:textId="77777777" w:rsidR="00B6548D" w:rsidRPr="00B71999" w:rsidRDefault="00B6548D" w:rsidP="00B6548D">
      <w:pPr>
        <w:snapToGrid w:val="0"/>
        <w:contextualSpacing/>
        <w:rPr>
          <w:iCs/>
          <w:color w:val="000000" w:themeColor="text1"/>
          <w:sz w:val="16"/>
          <w:szCs w:val="16"/>
        </w:rPr>
      </w:pPr>
      <w:r w:rsidRPr="00E22CAD">
        <w:rPr>
          <w:color w:val="000000" w:themeColor="text1"/>
          <w:sz w:val="16"/>
          <w:szCs w:val="16"/>
        </w:rPr>
        <w:t>Note.</w:t>
      </w:r>
      <w:r>
        <w:rPr>
          <w:color w:val="000000" w:themeColor="text1"/>
          <w:sz w:val="16"/>
          <w:szCs w:val="16"/>
        </w:rPr>
        <w:t xml:space="preserve"> </w:t>
      </w:r>
      <w:r w:rsidRPr="00E22CAD">
        <w:rPr>
          <w:color w:val="000000" w:themeColor="text1"/>
          <w:sz w:val="16"/>
          <w:szCs w:val="16"/>
        </w:rPr>
        <w:t>OR = odds ratio. CI = confidence interval. - = model did not converge.</w:t>
      </w:r>
      <w:r w:rsidRPr="00E22CAD">
        <w:rPr>
          <w:i/>
          <w:color w:val="000000" w:themeColor="text1"/>
          <w:sz w:val="16"/>
          <w:szCs w:val="16"/>
        </w:rPr>
        <w:t xml:space="preserve"> </w:t>
      </w:r>
      <w:r w:rsidRPr="00A530EE">
        <w:rPr>
          <w:iCs/>
          <w:color w:val="000000" w:themeColor="text1"/>
          <w:sz w:val="16"/>
          <w:szCs w:val="16"/>
        </w:rPr>
        <w:t>PPE = personal protective equipment</w:t>
      </w:r>
      <w:r>
        <w:rPr>
          <w:iCs/>
          <w:color w:val="000000" w:themeColor="text1"/>
          <w:sz w:val="16"/>
          <w:szCs w:val="16"/>
        </w:rPr>
        <w:t xml:space="preserve">. </w:t>
      </w:r>
      <w:r w:rsidRPr="00E22CAD">
        <w:rPr>
          <w:color w:val="000000" w:themeColor="text1"/>
          <w:sz w:val="16"/>
          <w:szCs w:val="16"/>
        </w:rPr>
        <w:t xml:space="preserve">OR (95% CI) estimates are derived from conditional logistic fixed-effects regression models, which estimate the average of all within-person differences between time-varying exposure and outcome. </w:t>
      </w:r>
    </w:p>
    <w:p w14:paraId="6C927425" w14:textId="77777777" w:rsidR="00B6548D" w:rsidRPr="00A530EE" w:rsidRDefault="00B6548D" w:rsidP="00B6548D">
      <w:pPr>
        <w:snapToGrid w:val="0"/>
        <w:contextualSpacing/>
        <w:rPr>
          <w:iCs/>
          <w:color w:val="000000" w:themeColor="text1"/>
          <w:sz w:val="16"/>
          <w:szCs w:val="16"/>
        </w:rPr>
      </w:pPr>
      <w:r w:rsidRPr="00C470BD">
        <w:rPr>
          <w:i/>
          <w:color w:val="000000" w:themeColor="text1"/>
          <w:sz w:val="16"/>
          <w:szCs w:val="16"/>
        </w:rPr>
        <w:lastRenderedPageBreak/>
        <w:t>a</w:t>
      </w:r>
      <w:r>
        <w:rPr>
          <w:iCs/>
          <w:color w:val="000000" w:themeColor="text1"/>
          <w:sz w:val="16"/>
          <w:szCs w:val="16"/>
        </w:rPr>
        <w:t xml:space="preserve">. </w:t>
      </w:r>
      <w:r w:rsidRPr="00A530EE">
        <w:rPr>
          <w:iCs/>
          <w:color w:val="000000" w:themeColor="text1"/>
          <w:sz w:val="16"/>
          <w:szCs w:val="16"/>
        </w:rPr>
        <w:t>Sum of vents off (yes=1, no=0), extreme malodor (yes=1, no=0), hot temperature (yes=1, no=0), a new herd entering the barn(s) (yes=1, no=0), and extreme dust (yes=1, no=0)</w:t>
      </w:r>
    </w:p>
    <w:p w14:paraId="497EA90D" w14:textId="77777777" w:rsidR="00B6548D" w:rsidRPr="00A530EE" w:rsidRDefault="00B6548D" w:rsidP="00B6548D">
      <w:pPr>
        <w:snapToGrid w:val="0"/>
        <w:contextualSpacing/>
        <w:rPr>
          <w:iCs/>
          <w:color w:val="000000" w:themeColor="text1"/>
          <w:sz w:val="16"/>
          <w:szCs w:val="16"/>
        </w:rPr>
      </w:pPr>
      <w:r w:rsidRPr="00234E3D">
        <w:rPr>
          <w:i/>
          <w:color w:val="000000" w:themeColor="text1"/>
          <w:sz w:val="16"/>
          <w:szCs w:val="16"/>
        </w:rPr>
        <w:t>b</w:t>
      </w:r>
      <w:r>
        <w:rPr>
          <w:iCs/>
          <w:color w:val="000000" w:themeColor="text1"/>
          <w:sz w:val="16"/>
          <w:szCs w:val="16"/>
        </w:rPr>
        <w:t xml:space="preserve">. </w:t>
      </w:r>
      <w:r w:rsidRPr="00A530EE">
        <w:rPr>
          <w:iCs/>
          <w:color w:val="000000" w:themeColor="text1"/>
          <w:sz w:val="16"/>
          <w:szCs w:val="16"/>
        </w:rPr>
        <w:t>Sum of used cleaning chemicals (yes=1, no=0), pressure washed (yes=1, no=0), used pesticides (yes=1, no=0), and used a torch (yes=1, no=0)</w:t>
      </w:r>
    </w:p>
    <w:p w14:paraId="1B282A12" w14:textId="77777777" w:rsidR="00B6548D" w:rsidRPr="00A530EE" w:rsidRDefault="00B6548D" w:rsidP="00B6548D">
      <w:pPr>
        <w:snapToGrid w:val="0"/>
        <w:contextualSpacing/>
        <w:rPr>
          <w:iCs/>
          <w:color w:val="000000" w:themeColor="text1"/>
          <w:sz w:val="16"/>
          <w:szCs w:val="16"/>
        </w:rPr>
      </w:pPr>
      <w:r w:rsidRPr="007B2CDC">
        <w:rPr>
          <w:i/>
          <w:color w:val="000000" w:themeColor="text1"/>
          <w:sz w:val="16"/>
          <w:szCs w:val="16"/>
        </w:rPr>
        <w:t>c</w:t>
      </w:r>
      <w:r>
        <w:rPr>
          <w:iCs/>
          <w:color w:val="000000" w:themeColor="text1"/>
          <w:sz w:val="16"/>
          <w:szCs w:val="16"/>
        </w:rPr>
        <w:t xml:space="preserve">. </w:t>
      </w:r>
      <w:r w:rsidRPr="00A530EE">
        <w:rPr>
          <w:iCs/>
          <w:color w:val="000000" w:themeColor="text1"/>
          <w:sz w:val="16"/>
          <w:szCs w:val="16"/>
        </w:rPr>
        <w:t>Sum of gave pigs medicine (yes=1, no=0) and gave pigs shots (yes=1, no=0)</w:t>
      </w:r>
    </w:p>
    <w:p w14:paraId="6EE2BFEA" w14:textId="77777777" w:rsidR="00B6548D" w:rsidRPr="00A530EE" w:rsidRDefault="00B6548D" w:rsidP="00B6548D">
      <w:pPr>
        <w:snapToGrid w:val="0"/>
        <w:contextualSpacing/>
        <w:rPr>
          <w:iCs/>
          <w:color w:val="000000" w:themeColor="text1"/>
          <w:sz w:val="16"/>
          <w:szCs w:val="16"/>
        </w:rPr>
      </w:pPr>
      <w:r w:rsidRPr="003A56D6">
        <w:rPr>
          <w:i/>
          <w:color w:val="000000" w:themeColor="text1"/>
          <w:sz w:val="16"/>
          <w:szCs w:val="16"/>
        </w:rPr>
        <w:t>d</w:t>
      </w:r>
      <w:r>
        <w:rPr>
          <w:iCs/>
          <w:color w:val="000000" w:themeColor="text1"/>
          <w:sz w:val="16"/>
          <w:szCs w:val="16"/>
        </w:rPr>
        <w:t xml:space="preserve">. </w:t>
      </w:r>
      <w:r w:rsidRPr="00A530EE">
        <w:rPr>
          <w:iCs/>
          <w:color w:val="000000" w:themeColor="text1"/>
          <w:sz w:val="16"/>
          <w:szCs w:val="16"/>
        </w:rPr>
        <w:t>Number of individual activities/conditions (maximum 10)</w:t>
      </w:r>
    </w:p>
    <w:p w14:paraId="0BE969E0" w14:textId="77777777" w:rsidR="00B6548D" w:rsidRPr="00A530EE" w:rsidRDefault="00B6548D" w:rsidP="00B6548D">
      <w:pPr>
        <w:snapToGrid w:val="0"/>
        <w:contextualSpacing/>
        <w:rPr>
          <w:iCs/>
          <w:color w:val="000000" w:themeColor="text1"/>
          <w:sz w:val="16"/>
          <w:szCs w:val="16"/>
        </w:rPr>
      </w:pPr>
      <w:r w:rsidRPr="00D64121">
        <w:rPr>
          <w:i/>
          <w:color w:val="000000" w:themeColor="text1"/>
          <w:sz w:val="16"/>
          <w:szCs w:val="16"/>
        </w:rPr>
        <w:t>e</w:t>
      </w:r>
      <w:r>
        <w:rPr>
          <w:iCs/>
          <w:color w:val="000000" w:themeColor="text1"/>
          <w:sz w:val="16"/>
          <w:szCs w:val="16"/>
        </w:rPr>
        <w:t xml:space="preserve">. </w:t>
      </w:r>
      <w:r w:rsidRPr="00A530EE">
        <w:rPr>
          <w:iCs/>
          <w:color w:val="000000" w:themeColor="text1"/>
          <w:sz w:val="16"/>
          <w:szCs w:val="16"/>
        </w:rPr>
        <w:t xml:space="preserve">Sum of consistently (≥80% of the time at work) wore the following: coveralls/full body suit (yes=1, no=0), mask (yes=1, no=0), and glasses (yes=1, no=0) </w:t>
      </w:r>
    </w:p>
    <w:p w14:paraId="792F4FEE" w14:textId="77777777" w:rsidR="003D2B47" w:rsidRPr="001F53F4" w:rsidRDefault="003D2B47" w:rsidP="003D2B47">
      <w:pPr>
        <w:snapToGrid w:val="0"/>
        <w:contextualSpacing/>
        <w:rPr>
          <w:b/>
          <w:color w:val="000000" w:themeColor="text1"/>
        </w:rPr>
      </w:pPr>
    </w:p>
    <w:p w14:paraId="4456808E" w14:textId="77777777" w:rsidR="00B6548D" w:rsidRDefault="00B6548D">
      <w:pPr>
        <w:rPr>
          <w:b/>
          <w:color w:val="000000" w:themeColor="text1"/>
        </w:rPr>
      </w:pPr>
      <w:r>
        <w:rPr>
          <w:b/>
          <w:color w:val="000000" w:themeColor="text1"/>
        </w:rPr>
        <w:br w:type="page"/>
      </w:r>
    </w:p>
    <w:p w14:paraId="199F3E1E" w14:textId="2F284104" w:rsidR="003D2B47" w:rsidRDefault="003D2B47" w:rsidP="003D2B47">
      <w:pPr>
        <w:snapToGrid w:val="0"/>
        <w:contextualSpacing/>
        <w:rPr>
          <w:color w:val="000000" w:themeColor="text1"/>
        </w:rPr>
      </w:pPr>
      <w:r w:rsidRPr="001F53F4">
        <w:rPr>
          <w:b/>
          <w:color w:val="000000" w:themeColor="text1"/>
        </w:rPr>
        <w:lastRenderedPageBreak/>
        <w:t>Table S</w:t>
      </w:r>
      <w:r w:rsidR="00B6548D">
        <w:rPr>
          <w:b/>
          <w:color w:val="000000" w:themeColor="text1"/>
        </w:rPr>
        <w:t>4</w:t>
      </w:r>
      <w:r w:rsidRPr="001F53F4">
        <w:rPr>
          <w:b/>
          <w:noProof/>
          <w:color w:val="000000" w:themeColor="text1"/>
        </w:rPr>
        <w:t>.</w:t>
      </w:r>
      <w:r w:rsidRPr="001F53F4">
        <w:rPr>
          <w:color w:val="000000" w:themeColor="text1"/>
        </w:rPr>
        <w:t xml:space="preserve"> Binary exposures and outcomes from the past week, with results from two-by-two tables reported as having at least 5 data points in each cell (x) or having fewer than five in at least one cell (-).  </w:t>
      </w:r>
    </w:p>
    <w:p w14:paraId="0D1ECF3B" w14:textId="77777777" w:rsidR="003D2B47" w:rsidRPr="001F53F4" w:rsidRDefault="003D2B47" w:rsidP="003D2B47">
      <w:pPr>
        <w:snapToGrid w:val="0"/>
        <w:contextualSpacing/>
        <w:rPr>
          <w:color w:val="000000" w:themeColor="text1"/>
        </w:rPr>
      </w:pPr>
    </w:p>
    <w:tbl>
      <w:tblPr>
        <w:tblW w:w="10890" w:type="dxa"/>
        <w:tblLayout w:type="fixed"/>
        <w:tblLook w:val="04A0" w:firstRow="1" w:lastRow="0" w:firstColumn="1" w:lastColumn="0" w:noHBand="0" w:noVBand="1"/>
      </w:tblPr>
      <w:tblGrid>
        <w:gridCol w:w="3690"/>
        <w:gridCol w:w="1170"/>
        <w:gridCol w:w="900"/>
        <w:gridCol w:w="1080"/>
        <w:gridCol w:w="1080"/>
        <w:gridCol w:w="990"/>
        <w:gridCol w:w="1080"/>
        <w:gridCol w:w="900"/>
      </w:tblGrid>
      <w:tr w:rsidR="003D2B47" w:rsidRPr="00760944" w14:paraId="2401279A" w14:textId="77777777" w:rsidTr="001B2289"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200C51A" w14:textId="77777777" w:rsidR="003D2B47" w:rsidRPr="00760944" w:rsidRDefault="003D2B47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Reported i</w:t>
            </w:r>
            <w:r w:rsidRPr="00760944">
              <w:rPr>
                <w:color w:val="000000" w:themeColor="text1"/>
                <w:sz w:val="20"/>
                <w:szCs w:val="20"/>
              </w:rPr>
              <w:t>n the past week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29658E7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Used chemicals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CDD6377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Gave pigs shots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43DCC5B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Pressure washed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1D5B046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Gave pigs medicine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DD858E0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Extreme dust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FD67559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Used pesticides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160A75A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Vent fans off</w:t>
            </w:r>
          </w:p>
        </w:tc>
      </w:tr>
      <w:tr w:rsidR="003D2B47" w:rsidRPr="00760944" w14:paraId="23B90E06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B58F4D1" w14:textId="77777777" w:rsidR="003D2B47" w:rsidRPr="00760944" w:rsidRDefault="003D2B47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At least one respiratory symptom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B4E6C4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05DC2B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DC5E45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19789F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3559C1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C133D4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EE2974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</w:tr>
      <w:tr w:rsidR="003D2B47" w:rsidRPr="00760944" w14:paraId="24E8631B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D5BCF94" w14:textId="77777777" w:rsidR="003D2B47" w:rsidRPr="00760944" w:rsidRDefault="003D2B47" w:rsidP="001B2289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Excessive coughing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371A9D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04B534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A86042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81B20B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9849AF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B4F7173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C02F6D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</w:tr>
      <w:tr w:rsidR="003D2B47" w:rsidRPr="00760944" w14:paraId="22363938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22EDBFA" w14:textId="77777777" w:rsidR="003D2B47" w:rsidRPr="00760944" w:rsidRDefault="003D2B47" w:rsidP="001B2289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Runny nose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B9BF24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E6A033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9C8006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E82234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74C4F6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0B4E152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634CA00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</w:tr>
      <w:tr w:rsidR="003D2B47" w:rsidRPr="00760944" w14:paraId="074AED50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53DE8C5" w14:textId="77777777" w:rsidR="003D2B47" w:rsidRPr="00760944" w:rsidRDefault="003D2B47" w:rsidP="001B2289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Difficulty breathing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1795BA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D7B0FA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AD2755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CAE7C8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2ABFE4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A107EAB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5D8553D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</w:tr>
      <w:tr w:rsidR="003D2B47" w:rsidRPr="00760944" w14:paraId="4132D4FB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7EDC1E" w14:textId="77777777" w:rsidR="003D2B47" w:rsidRPr="00760944" w:rsidRDefault="003D2B47" w:rsidP="001B2289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Sore throat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CF64BA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58411D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C6ADA9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00E1BE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E11C73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0D4D3C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58A807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3D2B47" w:rsidRPr="00760944" w14:paraId="7B8B7E98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621831D" w14:textId="77777777" w:rsidR="003D2B47" w:rsidRPr="00760944" w:rsidRDefault="003D2B47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At least one symptom interfered with sleep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AFE459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D80AFE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2A71E4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5FF379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0C32E9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D09F933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2A9EA39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</w:tr>
      <w:tr w:rsidR="003D2B47" w:rsidRPr="00760944" w14:paraId="04C19892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849105" w14:textId="77777777" w:rsidR="003D2B47" w:rsidRPr="00760944" w:rsidRDefault="003D2B47" w:rsidP="001B2289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Any sleep symptoms reported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BC33C6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1B0D4B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D9D256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66E9C9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2394DE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12E21E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7947BA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3D2B47" w:rsidRPr="00760944" w14:paraId="78BF8008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06BF08" w14:textId="77777777" w:rsidR="003D2B47" w:rsidRPr="00760944" w:rsidRDefault="003D2B47" w:rsidP="001B2289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Waking from sleep due to coughing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DB4CE8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222032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39F5AE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92F40C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A93020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A80534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DC83F6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3D2B47" w:rsidRPr="00760944" w14:paraId="7C03E8A0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9FA2EC" w14:textId="77777777" w:rsidR="003D2B47" w:rsidRPr="00760944" w:rsidRDefault="003D2B47" w:rsidP="001B2289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Waking from sleep due to wheezing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3A26DB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F16159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30593E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DC650E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1DB982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626787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2A5B79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3D2B47" w:rsidRPr="00760944" w14:paraId="50C81A92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0040C1" w14:textId="77777777" w:rsidR="003D2B47" w:rsidRPr="00760944" w:rsidRDefault="003D2B47" w:rsidP="001B2289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Waking from sleep due to phlegm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C1050D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EBB4DE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8666C3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2136EF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454A04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35311A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A98E62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3D2B47" w:rsidRPr="00760944" w14:paraId="6F4CDC19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B02C21" w14:textId="77777777" w:rsidR="003D2B47" w:rsidRPr="00760944" w:rsidRDefault="003D2B47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Sneezing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99C6B4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68C3A1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25C1F8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8F0FB3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5A203E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E93B8AC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2089A3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</w:tr>
      <w:tr w:rsidR="003D2B47" w:rsidRPr="00760944" w14:paraId="5EB75132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2A49986" w14:textId="77777777" w:rsidR="003D2B47" w:rsidRPr="00760944" w:rsidRDefault="003D2B47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Headache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A29FFE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E0A5EC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4A0FA0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462C24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1831B3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7378AF2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DA6DE9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</w:tr>
      <w:tr w:rsidR="003D2B47" w:rsidRPr="00760944" w14:paraId="11AD9C42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B2C4EE" w14:textId="77777777" w:rsidR="003D2B47" w:rsidRPr="00760944" w:rsidRDefault="003D2B47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Any mucus membrane symptoms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39A92B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1B8DC5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1A8C6C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89B425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D0D005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C95531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ED5F891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</w:tr>
      <w:tr w:rsidR="003D2B47" w:rsidRPr="00760944" w14:paraId="46FA2C93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C5051B0" w14:textId="77777777" w:rsidR="003D2B47" w:rsidRPr="00760944" w:rsidRDefault="003D2B47" w:rsidP="001B2289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Eye irritation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5AB23E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74BE2D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B0B365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DEE4A9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F6FF5B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7AF4FB5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B9179CA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</w:tr>
      <w:tr w:rsidR="003D2B47" w:rsidRPr="00760944" w14:paraId="127C82E4" w14:textId="77777777" w:rsidTr="001B2289"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68CD65A" w14:textId="77777777" w:rsidR="003D2B47" w:rsidRPr="00760944" w:rsidRDefault="003D2B47" w:rsidP="001B2289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Nose irritation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07F117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B8FA9D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6732B29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4B7A5E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9A24402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17F517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F2250A3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</w:tbl>
    <w:p w14:paraId="4DB61A1A" w14:textId="77777777" w:rsidR="003D2B47" w:rsidRDefault="003D2B47" w:rsidP="003D2B47">
      <w:pPr>
        <w:pStyle w:val="BodyText1"/>
        <w:snapToGrid w:val="0"/>
        <w:spacing w:before="0" w:after="0" w:line="240" w:lineRule="auto"/>
        <w:contextualSpacing/>
        <w:rPr>
          <w:rFonts w:ascii="Times New Roman" w:hAnsi="Times New Roman" w:cs="Times New Roman"/>
          <w:color w:val="000000" w:themeColor="text1"/>
        </w:rPr>
        <w:sectPr w:rsidR="003D2B47" w:rsidSect="003625D4">
          <w:pgSz w:w="15840" w:h="12240" w:orient="landscape"/>
          <w:pgMar w:top="1440" w:right="1440" w:bottom="1440" w:left="1440" w:header="720" w:footer="720" w:gutter="0"/>
          <w:cols w:space="720"/>
        </w:sectPr>
      </w:pPr>
    </w:p>
    <w:p w14:paraId="5E1436E7" w14:textId="2A6B8D04" w:rsidR="003D2B47" w:rsidRDefault="003D2B47" w:rsidP="003D2B47">
      <w:pPr>
        <w:snapToGrid w:val="0"/>
        <w:contextualSpacing/>
        <w:rPr>
          <w:color w:val="000000" w:themeColor="text1"/>
        </w:rPr>
      </w:pPr>
      <w:r w:rsidRPr="001F53F4">
        <w:rPr>
          <w:b/>
          <w:color w:val="000000" w:themeColor="text1"/>
        </w:rPr>
        <w:lastRenderedPageBreak/>
        <w:t>Table S</w:t>
      </w:r>
      <w:r w:rsidR="00B6548D">
        <w:rPr>
          <w:b/>
          <w:color w:val="000000" w:themeColor="text1"/>
        </w:rPr>
        <w:t>5</w:t>
      </w:r>
      <w:r w:rsidRPr="001F53F4">
        <w:rPr>
          <w:b/>
          <w:noProof/>
          <w:color w:val="000000" w:themeColor="text1"/>
        </w:rPr>
        <w:t>.</w:t>
      </w:r>
      <w:r w:rsidRPr="001F53F4">
        <w:rPr>
          <w:color w:val="000000" w:themeColor="text1"/>
        </w:rPr>
        <w:t xml:space="preserve"> Binary exposures and outcomes from the past week, with results from two-by-two tables reported as having at least 5 data points in each cell (x) or having fewer than five in at least one cell (-).  </w:t>
      </w:r>
    </w:p>
    <w:p w14:paraId="488B257E" w14:textId="77777777" w:rsidR="003D2B47" w:rsidRPr="001F53F4" w:rsidRDefault="003D2B47" w:rsidP="003D2B47">
      <w:pPr>
        <w:snapToGrid w:val="0"/>
        <w:contextualSpacing/>
        <w:rPr>
          <w:color w:val="000000" w:themeColor="text1"/>
        </w:rPr>
      </w:pPr>
    </w:p>
    <w:tbl>
      <w:tblPr>
        <w:tblW w:w="11160" w:type="dxa"/>
        <w:tblLayout w:type="fixed"/>
        <w:tblLook w:val="04A0" w:firstRow="1" w:lastRow="0" w:firstColumn="1" w:lastColumn="0" w:noHBand="0" w:noVBand="1"/>
      </w:tblPr>
      <w:tblGrid>
        <w:gridCol w:w="3690"/>
        <w:gridCol w:w="900"/>
        <w:gridCol w:w="1350"/>
        <w:gridCol w:w="1080"/>
        <w:gridCol w:w="900"/>
        <w:gridCol w:w="1350"/>
        <w:gridCol w:w="810"/>
        <w:gridCol w:w="1080"/>
      </w:tblGrid>
      <w:tr w:rsidR="003D2B47" w:rsidRPr="00760944" w14:paraId="1CE3660E" w14:textId="77777777" w:rsidTr="001B2289"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1D2A29FE" w14:textId="77777777" w:rsidR="003D2B47" w:rsidRPr="00760944" w:rsidRDefault="003D2B47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Reported i</w:t>
            </w:r>
            <w:r w:rsidRPr="00760944">
              <w:rPr>
                <w:color w:val="000000" w:themeColor="text1"/>
                <w:sz w:val="20"/>
                <w:szCs w:val="20"/>
              </w:rPr>
              <w:t>n the past week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599B93B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Extreme malodor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56402F9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Contact with breeding pigs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8D2CBB9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Hot inside barns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DE33B4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New herd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C723C68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Pigs brought from an off-site location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844E94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Used a torch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FC753B6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Received a flu shot</w:t>
            </w:r>
          </w:p>
        </w:tc>
      </w:tr>
      <w:tr w:rsidR="003D2B47" w:rsidRPr="00760944" w14:paraId="5E8AB732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CEE127" w14:textId="77777777" w:rsidR="003D2B47" w:rsidRPr="00760944" w:rsidRDefault="003D2B47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≥1</w:t>
            </w:r>
            <w:r w:rsidRPr="00760944">
              <w:rPr>
                <w:color w:val="000000" w:themeColor="text1"/>
                <w:sz w:val="20"/>
                <w:szCs w:val="20"/>
              </w:rPr>
              <w:t xml:space="preserve"> respiratory symptom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A08C9A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3EDE51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E39242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6EB6BB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650C15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8D6DE7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BDFC74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3D2B47" w:rsidRPr="00760944" w14:paraId="555517D1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AA2D6D4" w14:textId="77777777" w:rsidR="003D2B47" w:rsidRPr="00760944" w:rsidRDefault="003D2B47" w:rsidP="001B2289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Excessive coughing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183871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3A0E15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3B1CF6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D2E156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1B5D28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D1BB38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083E92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3D2B47" w:rsidRPr="00760944" w14:paraId="402DE617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7F9048" w14:textId="77777777" w:rsidR="003D2B47" w:rsidRPr="00760944" w:rsidRDefault="003D2B47" w:rsidP="001B2289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Runny nose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CEEE74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9E98E2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5BC72F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F50894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56D993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E5C500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C380B8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3D2B47" w:rsidRPr="00760944" w14:paraId="098FEE2F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BE0D2A1" w14:textId="77777777" w:rsidR="003D2B47" w:rsidRPr="00760944" w:rsidRDefault="003D2B47" w:rsidP="001B2289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Difficulty breathing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FD2EE6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FD012D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22EA1A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7B973F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6647BE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DB279A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8B2826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3D2B47" w:rsidRPr="00760944" w14:paraId="27C52690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B13346" w14:textId="77777777" w:rsidR="003D2B47" w:rsidRPr="00760944" w:rsidRDefault="003D2B47" w:rsidP="001B2289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Sore throat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08F918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48E085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D9F6C7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DD0D6E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590654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54CEC2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8CC744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3D2B47" w:rsidRPr="00760944" w14:paraId="3926D377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1653841" w14:textId="77777777" w:rsidR="003D2B47" w:rsidRPr="00760944" w:rsidRDefault="003D2B47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≥1</w:t>
            </w:r>
            <w:r w:rsidRPr="00760944"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 xml:space="preserve">symptom </w:t>
            </w:r>
            <w:r w:rsidRPr="00760944">
              <w:rPr>
                <w:color w:val="000000" w:themeColor="text1"/>
                <w:sz w:val="20"/>
                <w:szCs w:val="20"/>
              </w:rPr>
              <w:t>interfered with sleep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32BFC91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85102E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CA95D1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E25C5A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FDB1FA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A19006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1F059A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3D2B47" w:rsidRPr="00760944" w14:paraId="2DD9F356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8B5300" w14:textId="77777777" w:rsidR="003D2B47" w:rsidRPr="00760944" w:rsidRDefault="003D2B47" w:rsidP="001B2289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Any sleep symptom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FBE783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ED757D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C121A4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345356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6E0460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AAB3B5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BD28FC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3D2B47" w:rsidRPr="00760944" w14:paraId="099DD2F7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58EF08" w14:textId="77777777" w:rsidR="003D2B47" w:rsidRPr="00760944" w:rsidRDefault="003D2B47" w:rsidP="001B2289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Waking from sleep due to coughing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7D6C6A4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8F7F63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16AB8A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BFBE47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F3680E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EBDF1D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DB4975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3D2B47" w:rsidRPr="00760944" w14:paraId="12D34956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6B30FD2" w14:textId="77777777" w:rsidR="003D2B47" w:rsidRPr="00760944" w:rsidRDefault="003D2B47" w:rsidP="001B2289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Waking from sleep due to wheezing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72A6B6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72492B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6DC12D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98AAEB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E1F5D3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A0948A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6F59C2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3D2B47" w:rsidRPr="00760944" w14:paraId="678D2201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B12442" w14:textId="77777777" w:rsidR="003D2B47" w:rsidRPr="00760944" w:rsidRDefault="003D2B47" w:rsidP="001B2289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Waking from sleep due to phlegm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C8E4C5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FD4FE1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EE3D63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B5BFDB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8DF394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C61F07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A1141B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3D2B47" w:rsidRPr="00760944" w14:paraId="4BE811E7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5E642B" w14:textId="77777777" w:rsidR="003D2B47" w:rsidRPr="00760944" w:rsidRDefault="003D2B47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Sneezing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359D5D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E2C728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FF4995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B6C34E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6F4992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6655C2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F4DDA7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3D2B47" w:rsidRPr="00760944" w14:paraId="57133F6B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03BAA3" w14:textId="77777777" w:rsidR="003D2B47" w:rsidRPr="00760944" w:rsidRDefault="003D2B47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Headache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1BD263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62EB44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E87E98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4D86D4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3A455C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83CC29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3C36E8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3D2B47" w:rsidRPr="00760944" w14:paraId="5B913CBB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874BD3F" w14:textId="77777777" w:rsidR="003D2B47" w:rsidRPr="00760944" w:rsidRDefault="003D2B47" w:rsidP="001B2289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Any mucus membrane symptom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18CD767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306921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3DE13F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F6E196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391E11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436590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9C3B06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3D2B47" w:rsidRPr="00760944" w14:paraId="6869B006" w14:textId="77777777" w:rsidTr="001B2289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DD3ACD2" w14:textId="77777777" w:rsidR="003D2B47" w:rsidRPr="00760944" w:rsidRDefault="003D2B47" w:rsidP="001B2289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Eye irritation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99DACA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6B63CD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E0A961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CEDC62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E975E3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5C80F3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CBAAF0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3D2B47" w:rsidRPr="00760944" w14:paraId="33CA6314" w14:textId="77777777" w:rsidTr="001B2289"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92B32B" w14:textId="77777777" w:rsidR="003D2B47" w:rsidRPr="00760944" w:rsidRDefault="003D2B47" w:rsidP="001B2289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Nose irritation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F03C0E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3CD135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32BC36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6B5B47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C998FB5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2ACF39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75C8795" w14:textId="77777777" w:rsidR="003D2B47" w:rsidRPr="00760944" w:rsidRDefault="003D2B47" w:rsidP="001B2289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</w:tbl>
    <w:p w14:paraId="7647CB28" w14:textId="77777777" w:rsidR="003D2B47" w:rsidRDefault="003D2B47" w:rsidP="003D2B47">
      <w:pPr>
        <w:pStyle w:val="BodyTextCaption"/>
        <w:snapToGrid w:val="0"/>
        <w:spacing w:before="0" w:after="0" w:line="240" w:lineRule="auto"/>
        <w:contextualSpacing/>
        <w:rPr>
          <w:rFonts w:ascii="Times New Roman" w:hAnsi="Times New Roman" w:cs="Times New Roman"/>
          <w:b/>
          <w:color w:val="000000" w:themeColor="text1"/>
        </w:rPr>
        <w:sectPr w:rsidR="003D2B47" w:rsidSect="003625D4">
          <w:pgSz w:w="15840" w:h="12240" w:orient="landscape"/>
          <w:pgMar w:top="1440" w:right="1440" w:bottom="1440" w:left="1440" w:header="720" w:footer="720" w:gutter="0"/>
          <w:cols w:space="720"/>
        </w:sectPr>
      </w:pPr>
    </w:p>
    <w:p w14:paraId="3B49B604" w14:textId="77777777" w:rsidR="003D2B47" w:rsidRDefault="003D2B47" w:rsidP="003D2B47">
      <w:pPr>
        <w:spacing w:after="160" w:line="259" w:lineRule="auto"/>
        <w:rPr>
          <w:b/>
          <w:color w:val="000000" w:themeColor="text1"/>
        </w:rPr>
      </w:pPr>
    </w:p>
    <w:p w14:paraId="15D8944B" w14:textId="77777777" w:rsidR="003D2B47" w:rsidRDefault="003D2B47" w:rsidP="003D2B47">
      <w:pPr>
        <w:rPr>
          <w:b/>
          <w:color w:val="000000" w:themeColor="text1"/>
        </w:rPr>
      </w:pPr>
      <w:r>
        <w:rPr>
          <w:b/>
          <w:color w:val="000000" w:themeColor="text1"/>
        </w:rPr>
        <w:br w:type="page"/>
      </w:r>
    </w:p>
    <w:p w14:paraId="30BDB6BF" w14:textId="77777777" w:rsidR="003D2B47" w:rsidRDefault="003D2B47" w:rsidP="003D2B47">
      <w:pPr>
        <w:snapToGrid w:val="0"/>
        <w:contextualSpacing/>
        <w:rPr>
          <w:color w:val="000000" w:themeColor="text1"/>
        </w:rPr>
        <w:sectPr w:rsidR="003D2B47" w:rsidSect="00B57213">
          <w:type w:val="continuous"/>
          <w:pgSz w:w="15840" w:h="12240" w:orient="landscape"/>
          <w:pgMar w:top="1440" w:right="1440" w:bottom="1440" w:left="1440" w:header="720" w:footer="720" w:gutter="0"/>
          <w:cols w:space="720"/>
        </w:sectPr>
      </w:pPr>
    </w:p>
    <w:p w14:paraId="70CF9EEC" w14:textId="3C77656B" w:rsidR="00FB2321" w:rsidRDefault="00933818">
      <w:pPr>
        <w:rPr>
          <w:b/>
          <w:bCs/>
        </w:rPr>
      </w:pPr>
      <w:r w:rsidRPr="00933818">
        <w:rPr>
          <w:b/>
          <w:bCs/>
        </w:rPr>
        <w:lastRenderedPageBreak/>
        <w:t xml:space="preserve">QUESTIONNAIRES </w:t>
      </w:r>
    </w:p>
    <w:p w14:paraId="4B7A8D91" w14:textId="3795C965" w:rsidR="00933818" w:rsidRDefault="00933818">
      <w:pPr>
        <w:rPr>
          <w:b/>
          <w:bCs/>
        </w:rPr>
      </w:pPr>
    </w:p>
    <w:p w14:paraId="085BF9BE" w14:textId="69CCFA49" w:rsidR="00933818" w:rsidRDefault="00933818">
      <w:pPr>
        <w:rPr>
          <w:b/>
          <w:bCs/>
        </w:rPr>
      </w:pPr>
    </w:p>
    <w:p w14:paraId="1DCAF88F" w14:textId="060CDA0E" w:rsidR="002C5DFD" w:rsidRDefault="002C5DFD">
      <w:pPr>
        <w:rPr>
          <w:b/>
          <w:bCs/>
          <w:noProof/>
        </w:rPr>
      </w:pPr>
      <w:r>
        <w:rPr>
          <w:b/>
          <w:bCs/>
          <w:noProof/>
        </w:rPr>
        <w:drawing>
          <wp:inline distT="0" distB="0" distL="0" distR="0" wp14:anchorId="3ABF3FDB" wp14:editId="54EF244E">
            <wp:extent cx="5943600" cy="769175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6AUG13_Heaney_4608_Appendix 7a-Hog Worker Baseline Questionnaire_clean_07292013.pd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5F067" w14:textId="0A078F81" w:rsidR="002C5DFD" w:rsidRDefault="002C5DFD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3BD038D" wp14:editId="1FA4D9B1">
            <wp:extent cx="5943600" cy="769175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6AUG13_Heaney_4608_Appendix 7a-Hog Worker Baseline Questionnaire_clean_07292013 (dragged).pd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E6E07" w14:textId="415B9C35" w:rsidR="007F4609" w:rsidRDefault="007F4609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8FFC849" wp14:editId="7B352865">
            <wp:extent cx="5943600" cy="769175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6AUG13_Heaney_4608_Appendix 7a-Hog Worker Baseline Questionnaire_clean_07292013 (dragged).pd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47E49" w14:textId="543F17DD" w:rsidR="007F4609" w:rsidRDefault="007F4609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007E728" wp14:editId="1016C2E2">
            <wp:extent cx="5943600" cy="769175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6AUG13_Heaney_4608_Appendix 7a-Hog Worker Baseline Questionnaire_clean_07292013 (dragged).pd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3693B" w14:textId="7C5539AC" w:rsidR="007F4609" w:rsidRDefault="007F4609">
      <w:pPr>
        <w:rPr>
          <w:b/>
          <w:bCs/>
        </w:rPr>
      </w:pPr>
    </w:p>
    <w:p w14:paraId="14FB2708" w14:textId="77777777" w:rsidR="007F4609" w:rsidRDefault="007F4609">
      <w:pPr>
        <w:rPr>
          <w:b/>
          <w:bCs/>
        </w:rPr>
      </w:pPr>
    </w:p>
    <w:p w14:paraId="7F149994" w14:textId="77777777" w:rsidR="007F4609" w:rsidRDefault="007F4609">
      <w:pPr>
        <w:rPr>
          <w:b/>
          <w:bCs/>
        </w:rPr>
      </w:pPr>
    </w:p>
    <w:p w14:paraId="6C928307" w14:textId="5454BB54" w:rsidR="007F4609" w:rsidRDefault="007F4609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93B23AB" wp14:editId="3A08C5FF">
            <wp:extent cx="5943600" cy="769175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6AUG13_Heaney_4608_Appendix 7a-Hog Worker Baseline Questionnaire_clean_07292013 (dragged).pd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359F6" w14:textId="62FC4808" w:rsidR="007F4609" w:rsidRDefault="007F4609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F6C8334" wp14:editId="54127416">
            <wp:extent cx="5943600" cy="769175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6AUG13_Heaney_4608_Appendix 7a-Hog Worker Baseline Questionnaire_clean_07292013 (dragged).pd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44529" w14:textId="41547571" w:rsidR="007F4609" w:rsidRDefault="007F4609">
      <w:pPr>
        <w:rPr>
          <w:b/>
          <w:bCs/>
        </w:rPr>
      </w:pPr>
    </w:p>
    <w:p w14:paraId="602A4A7D" w14:textId="1DBAD9E6" w:rsidR="007F4609" w:rsidRDefault="00720315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850CBF3" wp14:editId="4BC9F4A2">
            <wp:extent cx="5943600" cy="769175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6AUG13_Heaney_4608_Appendix 7a-Hog Worker Baseline Questionnaire_clean_07292013 (dragged).pd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60760" w14:textId="2D95B7E8" w:rsidR="00720315" w:rsidRDefault="00720315">
      <w:pPr>
        <w:rPr>
          <w:b/>
          <w:bCs/>
        </w:rPr>
      </w:pPr>
    </w:p>
    <w:p w14:paraId="702184A2" w14:textId="77777777" w:rsidR="006B4428" w:rsidRDefault="006B4428">
      <w:pPr>
        <w:rPr>
          <w:b/>
          <w:bCs/>
        </w:rPr>
      </w:pPr>
    </w:p>
    <w:p w14:paraId="421C9A1C" w14:textId="77777777" w:rsidR="006B4428" w:rsidRDefault="006B4428">
      <w:pPr>
        <w:rPr>
          <w:b/>
          <w:bCs/>
        </w:rPr>
      </w:pPr>
    </w:p>
    <w:p w14:paraId="63BD0470" w14:textId="5E5101D5" w:rsidR="00720315" w:rsidRDefault="006B442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26489D0" wp14:editId="2D08EDC1">
            <wp:extent cx="5943600" cy="769175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6AUG13_Heaney_4608_Appendix 7a-Hog Worker Baseline Questionnaire_clean_07292013 (dragged).pd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0242A" w14:textId="3A384CA7" w:rsidR="006B4428" w:rsidRDefault="006B4428">
      <w:pPr>
        <w:rPr>
          <w:b/>
          <w:bCs/>
        </w:rPr>
      </w:pPr>
    </w:p>
    <w:p w14:paraId="554215A3" w14:textId="6EEF7522" w:rsidR="006B4428" w:rsidRDefault="006B4428">
      <w:pPr>
        <w:rPr>
          <w:b/>
          <w:bCs/>
        </w:rPr>
      </w:pPr>
    </w:p>
    <w:p w14:paraId="646D7F6E" w14:textId="77777777" w:rsidR="006B4428" w:rsidRDefault="006B4428">
      <w:pPr>
        <w:rPr>
          <w:b/>
          <w:bCs/>
        </w:rPr>
      </w:pPr>
    </w:p>
    <w:p w14:paraId="1CE18401" w14:textId="4B33562A" w:rsidR="006B4428" w:rsidRDefault="006B442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0CF8E6B" wp14:editId="0EA6E064">
            <wp:extent cx="5943600" cy="769175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6AUG13_Heaney_4608_Appendix 7a-Hog Worker Baseline Questionnaire_clean_07292013 (dragged).pd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br/>
      </w:r>
    </w:p>
    <w:p w14:paraId="0B7D6CFE" w14:textId="668B671E" w:rsidR="006B4428" w:rsidRDefault="006B442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6666A12" wp14:editId="7E1AAC75">
            <wp:extent cx="5943600" cy="769175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6AUG13_Heaney_4608_Appendix 7a-Hog Worker Baseline Questionnaire_clean_07292013 (dragged).pd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FD8CC" w14:textId="37A2BF45" w:rsidR="007A70B4" w:rsidRDefault="007A70B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9908DAF" wp14:editId="598C8473">
            <wp:extent cx="5943600" cy="769175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6AUG13_Heaney_4608_Appendix 7a-Hog Worker Baseline Questionnaire_clean_07292013 (dragged).pd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3900E" w14:textId="424CBFE3" w:rsidR="006B4428" w:rsidRDefault="006B4428">
      <w:pPr>
        <w:rPr>
          <w:b/>
          <w:bCs/>
        </w:rPr>
      </w:pPr>
    </w:p>
    <w:p w14:paraId="14A6C5CA" w14:textId="77777777" w:rsidR="007A70B4" w:rsidRDefault="007A70B4">
      <w:pPr>
        <w:rPr>
          <w:b/>
          <w:bCs/>
        </w:rPr>
      </w:pPr>
    </w:p>
    <w:p w14:paraId="2EC74E65" w14:textId="77777777" w:rsidR="007A70B4" w:rsidRDefault="007A70B4">
      <w:pPr>
        <w:rPr>
          <w:b/>
          <w:bCs/>
        </w:rPr>
      </w:pPr>
    </w:p>
    <w:p w14:paraId="156A473A" w14:textId="7EC219B9" w:rsidR="006B4428" w:rsidRDefault="007A70B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18BDA30" wp14:editId="339B924E">
            <wp:extent cx="5943600" cy="769175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06AUG13_Heaney_4608_Appendix 7a-Hog Worker Baseline Questionnaire_clean_07292013 (dragged).pd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1C843" w14:textId="7D4CAE7E" w:rsidR="007A70B4" w:rsidRDefault="007A70B4">
      <w:pPr>
        <w:rPr>
          <w:b/>
          <w:bCs/>
        </w:rPr>
      </w:pPr>
    </w:p>
    <w:p w14:paraId="01CF173B" w14:textId="75EF3044" w:rsidR="007A70B4" w:rsidRDefault="007A70B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DC29D1B" wp14:editId="02865172">
            <wp:extent cx="5943600" cy="769175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6AUG13_Heaney_4608_Appendix 7a-Hog Worker Baseline Questionnaire_clean_07292013 (dragged)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BA733" w14:textId="6931473D" w:rsidR="007A70B4" w:rsidRDefault="007A70B4">
      <w:pPr>
        <w:rPr>
          <w:b/>
          <w:bCs/>
        </w:rPr>
      </w:pPr>
    </w:p>
    <w:p w14:paraId="2286D66A" w14:textId="29DC7687" w:rsidR="007A70B4" w:rsidRDefault="007A70B4">
      <w:pPr>
        <w:rPr>
          <w:b/>
          <w:bCs/>
        </w:rPr>
      </w:pPr>
    </w:p>
    <w:p w14:paraId="09BBE09A" w14:textId="4085EDE1" w:rsidR="007A70B4" w:rsidRDefault="007A70B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023188B" wp14:editId="4C284904">
            <wp:extent cx="5943600" cy="769175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06AUG13_Heaney_4608_Appendix 7a-Hog Worker Baseline Questionnaire_clean_07292013 (dragged).pd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398E4" w14:textId="56BA6639" w:rsidR="007A70B4" w:rsidRDefault="007A70B4">
      <w:pPr>
        <w:rPr>
          <w:b/>
          <w:bCs/>
        </w:rPr>
      </w:pPr>
    </w:p>
    <w:p w14:paraId="47F08281" w14:textId="274F5640" w:rsidR="007A70B4" w:rsidRDefault="007A70B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F3F93AC" wp14:editId="10F8793A">
            <wp:extent cx="5943600" cy="769175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6AUG13_Heaney_4608_Appendix 7a-Hog Worker Baseline Questionnaire_clean_07292013 (dragged).pd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CA739" w14:textId="7F292BBA" w:rsidR="007A70B4" w:rsidRDefault="007A70B4">
      <w:pPr>
        <w:rPr>
          <w:b/>
          <w:bCs/>
        </w:rPr>
      </w:pPr>
    </w:p>
    <w:p w14:paraId="61DA8B29" w14:textId="77777777" w:rsidR="007A70B4" w:rsidRDefault="007A70B4">
      <w:pPr>
        <w:rPr>
          <w:b/>
          <w:bCs/>
        </w:rPr>
      </w:pPr>
    </w:p>
    <w:p w14:paraId="697F801E" w14:textId="18199890" w:rsidR="007A70B4" w:rsidRDefault="007A70B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F8B7301" wp14:editId="2728F670">
            <wp:extent cx="5943600" cy="769175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6AUG13_Heaney_4608_Appendix 7a-Hog Worker Baseline Questionnaire_clean_07292013 (dragged).pd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E78AC" w14:textId="5614FC8E" w:rsidR="007A70B4" w:rsidRDefault="007A70B4">
      <w:pPr>
        <w:rPr>
          <w:b/>
          <w:bCs/>
        </w:rPr>
      </w:pPr>
    </w:p>
    <w:p w14:paraId="7E29C6E6" w14:textId="7CFE3A03" w:rsidR="007A70B4" w:rsidRDefault="007A70B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AB20B69" wp14:editId="553F6B24">
            <wp:extent cx="5943600" cy="7691755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6AUG13_Heaney_4608_Appendix 7a-Hog Worker Baseline Questionnaire_clean_07292013 (dragged).pd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48D03" w14:textId="3DD59557" w:rsidR="007A70B4" w:rsidRDefault="007A70B4">
      <w:pPr>
        <w:rPr>
          <w:b/>
          <w:bCs/>
        </w:rPr>
      </w:pPr>
    </w:p>
    <w:p w14:paraId="45CF098A" w14:textId="6174A787" w:rsidR="007A70B4" w:rsidRDefault="007A70B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0ECAF9D" wp14:editId="096421E3">
            <wp:extent cx="5943600" cy="769175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6AUG13_Heaney_4608_Appendix 7a-Hog Worker Baseline Questionnaire_clean_07292013 (dragged).pd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BCA5F" w14:textId="5895ABDD" w:rsidR="007A70B4" w:rsidRDefault="007A70B4">
      <w:pPr>
        <w:rPr>
          <w:b/>
          <w:bCs/>
        </w:rPr>
      </w:pPr>
    </w:p>
    <w:p w14:paraId="00EF2823" w14:textId="715AB745" w:rsidR="007A70B4" w:rsidRDefault="007A70B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0F4D8CB" wp14:editId="28E4ECBC">
            <wp:extent cx="5943600" cy="769175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6AUG13_Heaney_4608_Appendix 7a-Hog Worker Baseline Questionnaire_clean_07292013 (dragged).pd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5BD24" w14:textId="4D1DCE2D" w:rsidR="007A70B4" w:rsidRDefault="007A70B4">
      <w:pPr>
        <w:rPr>
          <w:b/>
          <w:bCs/>
        </w:rPr>
      </w:pPr>
    </w:p>
    <w:p w14:paraId="0B7B6ECA" w14:textId="028E6ECF" w:rsidR="007A70B4" w:rsidRDefault="007A70B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99E6429" wp14:editId="6BFDCC2B">
            <wp:extent cx="5943600" cy="769175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06AUG13_Heaney_4608_Appendix 7a-Hog Worker Baseline Questionnaire_clean_07292013 (dragged).pd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D9EF1" w14:textId="1397D5E2" w:rsidR="007A70B4" w:rsidRDefault="007A70B4">
      <w:pPr>
        <w:rPr>
          <w:b/>
          <w:bCs/>
        </w:rPr>
      </w:pPr>
    </w:p>
    <w:p w14:paraId="42F50310" w14:textId="6E5C5AA0" w:rsidR="007A70B4" w:rsidRDefault="007A70B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80A851A" wp14:editId="77901AAD">
            <wp:extent cx="5943600" cy="769175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6AUG13_Heaney_4608_Appendix 7a-Hog Worker Baseline Questionnaire_clean_07292013 (dragged).pd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DAF06" w14:textId="1A442482" w:rsidR="007A70B4" w:rsidRDefault="007A70B4">
      <w:pPr>
        <w:rPr>
          <w:b/>
          <w:bCs/>
        </w:rPr>
      </w:pPr>
    </w:p>
    <w:p w14:paraId="5AE99315" w14:textId="77777777" w:rsidR="004E14C2" w:rsidRDefault="004E14C2">
      <w:pPr>
        <w:rPr>
          <w:b/>
          <w:bCs/>
        </w:rPr>
      </w:pPr>
    </w:p>
    <w:p w14:paraId="53852F4B" w14:textId="77777777" w:rsidR="004E14C2" w:rsidRDefault="004E14C2">
      <w:pPr>
        <w:rPr>
          <w:b/>
          <w:bCs/>
        </w:rPr>
      </w:pPr>
    </w:p>
    <w:p w14:paraId="433942B4" w14:textId="37743BEB" w:rsidR="007A70B4" w:rsidRDefault="007A70B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CC4291E" wp14:editId="5A20CBD3">
            <wp:extent cx="5943600" cy="769175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06AUG13_Heaney_4608_Appendix 7a-Hog Worker Baseline Questionnaire_clean_07292013 (dragged).pd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B80E3" w14:textId="7CFC481F" w:rsidR="004E14C2" w:rsidRDefault="004E14C2">
      <w:pPr>
        <w:rPr>
          <w:b/>
          <w:bCs/>
        </w:rPr>
      </w:pPr>
    </w:p>
    <w:p w14:paraId="7567CE49" w14:textId="1609AE56" w:rsidR="004E14C2" w:rsidRDefault="004E14C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1743C31" wp14:editId="6AC32187">
            <wp:extent cx="5943600" cy="769175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6AUG13_Heaney_4608_Appendix 9a-Worker Bi-weekly interview_Table (dragged).pd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1E932" w14:textId="090BCF60" w:rsidR="00E33F42" w:rsidRDefault="00E33F42">
      <w:pPr>
        <w:rPr>
          <w:b/>
          <w:bCs/>
        </w:rPr>
      </w:pPr>
    </w:p>
    <w:p w14:paraId="421B08A4" w14:textId="77777777" w:rsidR="00E33F42" w:rsidRDefault="00E33F42">
      <w:pPr>
        <w:rPr>
          <w:b/>
          <w:bCs/>
        </w:rPr>
      </w:pPr>
    </w:p>
    <w:p w14:paraId="57C8B547" w14:textId="77777777" w:rsidR="00E33F42" w:rsidRDefault="00E33F42">
      <w:pPr>
        <w:rPr>
          <w:b/>
          <w:bCs/>
        </w:rPr>
      </w:pPr>
    </w:p>
    <w:p w14:paraId="251F4FCC" w14:textId="49DF4CA5" w:rsidR="00E33F42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9E8EBCC" wp14:editId="6434DF51">
            <wp:extent cx="5943600" cy="769175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06AUG13_Heaney_4608_Appendix 9a-Worker Bi-weekly interview_Table (dragged).pd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C2658" w14:textId="49D6C87C" w:rsidR="00E33F42" w:rsidRDefault="00E33F42">
      <w:pPr>
        <w:rPr>
          <w:b/>
          <w:bCs/>
        </w:rPr>
      </w:pPr>
    </w:p>
    <w:p w14:paraId="4FD62306" w14:textId="43FB8892" w:rsidR="00E33F42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EA0C6E2" wp14:editId="15644D70">
            <wp:extent cx="5943600" cy="769175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6AUG13_Heaney_4608_Appendix 9a-Worker Bi-weekly interview_Table (dragged).pd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327F0" w14:textId="3E4B40E6" w:rsidR="00E33F42" w:rsidRDefault="00E33F42">
      <w:pPr>
        <w:rPr>
          <w:b/>
          <w:bCs/>
        </w:rPr>
      </w:pPr>
    </w:p>
    <w:p w14:paraId="68058B2C" w14:textId="23B114F2" w:rsidR="00E33F42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860F9BE" wp14:editId="783EFE5C">
            <wp:extent cx="5943600" cy="769175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06AUG13_Heaney_4608_Appendix 9a-Worker Bi-weekly interview_Table (dragged).pdf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D55C3" w14:textId="50220918" w:rsidR="00E33F42" w:rsidRDefault="00E33F42">
      <w:pPr>
        <w:rPr>
          <w:b/>
          <w:bCs/>
        </w:rPr>
      </w:pPr>
    </w:p>
    <w:p w14:paraId="44C3C98A" w14:textId="70D57AAE" w:rsidR="00E33F42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BCFBA0F" wp14:editId="1CD34A48">
            <wp:extent cx="5943600" cy="769175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06AUG13_Heaney_4608_Appendix 9a-Worker Bi-weekly interview_Table (dragged).pdf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04CD6" w14:textId="42C2DF27" w:rsidR="00E33F42" w:rsidRDefault="00E33F42">
      <w:pPr>
        <w:rPr>
          <w:b/>
          <w:bCs/>
        </w:rPr>
      </w:pPr>
    </w:p>
    <w:p w14:paraId="48F7A1FA" w14:textId="4E05E20E" w:rsidR="00E33F42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B5BC123" wp14:editId="10F2CF42">
            <wp:extent cx="5943600" cy="769175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06AUG13_Heaney_4608_Appendix 9a-Worker Bi-weekly interview_Table (dragged).pdf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E0D13" w14:textId="7E11E5EC" w:rsidR="00E33F42" w:rsidRDefault="00E33F42">
      <w:pPr>
        <w:rPr>
          <w:b/>
          <w:bCs/>
        </w:rPr>
      </w:pPr>
    </w:p>
    <w:p w14:paraId="0FAE7E3B" w14:textId="071181DA" w:rsidR="00E33F42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B23B9B1" wp14:editId="1BF0FC73">
            <wp:extent cx="5943600" cy="769175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06AUG13_Heaney_4608_Appendix 9a-Worker Bi-weekly interview_Table (dragged).pdf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F32E8" w14:textId="6963CBF2" w:rsidR="00E33F42" w:rsidRDefault="00E33F42">
      <w:pPr>
        <w:rPr>
          <w:b/>
          <w:bCs/>
        </w:rPr>
      </w:pPr>
    </w:p>
    <w:p w14:paraId="3493EF30" w14:textId="48A94412" w:rsidR="00E33F42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A0C2409" wp14:editId="35C10352">
            <wp:extent cx="5943600" cy="769175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06AUG13_Heaney_4608_Appendix 9a-Worker Bi-weekly interview_Table (dragged).pdf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533DE" w14:textId="45DE2615" w:rsidR="00E33F42" w:rsidRDefault="00E33F42">
      <w:pPr>
        <w:rPr>
          <w:b/>
          <w:bCs/>
        </w:rPr>
      </w:pPr>
    </w:p>
    <w:p w14:paraId="7667D914" w14:textId="47C0063D" w:rsidR="00E33F42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7D96E3F" wp14:editId="7E70C845">
            <wp:extent cx="5943600" cy="769175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06AUG13_Heaney_4608_Appendix 9a-Worker Bi-weekly interview_Table (dragged).pdf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C1FB6" w14:textId="1C9E422F" w:rsidR="00E33F42" w:rsidRDefault="00E33F42">
      <w:pPr>
        <w:rPr>
          <w:b/>
          <w:bCs/>
        </w:rPr>
      </w:pPr>
    </w:p>
    <w:p w14:paraId="7E5DD458" w14:textId="2E26CE54" w:rsidR="00E33F42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6021988" wp14:editId="50E64D0D">
            <wp:extent cx="5943600" cy="7691755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06AUG13_Heaney_4608_Appendix 9a-Worker Bi-weekly interview_Table (dragged).pdf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647DB" w14:textId="7EF32F5E" w:rsidR="00E33F42" w:rsidRDefault="00E33F42">
      <w:pPr>
        <w:rPr>
          <w:b/>
          <w:bCs/>
        </w:rPr>
      </w:pPr>
    </w:p>
    <w:p w14:paraId="526D2561" w14:textId="403FDA5F" w:rsidR="00E33F42" w:rsidRDefault="00E33F42">
      <w:pPr>
        <w:rPr>
          <w:b/>
          <w:bCs/>
        </w:rPr>
      </w:pPr>
    </w:p>
    <w:p w14:paraId="6CA94A12" w14:textId="1EF5AEEE" w:rsidR="00E33F42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C0E09E4" wp14:editId="376453F5">
            <wp:extent cx="5943600" cy="769175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06AUG13_Heaney_4608_Appendix 9a-Worker Bi-weekly interview_Table (dragged).pdf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49A88" w14:textId="1F20AE1C" w:rsidR="00E33F42" w:rsidRDefault="00E33F42">
      <w:pPr>
        <w:rPr>
          <w:b/>
          <w:bCs/>
        </w:rPr>
      </w:pPr>
    </w:p>
    <w:p w14:paraId="43C429F6" w14:textId="578A8846" w:rsidR="00E33F42" w:rsidRDefault="00E33F42">
      <w:pPr>
        <w:rPr>
          <w:b/>
          <w:bCs/>
        </w:rPr>
      </w:pPr>
    </w:p>
    <w:p w14:paraId="789AD153" w14:textId="21503671" w:rsidR="00E33F42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35A40B0" wp14:editId="6E5A8293">
            <wp:extent cx="5943600" cy="7691755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06AUG13_Heaney_4608_Appendix 9a-Worker Bi-weekly interview_Table (dragged).pdf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55C67" w14:textId="00ED432F" w:rsidR="00E33F42" w:rsidRDefault="00E33F42">
      <w:pPr>
        <w:rPr>
          <w:b/>
          <w:bCs/>
        </w:rPr>
      </w:pPr>
    </w:p>
    <w:p w14:paraId="29370F2F" w14:textId="404E3EE4" w:rsidR="00E33F42" w:rsidRDefault="00E33F42">
      <w:pPr>
        <w:rPr>
          <w:b/>
          <w:bCs/>
        </w:rPr>
      </w:pPr>
    </w:p>
    <w:p w14:paraId="14CF7461" w14:textId="21A05541" w:rsidR="00E33F42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52F1FBF" wp14:editId="7A1563BD">
            <wp:extent cx="5943600" cy="769175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06AUG13_Heaney_4608_Appendix 9a-Worker Bi-weekly interview_Table (dragged).pdf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36160" w14:textId="099013A0" w:rsidR="00E33F42" w:rsidRDefault="00E33F42">
      <w:pPr>
        <w:rPr>
          <w:b/>
          <w:bCs/>
        </w:rPr>
      </w:pPr>
    </w:p>
    <w:p w14:paraId="774D9319" w14:textId="76112C33" w:rsidR="00E33F42" w:rsidRDefault="00E33F42">
      <w:pPr>
        <w:rPr>
          <w:b/>
          <w:bCs/>
        </w:rPr>
      </w:pPr>
    </w:p>
    <w:p w14:paraId="0BD9A621" w14:textId="65B376B2" w:rsidR="00E33F42" w:rsidRPr="00933818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0DD6FBE" wp14:editId="120EF88A">
            <wp:extent cx="5943600" cy="769175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06AUG13_Heaney_4608_Appendix 9a-Worker Bi-weekly interview_Table (dragged).pdf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33F42" w:rsidRPr="00933818" w:rsidSect="005A6D83">
      <w:footerReference w:type="even" r:id="rId42"/>
      <w:footerReference w:type="default" r:id="rId43"/>
      <w:type w:val="continuous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B0F03FB" w14:textId="77777777" w:rsidR="002A2DEA" w:rsidRDefault="002A2DEA" w:rsidP="002C5DFD">
      <w:r>
        <w:separator/>
      </w:r>
    </w:p>
  </w:endnote>
  <w:endnote w:type="continuationSeparator" w:id="0">
    <w:p w14:paraId="72F1EB39" w14:textId="77777777" w:rsidR="002A2DEA" w:rsidRDefault="002A2DEA" w:rsidP="002C5D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harter-Roman">
    <w:altName w:val="Charter"/>
    <w:panose1 w:val="02040503050506020203"/>
    <w:charset w:val="00"/>
    <w:family w:val="roman"/>
    <w:pitch w:val="variable"/>
    <w:sig w:usb0="800000AF" w:usb1="1000204A" w:usb2="00000000" w:usb3="00000000" w:csb0="0000001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EDCDAD" w14:textId="77777777" w:rsidR="007C549C" w:rsidRDefault="00B156B9" w:rsidP="00B168A3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61F854E4" w14:textId="77777777" w:rsidR="007C549C" w:rsidRDefault="002A2DEA" w:rsidP="006D7B7A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C17733" w14:textId="77777777" w:rsidR="007C549C" w:rsidRDefault="002A2DEA" w:rsidP="006D7B7A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E996534" w14:textId="77777777" w:rsidR="002A2DEA" w:rsidRDefault="002A2DEA" w:rsidP="002C5DFD">
      <w:r>
        <w:separator/>
      </w:r>
    </w:p>
  </w:footnote>
  <w:footnote w:type="continuationSeparator" w:id="0">
    <w:p w14:paraId="1FAEDEE3" w14:textId="77777777" w:rsidR="002A2DEA" w:rsidRDefault="002A2DEA" w:rsidP="002C5DF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1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2B47"/>
    <w:rsid w:val="0006791A"/>
    <w:rsid w:val="00086D83"/>
    <w:rsid w:val="000D0DB5"/>
    <w:rsid w:val="00136BBE"/>
    <w:rsid w:val="001D5603"/>
    <w:rsid w:val="002A2DEA"/>
    <w:rsid w:val="002C5DFD"/>
    <w:rsid w:val="002E59CB"/>
    <w:rsid w:val="003618F4"/>
    <w:rsid w:val="003D2B47"/>
    <w:rsid w:val="00425754"/>
    <w:rsid w:val="004E14C2"/>
    <w:rsid w:val="004F7927"/>
    <w:rsid w:val="0052424C"/>
    <w:rsid w:val="0054419B"/>
    <w:rsid w:val="005F1851"/>
    <w:rsid w:val="006B4428"/>
    <w:rsid w:val="006B6ABB"/>
    <w:rsid w:val="00720315"/>
    <w:rsid w:val="007A70B4"/>
    <w:rsid w:val="007F4609"/>
    <w:rsid w:val="00826E12"/>
    <w:rsid w:val="008957FD"/>
    <w:rsid w:val="008A5289"/>
    <w:rsid w:val="008E73D1"/>
    <w:rsid w:val="009102FA"/>
    <w:rsid w:val="00933818"/>
    <w:rsid w:val="00956DAB"/>
    <w:rsid w:val="00956F77"/>
    <w:rsid w:val="00961E22"/>
    <w:rsid w:val="00A01325"/>
    <w:rsid w:val="00A55CCD"/>
    <w:rsid w:val="00AB7AD9"/>
    <w:rsid w:val="00B156B9"/>
    <w:rsid w:val="00B1701E"/>
    <w:rsid w:val="00B451D6"/>
    <w:rsid w:val="00B56951"/>
    <w:rsid w:val="00B6548D"/>
    <w:rsid w:val="00C85073"/>
    <w:rsid w:val="00C855B6"/>
    <w:rsid w:val="00DA2C6C"/>
    <w:rsid w:val="00E07014"/>
    <w:rsid w:val="00E33F42"/>
    <w:rsid w:val="00E55FE6"/>
    <w:rsid w:val="00EF7D59"/>
    <w:rsid w:val="00F4324D"/>
    <w:rsid w:val="00F47775"/>
    <w:rsid w:val="00F952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411B8C3"/>
  <w15:chartTrackingRefBased/>
  <w15:docId w15:val="{9D6B96FE-0792-FA48-9D19-FDF7AB80B9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D2B47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3D2B4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D2B47"/>
    <w:rPr>
      <w:rFonts w:ascii="Times New Roman" w:eastAsia="Times New Roman" w:hAnsi="Times New Roman" w:cs="Times New Roman"/>
    </w:rPr>
  </w:style>
  <w:style w:type="paragraph" w:customStyle="1" w:styleId="BodyText1">
    <w:name w:val="Body Text1"/>
    <w:qFormat/>
    <w:rsid w:val="003D2B47"/>
    <w:pPr>
      <w:numPr>
        <w:ilvl w:val="1"/>
      </w:numPr>
      <w:spacing w:before="200" w:after="200" w:line="480" w:lineRule="auto"/>
    </w:pPr>
    <w:rPr>
      <w:rFonts w:ascii="Charter-Roman" w:eastAsia="Times New Roman" w:hAnsi="Charter-Roman" w:cs="Helvetica"/>
      <w:color w:val="000000"/>
    </w:rPr>
  </w:style>
  <w:style w:type="paragraph" w:customStyle="1" w:styleId="BodyTextCaption">
    <w:name w:val="Body Text Caption"/>
    <w:basedOn w:val="BodyText1"/>
    <w:next w:val="BodyText1"/>
    <w:qFormat/>
    <w:rsid w:val="003D2B47"/>
  </w:style>
  <w:style w:type="character" w:styleId="PageNumber">
    <w:name w:val="page number"/>
    <w:basedOn w:val="DefaultParagraphFont"/>
    <w:uiPriority w:val="99"/>
    <w:semiHidden/>
    <w:unhideWhenUsed/>
    <w:rsid w:val="003D2B47"/>
  </w:style>
  <w:style w:type="paragraph" w:styleId="BalloonText">
    <w:name w:val="Balloon Text"/>
    <w:basedOn w:val="Normal"/>
    <w:link w:val="BalloonTextChar"/>
    <w:uiPriority w:val="99"/>
    <w:semiHidden/>
    <w:unhideWhenUsed/>
    <w:rsid w:val="00F9521F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9521F"/>
    <w:rPr>
      <w:rFonts w:ascii="Times New Roman" w:eastAsia="Times New Roman" w:hAnsi="Times New Roman" w:cs="Times New Roman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2C5DF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C5DFD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21" Type="http://schemas.openxmlformats.org/officeDocument/2006/relationships/image" Target="media/image16.emf"/><Relationship Id="rId34" Type="http://schemas.openxmlformats.org/officeDocument/2006/relationships/image" Target="media/image29.emf"/><Relationship Id="rId42" Type="http://schemas.openxmlformats.org/officeDocument/2006/relationships/footer" Target="footer1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9" Type="http://schemas.openxmlformats.org/officeDocument/2006/relationships/image" Target="media/image24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footer" Target="footer2.xml"/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20" Type="http://schemas.openxmlformats.org/officeDocument/2006/relationships/image" Target="media/image15.emf"/><Relationship Id="rId41" Type="http://schemas.openxmlformats.org/officeDocument/2006/relationships/image" Target="media/image3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43</Pages>
  <Words>1365</Words>
  <Characters>7786</Characters>
  <Application>Microsoft Office Word</Application>
  <DocSecurity>0</DocSecurity>
  <Lines>64</Lines>
  <Paragraphs>18</Paragraphs>
  <ScaleCrop>false</ScaleCrop>
  <Company/>
  <LinksUpToDate>false</LinksUpToDate>
  <CharactersWithSpaces>9133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Coffman, Vanessa Renee</dc:creator>
  <cp:keywords/>
  <dc:description/>
  <cp:lastModifiedBy>Coffman, Vanessa Renee</cp:lastModifiedBy>
  <cp:revision>2</cp:revision>
  <dcterms:created xsi:type="dcterms:W3CDTF">2020-09-29T14:16:00Z</dcterms:created>
  <dcterms:modified xsi:type="dcterms:W3CDTF">2020-09-29T14:16:00Z</dcterms:modified>
</cp:coreProperties>
</file>