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87AE9" w14:textId="155467AF" w:rsidR="001606E5" w:rsidRPr="009B0D2B" w:rsidRDefault="001606E5" w:rsidP="001606E5">
      <w:pPr>
        <w:pStyle w:val="Caption"/>
        <w:keepNext/>
        <w:rPr>
          <w:rFonts w:ascii="Arial" w:hAnsi="Arial" w:cs="Arial"/>
          <w:b/>
          <w:bCs/>
          <w:i w:val="0"/>
          <w:iCs w:val="0"/>
          <w:sz w:val="22"/>
          <w:szCs w:val="24"/>
        </w:rPr>
      </w:pPr>
      <w:r w:rsidRPr="009B0D2B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Supplementary Table </w:t>
      </w:r>
      <w:r w:rsidRPr="009B0D2B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9B0D2B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instrText xml:space="preserve"> SEQ Supplementary_Table \* ARABIC </w:instrText>
      </w:r>
      <w:r w:rsidRPr="009B0D2B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626990">
        <w:rPr>
          <w:rFonts w:ascii="Arial" w:hAnsi="Arial" w:cs="Arial"/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9B0D2B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end"/>
      </w:r>
      <w:r w:rsidR="009B0D2B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:</w:t>
      </w:r>
      <w:r w:rsidRPr="009B0D2B">
        <w:rPr>
          <w:b/>
          <w:bCs/>
        </w:rPr>
        <w:t xml:space="preserve"> </w:t>
      </w:r>
      <w:r w:rsidRPr="009B0D2B">
        <w:rPr>
          <w:rFonts w:ascii="Arial" w:hAnsi="Arial" w:cs="Arial"/>
          <w:b/>
          <w:bCs/>
          <w:i w:val="0"/>
          <w:iCs w:val="0"/>
          <w:color w:val="auto"/>
          <w:sz w:val="22"/>
          <w:szCs w:val="24"/>
        </w:rPr>
        <w:t xml:space="preserve">Unadjusted and </w:t>
      </w:r>
      <w:r w:rsidR="009B0D2B">
        <w:rPr>
          <w:rFonts w:ascii="Arial" w:hAnsi="Arial" w:cs="Arial"/>
          <w:b/>
          <w:bCs/>
          <w:i w:val="0"/>
          <w:iCs w:val="0"/>
          <w:color w:val="auto"/>
          <w:sz w:val="22"/>
          <w:szCs w:val="24"/>
        </w:rPr>
        <w:t xml:space="preserve">covariate </w:t>
      </w:r>
      <w:r w:rsidRPr="009B0D2B">
        <w:rPr>
          <w:rFonts w:ascii="Arial" w:hAnsi="Arial" w:cs="Arial"/>
          <w:b/>
          <w:bCs/>
          <w:i w:val="0"/>
          <w:iCs w:val="0"/>
          <w:color w:val="auto"/>
          <w:sz w:val="22"/>
          <w:szCs w:val="24"/>
        </w:rPr>
        <w:t>adjusted relative odds of COVID-19 diagnosis</w:t>
      </w:r>
      <w:r w:rsidR="009B0D2B">
        <w:rPr>
          <w:rFonts w:ascii="Arial" w:hAnsi="Arial" w:cs="Arial"/>
          <w:b/>
          <w:bCs/>
          <w:i w:val="0"/>
          <w:iCs w:val="0"/>
          <w:color w:val="auto"/>
          <w:sz w:val="22"/>
          <w:szCs w:val="24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97"/>
        <w:gridCol w:w="1859"/>
        <w:gridCol w:w="2699"/>
        <w:gridCol w:w="1865"/>
        <w:gridCol w:w="2828"/>
        <w:gridCol w:w="3210"/>
      </w:tblGrid>
      <w:tr w:rsidR="00562643" w:rsidRPr="00562643" w14:paraId="09539000" w14:textId="77777777" w:rsidTr="009B0D2B">
        <w:trPr>
          <w:trHeight w:val="1000"/>
          <w:tblHeader/>
        </w:trPr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34E4A4DD" w14:textId="77777777" w:rsidR="00CB5254" w:rsidRPr="00562643" w:rsidRDefault="00CB5254" w:rsidP="0002297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48815925"/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</w:tcPr>
          <w:p w14:paraId="42958D79" w14:textId="77777777" w:rsidR="00CB5254" w:rsidRPr="00562643" w:rsidRDefault="00CB5254" w:rsidP="0002297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</w:tcBorders>
          </w:tcPr>
          <w:p w14:paraId="7286A407" w14:textId="22E6A364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6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COVID-19 cases (16,866)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14:paraId="324F9BF3" w14:textId="31F0B65A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643">
              <w:rPr>
                <w:rFonts w:ascii="Arial" w:hAnsi="Arial" w:cs="Arial"/>
                <w:b/>
                <w:bCs/>
                <w:sz w:val="20"/>
                <w:szCs w:val="20"/>
              </w:rPr>
              <w:t>Controls</w:t>
            </w:r>
            <w:r w:rsidRPr="0056264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(70,137)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</w:tcPr>
          <w:p w14:paraId="37F02CB5" w14:textId="0CC19F5B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643">
              <w:rPr>
                <w:rFonts w:ascii="Arial" w:hAnsi="Arial" w:cs="Arial"/>
                <w:b/>
                <w:bCs/>
                <w:sz w:val="20"/>
                <w:szCs w:val="20"/>
              </w:rPr>
              <w:t>Risk of COVID-19 diagnosis (Unadjusted OR 95% CI)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</w:tcPr>
          <w:p w14:paraId="7779DC37" w14:textId="3F1686C9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6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Risk of COVID-19 diagnosis (Adjusted OR 95% </w:t>
            </w:r>
            <w:proofErr w:type="gramStart"/>
            <w:r w:rsidRPr="00562643">
              <w:rPr>
                <w:rFonts w:ascii="Arial" w:hAnsi="Arial" w:cs="Arial"/>
                <w:b/>
                <w:bCs/>
                <w:sz w:val="20"/>
                <w:szCs w:val="20"/>
              </w:rPr>
              <w:t>CI)</w:t>
            </w:r>
            <w:r w:rsidR="00394AFA" w:rsidRPr="009D6276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proofErr w:type="gramEnd"/>
          </w:p>
        </w:tc>
      </w:tr>
      <w:tr w:rsidR="00562643" w:rsidRPr="00562643" w14:paraId="69B66817" w14:textId="77777777" w:rsidTr="009B0D2B">
        <w:trPr>
          <w:trHeight w:val="497"/>
        </w:trPr>
        <w:tc>
          <w:tcPr>
            <w:tcW w:w="536" w:type="pct"/>
            <w:tcBorders>
              <w:top w:val="single" w:sz="4" w:space="0" w:color="auto"/>
            </w:tcBorders>
          </w:tcPr>
          <w:p w14:paraId="65C80DD0" w14:textId="77777777" w:rsidR="00CB5254" w:rsidRPr="00562643" w:rsidRDefault="00CB5254" w:rsidP="0002297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</w:tcBorders>
          </w:tcPr>
          <w:p w14:paraId="46C6DF25" w14:textId="77777777" w:rsidR="00CB5254" w:rsidRPr="00562643" w:rsidRDefault="00CB5254" w:rsidP="0002297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</w:tcBorders>
          </w:tcPr>
          <w:p w14:paraId="566B6E93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</w:tcBorders>
          </w:tcPr>
          <w:p w14:paraId="727DD8F6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</w:tcBorders>
          </w:tcPr>
          <w:p w14:paraId="60F95438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4" w:space="0" w:color="auto"/>
            </w:tcBorders>
          </w:tcPr>
          <w:p w14:paraId="5820D61D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0D2B" w:rsidRPr="00562643" w14:paraId="38B99985" w14:textId="77777777" w:rsidTr="009B0D2B">
        <w:trPr>
          <w:trHeight w:val="361"/>
        </w:trPr>
        <w:tc>
          <w:tcPr>
            <w:tcW w:w="536" w:type="pct"/>
            <w:vMerge w:val="restart"/>
          </w:tcPr>
          <w:p w14:paraId="15C42D86" w14:textId="11245468" w:rsidR="009B0D2B" w:rsidRPr="00562643" w:rsidRDefault="009B0D2B" w:rsidP="0002297E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643">
              <w:rPr>
                <w:rFonts w:ascii="Arial" w:hAnsi="Arial" w:cs="Arial"/>
                <w:b/>
                <w:bCs/>
                <w:sz w:val="20"/>
                <w:szCs w:val="20"/>
              </w:rPr>
              <w:t>AHT drugs</w:t>
            </w:r>
          </w:p>
        </w:tc>
        <w:tc>
          <w:tcPr>
            <w:tcW w:w="666" w:type="pct"/>
          </w:tcPr>
          <w:p w14:paraId="22132820" w14:textId="43F8C284" w:rsidR="009B0D2B" w:rsidRPr="00562643" w:rsidRDefault="009B0D2B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ACEI</w:t>
            </w:r>
          </w:p>
        </w:tc>
        <w:tc>
          <w:tcPr>
            <w:tcW w:w="967" w:type="pct"/>
          </w:tcPr>
          <w:p w14:paraId="53F7212D" w14:textId="77777777" w:rsidR="009B0D2B" w:rsidRPr="00562643" w:rsidRDefault="009B0D2B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1,789 (11)</w:t>
            </w:r>
          </w:p>
        </w:tc>
        <w:tc>
          <w:tcPr>
            <w:tcW w:w="668" w:type="pct"/>
          </w:tcPr>
          <w:p w14:paraId="4AC0951D" w14:textId="77777777" w:rsidR="009B0D2B" w:rsidRPr="00562643" w:rsidRDefault="009B0D2B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7,314 (10)</w:t>
            </w:r>
          </w:p>
        </w:tc>
        <w:tc>
          <w:tcPr>
            <w:tcW w:w="1013" w:type="pct"/>
          </w:tcPr>
          <w:p w14:paraId="5925443D" w14:textId="20713B8E" w:rsidR="009B0D2B" w:rsidRPr="00562643" w:rsidRDefault="009B0D2B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1.04 (0.98 to 1.10)</w:t>
            </w:r>
          </w:p>
        </w:tc>
        <w:tc>
          <w:tcPr>
            <w:tcW w:w="1150" w:type="pct"/>
          </w:tcPr>
          <w:p w14:paraId="05B7B5AD" w14:textId="3129C67F" w:rsidR="009B0D2B" w:rsidRPr="00562643" w:rsidRDefault="009B0D2B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0.82 (0.77 to 0.88)</w:t>
            </w:r>
          </w:p>
        </w:tc>
      </w:tr>
      <w:tr w:rsidR="009B0D2B" w:rsidRPr="00562643" w14:paraId="6D3438B1" w14:textId="77777777" w:rsidTr="009B0D2B">
        <w:trPr>
          <w:trHeight w:val="361"/>
        </w:trPr>
        <w:tc>
          <w:tcPr>
            <w:tcW w:w="536" w:type="pct"/>
            <w:vMerge/>
          </w:tcPr>
          <w:p w14:paraId="43436134" w14:textId="77777777" w:rsidR="009B0D2B" w:rsidRPr="00562643" w:rsidRDefault="009B0D2B" w:rsidP="0002297E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</w:tcPr>
          <w:p w14:paraId="0AF4D239" w14:textId="394B0DDB" w:rsidR="009B0D2B" w:rsidRPr="00562643" w:rsidRDefault="009B0D2B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ARB</w:t>
            </w:r>
          </w:p>
        </w:tc>
        <w:tc>
          <w:tcPr>
            <w:tcW w:w="967" w:type="pct"/>
          </w:tcPr>
          <w:p w14:paraId="6D318F60" w14:textId="77777777" w:rsidR="009B0D2B" w:rsidRPr="00562643" w:rsidRDefault="009B0D2B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923 (5)</w:t>
            </w:r>
          </w:p>
        </w:tc>
        <w:tc>
          <w:tcPr>
            <w:tcW w:w="668" w:type="pct"/>
          </w:tcPr>
          <w:p w14:paraId="21563855" w14:textId="77777777" w:rsidR="009B0D2B" w:rsidRPr="00562643" w:rsidRDefault="009B0D2B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3,570 (5)</w:t>
            </w:r>
          </w:p>
        </w:tc>
        <w:tc>
          <w:tcPr>
            <w:tcW w:w="1013" w:type="pct"/>
          </w:tcPr>
          <w:p w14:paraId="03BBE26F" w14:textId="5393355A" w:rsidR="009B0D2B" w:rsidRPr="00562643" w:rsidRDefault="009B0D2B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1.13 (1.05 to 1.22)</w:t>
            </w:r>
          </w:p>
        </w:tc>
        <w:tc>
          <w:tcPr>
            <w:tcW w:w="1150" w:type="pct"/>
          </w:tcPr>
          <w:p w14:paraId="59EA6FB9" w14:textId="59D75622" w:rsidR="009B0D2B" w:rsidRPr="00562643" w:rsidRDefault="009B0D2B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0.87 (0.80 to 0.95)</w:t>
            </w:r>
          </w:p>
        </w:tc>
      </w:tr>
      <w:tr w:rsidR="00562643" w:rsidRPr="00562643" w14:paraId="49551265" w14:textId="77777777" w:rsidTr="009B0D2B">
        <w:trPr>
          <w:trHeight w:val="361"/>
        </w:trPr>
        <w:tc>
          <w:tcPr>
            <w:tcW w:w="536" w:type="pct"/>
          </w:tcPr>
          <w:p w14:paraId="076FCD46" w14:textId="77777777" w:rsidR="00CB5254" w:rsidRPr="00562643" w:rsidRDefault="00CB5254" w:rsidP="0002297E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</w:tcPr>
          <w:p w14:paraId="6722AA5A" w14:textId="263DF948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Beta-blocker</w:t>
            </w:r>
          </w:p>
        </w:tc>
        <w:tc>
          <w:tcPr>
            <w:tcW w:w="967" w:type="pct"/>
          </w:tcPr>
          <w:p w14:paraId="37EE3A2E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2,228 (13)</w:t>
            </w:r>
          </w:p>
        </w:tc>
        <w:tc>
          <w:tcPr>
            <w:tcW w:w="668" w:type="pct"/>
          </w:tcPr>
          <w:p w14:paraId="493AB760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7,206 (10)</w:t>
            </w:r>
          </w:p>
        </w:tc>
        <w:tc>
          <w:tcPr>
            <w:tcW w:w="1013" w:type="pct"/>
          </w:tcPr>
          <w:p w14:paraId="6C99AE58" w14:textId="45A9058F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1.42 (1.35 to 1.50)</w:t>
            </w:r>
          </w:p>
        </w:tc>
        <w:tc>
          <w:tcPr>
            <w:tcW w:w="1150" w:type="pct"/>
          </w:tcPr>
          <w:p w14:paraId="5EC26951" w14:textId="352E61CA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1.19 (1.12 to 1.26)</w:t>
            </w:r>
          </w:p>
        </w:tc>
      </w:tr>
      <w:tr w:rsidR="00562643" w:rsidRPr="00562643" w14:paraId="35D0FC8A" w14:textId="77777777" w:rsidTr="009B0D2B">
        <w:trPr>
          <w:trHeight w:val="361"/>
        </w:trPr>
        <w:tc>
          <w:tcPr>
            <w:tcW w:w="536" w:type="pct"/>
          </w:tcPr>
          <w:p w14:paraId="5FAF8D0C" w14:textId="77777777" w:rsidR="00CB5254" w:rsidRPr="00562643" w:rsidRDefault="00CB5254" w:rsidP="0002297E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</w:tcPr>
          <w:p w14:paraId="6CC2F5D3" w14:textId="4DC5D40B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Ca channel</w:t>
            </w:r>
          </w:p>
        </w:tc>
        <w:tc>
          <w:tcPr>
            <w:tcW w:w="967" w:type="pct"/>
          </w:tcPr>
          <w:p w14:paraId="0E5D9225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1,763 (10)</w:t>
            </w:r>
          </w:p>
        </w:tc>
        <w:tc>
          <w:tcPr>
            <w:tcW w:w="668" w:type="pct"/>
          </w:tcPr>
          <w:p w14:paraId="36BC5DE6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7,216 (10)</w:t>
            </w:r>
          </w:p>
        </w:tc>
        <w:tc>
          <w:tcPr>
            <w:tcW w:w="1013" w:type="pct"/>
          </w:tcPr>
          <w:p w14:paraId="736B0CD4" w14:textId="71CA59D6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1.05 (0.99 to 1.11)</w:t>
            </w:r>
          </w:p>
        </w:tc>
        <w:tc>
          <w:tcPr>
            <w:tcW w:w="1150" w:type="pct"/>
          </w:tcPr>
          <w:p w14:paraId="6CD81DC5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0.97 (0.90 – 1.03)</w:t>
            </w:r>
          </w:p>
        </w:tc>
      </w:tr>
      <w:tr w:rsidR="00562643" w:rsidRPr="00562643" w14:paraId="6A297CC4" w14:textId="77777777" w:rsidTr="009B0D2B">
        <w:trPr>
          <w:trHeight w:val="361"/>
        </w:trPr>
        <w:tc>
          <w:tcPr>
            <w:tcW w:w="536" w:type="pct"/>
          </w:tcPr>
          <w:p w14:paraId="2D74F7BA" w14:textId="77777777" w:rsidR="00CB5254" w:rsidRPr="00562643" w:rsidRDefault="00CB5254" w:rsidP="0002297E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</w:tcPr>
          <w:p w14:paraId="7B5059E2" w14:textId="2E8384E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Diuretics</w:t>
            </w:r>
          </w:p>
        </w:tc>
        <w:tc>
          <w:tcPr>
            <w:tcW w:w="967" w:type="pct"/>
          </w:tcPr>
          <w:p w14:paraId="54951F99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583 (3)</w:t>
            </w:r>
          </w:p>
        </w:tc>
        <w:tc>
          <w:tcPr>
            <w:tcW w:w="668" w:type="pct"/>
          </w:tcPr>
          <w:p w14:paraId="77EA0B04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2,924 (4)</w:t>
            </w:r>
          </w:p>
        </w:tc>
        <w:tc>
          <w:tcPr>
            <w:tcW w:w="1013" w:type="pct"/>
          </w:tcPr>
          <w:p w14:paraId="68B5A1DF" w14:textId="6D9746FB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0.82 (0.75 to 0.91)</w:t>
            </w:r>
          </w:p>
        </w:tc>
        <w:tc>
          <w:tcPr>
            <w:tcW w:w="1150" w:type="pct"/>
          </w:tcPr>
          <w:p w14:paraId="1B0FC6F3" w14:textId="0B023CC2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0.83 (0.75 – 0.92)</w:t>
            </w:r>
          </w:p>
        </w:tc>
      </w:tr>
      <w:tr w:rsidR="00562643" w:rsidRPr="00562643" w14:paraId="7C73EF9C" w14:textId="77777777" w:rsidTr="009B0D2B">
        <w:trPr>
          <w:trHeight w:val="361"/>
        </w:trPr>
        <w:tc>
          <w:tcPr>
            <w:tcW w:w="536" w:type="pct"/>
          </w:tcPr>
          <w:p w14:paraId="54A44976" w14:textId="77777777" w:rsidR="00CB5254" w:rsidRPr="00562643" w:rsidRDefault="00CB5254" w:rsidP="0002297E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</w:tcPr>
          <w:p w14:paraId="3DA3210A" w14:textId="73F39B00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Other AHT</w:t>
            </w:r>
          </w:p>
        </w:tc>
        <w:tc>
          <w:tcPr>
            <w:tcW w:w="967" w:type="pct"/>
          </w:tcPr>
          <w:p w14:paraId="36374910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340 (2)</w:t>
            </w:r>
          </w:p>
        </w:tc>
        <w:tc>
          <w:tcPr>
            <w:tcW w:w="668" w:type="pct"/>
          </w:tcPr>
          <w:p w14:paraId="01FAA8C8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1,218 (2)</w:t>
            </w:r>
          </w:p>
        </w:tc>
        <w:tc>
          <w:tcPr>
            <w:tcW w:w="1013" w:type="pct"/>
          </w:tcPr>
          <w:p w14:paraId="0829BC74" w14:textId="64622985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1.19 (1.05 to 1.35)</w:t>
            </w:r>
          </w:p>
        </w:tc>
        <w:tc>
          <w:tcPr>
            <w:tcW w:w="1150" w:type="pct"/>
          </w:tcPr>
          <w:p w14:paraId="442F5FAC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1.06 (0.92 – 1.21)</w:t>
            </w:r>
          </w:p>
        </w:tc>
      </w:tr>
      <w:tr w:rsidR="00562643" w:rsidRPr="00562643" w14:paraId="6E838313" w14:textId="77777777" w:rsidTr="009B0D2B">
        <w:trPr>
          <w:trHeight w:val="361"/>
        </w:trPr>
        <w:tc>
          <w:tcPr>
            <w:tcW w:w="536" w:type="pct"/>
          </w:tcPr>
          <w:p w14:paraId="06BC1E00" w14:textId="77777777" w:rsidR="00CB5254" w:rsidRPr="00562643" w:rsidRDefault="00CB5254" w:rsidP="0002297E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</w:tcPr>
          <w:p w14:paraId="79D78FE2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pct"/>
          </w:tcPr>
          <w:p w14:paraId="5DB7BF8B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</w:tcPr>
          <w:p w14:paraId="6D3C2DCE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14:paraId="38B630C5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pct"/>
          </w:tcPr>
          <w:p w14:paraId="4079D600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643" w:rsidRPr="00562643" w14:paraId="16273AF2" w14:textId="77777777" w:rsidTr="009B0D2B">
        <w:trPr>
          <w:trHeight w:val="361"/>
        </w:trPr>
        <w:tc>
          <w:tcPr>
            <w:tcW w:w="536" w:type="pct"/>
          </w:tcPr>
          <w:p w14:paraId="4648580D" w14:textId="77777777" w:rsidR="00CB5254" w:rsidRPr="00562643" w:rsidRDefault="00CB5254" w:rsidP="0002297E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643">
              <w:rPr>
                <w:rFonts w:ascii="Arial" w:hAnsi="Arial" w:cs="Arial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666" w:type="pct"/>
          </w:tcPr>
          <w:p w14:paraId="6066D724" w14:textId="77777777" w:rsidR="00CB5254" w:rsidRPr="00562643" w:rsidRDefault="00CB5254" w:rsidP="0002297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pct"/>
          </w:tcPr>
          <w:p w14:paraId="645879E9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</w:tcPr>
          <w:p w14:paraId="3149C6D2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14:paraId="765D44B2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pct"/>
          </w:tcPr>
          <w:p w14:paraId="73215BC5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643" w:rsidRPr="00562643" w14:paraId="1C709637" w14:textId="77777777" w:rsidTr="009B0D2B">
        <w:trPr>
          <w:trHeight w:val="61"/>
        </w:trPr>
        <w:tc>
          <w:tcPr>
            <w:tcW w:w="536" w:type="pct"/>
          </w:tcPr>
          <w:p w14:paraId="7A0D0C89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61A6CD91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967" w:type="pct"/>
          </w:tcPr>
          <w:p w14:paraId="57291FCC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6,796 (40)</w:t>
            </w:r>
          </w:p>
        </w:tc>
        <w:tc>
          <w:tcPr>
            <w:tcW w:w="668" w:type="pct"/>
          </w:tcPr>
          <w:p w14:paraId="5FB5B311" w14:textId="4751A83B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27,615 (39)</w:t>
            </w:r>
          </w:p>
        </w:tc>
        <w:tc>
          <w:tcPr>
            <w:tcW w:w="1013" w:type="pct"/>
          </w:tcPr>
          <w:p w14:paraId="58A38AD6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0" w:type="pct"/>
          </w:tcPr>
          <w:p w14:paraId="151210A8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62643" w:rsidRPr="00562643" w14:paraId="4D71FB44" w14:textId="77777777" w:rsidTr="009B0D2B">
        <w:trPr>
          <w:trHeight w:val="61"/>
        </w:trPr>
        <w:tc>
          <w:tcPr>
            <w:tcW w:w="536" w:type="pct"/>
          </w:tcPr>
          <w:p w14:paraId="263F7EE5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6CF3D288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967" w:type="pct"/>
          </w:tcPr>
          <w:p w14:paraId="60E0A636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10,070 (60)</w:t>
            </w:r>
          </w:p>
        </w:tc>
        <w:tc>
          <w:tcPr>
            <w:tcW w:w="668" w:type="pct"/>
          </w:tcPr>
          <w:p w14:paraId="25555ABB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42,522 (61)</w:t>
            </w:r>
          </w:p>
        </w:tc>
        <w:tc>
          <w:tcPr>
            <w:tcW w:w="1013" w:type="pct"/>
          </w:tcPr>
          <w:p w14:paraId="56868E1A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0" w:type="pct"/>
          </w:tcPr>
          <w:p w14:paraId="030650F1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62643" w:rsidRPr="00562643" w14:paraId="7747901E" w14:textId="77777777" w:rsidTr="009B0D2B">
        <w:trPr>
          <w:trHeight w:val="61"/>
        </w:trPr>
        <w:tc>
          <w:tcPr>
            <w:tcW w:w="536" w:type="pct"/>
          </w:tcPr>
          <w:p w14:paraId="28C13952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17C0BB8F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pct"/>
          </w:tcPr>
          <w:p w14:paraId="57E81C56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</w:tcPr>
          <w:p w14:paraId="7E9402B4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14:paraId="0F38B013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pct"/>
          </w:tcPr>
          <w:p w14:paraId="0CC785F9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D2B" w:rsidRPr="00562643" w14:paraId="1CF93801" w14:textId="77777777" w:rsidTr="009B0D2B">
        <w:trPr>
          <w:trHeight w:val="61"/>
        </w:trPr>
        <w:tc>
          <w:tcPr>
            <w:tcW w:w="536" w:type="pct"/>
            <w:vMerge w:val="restart"/>
          </w:tcPr>
          <w:p w14:paraId="775BCBB0" w14:textId="3F7CEF5C" w:rsidR="009B0D2B" w:rsidRPr="0002297E" w:rsidRDefault="0002297E" w:rsidP="0002297E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Age-group (years</w:t>
            </w:r>
          </w:p>
        </w:tc>
        <w:tc>
          <w:tcPr>
            <w:tcW w:w="666" w:type="pct"/>
          </w:tcPr>
          <w:p w14:paraId="17A2066B" w14:textId="77777777" w:rsidR="009B0D2B" w:rsidRPr="00562643" w:rsidRDefault="009B0D2B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0-4</w:t>
            </w:r>
          </w:p>
        </w:tc>
        <w:tc>
          <w:tcPr>
            <w:tcW w:w="967" w:type="pct"/>
          </w:tcPr>
          <w:p w14:paraId="3DDCE481" w14:textId="77777777" w:rsidR="009B0D2B" w:rsidRPr="00562643" w:rsidRDefault="009B0D2B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697 (4)</w:t>
            </w:r>
          </w:p>
        </w:tc>
        <w:tc>
          <w:tcPr>
            <w:tcW w:w="668" w:type="pct"/>
          </w:tcPr>
          <w:p w14:paraId="5E36F417" w14:textId="77777777" w:rsidR="009B0D2B" w:rsidRPr="00562643" w:rsidRDefault="009B0D2B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2,478 (4)</w:t>
            </w:r>
          </w:p>
        </w:tc>
        <w:tc>
          <w:tcPr>
            <w:tcW w:w="1013" w:type="pct"/>
          </w:tcPr>
          <w:p w14:paraId="7D3EFE47" w14:textId="77777777" w:rsidR="009B0D2B" w:rsidRPr="00562643" w:rsidRDefault="009B0D2B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0" w:type="pct"/>
          </w:tcPr>
          <w:p w14:paraId="74ADE785" w14:textId="77777777" w:rsidR="009B0D2B" w:rsidRPr="00562643" w:rsidRDefault="009B0D2B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B0D2B" w:rsidRPr="00562643" w14:paraId="32480FAE" w14:textId="77777777" w:rsidTr="009B0D2B">
        <w:trPr>
          <w:trHeight w:val="61"/>
        </w:trPr>
        <w:tc>
          <w:tcPr>
            <w:tcW w:w="536" w:type="pct"/>
            <w:vMerge/>
          </w:tcPr>
          <w:p w14:paraId="1FE6391C" w14:textId="77777777" w:rsidR="009B0D2B" w:rsidRPr="00562643" w:rsidRDefault="009B0D2B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5E29AA3B" w14:textId="77777777" w:rsidR="009B0D2B" w:rsidRPr="00562643" w:rsidRDefault="009B0D2B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5-14</w:t>
            </w:r>
          </w:p>
        </w:tc>
        <w:tc>
          <w:tcPr>
            <w:tcW w:w="967" w:type="pct"/>
          </w:tcPr>
          <w:p w14:paraId="7F748913" w14:textId="77777777" w:rsidR="009B0D2B" w:rsidRPr="00562643" w:rsidRDefault="009B0D2B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641 (4)</w:t>
            </w:r>
          </w:p>
        </w:tc>
        <w:tc>
          <w:tcPr>
            <w:tcW w:w="668" w:type="pct"/>
          </w:tcPr>
          <w:p w14:paraId="34BB9078" w14:textId="77777777" w:rsidR="009B0D2B" w:rsidRPr="00562643" w:rsidRDefault="009B0D2B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2,570 (4)</w:t>
            </w:r>
          </w:p>
        </w:tc>
        <w:tc>
          <w:tcPr>
            <w:tcW w:w="1013" w:type="pct"/>
          </w:tcPr>
          <w:p w14:paraId="1AA21B18" w14:textId="77777777" w:rsidR="009B0D2B" w:rsidRPr="00562643" w:rsidRDefault="009B0D2B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0" w:type="pct"/>
          </w:tcPr>
          <w:p w14:paraId="57F636D8" w14:textId="77777777" w:rsidR="009B0D2B" w:rsidRPr="00562643" w:rsidRDefault="009B0D2B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B0D2B" w:rsidRPr="00562643" w14:paraId="7F6985E5" w14:textId="77777777" w:rsidTr="009B0D2B">
        <w:trPr>
          <w:trHeight w:val="61"/>
        </w:trPr>
        <w:tc>
          <w:tcPr>
            <w:tcW w:w="536" w:type="pct"/>
            <w:vMerge/>
          </w:tcPr>
          <w:p w14:paraId="118E4AC6" w14:textId="77777777" w:rsidR="009B0D2B" w:rsidRPr="00562643" w:rsidRDefault="009B0D2B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1AD74920" w14:textId="77777777" w:rsidR="009B0D2B" w:rsidRPr="00562643" w:rsidRDefault="009B0D2B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15-24</w:t>
            </w:r>
          </w:p>
        </w:tc>
        <w:tc>
          <w:tcPr>
            <w:tcW w:w="967" w:type="pct"/>
          </w:tcPr>
          <w:p w14:paraId="501D1722" w14:textId="77777777" w:rsidR="009B0D2B" w:rsidRPr="00562643" w:rsidRDefault="009B0D2B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889 (5)</w:t>
            </w:r>
          </w:p>
        </w:tc>
        <w:tc>
          <w:tcPr>
            <w:tcW w:w="668" w:type="pct"/>
          </w:tcPr>
          <w:p w14:paraId="070D4A46" w14:textId="77777777" w:rsidR="009B0D2B" w:rsidRPr="00562643" w:rsidRDefault="009B0D2B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3,597 (5)</w:t>
            </w:r>
          </w:p>
        </w:tc>
        <w:tc>
          <w:tcPr>
            <w:tcW w:w="1013" w:type="pct"/>
          </w:tcPr>
          <w:p w14:paraId="23E70785" w14:textId="77777777" w:rsidR="009B0D2B" w:rsidRPr="00562643" w:rsidRDefault="009B0D2B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0" w:type="pct"/>
          </w:tcPr>
          <w:p w14:paraId="7118339C" w14:textId="77777777" w:rsidR="009B0D2B" w:rsidRPr="00562643" w:rsidRDefault="009B0D2B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B0D2B" w:rsidRPr="00562643" w14:paraId="7C1C9CC2" w14:textId="77777777" w:rsidTr="009B0D2B">
        <w:trPr>
          <w:trHeight w:val="61"/>
        </w:trPr>
        <w:tc>
          <w:tcPr>
            <w:tcW w:w="536" w:type="pct"/>
            <w:vMerge/>
          </w:tcPr>
          <w:p w14:paraId="0E4299A1" w14:textId="77777777" w:rsidR="009B0D2B" w:rsidRPr="00562643" w:rsidRDefault="009B0D2B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2C0C7DA5" w14:textId="77777777" w:rsidR="009B0D2B" w:rsidRPr="00562643" w:rsidRDefault="009B0D2B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25-34</w:t>
            </w:r>
          </w:p>
        </w:tc>
        <w:tc>
          <w:tcPr>
            <w:tcW w:w="967" w:type="pct"/>
          </w:tcPr>
          <w:p w14:paraId="763CF9B5" w14:textId="77777777" w:rsidR="009B0D2B" w:rsidRPr="00562643" w:rsidRDefault="009B0D2B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1,959 (12)</w:t>
            </w:r>
          </w:p>
        </w:tc>
        <w:tc>
          <w:tcPr>
            <w:tcW w:w="668" w:type="pct"/>
          </w:tcPr>
          <w:p w14:paraId="1C447BA2" w14:textId="77777777" w:rsidR="009B0D2B" w:rsidRPr="00562643" w:rsidRDefault="009B0D2B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8,056 (11)</w:t>
            </w:r>
          </w:p>
        </w:tc>
        <w:tc>
          <w:tcPr>
            <w:tcW w:w="1013" w:type="pct"/>
          </w:tcPr>
          <w:p w14:paraId="0A47B877" w14:textId="77777777" w:rsidR="009B0D2B" w:rsidRPr="00562643" w:rsidRDefault="009B0D2B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0" w:type="pct"/>
          </w:tcPr>
          <w:p w14:paraId="7C7C730F" w14:textId="77777777" w:rsidR="009B0D2B" w:rsidRPr="00562643" w:rsidRDefault="009B0D2B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62643" w:rsidRPr="00562643" w14:paraId="0C216DB8" w14:textId="77777777" w:rsidTr="009B0D2B">
        <w:trPr>
          <w:trHeight w:val="61"/>
        </w:trPr>
        <w:tc>
          <w:tcPr>
            <w:tcW w:w="536" w:type="pct"/>
          </w:tcPr>
          <w:p w14:paraId="70B6C0D9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2E114722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35-44</w:t>
            </w:r>
          </w:p>
        </w:tc>
        <w:tc>
          <w:tcPr>
            <w:tcW w:w="967" w:type="pct"/>
          </w:tcPr>
          <w:p w14:paraId="67E2B865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2,259 (13)</w:t>
            </w:r>
          </w:p>
        </w:tc>
        <w:tc>
          <w:tcPr>
            <w:tcW w:w="668" w:type="pct"/>
          </w:tcPr>
          <w:p w14:paraId="7FC8DABF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9,269 (13)</w:t>
            </w:r>
          </w:p>
        </w:tc>
        <w:tc>
          <w:tcPr>
            <w:tcW w:w="1013" w:type="pct"/>
          </w:tcPr>
          <w:p w14:paraId="577CCC58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0" w:type="pct"/>
          </w:tcPr>
          <w:p w14:paraId="69B828A7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62643" w:rsidRPr="00562643" w14:paraId="78A1409D" w14:textId="77777777" w:rsidTr="009B0D2B">
        <w:trPr>
          <w:trHeight w:val="61"/>
        </w:trPr>
        <w:tc>
          <w:tcPr>
            <w:tcW w:w="536" w:type="pct"/>
          </w:tcPr>
          <w:p w14:paraId="797AE815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7B266F54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45-54</w:t>
            </w:r>
          </w:p>
        </w:tc>
        <w:tc>
          <w:tcPr>
            <w:tcW w:w="967" w:type="pct"/>
          </w:tcPr>
          <w:p w14:paraId="0C89D38B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2,663 (16)</w:t>
            </w:r>
          </w:p>
        </w:tc>
        <w:tc>
          <w:tcPr>
            <w:tcW w:w="668" w:type="pct"/>
          </w:tcPr>
          <w:p w14:paraId="1E852FE0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11,038 (16)</w:t>
            </w:r>
          </w:p>
        </w:tc>
        <w:tc>
          <w:tcPr>
            <w:tcW w:w="1013" w:type="pct"/>
          </w:tcPr>
          <w:p w14:paraId="768A5693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0" w:type="pct"/>
          </w:tcPr>
          <w:p w14:paraId="34283A11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62643" w:rsidRPr="00562643" w14:paraId="4BCF0952" w14:textId="77777777" w:rsidTr="009B0D2B">
        <w:trPr>
          <w:trHeight w:val="61"/>
        </w:trPr>
        <w:tc>
          <w:tcPr>
            <w:tcW w:w="536" w:type="pct"/>
          </w:tcPr>
          <w:p w14:paraId="5D38D147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67C16F93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55-64</w:t>
            </w:r>
          </w:p>
        </w:tc>
        <w:tc>
          <w:tcPr>
            <w:tcW w:w="967" w:type="pct"/>
          </w:tcPr>
          <w:p w14:paraId="02E251FE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2,747 (16)</w:t>
            </w:r>
          </w:p>
        </w:tc>
        <w:tc>
          <w:tcPr>
            <w:tcW w:w="668" w:type="pct"/>
          </w:tcPr>
          <w:p w14:paraId="3F702CDA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11,411 (16)</w:t>
            </w:r>
          </w:p>
        </w:tc>
        <w:tc>
          <w:tcPr>
            <w:tcW w:w="1013" w:type="pct"/>
          </w:tcPr>
          <w:p w14:paraId="4D758E26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0" w:type="pct"/>
          </w:tcPr>
          <w:p w14:paraId="31DB2850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62643" w:rsidRPr="00562643" w14:paraId="70CD7679" w14:textId="77777777" w:rsidTr="009B0D2B">
        <w:trPr>
          <w:trHeight w:val="61"/>
        </w:trPr>
        <w:tc>
          <w:tcPr>
            <w:tcW w:w="536" w:type="pct"/>
          </w:tcPr>
          <w:p w14:paraId="60A5694D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44C598FF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65-74</w:t>
            </w:r>
          </w:p>
        </w:tc>
        <w:tc>
          <w:tcPr>
            <w:tcW w:w="967" w:type="pct"/>
          </w:tcPr>
          <w:p w14:paraId="6B8B494C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1,701 (10)</w:t>
            </w:r>
          </w:p>
        </w:tc>
        <w:tc>
          <w:tcPr>
            <w:tcW w:w="668" w:type="pct"/>
          </w:tcPr>
          <w:p w14:paraId="5987E091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7,076 (10)</w:t>
            </w:r>
          </w:p>
        </w:tc>
        <w:tc>
          <w:tcPr>
            <w:tcW w:w="1013" w:type="pct"/>
          </w:tcPr>
          <w:p w14:paraId="4CBF1389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0" w:type="pct"/>
          </w:tcPr>
          <w:p w14:paraId="595D4815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62643" w:rsidRPr="00562643" w14:paraId="6F4FA410" w14:textId="77777777" w:rsidTr="009B0D2B">
        <w:trPr>
          <w:trHeight w:val="61"/>
        </w:trPr>
        <w:tc>
          <w:tcPr>
            <w:tcW w:w="536" w:type="pct"/>
          </w:tcPr>
          <w:p w14:paraId="1546E916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5C689E79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  <w:tc>
          <w:tcPr>
            <w:tcW w:w="967" w:type="pct"/>
          </w:tcPr>
          <w:p w14:paraId="34946B9D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1,662 (10)</w:t>
            </w:r>
          </w:p>
        </w:tc>
        <w:tc>
          <w:tcPr>
            <w:tcW w:w="668" w:type="pct"/>
          </w:tcPr>
          <w:p w14:paraId="3CF12FD7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7,170 (10)</w:t>
            </w:r>
          </w:p>
        </w:tc>
        <w:tc>
          <w:tcPr>
            <w:tcW w:w="1013" w:type="pct"/>
          </w:tcPr>
          <w:p w14:paraId="0BC521BA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0" w:type="pct"/>
          </w:tcPr>
          <w:p w14:paraId="24AB8F26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62643" w:rsidRPr="00562643" w14:paraId="295FCC8A" w14:textId="77777777" w:rsidTr="009B0D2B">
        <w:trPr>
          <w:trHeight w:val="61"/>
        </w:trPr>
        <w:tc>
          <w:tcPr>
            <w:tcW w:w="536" w:type="pct"/>
          </w:tcPr>
          <w:p w14:paraId="5D55FD3C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46E0D7B7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85+</w:t>
            </w:r>
          </w:p>
        </w:tc>
        <w:tc>
          <w:tcPr>
            <w:tcW w:w="967" w:type="pct"/>
          </w:tcPr>
          <w:p w14:paraId="3AC0570E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1,648 (10)</w:t>
            </w:r>
          </w:p>
        </w:tc>
        <w:tc>
          <w:tcPr>
            <w:tcW w:w="668" w:type="pct"/>
          </w:tcPr>
          <w:p w14:paraId="7FD88A2D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7,202 (10)</w:t>
            </w:r>
          </w:p>
        </w:tc>
        <w:tc>
          <w:tcPr>
            <w:tcW w:w="1013" w:type="pct"/>
          </w:tcPr>
          <w:p w14:paraId="3139D53D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0" w:type="pct"/>
          </w:tcPr>
          <w:p w14:paraId="12B6466D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62643" w:rsidRPr="00562643" w14:paraId="5CB28103" w14:textId="77777777" w:rsidTr="009B0D2B">
        <w:trPr>
          <w:trHeight w:val="345"/>
        </w:trPr>
        <w:tc>
          <w:tcPr>
            <w:tcW w:w="536" w:type="pct"/>
          </w:tcPr>
          <w:p w14:paraId="5B369895" w14:textId="77777777" w:rsidR="00CB5254" w:rsidRPr="00562643" w:rsidRDefault="00CB5254" w:rsidP="0002297E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</w:tcPr>
          <w:p w14:paraId="58886CC9" w14:textId="77777777" w:rsidR="00CB5254" w:rsidRPr="00562643" w:rsidRDefault="00CB5254" w:rsidP="0002297E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7" w:type="pct"/>
          </w:tcPr>
          <w:p w14:paraId="04C24100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</w:tcPr>
          <w:p w14:paraId="2B4458A5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14:paraId="78097BE4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pct"/>
          </w:tcPr>
          <w:p w14:paraId="1EE2E4BF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643" w:rsidRPr="00562643" w14:paraId="018BE937" w14:textId="77777777" w:rsidTr="009B0D2B">
        <w:trPr>
          <w:trHeight w:val="345"/>
        </w:trPr>
        <w:tc>
          <w:tcPr>
            <w:tcW w:w="536" w:type="pct"/>
          </w:tcPr>
          <w:p w14:paraId="470C48CD" w14:textId="77777777" w:rsidR="00CB5254" w:rsidRPr="00562643" w:rsidRDefault="00CB5254" w:rsidP="0002297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666" w:type="pct"/>
          </w:tcPr>
          <w:p w14:paraId="3D51ABDA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January</w:t>
            </w:r>
          </w:p>
        </w:tc>
        <w:tc>
          <w:tcPr>
            <w:tcW w:w="967" w:type="pct"/>
          </w:tcPr>
          <w:p w14:paraId="013A99B3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9 (0)</w:t>
            </w:r>
          </w:p>
        </w:tc>
        <w:tc>
          <w:tcPr>
            <w:tcW w:w="668" w:type="pct"/>
          </w:tcPr>
          <w:p w14:paraId="402710CA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32 (0)</w:t>
            </w:r>
          </w:p>
        </w:tc>
        <w:tc>
          <w:tcPr>
            <w:tcW w:w="1013" w:type="pct"/>
          </w:tcPr>
          <w:p w14:paraId="35BBE808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0" w:type="pct"/>
          </w:tcPr>
          <w:p w14:paraId="04C14743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62643" w:rsidRPr="00562643" w14:paraId="444747EE" w14:textId="77777777" w:rsidTr="009B0D2B">
        <w:trPr>
          <w:trHeight w:val="345"/>
        </w:trPr>
        <w:tc>
          <w:tcPr>
            <w:tcW w:w="536" w:type="pct"/>
          </w:tcPr>
          <w:p w14:paraId="6F7EA2BE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683642F7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967" w:type="pct"/>
          </w:tcPr>
          <w:p w14:paraId="04B3F159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110 (1)</w:t>
            </w:r>
          </w:p>
        </w:tc>
        <w:tc>
          <w:tcPr>
            <w:tcW w:w="668" w:type="pct"/>
          </w:tcPr>
          <w:p w14:paraId="063EA13A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442 (1)</w:t>
            </w:r>
          </w:p>
        </w:tc>
        <w:tc>
          <w:tcPr>
            <w:tcW w:w="1013" w:type="pct"/>
          </w:tcPr>
          <w:p w14:paraId="2BBBE2E5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0" w:type="pct"/>
          </w:tcPr>
          <w:p w14:paraId="61FC4734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62643" w:rsidRPr="00562643" w14:paraId="34A5AE55" w14:textId="77777777" w:rsidTr="009B0D2B">
        <w:trPr>
          <w:trHeight w:val="345"/>
        </w:trPr>
        <w:tc>
          <w:tcPr>
            <w:tcW w:w="536" w:type="pct"/>
          </w:tcPr>
          <w:p w14:paraId="7D9F51B2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640E0A81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967" w:type="pct"/>
          </w:tcPr>
          <w:p w14:paraId="09B5E5FC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3,141 (19)</w:t>
            </w:r>
          </w:p>
        </w:tc>
        <w:tc>
          <w:tcPr>
            <w:tcW w:w="668" w:type="pct"/>
          </w:tcPr>
          <w:p w14:paraId="2244B656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12,909 (18)</w:t>
            </w:r>
          </w:p>
        </w:tc>
        <w:tc>
          <w:tcPr>
            <w:tcW w:w="1013" w:type="pct"/>
          </w:tcPr>
          <w:p w14:paraId="4113C727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0" w:type="pct"/>
          </w:tcPr>
          <w:p w14:paraId="2ECBE8B4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62643" w:rsidRPr="00562643" w14:paraId="3B1D2184" w14:textId="77777777" w:rsidTr="009B0D2B">
        <w:trPr>
          <w:trHeight w:val="345"/>
        </w:trPr>
        <w:tc>
          <w:tcPr>
            <w:tcW w:w="536" w:type="pct"/>
          </w:tcPr>
          <w:p w14:paraId="531DD436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3A62F395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April</w:t>
            </w:r>
          </w:p>
        </w:tc>
        <w:tc>
          <w:tcPr>
            <w:tcW w:w="967" w:type="pct"/>
          </w:tcPr>
          <w:p w14:paraId="01277E6A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8,201 (49)</w:t>
            </w:r>
          </w:p>
        </w:tc>
        <w:tc>
          <w:tcPr>
            <w:tcW w:w="668" w:type="pct"/>
          </w:tcPr>
          <w:p w14:paraId="63294F78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34,345 (49)</w:t>
            </w:r>
          </w:p>
        </w:tc>
        <w:tc>
          <w:tcPr>
            <w:tcW w:w="1013" w:type="pct"/>
          </w:tcPr>
          <w:p w14:paraId="42DA99D1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0" w:type="pct"/>
          </w:tcPr>
          <w:p w14:paraId="574BC975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62643" w:rsidRPr="00562643" w14:paraId="3D2DFB3E" w14:textId="77777777" w:rsidTr="009B0D2B">
        <w:trPr>
          <w:trHeight w:val="345"/>
        </w:trPr>
        <w:tc>
          <w:tcPr>
            <w:tcW w:w="536" w:type="pct"/>
          </w:tcPr>
          <w:p w14:paraId="679BAB9A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5A132D4D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967" w:type="pct"/>
          </w:tcPr>
          <w:p w14:paraId="2CBDD491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4,802 (28)</w:t>
            </w:r>
          </w:p>
        </w:tc>
        <w:tc>
          <w:tcPr>
            <w:tcW w:w="668" w:type="pct"/>
          </w:tcPr>
          <w:p w14:paraId="0990803E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20,056 (29)</w:t>
            </w:r>
          </w:p>
        </w:tc>
        <w:tc>
          <w:tcPr>
            <w:tcW w:w="1013" w:type="pct"/>
          </w:tcPr>
          <w:p w14:paraId="07947B88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0" w:type="pct"/>
          </w:tcPr>
          <w:p w14:paraId="6653BBF0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62643" w:rsidRPr="00562643" w14:paraId="5CFC7207" w14:textId="77777777" w:rsidTr="009B0D2B">
        <w:trPr>
          <w:trHeight w:val="345"/>
        </w:trPr>
        <w:tc>
          <w:tcPr>
            <w:tcW w:w="536" w:type="pct"/>
          </w:tcPr>
          <w:p w14:paraId="280C50F7" w14:textId="77777777" w:rsidR="00CB5254" w:rsidRPr="00562643" w:rsidRDefault="00CB5254" w:rsidP="0002297E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</w:tcPr>
          <w:p w14:paraId="7B8AEC98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  <w:tc>
          <w:tcPr>
            <w:tcW w:w="967" w:type="pct"/>
          </w:tcPr>
          <w:p w14:paraId="1BA36D65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603 (4)</w:t>
            </w:r>
          </w:p>
        </w:tc>
        <w:tc>
          <w:tcPr>
            <w:tcW w:w="668" w:type="pct"/>
          </w:tcPr>
          <w:p w14:paraId="67A87E00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2,353 (3)</w:t>
            </w:r>
          </w:p>
        </w:tc>
        <w:tc>
          <w:tcPr>
            <w:tcW w:w="1013" w:type="pct"/>
          </w:tcPr>
          <w:p w14:paraId="45F6BCB0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0" w:type="pct"/>
          </w:tcPr>
          <w:p w14:paraId="25B17AFD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62643" w:rsidRPr="00562643" w14:paraId="765F20E0" w14:textId="77777777" w:rsidTr="009B0D2B">
        <w:trPr>
          <w:trHeight w:val="345"/>
        </w:trPr>
        <w:tc>
          <w:tcPr>
            <w:tcW w:w="536" w:type="pct"/>
          </w:tcPr>
          <w:p w14:paraId="5BAF4FC8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6F94924E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pct"/>
          </w:tcPr>
          <w:p w14:paraId="31BDB4B2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</w:tcPr>
          <w:p w14:paraId="55C9DBF7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14:paraId="3C0881A0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pct"/>
          </w:tcPr>
          <w:p w14:paraId="2D61AA5F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643" w:rsidRPr="00562643" w14:paraId="6942D588" w14:textId="77777777" w:rsidTr="009B0D2B">
        <w:trPr>
          <w:trHeight w:val="345"/>
        </w:trPr>
        <w:tc>
          <w:tcPr>
            <w:tcW w:w="536" w:type="pct"/>
          </w:tcPr>
          <w:p w14:paraId="3A7D2DE8" w14:textId="77777777" w:rsidR="00CB5254" w:rsidRPr="00562643" w:rsidRDefault="00CB5254" w:rsidP="0002297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666" w:type="pct"/>
          </w:tcPr>
          <w:p w14:paraId="6F56F2EC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Underweight</w:t>
            </w:r>
          </w:p>
        </w:tc>
        <w:tc>
          <w:tcPr>
            <w:tcW w:w="967" w:type="pct"/>
          </w:tcPr>
          <w:p w14:paraId="75B2392C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574 (3)</w:t>
            </w:r>
          </w:p>
        </w:tc>
        <w:tc>
          <w:tcPr>
            <w:tcW w:w="668" w:type="pct"/>
          </w:tcPr>
          <w:p w14:paraId="51484D7C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1,945 (3)</w:t>
            </w:r>
          </w:p>
        </w:tc>
        <w:tc>
          <w:tcPr>
            <w:tcW w:w="1013" w:type="pct"/>
          </w:tcPr>
          <w:p w14:paraId="5DD17BAA" w14:textId="10689EF2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 xml:space="preserve">1.18 (1.05 – 1.32) </w:t>
            </w:r>
          </w:p>
        </w:tc>
        <w:tc>
          <w:tcPr>
            <w:tcW w:w="1150" w:type="pct"/>
          </w:tcPr>
          <w:p w14:paraId="48821EFF" w14:textId="418A8BCE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 xml:space="preserve">1.16 (1.04 – 1.31) </w:t>
            </w:r>
          </w:p>
        </w:tc>
      </w:tr>
      <w:tr w:rsidR="00562643" w:rsidRPr="00562643" w14:paraId="188CA9B8" w14:textId="77777777" w:rsidTr="009B0D2B">
        <w:trPr>
          <w:trHeight w:val="345"/>
        </w:trPr>
        <w:tc>
          <w:tcPr>
            <w:tcW w:w="536" w:type="pct"/>
          </w:tcPr>
          <w:p w14:paraId="4406A610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4E1D7D9E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Normal weight</w:t>
            </w:r>
          </w:p>
        </w:tc>
        <w:tc>
          <w:tcPr>
            <w:tcW w:w="967" w:type="pct"/>
          </w:tcPr>
          <w:p w14:paraId="5C68ED04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3,127 (19)</w:t>
            </w:r>
          </w:p>
        </w:tc>
        <w:tc>
          <w:tcPr>
            <w:tcW w:w="668" w:type="pct"/>
          </w:tcPr>
          <w:p w14:paraId="40598B65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13,152 (19)</w:t>
            </w:r>
          </w:p>
        </w:tc>
        <w:tc>
          <w:tcPr>
            <w:tcW w:w="1013" w:type="pct"/>
          </w:tcPr>
          <w:p w14:paraId="46456C78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150" w:type="pct"/>
          </w:tcPr>
          <w:p w14:paraId="705F1C12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562643" w:rsidRPr="00562643" w14:paraId="4A3DF1C5" w14:textId="77777777" w:rsidTr="009B0D2B">
        <w:trPr>
          <w:trHeight w:val="345"/>
        </w:trPr>
        <w:tc>
          <w:tcPr>
            <w:tcW w:w="536" w:type="pct"/>
          </w:tcPr>
          <w:p w14:paraId="6757B97B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2B738205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Overweight</w:t>
            </w:r>
          </w:p>
        </w:tc>
        <w:tc>
          <w:tcPr>
            <w:tcW w:w="967" w:type="pct"/>
          </w:tcPr>
          <w:p w14:paraId="094FC798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3,296 (20)</w:t>
            </w:r>
          </w:p>
        </w:tc>
        <w:tc>
          <w:tcPr>
            <w:tcW w:w="668" w:type="pct"/>
          </w:tcPr>
          <w:p w14:paraId="54A8DA86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13,513 (19)</w:t>
            </w:r>
          </w:p>
        </w:tc>
        <w:tc>
          <w:tcPr>
            <w:tcW w:w="1013" w:type="pct"/>
          </w:tcPr>
          <w:p w14:paraId="6CD42B62" w14:textId="691F136C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1.04 (0.98 to 1.10)</w:t>
            </w:r>
          </w:p>
        </w:tc>
        <w:tc>
          <w:tcPr>
            <w:tcW w:w="1150" w:type="pct"/>
          </w:tcPr>
          <w:p w14:paraId="22912D3D" w14:textId="5AAE0D46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1.06 (1.00 to 1.12)</w:t>
            </w:r>
          </w:p>
        </w:tc>
      </w:tr>
      <w:tr w:rsidR="00562643" w:rsidRPr="00562643" w14:paraId="14A5CD4C" w14:textId="77777777" w:rsidTr="009B0D2B">
        <w:trPr>
          <w:trHeight w:val="345"/>
        </w:trPr>
        <w:tc>
          <w:tcPr>
            <w:tcW w:w="536" w:type="pct"/>
          </w:tcPr>
          <w:p w14:paraId="4570F300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19271813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Obese</w:t>
            </w:r>
          </w:p>
        </w:tc>
        <w:tc>
          <w:tcPr>
            <w:tcW w:w="967" w:type="pct"/>
          </w:tcPr>
          <w:p w14:paraId="0BD358E9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4,075 (24)</w:t>
            </w:r>
          </w:p>
        </w:tc>
        <w:tc>
          <w:tcPr>
            <w:tcW w:w="668" w:type="pct"/>
          </w:tcPr>
          <w:p w14:paraId="4606AB7A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12,931 (18)</w:t>
            </w:r>
          </w:p>
        </w:tc>
        <w:tc>
          <w:tcPr>
            <w:tcW w:w="1013" w:type="pct"/>
          </w:tcPr>
          <w:p w14:paraId="08ED3014" w14:textId="7146D68C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 xml:space="preserve">1.34 (1.27 to 1.42) </w:t>
            </w:r>
          </w:p>
        </w:tc>
        <w:tc>
          <w:tcPr>
            <w:tcW w:w="1150" w:type="pct"/>
          </w:tcPr>
          <w:p w14:paraId="0E5A310E" w14:textId="4E07E0E3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 xml:space="preserve">1.28 (1.21 to 1.36) </w:t>
            </w:r>
          </w:p>
        </w:tc>
      </w:tr>
      <w:tr w:rsidR="00562643" w:rsidRPr="00562643" w14:paraId="22AB4FFE" w14:textId="77777777" w:rsidTr="009B0D2B">
        <w:trPr>
          <w:trHeight w:val="345"/>
        </w:trPr>
        <w:tc>
          <w:tcPr>
            <w:tcW w:w="536" w:type="pct"/>
          </w:tcPr>
          <w:p w14:paraId="37C19209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180C2A4E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Not known</w:t>
            </w:r>
          </w:p>
        </w:tc>
        <w:tc>
          <w:tcPr>
            <w:tcW w:w="967" w:type="pct"/>
          </w:tcPr>
          <w:p w14:paraId="25BFAD4E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5,794 (34)</w:t>
            </w:r>
          </w:p>
        </w:tc>
        <w:tc>
          <w:tcPr>
            <w:tcW w:w="668" w:type="pct"/>
          </w:tcPr>
          <w:p w14:paraId="4568614D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28,596 (41)</w:t>
            </w:r>
          </w:p>
        </w:tc>
        <w:tc>
          <w:tcPr>
            <w:tcW w:w="1013" w:type="pct"/>
          </w:tcPr>
          <w:p w14:paraId="5069AA41" w14:textId="654E8EB3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 xml:space="preserve">0.78 (0.74 to 0.82) </w:t>
            </w:r>
          </w:p>
        </w:tc>
        <w:tc>
          <w:tcPr>
            <w:tcW w:w="1150" w:type="pct"/>
          </w:tcPr>
          <w:p w14:paraId="00B54CF2" w14:textId="233AB82D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1.04 (0.99 to 1.11)</w:t>
            </w:r>
          </w:p>
        </w:tc>
      </w:tr>
      <w:tr w:rsidR="00562643" w:rsidRPr="00562643" w14:paraId="62718797" w14:textId="77777777" w:rsidTr="009B0D2B">
        <w:trPr>
          <w:trHeight w:val="345"/>
        </w:trPr>
        <w:tc>
          <w:tcPr>
            <w:tcW w:w="536" w:type="pct"/>
          </w:tcPr>
          <w:p w14:paraId="2128994B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2D8D99CE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pct"/>
          </w:tcPr>
          <w:p w14:paraId="2C523939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</w:tcPr>
          <w:p w14:paraId="6969FAD3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14:paraId="21C8568F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pct"/>
          </w:tcPr>
          <w:p w14:paraId="1DAD60A0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97E" w:rsidRPr="00562643" w14:paraId="70E5AB86" w14:textId="77777777" w:rsidTr="009B0D2B">
        <w:trPr>
          <w:trHeight w:val="345"/>
        </w:trPr>
        <w:tc>
          <w:tcPr>
            <w:tcW w:w="536" w:type="pct"/>
            <w:vMerge w:val="restart"/>
          </w:tcPr>
          <w:p w14:paraId="386B876B" w14:textId="77777777" w:rsidR="0002297E" w:rsidRPr="00562643" w:rsidRDefault="0002297E" w:rsidP="0002297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b/>
                <w:bCs/>
                <w:sz w:val="20"/>
                <w:szCs w:val="20"/>
              </w:rPr>
              <w:t>Systolic blood pressure</w:t>
            </w:r>
          </w:p>
        </w:tc>
        <w:tc>
          <w:tcPr>
            <w:tcW w:w="666" w:type="pct"/>
          </w:tcPr>
          <w:p w14:paraId="1036EC5D" w14:textId="77777777" w:rsidR="0002297E" w:rsidRPr="00562643" w:rsidRDefault="0002297E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&lt;110</w:t>
            </w:r>
          </w:p>
        </w:tc>
        <w:tc>
          <w:tcPr>
            <w:tcW w:w="967" w:type="pct"/>
          </w:tcPr>
          <w:p w14:paraId="2616731E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1,487 (9)</w:t>
            </w:r>
          </w:p>
        </w:tc>
        <w:tc>
          <w:tcPr>
            <w:tcW w:w="668" w:type="pct"/>
          </w:tcPr>
          <w:p w14:paraId="464B1CBE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4,652 (7)</w:t>
            </w:r>
          </w:p>
        </w:tc>
        <w:tc>
          <w:tcPr>
            <w:tcW w:w="1013" w:type="pct"/>
          </w:tcPr>
          <w:p w14:paraId="4A9A6C81" w14:textId="5E265D5E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 xml:space="preserve">1.28 (1.19 to 1.38) </w:t>
            </w:r>
          </w:p>
        </w:tc>
        <w:tc>
          <w:tcPr>
            <w:tcW w:w="1150" w:type="pct"/>
          </w:tcPr>
          <w:p w14:paraId="214175A5" w14:textId="0D2B3F39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 xml:space="preserve">1.30 (1.19 to 1.41) </w:t>
            </w:r>
          </w:p>
        </w:tc>
      </w:tr>
      <w:tr w:rsidR="0002297E" w:rsidRPr="00562643" w14:paraId="4361DBFE" w14:textId="77777777" w:rsidTr="009B0D2B">
        <w:trPr>
          <w:trHeight w:val="345"/>
        </w:trPr>
        <w:tc>
          <w:tcPr>
            <w:tcW w:w="536" w:type="pct"/>
            <w:vMerge/>
          </w:tcPr>
          <w:p w14:paraId="35F215FD" w14:textId="77777777" w:rsidR="0002297E" w:rsidRPr="00562643" w:rsidRDefault="0002297E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23424A60" w14:textId="77777777" w:rsidR="0002297E" w:rsidRPr="00562643" w:rsidRDefault="0002297E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110 - 119</w:t>
            </w:r>
          </w:p>
        </w:tc>
        <w:tc>
          <w:tcPr>
            <w:tcW w:w="967" w:type="pct"/>
          </w:tcPr>
          <w:p w14:paraId="412C18F2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2,345 (14)</w:t>
            </w:r>
          </w:p>
        </w:tc>
        <w:tc>
          <w:tcPr>
            <w:tcW w:w="668" w:type="pct"/>
          </w:tcPr>
          <w:p w14:paraId="53C5CE1C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8,023 (11)</w:t>
            </w:r>
          </w:p>
        </w:tc>
        <w:tc>
          <w:tcPr>
            <w:tcW w:w="1013" w:type="pct"/>
          </w:tcPr>
          <w:p w14:paraId="6680EBF9" w14:textId="1537D3D8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 xml:space="preserve">1.18 (1.11 to 1.26) </w:t>
            </w:r>
          </w:p>
        </w:tc>
        <w:tc>
          <w:tcPr>
            <w:tcW w:w="1150" w:type="pct"/>
          </w:tcPr>
          <w:p w14:paraId="7AE9AD8F" w14:textId="78DCEBA2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 xml:space="preserve">1.21 (1.13 to 1.29) </w:t>
            </w:r>
          </w:p>
        </w:tc>
      </w:tr>
      <w:tr w:rsidR="0002297E" w:rsidRPr="00562643" w14:paraId="6EB0F400" w14:textId="77777777" w:rsidTr="009B0D2B">
        <w:trPr>
          <w:trHeight w:val="345"/>
        </w:trPr>
        <w:tc>
          <w:tcPr>
            <w:tcW w:w="536" w:type="pct"/>
            <w:vMerge/>
          </w:tcPr>
          <w:p w14:paraId="1C416961" w14:textId="77777777" w:rsidR="0002297E" w:rsidRPr="00562643" w:rsidRDefault="0002297E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14747A5E" w14:textId="77777777" w:rsidR="0002297E" w:rsidRPr="00562643" w:rsidRDefault="0002297E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120 – 129</w:t>
            </w:r>
          </w:p>
        </w:tc>
        <w:tc>
          <w:tcPr>
            <w:tcW w:w="967" w:type="pct"/>
          </w:tcPr>
          <w:p w14:paraId="5387309A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3,265 (19)</w:t>
            </w:r>
          </w:p>
        </w:tc>
        <w:tc>
          <w:tcPr>
            <w:tcW w:w="668" w:type="pct"/>
          </w:tcPr>
          <w:p w14:paraId="04607697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11,966 (17)</w:t>
            </w:r>
          </w:p>
        </w:tc>
        <w:tc>
          <w:tcPr>
            <w:tcW w:w="1013" w:type="pct"/>
          </w:tcPr>
          <w:p w14:paraId="03B22EE3" w14:textId="039B70DE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 xml:space="preserve">1.10 (1.04 to 1.17) </w:t>
            </w:r>
          </w:p>
        </w:tc>
        <w:tc>
          <w:tcPr>
            <w:tcW w:w="1150" w:type="pct"/>
          </w:tcPr>
          <w:p w14:paraId="65BD7E7F" w14:textId="717D8455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 xml:space="preserve">1.10 (1.04 to 1.17) </w:t>
            </w:r>
          </w:p>
        </w:tc>
      </w:tr>
      <w:tr w:rsidR="0002297E" w:rsidRPr="00562643" w14:paraId="1F5F5191" w14:textId="77777777" w:rsidTr="009B0D2B">
        <w:trPr>
          <w:trHeight w:val="345"/>
        </w:trPr>
        <w:tc>
          <w:tcPr>
            <w:tcW w:w="536" w:type="pct"/>
            <w:vMerge/>
          </w:tcPr>
          <w:p w14:paraId="158D89D0" w14:textId="77777777" w:rsidR="0002297E" w:rsidRPr="00562643" w:rsidRDefault="0002297E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71ECA622" w14:textId="77777777" w:rsidR="0002297E" w:rsidRPr="00562643" w:rsidRDefault="0002297E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130 – 139</w:t>
            </w:r>
          </w:p>
        </w:tc>
        <w:tc>
          <w:tcPr>
            <w:tcW w:w="967" w:type="pct"/>
          </w:tcPr>
          <w:p w14:paraId="1EAE61B0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3,068 (18)</w:t>
            </w:r>
          </w:p>
        </w:tc>
        <w:tc>
          <w:tcPr>
            <w:tcW w:w="668" w:type="pct"/>
          </w:tcPr>
          <w:p w14:paraId="22E64FD1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12,483 (18)</w:t>
            </w:r>
          </w:p>
        </w:tc>
        <w:tc>
          <w:tcPr>
            <w:tcW w:w="1013" w:type="pct"/>
          </w:tcPr>
          <w:p w14:paraId="7890C536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150" w:type="pct"/>
          </w:tcPr>
          <w:p w14:paraId="64EAA2F9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562643" w:rsidRPr="00562643" w14:paraId="7F480228" w14:textId="77777777" w:rsidTr="009B0D2B">
        <w:trPr>
          <w:trHeight w:val="345"/>
        </w:trPr>
        <w:tc>
          <w:tcPr>
            <w:tcW w:w="536" w:type="pct"/>
          </w:tcPr>
          <w:p w14:paraId="26C8EC16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0515DB9E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140 – 149</w:t>
            </w:r>
          </w:p>
        </w:tc>
        <w:tc>
          <w:tcPr>
            <w:tcW w:w="967" w:type="pct"/>
          </w:tcPr>
          <w:p w14:paraId="3296E4C9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1,875 (11)</w:t>
            </w:r>
          </w:p>
        </w:tc>
        <w:tc>
          <w:tcPr>
            <w:tcW w:w="668" w:type="pct"/>
          </w:tcPr>
          <w:p w14:paraId="61D3C92F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7,914 (11)</w:t>
            </w:r>
          </w:p>
        </w:tc>
        <w:tc>
          <w:tcPr>
            <w:tcW w:w="1013" w:type="pct"/>
          </w:tcPr>
          <w:p w14:paraId="14DA0BEF" w14:textId="75079D04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0.97 (0.91 to 1.04)</w:t>
            </w:r>
          </w:p>
        </w:tc>
        <w:tc>
          <w:tcPr>
            <w:tcW w:w="1150" w:type="pct"/>
          </w:tcPr>
          <w:p w14:paraId="0C088CF8" w14:textId="2BD477E1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0.96 (0.90 to 1.03)</w:t>
            </w:r>
          </w:p>
        </w:tc>
      </w:tr>
      <w:tr w:rsidR="00562643" w:rsidRPr="00562643" w14:paraId="195C240D" w14:textId="77777777" w:rsidTr="009B0D2B">
        <w:trPr>
          <w:trHeight w:val="345"/>
        </w:trPr>
        <w:tc>
          <w:tcPr>
            <w:tcW w:w="536" w:type="pct"/>
          </w:tcPr>
          <w:p w14:paraId="0887C639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5BCC3EC3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150 – 159</w:t>
            </w:r>
          </w:p>
        </w:tc>
        <w:tc>
          <w:tcPr>
            <w:tcW w:w="967" w:type="pct"/>
          </w:tcPr>
          <w:p w14:paraId="4590B8AC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634 (4)</w:t>
            </w:r>
          </w:p>
        </w:tc>
        <w:tc>
          <w:tcPr>
            <w:tcW w:w="668" w:type="pct"/>
          </w:tcPr>
          <w:p w14:paraId="5C0985A9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2,630 (4)</w:t>
            </w:r>
          </w:p>
        </w:tc>
        <w:tc>
          <w:tcPr>
            <w:tcW w:w="1013" w:type="pct"/>
          </w:tcPr>
          <w:p w14:paraId="745982CD" w14:textId="727FDEEF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1.02 (0.92 to 1.12)</w:t>
            </w:r>
          </w:p>
        </w:tc>
        <w:tc>
          <w:tcPr>
            <w:tcW w:w="1150" w:type="pct"/>
          </w:tcPr>
          <w:p w14:paraId="28FBED95" w14:textId="7026BF21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0.96 (0.87 to 1.07)</w:t>
            </w:r>
          </w:p>
        </w:tc>
      </w:tr>
      <w:tr w:rsidR="00562643" w:rsidRPr="00562643" w14:paraId="210479E9" w14:textId="77777777" w:rsidTr="009B0D2B">
        <w:trPr>
          <w:trHeight w:val="345"/>
        </w:trPr>
        <w:tc>
          <w:tcPr>
            <w:tcW w:w="536" w:type="pct"/>
          </w:tcPr>
          <w:p w14:paraId="7EDFBCE4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685E838B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160 +</w:t>
            </w:r>
          </w:p>
        </w:tc>
        <w:tc>
          <w:tcPr>
            <w:tcW w:w="967" w:type="pct"/>
          </w:tcPr>
          <w:p w14:paraId="0CE94A22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585 (3)</w:t>
            </w:r>
          </w:p>
        </w:tc>
        <w:tc>
          <w:tcPr>
            <w:tcW w:w="668" w:type="pct"/>
          </w:tcPr>
          <w:p w14:paraId="6CCDBDA2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2,129 (3)</w:t>
            </w:r>
          </w:p>
        </w:tc>
        <w:tc>
          <w:tcPr>
            <w:tcW w:w="1013" w:type="pct"/>
          </w:tcPr>
          <w:p w14:paraId="2BF0F467" w14:textId="2AE1704B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 xml:space="preserve">1.16 (1.05 to 1.29) </w:t>
            </w:r>
          </w:p>
        </w:tc>
        <w:tc>
          <w:tcPr>
            <w:tcW w:w="1150" w:type="pct"/>
          </w:tcPr>
          <w:p w14:paraId="55DCD355" w14:textId="42DD629A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1.03 (0.92 to 1.16)</w:t>
            </w:r>
          </w:p>
        </w:tc>
      </w:tr>
      <w:tr w:rsidR="00562643" w:rsidRPr="00562643" w14:paraId="3ADF3E22" w14:textId="77777777" w:rsidTr="009B0D2B">
        <w:trPr>
          <w:trHeight w:val="345"/>
        </w:trPr>
        <w:tc>
          <w:tcPr>
            <w:tcW w:w="536" w:type="pct"/>
          </w:tcPr>
          <w:p w14:paraId="43C5A57A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106A1E40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Not known</w:t>
            </w:r>
          </w:p>
        </w:tc>
        <w:tc>
          <w:tcPr>
            <w:tcW w:w="967" w:type="pct"/>
          </w:tcPr>
          <w:p w14:paraId="52174A6D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3,607 (21)</w:t>
            </w:r>
          </w:p>
          <w:p w14:paraId="628F14E2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</w:tcPr>
          <w:p w14:paraId="2621016A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20,340 (29)</w:t>
            </w:r>
          </w:p>
        </w:tc>
        <w:tc>
          <w:tcPr>
            <w:tcW w:w="1013" w:type="pct"/>
          </w:tcPr>
          <w:p w14:paraId="5B3FF4C8" w14:textId="30A7229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 xml:space="preserve">0.54 (0.51 to 0.58) </w:t>
            </w:r>
          </w:p>
        </w:tc>
        <w:tc>
          <w:tcPr>
            <w:tcW w:w="1150" w:type="pct"/>
          </w:tcPr>
          <w:p w14:paraId="3F9E7C1E" w14:textId="5C6F51BB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1.97 (0.12 to 33.32)</w:t>
            </w:r>
          </w:p>
        </w:tc>
      </w:tr>
      <w:tr w:rsidR="00562643" w:rsidRPr="00562643" w14:paraId="52539C67" w14:textId="77777777" w:rsidTr="009B0D2B">
        <w:trPr>
          <w:trHeight w:val="345"/>
        </w:trPr>
        <w:tc>
          <w:tcPr>
            <w:tcW w:w="536" w:type="pct"/>
          </w:tcPr>
          <w:p w14:paraId="215F6682" w14:textId="77777777" w:rsidR="00CB5254" w:rsidRPr="00562643" w:rsidRDefault="00CB5254" w:rsidP="0002297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63EC5FFE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pct"/>
          </w:tcPr>
          <w:p w14:paraId="7E2B7A26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</w:tcPr>
          <w:p w14:paraId="64F9ECB4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14:paraId="62FA9A9E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pct"/>
          </w:tcPr>
          <w:p w14:paraId="430A8873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97E" w:rsidRPr="00562643" w14:paraId="70C6E46A" w14:textId="77777777" w:rsidTr="009B0D2B">
        <w:trPr>
          <w:trHeight w:val="345"/>
        </w:trPr>
        <w:tc>
          <w:tcPr>
            <w:tcW w:w="536" w:type="pct"/>
            <w:vMerge w:val="restart"/>
          </w:tcPr>
          <w:p w14:paraId="6CA40C7B" w14:textId="77777777" w:rsidR="0002297E" w:rsidRPr="00562643" w:rsidRDefault="0002297E" w:rsidP="0002297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b/>
                <w:bCs/>
                <w:sz w:val="20"/>
                <w:szCs w:val="20"/>
              </w:rPr>
              <w:t>Diastolic blood pressure</w:t>
            </w:r>
          </w:p>
        </w:tc>
        <w:tc>
          <w:tcPr>
            <w:tcW w:w="666" w:type="pct"/>
          </w:tcPr>
          <w:p w14:paraId="6C7FCE8E" w14:textId="77777777" w:rsidR="0002297E" w:rsidRPr="00562643" w:rsidRDefault="0002297E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&lt;60</w:t>
            </w:r>
          </w:p>
        </w:tc>
        <w:tc>
          <w:tcPr>
            <w:tcW w:w="967" w:type="pct"/>
          </w:tcPr>
          <w:p w14:paraId="7E2411CC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473 (3)</w:t>
            </w:r>
          </w:p>
        </w:tc>
        <w:tc>
          <w:tcPr>
            <w:tcW w:w="668" w:type="pct"/>
          </w:tcPr>
          <w:p w14:paraId="48CBB4D2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1,468 (2)</w:t>
            </w:r>
          </w:p>
        </w:tc>
        <w:tc>
          <w:tcPr>
            <w:tcW w:w="1013" w:type="pct"/>
          </w:tcPr>
          <w:p w14:paraId="49E4C3EA" w14:textId="4A161108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 xml:space="preserve">1.22 (1.09 to 1.37) </w:t>
            </w:r>
          </w:p>
        </w:tc>
        <w:tc>
          <w:tcPr>
            <w:tcW w:w="1150" w:type="pct"/>
          </w:tcPr>
          <w:p w14:paraId="683CC9DD" w14:textId="3C7F5385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1.01 (0.89 to 1.14)</w:t>
            </w:r>
          </w:p>
        </w:tc>
      </w:tr>
      <w:tr w:rsidR="0002297E" w:rsidRPr="00562643" w14:paraId="478A26EC" w14:textId="77777777" w:rsidTr="009B0D2B">
        <w:trPr>
          <w:trHeight w:val="345"/>
        </w:trPr>
        <w:tc>
          <w:tcPr>
            <w:tcW w:w="536" w:type="pct"/>
            <w:vMerge/>
          </w:tcPr>
          <w:p w14:paraId="19359DC3" w14:textId="77777777" w:rsidR="0002297E" w:rsidRPr="00562643" w:rsidRDefault="0002297E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38F20101" w14:textId="77777777" w:rsidR="0002297E" w:rsidRPr="00562643" w:rsidRDefault="0002297E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60 – 69</w:t>
            </w:r>
          </w:p>
        </w:tc>
        <w:tc>
          <w:tcPr>
            <w:tcW w:w="967" w:type="pct"/>
          </w:tcPr>
          <w:p w14:paraId="371D61EC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2,326 (14)</w:t>
            </w:r>
          </w:p>
        </w:tc>
        <w:tc>
          <w:tcPr>
            <w:tcW w:w="668" w:type="pct"/>
          </w:tcPr>
          <w:p w14:paraId="7D427D69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8,826 (13)</w:t>
            </w:r>
          </w:p>
        </w:tc>
        <w:tc>
          <w:tcPr>
            <w:tcW w:w="1013" w:type="pct"/>
          </w:tcPr>
          <w:p w14:paraId="7AD22DCF" w14:textId="29E0A694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0.98 (0.92 to 1.04)</w:t>
            </w:r>
          </w:p>
        </w:tc>
        <w:tc>
          <w:tcPr>
            <w:tcW w:w="1150" w:type="pct"/>
          </w:tcPr>
          <w:p w14:paraId="6C346A63" w14:textId="40EAA334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0.87 (0.81 to 0.93)</w:t>
            </w:r>
          </w:p>
        </w:tc>
      </w:tr>
      <w:tr w:rsidR="0002297E" w:rsidRPr="00562643" w14:paraId="46053898" w14:textId="77777777" w:rsidTr="009B0D2B">
        <w:trPr>
          <w:trHeight w:val="345"/>
        </w:trPr>
        <w:tc>
          <w:tcPr>
            <w:tcW w:w="536" w:type="pct"/>
            <w:vMerge/>
          </w:tcPr>
          <w:p w14:paraId="1A03F70A" w14:textId="77777777" w:rsidR="0002297E" w:rsidRPr="00562643" w:rsidRDefault="0002297E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2529032A" w14:textId="77777777" w:rsidR="0002297E" w:rsidRPr="00562643" w:rsidRDefault="0002297E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70 - 79</w:t>
            </w:r>
          </w:p>
        </w:tc>
        <w:tc>
          <w:tcPr>
            <w:tcW w:w="967" w:type="pct"/>
          </w:tcPr>
          <w:p w14:paraId="316B3581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4,654 (28)</w:t>
            </w:r>
          </w:p>
        </w:tc>
        <w:tc>
          <w:tcPr>
            <w:tcW w:w="668" w:type="pct"/>
          </w:tcPr>
          <w:p w14:paraId="78F06822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18,771 (27)</w:t>
            </w:r>
          </w:p>
        </w:tc>
        <w:tc>
          <w:tcPr>
            <w:tcW w:w="1013" w:type="pct"/>
          </w:tcPr>
          <w:p w14:paraId="39D7CB20" w14:textId="291BD3CE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0.93 (0.88 to 0.97)</w:t>
            </w:r>
          </w:p>
        </w:tc>
        <w:tc>
          <w:tcPr>
            <w:tcW w:w="1150" w:type="pct"/>
          </w:tcPr>
          <w:p w14:paraId="26985E52" w14:textId="538F931A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0.88 (0.84 to 0.93)</w:t>
            </w:r>
          </w:p>
        </w:tc>
      </w:tr>
      <w:tr w:rsidR="0002297E" w:rsidRPr="00562643" w14:paraId="5F3E73FB" w14:textId="77777777" w:rsidTr="009B0D2B">
        <w:trPr>
          <w:trHeight w:val="345"/>
        </w:trPr>
        <w:tc>
          <w:tcPr>
            <w:tcW w:w="536" w:type="pct"/>
            <w:vMerge/>
          </w:tcPr>
          <w:p w14:paraId="5158ECEB" w14:textId="77777777" w:rsidR="0002297E" w:rsidRPr="00562643" w:rsidRDefault="0002297E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5B85DB12" w14:textId="77777777" w:rsidR="0002297E" w:rsidRPr="00562643" w:rsidRDefault="0002297E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80 – 89</w:t>
            </w:r>
          </w:p>
        </w:tc>
        <w:tc>
          <w:tcPr>
            <w:tcW w:w="967" w:type="pct"/>
          </w:tcPr>
          <w:p w14:paraId="39322A5D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4,368 (26)</w:t>
            </w:r>
          </w:p>
        </w:tc>
        <w:tc>
          <w:tcPr>
            <w:tcW w:w="668" w:type="pct"/>
          </w:tcPr>
          <w:p w14:paraId="5490100B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16,224 (23)</w:t>
            </w:r>
          </w:p>
        </w:tc>
        <w:tc>
          <w:tcPr>
            <w:tcW w:w="1013" w:type="pct"/>
          </w:tcPr>
          <w:p w14:paraId="35C4632B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150" w:type="pct"/>
          </w:tcPr>
          <w:p w14:paraId="4A1D350C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562643" w:rsidRPr="00562643" w14:paraId="262722AC" w14:textId="77777777" w:rsidTr="009B0D2B">
        <w:trPr>
          <w:trHeight w:val="345"/>
        </w:trPr>
        <w:tc>
          <w:tcPr>
            <w:tcW w:w="536" w:type="pct"/>
          </w:tcPr>
          <w:p w14:paraId="79F45BFE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2E7A0A1F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90 – 99</w:t>
            </w:r>
          </w:p>
        </w:tc>
        <w:tc>
          <w:tcPr>
            <w:tcW w:w="967" w:type="pct"/>
          </w:tcPr>
          <w:p w14:paraId="1AE32201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1,152 (7)</w:t>
            </w:r>
          </w:p>
        </w:tc>
        <w:tc>
          <w:tcPr>
            <w:tcW w:w="668" w:type="pct"/>
          </w:tcPr>
          <w:p w14:paraId="169C3291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3,639 (5)</w:t>
            </w:r>
          </w:p>
        </w:tc>
        <w:tc>
          <w:tcPr>
            <w:tcW w:w="1013" w:type="pct"/>
          </w:tcPr>
          <w:p w14:paraId="014CB2FB" w14:textId="2B993CE9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1.17 (1.10 to 1.27)</w:t>
            </w:r>
          </w:p>
        </w:tc>
        <w:tc>
          <w:tcPr>
            <w:tcW w:w="1150" w:type="pct"/>
          </w:tcPr>
          <w:p w14:paraId="767AF38A" w14:textId="2BEB8AF8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1.18 (1.09 to 1.28)</w:t>
            </w:r>
          </w:p>
        </w:tc>
      </w:tr>
      <w:tr w:rsidR="00562643" w:rsidRPr="00562643" w14:paraId="7EDB72EC" w14:textId="77777777" w:rsidTr="009B0D2B">
        <w:trPr>
          <w:trHeight w:val="345"/>
        </w:trPr>
        <w:tc>
          <w:tcPr>
            <w:tcW w:w="536" w:type="pct"/>
          </w:tcPr>
          <w:p w14:paraId="4669DAC7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65FAEA45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100 +</w:t>
            </w:r>
          </w:p>
        </w:tc>
        <w:tc>
          <w:tcPr>
            <w:tcW w:w="967" w:type="pct"/>
          </w:tcPr>
          <w:p w14:paraId="65FA3B12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286 (2)</w:t>
            </w:r>
          </w:p>
        </w:tc>
        <w:tc>
          <w:tcPr>
            <w:tcW w:w="668" w:type="pct"/>
          </w:tcPr>
          <w:p w14:paraId="4BB911DB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867 (1)</w:t>
            </w:r>
          </w:p>
        </w:tc>
        <w:tc>
          <w:tcPr>
            <w:tcW w:w="1013" w:type="pct"/>
          </w:tcPr>
          <w:p w14:paraId="15EEE31E" w14:textId="30C27D8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1.22 (1.09 to 1.37)</w:t>
            </w:r>
          </w:p>
        </w:tc>
        <w:tc>
          <w:tcPr>
            <w:tcW w:w="1150" w:type="pct"/>
          </w:tcPr>
          <w:p w14:paraId="088BA03D" w14:textId="39A4F3CB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1.21 (1.03 to 1.41)</w:t>
            </w:r>
          </w:p>
        </w:tc>
      </w:tr>
      <w:tr w:rsidR="00562643" w:rsidRPr="00562643" w14:paraId="338F93D5" w14:textId="77777777" w:rsidTr="009B0D2B">
        <w:trPr>
          <w:trHeight w:val="345"/>
        </w:trPr>
        <w:tc>
          <w:tcPr>
            <w:tcW w:w="536" w:type="pct"/>
          </w:tcPr>
          <w:p w14:paraId="43D4CA2F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555D500E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Not known</w:t>
            </w:r>
          </w:p>
        </w:tc>
        <w:tc>
          <w:tcPr>
            <w:tcW w:w="967" w:type="pct"/>
          </w:tcPr>
          <w:p w14:paraId="77D500E6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3,607 (21)</w:t>
            </w:r>
          </w:p>
        </w:tc>
        <w:tc>
          <w:tcPr>
            <w:tcW w:w="668" w:type="pct"/>
          </w:tcPr>
          <w:p w14:paraId="41907343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20,342 (29)</w:t>
            </w:r>
          </w:p>
        </w:tc>
        <w:tc>
          <w:tcPr>
            <w:tcW w:w="1013" w:type="pct"/>
          </w:tcPr>
          <w:p w14:paraId="5DA2A6FB" w14:textId="17D94F95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0.49 (0.47 to 0.52)</w:t>
            </w:r>
          </w:p>
        </w:tc>
        <w:tc>
          <w:tcPr>
            <w:tcW w:w="1150" w:type="pct"/>
          </w:tcPr>
          <w:p w14:paraId="43ECDCA0" w14:textId="1F8F0FD2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0.32 (0.02 to 5.51)</w:t>
            </w:r>
          </w:p>
        </w:tc>
      </w:tr>
      <w:tr w:rsidR="00562643" w:rsidRPr="00562643" w14:paraId="080F5800" w14:textId="77777777" w:rsidTr="009B0D2B">
        <w:trPr>
          <w:trHeight w:val="345"/>
        </w:trPr>
        <w:tc>
          <w:tcPr>
            <w:tcW w:w="536" w:type="pct"/>
          </w:tcPr>
          <w:p w14:paraId="26271717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44AD967C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pct"/>
          </w:tcPr>
          <w:p w14:paraId="5272F7AD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</w:tcPr>
          <w:p w14:paraId="1F947F84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14:paraId="1EECB25D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pct"/>
          </w:tcPr>
          <w:p w14:paraId="7983513B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97E" w:rsidRPr="00562643" w14:paraId="68B2B4AD" w14:textId="77777777" w:rsidTr="009B0D2B">
        <w:trPr>
          <w:trHeight w:val="345"/>
        </w:trPr>
        <w:tc>
          <w:tcPr>
            <w:tcW w:w="536" w:type="pct"/>
            <w:vMerge w:val="restart"/>
          </w:tcPr>
          <w:p w14:paraId="4FAF9A04" w14:textId="77777777" w:rsidR="0002297E" w:rsidRPr="00562643" w:rsidRDefault="0002297E" w:rsidP="0002297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b/>
                <w:bCs/>
                <w:sz w:val="20"/>
                <w:szCs w:val="20"/>
              </w:rPr>
              <w:t>Ethnic group</w:t>
            </w:r>
          </w:p>
        </w:tc>
        <w:tc>
          <w:tcPr>
            <w:tcW w:w="666" w:type="pct"/>
          </w:tcPr>
          <w:p w14:paraId="1EB47721" w14:textId="77777777" w:rsidR="0002297E" w:rsidRPr="00562643" w:rsidRDefault="0002297E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White</w:t>
            </w:r>
          </w:p>
        </w:tc>
        <w:tc>
          <w:tcPr>
            <w:tcW w:w="967" w:type="pct"/>
          </w:tcPr>
          <w:p w14:paraId="0C4AE124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8,296 (49)</w:t>
            </w:r>
          </w:p>
        </w:tc>
        <w:tc>
          <w:tcPr>
            <w:tcW w:w="668" w:type="pct"/>
          </w:tcPr>
          <w:p w14:paraId="2FABE5BD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33,280 (47)</w:t>
            </w:r>
          </w:p>
        </w:tc>
        <w:tc>
          <w:tcPr>
            <w:tcW w:w="1013" w:type="pct"/>
          </w:tcPr>
          <w:p w14:paraId="70995E52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150" w:type="pct"/>
          </w:tcPr>
          <w:p w14:paraId="46C467C0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02297E" w:rsidRPr="00562643" w14:paraId="4034DDB2" w14:textId="77777777" w:rsidTr="009B0D2B">
        <w:trPr>
          <w:trHeight w:val="345"/>
        </w:trPr>
        <w:tc>
          <w:tcPr>
            <w:tcW w:w="536" w:type="pct"/>
            <w:vMerge/>
          </w:tcPr>
          <w:p w14:paraId="2ACA42D1" w14:textId="77777777" w:rsidR="0002297E" w:rsidRPr="00562643" w:rsidRDefault="0002297E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2C7209F8" w14:textId="77777777" w:rsidR="0002297E" w:rsidRPr="00562643" w:rsidRDefault="0002297E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Black</w:t>
            </w:r>
          </w:p>
        </w:tc>
        <w:tc>
          <w:tcPr>
            <w:tcW w:w="967" w:type="pct"/>
          </w:tcPr>
          <w:p w14:paraId="2DF531DB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183 (1)</w:t>
            </w:r>
          </w:p>
        </w:tc>
        <w:tc>
          <w:tcPr>
            <w:tcW w:w="668" w:type="pct"/>
          </w:tcPr>
          <w:p w14:paraId="32867254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649 (1)</w:t>
            </w:r>
          </w:p>
        </w:tc>
        <w:tc>
          <w:tcPr>
            <w:tcW w:w="1013" w:type="pct"/>
          </w:tcPr>
          <w:p w14:paraId="6ADCDD33" w14:textId="41541F06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1.16 (0.97 to 1.38)</w:t>
            </w:r>
          </w:p>
        </w:tc>
        <w:tc>
          <w:tcPr>
            <w:tcW w:w="1150" w:type="pct"/>
          </w:tcPr>
          <w:p w14:paraId="361EE1D1" w14:textId="66D94E7D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1.27 (1.06 to 1.53)</w:t>
            </w:r>
          </w:p>
        </w:tc>
      </w:tr>
      <w:tr w:rsidR="0002297E" w:rsidRPr="00562643" w14:paraId="5234382C" w14:textId="77777777" w:rsidTr="009B0D2B">
        <w:trPr>
          <w:trHeight w:val="345"/>
        </w:trPr>
        <w:tc>
          <w:tcPr>
            <w:tcW w:w="536" w:type="pct"/>
            <w:vMerge/>
          </w:tcPr>
          <w:p w14:paraId="4729D100" w14:textId="77777777" w:rsidR="0002297E" w:rsidRPr="00562643" w:rsidRDefault="0002297E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2A43D6F3" w14:textId="77777777" w:rsidR="0002297E" w:rsidRPr="00562643" w:rsidRDefault="0002297E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Asian</w:t>
            </w:r>
          </w:p>
        </w:tc>
        <w:tc>
          <w:tcPr>
            <w:tcW w:w="967" w:type="pct"/>
          </w:tcPr>
          <w:p w14:paraId="0799FBFA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305 (2)</w:t>
            </w:r>
          </w:p>
        </w:tc>
        <w:tc>
          <w:tcPr>
            <w:tcW w:w="668" w:type="pct"/>
          </w:tcPr>
          <w:p w14:paraId="3964552D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971 (1)</w:t>
            </w:r>
          </w:p>
        </w:tc>
        <w:tc>
          <w:tcPr>
            <w:tcW w:w="1013" w:type="pct"/>
          </w:tcPr>
          <w:p w14:paraId="59247165" w14:textId="4243A992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1.27 (1.11 to 1.46)</w:t>
            </w:r>
          </w:p>
        </w:tc>
        <w:tc>
          <w:tcPr>
            <w:tcW w:w="1150" w:type="pct"/>
          </w:tcPr>
          <w:p w14:paraId="661F058F" w14:textId="04CDD10B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1.34 (1.17 to 1.54)</w:t>
            </w:r>
          </w:p>
        </w:tc>
      </w:tr>
      <w:tr w:rsidR="0002297E" w:rsidRPr="00562643" w14:paraId="36B9B444" w14:textId="77777777" w:rsidTr="009B0D2B">
        <w:trPr>
          <w:trHeight w:val="345"/>
        </w:trPr>
        <w:tc>
          <w:tcPr>
            <w:tcW w:w="536" w:type="pct"/>
            <w:vMerge/>
          </w:tcPr>
          <w:p w14:paraId="385BCDDF" w14:textId="77777777" w:rsidR="0002297E" w:rsidRPr="00562643" w:rsidRDefault="0002297E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34F5AE57" w14:textId="77777777" w:rsidR="0002297E" w:rsidRPr="00562643" w:rsidRDefault="0002297E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Mixed</w:t>
            </w:r>
          </w:p>
        </w:tc>
        <w:tc>
          <w:tcPr>
            <w:tcW w:w="967" w:type="pct"/>
          </w:tcPr>
          <w:p w14:paraId="502E20A3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98 (1)</w:t>
            </w:r>
          </w:p>
        </w:tc>
        <w:tc>
          <w:tcPr>
            <w:tcW w:w="668" w:type="pct"/>
          </w:tcPr>
          <w:p w14:paraId="14A6EFAC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350 (0)</w:t>
            </w:r>
          </w:p>
        </w:tc>
        <w:tc>
          <w:tcPr>
            <w:tcW w:w="1013" w:type="pct"/>
          </w:tcPr>
          <w:p w14:paraId="634566E2" w14:textId="2F9AAB6F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1.13 (0.90 to 1.42)</w:t>
            </w:r>
          </w:p>
        </w:tc>
        <w:tc>
          <w:tcPr>
            <w:tcW w:w="1150" w:type="pct"/>
          </w:tcPr>
          <w:p w14:paraId="7888DE4A" w14:textId="3783263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1.25 (0.99 to 1.58)</w:t>
            </w:r>
          </w:p>
        </w:tc>
      </w:tr>
      <w:tr w:rsidR="00562643" w:rsidRPr="00562643" w14:paraId="4B83C7F1" w14:textId="77777777" w:rsidTr="009B0D2B">
        <w:trPr>
          <w:trHeight w:val="345"/>
        </w:trPr>
        <w:tc>
          <w:tcPr>
            <w:tcW w:w="536" w:type="pct"/>
          </w:tcPr>
          <w:p w14:paraId="0D4571EB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3C2FF659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967" w:type="pct"/>
          </w:tcPr>
          <w:p w14:paraId="170A9418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246 (1)</w:t>
            </w:r>
          </w:p>
        </w:tc>
        <w:tc>
          <w:tcPr>
            <w:tcW w:w="668" w:type="pct"/>
          </w:tcPr>
          <w:p w14:paraId="0BE01571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931 (1)</w:t>
            </w:r>
          </w:p>
        </w:tc>
        <w:tc>
          <w:tcPr>
            <w:tcW w:w="1013" w:type="pct"/>
          </w:tcPr>
          <w:p w14:paraId="2EA356C9" w14:textId="777F32DB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1.06 (0.92 to 1.23)</w:t>
            </w:r>
          </w:p>
        </w:tc>
        <w:tc>
          <w:tcPr>
            <w:tcW w:w="1150" w:type="pct"/>
          </w:tcPr>
          <w:p w14:paraId="4B45227A" w14:textId="06CEB6DD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1.26 (1.08 to 1.46)</w:t>
            </w:r>
          </w:p>
        </w:tc>
      </w:tr>
      <w:tr w:rsidR="00562643" w:rsidRPr="00562643" w14:paraId="0BC9611D" w14:textId="77777777" w:rsidTr="009B0D2B">
        <w:trPr>
          <w:trHeight w:val="345"/>
        </w:trPr>
        <w:tc>
          <w:tcPr>
            <w:tcW w:w="536" w:type="pct"/>
          </w:tcPr>
          <w:p w14:paraId="199A3821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4C67F9B8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Not known</w:t>
            </w:r>
          </w:p>
        </w:tc>
        <w:tc>
          <w:tcPr>
            <w:tcW w:w="967" w:type="pct"/>
          </w:tcPr>
          <w:p w14:paraId="4BE3D65E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7,738 (46)</w:t>
            </w:r>
          </w:p>
        </w:tc>
        <w:tc>
          <w:tcPr>
            <w:tcW w:w="668" w:type="pct"/>
          </w:tcPr>
          <w:p w14:paraId="7EA3BBC5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33,956 (48)</w:t>
            </w:r>
          </w:p>
        </w:tc>
        <w:tc>
          <w:tcPr>
            <w:tcW w:w="1013" w:type="pct"/>
          </w:tcPr>
          <w:p w14:paraId="6A677CC9" w14:textId="4142A7EB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0.87 (0.83 to 0.91)</w:t>
            </w:r>
          </w:p>
        </w:tc>
        <w:tc>
          <w:tcPr>
            <w:tcW w:w="1150" w:type="pct"/>
          </w:tcPr>
          <w:p w14:paraId="1F2B0D8D" w14:textId="4349E472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0.93 (0.89 to 0.97)</w:t>
            </w:r>
          </w:p>
        </w:tc>
      </w:tr>
      <w:tr w:rsidR="00562643" w:rsidRPr="00562643" w14:paraId="3E715870" w14:textId="77777777" w:rsidTr="009B0D2B">
        <w:trPr>
          <w:trHeight w:val="345"/>
        </w:trPr>
        <w:tc>
          <w:tcPr>
            <w:tcW w:w="536" w:type="pct"/>
          </w:tcPr>
          <w:p w14:paraId="479F55D3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46AC53A6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pct"/>
          </w:tcPr>
          <w:p w14:paraId="5C11D288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</w:tcPr>
          <w:p w14:paraId="32C69355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14:paraId="070EFB40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pct"/>
          </w:tcPr>
          <w:p w14:paraId="64C971C8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97E" w:rsidRPr="00562643" w14:paraId="287E3938" w14:textId="77777777" w:rsidTr="009B0D2B">
        <w:trPr>
          <w:trHeight w:val="345"/>
        </w:trPr>
        <w:tc>
          <w:tcPr>
            <w:tcW w:w="536" w:type="pct"/>
            <w:vMerge w:val="restart"/>
          </w:tcPr>
          <w:p w14:paraId="1D5A9595" w14:textId="77777777" w:rsidR="0002297E" w:rsidRPr="00562643" w:rsidRDefault="0002297E" w:rsidP="0002297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b/>
                <w:bCs/>
                <w:sz w:val="20"/>
                <w:szCs w:val="20"/>
              </w:rPr>
              <w:t>Smoking status</w:t>
            </w:r>
          </w:p>
        </w:tc>
        <w:tc>
          <w:tcPr>
            <w:tcW w:w="666" w:type="pct"/>
          </w:tcPr>
          <w:p w14:paraId="37294740" w14:textId="77777777" w:rsidR="0002297E" w:rsidRPr="00562643" w:rsidRDefault="0002297E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Non-smoker</w:t>
            </w:r>
          </w:p>
        </w:tc>
        <w:tc>
          <w:tcPr>
            <w:tcW w:w="967" w:type="pct"/>
          </w:tcPr>
          <w:p w14:paraId="459F3F16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10,579 (63)</w:t>
            </w:r>
          </w:p>
        </w:tc>
        <w:tc>
          <w:tcPr>
            <w:tcW w:w="668" w:type="pct"/>
          </w:tcPr>
          <w:p w14:paraId="09440ADC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47,723 (15)</w:t>
            </w:r>
          </w:p>
        </w:tc>
        <w:tc>
          <w:tcPr>
            <w:tcW w:w="1013" w:type="pct"/>
          </w:tcPr>
          <w:p w14:paraId="12614190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150" w:type="pct"/>
          </w:tcPr>
          <w:p w14:paraId="381CE829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02297E" w:rsidRPr="00562643" w14:paraId="69E4C39B" w14:textId="77777777" w:rsidTr="009B0D2B">
        <w:trPr>
          <w:trHeight w:val="345"/>
        </w:trPr>
        <w:tc>
          <w:tcPr>
            <w:tcW w:w="536" w:type="pct"/>
            <w:vMerge/>
          </w:tcPr>
          <w:p w14:paraId="0D65DECE" w14:textId="77777777" w:rsidR="0002297E" w:rsidRPr="00562643" w:rsidRDefault="0002297E" w:rsidP="0002297E">
            <w:pPr>
              <w:spacing w:after="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</w:tcPr>
          <w:p w14:paraId="182146ED" w14:textId="77777777" w:rsidR="0002297E" w:rsidRPr="00562643" w:rsidRDefault="0002297E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Smoker</w:t>
            </w:r>
          </w:p>
        </w:tc>
        <w:tc>
          <w:tcPr>
            <w:tcW w:w="967" w:type="pct"/>
          </w:tcPr>
          <w:p w14:paraId="4FAAAD84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3,512 (21)</w:t>
            </w:r>
          </w:p>
        </w:tc>
        <w:tc>
          <w:tcPr>
            <w:tcW w:w="668" w:type="pct"/>
          </w:tcPr>
          <w:p w14:paraId="61CF7C5D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12,420 (5)</w:t>
            </w:r>
          </w:p>
        </w:tc>
        <w:tc>
          <w:tcPr>
            <w:tcW w:w="1013" w:type="pct"/>
          </w:tcPr>
          <w:p w14:paraId="6FE2ECB3" w14:textId="3F6ECB12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1.32 (1,26 to 1.39)</w:t>
            </w:r>
          </w:p>
        </w:tc>
        <w:tc>
          <w:tcPr>
            <w:tcW w:w="1150" w:type="pct"/>
          </w:tcPr>
          <w:p w14:paraId="6F9F84F6" w14:textId="2A4F1E90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1.12 (1.07 to 1.18)</w:t>
            </w:r>
          </w:p>
        </w:tc>
      </w:tr>
      <w:tr w:rsidR="00562643" w:rsidRPr="00562643" w14:paraId="621DF1BA" w14:textId="77777777" w:rsidTr="009B0D2B">
        <w:trPr>
          <w:trHeight w:val="345"/>
        </w:trPr>
        <w:tc>
          <w:tcPr>
            <w:tcW w:w="536" w:type="pct"/>
          </w:tcPr>
          <w:p w14:paraId="08311363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</w:tcPr>
          <w:p w14:paraId="5DC17D07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Ex-smoker</w:t>
            </w:r>
          </w:p>
        </w:tc>
        <w:tc>
          <w:tcPr>
            <w:tcW w:w="967" w:type="pct"/>
          </w:tcPr>
          <w:p w14:paraId="62E65AFE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2,775 (16)</w:t>
            </w:r>
          </w:p>
        </w:tc>
        <w:tc>
          <w:tcPr>
            <w:tcW w:w="668" w:type="pct"/>
          </w:tcPr>
          <w:p w14:paraId="3A3DC03B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10,296 (4)</w:t>
            </w:r>
          </w:p>
        </w:tc>
        <w:tc>
          <w:tcPr>
            <w:tcW w:w="1013" w:type="pct"/>
          </w:tcPr>
          <w:p w14:paraId="6E0457DF" w14:textId="4F48842F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1.24 (1.18 to 1.30)</w:t>
            </w:r>
          </w:p>
        </w:tc>
        <w:tc>
          <w:tcPr>
            <w:tcW w:w="1150" w:type="pct"/>
          </w:tcPr>
          <w:p w14:paraId="37ABE7F2" w14:textId="11A3E21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1.07 (1.01 to 1.12)</w:t>
            </w:r>
          </w:p>
        </w:tc>
      </w:tr>
      <w:tr w:rsidR="00562643" w:rsidRPr="00562643" w14:paraId="34D88438" w14:textId="77777777" w:rsidTr="009B0D2B">
        <w:trPr>
          <w:trHeight w:val="345"/>
        </w:trPr>
        <w:tc>
          <w:tcPr>
            <w:tcW w:w="536" w:type="pct"/>
          </w:tcPr>
          <w:p w14:paraId="31CF5B17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</w:tcPr>
          <w:p w14:paraId="7AE6581F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pct"/>
          </w:tcPr>
          <w:p w14:paraId="71CF8423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</w:tcPr>
          <w:p w14:paraId="410D1BB1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14:paraId="2EEC1B36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pct"/>
          </w:tcPr>
          <w:p w14:paraId="32DCAC27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97E" w:rsidRPr="00562643" w14:paraId="7D1A65E7" w14:textId="77777777" w:rsidTr="009B0D2B">
        <w:trPr>
          <w:trHeight w:val="345"/>
        </w:trPr>
        <w:tc>
          <w:tcPr>
            <w:tcW w:w="536" w:type="pct"/>
            <w:vMerge w:val="restart"/>
          </w:tcPr>
          <w:p w14:paraId="715539AC" w14:textId="77777777" w:rsidR="0002297E" w:rsidRPr="00562643" w:rsidRDefault="0002297E" w:rsidP="0002297E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643">
              <w:rPr>
                <w:rFonts w:ascii="Arial" w:hAnsi="Arial" w:cs="Arial"/>
                <w:b/>
                <w:bCs/>
                <w:sz w:val="20"/>
                <w:szCs w:val="20"/>
              </w:rPr>
              <w:t>Frailty level</w:t>
            </w:r>
          </w:p>
        </w:tc>
        <w:tc>
          <w:tcPr>
            <w:tcW w:w="666" w:type="pct"/>
          </w:tcPr>
          <w:p w14:paraId="6D9279D0" w14:textId="77777777" w:rsidR="0002297E" w:rsidRPr="00562643" w:rsidRDefault="0002297E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Fit</w:t>
            </w:r>
          </w:p>
        </w:tc>
        <w:tc>
          <w:tcPr>
            <w:tcW w:w="967" w:type="pct"/>
          </w:tcPr>
          <w:p w14:paraId="275803FF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10,029 (59)</w:t>
            </w:r>
          </w:p>
        </w:tc>
        <w:tc>
          <w:tcPr>
            <w:tcW w:w="668" w:type="pct"/>
          </w:tcPr>
          <w:p w14:paraId="769E029C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50,530 (14)</w:t>
            </w:r>
          </w:p>
        </w:tc>
        <w:tc>
          <w:tcPr>
            <w:tcW w:w="1013" w:type="pct"/>
          </w:tcPr>
          <w:p w14:paraId="26D7049F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1150" w:type="pct"/>
          </w:tcPr>
          <w:p w14:paraId="21D91B9C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02297E" w:rsidRPr="00562643" w14:paraId="0FE4414A" w14:textId="77777777" w:rsidTr="009B0D2B">
        <w:trPr>
          <w:trHeight w:val="345"/>
        </w:trPr>
        <w:tc>
          <w:tcPr>
            <w:tcW w:w="536" w:type="pct"/>
            <w:vMerge/>
          </w:tcPr>
          <w:p w14:paraId="78C4400E" w14:textId="77777777" w:rsidR="0002297E" w:rsidRPr="00562643" w:rsidRDefault="0002297E" w:rsidP="0002297E">
            <w:pPr>
              <w:spacing w:after="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</w:tcPr>
          <w:p w14:paraId="1BDA6415" w14:textId="77777777" w:rsidR="0002297E" w:rsidRPr="00562643" w:rsidRDefault="0002297E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Mild</w:t>
            </w:r>
          </w:p>
        </w:tc>
        <w:tc>
          <w:tcPr>
            <w:tcW w:w="967" w:type="pct"/>
          </w:tcPr>
          <w:p w14:paraId="243E2B02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3,984 (24)</w:t>
            </w:r>
          </w:p>
        </w:tc>
        <w:tc>
          <w:tcPr>
            <w:tcW w:w="668" w:type="pct"/>
          </w:tcPr>
          <w:p w14:paraId="0004BA1B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12,759 (6)</w:t>
            </w:r>
          </w:p>
        </w:tc>
        <w:tc>
          <w:tcPr>
            <w:tcW w:w="1013" w:type="pct"/>
          </w:tcPr>
          <w:p w14:paraId="50645122" w14:textId="41866D4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2.40 (2.28 to 2.53)</w:t>
            </w:r>
          </w:p>
        </w:tc>
        <w:tc>
          <w:tcPr>
            <w:tcW w:w="1150" w:type="pct"/>
          </w:tcPr>
          <w:p w14:paraId="33896F74" w14:textId="1A90E352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2.03 (1.92 to 2.14)</w:t>
            </w:r>
          </w:p>
        </w:tc>
      </w:tr>
      <w:tr w:rsidR="00562643" w:rsidRPr="00562643" w14:paraId="5B7FEEE6" w14:textId="77777777" w:rsidTr="009B0D2B">
        <w:trPr>
          <w:trHeight w:val="345"/>
        </w:trPr>
        <w:tc>
          <w:tcPr>
            <w:tcW w:w="536" w:type="pct"/>
          </w:tcPr>
          <w:p w14:paraId="42A96B54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</w:tcPr>
          <w:p w14:paraId="78875F3C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967" w:type="pct"/>
          </w:tcPr>
          <w:p w14:paraId="7C5D8C4F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1,865 (11)</w:t>
            </w:r>
          </w:p>
        </w:tc>
        <w:tc>
          <w:tcPr>
            <w:tcW w:w="668" w:type="pct"/>
          </w:tcPr>
          <w:p w14:paraId="2BDCBB4C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4,961 (3)</w:t>
            </w:r>
          </w:p>
        </w:tc>
        <w:tc>
          <w:tcPr>
            <w:tcW w:w="1013" w:type="pct"/>
          </w:tcPr>
          <w:p w14:paraId="4E0A0B2E" w14:textId="73B03FDD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3.92 (3.64 to 4.22)</w:t>
            </w:r>
          </w:p>
        </w:tc>
        <w:tc>
          <w:tcPr>
            <w:tcW w:w="1150" w:type="pct"/>
          </w:tcPr>
          <w:p w14:paraId="725BC2DE" w14:textId="5A8AB56F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2.91 (2.68 to 3.17)</w:t>
            </w:r>
          </w:p>
        </w:tc>
      </w:tr>
      <w:tr w:rsidR="00562643" w:rsidRPr="00562643" w14:paraId="4DE7F7D5" w14:textId="77777777" w:rsidTr="009B0D2B">
        <w:trPr>
          <w:trHeight w:val="345"/>
        </w:trPr>
        <w:tc>
          <w:tcPr>
            <w:tcW w:w="536" w:type="pct"/>
          </w:tcPr>
          <w:p w14:paraId="55FCDB2C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</w:tcPr>
          <w:p w14:paraId="60711D38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Severe</w:t>
            </w:r>
          </w:p>
        </w:tc>
        <w:tc>
          <w:tcPr>
            <w:tcW w:w="967" w:type="pct"/>
          </w:tcPr>
          <w:p w14:paraId="6E7ADF4F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988 (6)</w:t>
            </w:r>
          </w:p>
        </w:tc>
        <w:tc>
          <w:tcPr>
            <w:tcW w:w="668" w:type="pct"/>
          </w:tcPr>
          <w:p w14:paraId="7AD5BE1A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2,189 (1)</w:t>
            </w:r>
          </w:p>
        </w:tc>
        <w:tc>
          <w:tcPr>
            <w:tcW w:w="1013" w:type="pct"/>
          </w:tcPr>
          <w:p w14:paraId="74EAD491" w14:textId="4658DFAE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5.69 (5.14 to 6.29)</w:t>
            </w:r>
          </w:p>
        </w:tc>
        <w:tc>
          <w:tcPr>
            <w:tcW w:w="1150" w:type="pct"/>
          </w:tcPr>
          <w:p w14:paraId="6FE9B8E2" w14:textId="5E3EAB7D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3.78 (3.35 to 4.26)</w:t>
            </w:r>
          </w:p>
        </w:tc>
      </w:tr>
      <w:tr w:rsidR="00562643" w:rsidRPr="00562643" w14:paraId="399EBA93" w14:textId="77777777" w:rsidTr="009B0D2B">
        <w:trPr>
          <w:trHeight w:val="345"/>
        </w:trPr>
        <w:tc>
          <w:tcPr>
            <w:tcW w:w="536" w:type="pct"/>
          </w:tcPr>
          <w:p w14:paraId="571B9040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</w:tcPr>
          <w:p w14:paraId="5779DA57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pct"/>
          </w:tcPr>
          <w:p w14:paraId="78BA1571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</w:tcPr>
          <w:p w14:paraId="15D58817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14:paraId="3BD28D88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pct"/>
          </w:tcPr>
          <w:p w14:paraId="178C7692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97E" w:rsidRPr="00562643" w14:paraId="03F749DB" w14:textId="77777777" w:rsidTr="009B0D2B">
        <w:trPr>
          <w:trHeight w:val="345"/>
        </w:trPr>
        <w:tc>
          <w:tcPr>
            <w:tcW w:w="536" w:type="pct"/>
            <w:vMerge w:val="restart"/>
          </w:tcPr>
          <w:p w14:paraId="196869BA" w14:textId="77777777" w:rsidR="0002297E" w:rsidRPr="00562643" w:rsidRDefault="0002297E" w:rsidP="0002297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Comorbidities</w:t>
            </w:r>
          </w:p>
        </w:tc>
        <w:tc>
          <w:tcPr>
            <w:tcW w:w="666" w:type="pct"/>
          </w:tcPr>
          <w:p w14:paraId="55ACD39E" w14:textId="4ECBFEFD" w:rsidR="0002297E" w:rsidRPr="00562643" w:rsidRDefault="0002297E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COPD</w:t>
            </w:r>
          </w:p>
        </w:tc>
        <w:tc>
          <w:tcPr>
            <w:tcW w:w="967" w:type="pct"/>
          </w:tcPr>
          <w:p w14:paraId="623F4670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3,921 (23)</w:t>
            </w:r>
          </w:p>
        </w:tc>
        <w:tc>
          <w:tcPr>
            <w:tcW w:w="668" w:type="pct"/>
          </w:tcPr>
          <w:p w14:paraId="307E2210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10,869 (15)</w:t>
            </w:r>
          </w:p>
        </w:tc>
        <w:tc>
          <w:tcPr>
            <w:tcW w:w="1013" w:type="pct"/>
          </w:tcPr>
          <w:p w14:paraId="71ED7E73" w14:textId="7860992D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1.70 (1.63 to 1.78)</w:t>
            </w:r>
          </w:p>
        </w:tc>
        <w:tc>
          <w:tcPr>
            <w:tcW w:w="1150" w:type="pct"/>
          </w:tcPr>
          <w:p w14:paraId="3F18FC49" w14:textId="019EC4B5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1.35 (1.29 to 1.41)</w:t>
            </w:r>
          </w:p>
        </w:tc>
      </w:tr>
      <w:tr w:rsidR="0002297E" w:rsidRPr="00562643" w14:paraId="74B6DDB9" w14:textId="77777777" w:rsidTr="009B0D2B">
        <w:trPr>
          <w:trHeight w:val="345"/>
        </w:trPr>
        <w:tc>
          <w:tcPr>
            <w:tcW w:w="536" w:type="pct"/>
            <w:vMerge/>
          </w:tcPr>
          <w:p w14:paraId="40D8F8CD" w14:textId="77777777" w:rsidR="0002297E" w:rsidRPr="00562643" w:rsidRDefault="0002297E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5ECDAAAF" w14:textId="581AB5CC" w:rsidR="0002297E" w:rsidRPr="00562643" w:rsidRDefault="0002297E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67" w:type="pct"/>
          </w:tcPr>
          <w:p w14:paraId="1319F017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590 (3)</w:t>
            </w:r>
          </w:p>
        </w:tc>
        <w:tc>
          <w:tcPr>
            <w:tcW w:w="668" w:type="pct"/>
          </w:tcPr>
          <w:p w14:paraId="651C6723" w14:textId="77777777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1,714 (2)</w:t>
            </w:r>
          </w:p>
        </w:tc>
        <w:tc>
          <w:tcPr>
            <w:tcW w:w="1013" w:type="pct"/>
          </w:tcPr>
          <w:p w14:paraId="0DADA02E" w14:textId="5B187C5A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1.52 (1.37 to 1.68)</w:t>
            </w:r>
          </w:p>
        </w:tc>
        <w:tc>
          <w:tcPr>
            <w:tcW w:w="1150" w:type="pct"/>
          </w:tcPr>
          <w:p w14:paraId="58E6BEDB" w14:textId="17D12FEA" w:rsidR="0002297E" w:rsidRPr="00562643" w:rsidRDefault="0002297E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1.04 (0.93 to 1.16)</w:t>
            </w:r>
          </w:p>
        </w:tc>
      </w:tr>
      <w:tr w:rsidR="00562643" w:rsidRPr="00562643" w14:paraId="055FA7D0" w14:textId="77777777" w:rsidTr="009B0D2B">
        <w:trPr>
          <w:trHeight w:val="345"/>
        </w:trPr>
        <w:tc>
          <w:tcPr>
            <w:tcW w:w="536" w:type="pct"/>
          </w:tcPr>
          <w:p w14:paraId="2664FC1E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0B28D2C2" w14:textId="35849684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P</w:t>
            </w:r>
            <w:r w:rsidR="0002297E">
              <w:rPr>
                <w:rFonts w:ascii="Arial" w:hAnsi="Arial" w:cs="Arial"/>
                <w:sz w:val="20"/>
                <w:szCs w:val="20"/>
              </w:rPr>
              <w:t>VD</w:t>
            </w:r>
          </w:p>
        </w:tc>
        <w:tc>
          <w:tcPr>
            <w:tcW w:w="967" w:type="pct"/>
          </w:tcPr>
          <w:p w14:paraId="382A175F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350 (2)</w:t>
            </w:r>
          </w:p>
        </w:tc>
        <w:tc>
          <w:tcPr>
            <w:tcW w:w="668" w:type="pct"/>
          </w:tcPr>
          <w:p w14:paraId="41CF6882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1,131 (2)</w:t>
            </w:r>
          </w:p>
        </w:tc>
        <w:tc>
          <w:tcPr>
            <w:tcW w:w="1013" w:type="pct"/>
          </w:tcPr>
          <w:p w14:paraId="4CE92AA1" w14:textId="7A671180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1.34 (1.18 to 1.53)</w:t>
            </w:r>
          </w:p>
        </w:tc>
        <w:tc>
          <w:tcPr>
            <w:tcW w:w="1150" w:type="pct"/>
          </w:tcPr>
          <w:p w14:paraId="28152F71" w14:textId="48B5E85F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0.95 (0.82 to 1.08)</w:t>
            </w:r>
          </w:p>
        </w:tc>
      </w:tr>
      <w:tr w:rsidR="00562643" w:rsidRPr="00562643" w14:paraId="481874CA" w14:textId="77777777" w:rsidTr="009B0D2B">
        <w:trPr>
          <w:trHeight w:val="345"/>
        </w:trPr>
        <w:tc>
          <w:tcPr>
            <w:tcW w:w="536" w:type="pct"/>
          </w:tcPr>
          <w:p w14:paraId="41B58ADD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6C9D11E1" w14:textId="5D8FFCB1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2643">
              <w:rPr>
                <w:rFonts w:ascii="Arial" w:hAnsi="Arial" w:cs="Arial"/>
                <w:sz w:val="20"/>
                <w:szCs w:val="20"/>
              </w:rPr>
              <w:t>Rheumatol</w:t>
            </w:r>
            <w:proofErr w:type="spellEnd"/>
            <w:r w:rsidR="001E5B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67" w:type="pct"/>
          </w:tcPr>
          <w:p w14:paraId="60C3DD85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478 (3)</w:t>
            </w:r>
          </w:p>
        </w:tc>
        <w:tc>
          <w:tcPr>
            <w:tcW w:w="668" w:type="pct"/>
          </w:tcPr>
          <w:p w14:paraId="55163006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1,713 (2)</w:t>
            </w:r>
          </w:p>
        </w:tc>
        <w:tc>
          <w:tcPr>
            <w:tcW w:w="1013" w:type="pct"/>
          </w:tcPr>
          <w:p w14:paraId="4F3D47EC" w14:textId="71F2DEDC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1.23 (1.11 to 1.37)</w:t>
            </w:r>
          </w:p>
        </w:tc>
        <w:tc>
          <w:tcPr>
            <w:tcW w:w="1150" w:type="pct"/>
          </w:tcPr>
          <w:p w14:paraId="7CFCF83B" w14:textId="749E0FB8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1.00 (0.89 to 1.12)</w:t>
            </w:r>
          </w:p>
        </w:tc>
      </w:tr>
      <w:tr w:rsidR="00562643" w:rsidRPr="00562643" w14:paraId="38816DF5" w14:textId="77777777" w:rsidTr="009B0D2B">
        <w:trPr>
          <w:trHeight w:val="345"/>
        </w:trPr>
        <w:tc>
          <w:tcPr>
            <w:tcW w:w="536" w:type="pct"/>
          </w:tcPr>
          <w:p w14:paraId="6D453A01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13CF234A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Diabetes</w:t>
            </w:r>
          </w:p>
        </w:tc>
        <w:tc>
          <w:tcPr>
            <w:tcW w:w="967" w:type="pct"/>
          </w:tcPr>
          <w:p w14:paraId="0C898928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2,178 (13)</w:t>
            </w:r>
          </w:p>
        </w:tc>
        <w:tc>
          <w:tcPr>
            <w:tcW w:w="668" w:type="pct"/>
          </w:tcPr>
          <w:p w14:paraId="135F6AA6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7,772 (11)</w:t>
            </w:r>
          </w:p>
        </w:tc>
        <w:tc>
          <w:tcPr>
            <w:tcW w:w="1013" w:type="pct"/>
          </w:tcPr>
          <w:p w14:paraId="4E8B0EBD" w14:textId="42C33DBE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1.23 (1.17 to 1.30)</w:t>
            </w:r>
          </w:p>
        </w:tc>
        <w:tc>
          <w:tcPr>
            <w:tcW w:w="1150" w:type="pct"/>
          </w:tcPr>
          <w:p w14:paraId="47C1377C" w14:textId="181C8C9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0.85 (0.80 to 0.90)</w:t>
            </w:r>
          </w:p>
        </w:tc>
      </w:tr>
      <w:tr w:rsidR="00562643" w:rsidRPr="00562643" w14:paraId="7390E042" w14:textId="77777777" w:rsidTr="009B0D2B">
        <w:trPr>
          <w:trHeight w:val="345"/>
        </w:trPr>
        <w:tc>
          <w:tcPr>
            <w:tcW w:w="536" w:type="pct"/>
          </w:tcPr>
          <w:p w14:paraId="58641A42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1350300B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Metastatic tumour</w:t>
            </w:r>
          </w:p>
        </w:tc>
        <w:tc>
          <w:tcPr>
            <w:tcW w:w="967" w:type="pct"/>
          </w:tcPr>
          <w:p w14:paraId="064FD637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51 (0)</w:t>
            </w:r>
          </w:p>
        </w:tc>
        <w:tc>
          <w:tcPr>
            <w:tcW w:w="668" w:type="pct"/>
          </w:tcPr>
          <w:p w14:paraId="3FD9A2A5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114 (0)</w:t>
            </w:r>
          </w:p>
        </w:tc>
        <w:tc>
          <w:tcPr>
            <w:tcW w:w="1013" w:type="pct"/>
          </w:tcPr>
          <w:p w14:paraId="1B41634B" w14:textId="2DDE9CE4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1.87 (1.34 to 2.61)</w:t>
            </w:r>
          </w:p>
        </w:tc>
        <w:tc>
          <w:tcPr>
            <w:tcW w:w="1150" w:type="pct"/>
          </w:tcPr>
          <w:p w14:paraId="368AF56F" w14:textId="2C6EF011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1.72 (1.21 to 2.46)</w:t>
            </w:r>
          </w:p>
        </w:tc>
      </w:tr>
      <w:tr w:rsidR="00562643" w:rsidRPr="00562643" w14:paraId="33EEB70B" w14:textId="77777777" w:rsidTr="009B0D2B">
        <w:trPr>
          <w:trHeight w:val="345"/>
        </w:trPr>
        <w:tc>
          <w:tcPr>
            <w:tcW w:w="536" w:type="pct"/>
          </w:tcPr>
          <w:p w14:paraId="17F82B4E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26A21565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Congestive heart disease</w:t>
            </w:r>
          </w:p>
        </w:tc>
        <w:tc>
          <w:tcPr>
            <w:tcW w:w="967" w:type="pct"/>
          </w:tcPr>
          <w:p w14:paraId="331B972A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523 (3)</w:t>
            </w:r>
          </w:p>
        </w:tc>
        <w:tc>
          <w:tcPr>
            <w:tcW w:w="668" w:type="pct"/>
          </w:tcPr>
          <w:p w14:paraId="4482E712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1,226 (2)</w:t>
            </w:r>
          </w:p>
        </w:tc>
        <w:tc>
          <w:tcPr>
            <w:tcW w:w="1013" w:type="pct"/>
          </w:tcPr>
          <w:p w14:paraId="6CE77BF2" w14:textId="32945229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2.00 (1.79 to 2.24)</w:t>
            </w:r>
          </w:p>
        </w:tc>
        <w:tc>
          <w:tcPr>
            <w:tcW w:w="1150" w:type="pct"/>
          </w:tcPr>
          <w:p w14:paraId="078AEE06" w14:textId="12D4ABF9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1.35 (1.19 to 1.53)</w:t>
            </w:r>
          </w:p>
        </w:tc>
      </w:tr>
      <w:tr w:rsidR="00562643" w:rsidRPr="00562643" w14:paraId="3A819B5B" w14:textId="77777777" w:rsidTr="009B0D2B">
        <w:trPr>
          <w:trHeight w:val="345"/>
        </w:trPr>
        <w:tc>
          <w:tcPr>
            <w:tcW w:w="536" w:type="pct"/>
          </w:tcPr>
          <w:p w14:paraId="67F0F54A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21FEFEFC" w14:textId="77DDEB2A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 xml:space="preserve">Renal </w:t>
            </w:r>
          </w:p>
        </w:tc>
        <w:tc>
          <w:tcPr>
            <w:tcW w:w="967" w:type="pct"/>
          </w:tcPr>
          <w:p w14:paraId="4E88E0FD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1,299 (8)</w:t>
            </w:r>
          </w:p>
        </w:tc>
        <w:tc>
          <w:tcPr>
            <w:tcW w:w="668" w:type="pct"/>
          </w:tcPr>
          <w:p w14:paraId="742C22C6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4,650 (7)</w:t>
            </w:r>
          </w:p>
        </w:tc>
        <w:tc>
          <w:tcPr>
            <w:tcW w:w="1013" w:type="pct"/>
          </w:tcPr>
          <w:p w14:paraId="5C3EF01A" w14:textId="28B31B1B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1.28 (1.18 to 1.37)</w:t>
            </w:r>
          </w:p>
        </w:tc>
        <w:tc>
          <w:tcPr>
            <w:tcW w:w="1150" w:type="pct"/>
          </w:tcPr>
          <w:p w14:paraId="758DFE1E" w14:textId="4B0C6538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0.90 (0.83 to 0.98)</w:t>
            </w:r>
          </w:p>
        </w:tc>
      </w:tr>
      <w:tr w:rsidR="00562643" w:rsidRPr="00562643" w14:paraId="50D256B0" w14:textId="77777777" w:rsidTr="009B0D2B">
        <w:trPr>
          <w:trHeight w:val="345"/>
        </w:trPr>
        <w:tc>
          <w:tcPr>
            <w:tcW w:w="536" w:type="pct"/>
          </w:tcPr>
          <w:p w14:paraId="1931D711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281454F5" w14:textId="34CDC58A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 xml:space="preserve">Peptic ulcer </w:t>
            </w:r>
          </w:p>
        </w:tc>
        <w:tc>
          <w:tcPr>
            <w:tcW w:w="967" w:type="pct"/>
          </w:tcPr>
          <w:p w14:paraId="2F0C142C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538 (3)</w:t>
            </w:r>
          </w:p>
        </w:tc>
        <w:tc>
          <w:tcPr>
            <w:tcW w:w="668" w:type="pct"/>
          </w:tcPr>
          <w:p w14:paraId="7D6E954D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1,595 (2)</w:t>
            </w:r>
          </w:p>
        </w:tc>
        <w:tc>
          <w:tcPr>
            <w:tcW w:w="1013" w:type="pct"/>
          </w:tcPr>
          <w:p w14:paraId="1662A974" w14:textId="46A8180C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1.48 (1.34 to 1.65)</w:t>
            </w:r>
          </w:p>
        </w:tc>
        <w:tc>
          <w:tcPr>
            <w:tcW w:w="1150" w:type="pct"/>
          </w:tcPr>
          <w:p w14:paraId="620B91FE" w14:textId="054C06C5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1.11 (0.99 to 1.24)</w:t>
            </w:r>
          </w:p>
        </w:tc>
      </w:tr>
      <w:tr w:rsidR="00562643" w:rsidRPr="00562643" w14:paraId="537D4BE3" w14:textId="77777777" w:rsidTr="009B0D2B">
        <w:trPr>
          <w:trHeight w:val="345"/>
        </w:trPr>
        <w:tc>
          <w:tcPr>
            <w:tcW w:w="536" w:type="pct"/>
          </w:tcPr>
          <w:p w14:paraId="305475FB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333EE212" w14:textId="503C35CB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Cerebrovascular</w:t>
            </w:r>
          </w:p>
        </w:tc>
        <w:tc>
          <w:tcPr>
            <w:tcW w:w="967" w:type="pct"/>
          </w:tcPr>
          <w:p w14:paraId="0E7395BF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909 (5)</w:t>
            </w:r>
          </w:p>
        </w:tc>
        <w:tc>
          <w:tcPr>
            <w:tcW w:w="668" w:type="pct"/>
          </w:tcPr>
          <w:p w14:paraId="034485A0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2,338 (3)</w:t>
            </w:r>
          </w:p>
        </w:tc>
        <w:tc>
          <w:tcPr>
            <w:tcW w:w="1013" w:type="pct"/>
          </w:tcPr>
          <w:p w14:paraId="76C6F84E" w14:textId="16142F58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1.82 (1.67 to 1.98)</w:t>
            </w:r>
          </w:p>
        </w:tc>
        <w:tc>
          <w:tcPr>
            <w:tcW w:w="1150" w:type="pct"/>
          </w:tcPr>
          <w:p w14:paraId="4A30B67C" w14:textId="019ADB6E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1.22 (1.11 to 1.33)</w:t>
            </w:r>
          </w:p>
        </w:tc>
      </w:tr>
      <w:tr w:rsidR="00562643" w:rsidRPr="00562643" w14:paraId="63614D32" w14:textId="77777777" w:rsidTr="009B0D2B">
        <w:trPr>
          <w:trHeight w:val="345"/>
        </w:trPr>
        <w:tc>
          <w:tcPr>
            <w:tcW w:w="536" w:type="pct"/>
          </w:tcPr>
          <w:p w14:paraId="08D515F7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71B857AE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Cancer</w:t>
            </w:r>
          </w:p>
        </w:tc>
        <w:tc>
          <w:tcPr>
            <w:tcW w:w="967" w:type="pct"/>
          </w:tcPr>
          <w:p w14:paraId="48089BD5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1,139 (7)</w:t>
            </w:r>
          </w:p>
        </w:tc>
        <w:tc>
          <w:tcPr>
            <w:tcW w:w="668" w:type="pct"/>
          </w:tcPr>
          <w:p w14:paraId="0D4F0A55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4,284 (6)</w:t>
            </w:r>
          </w:p>
        </w:tc>
        <w:tc>
          <w:tcPr>
            <w:tcW w:w="1013" w:type="pct"/>
          </w:tcPr>
          <w:p w14:paraId="2C4C0B17" w14:textId="403EE43C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1.15 (1.07 to 1.24)</w:t>
            </w:r>
          </w:p>
        </w:tc>
        <w:tc>
          <w:tcPr>
            <w:tcW w:w="1150" w:type="pct"/>
          </w:tcPr>
          <w:p w14:paraId="7C522B46" w14:textId="2B296419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1.06 (0.98 to 1.14)</w:t>
            </w:r>
          </w:p>
        </w:tc>
      </w:tr>
      <w:tr w:rsidR="00562643" w:rsidRPr="00562643" w14:paraId="3A1E4C41" w14:textId="77777777" w:rsidTr="009B0D2B">
        <w:trPr>
          <w:trHeight w:val="345"/>
        </w:trPr>
        <w:tc>
          <w:tcPr>
            <w:tcW w:w="536" w:type="pct"/>
          </w:tcPr>
          <w:p w14:paraId="26DB5E0B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48B38E88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Dementia</w:t>
            </w:r>
          </w:p>
        </w:tc>
        <w:tc>
          <w:tcPr>
            <w:tcW w:w="967" w:type="pct"/>
          </w:tcPr>
          <w:p w14:paraId="2B6FDCA3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980 (6)</w:t>
            </w:r>
          </w:p>
        </w:tc>
        <w:tc>
          <w:tcPr>
            <w:tcW w:w="668" w:type="pct"/>
          </w:tcPr>
          <w:p w14:paraId="7D701BE6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1,350 (2)</w:t>
            </w:r>
          </w:p>
        </w:tc>
        <w:tc>
          <w:tcPr>
            <w:tcW w:w="1013" w:type="pct"/>
          </w:tcPr>
          <w:p w14:paraId="50EB39B8" w14:textId="6600BC04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4.70 (4.24 to 5.21)</w:t>
            </w:r>
          </w:p>
        </w:tc>
        <w:tc>
          <w:tcPr>
            <w:tcW w:w="1150" w:type="pct"/>
          </w:tcPr>
          <w:p w14:paraId="6B1228B9" w14:textId="567A4EBE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4.06 (3.64 to 4.53)</w:t>
            </w:r>
          </w:p>
        </w:tc>
      </w:tr>
      <w:tr w:rsidR="00562643" w:rsidRPr="00562643" w14:paraId="1503F145" w14:textId="77777777" w:rsidTr="009B0D2B">
        <w:trPr>
          <w:trHeight w:val="345"/>
        </w:trPr>
        <w:tc>
          <w:tcPr>
            <w:tcW w:w="536" w:type="pct"/>
          </w:tcPr>
          <w:p w14:paraId="37603939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018010DC" w14:textId="61F78234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Mild liver</w:t>
            </w:r>
          </w:p>
        </w:tc>
        <w:tc>
          <w:tcPr>
            <w:tcW w:w="967" w:type="pct"/>
          </w:tcPr>
          <w:p w14:paraId="29137089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115 (1)</w:t>
            </w:r>
          </w:p>
        </w:tc>
        <w:tc>
          <w:tcPr>
            <w:tcW w:w="668" w:type="pct"/>
          </w:tcPr>
          <w:p w14:paraId="69D0FC7A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298 (0)</w:t>
            </w:r>
          </w:p>
        </w:tc>
        <w:tc>
          <w:tcPr>
            <w:tcW w:w="1013" w:type="pct"/>
          </w:tcPr>
          <w:p w14:paraId="1172CF51" w14:textId="31233F8A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1.70 (1.36 to 2.12)</w:t>
            </w:r>
          </w:p>
        </w:tc>
        <w:tc>
          <w:tcPr>
            <w:tcW w:w="1150" w:type="pct"/>
          </w:tcPr>
          <w:p w14:paraId="7C88234D" w14:textId="658D2C12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1.26 (0.98 to 1.61)</w:t>
            </w:r>
          </w:p>
        </w:tc>
      </w:tr>
      <w:tr w:rsidR="00562643" w:rsidRPr="00562643" w14:paraId="1D1449E5" w14:textId="77777777" w:rsidTr="009B0D2B">
        <w:trPr>
          <w:trHeight w:val="345"/>
        </w:trPr>
        <w:tc>
          <w:tcPr>
            <w:tcW w:w="536" w:type="pct"/>
          </w:tcPr>
          <w:p w14:paraId="534BAD58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1945FB89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Hemiplegia</w:t>
            </w:r>
          </w:p>
        </w:tc>
        <w:tc>
          <w:tcPr>
            <w:tcW w:w="967" w:type="pct"/>
          </w:tcPr>
          <w:p w14:paraId="2CCF8632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58 (0)</w:t>
            </w:r>
          </w:p>
        </w:tc>
        <w:tc>
          <w:tcPr>
            <w:tcW w:w="668" w:type="pct"/>
          </w:tcPr>
          <w:p w14:paraId="305BF452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114 (0)</w:t>
            </w:r>
          </w:p>
        </w:tc>
        <w:tc>
          <w:tcPr>
            <w:tcW w:w="1013" w:type="pct"/>
          </w:tcPr>
          <w:p w14:paraId="52B8C48E" w14:textId="06F9596A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2.15 (1.56 to 2.97)</w:t>
            </w:r>
          </w:p>
        </w:tc>
        <w:tc>
          <w:tcPr>
            <w:tcW w:w="1150" w:type="pct"/>
          </w:tcPr>
          <w:p w14:paraId="15596277" w14:textId="083E7E84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1.41 (1.00 to 1.99)</w:t>
            </w:r>
          </w:p>
        </w:tc>
      </w:tr>
      <w:tr w:rsidR="00562643" w:rsidRPr="00562643" w14:paraId="32E85D63" w14:textId="77777777" w:rsidTr="009B0D2B">
        <w:trPr>
          <w:trHeight w:val="345"/>
        </w:trPr>
        <w:tc>
          <w:tcPr>
            <w:tcW w:w="536" w:type="pct"/>
          </w:tcPr>
          <w:p w14:paraId="2E6390A3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14:paraId="3CB08AC4" w14:textId="2EE30273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Moderate liver</w:t>
            </w:r>
          </w:p>
        </w:tc>
        <w:tc>
          <w:tcPr>
            <w:tcW w:w="967" w:type="pct"/>
          </w:tcPr>
          <w:p w14:paraId="5BC85AF7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30 (0)</w:t>
            </w:r>
          </w:p>
        </w:tc>
        <w:tc>
          <w:tcPr>
            <w:tcW w:w="668" w:type="pct"/>
          </w:tcPr>
          <w:p w14:paraId="3056A6CC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86 (0)</w:t>
            </w:r>
          </w:p>
        </w:tc>
        <w:tc>
          <w:tcPr>
            <w:tcW w:w="1013" w:type="pct"/>
          </w:tcPr>
          <w:p w14:paraId="0749BDA0" w14:textId="2B98C6ED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1.48 (0.97 to 2.25)</w:t>
            </w:r>
          </w:p>
        </w:tc>
        <w:tc>
          <w:tcPr>
            <w:tcW w:w="1150" w:type="pct"/>
          </w:tcPr>
          <w:p w14:paraId="32FC4A9D" w14:textId="68315463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43">
              <w:rPr>
                <w:rFonts w:ascii="Arial" w:hAnsi="Arial" w:cs="Arial"/>
                <w:sz w:val="20"/>
                <w:szCs w:val="20"/>
              </w:rPr>
              <w:t>0.84 (0.52 to 1.35)</w:t>
            </w:r>
          </w:p>
        </w:tc>
      </w:tr>
      <w:tr w:rsidR="00562643" w:rsidRPr="00562643" w14:paraId="6086E52A" w14:textId="77777777" w:rsidTr="009B0D2B">
        <w:trPr>
          <w:trHeight w:val="345"/>
        </w:trPr>
        <w:tc>
          <w:tcPr>
            <w:tcW w:w="536" w:type="pct"/>
            <w:tcBorders>
              <w:bottom w:val="single" w:sz="4" w:space="0" w:color="auto"/>
            </w:tcBorders>
          </w:tcPr>
          <w:p w14:paraId="1753688D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14:paraId="75DE9B92" w14:textId="77777777" w:rsidR="00CB5254" w:rsidRPr="00562643" w:rsidRDefault="00CB5254" w:rsidP="0002297E">
            <w:pPr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</w:tcPr>
          <w:p w14:paraId="780332A3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14:paraId="2DBA8822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14:paraId="68055000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pct"/>
            <w:tcBorders>
              <w:bottom w:val="single" w:sz="4" w:space="0" w:color="auto"/>
            </w:tcBorders>
          </w:tcPr>
          <w:p w14:paraId="2EDAED10" w14:textId="77777777" w:rsidR="00CB5254" w:rsidRPr="00562643" w:rsidRDefault="00CB5254" w:rsidP="0002297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14:paraId="4D2CD7AB" w14:textId="77777777" w:rsidR="00394AFA" w:rsidRPr="009D6276" w:rsidRDefault="00CD628B" w:rsidP="00394AFA">
      <w:pPr>
        <w:spacing w:after="0"/>
        <w:rPr>
          <w:rFonts w:ascii="Arial" w:hAnsi="Arial" w:cs="Arial"/>
          <w:sz w:val="18"/>
          <w:szCs w:val="18"/>
        </w:rPr>
      </w:pPr>
      <w:r w:rsidRPr="001E5BEA">
        <w:rPr>
          <w:rFonts w:ascii="Arial" w:hAnsi="Arial" w:cs="Arial"/>
          <w:sz w:val="18"/>
          <w:szCs w:val="18"/>
        </w:rPr>
        <w:t>OR, odds ratio</w:t>
      </w:r>
      <w:r w:rsidR="00394AFA">
        <w:rPr>
          <w:rFonts w:ascii="Arial" w:hAnsi="Arial" w:cs="Arial"/>
          <w:sz w:val="18"/>
          <w:szCs w:val="18"/>
        </w:rPr>
        <w:t xml:space="preserve">; </w:t>
      </w:r>
      <w:r w:rsidRPr="001E5BEA">
        <w:rPr>
          <w:rFonts w:ascii="Arial" w:hAnsi="Arial" w:cs="Arial"/>
          <w:sz w:val="18"/>
          <w:szCs w:val="18"/>
        </w:rPr>
        <w:t>95% CI, 95% confidence interval; ACEI, angiotensin-converting enzyme inhibitors; ARB, angiotensin receptor blockers</w:t>
      </w:r>
      <w:r w:rsidR="00394AFA">
        <w:rPr>
          <w:rFonts w:ascii="Arial" w:hAnsi="Arial" w:cs="Arial"/>
          <w:sz w:val="18"/>
          <w:szCs w:val="18"/>
        </w:rPr>
        <w:br/>
      </w:r>
      <w:bookmarkStart w:id="1" w:name="_Hlk51246760"/>
      <w:proofErr w:type="spellStart"/>
      <w:r w:rsidR="00394AFA" w:rsidRPr="009D6276">
        <w:rPr>
          <w:rFonts w:ascii="Arial" w:hAnsi="Arial" w:cs="Arial"/>
          <w:sz w:val="18"/>
          <w:szCs w:val="18"/>
          <w:vertAlign w:val="superscript"/>
        </w:rPr>
        <w:t>a</w:t>
      </w:r>
      <w:r w:rsidR="00394AFA" w:rsidRPr="009D6276">
        <w:rPr>
          <w:rFonts w:ascii="Arial" w:hAnsi="Arial" w:cs="Arial"/>
          <w:sz w:val="18"/>
          <w:szCs w:val="18"/>
        </w:rPr>
        <w:t>all</w:t>
      </w:r>
      <w:proofErr w:type="spellEnd"/>
      <w:r w:rsidR="00394AFA" w:rsidRPr="009D6276">
        <w:rPr>
          <w:rFonts w:ascii="Arial" w:hAnsi="Arial" w:cs="Arial"/>
          <w:sz w:val="18"/>
          <w:szCs w:val="18"/>
        </w:rPr>
        <w:t xml:space="preserve"> odds ratios were adjusted for each of the variables shown and body mass index category and comorbidities contributing to the </w:t>
      </w:r>
      <w:proofErr w:type="spellStart"/>
      <w:r w:rsidR="00394AFA" w:rsidRPr="009D6276">
        <w:rPr>
          <w:rFonts w:ascii="Arial" w:hAnsi="Arial" w:cs="Arial"/>
          <w:sz w:val="18"/>
          <w:szCs w:val="18"/>
        </w:rPr>
        <w:t>Charlson</w:t>
      </w:r>
      <w:proofErr w:type="spellEnd"/>
      <w:r w:rsidR="00394AFA" w:rsidRPr="009D6276">
        <w:rPr>
          <w:rFonts w:ascii="Arial" w:hAnsi="Arial" w:cs="Arial"/>
          <w:sz w:val="18"/>
          <w:szCs w:val="18"/>
        </w:rPr>
        <w:t xml:space="preserve"> index. Cases and controls were matched for age, sex, general </w:t>
      </w:r>
      <w:proofErr w:type="gramStart"/>
      <w:r w:rsidR="00394AFA" w:rsidRPr="009D6276">
        <w:rPr>
          <w:rFonts w:ascii="Arial" w:hAnsi="Arial" w:cs="Arial"/>
          <w:sz w:val="18"/>
          <w:szCs w:val="18"/>
        </w:rPr>
        <w:t>practice</w:t>
      </w:r>
      <w:proofErr w:type="gramEnd"/>
      <w:r w:rsidR="00394AFA" w:rsidRPr="009D6276">
        <w:rPr>
          <w:rFonts w:ascii="Arial" w:hAnsi="Arial" w:cs="Arial"/>
          <w:sz w:val="18"/>
          <w:szCs w:val="18"/>
        </w:rPr>
        <w:t xml:space="preserve"> and index date  </w:t>
      </w:r>
    </w:p>
    <w:bookmarkEnd w:id="1"/>
    <w:p w14:paraId="4AE941E4" w14:textId="4C5A9EDA" w:rsidR="00CD628B" w:rsidRPr="001E5BEA" w:rsidRDefault="00CD628B" w:rsidP="00CD628B">
      <w:pPr>
        <w:rPr>
          <w:rFonts w:ascii="Arial" w:hAnsi="Arial" w:cs="Arial"/>
          <w:sz w:val="18"/>
          <w:szCs w:val="18"/>
        </w:rPr>
      </w:pPr>
    </w:p>
    <w:p w14:paraId="59EDCA60" w14:textId="77777777" w:rsidR="00CB5254" w:rsidRDefault="00CB5254" w:rsidP="00CD628B">
      <w:pPr>
        <w:rPr>
          <w:rFonts w:ascii="Arial" w:hAnsi="Arial" w:cs="Arial"/>
          <w:szCs w:val="24"/>
        </w:rPr>
      </w:pPr>
    </w:p>
    <w:p w14:paraId="60CA4D21" w14:textId="77777777" w:rsidR="00CB5254" w:rsidRDefault="00CB5254" w:rsidP="00CD628B">
      <w:pPr>
        <w:rPr>
          <w:rFonts w:ascii="Arial" w:hAnsi="Arial" w:cs="Arial"/>
          <w:szCs w:val="24"/>
        </w:rPr>
      </w:pPr>
    </w:p>
    <w:p w14:paraId="1150DECC" w14:textId="2FF8FECC" w:rsidR="00CB5254" w:rsidRDefault="00CB5254">
      <w:pPr>
        <w:rPr>
          <w:rFonts w:ascii="Arial" w:hAnsi="Arial" w:cs="Arial"/>
          <w:szCs w:val="24"/>
        </w:rPr>
      </w:pPr>
    </w:p>
    <w:sectPr w:rsidR="00CB5254" w:rsidSect="00A46DE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901F1" w14:textId="77777777" w:rsidR="005B5C65" w:rsidRDefault="005B5C65" w:rsidP="002B2963">
      <w:pPr>
        <w:spacing w:after="0" w:line="240" w:lineRule="auto"/>
      </w:pPr>
      <w:r>
        <w:separator/>
      </w:r>
    </w:p>
  </w:endnote>
  <w:endnote w:type="continuationSeparator" w:id="0">
    <w:p w14:paraId="5CFA1E19" w14:textId="77777777" w:rsidR="005B5C65" w:rsidRDefault="005B5C65" w:rsidP="002B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3152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1D1F50" w14:textId="3B76E51C" w:rsidR="00115468" w:rsidRDefault="001154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D0CEFE" w14:textId="77777777" w:rsidR="00115468" w:rsidRDefault="00115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7EA20" w14:textId="77777777" w:rsidR="005B5C65" w:rsidRDefault="005B5C65" w:rsidP="002B2963">
      <w:pPr>
        <w:spacing w:after="0" w:line="240" w:lineRule="auto"/>
      </w:pPr>
      <w:r>
        <w:separator/>
      </w:r>
    </w:p>
  </w:footnote>
  <w:footnote w:type="continuationSeparator" w:id="0">
    <w:p w14:paraId="2A8C3921" w14:textId="77777777" w:rsidR="005B5C65" w:rsidRDefault="005B5C65" w:rsidP="002B2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9A553" w14:textId="77777777" w:rsidR="00115468" w:rsidRDefault="00115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5128"/>
    <w:multiLevelType w:val="hybridMultilevel"/>
    <w:tmpl w:val="455E9732"/>
    <w:lvl w:ilvl="0" w:tplc="A974461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87BC7"/>
    <w:multiLevelType w:val="hybridMultilevel"/>
    <w:tmpl w:val="978205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E1EBE"/>
    <w:multiLevelType w:val="hybridMultilevel"/>
    <w:tmpl w:val="284EBDE6"/>
    <w:lvl w:ilvl="0" w:tplc="6A1637D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D2264"/>
    <w:multiLevelType w:val="hybridMultilevel"/>
    <w:tmpl w:val="171A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616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0C61C7"/>
    <w:multiLevelType w:val="hybridMultilevel"/>
    <w:tmpl w:val="D33E93E0"/>
    <w:lvl w:ilvl="0" w:tplc="6A1637D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6A1637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3F182E"/>
    <w:multiLevelType w:val="hybridMultilevel"/>
    <w:tmpl w:val="A3683A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5B6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7818BD"/>
    <w:multiLevelType w:val="hybridMultilevel"/>
    <w:tmpl w:val="BE288620"/>
    <w:lvl w:ilvl="0" w:tplc="D35040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9439A"/>
    <w:multiLevelType w:val="hybridMultilevel"/>
    <w:tmpl w:val="9698DBD0"/>
    <w:lvl w:ilvl="0" w:tplc="6A1637D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5D256C"/>
    <w:multiLevelType w:val="hybridMultilevel"/>
    <w:tmpl w:val="9D6CE052"/>
    <w:lvl w:ilvl="0" w:tplc="6A1637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A339FE"/>
    <w:multiLevelType w:val="hybridMultilevel"/>
    <w:tmpl w:val="1B64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7775C"/>
    <w:multiLevelType w:val="hybridMultilevel"/>
    <w:tmpl w:val="3558D5E2"/>
    <w:lvl w:ilvl="0" w:tplc="A03A71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E15D40"/>
    <w:multiLevelType w:val="hybridMultilevel"/>
    <w:tmpl w:val="CF269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B2FD3"/>
    <w:multiLevelType w:val="hybridMultilevel"/>
    <w:tmpl w:val="D0CCBBDE"/>
    <w:lvl w:ilvl="0" w:tplc="6A1637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E4802"/>
    <w:multiLevelType w:val="hybridMultilevel"/>
    <w:tmpl w:val="60703FFE"/>
    <w:lvl w:ilvl="0" w:tplc="0878386E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C62740"/>
    <w:multiLevelType w:val="hybridMultilevel"/>
    <w:tmpl w:val="EBB63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26C4B"/>
    <w:multiLevelType w:val="hybridMultilevel"/>
    <w:tmpl w:val="B1FE03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553C1"/>
    <w:multiLevelType w:val="hybridMultilevel"/>
    <w:tmpl w:val="BAC8FCEC"/>
    <w:lvl w:ilvl="0" w:tplc="6A1637D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6900A7"/>
    <w:multiLevelType w:val="hybridMultilevel"/>
    <w:tmpl w:val="93A46174"/>
    <w:lvl w:ilvl="0" w:tplc="144E55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76749"/>
    <w:multiLevelType w:val="hybridMultilevel"/>
    <w:tmpl w:val="DD300666"/>
    <w:lvl w:ilvl="0" w:tplc="6A1637D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A1334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A0B6E99"/>
    <w:multiLevelType w:val="hybridMultilevel"/>
    <w:tmpl w:val="1004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16BBE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036EA"/>
    <w:multiLevelType w:val="hybridMultilevel"/>
    <w:tmpl w:val="ED0C6E0E"/>
    <w:lvl w:ilvl="0" w:tplc="06F2CB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3"/>
  </w:num>
  <w:num w:numId="4">
    <w:abstractNumId w:val="14"/>
  </w:num>
  <w:num w:numId="5">
    <w:abstractNumId w:val="7"/>
  </w:num>
  <w:num w:numId="6">
    <w:abstractNumId w:val="4"/>
  </w:num>
  <w:num w:numId="7">
    <w:abstractNumId w:val="22"/>
  </w:num>
  <w:num w:numId="8">
    <w:abstractNumId w:val="11"/>
  </w:num>
  <w:num w:numId="9">
    <w:abstractNumId w:val="12"/>
  </w:num>
  <w:num w:numId="10">
    <w:abstractNumId w:val="18"/>
  </w:num>
  <w:num w:numId="11">
    <w:abstractNumId w:val="2"/>
  </w:num>
  <w:num w:numId="12">
    <w:abstractNumId w:val="5"/>
  </w:num>
  <w:num w:numId="13">
    <w:abstractNumId w:val="20"/>
  </w:num>
  <w:num w:numId="14">
    <w:abstractNumId w:val="10"/>
  </w:num>
  <w:num w:numId="15">
    <w:abstractNumId w:val="9"/>
  </w:num>
  <w:num w:numId="16">
    <w:abstractNumId w:val="3"/>
  </w:num>
  <w:num w:numId="17">
    <w:abstractNumId w:val="17"/>
  </w:num>
  <w:num w:numId="18">
    <w:abstractNumId w:val="15"/>
  </w:num>
  <w:num w:numId="19">
    <w:abstractNumId w:val="13"/>
  </w:num>
  <w:num w:numId="20">
    <w:abstractNumId w:val="16"/>
  </w:num>
  <w:num w:numId="21">
    <w:abstractNumId w:val="6"/>
  </w:num>
  <w:num w:numId="22">
    <w:abstractNumId w:val="19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9D"/>
    <w:rsid w:val="0002297E"/>
    <w:rsid w:val="00022AE0"/>
    <w:rsid w:val="00041717"/>
    <w:rsid w:val="000741FB"/>
    <w:rsid w:val="000750A3"/>
    <w:rsid w:val="000A2A20"/>
    <w:rsid w:val="000B6750"/>
    <w:rsid w:val="000C57C3"/>
    <w:rsid w:val="000E6F1A"/>
    <w:rsid w:val="000F15D1"/>
    <w:rsid w:val="0010567C"/>
    <w:rsid w:val="00115468"/>
    <w:rsid w:val="00126BC1"/>
    <w:rsid w:val="001345BD"/>
    <w:rsid w:val="001606E5"/>
    <w:rsid w:val="00170D99"/>
    <w:rsid w:val="00173CF0"/>
    <w:rsid w:val="00182A30"/>
    <w:rsid w:val="001859EF"/>
    <w:rsid w:val="001B2CD5"/>
    <w:rsid w:val="001B59B6"/>
    <w:rsid w:val="001C1737"/>
    <w:rsid w:val="001D1FE6"/>
    <w:rsid w:val="001D4822"/>
    <w:rsid w:val="001E5BEA"/>
    <w:rsid w:val="00214851"/>
    <w:rsid w:val="002312CF"/>
    <w:rsid w:val="002603F7"/>
    <w:rsid w:val="00275BEC"/>
    <w:rsid w:val="00287158"/>
    <w:rsid w:val="002B2963"/>
    <w:rsid w:val="002F3164"/>
    <w:rsid w:val="003067BA"/>
    <w:rsid w:val="00306B74"/>
    <w:rsid w:val="00325844"/>
    <w:rsid w:val="0034208C"/>
    <w:rsid w:val="00394AFA"/>
    <w:rsid w:val="003D568B"/>
    <w:rsid w:val="004424D5"/>
    <w:rsid w:val="00452DE3"/>
    <w:rsid w:val="00482E62"/>
    <w:rsid w:val="00494CC9"/>
    <w:rsid w:val="004B062A"/>
    <w:rsid w:val="004B2125"/>
    <w:rsid w:val="004B31D7"/>
    <w:rsid w:val="00500408"/>
    <w:rsid w:val="00501C28"/>
    <w:rsid w:val="0050274C"/>
    <w:rsid w:val="00504D3C"/>
    <w:rsid w:val="00561B38"/>
    <w:rsid w:val="00562643"/>
    <w:rsid w:val="00573837"/>
    <w:rsid w:val="00575097"/>
    <w:rsid w:val="005760D0"/>
    <w:rsid w:val="00582FFA"/>
    <w:rsid w:val="00584C38"/>
    <w:rsid w:val="005B5C65"/>
    <w:rsid w:val="005B749D"/>
    <w:rsid w:val="005C07A4"/>
    <w:rsid w:val="00625DFE"/>
    <w:rsid w:val="00626990"/>
    <w:rsid w:val="00627B12"/>
    <w:rsid w:val="00641D25"/>
    <w:rsid w:val="0065089A"/>
    <w:rsid w:val="006941A5"/>
    <w:rsid w:val="006F5BC2"/>
    <w:rsid w:val="006F7D49"/>
    <w:rsid w:val="00703D17"/>
    <w:rsid w:val="007306F4"/>
    <w:rsid w:val="0076007C"/>
    <w:rsid w:val="007664AA"/>
    <w:rsid w:val="00780AC2"/>
    <w:rsid w:val="007A389D"/>
    <w:rsid w:val="007B7E99"/>
    <w:rsid w:val="007D4E04"/>
    <w:rsid w:val="007E5AE9"/>
    <w:rsid w:val="007E70FD"/>
    <w:rsid w:val="00803EE0"/>
    <w:rsid w:val="00821DDB"/>
    <w:rsid w:val="00823217"/>
    <w:rsid w:val="00871A08"/>
    <w:rsid w:val="008804DB"/>
    <w:rsid w:val="008B1671"/>
    <w:rsid w:val="008B57ED"/>
    <w:rsid w:val="008B7AE3"/>
    <w:rsid w:val="008C2557"/>
    <w:rsid w:val="008D1EC1"/>
    <w:rsid w:val="008E3569"/>
    <w:rsid w:val="008F6B17"/>
    <w:rsid w:val="009157B1"/>
    <w:rsid w:val="00925C2E"/>
    <w:rsid w:val="00931C8F"/>
    <w:rsid w:val="00942CEC"/>
    <w:rsid w:val="009506A9"/>
    <w:rsid w:val="00985F18"/>
    <w:rsid w:val="009965CC"/>
    <w:rsid w:val="009B0D2B"/>
    <w:rsid w:val="009B67CD"/>
    <w:rsid w:val="009B69BF"/>
    <w:rsid w:val="009D27A7"/>
    <w:rsid w:val="009F6023"/>
    <w:rsid w:val="00A02065"/>
    <w:rsid w:val="00A161E0"/>
    <w:rsid w:val="00A46DE5"/>
    <w:rsid w:val="00A523F1"/>
    <w:rsid w:val="00A61615"/>
    <w:rsid w:val="00A916C8"/>
    <w:rsid w:val="00AA0B19"/>
    <w:rsid w:val="00AC6CA7"/>
    <w:rsid w:val="00AD6531"/>
    <w:rsid w:val="00AF0C7A"/>
    <w:rsid w:val="00B32D0E"/>
    <w:rsid w:val="00B97132"/>
    <w:rsid w:val="00BA442E"/>
    <w:rsid w:val="00BD0265"/>
    <w:rsid w:val="00BD629F"/>
    <w:rsid w:val="00BE7E21"/>
    <w:rsid w:val="00C035D6"/>
    <w:rsid w:val="00C03EBF"/>
    <w:rsid w:val="00C472D3"/>
    <w:rsid w:val="00C6752F"/>
    <w:rsid w:val="00C95A80"/>
    <w:rsid w:val="00C96328"/>
    <w:rsid w:val="00CB5254"/>
    <w:rsid w:val="00CD37DC"/>
    <w:rsid w:val="00CD628B"/>
    <w:rsid w:val="00CE296D"/>
    <w:rsid w:val="00D70B34"/>
    <w:rsid w:val="00D74D85"/>
    <w:rsid w:val="00D839B9"/>
    <w:rsid w:val="00DA387E"/>
    <w:rsid w:val="00DB4C1E"/>
    <w:rsid w:val="00DB6A45"/>
    <w:rsid w:val="00DC33D1"/>
    <w:rsid w:val="00DE5FE7"/>
    <w:rsid w:val="00DE781F"/>
    <w:rsid w:val="00DF05AF"/>
    <w:rsid w:val="00DF650D"/>
    <w:rsid w:val="00E06E99"/>
    <w:rsid w:val="00E13B40"/>
    <w:rsid w:val="00E5148A"/>
    <w:rsid w:val="00E57533"/>
    <w:rsid w:val="00E677CC"/>
    <w:rsid w:val="00E70CB2"/>
    <w:rsid w:val="00E8331F"/>
    <w:rsid w:val="00EA3FCF"/>
    <w:rsid w:val="00F11F21"/>
    <w:rsid w:val="00F44174"/>
    <w:rsid w:val="00F8675A"/>
    <w:rsid w:val="00FC0C5E"/>
    <w:rsid w:val="00FD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F2F4D5"/>
  <w15:chartTrackingRefBased/>
  <w15:docId w15:val="{598EBF4A-4119-4F4A-A585-C996D3FF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28B"/>
    <w:pPr>
      <w:keepNext/>
      <w:keepLines/>
      <w:spacing w:before="240" w:after="0" w:line="480" w:lineRule="auto"/>
      <w:outlineLvl w:val="0"/>
    </w:pPr>
    <w:rPr>
      <w:rFonts w:ascii="Arial" w:eastAsiaTheme="majorEastAsia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628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rsid w:val="00CD62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28B"/>
    <w:rPr>
      <w:rFonts w:ascii="Arial" w:eastAsiaTheme="majorEastAsia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D628B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CD62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B749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5B749D"/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9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B7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2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963"/>
  </w:style>
  <w:style w:type="paragraph" w:styleId="Footer">
    <w:name w:val="footer"/>
    <w:basedOn w:val="Normal"/>
    <w:link w:val="FooterChar"/>
    <w:uiPriority w:val="99"/>
    <w:unhideWhenUsed/>
    <w:rsid w:val="002B2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963"/>
  </w:style>
  <w:style w:type="character" w:styleId="Hyperlink">
    <w:name w:val="Hyperlink"/>
    <w:basedOn w:val="DefaultParagraphFont"/>
    <w:uiPriority w:val="99"/>
    <w:unhideWhenUsed/>
    <w:rsid w:val="00DB4C1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4C1E"/>
    <w:rPr>
      <w:color w:val="954F72"/>
      <w:u w:val="single"/>
    </w:rPr>
  </w:style>
  <w:style w:type="paragraph" w:customStyle="1" w:styleId="msonormal0">
    <w:name w:val="msonormal"/>
    <w:basedOn w:val="Normal"/>
    <w:rsid w:val="00DB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CD62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D628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D628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D628B"/>
  </w:style>
  <w:style w:type="paragraph" w:customStyle="1" w:styleId="EndNoteBibliographyTitle">
    <w:name w:val="EndNote Bibliography Title"/>
    <w:basedOn w:val="Normal"/>
    <w:link w:val="EndNoteBibliographyTitleChar"/>
    <w:rsid w:val="00CD628B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D628B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D628B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D628B"/>
    <w:rPr>
      <w:rFonts w:ascii="Calibri" w:hAnsi="Calibri" w:cs="Calibri"/>
      <w:noProof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28B"/>
    <w:rPr>
      <w:rFonts w:asciiTheme="majorHAnsi" w:eastAsiaTheme="minorEastAsia" w:hAnsiTheme="majorHAnsi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28B"/>
    <w:pPr>
      <w:spacing w:after="0" w:line="240" w:lineRule="auto"/>
    </w:pPr>
    <w:rPr>
      <w:rFonts w:asciiTheme="majorHAnsi" w:eastAsiaTheme="minorEastAsia" w:hAnsiTheme="majorHAnsi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CD628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28B"/>
    <w:rPr>
      <w:rFonts w:asciiTheme="majorHAnsi" w:eastAsiaTheme="minorEastAsia" w:hAnsiTheme="majorHAnsi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28B"/>
    <w:pPr>
      <w:spacing w:after="160"/>
    </w:pPr>
    <w:rPr>
      <w:rFonts w:asciiTheme="minorHAnsi" w:eastAsiaTheme="minorHAnsi" w:hAnsiTheme="minorHAnsi"/>
      <w:b/>
      <w:bCs/>
      <w:sz w:val="20"/>
      <w:szCs w:val="20"/>
      <w:lang w:val="en-GB"/>
    </w:rPr>
  </w:style>
  <w:style w:type="paragraph" w:customStyle="1" w:styleId="textbox">
    <w:name w:val="textbox"/>
    <w:basedOn w:val="Normal"/>
    <w:rsid w:val="00CD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otation">
    <w:name w:val="Quotation"/>
    <w:basedOn w:val="Normal"/>
    <w:link w:val="QuotationChar"/>
    <w:autoRedefine/>
    <w:qFormat/>
    <w:rsid w:val="00CD628B"/>
    <w:pPr>
      <w:spacing w:after="0" w:line="240" w:lineRule="auto"/>
      <w:ind w:left="454" w:right="454"/>
      <w:jc w:val="both"/>
    </w:pPr>
    <w:rPr>
      <w:rFonts w:ascii="Arial" w:hAnsi="Arial" w:cs="Arial"/>
      <w:sz w:val="18"/>
      <w:szCs w:val="20"/>
    </w:rPr>
  </w:style>
  <w:style w:type="character" w:customStyle="1" w:styleId="QuotationChar">
    <w:name w:val="Quotation Char"/>
    <w:basedOn w:val="DefaultParagraphFont"/>
    <w:link w:val="Quotation"/>
    <w:rsid w:val="00CD628B"/>
    <w:rPr>
      <w:rFonts w:ascii="Arial" w:hAnsi="Arial" w:cs="Arial"/>
      <w:sz w:val="1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D628B"/>
    <w:pPr>
      <w:spacing w:after="0" w:line="240" w:lineRule="auto"/>
    </w:pPr>
    <w:rPr>
      <w:rFonts w:asciiTheme="majorHAnsi" w:eastAsiaTheme="minorEastAsia" w:hAnsiTheme="majorHAns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D628B"/>
    <w:rPr>
      <w:rFonts w:asciiTheme="majorHAnsi" w:eastAsiaTheme="minorEastAsia" w:hAnsiTheme="majorHAnsi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628B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62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202CB-1B3E-4510-B4C3-3C0E34E7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Rezel-Potts, Emma</dc:creator>
  <cp:keywords/>
  <dc:description/>
  <cp:lastModifiedBy>Rezel-Potts, Emma</cp:lastModifiedBy>
  <cp:revision>2</cp:revision>
  <dcterms:created xsi:type="dcterms:W3CDTF">2020-09-25T17:42:00Z</dcterms:created>
  <dcterms:modified xsi:type="dcterms:W3CDTF">2020-09-25T17:42:00Z</dcterms:modified>
</cp:coreProperties>
</file>