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699" w:type="dxa"/>
        <w:tblInd w:w="-962" w:type="dxa"/>
        <w:tblLook w:val="04A0" w:firstRow="1" w:lastRow="0" w:firstColumn="1" w:lastColumn="0" w:noHBand="0" w:noVBand="1"/>
      </w:tblPr>
      <w:tblGrid>
        <w:gridCol w:w="1210"/>
        <w:gridCol w:w="717"/>
        <w:gridCol w:w="1082"/>
        <w:gridCol w:w="768"/>
        <w:gridCol w:w="1056"/>
        <w:gridCol w:w="919"/>
        <w:gridCol w:w="1217"/>
        <w:gridCol w:w="716"/>
        <w:gridCol w:w="444"/>
        <w:gridCol w:w="1373"/>
        <w:gridCol w:w="2490"/>
        <w:gridCol w:w="1439"/>
        <w:gridCol w:w="1276"/>
        <w:gridCol w:w="992"/>
      </w:tblGrid>
      <w:tr w:rsidR="001C31D3" w:rsidRPr="00FF5037" w:rsidTr="001C31D3">
        <w:trPr>
          <w:trHeight w:val="264"/>
        </w:trPr>
        <w:tc>
          <w:tcPr>
            <w:tcW w:w="1210" w:type="dxa"/>
            <w:noWrap/>
            <w:hideMark/>
          </w:tcPr>
          <w:p w:rsidR="0029248F" w:rsidRPr="00FF5037" w:rsidRDefault="002924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First author surname</w:t>
            </w:r>
          </w:p>
          <w:p w:rsidR="001C31D3" w:rsidRPr="00FF5037" w:rsidRDefault="001C3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17" w:type="dxa"/>
            <w:noWrap/>
            <w:hideMark/>
          </w:tcPr>
          <w:p w:rsidR="001C31D3" w:rsidRPr="00FF5037" w:rsidRDefault="001C3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082" w:type="dxa"/>
          </w:tcPr>
          <w:p w:rsidR="001C31D3" w:rsidRPr="00FF5037" w:rsidRDefault="001C3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Language</w:t>
            </w:r>
          </w:p>
          <w:p w:rsidR="001C31D3" w:rsidRPr="00FF5037" w:rsidRDefault="001C3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English/</w:t>
            </w:r>
          </w:p>
          <w:p w:rsidR="001C31D3" w:rsidRPr="00FF5037" w:rsidRDefault="001C3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Arabic</w:t>
            </w:r>
          </w:p>
        </w:tc>
        <w:tc>
          <w:tcPr>
            <w:tcW w:w="768" w:type="dxa"/>
            <w:noWrap/>
            <w:hideMark/>
          </w:tcPr>
          <w:p w:rsidR="001C31D3" w:rsidRPr="00FF5037" w:rsidRDefault="001C3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of data</w:t>
            </w:r>
          </w:p>
        </w:tc>
        <w:tc>
          <w:tcPr>
            <w:tcW w:w="1056" w:type="dxa"/>
            <w:noWrap/>
            <w:hideMark/>
          </w:tcPr>
          <w:p w:rsidR="001C31D3" w:rsidRPr="00FF5037" w:rsidRDefault="001C3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919" w:type="dxa"/>
            <w:noWrap/>
            <w:hideMark/>
          </w:tcPr>
          <w:p w:rsidR="001C31D3" w:rsidRPr="00FF5037" w:rsidRDefault="001C3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Study </w:t>
            </w:r>
          </w:p>
          <w:p w:rsidR="001C31D3" w:rsidRPr="00FF5037" w:rsidRDefault="001C3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design</w:t>
            </w:r>
          </w:p>
        </w:tc>
        <w:tc>
          <w:tcPr>
            <w:tcW w:w="1217" w:type="dxa"/>
            <w:noWrap/>
            <w:hideMark/>
          </w:tcPr>
          <w:p w:rsidR="001C31D3" w:rsidRPr="00FF5037" w:rsidRDefault="001C3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Population</w:t>
            </w:r>
          </w:p>
        </w:tc>
        <w:tc>
          <w:tcPr>
            <w:tcW w:w="716" w:type="dxa"/>
          </w:tcPr>
          <w:p w:rsidR="001C31D3" w:rsidRPr="00FF5037" w:rsidRDefault="001C31D3" w:rsidP="001C3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Adult or Paed</w:t>
            </w:r>
          </w:p>
        </w:tc>
        <w:tc>
          <w:tcPr>
            <w:tcW w:w="444" w:type="dxa"/>
            <w:noWrap/>
            <w:hideMark/>
          </w:tcPr>
          <w:p w:rsidR="001C31D3" w:rsidRPr="00FF5037" w:rsidRDefault="001C31D3" w:rsidP="001C3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73" w:type="dxa"/>
            <w:noWrap/>
            <w:hideMark/>
          </w:tcPr>
          <w:p w:rsidR="001C31D3" w:rsidRPr="00FF5037" w:rsidRDefault="001C3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Outcomes/</w:t>
            </w:r>
          </w:p>
          <w:p w:rsidR="001C31D3" w:rsidRPr="00FF5037" w:rsidRDefault="001C3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measures</w:t>
            </w:r>
          </w:p>
        </w:tc>
        <w:tc>
          <w:tcPr>
            <w:tcW w:w="2490" w:type="dxa"/>
            <w:hideMark/>
          </w:tcPr>
          <w:p w:rsidR="001C31D3" w:rsidRPr="00FF5037" w:rsidRDefault="001C3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Common results</w:t>
            </w:r>
          </w:p>
        </w:tc>
        <w:tc>
          <w:tcPr>
            <w:tcW w:w="1439" w:type="dxa"/>
            <w:noWrap/>
            <w:hideMark/>
          </w:tcPr>
          <w:p w:rsidR="001C31D3" w:rsidRPr="00FF5037" w:rsidRDefault="001C3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Other findings </w:t>
            </w:r>
          </w:p>
          <w:p w:rsidR="001C31D3" w:rsidRPr="00FF5037" w:rsidRDefault="001C3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 comments</w:t>
            </w:r>
          </w:p>
        </w:tc>
        <w:tc>
          <w:tcPr>
            <w:tcW w:w="1276" w:type="dxa"/>
          </w:tcPr>
          <w:p w:rsidR="001C31D3" w:rsidRPr="00FF5037" w:rsidRDefault="001C3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Reported elsewhere?</w:t>
            </w:r>
          </w:p>
        </w:tc>
        <w:tc>
          <w:tcPr>
            <w:tcW w:w="992" w:type="dxa"/>
            <w:hideMark/>
          </w:tcPr>
          <w:p w:rsidR="001C31D3" w:rsidRPr="00FF5037" w:rsidRDefault="001C3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Citation</w:t>
            </w:r>
          </w:p>
        </w:tc>
      </w:tr>
      <w:tr w:rsidR="001C31D3" w:rsidRPr="00FF5037" w:rsidTr="001C31D3">
        <w:trPr>
          <w:trHeight w:val="2640"/>
        </w:trPr>
        <w:tc>
          <w:tcPr>
            <w:tcW w:w="1210" w:type="dxa"/>
            <w:noWrap/>
          </w:tcPr>
          <w:p w:rsidR="001C31D3" w:rsidRPr="00FF5037" w:rsidRDefault="001C3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noWrap/>
          </w:tcPr>
          <w:p w:rsidR="001C31D3" w:rsidRPr="00FF5037" w:rsidRDefault="001C31D3" w:rsidP="001C3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1C31D3" w:rsidRPr="00FF5037" w:rsidRDefault="001C3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noWrap/>
          </w:tcPr>
          <w:p w:rsidR="001C31D3" w:rsidRPr="00FF5037" w:rsidRDefault="001C3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noWrap/>
          </w:tcPr>
          <w:p w:rsidR="001C31D3" w:rsidRPr="00FF5037" w:rsidRDefault="001C3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noWrap/>
          </w:tcPr>
          <w:p w:rsidR="001C31D3" w:rsidRPr="00FF5037" w:rsidRDefault="001C3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noWrap/>
          </w:tcPr>
          <w:p w:rsidR="001C31D3" w:rsidRPr="00FF5037" w:rsidRDefault="001C3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C31D3" w:rsidRPr="00FF5037" w:rsidRDefault="001C31D3" w:rsidP="001C3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noWrap/>
          </w:tcPr>
          <w:p w:rsidR="001C31D3" w:rsidRPr="00FF5037" w:rsidRDefault="001C31D3" w:rsidP="001C3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noWrap/>
            <w:hideMark/>
          </w:tcPr>
          <w:p w:rsidR="001C31D3" w:rsidRPr="00FF5037" w:rsidRDefault="001C3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hideMark/>
          </w:tcPr>
          <w:p w:rsidR="001C31D3" w:rsidRPr="00FF5037" w:rsidRDefault="001C31D3" w:rsidP="001C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sz w:val="20"/>
                <w:szCs w:val="20"/>
              </w:rPr>
              <w:t>Mean/median age:</w:t>
            </w:r>
          </w:p>
          <w:p w:rsidR="001C31D3" w:rsidRPr="00FF5037" w:rsidRDefault="001C31D3" w:rsidP="001C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sz w:val="20"/>
                <w:szCs w:val="20"/>
              </w:rPr>
              <w:t xml:space="preserve">Gender: </w:t>
            </w:r>
            <w:r w:rsidRPr="00FF5037">
              <w:rPr>
                <w:rFonts w:ascii="Times New Roman" w:hAnsi="Times New Roman" w:cs="Times New Roman"/>
                <w:sz w:val="20"/>
                <w:szCs w:val="20"/>
              </w:rPr>
              <w:br/>
              <w:t>Ethnicity:</w:t>
            </w:r>
          </w:p>
          <w:p w:rsidR="001C31D3" w:rsidRPr="00FF5037" w:rsidRDefault="001C31D3" w:rsidP="001C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037">
              <w:rPr>
                <w:rFonts w:ascii="Times New Roman" w:hAnsi="Times New Roman" w:cs="Times New Roman"/>
                <w:sz w:val="20"/>
                <w:szCs w:val="20"/>
              </w:rPr>
              <w:t>OHCA at home:</w:t>
            </w:r>
            <w:r w:rsidRPr="00FF5037">
              <w:rPr>
                <w:rFonts w:ascii="Times New Roman" w:hAnsi="Times New Roman" w:cs="Times New Roman"/>
                <w:sz w:val="20"/>
                <w:szCs w:val="20"/>
              </w:rPr>
              <w:br/>
              <w:t>bCPR:</w:t>
            </w:r>
            <w:r w:rsidRPr="00FF5037">
              <w:rPr>
                <w:rFonts w:ascii="Times New Roman" w:hAnsi="Times New Roman" w:cs="Times New Roman"/>
                <w:sz w:val="20"/>
                <w:szCs w:val="20"/>
              </w:rPr>
              <w:br/>
              <w:t>bAED:</w:t>
            </w:r>
            <w:r w:rsidRPr="00FF5037">
              <w:rPr>
                <w:rFonts w:ascii="Times New Roman" w:hAnsi="Times New Roman" w:cs="Times New Roman"/>
                <w:sz w:val="20"/>
                <w:szCs w:val="20"/>
              </w:rPr>
              <w:br/>
              <w:t>EMS utilization:</w:t>
            </w:r>
            <w:r w:rsidRPr="00FF5037">
              <w:rPr>
                <w:rFonts w:ascii="Times New Roman" w:hAnsi="Times New Roman" w:cs="Times New Roman"/>
                <w:sz w:val="20"/>
                <w:szCs w:val="20"/>
              </w:rPr>
              <w:br/>
              <w:t>ROSC:</w:t>
            </w:r>
            <w:r w:rsidRPr="00FF5037">
              <w:rPr>
                <w:rFonts w:ascii="Times New Roman" w:hAnsi="Times New Roman" w:cs="Times New Roman"/>
                <w:sz w:val="20"/>
                <w:szCs w:val="20"/>
              </w:rPr>
              <w:br/>
              <w:t>Survival to discharge: (plus CPC if reported)</w:t>
            </w:r>
            <w:r w:rsidRPr="00FF5037">
              <w:rPr>
                <w:rFonts w:ascii="Times New Roman" w:hAnsi="Times New Roman" w:cs="Times New Roman"/>
                <w:sz w:val="20"/>
                <w:szCs w:val="20"/>
              </w:rPr>
              <w:br/>
              <w:t>30-day survival: (plus CPC if reported)</w:t>
            </w:r>
          </w:p>
          <w:p w:rsidR="001C31D3" w:rsidRPr="00FF5037" w:rsidRDefault="001C31D3" w:rsidP="001C3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noWrap/>
          </w:tcPr>
          <w:p w:rsidR="001C31D3" w:rsidRPr="00FF5037" w:rsidRDefault="001C3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31D3" w:rsidRPr="00FF5037" w:rsidRDefault="001C3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31D3" w:rsidRPr="00FF5037" w:rsidRDefault="001C3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6F62" w:rsidRPr="0029248F" w:rsidRDefault="00FF6F62">
      <w:pPr>
        <w:rPr>
          <w:rFonts w:ascii="Arial" w:hAnsi="Arial" w:cs="Arial"/>
        </w:rPr>
      </w:pPr>
    </w:p>
    <w:p w:rsidR="001C31D3" w:rsidRPr="00FF5037" w:rsidRDefault="001C31D3">
      <w:pPr>
        <w:rPr>
          <w:rFonts w:ascii="Times New Roman" w:hAnsi="Times New Roman" w:cs="Times New Roman"/>
        </w:rPr>
      </w:pPr>
      <w:r w:rsidRPr="00FF5037">
        <w:rPr>
          <w:rFonts w:ascii="Times New Roman" w:hAnsi="Times New Roman" w:cs="Times New Roman"/>
        </w:rPr>
        <w:t>OHCA=out of hospital cardiac arrest; bCPR=bystander CPR; bAED=bystander AED; EMS=Emergency Medical Services; ROSC=Return of spontaneous circulation;</w:t>
      </w:r>
      <w:r w:rsidR="004A7414">
        <w:rPr>
          <w:rFonts w:ascii="Times New Roman" w:hAnsi="Times New Roman" w:cs="Times New Roman"/>
        </w:rPr>
        <w:t xml:space="preserve"> CPC=Cerebral Performance Score; Paed=Paediatric</w:t>
      </w:r>
      <w:bookmarkStart w:id="0" w:name="_GoBack"/>
      <w:bookmarkEnd w:id="0"/>
    </w:p>
    <w:sectPr w:rsidR="001C31D3" w:rsidRPr="00FF5037" w:rsidSect="001C31D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C3E" w:rsidRDefault="00F92C3E" w:rsidP="001C31D3">
      <w:pPr>
        <w:spacing w:after="0" w:line="240" w:lineRule="auto"/>
      </w:pPr>
      <w:r>
        <w:separator/>
      </w:r>
    </w:p>
  </w:endnote>
  <w:endnote w:type="continuationSeparator" w:id="0">
    <w:p w:rsidR="00F92C3E" w:rsidRDefault="00F92C3E" w:rsidP="001C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C3E" w:rsidRDefault="00F92C3E" w:rsidP="001C31D3">
      <w:pPr>
        <w:spacing w:after="0" w:line="240" w:lineRule="auto"/>
      </w:pPr>
      <w:r>
        <w:separator/>
      </w:r>
    </w:p>
  </w:footnote>
  <w:footnote w:type="continuationSeparator" w:id="0">
    <w:p w:rsidR="00F92C3E" w:rsidRDefault="00F92C3E" w:rsidP="001C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1D3" w:rsidRPr="004A7414" w:rsidRDefault="001C31D3">
    <w:pPr>
      <w:pStyle w:val="Header"/>
      <w:rPr>
        <w:rFonts w:ascii="Times New Roman" w:hAnsi="Times New Roman" w:cs="Times New Roman"/>
        <w:lang w:val="en-CA"/>
      </w:rPr>
    </w:pPr>
    <w:r w:rsidRPr="004A7414">
      <w:rPr>
        <w:rFonts w:ascii="Times New Roman" w:hAnsi="Times New Roman" w:cs="Times New Roman"/>
        <w:lang w:val="en-CA"/>
      </w:rPr>
      <w:t>Appendix II. Data collection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2E"/>
    <w:rsid w:val="00066B30"/>
    <w:rsid w:val="001C31D3"/>
    <w:rsid w:val="0029248F"/>
    <w:rsid w:val="00395B0F"/>
    <w:rsid w:val="004A7414"/>
    <w:rsid w:val="00945E50"/>
    <w:rsid w:val="00A3472E"/>
    <w:rsid w:val="00E354FE"/>
    <w:rsid w:val="00F12CD7"/>
    <w:rsid w:val="00F92C3E"/>
    <w:rsid w:val="00FF5037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9AC40-510F-44BB-9046-01B00C67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3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1D3"/>
  </w:style>
  <w:style w:type="paragraph" w:styleId="Footer">
    <w:name w:val="footer"/>
    <w:basedOn w:val="Normal"/>
    <w:link w:val="FooterChar"/>
    <w:uiPriority w:val="99"/>
    <w:unhideWhenUsed/>
    <w:rsid w:val="001C3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M. Batt</dc:creator>
  <cp:keywords/>
  <dc:description/>
  <cp:lastModifiedBy>Alan M. Batt</cp:lastModifiedBy>
  <cp:revision>2</cp:revision>
  <dcterms:created xsi:type="dcterms:W3CDTF">2019-12-07T18:47:00Z</dcterms:created>
  <dcterms:modified xsi:type="dcterms:W3CDTF">2019-12-07T18:47:00Z</dcterms:modified>
</cp:coreProperties>
</file>