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FEB47" w14:textId="7DC972D9" w:rsidR="00382AF5" w:rsidRDefault="00382AF5">
      <w:r w:rsidRPr="00382AF5">
        <w:t>Table S</w:t>
      </w:r>
      <w:r w:rsidR="00E42D68">
        <w:t>3</w:t>
      </w:r>
      <w:r w:rsidRPr="00382AF5">
        <w:t>: Baseline characteristics of UK Biobank participants.</w:t>
      </w:r>
    </w:p>
    <w:p w14:paraId="2906FE25" w14:textId="77777777" w:rsidR="00382AF5" w:rsidRDefault="00382AF5"/>
    <w:tbl>
      <w:tblPr>
        <w:tblW w:w="6080" w:type="dxa"/>
        <w:jc w:val="center"/>
        <w:tblLook w:val="04A0" w:firstRow="1" w:lastRow="0" w:firstColumn="1" w:lastColumn="0" w:noHBand="0" w:noVBand="1"/>
      </w:tblPr>
      <w:tblGrid>
        <w:gridCol w:w="3140"/>
        <w:gridCol w:w="2940"/>
      </w:tblGrid>
      <w:tr w:rsidR="00382AF5" w:rsidRPr="00382AF5" w14:paraId="40FDA275" w14:textId="77777777" w:rsidTr="00382AF5">
        <w:trPr>
          <w:trHeight w:val="360"/>
          <w:jc w:val="center"/>
        </w:trPr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BA47BF" w14:textId="77272562" w:rsidR="00382AF5" w:rsidRPr="00382AF5" w:rsidRDefault="00382AF5" w:rsidP="00382A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Characteristics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5F2AE6" w14:textId="73DF39FB" w:rsidR="00382AF5" w:rsidRPr="00382AF5" w:rsidRDefault="00382AF5" w:rsidP="00382A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Statistics</w:t>
            </w:r>
          </w:p>
        </w:tc>
      </w:tr>
      <w:tr w:rsidR="00382AF5" w:rsidRPr="00382AF5" w14:paraId="022C641E" w14:textId="77777777" w:rsidTr="00382AF5">
        <w:trPr>
          <w:trHeight w:val="360"/>
          <w:jc w:val="center"/>
        </w:trPr>
        <w:tc>
          <w:tcPr>
            <w:tcW w:w="31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A0AA" w14:textId="68358963" w:rsidR="00382AF5" w:rsidRPr="00382AF5" w:rsidRDefault="00382AF5" w:rsidP="00382A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2AF5">
              <w:rPr>
                <w:b/>
                <w:bCs/>
                <w:color w:val="000000"/>
                <w:sz w:val="28"/>
                <w:szCs w:val="28"/>
              </w:rPr>
              <w:t>Age,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82AF5">
              <w:rPr>
                <w:b/>
                <w:bCs/>
                <w:color w:val="000000"/>
                <w:sz w:val="28"/>
                <w:szCs w:val="28"/>
              </w:rPr>
              <w:t>years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82AF5">
              <w:rPr>
                <w:b/>
                <w:bCs/>
                <w:color w:val="000000"/>
                <w:sz w:val="28"/>
                <w:szCs w:val="28"/>
              </w:rPr>
              <w:t>(SD)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8762" w14:textId="21C33918" w:rsidR="00382AF5" w:rsidRPr="00382AF5" w:rsidRDefault="00382AF5" w:rsidP="00382AF5">
            <w:pPr>
              <w:jc w:val="center"/>
              <w:rPr>
                <w:color w:val="000000"/>
                <w:sz w:val="28"/>
                <w:szCs w:val="28"/>
              </w:rPr>
            </w:pPr>
            <w:r w:rsidRPr="00382AF5">
              <w:rPr>
                <w:color w:val="000000"/>
                <w:sz w:val="28"/>
                <w:szCs w:val="28"/>
              </w:rPr>
              <w:t>56.86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82AF5">
              <w:rPr>
                <w:color w:val="000000"/>
                <w:sz w:val="28"/>
                <w:szCs w:val="28"/>
              </w:rPr>
              <w:t>(8.0)</w:t>
            </w:r>
          </w:p>
        </w:tc>
      </w:tr>
      <w:tr w:rsidR="00382AF5" w:rsidRPr="00382AF5" w14:paraId="0AE16E1B" w14:textId="77777777" w:rsidTr="00382AF5">
        <w:trPr>
          <w:trHeight w:val="360"/>
          <w:jc w:val="center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C097822" w14:textId="68E484B0" w:rsidR="00382AF5" w:rsidRPr="00382AF5" w:rsidRDefault="00382AF5" w:rsidP="00382A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2AF5">
              <w:rPr>
                <w:b/>
                <w:bCs/>
                <w:color w:val="000000"/>
                <w:sz w:val="28"/>
                <w:szCs w:val="28"/>
              </w:rPr>
              <w:t>Sex,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82AF5">
              <w:rPr>
                <w:b/>
                <w:bCs/>
                <w:color w:val="000000"/>
                <w:sz w:val="28"/>
                <w:szCs w:val="28"/>
              </w:rPr>
              <w:t>female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82AF5">
              <w:rPr>
                <w:b/>
                <w:bCs/>
                <w:color w:val="000000"/>
                <w:sz w:val="28"/>
                <w:szCs w:val="28"/>
              </w:rPr>
              <w:t>(%)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252BB20" w14:textId="77777777" w:rsidR="00382AF5" w:rsidRPr="00382AF5" w:rsidRDefault="00382AF5" w:rsidP="00382AF5">
            <w:pPr>
              <w:jc w:val="center"/>
              <w:rPr>
                <w:color w:val="000000"/>
                <w:sz w:val="28"/>
                <w:szCs w:val="28"/>
              </w:rPr>
            </w:pPr>
            <w:r w:rsidRPr="00382AF5">
              <w:rPr>
                <w:color w:val="000000"/>
                <w:sz w:val="28"/>
                <w:szCs w:val="28"/>
              </w:rPr>
              <w:t>53.50%</w:t>
            </w:r>
          </w:p>
        </w:tc>
      </w:tr>
      <w:tr w:rsidR="00382AF5" w:rsidRPr="00382AF5" w14:paraId="2206B21C" w14:textId="77777777" w:rsidTr="00382AF5">
        <w:trPr>
          <w:trHeight w:val="360"/>
          <w:jc w:val="center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549AD1F" w14:textId="0C508FB6" w:rsidR="00382AF5" w:rsidRPr="00382AF5" w:rsidRDefault="00382AF5" w:rsidP="00382A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2AF5">
              <w:rPr>
                <w:b/>
                <w:bCs/>
                <w:color w:val="000000"/>
                <w:sz w:val="28"/>
                <w:szCs w:val="28"/>
              </w:rPr>
              <w:t>BMI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82AF5">
              <w:rPr>
                <w:b/>
                <w:bCs/>
                <w:color w:val="000000"/>
                <w:sz w:val="28"/>
                <w:szCs w:val="28"/>
              </w:rPr>
              <w:t>(SD)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6833149" w14:textId="5972096F" w:rsidR="00382AF5" w:rsidRPr="00382AF5" w:rsidRDefault="00382AF5" w:rsidP="00382AF5">
            <w:pPr>
              <w:jc w:val="center"/>
              <w:rPr>
                <w:color w:val="000000"/>
                <w:sz w:val="28"/>
                <w:szCs w:val="28"/>
              </w:rPr>
            </w:pPr>
            <w:r w:rsidRPr="00382AF5">
              <w:rPr>
                <w:color w:val="000000"/>
                <w:sz w:val="28"/>
                <w:szCs w:val="28"/>
              </w:rPr>
              <w:t>27.39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82AF5">
              <w:rPr>
                <w:color w:val="000000"/>
                <w:sz w:val="28"/>
                <w:szCs w:val="28"/>
              </w:rPr>
              <w:t>(4.75)</w:t>
            </w:r>
          </w:p>
        </w:tc>
      </w:tr>
      <w:tr w:rsidR="00382AF5" w:rsidRPr="00382AF5" w14:paraId="50CDE8EF" w14:textId="77777777" w:rsidTr="00382AF5">
        <w:trPr>
          <w:trHeight w:val="360"/>
          <w:jc w:val="center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5EBA7EC" w14:textId="77777777" w:rsidR="00382AF5" w:rsidRPr="00382AF5" w:rsidRDefault="00382AF5" w:rsidP="00382A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2AF5">
              <w:rPr>
                <w:b/>
                <w:bCs/>
                <w:color w:val="000000"/>
                <w:sz w:val="28"/>
                <w:szCs w:val="28"/>
              </w:rPr>
              <w:t>SBP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C95FB13" w14:textId="06E0DE9D" w:rsidR="00382AF5" w:rsidRPr="00382AF5" w:rsidRDefault="00382AF5" w:rsidP="00382AF5">
            <w:pPr>
              <w:jc w:val="center"/>
              <w:rPr>
                <w:color w:val="000000"/>
                <w:sz w:val="28"/>
                <w:szCs w:val="28"/>
              </w:rPr>
            </w:pPr>
            <w:r w:rsidRPr="00382AF5">
              <w:rPr>
                <w:color w:val="000000"/>
                <w:sz w:val="28"/>
                <w:szCs w:val="28"/>
              </w:rPr>
              <w:t>82.14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82AF5">
              <w:rPr>
                <w:color w:val="000000"/>
                <w:sz w:val="28"/>
                <w:szCs w:val="28"/>
              </w:rPr>
              <w:t>(10.03)</w:t>
            </w:r>
          </w:p>
        </w:tc>
      </w:tr>
      <w:tr w:rsidR="00382AF5" w:rsidRPr="00382AF5" w14:paraId="650D91AA" w14:textId="77777777" w:rsidTr="00382AF5">
        <w:trPr>
          <w:trHeight w:val="360"/>
          <w:jc w:val="center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66DFB5C" w14:textId="77777777" w:rsidR="00382AF5" w:rsidRPr="00382AF5" w:rsidRDefault="00382AF5" w:rsidP="00382A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2AF5">
              <w:rPr>
                <w:b/>
                <w:bCs/>
                <w:color w:val="000000"/>
                <w:sz w:val="28"/>
                <w:szCs w:val="28"/>
              </w:rPr>
              <w:t>DBP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4450A66E" w14:textId="7BC8E71A" w:rsidR="00382AF5" w:rsidRPr="00382AF5" w:rsidRDefault="00382AF5" w:rsidP="00382AF5">
            <w:pPr>
              <w:jc w:val="center"/>
              <w:rPr>
                <w:color w:val="000000"/>
                <w:sz w:val="28"/>
                <w:szCs w:val="28"/>
              </w:rPr>
            </w:pPr>
            <w:r w:rsidRPr="00382AF5">
              <w:rPr>
                <w:color w:val="000000"/>
                <w:sz w:val="28"/>
                <w:szCs w:val="28"/>
              </w:rPr>
              <w:t>138.33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82AF5">
              <w:rPr>
                <w:color w:val="000000"/>
                <w:sz w:val="28"/>
                <w:szCs w:val="28"/>
              </w:rPr>
              <w:t>(18.47)</w:t>
            </w:r>
          </w:p>
        </w:tc>
      </w:tr>
      <w:tr w:rsidR="00382AF5" w:rsidRPr="00382AF5" w14:paraId="773CC588" w14:textId="77777777" w:rsidTr="00382AF5">
        <w:trPr>
          <w:trHeight w:val="360"/>
          <w:jc w:val="center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549A2071" w14:textId="77777777" w:rsidR="00382AF5" w:rsidRPr="00382AF5" w:rsidRDefault="00382AF5" w:rsidP="00382A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2AF5">
              <w:rPr>
                <w:b/>
                <w:bCs/>
                <w:color w:val="000000"/>
                <w:sz w:val="28"/>
                <w:szCs w:val="28"/>
              </w:rPr>
              <w:t>Smoking status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7DB684B" w14:textId="77777777" w:rsidR="00382AF5" w:rsidRPr="00382AF5" w:rsidRDefault="00382AF5" w:rsidP="00382A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AF5" w:rsidRPr="00382AF5" w14:paraId="3B24D1D5" w14:textId="77777777" w:rsidTr="00382AF5">
        <w:trPr>
          <w:trHeight w:val="360"/>
          <w:jc w:val="center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7172ECC3" w14:textId="77777777" w:rsidR="00382AF5" w:rsidRPr="00382AF5" w:rsidRDefault="00382AF5" w:rsidP="00382AF5">
            <w:pPr>
              <w:jc w:val="center"/>
              <w:rPr>
                <w:color w:val="000000"/>
                <w:sz w:val="28"/>
                <w:szCs w:val="28"/>
              </w:rPr>
            </w:pPr>
            <w:r w:rsidRPr="00382AF5">
              <w:rPr>
                <w:color w:val="000000"/>
                <w:sz w:val="28"/>
                <w:szCs w:val="28"/>
              </w:rPr>
              <w:t>not answer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0F1E681" w14:textId="77777777" w:rsidR="00382AF5" w:rsidRPr="00382AF5" w:rsidRDefault="00382AF5" w:rsidP="00382AF5">
            <w:pPr>
              <w:jc w:val="center"/>
              <w:rPr>
                <w:color w:val="000000"/>
                <w:sz w:val="28"/>
                <w:szCs w:val="28"/>
              </w:rPr>
            </w:pPr>
            <w:r w:rsidRPr="00382AF5">
              <w:rPr>
                <w:color w:val="000000"/>
                <w:sz w:val="28"/>
                <w:szCs w:val="28"/>
              </w:rPr>
              <w:t>1,077</w:t>
            </w:r>
          </w:p>
        </w:tc>
      </w:tr>
      <w:tr w:rsidR="00382AF5" w:rsidRPr="00382AF5" w14:paraId="4BBDE44C" w14:textId="77777777" w:rsidTr="00382AF5">
        <w:trPr>
          <w:trHeight w:val="360"/>
          <w:jc w:val="center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0E92B299" w14:textId="77777777" w:rsidR="00382AF5" w:rsidRPr="00382AF5" w:rsidRDefault="00382AF5" w:rsidP="00382AF5">
            <w:pPr>
              <w:jc w:val="center"/>
              <w:rPr>
                <w:color w:val="000000"/>
                <w:sz w:val="28"/>
                <w:szCs w:val="28"/>
              </w:rPr>
            </w:pPr>
            <w:r w:rsidRPr="00382AF5">
              <w:rPr>
                <w:color w:val="000000"/>
                <w:sz w:val="28"/>
                <w:szCs w:val="28"/>
              </w:rPr>
              <w:t>Never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2CDA3F5F" w14:textId="77777777" w:rsidR="00382AF5" w:rsidRPr="00382AF5" w:rsidRDefault="00382AF5" w:rsidP="00382AF5">
            <w:pPr>
              <w:jc w:val="center"/>
              <w:rPr>
                <w:color w:val="000000"/>
                <w:sz w:val="28"/>
                <w:szCs w:val="28"/>
              </w:rPr>
            </w:pPr>
            <w:r w:rsidRPr="00382AF5">
              <w:rPr>
                <w:color w:val="000000"/>
                <w:sz w:val="28"/>
                <w:szCs w:val="28"/>
              </w:rPr>
              <w:t>169,587</w:t>
            </w:r>
          </w:p>
        </w:tc>
      </w:tr>
      <w:tr w:rsidR="00382AF5" w:rsidRPr="00382AF5" w14:paraId="5A1B6161" w14:textId="77777777" w:rsidTr="00382AF5">
        <w:trPr>
          <w:trHeight w:val="360"/>
          <w:jc w:val="center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4EEC07B5" w14:textId="77777777" w:rsidR="00382AF5" w:rsidRPr="00382AF5" w:rsidRDefault="00382AF5" w:rsidP="00382AF5">
            <w:pPr>
              <w:jc w:val="center"/>
              <w:rPr>
                <w:color w:val="000000"/>
                <w:sz w:val="28"/>
                <w:szCs w:val="28"/>
              </w:rPr>
            </w:pPr>
            <w:r w:rsidRPr="00382AF5">
              <w:rPr>
                <w:color w:val="000000"/>
                <w:sz w:val="28"/>
                <w:szCs w:val="28"/>
              </w:rPr>
              <w:t>Previous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4FF08B43" w14:textId="77777777" w:rsidR="00382AF5" w:rsidRPr="00382AF5" w:rsidRDefault="00382AF5" w:rsidP="00382AF5">
            <w:pPr>
              <w:jc w:val="center"/>
              <w:rPr>
                <w:color w:val="000000"/>
                <w:sz w:val="28"/>
                <w:szCs w:val="28"/>
              </w:rPr>
            </w:pPr>
            <w:r w:rsidRPr="00382AF5">
              <w:rPr>
                <w:color w:val="000000"/>
                <w:sz w:val="28"/>
                <w:szCs w:val="28"/>
              </w:rPr>
              <w:t>109,103</w:t>
            </w:r>
          </w:p>
        </w:tc>
      </w:tr>
      <w:tr w:rsidR="00382AF5" w:rsidRPr="00382AF5" w14:paraId="15F496A3" w14:textId="77777777" w:rsidTr="00382AF5">
        <w:trPr>
          <w:trHeight w:val="360"/>
          <w:jc w:val="center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773B07C" w14:textId="77777777" w:rsidR="00382AF5" w:rsidRPr="00382AF5" w:rsidRDefault="00382AF5" w:rsidP="00382AF5">
            <w:pPr>
              <w:jc w:val="center"/>
              <w:rPr>
                <w:color w:val="000000"/>
                <w:sz w:val="28"/>
                <w:szCs w:val="28"/>
              </w:rPr>
            </w:pPr>
            <w:r w:rsidRPr="00382AF5">
              <w:rPr>
                <w:color w:val="000000"/>
                <w:sz w:val="28"/>
                <w:szCs w:val="28"/>
              </w:rPr>
              <w:t>Current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C46749D" w14:textId="77777777" w:rsidR="00382AF5" w:rsidRPr="00382AF5" w:rsidRDefault="00382AF5" w:rsidP="00382AF5">
            <w:pPr>
              <w:jc w:val="center"/>
              <w:rPr>
                <w:color w:val="000000"/>
                <w:sz w:val="28"/>
                <w:szCs w:val="28"/>
              </w:rPr>
            </w:pPr>
            <w:r w:rsidRPr="00382AF5">
              <w:rPr>
                <w:color w:val="000000"/>
                <w:sz w:val="28"/>
                <w:szCs w:val="28"/>
              </w:rPr>
              <w:t>31,225</w:t>
            </w:r>
          </w:p>
        </w:tc>
      </w:tr>
      <w:tr w:rsidR="00382AF5" w:rsidRPr="00382AF5" w14:paraId="5E091407" w14:textId="77777777" w:rsidTr="00382AF5">
        <w:trPr>
          <w:trHeight w:val="360"/>
          <w:jc w:val="center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3439865" w14:textId="77777777" w:rsidR="00382AF5" w:rsidRPr="00382AF5" w:rsidRDefault="00382AF5" w:rsidP="00382A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2AF5">
              <w:rPr>
                <w:b/>
                <w:bCs/>
                <w:color w:val="000000"/>
                <w:sz w:val="28"/>
                <w:szCs w:val="28"/>
              </w:rPr>
              <w:t>Alcohol use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33A48D6" w14:textId="77777777" w:rsidR="00382AF5" w:rsidRPr="00382AF5" w:rsidRDefault="00382AF5" w:rsidP="00382A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AF5" w:rsidRPr="00382AF5" w14:paraId="773FE6B9" w14:textId="77777777" w:rsidTr="00382AF5">
        <w:trPr>
          <w:trHeight w:val="360"/>
          <w:jc w:val="center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1D524C07" w14:textId="77777777" w:rsidR="00382AF5" w:rsidRPr="00382AF5" w:rsidRDefault="00382AF5" w:rsidP="00382AF5">
            <w:pPr>
              <w:jc w:val="center"/>
              <w:rPr>
                <w:color w:val="000000"/>
                <w:sz w:val="28"/>
                <w:szCs w:val="28"/>
              </w:rPr>
            </w:pPr>
            <w:r w:rsidRPr="00382AF5">
              <w:rPr>
                <w:color w:val="000000"/>
                <w:sz w:val="28"/>
                <w:szCs w:val="28"/>
              </w:rPr>
              <w:t>not answer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93B6934" w14:textId="77777777" w:rsidR="00382AF5" w:rsidRPr="00382AF5" w:rsidRDefault="00382AF5" w:rsidP="00382AF5">
            <w:pPr>
              <w:jc w:val="center"/>
              <w:rPr>
                <w:color w:val="000000"/>
                <w:sz w:val="28"/>
                <w:szCs w:val="28"/>
              </w:rPr>
            </w:pPr>
            <w:r w:rsidRPr="00382AF5">
              <w:rPr>
                <w:color w:val="000000"/>
                <w:sz w:val="28"/>
                <w:szCs w:val="28"/>
              </w:rPr>
              <w:t>266</w:t>
            </w:r>
          </w:p>
        </w:tc>
      </w:tr>
      <w:tr w:rsidR="00382AF5" w:rsidRPr="00382AF5" w14:paraId="62143660" w14:textId="77777777" w:rsidTr="00382AF5">
        <w:trPr>
          <w:trHeight w:val="360"/>
          <w:jc w:val="center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69834AB4" w14:textId="77777777" w:rsidR="00382AF5" w:rsidRPr="00382AF5" w:rsidRDefault="00382AF5" w:rsidP="00382AF5">
            <w:pPr>
              <w:jc w:val="center"/>
              <w:rPr>
                <w:color w:val="000000"/>
                <w:sz w:val="28"/>
                <w:szCs w:val="28"/>
              </w:rPr>
            </w:pPr>
            <w:r w:rsidRPr="00382AF5">
              <w:rPr>
                <w:color w:val="000000"/>
                <w:sz w:val="28"/>
                <w:szCs w:val="28"/>
              </w:rPr>
              <w:t>Never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CD5D333" w14:textId="77777777" w:rsidR="00382AF5" w:rsidRPr="00382AF5" w:rsidRDefault="00382AF5" w:rsidP="00382AF5">
            <w:pPr>
              <w:jc w:val="center"/>
              <w:rPr>
                <w:color w:val="000000"/>
                <w:sz w:val="28"/>
                <w:szCs w:val="28"/>
              </w:rPr>
            </w:pPr>
            <w:r w:rsidRPr="00382AF5">
              <w:rPr>
                <w:color w:val="000000"/>
                <w:sz w:val="28"/>
                <w:szCs w:val="28"/>
              </w:rPr>
              <w:t>9,506</w:t>
            </w:r>
          </w:p>
        </w:tc>
      </w:tr>
      <w:tr w:rsidR="00382AF5" w:rsidRPr="00382AF5" w14:paraId="7B75583E" w14:textId="77777777" w:rsidTr="00382AF5">
        <w:trPr>
          <w:trHeight w:val="360"/>
          <w:jc w:val="center"/>
        </w:trPr>
        <w:tc>
          <w:tcPr>
            <w:tcW w:w="3140" w:type="dxa"/>
            <w:shd w:val="clear" w:color="auto" w:fill="auto"/>
            <w:noWrap/>
            <w:vAlign w:val="center"/>
            <w:hideMark/>
          </w:tcPr>
          <w:p w14:paraId="3C76DB9D" w14:textId="77777777" w:rsidR="00382AF5" w:rsidRPr="00382AF5" w:rsidRDefault="00382AF5" w:rsidP="00382AF5">
            <w:pPr>
              <w:jc w:val="center"/>
              <w:rPr>
                <w:color w:val="000000"/>
                <w:sz w:val="28"/>
                <w:szCs w:val="28"/>
              </w:rPr>
            </w:pPr>
            <w:r w:rsidRPr="00382AF5">
              <w:rPr>
                <w:color w:val="000000"/>
                <w:sz w:val="28"/>
                <w:szCs w:val="28"/>
              </w:rPr>
              <w:t>Previous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6D3EE9A" w14:textId="77777777" w:rsidR="00382AF5" w:rsidRPr="00382AF5" w:rsidRDefault="00382AF5" w:rsidP="00382AF5">
            <w:pPr>
              <w:jc w:val="center"/>
              <w:rPr>
                <w:color w:val="000000"/>
                <w:sz w:val="28"/>
                <w:szCs w:val="28"/>
              </w:rPr>
            </w:pPr>
            <w:r w:rsidRPr="00382AF5">
              <w:rPr>
                <w:color w:val="000000"/>
                <w:sz w:val="28"/>
                <w:szCs w:val="28"/>
              </w:rPr>
              <w:t>10,638</w:t>
            </w:r>
          </w:p>
        </w:tc>
      </w:tr>
      <w:tr w:rsidR="00382AF5" w:rsidRPr="00382AF5" w14:paraId="242FF74D" w14:textId="77777777" w:rsidTr="00382AF5">
        <w:trPr>
          <w:trHeight w:val="380"/>
          <w:jc w:val="center"/>
        </w:trPr>
        <w:tc>
          <w:tcPr>
            <w:tcW w:w="31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3B9B" w14:textId="77777777" w:rsidR="00382AF5" w:rsidRPr="00382AF5" w:rsidRDefault="00382AF5" w:rsidP="00382AF5">
            <w:pPr>
              <w:jc w:val="center"/>
              <w:rPr>
                <w:color w:val="000000"/>
                <w:sz w:val="28"/>
                <w:szCs w:val="28"/>
              </w:rPr>
            </w:pPr>
            <w:r w:rsidRPr="00382AF5">
              <w:rPr>
                <w:color w:val="000000"/>
                <w:sz w:val="28"/>
                <w:szCs w:val="28"/>
              </w:rPr>
              <w:t>Current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9786" w14:textId="77777777" w:rsidR="00382AF5" w:rsidRPr="00382AF5" w:rsidRDefault="00382AF5" w:rsidP="00382AF5">
            <w:pPr>
              <w:jc w:val="center"/>
              <w:rPr>
                <w:color w:val="000000"/>
                <w:sz w:val="28"/>
                <w:szCs w:val="28"/>
              </w:rPr>
            </w:pPr>
            <w:r w:rsidRPr="00382AF5">
              <w:rPr>
                <w:color w:val="000000"/>
                <w:sz w:val="28"/>
                <w:szCs w:val="28"/>
              </w:rPr>
              <w:t>290,589</w:t>
            </w:r>
          </w:p>
        </w:tc>
      </w:tr>
    </w:tbl>
    <w:p w14:paraId="08B57375" w14:textId="43E2F000" w:rsidR="00382AF5" w:rsidRDefault="00382AF5"/>
    <w:p w14:paraId="741E1034" w14:textId="4060A3C9" w:rsidR="00BE1C8D" w:rsidRDefault="00BE1C8D"/>
    <w:p w14:paraId="72573A74" w14:textId="77777777" w:rsidR="00BE1C8D" w:rsidRDefault="00BE1C8D">
      <w:pPr>
        <w:sectPr w:rsidR="00BE1C8D" w:rsidSect="00B25DF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782A76" w14:textId="633138A7" w:rsidR="00BE1C8D" w:rsidRDefault="00BE1C8D"/>
    <w:p w14:paraId="2A73F78A" w14:textId="3C6F40B9" w:rsidR="004544FA" w:rsidRDefault="004544FA" w:rsidP="004544FA">
      <w:r w:rsidRPr="009B6B49">
        <w:t>Table S</w:t>
      </w:r>
      <w:r w:rsidR="009B6B49" w:rsidRPr="009B6B49">
        <w:t>4</w:t>
      </w:r>
      <w:r w:rsidRPr="009B6B49">
        <w:t>:</w:t>
      </w:r>
      <w:r w:rsidRPr="00382AF5">
        <w:t xml:space="preserve"> </w:t>
      </w:r>
      <w:r>
        <w:t xml:space="preserve">Significant associations between </w:t>
      </w:r>
      <w:r w:rsidRPr="00AC336C">
        <w:t xml:space="preserve">rs67959919 </w:t>
      </w:r>
      <w:r>
        <w:t>and blood cell traits in Gene ATLAS</w:t>
      </w:r>
      <w:r w:rsidRPr="00382AF5">
        <w:t>.</w:t>
      </w:r>
    </w:p>
    <w:p w14:paraId="6C8CEBC2" w14:textId="7D06450D" w:rsidR="00BE1C8D" w:rsidRDefault="00BE1C8D"/>
    <w:tbl>
      <w:tblPr>
        <w:tblW w:w="7200" w:type="dxa"/>
        <w:jc w:val="center"/>
        <w:tblLook w:val="04A0" w:firstRow="1" w:lastRow="0" w:firstColumn="1" w:lastColumn="0" w:noHBand="0" w:noVBand="1"/>
      </w:tblPr>
      <w:tblGrid>
        <w:gridCol w:w="3150"/>
        <w:gridCol w:w="2790"/>
        <w:gridCol w:w="1260"/>
      </w:tblGrid>
      <w:tr w:rsidR="00BE1C8D" w:rsidRPr="00BE1C8D" w14:paraId="103353BF" w14:textId="77777777" w:rsidTr="004544FA">
        <w:trPr>
          <w:trHeight w:val="300"/>
          <w:jc w:val="center"/>
        </w:trPr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7313317" w14:textId="77777777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Trait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581BFA3" w14:textId="4C0D4DCB" w:rsidR="00BE1C8D" w:rsidRPr="00BE1C8D" w:rsidRDefault="00BE1C8D" w:rsidP="00BE1C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Pr="00BE1C8D">
              <w:rPr>
                <w:color w:val="000000"/>
              </w:rPr>
              <w:t>eta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DA1B898" w14:textId="77777777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p-value</w:t>
            </w:r>
          </w:p>
        </w:tc>
      </w:tr>
      <w:tr w:rsidR="00BE1C8D" w:rsidRPr="00BE1C8D" w14:paraId="42164B7C" w14:textId="77777777" w:rsidTr="004544FA">
        <w:trPr>
          <w:trHeight w:val="300"/>
          <w:jc w:val="center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1DA8" w14:textId="77777777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Monocyte percentage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C2D2" w14:textId="31AAD2AF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-0.078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AD7D2" w14:textId="4934A4F5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8.79</w:t>
            </w:r>
            <w:r>
              <w:rPr>
                <w:color w:val="000000"/>
              </w:rPr>
              <w:t>e</w:t>
            </w:r>
            <w:r w:rsidRPr="00BE1C8D">
              <w:rPr>
                <w:color w:val="000000"/>
              </w:rPr>
              <w:t>-26</w:t>
            </w:r>
          </w:p>
        </w:tc>
      </w:tr>
      <w:tr w:rsidR="00BE1C8D" w:rsidRPr="00BE1C8D" w14:paraId="09ECD73D" w14:textId="77777777" w:rsidTr="004544FA">
        <w:trPr>
          <w:trHeight w:val="30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E501" w14:textId="77777777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Monocyte count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55D7" w14:textId="34A83637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-0.0053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0A53" w14:textId="0AE0452E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1.15</w:t>
            </w:r>
            <w:r>
              <w:rPr>
                <w:color w:val="000000"/>
              </w:rPr>
              <w:t>e</w:t>
            </w:r>
            <w:r w:rsidRPr="00BE1C8D">
              <w:rPr>
                <w:color w:val="000000"/>
              </w:rPr>
              <w:t>-21</w:t>
            </w:r>
          </w:p>
        </w:tc>
      </w:tr>
      <w:tr w:rsidR="00BE1C8D" w:rsidRPr="00BE1C8D" w14:paraId="23C6AE9F" w14:textId="77777777" w:rsidTr="004544FA">
        <w:trPr>
          <w:trHeight w:val="30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4901" w14:textId="25CE57A0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Eosinophil count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A354" w14:textId="7D883D75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-0.0020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79A7" w14:textId="70E93232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3.81</w:t>
            </w:r>
            <w:r>
              <w:rPr>
                <w:color w:val="000000"/>
              </w:rPr>
              <w:t>e</w:t>
            </w:r>
            <w:r w:rsidRPr="00BE1C8D">
              <w:rPr>
                <w:color w:val="000000"/>
              </w:rPr>
              <w:t>-06</w:t>
            </w:r>
          </w:p>
        </w:tc>
      </w:tr>
      <w:tr w:rsidR="00BE1C8D" w:rsidRPr="00BE1C8D" w14:paraId="0ADA7D53" w14:textId="77777777" w:rsidTr="004544FA">
        <w:trPr>
          <w:trHeight w:val="30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5BAC" w14:textId="780468F7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Neutrophil percentage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8C2F" w14:textId="6242D482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0.13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B17A" w14:textId="179F99CD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1.03</w:t>
            </w:r>
            <w:r>
              <w:rPr>
                <w:color w:val="000000"/>
              </w:rPr>
              <w:t>e</w:t>
            </w:r>
            <w:r w:rsidRPr="00BE1C8D">
              <w:rPr>
                <w:color w:val="000000"/>
              </w:rPr>
              <w:t>-05</w:t>
            </w:r>
          </w:p>
        </w:tc>
      </w:tr>
      <w:tr w:rsidR="00BE1C8D" w:rsidRPr="00BE1C8D" w14:paraId="62B969DB" w14:textId="77777777" w:rsidTr="004544FA">
        <w:trPr>
          <w:trHeight w:val="30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B0DA" w14:textId="5C3BD5BF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Eosinophil percentage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4BF9" w14:textId="2A25C99F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-0.02</w:t>
            </w:r>
            <w:r>
              <w:rPr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72D0" w14:textId="72F7DDA1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1.54</w:t>
            </w:r>
            <w:r>
              <w:rPr>
                <w:color w:val="000000"/>
              </w:rPr>
              <w:t>e</w:t>
            </w:r>
            <w:r w:rsidRPr="00BE1C8D">
              <w:rPr>
                <w:color w:val="000000"/>
              </w:rPr>
              <w:t>-05</w:t>
            </w:r>
          </w:p>
        </w:tc>
      </w:tr>
      <w:tr w:rsidR="00BE1C8D" w:rsidRPr="00BE1C8D" w14:paraId="56283E66" w14:textId="77777777" w:rsidTr="004544FA">
        <w:trPr>
          <w:trHeight w:val="30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2A4A" w14:textId="7E83F0B3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Basophil count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3E30" w14:textId="06B49648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-0.00049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8117" w14:textId="2EABA0C6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BE1C8D">
              <w:rPr>
                <w:color w:val="000000"/>
              </w:rPr>
              <w:t>40</w:t>
            </w:r>
            <w:r>
              <w:rPr>
                <w:color w:val="000000"/>
              </w:rPr>
              <w:t>e</w:t>
            </w:r>
            <w:r w:rsidR="004544FA">
              <w:rPr>
                <w:color w:val="000000"/>
              </w:rPr>
              <w:t>-03</w:t>
            </w:r>
          </w:p>
        </w:tc>
      </w:tr>
      <w:tr w:rsidR="00BE1C8D" w:rsidRPr="00BE1C8D" w14:paraId="08D12CA2" w14:textId="77777777" w:rsidTr="004544FA">
        <w:trPr>
          <w:trHeight w:val="30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19D8" w14:textId="26B60DF2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Basophil percentage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25BE" w14:textId="5D815AAE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-0.005</w:t>
            </w:r>
            <w:r>
              <w:rPr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E5A8" w14:textId="7C9626FF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1</w:t>
            </w:r>
            <w:r w:rsidR="004544FA">
              <w:rPr>
                <w:color w:val="000000"/>
              </w:rPr>
              <w:t>.</w:t>
            </w:r>
            <w:r w:rsidRPr="00BE1C8D">
              <w:rPr>
                <w:color w:val="000000"/>
              </w:rPr>
              <w:t>87</w:t>
            </w:r>
            <w:r w:rsidR="004544FA">
              <w:rPr>
                <w:color w:val="000000"/>
              </w:rPr>
              <w:t>e-03</w:t>
            </w:r>
          </w:p>
        </w:tc>
      </w:tr>
      <w:tr w:rsidR="00BE1C8D" w:rsidRPr="00BE1C8D" w14:paraId="277E3541" w14:textId="77777777" w:rsidTr="004544FA">
        <w:trPr>
          <w:trHeight w:val="30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15DB" w14:textId="36ED0B69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Red blood cell count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413C" w14:textId="5810CE23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-0.002</w:t>
            </w:r>
            <w:r>
              <w:rPr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69FF" w14:textId="45E53F10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0.02</w:t>
            </w:r>
            <w:r w:rsidR="004544FA">
              <w:rPr>
                <w:color w:val="000000"/>
              </w:rPr>
              <w:t>2</w:t>
            </w:r>
          </w:p>
        </w:tc>
      </w:tr>
      <w:tr w:rsidR="00BE1C8D" w:rsidRPr="00BE1C8D" w14:paraId="0978E9AD" w14:textId="77777777" w:rsidTr="004544FA">
        <w:trPr>
          <w:trHeight w:val="300"/>
          <w:jc w:val="center"/>
        </w:trPr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78F1" w14:textId="3141CDC3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Mean corpuscular hemoglobin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75D7" w14:textId="416A8065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0.01</w:t>
            </w:r>
            <w:r>
              <w:rPr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8D1A" w14:textId="6532576F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0.023</w:t>
            </w:r>
          </w:p>
        </w:tc>
      </w:tr>
      <w:tr w:rsidR="00BE1C8D" w:rsidRPr="00BE1C8D" w14:paraId="40965B16" w14:textId="77777777" w:rsidTr="004544FA">
        <w:trPr>
          <w:trHeight w:val="300"/>
          <w:jc w:val="center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5D9A9" w14:textId="447F8B4E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Neutrophil count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C14AB" w14:textId="17DB0A34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0.010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1A9A8" w14:textId="7E415091" w:rsidR="00BE1C8D" w:rsidRPr="00BE1C8D" w:rsidRDefault="00BE1C8D" w:rsidP="00BE1C8D">
            <w:pPr>
              <w:jc w:val="center"/>
              <w:rPr>
                <w:color w:val="000000"/>
              </w:rPr>
            </w:pPr>
            <w:r w:rsidRPr="00BE1C8D">
              <w:rPr>
                <w:color w:val="000000"/>
              </w:rPr>
              <w:t>0.03</w:t>
            </w:r>
            <w:r w:rsidR="004544FA">
              <w:rPr>
                <w:color w:val="000000"/>
              </w:rPr>
              <w:t>5</w:t>
            </w:r>
          </w:p>
        </w:tc>
      </w:tr>
    </w:tbl>
    <w:p w14:paraId="063928B4" w14:textId="59DB38C3" w:rsidR="00BE1C8D" w:rsidRDefault="00BE1C8D"/>
    <w:p w14:paraId="4A1D7398" w14:textId="73939ABA" w:rsidR="00BE1C8D" w:rsidRDefault="00BE1C8D">
      <w:r>
        <w:t xml:space="preserve">Effect allele: A; Minor allele frequency: 6.92%; </w:t>
      </w:r>
      <w:r w:rsidR="004544FA">
        <w:t>P</w:t>
      </w:r>
      <w:r>
        <w:t xml:space="preserve"> value for </w:t>
      </w:r>
      <w:r w:rsidRPr="00BE1C8D">
        <w:t>Hardy–Weinberg equilibrium</w:t>
      </w:r>
      <w:r>
        <w:t>: 0.30; Imputation score: 0.99824</w:t>
      </w:r>
      <w:r w:rsidR="008516EE">
        <w:t>.</w:t>
      </w:r>
    </w:p>
    <w:p w14:paraId="7F3CFE7A" w14:textId="77777777" w:rsidR="00BE1C8D" w:rsidRDefault="00BE1C8D"/>
    <w:p w14:paraId="672CA619" w14:textId="77777777" w:rsidR="00BE1C8D" w:rsidRDefault="00BE1C8D">
      <w:pPr>
        <w:sectPr w:rsidR="00BE1C8D" w:rsidSect="004544F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BF79D3" w14:textId="3EDB9E6D" w:rsidR="00BE1C8D" w:rsidRDefault="00BE1C8D"/>
    <w:p w14:paraId="0AB6573B" w14:textId="431A9901" w:rsidR="00BD5F9D" w:rsidRPr="00AC336C" w:rsidRDefault="00AC336C">
      <w:r w:rsidRPr="00EC4A93">
        <w:t>Table S</w:t>
      </w:r>
      <w:r w:rsidR="003449B1">
        <w:t>5</w:t>
      </w:r>
      <w:r w:rsidRPr="00EC4A93">
        <w:t>.</w:t>
      </w:r>
      <w:r w:rsidRPr="00AC336C">
        <w:t xml:space="preserve"> Significant SNP-gene expression associations for rs67959919 </w:t>
      </w:r>
      <w:r>
        <w:t xml:space="preserve">(G/A) </w:t>
      </w:r>
      <w:r w:rsidRPr="00AC336C">
        <w:t xml:space="preserve">in </w:t>
      </w:r>
      <w:proofErr w:type="spellStart"/>
      <w:r w:rsidRPr="00AC336C">
        <w:t>GTEx</w:t>
      </w:r>
      <w:proofErr w:type="spellEnd"/>
    </w:p>
    <w:p w14:paraId="1A2DECFF" w14:textId="6EE9A49D" w:rsidR="00AC336C" w:rsidRPr="00AC336C" w:rsidRDefault="00AC336C"/>
    <w:tbl>
      <w:tblPr>
        <w:tblW w:w="9202" w:type="dxa"/>
        <w:jc w:val="center"/>
        <w:tblLook w:val="04A0" w:firstRow="1" w:lastRow="0" w:firstColumn="1" w:lastColumn="0" w:noHBand="0" w:noVBand="1"/>
      </w:tblPr>
      <w:tblGrid>
        <w:gridCol w:w="1350"/>
        <w:gridCol w:w="1800"/>
        <w:gridCol w:w="1440"/>
        <w:gridCol w:w="990"/>
        <w:gridCol w:w="3622"/>
      </w:tblGrid>
      <w:tr w:rsidR="00AC336C" w:rsidRPr="00AC336C" w14:paraId="6F001B61" w14:textId="77777777" w:rsidTr="007D12CD">
        <w:trPr>
          <w:trHeight w:val="320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959F34" w14:textId="5AA6C18A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SNP I</w:t>
            </w:r>
            <w:r w:rsidR="007D12CD">
              <w:rPr>
                <w:rFonts w:hint="eastAsia"/>
                <w:color w:val="000000"/>
              </w:rPr>
              <w:t>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098627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Gene Symbol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6C4E2D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P-Value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FFDD2F" w14:textId="3215C5BF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NES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D4F677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Tissue</w:t>
            </w:r>
          </w:p>
        </w:tc>
      </w:tr>
      <w:tr w:rsidR="00AC336C" w:rsidRPr="00AC336C" w14:paraId="1BBF737D" w14:textId="77777777" w:rsidTr="00AC336C">
        <w:trPr>
          <w:trHeight w:val="320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500C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rs67959919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C748" w14:textId="77777777" w:rsidR="00AC336C" w:rsidRPr="0057082B" w:rsidRDefault="00AC336C" w:rsidP="00AC336C">
            <w:pPr>
              <w:jc w:val="center"/>
              <w:rPr>
                <w:i/>
                <w:iCs/>
                <w:color w:val="000000"/>
              </w:rPr>
            </w:pPr>
            <w:r w:rsidRPr="0057082B">
              <w:rPr>
                <w:i/>
                <w:iCs/>
                <w:color w:val="000000"/>
              </w:rPr>
              <w:t>CXCR6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F6C9" w14:textId="21D20EEF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1.10E-07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70DB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-0.31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7ADF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Muscle - Skeletal</w:t>
            </w:r>
          </w:p>
        </w:tc>
      </w:tr>
      <w:tr w:rsidR="00AC336C" w:rsidRPr="00AC336C" w14:paraId="35199AA2" w14:textId="77777777" w:rsidTr="00AC336C">
        <w:trPr>
          <w:trHeight w:val="320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37E9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rs67959919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B3A6" w14:textId="77777777" w:rsidR="00AC336C" w:rsidRPr="0057082B" w:rsidRDefault="00AC336C" w:rsidP="00AC336C">
            <w:pPr>
              <w:jc w:val="center"/>
              <w:rPr>
                <w:i/>
                <w:iCs/>
                <w:color w:val="000000"/>
              </w:rPr>
            </w:pPr>
            <w:r w:rsidRPr="0057082B">
              <w:rPr>
                <w:i/>
                <w:iCs/>
                <w:color w:val="000000"/>
              </w:rPr>
              <w:t>CXCR6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9E28" w14:textId="46BB094E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1.20E-07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1682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-0.42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58FD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Artery - Tibial</w:t>
            </w:r>
          </w:p>
        </w:tc>
      </w:tr>
      <w:tr w:rsidR="00AC336C" w:rsidRPr="00AC336C" w14:paraId="295B6D82" w14:textId="77777777" w:rsidTr="00AC336C">
        <w:trPr>
          <w:trHeight w:val="320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FF96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rs67959919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E2F3" w14:textId="77777777" w:rsidR="00AC336C" w:rsidRPr="0057082B" w:rsidRDefault="00AC336C" w:rsidP="00AC336C">
            <w:pPr>
              <w:jc w:val="center"/>
              <w:rPr>
                <w:i/>
                <w:iCs/>
                <w:color w:val="000000"/>
              </w:rPr>
            </w:pPr>
            <w:r w:rsidRPr="0057082B">
              <w:rPr>
                <w:i/>
                <w:iCs/>
                <w:color w:val="000000"/>
              </w:rPr>
              <w:t>SLC6A20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6CBB" w14:textId="6BD67014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3.00E-07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FD81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0.35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00D9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Muscle - Skeletal</w:t>
            </w:r>
          </w:p>
        </w:tc>
      </w:tr>
      <w:tr w:rsidR="00AC336C" w:rsidRPr="00AC336C" w14:paraId="6413A5A0" w14:textId="77777777" w:rsidTr="00AC336C">
        <w:trPr>
          <w:trHeight w:val="320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E48D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rs67959919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C447" w14:textId="77777777" w:rsidR="00AC336C" w:rsidRPr="0057082B" w:rsidRDefault="00AC336C" w:rsidP="00AC336C">
            <w:pPr>
              <w:jc w:val="center"/>
              <w:rPr>
                <w:i/>
                <w:iCs/>
                <w:color w:val="000000"/>
              </w:rPr>
            </w:pPr>
            <w:r w:rsidRPr="0057082B">
              <w:rPr>
                <w:i/>
                <w:iCs/>
                <w:color w:val="000000"/>
              </w:rPr>
              <w:t>SLC6A20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7D1C" w14:textId="5AE7CB00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5.20E-06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602F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0.23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A9B7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Nerve - Tibial</w:t>
            </w:r>
          </w:p>
        </w:tc>
      </w:tr>
      <w:tr w:rsidR="00AC336C" w:rsidRPr="00AC336C" w14:paraId="3C625784" w14:textId="77777777" w:rsidTr="00AC336C">
        <w:trPr>
          <w:trHeight w:val="320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C44A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rs67959919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2A92" w14:textId="77777777" w:rsidR="00AC336C" w:rsidRPr="0057082B" w:rsidRDefault="00AC336C" w:rsidP="00AC336C">
            <w:pPr>
              <w:jc w:val="center"/>
              <w:rPr>
                <w:i/>
                <w:iCs/>
                <w:color w:val="000000"/>
              </w:rPr>
            </w:pPr>
            <w:r w:rsidRPr="0057082B">
              <w:rPr>
                <w:i/>
                <w:iCs/>
                <w:color w:val="000000"/>
              </w:rPr>
              <w:t>SLC6A20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D4CB" w14:textId="4C5E681D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6.80E-06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3A9A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0.44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EB08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Esophagus - Muscularis</w:t>
            </w:r>
          </w:p>
        </w:tc>
      </w:tr>
      <w:tr w:rsidR="00AC336C" w:rsidRPr="00AC336C" w14:paraId="67531431" w14:textId="77777777" w:rsidTr="00AC336C">
        <w:trPr>
          <w:trHeight w:val="320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32FB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rs67959919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7A5C" w14:textId="77777777" w:rsidR="00AC336C" w:rsidRPr="0057082B" w:rsidRDefault="00AC336C" w:rsidP="00AC336C">
            <w:pPr>
              <w:jc w:val="center"/>
              <w:rPr>
                <w:i/>
                <w:iCs/>
                <w:color w:val="000000"/>
              </w:rPr>
            </w:pPr>
            <w:r w:rsidRPr="0057082B">
              <w:rPr>
                <w:i/>
                <w:iCs/>
                <w:color w:val="000000"/>
              </w:rPr>
              <w:t>SLC6A20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F796" w14:textId="4020D5DD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2.50E-05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F901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0.36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6816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Breast - Mammary Tissue</w:t>
            </w:r>
          </w:p>
        </w:tc>
      </w:tr>
      <w:tr w:rsidR="00AC336C" w:rsidRPr="00AC336C" w14:paraId="1C9EF155" w14:textId="77777777" w:rsidTr="00AC336C">
        <w:trPr>
          <w:trHeight w:val="320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93D5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rs67959919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5221" w14:textId="77777777" w:rsidR="00AC336C" w:rsidRPr="0057082B" w:rsidRDefault="00AC336C" w:rsidP="00AC336C">
            <w:pPr>
              <w:jc w:val="center"/>
              <w:rPr>
                <w:i/>
                <w:iCs/>
                <w:color w:val="000000"/>
              </w:rPr>
            </w:pPr>
            <w:r w:rsidRPr="0057082B">
              <w:rPr>
                <w:i/>
                <w:iCs/>
                <w:color w:val="000000"/>
              </w:rPr>
              <w:t>CCR1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B0A7" w14:textId="505D89A2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4.30E-05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C964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0.24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C92F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Esophagus - Mucosa</w:t>
            </w:r>
          </w:p>
        </w:tc>
      </w:tr>
      <w:tr w:rsidR="00AC336C" w:rsidRPr="00AC336C" w14:paraId="2CFE4F64" w14:textId="77777777" w:rsidTr="00AC336C">
        <w:trPr>
          <w:trHeight w:val="320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1AE1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rs67959919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EAC6" w14:textId="77777777" w:rsidR="00AC336C" w:rsidRPr="0057082B" w:rsidRDefault="00AC336C" w:rsidP="00AC336C">
            <w:pPr>
              <w:jc w:val="center"/>
              <w:rPr>
                <w:i/>
                <w:iCs/>
                <w:color w:val="000000"/>
              </w:rPr>
            </w:pPr>
            <w:r w:rsidRPr="0057082B">
              <w:rPr>
                <w:i/>
                <w:iCs/>
                <w:color w:val="000000"/>
              </w:rPr>
              <w:t>CXCR6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A13F" w14:textId="57C5F6CF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6.70E-05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B645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-0.3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3A5F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Adipose - Subcutaneous</w:t>
            </w:r>
          </w:p>
        </w:tc>
      </w:tr>
      <w:tr w:rsidR="00AC336C" w:rsidRPr="00AC336C" w14:paraId="3D6B2982" w14:textId="77777777" w:rsidTr="00AC336C">
        <w:trPr>
          <w:trHeight w:val="320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72FD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rs67959919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2E94" w14:textId="77777777" w:rsidR="00AC336C" w:rsidRPr="0057082B" w:rsidRDefault="00AC336C" w:rsidP="00AC336C">
            <w:pPr>
              <w:jc w:val="center"/>
              <w:rPr>
                <w:i/>
                <w:iCs/>
                <w:color w:val="000000"/>
              </w:rPr>
            </w:pPr>
            <w:r w:rsidRPr="0057082B">
              <w:rPr>
                <w:i/>
                <w:iCs/>
                <w:color w:val="000000"/>
              </w:rPr>
              <w:t>RP11-697K23.3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8EFF" w14:textId="1AEA7A5D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7.50E-05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C56C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0.24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9295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Nerve - Tibial</w:t>
            </w:r>
          </w:p>
        </w:tc>
      </w:tr>
      <w:tr w:rsidR="00AC336C" w:rsidRPr="00AC336C" w14:paraId="31F821A8" w14:textId="77777777" w:rsidTr="00AC336C">
        <w:trPr>
          <w:trHeight w:val="320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2FBA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rs67959919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C1B2" w14:textId="77777777" w:rsidR="00AC336C" w:rsidRPr="0057082B" w:rsidRDefault="00AC336C" w:rsidP="00AC336C">
            <w:pPr>
              <w:jc w:val="center"/>
              <w:rPr>
                <w:i/>
                <w:iCs/>
                <w:color w:val="000000"/>
              </w:rPr>
            </w:pPr>
            <w:r w:rsidRPr="0057082B">
              <w:rPr>
                <w:i/>
                <w:iCs/>
                <w:color w:val="000000"/>
              </w:rPr>
              <w:t>LZTFL1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9C50" w14:textId="2EBF9EE1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1.00E-04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69F4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0.21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74A7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Adipose - Subcutaneous</w:t>
            </w:r>
          </w:p>
        </w:tc>
      </w:tr>
      <w:tr w:rsidR="00AC336C" w:rsidRPr="00AC336C" w14:paraId="06C71507" w14:textId="77777777" w:rsidTr="00AC336C">
        <w:trPr>
          <w:trHeight w:val="320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EE98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rs67959919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F86A" w14:textId="77777777" w:rsidR="00AC336C" w:rsidRPr="0057082B" w:rsidRDefault="00AC336C" w:rsidP="00AC336C">
            <w:pPr>
              <w:jc w:val="center"/>
              <w:rPr>
                <w:i/>
                <w:iCs/>
                <w:color w:val="000000"/>
              </w:rPr>
            </w:pPr>
            <w:r w:rsidRPr="0057082B">
              <w:rPr>
                <w:i/>
                <w:iCs/>
                <w:color w:val="000000"/>
              </w:rPr>
              <w:t>CCR1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C103" w14:textId="72705D2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1.50E-04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8D5F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0.19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43F6" w14:textId="49F292E8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Esophagus - Muscularis</w:t>
            </w:r>
            <w:r w:rsidR="00C56DA5">
              <w:rPr>
                <w:noProof/>
              </w:rPr>
              <w:t xml:space="preserve"> </w:t>
            </w:r>
          </w:p>
        </w:tc>
      </w:tr>
      <w:tr w:rsidR="00AC336C" w:rsidRPr="00AC336C" w14:paraId="5CFE3384" w14:textId="77777777" w:rsidTr="00AC336C">
        <w:trPr>
          <w:trHeight w:val="320"/>
          <w:jc w:val="center"/>
        </w:trPr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6D29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rs67959919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7989" w14:textId="77777777" w:rsidR="00AC336C" w:rsidRPr="0057082B" w:rsidRDefault="00AC336C" w:rsidP="00AC336C">
            <w:pPr>
              <w:jc w:val="center"/>
              <w:rPr>
                <w:i/>
                <w:iCs/>
                <w:color w:val="000000"/>
              </w:rPr>
            </w:pPr>
            <w:r w:rsidRPr="0057082B">
              <w:rPr>
                <w:i/>
                <w:iCs/>
                <w:color w:val="000000"/>
              </w:rPr>
              <w:t>CCR9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6D16" w14:textId="6A8D1D3B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1.80E-04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C99E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0.32</w:t>
            </w:r>
          </w:p>
        </w:tc>
        <w:tc>
          <w:tcPr>
            <w:tcW w:w="36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B06E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Whole Blood</w:t>
            </w:r>
          </w:p>
        </w:tc>
      </w:tr>
      <w:tr w:rsidR="00AC336C" w:rsidRPr="00AC336C" w14:paraId="29184394" w14:textId="77777777" w:rsidTr="00AC336C">
        <w:trPr>
          <w:trHeight w:val="58"/>
          <w:jc w:val="center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B3AB4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rs67959919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7C683" w14:textId="77777777" w:rsidR="00AC336C" w:rsidRPr="0057082B" w:rsidRDefault="00AC336C" w:rsidP="00AC336C">
            <w:pPr>
              <w:jc w:val="center"/>
              <w:rPr>
                <w:i/>
                <w:iCs/>
                <w:color w:val="000000"/>
              </w:rPr>
            </w:pPr>
            <w:r w:rsidRPr="0057082B">
              <w:rPr>
                <w:i/>
                <w:iCs/>
                <w:color w:val="000000"/>
              </w:rPr>
              <w:t>CCR1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74F21" w14:textId="27AC5BFD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1.90E-04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38006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0.24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35A9F" w14:textId="77777777" w:rsidR="00AC336C" w:rsidRPr="00AC336C" w:rsidRDefault="00AC336C" w:rsidP="00AC336C">
            <w:pPr>
              <w:jc w:val="center"/>
              <w:rPr>
                <w:color w:val="000000"/>
              </w:rPr>
            </w:pPr>
            <w:r w:rsidRPr="00AC336C">
              <w:rPr>
                <w:color w:val="000000"/>
              </w:rPr>
              <w:t>Cells - Cultured fibroblasts</w:t>
            </w:r>
          </w:p>
        </w:tc>
      </w:tr>
    </w:tbl>
    <w:p w14:paraId="42221FDD" w14:textId="77777777" w:rsidR="00E84E14" w:rsidRDefault="00E84E14">
      <w:pPr>
        <w:rPr>
          <w:sz w:val="20"/>
          <w:szCs w:val="20"/>
        </w:rPr>
      </w:pPr>
    </w:p>
    <w:p w14:paraId="145CFACC" w14:textId="084FECC8" w:rsidR="00AC336C" w:rsidRPr="00E84E14" w:rsidRDefault="00AC336C">
      <w:pPr>
        <w:rPr>
          <w:sz w:val="20"/>
          <w:szCs w:val="20"/>
        </w:rPr>
      </w:pPr>
      <w:r w:rsidRPr="00E84E14">
        <w:rPr>
          <w:sz w:val="20"/>
          <w:szCs w:val="20"/>
        </w:rPr>
        <w:t>NES: normalized effect size for the effect allele A</w:t>
      </w:r>
      <w:r w:rsidR="00E85503" w:rsidRPr="00E84E14">
        <w:rPr>
          <w:sz w:val="20"/>
          <w:szCs w:val="20"/>
        </w:rPr>
        <w:t>, when compared to the reference allele G.</w:t>
      </w:r>
    </w:p>
    <w:p w14:paraId="4315B1FD" w14:textId="77777777" w:rsidR="00E84E14" w:rsidRDefault="00E84E14"/>
    <w:p w14:paraId="603CF8F0" w14:textId="1E270859" w:rsidR="007D12CD" w:rsidRDefault="007D12CD"/>
    <w:p w14:paraId="5A780D28" w14:textId="3F41D189" w:rsidR="007D12CD" w:rsidRDefault="00E84E14">
      <w:r w:rsidRPr="00AC336C">
        <w:t xml:space="preserve">Table </w:t>
      </w:r>
      <w:r w:rsidR="00EC4A93">
        <w:t>S</w:t>
      </w:r>
      <w:r w:rsidR="003449B1">
        <w:t>6</w:t>
      </w:r>
      <w:r w:rsidRPr="00AC336C">
        <w:t xml:space="preserve">. Significant SNP-gene expression associations for rs67959919 </w:t>
      </w:r>
      <w:r>
        <w:t xml:space="preserve">(G/A) </w:t>
      </w:r>
      <w:r w:rsidRPr="00AC336C">
        <w:t xml:space="preserve">in </w:t>
      </w:r>
      <w:proofErr w:type="spellStart"/>
      <w:r>
        <w:t>eQTLGen</w:t>
      </w:r>
      <w:proofErr w:type="spellEnd"/>
    </w:p>
    <w:p w14:paraId="1A5D357F" w14:textId="0722CDD7" w:rsidR="007D12CD" w:rsidRDefault="007D12CD"/>
    <w:tbl>
      <w:tblPr>
        <w:tblW w:w="9310" w:type="dxa"/>
        <w:tblLook w:val="04A0" w:firstRow="1" w:lastRow="0" w:firstColumn="1" w:lastColumn="0" w:noHBand="0" w:noVBand="1"/>
      </w:tblPr>
      <w:tblGrid>
        <w:gridCol w:w="1367"/>
        <w:gridCol w:w="1783"/>
        <w:gridCol w:w="1530"/>
        <w:gridCol w:w="1260"/>
        <w:gridCol w:w="1350"/>
        <w:gridCol w:w="990"/>
        <w:gridCol w:w="1030"/>
      </w:tblGrid>
      <w:tr w:rsidR="007D12CD" w:rsidRPr="007D12CD" w14:paraId="0BE2861E" w14:textId="77777777" w:rsidTr="007D12CD">
        <w:trPr>
          <w:trHeight w:val="320"/>
        </w:trPr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DAB73" w14:textId="700821CF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SNP I</w:t>
            </w:r>
            <w:r>
              <w:rPr>
                <w:rFonts w:hint="eastAsia"/>
                <w:color w:val="000000"/>
              </w:rPr>
              <w:t>D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F731EC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Gene Symbol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42E7B9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P-Value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C09EDE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FDR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9B6B63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Z-score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738C68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Nr Cohorts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DE4AA6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Nr Samples</w:t>
            </w:r>
          </w:p>
        </w:tc>
      </w:tr>
      <w:tr w:rsidR="007D12CD" w:rsidRPr="007D12CD" w14:paraId="647B4721" w14:textId="77777777" w:rsidTr="007D12CD">
        <w:trPr>
          <w:trHeight w:val="320"/>
        </w:trPr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EF23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rs67959919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DB13" w14:textId="77777777" w:rsidR="007D12CD" w:rsidRPr="0057082B" w:rsidRDefault="007D12CD" w:rsidP="007D12CD">
            <w:pPr>
              <w:jc w:val="center"/>
              <w:rPr>
                <w:i/>
                <w:iCs/>
                <w:color w:val="000000"/>
              </w:rPr>
            </w:pPr>
            <w:r w:rsidRPr="0057082B">
              <w:rPr>
                <w:i/>
                <w:iCs/>
                <w:color w:val="000000"/>
              </w:rPr>
              <w:t>FLT1P1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14B6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9.84E-52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556B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D8C4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-15.13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AA73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D00D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7,760</w:t>
            </w:r>
          </w:p>
        </w:tc>
      </w:tr>
      <w:tr w:rsidR="007D12CD" w:rsidRPr="007D12CD" w14:paraId="29426F8C" w14:textId="77777777" w:rsidTr="007D12CD">
        <w:trPr>
          <w:trHeight w:val="32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B6F8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rs67959919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3D34" w14:textId="77777777" w:rsidR="007D12CD" w:rsidRPr="0057082B" w:rsidRDefault="007D12CD" w:rsidP="007D12CD">
            <w:pPr>
              <w:jc w:val="center"/>
              <w:rPr>
                <w:i/>
                <w:iCs/>
                <w:color w:val="000000"/>
              </w:rPr>
            </w:pPr>
            <w:r w:rsidRPr="0057082B">
              <w:rPr>
                <w:i/>
                <w:iCs/>
                <w:color w:val="000000"/>
              </w:rPr>
              <w:t>CCR3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F06D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6.30E-47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34E1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66D2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-14.39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39EA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A59E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31,354</w:t>
            </w:r>
          </w:p>
        </w:tc>
      </w:tr>
      <w:tr w:rsidR="007D12CD" w:rsidRPr="007D12CD" w14:paraId="53156709" w14:textId="77777777" w:rsidTr="007D12CD">
        <w:trPr>
          <w:trHeight w:val="32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1CD5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rs67959919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0274" w14:textId="77777777" w:rsidR="007D12CD" w:rsidRPr="0057082B" w:rsidRDefault="007D12CD" w:rsidP="007D12CD">
            <w:pPr>
              <w:jc w:val="center"/>
              <w:rPr>
                <w:i/>
                <w:iCs/>
                <w:color w:val="000000"/>
              </w:rPr>
            </w:pPr>
            <w:r w:rsidRPr="0057082B">
              <w:rPr>
                <w:i/>
                <w:iCs/>
                <w:color w:val="000000"/>
              </w:rPr>
              <w:t>CXCR6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E559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6.04E-44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4C90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2A39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-13.90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9491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3992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31,568</w:t>
            </w:r>
          </w:p>
        </w:tc>
      </w:tr>
      <w:tr w:rsidR="007D12CD" w:rsidRPr="007D12CD" w14:paraId="00A67744" w14:textId="77777777" w:rsidTr="007D12CD">
        <w:trPr>
          <w:trHeight w:val="32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ABAB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rs67959919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B26F" w14:textId="77777777" w:rsidR="007D12CD" w:rsidRPr="0057082B" w:rsidRDefault="007D12CD" w:rsidP="007D12CD">
            <w:pPr>
              <w:jc w:val="center"/>
              <w:rPr>
                <w:i/>
                <w:iCs/>
                <w:color w:val="000000"/>
              </w:rPr>
            </w:pPr>
            <w:r w:rsidRPr="0057082B">
              <w:rPr>
                <w:i/>
                <w:iCs/>
                <w:color w:val="000000"/>
              </w:rPr>
              <w:t>CCR1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3B24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1.02E-13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C6CC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372F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-7.44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CCF5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A667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31,568</w:t>
            </w:r>
          </w:p>
        </w:tc>
      </w:tr>
      <w:tr w:rsidR="007D12CD" w:rsidRPr="007D12CD" w14:paraId="7F193F4B" w14:textId="77777777" w:rsidTr="007D12CD">
        <w:trPr>
          <w:trHeight w:val="32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27E0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rs67959919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6A63" w14:textId="77777777" w:rsidR="007D12CD" w:rsidRPr="0057082B" w:rsidRDefault="007D12CD" w:rsidP="007D12CD">
            <w:pPr>
              <w:jc w:val="center"/>
              <w:rPr>
                <w:i/>
                <w:iCs/>
                <w:color w:val="000000"/>
              </w:rPr>
            </w:pPr>
            <w:r w:rsidRPr="0057082B">
              <w:rPr>
                <w:i/>
                <w:iCs/>
                <w:color w:val="000000"/>
              </w:rPr>
              <w:t>SACM1L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04CF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5.86E-09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5B2B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4.53E-05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5A3C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-5.82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92EE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73DA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30,819</w:t>
            </w:r>
          </w:p>
        </w:tc>
      </w:tr>
      <w:tr w:rsidR="007D12CD" w:rsidRPr="007D12CD" w14:paraId="1E1F5337" w14:textId="77777777" w:rsidTr="007D12CD">
        <w:trPr>
          <w:trHeight w:val="32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1CEE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rs67959919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9386" w14:textId="77777777" w:rsidR="007D12CD" w:rsidRPr="0057082B" w:rsidRDefault="007D12CD" w:rsidP="007D12CD">
            <w:pPr>
              <w:jc w:val="center"/>
              <w:rPr>
                <w:i/>
                <w:iCs/>
                <w:color w:val="000000"/>
              </w:rPr>
            </w:pPr>
            <w:r w:rsidRPr="0057082B">
              <w:rPr>
                <w:i/>
                <w:iCs/>
                <w:color w:val="000000"/>
              </w:rPr>
              <w:t>CCR5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7D4D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2.02E-07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FC78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6.25E-04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470E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-5.20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DE84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66AA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26,279</w:t>
            </w:r>
          </w:p>
        </w:tc>
      </w:tr>
      <w:tr w:rsidR="007D12CD" w:rsidRPr="007D12CD" w14:paraId="09A4E478" w14:textId="77777777" w:rsidTr="007D12CD">
        <w:trPr>
          <w:trHeight w:val="32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1516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rs67959919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B7FF" w14:textId="77777777" w:rsidR="007D12CD" w:rsidRPr="0057082B" w:rsidRDefault="007D12CD" w:rsidP="007D12CD">
            <w:pPr>
              <w:jc w:val="center"/>
              <w:rPr>
                <w:i/>
                <w:iCs/>
                <w:color w:val="000000"/>
              </w:rPr>
            </w:pPr>
            <w:r w:rsidRPr="0057082B">
              <w:rPr>
                <w:i/>
                <w:iCs/>
                <w:color w:val="000000"/>
              </w:rPr>
              <w:t>CCR9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84A9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2.82E-07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04C3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8.77E-04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7D9D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5.14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C287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B4BA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31,354</w:t>
            </w:r>
          </w:p>
        </w:tc>
      </w:tr>
      <w:tr w:rsidR="007D12CD" w:rsidRPr="007D12CD" w14:paraId="48F678E4" w14:textId="77777777" w:rsidTr="007D12CD">
        <w:trPr>
          <w:trHeight w:val="320"/>
        </w:trPr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791B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rs67959919</w:t>
            </w:r>
          </w:p>
        </w:tc>
        <w:tc>
          <w:tcPr>
            <w:tcW w:w="17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CC69" w14:textId="77777777" w:rsidR="007D12CD" w:rsidRPr="0057082B" w:rsidRDefault="007D12CD" w:rsidP="007D12CD">
            <w:pPr>
              <w:jc w:val="center"/>
              <w:rPr>
                <w:i/>
                <w:iCs/>
                <w:color w:val="000000"/>
              </w:rPr>
            </w:pPr>
            <w:r w:rsidRPr="0057082B">
              <w:rPr>
                <w:i/>
                <w:iCs/>
                <w:color w:val="000000"/>
              </w:rPr>
              <w:t>CCR2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BC8C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6.11E-07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2FFB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1.84E-03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AA51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-4.99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C243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32</w:t>
            </w:r>
          </w:p>
        </w:tc>
        <w:tc>
          <w:tcPr>
            <w:tcW w:w="10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6034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30,757</w:t>
            </w:r>
          </w:p>
        </w:tc>
      </w:tr>
      <w:tr w:rsidR="007D12CD" w:rsidRPr="007D12CD" w14:paraId="150B822E" w14:textId="77777777" w:rsidTr="007D12CD">
        <w:trPr>
          <w:trHeight w:val="320"/>
        </w:trPr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8A00A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rs67959919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077F9" w14:textId="77777777" w:rsidR="007D12CD" w:rsidRPr="0057082B" w:rsidRDefault="007D12CD" w:rsidP="007D12CD">
            <w:pPr>
              <w:jc w:val="center"/>
              <w:rPr>
                <w:i/>
                <w:iCs/>
                <w:color w:val="000000"/>
              </w:rPr>
            </w:pPr>
            <w:r w:rsidRPr="0057082B">
              <w:rPr>
                <w:i/>
                <w:iCs/>
                <w:color w:val="000000"/>
              </w:rPr>
              <w:t>RP11-24F11.2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76B36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3.25E-06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8FC10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8.65E-03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ADEFB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-4.65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935FA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875C9" w14:textId="77777777" w:rsidR="007D12CD" w:rsidRPr="007D12CD" w:rsidRDefault="007D12CD" w:rsidP="007D12CD">
            <w:pPr>
              <w:jc w:val="center"/>
              <w:rPr>
                <w:color w:val="000000"/>
              </w:rPr>
            </w:pPr>
            <w:r w:rsidRPr="007D12CD">
              <w:rPr>
                <w:color w:val="000000"/>
              </w:rPr>
              <w:t>5,501</w:t>
            </w:r>
          </w:p>
        </w:tc>
      </w:tr>
    </w:tbl>
    <w:p w14:paraId="5D3F7151" w14:textId="0DEE5908" w:rsidR="007D12CD" w:rsidRDefault="007D12CD"/>
    <w:p w14:paraId="04EC4B94" w14:textId="77777777" w:rsidR="00C2005A" w:rsidRDefault="00E84E14" w:rsidP="00FA44DD">
      <w:pPr>
        <w:rPr>
          <w:sz w:val="20"/>
          <w:szCs w:val="20"/>
        </w:rPr>
      </w:pPr>
      <w:r w:rsidRPr="00E72B0B">
        <w:rPr>
          <w:rFonts w:hint="eastAsia"/>
          <w:sz w:val="20"/>
          <w:szCs w:val="20"/>
        </w:rPr>
        <w:t>Z</w:t>
      </w:r>
      <w:r w:rsidRPr="00E72B0B">
        <w:rPr>
          <w:sz w:val="20"/>
          <w:szCs w:val="20"/>
        </w:rPr>
        <w:t>-score</w:t>
      </w:r>
      <w:r w:rsidRPr="00E84E14">
        <w:rPr>
          <w:sz w:val="20"/>
          <w:szCs w:val="20"/>
        </w:rPr>
        <w:t>:</w:t>
      </w:r>
      <w:r w:rsidR="00E72B0B">
        <w:rPr>
          <w:sz w:val="20"/>
          <w:szCs w:val="20"/>
        </w:rPr>
        <w:t xml:space="preserve"> the</w:t>
      </w:r>
      <w:r w:rsidRPr="00E84E14">
        <w:rPr>
          <w:sz w:val="20"/>
          <w:szCs w:val="20"/>
        </w:rPr>
        <w:t xml:space="preserve"> effect size</w:t>
      </w:r>
      <w:r w:rsidR="00E72B0B">
        <w:rPr>
          <w:sz w:val="20"/>
          <w:szCs w:val="20"/>
        </w:rPr>
        <w:t xml:space="preserve"> </w:t>
      </w:r>
      <w:r w:rsidRPr="00E84E14">
        <w:rPr>
          <w:sz w:val="20"/>
          <w:szCs w:val="20"/>
        </w:rPr>
        <w:t>for the effect allele A, when compared to the reference allele G.</w:t>
      </w:r>
      <w:r w:rsidR="00E72B0B">
        <w:rPr>
          <w:sz w:val="20"/>
          <w:szCs w:val="20"/>
        </w:rPr>
        <w:t xml:space="preserve"> It is calculated using a weighted z-score method in the meta-analysis of multiple cohorts</w:t>
      </w:r>
      <w:r w:rsidR="00594B91">
        <w:rPr>
          <w:sz w:val="20"/>
          <w:szCs w:val="20"/>
        </w:rPr>
        <w:t>. Nr Cohorts: the number of cohorts included in the meta-analysis. Nr Samples: the number of samples.</w:t>
      </w:r>
    </w:p>
    <w:p w14:paraId="6C74EEE4" w14:textId="77777777" w:rsidR="00C2005A" w:rsidRDefault="00C2005A" w:rsidP="00FA44DD">
      <w:pPr>
        <w:rPr>
          <w:sz w:val="20"/>
          <w:szCs w:val="20"/>
        </w:rPr>
      </w:pPr>
    </w:p>
    <w:p w14:paraId="04F5B140" w14:textId="77777777" w:rsidR="00C2005A" w:rsidRDefault="00C2005A" w:rsidP="00FA44DD">
      <w:pPr>
        <w:rPr>
          <w:sz w:val="20"/>
          <w:szCs w:val="20"/>
        </w:rPr>
      </w:pPr>
    </w:p>
    <w:p w14:paraId="171AC008" w14:textId="77777777" w:rsidR="00C2005A" w:rsidRDefault="00C2005A" w:rsidP="00FA44DD">
      <w:pPr>
        <w:rPr>
          <w:sz w:val="20"/>
          <w:szCs w:val="20"/>
        </w:rPr>
      </w:pPr>
    </w:p>
    <w:p w14:paraId="623B8A5D" w14:textId="33A3F61E" w:rsidR="00C2005A" w:rsidRDefault="00FA44DD" w:rsidP="00FA44D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2005A">
        <w:rPr>
          <w:sz w:val="20"/>
          <w:szCs w:val="20"/>
        </w:rPr>
        <w:br w:type="page"/>
      </w:r>
    </w:p>
    <w:p w14:paraId="3425BC95" w14:textId="46B32DE9" w:rsidR="000F6080" w:rsidRDefault="00C2005A" w:rsidP="00FA44DD">
      <w:r>
        <w:rPr>
          <w:noProof/>
        </w:rPr>
        <w:lastRenderedPageBreak/>
        <w:drawing>
          <wp:inline distT="0" distB="0" distL="0" distR="0" wp14:anchorId="4CB4E51B" wp14:editId="747EFCBF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 Expression ProteinAtlas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52DAB" w14:textId="72E5D3C8" w:rsidR="00C2005A" w:rsidRDefault="00C2005A" w:rsidP="00FA44DD"/>
    <w:p w14:paraId="4A948908" w14:textId="2B098627" w:rsidR="00744EEC" w:rsidRDefault="00C2005A" w:rsidP="0005745F">
      <w:pPr>
        <w:jc w:val="both"/>
      </w:pPr>
      <w:r>
        <w:t xml:space="preserve">Figure S1. </w:t>
      </w:r>
      <w:r w:rsidR="00FF3ACA">
        <w:t xml:space="preserve">The expression of </w:t>
      </w:r>
      <w:r w:rsidR="00FF3ACA" w:rsidRPr="00FF3ACA">
        <w:rPr>
          <w:i/>
          <w:iCs/>
        </w:rPr>
        <w:t>CCR1, CCR2</w:t>
      </w:r>
      <w:r w:rsidR="00FF3ACA">
        <w:t xml:space="preserve">, and </w:t>
      </w:r>
      <w:r w:rsidR="00FF3ACA" w:rsidRPr="00FF3ACA">
        <w:rPr>
          <w:i/>
          <w:iCs/>
        </w:rPr>
        <w:t>CCR3</w:t>
      </w:r>
      <w:r w:rsidR="00FF3ACA">
        <w:t xml:space="preserve"> across blood cells. Figures were retrieved from the Human Protein Atlas (</w:t>
      </w:r>
      <w:hyperlink r:id="rId5" w:history="1">
        <w:r w:rsidR="00FF3ACA" w:rsidRPr="00FF3ACA">
          <w:rPr>
            <w:rStyle w:val="Hyperlink"/>
          </w:rPr>
          <w:t>https://www.proteinatlas.org/</w:t>
        </w:r>
      </w:hyperlink>
      <w:r w:rsidR="00FF3ACA">
        <w:t>).</w:t>
      </w:r>
      <w:r w:rsidR="0005745F">
        <w:t xml:space="preserve"> The y axis, NX, stands for normalized expression level. </w:t>
      </w:r>
    </w:p>
    <w:p w14:paraId="74D8D228" w14:textId="292FA016" w:rsidR="00744EEC" w:rsidRPr="00AC336C" w:rsidRDefault="0084196A" w:rsidP="00FA44DD">
      <w:r>
        <w:t xml:space="preserve"> </w:t>
      </w:r>
    </w:p>
    <w:sectPr w:rsidR="00744EEC" w:rsidRPr="00AC336C" w:rsidSect="00B25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5B"/>
    <w:rsid w:val="00033C87"/>
    <w:rsid w:val="0005745F"/>
    <w:rsid w:val="00060554"/>
    <w:rsid w:val="00061124"/>
    <w:rsid w:val="00061781"/>
    <w:rsid w:val="000B2DE8"/>
    <w:rsid w:val="000D1840"/>
    <w:rsid w:val="000D750A"/>
    <w:rsid w:val="000E787E"/>
    <w:rsid w:val="000F6080"/>
    <w:rsid w:val="00162AF7"/>
    <w:rsid w:val="001A0AC5"/>
    <w:rsid w:val="001B792B"/>
    <w:rsid w:val="00277311"/>
    <w:rsid w:val="002A3CA5"/>
    <w:rsid w:val="002E743D"/>
    <w:rsid w:val="00306B1B"/>
    <w:rsid w:val="00324713"/>
    <w:rsid w:val="00335188"/>
    <w:rsid w:val="003449B1"/>
    <w:rsid w:val="00382AF5"/>
    <w:rsid w:val="003A5B73"/>
    <w:rsid w:val="003B7B62"/>
    <w:rsid w:val="003C40A2"/>
    <w:rsid w:val="003D3C05"/>
    <w:rsid w:val="003F0A98"/>
    <w:rsid w:val="004062FB"/>
    <w:rsid w:val="00434604"/>
    <w:rsid w:val="004544FA"/>
    <w:rsid w:val="004629AC"/>
    <w:rsid w:val="004818AF"/>
    <w:rsid w:val="004B2D92"/>
    <w:rsid w:val="004C43A5"/>
    <w:rsid w:val="004D3744"/>
    <w:rsid w:val="004E55B9"/>
    <w:rsid w:val="004F0A72"/>
    <w:rsid w:val="005404D4"/>
    <w:rsid w:val="005524DB"/>
    <w:rsid w:val="0057082B"/>
    <w:rsid w:val="0058217A"/>
    <w:rsid w:val="00594B91"/>
    <w:rsid w:val="00597518"/>
    <w:rsid w:val="005A2284"/>
    <w:rsid w:val="005F6F49"/>
    <w:rsid w:val="00611863"/>
    <w:rsid w:val="00626F34"/>
    <w:rsid w:val="006552EA"/>
    <w:rsid w:val="006C2AAF"/>
    <w:rsid w:val="006C7633"/>
    <w:rsid w:val="00713D07"/>
    <w:rsid w:val="00737A15"/>
    <w:rsid w:val="00744EEC"/>
    <w:rsid w:val="00745C51"/>
    <w:rsid w:val="00774130"/>
    <w:rsid w:val="007A7DBE"/>
    <w:rsid w:val="007C1A15"/>
    <w:rsid w:val="007C2B6A"/>
    <w:rsid w:val="007D12CD"/>
    <w:rsid w:val="008309C4"/>
    <w:rsid w:val="0084196A"/>
    <w:rsid w:val="0084266E"/>
    <w:rsid w:val="00846491"/>
    <w:rsid w:val="00851167"/>
    <w:rsid w:val="008516EE"/>
    <w:rsid w:val="008F2A14"/>
    <w:rsid w:val="00936F2A"/>
    <w:rsid w:val="009672F3"/>
    <w:rsid w:val="009B6B49"/>
    <w:rsid w:val="009E096A"/>
    <w:rsid w:val="00A21B3B"/>
    <w:rsid w:val="00A25AD3"/>
    <w:rsid w:val="00A27DDF"/>
    <w:rsid w:val="00A310FE"/>
    <w:rsid w:val="00A8098D"/>
    <w:rsid w:val="00A84663"/>
    <w:rsid w:val="00A84C0C"/>
    <w:rsid w:val="00A85191"/>
    <w:rsid w:val="00AC0D04"/>
    <w:rsid w:val="00AC336C"/>
    <w:rsid w:val="00AE074A"/>
    <w:rsid w:val="00B25DFA"/>
    <w:rsid w:val="00B3004E"/>
    <w:rsid w:val="00B408A3"/>
    <w:rsid w:val="00B40E1E"/>
    <w:rsid w:val="00B77780"/>
    <w:rsid w:val="00BB0A8B"/>
    <w:rsid w:val="00BB3FB9"/>
    <w:rsid w:val="00BC4E3F"/>
    <w:rsid w:val="00BD5F9D"/>
    <w:rsid w:val="00BE1C8D"/>
    <w:rsid w:val="00BF3085"/>
    <w:rsid w:val="00C14430"/>
    <w:rsid w:val="00C2005A"/>
    <w:rsid w:val="00C50FE6"/>
    <w:rsid w:val="00C52737"/>
    <w:rsid w:val="00C56DA5"/>
    <w:rsid w:val="00CB5EC7"/>
    <w:rsid w:val="00CC3282"/>
    <w:rsid w:val="00CC5EC4"/>
    <w:rsid w:val="00CD4A49"/>
    <w:rsid w:val="00CE1D83"/>
    <w:rsid w:val="00CF0B3F"/>
    <w:rsid w:val="00D353D7"/>
    <w:rsid w:val="00D428DC"/>
    <w:rsid w:val="00D52F61"/>
    <w:rsid w:val="00D62D7C"/>
    <w:rsid w:val="00D7051A"/>
    <w:rsid w:val="00D72641"/>
    <w:rsid w:val="00DA18C1"/>
    <w:rsid w:val="00DA1C3C"/>
    <w:rsid w:val="00E12988"/>
    <w:rsid w:val="00E162C7"/>
    <w:rsid w:val="00E1636F"/>
    <w:rsid w:val="00E33D4A"/>
    <w:rsid w:val="00E409F3"/>
    <w:rsid w:val="00E4297F"/>
    <w:rsid w:val="00E42D68"/>
    <w:rsid w:val="00E64B38"/>
    <w:rsid w:val="00E72B0B"/>
    <w:rsid w:val="00E82788"/>
    <w:rsid w:val="00E84E14"/>
    <w:rsid w:val="00E85503"/>
    <w:rsid w:val="00EA786D"/>
    <w:rsid w:val="00EB7D26"/>
    <w:rsid w:val="00EC4A93"/>
    <w:rsid w:val="00EF4764"/>
    <w:rsid w:val="00F0681C"/>
    <w:rsid w:val="00F25E72"/>
    <w:rsid w:val="00F40D5B"/>
    <w:rsid w:val="00FA44DD"/>
    <w:rsid w:val="00FB4B97"/>
    <w:rsid w:val="00FF0B11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E8FB"/>
  <w15:chartTrackingRefBased/>
  <w15:docId w15:val="{CE398DD0-D0A9-0F4B-88F2-4CD197AD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2C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EC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EC7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3A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oteinatlas.org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Kaixiong Ye</dc:creator>
  <cp:keywords/>
  <dc:description/>
  <cp:lastModifiedBy>Kaixiong Ye</cp:lastModifiedBy>
  <cp:revision>8</cp:revision>
  <dcterms:created xsi:type="dcterms:W3CDTF">2020-08-07T20:50:00Z</dcterms:created>
  <dcterms:modified xsi:type="dcterms:W3CDTF">2020-08-09T19:16:00Z</dcterms:modified>
</cp:coreProperties>
</file>