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3EA2EC" w14:textId="27EB4130" w:rsidR="00014423" w:rsidRPr="009C72D6" w:rsidRDefault="0085167B" w:rsidP="0085167B">
      <w:pPr>
        <w:jc w:val="center"/>
        <w:rPr>
          <w:rFonts w:ascii="Times New Roman" w:hAnsi="Times New Roman" w:cs="Times New Roman"/>
          <w:b/>
          <w:bCs/>
        </w:rPr>
      </w:pPr>
      <w:r w:rsidRPr="009C72D6">
        <w:rPr>
          <w:rFonts w:ascii="Times New Roman" w:hAnsi="Times New Roman" w:cs="Times New Roman"/>
          <w:b/>
          <w:bCs/>
        </w:rPr>
        <w:t>Supplementary Materials</w:t>
      </w:r>
    </w:p>
    <w:p w14:paraId="61B9378D" w14:textId="77777777" w:rsidR="00BC4BA6" w:rsidRDefault="00BC4BA6" w:rsidP="00502484">
      <w:pPr>
        <w:rPr>
          <w:rFonts w:ascii="Times New Roman" w:eastAsia="MS Mincho" w:hAnsi="Times New Roman" w:cs="Times New Roman"/>
          <w:b/>
          <w:bCs/>
          <w:color w:val="000000" w:themeColor="text1"/>
          <w:lang w:eastAsia="ja-JP"/>
        </w:rPr>
      </w:pPr>
    </w:p>
    <w:p w14:paraId="7A063B6B" w14:textId="77777777" w:rsidR="00E203A4" w:rsidRPr="00F13820" w:rsidRDefault="00E203A4" w:rsidP="00E203A4">
      <w:pPr>
        <w:rPr>
          <w:rFonts w:ascii="Times New Roman" w:hAnsi="Times New Roman" w:cs="Times New Roman"/>
        </w:rPr>
      </w:pPr>
      <w:r w:rsidRPr="00F13820">
        <w:rPr>
          <w:rFonts w:ascii="Times New Roman" w:eastAsia="MS Mincho" w:hAnsi="Times New Roman" w:cs="Times New Roman"/>
          <w:b/>
          <w:bCs/>
          <w:color w:val="000000" w:themeColor="text1"/>
          <w:lang w:eastAsia="ja-JP"/>
        </w:rPr>
        <w:t xml:space="preserve">Supplemental Materials </w:t>
      </w:r>
      <w:r>
        <w:rPr>
          <w:rFonts w:ascii="Times New Roman" w:eastAsia="MS Mincho" w:hAnsi="Times New Roman" w:cs="Times New Roman"/>
          <w:b/>
          <w:bCs/>
          <w:color w:val="000000" w:themeColor="text1"/>
          <w:lang w:eastAsia="ja-JP"/>
        </w:rPr>
        <w:t>I</w:t>
      </w:r>
      <w:r w:rsidRPr="00F13820">
        <w:rPr>
          <w:rFonts w:ascii="Times New Roman" w:eastAsia="MS Mincho" w:hAnsi="Times New Roman" w:cs="Times New Roman"/>
          <w:b/>
          <w:bCs/>
          <w:color w:val="000000" w:themeColor="text1"/>
          <w:lang w:eastAsia="ja-JP"/>
        </w:rPr>
        <w:t xml:space="preserve">: </w:t>
      </w:r>
      <w:r w:rsidRPr="00F13820">
        <w:rPr>
          <w:rFonts w:ascii="Times New Roman" w:hAnsi="Times New Roman" w:cs="Times New Roman"/>
        </w:rPr>
        <w:t>PET Analyses</w:t>
      </w:r>
    </w:p>
    <w:p w14:paraId="5C226ACF" w14:textId="77777777" w:rsidR="00E203A4" w:rsidRPr="00F13820" w:rsidRDefault="00E203A4" w:rsidP="00E203A4">
      <w:pPr>
        <w:rPr>
          <w:rFonts w:ascii="Times New Roman" w:hAnsi="Times New Roman" w:cs="Times New Roman"/>
        </w:rPr>
      </w:pPr>
    </w:p>
    <w:p w14:paraId="2F68799E"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A. Reconstruction</w:t>
      </w:r>
    </w:p>
    <w:p w14:paraId="560E63E2" w14:textId="6113F419"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Attenuation maps including bone and sinus detail were created using the </w:t>
      </w:r>
      <w:proofErr w:type="spellStart"/>
      <w:r w:rsidRPr="00F13820">
        <w:rPr>
          <w:rFonts w:ascii="Times New Roman" w:hAnsi="Times New Roman" w:cs="Times New Roman"/>
        </w:rPr>
        <w:t>PseudoCT</w:t>
      </w:r>
      <w:proofErr w:type="spellEnd"/>
      <w:r w:rsidRPr="00F13820">
        <w:rPr>
          <w:rFonts w:ascii="Times New Roman" w:hAnsi="Times New Roman" w:cs="Times New Roman"/>
        </w:rPr>
        <w:t xml:space="preserve"> method </w:t>
      </w:r>
      <w:r>
        <w:rPr>
          <w:rFonts w:ascii="Times New Roman" w:hAnsi="Times New Roman" w:cs="Times New Roman"/>
        </w:rPr>
        <w:fldChar w:fldCharType="begin">
          <w:fldData xml:space="preserve">PEVuZE5vdGU+PENpdGU+PEF1dGhvcj5JenF1aWVyZG8tR2FyY2lhPC9BdXRob3I+PFllYXI+MjAx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PEVuZE5vdGU+PENpdGU+PEF1dGhvcj5JenF1aWVyZG8tR2FyY2lhPC9BdXRob3I+PFllYXI+MjAx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[1]</w:t>
      </w:r>
      <w:r>
        <w:rPr>
          <w:rFonts w:ascii="Times New Roman" w:hAnsi="Times New Roman" w:cs="Times New Roman"/>
        </w:rPr>
        <w:fldChar w:fldCharType="end"/>
      </w:r>
      <w:r w:rsidRPr="00F13820">
        <w:rPr>
          <w:rFonts w:ascii="Times New Roman" w:hAnsi="Times New Roman" w:cs="Times New Roman"/>
        </w:rPr>
        <w:t xml:space="preserve">, which uses the subject’s Dixon attenuation map and the T1 MPRAGE image to estimate a CT-equivalent attenuation map. </w:t>
      </w:r>
      <w:r w:rsidR="00753CB3" w:rsidRPr="00753CB3">
        <w:rPr>
          <w:rFonts w:ascii="Times New Roman" w:hAnsi="Times New Roman" w:cs="Times New Roman"/>
        </w:rPr>
        <w:t xml:space="preserve">The </w:t>
      </w:r>
      <w:proofErr w:type="spellStart"/>
      <w:r w:rsidR="00753CB3" w:rsidRPr="00753CB3">
        <w:rPr>
          <w:rFonts w:ascii="Times New Roman" w:hAnsi="Times New Roman" w:cs="Times New Roman"/>
        </w:rPr>
        <w:t>PseudoCT</w:t>
      </w:r>
      <w:proofErr w:type="spellEnd"/>
      <w:r w:rsidR="00753CB3" w:rsidRPr="00753CB3">
        <w:rPr>
          <w:rFonts w:ascii="Times New Roman" w:hAnsi="Times New Roman" w:cs="Times New Roman"/>
        </w:rPr>
        <w:t xml:space="preserve"> method showed high accuracy in a head-to-head comparison of several methods for MR-based attenuation correction</w:t>
      </w:r>
      <w:r w:rsidRPr="00F13820">
        <w:rPr>
          <w:rFonts w:ascii="Times New Roman" w:hAnsi="Times New Roman" w:cs="Times New Roman"/>
        </w:rPr>
        <w:t xml:space="preserve"> </w:t>
      </w:r>
      <w:r>
        <w:rPr>
          <w:rFonts w:ascii="Times New Roman" w:hAnsi="Times New Roman" w:cs="Times New Roman"/>
        </w:rPr>
        <w:fldChar w:fldCharType="begin">
          <w:fldData xml:space="preserve">PEVuZE5vdGU+PENpdGU+PEF1dGhvcj5MYWRlZm9nZWQ8L0F1dGhvcj48WWVhcj4yMDE3PC9ZZWFy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PEVuZE5vdGU+PENpdGU+PEF1dGhvcj5MYWRlZm9nZWQ8L0F1dGhvcj48WWVhcj4yMDE3PC9ZZWFy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[2]</w:t>
      </w:r>
      <w:r>
        <w:rPr>
          <w:rFonts w:ascii="Times New Roman" w:hAnsi="Times New Roman" w:cs="Times New Roman"/>
        </w:rPr>
        <w:fldChar w:fldCharType="end"/>
      </w:r>
      <w:r w:rsidRPr="00F13820">
        <w:rPr>
          <w:rFonts w:ascii="Times New Roman" w:hAnsi="Times New Roman" w:cs="Times New Roman"/>
        </w:rPr>
        <w:t>.</w:t>
      </w:r>
    </w:p>
    <w:p w14:paraId="011ACBDE" w14:textId="14DF9F6C"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PET images were reconstructed from list-mode data for 70 1-minute time frames starting at injection time using vendor-provided software (E7Tools, Siemens </w:t>
      </w:r>
      <w:proofErr w:type="spellStart"/>
      <w:r w:rsidRPr="00F13820">
        <w:rPr>
          <w:rFonts w:ascii="Times New Roman" w:hAnsi="Times New Roman" w:cs="Times New Roman"/>
        </w:rPr>
        <w:t>Healthineers</w:t>
      </w:r>
      <w:proofErr w:type="spellEnd"/>
      <w:r w:rsidRPr="00F13820">
        <w:rPr>
          <w:rFonts w:ascii="Times New Roman" w:hAnsi="Times New Roman" w:cs="Times New Roman"/>
        </w:rPr>
        <w:t>). Reconstructions used the OS-EM algorithm for 3 iterations and 24 subsets and included corrections for</w:t>
      </w:r>
      <w:r w:rsidR="004725C8">
        <w:rPr>
          <w:rFonts w:ascii="Times New Roman" w:hAnsi="Times New Roman" w:cs="Times New Roman"/>
        </w:rPr>
        <w:t xml:space="preserve"> </w:t>
      </w:r>
      <w:r w:rsidRPr="00F13820">
        <w:rPr>
          <w:rFonts w:ascii="Times New Roman" w:hAnsi="Times New Roman" w:cs="Times New Roman"/>
        </w:rPr>
        <w:t xml:space="preserve">attenuation, scatter, and </w:t>
      </w:r>
      <w:proofErr w:type="spellStart"/>
      <w:r w:rsidRPr="00F13820">
        <w:rPr>
          <w:rFonts w:ascii="Times New Roman" w:hAnsi="Times New Roman" w:cs="Times New Roman"/>
        </w:rPr>
        <w:t>randoms</w:t>
      </w:r>
      <w:proofErr w:type="spellEnd"/>
      <w:r w:rsidRPr="00F13820">
        <w:rPr>
          <w:rFonts w:ascii="Times New Roman" w:hAnsi="Times New Roman" w:cs="Times New Roman"/>
        </w:rPr>
        <w:t>. The reconstruction grid was 344</w:t>
      </w:r>
      <m:oMath>
        <m:r>
          <w:rPr>
            <w:rFonts w:ascii="Cambria Math" w:hAnsi="Cambria Math" w:cs="Times New Roman"/>
            <w:color w:val="000000" w:themeColor="text1"/>
          </w:rPr>
          <m:t>×</m:t>
        </m:r>
      </m:oMath>
      <w:r w:rsidRPr="00F13820">
        <w:rPr>
          <w:rFonts w:ascii="Times New Roman" w:hAnsi="Times New Roman" w:cs="Times New Roman"/>
        </w:rPr>
        <w:t xml:space="preserve">344 with 127 axial slices and a voxel size of 2.086mm </w:t>
      </w:r>
      <m:oMath>
        <m:r>
          <w:rPr>
            <w:rFonts w:ascii="Cambria Math" w:hAnsi="Cambria Math" w:cs="Times New Roman"/>
            <w:color w:val="000000" w:themeColor="text1"/>
          </w:rPr>
          <m:t>×</m:t>
        </m:r>
      </m:oMath>
      <w:r w:rsidRPr="00F13820">
        <w:rPr>
          <w:rFonts w:ascii="Times New Roman" w:hAnsi="Times New Roman" w:cs="Times New Roman"/>
        </w:rPr>
        <w:t xml:space="preserve"> 2.086mm </w:t>
      </w:r>
      <m:oMath>
        <m:r>
          <w:rPr>
            <w:rFonts w:ascii="Cambria Math" w:hAnsi="Cambria Math" w:cs="Times New Roman"/>
            <w:color w:val="000000" w:themeColor="text1"/>
          </w:rPr>
          <m:t>×</m:t>
        </m:r>
      </m:oMath>
      <w:r w:rsidRPr="00F13820">
        <w:rPr>
          <w:rFonts w:ascii="Times New Roman" w:hAnsi="Times New Roman" w:cs="Times New Roman"/>
        </w:rPr>
        <w:t xml:space="preserve"> 2.032mm.</w:t>
      </w:r>
    </w:p>
    <w:p w14:paraId="7C0BB34D" w14:textId="77777777" w:rsidR="00E203A4" w:rsidRPr="00F13820" w:rsidRDefault="00E203A4" w:rsidP="00E203A4">
      <w:pPr>
        <w:rPr>
          <w:rFonts w:ascii="Times New Roman" w:hAnsi="Times New Roman" w:cs="Times New Roman"/>
        </w:rPr>
      </w:pPr>
    </w:p>
    <w:p w14:paraId="67EA7EE4"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B. Motion Correction</w:t>
      </w:r>
    </w:p>
    <w:p w14:paraId="2A12E831" w14:textId="0F046FD5"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The dynamic PET images were corrected for motion using the Realign procedure of SPM12 </w:t>
      </w:r>
      <w:r>
        <w:rPr>
          <w:rFonts w:ascii="Times New Roman" w:hAnsi="Times New Roman" w:cs="Times New Roman"/>
        </w:rPr>
        <w:fldChar w:fldCharType="begin"/>
      </w:r>
      <w:r w:rsidR="00D96D2C">
        <w:rPr>
          <w:rFonts w:ascii="Times New Roman" w:hAnsi="Times New Roman" w:cs="Times New Roman"/>
        </w:rPr>
        <w:instrText xml:space="preserve"> ADDIN EN.CITE &lt;EndNote&gt;&lt;Cite&gt;&lt;Author&gt;Frackowiak&lt;/Author&gt;&lt;Year&gt;1997&lt;/Year&gt;&lt;RecNum&gt;770&lt;/RecNum&gt;&lt;DisplayText&gt;[3]&lt;/DisplayText&gt;&lt;record&gt;&lt;rec-number&gt;770&lt;/rec-number&gt;&lt;foreign-keys&gt;&lt;key app="EN" db-id="f2etsftti00afqeaxt5pp0sirtwwrsd2fxsd" timestamp="1593806978"&gt;770&lt;/key&gt;&lt;/foreign-keys&gt;&lt;ref-type name="Book"&gt;6&lt;/ref-type&gt;&lt;contributors&gt;&lt;authors&gt;&lt;author&gt;Frackowiak, Richard S. J.&lt;/author&gt;&lt;/authors&gt;&lt;/contributors&gt;&lt;titles&gt;&lt;title&gt;Human brain function&lt;/title&gt;&lt;/titles&gt;&lt;pages&gt;xiii, 528 p.&lt;/pages&gt;&lt;keywords&gt;&lt;keyword&gt;Neuropsychology.&lt;/keyword&gt;&lt;keyword&gt;Brain mapping.&lt;/keyword&gt;&lt;keyword&gt;Cognition.&lt;/keyword&gt;&lt;keyword&gt;Brain Imaging.&lt;/keyword&gt;&lt;keyword&gt;Brain physiology.&lt;/keyword&gt;&lt;keyword&gt;Cognition physiology.&lt;/keyword&gt;&lt;keyword&gt;Diagnostic Imaging.&lt;/keyword&gt;&lt;/keywords&gt;&lt;dates&gt;&lt;year&gt;1997&lt;/year&gt;&lt;/dates&gt;&lt;pub-location&gt;San Diego&lt;/pub-location&gt;&lt;publisher&gt;Academic Press&lt;/publisher&gt;&lt;isbn&gt;0122648404 (alk. paper)&lt;/isbn&gt;&lt;accession-num&gt;4962169&lt;/accession-num&gt;&lt;call-num&gt;QP360 .H863 1997&lt;/call-num&gt;&lt;urls&gt;&lt;related-urls&gt;&lt;url&gt;Publisher description http://www.loc.gov/catdir/description/els032/97017952.html&lt;/url&gt;&lt;url&gt;Table of contents http://www.loc.gov/catdir/toc/els032/97017952.html&lt;/url&gt;&lt;/related-urls&gt;&lt;/urls&gt;&lt;/record&gt;&lt;/Cite&gt;&lt;/EndNote&gt;</w:instrText>
      </w:r>
      <w:r>
        <w:rPr>
          <w:rFonts w:ascii="Times New Roman" w:hAnsi="Times New Roman" w:cs="Times New Roman"/>
        </w:rPr>
        <w:fldChar w:fldCharType="separate"/>
      </w:r>
      <w:r w:rsidR="00D96D2C">
        <w:rPr>
          <w:rFonts w:ascii="Times New Roman" w:hAnsi="Times New Roman" w:cs="Times New Roman"/>
          <w:noProof/>
        </w:rPr>
        <w:t>[3]</w:t>
      </w:r>
      <w:r>
        <w:rPr>
          <w:rFonts w:ascii="Times New Roman" w:hAnsi="Times New Roman" w:cs="Times New Roman"/>
        </w:rPr>
        <w:fldChar w:fldCharType="end"/>
      </w:r>
      <w:r>
        <w:rPr>
          <w:rFonts w:ascii="Times New Roman" w:hAnsi="Times New Roman" w:cs="Times New Roman"/>
        </w:rPr>
        <w:t>.</w:t>
      </w:r>
      <w:r w:rsidRPr="00F13820">
        <w:rPr>
          <w:rFonts w:ascii="Times New Roman" w:hAnsi="Times New Roman" w:cs="Times New Roman"/>
        </w:rPr>
        <w:t xml:space="preserve"> This method computes a rigid transformation for each time frame to align all to a common reference. The result of this procedure is a set of 70 </w:t>
      </w:r>
      <m:oMath>
        <m:r>
          <w:rPr>
            <w:rFonts w:ascii="Cambria Math" w:hAnsi="Cambria Math" w:cs="Times New Roman"/>
            <w:color w:val="000000" w:themeColor="text1"/>
          </w:rPr>
          <m:t>×</m:t>
        </m:r>
      </m:oMath>
      <w:r w:rsidRPr="00F13820">
        <w:rPr>
          <w:rFonts w:ascii="Times New Roman" w:hAnsi="Times New Roman" w:cs="Times New Roman"/>
        </w:rPr>
        <w:t xml:space="preserve"> 1-minute dynamic images that are well aligned.  </w:t>
      </w:r>
    </w:p>
    <w:p w14:paraId="326260D7" w14:textId="0F07F8A8"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As a quality-control measure, the motion-corrected frames were observed in cine mode to </w:t>
      </w:r>
      <w:r w:rsidR="00C02CB4">
        <w:rPr>
          <w:rFonts w:ascii="Times New Roman" w:hAnsi="Times New Roman" w:cs="Times New Roman"/>
        </w:rPr>
        <w:t xml:space="preserve">detect possible </w:t>
      </w:r>
      <w:r w:rsidRPr="00F13820">
        <w:rPr>
          <w:rFonts w:ascii="Times New Roman" w:hAnsi="Times New Roman" w:cs="Times New Roman"/>
        </w:rPr>
        <w:t>errors. In all but two cases, the motion correction was found to achieve good alignment. For one subject we found a significant sudden movement over three frames that was not well corrected. Because this only affected three frames in the early portion of the scan, we chose to exclude those frames from the dynamic fits for that subject alone. In another subject, movement during the scan was found to be so substantial and uncorrectable that the subject was excluded from further analysis.</w:t>
      </w:r>
    </w:p>
    <w:p w14:paraId="0329E510" w14:textId="77777777" w:rsidR="00E203A4" w:rsidRPr="00F13820" w:rsidRDefault="00E203A4" w:rsidP="00E203A4">
      <w:pPr>
        <w:rPr>
          <w:rFonts w:ascii="Times New Roman" w:hAnsi="Times New Roman" w:cs="Times New Roman"/>
        </w:rPr>
      </w:pPr>
    </w:p>
    <w:p w14:paraId="794538D4"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C. Subject-to-MNI Space Transformation</w:t>
      </w:r>
    </w:p>
    <w:p w14:paraId="6FA208B0" w14:textId="509BAC75"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For each subject, a mapping from subject space to reference MNI space was determined as a composition of two transforms: first, a rigid transform to align the motion-corrected PET to the subject’s T1 MPRAGE image, and, second, a deformable transform to align the subject’s T1 MPRAGE image with the MNI reference T1 image. The rigid transform was found to be necessary in many subjects either due to (1) movement between the times that PET and T1 images were taken and/or (2) the motion correction procedure displacing the PET from the T1 by a few millimeters. The rigid transforms were determined manually by displaying the motion-corrected PET (20-minutes post-injection) overlaid on the T1 MRI in Slicer </w:t>
      </w:r>
      <w:r>
        <w:rPr>
          <w:rFonts w:ascii="Times New Roman" w:hAnsi="Times New Roman" w:cs="Times New Roman"/>
        </w:rPr>
        <w:fldChar w:fldCharType="begin">
          <w:fldData xml:space="preserve">PEVuZE5vdGU+PENpdGU+PEF1dGhvcj5GZWRvcm92PC9BdXRob3I+PFllYXI+MjAxMjwvWWVhcj48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=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PEVuZE5vdGU+PENpdGU+PEF1dGhvcj5GZWRvcm92PC9BdXRob3I+PFllYXI+MjAxMjwvWWVhcj48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=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[4]</w:t>
      </w:r>
      <w:r>
        <w:rPr>
          <w:rFonts w:ascii="Times New Roman" w:hAnsi="Times New Roman" w:cs="Times New Roman"/>
        </w:rPr>
        <w:fldChar w:fldCharType="end"/>
      </w:r>
      <w:r>
        <w:rPr>
          <w:rFonts w:ascii="Times New Roman" w:hAnsi="Times New Roman" w:cs="Times New Roman"/>
        </w:rPr>
        <w:t>.</w:t>
      </w:r>
    </w:p>
    <w:p w14:paraId="36343974" w14:textId="7F33D247" w:rsidR="00E203A4" w:rsidRPr="00926A8F" w:rsidRDefault="00E203A4" w:rsidP="00E203A4">
      <w:pPr>
        <w:ind w:firstLine="360"/>
        <w:rPr>
          <w:rFonts w:ascii="Times New Roman" w:hAnsi="Times New Roman" w:cs="Times New Roman"/>
        </w:rPr>
      </w:pPr>
      <w:r w:rsidRPr="00926A8F">
        <w:rPr>
          <w:rFonts w:ascii="Times New Roman" w:hAnsi="Times New Roman" w:cs="Times New Roman"/>
        </w:rPr>
        <w:t xml:space="preserve">The deformable component was determined using the </w:t>
      </w:r>
      <w:proofErr w:type="spellStart"/>
      <w:r w:rsidRPr="00926A8F">
        <w:rPr>
          <w:rFonts w:ascii="Times New Roman" w:hAnsi="Times New Roman" w:cs="Times New Roman"/>
        </w:rPr>
        <w:t>Dartel</w:t>
      </w:r>
      <w:proofErr w:type="spellEnd"/>
      <w:r w:rsidRPr="00926A8F">
        <w:rPr>
          <w:rFonts w:ascii="Times New Roman" w:hAnsi="Times New Roman" w:cs="Times New Roman"/>
        </w:rPr>
        <w:t xml:space="preserve"> tools in SPM12</w:t>
      </w:r>
      <w:r w:rsidRPr="00926A8F">
        <w:rPr>
          <w:rStyle w:val="CommentReference"/>
          <w:rFonts w:ascii="Times New Roman" w:hAnsi="Times New Roman" w:cs="Times New Roman"/>
          <w:sz w:val="24"/>
          <w:szCs w:val="24"/>
        </w:rPr>
        <w:t xml:space="preserve"> </w:t>
      </w:r>
      <w:r w:rsidRPr="00926A8F">
        <w:rPr>
          <w:rStyle w:val="CommentReference"/>
          <w:rFonts w:ascii="Times New Roman" w:hAnsi="Times New Roman" w:cs="Times New Roman"/>
          <w:sz w:val="24"/>
          <w:szCs w:val="24"/>
        </w:rPr>
        <w:fldChar w:fldCharType="begin"/>
      </w:r>
      <w:r w:rsidR="00D96D2C">
        <w:rPr>
          <w:rStyle w:val="CommentReference"/>
          <w:rFonts w:ascii="Times New Roman" w:hAnsi="Times New Roman" w:cs="Times New Roman"/>
          <w:sz w:val="24"/>
          <w:szCs w:val="24"/>
        </w:rPr>
        <w:instrText xml:space="preserve"> ADDIN EN.CITE &lt;EndNote&gt;&lt;Cite&gt;&lt;Author&gt;Ashburner&lt;/Author&gt;&lt;Year&gt;2007&lt;/Year&gt;&lt;RecNum&gt;785&lt;/RecNum&gt;&lt;DisplayText&gt;[5]&lt;/DisplayText&gt;&lt;record&gt;&lt;rec-number&gt;785&lt;/rec-number&gt;&lt;foreign-keys&gt;&lt;key app="EN" db-id="f2etsftti00afqeaxt5pp0sirtwwrsd2fxsd" timestamp="1593807148"&gt;785&lt;/key&gt;&lt;/foreign-keys&gt;&lt;ref-type name="Journal Article"&gt;17&lt;/ref-type&gt;&lt;contributors&gt;&lt;authors&gt;&lt;author&gt;Ashburner, J.&lt;/author&gt;&lt;/authors&gt;&lt;/contributors&gt;&lt;auth-address&gt;Wellcome Trust Centre for Neuroimaging, 12 Queen Square, London, UK. j.ashburner@fil.ion.ac.uk&lt;/auth-address&gt;&lt;titles&gt;&lt;title&gt;A fast diffeomorphic image registration algorithm&lt;/title&gt;&lt;secondary-title&gt;Neuroimage&lt;/secondary-title&gt;&lt;/titles&gt;&lt;periodical&gt;&lt;full-title&gt;Neuroimage&lt;/full-title&gt;&lt;/periodical&gt;&lt;pages&gt;95-113&lt;/pages&gt;&lt;volume&gt;38&lt;/volume&gt;&lt;number&gt;1&lt;/number&gt;&lt;edition&gt;2007/09/01&lt;/edition&gt;&lt;keywords&gt;&lt;keyword&gt;*Algorithms&lt;/keyword&gt;&lt;keyword&gt;Artificial Intelligence&lt;/keyword&gt;&lt;keyword&gt;Brain/*anatomy &amp;amp; histology&lt;/keyword&gt;&lt;keyword&gt;Humans&lt;/keyword&gt;&lt;keyword&gt;Image Enhancement/methods&lt;/keyword&gt;&lt;keyword&gt;Image Interpretation, Computer-Assisted/*methods&lt;/keyword&gt;&lt;keyword&gt;Imaging, Three-Dimensional/*methods&lt;/keyword&gt;&lt;keyword&gt;Magnetic Resonance Imaging/*methods&lt;/keyword&gt;&lt;keyword&gt;Pattern Recognition, Automated/*methods&lt;/keyword&gt;&lt;keyword&gt;Reproducibility of Results&lt;/keyword&gt;&lt;keyword&gt;Sensitivity and Specificity&lt;/keyword&gt;&lt;keyword&gt;*Subtraction Technique&lt;/keyword&gt;&lt;/keywords&gt;&lt;dates&gt;&lt;year&gt;2007&lt;/year&gt;&lt;pub-dates&gt;&lt;date&gt;Oct 15&lt;/date&gt;&lt;/pub-dates&gt;&lt;/dates&gt;&lt;isbn&gt;1053-8119 (Print)&amp;#xD;1053-8119 (Linking)&lt;/isbn&gt;&lt;accession-num&gt;17761438&lt;/accession-num&gt;&lt;urls&gt;&lt;related-urls&gt;&lt;url&gt;https://www.ncbi.nlm.nih.gov/pubmed/17761438&lt;/url&gt;&lt;/related-urls&gt;&lt;/urls&gt;&lt;electronic-resource-num&gt;10.1016/j.neuroimage.2007.07.007&lt;/electronic-resource-num&gt;&lt;/record&gt;&lt;/Cite&gt;&lt;/EndNote&gt;</w:instrText>
      </w:r>
      <w:r w:rsidRPr="00926A8F">
        <w:rPr>
          <w:rStyle w:val="CommentReference"/>
          <w:rFonts w:ascii="Times New Roman" w:hAnsi="Times New Roman" w:cs="Times New Roman"/>
          <w:sz w:val="24"/>
          <w:szCs w:val="24"/>
        </w:rPr>
        <w:fldChar w:fldCharType="separate"/>
      </w:r>
      <w:r w:rsidR="00D96D2C">
        <w:rPr>
          <w:rStyle w:val="CommentReference"/>
          <w:rFonts w:ascii="Times New Roman" w:hAnsi="Times New Roman" w:cs="Times New Roman"/>
          <w:noProof/>
          <w:sz w:val="24"/>
          <w:szCs w:val="24"/>
        </w:rPr>
        <w:t>[5]</w:t>
      </w:r>
      <w:r w:rsidRPr="00926A8F">
        <w:rPr>
          <w:rStyle w:val="CommentReference"/>
          <w:rFonts w:ascii="Times New Roman" w:hAnsi="Times New Roman" w:cs="Times New Roman"/>
          <w:sz w:val="24"/>
          <w:szCs w:val="24"/>
        </w:rPr>
        <w:fldChar w:fldCharType="end"/>
      </w:r>
      <w:r w:rsidRPr="00926A8F">
        <w:rPr>
          <w:rStyle w:val="CommentReference"/>
          <w:rFonts w:ascii="Times New Roman" w:hAnsi="Times New Roman" w:cs="Times New Roman"/>
          <w:sz w:val="24"/>
          <w:szCs w:val="24"/>
        </w:rPr>
        <w:t>.</w:t>
      </w:r>
      <w:r w:rsidRPr="00926A8F">
        <w:rPr>
          <w:rFonts w:ascii="Times New Roman" w:hAnsi="Times New Roman" w:cs="Times New Roman"/>
        </w:rPr>
        <w:t xml:space="preserve"> This procedure solved for a mean intermediate reference among all subjects and the MNI reference based on segmentations of gray and white matter from the T1 MPRAGE images. Then, deformations for the individual subjects mapping to the MNI space were composed from subject-&gt;intermediate and inverse</w:t>
      </w:r>
      <w:r w:rsidR="00614CCE">
        <w:rPr>
          <w:rFonts w:ascii="Times New Roman" w:hAnsi="Times New Roman" w:cs="Times New Roman"/>
        </w:rPr>
        <w:t xml:space="preserve"> </w:t>
      </w:r>
      <w:r w:rsidRPr="00926A8F">
        <w:rPr>
          <w:rFonts w:ascii="Times New Roman" w:hAnsi="Times New Roman" w:cs="Times New Roman"/>
        </w:rPr>
        <w:t>(intermediate-&gt;MNI) deformations.  The result of this procedure was a set of rigid (PET-&gt;T1) and deformable (T1-&gt;MNI) transforms for each subject.</w:t>
      </w:r>
    </w:p>
    <w:p w14:paraId="0C8CF82D" w14:textId="77777777" w:rsidR="00E203A4" w:rsidRPr="00F13820" w:rsidRDefault="00E203A4" w:rsidP="00E203A4">
      <w:pPr>
        <w:rPr>
          <w:rFonts w:ascii="Times New Roman" w:hAnsi="Times New Roman" w:cs="Times New Roman"/>
        </w:rPr>
      </w:pPr>
    </w:p>
    <w:p w14:paraId="17199271"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D. Subject-specific Atlases</w:t>
      </w:r>
    </w:p>
    <w:p w14:paraId="4B13C674" w14:textId="0216DC77"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lastRenderedPageBreak/>
        <w:t xml:space="preserve"> With the individual transformations available, atlases defined in the MNI space were mapped to individual subject PET spaces by inverting the transforms determined in part C above.  The AAL3 atlas </w:t>
      </w:r>
      <w:r>
        <w:rPr>
          <w:rFonts w:ascii="Times New Roman" w:hAnsi="Times New Roman" w:cs="Times New Roman"/>
        </w:rPr>
        <w:fldChar w:fldCharType="begin"/>
      </w:r>
      <w:r w:rsidR="00D96D2C">
        <w:rPr>
          <w:rFonts w:ascii="Times New Roman" w:hAnsi="Times New Roman" w:cs="Times New Roman"/>
        </w:rPr>
        <w:instrText xml:space="preserve"> ADDIN EN.CITE &lt;EndNote&gt;&lt;Cite&gt;&lt;Author&gt;Ashburner&lt;/Author&gt;&lt;Year&gt;2007&lt;/Year&gt;&lt;RecNum&gt;785&lt;/RecNum&gt;&lt;DisplayText&gt;[5]&lt;/DisplayText&gt;&lt;record&gt;&lt;rec-number&gt;785&lt;/rec-number&gt;&lt;foreign-keys&gt;&lt;key app="EN" db-id="f2etsftti00afqeaxt5pp0sirtwwrsd2fxsd" timestamp="1593807148"&gt;785&lt;/key&gt;&lt;/foreign-keys&gt;&lt;ref-type name="Journal Article"&gt;17&lt;/ref-type&gt;&lt;contributors&gt;&lt;authors&gt;&lt;author&gt;Ashburner, J.&lt;/author&gt;&lt;/authors&gt;&lt;/contributors&gt;&lt;auth-address&gt;Wellcome Trust Centre for Neuroimaging, 12 Queen Square, London, UK. j.ashburner@fil.ion.ac.uk&lt;/auth-address&gt;&lt;titles&gt;&lt;title&gt;A fast diffeomorphic image registration algorithm&lt;/title&gt;&lt;secondary-title&gt;Neuroimage&lt;/secondary-title&gt;&lt;/titles&gt;&lt;periodical&gt;&lt;full-title&gt;Neuroimage&lt;/full-title&gt;&lt;/periodical&gt;&lt;pages&gt;95-113&lt;/pages&gt;&lt;volume&gt;38&lt;/volume&gt;&lt;number&gt;1&lt;/number&gt;&lt;edition&gt;2007/09/01&lt;/edition&gt;&lt;keywords&gt;&lt;keyword&gt;*Algorithms&lt;/keyword&gt;&lt;keyword&gt;Artificial Intelligence&lt;/keyword&gt;&lt;keyword&gt;Brain/*anatomy &amp;amp; histology&lt;/keyword&gt;&lt;keyword&gt;Humans&lt;/keyword&gt;&lt;keyword&gt;Image Enhancement/methods&lt;/keyword&gt;&lt;keyword&gt;Image Interpretation, Computer-Assisted/*methods&lt;/keyword&gt;&lt;keyword&gt;Imaging, Three-Dimensional/*methods&lt;/keyword&gt;&lt;keyword&gt;Magnetic Resonance Imaging/*methods&lt;/keyword&gt;&lt;keyword&gt;Pattern Recognition, Automated/*methods&lt;/keyword&gt;&lt;keyword&gt;Reproducibility of Results&lt;/keyword&gt;&lt;keyword&gt;Sensitivity and Specificity&lt;/keyword&gt;&lt;keyword&gt;*Subtraction Technique&lt;/keyword&gt;&lt;/keywords&gt;&lt;dates&gt;&lt;year&gt;2007&lt;/year&gt;&lt;pub-dates&gt;&lt;date&gt;Oct 15&lt;/date&gt;&lt;/pub-dates&gt;&lt;/dates&gt;&lt;isbn&gt;1053-8119 (Print)&amp;#xD;1053-8119 (Linking)&lt;/isbn&gt;&lt;accession-num&gt;17761438&lt;/accession-num&gt;&lt;urls&gt;&lt;related-urls&gt;&lt;url&gt;https://www.ncbi.nlm.nih.gov/pubmed/17761438&lt;/url&gt;&lt;/related-urls&gt;&lt;/urls&gt;&lt;electronic-resource-num&gt;10.1016/j.neuroimage.2007.07.007&lt;/electronic-resource-num&gt;&lt;/record&gt;&lt;/Cite&gt;&lt;/EndNote&gt;</w:instrText>
      </w:r>
      <w:r>
        <w:rPr>
          <w:rFonts w:ascii="Times New Roman" w:hAnsi="Times New Roman" w:cs="Times New Roman"/>
        </w:rPr>
        <w:fldChar w:fldCharType="separate"/>
      </w:r>
      <w:r w:rsidR="00D96D2C">
        <w:rPr>
          <w:rFonts w:ascii="Times New Roman" w:hAnsi="Times New Roman" w:cs="Times New Roman"/>
          <w:noProof/>
        </w:rPr>
        <w:t>[5]</w:t>
      </w:r>
      <w:r>
        <w:rPr>
          <w:rFonts w:ascii="Times New Roman" w:hAnsi="Times New Roman" w:cs="Times New Roman"/>
        </w:rPr>
        <w:fldChar w:fldCharType="end"/>
      </w:r>
      <w:r>
        <w:rPr>
          <w:rFonts w:ascii="Times New Roman" w:hAnsi="Times New Roman" w:cs="Times New Roman"/>
        </w:rPr>
        <w:t>,</w:t>
      </w:r>
      <w:r w:rsidRPr="00F13820">
        <w:rPr>
          <w:rFonts w:ascii="Times New Roman" w:hAnsi="Times New Roman" w:cs="Times New Roman"/>
        </w:rPr>
        <w:t xml:space="preserve"> which is defined in 2mm MNI space, was transformed to each subject’s PET space and resampled to the 344</w:t>
      </w:r>
      <m:oMath>
        <m:r>
          <w:rPr>
            <w:rFonts w:ascii="Cambria Math" w:hAnsi="Cambria Math" w:cs="Times New Roman"/>
            <w:color w:val="000000" w:themeColor="text1"/>
          </w:rPr>
          <m:t>×</m:t>
        </m:r>
      </m:oMath>
      <w:r w:rsidRPr="00F13820">
        <w:rPr>
          <w:rFonts w:ascii="Times New Roman" w:hAnsi="Times New Roman" w:cs="Times New Roman"/>
        </w:rPr>
        <w:t>344</w:t>
      </w:r>
      <m:oMath>
        <m:r>
          <w:rPr>
            <w:rFonts w:ascii="Cambria Math" w:hAnsi="Cambria Math" w:cs="Times New Roman"/>
            <w:color w:val="000000" w:themeColor="text1"/>
          </w:rPr>
          <m:t>×</m:t>
        </m:r>
      </m:oMath>
      <w:r w:rsidRPr="00F13820">
        <w:rPr>
          <w:rFonts w:ascii="Times New Roman" w:hAnsi="Times New Roman" w:cs="Times New Roman"/>
        </w:rPr>
        <w:t>127 PET grid so that the atlas could be applied to each of the 70 motion-corrected PET images without further transformation. The AAL3 atlas was mapped using nearest-neighbor interpolation to preserve the integer labeling of its 170 regions.</w:t>
      </w:r>
    </w:p>
    <w:p w14:paraId="50B11BF8" w14:textId="43F476F4"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In addition, the </w:t>
      </w:r>
      <w:r w:rsidR="0091079F">
        <w:rPr>
          <w:rFonts w:ascii="Times New Roman" w:hAnsi="Times New Roman" w:cs="Times New Roman"/>
        </w:rPr>
        <w:t>three</w:t>
      </w:r>
      <w:r w:rsidRPr="00F13820">
        <w:rPr>
          <w:rFonts w:ascii="Times New Roman" w:hAnsi="Times New Roman" w:cs="Times New Roman"/>
        </w:rPr>
        <w:t xml:space="preserve">-region 1mm striatum structural atlas </w:t>
      </w:r>
      <w:r>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[6]</w:t>
      </w:r>
      <w:r>
        <w:rPr>
          <w:rFonts w:ascii="Times New Roman" w:hAnsi="Times New Roman" w:cs="Times New Roman"/>
        </w:rPr>
        <w:fldChar w:fldCharType="end"/>
      </w:r>
      <w:r w:rsidRPr="00F13820">
        <w:rPr>
          <w:rFonts w:ascii="Times New Roman" w:hAnsi="Times New Roman" w:cs="Times New Roman"/>
        </w:rPr>
        <w:t>, also defined in MNI space, was</w:t>
      </w:r>
      <w:r w:rsidR="0091079F">
        <w:rPr>
          <w:rFonts w:ascii="Times New Roman" w:hAnsi="Times New Roman" w:cs="Times New Roman"/>
        </w:rPr>
        <w:t xml:space="preserve"> divided by left and right hemispheres (making six total regions), then</w:t>
      </w:r>
      <w:r w:rsidRPr="00F13820">
        <w:rPr>
          <w:rFonts w:ascii="Times New Roman" w:hAnsi="Times New Roman" w:cs="Times New Roman"/>
        </w:rPr>
        <w:t xml:space="preserve"> transformed in the same way; however, this atlas was mapped using linear interpolation in order to weight edge voxels for partial volume effects.</w:t>
      </w:r>
    </w:p>
    <w:p w14:paraId="358ACC0A" w14:textId="77777777" w:rsidR="00E203A4" w:rsidRPr="00F13820" w:rsidRDefault="00E203A4" w:rsidP="00E203A4">
      <w:pPr>
        <w:rPr>
          <w:rFonts w:ascii="Times New Roman" w:hAnsi="Times New Roman" w:cs="Times New Roman"/>
        </w:rPr>
      </w:pPr>
    </w:p>
    <w:p w14:paraId="28C27865"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E. BP</w:t>
      </w:r>
      <w:r w:rsidRPr="00DF1C5E">
        <w:rPr>
          <w:rFonts w:ascii="Times New Roman" w:hAnsi="Times New Roman" w:cs="Times New Roman"/>
          <w:u w:val="single"/>
          <w:vertAlign w:val="subscript"/>
        </w:rPr>
        <w:t>ND</w:t>
      </w:r>
      <w:r w:rsidRPr="00DF1C5E">
        <w:rPr>
          <w:rFonts w:ascii="Times New Roman" w:hAnsi="Times New Roman" w:cs="Times New Roman"/>
          <w:u w:val="single"/>
        </w:rPr>
        <w:t xml:space="preserve"> Estimates from Regional TACs</w:t>
      </w:r>
    </w:p>
    <w:p w14:paraId="47918F96" w14:textId="77777777"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 xml:space="preserve">For each subject, the subject-specific 170-region AAL3 atlas was applied to each of the 70 motion-corrected PET images to obtain the mean PET intensity (in </w:t>
      </w:r>
      <w:proofErr w:type="spellStart"/>
      <w:r w:rsidRPr="00F13820">
        <w:rPr>
          <w:rFonts w:ascii="Times New Roman" w:hAnsi="Times New Roman" w:cs="Times New Roman"/>
        </w:rPr>
        <w:t>Bq</w:t>
      </w:r>
      <w:proofErr w:type="spellEnd"/>
      <w:r w:rsidRPr="00F13820">
        <w:rPr>
          <w:rFonts w:ascii="Times New Roman" w:hAnsi="Times New Roman" w:cs="Times New Roman"/>
        </w:rPr>
        <w:t>/ml) in each region for each time frame.  Thus, a time-activity curve (TAC) was obtained for each region.</w:t>
      </w:r>
    </w:p>
    <w:p w14:paraId="363E3F9D" w14:textId="3408EF24" w:rsidR="00E203A4" w:rsidRPr="00F75EBE" w:rsidRDefault="00E203A4" w:rsidP="00DF1C5E">
      <w:pPr>
        <w:ind w:firstLine="360"/>
        <w:rPr>
          <w:rFonts w:ascii="Times New Roman" w:hAnsi="Times New Roman" w:cs="Times New Roman"/>
        </w:rPr>
      </w:pPr>
      <w:r w:rsidRPr="00F13820">
        <w:rPr>
          <w:rFonts w:ascii="Times New Roman" w:hAnsi="Times New Roman" w:cs="Times New Roman"/>
        </w:rPr>
        <w:t xml:space="preserve">The </w:t>
      </w:r>
      <w:r w:rsidR="00F75EBE" w:rsidRPr="00F75EBE">
        <w:rPr>
          <w:rFonts w:ascii="Times New Roman" w:hAnsi="Times New Roman" w:cs="Times New Roman"/>
        </w:rPr>
        <w:t xml:space="preserve">simplified reference tissue </w:t>
      </w:r>
      <w:r w:rsidR="00F75EBE">
        <w:rPr>
          <w:rFonts w:ascii="Times New Roman" w:hAnsi="Times New Roman" w:cs="Times New Roman"/>
        </w:rPr>
        <w:t>(</w:t>
      </w:r>
      <w:r w:rsidRPr="00F13820">
        <w:rPr>
          <w:rFonts w:ascii="Times New Roman" w:hAnsi="Times New Roman" w:cs="Times New Roman"/>
        </w:rPr>
        <w:t>SRTM</w:t>
      </w:r>
      <w:r w:rsidR="00F75EBE">
        <w:rPr>
          <w:rFonts w:ascii="Times New Roman" w:hAnsi="Times New Roman" w:cs="Times New Roman"/>
        </w:rPr>
        <w:t>)</w:t>
      </w:r>
      <w:r w:rsidRPr="00F13820">
        <w:rPr>
          <w:rFonts w:ascii="Times New Roman" w:hAnsi="Times New Roman" w:cs="Times New Roman"/>
        </w:rPr>
        <w:t xml:space="preserve"> model </w:t>
      </w:r>
      <w:r>
        <w:rPr>
          <w:rFonts w:ascii="Times New Roman" w:hAnsi="Times New Roman" w:cs="Times New Roman"/>
        </w:rPr>
        <w:fldChar w:fldCharType="begin"/>
      </w:r>
      <w:r w:rsidR="00D96D2C">
        <w:rPr>
          <w:rFonts w:ascii="Times New Roman" w:hAnsi="Times New Roman" w:cs="Times New Roman"/>
        </w:rPr>
        <w:instrText xml:space="preserve"> ADDIN EN.CITE &lt;EndNote&gt;&lt;Cite&gt;&lt;Author&gt;Buchert&lt;/Author&gt;&lt;Year&gt;2008&lt;/Year&gt;&lt;RecNum&gt;789&lt;/RecNum&gt;&lt;DisplayText&gt;[7]&lt;/DisplayText&gt;&lt;record&gt;&lt;rec-number&gt;789&lt;/rec-number&gt;&lt;foreign-keys&gt;&lt;key app="EN" db-id="f2etsftti00afqeaxt5pp0sirtwwrsd2fxsd" timestamp="1593807290"&gt;789&lt;/key&gt;&lt;/foreign-keys&gt;&lt;ref-type name="Journal Article"&gt;17&lt;/ref-type&gt;&lt;contributors&gt;&lt;authors&gt;&lt;author&gt;Buchert, R.&lt;/author&gt;&lt;author&gt;Thiele, F.&lt;/author&gt;&lt;/authors&gt;&lt;/contributors&gt;&lt;auth-address&gt;Department of Nuclear Medicine, University Medical Center Hamburg-Eppendorf, Martinistrase 52, Hamburg, Germany.&lt;/auth-address&gt;&lt;titles&gt;&lt;title&gt;The simplified reference tissue model for SPECT/PET brain receptor studies. Interpretation of its parameters&lt;/title&gt;&lt;secondary-title&gt;Nuklearmedizin&lt;/secondary-title&gt;&lt;/titles&gt;&lt;periodical&gt;&lt;full-title&gt;Nuklearmedizin&lt;/full-title&gt;&lt;/periodical&gt;&lt;pages&gt;167-74&lt;/pages&gt;&lt;volume&gt;47&lt;/volume&gt;&lt;number&gt;4&lt;/number&gt;&lt;edition&gt;2008/08/12&lt;/edition&gt;&lt;keywords&gt;&lt;keyword&gt;Algorithms&lt;/keyword&gt;&lt;keyword&gt;Brain/*diagnostic imaging/metabolism&lt;/keyword&gt;&lt;keyword&gt;Computer Simulation&lt;/keyword&gt;&lt;keyword&gt;Humans&lt;/keyword&gt;&lt;keyword&gt;Image Processing, Computer-Assisted/methods&lt;/keyword&gt;&lt;keyword&gt;Kinetics&lt;/keyword&gt;&lt;keyword&gt;Models, Neurological&lt;/keyword&gt;&lt;keyword&gt;Models, Statistical&lt;/keyword&gt;&lt;keyword&gt;Positron-Emission Tomography/*methods&lt;/keyword&gt;&lt;keyword&gt;Raclopride/metabolism&lt;/keyword&gt;&lt;keyword&gt;Radiopharmaceuticals&lt;/keyword&gt;&lt;keyword&gt;Receptors, Dopamine/metabolism&lt;/keyword&gt;&lt;keyword&gt;Receptors, GABA/metabolism&lt;/keyword&gt;&lt;keyword&gt;Tomography, Emission-Computed, Single-Photon/*methods&lt;/keyword&gt;&lt;/keywords&gt;&lt;dates&gt;&lt;year&gt;2008&lt;/year&gt;&lt;/dates&gt;&lt;isbn&gt;0029-5566 (Print)&amp;#xD;0029-5566 (Linking)&lt;/isbn&gt;&lt;accession-num&gt;18690377&lt;/accession-num&gt;&lt;urls&gt;&lt;related-urls&gt;&lt;url&gt;https://www.ncbi.nlm.nih.gov/pubmed/18690377&lt;/url&gt;&lt;/related-urls&gt;&lt;/urls&gt;&lt;/record&gt;&lt;/Cite&gt;&lt;/EndNote&gt;</w:instrText>
      </w:r>
      <w:r>
        <w:rPr>
          <w:rFonts w:ascii="Times New Roman" w:hAnsi="Times New Roman" w:cs="Times New Roman"/>
        </w:rPr>
        <w:fldChar w:fldCharType="separate"/>
      </w:r>
      <w:r w:rsidR="00D96D2C">
        <w:rPr>
          <w:rFonts w:ascii="Times New Roman" w:hAnsi="Times New Roman" w:cs="Times New Roman"/>
          <w:noProof/>
        </w:rPr>
        <w:t>[7]</w:t>
      </w:r>
      <w:r>
        <w:rPr>
          <w:rFonts w:ascii="Times New Roman" w:hAnsi="Times New Roman" w:cs="Times New Roman"/>
        </w:rPr>
        <w:fldChar w:fldCharType="end"/>
      </w:r>
      <w:r w:rsidRPr="00F13820">
        <w:rPr>
          <w:rFonts w:ascii="Times New Roman" w:hAnsi="Times New Roman" w:cs="Times New Roman"/>
        </w:rPr>
        <w:t xml:space="preserve"> was applied to TAC data as follows. The SRTM model was applied with a two-part BP</w:t>
      </w:r>
      <w:r w:rsidRPr="00F13820">
        <w:rPr>
          <w:rFonts w:ascii="Times New Roman" w:hAnsi="Times New Roman" w:cs="Times New Roman"/>
          <w:vertAlign w:val="subscript"/>
        </w:rPr>
        <w:t>ND</w:t>
      </w:r>
      <w:r w:rsidRPr="00F13820">
        <w:rPr>
          <w:rFonts w:ascii="Times New Roman" w:hAnsi="Times New Roman" w:cs="Times New Roman"/>
        </w:rPr>
        <w:t xml:space="preserve"> component to account for the neutral </w:t>
      </w:r>
      <w:r w:rsidR="009751BE" w:rsidRPr="009751BE">
        <w:rPr>
          <w:rFonts w:ascii="Times New Roman" w:hAnsi="Times New Roman" w:cs="Times New Roman"/>
        </w:rPr>
        <w:t xml:space="preserve">(from injection time to start of reward task) </w:t>
      </w:r>
      <w:r w:rsidRPr="00F13820">
        <w:rPr>
          <w:rFonts w:ascii="Times New Roman" w:hAnsi="Times New Roman" w:cs="Times New Roman"/>
        </w:rPr>
        <w:t>and reward states:</w:t>
      </w:r>
    </w:p>
    <w:p w14:paraId="0D1B46E0" w14:textId="77777777" w:rsidR="00E203A4" w:rsidRPr="00266D4A" w:rsidRDefault="003B0CF1" w:rsidP="00E203A4">
      <w:pPr>
        <w:spacing w:line="276" w:lineRule="auto"/>
        <w:rPr>
          <w:rFonts w:eastAsiaTheme="minorEastAsia"/>
        </w:rPr>
      </w:pPr>
      <m:oMathPara>
        <m:oMathParaPr>
          <m:jc m:val="left"/>
        </m:oMathParaPr>
        <m:oMath>
          <m:sSub>
            <m:sSubPr>
              <m:ctrlPr>
                <w:rPr>
                  <w:rFonts w:ascii="Cambria Math" w:hAnsi="Cambria Math"/>
                  <w:i/>
                </w:rPr>
              </m:ctrlPr>
            </m:sSubPr>
            <m:e>
              <m:r>
                <w:rPr>
                  <w:rFonts w:ascii="Cambria Math" w:hAnsi="Cambria Math"/>
                </w:rPr>
                <m:t>h</m:t>
              </m:r>
            </m:e>
            <m:sub>
              <m:r>
                <w:rPr>
                  <w:rFonts w:ascii="Cambria Math" w:hAnsi="Cambria Math"/>
                </w:rPr>
                <m:t>neutral</m:t>
              </m:r>
            </m:sub>
          </m:sSub>
          <m:d>
            <m:dPr>
              <m:ctrlPr>
                <w:rPr>
                  <w:rFonts w:ascii="Cambria Math" w:hAnsi="Cambria Math"/>
                  <w:i/>
                </w:rPr>
              </m:ctrlPr>
            </m:dPr>
            <m:e>
              <m:r>
                <w:rPr>
                  <w:rFonts w:ascii="Cambria Math" w:hAnsi="Cambria Math"/>
                </w:rPr>
                <m:t>t</m:t>
              </m:r>
            </m:e>
          </m:d>
          <m:r>
            <w:rPr>
              <w:rFonts w:ascii="Cambria Math" w:hAnsi="Cambria Math"/>
            </w:rPr>
            <m:t>= exp</m:t>
          </m:r>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t</m:t>
                  </m:r>
                </m:num>
                <m:den>
                  <m:r>
                    <w:rPr>
                      <w:rFonts w:ascii="Cambria Math" w:hAnsi="Cambria Math"/>
                    </w:rPr>
                    <m:t>1+</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Neutral</m:t>
                          </m:r>
                        </m:sub>
                      </m:sSub>
                    </m:sub>
                  </m:sSub>
                </m:den>
              </m:f>
            </m:e>
          </m:d>
        </m:oMath>
      </m:oMathPara>
    </w:p>
    <w:p w14:paraId="6A7AB4DF" w14:textId="77777777" w:rsidR="00E203A4" w:rsidRPr="00266D4A" w:rsidRDefault="00E203A4" w:rsidP="00E203A4">
      <w:pPr>
        <w:spacing w:line="276" w:lineRule="auto"/>
        <w:rPr>
          <w:rFonts w:eastAsiaTheme="minorEastAsia"/>
        </w:rPr>
      </w:pPr>
      <m:oMathPara>
        <m:oMathParaPr>
          <m:jc m:val="left"/>
        </m:oMathParaPr>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reward</m:t>
              </m:r>
            </m:sub>
          </m:sSub>
          <m:d>
            <m:dPr>
              <m:ctrlPr>
                <w:rPr>
                  <w:rFonts w:ascii="Cambria Math" w:hAnsi="Cambria Math"/>
                  <w:i/>
                </w:rPr>
              </m:ctrlPr>
            </m:dPr>
            <m:e>
              <m:r>
                <w:rPr>
                  <w:rFonts w:ascii="Cambria Math" w:hAnsi="Cambria Math"/>
                </w:rPr>
                <m:t>t</m:t>
              </m:r>
            </m:e>
          </m:d>
          <m:r>
            <w:rPr>
              <w:rFonts w:ascii="Cambria Math" w:hAnsi="Cambria Math"/>
            </w:rPr>
            <m:t>= = exp</m:t>
          </m:r>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t</m:t>
                  </m:r>
                </m:num>
                <m:den>
                  <m:r>
                    <w:rPr>
                      <w:rFonts w:ascii="Cambria Math" w:hAnsi="Cambria Math"/>
                    </w:rPr>
                    <m:t>1+</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Reward</m:t>
                          </m:r>
                        </m:sub>
                      </m:sSub>
                    </m:sub>
                  </m:sSub>
                </m:den>
              </m:f>
            </m:e>
          </m:d>
          <m:r>
            <w:rPr>
              <w:rFonts w:ascii="Cambria Math" w:hAnsi="Cambria Math"/>
            </w:rPr>
            <m:t xml:space="preserve"> </m:t>
          </m:r>
        </m:oMath>
      </m:oMathPara>
    </w:p>
    <w:p w14:paraId="0079C361" w14:textId="77777777" w:rsidR="00E203A4" w:rsidRPr="00266D4A" w:rsidRDefault="00E203A4" w:rsidP="00E203A4">
      <m:oMathPara>
        <m:oMathParaPr>
          <m:jc m:val="left"/>
        </m:oMathParaPr>
        <m:oMath>
          <m:r>
            <w:rPr>
              <w:rFonts w:ascii="Cambria Math" w:hAnsi="Cambria Math"/>
            </w:rPr>
            <m:t>Q</m:t>
          </m:r>
          <m:d>
            <m:dPr>
              <m:ctrlPr>
                <w:rPr>
                  <w:rFonts w:ascii="Cambria Math" w:hAnsi="Cambria Math"/>
                  <w:i/>
                </w:rPr>
              </m:ctrlPr>
            </m:dPr>
            <m:e>
              <m:r>
                <w:rPr>
                  <w:rFonts w:ascii="Cambria Math" w:hAnsi="Cambria Math"/>
                </w:rPr>
                <m:t>t</m:t>
              </m:r>
            </m:e>
          </m:d>
          <m:r>
            <w:rPr>
              <w:rFonts w:ascii="Cambria Math" w:hAnsi="Cambria Math"/>
            </w:rPr>
            <m:t xml:space="preserve">= </m:t>
          </m:r>
          <m:nary>
            <m:naryPr>
              <m:chr m:val="∑"/>
              <m:limLoc m:val="undOvr"/>
              <m:ctrlPr>
                <w:rPr>
                  <w:rFonts w:ascii="Cambria Math" w:hAnsi="Cambria Math"/>
                  <w:i/>
                </w:rPr>
              </m:ctrlPr>
            </m:naryPr>
            <m:sub>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=0</m:t>
              </m:r>
            </m:sub>
            <m:sup>
              <m:sSub>
                <m:sSubPr>
                  <m:ctrlPr>
                    <w:rPr>
                      <w:rFonts w:ascii="Cambria Math" w:hAnsi="Cambria Math"/>
                      <w:i/>
                    </w:rPr>
                  </m:ctrlPr>
                </m:sSubPr>
                <m:e>
                  <m:r>
                    <w:rPr>
                      <w:rFonts w:ascii="Cambria Math" w:hAnsi="Cambria Math"/>
                    </w:rPr>
                    <m:t>t</m:t>
                  </m:r>
                </m:e>
                <m:sub>
                  <m:r>
                    <w:rPr>
                      <w:rFonts w:ascii="Cambria Math" w:hAnsi="Cambria Math"/>
                    </w:rPr>
                    <m:t>reward</m:t>
                  </m:r>
                </m:sub>
              </m:sSub>
              <m:r>
                <w:rPr>
                  <w:rFonts w:ascii="Cambria Math" w:hAnsi="Cambria Math"/>
                </w:rPr>
                <m:t>-1</m:t>
              </m:r>
            </m:sup>
            <m:e>
              <m:sSub>
                <m:sSubPr>
                  <m:ctrlPr>
                    <w:rPr>
                      <w:rFonts w:ascii="Cambria Math" w:hAnsi="Cambria Math"/>
                      <w:i/>
                    </w:rPr>
                  </m:ctrlPr>
                </m:sSubPr>
                <m:e>
                  <m:r>
                    <w:rPr>
                      <w:rFonts w:ascii="Cambria Math" w:hAnsi="Cambria Math"/>
                    </w:rPr>
                    <m:t>TAC</m:t>
                  </m:r>
                </m:e>
                <m:sub>
                  <m:r>
                    <w:rPr>
                      <w:rFonts w:ascii="Cambria Math" w:hAnsi="Cambria Math"/>
                    </w:rPr>
                    <m:t>ref</m:t>
                  </m:r>
                </m:sub>
              </m:sSub>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m:t>
                      </m:r>
                    </m:sup>
                  </m:sSup>
                </m:e>
              </m:d>
            </m:e>
          </m:nary>
          <m:sSub>
            <m:sSubPr>
              <m:ctrlPr>
                <w:rPr>
                  <w:rFonts w:ascii="Cambria Math" w:hAnsi="Cambria Math"/>
                  <w:i/>
                </w:rPr>
              </m:ctrlPr>
            </m:sSubPr>
            <m:e>
              <m:r>
                <w:rPr>
                  <w:rFonts w:ascii="Cambria Math" w:hAnsi="Cambria Math"/>
                </w:rPr>
                <m:t>h</m:t>
              </m:r>
            </m:e>
            <m:sub>
              <m:r>
                <w:rPr>
                  <w:rFonts w:ascii="Cambria Math" w:hAnsi="Cambria Math"/>
                </w:rPr>
                <m:t>neutral</m:t>
              </m:r>
            </m:sub>
          </m:sSub>
          <m:d>
            <m:dPr>
              <m:ctrlPr>
                <w:rPr>
                  <w:rFonts w:ascii="Cambria Math" w:hAnsi="Cambria Math"/>
                  <w:i/>
                </w:rPr>
              </m:ctrlPr>
            </m:dPr>
            <m:e>
              <m:r>
                <w:rPr>
                  <w:rFonts w:ascii="Cambria Math" w:hAnsi="Cambria Math"/>
                </w:rPr>
                <m:t>t-</m:t>
              </m:r>
              <m:sSup>
                <m:sSupPr>
                  <m:ctrlPr>
                    <w:rPr>
                      <w:rFonts w:ascii="Cambria Math" w:hAnsi="Cambria Math"/>
                      <w:i/>
                    </w:rPr>
                  </m:ctrlPr>
                </m:sSupPr>
                <m:e>
                  <m:r>
                    <w:rPr>
                      <w:rFonts w:ascii="Cambria Math" w:hAnsi="Cambria Math"/>
                    </w:rPr>
                    <m:t>t</m:t>
                  </m:r>
                </m:e>
                <m:sup>
                  <m:r>
                    <w:rPr>
                      <w:rFonts w:ascii="Cambria Math" w:hAnsi="Cambria Math"/>
                    </w:rPr>
                    <m:t>'</m:t>
                  </m:r>
                </m:sup>
              </m:sSup>
            </m:e>
          </m:d>
          <m:r>
            <w:rPr>
              <w:rFonts w:ascii="Cambria Math" w:hAnsi="Cambria Math"/>
            </w:rPr>
            <m:t xml:space="preserve">+ </m:t>
          </m:r>
          <m:nary>
            <m:naryPr>
              <m:chr m:val="∑"/>
              <m:limLoc m:val="undOvr"/>
              <m:ctrlPr>
                <w:rPr>
                  <w:rFonts w:ascii="Cambria Math" w:hAnsi="Cambria Math"/>
                  <w:i/>
                </w:rPr>
              </m:ctrlPr>
            </m:naryPr>
            <m:sub>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reward</m:t>
                  </m:r>
                </m:sub>
              </m:sSub>
            </m:sub>
            <m:sup>
              <m:r>
                <w:rPr>
                  <w:rFonts w:ascii="Cambria Math" w:hAnsi="Cambria Math"/>
                </w:rPr>
                <m:t>end</m:t>
              </m:r>
            </m:sup>
            <m:e>
              <m:sSub>
                <m:sSubPr>
                  <m:ctrlPr>
                    <w:rPr>
                      <w:rFonts w:ascii="Cambria Math" w:hAnsi="Cambria Math"/>
                      <w:i/>
                    </w:rPr>
                  </m:ctrlPr>
                </m:sSubPr>
                <m:e>
                  <m:r>
                    <w:rPr>
                      <w:rFonts w:ascii="Cambria Math" w:hAnsi="Cambria Math"/>
                    </w:rPr>
                    <m:t>TAC</m:t>
                  </m:r>
                </m:e>
                <m:sub>
                  <m:r>
                    <w:rPr>
                      <w:rFonts w:ascii="Cambria Math" w:hAnsi="Cambria Math"/>
                    </w:rPr>
                    <m:t>ref</m:t>
                  </m:r>
                </m:sub>
              </m:sSub>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m:t>
                      </m:r>
                    </m:sup>
                  </m:sSup>
                </m:e>
              </m:d>
            </m:e>
          </m:nary>
          <m:sSub>
            <m:sSubPr>
              <m:ctrlPr>
                <w:rPr>
                  <w:rFonts w:ascii="Cambria Math" w:hAnsi="Cambria Math"/>
                  <w:i/>
                </w:rPr>
              </m:ctrlPr>
            </m:sSubPr>
            <m:e>
              <m:r>
                <w:rPr>
                  <w:rFonts w:ascii="Cambria Math" w:hAnsi="Cambria Math"/>
                </w:rPr>
                <m:t>h</m:t>
              </m:r>
            </m:e>
            <m:sub>
              <m:r>
                <w:rPr>
                  <w:rFonts w:ascii="Cambria Math" w:hAnsi="Cambria Math"/>
                </w:rPr>
                <m:t>reward</m:t>
              </m:r>
            </m:sub>
          </m:sSub>
          <m:d>
            <m:dPr>
              <m:ctrlPr>
                <w:rPr>
                  <w:rFonts w:ascii="Cambria Math" w:hAnsi="Cambria Math"/>
                  <w:i/>
                </w:rPr>
              </m:ctrlPr>
            </m:dPr>
            <m:e>
              <m:r>
                <w:rPr>
                  <w:rFonts w:ascii="Cambria Math" w:hAnsi="Cambria Math"/>
                </w:rPr>
                <m:t>t-</m:t>
              </m:r>
              <m:sSup>
                <m:sSupPr>
                  <m:ctrlPr>
                    <w:rPr>
                      <w:rFonts w:ascii="Cambria Math" w:hAnsi="Cambria Math"/>
                      <w:i/>
                    </w:rPr>
                  </m:ctrlPr>
                </m:sSupPr>
                <m:e>
                  <m:r>
                    <w:rPr>
                      <w:rFonts w:ascii="Cambria Math" w:hAnsi="Cambria Math"/>
                    </w:rPr>
                    <m:t>t</m:t>
                  </m:r>
                </m:e>
                <m:sup>
                  <m:r>
                    <w:rPr>
                      <w:rFonts w:ascii="Cambria Math" w:hAnsi="Cambria Math"/>
                    </w:rPr>
                    <m:t>'</m:t>
                  </m:r>
                </m:sup>
              </m:sSup>
            </m:e>
          </m:d>
        </m:oMath>
      </m:oMathPara>
    </w:p>
    <w:p w14:paraId="5A491716" w14:textId="643C0C1D" w:rsidR="00E203A4" w:rsidRPr="00773A24" w:rsidRDefault="00E203A4" w:rsidP="00E203A4">
      <w:pPr>
        <w:rPr>
          <w:rFonts w:eastAsiaTheme="minorEastAsia"/>
        </w:rPr>
      </w:pPr>
      <m:oMathPara>
        <m:oMathParaPr>
          <m:jc m:val="left"/>
        </m:oMathParaPr>
        <m:oMath>
          <m:r>
            <w:rPr>
              <w:rFonts w:ascii="Cambria Math" w:hAnsi="Cambria Math"/>
            </w:rPr>
            <m:t>TAC</m:t>
          </m:r>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Neutral</m:t>
                      </m:r>
                    </m:sub>
                  </m:sSub>
                </m:sub>
              </m:sSub>
              <m:r>
                <w:rPr>
                  <w:rFonts w:ascii="Cambria Math" w:hAnsi="Cambria Math"/>
                </w:rPr>
                <m:t xml:space="preserve"> , </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Reward</m:t>
                      </m:r>
                    </m:sub>
                  </m:sSub>
                </m:sub>
              </m:sSub>
              <m:r>
                <w:rPr>
                  <w:rFonts w:ascii="Cambria Math" w:hAnsi="Cambria Math"/>
                </w:rPr>
                <m:t xml:space="preserve"> </m:t>
              </m:r>
            </m:e>
          </m:d>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TAC</m:t>
              </m:r>
            </m:e>
            <m:sub>
              <m:r>
                <w:rPr>
                  <w:rFonts w:ascii="Cambria Math" w:hAnsi="Cambria Math"/>
                </w:rPr>
                <m:t>ref</m:t>
              </m:r>
            </m:sub>
          </m:sSub>
          <m:d>
            <m:dPr>
              <m:ctrlPr>
                <w:rPr>
                  <w:rFonts w:ascii="Cambria Math" w:hAnsi="Cambria Math"/>
                  <w:i/>
                </w:rPr>
              </m:ctrlPr>
            </m:dPr>
            <m:e>
              <m:r>
                <w:rPr>
                  <w:rFonts w:ascii="Cambria Math" w:hAnsi="Cambria Math"/>
                </w:rPr>
                <m:t>t</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k</m:t>
                      </m:r>
                    </m:e>
                    <m:sub>
                      <m:r>
                        <w:rPr>
                          <w:rFonts w:ascii="Cambria Math" w:hAnsi="Cambria Math"/>
                        </w:rPr>
                        <m:t>2</m:t>
                      </m:r>
                    </m:sub>
                  </m:sSub>
                </m:num>
                <m:den>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Neutral</m:t>
                              </m:r>
                            </m:sub>
                          </m:sSub>
                        </m:sub>
                      </m:sSub>
                    </m:e>
                  </m:d>
                </m:den>
              </m:f>
            </m:e>
          </m:d>
          <m:r>
            <w:rPr>
              <w:rFonts w:ascii="Cambria Math" w:hAnsi="Cambria Math"/>
            </w:rPr>
            <m:t>Q</m:t>
          </m:r>
          <m:d>
            <m:dPr>
              <m:ctrlPr>
                <w:rPr>
                  <w:rFonts w:ascii="Cambria Math" w:hAnsi="Cambria Math"/>
                  <w:i/>
                </w:rPr>
              </m:ctrlPr>
            </m:dPr>
            <m:e>
              <m:r>
                <w:rPr>
                  <w:rFonts w:ascii="Cambria Math" w:hAnsi="Cambria Math"/>
                </w:rPr>
                <m:t>t</m:t>
              </m:r>
            </m:e>
          </m:d>
          <m:r>
            <w:rPr>
              <w:rFonts w:ascii="Cambria Math" w:hAnsi="Cambria Math"/>
            </w:rPr>
            <m:t>if 0&lt;</m:t>
          </m:r>
          <m:r>
            <w:rPr>
              <w:rFonts w:ascii="Cambria Math" w:hAnsi="Cambria Math"/>
            </w:rPr>
            <m:t>t&lt;</m:t>
          </m:r>
          <m:sSub>
            <m:sSubPr>
              <m:ctrlPr>
                <w:rPr>
                  <w:rFonts w:ascii="Cambria Math" w:hAnsi="Cambria Math"/>
                  <w:i/>
                </w:rPr>
              </m:ctrlPr>
            </m:sSubPr>
            <m:e>
              <m:r>
                <w:rPr>
                  <w:rFonts w:ascii="Cambria Math" w:hAnsi="Cambria Math"/>
                </w:rPr>
                <m:t>t</m:t>
              </m:r>
            </m:e>
            <m:sub>
              <m:r>
                <w:rPr>
                  <w:rFonts w:ascii="Cambria Math" w:hAnsi="Cambria Math"/>
                </w:rPr>
                <m:t>reward</m:t>
              </m:r>
            </m:sub>
          </m:sSub>
        </m:oMath>
      </m:oMathPara>
    </w:p>
    <w:p w14:paraId="41077F56" w14:textId="77777777" w:rsidR="00E203A4" w:rsidRPr="00773A24" w:rsidRDefault="00E203A4" w:rsidP="00E203A4">
      <w:pPr>
        <w:rPr>
          <w:rFonts w:eastAsiaTheme="minorEastAsia"/>
        </w:rPr>
      </w:pPr>
    </w:p>
    <w:p w14:paraId="57ACCB1A" w14:textId="77777777" w:rsidR="00E203A4" w:rsidRPr="00773A24" w:rsidRDefault="00E203A4" w:rsidP="00E203A4">
      <w:pPr>
        <w:rPr>
          <w:rFonts w:eastAsiaTheme="minorEastAsia"/>
        </w:rPr>
      </w:pPr>
      <m:oMathPara>
        <m:oMathParaPr>
          <m:jc m:val="left"/>
        </m:oMathParaPr>
        <m:oMath>
          <m:r>
            <w:rPr>
              <w:rFonts w:ascii="Cambria Math" w:hAnsi="Cambria Math"/>
            </w:rPr>
            <m:t xml:space="preserve">                           = </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TAC</m:t>
              </m:r>
            </m:e>
            <m:sub>
              <m:r>
                <w:rPr>
                  <w:rFonts w:ascii="Cambria Math" w:hAnsi="Cambria Math"/>
                </w:rPr>
                <m:t>ref</m:t>
              </m:r>
            </m:sub>
          </m:sSub>
          <m:d>
            <m:dPr>
              <m:ctrlPr>
                <w:rPr>
                  <w:rFonts w:ascii="Cambria Math" w:hAnsi="Cambria Math"/>
                  <w:i/>
                </w:rPr>
              </m:ctrlPr>
            </m:dPr>
            <m:e>
              <m:r>
                <w:rPr>
                  <w:rFonts w:ascii="Cambria Math" w:hAnsi="Cambria Math"/>
                </w:rPr>
                <m:t>t</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k</m:t>
                      </m:r>
                    </m:e>
                    <m:sub>
                      <m:r>
                        <w:rPr>
                          <w:rFonts w:ascii="Cambria Math" w:hAnsi="Cambria Math"/>
                        </w:rPr>
                        <m:t>2</m:t>
                      </m:r>
                    </m:sub>
                  </m:sSub>
                </m:num>
                <m:den>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BP</m:t>
                          </m:r>
                        </m:e>
                        <m:sub>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Reward</m:t>
                              </m:r>
                            </m:sub>
                          </m:sSub>
                        </m:sub>
                      </m:sSub>
                    </m:e>
                  </m:d>
                </m:den>
              </m:f>
            </m:e>
          </m:d>
          <m:r>
            <w:rPr>
              <w:rFonts w:ascii="Cambria Math" w:hAnsi="Cambria Math"/>
            </w:rPr>
            <m:t>Q(t) if t≥</m:t>
          </m:r>
          <m:sSub>
            <m:sSubPr>
              <m:ctrlPr>
                <w:rPr>
                  <w:rFonts w:ascii="Cambria Math" w:hAnsi="Cambria Math"/>
                  <w:i/>
                </w:rPr>
              </m:ctrlPr>
            </m:sSubPr>
            <m:e>
              <m:r>
                <w:rPr>
                  <w:rFonts w:ascii="Cambria Math" w:hAnsi="Cambria Math"/>
                </w:rPr>
                <m:t>t</m:t>
              </m:r>
            </m:e>
            <m:sub>
              <m:r>
                <w:rPr>
                  <w:rFonts w:ascii="Cambria Math" w:hAnsi="Cambria Math"/>
                </w:rPr>
                <m:t>reward</m:t>
              </m:r>
            </m:sub>
          </m:sSub>
        </m:oMath>
      </m:oMathPara>
    </w:p>
    <w:p w14:paraId="1AF87B84" w14:textId="77777777" w:rsidR="00E203A4" w:rsidRPr="00773A24" w:rsidRDefault="00E203A4" w:rsidP="00E203A4">
      <w:pPr>
        <w:rPr>
          <w:rFonts w:eastAsiaTheme="minorEastAsia"/>
        </w:rPr>
      </w:pPr>
    </w:p>
    <w:p w14:paraId="49A72CFA" w14:textId="77777777" w:rsidR="00E203A4" w:rsidRPr="00F13820" w:rsidRDefault="00E203A4" w:rsidP="00E203A4">
      <w:pPr>
        <w:rPr>
          <w:rFonts w:ascii="Times New Roman" w:hAnsi="Times New Roman" w:cs="Times New Roman"/>
        </w:rPr>
      </w:pPr>
      <w:r w:rsidRPr="00F13820">
        <w:rPr>
          <w:rFonts w:ascii="Times New Roman" w:hAnsi="Times New Roman" w:cs="Times New Roman"/>
        </w:rPr>
        <w:t>Where</w:t>
      </w:r>
    </w:p>
    <w:p w14:paraId="7C572D0F" w14:textId="78E67847" w:rsidR="003B0CF1" w:rsidRPr="003B0CF1" w:rsidRDefault="003B0CF1" w:rsidP="003B0CF1">
      <w:pPr>
        <w:pStyle w:val="ListParagraph"/>
        <w:numPr>
          <w:ilvl w:val="0"/>
          <w:numId w:val="1"/>
        </w:numPr>
        <w:rPr>
          <w:rFonts w:ascii="Times New Roman" w:eastAsiaTheme="minorEastAsia" w:hAnsi="Times New Roman" w:cs="Times New Roman"/>
        </w:rPr>
      </w:pPr>
      <m:oMath>
        <m:r>
          <w:rPr>
            <w:rFonts w:ascii="Cambria Math" w:hAnsi="Cambria Math" w:cs="Times New Roman"/>
          </w:rPr>
          <m:t>t</m:t>
        </m:r>
      </m:oMath>
      <w:r w:rsidRPr="003B0CF1">
        <w:rPr>
          <w:rFonts w:ascii="Times New Roman" w:eastAsiaTheme="minorEastAsia" w:hAnsi="Times New Roman" w:cs="Times New Roman"/>
        </w:rPr>
        <w:t>=0 represents the start of the scan at time of bolus injection</w:t>
      </w:r>
    </w:p>
    <w:p w14:paraId="2D754B3D" w14:textId="6EA99F75" w:rsidR="00E203A4" w:rsidRPr="00905DF3" w:rsidRDefault="003B0CF1" w:rsidP="00E203A4">
      <w:pPr>
        <w:pStyle w:val="ListParagraph"/>
        <w:numPr>
          <w:ilvl w:val="0"/>
          <w:numId w:val="1"/>
        </w:numPr>
        <w:ind w:left="270" w:hanging="270"/>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neutral</m:t>
            </m:r>
          </m:sub>
        </m:sSub>
        <m:d>
          <m:dPr>
            <m:ctrlPr>
              <w:rPr>
                <w:rFonts w:ascii="Cambria Math" w:hAnsi="Cambria Math" w:cs="Times New Roman"/>
                <w:i/>
              </w:rPr>
            </m:ctrlPr>
          </m:dPr>
          <m:e>
            <m:r>
              <w:rPr>
                <w:rFonts w:ascii="Cambria Math" w:hAnsi="Cambria Math" w:cs="Times New Roman"/>
              </w:rPr>
              <m:t>t</m:t>
            </m:r>
          </m:e>
        </m:d>
      </m:oMath>
      <w:r w:rsidR="00E203A4" w:rsidRPr="00905DF3">
        <w:rPr>
          <w:rFonts w:ascii="Times New Roman" w:eastAsiaTheme="minorEastAsia"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reward</m:t>
            </m:r>
          </m:sub>
        </m:sSub>
        <m:d>
          <m:dPr>
            <m:ctrlPr>
              <w:rPr>
                <w:rFonts w:ascii="Cambria Math" w:hAnsi="Cambria Math" w:cs="Times New Roman"/>
                <w:i/>
              </w:rPr>
            </m:ctrlPr>
          </m:dPr>
          <m:e>
            <m:r>
              <w:rPr>
                <w:rFonts w:ascii="Cambria Math" w:hAnsi="Cambria Math" w:cs="Times New Roman"/>
              </w:rPr>
              <m:t>t</m:t>
            </m:r>
          </m:e>
        </m:d>
      </m:oMath>
      <w:r w:rsidR="00E203A4" w:rsidRPr="00905DF3">
        <w:rPr>
          <w:rFonts w:ascii="Times New Roman" w:eastAsiaTheme="minorEastAsia" w:hAnsi="Times New Roman" w:cs="Times New Roman"/>
        </w:rPr>
        <w:t xml:space="preserve"> are the exponential system impulse responses in the reward and neutral states</w:t>
      </w:r>
      <w:r w:rsidR="00C02CB4">
        <w:rPr>
          <w:rFonts w:ascii="Times New Roman" w:eastAsiaTheme="minorEastAsia" w:hAnsi="Times New Roman" w:cs="Times New Roman"/>
        </w:rPr>
        <w:t>, respectively</w:t>
      </w:r>
      <w:r w:rsidR="00E203A4" w:rsidRPr="00905DF3">
        <w:rPr>
          <w:rFonts w:ascii="Times New Roman" w:eastAsiaTheme="minorEastAsia" w:hAnsi="Times New Roman" w:cs="Times New Roman"/>
        </w:rPr>
        <w:t xml:space="preserve">; </w:t>
      </w:r>
    </w:p>
    <w:p w14:paraId="07D42387" w14:textId="77777777" w:rsidR="00E203A4" w:rsidRPr="00905DF3" w:rsidRDefault="00E203A4" w:rsidP="00E203A4">
      <w:pPr>
        <w:pStyle w:val="ListParagraph"/>
        <w:numPr>
          <w:ilvl w:val="0"/>
          <w:numId w:val="1"/>
        </w:numPr>
        <w:ind w:left="270" w:hanging="270"/>
        <w:rPr>
          <w:rFonts w:ascii="Times New Roman" w:hAnsi="Times New Roman" w:cs="Times New Roman"/>
        </w:rPr>
      </w:pPr>
      <m:oMath>
        <m:r>
          <w:rPr>
            <w:rFonts w:ascii="Cambria Math" w:hAnsi="Cambria Math" w:cs="Times New Roman"/>
          </w:rPr>
          <m:t>Q</m:t>
        </m:r>
        <m:d>
          <m:dPr>
            <m:ctrlPr>
              <w:rPr>
                <w:rFonts w:ascii="Cambria Math" w:hAnsi="Cambria Math" w:cs="Times New Roman"/>
                <w:i/>
              </w:rPr>
            </m:ctrlPr>
          </m:dPr>
          <m:e>
            <m:r>
              <w:rPr>
                <w:rFonts w:ascii="Cambria Math" w:hAnsi="Cambria Math" w:cs="Times New Roman"/>
              </w:rPr>
              <m:t>t</m:t>
            </m:r>
          </m:e>
        </m:d>
      </m:oMath>
      <w:r w:rsidRPr="00905DF3">
        <w:rPr>
          <w:rFonts w:ascii="Times New Roman" w:hAnsi="Times New Roman" w:cs="Times New Roman"/>
        </w:rPr>
        <w:t xml:space="preserve"> is a time-dependent discrete convolution of the reference TAC with the syst</w:t>
      </w:r>
      <w:bookmarkStart w:id="0" w:name="_GoBack"/>
      <w:bookmarkEnd w:id="0"/>
      <w:r w:rsidRPr="00905DF3">
        <w:rPr>
          <w:rFonts w:ascii="Times New Roman" w:hAnsi="Times New Roman" w:cs="Times New Roman"/>
        </w:rPr>
        <w:t xml:space="preserve">em response kernels accounting for the reward and neutral conditions; </w:t>
      </w:r>
    </w:p>
    <w:p w14:paraId="7063A6A4" w14:textId="40056855" w:rsidR="00E203A4" w:rsidRPr="00905DF3" w:rsidRDefault="00E203A4" w:rsidP="00E203A4">
      <w:pPr>
        <w:pStyle w:val="ListParagraph"/>
        <w:numPr>
          <w:ilvl w:val="0"/>
          <w:numId w:val="1"/>
        </w:numPr>
        <w:ind w:left="270" w:hanging="270"/>
        <w:rPr>
          <w:rFonts w:ascii="Times New Roman" w:hAnsi="Times New Roman" w:cs="Times New Roman"/>
        </w:rPr>
      </w:pPr>
      <m:oMath>
        <m:r>
          <w:rPr>
            <w:rFonts w:ascii="Cambria Math" w:hAnsi="Cambria Math" w:cs="Times New Roman"/>
          </w:rPr>
          <m:t>TAC</m:t>
        </m:r>
        <m:d>
          <m:dPr>
            <m:ctrlPr>
              <w:rPr>
                <w:rFonts w:ascii="Cambria Math" w:hAnsi="Cambria Math" w:cs="Times New Roman"/>
                <w:i/>
              </w:rPr>
            </m:ctrlPr>
          </m:dPr>
          <m:e>
            <m:r>
              <w:rPr>
                <w:rFonts w:ascii="Cambria Math" w:hAnsi="Cambria Math" w:cs="Times New Roman"/>
              </w:rPr>
              <m:t>t</m:t>
            </m:r>
          </m:e>
        </m:d>
      </m:oMath>
      <w:r w:rsidR="00C02CB4">
        <w:rPr>
          <w:rFonts w:ascii="Times New Roman" w:eastAsiaTheme="minorEastAsia" w:hAnsi="Times New Roman" w:cs="Times New Roman"/>
        </w:rPr>
        <w:t xml:space="preserve"> </w:t>
      </w:r>
      <w:r w:rsidRPr="00905DF3">
        <w:rPr>
          <w:rFonts w:ascii="Times New Roman" w:hAnsi="Times New Roman" w:cs="Times New Roman"/>
        </w:rPr>
        <w:t>represents the TAC of a given atlas region;</w:t>
      </w:r>
    </w:p>
    <w:p w14:paraId="39FCCF0D" w14:textId="77777777" w:rsidR="00E203A4" w:rsidRPr="00905DF3" w:rsidRDefault="003B0CF1" w:rsidP="00E203A4">
      <w:pPr>
        <w:pStyle w:val="ListParagraph"/>
        <w:numPr>
          <w:ilvl w:val="0"/>
          <w:numId w:val="1"/>
        </w:numPr>
        <w:ind w:left="270" w:hanging="270"/>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TAC</m:t>
            </m:r>
          </m:e>
          <m:sub>
            <m:r>
              <w:rPr>
                <w:rFonts w:ascii="Cambria Math" w:hAnsi="Cambria Math" w:cs="Times New Roman"/>
              </w:rPr>
              <m:t>ref</m:t>
            </m:r>
          </m:sub>
        </m:sSub>
        <m:d>
          <m:dPr>
            <m:ctrlPr>
              <w:rPr>
                <w:rFonts w:ascii="Cambria Math" w:hAnsi="Cambria Math" w:cs="Times New Roman"/>
                <w:i/>
              </w:rPr>
            </m:ctrlPr>
          </m:dPr>
          <m:e>
            <m:r>
              <w:rPr>
                <w:rFonts w:ascii="Cambria Math" w:hAnsi="Cambria Math" w:cs="Times New Roman"/>
              </w:rPr>
              <m:t>t</m:t>
            </m:r>
          </m:e>
        </m:d>
      </m:oMath>
      <w:r w:rsidR="00E203A4" w:rsidRPr="00905DF3">
        <w:rPr>
          <w:rFonts w:ascii="Times New Roman" w:hAnsi="Times New Roman" w:cs="Times New Roman"/>
        </w:rPr>
        <w:t xml:space="preserve"> represents the TAC for the cerebellar reference region (measured from the cerebellar regions of the AAL3 atlas, excluding regions labeled as vermis);</w:t>
      </w:r>
    </w:p>
    <w:p w14:paraId="329FE7BC" w14:textId="77777777" w:rsidR="00E203A4" w:rsidRPr="00905DF3" w:rsidRDefault="003B0CF1" w:rsidP="00E203A4">
      <w:pPr>
        <w:pStyle w:val="ListParagraph"/>
        <w:numPr>
          <w:ilvl w:val="0"/>
          <w:numId w:val="1"/>
        </w:numPr>
        <w:ind w:left="270" w:hanging="270"/>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oMath>
      <w:r w:rsidR="00E203A4" w:rsidRPr="00905DF3">
        <w:rPr>
          <w:rFonts w:ascii="Times New Roman" w:hAnsi="Times New Roman" w:cs="Times New Roman"/>
        </w:rPr>
        <w:t xml:space="preserve"> is an estimated parameter of the SRTM model representing the ratio of kinetic transport rates from plasma to free-tracer tissue compartments in the TAC region studied and reference region;</w:t>
      </w:r>
    </w:p>
    <w:p w14:paraId="3B89F21C" w14:textId="77777777" w:rsidR="00E203A4" w:rsidRPr="00905DF3" w:rsidRDefault="003B0CF1" w:rsidP="00E203A4">
      <w:pPr>
        <w:pStyle w:val="ListParagraph"/>
        <w:numPr>
          <w:ilvl w:val="0"/>
          <w:numId w:val="1"/>
        </w:numPr>
        <w:ind w:left="270" w:hanging="270"/>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oMath>
      <w:r w:rsidR="00E203A4" w:rsidRPr="00905DF3">
        <w:rPr>
          <w:rFonts w:ascii="Times New Roman" w:hAnsi="Times New Roman" w:cs="Times New Roman"/>
        </w:rPr>
        <w:t xml:space="preserve"> is an estimated parameter of the SRTM model representing the kinetic transport rate from free-tracer tissue to plasma compartments in the TAC region studied;</w:t>
      </w:r>
    </w:p>
    <w:p w14:paraId="3619FBB5" w14:textId="21065529" w:rsidR="00E203A4" w:rsidRPr="00905DF3" w:rsidRDefault="003B0CF1" w:rsidP="00E203A4">
      <w:pPr>
        <w:pStyle w:val="ListParagraph"/>
        <w:numPr>
          <w:ilvl w:val="0"/>
          <w:numId w:val="1"/>
        </w:numPr>
        <w:ind w:left="270" w:hanging="270"/>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BP</m:t>
            </m:r>
          </m:e>
          <m:sub>
            <m:r>
              <w:rPr>
                <w:rFonts w:ascii="Cambria Math" w:hAnsi="Cambria Math" w:cs="Times New Roman"/>
              </w:rPr>
              <m:t>N</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Neutral</m:t>
                </m:r>
              </m:sub>
            </m:sSub>
          </m:sub>
        </m:sSub>
      </m:oMath>
      <w:r w:rsidR="00E203A4" w:rsidRPr="00905DF3">
        <w:rPr>
          <w:rFonts w:ascii="Times New Roman" w:eastAsiaTheme="minorEastAsia"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BP</m:t>
            </m:r>
          </m:e>
          <m:sub>
            <m:r>
              <w:rPr>
                <w:rFonts w:ascii="Cambria Math" w:hAnsi="Cambria Math" w:cs="Times New Roman"/>
              </w:rPr>
              <m:t>N</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Reward</m:t>
                </m:r>
              </m:sub>
            </m:sSub>
          </m:sub>
        </m:sSub>
      </m:oMath>
      <w:r w:rsidR="00E203A4" w:rsidRPr="00905DF3">
        <w:rPr>
          <w:rFonts w:ascii="Times New Roman" w:eastAsiaTheme="minorEastAsia" w:hAnsi="Times New Roman" w:cs="Times New Roman"/>
        </w:rPr>
        <w:t xml:space="preserve"> are estimated parameters representing the non-displaceable binding potential in each of the two task states, Neutral and Reward</w:t>
      </w:r>
      <w:r w:rsidR="00C02CB4">
        <w:rPr>
          <w:rFonts w:ascii="Times New Roman" w:eastAsiaTheme="minorEastAsia" w:hAnsi="Times New Roman" w:cs="Times New Roman"/>
        </w:rPr>
        <w:t>, respectively</w:t>
      </w:r>
      <w:r w:rsidR="00E203A4" w:rsidRPr="00905DF3">
        <w:rPr>
          <w:rFonts w:ascii="Times New Roman" w:eastAsiaTheme="minorEastAsia" w:hAnsi="Times New Roman" w:cs="Times New Roman"/>
        </w:rPr>
        <w:t>;</w:t>
      </w:r>
    </w:p>
    <w:p w14:paraId="1DDA18EF" w14:textId="77777777" w:rsidR="00E203A4" w:rsidRPr="00905DF3" w:rsidRDefault="003B0CF1" w:rsidP="00E203A4">
      <w:pPr>
        <w:pStyle w:val="ListParagraph"/>
        <w:numPr>
          <w:ilvl w:val="0"/>
          <w:numId w:val="1"/>
        </w:numPr>
        <w:ind w:left="270" w:hanging="270"/>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reward</m:t>
            </m:r>
          </m:sub>
        </m:sSub>
      </m:oMath>
      <w:r w:rsidR="00E203A4" w:rsidRPr="00905DF3">
        <w:rPr>
          <w:rFonts w:ascii="Times New Roman" w:eastAsiaTheme="minorEastAsia" w:hAnsi="Times New Roman" w:cs="Times New Roman"/>
        </w:rPr>
        <w:t xml:space="preserve"> is the time at which the reward task is begun (usually 42 minutes into the study but varied for individual subjects based on the recorded task start time).</w:t>
      </w:r>
    </w:p>
    <w:p w14:paraId="52FB5BEB" w14:textId="77777777" w:rsidR="00E203A4" w:rsidRDefault="00E203A4" w:rsidP="00E203A4"/>
    <w:p w14:paraId="48D61B0D" w14:textId="77777777" w:rsidR="0091079F" w:rsidRDefault="00E203A4" w:rsidP="00E203A4">
      <w:pPr>
        <w:ind w:firstLine="360"/>
        <w:rPr>
          <w:rFonts w:ascii="Times New Roman" w:hAnsi="Times New Roman" w:cs="Times New Roman"/>
        </w:rPr>
      </w:pPr>
      <w:r w:rsidRPr="00F13820">
        <w:rPr>
          <w:rFonts w:ascii="Times New Roman" w:hAnsi="Times New Roman" w:cs="Times New Roman"/>
        </w:rPr>
        <w:t xml:space="preserve">For each TAC, the two-part model was fitted with a custom MATLAB </w:t>
      </w:r>
      <w:r>
        <w:rPr>
          <w:rFonts w:ascii="Times New Roman" w:hAnsi="Times New Roman" w:cs="Times New Roman"/>
        </w:rPr>
        <w:t>script</w:t>
      </w:r>
      <w:r w:rsidRPr="00F13820">
        <w:rPr>
          <w:rFonts w:ascii="Times New Roman" w:hAnsi="Times New Roman" w:cs="Times New Roman"/>
        </w:rPr>
        <w:t xml:space="preserve"> applying a nonlinear least-squares fit to the SRTM model. Thus, for each subject and for each hypothesized atlas region, we obtained estimates of </w:t>
      </w:r>
      <w:proofErr w:type="spellStart"/>
      <w:r w:rsidRPr="00F13820">
        <w:rPr>
          <w:rFonts w:ascii="Times New Roman" w:hAnsi="Times New Roman" w:cs="Times New Roman"/>
        </w:rPr>
        <w:t>BP</w:t>
      </w:r>
      <w:r w:rsidRPr="00F13820">
        <w:rPr>
          <w:rFonts w:ascii="Times New Roman" w:hAnsi="Times New Roman" w:cs="Times New Roman"/>
          <w:vertAlign w:val="subscript"/>
        </w:rPr>
        <w:t>ND_Neutral</w:t>
      </w:r>
      <w:proofErr w:type="spellEnd"/>
      <w:r w:rsidRPr="00F13820">
        <w:rPr>
          <w:rFonts w:ascii="Times New Roman" w:hAnsi="Times New Roman" w:cs="Times New Roman"/>
        </w:rPr>
        <w:t xml:space="preserve"> and </w:t>
      </w:r>
      <w:proofErr w:type="spellStart"/>
      <w:r w:rsidRPr="00F13820">
        <w:rPr>
          <w:rFonts w:ascii="Times New Roman" w:hAnsi="Times New Roman" w:cs="Times New Roman"/>
        </w:rPr>
        <w:t>BP</w:t>
      </w:r>
      <w:r w:rsidRPr="00F13820">
        <w:rPr>
          <w:rFonts w:ascii="Times New Roman" w:hAnsi="Times New Roman" w:cs="Times New Roman"/>
          <w:vertAlign w:val="subscript"/>
        </w:rPr>
        <w:t>ND_Reward</w:t>
      </w:r>
      <w:proofErr w:type="spellEnd"/>
      <w:r w:rsidRPr="00F13820">
        <w:rPr>
          <w:rFonts w:ascii="Times New Roman" w:hAnsi="Times New Roman" w:cs="Times New Roman"/>
        </w:rPr>
        <w:t xml:space="preserve">. </w:t>
      </w:r>
    </w:p>
    <w:p w14:paraId="10023112" w14:textId="16B214D6"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For regional estimates from the six-region striatal atlas, the cerebellum reference TAC from the AAL3 atlas was used as the reference TAC.</w:t>
      </w:r>
    </w:p>
    <w:p w14:paraId="3F214C31" w14:textId="77777777" w:rsidR="00E203A4" w:rsidRPr="00F13820" w:rsidRDefault="00E203A4" w:rsidP="00E203A4">
      <w:pPr>
        <w:rPr>
          <w:rFonts w:ascii="Times New Roman" w:hAnsi="Times New Roman" w:cs="Times New Roman"/>
        </w:rPr>
      </w:pPr>
    </w:p>
    <w:p w14:paraId="7B74C6AB" w14:textId="77777777" w:rsidR="00E203A4" w:rsidRPr="00DF1C5E" w:rsidRDefault="00E203A4" w:rsidP="00E203A4">
      <w:pPr>
        <w:rPr>
          <w:rFonts w:ascii="Times New Roman" w:hAnsi="Times New Roman" w:cs="Times New Roman"/>
          <w:u w:val="single"/>
        </w:rPr>
      </w:pPr>
      <w:r w:rsidRPr="00DF1C5E">
        <w:rPr>
          <w:rFonts w:ascii="Times New Roman" w:hAnsi="Times New Roman" w:cs="Times New Roman"/>
          <w:u w:val="single"/>
        </w:rPr>
        <w:t>F. BP</w:t>
      </w:r>
      <w:r w:rsidRPr="00DF1C5E">
        <w:rPr>
          <w:rFonts w:ascii="Times New Roman" w:hAnsi="Times New Roman" w:cs="Times New Roman"/>
          <w:u w:val="single"/>
          <w:vertAlign w:val="subscript"/>
        </w:rPr>
        <w:t>ND</w:t>
      </w:r>
      <w:r w:rsidRPr="00DF1C5E">
        <w:rPr>
          <w:rFonts w:ascii="Times New Roman" w:hAnsi="Times New Roman" w:cs="Times New Roman"/>
          <w:u w:val="single"/>
        </w:rPr>
        <w:t xml:space="preserve"> Voxel Maps</w:t>
      </w:r>
    </w:p>
    <w:p w14:paraId="49F68A47" w14:textId="16DD432A"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To perform voxel</w:t>
      </w:r>
      <w:r w:rsidR="00614CCE">
        <w:rPr>
          <w:rFonts w:ascii="Times New Roman" w:hAnsi="Times New Roman" w:cs="Times New Roman"/>
        </w:rPr>
        <w:t>-</w:t>
      </w:r>
      <w:r w:rsidRPr="00F13820">
        <w:rPr>
          <w:rFonts w:ascii="Times New Roman" w:hAnsi="Times New Roman" w:cs="Times New Roman"/>
        </w:rPr>
        <w:t>wise analysis in the common MNI space, a set of BP</w:t>
      </w:r>
      <w:r w:rsidRPr="00F13820">
        <w:rPr>
          <w:rFonts w:ascii="Times New Roman" w:hAnsi="Times New Roman" w:cs="Times New Roman"/>
          <w:vertAlign w:val="subscript"/>
        </w:rPr>
        <w:t>ND</w:t>
      </w:r>
      <w:r w:rsidRPr="00F13820">
        <w:rPr>
          <w:rFonts w:ascii="Times New Roman" w:hAnsi="Times New Roman" w:cs="Times New Roman"/>
        </w:rPr>
        <w:t xml:space="preserve"> maps was created for each subject. For each subject, the 70 motion-corrected PET images were smoothed with an 8mm Gaussian kernel to reduce noise for individual voxel fits. A mask was applied to screen out voxels with little PET activity. Then, a TAC was obtained for each voxel over the 70 time frames, and the two-part SRTM model defined in part E was applied to obtain </w:t>
      </w:r>
      <w:proofErr w:type="spellStart"/>
      <w:r w:rsidRPr="00F13820">
        <w:rPr>
          <w:rFonts w:ascii="Times New Roman" w:hAnsi="Times New Roman" w:cs="Times New Roman"/>
        </w:rPr>
        <w:t>BP</w:t>
      </w:r>
      <w:r w:rsidRPr="00F13820">
        <w:rPr>
          <w:rFonts w:ascii="Times New Roman" w:hAnsi="Times New Roman" w:cs="Times New Roman"/>
          <w:vertAlign w:val="subscript"/>
        </w:rPr>
        <w:t>ND_Neutral</w:t>
      </w:r>
      <w:proofErr w:type="spellEnd"/>
      <w:r w:rsidRPr="00F13820">
        <w:rPr>
          <w:rFonts w:ascii="Times New Roman" w:hAnsi="Times New Roman" w:cs="Times New Roman"/>
        </w:rPr>
        <w:t xml:space="preserve"> and </w:t>
      </w:r>
      <w:proofErr w:type="spellStart"/>
      <w:r w:rsidRPr="00F13820">
        <w:rPr>
          <w:rFonts w:ascii="Times New Roman" w:hAnsi="Times New Roman" w:cs="Times New Roman"/>
        </w:rPr>
        <w:t>BP</w:t>
      </w:r>
      <w:r w:rsidRPr="00F13820">
        <w:rPr>
          <w:rFonts w:ascii="Times New Roman" w:hAnsi="Times New Roman" w:cs="Times New Roman"/>
          <w:vertAlign w:val="subscript"/>
        </w:rPr>
        <w:t>ND_Reward</w:t>
      </w:r>
      <w:proofErr w:type="spellEnd"/>
      <w:r w:rsidRPr="00F13820">
        <w:rPr>
          <w:rFonts w:ascii="Times New Roman" w:hAnsi="Times New Roman" w:cs="Times New Roman"/>
        </w:rPr>
        <w:t xml:space="preserve"> for each voxel within the brain mask. This resulted in subject-space maps of </w:t>
      </w:r>
      <w:proofErr w:type="spellStart"/>
      <w:r w:rsidRPr="00F13820">
        <w:rPr>
          <w:rFonts w:ascii="Times New Roman" w:hAnsi="Times New Roman" w:cs="Times New Roman"/>
        </w:rPr>
        <w:t>BP</w:t>
      </w:r>
      <w:r w:rsidRPr="00F13820">
        <w:rPr>
          <w:rFonts w:ascii="Times New Roman" w:hAnsi="Times New Roman" w:cs="Times New Roman"/>
          <w:vertAlign w:val="subscript"/>
        </w:rPr>
        <w:t>ND_Neutral</w:t>
      </w:r>
      <w:proofErr w:type="spellEnd"/>
      <w:r w:rsidRPr="00F13820">
        <w:rPr>
          <w:rFonts w:ascii="Times New Roman" w:hAnsi="Times New Roman" w:cs="Times New Roman"/>
        </w:rPr>
        <w:t xml:space="preserve"> and </w:t>
      </w:r>
      <w:proofErr w:type="spellStart"/>
      <w:r w:rsidRPr="00F13820">
        <w:rPr>
          <w:rFonts w:ascii="Times New Roman" w:hAnsi="Times New Roman" w:cs="Times New Roman"/>
        </w:rPr>
        <w:t>BP</w:t>
      </w:r>
      <w:r w:rsidRPr="00F13820">
        <w:rPr>
          <w:rFonts w:ascii="Times New Roman" w:hAnsi="Times New Roman" w:cs="Times New Roman"/>
          <w:vertAlign w:val="subscript"/>
        </w:rPr>
        <w:t>ND_Reward</w:t>
      </w:r>
      <w:proofErr w:type="spellEnd"/>
      <w:r w:rsidRPr="00F13820">
        <w:rPr>
          <w:rFonts w:ascii="Times New Roman" w:hAnsi="Times New Roman" w:cs="Times New Roman"/>
        </w:rPr>
        <w:t>. A map of fit quality in each voxel, based on the coefficient of determination from each fit, was also produced and checked as a quality-control procedure.  There were no issues observed with fit quality in the striatal regions.</w:t>
      </w:r>
    </w:p>
    <w:p w14:paraId="12239EE3" w14:textId="4DACA834" w:rsidR="00E203A4" w:rsidRPr="00F13820" w:rsidRDefault="00E203A4" w:rsidP="00E203A4">
      <w:pPr>
        <w:ind w:firstLine="360"/>
        <w:rPr>
          <w:rFonts w:ascii="Times New Roman" w:hAnsi="Times New Roman" w:cs="Times New Roman"/>
        </w:rPr>
      </w:pPr>
      <w:r w:rsidRPr="00F13820">
        <w:rPr>
          <w:rFonts w:ascii="Times New Roman" w:hAnsi="Times New Roman" w:cs="Times New Roman"/>
        </w:rPr>
        <w:t>The subject-space maps were then transformed to the MNI space using the transformations of part C. This allowed the individual subject maps to be compiled in the common MNI space, creating maps of mean and variance of BP</w:t>
      </w:r>
      <w:r w:rsidRPr="00F13820">
        <w:rPr>
          <w:rFonts w:ascii="Times New Roman" w:hAnsi="Times New Roman" w:cs="Times New Roman"/>
          <w:vertAlign w:val="subscript"/>
        </w:rPr>
        <w:t>ND_R-N</w:t>
      </w:r>
      <w:r w:rsidRPr="00F13820">
        <w:rPr>
          <w:rFonts w:ascii="Times New Roman" w:hAnsi="Times New Roman" w:cs="Times New Roman"/>
        </w:rPr>
        <w:t xml:space="preserve"> (Reward-Neutral) for each group (Control and ASD) and corresponding </w:t>
      </w:r>
      <w:r>
        <w:rPr>
          <w:rFonts w:ascii="Times New Roman" w:hAnsi="Times New Roman" w:cs="Times New Roman"/>
        </w:rPr>
        <w:t>z</w:t>
      </w:r>
      <w:r w:rsidRPr="00F13820">
        <w:rPr>
          <w:rFonts w:ascii="Times New Roman" w:hAnsi="Times New Roman" w:cs="Times New Roman"/>
        </w:rPr>
        <w:t>-score maps.</w:t>
      </w:r>
    </w:p>
    <w:p w14:paraId="0DF582D0" w14:textId="77777777" w:rsidR="00E203A4" w:rsidRDefault="00E203A4" w:rsidP="00BC4BA6">
      <w:pPr>
        <w:rPr>
          <w:rFonts w:ascii="Times New Roman" w:eastAsia="MS Mincho" w:hAnsi="Times New Roman" w:cs="Times New Roman"/>
          <w:b/>
          <w:bCs/>
          <w:color w:val="000000" w:themeColor="text1"/>
          <w:lang w:eastAsia="ja-JP"/>
        </w:rPr>
      </w:pPr>
    </w:p>
    <w:p w14:paraId="0D8336E5" w14:textId="779E4622" w:rsidR="00BC4BA6" w:rsidRDefault="00BC4BA6" w:rsidP="00BC4BA6">
      <w:pPr>
        <w:rPr>
          <w:rFonts w:ascii="Times New Roman" w:eastAsia="MS Mincho" w:hAnsi="Times New Roman" w:cs="Times New Roman"/>
          <w:color w:val="000000" w:themeColor="text1"/>
          <w:lang w:eastAsia="ja-JP"/>
        </w:rPr>
      </w:pPr>
      <w:r w:rsidRPr="00D70A93">
        <w:rPr>
          <w:rFonts w:ascii="Times New Roman" w:eastAsia="MS Mincho" w:hAnsi="Times New Roman" w:cs="Times New Roman"/>
          <w:b/>
          <w:bCs/>
          <w:color w:val="000000" w:themeColor="text1"/>
          <w:lang w:eastAsia="ja-JP"/>
        </w:rPr>
        <w:t>Supplemental Materials</w:t>
      </w:r>
      <w:r>
        <w:rPr>
          <w:rFonts w:ascii="Times New Roman" w:eastAsia="MS Mincho" w:hAnsi="Times New Roman" w:cs="Times New Roman"/>
          <w:b/>
          <w:bCs/>
          <w:color w:val="000000" w:themeColor="text1"/>
          <w:lang w:eastAsia="ja-JP"/>
        </w:rPr>
        <w:t xml:space="preserve"> I</w:t>
      </w:r>
      <w:r w:rsidR="00E203A4">
        <w:rPr>
          <w:rFonts w:ascii="Times New Roman" w:eastAsia="MS Mincho" w:hAnsi="Times New Roman" w:cs="Times New Roman"/>
          <w:b/>
          <w:bCs/>
          <w:color w:val="000000" w:themeColor="text1"/>
          <w:lang w:eastAsia="ja-JP"/>
        </w:rPr>
        <w:t>I</w:t>
      </w:r>
      <w:r>
        <w:rPr>
          <w:rFonts w:ascii="Times New Roman" w:eastAsia="MS Mincho" w:hAnsi="Times New Roman" w:cs="Times New Roman"/>
          <w:b/>
          <w:bCs/>
          <w:color w:val="000000" w:themeColor="text1"/>
          <w:lang w:eastAsia="ja-JP"/>
        </w:rPr>
        <w:t xml:space="preserve">. </w:t>
      </w:r>
      <w:r>
        <w:rPr>
          <w:rFonts w:ascii="Times New Roman" w:eastAsia="MS Mincho" w:hAnsi="Times New Roman" w:cs="Times New Roman"/>
          <w:color w:val="000000" w:themeColor="text1"/>
          <w:lang w:eastAsia="ja-JP"/>
        </w:rPr>
        <w:t>fMRI Activation Analysis</w:t>
      </w:r>
    </w:p>
    <w:p w14:paraId="7DDDA3F0" w14:textId="77777777" w:rsidR="00BC4BA6" w:rsidRDefault="00BC4BA6" w:rsidP="00BC4BA6">
      <w:pPr>
        <w:rPr>
          <w:rFonts w:ascii="Times New Roman" w:hAnsi="Times New Roman" w:cs="Times New Roman"/>
          <w:noProof/>
        </w:rPr>
      </w:pPr>
    </w:p>
    <w:p w14:paraId="3AE72998" w14:textId="266FC9B3" w:rsidR="00BC4BA6" w:rsidRDefault="00BC4BA6" w:rsidP="00BC4BA6">
      <w:pPr>
        <w:widowControl w:val="0"/>
        <w:autoSpaceDE w:val="0"/>
        <w:autoSpaceDN w:val="0"/>
        <w:adjustRightInd w:val="0"/>
        <w:ind w:firstLine="360"/>
        <w:rPr>
          <w:rFonts w:ascii="Times New Roman" w:hAnsi="Times New Roman" w:cs="Times New Roman"/>
          <w:color w:val="000000" w:themeColor="text1"/>
        </w:rPr>
      </w:pPr>
      <w:r w:rsidRPr="00D70A93">
        <w:rPr>
          <w:rFonts w:ascii="Times New Roman" w:hAnsi="Times New Roman" w:cs="Times New Roman"/>
          <w:color w:val="000000" w:themeColor="text1"/>
        </w:rPr>
        <w:t xml:space="preserve">The first four volumes of each functional run were discarded to allow for steady state equilibrium. Functional data were preprocessed using FSL FEAT version 6.0 (Oxford Centre for Functional Magnetic Resonance Imaging of the Brain (FMRIB), Oxford University, U.K.). Preprocessing was applied as follows: brain extraction for non-brain removal </w:t>
      </w:r>
      <w:r w:rsidRPr="00D70A93">
        <w:rPr>
          <w:rFonts w:ascii="Times New Roman" w:hAnsi="Times New Roman" w:cs="Times New Roman"/>
          <w:color w:val="000000" w:themeColor="text1"/>
        </w:rPr>
        <w:fldChar w:fldCharType="begin"/>
      </w:r>
      <w:r w:rsidR="00D96D2C">
        <w:rPr>
          <w:rFonts w:ascii="Times New Roman" w:hAnsi="Times New Roman" w:cs="Times New Roman"/>
          <w:color w:val="000000" w:themeColor="text1"/>
        </w:rPr>
        <w:instrText xml:space="preserve"> ADDIN EN.CITE &lt;EndNote&gt;&lt;Cite&gt;&lt;Author&gt;Smith&lt;/Author&gt;&lt;Year&gt;2004&lt;/Year&gt;&lt;RecNum&gt;450&lt;/RecNum&gt;&lt;DisplayText&gt;[8]&lt;/DisplayText&gt;&lt;record&gt;&lt;rec-number&gt;450&lt;/rec-number&gt;&lt;foreign-keys&gt;&lt;key app="EN" db-id="5tw95w5vhar22petpesp5f9gdxrpsasws5p5" timestamp="1570712886"&gt;450&lt;/key&gt;&lt;/foreign-keys&gt;&lt;ref-type name="Journal Article"&gt;17&lt;/ref-type&gt;&lt;contributors&gt;&lt;authors&gt;&lt;author&gt;Smith, Stephen M&lt;/author&gt;&lt;author&gt;Jenkinson, Mark&lt;/author&gt;&lt;author&gt;Woolrich, Mark W&lt;/author&gt;&lt;author&gt;Beckmann, Christian F&lt;/author&gt;&lt;author&gt;Behrens, Timothy EJ&lt;/author&gt;&lt;author&gt;Johansen-Berg, Heidi&lt;/author&gt;&lt;author&gt;Bannister, Peter R&lt;/author&gt;&lt;author&gt;De Luca, Marilena&lt;/author&gt;&lt;author&gt;Drobnjak, Ivana&lt;/author&gt;&lt;author&gt;Flitney, David E&lt;/author&gt;&lt;/authors&gt;&lt;/contributors&gt;&lt;titles&gt;&lt;title&gt;Advances in functional and structural MR image analysis and implementation as FSL&lt;/title&gt;&lt;secondary-title&gt;Neuroimage&lt;/secondary-title&gt;&lt;/titles&gt;&lt;periodical&gt;&lt;full-title&gt;Neuroimage&lt;/full-title&gt;&lt;/periodical&gt;&lt;pages&gt;S208-S219&lt;/pages&gt;&lt;volume&gt;23&lt;/volume&gt;&lt;dates&gt;&lt;year&gt;2004&lt;/year&gt;&lt;/dates&gt;&lt;isbn&gt;1053-8119&lt;/isbn&gt;&lt;urls&gt;&lt;/urls&gt;&lt;/record&gt;&lt;/Cite&gt;&lt;/EndNote&gt;</w:instrText>
      </w:r>
      <w:r w:rsidRPr="00D70A93">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[8]</w:t>
      </w:r>
      <w:r w:rsidRPr="00D70A93">
        <w:rPr>
          <w:rFonts w:ascii="Times New Roman" w:hAnsi="Times New Roman" w:cs="Times New Roman"/>
          <w:color w:val="000000" w:themeColor="text1"/>
        </w:rPr>
        <w:fldChar w:fldCharType="end"/>
      </w:r>
      <w:r w:rsidRPr="00D70A93">
        <w:rPr>
          <w:rFonts w:ascii="Times New Roman" w:hAnsi="Times New Roman" w:cs="Times New Roman"/>
          <w:color w:val="000000" w:themeColor="text1"/>
        </w:rPr>
        <w:t xml:space="preserve">, motion correction using MCFLIRT </w:t>
      </w:r>
      <w:r w:rsidRPr="00D70A93">
        <w:rPr>
          <w:rFonts w:ascii="Times New Roman" w:hAnsi="Times New Roman" w:cs="Times New Roman"/>
          <w:color w:val="000000" w:themeColor="text1"/>
        </w:rPr>
        <w:fldChar w:fldCharType="begin"/>
      </w:r>
      <w:r w:rsidR="00D96D2C">
        <w:rPr>
          <w:rFonts w:ascii="Times New Roman" w:hAnsi="Times New Roman" w:cs="Times New Roman"/>
          <w:color w:val="000000" w:themeColor="text1"/>
        </w:rPr>
        <w:instrText xml:space="preserve"> ADDIN EN.CITE &lt;EndNote&gt;&lt;Cite&gt;&lt;Author&gt;Smith&lt;/Author&gt;&lt;Year&gt;2002&lt;/Year&gt;&lt;RecNum&gt;30&lt;/RecNum&gt;&lt;DisplayText&gt;[9]&lt;/DisplayText&gt;&lt;record&gt;&lt;rec-number&gt;30&lt;/rec-number&gt;&lt;foreign-keys&gt;&lt;key app="EN" db-id="09vvt0aabxe294efafpvdwf3x0tsse99xvfw" timestamp="1515087755"&gt;30&lt;/key&gt;&lt;/foreign-keys&gt;&lt;ref-type name="Journal Article"&gt;17&lt;/ref-type&gt;&lt;contributors&gt;&lt;authors&gt;&lt;author&gt;Smith, Stephen M&lt;/author&gt;&lt;/authors&gt;&lt;/contributors&gt;&lt;titles&gt;&lt;title&gt;Fast robust automated brain extraction&lt;/title&gt;&lt;secondary-title&gt;Human brain mapping&lt;/secondary-title&gt;&lt;/titles&gt;&lt;periodical&gt;&lt;full-title&gt;Human brain mapping&lt;/full-title&gt;&lt;/periodical&gt;&lt;pages&gt;143-155&lt;/pages&gt;&lt;volume&gt;17&lt;/volume&gt;&lt;number&gt;3&lt;/number&gt;&lt;dates&gt;&lt;year&gt;2002&lt;/year&gt;&lt;/dates&gt;&lt;isbn&gt;1097-0193&lt;/isbn&gt;&lt;urls&gt;&lt;/urls&gt;&lt;/record&gt;&lt;/Cite&gt;&lt;/EndNote&gt;</w:instrText>
      </w:r>
      <w:r w:rsidRPr="00D70A93">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[9]</w:t>
      </w:r>
      <w:r w:rsidRPr="00D70A93">
        <w:rPr>
          <w:rFonts w:ascii="Times New Roman" w:hAnsi="Times New Roman" w:cs="Times New Roman"/>
          <w:color w:val="000000" w:themeColor="text1"/>
        </w:rPr>
        <w:fldChar w:fldCharType="end"/>
      </w:r>
      <w:r w:rsidRPr="00D70A93">
        <w:rPr>
          <w:rFonts w:ascii="Times New Roman" w:hAnsi="Times New Roman" w:cs="Times New Roman"/>
          <w:color w:val="000000" w:themeColor="text1"/>
        </w:rPr>
        <w:t xml:space="preserve">, and spatial smoothing using a Gaussian kernel of FWHM 6mm and high-pass filtering. Functional images were co-registered to structural images in native space, and structural images were normalized into a standard stereotaxic space (Montreal Neurological Institute). Registrations used an intermodal registration tool </w:t>
      </w:r>
      <w:r w:rsidRPr="00D70A93">
        <w:rPr>
          <w:rFonts w:ascii="Times New Roman" w:hAnsi="Times New Roman" w:cs="Times New Roman"/>
          <w:color w:val="000000" w:themeColor="text1"/>
        </w:rPr>
        <w:fldChar w:fldCharType="begin"/>
      </w:r>
      <w:r w:rsidR="00D96D2C">
        <w:rPr>
          <w:rFonts w:ascii="Times New Roman" w:hAnsi="Times New Roman" w:cs="Times New Roman"/>
          <w:color w:val="000000" w:themeColor="text1"/>
        </w:rPr>
        <w:instrText xml:space="preserve"> ADDIN EN.CITE &lt;EndNote&gt;&lt;Cite&gt;&lt;Author&gt;Jenkinson&lt;/Author&gt;&lt;Year&gt;2002&lt;/Year&gt;&lt;RecNum&gt;452&lt;/RecNum&gt;&lt;DisplayText&gt;[8, 10]&lt;/DisplayText&gt;&lt;record&gt;&lt;rec-number&gt;452&lt;/rec-number&gt;&lt;foreign-keys&gt;&lt;key app="EN" db-id="5tw95w5vhar22petpesp5f9gdxrpsasws5p5" timestamp="1570712886"&gt;452&lt;/key&gt;&lt;/foreign-keys&gt;&lt;ref-type name="Journal Article"&gt;17&lt;/ref-type&gt;&lt;contributors&gt;&lt;authors&gt;&lt;author&gt;Jenkinson, Mark&lt;/author&gt;&lt;author&gt;Bannister, Peter&lt;/author&gt;&lt;author&gt;Brady, Michael&lt;/author&gt;&lt;author&gt;Smith, Stephen&lt;/author&gt;&lt;/authors&gt;&lt;/contributors&gt;&lt;titles&gt;&lt;title&gt;Improved optimization for the robust and accurate linear registration and motion correction of brain images&lt;/title&gt;&lt;secondary-title&gt;Neuroimage&lt;/secondary-title&gt;&lt;/titles&gt;&lt;periodical&gt;&lt;full-title&gt;Neuroimage&lt;/full-title&gt;&lt;/periodical&gt;&lt;pages&gt;825-841&lt;/pages&gt;&lt;volume&gt;17&lt;/volume&gt;&lt;number&gt;2&lt;/number&gt;&lt;dates&gt;&lt;year&gt;2002&lt;/year&gt;&lt;/dates&gt;&lt;isbn&gt;1053-8119&lt;/isbn&gt;&lt;urls&gt;&lt;/urls&gt;&lt;/record&gt;&lt;/Cite&gt;&lt;Cite&gt;&lt;Author&gt;Smith&lt;/Author&gt;&lt;Year&gt;2004&lt;/Year&gt;&lt;RecNum&gt;450&lt;/RecNum&gt;&lt;record&gt;&lt;rec-number&gt;450&lt;/rec-number&gt;&lt;foreign-keys&gt;&lt;key app="EN" db-id="5tw95w5vhar22petpesp5f9gdxrpsasws5p5" timestamp="1570712886"&gt;450&lt;/key&gt;&lt;/foreign-keys&gt;&lt;ref-type name="Journal Article"&gt;17&lt;/ref-type&gt;&lt;contributors&gt;&lt;authors&gt;&lt;author&gt;Smith, Stephen M&lt;/author&gt;&lt;author&gt;Jenkinson, Mark&lt;/author&gt;&lt;author&gt;Woolrich, Mark W&lt;/author&gt;&lt;author&gt;Beckmann, Christian F&lt;/author&gt;&lt;author&gt;Behrens, Timothy EJ&lt;/author&gt;&lt;author&gt;Johansen-Berg, Heidi&lt;/author&gt;&lt;author&gt;Bannister, Peter R&lt;/author&gt;&lt;author&gt;De Luca, Marilena&lt;/author&gt;&lt;author&gt;Drobnjak, Ivana&lt;/author&gt;&lt;author&gt;Flitney, David E&lt;/author&gt;&lt;/authors&gt;&lt;/contributors&gt;&lt;titles&gt;&lt;title&gt;Advances in functional and structural MR image analysis and implementation as FSL&lt;/title&gt;&lt;secondary-title&gt;Neuroimage&lt;/secondary-title&gt;&lt;/titles&gt;&lt;periodical&gt;&lt;full-title&gt;Neuroimage&lt;/full-title&gt;&lt;/periodical&gt;&lt;pages&gt;S208-S219&lt;/pages&gt;&lt;volume&gt;23&lt;/volume&gt;&lt;dates&gt;&lt;year&gt;2004&lt;/year&gt;&lt;/dates&gt;&lt;isbn&gt;1053-8119&lt;/isbn&gt;&lt;urls&gt;&lt;/urls&gt;&lt;/record&gt;&lt;/Cite&gt;&lt;/EndNote&gt;</w:instrText>
      </w:r>
      <w:r w:rsidRPr="00D70A93">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[8, 10]</w:t>
      </w:r>
      <w:r w:rsidRPr="00D70A93">
        <w:rPr>
          <w:rFonts w:ascii="Times New Roman" w:hAnsi="Times New Roman" w:cs="Times New Roman"/>
          <w:color w:val="000000" w:themeColor="text1"/>
        </w:rPr>
        <w:fldChar w:fldCharType="end"/>
      </w:r>
      <w:r w:rsidRPr="00D70A93">
        <w:rPr>
          <w:rFonts w:ascii="Times New Roman" w:hAnsi="Times New Roman" w:cs="Times New Roman"/>
          <w:color w:val="000000" w:themeColor="text1"/>
        </w:rPr>
        <w:t xml:space="preserve">. Voxel-wise temporal autocorrelation was estimated and corrected using FMRIB’s Improved Linear Model </w:t>
      </w:r>
      <w:r w:rsidRPr="00D70A93">
        <w:rPr>
          <w:rFonts w:ascii="Times New Roman" w:hAnsi="Times New Roman" w:cs="Times New Roman"/>
          <w:color w:val="000000" w:themeColor="text1"/>
        </w:rPr>
        <w:fldChar w:fldCharType="begin"/>
      </w:r>
      <w:r w:rsidR="00D96D2C">
        <w:rPr>
          <w:rFonts w:ascii="Times New Roman" w:hAnsi="Times New Roman" w:cs="Times New Roman"/>
          <w:color w:val="000000" w:themeColor="text1"/>
        </w:rPr>
        <w:instrText xml:space="preserve"> ADDIN EN.CITE &lt;EndNote&gt;&lt;Cite&gt;&lt;Author&gt;Jenkinson&lt;/Author&gt;&lt;Year&gt;2001&lt;/Year&gt;&lt;RecNum&gt;453&lt;/RecNum&gt;&lt;DisplayText&gt;[11]&lt;/DisplayText&gt;&lt;record&gt;&lt;rec-number&gt;453&lt;/rec-number&gt;&lt;foreign-keys&gt;&lt;key app="EN" db-id="5tw95w5vhar22petpesp5f9gdxrpsasws5p5" timestamp="1570712886"&gt;453&lt;/key&gt;&lt;/foreign-keys&gt;&lt;ref-type name="Journal Article"&gt;17&lt;/ref-type&gt;&lt;contributors&gt;&lt;authors&gt;&lt;author&gt;Jenkinson, Mark&lt;/author&gt;&lt;author&gt;Smith, Stephen&lt;/author&gt;&lt;/authors&gt;&lt;/contributors&gt;&lt;titles&gt;&lt;title&gt;A global optimisation method for robust affine registration of brain images&lt;/title&gt;&lt;secondary-title&gt;Medical image analysis&lt;/secondary-title&gt;&lt;/titles&gt;&lt;periodical&gt;&lt;full-title&gt;Medical image analysis&lt;/full-title&gt;&lt;/periodical&gt;&lt;pages&gt;143-156&lt;/pages&gt;&lt;volume&gt;5&lt;/volume&gt;&lt;number&gt;2&lt;/number&gt;&lt;dates&gt;&lt;year&gt;2001&lt;/year&gt;&lt;/dates&gt;&lt;isbn&gt;1361-8415&lt;/isbn&gt;&lt;urls&gt;&lt;/urls&gt;&lt;/record&gt;&lt;/Cite&gt;&lt;/EndNote&gt;</w:instrText>
      </w:r>
      <w:r w:rsidRPr="00D70A93">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[11]</w:t>
      </w:r>
      <w:r w:rsidRPr="00D70A93">
        <w:rPr>
          <w:rFonts w:ascii="Times New Roman" w:hAnsi="Times New Roman" w:cs="Times New Roman"/>
          <w:color w:val="000000" w:themeColor="text1"/>
        </w:rPr>
        <w:fldChar w:fldCharType="end"/>
      </w:r>
      <w:r w:rsidRPr="00D70A93">
        <w:rPr>
          <w:rFonts w:ascii="Times New Roman" w:hAnsi="Times New Roman" w:cs="Times New Roman"/>
          <w:color w:val="000000" w:themeColor="text1"/>
        </w:rPr>
        <w:t xml:space="preserve">. </w:t>
      </w:r>
      <w:r w:rsidR="00CE1BC5" w:rsidRPr="00CE1BC5">
        <w:rPr>
          <w:rFonts w:ascii="Times New Roman" w:hAnsi="Times New Roman" w:cs="Times New Roman"/>
          <w:color w:val="000000" w:themeColor="text1"/>
        </w:rPr>
        <w:t>Models included nuisance covariates of 24 realignment parameters</w:t>
      </w:r>
      <w:r w:rsidR="002B4435">
        <w:rPr>
          <w:rFonts w:ascii="Times New Roman" w:hAnsi="Times New Roman" w:cs="Times New Roman"/>
          <w:color w:val="000000" w:themeColor="text1"/>
        </w:rPr>
        <w:t xml:space="preserve"> (</w:t>
      </w:r>
      <w:r w:rsidR="007D7374">
        <w:rPr>
          <w:rFonts w:ascii="Times New Roman" w:hAnsi="Times New Roman" w:cs="Times New Roman"/>
          <w:color w:val="000000" w:themeColor="text1"/>
        </w:rPr>
        <w:t>six motion parameters</w:t>
      </w:r>
      <w:r w:rsidR="00905DF3">
        <w:rPr>
          <w:rFonts w:ascii="Times New Roman" w:hAnsi="Times New Roman" w:cs="Times New Roman"/>
          <w:color w:val="000000" w:themeColor="text1"/>
        </w:rPr>
        <w:t xml:space="preserve"> plus their </w:t>
      </w:r>
      <w:r w:rsidR="007D7374">
        <w:rPr>
          <w:rFonts w:ascii="Times New Roman" w:hAnsi="Times New Roman" w:cs="Times New Roman"/>
          <w:color w:val="000000" w:themeColor="text1"/>
        </w:rPr>
        <w:t>six temporal derivatives, and quadratic terms of these 12 regressors</w:t>
      </w:r>
      <w:r w:rsidR="002B4435">
        <w:rPr>
          <w:rFonts w:ascii="Times New Roman" w:hAnsi="Times New Roman" w:cs="Times New Roman"/>
          <w:color w:val="000000" w:themeColor="text1"/>
        </w:rPr>
        <w:t>)</w:t>
      </w:r>
      <w:r w:rsidR="00CE1BC5" w:rsidRPr="00CE1BC5">
        <w:rPr>
          <w:rFonts w:ascii="Times New Roman" w:hAnsi="Times New Roman" w:cs="Times New Roman"/>
          <w:color w:val="000000" w:themeColor="text1"/>
        </w:rPr>
        <w:t>. Volumes with framewise displacement greater than 0</w:t>
      </w:r>
      <w:r w:rsidR="002B4435">
        <w:rPr>
          <w:rFonts w:ascii="Times New Roman" w:hAnsi="Times New Roman" w:cs="Times New Roman"/>
          <w:color w:val="000000" w:themeColor="text1"/>
        </w:rPr>
        <w:t>.9</w:t>
      </w:r>
      <w:r w:rsidR="00CE1BC5" w:rsidRPr="00CE1BC5">
        <w:rPr>
          <w:rFonts w:ascii="Times New Roman" w:hAnsi="Times New Roman" w:cs="Times New Roman"/>
          <w:color w:val="000000" w:themeColor="text1"/>
        </w:rPr>
        <w:t xml:space="preserve"> mm, identified via </w:t>
      </w:r>
      <w:proofErr w:type="spellStart"/>
      <w:r w:rsidR="00CE1BC5" w:rsidRPr="00CE1BC5">
        <w:rPr>
          <w:rFonts w:ascii="Times New Roman" w:hAnsi="Times New Roman" w:cs="Times New Roman"/>
          <w:color w:val="000000" w:themeColor="text1"/>
        </w:rPr>
        <w:t>fsl_motion_outliers</w:t>
      </w:r>
      <w:proofErr w:type="spellEnd"/>
      <w:r w:rsidR="00CE1BC5" w:rsidRPr="00CE1BC5">
        <w:rPr>
          <w:rFonts w:ascii="Times New Roman" w:hAnsi="Times New Roman" w:cs="Times New Roman"/>
          <w:color w:val="000000" w:themeColor="text1"/>
        </w:rPr>
        <w:t>, were censored</w:t>
      </w:r>
      <w:r w:rsidR="00DF1B91">
        <w:rPr>
          <w:rFonts w:ascii="Times New Roman" w:hAnsi="Times New Roman" w:cs="Times New Roman"/>
          <w:color w:val="000000" w:themeColor="text1"/>
        </w:rPr>
        <w:t xml:space="preserve"> </w:t>
      </w:r>
      <w:r w:rsidR="00DF1B91">
        <w:rPr>
          <w:rFonts w:ascii="Times New Roman" w:hAnsi="Times New Roman" w:cs="Times New Roman"/>
          <w:color w:val="000000" w:themeColor="text1"/>
        </w:rPr>
        <w:fldChar w:fldCharType="begin">
          <w:fldData xml:space="preserve">PEVuZE5vdGU+PENpdGU+PEF1dGhvcj5TaWVnZWw8L0F1dGhvcj48WWVhcj4yMDE0PC9ZZWFyPjxS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</w:fldData>
        </w:fldChar>
      </w:r>
      <w:r w:rsidR="00D96D2C">
        <w:rPr>
          <w:rFonts w:ascii="Times New Roman" w:hAnsi="Times New Roman" w:cs="Times New Roman"/>
          <w:color w:val="000000" w:themeColor="text1"/>
        </w:rPr>
        <w:instrText xml:space="preserve"> ADDIN EN.CITE </w:instrText>
      </w:r>
      <w:r w:rsidR="00D96D2C">
        <w:rPr>
          <w:rFonts w:ascii="Times New Roman" w:hAnsi="Times New Roman" w:cs="Times New Roman"/>
          <w:color w:val="000000" w:themeColor="text1"/>
        </w:rPr>
        <w:fldChar w:fldCharType="begin">
          <w:fldData xml:space="preserve">PEVuZE5vdGU+PENpdGU+PEF1dGhvcj5TaWVnZWw8L0F1dGhvcj48WWVhcj4yMDE0PC9ZZWFyPjxS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</w:fldData>
        </w:fldChar>
      </w:r>
      <w:r w:rsidR="00D96D2C">
        <w:rPr>
          <w:rFonts w:ascii="Times New Roman" w:hAnsi="Times New Roman" w:cs="Times New Roman"/>
          <w:color w:val="000000" w:themeColor="text1"/>
        </w:rPr>
        <w:instrText xml:space="preserve"> ADDIN EN.CITE.DATA </w:instrText>
      </w:r>
      <w:r w:rsidR="00D96D2C">
        <w:rPr>
          <w:rFonts w:ascii="Times New Roman" w:hAnsi="Times New Roman" w:cs="Times New Roman"/>
          <w:color w:val="000000" w:themeColor="text1"/>
        </w:rPr>
      </w:r>
      <w:r w:rsidR="00D96D2C">
        <w:rPr>
          <w:rFonts w:ascii="Times New Roman" w:hAnsi="Times New Roman" w:cs="Times New Roman"/>
          <w:color w:val="000000" w:themeColor="text1"/>
        </w:rPr>
        <w:fldChar w:fldCharType="end"/>
      </w:r>
      <w:r w:rsidR="00DF1B91">
        <w:rPr>
          <w:rFonts w:ascii="Times New Roman" w:hAnsi="Times New Roman" w:cs="Times New Roman"/>
          <w:color w:val="000000" w:themeColor="text1"/>
        </w:rPr>
      </w:r>
      <w:r w:rsidR="00DF1B91">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[12]</w:t>
      </w:r>
      <w:r w:rsidR="00DF1B91">
        <w:rPr>
          <w:rFonts w:ascii="Times New Roman" w:hAnsi="Times New Roman" w:cs="Times New Roman"/>
          <w:color w:val="000000" w:themeColor="text1"/>
        </w:rPr>
        <w:fldChar w:fldCharType="end"/>
      </w:r>
      <w:r w:rsidR="00CE1BC5" w:rsidRPr="00CE1BC5">
        <w:rPr>
          <w:rFonts w:ascii="Times New Roman" w:hAnsi="Times New Roman" w:cs="Times New Roman"/>
          <w:color w:val="000000" w:themeColor="text1"/>
        </w:rPr>
        <w:t>. Runs with greater than 20% of volumes censored were discarded.</w:t>
      </w:r>
      <w:r w:rsidR="002B4435">
        <w:rPr>
          <w:rFonts w:ascii="Times New Roman" w:hAnsi="Times New Roman" w:cs="Times New Roman"/>
          <w:color w:val="000000" w:themeColor="text1"/>
        </w:rPr>
        <w:t xml:space="preserve"> </w:t>
      </w:r>
      <w:r w:rsidR="00FF301B">
        <w:rPr>
          <w:rFonts w:ascii="Times New Roman" w:hAnsi="Times New Roman" w:cs="Times New Roman"/>
          <w:color w:val="000000" w:themeColor="text1"/>
        </w:rPr>
        <w:t>O</w:t>
      </w:r>
      <w:r w:rsidR="002B4435">
        <w:rPr>
          <w:rFonts w:ascii="Times New Roman" w:hAnsi="Times New Roman" w:cs="Times New Roman"/>
          <w:color w:val="000000" w:themeColor="text1"/>
        </w:rPr>
        <w:t>ne participant</w:t>
      </w:r>
      <w:r w:rsidR="005658C9">
        <w:rPr>
          <w:rFonts w:ascii="Times New Roman" w:hAnsi="Times New Roman" w:cs="Times New Roman"/>
          <w:color w:val="000000" w:themeColor="text1"/>
        </w:rPr>
        <w:t xml:space="preserve"> in the </w:t>
      </w:r>
      <w:r w:rsidR="005658C9">
        <w:rPr>
          <w:rFonts w:ascii="Times New Roman" w:hAnsi="Times New Roman" w:cs="Times New Roman"/>
          <w:color w:val="000000" w:themeColor="text1"/>
        </w:rPr>
        <w:lastRenderedPageBreak/>
        <w:t>ASD group</w:t>
      </w:r>
      <w:r w:rsidR="002B4435">
        <w:rPr>
          <w:rFonts w:ascii="Times New Roman" w:hAnsi="Times New Roman" w:cs="Times New Roman"/>
          <w:color w:val="000000" w:themeColor="text1"/>
        </w:rPr>
        <w:t xml:space="preserve"> was discarded based on </w:t>
      </w:r>
      <w:r w:rsidR="00FF301B">
        <w:rPr>
          <w:rFonts w:ascii="Times New Roman" w:hAnsi="Times New Roman" w:cs="Times New Roman"/>
          <w:color w:val="000000" w:themeColor="text1"/>
        </w:rPr>
        <w:t>excessive motion</w:t>
      </w:r>
      <w:r w:rsidR="002B4435">
        <w:rPr>
          <w:rFonts w:ascii="Times New Roman" w:hAnsi="Times New Roman" w:cs="Times New Roman"/>
          <w:color w:val="000000" w:themeColor="text1"/>
        </w:rPr>
        <w:t>.</w:t>
      </w:r>
    </w:p>
    <w:p w14:paraId="51338C5A" w14:textId="52337212" w:rsidR="00BC4BA6" w:rsidRDefault="00BC4BA6" w:rsidP="00BC4BA6">
      <w:pPr>
        <w:ind w:firstLine="360"/>
        <w:rPr>
          <w:rFonts w:ascii="Times New Roman" w:hAnsi="Times New Roman" w:cs="Times New Roman"/>
          <w:color w:val="000000" w:themeColor="text1"/>
        </w:rPr>
      </w:pPr>
      <w:r>
        <w:rPr>
          <w:rFonts w:ascii="Times New Roman" w:hAnsi="Times New Roman" w:cs="Times New Roman"/>
          <w:noProof/>
        </w:rPr>
        <w:t xml:space="preserve">To examine fMRI responses during reward anticipation, the contrast </w:t>
      </w:r>
      <w:r>
        <w:rPr>
          <w:rFonts w:ascii="Times New Roman" w:hAnsi="Times New Roman" w:cs="Times New Roman"/>
          <w:color w:val="000000"/>
          <w:shd w:val="clear" w:color="auto" w:fill="FFFFFF"/>
        </w:rPr>
        <w:t xml:space="preserve">between neutral and reward trials </w:t>
      </w:r>
      <w:r w:rsidR="00FE6A34">
        <w:rPr>
          <w:rFonts w:ascii="Times New Roman" w:hAnsi="Times New Roman" w:cs="Times New Roman"/>
          <w:color w:val="000000"/>
          <w:shd w:val="clear" w:color="auto" w:fill="FFFFFF"/>
        </w:rPr>
        <w:t>of all magnitudes</w:t>
      </w:r>
      <w:r w:rsidR="00E73697">
        <w:rPr>
          <w:rFonts w:ascii="Times New Roman" w:hAnsi="Times New Roman" w:cs="Times New Roman"/>
          <w:color w:val="000000"/>
          <w:shd w:val="clear" w:color="auto" w:fill="FFFFFF"/>
        </w:rPr>
        <w:t xml:space="preserve"> (small, medium, large) </w:t>
      </w:r>
      <w:r>
        <w:rPr>
          <w:rFonts w:ascii="Times New Roman" w:hAnsi="Times New Roman" w:cs="Times New Roman"/>
          <w:color w:val="000000"/>
          <w:shd w:val="clear" w:color="auto" w:fill="FFFFFF"/>
        </w:rPr>
        <w:t xml:space="preserve">from the onset of the cue to the end of the fixation period (i.e., during the cue and the target) was </w:t>
      </w:r>
      <w:r>
        <w:rPr>
          <w:rFonts w:ascii="Times New Roman" w:hAnsi="Times New Roman" w:cs="Times New Roman"/>
          <w:noProof/>
        </w:rPr>
        <w:t>examined</w:t>
      </w:r>
      <w:r>
        <w:rPr>
          <w:rFonts w:ascii="Times New Roman" w:hAnsi="Times New Roman" w:cs="Times New Roman"/>
          <w:color w:val="000000"/>
          <w:shd w:val="clear" w:color="auto" w:fill="FFFFFF"/>
        </w:rPr>
        <w:t xml:space="preserve">. </w:t>
      </w:r>
      <w:r>
        <w:rPr>
          <w:rFonts w:ascii="Times New Roman" w:hAnsi="Times New Roman" w:cs="Times New Roman"/>
          <w:noProof/>
        </w:rPr>
        <w:t>To examine fMRI responses during reward o</w:t>
      </w:r>
      <w:r w:rsidRPr="00793924">
        <w:rPr>
          <w:rFonts w:ascii="Times New Roman" w:hAnsi="Times New Roman" w:cs="Times New Roman"/>
          <w:noProof/>
        </w:rPr>
        <w:t>utcome</w:t>
      </w:r>
      <w:r>
        <w:rPr>
          <w:rFonts w:ascii="Times New Roman" w:hAnsi="Times New Roman" w:cs="Times New Roman"/>
          <w:noProof/>
        </w:rPr>
        <w:t xml:space="preserve">s, the contrast </w:t>
      </w:r>
      <w:r>
        <w:rPr>
          <w:rFonts w:ascii="Times New Roman" w:hAnsi="Times New Roman" w:cs="Times New Roman"/>
          <w:color w:val="000000"/>
          <w:shd w:val="clear" w:color="auto" w:fill="FFFFFF"/>
        </w:rPr>
        <w:t>between successful and unsuccessful outcomes (</w:t>
      </w:r>
      <w:r w:rsidR="000832B0">
        <w:rPr>
          <w:rFonts w:ascii="Times New Roman" w:hAnsi="Times New Roman" w:cs="Times New Roman"/>
          <w:color w:val="000000"/>
          <w:shd w:val="clear" w:color="auto" w:fill="FFFFFF"/>
        </w:rPr>
        <w:t>i.e.</w:t>
      </w:r>
      <w:r>
        <w:rPr>
          <w:rFonts w:ascii="Times New Roman" w:hAnsi="Times New Roman" w:cs="Times New Roman"/>
          <w:color w:val="000000"/>
          <w:shd w:val="clear" w:color="auto" w:fill="FFFFFF"/>
        </w:rPr>
        <w:t>, successful</w:t>
      </w:r>
      <w:r w:rsidR="00B72C22">
        <w:rPr>
          <w:rFonts w:ascii="Times New Roman" w:hAnsi="Times New Roman" w:cs="Times New Roman"/>
          <w:color w:val="000000"/>
          <w:shd w:val="clear" w:color="auto" w:fill="FFFFFF"/>
        </w:rPr>
        <w:t xml:space="preserve"> vs. unsuccessful</w:t>
      </w:r>
      <w:r>
        <w:rPr>
          <w:rFonts w:ascii="Times New Roman" w:hAnsi="Times New Roman" w:cs="Times New Roman"/>
          <w:color w:val="000000"/>
          <w:shd w:val="clear" w:color="auto" w:fill="FFFFFF"/>
        </w:rPr>
        <w:t xml:space="preserve"> reward outcomes </w:t>
      </w:r>
      <w:r w:rsidR="008D7A81">
        <w:rPr>
          <w:rFonts w:ascii="Times New Roman" w:hAnsi="Times New Roman" w:cs="Times New Roman"/>
          <w:color w:val="000000"/>
          <w:shd w:val="clear" w:color="auto" w:fill="FFFFFF"/>
        </w:rPr>
        <w:t xml:space="preserve">on reward trials </w:t>
      </w:r>
      <w:r w:rsidR="000832B0">
        <w:rPr>
          <w:rFonts w:ascii="Times New Roman" w:hAnsi="Times New Roman" w:cs="Times New Roman"/>
          <w:color w:val="000000"/>
          <w:shd w:val="clear" w:color="auto" w:fill="FFFFFF"/>
        </w:rPr>
        <w:t>of all magnitudes</w:t>
      </w:r>
      <w:r w:rsidR="001E4B9F">
        <w:rPr>
          <w:rFonts w:ascii="Times New Roman" w:hAnsi="Times New Roman" w:cs="Times New Roman"/>
          <w:color w:val="000000"/>
          <w:shd w:val="clear" w:color="auto" w:fill="FFFFFF"/>
        </w:rPr>
        <w:t xml:space="preserve"> [small, medium, large]) </w:t>
      </w:r>
      <w:r>
        <w:rPr>
          <w:rFonts w:ascii="Times New Roman" w:hAnsi="Times New Roman" w:cs="Times New Roman"/>
          <w:color w:val="000000"/>
          <w:shd w:val="clear" w:color="auto" w:fill="FFFFFF"/>
        </w:rPr>
        <w:t xml:space="preserve">was </w:t>
      </w:r>
      <w:r>
        <w:rPr>
          <w:rFonts w:ascii="Times New Roman" w:hAnsi="Times New Roman" w:cs="Times New Roman"/>
          <w:noProof/>
        </w:rPr>
        <w:t>examined</w:t>
      </w:r>
      <w:r>
        <w:rPr>
          <w:rFonts w:ascii="Times New Roman" w:hAnsi="Times New Roman" w:cs="Times New Roman"/>
          <w:color w:val="000000"/>
          <w:shd w:val="clear" w:color="auto" w:fill="FFFFFF"/>
        </w:rPr>
        <w:t xml:space="preserve">. </w:t>
      </w:r>
      <w:r w:rsidRPr="00D70A93">
        <w:rPr>
          <w:rFonts w:ascii="Times New Roman" w:hAnsi="Times New Roman" w:cs="Times New Roman"/>
          <w:color w:val="000000" w:themeColor="text1"/>
        </w:rPr>
        <w:t xml:space="preserve">Group-wise activation images were calculated by a mixed effects higher-level analysis using Bayesian estimation techniques with FMRIB Local Analysis of Mixed Effects </w:t>
      </w:r>
      <w:r w:rsidRPr="00D70A93">
        <w:rPr>
          <w:rFonts w:ascii="Times New Roman" w:hAnsi="Times New Roman" w:cs="Times New Roman"/>
          <w:color w:val="000000" w:themeColor="text1"/>
        </w:rPr>
        <w:fldChar w:fldCharType="begin"/>
      </w:r>
      <w:r w:rsidR="00D96D2C">
        <w:rPr>
          <w:rFonts w:ascii="Times New Roman" w:hAnsi="Times New Roman" w:cs="Times New Roman"/>
          <w:color w:val="000000" w:themeColor="text1"/>
        </w:rPr>
        <w:instrText xml:space="preserve"> ADDIN EN.CITE &lt;EndNote&gt;&lt;Cite&gt;&lt;Author&gt;Woolrich&lt;/Author&gt;&lt;Year&gt;2001&lt;/Year&gt;&lt;RecNum&gt;456&lt;/RecNum&gt;&lt;Prefix&gt;FLAME 1+2`; Smith et al.`, 2004`; &lt;/Prefix&gt;&lt;DisplayText&gt;[FLAME 1+2; Smith et al., 2004; 13]&lt;/DisplayText&gt;&lt;record&gt;&lt;rec-number&gt;456&lt;/rec-number&gt;&lt;foreign-keys&gt;&lt;key app="EN" db-id="5tw95w5vhar22petpesp5f9gdxrpsasws5p5" timestamp="1570712886"&gt;456&lt;/key&gt;&lt;/foreign-keys&gt;&lt;ref-type name="Journal Article"&gt;17&lt;/ref-type&gt;&lt;contributors&gt;&lt;authors&gt;&lt;author&gt;Woolrich, M. W.&lt;/author&gt;&lt;author&gt;Ripley, B. D.&lt;/author&gt;&lt;author&gt;Brady, M.&lt;/author&gt;&lt;author&gt;Smith, S. M.&lt;/author&gt;&lt;/authors&gt;&lt;/contributors&gt;&lt;auth-address&gt;Oxford Centre for Functional Magnetic Resonance Imaging of the Brain, Department of Engineering Science, University of Oxford, Oxford OX3 9DU, United Kingdom.&lt;/auth-address&gt;&lt;titles&gt;&lt;title&gt;Temporal autocorrelation in univariate linear modeling of FMRI data&lt;/title&gt;&lt;secondary-title&gt;Neuroimage&lt;/secondary-title&gt;&lt;/titles&gt;&lt;periodical&gt;&lt;full-title&gt;Neuroimage&lt;/full-title&gt;&lt;/periodical&gt;&lt;pages&gt;1370-86&lt;/pages&gt;&lt;volume&gt;14&lt;/volume&gt;&lt;number&gt;6&lt;/number&gt;&lt;keywords&gt;&lt;keyword&gt;Artifacts&lt;/keyword&gt;&lt;keyword&gt;Brain/anatomy &amp;amp; histology/*physiology&lt;/keyword&gt;&lt;keyword&gt;Calibration&lt;/keyword&gt;&lt;keyword&gt;Fourier Analysis&lt;/keyword&gt;&lt;keyword&gt;Humans&lt;/keyword&gt;&lt;keyword&gt;*Image Enhancement&lt;/keyword&gt;&lt;keyword&gt;*Image Processing, Computer-Assisted&lt;/keyword&gt;&lt;keyword&gt;*Linear Models&lt;/keyword&gt;&lt;keyword&gt;*Magnetic Resonance Imaging&lt;/keyword&gt;&lt;/keywords&gt;&lt;dates&gt;&lt;year&gt;2001&lt;/year&gt;&lt;pub-dates&gt;&lt;date&gt;Dec&lt;/date&gt;&lt;/pub-dates&gt;&lt;/dates&gt;&lt;isbn&gt;1053-8119 (Print)&amp;#xD;1053-8119 (Linking)&lt;/isbn&gt;&lt;accession-num&gt;11707093&lt;/accession-num&gt;&lt;urls&gt;&lt;related-urls&gt;&lt;url&gt;https://www.ncbi.nlm.nih.gov/pubmed/11707093&lt;/url&gt;&lt;/related-urls&gt;&lt;/urls&gt;&lt;electronic-resource-num&gt;10.1006/nimg.2001.0931&lt;/electronic-resource-num&gt;&lt;/record&gt;&lt;/Cite&gt;&lt;/EndNote&gt;</w:instrText>
      </w:r>
      <w:r w:rsidRPr="00D70A93">
        <w:rPr>
          <w:rFonts w:ascii="Times New Roman" w:hAnsi="Times New Roman" w:cs="Times New Roman"/>
          <w:color w:val="000000" w:themeColor="text1"/>
        </w:rPr>
        <w:fldChar w:fldCharType="separate"/>
      </w:r>
      <w:r w:rsidR="00D96D2C">
        <w:rPr>
          <w:rFonts w:ascii="Times New Roman" w:hAnsi="Times New Roman" w:cs="Times New Roman"/>
          <w:noProof/>
          <w:color w:val="000000" w:themeColor="text1"/>
        </w:rPr>
        <w:t>[FLAME 1+2; Smith et al., 2004; 13]</w:t>
      </w:r>
      <w:r w:rsidRPr="00D70A93">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with outlier de</w:t>
      </w:r>
      <w:r w:rsidR="00C02CB4">
        <w:rPr>
          <w:rFonts w:ascii="Times New Roman" w:hAnsi="Times New Roman" w:cs="Times New Roman"/>
          <w:color w:val="000000" w:themeColor="text1"/>
        </w:rPr>
        <w:t>-</w:t>
      </w:r>
      <w:r>
        <w:rPr>
          <w:rFonts w:ascii="Times New Roman" w:hAnsi="Times New Roman" w:cs="Times New Roman"/>
          <w:color w:val="000000" w:themeColor="text1"/>
        </w:rPr>
        <w:t>weighting</w:t>
      </w:r>
      <w:r w:rsidRPr="00D70A93">
        <w:rPr>
          <w:rFonts w:ascii="Times New Roman" w:hAnsi="Times New Roman" w:cs="Times New Roman"/>
          <w:color w:val="000000" w:themeColor="text1"/>
        </w:rPr>
        <w:t xml:space="preserve"> and </w:t>
      </w:r>
      <w:r>
        <w:rPr>
          <w:rFonts w:ascii="Times New Roman" w:hAnsi="Times New Roman" w:cs="Times New Roman"/>
          <w:color w:val="000000" w:themeColor="text1"/>
        </w:rPr>
        <w:t>sex</w:t>
      </w:r>
      <w:r w:rsidRPr="00D70A93">
        <w:rPr>
          <w:rFonts w:ascii="Times New Roman" w:hAnsi="Times New Roman" w:cs="Times New Roman"/>
          <w:color w:val="000000" w:themeColor="text1"/>
        </w:rPr>
        <w:t xml:space="preserve"> was </w:t>
      </w:r>
      <w:r>
        <w:rPr>
          <w:rFonts w:ascii="Times New Roman" w:hAnsi="Times New Roman" w:cs="Times New Roman"/>
          <w:color w:val="000000" w:themeColor="text1"/>
        </w:rPr>
        <w:t xml:space="preserve">included as </w:t>
      </w:r>
      <w:r w:rsidRPr="00D70A93">
        <w:rPr>
          <w:rFonts w:ascii="Times New Roman" w:hAnsi="Times New Roman" w:cs="Times New Roman"/>
          <w:color w:val="000000" w:themeColor="text1"/>
        </w:rPr>
        <w:t xml:space="preserve">a covariate. </w:t>
      </w:r>
    </w:p>
    <w:p w14:paraId="419C3442" w14:textId="294E0F4F" w:rsidR="00BC4BA6" w:rsidRPr="00D70A93" w:rsidRDefault="00BC4BA6" w:rsidP="00BC4BA6">
      <w:pPr>
        <w:widowControl w:val="0"/>
        <w:autoSpaceDE w:val="0"/>
        <w:autoSpaceDN w:val="0"/>
        <w:adjustRightInd w:val="0"/>
        <w:ind w:firstLine="360"/>
        <w:rPr>
          <w:rFonts w:ascii="Times New Roman" w:eastAsia="Times New Roman" w:hAnsi="Times New Roman" w:cs="Times New Roman"/>
          <w:color w:val="000000" w:themeColor="text1"/>
          <w:shd w:val="clear" w:color="auto" w:fill="FFFFFF"/>
        </w:rPr>
      </w:pPr>
      <w:r>
        <w:rPr>
          <w:rFonts w:ascii="Times New Roman" w:hAnsi="Times New Roman" w:cs="Times New Roman"/>
          <w:color w:val="000000"/>
          <w:shd w:val="clear" w:color="auto" w:fill="FFFFFF"/>
        </w:rPr>
        <w:t xml:space="preserve">Because the sample size of the current study is smaller than other fMRI studies of reward processing in ASD </w:t>
      </w:r>
      <w:r>
        <w:rPr>
          <w:rFonts w:ascii="Times New Roman" w:hAnsi="Times New Roman" w:cs="Times New Roman"/>
          <w:color w:val="000000"/>
          <w:shd w:val="clear" w:color="auto" w:fill="FFFFFF"/>
        </w:rPr>
        <w:fldChar w:fldCharType="begin"/>
      </w:r>
      <w:r w:rsidR="00D96D2C">
        <w:rPr>
          <w:rFonts w:ascii="Times New Roman" w:hAnsi="Times New Roman" w:cs="Times New Roman"/>
          <w:color w:val="000000"/>
          <w:shd w:val="clear" w:color="auto" w:fill="FFFFFF"/>
        </w:rPr>
        <w:instrText xml:space="preserve"> ADDIN EN.CITE &lt;EndNote&gt;&lt;Cite&gt;&lt;Author&gt;Clements&lt;/Author&gt;&lt;Year&gt;2018&lt;/Year&gt;&lt;RecNum&gt;419&lt;/RecNum&gt;&lt;DisplayText&gt;[14]&lt;/DisplayText&gt;&lt;record&gt;&lt;rec-number&gt;419&lt;/rec-number&gt;&lt;foreign-keys&gt;&lt;key app="EN" db-id="5tw95w5vhar22petpesp5f9gdxrpsasws5p5" timestamp="1570712886"&gt;419&lt;/key&gt;&lt;/foreign-keys&gt;&lt;ref-type name="Journal Article"&gt;17&lt;/ref-type&gt;&lt;contributors&gt;&lt;authors&gt;&lt;author&gt;Clements, C. C.&lt;/author&gt;&lt;author&gt;Zoltowski, A. R.&lt;/author&gt;&lt;author&gt;Yankowitz, L. D.&lt;/author&gt;&lt;author&gt;Yerys, B. E.&lt;/author&gt;&lt;author&gt;Schultz, R. T.&lt;/author&gt;&lt;author&gt;Herrington, J. D.&lt;/author&gt;&lt;/authors&gt;&lt;/contributors&gt;&lt;auth-address&gt;Center for Autism Research, The Children&amp;apos;s Hospital of Philadelphia, Philadelphia, Pennsylvania.&amp;#xD;Department of Psychology, University of Pennsylvania, Philadelphia.&amp;#xD;Department of Neuroscience, Vanderbilt University, Nashville, Tennessee.&amp;#xD;Department of Psychiatry, The Children&amp;apos;s Hospital of Philadelphia, Philadelphia, Pennsylvania.&amp;#xD;Department of Pediatrics, The Children&amp;apos;s Hospital of Philadelphia, Philadelphia, Pennsylvania.&lt;/auth-address&gt;&lt;titles&gt;&lt;title&gt;Evaluation of the Social Motivation Hypothesis of Autism: A Systematic Review and Meta-analysis&lt;/title&gt;&lt;secondary-title&gt;JAMA Psychiatry&lt;/secondary-title&gt;&lt;/titles&gt;&lt;periodical&gt;&lt;full-title&gt;JAMA Psychiatry&lt;/full-title&gt;&lt;/periodical&gt;&lt;pages&gt;797-808&lt;/pages&gt;&lt;volume&gt;75&lt;/volume&gt;&lt;number&gt;8&lt;/number&gt;&lt;dates&gt;&lt;year&gt;2018&lt;/year&gt;&lt;pub-dates&gt;&lt;date&gt;Aug 1&lt;/date&gt;&lt;/pub-dates&gt;&lt;/dates&gt;&lt;isbn&gt;2168-6238 (Electronic)&amp;#xD;2168-622X (Linking)&lt;/isbn&gt;&lt;accession-num&gt;29898209&lt;/accession-num&gt;&lt;urls&gt;&lt;related-urls&gt;&lt;url&gt;https://www.ncbi.nlm.nih.gov/pubmed/29898209&lt;/url&gt;&lt;/related-urls&gt;&lt;/urls&gt;&lt;custom2&gt;PMC6143096&lt;/custom2&gt;&lt;electronic-resource-num&gt;10.1001/jamapsychiatry.2018.1100&lt;/electronic-resource-num&gt;&lt;/record&gt;&lt;/Cite&gt;&lt;/EndNote&gt;</w:instrText>
      </w:r>
      <w:r>
        <w:rPr>
          <w:rFonts w:ascii="Times New Roman" w:hAnsi="Times New Roman" w:cs="Times New Roman"/>
          <w:color w:val="000000"/>
          <w:shd w:val="clear" w:color="auto" w:fill="FFFFFF"/>
        </w:rPr>
        <w:fldChar w:fldCharType="separate"/>
      </w:r>
      <w:r w:rsidR="00D96D2C">
        <w:rPr>
          <w:rFonts w:ascii="Times New Roman" w:hAnsi="Times New Roman" w:cs="Times New Roman"/>
          <w:noProof/>
          <w:color w:val="000000"/>
          <w:shd w:val="clear" w:color="auto" w:fill="FFFFFF"/>
        </w:rPr>
        <w:t>[14]</w:t>
      </w:r>
      <w:r>
        <w:rPr>
          <w:rFonts w:ascii="Times New Roman" w:hAnsi="Times New Roman" w:cs="Times New Roman"/>
          <w:color w:val="000000"/>
          <w:shd w:val="clear" w:color="auto" w:fill="FFFFFF"/>
        </w:rPr>
        <w:fldChar w:fldCharType="end"/>
      </w:r>
      <w:r>
        <w:rPr>
          <w:rFonts w:ascii="Times New Roman" w:hAnsi="Times New Roman" w:cs="Times New Roman"/>
          <w:color w:val="000000"/>
          <w:shd w:val="clear" w:color="auto" w:fill="FFFFFF"/>
        </w:rPr>
        <w:t xml:space="preserve">, and because </w:t>
      </w:r>
      <w:r w:rsidRPr="009C7A5F">
        <w:rPr>
          <w:rFonts w:ascii="Times New Roman" w:eastAsia="Times New Roman" w:hAnsi="Times New Roman" w:cs="Times New Roman"/>
          <w:color w:val="000000" w:themeColor="text1"/>
          <w:shd w:val="clear" w:color="auto" w:fill="FFFFFF"/>
        </w:rPr>
        <w:t xml:space="preserve">our </w:t>
      </w:r>
      <w:r w:rsidRPr="009C7A5F">
        <w:rPr>
          <w:rFonts w:ascii="Times New Roman" w:eastAsia="Times New Roman" w:hAnsi="Times New Roman" w:cs="Times New Roman"/>
          <w:i/>
          <w:iCs/>
          <w:color w:val="000000" w:themeColor="text1"/>
          <w:shd w:val="clear" w:color="auto" w:fill="FFFFFF"/>
        </w:rPr>
        <w:t xml:space="preserve">a priori </w:t>
      </w:r>
      <w:r>
        <w:rPr>
          <w:rFonts w:ascii="Times New Roman" w:eastAsia="Times New Roman" w:hAnsi="Times New Roman" w:cs="Times New Roman"/>
          <w:color w:val="000000" w:themeColor="text1"/>
          <w:shd w:val="clear" w:color="auto" w:fill="FFFFFF"/>
        </w:rPr>
        <w:t>hypotheses were focused on</w:t>
      </w:r>
      <w:r w:rsidRPr="009C7A5F">
        <w:rPr>
          <w:rFonts w:ascii="Times New Roman" w:eastAsia="Times New Roman" w:hAnsi="Times New Roman" w:cs="Times New Roman"/>
          <w:color w:val="000000" w:themeColor="text1"/>
          <w:shd w:val="clear" w:color="auto" w:fill="FFFFFF"/>
        </w:rPr>
        <w:t xml:space="preserve"> the </w:t>
      </w:r>
      <w:r>
        <w:rPr>
          <w:rFonts w:ascii="Times New Roman" w:eastAsia="Times New Roman" w:hAnsi="Times New Roman" w:cs="Times New Roman"/>
          <w:color w:val="000000" w:themeColor="text1"/>
          <w:shd w:val="clear" w:color="auto" w:fill="FFFFFF"/>
        </w:rPr>
        <w:t>striatum, a structure that is comprised of</w:t>
      </w:r>
      <w:r w:rsidRPr="009C7A5F">
        <w:rPr>
          <w:rFonts w:ascii="Times New Roman" w:eastAsia="Times New Roman" w:hAnsi="Times New Roman" w:cs="Times New Roman"/>
          <w:color w:val="000000" w:themeColor="text1"/>
          <w:shd w:val="clear" w:color="auto" w:fill="FFFFFF"/>
        </w:rPr>
        <w:t xml:space="preserve"> anatomically small </w:t>
      </w:r>
      <w:r w:rsidR="000832B0">
        <w:rPr>
          <w:rFonts w:ascii="Times New Roman" w:eastAsia="Times New Roman" w:hAnsi="Times New Roman" w:cs="Times New Roman"/>
          <w:color w:val="000000" w:themeColor="text1"/>
          <w:shd w:val="clear" w:color="auto" w:fill="FFFFFF"/>
        </w:rPr>
        <w:t>regions</w:t>
      </w:r>
      <w:r w:rsidRPr="009C7A5F">
        <w:rPr>
          <w:rFonts w:ascii="Times New Roman" w:eastAsia="Times New Roman" w:hAnsi="Times New Roman" w:cs="Times New Roman"/>
          <w:color w:val="000000" w:themeColor="text1"/>
          <w:shd w:val="clear" w:color="auto" w:fill="FFFFFF"/>
        </w:rPr>
        <w:t xml:space="preserve"> </w:t>
      </w:r>
      <w:r>
        <w:rPr>
          <w:rFonts w:ascii="Times New Roman" w:eastAsia="Times New Roman" w:hAnsi="Times New Roman" w:cs="Times New Roman"/>
          <w:color w:val="000000" w:themeColor="text1"/>
          <w:shd w:val="clear" w:color="auto" w:fill="FFFFFF"/>
        </w:rPr>
        <w:t>that</w:t>
      </w:r>
      <w:r w:rsidRPr="009C7A5F">
        <w:rPr>
          <w:rFonts w:ascii="Times New Roman" w:eastAsia="Times New Roman" w:hAnsi="Times New Roman" w:cs="Times New Roman"/>
          <w:color w:val="000000" w:themeColor="text1"/>
          <w:shd w:val="clear" w:color="auto" w:fill="FFFFFF"/>
        </w:rPr>
        <w:t xml:space="preserve"> typically do not survive stringent correction, we applied a small volume correction for the </w:t>
      </w:r>
      <w:r>
        <w:rPr>
          <w:rFonts w:ascii="Times New Roman" w:eastAsia="Times New Roman" w:hAnsi="Times New Roman" w:cs="Times New Roman"/>
          <w:color w:val="000000" w:themeColor="text1"/>
          <w:shd w:val="clear" w:color="auto" w:fill="FFFFFF"/>
        </w:rPr>
        <w:t>striatum</w:t>
      </w:r>
      <w:r w:rsidRPr="009C7A5F">
        <w:rPr>
          <w:rFonts w:ascii="Times New Roman" w:eastAsia="Times New Roman" w:hAnsi="Times New Roman" w:cs="Times New Roman"/>
          <w:color w:val="000000" w:themeColor="text1"/>
          <w:shd w:val="clear" w:color="auto" w:fill="FFFFFF"/>
        </w:rPr>
        <w:t xml:space="preserve">, with a voxel-wise threshold of </w:t>
      </w:r>
      <w:r w:rsidR="00A820F8">
        <w:rPr>
          <w:rFonts w:ascii="Times New Roman" w:hAnsi="Times New Roman" w:cs="Times New Roman"/>
          <w:noProof/>
        </w:rPr>
        <w:t>z</w:t>
      </w:r>
      <w:r>
        <w:rPr>
          <w:rFonts w:ascii="Times New Roman" w:hAnsi="Times New Roman" w:cs="Times New Roman"/>
          <w:noProof/>
        </w:rPr>
        <w:t>&gt;2.3 (</w:t>
      </w:r>
      <w:r>
        <w:rPr>
          <w:rFonts w:ascii="Times New Roman" w:hAnsi="Times New Roman" w:cs="Times New Roman"/>
          <w:i/>
          <w:iCs/>
          <w:noProof/>
        </w:rPr>
        <w:t>p</w:t>
      </w:r>
      <w:r>
        <w:rPr>
          <w:rFonts w:ascii="Times New Roman" w:hAnsi="Times New Roman" w:cs="Times New Roman"/>
          <w:noProof/>
        </w:rPr>
        <w:t>&lt;0.012)</w:t>
      </w:r>
      <w:r w:rsidRPr="009C7A5F">
        <w:rPr>
          <w:rFonts w:ascii="Times New Roman" w:eastAsia="Times New Roman" w:hAnsi="Times New Roman" w:cs="Times New Roman"/>
          <w:color w:val="000000" w:themeColor="text1"/>
          <w:shd w:val="clear" w:color="auto" w:fill="FFFFFF"/>
        </w:rPr>
        <w:t xml:space="preserve"> and minimum cluster size of 20, as has been done in prior </w:t>
      </w:r>
      <w:r w:rsidR="000832B0">
        <w:rPr>
          <w:rFonts w:ascii="Times New Roman" w:eastAsia="Times New Roman" w:hAnsi="Times New Roman" w:cs="Times New Roman"/>
          <w:color w:val="000000" w:themeColor="text1"/>
          <w:shd w:val="clear" w:color="auto" w:fill="FFFFFF"/>
        </w:rPr>
        <w:t xml:space="preserve">fMRI </w:t>
      </w:r>
      <w:r w:rsidRPr="009C7A5F">
        <w:rPr>
          <w:rFonts w:ascii="Times New Roman" w:eastAsia="Times New Roman" w:hAnsi="Times New Roman" w:cs="Times New Roman"/>
          <w:color w:val="000000" w:themeColor="text1"/>
          <w:shd w:val="clear" w:color="auto" w:fill="FFFFFF"/>
        </w:rPr>
        <w:t xml:space="preserve">studies examining the </w:t>
      </w:r>
      <w:r>
        <w:rPr>
          <w:rFonts w:ascii="Times New Roman" w:eastAsia="Times New Roman" w:hAnsi="Times New Roman" w:cs="Times New Roman"/>
          <w:color w:val="000000" w:themeColor="text1"/>
          <w:shd w:val="clear" w:color="auto" w:fill="FFFFFF"/>
        </w:rPr>
        <w:t>striatum</w:t>
      </w:r>
      <w:r w:rsidRPr="009C7A5F">
        <w:rPr>
          <w:rFonts w:ascii="Times New Roman" w:eastAsia="Times New Roman" w:hAnsi="Times New Roman" w:cs="Times New Roman"/>
          <w:color w:val="000000" w:themeColor="text1"/>
          <w:shd w:val="clear" w:color="auto" w:fill="FFFFFF"/>
        </w:rPr>
        <w:t xml:space="preserve"> </w:t>
      </w:r>
      <w:r w:rsidRPr="009C7A5F">
        <w:rPr>
          <w:rFonts w:ascii="Times New Roman" w:eastAsia="Times New Roman" w:hAnsi="Times New Roman" w:cs="Times New Roman"/>
          <w:color w:val="000000" w:themeColor="text1"/>
          <w:shd w:val="clear" w:color="auto" w:fill="FFFFFF"/>
        </w:rPr>
        <w:fldChar w:fldCharType="begin">
          <w:fldData xml:space="preserve">PEVuZE5vdGU+PENpdGU+PEF1dGhvcj5HdWFzc2kgTW9yZWlyYTwvQXV0aG9yPjxZZWFyPjIwMTg8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</w:fldData>
        </w:fldChar>
      </w:r>
      <w:r w:rsidR="00D96D2C">
        <w:rPr>
          <w:rFonts w:ascii="Times New Roman" w:eastAsia="Times New Roman" w:hAnsi="Times New Roman" w:cs="Times New Roman"/>
          <w:color w:val="000000" w:themeColor="text1"/>
          <w:shd w:val="clear" w:color="auto" w:fill="FFFFFF"/>
        </w:rPr>
        <w:instrText xml:space="preserve"> ADDIN EN.CITE </w:instrText>
      </w:r>
      <w:r w:rsidR="00D96D2C">
        <w:rPr>
          <w:rFonts w:ascii="Times New Roman" w:eastAsia="Times New Roman" w:hAnsi="Times New Roman" w:cs="Times New Roman"/>
          <w:color w:val="000000" w:themeColor="text1"/>
          <w:shd w:val="clear" w:color="auto" w:fill="FFFFFF"/>
        </w:rPr>
        <w:fldChar w:fldCharType="begin">
          <w:fldData xml:space="preserve">PEVuZE5vdGU+PENpdGU+PEF1dGhvcj5HdWFzc2kgTW9yZWlyYTwvQXV0aG9yPjxZZWFyPjIwMTg8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</w:fldData>
        </w:fldChar>
      </w:r>
      <w:r w:rsidR="00D96D2C">
        <w:rPr>
          <w:rFonts w:ascii="Times New Roman" w:eastAsia="Times New Roman" w:hAnsi="Times New Roman" w:cs="Times New Roman"/>
          <w:color w:val="000000" w:themeColor="text1"/>
          <w:shd w:val="clear" w:color="auto" w:fill="FFFFFF"/>
        </w:rPr>
        <w:instrText xml:space="preserve"> ADDIN EN.CITE.DATA </w:instrText>
      </w:r>
      <w:r w:rsidR="00D96D2C">
        <w:rPr>
          <w:rFonts w:ascii="Times New Roman" w:eastAsia="Times New Roman" w:hAnsi="Times New Roman" w:cs="Times New Roman"/>
          <w:color w:val="000000" w:themeColor="text1"/>
          <w:shd w:val="clear" w:color="auto" w:fill="FFFFFF"/>
        </w:rPr>
      </w:r>
      <w:r w:rsidR="00D96D2C">
        <w:rPr>
          <w:rFonts w:ascii="Times New Roman" w:eastAsia="Times New Roman" w:hAnsi="Times New Roman" w:cs="Times New Roman"/>
          <w:color w:val="000000" w:themeColor="text1"/>
          <w:shd w:val="clear" w:color="auto" w:fill="FFFFFF"/>
        </w:rPr>
        <w:fldChar w:fldCharType="end"/>
      </w:r>
      <w:r w:rsidRPr="009C7A5F">
        <w:rPr>
          <w:rFonts w:ascii="Times New Roman" w:eastAsia="Times New Roman" w:hAnsi="Times New Roman" w:cs="Times New Roman"/>
          <w:color w:val="000000" w:themeColor="text1"/>
          <w:shd w:val="clear" w:color="auto" w:fill="FFFFFF"/>
        </w:rPr>
      </w:r>
      <w:r w:rsidRPr="009C7A5F">
        <w:rPr>
          <w:rFonts w:ascii="Times New Roman" w:eastAsia="Times New Roman" w:hAnsi="Times New Roman" w:cs="Times New Roman"/>
          <w:color w:val="000000" w:themeColor="text1"/>
          <w:shd w:val="clear" w:color="auto" w:fill="FFFFFF"/>
        </w:rPr>
        <w:fldChar w:fldCharType="separate"/>
      </w:r>
      <w:r w:rsidR="00D96D2C">
        <w:rPr>
          <w:rFonts w:ascii="Times New Roman" w:eastAsia="Times New Roman" w:hAnsi="Times New Roman" w:cs="Times New Roman"/>
          <w:noProof/>
          <w:color w:val="000000" w:themeColor="text1"/>
          <w:shd w:val="clear" w:color="auto" w:fill="FFFFFF"/>
        </w:rPr>
        <w:t>[15-17]</w:t>
      </w:r>
      <w:r w:rsidRPr="009C7A5F">
        <w:rPr>
          <w:rFonts w:ascii="Times New Roman" w:eastAsia="Times New Roman" w:hAnsi="Times New Roman" w:cs="Times New Roman"/>
          <w:color w:val="000000" w:themeColor="text1"/>
          <w:shd w:val="clear" w:color="auto" w:fill="FFFFFF"/>
        </w:rPr>
        <w:fldChar w:fldCharType="end"/>
      </w:r>
      <w:r w:rsidRPr="009C7A5F">
        <w:rPr>
          <w:rFonts w:ascii="Times New Roman" w:eastAsia="Times New Roman" w:hAnsi="Times New Roman" w:cs="Times New Roman"/>
          <w:color w:val="000000" w:themeColor="text1"/>
          <w:shd w:val="clear" w:color="auto" w:fill="FFFFFF"/>
        </w:rPr>
        <w:t>.</w:t>
      </w:r>
    </w:p>
    <w:p w14:paraId="0D4E9876" w14:textId="41D1028F" w:rsidR="00253F17" w:rsidRDefault="00253F17" w:rsidP="00253F17">
      <w:pPr>
        <w:rPr>
          <w:rFonts w:ascii="Times New Roman" w:hAnsi="Times New Roman" w:cs="Times New Roman"/>
          <w:color w:val="000000"/>
          <w:shd w:val="clear" w:color="auto" w:fill="FFFFFF"/>
        </w:rPr>
      </w:pPr>
    </w:p>
    <w:p w14:paraId="0A3E06D1" w14:textId="455CB892" w:rsidR="00636773" w:rsidRDefault="00636773" w:rsidP="00636773">
      <w:pPr>
        <w:rPr>
          <w:rFonts w:ascii="Times New Roman" w:eastAsia="MS Mincho" w:hAnsi="Times New Roman" w:cs="Times New Roman"/>
          <w:color w:val="000000" w:themeColor="text1"/>
          <w:lang w:eastAsia="ja-JP"/>
        </w:rPr>
      </w:pPr>
      <w:r w:rsidRPr="00D70A93">
        <w:rPr>
          <w:rFonts w:ascii="Times New Roman" w:eastAsia="MS Mincho" w:hAnsi="Times New Roman" w:cs="Times New Roman"/>
          <w:b/>
          <w:bCs/>
          <w:color w:val="000000" w:themeColor="text1"/>
          <w:lang w:eastAsia="ja-JP"/>
        </w:rPr>
        <w:t>Supplemental Materials</w:t>
      </w:r>
      <w:r>
        <w:rPr>
          <w:rFonts w:ascii="Times New Roman" w:eastAsia="MS Mincho" w:hAnsi="Times New Roman" w:cs="Times New Roman"/>
          <w:b/>
          <w:bCs/>
          <w:color w:val="000000" w:themeColor="text1"/>
          <w:lang w:eastAsia="ja-JP"/>
        </w:rPr>
        <w:t xml:space="preserve"> III. </w:t>
      </w:r>
      <w:proofErr w:type="spellStart"/>
      <w:r>
        <w:rPr>
          <w:rFonts w:ascii="Times New Roman" w:eastAsia="MS Mincho" w:hAnsi="Times New Roman" w:cs="Times New Roman"/>
          <w:color w:val="000000" w:themeColor="text1"/>
          <w:lang w:eastAsia="ja-JP"/>
        </w:rPr>
        <w:t>gPPI</w:t>
      </w:r>
      <w:proofErr w:type="spellEnd"/>
      <w:r>
        <w:rPr>
          <w:rFonts w:ascii="Times New Roman" w:eastAsia="MS Mincho" w:hAnsi="Times New Roman" w:cs="Times New Roman"/>
          <w:color w:val="000000" w:themeColor="text1"/>
          <w:lang w:eastAsia="ja-JP"/>
        </w:rPr>
        <w:t xml:space="preserve"> Analysis Methods</w:t>
      </w:r>
    </w:p>
    <w:p w14:paraId="1121A517" w14:textId="77777777" w:rsidR="007D2EBD" w:rsidRDefault="007D2EBD" w:rsidP="00636773">
      <w:pPr>
        <w:rPr>
          <w:rFonts w:ascii="Times New Roman" w:eastAsia="MS Mincho" w:hAnsi="Times New Roman" w:cs="Times New Roman"/>
          <w:color w:val="000000" w:themeColor="text1"/>
          <w:lang w:eastAsia="ja-JP"/>
        </w:rPr>
      </w:pPr>
    </w:p>
    <w:p w14:paraId="2BAAE13F" w14:textId="5842A0CD" w:rsidR="00AE4269" w:rsidRDefault="00AE4269" w:rsidP="009259F4">
      <w:pPr>
        <w:ind w:firstLine="36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Preprocessing steps were nearly identical to those described for general functional connectivity analysis in the main manuscript, with the exception of including high pass filtering</w:t>
      </w:r>
      <w:r w:rsidR="009259F4">
        <w:rPr>
          <w:rFonts w:ascii="Times New Roman" w:hAnsi="Times New Roman" w:cs="Times New Roman"/>
          <w:color w:val="000000"/>
          <w:shd w:val="clear" w:color="auto" w:fill="FFFFFF"/>
        </w:rPr>
        <w:t xml:space="preserve"> below </w:t>
      </w:r>
      <w:r w:rsidR="009259F4" w:rsidRPr="009259F4">
        <w:rPr>
          <w:rFonts w:ascii="Times New Roman" w:hAnsi="Times New Roman" w:cs="Times New Roman"/>
          <w:color w:val="000000"/>
          <w:shd w:val="clear" w:color="auto" w:fill="FFFFFF"/>
        </w:rPr>
        <w:t>0.008 Hz</w:t>
      </w:r>
      <w:r>
        <w:rPr>
          <w:rFonts w:ascii="Times New Roman" w:hAnsi="Times New Roman" w:cs="Times New Roman"/>
          <w:color w:val="000000"/>
          <w:shd w:val="clear" w:color="auto" w:fill="FFFFFF"/>
        </w:rPr>
        <w:t xml:space="preserve"> (vs. band-pass filtering</w:t>
      </w:r>
      <w:r w:rsidR="009259F4" w:rsidRPr="009259F4">
        <w:rPr>
          <w:rFonts w:ascii="Calibri" w:eastAsia="Times New Roman" w:hAnsi="Calibri" w:cs="Calibri"/>
          <w:color w:val="000000"/>
          <w:shd w:val="clear" w:color="auto" w:fill="FFFFFF"/>
        </w:rPr>
        <w:t xml:space="preserve"> </w:t>
      </w:r>
      <w:r w:rsidR="009259F4" w:rsidRPr="009259F4">
        <w:rPr>
          <w:rFonts w:ascii="Times New Roman" w:hAnsi="Times New Roman" w:cs="Times New Roman"/>
          <w:color w:val="000000"/>
          <w:shd w:val="clear" w:color="auto" w:fill="FFFFFF"/>
        </w:rPr>
        <w:t>below 0.008 Hz or above 0.09 Hz</w:t>
      </w:r>
      <w:r>
        <w:rPr>
          <w:rFonts w:ascii="Times New Roman" w:hAnsi="Times New Roman" w:cs="Times New Roman"/>
          <w:color w:val="000000"/>
          <w:shd w:val="clear" w:color="auto" w:fill="FFFFFF"/>
        </w:rPr>
        <w:t xml:space="preserve">). Regarding motion exclusion: </w:t>
      </w:r>
      <w:r w:rsidRPr="00AE4269">
        <w:rPr>
          <w:rFonts w:ascii="Times New Roman" w:hAnsi="Times New Roman" w:cs="Times New Roman"/>
          <w:color w:val="000000"/>
          <w:shd w:val="clear" w:color="auto" w:fill="FFFFFF"/>
        </w:rPr>
        <w:t xml:space="preserve">one control participant </w:t>
      </w:r>
      <w:r>
        <w:rPr>
          <w:rFonts w:ascii="Times New Roman" w:hAnsi="Times New Roman" w:cs="Times New Roman"/>
          <w:color w:val="000000"/>
          <w:shd w:val="clear" w:color="auto" w:fill="FFFFFF"/>
        </w:rPr>
        <w:t xml:space="preserve">had a </w:t>
      </w:r>
      <w:r w:rsidRPr="00AE4269">
        <w:rPr>
          <w:rFonts w:ascii="Times New Roman" w:hAnsi="Times New Roman" w:cs="Times New Roman"/>
          <w:color w:val="000000"/>
          <w:shd w:val="clear" w:color="auto" w:fill="FFFFFF"/>
        </w:rPr>
        <w:t xml:space="preserve">task run excluded due to technical errors; one control participant </w:t>
      </w:r>
      <w:r>
        <w:rPr>
          <w:rFonts w:ascii="Times New Roman" w:hAnsi="Times New Roman" w:cs="Times New Roman"/>
          <w:color w:val="000000"/>
          <w:shd w:val="clear" w:color="auto" w:fill="FFFFFF"/>
        </w:rPr>
        <w:t xml:space="preserve">had </w:t>
      </w:r>
      <w:r w:rsidRPr="00AE4269">
        <w:rPr>
          <w:rFonts w:ascii="Times New Roman" w:hAnsi="Times New Roman" w:cs="Times New Roman"/>
          <w:color w:val="000000"/>
          <w:shd w:val="clear" w:color="auto" w:fill="FFFFFF"/>
        </w:rPr>
        <w:t xml:space="preserve">a task run excluded due to striation artifacts; </w:t>
      </w:r>
      <w:r>
        <w:rPr>
          <w:rFonts w:ascii="Times New Roman" w:hAnsi="Times New Roman" w:cs="Times New Roman"/>
          <w:color w:val="000000"/>
          <w:shd w:val="clear" w:color="auto" w:fill="FFFFFF"/>
        </w:rPr>
        <w:t>and</w:t>
      </w:r>
      <w:r w:rsidRPr="00AE4269">
        <w:rPr>
          <w:rFonts w:ascii="Times New Roman" w:hAnsi="Times New Roman" w:cs="Times New Roman"/>
          <w:color w:val="000000"/>
          <w:shd w:val="clear" w:color="auto" w:fill="FFFFFF"/>
        </w:rPr>
        <w:t xml:space="preserve"> one ASD participant </w:t>
      </w:r>
      <w:r>
        <w:rPr>
          <w:rFonts w:ascii="Times New Roman" w:hAnsi="Times New Roman" w:cs="Times New Roman"/>
          <w:color w:val="000000"/>
          <w:shd w:val="clear" w:color="auto" w:fill="FFFFFF"/>
        </w:rPr>
        <w:t xml:space="preserve">had </w:t>
      </w:r>
      <w:r w:rsidRPr="00AE4269">
        <w:rPr>
          <w:rFonts w:ascii="Times New Roman" w:hAnsi="Times New Roman" w:cs="Times New Roman"/>
          <w:color w:val="000000"/>
          <w:shd w:val="clear" w:color="auto" w:fill="FFFFFF"/>
        </w:rPr>
        <w:t xml:space="preserve">two task runs excluded due to </w:t>
      </w:r>
      <w:r>
        <w:rPr>
          <w:rFonts w:ascii="Times New Roman" w:hAnsi="Times New Roman" w:cs="Times New Roman"/>
          <w:color w:val="000000"/>
          <w:shd w:val="clear" w:color="auto" w:fill="FFFFFF"/>
        </w:rPr>
        <w:t xml:space="preserve">excessive </w:t>
      </w:r>
      <w:r w:rsidRPr="00AE4269">
        <w:rPr>
          <w:rFonts w:ascii="Times New Roman" w:hAnsi="Times New Roman" w:cs="Times New Roman"/>
          <w:color w:val="000000"/>
          <w:shd w:val="clear" w:color="auto" w:fill="FFFFFF"/>
        </w:rPr>
        <w:t xml:space="preserve">motion. </w:t>
      </w:r>
    </w:p>
    <w:p w14:paraId="7995FDFF" w14:textId="41665AC1" w:rsidR="00636773" w:rsidRDefault="007D357C" w:rsidP="00AE4269">
      <w:pPr>
        <w:ind w:firstLine="36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Using CONN Toolbox, v</w:t>
      </w:r>
      <w:r w:rsidR="004A0BB8" w:rsidRPr="004A0BB8">
        <w:rPr>
          <w:rFonts w:ascii="Times New Roman" w:hAnsi="Times New Roman" w:cs="Times New Roman"/>
          <w:color w:val="000000"/>
          <w:shd w:val="clear" w:color="auto" w:fill="FFFFFF"/>
        </w:rPr>
        <w:t>oxel-wise models evaluated whole-brain connectivity</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with</w:t>
      </w:r>
      <w:r w:rsidR="004573CB">
        <w:rPr>
          <w:rFonts w:ascii="Times New Roman" w:hAnsi="Times New Roman" w:cs="Times New Roman"/>
          <w:color w:val="000000"/>
          <w:shd w:val="clear" w:color="auto" w:fill="FFFFFF"/>
        </w:rPr>
        <w:t xml:space="preserve"> the</w:t>
      </w:r>
      <w:r w:rsidR="004A0BB8" w:rsidRPr="004A0BB8">
        <w:rPr>
          <w:rFonts w:ascii="Times New Roman" w:hAnsi="Times New Roman" w:cs="Times New Roman"/>
          <w:color w:val="000000"/>
          <w:shd w:val="clear" w:color="auto" w:fill="FFFFFF"/>
        </w:rPr>
        <w:t xml:space="preserve"> </w:t>
      </w:r>
      <w:r w:rsidR="004573CB">
        <w:rPr>
          <w:rFonts w:ascii="Times New Roman" w:hAnsi="Times New Roman" w:cs="Times New Roman"/>
          <w:color w:val="000000"/>
          <w:shd w:val="clear" w:color="auto" w:fill="FFFFFF"/>
        </w:rPr>
        <w:t>f</w:t>
      </w:r>
      <w:r w:rsidR="004573CB" w:rsidRPr="00CF6FB1">
        <w:rPr>
          <w:rFonts w:ascii="Times New Roman" w:eastAsia="Times New Roman" w:hAnsi="Times New Roman" w:cs="Times New Roman"/>
          <w:color w:val="000000" w:themeColor="text1"/>
        </w:rPr>
        <w:t xml:space="preserve">ive striatal </w:t>
      </w:r>
      <w:r w:rsidR="004573CB">
        <w:rPr>
          <w:rFonts w:ascii="Times New Roman" w:eastAsia="Times New Roman" w:hAnsi="Times New Roman" w:cs="Times New Roman"/>
          <w:color w:val="000000" w:themeColor="text1"/>
        </w:rPr>
        <w:t>seeds that demonstrated control&gt;ASD group differences for the contrast of (reward&gt;neutral)</w:t>
      </w:r>
      <w:r w:rsidR="004573CB" w:rsidRPr="00CF6FB1">
        <w:rPr>
          <w:rFonts w:ascii="Times New Roman" w:eastAsia="Times New Roman" w:hAnsi="Times New Roman" w:cs="Times New Roman"/>
          <w:color w:val="000000" w:themeColor="text1"/>
        </w:rPr>
        <w:t xml:space="preserve"> </w:t>
      </w:r>
      <w:r w:rsidR="004573CB">
        <w:rPr>
          <w:rFonts w:ascii="Times New Roman" w:eastAsia="Times New Roman" w:hAnsi="Times New Roman" w:cs="Times New Roman"/>
          <w:color w:val="000000" w:themeColor="text1"/>
        </w:rPr>
        <w:t>BP</w:t>
      </w:r>
      <w:r w:rsidR="004573CB" w:rsidRPr="00CF6FB1">
        <w:rPr>
          <w:rFonts w:ascii="Times New Roman" w:eastAsia="Times New Roman" w:hAnsi="Times New Roman" w:cs="Times New Roman"/>
          <w:color w:val="000000" w:themeColor="text1"/>
          <w:vertAlign w:val="subscript"/>
        </w:rPr>
        <w:t>ND</w:t>
      </w:r>
      <w:r w:rsidR="004573CB" w:rsidRPr="00CF6FB1">
        <w:rPr>
          <w:rFonts w:ascii="Times New Roman" w:eastAsia="Times New Roman" w:hAnsi="Times New Roman" w:cs="Times New Roman"/>
          <w:color w:val="000000" w:themeColor="text1"/>
        </w:rPr>
        <w:t xml:space="preserve"> </w:t>
      </w:r>
      <w:r w:rsidR="004573CB">
        <w:rPr>
          <w:rFonts w:ascii="Times New Roman" w:eastAsia="Times New Roman" w:hAnsi="Times New Roman" w:cs="Times New Roman"/>
          <w:color w:val="000000" w:themeColor="text1"/>
        </w:rPr>
        <w:t>values, reflecting greater difference in phasic DA release in the reward relative to the neutral condition in the control group relative to the ASD group</w:t>
      </w:r>
      <w:r w:rsidR="004A0BB8" w:rsidRPr="004A0BB8">
        <w:rPr>
          <w:rFonts w:ascii="Times New Roman" w:hAnsi="Times New Roman" w:cs="Times New Roman"/>
          <w:color w:val="000000"/>
          <w:shd w:val="clear" w:color="auto" w:fill="FFFFFF"/>
        </w:rPr>
        <w:t xml:space="preserve">. For each participant, mean fMRI </w:t>
      </w:r>
      <w:proofErr w:type="spellStart"/>
      <w:r w:rsidR="004A0BB8" w:rsidRPr="004A0BB8">
        <w:rPr>
          <w:rFonts w:ascii="Times New Roman" w:hAnsi="Times New Roman" w:cs="Times New Roman"/>
          <w:color w:val="000000"/>
          <w:shd w:val="clear" w:color="auto" w:fill="FFFFFF"/>
        </w:rPr>
        <w:t>timecourses</w:t>
      </w:r>
      <w:proofErr w:type="spellEnd"/>
      <w:r w:rsidR="004A0BB8" w:rsidRPr="004A0BB8">
        <w:rPr>
          <w:rFonts w:ascii="Times New Roman" w:hAnsi="Times New Roman" w:cs="Times New Roman"/>
          <w:color w:val="000000"/>
          <w:shd w:val="clear" w:color="auto" w:fill="FFFFFF"/>
        </w:rPr>
        <w:t xml:space="preserve"> (i</w:t>
      </w:r>
      <w:r w:rsidR="004573CB">
        <w:rPr>
          <w:rFonts w:ascii="Times New Roman" w:hAnsi="Times New Roman" w:cs="Times New Roman"/>
          <w:color w:val="000000"/>
          <w:shd w:val="clear" w:color="auto" w:fill="FFFFFF"/>
        </w:rPr>
        <w:t>.</w:t>
      </w:r>
      <w:r w:rsidR="004A0BB8" w:rsidRPr="004A0BB8">
        <w:rPr>
          <w:rFonts w:ascii="Times New Roman" w:hAnsi="Times New Roman" w:cs="Times New Roman"/>
          <w:color w:val="000000"/>
          <w:shd w:val="clear" w:color="auto" w:fill="FFFFFF"/>
        </w:rPr>
        <w:t>e</w:t>
      </w:r>
      <w:r w:rsidR="004573CB">
        <w:rPr>
          <w:rFonts w:ascii="Times New Roman" w:hAnsi="Times New Roman" w:cs="Times New Roman"/>
          <w:color w:val="000000"/>
          <w:shd w:val="clear" w:color="auto" w:fill="FFFFFF"/>
        </w:rPr>
        <w:t>.</w:t>
      </w:r>
      <w:r w:rsidR="004A0BB8" w:rsidRPr="004A0BB8">
        <w:rPr>
          <w:rFonts w:ascii="Times New Roman" w:hAnsi="Times New Roman" w:cs="Times New Roman"/>
          <w:color w:val="000000"/>
          <w:shd w:val="clear" w:color="auto" w:fill="FFFFFF"/>
        </w:rPr>
        <w:t>, physiological regressors) were extracted from</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seed regions for each task run, then</w:t>
      </w:r>
      <w:r w:rsidR="00AE4269">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multiplied by each psychological regressor of interest (</w:t>
      </w:r>
      <w:r w:rsidR="004573CB" w:rsidRPr="004A0BB8">
        <w:rPr>
          <w:rFonts w:ascii="Times New Roman" w:hAnsi="Times New Roman" w:cs="Times New Roman"/>
          <w:color w:val="000000"/>
          <w:shd w:val="clear" w:color="auto" w:fill="FFFFFF"/>
        </w:rPr>
        <w:t>i.e.</w:t>
      </w:r>
      <w:r w:rsidR="004A0BB8" w:rsidRPr="004A0BB8">
        <w:rPr>
          <w:rFonts w:ascii="Times New Roman" w:hAnsi="Times New Roman" w:cs="Times New Roman"/>
          <w:color w:val="000000"/>
          <w:shd w:val="clear" w:color="auto" w:fill="FFFFFF"/>
        </w:rPr>
        <w:t>, task</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 xml:space="preserve">condition: reward and </w:t>
      </w:r>
      <w:r w:rsidR="00F576DC" w:rsidRPr="004A0BB8">
        <w:rPr>
          <w:rFonts w:ascii="Times New Roman" w:hAnsi="Times New Roman" w:cs="Times New Roman"/>
          <w:color w:val="000000"/>
          <w:shd w:val="clear" w:color="auto" w:fill="FFFFFF"/>
        </w:rPr>
        <w:t>non</w:t>
      </w:r>
      <w:r w:rsidR="009C7B5B">
        <w:rPr>
          <w:rFonts w:ascii="Times New Roman" w:hAnsi="Times New Roman" w:cs="Times New Roman"/>
          <w:color w:val="000000"/>
          <w:shd w:val="clear" w:color="auto" w:fill="FFFFFF"/>
        </w:rPr>
        <w:t>-</w:t>
      </w:r>
      <w:r w:rsidR="00F576DC" w:rsidRPr="004A0BB8">
        <w:rPr>
          <w:rFonts w:ascii="Times New Roman" w:hAnsi="Times New Roman" w:cs="Times New Roman"/>
          <w:color w:val="000000"/>
          <w:shd w:val="clear" w:color="auto" w:fill="FFFFFF"/>
        </w:rPr>
        <w:t>reward</w:t>
      </w:r>
      <w:r w:rsidR="004A0BB8" w:rsidRPr="004A0BB8">
        <w:rPr>
          <w:rFonts w:ascii="Times New Roman" w:hAnsi="Times New Roman" w:cs="Times New Roman"/>
          <w:color w:val="000000"/>
          <w:shd w:val="clear" w:color="auto" w:fill="FFFFFF"/>
        </w:rPr>
        <w:t>) to form the PPI</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 xml:space="preserve">interaction terms. The </w:t>
      </w:r>
      <w:proofErr w:type="spellStart"/>
      <w:r w:rsidR="004A0BB8" w:rsidRPr="004A0BB8">
        <w:rPr>
          <w:rFonts w:ascii="Times New Roman" w:hAnsi="Times New Roman" w:cs="Times New Roman"/>
          <w:color w:val="000000"/>
          <w:shd w:val="clear" w:color="auto" w:fill="FFFFFF"/>
        </w:rPr>
        <w:t>gPPI</w:t>
      </w:r>
      <w:proofErr w:type="spellEnd"/>
      <w:r w:rsidR="004A0BB8" w:rsidRPr="004A0BB8">
        <w:rPr>
          <w:rFonts w:ascii="Times New Roman" w:hAnsi="Times New Roman" w:cs="Times New Roman"/>
          <w:color w:val="000000"/>
          <w:shd w:val="clear" w:color="auto" w:fill="FFFFFF"/>
        </w:rPr>
        <w:t xml:space="preserve"> model included physiological</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and psychological regressors, as well as their interaction</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terms to describe the unique effect of these interactions</w:t>
      </w:r>
      <w:r w:rsidR="00F576DC">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above and beyond the main effects of seed time courses and</w:t>
      </w:r>
      <w:r w:rsidR="004573CB">
        <w:rPr>
          <w:rFonts w:ascii="Times New Roman" w:hAnsi="Times New Roman" w:cs="Times New Roman"/>
          <w:color w:val="000000"/>
          <w:shd w:val="clear" w:color="auto" w:fill="FFFFFF"/>
        </w:rPr>
        <w:t xml:space="preserve"> </w:t>
      </w:r>
      <w:r w:rsidR="004A0BB8" w:rsidRPr="004A0BB8">
        <w:rPr>
          <w:rFonts w:ascii="Times New Roman" w:hAnsi="Times New Roman" w:cs="Times New Roman"/>
          <w:color w:val="000000"/>
          <w:shd w:val="clear" w:color="auto" w:fill="FFFFFF"/>
        </w:rPr>
        <w:t xml:space="preserve">task conditions. </w:t>
      </w:r>
      <w:r w:rsidR="00AA10DD">
        <w:rPr>
          <w:rFonts w:ascii="Times New Roman" w:hAnsi="Times New Roman" w:cs="Times New Roman"/>
          <w:color w:val="000000"/>
          <w:shd w:val="clear" w:color="auto" w:fill="FFFFFF"/>
        </w:rPr>
        <w:t xml:space="preserve">The primary contrasts of interest are </w:t>
      </w:r>
      <w:r w:rsidR="00AE4269">
        <w:rPr>
          <w:rFonts w:ascii="Times New Roman" w:hAnsi="Times New Roman" w:cs="Times New Roman"/>
          <w:color w:val="000000"/>
          <w:shd w:val="clear" w:color="auto" w:fill="FFFFFF"/>
        </w:rPr>
        <w:t>match</w:t>
      </w:r>
      <w:r w:rsidR="00AA10DD">
        <w:rPr>
          <w:rFonts w:ascii="Times New Roman" w:hAnsi="Times New Roman" w:cs="Times New Roman"/>
          <w:color w:val="000000"/>
          <w:shd w:val="clear" w:color="auto" w:fill="FFFFFF"/>
        </w:rPr>
        <w:t xml:space="preserve"> those described in the fMRI activation analytic plan: </w:t>
      </w:r>
      <w:r w:rsidR="00E73697">
        <w:rPr>
          <w:rFonts w:ascii="Times New Roman" w:hAnsi="Times New Roman" w:cs="Times New Roman"/>
          <w:color w:val="000000"/>
          <w:shd w:val="clear" w:color="auto" w:fill="FFFFFF"/>
        </w:rPr>
        <w:t xml:space="preserve">reward anticipation is defined as </w:t>
      </w:r>
      <w:r w:rsidR="007D2EBD" w:rsidRPr="00975C37">
        <w:rPr>
          <w:rFonts w:ascii="Times New Roman" w:hAnsi="Times New Roman" w:cs="Times New Roman"/>
          <w:bCs/>
        </w:rPr>
        <w:t xml:space="preserve">the contrast between </w:t>
      </w:r>
      <w:r w:rsidR="0091704D">
        <w:rPr>
          <w:rFonts w:ascii="Times New Roman" w:hAnsi="Times New Roman" w:cs="Times New Roman"/>
          <w:bCs/>
        </w:rPr>
        <w:t>reward vs neutral</w:t>
      </w:r>
      <w:r w:rsidR="007D2EBD" w:rsidRPr="00975C37">
        <w:rPr>
          <w:rFonts w:ascii="Times New Roman" w:hAnsi="Times New Roman" w:cs="Times New Roman"/>
          <w:bCs/>
        </w:rPr>
        <w:t xml:space="preserve"> trials from the onset of the cue to the end of the fixation period</w:t>
      </w:r>
      <w:r w:rsidR="00E73697">
        <w:rPr>
          <w:rFonts w:ascii="Times New Roman" w:hAnsi="Times New Roman" w:cs="Times New Roman"/>
          <w:color w:val="000000"/>
          <w:shd w:val="clear" w:color="auto" w:fill="FFFFFF"/>
        </w:rPr>
        <w:t xml:space="preserve"> and reward outcome is defined as the contrast between successful </w:t>
      </w:r>
      <w:r w:rsidR="0091704D">
        <w:rPr>
          <w:rFonts w:ascii="Times New Roman" w:hAnsi="Times New Roman" w:cs="Times New Roman"/>
          <w:color w:val="000000"/>
          <w:shd w:val="clear" w:color="auto" w:fill="FFFFFF"/>
        </w:rPr>
        <w:t xml:space="preserve">vs. </w:t>
      </w:r>
      <w:r w:rsidR="00E73697">
        <w:rPr>
          <w:rFonts w:ascii="Times New Roman" w:hAnsi="Times New Roman" w:cs="Times New Roman"/>
          <w:color w:val="000000"/>
          <w:shd w:val="clear" w:color="auto" w:fill="FFFFFF"/>
        </w:rPr>
        <w:t>unsuccessful reward outcomes on reward trials of all magnitudes.</w:t>
      </w:r>
    </w:p>
    <w:p w14:paraId="5765C1E3" w14:textId="77777777" w:rsidR="004D2CFC" w:rsidRDefault="004D2CFC" w:rsidP="00965D7B"/>
    <w:p w14:paraId="1953FE94" w14:textId="3110ADFF" w:rsidR="00965D7B" w:rsidRPr="00C14C57" w:rsidRDefault="00965D7B" w:rsidP="00965D7B">
      <w:pPr>
        <w:rPr>
          <w:rFonts w:ascii="Times New Roman" w:eastAsia="MS Mincho" w:hAnsi="Times New Roman" w:cs="Times New Roman"/>
          <w:color w:val="000000" w:themeColor="text1"/>
          <w:lang w:eastAsia="ja-JP"/>
        </w:rPr>
      </w:pPr>
      <w:r w:rsidRPr="00C14C57">
        <w:rPr>
          <w:rFonts w:ascii="Times New Roman" w:eastAsia="MS Mincho" w:hAnsi="Times New Roman" w:cs="Times New Roman"/>
          <w:b/>
          <w:bCs/>
          <w:color w:val="000000" w:themeColor="text1"/>
          <w:lang w:eastAsia="ja-JP"/>
        </w:rPr>
        <w:t xml:space="preserve">Supplemental Materials </w:t>
      </w:r>
      <w:r w:rsidR="00A4543E">
        <w:rPr>
          <w:rFonts w:ascii="Times New Roman" w:eastAsia="MS Mincho" w:hAnsi="Times New Roman" w:cs="Times New Roman"/>
          <w:b/>
          <w:bCs/>
          <w:color w:val="000000" w:themeColor="text1"/>
          <w:lang w:eastAsia="ja-JP"/>
        </w:rPr>
        <w:t>I</w:t>
      </w:r>
      <w:r w:rsidR="00B60B06">
        <w:rPr>
          <w:rFonts w:ascii="Times New Roman" w:eastAsia="MS Mincho" w:hAnsi="Times New Roman" w:cs="Times New Roman"/>
          <w:b/>
          <w:bCs/>
          <w:color w:val="000000" w:themeColor="text1"/>
          <w:lang w:eastAsia="ja-JP"/>
        </w:rPr>
        <w:t>V</w:t>
      </w:r>
      <w:r w:rsidRPr="00C14C57">
        <w:rPr>
          <w:rFonts w:ascii="Times New Roman" w:eastAsia="MS Mincho" w:hAnsi="Times New Roman" w:cs="Times New Roman"/>
          <w:b/>
          <w:bCs/>
          <w:color w:val="000000" w:themeColor="text1"/>
          <w:lang w:eastAsia="ja-JP"/>
        </w:rPr>
        <w:t xml:space="preserve">. </w:t>
      </w:r>
      <w:r w:rsidRPr="00C14C57">
        <w:rPr>
          <w:rFonts w:ascii="Times New Roman" w:eastAsia="MS Mincho" w:hAnsi="Times New Roman" w:cs="Times New Roman"/>
          <w:color w:val="000000" w:themeColor="text1"/>
          <w:lang w:eastAsia="ja-JP"/>
        </w:rPr>
        <w:t>Sub-region analysis of left caudate nucleus / left putamen PET cluster</w:t>
      </w:r>
    </w:p>
    <w:p w14:paraId="41B60F6F" w14:textId="007AEA4C" w:rsidR="00965D7B" w:rsidRPr="00C14C57" w:rsidRDefault="00965D7B" w:rsidP="00965D7B">
      <w:pPr>
        <w:rPr>
          <w:rFonts w:ascii="Times New Roman" w:eastAsia="MS Mincho" w:hAnsi="Times New Roman" w:cs="Times New Roman"/>
          <w:color w:val="000000" w:themeColor="text1"/>
          <w:lang w:eastAsia="ja-JP"/>
        </w:rPr>
      </w:pPr>
    </w:p>
    <w:p w14:paraId="57A5DF6B" w14:textId="6BB4BCDC" w:rsidR="0054673A" w:rsidRPr="00C14C57" w:rsidRDefault="00965D7B" w:rsidP="0054673A">
      <w:pPr>
        <w:ind w:firstLine="360"/>
        <w:rPr>
          <w:rFonts w:ascii="Times New Roman" w:eastAsia="MS Mincho" w:hAnsi="Times New Roman" w:cs="Times New Roman"/>
          <w:color w:val="000000" w:themeColor="text1"/>
          <w:lang w:eastAsia="ja-JP"/>
        </w:rPr>
      </w:pPr>
      <w:r w:rsidRPr="00C14C57">
        <w:rPr>
          <w:rFonts w:ascii="Times New Roman" w:hAnsi="Times New Roman" w:cs="Times New Roman"/>
        </w:rPr>
        <w:t xml:space="preserve">Visual inspection of the </w:t>
      </w:r>
      <w:r w:rsidR="00E4210F" w:rsidRPr="00C14C57">
        <w:rPr>
          <w:rFonts w:ascii="Times New Roman" w:hAnsi="Times New Roman" w:cs="Times New Roman"/>
        </w:rPr>
        <w:t>87</w:t>
      </w:r>
      <w:r w:rsidR="00A618B4">
        <w:rPr>
          <w:rFonts w:ascii="Times New Roman" w:hAnsi="Times New Roman" w:cs="Times New Roman"/>
        </w:rPr>
        <w:t>-</w:t>
      </w:r>
      <w:r w:rsidR="00E4210F" w:rsidRPr="00C14C57">
        <w:rPr>
          <w:rFonts w:ascii="Times New Roman" w:hAnsi="Times New Roman" w:cs="Times New Roman"/>
        </w:rPr>
        <w:t xml:space="preserve">voxel </w:t>
      </w:r>
      <w:r w:rsidRPr="00C14C57">
        <w:rPr>
          <w:rFonts w:ascii="Times New Roman" w:hAnsi="Times New Roman" w:cs="Times New Roman"/>
        </w:rPr>
        <w:t xml:space="preserve">left caudate nucleus / left putamen PET </w:t>
      </w:r>
      <w:r w:rsidR="0062016D">
        <w:rPr>
          <w:rFonts w:ascii="Times New Roman" w:hAnsi="Times New Roman" w:cs="Times New Roman"/>
        </w:rPr>
        <w:t>BP</w:t>
      </w:r>
      <w:r w:rsidR="0062016D" w:rsidRPr="0062016D">
        <w:rPr>
          <w:rFonts w:ascii="Times New Roman" w:hAnsi="Times New Roman" w:cs="Times New Roman"/>
          <w:vertAlign w:val="subscript"/>
        </w:rPr>
        <w:t>N</w:t>
      </w:r>
      <w:r w:rsidR="0062016D">
        <w:rPr>
          <w:rFonts w:ascii="Times New Roman" w:hAnsi="Times New Roman" w:cs="Times New Roman"/>
          <w:vertAlign w:val="subscript"/>
        </w:rPr>
        <w:t>D</w:t>
      </w:r>
      <w:r w:rsidR="0062016D">
        <w:rPr>
          <w:rFonts w:ascii="Times New Roman" w:hAnsi="Times New Roman" w:cs="Times New Roman"/>
        </w:rPr>
        <w:t xml:space="preserve"> </w:t>
      </w:r>
      <w:r w:rsidRPr="00C14C57">
        <w:rPr>
          <w:rFonts w:ascii="Times New Roman" w:hAnsi="Times New Roman" w:cs="Times New Roman"/>
        </w:rPr>
        <w:t xml:space="preserve">cluster </w:t>
      </w:r>
      <w:r w:rsidR="0062016D">
        <w:rPr>
          <w:rFonts w:ascii="Times New Roman" w:hAnsi="Times New Roman" w:cs="Times New Roman"/>
        </w:rPr>
        <w:t xml:space="preserve">that differentiated groups </w:t>
      </w:r>
      <w:r w:rsidR="008C5A65">
        <w:rPr>
          <w:rFonts w:ascii="Times New Roman" w:hAnsi="Times New Roman" w:cs="Times New Roman"/>
        </w:rPr>
        <w:t>revealed</w:t>
      </w:r>
      <w:r w:rsidRPr="00C14C57">
        <w:rPr>
          <w:rFonts w:ascii="Times New Roman" w:hAnsi="Times New Roman" w:cs="Times New Roman"/>
        </w:rPr>
        <w:t xml:space="preserve"> that the cluster also </w:t>
      </w:r>
      <w:r w:rsidR="008C5A65">
        <w:rPr>
          <w:rFonts w:ascii="Times New Roman" w:hAnsi="Times New Roman" w:cs="Times New Roman"/>
        </w:rPr>
        <w:t>contain</w:t>
      </w:r>
      <w:r w:rsidR="005529CD">
        <w:rPr>
          <w:rFonts w:ascii="Times New Roman" w:hAnsi="Times New Roman" w:cs="Times New Roman"/>
        </w:rPr>
        <w:t>ed</w:t>
      </w:r>
      <w:r w:rsidR="008C5A65">
        <w:rPr>
          <w:rFonts w:ascii="Times New Roman" w:hAnsi="Times New Roman" w:cs="Times New Roman"/>
        </w:rPr>
        <w:t xml:space="preserve"> voxels in</w:t>
      </w:r>
      <w:r w:rsidRPr="00C14C57">
        <w:rPr>
          <w:rFonts w:ascii="Times New Roman" w:hAnsi="Times New Roman" w:cs="Times New Roman"/>
        </w:rPr>
        <w:t xml:space="preserve"> white matter. To address whether the BP</w:t>
      </w:r>
      <w:r w:rsidRPr="00C14C57">
        <w:rPr>
          <w:rFonts w:ascii="Times New Roman" w:hAnsi="Times New Roman" w:cs="Times New Roman"/>
          <w:vertAlign w:val="subscript"/>
        </w:rPr>
        <w:t>ND</w:t>
      </w:r>
      <w:r w:rsidRPr="00C14C57">
        <w:rPr>
          <w:rFonts w:ascii="Times New Roman" w:hAnsi="Times New Roman" w:cs="Times New Roman"/>
        </w:rPr>
        <w:t xml:space="preserve"> values derived from this cluster were </w:t>
      </w:r>
      <w:r w:rsidR="0054673A" w:rsidRPr="00C14C57">
        <w:rPr>
          <w:rFonts w:ascii="Times New Roman" w:hAnsi="Times New Roman" w:cs="Times New Roman"/>
        </w:rPr>
        <w:t>strongly</w:t>
      </w:r>
      <w:r w:rsidRPr="00C14C57">
        <w:rPr>
          <w:rFonts w:ascii="Times New Roman" w:hAnsi="Times New Roman" w:cs="Times New Roman"/>
        </w:rPr>
        <w:t xml:space="preserve"> influenced by </w:t>
      </w:r>
      <w:r w:rsidR="00EC02BA">
        <w:rPr>
          <w:rFonts w:ascii="Times New Roman" w:hAnsi="Times New Roman" w:cs="Times New Roman"/>
        </w:rPr>
        <w:t>voxels in</w:t>
      </w:r>
      <w:r w:rsidR="00EC02BA" w:rsidRPr="00C14C57">
        <w:rPr>
          <w:rFonts w:ascii="Times New Roman" w:hAnsi="Times New Roman" w:cs="Times New Roman"/>
        </w:rPr>
        <w:t xml:space="preserve"> white </w:t>
      </w:r>
      <w:r w:rsidR="00EC02BA" w:rsidRPr="00C14C57">
        <w:rPr>
          <w:rFonts w:ascii="Times New Roman" w:hAnsi="Times New Roman" w:cs="Times New Roman"/>
        </w:rPr>
        <w:lastRenderedPageBreak/>
        <w:t>matter</w:t>
      </w:r>
      <w:r w:rsidR="008B00DB">
        <w:rPr>
          <w:rFonts w:ascii="Times New Roman" w:hAnsi="Times New Roman" w:cs="Times New Roman"/>
        </w:rPr>
        <w:t xml:space="preserve"> </w:t>
      </w:r>
      <w:r w:rsidRPr="00C14C57">
        <w:rPr>
          <w:rFonts w:ascii="Times New Roman" w:hAnsi="Times New Roman" w:cs="Times New Roman"/>
        </w:rPr>
        <w:t xml:space="preserve">, we sub-divided the cluster into two smaller clusters that were anatomically constrained on the basis of whether voxels were in the left caudate nucleus or the left putamen based on the Harvard-Oxford subcortical probabilistic atlas. </w:t>
      </w:r>
      <w:r w:rsidR="00E4210F" w:rsidRPr="00C14C57">
        <w:rPr>
          <w:rFonts w:ascii="Times New Roman" w:hAnsi="Times New Roman" w:cs="Times New Roman"/>
        </w:rPr>
        <w:t xml:space="preserve">Visual inspection revealed that thresholding these probabilistic regions at 7% produced masks that maintained as many voxels as possible in the masks without assigning the same voxel to both regions. The result was a </w:t>
      </w:r>
      <w:r w:rsidR="0054673A" w:rsidRPr="00C14C57">
        <w:rPr>
          <w:rFonts w:ascii="Times New Roman" w:hAnsi="Times New Roman" w:cs="Times New Roman"/>
        </w:rPr>
        <w:t>32-voxel</w:t>
      </w:r>
      <w:r w:rsidR="00E4210F" w:rsidRPr="00C14C57">
        <w:rPr>
          <w:rFonts w:ascii="Times New Roman" w:hAnsi="Times New Roman" w:cs="Times New Roman"/>
        </w:rPr>
        <w:t xml:space="preserve"> </w:t>
      </w:r>
      <w:r w:rsidR="0054673A" w:rsidRPr="00C14C57">
        <w:rPr>
          <w:rFonts w:ascii="Times New Roman" w:hAnsi="Times New Roman" w:cs="Times New Roman"/>
        </w:rPr>
        <w:t xml:space="preserve">region in the </w:t>
      </w:r>
      <w:r w:rsidR="00E4210F" w:rsidRPr="00C14C57">
        <w:rPr>
          <w:rFonts w:ascii="Times New Roman" w:hAnsi="Times New Roman" w:cs="Times New Roman"/>
        </w:rPr>
        <w:t xml:space="preserve">left caudate nucleus </w:t>
      </w:r>
      <w:r w:rsidR="0054673A" w:rsidRPr="00C14C57">
        <w:rPr>
          <w:rFonts w:ascii="Times New Roman" w:hAnsi="Times New Roman" w:cs="Times New Roman"/>
        </w:rPr>
        <w:t>and a 26-voxel region in the left putamen</w:t>
      </w:r>
      <w:r w:rsidR="00254C5E">
        <w:rPr>
          <w:rFonts w:ascii="Times New Roman" w:hAnsi="Times New Roman" w:cs="Times New Roman"/>
        </w:rPr>
        <w:t xml:space="preserve"> (see </w:t>
      </w:r>
      <w:r w:rsidR="00254C5E" w:rsidRPr="00254C5E">
        <w:rPr>
          <w:rFonts w:ascii="Times New Roman" w:hAnsi="Times New Roman" w:cs="Times New Roman"/>
          <w:b/>
          <w:bCs/>
        </w:rPr>
        <w:t xml:space="preserve">Supplementary Table </w:t>
      </w:r>
      <w:r w:rsidR="008D7A81">
        <w:rPr>
          <w:rFonts w:ascii="Times New Roman" w:hAnsi="Times New Roman" w:cs="Times New Roman"/>
          <w:b/>
          <w:bCs/>
        </w:rPr>
        <w:t>1</w:t>
      </w:r>
      <w:r w:rsidR="00254C5E">
        <w:rPr>
          <w:rFonts w:ascii="Times New Roman" w:hAnsi="Times New Roman" w:cs="Times New Roman"/>
        </w:rPr>
        <w:t>)</w:t>
      </w:r>
      <w:r w:rsidR="0054673A" w:rsidRPr="00C14C57">
        <w:rPr>
          <w:rFonts w:ascii="Times New Roman" w:hAnsi="Times New Roman" w:cs="Times New Roman"/>
        </w:rPr>
        <w:t>. These regions were queried by examining b</w:t>
      </w:r>
      <w:r w:rsidR="0054673A" w:rsidRPr="00C14C57">
        <w:rPr>
          <w:rFonts w:ascii="Times New Roman" w:eastAsia="MS Mincho" w:hAnsi="Times New Roman" w:cs="Times New Roman"/>
          <w:color w:val="000000" w:themeColor="text1"/>
          <w:lang w:eastAsia="ja-JP"/>
        </w:rPr>
        <w:t>aseline BP</w:t>
      </w:r>
      <w:r w:rsidR="0054673A" w:rsidRPr="00C14C57">
        <w:rPr>
          <w:rFonts w:ascii="Times New Roman" w:eastAsia="MS Mincho" w:hAnsi="Times New Roman" w:cs="Times New Roman"/>
          <w:color w:val="000000" w:themeColor="text1"/>
          <w:vertAlign w:val="subscript"/>
          <w:lang w:eastAsia="ja-JP"/>
        </w:rPr>
        <w:t>ND</w:t>
      </w:r>
      <w:r w:rsidR="0054673A" w:rsidRPr="00C14C57">
        <w:rPr>
          <w:rFonts w:ascii="Times New Roman" w:eastAsia="MS Mincho" w:hAnsi="Times New Roman" w:cs="Times New Roman"/>
          <w:color w:val="000000" w:themeColor="text1"/>
          <w:lang w:eastAsia="ja-JP"/>
        </w:rPr>
        <w:t xml:space="preserve"> (i.e., during the neutral task block) and BP</w:t>
      </w:r>
      <w:r w:rsidR="0054673A" w:rsidRPr="00C14C57">
        <w:rPr>
          <w:rFonts w:ascii="Times New Roman" w:eastAsia="MS Mincho" w:hAnsi="Times New Roman" w:cs="Times New Roman"/>
          <w:color w:val="000000" w:themeColor="text1"/>
          <w:vertAlign w:val="subscript"/>
          <w:lang w:eastAsia="ja-JP"/>
        </w:rPr>
        <w:t>ND</w:t>
      </w:r>
      <w:r w:rsidR="0054673A" w:rsidRPr="00C14C57">
        <w:rPr>
          <w:rFonts w:ascii="Times New Roman" w:eastAsia="MS Mincho" w:hAnsi="Times New Roman" w:cs="Times New Roman"/>
          <w:color w:val="000000" w:themeColor="text1"/>
          <w:lang w:eastAsia="ja-JP"/>
        </w:rPr>
        <w:t xml:space="preserve"> during the reward task. The graphs </w:t>
      </w:r>
      <w:r w:rsidR="0062016D">
        <w:rPr>
          <w:rFonts w:ascii="Times New Roman" w:eastAsia="MS Mincho" w:hAnsi="Times New Roman" w:cs="Times New Roman"/>
          <w:color w:val="000000" w:themeColor="text1"/>
          <w:lang w:eastAsia="ja-JP"/>
        </w:rPr>
        <w:t xml:space="preserve">in </w:t>
      </w:r>
      <w:r w:rsidR="0062016D" w:rsidRPr="00254C5E">
        <w:rPr>
          <w:rFonts w:ascii="Times New Roman" w:eastAsia="MS Mincho" w:hAnsi="Times New Roman" w:cs="Times New Roman"/>
          <w:b/>
          <w:bCs/>
          <w:color w:val="000000" w:themeColor="text1"/>
          <w:lang w:eastAsia="ja-JP"/>
        </w:rPr>
        <w:t>Supplementary Figure</w:t>
      </w:r>
      <w:r w:rsidR="0062016D" w:rsidRPr="0062016D">
        <w:rPr>
          <w:rFonts w:ascii="Times New Roman" w:eastAsia="MS Mincho" w:hAnsi="Times New Roman" w:cs="Times New Roman"/>
          <w:color w:val="000000" w:themeColor="text1"/>
          <w:lang w:eastAsia="ja-JP"/>
        </w:rPr>
        <w:t xml:space="preserve"> </w:t>
      </w:r>
      <w:r w:rsidR="008D7A81" w:rsidRPr="008D7A81">
        <w:rPr>
          <w:rFonts w:ascii="Times New Roman" w:eastAsia="MS Mincho" w:hAnsi="Times New Roman" w:cs="Times New Roman"/>
          <w:b/>
          <w:color w:val="000000" w:themeColor="text1"/>
          <w:lang w:eastAsia="ja-JP"/>
        </w:rPr>
        <w:t>1</w:t>
      </w:r>
      <w:r w:rsidR="0054673A" w:rsidRPr="00C14C57">
        <w:rPr>
          <w:rFonts w:ascii="Times New Roman" w:eastAsia="MS Mincho" w:hAnsi="Times New Roman" w:cs="Times New Roman"/>
          <w:color w:val="000000" w:themeColor="text1"/>
          <w:lang w:eastAsia="ja-JP"/>
        </w:rPr>
        <w:t xml:space="preserve"> indicate that both sub-regions recapitulated the pattern observed in the larger combined region.</w:t>
      </w:r>
    </w:p>
    <w:p w14:paraId="2C5683C9" w14:textId="77777777" w:rsidR="00A97111" w:rsidRDefault="00A97111" w:rsidP="0054673A">
      <w:pPr>
        <w:ind w:firstLine="360"/>
        <w:rPr>
          <w:rFonts w:ascii="Times New Roman" w:eastAsia="MS Mincho" w:hAnsi="Times New Roman" w:cs="Times New Roman"/>
          <w:color w:val="000000" w:themeColor="text1"/>
          <w:lang w:eastAsia="ja-JP"/>
        </w:rPr>
      </w:pPr>
    </w:p>
    <w:p w14:paraId="42A8BE7F" w14:textId="15BB8C37" w:rsidR="0054673A" w:rsidRDefault="00A97111" w:rsidP="00A97111">
      <w:r w:rsidRPr="00A97111">
        <w:rPr>
          <w:noProof/>
        </w:rPr>
        <w:drawing>
          <wp:inline distT="0" distB="0" distL="0" distR="0" wp14:anchorId="56FECB0F" wp14:editId="38093269">
            <wp:extent cx="5943600" cy="2263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263775"/>
                    </a:xfrm>
                    <a:prstGeom prst="rect">
                      <a:avLst/>
                    </a:prstGeom>
                  </pic:spPr>
                </pic:pic>
              </a:graphicData>
            </a:graphic>
          </wp:inline>
        </w:drawing>
      </w:r>
    </w:p>
    <w:p w14:paraId="067B23CE" w14:textId="55811CF5" w:rsidR="00965D7B" w:rsidRPr="00661948" w:rsidRDefault="00C14C57" w:rsidP="00965D7B">
      <w:pPr>
        <w:rPr>
          <w:rFonts w:ascii="Times New Roman" w:hAnsi="Times New Roman" w:cs="Times New Roman"/>
          <w:sz w:val="21"/>
          <w:szCs w:val="21"/>
        </w:rPr>
      </w:pP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 xml:space="preserve">Supplementary </w:t>
      </w:r>
      <w:r w:rsidR="007C6DCF" w:rsidRPr="00661948">
        <w:rPr>
          <w:rFonts w:ascii="Times New Roman" w:hAnsi="Times New Roman" w:cs="Times New Roman"/>
          <w:b/>
          <w:bCs/>
          <w:sz w:val="21"/>
          <w:szCs w:val="21"/>
        </w:rPr>
        <w:t xml:space="preserve">Figure </w:t>
      </w:r>
      <w:r w:rsidR="008D7A81">
        <w:rPr>
          <w:rFonts w:ascii="Times New Roman" w:hAnsi="Times New Roman" w:cs="Times New Roman"/>
          <w:b/>
          <w:bCs/>
          <w:sz w:val="21"/>
          <w:szCs w:val="21"/>
        </w:rPr>
        <w:t>1</w:t>
      </w:r>
      <w:r w:rsidR="007C6DCF" w:rsidRPr="00661948">
        <w:rPr>
          <w:rFonts w:ascii="Times New Roman" w:hAnsi="Times New Roman" w:cs="Times New Roman"/>
          <w:i/>
          <w:iCs/>
          <w:sz w:val="21"/>
          <w:szCs w:val="21"/>
        </w:rPr>
        <w:t xml:space="preserve">. </w:t>
      </w:r>
      <w:r w:rsidR="007C6DCF" w:rsidRPr="00661948">
        <w:rPr>
          <w:rFonts w:ascii="Times New Roman" w:eastAsia="MS Mincho" w:hAnsi="Times New Roman" w:cs="Times New Roman"/>
          <w:color w:val="000000" w:themeColor="text1"/>
          <w:sz w:val="21"/>
          <w:szCs w:val="21"/>
          <w:lang w:eastAsia="ja-JP"/>
        </w:rPr>
        <w:t>BP</w:t>
      </w:r>
      <w:r w:rsidR="007C6DCF" w:rsidRPr="00661948">
        <w:rPr>
          <w:rFonts w:ascii="Times New Roman" w:eastAsia="MS Mincho" w:hAnsi="Times New Roman" w:cs="Times New Roman"/>
          <w:color w:val="000000" w:themeColor="text1"/>
          <w:sz w:val="21"/>
          <w:szCs w:val="21"/>
          <w:vertAlign w:val="subscript"/>
          <w:lang w:eastAsia="ja-JP"/>
        </w:rPr>
        <w:t>ND</w:t>
      </w:r>
      <w:r w:rsidR="007C6DCF" w:rsidRPr="00661948">
        <w:rPr>
          <w:rFonts w:ascii="Times New Roman" w:eastAsia="MS Mincho" w:hAnsi="Times New Roman" w:cs="Times New Roman"/>
          <w:color w:val="000000" w:themeColor="text1"/>
          <w:sz w:val="21"/>
          <w:szCs w:val="21"/>
          <w:lang w:eastAsia="ja-JP"/>
        </w:rPr>
        <w:t xml:space="preserve"> values during the neutral and reward task blocks for the ASD and control groups for the </w:t>
      </w:r>
      <w:r w:rsidR="0038052C" w:rsidRPr="00661948">
        <w:rPr>
          <w:rFonts w:ascii="Times New Roman" w:eastAsia="MS Mincho" w:hAnsi="Times New Roman" w:cs="Times New Roman"/>
          <w:color w:val="000000" w:themeColor="text1"/>
          <w:sz w:val="21"/>
          <w:szCs w:val="21"/>
          <w:lang w:eastAsia="ja-JP"/>
        </w:rPr>
        <w:t xml:space="preserve">left caudate nucleus and left putamen sub-regions derived from the combined </w:t>
      </w:r>
      <w:r w:rsidR="0038052C" w:rsidRPr="00661948">
        <w:rPr>
          <w:rFonts w:ascii="Times New Roman" w:hAnsi="Times New Roman" w:cs="Times New Roman"/>
          <w:sz w:val="21"/>
          <w:szCs w:val="21"/>
        </w:rPr>
        <w:t xml:space="preserve">left caudate nucleus / left putamen PET cluster reported in the main text. For both subregions, the </w:t>
      </w:r>
      <w:r w:rsidR="008B00DB">
        <w:rPr>
          <w:rFonts w:ascii="Times New Roman" w:hAnsi="Times New Roman" w:cs="Times New Roman"/>
          <w:sz w:val="21"/>
          <w:szCs w:val="21"/>
        </w:rPr>
        <w:t>G</w:t>
      </w:r>
      <w:r w:rsidR="0038052C" w:rsidRPr="00661948">
        <w:rPr>
          <w:rFonts w:ascii="Times New Roman" w:hAnsi="Times New Roman" w:cs="Times New Roman"/>
          <w:sz w:val="21"/>
          <w:szCs w:val="21"/>
        </w:rPr>
        <w:t>r</w:t>
      </w:r>
      <w:r w:rsidR="00F01239" w:rsidRPr="00661948">
        <w:rPr>
          <w:rFonts w:ascii="Times New Roman" w:hAnsi="Times New Roman" w:cs="Times New Roman"/>
          <w:sz w:val="21"/>
          <w:szCs w:val="21"/>
        </w:rPr>
        <w:t xml:space="preserve">oup </w:t>
      </w:r>
      <m:oMath>
        <m:r>
          <w:rPr>
            <w:rFonts w:ascii="Cambria Math" w:hAnsi="Cambria Math" w:cs="Times New Roman"/>
            <w:color w:val="000000" w:themeColor="text1"/>
          </w:rPr>
          <m:t>×</m:t>
        </m:r>
      </m:oMath>
      <w:r w:rsidR="00F01239" w:rsidRPr="00661948">
        <w:rPr>
          <w:rFonts w:ascii="Times New Roman" w:hAnsi="Times New Roman" w:cs="Times New Roman"/>
          <w:sz w:val="21"/>
          <w:szCs w:val="21"/>
        </w:rPr>
        <w:t xml:space="preserve"> </w:t>
      </w:r>
      <w:r w:rsidR="008B00DB">
        <w:rPr>
          <w:rFonts w:ascii="Times New Roman" w:hAnsi="Times New Roman" w:cs="Times New Roman"/>
          <w:sz w:val="21"/>
          <w:szCs w:val="21"/>
        </w:rPr>
        <w:t>C</w:t>
      </w:r>
      <w:r w:rsidR="00F01239" w:rsidRPr="00661948">
        <w:rPr>
          <w:rFonts w:ascii="Times New Roman" w:hAnsi="Times New Roman" w:cs="Times New Roman"/>
          <w:sz w:val="21"/>
          <w:szCs w:val="21"/>
        </w:rPr>
        <w:t>ondition interaction effect is significant (</w:t>
      </w:r>
      <w:r w:rsidR="00471BA6" w:rsidRPr="00661948">
        <w:rPr>
          <w:rFonts w:ascii="Times New Roman" w:hAnsi="Times New Roman" w:cs="Times New Roman"/>
          <w:sz w:val="21"/>
          <w:szCs w:val="21"/>
        </w:rPr>
        <w:t xml:space="preserve">left caudate nucleus: </w:t>
      </w:r>
      <w:r w:rsidR="00A97111" w:rsidRPr="00661948">
        <w:rPr>
          <w:rFonts w:ascii="Times New Roman" w:hAnsi="Times New Roman" w:cs="Times New Roman"/>
          <w:sz w:val="21"/>
          <w:szCs w:val="21"/>
        </w:rPr>
        <w:t xml:space="preserve">interaction </w:t>
      </w:r>
      <w:r w:rsidR="00471BA6" w:rsidRPr="00661948">
        <w:rPr>
          <w:rFonts w:ascii="Times New Roman" w:hAnsi="Times New Roman" w:cs="Times New Roman"/>
          <w:sz w:val="21"/>
          <w:szCs w:val="21"/>
        </w:rPr>
        <w:t xml:space="preserve">p&lt;0.01; left putamen </w:t>
      </w:r>
      <w:r w:rsidR="00A97111" w:rsidRPr="00661948">
        <w:rPr>
          <w:rFonts w:ascii="Times New Roman" w:hAnsi="Times New Roman" w:cs="Times New Roman"/>
          <w:sz w:val="21"/>
          <w:szCs w:val="21"/>
        </w:rPr>
        <w:t xml:space="preserve">interaction </w:t>
      </w:r>
      <w:r w:rsidR="00471BA6" w:rsidRPr="00661948">
        <w:rPr>
          <w:rFonts w:ascii="Times New Roman" w:hAnsi="Times New Roman" w:cs="Times New Roman"/>
          <w:sz w:val="21"/>
          <w:szCs w:val="21"/>
        </w:rPr>
        <w:t>p&lt;0.006).</w:t>
      </w:r>
    </w:p>
    <w:p w14:paraId="1E46F7D2" w14:textId="70014F33" w:rsidR="00816C99" w:rsidRDefault="00816C99" w:rsidP="00965D7B">
      <w:pPr>
        <w:rPr>
          <w:rFonts w:ascii="Times New Roman" w:hAnsi="Times New Roman" w:cs="Times New Roman"/>
          <w:i/>
          <w:iCs/>
        </w:rPr>
      </w:pPr>
    </w:p>
    <w:tbl>
      <w:tblPr>
        <w:tblStyle w:val="TableGrid"/>
        <w:tblpPr w:leftFromText="180" w:rightFromText="180" w:vertAnchor="text" w:horzAnchor="margin" w:tblpXSpec="center" w:tblpY="181"/>
        <w:tblW w:w="9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5"/>
      </w:tblGrid>
      <w:tr w:rsidR="00661948" w:rsidRPr="00A257E6" w14:paraId="24E97502" w14:textId="77777777" w:rsidTr="00975C37">
        <w:trPr>
          <w:trHeight w:val="392"/>
        </w:trPr>
        <w:tc>
          <w:tcPr>
            <w:tcW w:w="9127" w:type="dxa"/>
            <w:tcBorders>
              <w:bottom w:val="single" w:sz="12" w:space="0" w:color="000000"/>
            </w:tcBorders>
          </w:tcPr>
          <w:p w14:paraId="574FA13D" w14:textId="2F20C193" w:rsidR="00661948" w:rsidRPr="00A257E6" w:rsidRDefault="00254C5E" w:rsidP="00975C37">
            <w:pPr>
              <w:rPr>
                <w:rFonts w:ascii="Times New Roman" w:hAnsi="Times New Roman" w:cs="Times New Roman"/>
                <w:b/>
                <w:bCs/>
                <w:noProof/>
              </w:rPr>
            </w:pPr>
            <w:r w:rsidRPr="00254C5E">
              <w:rPr>
                <w:rFonts w:ascii="Times New Roman" w:hAnsi="Times New Roman" w:cs="Times New Roman"/>
                <w:b/>
                <w:bCs/>
                <w:noProof/>
              </w:rPr>
              <w:t xml:space="preserve">Supplementary </w:t>
            </w:r>
            <w:r w:rsidR="00661948" w:rsidRPr="00A257E6">
              <w:rPr>
                <w:rFonts w:ascii="Times New Roman" w:hAnsi="Times New Roman" w:cs="Times New Roman"/>
                <w:b/>
                <w:bCs/>
                <w:noProof/>
              </w:rPr>
              <w:t xml:space="preserve">Table </w:t>
            </w:r>
            <w:r w:rsidR="008D7A81">
              <w:rPr>
                <w:rFonts w:ascii="Times New Roman" w:hAnsi="Times New Roman" w:cs="Times New Roman"/>
                <w:b/>
                <w:bCs/>
                <w:noProof/>
              </w:rPr>
              <w:t>1</w:t>
            </w:r>
            <w:r w:rsidR="00661948" w:rsidRPr="00A257E6">
              <w:rPr>
                <w:rFonts w:ascii="Times New Roman" w:hAnsi="Times New Roman" w:cs="Times New Roman"/>
                <w:noProof/>
              </w:rPr>
              <w:t xml:space="preserve">. </w:t>
            </w:r>
            <w:r w:rsidR="00391AD2">
              <w:rPr>
                <w:rFonts w:ascii="Times New Roman" w:hAnsi="Times New Roman" w:cs="Times New Roman"/>
                <w:noProof/>
              </w:rPr>
              <w:t>Size, magnitude, and location of the larger l</w:t>
            </w:r>
            <w:r w:rsidR="00391AD2" w:rsidRPr="00391AD2">
              <w:rPr>
                <w:rFonts w:ascii="Times New Roman" w:hAnsi="Times New Roman" w:cs="Times New Roman"/>
                <w:noProof/>
              </w:rPr>
              <w:t>eft caudate nucleus/putamen</w:t>
            </w:r>
            <w:r w:rsidR="00391AD2">
              <w:rPr>
                <w:rFonts w:ascii="Times New Roman" w:hAnsi="Times New Roman" w:cs="Times New Roman"/>
                <w:noProof/>
              </w:rPr>
              <w:t xml:space="preserve"> cluster, as well as anatomically constrained left caudate nucleus and left putamen subregion.</w:t>
            </w:r>
          </w:p>
        </w:tc>
      </w:tr>
    </w:tbl>
    <w:p w14:paraId="7D483CC1" w14:textId="77777777" w:rsidR="00661948" w:rsidRDefault="00661948" w:rsidP="00965D7B">
      <w:pPr>
        <w:rPr>
          <w:rFonts w:ascii="Times New Roman" w:hAnsi="Times New Roman" w:cs="Times New Roman"/>
          <w:i/>
          <w:iCs/>
        </w:rPr>
      </w:pPr>
    </w:p>
    <w:tbl>
      <w:tblPr>
        <w:tblStyle w:val="TableGrid"/>
        <w:tblW w:w="0" w:type="auto"/>
        <w:tblLayout w:type="fixed"/>
        <w:tblLook w:val="04A0" w:firstRow="1" w:lastRow="0" w:firstColumn="1" w:lastColumn="0" w:noHBand="0" w:noVBand="1"/>
      </w:tblPr>
      <w:tblGrid>
        <w:gridCol w:w="2758"/>
        <w:gridCol w:w="1557"/>
        <w:gridCol w:w="720"/>
        <w:gridCol w:w="1187"/>
        <w:gridCol w:w="1187"/>
        <w:gridCol w:w="1187"/>
      </w:tblGrid>
      <w:tr w:rsidR="00391AD2" w:rsidRPr="00F73EA6" w14:paraId="092725C8" w14:textId="77777777" w:rsidTr="00427EC2">
        <w:trPr>
          <w:trHeight w:val="320"/>
        </w:trPr>
        <w:tc>
          <w:tcPr>
            <w:tcW w:w="2758" w:type="dxa"/>
            <w:tcBorders>
              <w:top w:val="single" w:sz="4" w:space="0" w:color="auto"/>
              <w:left w:val="nil"/>
              <w:bottom w:val="single" w:sz="4" w:space="0" w:color="auto"/>
              <w:right w:val="nil"/>
            </w:tcBorders>
            <w:noWrap/>
            <w:hideMark/>
          </w:tcPr>
          <w:p w14:paraId="11A94DDC" w14:textId="77777777" w:rsidR="00254C5E" w:rsidRPr="00F73EA6" w:rsidRDefault="00254C5E" w:rsidP="00816C99">
            <w:pPr>
              <w:rPr>
                <w:rFonts w:ascii="Times New Roman" w:hAnsi="Times New Roman" w:cs="Times New Roman"/>
                <w:b/>
                <w:bCs/>
                <w:color w:val="000000" w:themeColor="text1"/>
                <w:sz w:val="24"/>
                <w:szCs w:val="24"/>
              </w:rPr>
            </w:pPr>
            <w:r w:rsidRPr="00F73EA6">
              <w:rPr>
                <w:rFonts w:ascii="Times New Roman" w:hAnsi="Times New Roman" w:cs="Times New Roman"/>
                <w:b/>
                <w:bCs/>
                <w:color w:val="000000" w:themeColor="text1"/>
                <w:sz w:val="24"/>
                <w:szCs w:val="24"/>
              </w:rPr>
              <w:t>Cluster Label</w:t>
            </w:r>
          </w:p>
        </w:tc>
        <w:tc>
          <w:tcPr>
            <w:tcW w:w="1557" w:type="dxa"/>
            <w:tcBorders>
              <w:top w:val="single" w:sz="4" w:space="0" w:color="auto"/>
              <w:left w:val="nil"/>
              <w:bottom w:val="single" w:sz="4" w:space="0" w:color="auto"/>
              <w:right w:val="nil"/>
            </w:tcBorders>
            <w:noWrap/>
            <w:hideMark/>
          </w:tcPr>
          <w:p w14:paraId="271CBB7A" w14:textId="54CA9671" w:rsidR="00254C5E" w:rsidRPr="00F73EA6" w:rsidRDefault="00254C5E" w:rsidP="00816C99">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Cluster </w:t>
            </w:r>
            <w:r w:rsidRPr="00F73EA6">
              <w:rPr>
                <w:rFonts w:ascii="Times New Roman" w:hAnsi="Times New Roman" w:cs="Times New Roman"/>
                <w:b/>
                <w:bCs/>
                <w:color w:val="000000" w:themeColor="text1"/>
                <w:sz w:val="24"/>
                <w:szCs w:val="24"/>
              </w:rPr>
              <w:t>Size (voxels)</w:t>
            </w:r>
          </w:p>
        </w:tc>
        <w:tc>
          <w:tcPr>
            <w:tcW w:w="720" w:type="dxa"/>
            <w:tcBorders>
              <w:top w:val="single" w:sz="4" w:space="0" w:color="auto"/>
              <w:left w:val="nil"/>
              <w:bottom w:val="single" w:sz="4" w:space="0" w:color="auto"/>
              <w:right w:val="nil"/>
            </w:tcBorders>
            <w:noWrap/>
            <w:hideMark/>
          </w:tcPr>
          <w:p w14:paraId="0382554A" w14:textId="17F25151" w:rsidR="00254C5E" w:rsidRPr="00F73EA6" w:rsidRDefault="00254C5E" w:rsidP="00816C99">
            <w:pPr>
              <w:jc w:val="center"/>
              <w:rPr>
                <w:rFonts w:ascii="Times New Roman" w:hAnsi="Times New Roman" w:cs="Times New Roman"/>
                <w:b/>
                <w:bCs/>
                <w:color w:val="000000" w:themeColor="text1"/>
                <w:sz w:val="24"/>
                <w:szCs w:val="24"/>
              </w:rPr>
            </w:pPr>
            <w:r w:rsidRPr="00CB6A47">
              <w:rPr>
                <w:rFonts w:ascii="Times New Roman" w:hAnsi="Times New Roman" w:cs="Times New Roman"/>
                <w:b/>
                <w:iCs/>
                <w:noProof/>
              </w:rPr>
              <w:t>Z Max</w:t>
            </w:r>
          </w:p>
        </w:tc>
        <w:tc>
          <w:tcPr>
            <w:tcW w:w="1187" w:type="dxa"/>
            <w:tcBorders>
              <w:top w:val="single" w:sz="4" w:space="0" w:color="auto"/>
              <w:left w:val="nil"/>
              <w:bottom w:val="single" w:sz="4" w:space="0" w:color="auto"/>
              <w:right w:val="nil"/>
            </w:tcBorders>
            <w:noWrap/>
            <w:hideMark/>
          </w:tcPr>
          <w:p w14:paraId="3A0EA00C" w14:textId="7FEC0EBF" w:rsidR="00254C5E" w:rsidRPr="00F73EA6" w:rsidRDefault="00254C5E" w:rsidP="00816C99">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X</w:t>
            </w:r>
          </w:p>
        </w:tc>
        <w:tc>
          <w:tcPr>
            <w:tcW w:w="1187" w:type="dxa"/>
            <w:tcBorders>
              <w:top w:val="single" w:sz="4" w:space="0" w:color="auto"/>
              <w:left w:val="nil"/>
              <w:bottom w:val="single" w:sz="4" w:space="0" w:color="auto"/>
              <w:right w:val="nil"/>
            </w:tcBorders>
            <w:noWrap/>
            <w:hideMark/>
          </w:tcPr>
          <w:p w14:paraId="5E1EAD9F" w14:textId="51A59B4A" w:rsidR="00254C5E" w:rsidRPr="00F73EA6" w:rsidRDefault="00254C5E" w:rsidP="00816C99">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Y</w:t>
            </w:r>
          </w:p>
        </w:tc>
        <w:tc>
          <w:tcPr>
            <w:tcW w:w="1187" w:type="dxa"/>
            <w:tcBorders>
              <w:top w:val="single" w:sz="4" w:space="0" w:color="auto"/>
              <w:left w:val="nil"/>
              <w:bottom w:val="single" w:sz="4" w:space="0" w:color="auto"/>
              <w:right w:val="nil"/>
            </w:tcBorders>
            <w:noWrap/>
            <w:hideMark/>
          </w:tcPr>
          <w:p w14:paraId="59F78E9E" w14:textId="03CB0F90" w:rsidR="00254C5E" w:rsidRPr="00F73EA6" w:rsidRDefault="00254C5E" w:rsidP="00816C99">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Z</w:t>
            </w:r>
          </w:p>
        </w:tc>
      </w:tr>
      <w:tr w:rsidR="00391AD2" w:rsidRPr="00F73EA6" w14:paraId="2469DFC2" w14:textId="77777777" w:rsidTr="00427EC2">
        <w:trPr>
          <w:trHeight w:val="320"/>
        </w:trPr>
        <w:tc>
          <w:tcPr>
            <w:tcW w:w="2758" w:type="dxa"/>
            <w:tcBorders>
              <w:top w:val="single" w:sz="4" w:space="0" w:color="auto"/>
              <w:left w:val="nil"/>
              <w:bottom w:val="single" w:sz="4" w:space="0" w:color="auto"/>
              <w:right w:val="nil"/>
            </w:tcBorders>
            <w:noWrap/>
            <w:hideMark/>
          </w:tcPr>
          <w:p w14:paraId="3DE13017" w14:textId="236AD36A" w:rsidR="00254C5E" w:rsidRPr="00F73EA6" w:rsidRDefault="00254C5E" w:rsidP="00816C99">
            <w:pP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 xml:space="preserve">Left </w:t>
            </w:r>
            <w:r>
              <w:rPr>
                <w:rFonts w:ascii="Times New Roman" w:hAnsi="Times New Roman" w:cs="Times New Roman"/>
                <w:color w:val="000000" w:themeColor="text1"/>
                <w:sz w:val="24"/>
                <w:szCs w:val="24"/>
              </w:rPr>
              <w:t>c</w:t>
            </w:r>
            <w:r w:rsidRPr="00F73EA6">
              <w:rPr>
                <w:rFonts w:ascii="Times New Roman" w:hAnsi="Times New Roman" w:cs="Times New Roman"/>
                <w:color w:val="000000" w:themeColor="text1"/>
                <w:sz w:val="24"/>
                <w:szCs w:val="24"/>
              </w:rPr>
              <w:t>audate</w:t>
            </w:r>
            <w:r>
              <w:rPr>
                <w:rFonts w:ascii="Times New Roman" w:hAnsi="Times New Roman" w:cs="Times New Roman"/>
                <w:color w:val="000000" w:themeColor="text1"/>
                <w:sz w:val="24"/>
                <w:szCs w:val="24"/>
              </w:rPr>
              <w:t xml:space="preserve"> nucleus</w:t>
            </w:r>
            <w:r w:rsidR="00A87937">
              <w:rPr>
                <w:rFonts w:ascii="Times New Roman" w:hAnsi="Times New Roman" w:cs="Times New Roman"/>
                <w:color w:val="000000" w:themeColor="text1"/>
                <w:sz w:val="24"/>
                <w:szCs w:val="24"/>
              </w:rPr>
              <w:t xml:space="preserve"> </w:t>
            </w:r>
            <w:r w:rsidRPr="00F73EA6">
              <w:rPr>
                <w:rFonts w:ascii="Times New Roman" w:hAnsi="Times New Roman" w:cs="Times New Roman"/>
                <w:color w:val="000000" w:themeColor="text1"/>
                <w:sz w:val="24"/>
                <w:szCs w:val="24"/>
              </w:rPr>
              <w:t>/</w:t>
            </w:r>
            <w:r w:rsidR="00A8793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F73EA6">
              <w:rPr>
                <w:rFonts w:ascii="Times New Roman" w:hAnsi="Times New Roman" w:cs="Times New Roman"/>
                <w:color w:val="000000" w:themeColor="text1"/>
                <w:sz w:val="24"/>
                <w:szCs w:val="24"/>
              </w:rPr>
              <w:t>utamen</w:t>
            </w:r>
          </w:p>
        </w:tc>
        <w:tc>
          <w:tcPr>
            <w:tcW w:w="1557" w:type="dxa"/>
            <w:tcBorders>
              <w:top w:val="single" w:sz="4" w:space="0" w:color="auto"/>
              <w:left w:val="nil"/>
              <w:bottom w:val="single" w:sz="4" w:space="0" w:color="auto"/>
              <w:right w:val="nil"/>
            </w:tcBorders>
            <w:noWrap/>
            <w:hideMark/>
          </w:tcPr>
          <w:p w14:paraId="02FEB24F" w14:textId="7777777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87</w:t>
            </w:r>
          </w:p>
        </w:tc>
        <w:tc>
          <w:tcPr>
            <w:tcW w:w="720" w:type="dxa"/>
            <w:tcBorders>
              <w:top w:val="single" w:sz="4" w:space="0" w:color="auto"/>
              <w:left w:val="nil"/>
              <w:bottom w:val="single" w:sz="4" w:space="0" w:color="auto"/>
              <w:right w:val="nil"/>
            </w:tcBorders>
            <w:noWrap/>
            <w:hideMark/>
          </w:tcPr>
          <w:p w14:paraId="47C6A091" w14:textId="7777777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3.95</w:t>
            </w:r>
          </w:p>
        </w:tc>
        <w:tc>
          <w:tcPr>
            <w:tcW w:w="1187" w:type="dxa"/>
            <w:tcBorders>
              <w:top w:val="single" w:sz="4" w:space="0" w:color="auto"/>
              <w:left w:val="nil"/>
              <w:bottom w:val="single" w:sz="4" w:space="0" w:color="auto"/>
              <w:right w:val="nil"/>
            </w:tcBorders>
            <w:noWrap/>
            <w:hideMark/>
          </w:tcPr>
          <w:p w14:paraId="2A0AB4D0" w14:textId="7777777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-18</w:t>
            </w:r>
          </w:p>
        </w:tc>
        <w:tc>
          <w:tcPr>
            <w:tcW w:w="1187" w:type="dxa"/>
            <w:tcBorders>
              <w:top w:val="single" w:sz="4" w:space="0" w:color="auto"/>
              <w:left w:val="nil"/>
              <w:bottom w:val="single" w:sz="4" w:space="0" w:color="auto"/>
              <w:right w:val="nil"/>
            </w:tcBorders>
            <w:noWrap/>
            <w:hideMark/>
          </w:tcPr>
          <w:p w14:paraId="77C745CF" w14:textId="7777777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2</w:t>
            </w:r>
          </w:p>
        </w:tc>
        <w:tc>
          <w:tcPr>
            <w:tcW w:w="1187" w:type="dxa"/>
            <w:tcBorders>
              <w:top w:val="single" w:sz="4" w:space="0" w:color="auto"/>
              <w:left w:val="nil"/>
              <w:bottom w:val="single" w:sz="4" w:space="0" w:color="auto"/>
              <w:right w:val="nil"/>
            </w:tcBorders>
            <w:noWrap/>
            <w:hideMark/>
          </w:tcPr>
          <w:p w14:paraId="32CE0385" w14:textId="7777777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10</w:t>
            </w:r>
          </w:p>
        </w:tc>
      </w:tr>
      <w:tr w:rsidR="00391AD2" w:rsidRPr="00F73EA6" w14:paraId="03CDAB77" w14:textId="77777777" w:rsidTr="00427EC2">
        <w:trPr>
          <w:trHeight w:val="320"/>
        </w:trPr>
        <w:tc>
          <w:tcPr>
            <w:tcW w:w="2758" w:type="dxa"/>
            <w:tcBorders>
              <w:top w:val="single" w:sz="4" w:space="0" w:color="auto"/>
              <w:left w:val="nil"/>
              <w:bottom w:val="single" w:sz="4" w:space="0" w:color="auto"/>
              <w:right w:val="nil"/>
            </w:tcBorders>
            <w:noWrap/>
            <w:hideMark/>
          </w:tcPr>
          <w:p w14:paraId="62D31F59" w14:textId="77777777" w:rsidR="00391AD2" w:rsidRPr="00F73EA6" w:rsidRDefault="00391AD2" w:rsidP="00975C37">
            <w:pP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Anat</w:t>
            </w:r>
            <w:r>
              <w:rPr>
                <w:rFonts w:ascii="Times New Roman" w:hAnsi="Times New Roman" w:cs="Times New Roman"/>
                <w:color w:val="000000" w:themeColor="text1"/>
                <w:sz w:val="24"/>
                <w:szCs w:val="24"/>
              </w:rPr>
              <w:t>omically c</w:t>
            </w:r>
            <w:r w:rsidRPr="00F73EA6">
              <w:rPr>
                <w:rFonts w:ascii="Times New Roman" w:hAnsi="Times New Roman" w:cs="Times New Roman"/>
                <w:color w:val="000000" w:themeColor="text1"/>
                <w:sz w:val="24"/>
                <w:szCs w:val="24"/>
              </w:rPr>
              <w:t xml:space="preserve">onstrained </w:t>
            </w:r>
            <w:r>
              <w:rPr>
                <w:rFonts w:ascii="Times New Roman" w:hAnsi="Times New Roman" w:cs="Times New Roman"/>
                <w:color w:val="000000" w:themeColor="text1"/>
                <w:sz w:val="24"/>
                <w:szCs w:val="24"/>
              </w:rPr>
              <w:t>l</w:t>
            </w:r>
            <w:r w:rsidRPr="00F73EA6">
              <w:rPr>
                <w:rFonts w:ascii="Times New Roman" w:hAnsi="Times New Roman" w:cs="Times New Roman"/>
                <w:color w:val="000000" w:themeColor="text1"/>
                <w:sz w:val="24"/>
                <w:szCs w:val="24"/>
              </w:rPr>
              <w:t xml:space="preserve">eft </w:t>
            </w:r>
            <w:r>
              <w:rPr>
                <w:rFonts w:ascii="Times New Roman" w:hAnsi="Times New Roman" w:cs="Times New Roman"/>
                <w:color w:val="000000" w:themeColor="text1"/>
                <w:sz w:val="24"/>
                <w:szCs w:val="24"/>
              </w:rPr>
              <w:t>c</w:t>
            </w:r>
            <w:r w:rsidRPr="00F73EA6">
              <w:rPr>
                <w:rFonts w:ascii="Times New Roman" w:hAnsi="Times New Roman" w:cs="Times New Roman"/>
                <w:color w:val="000000" w:themeColor="text1"/>
                <w:sz w:val="24"/>
                <w:szCs w:val="24"/>
              </w:rPr>
              <w:t>audate</w:t>
            </w:r>
            <w:r>
              <w:rPr>
                <w:rFonts w:ascii="Times New Roman" w:hAnsi="Times New Roman" w:cs="Times New Roman"/>
                <w:color w:val="000000" w:themeColor="text1"/>
                <w:sz w:val="24"/>
                <w:szCs w:val="24"/>
              </w:rPr>
              <w:t xml:space="preserve"> nucleus</w:t>
            </w:r>
          </w:p>
        </w:tc>
        <w:tc>
          <w:tcPr>
            <w:tcW w:w="1557" w:type="dxa"/>
            <w:tcBorders>
              <w:top w:val="single" w:sz="4" w:space="0" w:color="auto"/>
              <w:left w:val="nil"/>
              <w:bottom w:val="single" w:sz="4" w:space="0" w:color="auto"/>
              <w:right w:val="nil"/>
            </w:tcBorders>
            <w:noWrap/>
            <w:hideMark/>
          </w:tcPr>
          <w:p w14:paraId="58667FAF" w14:textId="77777777" w:rsidR="00391AD2" w:rsidRPr="00F73EA6" w:rsidRDefault="00391AD2" w:rsidP="00975C37">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32</w:t>
            </w:r>
          </w:p>
        </w:tc>
        <w:tc>
          <w:tcPr>
            <w:tcW w:w="720" w:type="dxa"/>
            <w:tcBorders>
              <w:top w:val="single" w:sz="4" w:space="0" w:color="auto"/>
              <w:left w:val="nil"/>
              <w:bottom w:val="single" w:sz="4" w:space="0" w:color="auto"/>
              <w:right w:val="nil"/>
            </w:tcBorders>
            <w:noWrap/>
            <w:hideMark/>
          </w:tcPr>
          <w:p w14:paraId="6F3D4685" w14:textId="77777777" w:rsidR="00391AD2" w:rsidRPr="00F73EA6" w:rsidRDefault="00391AD2" w:rsidP="00975C37">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3.28</w:t>
            </w:r>
          </w:p>
        </w:tc>
        <w:tc>
          <w:tcPr>
            <w:tcW w:w="1187" w:type="dxa"/>
            <w:tcBorders>
              <w:top w:val="single" w:sz="4" w:space="0" w:color="auto"/>
              <w:left w:val="nil"/>
              <w:bottom w:val="single" w:sz="4" w:space="0" w:color="auto"/>
              <w:right w:val="nil"/>
            </w:tcBorders>
            <w:noWrap/>
            <w:hideMark/>
          </w:tcPr>
          <w:p w14:paraId="1CC75661" w14:textId="77777777" w:rsidR="00391AD2" w:rsidRPr="00F73EA6" w:rsidRDefault="00391AD2" w:rsidP="00975C37">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-16</w:t>
            </w:r>
          </w:p>
        </w:tc>
        <w:tc>
          <w:tcPr>
            <w:tcW w:w="1187" w:type="dxa"/>
            <w:tcBorders>
              <w:top w:val="single" w:sz="4" w:space="0" w:color="auto"/>
              <w:left w:val="nil"/>
              <w:bottom w:val="single" w:sz="4" w:space="0" w:color="auto"/>
              <w:right w:val="nil"/>
            </w:tcBorders>
            <w:noWrap/>
            <w:hideMark/>
          </w:tcPr>
          <w:p w14:paraId="264976AB" w14:textId="77777777" w:rsidR="00391AD2" w:rsidRPr="00F73EA6" w:rsidRDefault="00391AD2" w:rsidP="00975C37">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4</w:t>
            </w:r>
          </w:p>
        </w:tc>
        <w:tc>
          <w:tcPr>
            <w:tcW w:w="1187" w:type="dxa"/>
            <w:tcBorders>
              <w:top w:val="single" w:sz="4" w:space="0" w:color="auto"/>
              <w:left w:val="nil"/>
              <w:bottom w:val="single" w:sz="4" w:space="0" w:color="auto"/>
              <w:right w:val="nil"/>
            </w:tcBorders>
            <w:noWrap/>
            <w:hideMark/>
          </w:tcPr>
          <w:p w14:paraId="6B5A5722" w14:textId="77777777" w:rsidR="00391AD2" w:rsidRPr="00F73EA6" w:rsidRDefault="00391AD2" w:rsidP="00975C37">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12</w:t>
            </w:r>
          </w:p>
        </w:tc>
      </w:tr>
      <w:tr w:rsidR="00391AD2" w:rsidRPr="00F73EA6" w14:paraId="58BBEAD5" w14:textId="77777777" w:rsidTr="00427EC2">
        <w:trPr>
          <w:trHeight w:val="320"/>
        </w:trPr>
        <w:tc>
          <w:tcPr>
            <w:tcW w:w="2758" w:type="dxa"/>
            <w:tcBorders>
              <w:top w:val="single" w:sz="4" w:space="0" w:color="auto"/>
              <w:left w:val="nil"/>
              <w:bottom w:val="single" w:sz="4" w:space="0" w:color="auto"/>
              <w:right w:val="nil"/>
            </w:tcBorders>
            <w:noWrap/>
            <w:hideMark/>
          </w:tcPr>
          <w:p w14:paraId="0CB9D22C" w14:textId="686A7D77" w:rsidR="00254C5E" w:rsidRPr="00F73EA6" w:rsidRDefault="00254C5E" w:rsidP="00816C99">
            <w:pP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Anat</w:t>
            </w:r>
            <w:r>
              <w:rPr>
                <w:rFonts w:ascii="Times New Roman" w:hAnsi="Times New Roman" w:cs="Times New Roman"/>
                <w:color w:val="000000" w:themeColor="text1"/>
                <w:sz w:val="24"/>
                <w:szCs w:val="24"/>
              </w:rPr>
              <w:t>omically c</w:t>
            </w:r>
            <w:r w:rsidRPr="00F73EA6">
              <w:rPr>
                <w:rFonts w:ascii="Times New Roman" w:hAnsi="Times New Roman" w:cs="Times New Roman"/>
                <w:color w:val="000000" w:themeColor="text1"/>
                <w:sz w:val="24"/>
                <w:szCs w:val="24"/>
              </w:rPr>
              <w:t xml:space="preserve">onstrained </w:t>
            </w:r>
            <w:r>
              <w:rPr>
                <w:rFonts w:ascii="Times New Roman" w:hAnsi="Times New Roman" w:cs="Times New Roman"/>
                <w:color w:val="000000" w:themeColor="text1"/>
                <w:sz w:val="24"/>
                <w:szCs w:val="24"/>
              </w:rPr>
              <w:t>l</w:t>
            </w:r>
            <w:r w:rsidRPr="00F73EA6">
              <w:rPr>
                <w:rFonts w:ascii="Times New Roman" w:hAnsi="Times New Roman" w:cs="Times New Roman"/>
                <w:color w:val="000000" w:themeColor="text1"/>
                <w:sz w:val="24"/>
                <w:szCs w:val="24"/>
              </w:rPr>
              <w:t xml:space="preserve">eft </w:t>
            </w:r>
            <w:r>
              <w:rPr>
                <w:rFonts w:ascii="Times New Roman" w:hAnsi="Times New Roman" w:cs="Times New Roman"/>
                <w:color w:val="000000" w:themeColor="text1"/>
                <w:sz w:val="24"/>
                <w:szCs w:val="24"/>
              </w:rPr>
              <w:t>p</w:t>
            </w:r>
            <w:r w:rsidRPr="00F73EA6">
              <w:rPr>
                <w:rFonts w:ascii="Times New Roman" w:hAnsi="Times New Roman" w:cs="Times New Roman"/>
                <w:color w:val="000000" w:themeColor="text1"/>
                <w:sz w:val="24"/>
                <w:szCs w:val="24"/>
              </w:rPr>
              <w:t>utamen</w:t>
            </w:r>
          </w:p>
        </w:tc>
        <w:tc>
          <w:tcPr>
            <w:tcW w:w="1557" w:type="dxa"/>
            <w:tcBorders>
              <w:top w:val="single" w:sz="4" w:space="0" w:color="auto"/>
              <w:left w:val="nil"/>
              <w:bottom w:val="single" w:sz="4" w:space="0" w:color="auto"/>
              <w:right w:val="nil"/>
            </w:tcBorders>
            <w:noWrap/>
            <w:hideMark/>
          </w:tcPr>
          <w:p w14:paraId="4FC09A68" w14:textId="5B333D3D"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26</w:t>
            </w:r>
          </w:p>
        </w:tc>
        <w:tc>
          <w:tcPr>
            <w:tcW w:w="720" w:type="dxa"/>
            <w:tcBorders>
              <w:top w:val="single" w:sz="4" w:space="0" w:color="auto"/>
              <w:left w:val="nil"/>
              <w:bottom w:val="single" w:sz="4" w:space="0" w:color="auto"/>
              <w:right w:val="nil"/>
            </w:tcBorders>
            <w:noWrap/>
            <w:hideMark/>
          </w:tcPr>
          <w:p w14:paraId="6193514E" w14:textId="680782B6"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3.54</w:t>
            </w:r>
          </w:p>
        </w:tc>
        <w:tc>
          <w:tcPr>
            <w:tcW w:w="1187" w:type="dxa"/>
            <w:tcBorders>
              <w:top w:val="single" w:sz="4" w:space="0" w:color="auto"/>
              <w:left w:val="nil"/>
              <w:bottom w:val="single" w:sz="4" w:space="0" w:color="auto"/>
              <w:right w:val="nil"/>
            </w:tcBorders>
            <w:noWrap/>
            <w:hideMark/>
          </w:tcPr>
          <w:p w14:paraId="6BA30449" w14:textId="247A3AF6"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-20</w:t>
            </w:r>
          </w:p>
        </w:tc>
        <w:tc>
          <w:tcPr>
            <w:tcW w:w="1187" w:type="dxa"/>
            <w:tcBorders>
              <w:top w:val="single" w:sz="4" w:space="0" w:color="auto"/>
              <w:left w:val="nil"/>
              <w:bottom w:val="single" w:sz="4" w:space="0" w:color="auto"/>
              <w:right w:val="nil"/>
            </w:tcBorders>
            <w:noWrap/>
            <w:hideMark/>
          </w:tcPr>
          <w:p w14:paraId="67E85463" w14:textId="028E10A7"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2</w:t>
            </w:r>
          </w:p>
        </w:tc>
        <w:tc>
          <w:tcPr>
            <w:tcW w:w="1187" w:type="dxa"/>
            <w:tcBorders>
              <w:top w:val="single" w:sz="4" w:space="0" w:color="auto"/>
              <w:left w:val="nil"/>
              <w:bottom w:val="single" w:sz="4" w:space="0" w:color="auto"/>
              <w:right w:val="nil"/>
            </w:tcBorders>
            <w:noWrap/>
            <w:hideMark/>
          </w:tcPr>
          <w:p w14:paraId="56FA3B25" w14:textId="61AFB0AA" w:rsidR="00254C5E" w:rsidRPr="00F73EA6" w:rsidRDefault="00254C5E" w:rsidP="00816C99">
            <w:pPr>
              <w:spacing w:line="480" w:lineRule="auto"/>
              <w:jc w:val="center"/>
              <w:rPr>
                <w:rFonts w:ascii="Times New Roman" w:hAnsi="Times New Roman" w:cs="Times New Roman"/>
                <w:color w:val="000000" w:themeColor="text1"/>
                <w:sz w:val="24"/>
                <w:szCs w:val="24"/>
              </w:rPr>
            </w:pPr>
            <w:r w:rsidRPr="00F73EA6">
              <w:rPr>
                <w:rFonts w:ascii="Times New Roman" w:hAnsi="Times New Roman" w:cs="Times New Roman"/>
                <w:color w:val="000000" w:themeColor="text1"/>
                <w:sz w:val="24"/>
                <w:szCs w:val="24"/>
              </w:rPr>
              <w:t>10</w:t>
            </w:r>
          </w:p>
        </w:tc>
      </w:tr>
    </w:tbl>
    <w:p w14:paraId="59DA0EFD" w14:textId="77777777" w:rsidR="00B90535" w:rsidRDefault="00B90535" w:rsidP="00965D7B">
      <w:pPr>
        <w:rPr>
          <w:rFonts w:ascii="Times New Roman" w:hAnsi="Times New Roman" w:cs="Times New Roman"/>
        </w:rPr>
      </w:pPr>
    </w:p>
    <w:p w14:paraId="03AD204B" w14:textId="77777777" w:rsidR="00EC3A32" w:rsidRDefault="00EC3A32" w:rsidP="00EC3A32">
      <w:pPr>
        <w:rPr>
          <w:rFonts w:ascii="Times New Roman" w:hAnsi="Times New Roman" w:cs="Times New Roman"/>
        </w:rPr>
      </w:pPr>
    </w:p>
    <w:p w14:paraId="528D9884" w14:textId="77777777" w:rsidR="00C14B05" w:rsidRDefault="00C14C57" w:rsidP="00C14B05">
      <w:pPr>
        <w:rPr>
          <w:rFonts w:ascii="Times New Roman" w:hAnsi="Times New Roman" w:cs="Times New Roman"/>
        </w:rPr>
      </w:pPr>
      <w:r w:rsidRPr="00EC3A32">
        <w:rPr>
          <w:rFonts w:ascii="Times New Roman" w:hAnsi="Times New Roman" w:cs="Times New Roman"/>
        </w:rPr>
        <w:br w:type="page"/>
      </w:r>
      <w:r w:rsidR="00C14B05" w:rsidRPr="00C14C57">
        <w:rPr>
          <w:rFonts w:ascii="Times New Roman" w:eastAsia="MS Mincho" w:hAnsi="Times New Roman" w:cs="Times New Roman"/>
          <w:b/>
          <w:bCs/>
          <w:color w:val="000000" w:themeColor="text1"/>
          <w:lang w:eastAsia="ja-JP"/>
        </w:rPr>
        <w:lastRenderedPageBreak/>
        <w:t xml:space="preserve">Supplemental Materials </w:t>
      </w:r>
      <w:r w:rsidR="00C14B05">
        <w:rPr>
          <w:rFonts w:ascii="Times New Roman" w:eastAsia="MS Mincho" w:hAnsi="Times New Roman" w:cs="Times New Roman"/>
          <w:b/>
          <w:bCs/>
          <w:color w:val="000000" w:themeColor="text1"/>
          <w:lang w:eastAsia="ja-JP"/>
        </w:rPr>
        <w:t>V</w:t>
      </w:r>
      <w:r w:rsidR="00C14B05" w:rsidRPr="00C14C57">
        <w:rPr>
          <w:rFonts w:ascii="Times New Roman" w:eastAsia="MS Mincho" w:hAnsi="Times New Roman" w:cs="Times New Roman"/>
          <w:b/>
          <w:bCs/>
          <w:color w:val="000000" w:themeColor="text1"/>
          <w:lang w:eastAsia="ja-JP"/>
        </w:rPr>
        <w:t>.</w:t>
      </w:r>
      <w:r w:rsidR="00C14B05">
        <w:rPr>
          <w:rFonts w:ascii="Times New Roman" w:eastAsia="MS Mincho" w:hAnsi="Times New Roman" w:cs="Times New Roman"/>
          <w:b/>
          <w:bCs/>
          <w:color w:val="000000" w:themeColor="text1"/>
          <w:lang w:eastAsia="ja-JP"/>
        </w:rPr>
        <w:t xml:space="preserve"> </w:t>
      </w:r>
      <w:r w:rsidR="00C14B05" w:rsidRPr="0022214E">
        <w:rPr>
          <w:rFonts w:ascii="Times New Roman" w:eastAsia="MS Mincho" w:hAnsi="Times New Roman" w:cs="Times New Roman"/>
          <w:color w:val="000000" w:themeColor="text1"/>
          <w:lang w:eastAsia="ja-JP"/>
        </w:rPr>
        <w:t>PET</w:t>
      </w:r>
      <w:r w:rsidR="00C14B05">
        <w:rPr>
          <w:rFonts w:ascii="Times New Roman" w:eastAsia="MS Mincho" w:hAnsi="Times New Roman" w:cs="Times New Roman"/>
          <w:color w:val="000000" w:themeColor="text1"/>
          <w:lang w:eastAsia="ja-JP"/>
        </w:rPr>
        <w:t xml:space="preserve"> </w:t>
      </w:r>
      <w:r w:rsidR="00C14B05">
        <w:rPr>
          <w:rFonts w:ascii="Times New Roman" w:hAnsi="Times New Roman" w:cs="Times New Roman"/>
        </w:rPr>
        <w:t>region-of-interest analysis</w:t>
      </w:r>
    </w:p>
    <w:p w14:paraId="089B5C51" w14:textId="77777777" w:rsidR="00C14B05" w:rsidRDefault="00C14B05" w:rsidP="00C14B05">
      <w:pPr>
        <w:rPr>
          <w:rFonts w:ascii="Times New Roman" w:hAnsi="Times New Roman" w:cs="Times New Roman"/>
        </w:rPr>
      </w:pPr>
    </w:p>
    <w:p w14:paraId="4B313BC8" w14:textId="57296EB8" w:rsidR="00C14B05" w:rsidRPr="003057E1" w:rsidRDefault="00C14B05" w:rsidP="00C14B05">
      <w:pPr>
        <w:rPr>
          <w:rFonts w:ascii="Times New Roman" w:hAnsi="Times New Roman" w:cs="Times New Roman"/>
        </w:rPr>
      </w:pPr>
      <w:r>
        <w:rPr>
          <w:rFonts w:ascii="Times New Roman" w:hAnsi="Times New Roman" w:cs="Times New Roman"/>
        </w:rPr>
        <w:t xml:space="preserve">Region-of-interest analysis of striatal regions from the </w:t>
      </w:r>
      <w:r w:rsidRPr="00F13820">
        <w:rPr>
          <w:rFonts w:ascii="Times New Roman" w:hAnsi="Times New Roman" w:cs="Times New Roman"/>
        </w:rPr>
        <w:t xml:space="preserve">1mm striatum structural atlas </w:t>
      </w:r>
      <w:r>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[6]</w:t>
      </w:r>
      <w:r>
        <w:rPr>
          <w:rFonts w:ascii="Times New Roman" w:hAnsi="Times New Roman" w:cs="Times New Roman"/>
        </w:rPr>
        <w:fldChar w:fldCharType="end"/>
      </w:r>
      <w:r>
        <w:rPr>
          <w:rFonts w:ascii="Times New Roman" w:hAnsi="Times New Roman" w:cs="Times New Roman"/>
        </w:rPr>
        <w:t xml:space="preserve"> are presented in </w:t>
      </w:r>
      <w:r w:rsidRPr="00F90E2C">
        <w:rPr>
          <w:rFonts w:ascii="Times New Roman" w:hAnsi="Times New Roman" w:cs="Times New Roman"/>
          <w:b/>
          <w:bCs/>
          <w:color w:val="000000" w:themeColor="text1"/>
          <w14:textOutline w14:w="9525" w14:cap="rnd" w14:cmpd="sng" w14:algn="ctr">
            <w14:noFill/>
            <w14:prstDash w14:val="solid"/>
            <w14:bevel/>
          </w14:textOutline>
        </w:rPr>
        <w:t xml:space="preserve">Supplementary </w:t>
      </w:r>
      <w:r w:rsidRPr="00F90E2C">
        <w:rPr>
          <w:rFonts w:ascii="Times New Roman" w:hAnsi="Times New Roman" w:cs="Times New Roman"/>
          <w:b/>
          <w:bCs/>
        </w:rPr>
        <w:t xml:space="preserve">Figure </w:t>
      </w:r>
      <w:r w:rsidR="00F967B4">
        <w:rPr>
          <w:rFonts w:ascii="Times New Roman" w:hAnsi="Times New Roman" w:cs="Times New Roman"/>
          <w:b/>
          <w:bCs/>
        </w:rPr>
        <w:t>2</w:t>
      </w:r>
      <w:r>
        <w:rPr>
          <w:rFonts w:ascii="Times New Roman" w:hAnsi="Times New Roman" w:cs="Times New Roman"/>
        </w:rPr>
        <w:t>. Regions were</w:t>
      </w:r>
      <w:r w:rsidRPr="00F13820">
        <w:rPr>
          <w:rFonts w:ascii="Times New Roman" w:hAnsi="Times New Roman" w:cs="Times New Roman"/>
        </w:rPr>
        <w:t xml:space="preserve"> transformed to each subject’s PET space and resampled to the 344</w:t>
      </w:r>
      <m:oMath>
        <m:r>
          <w:rPr>
            <w:rFonts w:ascii="Cambria Math" w:hAnsi="Cambria Math" w:cs="Times New Roman"/>
            <w:color w:val="000000" w:themeColor="text1"/>
          </w:rPr>
          <m:t>×</m:t>
        </m:r>
      </m:oMath>
      <w:r w:rsidRPr="00F13820">
        <w:rPr>
          <w:rFonts w:ascii="Times New Roman" w:hAnsi="Times New Roman" w:cs="Times New Roman"/>
        </w:rPr>
        <w:t>344</w:t>
      </w:r>
      <m:oMath>
        <m:r>
          <w:rPr>
            <w:rFonts w:ascii="Cambria Math" w:hAnsi="Cambria Math" w:cs="Times New Roman"/>
            <w:color w:val="000000" w:themeColor="text1"/>
          </w:rPr>
          <m:t>×</m:t>
        </m:r>
      </m:oMath>
      <w:r w:rsidRPr="00F13820">
        <w:rPr>
          <w:rFonts w:ascii="Times New Roman" w:hAnsi="Times New Roman" w:cs="Times New Roman"/>
        </w:rPr>
        <w:t>127 PET grid</w:t>
      </w:r>
      <w:r>
        <w:rPr>
          <w:rFonts w:ascii="Times New Roman" w:hAnsi="Times New Roman" w:cs="Times New Roman"/>
        </w:rPr>
        <w:t xml:space="preserve"> and </w:t>
      </w:r>
      <w:r w:rsidRPr="00F13820">
        <w:rPr>
          <w:rFonts w:ascii="Times New Roman" w:hAnsi="Times New Roman" w:cs="Times New Roman"/>
        </w:rPr>
        <w:t>mapped using linear interpolation in order to weight edge voxels for partial volume effects</w:t>
      </w:r>
      <w:r>
        <w:rPr>
          <w:rFonts w:ascii="Times New Roman" w:hAnsi="Times New Roman" w:cs="Times New Roman"/>
        </w:rPr>
        <w:t>.</w:t>
      </w:r>
    </w:p>
    <w:p w14:paraId="3ACF55E0" w14:textId="48C64CBC" w:rsidR="00C14B05" w:rsidRPr="0022214E" w:rsidRDefault="00D96D2C" w:rsidP="00C14B05">
      <w:pPr>
        <w:rPr>
          <w:rFonts w:ascii="Times New Roman" w:eastAsia="MS Mincho" w:hAnsi="Times New Roman" w:cs="Times New Roman"/>
          <w:b/>
          <w:bCs/>
          <w:color w:val="000000" w:themeColor="text1"/>
          <w:lang w:eastAsia="ja-JP"/>
        </w:rPr>
      </w:pPr>
      <w:r w:rsidRPr="00B53AEB">
        <w:rPr>
          <w:rFonts w:ascii="Times New Roman" w:hAnsi="Times New Roman" w:cs="Times New Roman"/>
          <w:noProof/>
        </w:rPr>
        <w:drawing>
          <wp:anchor distT="0" distB="0" distL="114300" distR="114300" simplePos="0" relativeHeight="251660288" behindDoc="0" locked="0" layoutInCell="1" allowOverlap="1" wp14:anchorId="545C2507" wp14:editId="7541E6F0">
            <wp:simplePos x="0" y="0"/>
            <wp:positionH relativeFrom="column">
              <wp:posOffset>0</wp:posOffset>
            </wp:positionH>
            <wp:positionV relativeFrom="paragraph">
              <wp:posOffset>176530</wp:posOffset>
            </wp:positionV>
            <wp:extent cx="5404485" cy="3357245"/>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04485" cy="3357245"/>
                    </a:xfrm>
                    <a:prstGeom prst="rect">
                      <a:avLst/>
                    </a:prstGeom>
                  </pic:spPr>
                </pic:pic>
              </a:graphicData>
            </a:graphic>
            <wp14:sizeRelH relativeFrom="margin">
              <wp14:pctWidth>0</wp14:pctWidth>
            </wp14:sizeRelH>
            <wp14:sizeRelV relativeFrom="margin">
              <wp14:pctHeight>0</wp14:pctHeight>
            </wp14:sizeRelV>
          </wp:anchor>
        </w:drawing>
      </w:r>
    </w:p>
    <w:p w14:paraId="504EC7A9" w14:textId="0224DF1E" w:rsidR="00C14B05" w:rsidRDefault="00C14B05" w:rsidP="00C14B05">
      <w:pPr>
        <w:rPr>
          <w:rFonts w:ascii="Times New Roman" w:hAnsi="Times New Roman" w:cs="Times New Roman"/>
        </w:rPr>
      </w:pPr>
    </w:p>
    <w:p w14:paraId="550BD67E" w14:textId="7E3DCE2D" w:rsidR="00F967B4" w:rsidRPr="00CD6314" w:rsidRDefault="00C14B05" w:rsidP="00A4543E">
      <w:pPr>
        <w:rPr>
          <w:rFonts w:ascii="Times New Roman" w:hAnsi="Times New Roman" w:cs="Times New Roman"/>
        </w:rPr>
      </w:pPr>
      <w:r w:rsidRPr="00F90E2C">
        <w:rPr>
          <w:rFonts w:ascii="Times New Roman" w:hAnsi="Times New Roman" w:cs="Times New Roman"/>
          <w:b/>
          <w:bCs/>
          <w:color w:val="000000" w:themeColor="text1"/>
          <w14:textOutline w14:w="9525" w14:cap="rnd" w14:cmpd="sng" w14:algn="ctr">
            <w14:noFill/>
            <w14:prstDash w14:val="solid"/>
            <w14:bevel/>
          </w14:textOutline>
        </w:rPr>
        <w:t xml:space="preserve">Supplementary </w:t>
      </w:r>
      <w:r w:rsidRPr="00F90E2C">
        <w:rPr>
          <w:rFonts w:ascii="Times New Roman" w:hAnsi="Times New Roman" w:cs="Times New Roman"/>
          <w:b/>
          <w:bCs/>
        </w:rPr>
        <w:t xml:space="preserve">Figure </w:t>
      </w:r>
      <w:r w:rsidR="00F967B4">
        <w:rPr>
          <w:rFonts w:ascii="Times New Roman" w:hAnsi="Times New Roman" w:cs="Times New Roman"/>
          <w:b/>
          <w:bCs/>
        </w:rPr>
        <w:t>2</w:t>
      </w:r>
      <w:r>
        <w:rPr>
          <w:rFonts w:ascii="Times New Roman" w:hAnsi="Times New Roman" w:cs="Times New Roman"/>
          <w:b/>
          <w:bCs/>
        </w:rPr>
        <w:t xml:space="preserve">. </w:t>
      </w:r>
      <w:r>
        <w:rPr>
          <w:rFonts w:ascii="Times New Roman" w:hAnsi="Times New Roman" w:cs="Times New Roman"/>
        </w:rPr>
        <w:t xml:space="preserve">Region-of-interest analysis of striatal regions from the </w:t>
      </w:r>
      <w:r w:rsidRPr="00F13820">
        <w:rPr>
          <w:rFonts w:ascii="Times New Roman" w:hAnsi="Times New Roman" w:cs="Times New Roman"/>
        </w:rPr>
        <w:t xml:space="preserve">1mm striatum structural atlas </w:t>
      </w:r>
      <w:r>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 </w:instrText>
      </w:r>
      <w:r w:rsidR="00D96D2C">
        <w:rPr>
          <w:rFonts w:ascii="Times New Roman" w:hAnsi="Times New Roman" w:cs="Times New Roman"/>
        </w:rPr>
        <w:fldChar w:fldCharType="begin">
          <w:fldData xml:space="preserve">PEVuZE5vdGU+PENpdGU+PEF1dGhvcj5UemlvcnR6aTwvQXV0aG9yPjxZZWFyPjIwMTE8L1llYXI+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</w:fldData>
        </w:fldChar>
      </w:r>
      <w:r w:rsidR="00D96D2C">
        <w:rPr>
          <w:rFonts w:ascii="Times New Roman" w:hAnsi="Times New Roman" w:cs="Times New Roman"/>
        </w:rPr>
        <w:instrText xml:space="preserve"> ADDIN EN.CITE.DATA </w:instrText>
      </w:r>
      <w:r w:rsidR="00D96D2C">
        <w:rPr>
          <w:rFonts w:ascii="Times New Roman" w:hAnsi="Times New Roman" w:cs="Times New Roman"/>
        </w:rPr>
      </w:r>
      <w:r w:rsidR="00D96D2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96D2C">
        <w:rPr>
          <w:rFonts w:ascii="Times New Roman" w:hAnsi="Times New Roman" w:cs="Times New Roman"/>
          <w:noProof/>
        </w:rPr>
        <w:t>[6]</w:t>
      </w:r>
      <w:r>
        <w:rPr>
          <w:rFonts w:ascii="Times New Roman" w:hAnsi="Times New Roman" w:cs="Times New Roman"/>
        </w:rPr>
        <w:fldChar w:fldCharType="end"/>
      </w:r>
      <w:r>
        <w:rPr>
          <w:rFonts w:ascii="Times New Roman" w:hAnsi="Times New Roman" w:cs="Times New Roman"/>
        </w:rPr>
        <w:t>. Values represent relative change in BP</w:t>
      </w:r>
      <w:r w:rsidRPr="0041379A">
        <w:rPr>
          <w:rFonts w:ascii="Times New Roman" w:hAnsi="Times New Roman" w:cs="Times New Roman"/>
          <w:vertAlign w:val="subscript"/>
        </w:rPr>
        <w:t>ND</w:t>
      </w:r>
      <w:r>
        <w:rPr>
          <w:rFonts w:ascii="Times New Roman" w:hAnsi="Times New Roman" w:cs="Times New Roman"/>
        </w:rPr>
        <w:t xml:space="preserve"> between the neutral and reward conditions. </w:t>
      </w:r>
    </w:p>
    <w:p w14:paraId="3ABE6657" w14:textId="77777777" w:rsidR="00306B4B" w:rsidRDefault="00306B4B" w:rsidP="00A4543E">
      <w:pPr>
        <w:rPr>
          <w:rFonts w:ascii="Times New Roman" w:eastAsia="MS Mincho" w:hAnsi="Times New Roman" w:cs="Times New Roman"/>
          <w:b/>
          <w:bCs/>
          <w:color w:val="000000" w:themeColor="text1"/>
          <w:lang w:eastAsia="ja-JP"/>
        </w:rPr>
      </w:pPr>
    </w:p>
    <w:p w14:paraId="64CEE6EB" w14:textId="7BC7CADC" w:rsidR="00A4543E" w:rsidRDefault="00A4543E" w:rsidP="00A4543E">
      <w:pPr>
        <w:rPr>
          <w:rFonts w:ascii="Times New Roman" w:eastAsia="MS Mincho" w:hAnsi="Times New Roman" w:cs="Times New Roman"/>
          <w:color w:val="000000" w:themeColor="text1"/>
          <w:lang w:eastAsia="ja-JP"/>
        </w:rPr>
      </w:pPr>
      <w:r w:rsidRPr="00D70A93">
        <w:rPr>
          <w:rFonts w:ascii="Times New Roman" w:eastAsia="MS Mincho" w:hAnsi="Times New Roman" w:cs="Times New Roman"/>
          <w:b/>
          <w:bCs/>
          <w:color w:val="000000" w:themeColor="text1"/>
          <w:lang w:eastAsia="ja-JP"/>
        </w:rPr>
        <w:t>Supplemental Materials</w:t>
      </w:r>
      <w:r>
        <w:rPr>
          <w:rFonts w:ascii="Times New Roman" w:eastAsia="MS Mincho" w:hAnsi="Times New Roman" w:cs="Times New Roman"/>
          <w:b/>
          <w:bCs/>
          <w:color w:val="000000" w:themeColor="text1"/>
          <w:lang w:eastAsia="ja-JP"/>
        </w:rPr>
        <w:t xml:space="preserve"> V</w:t>
      </w:r>
      <w:r w:rsidR="00F967B4">
        <w:rPr>
          <w:rFonts w:ascii="Times New Roman" w:eastAsia="MS Mincho" w:hAnsi="Times New Roman" w:cs="Times New Roman"/>
          <w:b/>
          <w:bCs/>
          <w:color w:val="000000" w:themeColor="text1"/>
          <w:lang w:eastAsia="ja-JP"/>
        </w:rPr>
        <w:t>I</w:t>
      </w:r>
      <w:r>
        <w:rPr>
          <w:rFonts w:ascii="Times New Roman" w:eastAsia="MS Mincho" w:hAnsi="Times New Roman" w:cs="Times New Roman"/>
          <w:b/>
          <w:bCs/>
          <w:color w:val="000000" w:themeColor="text1"/>
          <w:lang w:eastAsia="ja-JP"/>
        </w:rPr>
        <w:t xml:space="preserve">. </w:t>
      </w:r>
      <w:r>
        <w:rPr>
          <w:rFonts w:ascii="Times New Roman" w:eastAsia="MS Mincho" w:hAnsi="Times New Roman" w:cs="Times New Roman"/>
          <w:color w:val="000000" w:themeColor="text1"/>
          <w:lang w:eastAsia="ja-JP"/>
        </w:rPr>
        <w:t>fMRI Activation Results</w:t>
      </w:r>
    </w:p>
    <w:p w14:paraId="3A567FF7" w14:textId="77777777" w:rsidR="007D2EBD" w:rsidRDefault="007D2EBD" w:rsidP="00A4543E">
      <w:pPr>
        <w:rPr>
          <w:rFonts w:ascii="Times New Roman" w:eastAsia="MS Mincho" w:hAnsi="Times New Roman" w:cs="Times New Roman"/>
          <w:color w:val="000000" w:themeColor="text1"/>
          <w:lang w:eastAsia="ja-JP"/>
        </w:rPr>
      </w:pPr>
    </w:p>
    <w:p w14:paraId="2A277966" w14:textId="0EB4764F" w:rsidR="004A0FD1" w:rsidRPr="00B75998" w:rsidRDefault="00A4543E" w:rsidP="00A4543E">
      <w:pPr>
        <w:ind w:firstLine="360"/>
        <w:rPr>
          <w:rFonts w:ascii="Times New Roman" w:hAnsi="Times New Roman" w:cs="Times New Roman"/>
        </w:rPr>
      </w:pPr>
      <w:r w:rsidRPr="00D70A93">
        <w:rPr>
          <w:rFonts w:ascii="Times New Roman" w:eastAsia="Times New Roman" w:hAnsi="Times New Roman" w:cs="Times New Roman"/>
          <w:color w:val="000000"/>
          <w:shd w:val="clear" w:color="auto" w:fill="FFFFFF"/>
        </w:rPr>
        <w:t>Localizations were based on Harvard-Oxford cortical and subcortical structural probabilistic atlases</w:t>
      </w:r>
      <w:r>
        <w:rPr>
          <w:rFonts w:ascii="Times New Roman" w:eastAsia="Times New Roman" w:hAnsi="Times New Roman" w:cs="Times New Roman"/>
          <w:color w:val="000000"/>
          <w:shd w:val="clear" w:color="auto" w:fill="FFFFFF"/>
        </w:rPr>
        <w:t>.</w:t>
      </w:r>
      <w:r>
        <w:rPr>
          <w:rFonts w:ascii="Times New Roman" w:hAnsi="Times New Roman" w:cs="Times New Roman"/>
        </w:rPr>
        <w:t xml:space="preserve"> </w:t>
      </w:r>
      <w:r>
        <w:rPr>
          <w:rFonts w:ascii="Times New Roman" w:hAnsi="Times New Roman" w:cs="Times New Roman"/>
          <w:color w:val="000000"/>
          <w:shd w:val="clear" w:color="auto" w:fill="FFFFFF"/>
        </w:rPr>
        <w:t xml:space="preserve">Cluster-corrected results during reward </w:t>
      </w:r>
      <w:r>
        <w:rPr>
          <w:rFonts w:ascii="Times New Roman" w:hAnsi="Times New Roman" w:cs="Times New Roman"/>
          <w:noProof/>
        </w:rPr>
        <w:t>anticipation</w:t>
      </w:r>
      <w:r>
        <w:rPr>
          <w:rFonts w:ascii="Times New Roman" w:hAnsi="Times New Roman" w:cs="Times New Roman"/>
          <w:color w:val="000000"/>
          <w:shd w:val="clear" w:color="auto" w:fill="FFFFFF"/>
        </w:rPr>
        <w:t xml:space="preserve"> yielded no significant clusters that differentiated groups at a</w:t>
      </w:r>
      <w:r w:rsidRPr="008E5194">
        <w:rPr>
          <w:rFonts w:ascii="Times New Roman" w:eastAsia="Times New Roman" w:hAnsi="Times New Roman" w:cs="Times New Roman"/>
          <w:color w:val="000000" w:themeColor="text1"/>
          <w:shd w:val="clear" w:color="auto" w:fill="FFFFFF"/>
        </w:rPr>
        <w:t xml:space="preserve"> </w:t>
      </w:r>
      <w:r w:rsidRPr="009C7A5F">
        <w:rPr>
          <w:rFonts w:ascii="Times New Roman" w:eastAsia="Times New Roman" w:hAnsi="Times New Roman" w:cs="Times New Roman"/>
          <w:color w:val="000000" w:themeColor="text1"/>
          <w:shd w:val="clear" w:color="auto" w:fill="FFFFFF"/>
        </w:rPr>
        <w:t xml:space="preserve">threshold of </w:t>
      </w:r>
      <w:r>
        <w:rPr>
          <w:rFonts w:ascii="Times New Roman" w:hAnsi="Times New Roman" w:cs="Times New Roman"/>
          <w:noProof/>
        </w:rPr>
        <w:t>z&gt;2.3</w:t>
      </w:r>
      <w:r>
        <w:rPr>
          <w:rFonts w:ascii="Times New Roman" w:hAnsi="Times New Roman" w:cs="Times New Roman"/>
          <w:color w:val="000000"/>
          <w:shd w:val="clear" w:color="auto" w:fill="FFFFFF"/>
        </w:rPr>
        <w:t>.</w:t>
      </w:r>
      <w:r>
        <w:rPr>
          <w:rFonts w:ascii="Times New Roman" w:hAnsi="Times New Roman" w:cs="Times New Roman"/>
          <w:noProof/>
        </w:rPr>
        <w:t xml:space="preserve"> Uncorrected results </w:t>
      </w:r>
      <w:r w:rsidRPr="009C7A5F">
        <w:rPr>
          <w:rFonts w:ascii="Times New Roman" w:eastAsia="Times New Roman" w:hAnsi="Times New Roman" w:cs="Times New Roman"/>
          <w:color w:val="000000" w:themeColor="text1"/>
          <w:shd w:val="clear" w:color="auto" w:fill="FFFFFF"/>
        </w:rPr>
        <w:t xml:space="preserve">with a voxel-wise threshold of </w:t>
      </w:r>
      <w:r>
        <w:rPr>
          <w:rFonts w:ascii="Times New Roman" w:hAnsi="Times New Roman" w:cs="Times New Roman"/>
          <w:noProof/>
        </w:rPr>
        <w:t>z&gt;2.3 (</w:t>
      </w:r>
      <w:r>
        <w:rPr>
          <w:rFonts w:ascii="Times New Roman" w:hAnsi="Times New Roman" w:cs="Times New Roman"/>
          <w:i/>
          <w:iCs/>
          <w:noProof/>
        </w:rPr>
        <w:t>p</w:t>
      </w:r>
      <w:r>
        <w:rPr>
          <w:rFonts w:ascii="Times New Roman" w:hAnsi="Times New Roman" w:cs="Times New Roman"/>
          <w:noProof/>
        </w:rPr>
        <w:t>&lt;0.012)</w:t>
      </w:r>
      <w:r w:rsidRPr="009C7A5F">
        <w:rPr>
          <w:rFonts w:ascii="Times New Roman" w:eastAsia="Times New Roman" w:hAnsi="Times New Roman" w:cs="Times New Roman"/>
          <w:color w:val="000000" w:themeColor="text1"/>
          <w:shd w:val="clear" w:color="auto" w:fill="FFFFFF"/>
        </w:rPr>
        <w:t xml:space="preserve"> and minimum cluster size of 20</w:t>
      </w:r>
      <w:r>
        <w:rPr>
          <w:rFonts w:ascii="Times New Roman" w:hAnsi="Times New Roman" w:cs="Times New Roman"/>
          <w:noProof/>
        </w:rPr>
        <w:t xml:space="preserve"> </w:t>
      </w:r>
      <w:r w:rsidRPr="00FB6C32">
        <w:rPr>
          <w:rFonts w:ascii="Times New Roman" w:hAnsi="Times New Roman" w:cs="Times New Roman"/>
          <w:noProof/>
        </w:rPr>
        <w:t xml:space="preserve">shows that </w:t>
      </w:r>
      <w:r>
        <w:rPr>
          <w:rFonts w:ascii="Times New Roman" w:hAnsi="Times New Roman" w:cs="Times New Roman"/>
          <w:noProof/>
        </w:rPr>
        <w:t xml:space="preserve">the ASD group demonstrated decreased activation in a 34-voxel cluster in the left putamen, as well as other cortical and cerebellar regions (see </w:t>
      </w:r>
      <w:r w:rsidRPr="00254C5E">
        <w:rPr>
          <w:rFonts w:ascii="Times New Roman" w:hAnsi="Times New Roman" w:cs="Times New Roman"/>
          <w:b/>
          <w:bCs/>
          <w:noProof/>
        </w:rPr>
        <w:t>Supplementary</w:t>
      </w:r>
      <w:r w:rsidRPr="00254C5E">
        <w:rPr>
          <w:rFonts w:ascii="Times New Roman" w:hAnsi="Times New Roman" w:cs="Times New Roman"/>
          <w:noProof/>
        </w:rPr>
        <w:t xml:space="preserve"> </w:t>
      </w:r>
      <w:r w:rsidRPr="00FB6C32">
        <w:rPr>
          <w:rFonts w:ascii="Times New Roman" w:hAnsi="Times New Roman" w:cs="Times New Roman"/>
          <w:b/>
          <w:bCs/>
          <w:noProof/>
        </w:rPr>
        <w:t xml:space="preserve">Table </w:t>
      </w:r>
      <w:r>
        <w:rPr>
          <w:rFonts w:ascii="Times New Roman" w:hAnsi="Times New Roman" w:cs="Times New Roman"/>
          <w:b/>
          <w:bCs/>
          <w:noProof/>
        </w:rPr>
        <w:t xml:space="preserve">2 </w:t>
      </w:r>
      <w:r>
        <w:rPr>
          <w:rFonts w:ascii="Times New Roman" w:hAnsi="Times New Roman" w:cs="Times New Roman"/>
          <w:noProof/>
        </w:rPr>
        <w:t xml:space="preserve">and </w:t>
      </w:r>
      <w:r w:rsidRPr="00254C5E">
        <w:rPr>
          <w:rFonts w:ascii="Times New Roman" w:hAnsi="Times New Roman" w:cs="Times New Roman"/>
          <w:b/>
          <w:bCs/>
          <w:noProof/>
        </w:rPr>
        <w:t>Supplementary</w:t>
      </w:r>
      <w:r>
        <w:rPr>
          <w:rFonts w:ascii="Times New Roman" w:hAnsi="Times New Roman" w:cs="Times New Roman"/>
          <w:b/>
          <w:bCs/>
          <w:noProof/>
        </w:rPr>
        <w:t xml:space="preserve"> Figure </w:t>
      </w:r>
      <w:r w:rsidR="00F967B4">
        <w:rPr>
          <w:rFonts w:ascii="Times New Roman" w:hAnsi="Times New Roman" w:cs="Times New Roman"/>
          <w:b/>
          <w:bCs/>
          <w:noProof/>
        </w:rPr>
        <w:t>3</w:t>
      </w:r>
      <w:r>
        <w:rPr>
          <w:rFonts w:ascii="Times New Roman" w:hAnsi="Times New Roman" w:cs="Times New Roman"/>
          <w:b/>
          <w:bCs/>
          <w:noProof/>
        </w:rPr>
        <w:t>)</w:t>
      </w:r>
      <w:r>
        <w:rPr>
          <w:rFonts w:ascii="Times New Roman" w:hAnsi="Times New Roman" w:cs="Times New Roman"/>
          <w:noProof/>
        </w:rPr>
        <w:t>. The size of this left putamen cluster</w:t>
      </w:r>
      <w:r w:rsidRPr="00D70A93">
        <w:rPr>
          <w:rFonts w:ascii="Times New Roman" w:hAnsi="Times New Roman" w:cs="Times New Roman"/>
          <w:bCs/>
        </w:rPr>
        <w:t xml:space="preserve"> exceeded our planned </w:t>
      </w:r>
      <w:r w:rsidRPr="00D70A93">
        <w:rPr>
          <w:rFonts w:ascii="Times New Roman" w:eastAsia="Times New Roman" w:hAnsi="Times New Roman" w:cs="Times New Roman"/>
          <w:color w:val="000000"/>
          <w:shd w:val="clear" w:color="auto" w:fill="FFFFFF"/>
        </w:rPr>
        <w:t xml:space="preserve">small volume correction for the </w:t>
      </w:r>
      <w:r>
        <w:rPr>
          <w:rFonts w:ascii="Times New Roman" w:eastAsia="Times New Roman" w:hAnsi="Times New Roman" w:cs="Times New Roman"/>
          <w:color w:val="000000"/>
          <w:shd w:val="clear" w:color="auto" w:fill="FFFFFF"/>
        </w:rPr>
        <w:t xml:space="preserve">striatum based on approaches used </w:t>
      </w:r>
      <w:r w:rsidRPr="00D70A93">
        <w:rPr>
          <w:rFonts w:ascii="Times New Roman" w:eastAsia="Times New Roman" w:hAnsi="Times New Roman" w:cs="Times New Roman"/>
          <w:color w:val="000000"/>
          <w:shd w:val="clear" w:color="auto" w:fill="FFFFFF"/>
        </w:rPr>
        <w:t xml:space="preserve">in prior studies examining this </w:t>
      </w:r>
      <w:r>
        <w:rPr>
          <w:rFonts w:ascii="Times New Roman" w:eastAsia="Times New Roman" w:hAnsi="Times New Roman" w:cs="Times New Roman"/>
          <w:color w:val="000000"/>
          <w:shd w:val="clear" w:color="auto" w:fill="FFFFFF"/>
        </w:rPr>
        <w:t>region</w:t>
      </w:r>
      <w:r w:rsidRPr="00D70A93">
        <w:rPr>
          <w:rFonts w:ascii="Times New Roman" w:eastAsia="Times New Roman" w:hAnsi="Times New Roman" w:cs="Times New Roman"/>
          <w:color w:val="000000"/>
          <w:shd w:val="clear" w:color="auto" w:fill="FFFFFF"/>
        </w:rPr>
        <w:t xml:space="preserve"> </w:t>
      </w:r>
      <w:r w:rsidRPr="00D70A93">
        <w:rPr>
          <w:rFonts w:ascii="Times New Roman" w:eastAsia="Times New Roman" w:hAnsi="Times New Roman" w:cs="Times New Roman"/>
          <w:color w:val="000000"/>
          <w:shd w:val="clear" w:color="auto" w:fill="FFFFFF"/>
        </w:rPr>
        <w:fldChar w:fldCharType="begin">
          <w:fldData xml:space="preserve">PEVuZE5vdGU+PENpdGU+PEF1dGhvcj5HdWFzc2kgTW9yZWlyYTwvQXV0aG9yPjxZZWFyPjIwMTg8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</w:fldData>
        </w:fldChar>
      </w:r>
      <w:r w:rsidR="00D96D2C">
        <w:rPr>
          <w:rFonts w:ascii="Times New Roman" w:eastAsia="Times New Roman" w:hAnsi="Times New Roman" w:cs="Times New Roman"/>
          <w:color w:val="000000"/>
          <w:shd w:val="clear" w:color="auto" w:fill="FFFFFF"/>
        </w:rPr>
        <w:instrText xml:space="preserve"> ADDIN EN.CITE </w:instrText>
      </w:r>
      <w:r w:rsidR="00D96D2C">
        <w:rPr>
          <w:rFonts w:ascii="Times New Roman" w:eastAsia="Times New Roman" w:hAnsi="Times New Roman" w:cs="Times New Roman"/>
          <w:color w:val="000000"/>
          <w:shd w:val="clear" w:color="auto" w:fill="FFFFFF"/>
        </w:rPr>
        <w:fldChar w:fldCharType="begin">
          <w:fldData xml:space="preserve">PEVuZE5vdGU+PENpdGU+PEF1dGhvcj5HdWFzc2kgTW9yZWlyYTwvQXV0aG9yPjxZZWFyPjIwMTg8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</w:fldData>
        </w:fldChar>
      </w:r>
      <w:r w:rsidR="00D96D2C">
        <w:rPr>
          <w:rFonts w:ascii="Times New Roman" w:eastAsia="Times New Roman" w:hAnsi="Times New Roman" w:cs="Times New Roman"/>
          <w:color w:val="000000"/>
          <w:shd w:val="clear" w:color="auto" w:fill="FFFFFF"/>
        </w:rPr>
        <w:instrText xml:space="preserve"> ADDIN EN.CITE.DATA </w:instrText>
      </w:r>
      <w:r w:rsidR="00D96D2C">
        <w:rPr>
          <w:rFonts w:ascii="Times New Roman" w:eastAsia="Times New Roman" w:hAnsi="Times New Roman" w:cs="Times New Roman"/>
          <w:color w:val="000000"/>
          <w:shd w:val="clear" w:color="auto" w:fill="FFFFFF"/>
        </w:rPr>
      </w:r>
      <w:r w:rsidR="00D96D2C">
        <w:rPr>
          <w:rFonts w:ascii="Times New Roman" w:eastAsia="Times New Roman" w:hAnsi="Times New Roman" w:cs="Times New Roman"/>
          <w:color w:val="000000"/>
          <w:shd w:val="clear" w:color="auto" w:fill="FFFFFF"/>
        </w:rPr>
        <w:fldChar w:fldCharType="end"/>
      </w:r>
      <w:r w:rsidRPr="00D70A93">
        <w:rPr>
          <w:rFonts w:ascii="Times New Roman" w:eastAsia="Times New Roman" w:hAnsi="Times New Roman" w:cs="Times New Roman"/>
          <w:color w:val="000000"/>
          <w:shd w:val="clear" w:color="auto" w:fill="FFFFFF"/>
        </w:rPr>
      </w:r>
      <w:r w:rsidRPr="00D70A93">
        <w:rPr>
          <w:rFonts w:ascii="Times New Roman" w:eastAsia="Times New Roman" w:hAnsi="Times New Roman" w:cs="Times New Roman"/>
          <w:color w:val="000000"/>
          <w:shd w:val="clear" w:color="auto" w:fill="FFFFFF"/>
        </w:rPr>
        <w:fldChar w:fldCharType="separate"/>
      </w:r>
      <w:r w:rsidR="00D96D2C">
        <w:rPr>
          <w:rFonts w:ascii="Times New Roman" w:eastAsia="Times New Roman" w:hAnsi="Times New Roman" w:cs="Times New Roman"/>
          <w:noProof/>
          <w:color w:val="000000"/>
          <w:shd w:val="clear" w:color="auto" w:fill="FFFFFF"/>
        </w:rPr>
        <w:t>[15-17]</w:t>
      </w:r>
      <w:r w:rsidRPr="00D70A93">
        <w:rPr>
          <w:rFonts w:ascii="Times New Roman" w:eastAsia="Times New Roman" w:hAnsi="Times New Roman" w:cs="Times New Roman"/>
          <w:color w:val="000000"/>
          <w:shd w:val="clear" w:color="auto" w:fill="FFFFFF"/>
        </w:rPr>
        <w:fldChar w:fldCharType="end"/>
      </w:r>
      <w:r w:rsidRPr="00D70A93">
        <w:rPr>
          <w:rFonts w:ascii="Times New Roman" w:eastAsia="Times New Roman" w:hAnsi="Times New Roman" w:cs="Times New Roman"/>
          <w:color w:val="000000"/>
          <w:shd w:val="clear" w:color="auto" w:fill="FFFFFF"/>
        </w:rPr>
        <w:t xml:space="preserve">. </w:t>
      </w:r>
      <w:r>
        <w:rPr>
          <w:rFonts w:ascii="Times New Roman" w:eastAsia="Times New Roman" w:hAnsi="Times New Roman" w:cs="Times New Roman"/>
          <w:color w:val="000000"/>
          <w:shd w:val="clear" w:color="auto" w:fill="FFFFFF"/>
        </w:rPr>
        <w:t xml:space="preserve">For completeness, other clusters showing ASD&lt;control activation differences at this threshold and size are also included in Table 1, but findings outside of the striatum should be considered exploratory given that these are uncorrected results at a liberal threshold. </w:t>
      </w:r>
      <w:r>
        <w:rPr>
          <w:rFonts w:ascii="Times New Roman" w:hAnsi="Times New Roman" w:cs="Times New Roman"/>
          <w:color w:val="000000"/>
          <w:shd w:val="clear" w:color="auto" w:fill="FFFFFF"/>
        </w:rPr>
        <w:t xml:space="preserve">Cluster-corrected results </w:t>
      </w:r>
      <w:proofErr w:type="spellStart"/>
      <w:r>
        <w:rPr>
          <w:rFonts w:ascii="Times New Roman" w:hAnsi="Times New Roman" w:cs="Times New Roman"/>
          <w:color w:val="000000"/>
          <w:shd w:val="clear" w:color="auto" w:fill="FFFFFF"/>
        </w:rPr>
        <w:t>thresholded</w:t>
      </w:r>
      <w:proofErr w:type="spellEnd"/>
      <w:r>
        <w:rPr>
          <w:rFonts w:ascii="Times New Roman" w:hAnsi="Times New Roman" w:cs="Times New Roman"/>
          <w:color w:val="000000"/>
          <w:shd w:val="clear" w:color="auto" w:fill="FFFFFF"/>
        </w:rPr>
        <w:t xml:space="preserve"> at z&gt;2.58 (</w:t>
      </w:r>
      <w:r>
        <w:rPr>
          <w:rFonts w:ascii="Times New Roman" w:hAnsi="Times New Roman" w:cs="Times New Roman"/>
          <w:i/>
          <w:iCs/>
          <w:color w:val="000000"/>
          <w:shd w:val="clear" w:color="auto" w:fill="FFFFFF"/>
        </w:rPr>
        <w:t>p</w:t>
      </w:r>
      <w:r>
        <w:rPr>
          <w:rFonts w:ascii="Times New Roman" w:hAnsi="Times New Roman" w:cs="Times New Roman"/>
          <w:color w:val="000000"/>
          <w:shd w:val="clear" w:color="auto" w:fill="FFFFFF"/>
        </w:rPr>
        <w:t xml:space="preserve">&lt;0.005) during reward </w:t>
      </w:r>
      <w:r>
        <w:rPr>
          <w:rFonts w:ascii="Times New Roman" w:hAnsi="Times New Roman" w:cs="Times New Roman"/>
          <w:noProof/>
        </w:rPr>
        <w:t xml:space="preserve">outcomes are also presented in </w:t>
      </w:r>
      <w:r w:rsidRPr="00254C5E">
        <w:rPr>
          <w:rFonts w:ascii="Times New Roman" w:hAnsi="Times New Roman" w:cs="Times New Roman"/>
          <w:b/>
          <w:bCs/>
          <w:noProof/>
        </w:rPr>
        <w:t>Supplementary</w:t>
      </w:r>
      <w:r w:rsidRPr="00254C5E">
        <w:rPr>
          <w:rFonts w:ascii="Times New Roman" w:hAnsi="Times New Roman" w:cs="Times New Roman"/>
          <w:noProof/>
        </w:rPr>
        <w:t xml:space="preserve"> </w:t>
      </w:r>
      <w:r w:rsidRPr="00FB6C32">
        <w:rPr>
          <w:rFonts w:ascii="Times New Roman" w:hAnsi="Times New Roman" w:cs="Times New Roman"/>
          <w:b/>
          <w:bCs/>
          <w:noProof/>
        </w:rPr>
        <w:t xml:space="preserve">Table </w:t>
      </w:r>
      <w:r>
        <w:rPr>
          <w:rFonts w:ascii="Times New Roman" w:hAnsi="Times New Roman" w:cs="Times New Roman"/>
          <w:b/>
          <w:bCs/>
          <w:noProof/>
        </w:rPr>
        <w:t xml:space="preserve">2 </w:t>
      </w:r>
      <w:r>
        <w:rPr>
          <w:rFonts w:ascii="Times New Roman" w:hAnsi="Times New Roman" w:cs="Times New Roman"/>
          <w:noProof/>
        </w:rPr>
        <w:t xml:space="preserve">and </w:t>
      </w:r>
      <w:r w:rsidRPr="00254C5E">
        <w:rPr>
          <w:rFonts w:ascii="Times New Roman" w:hAnsi="Times New Roman" w:cs="Times New Roman"/>
          <w:b/>
          <w:bCs/>
          <w:noProof/>
        </w:rPr>
        <w:t>Supplementary</w:t>
      </w:r>
      <w:r>
        <w:rPr>
          <w:rFonts w:ascii="Times New Roman" w:hAnsi="Times New Roman" w:cs="Times New Roman"/>
          <w:b/>
          <w:bCs/>
          <w:noProof/>
        </w:rPr>
        <w:t xml:space="preserve"> Figure </w:t>
      </w:r>
      <w:r w:rsidR="00F967B4">
        <w:rPr>
          <w:rFonts w:ascii="Times New Roman" w:hAnsi="Times New Roman" w:cs="Times New Roman"/>
          <w:b/>
          <w:bCs/>
          <w:noProof/>
        </w:rPr>
        <w:t>3</w:t>
      </w:r>
      <w:r>
        <w:rPr>
          <w:rFonts w:ascii="Times New Roman" w:hAnsi="Times New Roman" w:cs="Times New Roman"/>
          <w:b/>
          <w:bCs/>
          <w:noProof/>
        </w:rPr>
        <w:t xml:space="preserve"> </w:t>
      </w:r>
      <w:r w:rsidRPr="009F1F5C">
        <w:rPr>
          <w:rFonts w:ascii="Times New Roman" w:hAnsi="Times New Roman" w:cs="Times New Roman"/>
          <w:noProof/>
        </w:rPr>
        <w:t>that indicate</w:t>
      </w:r>
      <w:r>
        <w:rPr>
          <w:rFonts w:ascii="Times New Roman" w:hAnsi="Times New Roman" w:cs="Times New Roman"/>
          <w:noProof/>
        </w:rPr>
        <w:t xml:space="preserve"> that the ASD group showed decreased activation in a large cluster in the a</w:t>
      </w:r>
      <w:proofErr w:type="spellStart"/>
      <w:r>
        <w:rPr>
          <w:rFonts w:ascii="Times New Roman" w:hAnsi="Times New Roman" w:cs="Times New Roman"/>
          <w:color w:val="000000"/>
        </w:rPr>
        <w:t>nterior</w:t>
      </w:r>
      <w:proofErr w:type="spellEnd"/>
      <w:r>
        <w:rPr>
          <w:rFonts w:ascii="Times New Roman" w:hAnsi="Times New Roman" w:cs="Times New Roman"/>
          <w:color w:val="000000"/>
        </w:rPr>
        <w:t xml:space="preserve"> c</w:t>
      </w:r>
      <w:r w:rsidRPr="00CB6A47">
        <w:rPr>
          <w:rFonts w:ascii="Times New Roman" w:hAnsi="Times New Roman" w:cs="Times New Roman"/>
          <w:color w:val="000000"/>
        </w:rPr>
        <w:t xml:space="preserve">ingulate </w:t>
      </w:r>
      <w:r>
        <w:rPr>
          <w:rFonts w:ascii="Times New Roman" w:hAnsi="Times New Roman" w:cs="Times New Roman"/>
          <w:color w:val="000000"/>
        </w:rPr>
        <w:t>g</w:t>
      </w:r>
      <w:r w:rsidRPr="00CB6A47">
        <w:rPr>
          <w:rFonts w:ascii="Times New Roman" w:hAnsi="Times New Roman" w:cs="Times New Roman"/>
          <w:color w:val="000000"/>
        </w:rPr>
        <w:t>yrus</w:t>
      </w:r>
      <w:r>
        <w:rPr>
          <w:rFonts w:ascii="Times New Roman" w:hAnsi="Times New Roman" w:cs="Times New Roman"/>
          <w:color w:val="000000"/>
        </w:rPr>
        <w:t xml:space="preserve"> (1486 voxels) during reward outcomes.</w:t>
      </w:r>
      <w:r w:rsidR="0029172A">
        <w:rPr>
          <w:rFonts w:ascii="Times New Roman" w:hAnsi="Times New Roman" w:cs="Times New Roman"/>
          <w:color w:val="000000"/>
        </w:rPr>
        <w:t xml:space="preserve"> </w:t>
      </w:r>
    </w:p>
    <w:p w14:paraId="51ADAC4E" w14:textId="42DBA0C8" w:rsidR="00A4543E" w:rsidRPr="00306B4B" w:rsidRDefault="00F13EAF" w:rsidP="00306B4B">
      <w:pPr>
        <w:keepNext/>
      </w:pPr>
      <w:r>
        <w:rPr>
          <w:rFonts w:ascii="Times New Roman" w:hAnsi="Times New Roman" w:cs="Times New Roman"/>
          <w:noProof/>
        </w:rPr>
        <w:lastRenderedPageBreak/>
        <mc:AlternateContent>
          <mc:Choice Requires="wps">
            <w:drawing>
              <wp:anchor distT="0" distB="0" distL="114300" distR="114300" simplePos="0" relativeHeight="251665408" behindDoc="0" locked="0" layoutInCell="1" allowOverlap="1" wp14:anchorId="7EB402D3" wp14:editId="4F10DE51">
                <wp:simplePos x="0" y="0"/>
                <wp:positionH relativeFrom="column">
                  <wp:posOffset>2115880</wp:posOffset>
                </wp:positionH>
                <wp:positionV relativeFrom="paragraph">
                  <wp:posOffset>1376015</wp:posOffset>
                </wp:positionV>
                <wp:extent cx="244548" cy="276447"/>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44548" cy="276447"/>
                        </a:xfrm>
                        <a:prstGeom prst="rect">
                          <a:avLst/>
                        </a:prstGeom>
                        <a:noFill/>
                        <a:ln w="6350">
                          <a:noFill/>
                        </a:ln>
                      </wps:spPr>
                      <wps:txbx>
                        <w:txbxContent>
                          <w:p w14:paraId="4AD0AF23" w14:textId="77777777" w:rsidR="00D31147" w:rsidRDefault="00D31147" w:rsidP="00F13EAF">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EB402D3" id="_x0000_t202" coordsize="21600,21600" o:spt="202" path="m,l,21600r21600,l21600,xe">
                <v:stroke joinstyle="miter"/>
                <v:path gradientshapeok="t" o:connecttype="rect"/>
              </v:shapetype>
              <v:shape id="Text Box 74" o:spid="_x0000_s1026" type="#_x0000_t202" style="position:absolute;margin-left:166.6pt;margin-top:108.35pt;width:19.2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" filled="f" stroked="f" strokeweight=".5pt">
                <v:textbox>
                  <w:txbxContent>
                    <w:p w14:paraId="4AD0AF23" w14:textId="77777777" w:rsidR="00D31147" w:rsidRDefault="00D31147" w:rsidP="00F13EAF">
                      <w:r>
                        <w:t>Z</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3B1BAC2" wp14:editId="533095A0">
                <wp:simplePos x="0" y="0"/>
                <wp:positionH relativeFrom="column">
                  <wp:posOffset>5082218</wp:posOffset>
                </wp:positionH>
                <wp:positionV relativeFrom="paragraph">
                  <wp:posOffset>1278964</wp:posOffset>
                </wp:positionV>
                <wp:extent cx="244548" cy="276447"/>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44548" cy="276447"/>
                        </a:xfrm>
                        <a:prstGeom prst="rect">
                          <a:avLst/>
                        </a:prstGeom>
                        <a:noFill/>
                        <a:ln w="6350">
                          <a:noFill/>
                        </a:ln>
                      </wps:spPr>
                      <wps:txbx>
                        <w:txbxContent>
                          <w:p w14:paraId="0B3350BE" w14:textId="77777777" w:rsidR="00D31147" w:rsidRDefault="00D31147" w:rsidP="00F13EAF">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B1BAC2" id="Text Box 73" o:spid="_x0000_s1027" type="#_x0000_t202" style="position:absolute;margin-left:400.15pt;margin-top:100.7pt;width:19.25pt;height:21.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" filled="f" stroked="f" strokeweight=".5pt">
                <v:textbox>
                  <w:txbxContent>
                    <w:p w14:paraId="0B3350BE" w14:textId="77777777" w:rsidR="00D31147" w:rsidRDefault="00D31147" w:rsidP="00F13EAF">
                      <w:r>
                        <w:t>Z</w:t>
                      </w:r>
                    </w:p>
                  </w:txbxContent>
                </v:textbox>
              </v:shape>
            </w:pict>
          </mc:Fallback>
        </mc:AlternateContent>
      </w:r>
      <w:r w:rsidR="00A4543E">
        <w:rPr>
          <w:rFonts w:ascii="Times New Roman" w:hAnsi="Times New Roman" w:cs="Times New Roman"/>
          <w:noProof/>
        </w:rPr>
        <mc:AlternateContent>
          <mc:Choice Requires="wpg">
            <w:drawing>
              <wp:anchor distT="0" distB="0" distL="114300" distR="114300" simplePos="0" relativeHeight="251659264" behindDoc="1" locked="0" layoutInCell="1" allowOverlap="1" wp14:anchorId="0908C45B" wp14:editId="14195CFD">
                <wp:simplePos x="0" y="0"/>
                <wp:positionH relativeFrom="column">
                  <wp:posOffset>138223</wp:posOffset>
                </wp:positionH>
                <wp:positionV relativeFrom="paragraph">
                  <wp:posOffset>21265</wp:posOffset>
                </wp:positionV>
                <wp:extent cx="5376672" cy="3099816"/>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5376672" cy="3099816"/>
                          <a:chOff x="0" y="0"/>
                          <a:chExt cx="5378335" cy="3100220"/>
                        </a:xfrm>
                      </wpg:grpSpPr>
                      <wpg:grpSp>
                        <wpg:cNvPr id="5" name="Group 5"/>
                        <wpg:cNvGrpSpPr/>
                        <wpg:grpSpPr>
                          <a:xfrm>
                            <a:off x="0" y="0"/>
                            <a:ext cx="5378335" cy="3100220"/>
                            <a:chOff x="0" y="0"/>
                            <a:chExt cx="5378335" cy="3100220"/>
                          </a:xfrm>
                        </wpg:grpSpPr>
                        <wps:wsp>
                          <wps:cNvPr id="3" name="Rectangle 3"/>
                          <wps:cNvSpPr/>
                          <wps:spPr>
                            <a:xfrm>
                              <a:off x="0" y="0"/>
                              <a:ext cx="5311832" cy="2269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4"/>
                          <wps:cNvSpPr txBox="1"/>
                          <wps:spPr>
                            <a:xfrm>
                              <a:off x="0" y="2293885"/>
                              <a:ext cx="5378335" cy="806335"/>
                            </a:xfrm>
                            <a:prstGeom prst="rect">
                              <a:avLst/>
                            </a:prstGeom>
                            <a:solidFill>
                              <a:schemeClr val="lt1"/>
                            </a:solidFill>
                            <a:ln w="6350">
                              <a:noFill/>
                            </a:ln>
                          </wps:spPr>
                          <wps:txbx>
                            <w:txbxContent>
                              <w:p w14:paraId="3978A7EC" w14:textId="6372542A" w:rsidR="00D31147" w:rsidRPr="00661948" w:rsidRDefault="00D31147" w:rsidP="00A4543E">
                                <w:pPr>
                                  <w:rPr>
                                    <w:sz w:val="22"/>
                                    <w:szCs w:val="22"/>
                                    <w14:textOutline w14:w="9525" w14:cap="rnd" w14:cmpd="sng" w14:algn="ctr">
                                      <w14:noFill/>
                                      <w14:prstDash w14:val="solid"/>
                                      <w14:bevel/>
                                    </w14:textOutline>
                                  </w:rPr>
                                </w:pP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 xml:space="preserve">Supplementary Figure </w:t>
                                </w:r>
                                <w:r>
                                  <w:rPr>
                                    <w:rFonts w:ascii="Times New Roman" w:hAnsi="Times New Roman" w:cs="Times New Roman"/>
                                    <w:b/>
                                    <w:bCs/>
                                    <w:color w:val="000000" w:themeColor="text1"/>
                                    <w:sz w:val="21"/>
                                    <w:szCs w:val="21"/>
                                    <w14:textOutline w14:w="9525" w14:cap="rnd" w14:cmpd="sng" w14:algn="ctr">
                                      <w14:noFill/>
                                      <w14:prstDash w14:val="solid"/>
                                      <w14:bevel/>
                                    </w14:textOutline>
                                  </w:rPr>
                                  <w:t>3</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 Whole brain activation ASD&lt;control </w:t>
                                </w:r>
                                <w:r>
                                  <w:rPr>
                                    <w:rFonts w:ascii="Times New Roman" w:hAnsi="Times New Roman" w:cs="Times New Roman"/>
                                    <w:color w:val="000000" w:themeColor="text1"/>
                                    <w:sz w:val="21"/>
                                    <w:szCs w:val="21"/>
                                    <w14:textOutline w14:w="9525" w14:cap="rnd" w14:cmpd="sng" w14:algn="ctr">
                                      <w14:noFill/>
                                      <w14:prstDash w14:val="solid"/>
                                      <w14:bevel/>
                                    </w14:textOutline>
                                  </w:rPr>
                                  <w:t>results</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 </w:t>
                                </w: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 xml:space="preserve">Left: </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During reward anticipation, the ASD group showed decreased activation in a cluster in the left putamen. </w:t>
                                </w: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Right</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During reward outcomes, the ASD group showed decreased activation in a number of cortical regions, including a cluster in the anterior cingulate gyrus (indicated by the arrow in the figure).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 name="Picture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91440" y="16626"/>
                            <a:ext cx="5095240" cy="2225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08C45B" id="Group 6" o:spid="_x0000_s1028" style="position:absolute;margin-left:10.9pt;margin-top:1.65pt;width:423.35pt;height:244.1pt;z-index:-251657216;mso-width-relative:margin;mso-height-relative:margin" coordsize="53783,3100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">
                <v:group id="Group 5" o:spid="_x0000_s1029" style="position:absolute;width:53783;height:31002" coordsize="53783,31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rect id="Rectangle 3" o:spid="_x0000_s1030" style="position:absolute;width:53118;height:226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" filled="f" strokecolor="black [3213]" strokeweight="1pt"/>
                  <v:shape id="Text Box 4" o:spid="_x0000_s1031" type="#_x0000_t202" style="position:absolute;top:22938;width:53783;height:8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" fillcolor="white [3201]" stroked="f" strokeweight=".5pt">
                    <v:textbox>
                      <w:txbxContent>
                        <w:p w14:paraId="3978A7EC" w14:textId="6372542A" w:rsidR="00D31147" w:rsidRPr="00661948" w:rsidRDefault="00D31147" w:rsidP="00A4543E">
                          <w:pPr>
                            <w:rPr>
                              <w:sz w:val="22"/>
                              <w:szCs w:val="22"/>
                              <w14:textOutline w14:w="9525" w14:cap="rnd" w14:cmpd="sng" w14:algn="ctr">
                                <w14:noFill/>
                                <w14:prstDash w14:val="solid"/>
                                <w14:bevel/>
                              </w14:textOutline>
                            </w:rPr>
                          </w:pP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 xml:space="preserve">Supplementary Figure </w:t>
                          </w:r>
                          <w:r>
                            <w:rPr>
                              <w:rFonts w:ascii="Times New Roman" w:hAnsi="Times New Roman" w:cs="Times New Roman"/>
                              <w:b/>
                              <w:bCs/>
                              <w:color w:val="000000" w:themeColor="text1"/>
                              <w:sz w:val="21"/>
                              <w:szCs w:val="21"/>
                              <w14:textOutline w14:w="9525" w14:cap="rnd" w14:cmpd="sng" w14:algn="ctr">
                                <w14:noFill/>
                                <w14:prstDash w14:val="solid"/>
                                <w14:bevel/>
                              </w14:textOutline>
                            </w:rPr>
                            <w:t>3</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 Whole brain activation ASD&lt;control </w:t>
                          </w:r>
                          <w:r>
                            <w:rPr>
                              <w:rFonts w:ascii="Times New Roman" w:hAnsi="Times New Roman" w:cs="Times New Roman"/>
                              <w:color w:val="000000" w:themeColor="text1"/>
                              <w:sz w:val="21"/>
                              <w:szCs w:val="21"/>
                              <w14:textOutline w14:w="9525" w14:cap="rnd" w14:cmpd="sng" w14:algn="ctr">
                                <w14:noFill/>
                                <w14:prstDash w14:val="solid"/>
                                <w14:bevel/>
                              </w14:textOutline>
                            </w:rPr>
                            <w:t>results</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 </w:t>
                          </w: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 xml:space="preserve">Left: </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xml:space="preserve">During reward anticipation, the ASD group showed decreased activation in a cluster in the left putamen. </w:t>
                          </w:r>
                          <w:r w:rsidRPr="00661948">
                            <w:rPr>
                              <w:rFonts w:ascii="Times New Roman" w:hAnsi="Times New Roman" w:cs="Times New Roman"/>
                              <w:b/>
                              <w:bCs/>
                              <w:color w:val="000000" w:themeColor="text1"/>
                              <w:sz w:val="21"/>
                              <w:szCs w:val="21"/>
                              <w14:textOutline w14:w="9525" w14:cap="rnd" w14:cmpd="sng" w14:algn="ctr">
                                <w14:noFill/>
                                <w14:prstDash w14:val="solid"/>
                                <w14:bevel/>
                              </w14:textOutline>
                            </w:rPr>
                            <w:t>Right</w:t>
                          </w:r>
                          <w:r w:rsidRPr="00661948">
                            <w:rPr>
                              <w:rFonts w:ascii="Times New Roman" w:hAnsi="Times New Roman" w:cs="Times New Roman"/>
                              <w:color w:val="000000" w:themeColor="text1"/>
                              <w:sz w:val="21"/>
                              <w:szCs w:val="21"/>
                              <w14:textOutline w14:w="9525" w14:cap="rnd" w14:cmpd="sng" w14:algn="ctr">
                                <w14:noFill/>
                                <w14:prstDash w14:val="solid"/>
                                <w14:bevel/>
                              </w14:textOutline>
                            </w:rPr>
                            <w:t>: During reward outcomes, the ASD group showed decreased activation in a number of cortical regions, including a cluster in the anterior cingulate gyrus (indicated by the arrow in the figure).</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2" type="#_x0000_t75" style="position:absolute;left:914;top:166;width:50952;height:222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">
                  <v:imagedata r:id="rId8" o:title=""/>
                </v:shape>
                <w10:wrap type="topAndBottom"/>
              </v:group>
            </w:pict>
          </mc:Fallback>
        </mc:AlternateContent>
      </w:r>
    </w:p>
    <w:tbl>
      <w:tblPr>
        <w:tblStyle w:val="TableGrid"/>
        <w:tblpPr w:leftFromText="180" w:rightFromText="180" w:vertAnchor="text" w:horzAnchor="margin" w:tblpXSpec="center" w:tblpY="181"/>
        <w:tblW w:w="9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4"/>
        <w:gridCol w:w="2719"/>
        <w:gridCol w:w="1015"/>
        <w:gridCol w:w="1231"/>
        <w:gridCol w:w="565"/>
        <w:gridCol w:w="648"/>
        <w:gridCol w:w="603"/>
        <w:gridCol w:w="832"/>
        <w:gridCol w:w="288"/>
      </w:tblGrid>
      <w:tr w:rsidR="00A4543E" w:rsidRPr="00CD6314" w14:paraId="47A33D8F" w14:textId="77777777" w:rsidTr="00C14B05">
        <w:trPr>
          <w:gridAfter w:val="1"/>
          <w:wAfter w:w="288" w:type="dxa"/>
          <w:trHeight w:val="392"/>
        </w:trPr>
        <w:tc>
          <w:tcPr>
            <w:tcW w:w="9127" w:type="dxa"/>
            <w:gridSpan w:val="8"/>
            <w:tcBorders>
              <w:bottom w:val="single" w:sz="12" w:space="0" w:color="000000"/>
            </w:tcBorders>
          </w:tcPr>
          <w:p w14:paraId="0EB818FC" w14:textId="4F7C834D" w:rsidR="00A4543E" w:rsidRPr="00CD6314" w:rsidRDefault="00A4543E" w:rsidP="00C14B05">
            <w:pPr>
              <w:rPr>
                <w:rFonts w:ascii="Times New Roman" w:hAnsi="Times New Roman" w:cs="Times New Roman"/>
                <w:b/>
                <w:bCs/>
                <w:noProof/>
                <w:sz w:val="20"/>
              </w:rPr>
            </w:pPr>
            <w:r w:rsidRPr="00CD6314">
              <w:rPr>
                <w:rFonts w:ascii="Times New Roman" w:hAnsi="Times New Roman" w:cs="Times New Roman"/>
                <w:b/>
                <w:bCs/>
                <w:noProof/>
                <w:sz w:val="20"/>
              </w:rPr>
              <w:t xml:space="preserve">Supplementary Table </w:t>
            </w:r>
            <w:r w:rsidR="008D7A81" w:rsidRPr="00CD6314">
              <w:rPr>
                <w:rFonts w:ascii="Times New Roman" w:hAnsi="Times New Roman" w:cs="Times New Roman"/>
                <w:b/>
                <w:bCs/>
                <w:noProof/>
                <w:sz w:val="20"/>
              </w:rPr>
              <w:t>2</w:t>
            </w:r>
            <w:r w:rsidRPr="00CD6314">
              <w:rPr>
                <w:rFonts w:ascii="Times New Roman" w:hAnsi="Times New Roman" w:cs="Times New Roman"/>
                <w:noProof/>
                <w:sz w:val="20"/>
              </w:rPr>
              <w:t xml:space="preserve">. Functional activation clusters for whole brain </w:t>
            </w:r>
            <w:r w:rsidRPr="00CD6314">
              <w:rPr>
                <w:rFonts w:ascii="Times New Roman" w:hAnsi="Times New Roman" w:cs="Times New Roman"/>
                <w:sz w:val="20"/>
              </w:rPr>
              <w:t>ASD</w:t>
            </w:r>
            <w:r w:rsidRPr="00CD6314">
              <w:rPr>
                <w:rFonts w:ascii="Times New Roman" w:hAnsi="Times New Roman" w:cs="Times New Roman"/>
                <w:noProof/>
                <w:sz w:val="20"/>
              </w:rPr>
              <w:t>&lt;control voxel-wise analyses. There were no clusters that demonstrated ASD&gt;Control differences for either contrast</w:t>
            </w:r>
          </w:p>
        </w:tc>
      </w:tr>
      <w:tr w:rsidR="00A4543E" w:rsidRPr="00CD6314" w14:paraId="590ACEE9" w14:textId="77777777" w:rsidTr="00C14B05">
        <w:trPr>
          <w:trHeight w:val="392"/>
        </w:trPr>
        <w:tc>
          <w:tcPr>
            <w:tcW w:w="1514" w:type="dxa"/>
            <w:tcBorders>
              <w:top w:val="single" w:sz="12" w:space="0" w:color="000000"/>
              <w:bottom w:val="single" w:sz="4" w:space="0" w:color="auto"/>
            </w:tcBorders>
          </w:tcPr>
          <w:p w14:paraId="5C7D71C3"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Contrast</w:t>
            </w:r>
          </w:p>
        </w:tc>
        <w:tc>
          <w:tcPr>
            <w:tcW w:w="2719" w:type="dxa"/>
            <w:tcBorders>
              <w:top w:val="single" w:sz="12" w:space="0" w:color="000000"/>
              <w:bottom w:val="single" w:sz="4" w:space="0" w:color="auto"/>
            </w:tcBorders>
          </w:tcPr>
          <w:p w14:paraId="5382255F"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Region</w:t>
            </w:r>
          </w:p>
        </w:tc>
        <w:tc>
          <w:tcPr>
            <w:tcW w:w="1015" w:type="dxa"/>
            <w:tcBorders>
              <w:top w:val="single" w:sz="12" w:space="0" w:color="000000"/>
              <w:bottom w:val="single" w:sz="4" w:space="0" w:color="auto"/>
            </w:tcBorders>
          </w:tcPr>
          <w:p w14:paraId="42E09E0E"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Cluster Size (voxels)</w:t>
            </w:r>
          </w:p>
        </w:tc>
        <w:tc>
          <w:tcPr>
            <w:tcW w:w="1231" w:type="dxa"/>
            <w:tcBorders>
              <w:top w:val="single" w:sz="12" w:space="0" w:color="000000"/>
              <w:bottom w:val="single" w:sz="4" w:space="0" w:color="auto"/>
            </w:tcBorders>
          </w:tcPr>
          <w:p w14:paraId="3E1C522F"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Brodmann Area</w:t>
            </w:r>
          </w:p>
        </w:tc>
        <w:tc>
          <w:tcPr>
            <w:tcW w:w="565" w:type="dxa"/>
            <w:tcBorders>
              <w:top w:val="single" w:sz="12" w:space="0" w:color="000000"/>
              <w:bottom w:val="single" w:sz="4" w:space="0" w:color="auto"/>
            </w:tcBorders>
          </w:tcPr>
          <w:p w14:paraId="5F899968"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X</w:t>
            </w:r>
          </w:p>
        </w:tc>
        <w:tc>
          <w:tcPr>
            <w:tcW w:w="648" w:type="dxa"/>
            <w:tcBorders>
              <w:top w:val="single" w:sz="12" w:space="0" w:color="000000"/>
              <w:bottom w:val="single" w:sz="4" w:space="0" w:color="auto"/>
            </w:tcBorders>
          </w:tcPr>
          <w:p w14:paraId="3CCF1DCC"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Y</w:t>
            </w:r>
          </w:p>
        </w:tc>
        <w:tc>
          <w:tcPr>
            <w:tcW w:w="603" w:type="dxa"/>
            <w:tcBorders>
              <w:top w:val="single" w:sz="12" w:space="0" w:color="000000"/>
              <w:bottom w:val="single" w:sz="4" w:space="0" w:color="auto"/>
            </w:tcBorders>
          </w:tcPr>
          <w:p w14:paraId="70B6EDFA"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Z</w:t>
            </w:r>
          </w:p>
        </w:tc>
        <w:tc>
          <w:tcPr>
            <w:tcW w:w="1120" w:type="dxa"/>
            <w:gridSpan w:val="2"/>
            <w:tcBorders>
              <w:top w:val="single" w:sz="12" w:space="0" w:color="000000"/>
              <w:bottom w:val="single" w:sz="4" w:space="0" w:color="auto"/>
            </w:tcBorders>
          </w:tcPr>
          <w:p w14:paraId="34D48BFA" w14:textId="77777777" w:rsidR="00A4543E" w:rsidRPr="00CD6314" w:rsidRDefault="00A4543E" w:rsidP="00C14B05">
            <w:pPr>
              <w:jc w:val="center"/>
              <w:rPr>
                <w:rFonts w:ascii="Times New Roman" w:hAnsi="Times New Roman" w:cs="Times New Roman"/>
                <w:b/>
                <w:iCs/>
                <w:noProof/>
                <w:sz w:val="20"/>
              </w:rPr>
            </w:pPr>
            <w:r w:rsidRPr="00CD6314">
              <w:rPr>
                <w:rFonts w:ascii="Times New Roman" w:hAnsi="Times New Roman" w:cs="Times New Roman"/>
                <w:b/>
                <w:iCs/>
                <w:noProof/>
                <w:sz w:val="20"/>
              </w:rPr>
              <w:t>Z Max</w:t>
            </w:r>
          </w:p>
        </w:tc>
      </w:tr>
      <w:tr w:rsidR="00A4543E" w:rsidRPr="00CD6314" w14:paraId="00ECAB01" w14:textId="77777777" w:rsidTr="00C14B05">
        <w:trPr>
          <w:trHeight w:val="286"/>
        </w:trPr>
        <w:tc>
          <w:tcPr>
            <w:tcW w:w="1514" w:type="dxa"/>
            <w:tcBorders>
              <w:top w:val="single" w:sz="4" w:space="0" w:color="auto"/>
            </w:tcBorders>
          </w:tcPr>
          <w:p w14:paraId="0EB0995D" w14:textId="77777777" w:rsidR="00A4543E" w:rsidRPr="00CD6314" w:rsidRDefault="00A4543E" w:rsidP="00C14B05">
            <w:pPr>
              <w:jc w:val="center"/>
              <w:rPr>
                <w:rFonts w:ascii="Times New Roman" w:hAnsi="Times New Roman" w:cs="Times New Roman"/>
                <w:i/>
                <w:noProof/>
                <w:sz w:val="20"/>
              </w:rPr>
            </w:pPr>
            <w:r w:rsidRPr="00CD6314">
              <w:rPr>
                <w:rFonts w:ascii="Times New Roman" w:hAnsi="Times New Roman" w:cs="Times New Roman"/>
                <w:i/>
                <w:noProof/>
                <w:sz w:val="20"/>
              </w:rPr>
              <w:t>Anticipation</w:t>
            </w:r>
          </w:p>
          <w:p w14:paraId="27F83AA9" w14:textId="77777777" w:rsidR="00A4543E" w:rsidRPr="00CD6314" w:rsidRDefault="00A4543E" w:rsidP="00C14B05">
            <w:pPr>
              <w:jc w:val="center"/>
              <w:rPr>
                <w:rFonts w:ascii="Times New Roman" w:hAnsi="Times New Roman" w:cs="Times New Roman"/>
                <w:i/>
                <w:noProof/>
                <w:sz w:val="20"/>
              </w:rPr>
            </w:pPr>
          </w:p>
        </w:tc>
        <w:tc>
          <w:tcPr>
            <w:tcW w:w="2719" w:type="dxa"/>
            <w:tcBorders>
              <w:top w:val="single" w:sz="4" w:space="0" w:color="auto"/>
            </w:tcBorders>
            <w:vAlign w:val="bottom"/>
          </w:tcPr>
          <w:p w14:paraId="78EF2FDF" w14:textId="77777777" w:rsidR="00A4543E" w:rsidRPr="00CD6314" w:rsidRDefault="00A4543E" w:rsidP="00C14B05">
            <w:pPr>
              <w:jc w:val="center"/>
              <w:rPr>
                <w:rFonts w:ascii="Times New Roman" w:hAnsi="Times New Roman" w:cs="Times New Roman"/>
                <w:noProof/>
                <w:sz w:val="20"/>
                <w:lang w:val="es-ES"/>
              </w:rPr>
            </w:pPr>
            <w:r w:rsidRPr="00CD6314">
              <w:rPr>
                <w:rFonts w:ascii="Times New Roman" w:hAnsi="Times New Roman" w:cs="Times New Roman"/>
                <w:color w:val="000000"/>
                <w:sz w:val="20"/>
              </w:rPr>
              <w:t>Left Postcentral Gyrus</w:t>
            </w:r>
          </w:p>
        </w:tc>
        <w:tc>
          <w:tcPr>
            <w:tcW w:w="1015" w:type="dxa"/>
            <w:tcBorders>
              <w:top w:val="single" w:sz="4" w:space="0" w:color="auto"/>
            </w:tcBorders>
            <w:vAlign w:val="bottom"/>
          </w:tcPr>
          <w:p w14:paraId="0B0C6CFC"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306</w:t>
            </w:r>
          </w:p>
        </w:tc>
        <w:tc>
          <w:tcPr>
            <w:tcW w:w="1231" w:type="dxa"/>
            <w:tcBorders>
              <w:top w:val="single" w:sz="4" w:space="0" w:color="auto"/>
            </w:tcBorders>
            <w:vAlign w:val="bottom"/>
          </w:tcPr>
          <w:p w14:paraId="76BDB37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w:t>
            </w:r>
          </w:p>
        </w:tc>
        <w:tc>
          <w:tcPr>
            <w:tcW w:w="565" w:type="dxa"/>
            <w:tcBorders>
              <w:top w:val="single" w:sz="4" w:space="0" w:color="auto"/>
            </w:tcBorders>
            <w:vAlign w:val="bottom"/>
          </w:tcPr>
          <w:p w14:paraId="669AFE1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w:t>
            </w:r>
          </w:p>
        </w:tc>
        <w:tc>
          <w:tcPr>
            <w:tcW w:w="648" w:type="dxa"/>
            <w:tcBorders>
              <w:top w:val="single" w:sz="4" w:space="0" w:color="auto"/>
            </w:tcBorders>
            <w:vAlign w:val="bottom"/>
          </w:tcPr>
          <w:p w14:paraId="631205E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w:t>
            </w:r>
          </w:p>
        </w:tc>
        <w:tc>
          <w:tcPr>
            <w:tcW w:w="603" w:type="dxa"/>
            <w:tcBorders>
              <w:top w:val="single" w:sz="4" w:space="0" w:color="auto"/>
            </w:tcBorders>
            <w:vAlign w:val="bottom"/>
          </w:tcPr>
          <w:p w14:paraId="457A4BE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38</w:t>
            </w:r>
          </w:p>
        </w:tc>
        <w:tc>
          <w:tcPr>
            <w:tcW w:w="1120" w:type="dxa"/>
            <w:gridSpan w:val="2"/>
            <w:tcBorders>
              <w:top w:val="single" w:sz="4" w:space="0" w:color="auto"/>
            </w:tcBorders>
            <w:vAlign w:val="bottom"/>
          </w:tcPr>
          <w:p w14:paraId="7FBFECC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2.99</w:t>
            </w:r>
          </w:p>
        </w:tc>
      </w:tr>
      <w:tr w:rsidR="00A4543E" w:rsidRPr="00CD6314" w14:paraId="12F3C330" w14:textId="77777777" w:rsidTr="00C14B05">
        <w:trPr>
          <w:trHeight w:val="286"/>
        </w:trPr>
        <w:tc>
          <w:tcPr>
            <w:tcW w:w="1514" w:type="dxa"/>
          </w:tcPr>
          <w:p w14:paraId="1268E4C3"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5D1CC47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Left Cerebellum (V)</w:t>
            </w:r>
          </w:p>
        </w:tc>
        <w:tc>
          <w:tcPr>
            <w:tcW w:w="1015" w:type="dxa"/>
            <w:vAlign w:val="bottom"/>
          </w:tcPr>
          <w:p w14:paraId="33A8D97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122</w:t>
            </w:r>
          </w:p>
        </w:tc>
        <w:tc>
          <w:tcPr>
            <w:tcW w:w="1231" w:type="dxa"/>
            <w:vAlign w:val="bottom"/>
          </w:tcPr>
          <w:p w14:paraId="6FAC55A4"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415E6E7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-10</w:t>
            </w:r>
          </w:p>
        </w:tc>
        <w:tc>
          <w:tcPr>
            <w:tcW w:w="648" w:type="dxa"/>
            <w:vAlign w:val="bottom"/>
          </w:tcPr>
          <w:p w14:paraId="5EC17944"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-54</w:t>
            </w:r>
          </w:p>
        </w:tc>
        <w:tc>
          <w:tcPr>
            <w:tcW w:w="603" w:type="dxa"/>
            <w:vAlign w:val="bottom"/>
          </w:tcPr>
          <w:p w14:paraId="3F5606F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-24</w:t>
            </w:r>
          </w:p>
        </w:tc>
        <w:tc>
          <w:tcPr>
            <w:tcW w:w="1120" w:type="dxa"/>
            <w:gridSpan w:val="2"/>
            <w:vAlign w:val="bottom"/>
          </w:tcPr>
          <w:p w14:paraId="6255DC5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3.19</w:t>
            </w:r>
          </w:p>
        </w:tc>
      </w:tr>
      <w:tr w:rsidR="00A4543E" w:rsidRPr="00CD6314" w14:paraId="233F75B9" w14:textId="77777777" w:rsidTr="00C14B05">
        <w:trPr>
          <w:trHeight w:val="286"/>
        </w:trPr>
        <w:tc>
          <w:tcPr>
            <w:tcW w:w="1514" w:type="dxa"/>
          </w:tcPr>
          <w:p w14:paraId="2C93D564"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3E6E25B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Middle Frontal Gyrus</w:t>
            </w:r>
          </w:p>
        </w:tc>
        <w:tc>
          <w:tcPr>
            <w:tcW w:w="1015" w:type="dxa"/>
            <w:vAlign w:val="bottom"/>
          </w:tcPr>
          <w:p w14:paraId="22A97C6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55</w:t>
            </w:r>
          </w:p>
        </w:tc>
        <w:tc>
          <w:tcPr>
            <w:tcW w:w="1231" w:type="dxa"/>
            <w:vAlign w:val="bottom"/>
          </w:tcPr>
          <w:p w14:paraId="5B173C1C"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2569E83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w:t>
            </w:r>
          </w:p>
        </w:tc>
        <w:tc>
          <w:tcPr>
            <w:tcW w:w="648" w:type="dxa"/>
            <w:vAlign w:val="bottom"/>
          </w:tcPr>
          <w:p w14:paraId="6AFDA0D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w:t>
            </w:r>
          </w:p>
        </w:tc>
        <w:tc>
          <w:tcPr>
            <w:tcW w:w="603" w:type="dxa"/>
            <w:vAlign w:val="bottom"/>
          </w:tcPr>
          <w:p w14:paraId="1F0FB69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62</w:t>
            </w:r>
          </w:p>
        </w:tc>
        <w:tc>
          <w:tcPr>
            <w:tcW w:w="1120" w:type="dxa"/>
            <w:gridSpan w:val="2"/>
            <w:vAlign w:val="bottom"/>
          </w:tcPr>
          <w:p w14:paraId="38DD778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2.99</w:t>
            </w:r>
          </w:p>
        </w:tc>
      </w:tr>
      <w:tr w:rsidR="00A4543E" w:rsidRPr="00CD6314" w14:paraId="3ED295D6" w14:textId="77777777" w:rsidTr="00C14B05">
        <w:trPr>
          <w:trHeight w:val="286"/>
        </w:trPr>
        <w:tc>
          <w:tcPr>
            <w:tcW w:w="1514" w:type="dxa"/>
          </w:tcPr>
          <w:p w14:paraId="54940177"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4D09021B"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 xml:space="preserve">Right </w:t>
            </w:r>
            <w:proofErr w:type="spellStart"/>
            <w:r w:rsidRPr="00CD6314">
              <w:rPr>
                <w:rFonts w:ascii="Times New Roman" w:hAnsi="Times New Roman" w:cs="Times New Roman"/>
                <w:color w:val="000000"/>
                <w:sz w:val="20"/>
              </w:rPr>
              <w:t>Parahippocampal</w:t>
            </w:r>
            <w:proofErr w:type="spellEnd"/>
            <w:r w:rsidRPr="00CD6314">
              <w:rPr>
                <w:rFonts w:ascii="Times New Roman" w:hAnsi="Times New Roman" w:cs="Times New Roman"/>
                <w:color w:val="000000"/>
                <w:sz w:val="20"/>
              </w:rPr>
              <w:t xml:space="preserve"> Gyrus</w:t>
            </w:r>
          </w:p>
        </w:tc>
        <w:tc>
          <w:tcPr>
            <w:tcW w:w="1015" w:type="dxa"/>
            <w:vAlign w:val="bottom"/>
          </w:tcPr>
          <w:p w14:paraId="6DA2916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w:t>
            </w:r>
          </w:p>
        </w:tc>
        <w:tc>
          <w:tcPr>
            <w:tcW w:w="1231" w:type="dxa"/>
            <w:vAlign w:val="bottom"/>
          </w:tcPr>
          <w:p w14:paraId="10B14D8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35</w:t>
            </w:r>
          </w:p>
        </w:tc>
        <w:tc>
          <w:tcPr>
            <w:tcW w:w="565" w:type="dxa"/>
            <w:vAlign w:val="bottom"/>
          </w:tcPr>
          <w:p w14:paraId="7CF8DCFB"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24</w:t>
            </w:r>
          </w:p>
        </w:tc>
        <w:tc>
          <w:tcPr>
            <w:tcW w:w="648" w:type="dxa"/>
            <w:vAlign w:val="bottom"/>
          </w:tcPr>
          <w:p w14:paraId="7242835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-8</w:t>
            </w:r>
          </w:p>
        </w:tc>
        <w:tc>
          <w:tcPr>
            <w:tcW w:w="603" w:type="dxa"/>
            <w:vAlign w:val="bottom"/>
          </w:tcPr>
          <w:p w14:paraId="7CB4974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-32</w:t>
            </w:r>
          </w:p>
        </w:tc>
        <w:tc>
          <w:tcPr>
            <w:tcW w:w="1120" w:type="dxa"/>
            <w:gridSpan w:val="2"/>
            <w:vAlign w:val="bottom"/>
          </w:tcPr>
          <w:p w14:paraId="371BC14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3.15</w:t>
            </w:r>
          </w:p>
        </w:tc>
      </w:tr>
      <w:tr w:rsidR="00A4543E" w:rsidRPr="00CD6314" w14:paraId="2046E76E" w14:textId="77777777" w:rsidTr="00C14B05">
        <w:trPr>
          <w:trHeight w:val="286"/>
        </w:trPr>
        <w:tc>
          <w:tcPr>
            <w:tcW w:w="1514" w:type="dxa"/>
          </w:tcPr>
          <w:p w14:paraId="2FCB12CD"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1C9D171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Left Postcentral Gyrus</w:t>
            </w:r>
          </w:p>
        </w:tc>
        <w:tc>
          <w:tcPr>
            <w:tcW w:w="1015" w:type="dxa"/>
            <w:vAlign w:val="bottom"/>
          </w:tcPr>
          <w:p w14:paraId="518AC3C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46</w:t>
            </w:r>
          </w:p>
        </w:tc>
        <w:tc>
          <w:tcPr>
            <w:tcW w:w="1231" w:type="dxa"/>
            <w:vAlign w:val="bottom"/>
          </w:tcPr>
          <w:p w14:paraId="5385E357"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526F5AF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-66</w:t>
            </w:r>
          </w:p>
        </w:tc>
        <w:tc>
          <w:tcPr>
            <w:tcW w:w="648" w:type="dxa"/>
            <w:vAlign w:val="bottom"/>
          </w:tcPr>
          <w:p w14:paraId="1501B82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-16</w:t>
            </w:r>
          </w:p>
        </w:tc>
        <w:tc>
          <w:tcPr>
            <w:tcW w:w="603" w:type="dxa"/>
            <w:vAlign w:val="bottom"/>
          </w:tcPr>
          <w:p w14:paraId="7E039F9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40</w:t>
            </w:r>
          </w:p>
        </w:tc>
        <w:tc>
          <w:tcPr>
            <w:tcW w:w="1120" w:type="dxa"/>
            <w:gridSpan w:val="2"/>
            <w:vAlign w:val="bottom"/>
          </w:tcPr>
          <w:p w14:paraId="6C0F413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2.96</w:t>
            </w:r>
          </w:p>
        </w:tc>
      </w:tr>
      <w:tr w:rsidR="00A4543E" w:rsidRPr="00CD6314" w14:paraId="1A4C722D" w14:textId="77777777" w:rsidTr="00C14B05">
        <w:trPr>
          <w:trHeight w:val="286"/>
        </w:trPr>
        <w:tc>
          <w:tcPr>
            <w:tcW w:w="1514" w:type="dxa"/>
          </w:tcPr>
          <w:p w14:paraId="5B291CD5"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5344083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Cerebellum (I-IV)</w:t>
            </w:r>
          </w:p>
        </w:tc>
        <w:tc>
          <w:tcPr>
            <w:tcW w:w="1015" w:type="dxa"/>
            <w:vAlign w:val="bottom"/>
          </w:tcPr>
          <w:p w14:paraId="73FC3B4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w:t>
            </w:r>
          </w:p>
        </w:tc>
        <w:tc>
          <w:tcPr>
            <w:tcW w:w="1231" w:type="dxa"/>
            <w:vAlign w:val="bottom"/>
          </w:tcPr>
          <w:p w14:paraId="2E7C4647"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70A0DFF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12</w:t>
            </w:r>
          </w:p>
        </w:tc>
        <w:tc>
          <w:tcPr>
            <w:tcW w:w="648" w:type="dxa"/>
            <w:vAlign w:val="bottom"/>
          </w:tcPr>
          <w:p w14:paraId="66BC0BB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-42</w:t>
            </w:r>
          </w:p>
        </w:tc>
        <w:tc>
          <w:tcPr>
            <w:tcW w:w="603" w:type="dxa"/>
            <w:vAlign w:val="bottom"/>
          </w:tcPr>
          <w:p w14:paraId="5719A24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-30</w:t>
            </w:r>
          </w:p>
        </w:tc>
        <w:tc>
          <w:tcPr>
            <w:tcW w:w="1120" w:type="dxa"/>
            <w:gridSpan w:val="2"/>
            <w:vAlign w:val="bottom"/>
          </w:tcPr>
          <w:p w14:paraId="0D7345E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2.82</w:t>
            </w:r>
          </w:p>
        </w:tc>
      </w:tr>
      <w:tr w:rsidR="00A4543E" w:rsidRPr="00CD6314" w14:paraId="03D5DAC1" w14:textId="77777777" w:rsidTr="00C14B05">
        <w:trPr>
          <w:trHeight w:val="286"/>
        </w:trPr>
        <w:tc>
          <w:tcPr>
            <w:tcW w:w="1514" w:type="dxa"/>
          </w:tcPr>
          <w:p w14:paraId="01C4ECFC"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7AC441B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Precentral Gyrus</w:t>
            </w:r>
          </w:p>
        </w:tc>
        <w:tc>
          <w:tcPr>
            <w:tcW w:w="1015" w:type="dxa"/>
            <w:vAlign w:val="bottom"/>
          </w:tcPr>
          <w:p w14:paraId="5619A58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41</w:t>
            </w:r>
          </w:p>
        </w:tc>
        <w:tc>
          <w:tcPr>
            <w:tcW w:w="1231" w:type="dxa"/>
            <w:vAlign w:val="bottom"/>
          </w:tcPr>
          <w:p w14:paraId="30EF343C"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63B3AAA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24</w:t>
            </w:r>
          </w:p>
        </w:tc>
        <w:tc>
          <w:tcPr>
            <w:tcW w:w="648" w:type="dxa"/>
            <w:vAlign w:val="bottom"/>
          </w:tcPr>
          <w:p w14:paraId="7EA5AB3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-12</w:t>
            </w:r>
          </w:p>
        </w:tc>
        <w:tc>
          <w:tcPr>
            <w:tcW w:w="603" w:type="dxa"/>
            <w:vAlign w:val="bottom"/>
          </w:tcPr>
          <w:p w14:paraId="34A751A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50</w:t>
            </w:r>
          </w:p>
        </w:tc>
        <w:tc>
          <w:tcPr>
            <w:tcW w:w="1120" w:type="dxa"/>
            <w:gridSpan w:val="2"/>
            <w:vAlign w:val="bottom"/>
          </w:tcPr>
          <w:p w14:paraId="11F51FE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2.82</w:t>
            </w:r>
          </w:p>
        </w:tc>
      </w:tr>
      <w:tr w:rsidR="00A4543E" w:rsidRPr="00CD6314" w14:paraId="0DD1C468" w14:textId="77777777" w:rsidTr="00C14B05">
        <w:trPr>
          <w:trHeight w:val="286"/>
        </w:trPr>
        <w:tc>
          <w:tcPr>
            <w:tcW w:w="1514" w:type="dxa"/>
          </w:tcPr>
          <w:p w14:paraId="3E35DEED"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33B6088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Left Putamen</w:t>
            </w:r>
          </w:p>
        </w:tc>
        <w:tc>
          <w:tcPr>
            <w:tcW w:w="1015" w:type="dxa"/>
            <w:vAlign w:val="bottom"/>
          </w:tcPr>
          <w:p w14:paraId="697137F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34</w:t>
            </w:r>
          </w:p>
        </w:tc>
        <w:tc>
          <w:tcPr>
            <w:tcW w:w="1231" w:type="dxa"/>
            <w:vAlign w:val="bottom"/>
          </w:tcPr>
          <w:p w14:paraId="377D0FA5"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53CDEBA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w:t>
            </w:r>
          </w:p>
        </w:tc>
        <w:tc>
          <w:tcPr>
            <w:tcW w:w="648" w:type="dxa"/>
            <w:vAlign w:val="bottom"/>
          </w:tcPr>
          <w:p w14:paraId="1DD6672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w:t>
            </w:r>
          </w:p>
        </w:tc>
        <w:tc>
          <w:tcPr>
            <w:tcW w:w="603" w:type="dxa"/>
            <w:vAlign w:val="bottom"/>
          </w:tcPr>
          <w:p w14:paraId="453FCB7C"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14</w:t>
            </w:r>
          </w:p>
        </w:tc>
        <w:tc>
          <w:tcPr>
            <w:tcW w:w="1120" w:type="dxa"/>
            <w:gridSpan w:val="2"/>
            <w:vAlign w:val="bottom"/>
          </w:tcPr>
          <w:p w14:paraId="3B6E341B"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3.13</w:t>
            </w:r>
          </w:p>
        </w:tc>
      </w:tr>
      <w:tr w:rsidR="00A4543E" w:rsidRPr="00CD6314" w14:paraId="0BD07175" w14:textId="77777777" w:rsidTr="00C14B05">
        <w:trPr>
          <w:trHeight w:val="286"/>
        </w:trPr>
        <w:tc>
          <w:tcPr>
            <w:tcW w:w="1514" w:type="dxa"/>
          </w:tcPr>
          <w:p w14:paraId="43688008"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1B0479D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Supramarginal Gyrus</w:t>
            </w:r>
          </w:p>
        </w:tc>
        <w:tc>
          <w:tcPr>
            <w:tcW w:w="1015" w:type="dxa"/>
            <w:vAlign w:val="bottom"/>
          </w:tcPr>
          <w:p w14:paraId="15C3EDA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29</w:t>
            </w:r>
          </w:p>
        </w:tc>
        <w:tc>
          <w:tcPr>
            <w:tcW w:w="1231" w:type="dxa"/>
            <w:vAlign w:val="bottom"/>
          </w:tcPr>
          <w:p w14:paraId="1880D565"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2187403C"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58</w:t>
            </w:r>
          </w:p>
        </w:tc>
        <w:tc>
          <w:tcPr>
            <w:tcW w:w="648" w:type="dxa"/>
            <w:vAlign w:val="bottom"/>
          </w:tcPr>
          <w:p w14:paraId="5CB80EA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-24</w:t>
            </w:r>
          </w:p>
        </w:tc>
        <w:tc>
          <w:tcPr>
            <w:tcW w:w="603" w:type="dxa"/>
            <w:vAlign w:val="bottom"/>
          </w:tcPr>
          <w:p w14:paraId="1C16A96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50</w:t>
            </w:r>
          </w:p>
        </w:tc>
        <w:tc>
          <w:tcPr>
            <w:tcW w:w="1120" w:type="dxa"/>
            <w:gridSpan w:val="2"/>
            <w:vAlign w:val="bottom"/>
          </w:tcPr>
          <w:p w14:paraId="2C6DCFFA"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3.04</w:t>
            </w:r>
          </w:p>
        </w:tc>
      </w:tr>
      <w:tr w:rsidR="00A4543E" w:rsidRPr="00CD6314" w14:paraId="5EB7ACB1" w14:textId="77777777" w:rsidTr="00C14B05">
        <w:trPr>
          <w:trHeight w:val="286"/>
        </w:trPr>
        <w:tc>
          <w:tcPr>
            <w:tcW w:w="1514" w:type="dxa"/>
          </w:tcPr>
          <w:p w14:paraId="569D3B7E"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69002E2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Middle Frontal Gyrus</w:t>
            </w:r>
          </w:p>
        </w:tc>
        <w:tc>
          <w:tcPr>
            <w:tcW w:w="1015" w:type="dxa"/>
            <w:vAlign w:val="bottom"/>
          </w:tcPr>
          <w:p w14:paraId="46F6B4A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w:t>
            </w:r>
          </w:p>
        </w:tc>
        <w:tc>
          <w:tcPr>
            <w:tcW w:w="1231" w:type="dxa"/>
            <w:vAlign w:val="bottom"/>
          </w:tcPr>
          <w:p w14:paraId="017C5C0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47</w:t>
            </w:r>
          </w:p>
        </w:tc>
        <w:tc>
          <w:tcPr>
            <w:tcW w:w="565" w:type="dxa"/>
            <w:vAlign w:val="bottom"/>
          </w:tcPr>
          <w:p w14:paraId="1AE2723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56</w:t>
            </w:r>
          </w:p>
        </w:tc>
        <w:tc>
          <w:tcPr>
            <w:tcW w:w="648" w:type="dxa"/>
            <w:vAlign w:val="bottom"/>
          </w:tcPr>
          <w:p w14:paraId="7C43CE3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w:t>
            </w:r>
          </w:p>
        </w:tc>
        <w:tc>
          <w:tcPr>
            <w:tcW w:w="603" w:type="dxa"/>
            <w:vAlign w:val="bottom"/>
          </w:tcPr>
          <w:p w14:paraId="504B087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-18</w:t>
            </w:r>
          </w:p>
        </w:tc>
        <w:tc>
          <w:tcPr>
            <w:tcW w:w="1120" w:type="dxa"/>
            <w:gridSpan w:val="2"/>
            <w:vAlign w:val="bottom"/>
          </w:tcPr>
          <w:p w14:paraId="6990451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2.76</w:t>
            </w:r>
          </w:p>
        </w:tc>
      </w:tr>
      <w:tr w:rsidR="00A4543E" w:rsidRPr="00CD6314" w14:paraId="7398FA7F" w14:textId="77777777" w:rsidTr="00C14B05">
        <w:trPr>
          <w:trHeight w:val="286"/>
        </w:trPr>
        <w:tc>
          <w:tcPr>
            <w:tcW w:w="1514" w:type="dxa"/>
          </w:tcPr>
          <w:p w14:paraId="4768EF9F"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1FBD812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Precentral Gyrus</w:t>
            </w:r>
          </w:p>
        </w:tc>
        <w:tc>
          <w:tcPr>
            <w:tcW w:w="1015" w:type="dxa"/>
            <w:vAlign w:val="bottom"/>
          </w:tcPr>
          <w:p w14:paraId="440F84B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27</w:t>
            </w:r>
          </w:p>
        </w:tc>
        <w:tc>
          <w:tcPr>
            <w:tcW w:w="1231" w:type="dxa"/>
            <w:vAlign w:val="bottom"/>
          </w:tcPr>
          <w:p w14:paraId="22631D06"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4F5D400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36</w:t>
            </w:r>
          </w:p>
        </w:tc>
        <w:tc>
          <w:tcPr>
            <w:tcW w:w="648" w:type="dxa"/>
            <w:vAlign w:val="bottom"/>
          </w:tcPr>
          <w:p w14:paraId="476E260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-8</w:t>
            </w:r>
          </w:p>
        </w:tc>
        <w:tc>
          <w:tcPr>
            <w:tcW w:w="603" w:type="dxa"/>
            <w:vAlign w:val="bottom"/>
          </w:tcPr>
          <w:p w14:paraId="67B4EFEB"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56</w:t>
            </w:r>
          </w:p>
        </w:tc>
        <w:tc>
          <w:tcPr>
            <w:tcW w:w="1120" w:type="dxa"/>
            <w:gridSpan w:val="2"/>
            <w:vAlign w:val="bottom"/>
          </w:tcPr>
          <w:p w14:paraId="2364F85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2.91</w:t>
            </w:r>
          </w:p>
        </w:tc>
      </w:tr>
      <w:tr w:rsidR="00A4543E" w:rsidRPr="00CD6314" w14:paraId="1E32ED72" w14:textId="77777777" w:rsidTr="00C14B05">
        <w:trPr>
          <w:trHeight w:val="286"/>
        </w:trPr>
        <w:tc>
          <w:tcPr>
            <w:tcW w:w="1514" w:type="dxa"/>
          </w:tcPr>
          <w:p w14:paraId="4ECEDDDC" w14:textId="77777777" w:rsidR="00A4543E" w:rsidRPr="00CD6314" w:rsidRDefault="00A4543E" w:rsidP="00C14B05">
            <w:pPr>
              <w:jc w:val="center"/>
              <w:rPr>
                <w:rFonts w:ascii="Times New Roman" w:hAnsi="Times New Roman" w:cs="Times New Roman"/>
                <w:i/>
                <w:noProof/>
                <w:sz w:val="20"/>
              </w:rPr>
            </w:pPr>
          </w:p>
        </w:tc>
        <w:tc>
          <w:tcPr>
            <w:tcW w:w="2719" w:type="dxa"/>
            <w:vAlign w:val="bottom"/>
          </w:tcPr>
          <w:p w14:paraId="7122275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Posterior Cingulate Gyrus</w:t>
            </w:r>
          </w:p>
        </w:tc>
        <w:tc>
          <w:tcPr>
            <w:tcW w:w="1015" w:type="dxa"/>
            <w:vAlign w:val="bottom"/>
          </w:tcPr>
          <w:p w14:paraId="464C66C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26</w:t>
            </w:r>
          </w:p>
        </w:tc>
        <w:tc>
          <w:tcPr>
            <w:tcW w:w="1231" w:type="dxa"/>
            <w:vAlign w:val="bottom"/>
          </w:tcPr>
          <w:p w14:paraId="7C1004C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31</w:t>
            </w:r>
          </w:p>
        </w:tc>
        <w:tc>
          <w:tcPr>
            <w:tcW w:w="565" w:type="dxa"/>
            <w:vAlign w:val="bottom"/>
          </w:tcPr>
          <w:p w14:paraId="0D937B3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0</w:t>
            </w:r>
          </w:p>
        </w:tc>
        <w:tc>
          <w:tcPr>
            <w:tcW w:w="648" w:type="dxa"/>
            <w:vAlign w:val="bottom"/>
          </w:tcPr>
          <w:p w14:paraId="6DEAC6D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-26</w:t>
            </w:r>
          </w:p>
        </w:tc>
        <w:tc>
          <w:tcPr>
            <w:tcW w:w="603" w:type="dxa"/>
            <w:vAlign w:val="bottom"/>
          </w:tcPr>
          <w:p w14:paraId="62DA37F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w:t>
            </w:r>
          </w:p>
        </w:tc>
        <w:tc>
          <w:tcPr>
            <w:tcW w:w="1120" w:type="dxa"/>
            <w:gridSpan w:val="2"/>
            <w:vAlign w:val="bottom"/>
          </w:tcPr>
          <w:p w14:paraId="68A1B1E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2.82</w:t>
            </w:r>
          </w:p>
        </w:tc>
      </w:tr>
      <w:tr w:rsidR="00A4543E" w:rsidRPr="00CD6314" w14:paraId="5C149DC0" w14:textId="77777777" w:rsidTr="00C14B05">
        <w:trPr>
          <w:trHeight w:val="286"/>
        </w:trPr>
        <w:tc>
          <w:tcPr>
            <w:tcW w:w="1514" w:type="dxa"/>
            <w:tcBorders>
              <w:top w:val="single" w:sz="4" w:space="0" w:color="auto"/>
            </w:tcBorders>
          </w:tcPr>
          <w:p w14:paraId="22CBF1ED" w14:textId="77777777" w:rsidR="00A4543E" w:rsidRPr="00CD6314" w:rsidRDefault="00A4543E" w:rsidP="00C14B05">
            <w:pPr>
              <w:jc w:val="center"/>
              <w:rPr>
                <w:rFonts w:ascii="Times New Roman" w:hAnsi="Times New Roman" w:cs="Times New Roman"/>
                <w:i/>
                <w:noProof/>
                <w:sz w:val="20"/>
              </w:rPr>
            </w:pPr>
            <w:r w:rsidRPr="00CD6314">
              <w:rPr>
                <w:rFonts w:ascii="Times New Roman" w:hAnsi="Times New Roman" w:cs="Times New Roman"/>
                <w:i/>
                <w:noProof/>
                <w:sz w:val="20"/>
              </w:rPr>
              <w:t>Outcome</w:t>
            </w:r>
          </w:p>
        </w:tc>
        <w:tc>
          <w:tcPr>
            <w:tcW w:w="2719" w:type="dxa"/>
            <w:tcBorders>
              <w:top w:val="single" w:sz="4" w:space="0" w:color="auto"/>
            </w:tcBorders>
            <w:vAlign w:val="bottom"/>
          </w:tcPr>
          <w:p w14:paraId="050CDDD4"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Occipital Pole</w:t>
            </w:r>
          </w:p>
        </w:tc>
        <w:tc>
          <w:tcPr>
            <w:tcW w:w="1015" w:type="dxa"/>
            <w:tcBorders>
              <w:top w:val="single" w:sz="4" w:space="0" w:color="auto"/>
            </w:tcBorders>
            <w:vAlign w:val="bottom"/>
          </w:tcPr>
          <w:p w14:paraId="59A6C17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4469</w:t>
            </w:r>
          </w:p>
        </w:tc>
        <w:tc>
          <w:tcPr>
            <w:tcW w:w="1231" w:type="dxa"/>
            <w:tcBorders>
              <w:top w:val="single" w:sz="4" w:space="0" w:color="auto"/>
            </w:tcBorders>
            <w:vAlign w:val="bottom"/>
          </w:tcPr>
          <w:p w14:paraId="6D59D071" w14:textId="77777777" w:rsidR="00A4543E" w:rsidRPr="00CD6314" w:rsidRDefault="00A4543E" w:rsidP="00C14B05">
            <w:pPr>
              <w:jc w:val="center"/>
              <w:rPr>
                <w:rFonts w:ascii="Times New Roman" w:hAnsi="Times New Roman" w:cs="Times New Roman"/>
                <w:noProof/>
                <w:sz w:val="20"/>
              </w:rPr>
            </w:pPr>
          </w:p>
        </w:tc>
        <w:tc>
          <w:tcPr>
            <w:tcW w:w="565" w:type="dxa"/>
            <w:tcBorders>
              <w:top w:val="single" w:sz="4" w:space="0" w:color="auto"/>
            </w:tcBorders>
            <w:vAlign w:val="bottom"/>
          </w:tcPr>
          <w:p w14:paraId="299E7EC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w:t>
            </w:r>
          </w:p>
        </w:tc>
        <w:tc>
          <w:tcPr>
            <w:tcW w:w="648" w:type="dxa"/>
            <w:tcBorders>
              <w:top w:val="single" w:sz="4" w:space="0" w:color="auto"/>
            </w:tcBorders>
            <w:vAlign w:val="bottom"/>
          </w:tcPr>
          <w:p w14:paraId="4073732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-98</w:t>
            </w:r>
          </w:p>
        </w:tc>
        <w:tc>
          <w:tcPr>
            <w:tcW w:w="603" w:type="dxa"/>
            <w:tcBorders>
              <w:top w:val="single" w:sz="4" w:space="0" w:color="auto"/>
            </w:tcBorders>
            <w:vAlign w:val="bottom"/>
          </w:tcPr>
          <w:p w14:paraId="2814D87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10</w:t>
            </w:r>
          </w:p>
        </w:tc>
        <w:tc>
          <w:tcPr>
            <w:tcW w:w="1120" w:type="dxa"/>
            <w:gridSpan w:val="2"/>
            <w:tcBorders>
              <w:top w:val="single" w:sz="4" w:space="0" w:color="auto"/>
            </w:tcBorders>
            <w:vAlign w:val="bottom"/>
          </w:tcPr>
          <w:p w14:paraId="42C0088B"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6.13</w:t>
            </w:r>
          </w:p>
        </w:tc>
      </w:tr>
      <w:tr w:rsidR="00A4543E" w:rsidRPr="00CD6314" w14:paraId="24E28E79" w14:textId="77777777" w:rsidTr="00C14B05">
        <w:trPr>
          <w:trHeight w:val="286"/>
        </w:trPr>
        <w:tc>
          <w:tcPr>
            <w:tcW w:w="1514" w:type="dxa"/>
          </w:tcPr>
          <w:p w14:paraId="1DF4C61D" w14:textId="77777777" w:rsidR="00A4543E" w:rsidRPr="00CD6314" w:rsidRDefault="00A4543E" w:rsidP="00C14B05">
            <w:pPr>
              <w:jc w:val="center"/>
              <w:rPr>
                <w:rFonts w:ascii="Times New Roman" w:hAnsi="Times New Roman" w:cs="Times New Roman"/>
                <w:i/>
                <w:iCs/>
                <w:noProof/>
                <w:sz w:val="20"/>
              </w:rPr>
            </w:pPr>
          </w:p>
        </w:tc>
        <w:tc>
          <w:tcPr>
            <w:tcW w:w="2719" w:type="dxa"/>
            <w:vAlign w:val="bottom"/>
          </w:tcPr>
          <w:p w14:paraId="5261079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Anterior Cingulate Gyrus</w:t>
            </w:r>
          </w:p>
        </w:tc>
        <w:tc>
          <w:tcPr>
            <w:tcW w:w="1015" w:type="dxa"/>
            <w:vAlign w:val="bottom"/>
          </w:tcPr>
          <w:p w14:paraId="6F6C5F5A"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1486</w:t>
            </w:r>
          </w:p>
        </w:tc>
        <w:tc>
          <w:tcPr>
            <w:tcW w:w="1231" w:type="dxa"/>
            <w:vAlign w:val="bottom"/>
          </w:tcPr>
          <w:p w14:paraId="2B92EE71"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3ED22A8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w:t>
            </w:r>
          </w:p>
        </w:tc>
        <w:tc>
          <w:tcPr>
            <w:tcW w:w="648" w:type="dxa"/>
            <w:vAlign w:val="bottom"/>
          </w:tcPr>
          <w:p w14:paraId="1FB5A5A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18</w:t>
            </w:r>
          </w:p>
        </w:tc>
        <w:tc>
          <w:tcPr>
            <w:tcW w:w="603" w:type="dxa"/>
            <w:vAlign w:val="bottom"/>
          </w:tcPr>
          <w:p w14:paraId="16A1BFA2"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w:t>
            </w:r>
          </w:p>
        </w:tc>
        <w:tc>
          <w:tcPr>
            <w:tcW w:w="1120" w:type="dxa"/>
            <w:gridSpan w:val="2"/>
            <w:vAlign w:val="bottom"/>
          </w:tcPr>
          <w:p w14:paraId="56415EE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4.22</w:t>
            </w:r>
          </w:p>
        </w:tc>
      </w:tr>
      <w:tr w:rsidR="00A4543E" w:rsidRPr="00CD6314" w14:paraId="7CB83BE5" w14:textId="77777777" w:rsidTr="00C14B05">
        <w:trPr>
          <w:trHeight w:val="286"/>
        </w:trPr>
        <w:tc>
          <w:tcPr>
            <w:tcW w:w="1514" w:type="dxa"/>
          </w:tcPr>
          <w:p w14:paraId="22808788"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37DC428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Middle Frontal Gyrus</w:t>
            </w:r>
          </w:p>
        </w:tc>
        <w:tc>
          <w:tcPr>
            <w:tcW w:w="1015" w:type="dxa"/>
            <w:vAlign w:val="bottom"/>
          </w:tcPr>
          <w:p w14:paraId="17EFF70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1163</w:t>
            </w:r>
          </w:p>
        </w:tc>
        <w:tc>
          <w:tcPr>
            <w:tcW w:w="1231" w:type="dxa"/>
            <w:vAlign w:val="bottom"/>
          </w:tcPr>
          <w:p w14:paraId="6BE488C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w:t>
            </w:r>
          </w:p>
        </w:tc>
        <w:tc>
          <w:tcPr>
            <w:tcW w:w="565" w:type="dxa"/>
            <w:vAlign w:val="bottom"/>
          </w:tcPr>
          <w:p w14:paraId="396128B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69</w:t>
            </w:r>
          </w:p>
        </w:tc>
        <w:tc>
          <w:tcPr>
            <w:tcW w:w="648" w:type="dxa"/>
            <w:vAlign w:val="bottom"/>
          </w:tcPr>
          <w:p w14:paraId="5F62F0D4"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w:t>
            </w:r>
          </w:p>
        </w:tc>
        <w:tc>
          <w:tcPr>
            <w:tcW w:w="603" w:type="dxa"/>
            <w:vAlign w:val="bottom"/>
          </w:tcPr>
          <w:p w14:paraId="71BDEFB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w:t>
            </w:r>
          </w:p>
        </w:tc>
        <w:tc>
          <w:tcPr>
            <w:tcW w:w="1120" w:type="dxa"/>
            <w:gridSpan w:val="2"/>
            <w:vAlign w:val="bottom"/>
          </w:tcPr>
          <w:p w14:paraId="1EA3607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4.48</w:t>
            </w:r>
          </w:p>
        </w:tc>
      </w:tr>
      <w:tr w:rsidR="00A4543E" w:rsidRPr="00CD6314" w14:paraId="3AD9A5F1" w14:textId="77777777" w:rsidTr="00C14B05">
        <w:trPr>
          <w:trHeight w:val="286"/>
        </w:trPr>
        <w:tc>
          <w:tcPr>
            <w:tcW w:w="1514" w:type="dxa"/>
          </w:tcPr>
          <w:p w14:paraId="42DEC6C3"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777C095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Left Cerebellum (Crus II)</w:t>
            </w:r>
          </w:p>
        </w:tc>
        <w:tc>
          <w:tcPr>
            <w:tcW w:w="1015" w:type="dxa"/>
            <w:vAlign w:val="bottom"/>
          </w:tcPr>
          <w:p w14:paraId="6C8055E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879</w:t>
            </w:r>
          </w:p>
        </w:tc>
        <w:tc>
          <w:tcPr>
            <w:tcW w:w="1231" w:type="dxa"/>
            <w:vAlign w:val="bottom"/>
          </w:tcPr>
          <w:p w14:paraId="126B86F6"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4225465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-32</w:t>
            </w:r>
          </w:p>
        </w:tc>
        <w:tc>
          <w:tcPr>
            <w:tcW w:w="648" w:type="dxa"/>
            <w:vAlign w:val="bottom"/>
          </w:tcPr>
          <w:p w14:paraId="2B08293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-74</w:t>
            </w:r>
          </w:p>
        </w:tc>
        <w:tc>
          <w:tcPr>
            <w:tcW w:w="603" w:type="dxa"/>
            <w:vAlign w:val="bottom"/>
          </w:tcPr>
          <w:p w14:paraId="7321B98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-52</w:t>
            </w:r>
          </w:p>
        </w:tc>
        <w:tc>
          <w:tcPr>
            <w:tcW w:w="1120" w:type="dxa"/>
            <w:gridSpan w:val="2"/>
            <w:vAlign w:val="bottom"/>
          </w:tcPr>
          <w:p w14:paraId="6FD78A1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4.74</w:t>
            </w:r>
          </w:p>
        </w:tc>
      </w:tr>
      <w:tr w:rsidR="00A4543E" w:rsidRPr="00CD6314" w14:paraId="59D04ACC" w14:textId="77777777" w:rsidTr="00C14B05">
        <w:trPr>
          <w:trHeight w:val="286"/>
        </w:trPr>
        <w:tc>
          <w:tcPr>
            <w:tcW w:w="1514" w:type="dxa"/>
          </w:tcPr>
          <w:p w14:paraId="4ABFE5B1"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3EDB9AA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Precentral Gyrus</w:t>
            </w:r>
          </w:p>
        </w:tc>
        <w:tc>
          <w:tcPr>
            <w:tcW w:w="1015" w:type="dxa"/>
            <w:vAlign w:val="bottom"/>
          </w:tcPr>
          <w:p w14:paraId="09C8F354"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671</w:t>
            </w:r>
          </w:p>
        </w:tc>
        <w:tc>
          <w:tcPr>
            <w:tcW w:w="1231" w:type="dxa"/>
            <w:vAlign w:val="bottom"/>
          </w:tcPr>
          <w:p w14:paraId="7D2B9E40"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0D62FB0F"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w:t>
            </w:r>
          </w:p>
        </w:tc>
        <w:tc>
          <w:tcPr>
            <w:tcW w:w="648" w:type="dxa"/>
            <w:vAlign w:val="bottom"/>
          </w:tcPr>
          <w:p w14:paraId="29462107"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-34</w:t>
            </w:r>
          </w:p>
        </w:tc>
        <w:tc>
          <w:tcPr>
            <w:tcW w:w="603" w:type="dxa"/>
            <w:vAlign w:val="bottom"/>
          </w:tcPr>
          <w:p w14:paraId="026DD45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70</w:t>
            </w:r>
          </w:p>
        </w:tc>
        <w:tc>
          <w:tcPr>
            <w:tcW w:w="1120" w:type="dxa"/>
            <w:gridSpan w:val="2"/>
            <w:vAlign w:val="bottom"/>
          </w:tcPr>
          <w:p w14:paraId="4A77324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4.23</w:t>
            </w:r>
          </w:p>
        </w:tc>
      </w:tr>
      <w:tr w:rsidR="00A4543E" w:rsidRPr="00CD6314" w14:paraId="169B51AE" w14:textId="77777777" w:rsidTr="00C14B05">
        <w:trPr>
          <w:trHeight w:val="286"/>
        </w:trPr>
        <w:tc>
          <w:tcPr>
            <w:tcW w:w="1514" w:type="dxa"/>
          </w:tcPr>
          <w:p w14:paraId="26D25AC3"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6EF0BED5"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Left Precentral Gyrus</w:t>
            </w:r>
          </w:p>
        </w:tc>
        <w:tc>
          <w:tcPr>
            <w:tcW w:w="1015" w:type="dxa"/>
            <w:vAlign w:val="bottom"/>
          </w:tcPr>
          <w:p w14:paraId="24D5E2F9"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558</w:t>
            </w:r>
          </w:p>
        </w:tc>
        <w:tc>
          <w:tcPr>
            <w:tcW w:w="1231" w:type="dxa"/>
            <w:vAlign w:val="bottom"/>
          </w:tcPr>
          <w:p w14:paraId="3C712C05"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5CB2932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w:t>
            </w:r>
          </w:p>
        </w:tc>
        <w:tc>
          <w:tcPr>
            <w:tcW w:w="648" w:type="dxa"/>
            <w:vAlign w:val="bottom"/>
          </w:tcPr>
          <w:p w14:paraId="49C543F8"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0</w:t>
            </w:r>
          </w:p>
        </w:tc>
        <w:tc>
          <w:tcPr>
            <w:tcW w:w="603" w:type="dxa"/>
            <w:vAlign w:val="bottom"/>
          </w:tcPr>
          <w:p w14:paraId="2FCD6F64"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52</w:t>
            </w:r>
          </w:p>
        </w:tc>
        <w:tc>
          <w:tcPr>
            <w:tcW w:w="1120" w:type="dxa"/>
            <w:gridSpan w:val="2"/>
            <w:vAlign w:val="bottom"/>
          </w:tcPr>
          <w:p w14:paraId="7737113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4.89</w:t>
            </w:r>
          </w:p>
        </w:tc>
      </w:tr>
      <w:tr w:rsidR="00A4543E" w:rsidRPr="00CD6314" w14:paraId="59F65C09" w14:textId="77777777" w:rsidTr="00C14B05">
        <w:trPr>
          <w:trHeight w:val="286"/>
        </w:trPr>
        <w:tc>
          <w:tcPr>
            <w:tcW w:w="1514" w:type="dxa"/>
          </w:tcPr>
          <w:p w14:paraId="5F9941C6"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157D204D"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Cerebellum (Crus I)</w:t>
            </w:r>
          </w:p>
        </w:tc>
        <w:tc>
          <w:tcPr>
            <w:tcW w:w="1015" w:type="dxa"/>
            <w:vAlign w:val="bottom"/>
          </w:tcPr>
          <w:p w14:paraId="7C4CD58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460</w:t>
            </w:r>
          </w:p>
        </w:tc>
        <w:tc>
          <w:tcPr>
            <w:tcW w:w="1231" w:type="dxa"/>
            <w:vAlign w:val="bottom"/>
          </w:tcPr>
          <w:p w14:paraId="2AA7A429"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7C517AC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w:t>
            </w:r>
          </w:p>
        </w:tc>
        <w:tc>
          <w:tcPr>
            <w:tcW w:w="648" w:type="dxa"/>
            <w:vAlign w:val="bottom"/>
          </w:tcPr>
          <w:p w14:paraId="5CDF315A"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-64</w:t>
            </w:r>
          </w:p>
        </w:tc>
        <w:tc>
          <w:tcPr>
            <w:tcW w:w="603" w:type="dxa"/>
            <w:vAlign w:val="bottom"/>
          </w:tcPr>
          <w:p w14:paraId="7975319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-28</w:t>
            </w:r>
          </w:p>
        </w:tc>
        <w:tc>
          <w:tcPr>
            <w:tcW w:w="1120" w:type="dxa"/>
            <w:gridSpan w:val="2"/>
            <w:vAlign w:val="bottom"/>
          </w:tcPr>
          <w:p w14:paraId="1FFD782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3.9</w:t>
            </w:r>
          </w:p>
        </w:tc>
      </w:tr>
      <w:tr w:rsidR="00A4543E" w:rsidRPr="00CD6314" w14:paraId="392798FD" w14:textId="77777777" w:rsidTr="00C14B05">
        <w:trPr>
          <w:trHeight w:val="286"/>
        </w:trPr>
        <w:tc>
          <w:tcPr>
            <w:tcW w:w="1514" w:type="dxa"/>
          </w:tcPr>
          <w:p w14:paraId="5B359B23" w14:textId="77777777" w:rsidR="00A4543E" w:rsidRPr="00CD6314" w:rsidRDefault="00A4543E" w:rsidP="00C14B05">
            <w:pPr>
              <w:jc w:val="center"/>
              <w:rPr>
                <w:rFonts w:ascii="Times New Roman" w:hAnsi="Times New Roman" w:cs="Times New Roman"/>
                <w:noProof/>
                <w:sz w:val="20"/>
              </w:rPr>
            </w:pPr>
          </w:p>
        </w:tc>
        <w:tc>
          <w:tcPr>
            <w:tcW w:w="2719" w:type="dxa"/>
            <w:vAlign w:val="bottom"/>
          </w:tcPr>
          <w:p w14:paraId="328D6DB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Right Occipital Pole</w:t>
            </w:r>
          </w:p>
        </w:tc>
        <w:tc>
          <w:tcPr>
            <w:tcW w:w="1015" w:type="dxa"/>
            <w:vAlign w:val="bottom"/>
          </w:tcPr>
          <w:p w14:paraId="76B639A6"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4469</w:t>
            </w:r>
          </w:p>
        </w:tc>
        <w:tc>
          <w:tcPr>
            <w:tcW w:w="1231" w:type="dxa"/>
            <w:vAlign w:val="bottom"/>
          </w:tcPr>
          <w:p w14:paraId="47CE9C66" w14:textId="77777777" w:rsidR="00A4543E" w:rsidRPr="00CD6314" w:rsidRDefault="00A4543E" w:rsidP="00C14B05">
            <w:pPr>
              <w:jc w:val="center"/>
              <w:rPr>
                <w:rFonts w:ascii="Times New Roman" w:hAnsi="Times New Roman" w:cs="Times New Roman"/>
                <w:noProof/>
                <w:sz w:val="20"/>
              </w:rPr>
            </w:pPr>
          </w:p>
        </w:tc>
        <w:tc>
          <w:tcPr>
            <w:tcW w:w="565" w:type="dxa"/>
            <w:vAlign w:val="bottom"/>
          </w:tcPr>
          <w:p w14:paraId="5C52E213"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w:t>
            </w:r>
          </w:p>
        </w:tc>
        <w:tc>
          <w:tcPr>
            <w:tcW w:w="648" w:type="dxa"/>
            <w:vAlign w:val="bottom"/>
          </w:tcPr>
          <w:p w14:paraId="72B7D7C1"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-98</w:t>
            </w:r>
          </w:p>
        </w:tc>
        <w:tc>
          <w:tcPr>
            <w:tcW w:w="603" w:type="dxa"/>
            <w:vAlign w:val="bottom"/>
          </w:tcPr>
          <w:p w14:paraId="11DCF3B0"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10</w:t>
            </w:r>
          </w:p>
        </w:tc>
        <w:tc>
          <w:tcPr>
            <w:tcW w:w="1120" w:type="dxa"/>
            <w:gridSpan w:val="2"/>
            <w:vAlign w:val="bottom"/>
          </w:tcPr>
          <w:p w14:paraId="647D620E" w14:textId="77777777" w:rsidR="00A4543E" w:rsidRPr="00CD6314" w:rsidRDefault="00A4543E" w:rsidP="00C14B05">
            <w:pPr>
              <w:jc w:val="center"/>
              <w:rPr>
                <w:rFonts w:ascii="Times New Roman" w:hAnsi="Times New Roman" w:cs="Times New Roman"/>
                <w:noProof/>
                <w:sz w:val="20"/>
              </w:rPr>
            </w:pPr>
            <w:r w:rsidRPr="00CD6314">
              <w:rPr>
                <w:rFonts w:ascii="Times New Roman" w:hAnsi="Times New Roman" w:cs="Times New Roman"/>
                <w:color w:val="000000"/>
                <w:sz w:val="20"/>
              </w:rPr>
              <w:t>6.13</w:t>
            </w:r>
          </w:p>
        </w:tc>
      </w:tr>
    </w:tbl>
    <w:p w14:paraId="3A9C91D2" w14:textId="77777777" w:rsidR="00C30A82" w:rsidRDefault="00C30A82">
      <w:pPr>
        <w:rPr>
          <w:rFonts w:ascii="Times New Roman" w:eastAsia="MS Mincho" w:hAnsi="Times New Roman" w:cs="Times New Roman"/>
          <w:b/>
          <w:bCs/>
          <w:color w:val="000000" w:themeColor="text1"/>
          <w:lang w:eastAsia="ja-JP"/>
        </w:rPr>
      </w:pPr>
    </w:p>
    <w:p w14:paraId="79A4AC3C" w14:textId="63A513F6" w:rsidR="00975C37" w:rsidRDefault="00975C37">
      <w:pPr>
        <w:rPr>
          <w:rFonts w:ascii="Times New Roman" w:eastAsia="MS Mincho" w:hAnsi="Times New Roman" w:cs="Times New Roman"/>
          <w:color w:val="000000" w:themeColor="text1"/>
          <w:lang w:eastAsia="ja-JP"/>
        </w:rPr>
      </w:pPr>
      <w:r w:rsidRPr="00C14C57">
        <w:rPr>
          <w:rFonts w:ascii="Times New Roman" w:eastAsia="MS Mincho" w:hAnsi="Times New Roman" w:cs="Times New Roman"/>
          <w:b/>
          <w:bCs/>
          <w:color w:val="000000" w:themeColor="text1"/>
          <w:lang w:eastAsia="ja-JP"/>
        </w:rPr>
        <w:lastRenderedPageBreak/>
        <w:t xml:space="preserve">Supplemental Materials </w:t>
      </w:r>
      <w:r>
        <w:rPr>
          <w:rFonts w:ascii="Times New Roman" w:eastAsia="MS Mincho" w:hAnsi="Times New Roman" w:cs="Times New Roman"/>
          <w:b/>
          <w:bCs/>
          <w:color w:val="000000" w:themeColor="text1"/>
          <w:lang w:eastAsia="ja-JP"/>
        </w:rPr>
        <w:t>V</w:t>
      </w:r>
      <w:r w:rsidR="00B60B06">
        <w:rPr>
          <w:rFonts w:ascii="Times New Roman" w:eastAsia="MS Mincho" w:hAnsi="Times New Roman" w:cs="Times New Roman"/>
          <w:b/>
          <w:bCs/>
          <w:color w:val="000000" w:themeColor="text1"/>
          <w:lang w:eastAsia="ja-JP"/>
        </w:rPr>
        <w:t>I</w:t>
      </w:r>
      <w:r w:rsidR="00F967B4">
        <w:rPr>
          <w:rFonts w:ascii="Times New Roman" w:eastAsia="MS Mincho" w:hAnsi="Times New Roman" w:cs="Times New Roman"/>
          <w:b/>
          <w:bCs/>
          <w:color w:val="000000" w:themeColor="text1"/>
          <w:lang w:eastAsia="ja-JP"/>
        </w:rPr>
        <w:t>I</w:t>
      </w:r>
      <w:r w:rsidRPr="00C14C57">
        <w:rPr>
          <w:rFonts w:ascii="Times New Roman" w:eastAsia="MS Mincho" w:hAnsi="Times New Roman" w:cs="Times New Roman"/>
          <w:b/>
          <w:bCs/>
          <w:color w:val="000000" w:themeColor="text1"/>
          <w:lang w:eastAsia="ja-JP"/>
        </w:rPr>
        <w:t xml:space="preserve">. </w:t>
      </w:r>
      <w:r w:rsidR="00B440C7" w:rsidRPr="00B440C7">
        <w:rPr>
          <w:rFonts w:ascii="Times New Roman" w:eastAsia="MS Mincho" w:hAnsi="Times New Roman" w:cs="Times New Roman"/>
          <w:color w:val="000000" w:themeColor="text1"/>
          <w:lang w:eastAsia="ja-JP"/>
        </w:rPr>
        <w:t>G</w:t>
      </w:r>
      <w:r>
        <w:rPr>
          <w:rFonts w:ascii="Times New Roman" w:eastAsia="MS Mincho" w:hAnsi="Times New Roman" w:cs="Times New Roman"/>
          <w:color w:val="000000" w:themeColor="text1"/>
          <w:lang w:eastAsia="ja-JP"/>
        </w:rPr>
        <w:t>eneralized p</w:t>
      </w:r>
      <w:r w:rsidRPr="00861900">
        <w:rPr>
          <w:rFonts w:ascii="Times New Roman" w:eastAsia="MS Mincho" w:hAnsi="Times New Roman" w:cs="Times New Roman"/>
          <w:color w:val="000000" w:themeColor="text1"/>
          <w:lang w:eastAsia="ja-JP"/>
        </w:rPr>
        <w:t xml:space="preserve">sychophysiological </w:t>
      </w:r>
      <w:r>
        <w:rPr>
          <w:rFonts w:ascii="Times New Roman" w:eastAsia="MS Mincho" w:hAnsi="Times New Roman" w:cs="Times New Roman"/>
          <w:color w:val="000000" w:themeColor="text1"/>
          <w:lang w:eastAsia="ja-JP"/>
        </w:rPr>
        <w:t>i</w:t>
      </w:r>
      <w:r w:rsidRPr="00861900">
        <w:rPr>
          <w:rFonts w:ascii="Times New Roman" w:eastAsia="MS Mincho" w:hAnsi="Times New Roman" w:cs="Times New Roman"/>
          <w:color w:val="000000" w:themeColor="text1"/>
          <w:lang w:eastAsia="ja-JP"/>
        </w:rPr>
        <w:t>nteractions (</w:t>
      </w:r>
      <w:proofErr w:type="spellStart"/>
      <w:r>
        <w:rPr>
          <w:rFonts w:ascii="Times New Roman" w:eastAsia="MS Mincho" w:hAnsi="Times New Roman" w:cs="Times New Roman"/>
          <w:color w:val="000000" w:themeColor="text1"/>
          <w:lang w:eastAsia="ja-JP"/>
        </w:rPr>
        <w:t>g</w:t>
      </w:r>
      <w:r w:rsidRPr="00861900">
        <w:rPr>
          <w:rFonts w:ascii="Times New Roman" w:eastAsia="MS Mincho" w:hAnsi="Times New Roman" w:cs="Times New Roman"/>
          <w:color w:val="000000" w:themeColor="text1"/>
          <w:lang w:eastAsia="ja-JP"/>
        </w:rPr>
        <w:t>PPI</w:t>
      </w:r>
      <w:proofErr w:type="spellEnd"/>
      <w:r w:rsidRPr="00861900">
        <w:rPr>
          <w:rFonts w:ascii="Times New Roman" w:eastAsia="MS Mincho" w:hAnsi="Times New Roman" w:cs="Times New Roman"/>
          <w:color w:val="000000" w:themeColor="text1"/>
          <w:lang w:eastAsia="ja-JP"/>
        </w:rPr>
        <w:t>)</w:t>
      </w:r>
      <w:r>
        <w:rPr>
          <w:rFonts w:ascii="Times New Roman" w:eastAsia="MS Mincho" w:hAnsi="Times New Roman" w:cs="Times New Roman"/>
          <w:color w:val="000000" w:themeColor="text1"/>
          <w:lang w:eastAsia="ja-JP"/>
        </w:rPr>
        <w:t xml:space="preserve"> Results</w:t>
      </w:r>
    </w:p>
    <w:p w14:paraId="4E222E0E" w14:textId="77777777" w:rsidR="007D2EBD" w:rsidRDefault="007D2EBD">
      <w:pPr>
        <w:rPr>
          <w:rFonts w:ascii="Times New Roman" w:eastAsia="MS Mincho" w:hAnsi="Times New Roman" w:cs="Times New Roman"/>
          <w:b/>
          <w:bCs/>
          <w:color w:val="000000" w:themeColor="text1"/>
          <w:lang w:eastAsia="ja-JP"/>
        </w:rPr>
      </w:pPr>
    </w:p>
    <w:p w14:paraId="585749F7" w14:textId="278396D2" w:rsidR="004A0FD1" w:rsidRPr="00CD6314" w:rsidRDefault="00975C37" w:rsidP="00CD6314">
      <w:pPr>
        <w:pStyle w:val="CommentText"/>
        <w:ind w:firstLine="360"/>
        <w:rPr>
          <w:rFonts w:ascii="Times New Roman" w:eastAsia="Times New Roman" w:hAnsi="Times New Roman" w:cs="Times New Roman"/>
          <w:color w:val="000000" w:themeColor="text1"/>
          <w:sz w:val="24"/>
          <w:szCs w:val="24"/>
        </w:rPr>
      </w:pPr>
      <w:r w:rsidRPr="00975C37">
        <w:rPr>
          <w:rFonts w:ascii="Times New Roman" w:hAnsi="Times New Roman" w:cs="Times New Roman"/>
          <w:bCs/>
          <w:sz w:val="24"/>
          <w:szCs w:val="24"/>
        </w:rPr>
        <w:t>Voxel-wise whole-brain</w:t>
      </w:r>
      <w:r w:rsidRPr="00975C37">
        <w:rPr>
          <w:rFonts w:ascii="Times New Roman" w:hAnsi="Times New Roman" w:cs="Times New Roman"/>
          <w:iCs/>
          <w:sz w:val="24"/>
          <w:szCs w:val="24"/>
        </w:rPr>
        <w:t xml:space="preserve"> </w:t>
      </w:r>
      <w:proofErr w:type="spellStart"/>
      <w:r w:rsidRPr="00975C37">
        <w:rPr>
          <w:rFonts w:ascii="Times New Roman" w:hAnsi="Times New Roman" w:cs="Times New Roman"/>
          <w:iCs/>
          <w:sz w:val="24"/>
          <w:szCs w:val="24"/>
        </w:rPr>
        <w:t>gPPI</w:t>
      </w:r>
      <w:proofErr w:type="spellEnd"/>
      <w:r w:rsidRPr="00975C37">
        <w:rPr>
          <w:rFonts w:ascii="Times New Roman" w:hAnsi="Times New Roman" w:cs="Times New Roman"/>
          <w:iCs/>
          <w:sz w:val="24"/>
          <w:szCs w:val="24"/>
        </w:rPr>
        <w:t xml:space="preserve"> was analyzed </w:t>
      </w:r>
      <w:r w:rsidRPr="00975C37">
        <w:rPr>
          <w:rFonts w:ascii="Times New Roman" w:hAnsi="Times New Roman" w:cs="Times New Roman"/>
          <w:bCs/>
          <w:sz w:val="24"/>
          <w:szCs w:val="24"/>
        </w:rPr>
        <w:t>using CONN’s seed-to-voxel tool. To examine the reward anticipation period, the contrast between neutral and reward trials from the onset of the cue to the end of the fixation period (i.e., during the cue and the target) was tested. To examine the reward outcomes period, the contrast between successful and unsuccessful outcomes (</w:t>
      </w:r>
      <w:r w:rsidR="002A004E" w:rsidRPr="00975C37">
        <w:rPr>
          <w:rFonts w:ascii="Times New Roman" w:hAnsi="Times New Roman" w:cs="Times New Roman"/>
          <w:bCs/>
          <w:sz w:val="24"/>
          <w:szCs w:val="24"/>
        </w:rPr>
        <w:t>i.e.</w:t>
      </w:r>
      <w:r w:rsidRPr="00975C37">
        <w:rPr>
          <w:rFonts w:ascii="Times New Roman" w:hAnsi="Times New Roman" w:cs="Times New Roman"/>
          <w:bCs/>
          <w:sz w:val="24"/>
          <w:szCs w:val="24"/>
        </w:rPr>
        <w:t xml:space="preserve">, successful reward outcomes versus unsuccessful reward outcomes on reward trials </w:t>
      </w:r>
      <w:r w:rsidR="008D7A81">
        <w:rPr>
          <w:rFonts w:ascii="Times New Roman" w:hAnsi="Times New Roman" w:cs="Times New Roman"/>
          <w:bCs/>
          <w:sz w:val="24"/>
          <w:szCs w:val="24"/>
        </w:rPr>
        <w:t>of all magnitudes</w:t>
      </w:r>
      <w:r w:rsidRPr="00975C37">
        <w:rPr>
          <w:rFonts w:ascii="Times New Roman" w:hAnsi="Times New Roman" w:cs="Times New Roman"/>
          <w:bCs/>
          <w:sz w:val="24"/>
          <w:szCs w:val="24"/>
        </w:rPr>
        <w:t xml:space="preserve">) was tested. During reward anticipation, there was a significant group differences in connectivity between the left putamen cluster that demonstrated group differences </w:t>
      </w:r>
      <w:r w:rsidRPr="00975C37">
        <w:rPr>
          <w:rFonts w:ascii="Times New Roman" w:eastAsia="Times New Roman" w:hAnsi="Times New Roman" w:cs="Times New Roman"/>
          <w:color w:val="000000" w:themeColor="text1"/>
          <w:sz w:val="24"/>
          <w:szCs w:val="24"/>
        </w:rPr>
        <w:t>for the contrast of (reward&gt;neutral) BP</w:t>
      </w:r>
      <w:r w:rsidRPr="00975C37">
        <w:rPr>
          <w:rFonts w:ascii="Times New Roman" w:eastAsia="Times New Roman" w:hAnsi="Times New Roman" w:cs="Times New Roman"/>
          <w:color w:val="000000" w:themeColor="text1"/>
          <w:sz w:val="24"/>
          <w:szCs w:val="24"/>
          <w:vertAlign w:val="subscript"/>
        </w:rPr>
        <w:t>ND</w:t>
      </w:r>
      <w:r w:rsidRPr="00975C37">
        <w:rPr>
          <w:rFonts w:ascii="Times New Roman" w:eastAsia="Times New Roman" w:hAnsi="Times New Roman" w:cs="Times New Roman"/>
          <w:color w:val="000000" w:themeColor="text1"/>
          <w:sz w:val="24"/>
          <w:szCs w:val="24"/>
        </w:rPr>
        <w:t xml:space="preserve"> values and a target region in the left orbital frontal cortex (see </w:t>
      </w:r>
      <w:r w:rsidRPr="00975C37">
        <w:rPr>
          <w:rFonts w:ascii="Times New Roman" w:hAnsi="Times New Roman" w:cs="Times New Roman"/>
          <w:b/>
          <w:bCs/>
          <w:noProof/>
          <w:sz w:val="24"/>
          <w:szCs w:val="24"/>
        </w:rPr>
        <w:t>Supplementary Table 3</w:t>
      </w:r>
      <w:r>
        <w:rPr>
          <w:rFonts w:ascii="Times New Roman" w:hAnsi="Times New Roman" w:cs="Times New Roman"/>
          <w:b/>
          <w:bCs/>
          <w:noProof/>
          <w:sz w:val="24"/>
          <w:szCs w:val="24"/>
        </w:rPr>
        <w:t>)</w:t>
      </w:r>
      <w:r w:rsidRPr="00975C37">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There were no group differences in connectivity with any seed during reward outcomes.</w:t>
      </w:r>
    </w:p>
    <w:tbl>
      <w:tblPr>
        <w:tblStyle w:val="TableGrid"/>
        <w:tblpPr w:leftFromText="180" w:rightFromText="180" w:vertAnchor="text" w:horzAnchor="margin" w:tblpXSpec="center" w:tblpY="181"/>
        <w:tblW w:w="10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59"/>
        <w:gridCol w:w="1384"/>
        <w:gridCol w:w="605"/>
        <w:gridCol w:w="572"/>
        <w:gridCol w:w="654"/>
        <w:gridCol w:w="2111"/>
        <w:gridCol w:w="1930"/>
        <w:gridCol w:w="17"/>
      </w:tblGrid>
      <w:tr w:rsidR="00975C37" w:rsidRPr="00A257E6" w14:paraId="02BB6239" w14:textId="77777777" w:rsidTr="00975C37">
        <w:trPr>
          <w:gridAfter w:val="1"/>
          <w:wAfter w:w="17" w:type="dxa"/>
          <w:trHeight w:val="803"/>
        </w:trPr>
        <w:tc>
          <w:tcPr>
            <w:tcW w:w="10215" w:type="dxa"/>
            <w:gridSpan w:val="7"/>
            <w:tcBorders>
              <w:bottom w:val="single" w:sz="12" w:space="0" w:color="000000"/>
            </w:tcBorders>
          </w:tcPr>
          <w:p w14:paraId="171B05D4" w14:textId="495083D6" w:rsidR="00975C37" w:rsidRPr="00A257E6" w:rsidRDefault="00975C37" w:rsidP="00975C37">
            <w:pPr>
              <w:rPr>
                <w:rFonts w:ascii="Times New Roman" w:hAnsi="Times New Roman" w:cs="Times New Roman"/>
                <w:b/>
                <w:bCs/>
                <w:noProof/>
              </w:rPr>
            </w:pPr>
            <w:r w:rsidRPr="00254C5E">
              <w:rPr>
                <w:rFonts w:ascii="Times New Roman" w:hAnsi="Times New Roman" w:cs="Times New Roman"/>
                <w:b/>
                <w:bCs/>
                <w:noProof/>
              </w:rPr>
              <w:t xml:space="preserve">Supplementary </w:t>
            </w:r>
            <w:r w:rsidRPr="00A257E6">
              <w:rPr>
                <w:rFonts w:ascii="Times New Roman" w:hAnsi="Times New Roman" w:cs="Times New Roman"/>
                <w:b/>
                <w:bCs/>
                <w:noProof/>
              </w:rPr>
              <w:t xml:space="preserve">Table </w:t>
            </w:r>
            <w:r>
              <w:rPr>
                <w:rFonts w:ascii="Times New Roman" w:hAnsi="Times New Roman" w:cs="Times New Roman"/>
                <w:b/>
                <w:bCs/>
                <w:noProof/>
              </w:rPr>
              <w:t>3</w:t>
            </w:r>
            <w:r w:rsidRPr="00A257E6">
              <w:rPr>
                <w:rFonts w:ascii="Times New Roman" w:hAnsi="Times New Roman" w:cs="Times New Roman"/>
                <w:noProof/>
              </w:rPr>
              <w:t>.</w:t>
            </w:r>
            <w:r>
              <w:rPr>
                <w:rFonts w:ascii="Times New Roman" w:hAnsi="Times New Roman" w:cs="Times New Roman"/>
                <w:noProof/>
              </w:rPr>
              <w:t xml:space="preserve"> </w:t>
            </w:r>
            <w:r>
              <w:rPr>
                <w:rFonts w:ascii="Times New Roman" w:hAnsi="Times New Roman" w:cs="Times New Roman"/>
                <w:iCs/>
              </w:rPr>
              <w:t xml:space="preserve">Regions showing greater connectivity in the ASD relative to control group during reward anticipation with the PET-derived </w:t>
            </w:r>
            <w:r>
              <w:rPr>
                <w:rFonts w:ascii="Times New Roman" w:hAnsi="Times New Roman" w:cs="Times New Roman"/>
                <w:bCs/>
              </w:rPr>
              <w:t xml:space="preserve">left putamen </w:t>
            </w:r>
            <w:r w:rsidR="002635D3">
              <w:rPr>
                <w:rFonts w:ascii="Times New Roman" w:hAnsi="Times New Roman" w:cs="Times New Roman"/>
                <w:bCs/>
              </w:rPr>
              <w:t>seed region</w:t>
            </w:r>
            <w:r>
              <w:rPr>
                <w:rFonts w:ascii="Times New Roman" w:eastAsia="Times New Roman" w:hAnsi="Times New Roman" w:cs="Times New Roman"/>
                <w:color w:val="000000" w:themeColor="text1"/>
              </w:rPr>
              <w:t>.</w:t>
            </w:r>
          </w:p>
        </w:tc>
      </w:tr>
      <w:tr w:rsidR="00975C37" w:rsidRPr="00CB6A47" w14:paraId="387C1A65" w14:textId="77777777" w:rsidTr="00975C37">
        <w:trPr>
          <w:trHeight w:hRule="exact" w:val="626"/>
        </w:trPr>
        <w:tc>
          <w:tcPr>
            <w:tcW w:w="2959" w:type="dxa"/>
            <w:tcBorders>
              <w:top w:val="single" w:sz="12" w:space="0" w:color="000000"/>
              <w:bottom w:val="single" w:sz="4" w:space="0" w:color="auto"/>
            </w:tcBorders>
          </w:tcPr>
          <w:p w14:paraId="69B3CDC4" w14:textId="77777777" w:rsidR="00975C37" w:rsidRPr="00CB6A47" w:rsidRDefault="00975C37" w:rsidP="00975C37">
            <w:pPr>
              <w:jc w:val="center"/>
              <w:rPr>
                <w:rFonts w:ascii="Times New Roman" w:hAnsi="Times New Roman" w:cs="Times New Roman"/>
                <w:b/>
                <w:iCs/>
                <w:noProof/>
              </w:rPr>
            </w:pPr>
            <w:r w:rsidRPr="00CB6A47">
              <w:rPr>
                <w:rFonts w:ascii="Times New Roman" w:hAnsi="Times New Roman" w:cs="Times New Roman"/>
                <w:b/>
                <w:iCs/>
                <w:noProof/>
              </w:rPr>
              <w:t>Region</w:t>
            </w:r>
          </w:p>
        </w:tc>
        <w:tc>
          <w:tcPr>
            <w:tcW w:w="1384" w:type="dxa"/>
            <w:tcBorders>
              <w:top w:val="single" w:sz="12" w:space="0" w:color="000000"/>
              <w:bottom w:val="single" w:sz="4" w:space="0" w:color="auto"/>
            </w:tcBorders>
          </w:tcPr>
          <w:p w14:paraId="31E9C6BA" w14:textId="77777777" w:rsidR="00975C37" w:rsidRPr="00CB6A47" w:rsidRDefault="00975C37" w:rsidP="00975C37">
            <w:pPr>
              <w:jc w:val="center"/>
              <w:rPr>
                <w:rFonts w:ascii="Times New Roman" w:hAnsi="Times New Roman" w:cs="Times New Roman"/>
                <w:b/>
                <w:iCs/>
                <w:noProof/>
              </w:rPr>
            </w:pPr>
            <w:r w:rsidRPr="00CB6A47">
              <w:rPr>
                <w:rFonts w:ascii="Times New Roman" w:hAnsi="Times New Roman" w:cs="Times New Roman"/>
                <w:b/>
                <w:iCs/>
                <w:noProof/>
              </w:rPr>
              <w:t>Cluster Size</w:t>
            </w:r>
            <w:r>
              <w:rPr>
                <w:rFonts w:ascii="Times New Roman" w:hAnsi="Times New Roman" w:cs="Times New Roman"/>
                <w:b/>
                <w:iCs/>
                <w:noProof/>
              </w:rPr>
              <w:t xml:space="preserve"> (voxels)</w:t>
            </w:r>
          </w:p>
        </w:tc>
        <w:tc>
          <w:tcPr>
            <w:tcW w:w="605" w:type="dxa"/>
            <w:tcBorders>
              <w:top w:val="single" w:sz="12" w:space="0" w:color="000000"/>
              <w:bottom w:val="single" w:sz="4" w:space="0" w:color="auto"/>
            </w:tcBorders>
          </w:tcPr>
          <w:p w14:paraId="707994F9" w14:textId="77777777" w:rsidR="00975C37" w:rsidRPr="00CB6A47" w:rsidRDefault="00975C37" w:rsidP="00975C37">
            <w:pPr>
              <w:ind w:left="-428" w:firstLine="428"/>
              <w:jc w:val="center"/>
              <w:rPr>
                <w:rFonts w:ascii="Times New Roman" w:hAnsi="Times New Roman" w:cs="Times New Roman"/>
                <w:b/>
                <w:iCs/>
                <w:noProof/>
              </w:rPr>
            </w:pPr>
            <w:r>
              <w:rPr>
                <w:rFonts w:ascii="Times New Roman" w:hAnsi="Times New Roman" w:cs="Times New Roman"/>
                <w:b/>
                <w:iCs/>
                <w:noProof/>
              </w:rPr>
              <w:t>X</w:t>
            </w:r>
          </w:p>
        </w:tc>
        <w:tc>
          <w:tcPr>
            <w:tcW w:w="572" w:type="dxa"/>
            <w:tcBorders>
              <w:top w:val="single" w:sz="12" w:space="0" w:color="000000"/>
              <w:bottom w:val="single" w:sz="4" w:space="0" w:color="auto"/>
            </w:tcBorders>
          </w:tcPr>
          <w:p w14:paraId="035518A2" w14:textId="77777777" w:rsidR="00975C37" w:rsidRPr="00CB6A47" w:rsidRDefault="00975C37" w:rsidP="00975C37">
            <w:pPr>
              <w:jc w:val="center"/>
              <w:rPr>
                <w:rFonts w:ascii="Times New Roman" w:hAnsi="Times New Roman" w:cs="Times New Roman"/>
                <w:b/>
                <w:iCs/>
                <w:noProof/>
              </w:rPr>
            </w:pPr>
            <w:r>
              <w:rPr>
                <w:rFonts w:ascii="Times New Roman" w:hAnsi="Times New Roman" w:cs="Times New Roman"/>
                <w:b/>
                <w:iCs/>
                <w:noProof/>
              </w:rPr>
              <w:t>Y</w:t>
            </w:r>
          </w:p>
        </w:tc>
        <w:tc>
          <w:tcPr>
            <w:tcW w:w="654" w:type="dxa"/>
            <w:tcBorders>
              <w:top w:val="single" w:sz="12" w:space="0" w:color="000000"/>
              <w:bottom w:val="single" w:sz="4" w:space="0" w:color="auto"/>
            </w:tcBorders>
          </w:tcPr>
          <w:p w14:paraId="729EC236" w14:textId="77777777" w:rsidR="00975C37" w:rsidRPr="00CB6A47" w:rsidRDefault="00975C37" w:rsidP="00975C37">
            <w:pPr>
              <w:jc w:val="center"/>
              <w:rPr>
                <w:rFonts w:ascii="Times New Roman" w:hAnsi="Times New Roman" w:cs="Times New Roman"/>
                <w:b/>
                <w:iCs/>
                <w:noProof/>
              </w:rPr>
            </w:pPr>
            <w:r>
              <w:rPr>
                <w:rFonts w:ascii="Times New Roman" w:hAnsi="Times New Roman" w:cs="Times New Roman"/>
                <w:b/>
                <w:iCs/>
                <w:noProof/>
              </w:rPr>
              <w:t>Z</w:t>
            </w:r>
          </w:p>
        </w:tc>
        <w:tc>
          <w:tcPr>
            <w:tcW w:w="4058" w:type="dxa"/>
            <w:gridSpan w:val="3"/>
            <w:tcBorders>
              <w:top w:val="single" w:sz="12" w:space="0" w:color="000000"/>
              <w:bottom w:val="single" w:sz="4" w:space="0" w:color="auto"/>
            </w:tcBorders>
          </w:tcPr>
          <w:p w14:paraId="4F8D76C6" w14:textId="77777777" w:rsidR="00975C37" w:rsidRPr="006938DB" w:rsidRDefault="00975C37" w:rsidP="00975C37">
            <w:pPr>
              <w:jc w:val="center"/>
              <w:textAlignment w:val="center"/>
              <w:rPr>
                <w:rFonts w:ascii="Times New Roman" w:eastAsia="Times New Roman" w:hAnsi="Times New Roman" w:cs="Times New Roman"/>
                <w:b/>
                <w:bCs/>
                <w:sz w:val="24"/>
                <w:szCs w:val="24"/>
              </w:rPr>
            </w:pPr>
            <w:r w:rsidRPr="006938DB">
              <w:rPr>
                <w:rFonts w:ascii="Times New Roman" w:eastAsia="Times New Roman" w:hAnsi="Times New Roman" w:cs="Times New Roman"/>
                <w:b/>
                <w:bCs/>
                <w:sz w:val="24"/>
                <w:szCs w:val="24"/>
              </w:rPr>
              <w:t xml:space="preserve">Cluster-level </w:t>
            </w:r>
          </w:p>
          <w:p w14:paraId="01125CBB" w14:textId="77777777" w:rsidR="00975C37" w:rsidRPr="00CB6A47" w:rsidRDefault="00975C37" w:rsidP="00975C37">
            <w:pPr>
              <w:tabs>
                <w:tab w:val="center" w:pos="210"/>
              </w:tabs>
              <w:rPr>
                <w:rFonts w:ascii="Times New Roman" w:hAnsi="Times New Roman" w:cs="Times New Roman"/>
                <w:b/>
                <w:iCs/>
                <w:noProof/>
              </w:rPr>
            </w:pPr>
            <w:r>
              <w:rPr>
                <w:rFonts w:ascii="Times New Roman" w:eastAsia="Times New Roman" w:hAnsi="Times New Roman" w:cs="Times New Roman"/>
                <w:b/>
                <w:bCs/>
                <w:color w:val="000000"/>
                <w:sz w:val="24"/>
                <w:szCs w:val="24"/>
              </w:rPr>
              <w:t>f</w:t>
            </w:r>
            <w:r w:rsidRPr="006938DB">
              <w:rPr>
                <w:rFonts w:ascii="Times New Roman" w:eastAsia="Times New Roman" w:hAnsi="Times New Roman" w:cs="Times New Roman"/>
                <w:b/>
                <w:bCs/>
                <w:color w:val="000000"/>
                <w:sz w:val="24"/>
                <w:szCs w:val="24"/>
              </w:rPr>
              <w:t>amily-wise error</w:t>
            </w:r>
            <w:r w:rsidRPr="006938DB">
              <w:rPr>
                <w:rFonts w:ascii="Times New Roman" w:eastAsia="Times New Roman" w:hAnsi="Times New Roman" w:cs="Times New Roman"/>
                <w:b/>
                <w:bCs/>
                <w:sz w:val="24"/>
                <w:szCs w:val="24"/>
              </w:rPr>
              <w:t>-corrected p-value</w:t>
            </w:r>
          </w:p>
        </w:tc>
      </w:tr>
      <w:tr w:rsidR="00975C37" w:rsidRPr="00CB6A47" w14:paraId="02E0F76B" w14:textId="77777777" w:rsidTr="00975C37">
        <w:trPr>
          <w:trHeight w:hRule="exact" w:val="288"/>
        </w:trPr>
        <w:tc>
          <w:tcPr>
            <w:tcW w:w="2959" w:type="dxa"/>
            <w:tcBorders>
              <w:bottom w:val="single" w:sz="4" w:space="0" w:color="auto"/>
            </w:tcBorders>
          </w:tcPr>
          <w:p w14:paraId="0C0D71D5" w14:textId="77777777" w:rsidR="00975C37" w:rsidRPr="00CB6A47" w:rsidRDefault="00975C37" w:rsidP="00975C37">
            <w:pPr>
              <w:rPr>
                <w:rFonts w:ascii="Times New Roman" w:hAnsi="Times New Roman" w:cs="Times New Roman"/>
                <w:noProof/>
              </w:rPr>
            </w:pPr>
            <w:r>
              <w:rPr>
                <w:rFonts w:ascii="Times New Roman" w:eastAsia="Times New Roman" w:hAnsi="Times New Roman" w:cs="Times New Roman"/>
                <w:color w:val="000000" w:themeColor="text1"/>
                <w:sz w:val="24"/>
                <w:szCs w:val="24"/>
              </w:rPr>
              <w:t xml:space="preserve">Left </w:t>
            </w:r>
            <w:r w:rsidRPr="00426982">
              <w:rPr>
                <w:rFonts w:ascii="Times New Roman" w:eastAsia="Times New Roman" w:hAnsi="Times New Roman" w:cs="Times New Roman"/>
                <w:color w:val="000000" w:themeColor="text1"/>
                <w:sz w:val="24"/>
                <w:szCs w:val="24"/>
              </w:rPr>
              <w:t xml:space="preserve">Frontal Orbital </w:t>
            </w:r>
            <w:r>
              <w:rPr>
                <w:rFonts w:ascii="Times New Roman" w:eastAsia="Times New Roman" w:hAnsi="Times New Roman" w:cs="Times New Roman"/>
                <w:color w:val="000000" w:themeColor="text1"/>
                <w:sz w:val="24"/>
                <w:szCs w:val="24"/>
              </w:rPr>
              <w:t>Cortex</w:t>
            </w:r>
          </w:p>
        </w:tc>
        <w:tc>
          <w:tcPr>
            <w:tcW w:w="1384" w:type="dxa"/>
            <w:tcBorders>
              <w:bottom w:val="single" w:sz="4" w:space="0" w:color="auto"/>
            </w:tcBorders>
          </w:tcPr>
          <w:p w14:paraId="7AD4AED9" w14:textId="77777777" w:rsidR="00975C37" w:rsidRPr="00CB6A47" w:rsidRDefault="00975C37" w:rsidP="00975C37">
            <w:pPr>
              <w:jc w:val="center"/>
              <w:rPr>
                <w:rFonts w:ascii="Times New Roman" w:hAnsi="Times New Roman" w:cs="Times New Roman"/>
                <w:noProof/>
              </w:rPr>
            </w:pPr>
            <w:r>
              <w:rPr>
                <w:rFonts w:ascii="Times New Roman" w:eastAsia="Times New Roman" w:hAnsi="Times New Roman" w:cs="Times New Roman"/>
                <w:color w:val="000000"/>
                <w:sz w:val="24"/>
                <w:szCs w:val="24"/>
              </w:rPr>
              <w:t>57</w:t>
            </w:r>
          </w:p>
        </w:tc>
        <w:tc>
          <w:tcPr>
            <w:tcW w:w="605" w:type="dxa"/>
            <w:tcBorders>
              <w:bottom w:val="single" w:sz="4" w:space="0" w:color="auto"/>
            </w:tcBorders>
          </w:tcPr>
          <w:p w14:paraId="4C44BD0F" w14:textId="77777777" w:rsidR="00975C37" w:rsidRPr="00CB6A47" w:rsidRDefault="00975C37" w:rsidP="00975C37">
            <w:pPr>
              <w:jc w:val="center"/>
              <w:rPr>
                <w:rFonts w:ascii="Times New Roman" w:hAnsi="Times New Roman" w:cs="Times New Roman"/>
                <w:noProof/>
              </w:rPr>
            </w:pPr>
            <w:r>
              <w:rPr>
                <w:rFonts w:ascii="Times New Roman" w:eastAsia="Times New Roman" w:hAnsi="Times New Roman" w:cs="Times New Roman"/>
                <w:color w:val="000000"/>
                <w:sz w:val="24"/>
                <w:szCs w:val="24"/>
              </w:rPr>
              <w:t>-32</w:t>
            </w:r>
          </w:p>
        </w:tc>
        <w:tc>
          <w:tcPr>
            <w:tcW w:w="572" w:type="dxa"/>
            <w:tcBorders>
              <w:bottom w:val="single" w:sz="4" w:space="0" w:color="auto"/>
            </w:tcBorders>
          </w:tcPr>
          <w:p w14:paraId="0415B69A" w14:textId="77777777" w:rsidR="00975C37" w:rsidRPr="00CB6A47" w:rsidRDefault="00975C37" w:rsidP="00975C37">
            <w:pPr>
              <w:jc w:val="center"/>
              <w:rPr>
                <w:rFonts w:ascii="Times New Roman" w:hAnsi="Times New Roman" w:cs="Times New Roman"/>
                <w:noProof/>
              </w:rPr>
            </w:pPr>
            <w:r>
              <w:rPr>
                <w:rFonts w:ascii="Times New Roman" w:eastAsia="Times New Roman" w:hAnsi="Times New Roman" w:cs="Times New Roman"/>
                <w:color w:val="000000"/>
                <w:sz w:val="24"/>
                <w:szCs w:val="24"/>
              </w:rPr>
              <w:t>30</w:t>
            </w:r>
          </w:p>
        </w:tc>
        <w:tc>
          <w:tcPr>
            <w:tcW w:w="654" w:type="dxa"/>
            <w:tcBorders>
              <w:bottom w:val="single" w:sz="4" w:space="0" w:color="auto"/>
            </w:tcBorders>
          </w:tcPr>
          <w:p w14:paraId="500AF6BB" w14:textId="77777777" w:rsidR="00975C37" w:rsidRPr="00CB6A47" w:rsidRDefault="00975C37" w:rsidP="00975C37">
            <w:pPr>
              <w:jc w:val="center"/>
              <w:rPr>
                <w:rFonts w:ascii="Times New Roman" w:hAnsi="Times New Roman" w:cs="Times New Roman"/>
                <w:noProof/>
              </w:rPr>
            </w:pPr>
            <w:r>
              <w:rPr>
                <w:rFonts w:ascii="Times New Roman" w:eastAsia="Times New Roman" w:hAnsi="Times New Roman" w:cs="Times New Roman"/>
                <w:color w:val="000000"/>
                <w:sz w:val="24"/>
                <w:szCs w:val="24"/>
              </w:rPr>
              <w:t>-18</w:t>
            </w:r>
          </w:p>
        </w:tc>
        <w:tc>
          <w:tcPr>
            <w:tcW w:w="4058" w:type="dxa"/>
            <w:gridSpan w:val="3"/>
            <w:tcBorders>
              <w:bottom w:val="single" w:sz="4" w:space="0" w:color="auto"/>
            </w:tcBorders>
          </w:tcPr>
          <w:p w14:paraId="4FA83408" w14:textId="77777777" w:rsidR="00975C37" w:rsidRPr="00CB6A47" w:rsidRDefault="00975C37" w:rsidP="00975C37">
            <w:pPr>
              <w:jc w:val="center"/>
              <w:rPr>
                <w:rFonts w:ascii="Times New Roman" w:hAnsi="Times New Roman" w:cs="Times New Roman"/>
                <w:noProof/>
              </w:rPr>
            </w:pPr>
            <w:r w:rsidRPr="0064566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272</w:t>
            </w:r>
          </w:p>
        </w:tc>
      </w:tr>
      <w:tr w:rsidR="00975C37" w:rsidRPr="00CB6A47" w14:paraId="30738984" w14:textId="77777777" w:rsidTr="00975C37">
        <w:trPr>
          <w:gridAfter w:val="2"/>
          <w:wAfter w:w="1947" w:type="dxa"/>
          <w:trHeight w:val="286"/>
        </w:trPr>
        <w:tc>
          <w:tcPr>
            <w:tcW w:w="2959" w:type="dxa"/>
            <w:tcBorders>
              <w:top w:val="single" w:sz="4" w:space="0" w:color="auto"/>
            </w:tcBorders>
            <w:vAlign w:val="bottom"/>
          </w:tcPr>
          <w:p w14:paraId="0B80758D" w14:textId="77777777" w:rsidR="00975C37" w:rsidRPr="00CB6A47" w:rsidRDefault="00975C37" w:rsidP="00975C37">
            <w:pPr>
              <w:rPr>
                <w:rFonts w:ascii="Times New Roman" w:hAnsi="Times New Roman" w:cs="Times New Roman"/>
                <w:noProof/>
              </w:rPr>
            </w:pPr>
          </w:p>
        </w:tc>
        <w:tc>
          <w:tcPr>
            <w:tcW w:w="1384" w:type="dxa"/>
            <w:tcBorders>
              <w:top w:val="single" w:sz="4" w:space="0" w:color="auto"/>
            </w:tcBorders>
            <w:vAlign w:val="bottom"/>
          </w:tcPr>
          <w:p w14:paraId="5A2A661C" w14:textId="77777777" w:rsidR="00975C37" w:rsidRPr="00CB6A47" w:rsidRDefault="00975C37" w:rsidP="00975C37">
            <w:pPr>
              <w:jc w:val="center"/>
              <w:rPr>
                <w:rFonts w:ascii="Times New Roman" w:hAnsi="Times New Roman" w:cs="Times New Roman"/>
                <w:noProof/>
              </w:rPr>
            </w:pPr>
          </w:p>
        </w:tc>
        <w:tc>
          <w:tcPr>
            <w:tcW w:w="605" w:type="dxa"/>
            <w:tcBorders>
              <w:top w:val="single" w:sz="4" w:space="0" w:color="auto"/>
            </w:tcBorders>
            <w:vAlign w:val="bottom"/>
          </w:tcPr>
          <w:p w14:paraId="279C205F" w14:textId="77777777" w:rsidR="00975C37" w:rsidRPr="00CB6A47" w:rsidRDefault="00975C37" w:rsidP="00975C37">
            <w:pPr>
              <w:jc w:val="center"/>
              <w:rPr>
                <w:rFonts w:ascii="Times New Roman" w:hAnsi="Times New Roman" w:cs="Times New Roman"/>
                <w:noProof/>
              </w:rPr>
            </w:pPr>
          </w:p>
        </w:tc>
        <w:tc>
          <w:tcPr>
            <w:tcW w:w="572" w:type="dxa"/>
            <w:tcBorders>
              <w:top w:val="single" w:sz="4" w:space="0" w:color="auto"/>
            </w:tcBorders>
            <w:vAlign w:val="bottom"/>
          </w:tcPr>
          <w:p w14:paraId="2B92AFC2" w14:textId="77777777" w:rsidR="00975C37" w:rsidRPr="00CB6A47" w:rsidRDefault="00975C37" w:rsidP="00975C37">
            <w:pPr>
              <w:jc w:val="center"/>
              <w:rPr>
                <w:rFonts w:ascii="Times New Roman" w:hAnsi="Times New Roman" w:cs="Times New Roman"/>
                <w:noProof/>
              </w:rPr>
            </w:pPr>
          </w:p>
        </w:tc>
        <w:tc>
          <w:tcPr>
            <w:tcW w:w="654" w:type="dxa"/>
            <w:tcBorders>
              <w:top w:val="single" w:sz="4" w:space="0" w:color="auto"/>
            </w:tcBorders>
            <w:vAlign w:val="bottom"/>
          </w:tcPr>
          <w:p w14:paraId="356D77C0" w14:textId="77777777" w:rsidR="00975C37" w:rsidRPr="00CB6A47" w:rsidRDefault="00975C37" w:rsidP="00975C37">
            <w:pPr>
              <w:jc w:val="center"/>
              <w:rPr>
                <w:rFonts w:ascii="Times New Roman" w:hAnsi="Times New Roman" w:cs="Times New Roman"/>
                <w:noProof/>
              </w:rPr>
            </w:pPr>
          </w:p>
        </w:tc>
        <w:tc>
          <w:tcPr>
            <w:tcW w:w="2111" w:type="dxa"/>
            <w:tcBorders>
              <w:top w:val="single" w:sz="4" w:space="0" w:color="auto"/>
            </w:tcBorders>
            <w:vAlign w:val="bottom"/>
          </w:tcPr>
          <w:p w14:paraId="4397C529" w14:textId="77777777" w:rsidR="00975C37" w:rsidRPr="00CB6A47" w:rsidRDefault="00975C37" w:rsidP="00975C37">
            <w:pPr>
              <w:jc w:val="center"/>
              <w:rPr>
                <w:rFonts w:ascii="Times New Roman" w:hAnsi="Times New Roman" w:cs="Times New Roman"/>
                <w:noProof/>
              </w:rPr>
            </w:pPr>
          </w:p>
        </w:tc>
      </w:tr>
    </w:tbl>
    <w:p w14:paraId="0410FEA5" w14:textId="19F442C0" w:rsidR="00B440C7" w:rsidRDefault="00B440C7">
      <w:pPr>
        <w:rPr>
          <w:rFonts w:ascii="Times New Roman" w:hAnsi="Times New Roman" w:cs="Times New Roman"/>
        </w:rPr>
      </w:pPr>
      <w:r>
        <w:rPr>
          <w:rFonts w:ascii="Times New Roman" w:hAnsi="Times New Roman" w:cs="Times New Roman"/>
        </w:rPr>
        <w:br/>
      </w:r>
      <w:r w:rsidR="00C11AAF" w:rsidRPr="00C11AAF">
        <w:rPr>
          <w:rFonts w:ascii="Times New Roman" w:hAnsi="Times New Roman" w:cs="Times New Roman"/>
          <w:noProof/>
        </w:rPr>
        <w:drawing>
          <wp:inline distT="0" distB="0" distL="0" distR="0" wp14:anchorId="4AB19132" wp14:editId="1BB71FAB">
            <wp:extent cx="3742006" cy="2724949"/>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65553" cy="2742096"/>
                    </a:xfrm>
                    <a:prstGeom prst="rect">
                      <a:avLst/>
                    </a:prstGeom>
                  </pic:spPr>
                </pic:pic>
              </a:graphicData>
            </a:graphic>
          </wp:inline>
        </w:drawing>
      </w:r>
    </w:p>
    <w:p w14:paraId="70D93E1F" w14:textId="5339F0D7" w:rsidR="00975C37" w:rsidRDefault="00975C37">
      <w:pPr>
        <w:rPr>
          <w:rFonts w:ascii="Times New Roman" w:hAnsi="Times New Roman" w:cs="Times New Roman"/>
        </w:rPr>
      </w:pPr>
    </w:p>
    <w:p w14:paraId="7ED9D1A1" w14:textId="02A57415" w:rsidR="00924A23" w:rsidRDefault="00F90E2C" w:rsidP="00F90E2C">
      <w:pPr>
        <w:pStyle w:val="CommentText"/>
        <w:rPr>
          <w:rFonts w:ascii="Times New Roman" w:hAnsi="Times New Roman" w:cs="Times New Roman"/>
          <w:color w:val="000000" w:themeColor="text1"/>
          <w:sz w:val="24"/>
          <w:szCs w:val="24"/>
        </w:rPr>
      </w:pPr>
      <w:r w:rsidRPr="00F90E2C">
        <w:rPr>
          <w:rFonts w:ascii="Times New Roman" w:hAnsi="Times New Roman" w:cs="Times New Roman"/>
          <w:b/>
          <w:bCs/>
          <w:color w:val="000000" w:themeColor="text1"/>
          <w:sz w:val="24"/>
          <w:szCs w:val="24"/>
          <w14:textOutline w14:w="9525" w14:cap="rnd" w14:cmpd="sng" w14:algn="ctr">
            <w14:noFill/>
            <w14:prstDash w14:val="solid"/>
            <w14:bevel/>
          </w14:textOutline>
        </w:rPr>
        <w:t xml:space="preserve">Supplementary </w:t>
      </w:r>
      <w:r w:rsidRPr="00F90E2C">
        <w:rPr>
          <w:rFonts w:ascii="Times New Roman" w:hAnsi="Times New Roman" w:cs="Times New Roman"/>
          <w:b/>
          <w:bCs/>
          <w:sz w:val="24"/>
          <w:szCs w:val="24"/>
        </w:rPr>
        <w:t xml:space="preserve">Figure </w:t>
      </w:r>
      <w:r w:rsidR="00F967B4">
        <w:rPr>
          <w:rFonts w:ascii="Times New Roman" w:hAnsi="Times New Roman" w:cs="Times New Roman"/>
          <w:b/>
          <w:bCs/>
          <w:sz w:val="24"/>
          <w:szCs w:val="24"/>
        </w:rPr>
        <w:t>4</w:t>
      </w:r>
      <w:r w:rsidRPr="00F90E2C">
        <w:rPr>
          <w:rFonts w:ascii="Times New Roman" w:hAnsi="Times New Roman" w:cs="Times New Roman"/>
          <w:color w:val="000000" w:themeColor="text1"/>
          <w:sz w:val="24"/>
          <w:szCs w:val="24"/>
        </w:rPr>
        <w:t xml:space="preserve">.  </w:t>
      </w:r>
      <w:r w:rsidRPr="00F90E2C">
        <w:rPr>
          <w:rFonts w:ascii="Times New Roman" w:hAnsi="Times New Roman" w:cs="Times New Roman"/>
          <w:bCs/>
          <w:sz w:val="24"/>
          <w:szCs w:val="24"/>
        </w:rPr>
        <w:t>Voxel-wise whole-brain</w:t>
      </w:r>
      <w:r w:rsidRPr="00F90E2C">
        <w:rPr>
          <w:rFonts w:ascii="Times New Roman" w:hAnsi="Times New Roman" w:cs="Times New Roman"/>
          <w:iCs/>
          <w:sz w:val="24"/>
          <w:szCs w:val="24"/>
        </w:rPr>
        <w:t xml:space="preserve"> </w:t>
      </w:r>
      <w:proofErr w:type="spellStart"/>
      <w:r w:rsidRPr="00F90E2C">
        <w:rPr>
          <w:rFonts w:ascii="Times New Roman" w:hAnsi="Times New Roman" w:cs="Times New Roman"/>
          <w:color w:val="000000" w:themeColor="text1"/>
          <w:sz w:val="24"/>
          <w:szCs w:val="24"/>
        </w:rPr>
        <w:t>gPPI</w:t>
      </w:r>
      <w:proofErr w:type="spellEnd"/>
      <w:r w:rsidRPr="00F90E2C">
        <w:rPr>
          <w:rFonts w:ascii="Times New Roman" w:hAnsi="Times New Roman" w:cs="Times New Roman"/>
          <w:color w:val="000000" w:themeColor="text1"/>
          <w:sz w:val="24"/>
          <w:szCs w:val="24"/>
        </w:rPr>
        <w:t xml:space="preserve"> analyses revealed </w:t>
      </w:r>
      <w:r w:rsidRPr="00F90E2C">
        <w:rPr>
          <w:rFonts w:ascii="Times New Roman" w:hAnsi="Times New Roman" w:cs="Times New Roman"/>
          <w:bCs/>
          <w:sz w:val="24"/>
          <w:szCs w:val="24"/>
        </w:rPr>
        <w:t xml:space="preserve">a significant </w:t>
      </w:r>
      <w:r>
        <w:rPr>
          <w:rFonts w:ascii="Times New Roman" w:hAnsi="Times New Roman" w:cs="Times New Roman"/>
          <w:bCs/>
          <w:sz w:val="24"/>
          <w:szCs w:val="24"/>
        </w:rPr>
        <w:t xml:space="preserve">ASD&lt;Control </w:t>
      </w:r>
      <w:r w:rsidRPr="00F90E2C">
        <w:rPr>
          <w:rFonts w:ascii="Times New Roman" w:hAnsi="Times New Roman" w:cs="Times New Roman"/>
          <w:bCs/>
          <w:sz w:val="24"/>
          <w:szCs w:val="24"/>
        </w:rPr>
        <w:t xml:space="preserve">group differences in connectivity between the </w:t>
      </w:r>
      <w:r w:rsidR="002635D3">
        <w:rPr>
          <w:rFonts w:ascii="Times New Roman" w:hAnsi="Times New Roman" w:cs="Times New Roman"/>
          <w:bCs/>
          <w:sz w:val="24"/>
          <w:szCs w:val="24"/>
        </w:rPr>
        <w:t xml:space="preserve">PET-derived </w:t>
      </w:r>
      <w:r w:rsidRPr="00F90E2C">
        <w:rPr>
          <w:rFonts w:ascii="Times New Roman" w:hAnsi="Times New Roman" w:cs="Times New Roman"/>
          <w:bCs/>
          <w:sz w:val="24"/>
          <w:szCs w:val="24"/>
        </w:rPr>
        <w:t xml:space="preserve">left putamen </w:t>
      </w:r>
      <w:r w:rsidR="002635D3">
        <w:rPr>
          <w:rFonts w:ascii="Times New Roman" w:hAnsi="Times New Roman" w:cs="Times New Roman"/>
          <w:bCs/>
          <w:sz w:val="24"/>
          <w:szCs w:val="24"/>
        </w:rPr>
        <w:t xml:space="preserve">seed region </w:t>
      </w:r>
      <w:r w:rsidRPr="00F90E2C">
        <w:rPr>
          <w:rFonts w:ascii="Times New Roman" w:eastAsia="Times New Roman" w:hAnsi="Times New Roman" w:cs="Times New Roman"/>
          <w:color w:val="000000" w:themeColor="text1"/>
          <w:sz w:val="24"/>
          <w:szCs w:val="24"/>
        </w:rPr>
        <w:t>and a target region in the left orbital frontal cortex</w:t>
      </w:r>
      <w:r>
        <w:rPr>
          <w:rFonts w:ascii="Times New Roman" w:eastAsia="Times New Roman" w:hAnsi="Times New Roman" w:cs="Times New Roman"/>
          <w:color w:val="000000" w:themeColor="text1"/>
          <w:sz w:val="24"/>
          <w:szCs w:val="24"/>
        </w:rPr>
        <w:t xml:space="preserve"> during reward anticipation.</w:t>
      </w:r>
      <w:r>
        <w:rPr>
          <w:rFonts w:ascii="Times New Roman" w:hAnsi="Times New Roman" w:cs="Times New Roman"/>
          <w:iCs/>
          <w:sz w:val="24"/>
          <w:szCs w:val="24"/>
        </w:rPr>
        <w:t xml:space="preserve"> </w:t>
      </w:r>
      <w:r w:rsidRPr="00F90E2C">
        <w:rPr>
          <w:rFonts w:ascii="Times New Roman" w:eastAsia="Times New Roman" w:hAnsi="Times New Roman" w:cs="Times New Roman"/>
          <w:color w:val="000000" w:themeColor="text1"/>
          <w:sz w:val="24"/>
          <w:szCs w:val="24"/>
        </w:rPr>
        <w:t>There were no group differences in connectivity with any</w:t>
      </w:r>
      <w:r>
        <w:rPr>
          <w:rFonts w:ascii="Times New Roman" w:eastAsia="Times New Roman" w:hAnsi="Times New Roman" w:cs="Times New Roman"/>
          <w:color w:val="000000" w:themeColor="text1"/>
          <w:sz w:val="24"/>
          <w:szCs w:val="24"/>
        </w:rPr>
        <w:t xml:space="preserve"> other </w:t>
      </w:r>
      <w:r w:rsidR="004B68B4">
        <w:rPr>
          <w:rFonts w:ascii="Times New Roman" w:eastAsia="Times New Roman" w:hAnsi="Times New Roman" w:cs="Times New Roman"/>
          <w:color w:val="000000" w:themeColor="text1"/>
          <w:sz w:val="24"/>
          <w:szCs w:val="24"/>
        </w:rPr>
        <w:t xml:space="preserve">PET-derived striatal </w:t>
      </w:r>
      <w:r>
        <w:rPr>
          <w:rFonts w:ascii="Times New Roman" w:eastAsia="Times New Roman" w:hAnsi="Times New Roman" w:cs="Times New Roman"/>
          <w:color w:val="000000" w:themeColor="text1"/>
          <w:sz w:val="24"/>
          <w:szCs w:val="24"/>
        </w:rPr>
        <w:t xml:space="preserve">seed </w:t>
      </w:r>
      <w:r w:rsidR="004B68B4">
        <w:rPr>
          <w:rFonts w:ascii="Times New Roman" w:eastAsia="Times New Roman" w:hAnsi="Times New Roman" w:cs="Times New Roman"/>
          <w:color w:val="000000" w:themeColor="text1"/>
          <w:sz w:val="24"/>
          <w:szCs w:val="24"/>
        </w:rPr>
        <w:t xml:space="preserve">regions </w:t>
      </w:r>
      <w:r>
        <w:rPr>
          <w:rFonts w:ascii="Times New Roman" w:eastAsia="Times New Roman" w:hAnsi="Times New Roman" w:cs="Times New Roman"/>
          <w:color w:val="000000" w:themeColor="text1"/>
          <w:sz w:val="24"/>
          <w:szCs w:val="24"/>
        </w:rPr>
        <w:t xml:space="preserve">during reward anticipation or </w:t>
      </w:r>
      <w:r w:rsidRPr="00F90E2C">
        <w:rPr>
          <w:rFonts w:ascii="Times New Roman" w:eastAsia="Times New Roman" w:hAnsi="Times New Roman" w:cs="Times New Roman"/>
          <w:color w:val="000000" w:themeColor="text1"/>
          <w:sz w:val="24"/>
          <w:szCs w:val="24"/>
        </w:rPr>
        <w:t>during reward outcomes</w:t>
      </w:r>
      <w:r>
        <w:rPr>
          <w:rFonts w:ascii="Times New Roman" w:hAnsi="Times New Roman" w:cs="Times New Roman"/>
          <w:color w:val="000000" w:themeColor="text1"/>
          <w:sz w:val="24"/>
          <w:szCs w:val="24"/>
        </w:rPr>
        <w:t>.</w:t>
      </w:r>
    </w:p>
    <w:p w14:paraId="2C7746BA" w14:textId="77777777" w:rsidR="0011316A" w:rsidRDefault="0011316A" w:rsidP="00654586">
      <w:pPr>
        <w:contextualSpacing/>
        <w:rPr>
          <w:rFonts w:ascii="Times New Roman" w:eastAsia="MS Mincho" w:hAnsi="Times New Roman" w:cs="Times New Roman"/>
          <w:b/>
          <w:bCs/>
          <w:color w:val="000000" w:themeColor="text1"/>
          <w:lang w:eastAsia="ja-JP"/>
        </w:rPr>
      </w:pPr>
    </w:p>
    <w:p w14:paraId="32B82699" w14:textId="77777777" w:rsidR="0011316A" w:rsidRDefault="0011316A" w:rsidP="00654586">
      <w:pPr>
        <w:contextualSpacing/>
        <w:rPr>
          <w:rFonts w:ascii="Times New Roman" w:eastAsia="MS Mincho" w:hAnsi="Times New Roman" w:cs="Times New Roman"/>
          <w:b/>
          <w:bCs/>
          <w:color w:val="000000" w:themeColor="text1"/>
          <w:lang w:eastAsia="ja-JP"/>
        </w:rPr>
      </w:pPr>
    </w:p>
    <w:p w14:paraId="676120DF" w14:textId="77777777" w:rsidR="0011316A" w:rsidRDefault="0011316A" w:rsidP="00654586">
      <w:pPr>
        <w:contextualSpacing/>
        <w:rPr>
          <w:rFonts w:ascii="Times New Roman" w:eastAsia="MS Mincho" w:hAnsi="Times New Roman" w:cs="Times New Roman"/>
          <w:b/>
          <w:bCs/>
          <w:color w:val="000000" w:themeColor="text1"/>
          <w:lang w:eastAsia="ja-JP"/>
        </w:rPr>
      </w:pPr>
    </w:p>
    <w:p w14:paraId="19B40856" w14:textId="77777777" w:rsidR="0011316A" w:rsidRDefault="0011316A" w:rsidP="00654586">
      <w:pPr>
        <w:contextualSpacing/>
        <w:rPr>
          <w:rFonts w:ascii="Times New Roman" w:eastAsia="MS Mincho" w:hAnsi="Times New Roman" w:cs="Times New Roman"/>
          <w:b/>
          <w:bCs/>
          <w:color w:val="000000" w:themeColor="text1"/>
          <w:lang w:eastAsia="ja-JP"/>
        </w:rPr>
      </w:pPr>
    </w:p>
    <w:p w14:paraId="02E7765A" w14:textId="1436E9CD" w:rsidR="00654586" w:rsidRDefault="00654586" w:rsidP="00654586">
      <w:pPr>
        <w:contextualSpacing/>
        <w:rPr>
          <w:rFonts w:ascii="Times New Roman" w:eastAsia="MS Mincho" w:hAnsi="Times New Roman" w:cs="Times New Roman"/>
          <w:bCs/>
          <w:color w:val="000000" w:themeColor="text1"/>
          <w:lang w:eastAsia="ja-JP"/>
        </w:rPr>
      </w:pPr>
      <w:r w:rsidRPr="00C14C57">
        <w:rPr>
          <w:rFonts w:ascii="Times New Roman" w:eastAsia="MS Mincho" w:hAnsi="Times New Roman" w:cs="Times New Roman"/>
          <w:b/>
          <w:bCs/>
          <w:color w:val="000000" w:themeColor="text1"/>
          <w:lang w:eastAsia="ja-JP"/>
        </w:rPr>
        <w:lastRenderedPageBreak/>
        <w:t xml:space="preserve">Supplemental Materials </w:t>
      </w:r>
      <w:r>
        <w:rPr>
          <w:rFonts w:ascii="Times New Roman" w:eastAsia="MS Mincho" w:hAnsi="Times New Roman" w:cs="Times New Roman"/>
          <w:b/>
          <w:bCs/>
          <w:color w:val="000000" w:themeColor="text1"/>
          <w:lang w:eastAsia="ja-JP"/>
        </w:rPr>
        <w:t>VIII</w:t>
      </w:r>
      <w:r w:rsidRPr="00C14C57">
        <w:rPr>
          <w:rFonts w:ascii="Times New Roman" w:eastAsia="MS Mincho" w:hAnsi="Times New Roman" w:cs="Times New Roman"/>
          <w:b/>
          <w:bCs/>
          <w:color w:val="000000" w:themeColor="text1"/>
          <w:lang w:eastAsia="ja-JP"/>
        </w:rPr>
        <w:t xml:space="preserve">. </w:t>
      </w:r>
      <w:r w:rsidRPr="00654586">
        <w:rPr>
          <w:rFonts w:ascii="Times New Roman" w:eastAsia="MS Mincho" w:hAnsi="Times New Roman" w:cs="Times New Roman"/>
          <w:bCs/>
          <w:color w:val="000000" w:themeColor="text1"/>
          <w:lang w:eastAsia="ja-JP"/>
        </w:rPr>
        <w:t>Task Reaction Time and Valence Ratings</w:t>
      </w:r>
    </w:p>
    <w:p w14:paraId="56FFD920" w14:textId="77777777" w:rsidR="0011316A" w:rsidRDefault="0011316A" w:rsidP="00654586">
      <w:pPr>
        <w:ind w:firstLine="360"/>
        <w:contextualSpacing/>
        <w:rPr>
          <w:rFonts w:ascii="Times New Roman" w:hAnsi="Times New Roman" w:cs="Times New Roman"/>
          <w:b/>
        </w:rPr>
      </w:pPr>
    </w:p>
    <w:p w14:paraId="0D2A7906" w14:textId="2E5C2389" w:rsidR="00654586" w:rsidRDefault="00654586" w:rsidP="00654586">
      <w:pPr>
        <w:ind w:firstLine="360"/>
        <w:contextualSpacing/>
        <w:rPr>
          <w:rFonts w:ascii="Times New Roman" w:hAnsi="Times New Roman" w:cs="Times New Roman"/>
        </w:rPr>
      </w:pPr>
      <w:r w:rsidRPr="00654586">
        <w:rPr>
          <w:rFonts w:ascii="Times New Roman" w:hAnsi="Times New Roman" w:cs="Times New Roman"/>
          <w:b/>
        </w:rPr>
        <w:t>Supplementary Figure 5</w:t>
      </w:r>
      <w:r>
        <w:rPr>
          <w:rFonts w:ascii="Times New Roman" w:hAnsi="Times New Roman" w:cs="Times New Roman"/>
        </w:rPr>
        <w:t xml:space="preserve"> illustrates task reaction times and valence ratings </w:t>
      </w:r>
      <w:r w:rsidR="003D1587">
        <w:rPr>
          <w:rFonts w:ascii="Times New Roman" w:hAnsi="Times New Roman" w:cs="Times New Roman"/>
        </w:rPr>
        <w:t xml:space="preserve">to </w:t>
      </w:r>
      <w:r>
        <w:rPr>
          <w:rFonts w:ascii="Times New Roman" w:hAnsi="Times New Roman" w:cs="Times New Roman"/>
        </w:rPr>
        <w:t xml:space="preserve">cues and </w:t>
      </w:r>
      <w:r w:rsidR="000E282E">
        <w:rPr>
          <w:rFonts w:ascii="Times New Roman" w:hAnsi="Times New Roman" w:cs="Times New Roman"/>
        </w:rPr>
        <w:t>outcomes</w:t>
      </w:r>
      <w:r>
        <w:rPr>
          <w:rFonts w:ascii="Times New Roman" w:hAnsi="Times New Roman" w:cs="Times New Roman"/>
        </w:rPr>
        <w:t xml:space="preserve">. A </w:t>
      </w:r>
      <w:r w:rsidRPr="00E9029A">
        <w:rPr>
          <w:rFonts w:ascii="Times New Roman" w:hAnsi="Times New Roman" w:cs="Times New Roman"/>
        </w:rPr>
        <w:t>Group</w:t>
      </w:r>
      <w:r>
        <w:rPr>
          <w:rFonts w:ascii="Times New Roman" w:hAnsi="Times New Roman" w:cs="Times New Roman"/>
        </w:rPr>
        <w:t xml:space="preserve"> (ASD, Control)</w:t>
      </w:r>
      <w:r w:rsidRPr="00E9029A">
        <w:rPr>
          <w:rFonts w:ascii="Times New Roman" w:hAnsi="Times New Roman" w:cs="Times New Roman"/>
        </w:rPr>
        <w:t xml:space="preserve"> </w:t>
      </w:r>
      <m:oMath>
        <m:r>
          <w:rPr>
            <w:rFonts w:ascii="Cambria Math" w:hAnsi="Cambria Math" w:cs="Times New Roman"/>
            <w:color w:val="000000" w:themeColor="text1"/>
          </w:rPr>
          <m:t>×</m:t>
        </m:r>
      </m:oMath>
      <w:r w:rsidRPr="00E9029A">
        <w:rPr>
          <w:rFonts w:ascii="Times New Roman" w:hAnsi="Times New Roman" w:cs="Times New Roman"/>
        </w:rPr>
        <w:t xml:space="preserve"> Cue</w:t>
      </w:r>
      <w:r>
        <w:rPr>
          <w:rFonts w:ascii="Times New Roman" w:hAnsi="Times New Roman" w:cs="Times New Roman"/>
        </w:rPr>
        <w:t xml:space="preserve"> (neutral, small reward, medium reward, large reward) ANOVA on reaction times revealed no main effect of Group or Group </w:t>
      </w:r>
      <m:oMath>
        <m:r>
          <w:rPr>
            <w:rFonts w:ascii="Cambria Math" w:hAnsi="Cambria Math" w:cs="Times New Roman"/>
            <w:color w:val="000000" w:themeColor="text1"/>
          </w:rPr>
          <m:t>×</m:t>
        </m:r>
      </m:oMath>
      <w:r>
        <w:rPr>
          <w:rFonts w:ascii="Times New Roman" w:hAnsi="Times New Roman" w:cs="Times New Roman"/>
        </w:rPr>
        <w:t xml:space="preserve"> Cue interaction, </w:t>
      </w:r>
      <w:r>
        <w:rPr>
          <w:rFonts w:ascii="Times New Roman" w:hAnsi="Times New Roman" w:cs="Times New Roman"/>
          <w:i/>
          <w:iCs/>
        </w:rPr>
        <w:t>p</w:t>
      </w:r>
      <w:r>
        <w:rPr>
          <w:rFonts w:ascii="Times New Roman" w:hAnsi="Times New Roman" w:cs="Times New Roman"/>
        </w:rPr>
        <w:t>’s &gt; 0.64, but a m</w:t>
      </w:r>
      <w:r w:rsidRPr="00E9029A">
        <w:rPr>
          <w:rFonts w:ascii="Times New Roman" w:hAnsi="Times New Roman" w:cs="Times New Roman"/>
        </w:rPr>
        <w:t xml:space="preserve">ain effect of </w:t>
      </w:r>
      <w:r>
        <w:rPr>
          <w:rFonts w:ascii="Times New Roman" w:hAnsi="Times New Roman" w:cs="Times New Roman"/>
        </w:rPr>
        <w:t>C</w:t>
      </w:r>
      <w:r w:rsidRPr="00E9029A">
        <w:rPr>
          <w:rFonts w:ascii="Times New Roman" w:hAnsi="Times New Roman" w:cs="Times New Roman"/>
        </w:rPr>
        <w:t>ue</w:t>
      </w:r>
      <w:r>
        <w:rPr>
          <w:rFonts w:ascii="Times New Roman" w:hAnsi="Times New Roman" w:cs="Times New Roman"/>
        </w:rPr>
        <w:t xml:space="preserve">, </w:t>
      </w:r>
      <w:r w:rsidRPr="00E9029A">
        <w:rPr>
          <w:rFonts w:ascii="Times New Roman" w:hAnsi="Times New Roman" w:cs="Times New Roman"/>
        </w:rPr>
        <w:t xml:space="preserve">F(3,20)=3.28, </w:t>
      </w:r>
      <w:r w:rsidRPr="000B67FD">
        <w:rPr>
          <w:rFonts w:ascii="Times New Roman" w:hAnsi="Times New Roman" w:cs="Times New Roman"/>
          <w:i/>
          <w:iCs/>
        </w:rPr>
        <w:t>p</w:t>
      </w:r>
      <w:r w:rsidRPr="00E9029A">
        <w:rPr>
          <w:rFonts w:ascii="Times New Roman" w:hAnsi="Times New Roman" w:cs="Times New Roman"/>
        </w:rPr>
        <w:t>&lt;0.03</w:t>
      </w:r>
      <w:r>
        <w:rPr>
          <w:rFonts w:ascii="Times New Roman" w:hAnsi="Times New Roman" w:cs="Times New Roman"/>
        </w:rPr>
        <w:t xml:space="preserve">. Follow-up t-tests examining reaction time differences between cue conditions, collapsing across groups, revealed that reaction times were slower to the neutral cue than the other conditions, </w:t>
      </w:r>
      <w:r>
        <w:rPr>
          <w:rFonts w:ascii="Times New Roman" w:hAnsi="Times New Roman" w:cs="Times New Roman"/>
          <w:i/>
          <w:iCs/>
        </w:rPr>
        <w:t>p</w:t>
      </w:r>
      <w:r>
        <w:rPr>
          <w:rFonts w:ascii="Times New Roman" w:hAnsi="Times New Roman" w:cs="Times New Roman"/>
        </w:rPr>
        <w:t>’s&lt;.01, but there were no reaction time differences between the small, medium, and large reward cues.</w:t>
      </w:r>
    </w:p>
    <w:p w14:paraId="317191A7" w14:textId="5E789442" w:rsidR="00654586" w:rsidRDefault="00654586" w:rsidP="00654586">
      <w:pPr>
        <w:ind w:firstLine="360"/>
        <w:contextualSpacing/>
        <w:rPr>
          <w:rFonts w:ascii="Times New Roman" w:hAnsi="Times New Roman" w:cs="Times New Roman"/>
        </w:rPr>
      </w:pPr>
      <w:r>
        <w:rPr>
          <w:rFonts w:ascii="Times New Roman" w:hAnsi="Times New Roman" w:cs="Times New Roman"/>
        </w:rPr>
        <w:t xml:space="preserve">A </w:t>
      </w:r>
      <w:r w:rsidRPr="00E9029A">
        <w:rPr>
          <w:rFonts w:ascii="Times New Roman" w:hAnsi="Times New Roman" w:cs="Times New Roman"/>
        </w:rPr>
        <w:t>Group</w:t>
      </w:r>
      <w:r>
        <w:rPr>
          <w:rFonts w:ascii="Times New Roman" w:hAnsi="Times New Roman" w:cs="Times New Roman"/>
        </w:rPr>
        <w:t xml:space="preserve"> (ASD, Control)</w:t>
      </w:r>
      <w:r w:rsidRPr="00E9029A">
        <w:rPr>
          <w:rFonts w:ascii="Times New Roman" w:hAnsi="Times New Roman" w:cs="Times New Roman"/>
        </w:rPr>
        <w:t xml:space="preserve"> </w:t>
      </w:r>
      <m:oMath>
        <m:r>
          <w:rPr>
            <w:rFonts w:ascii="Cambria Math" w:hAnsi="Cambria Math" w:cs="Times New Roman"/>
            <w:color w:val="000000" w:themeColor="text1"/>
          </w:rPr>
          <m:t>×</m:t>
        </m:r>
      </m:oMath>
      <w:r w:rsidRPr="00E9029A">
        <w:rPr>
          <w:rFonts w:ascii="Times New Roman" w:hAnsi="Times New Roman" w:cs="Times New Roman"/>
        </w:rPr>
        <w:t xml:space="preserve"> </w:t>
      </w:r>
      <w:r>
        <w:rPr>
          <w:rFonts w:ascii="Times New Roman" w:hAnsi="Times New Roman" w:cs="Times New Roman"/>
        </w:rPr>
        <w:t xml:space="preserve">Cue (neutral, small reward, medium reward, large reward) ANOVA on valence ratings revealed no main effect of Group or Group x Cue interaction, </w:t>
      </w:r>
      <w:r w:rsidRPr="00E955D2">
        <w:rPr>
          <w:rFonts w:ascii="Times New Roman" w:hAnsi="Times New Roman" w:cs="Times New Roman"/>
          <w:i/>
          <w:iCs/>
        </w:rPr>
        <w:t>p</w:t>
      </w:r>
      <w:r w:rsidRPr="00E955D2">
        <w:rPr>
          <w:rFonts w:ascii="Times New Roman" w:hAnsi="Times New Roman" w:cs="Times New Roman"/>
        </w:rPr>
        <w:t>’s &gt; 0.1</w:t>
      </w:r>
      <w:r>
        <w:rPr>
          <w:rFonts w:ascii="Times New Roman" w:hAnsi="Times New Roman" w:cs="Times New Roman"/>
        </w:rPr>
        <w:t>0, but a m</w:t>
      </w:r>
      <w:r w:rsidRPr="00E9029A">
        <w:rPr>
          <w:rFonts w:ascii="Times New Roman" w:hAnsi="Times New Roman" w:cs="Times New Roman"/>
        </w:rPr>
        <w:t xml:space="preserve">ain effect of </w:t>
      </w:r>
      <w:r>
        <w:rPr>
          <w:rFonts w:ascii="Times New Roman" w:hAnsi="Times New Roman" w:cs="Times New Roman"/>
        </w:rPr>
        <w:t xml:space="preserve">Cue, </w:t>
      </w:r>
      <w:r w:rsidRPr="00956721">
        <w:rPr>
          <w:rFonts w:ascii="Times New Roman" w:hAnsi="Times New Roman" w:cs="Times New Roman"/>
        </w:rPr>
        <w:t>F(</w:t>
      </w:r>
      <w:r>
        <w:rPr>
          <w:rFonts w:ascii="Times New Roman" w:hAnsi="Times New Roman" w:cs="Times New Roman"/>
        </w:rPr>
        <w:t>3</w:t>
      </w:r>
      <w:r w:rsidRPr="00956721">
        <w:rPr>
          <w:rFonts w:ascii="Times New Roman" w:hAnsi="Times New Roman" w:cs="Times New Roman"/>
        </w:rPr>
        <w:t>,</w:t>
      </w:r>
      <w:r>
        <w:rPr>
          <w:rFonts w:ascii="Times New Roman" w:hAnsi="Times New Roman" w:cs="Times New Roman"/>
        </w:rPr>
        <w:t>6</w:t>
      </w:r>
      <w:r w:rsidRPr="00956721">
        <w:rPr>
          <w:rFonts w:ascii="Times New Roman" w:hAnsi="Times New Roman" w:cs="Times New Roman"/>
        </w:rPr>
        <w:t>0)=8.</w:t>
      </w:r>
      <w:r>
        <w:rPr>
          <w:rFonts w:ascii="Times New Roman" w:hAnsi="Times New Roman" w:cs="Times New Roman"/>
        </w:rPr>
        <w:t>23</w:t>
      </w:r>
      <w:r w:rsidRPr="00956721">
        <w:rPr>
          <w:rFonts w:ascii="Times New Roman" w:hAnsi="Times New Roman" w:cs="Times New Roman"/>
        </w:rPr>
        <w:t xml:space="preserve">, </w:t>
      </w:r>
      <w:r w:rsidRPr="00956721">
        <w:rPr>
          <w:rFonts w:ascii="Times New Roman" w:hAnsi="Times New Roman" w:cs="Times New Roman"/>
          <w:i/>
          <w:iCs/>
        </w:rPr>
        <w:t>p</w:t>
      </w:r>
      <w:r w:rsidRPr="00956721">
        <w:rPr>
          <w:rFonts w:ascii="Times New Roman" w:hAnsi="Times New Roman" w:cs="Times New Roman"/>
        </w:rPr>
        <w:t>&lt;0.00</w:t>
      </w:r>
      <w:r>
        <w:rPr>
          <w:rFonts w:ascii="Times New Roman" w:hAnsi="Times New Roman" w:cs="Times New Roman"/>
        </w:rPr>
        <w:t>2</w:t>
      </w:r>
      <w:r w:rsidRPr="00956721">
        <w:rPr>
          <w:rFonts w:ascii="Times New Roman" w:hAnsi="Times New Roman" w:cs="Times New Roman"/>
        </w:rPr>
        <w:t>1</w:t>
      </w:r>
      <w:r>
        <w:rPr>
          <w:rFonts w:ascii="Times New Roman" w:hAnsi="Times New Roman" w:cs="Times New Roman"/>
        </w:rPr>
        <w:t>. Follow-up t-tests examining valence rating differences between cue conditions, collapsing across groups, revealed that valence ratings were higher for the large reward cue than the medium and small reward cues</w:t>
      </w:r>
      <w:r w:rsidR="003D1587">
        <w:rPr>
          <w:rFonts w:ascii="Times New Roman" w:hAnsi="Times New Roman" w:cs="Times New Roman"/>
        </w:rPr>
        <w:t>,</w:t>
      </w:r>
      <w:r>
        <w:rPr>
          <w:rFonts w:ascii="Times New Roman" w:hAnsi="Times New Roman" w:cs="Times New Roman"/>
        </w:rPr>
        <w:t xml:space="preserve"> and higher for the medium reward cue than small reward cue, </w:t>
      </w:r>
      <w:r w:rsidR="00753CB3" w:rsidRPr="00753CB3">
        <w:rPr>
          <w:rFonts w:ascii="Times New Roman" w:hAnsi="Times New Roman" w:cs="Times New Roman"/>
        </w:rPr>
        <w:t>and higher for the large reward cue than the neutral cue</w:t>
      </w:r>
      <w:r w:rsidR="00753CB3">
        <w:rPr>
          <w:rFonts w:ascii="Times New Roman" w:hAnsi="Times New Roman" w:cs="Times New Roman"/>
        </w:rPr>
        <w:t xml:space="preserve">, </w:t>
      </w:r>
      <w:r>
        <w:rPr>
          <w:rFonts w:ascii="Times New Roman" w:hAnsi="Times New Roman" w:cs="Times New Roman"/>
          <w:i/>
          <w:iCs/>
        </w:rPr>
        <w:t>p</w:t>
      </w:r>
      <w:r>
        <w:rPr>
          <w:rFonts w:ascii="Times New Roman" w:hAnsi="Times New Roman" w:cs="Times New Roman"/>
        </w:rPr>
        <w:t>’s&lt;.05.</w:t>
      </w:r>
    </w:p>
    <w:p w14:paraId="71DC893B" w14:textId="4C8B7789" w:rsidR="00654586" w:rsidRDefault="00654586" w:rsidP="00654586">
      <w:pPr>
        <w:ind w:firstLine="360"/>
        <w:contextualSpacing/>
        <w:rPr>
          <w:rFonts w:ascii="Times New Roman" w:hAnsi="Times New Roman" w:cs="Times New Roman"/>
        </w:rPr>
      </w:pPr>
      <w:r>
        <w:rPr>
          <w:rFonts w:ascii="Times New Roman" w:hAnsi="Times New Roman" w:cs="Times New Roman"/>
        </w:rPr>
        <w:t xml:space="preserve">A </w:t>
      </w:r>
      <w:r w:rsidRPr="00E9029A">
        <w:rPr>
          <w:rFonts w:ascii="Times New Roman" w:hAnsi="Times New Roman" w:cs="Times New Roman"/>
        </w:rPr>
        <w:t>Group</w:t>
      </w:r>
      <w:r>
        <w:rPr>
          <w:rFonts w:ascii="Times New Roman" w:hAnsi="Times New Roman" w:cs="Times New Roman"/>
        </w:rPr>
        <w:t xml:space="preserve"> (ASD, Control)</w:t>
      </w:r>
      <w:r w:rsidRPr="00E9029A">
        <w:rPr>
          <w:rFonts w:ascii="Times New Roman" w:hAnsi="Times New Roman" w:cs="Times New Roman"/>
        </w:rPr>
        <w:t xml:space="preserve"> </w:t>
      </w:r>
      <m:oMath>
        <m:r>
          <w:rPr>
            <w:rFonts w:ascii="Cambria Math" w:hAnsi="Cambria Math" w:cs="Times New Roman"/>
            <w:color w:val="000000" w:themeColor="text1"/>
          </w:rPr>
          <m:t>×</m:t>
        </m:r>
      </m:oMath>
      <w:r w:rsidRPr="00E9029A">
        <w:rPr>
          <w:rFonts w:ascii="Times New Roman" w:hAnsi="Times New Roman" w:cs="Times New Roman"/>
        </w:rPr>
        <w:t xml:space="preserve"> </w:t>
      </w:r>
      <w:r w:rsidR="000E282E">
        <w:rPr>
          <w:rFonts w:ascii="Times New Roman" w:hAnsi="Times New Roman" w:cs="Times New Roman"/>
        </w:rPr>
        <w:t xml:space="preserve">Outcome </w:t>
      </w:r>
      <w:r>
        <w:rPr>
          <w:rFonts w:ascii="Times New Roman" w:hAnsi="Times New Roman" w:cs="Times New Roman"/>
        </w:rPr>
        <w:t xml:space="preserve">(no reward, small reward, medium reward, large reward) ANOVA on valence ratings revealed no main effect of Group or Group </w:t>
      </w:r>
      <m:oMath>
        <m:r>
          <w:rPr>
            <w:rFonts w:ascii="Cambria Math" w:hAnsi="Cambria Math" w:cs="Times New Roman"/>
            <w:color w:val="000000" w:themeColor="text1"/>
          </w:rPr>
          <m:t>×</m:t>
        </m:r>
      </m:oMath>
      <w:r>
        <w:rPr>
          <w:rFonts w:ascii="Times New Roman" w:hAnsi="Times New Roman" w:cs="Times New Roman"/>
        </w:rPr>
        <w:t xml:space="preserve"> </w:t>
      </w:r>
      <w:r w:rsidR="000E282E">
        <w:rPr>
          <w:rFonts w:ascii="Times New Roman" w:hAnsi="Times New Roman" w:cs="Times New Roman"/>
        </w:rPr>
        <w:t xml:space="preserve">Outcome </w:t>
      </w:r>
      <w:r w:rsidRPr="00A244EA">
        <w:rPr>
          <w:rFonts w:ascii="Times New Roman" w:hAnsi="Times New Roman" w:cs="Times New Roman"/>
        </w:rPr>
        <w:t xml:space="preserve">interaction, </w:t>
      </w:r>
      <w:r w:rsidRPr="00A244EA">
        <w:rPr>
          <w:rFonts w:ascii="Times New Roman" w:hAnsi="Times New Roman" w:cs="Times New Roman"/>
          <w:i/>
          <w:iCs/>
        </w:rPr>
        <w:t>p</w:t>
      </w:r>
      <w:r w:rsidRPr="00A244EA">
        <w:rPr>
          <w:rFonts w:ascii="Times New Roman" w:hAnsi="Times New Roman" w:cs="Times New Roman"/>
        </w:rPr>
        <w:t xml:space="preserve">’s &gt; 0.38, but a main effect of </w:t>
      </w:r>
      <w:r w:rsidR="000E282E">
        <w:rPr>
          <w:rFonts w:ascii="Times New Roman" w:hAnsi="Times New Roman" w:cs="Times New Roman"/>
        </w:rPr>
        <w:t>Outcome</w:t>
      </w:r>
      <w:r w:rsidRPr="008A13CC">
        <w:rPr>
          <w:rFonts w:ascii="Times New Roman" w:hAnsi="Times New Roman" w:cs="Times New Roman"/>
        </w:rPr>
        <w:t xml:space="preserve">, F(3,60)=82.51, </w:t>
      </w:r>
      <w:r w:rsidRPr="008A13CC">
        <w:rPr>
          <w:rFonts w:ascii="Times New Roman" w:hAnsi="Times New Roman" w:cs="Times New Roman"/>
          <w:i/>
          <w:iCs/>
        </w:rPr>
        <w:t>p</w:t>
      </w:r>
      <w:r w:rsidRPr="008A13CC">
        <w:rPr>
          <w:rFonts w:ascii="Times New Roman" w:hAnsi="Times New Roman" w:cs="Times New Roman"/>
        </w:rPr>
        <w:t xml:space="preserve">&lt;0.0001.  Follow-up t-tests examining valence rating differences between </w:t>
      </w:r>
      <w:r w:rsidR="000E282E">
        <w:rPr>
          <w:rFonts w:ascii="Times New Roman" w:hAnsi="Times New Roman" w:cs="Times New Roman"/>
        </w:rPr>
        <w:t>outcomes</w:t>
      </w:r>
      <w:r w:rsidRPr="008A13CC">
        <w:rPr>
          <w:rFonts w:ascii="Times New Roman" w:hAnsi="Times New Roman" w:cs="Times New Roman"/>
        </w:rPr>
        <w:t xml:space="preserve">, collapsing across </w:t>
      </w:r>
      <w:r>
        <w:rPr>
          <w:rFonts w:ascii="Times New Roman" w:hAnsi="Times New Roman" w:cs="Times New Roman"/>
        </w:rPr>
        <w:t>g</w:t>
      </w:r>
      <w:r w:rsidRPr="008A13CC">
        <w:rPr>
          <w:rFonts w:ascii="Times New Roman" w:hAnsi="Times New Roman" w:cs="Times New Roman"/>
        </w:rPr>
        <w:t>roup</w:t>
      </w:r>
      <w:r>
        <w:rPr>
          <w:rFonts w:ascii="Times New Roman" w:hAnsi="Times New Roman" w:cs="Times New Roman"/>
        </w:rPr>
        <w:t>s</w:t>
      </w:r>
      <w:r w:rsidRPr="008A13CC">
        <w:rPr>
          <w:rFonts w:ascii="Times New Roman" w:hAnsi="Times New Roman" w:cs="Times New Roman"/>
        </w:rPr>
        <w:t xml:space="preserve">, revealed that valence ratings differed </w:t>
      </w:r>
      <w:r w:rsidR="000E282E">
        <w:rPr>
          <w:rFonts w:ascii="Times New Roman" w:hAnsi="Times New Roman" w:cs="Times New Roman"/>
        </w:rPr>
        <w:t>between</w:t>
      </w:r>
      <w:r w:rsidR="000E282E" w:rsidRPr="008A13CC">
        <w:rPr>
          <w:rFonts w:ascii="Times New Roman" w:hAnsi="Times New Roman" w:cs="Times New Roman"/>
        </w:rPr>
        <w:t xml:space="preserve"> </w:t>
      </w:r>
      <w:r w:rsidRPr="008A13CC">
        <w:rPr>
          <w:rFonts w:ascii="Times New Roman" w:hAnsi="Times New Roman" w:cs="Times New Roman"/>
        </w:rPr>
        <w:t xml:space="preserve">all </w:t>
      </w:r>
      <w:r w:rsidR="000E282E">
        <w:rPr>
          <w:rFonts w:ascii="Times New Roman" w:hAnsi="Times New Roman" w:cs="Times New Roman"/>
        </w:rPr>
        <w:t>four outcomes</w:t>
      </w:r>
      <w:r w:rsidRPr="008A13CC">
        <w:rPr>
          <w:rFonts w:ascii="Times New Roman" w:hAnsi="Times New Roman" w:cs="Times New Roman"/>
        </w:rPr>
        <w:t xml:space="preserve">, </w:t>
      </w:r>
      <w:r w:rsidRPr="008A13CC">
        <w:rPr>
          <w:rFonts w:ascii="Times New Roman" w:hAnsi="Times New Roman" w:cs="Times New Roman"/>
          <w:i/>
          <w:iCs/>
        </w:rPr>
        <w:t>p</w:t>
      </w:r>
      <w:r w:rsidRPr="008A13CC">
        <w:rPr>
          <w:rFonts w:ascii="Times New Roman" w:hAnsi="Times New Roman" w:cs="Times New Roman"/>
        </w:rPr>
        <w:t>’s&lt;.0001.</w:t>
      </w:r>
    </w:p>
    <w:p w14:paraId="5464510F" w14:textId="77777777" w:rsidR="00654586" w:rsidRPr="00CD6314" w:rsidRDefault="00654586" w:rsidP="00654586">
      <w:pPr>
        <w:ind w:firstLine="360"/>
        <w:contextualSpacing/>
        <w:rPr>
          <w:rFonts w:ascii="Times New Roman" w:hAnsi="Times New Roman" w:cs="Times New Roman"/>
          <w:sz w:val="22"/>
          <w:szCs w:val="22"/>
        </w:rPr>
      </w:pPr>
    </w:p>
    <w:p w14:paraId="2519714F" w14:textId="77777777" w:rsidR="00654586" w:rsidRDefault="00654586">
      <w:pPr>
        <w:rPr>
          <w:rFonts w:ascii="Times New Roman" w:hAnsi="Times New Roman" w:cs="Times New Roman"/>
          <w:b/>
          <w:bCs/>
        </w:rPr>
      </w:pPr>
      <w:r w:rsidRPr="00654586">
        <w:rPr>
          <w:rFonts w:ascii="Times New Roman" w:hAnsi="Times New Roman" w:cs="Times New Roman"/>
          <w:b/>
          <w:bCs/>
          <w:noProof/>
        </w:rPr>
        <w:drawing>
          <wp:inline distT="0" distB="0" distL="0" distR="0" wp14:anchorId="400BABC0" wp14:editId="6879F4B2">
            <wp:extent cx="5943600" cy="35674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567430"/>
                    </a:xfrm>
                    <a:prstGeom prst="rect">
                      <a:avLst/>
                    </a:prstGeom>
                  </pic:spPr>
                </pic:pic>
              </a:graphicData>
            </a:graphic>
          </wp:inline>
        </w:drawing>
      </w:r>
    </w:p>
    <w:p w14:paraId="18C8C1AC" w14:textId="539CF600" w:rsidR="002635D3" w:rsidRPr="00654586" w:rsidRDefault="00654586">
      <w:pPr>
        <w:rPr>
          <w:rFonts w:ascii="Times New Roman" w:hAnsi="Times New Roman" w:cs="Times New Roman"/>
          <w:b/>
          <w:bCs/>
        </w:rPr>
      </w:pPr>
      <w:r w:rsidRPr="00F90E2C">
        <w:rPr>
          <w:rFonts w:ascii="Times New Roman" w:hAnsi="Times New Roman" w:cs="Times New Roman"/>
          <w:b/>
          <w:bCs/>
          <w:color w:val="000000" w:themeColor="text1"/>
          <w14:textOutline w14:w="9525" w14:cap="rnd" w14:cmpd="sng" w14:algn="ctr">
            <w14:noFill/>
            <w14:prstDash w14:val="solid"/>
            <w14:bevel/>
          </w14:textOutline>
        </w:rPr>
        <w:t xml:space="preserve">Supplementary </w:t>
      </w:r>
      <w:r w:rsidRPr="00F90E2C">
        <w:rPr>
          <w:rFonts w:ascii="Times New Roman" w:hAnsi="Times New Roman" w:cs="Times New Roman"/>
          <w:b/>
          <w:bCs/>
        </w:rPr>
        <w:t xml:space="preserve">Figure </w:t>
      </w:r>
      <w:r>
        <w:rPr>
          <w:rFonts w:ascii="Times New Roman" w:hAnsi="Times New Roman" w:cs="Times New Roman"/>
          <w:b/>
          <w:bCs/>
        </w:rPr>
        <w:t xml:space="preserve">5.  </w:t>
      </w:r>
      <w:r w:rsidRPr="00654586">
        <w:rPr>
          <w:rFonts w:ascii="Times New Roman" w:hAnsi="Times New Roman" w:cs="Times New Roman"/>
          <w:bCs/>
        </w:rPr>
        <w:t xml:space="preserve">In-task reaction times to cues and valence ratings </w:t>
      </w:r>
      <w:r w:rsidR="003A720F">
        <w:rPr>
          <w:rFonts w:ascii="Times New Roman" w:hAnsi="Times New Roman" w:cs="Times New Roman"/>
          <w:bCs/>
        </w:rPr>
        <w:t xml:space="preserve">elicited by </w:t>
      </w:r>
      <w:r w:rsidRPr="00654586">
        <w:rPr>
          <w:rFonts w:ascii="Times New Roman" w:hAnsi="Times New Roman" w:cs="Times New Roman"/>
          <w:bCs/>
        </w:rPr>
        <w:t>cue</w:t>
      </w:r>
      <w:r w:rsidR="003A720F">
        <w:rPr>
          <w:rFonts w:ascii="Times New Roman" w:hAnsi="Times New Roman" w:cs="Times New Roman"/>
          <w:bCs/>
        </w:rPr>
        <w:t>s</w:t>
      </w:r>
      <w:r w:rsidRPr="00654586">
        <w:rPr>
          <w:rFonts w:ascii="Times New Roman" w:hAnsi="Times New Roman" w:cs="Times New Roman"/>
          <w:bCs/>
        </w:rPr>
        <w:t xml:space="preserve"> and rewards. Valence ratings were made using a 9-point Likert scale with anchors of “very negative”</w:t>
      </w:r>
      <w:r w:rsidR="00C02CB4">
        <w:rPr>
          <w:rFonts w:ascii="Times New Roman" w:hAnsi="Times New Roman" w:cs="Times New Roman"/>
          <w:bCs/>
        </w:rPr>
        <w:t xml:space="preserve"> (1)</w:t>
      </w:r>
      <w:r w:rsidRPr="00654586">
        <w:rPr>
          <w:rFonts w:ascii="Times New Roman" w:hAnsi="Times New Roman" w:cs="Times New Roman"/>
          <w:bCs/>
        </w:rPr>
        <w:t xml:space="preserve"> and “very positive” </w:t>
      </w:r>
      <w:r w:rsidR="00C02CB4">
        <w:rPr>
          <w:rFonts w:ascii="Times New Roman" w:hAnsi="Times New Roman" w:cs="Times New Roman"/>
          <w:bCs/>
        </w:rPr>
        <w:t xml:space="preserve">(9) </w:t>
      </w:r>
      <w:r w:rsidRPr="00654586">
        <w:rPr>
          <w:rFonts w:ascii="Times New Roman" w:hAnsi="Times New Roman" w:cs="Times New Roman"/>
          <w:bCs/>
        </w:rPr>
        <w:t xml:space="preserve">at the ends and “neutral” </w:t>
      </w:r>
      <w:r w:rsidR="00C02CB4">
        <w:rPr>
          <w:rFonts w:ascii="Times New Roman" w:hAnsi="Times New Roman" w:cs="Times New Roman"/>
          <w:bCs/>
        </w:rPr>
        <w:t xml:space="preserve">(5) </w:t>
      </w:r>
      <w:r w:rsidRPr="00654586">
        <w:rPr>
          <w:rFonts w:ascii="Times New Roman" w:hAnsi="Times New Roman" w:cs="Times New Roman"/>
          <w:bCs/>
        </w:rPr>
        <w:t xml:space="preserve">in the center. Note: the ‘neutral cue’ refers to the </w:t>
      </w:r>
      <w:r w:rsidR="003A720F">
        <w:rPr>
          <w:rFonts w:ascii="Times New Roman" w:hAnsi="Times New Roman" w:cs="Times New Roman"/>
          <w:bCs/>
        </w:rPr>
        <w:t xml:space="preserve">cue that predicted the </w:t>
      </w:r>
      <w:r w:rsidRPr="00654586">
        <w:rPr>
          <w:rFonts w:ascii="Times New Roman" w:hAnsi="Times New Roman" w:cs="Times New Roman"/>
          <w:bCs/>
        </w:rPr>
        <w:t xml:space="preserve">no reward outcome, </w:t>
      </w:r>
      <w:r w:rsidR="003A720F">
        <w:rPr>
          <w:rFonts w:ascii="Times New Roman" w:hAnsi="Times New Roman" w:cs="Times New Roman"/>
          <w:bCs/>
        </w:rPr>
        <w:t xml:space="preserve">whereas the </w:t>
      </w:r>
      <w:r w:rsidRPr="00654586">
        <w:rPr>
          <w:rFonts w:ascii="Times New Roman" w:hAnsi="Times New Roman" w:cs="Times New Roman"/>
          <w:bCs/>
        </w:rPr>
        <w:t xml:space="preserve">‘small’ ‘medium’, and ‘large’ </w:t>
      </w:r>
      <w:r w:rsidR="003A720F">
        <w:rPr>
          <w:rFonts w:ascii="Times New Roman" w:hAnsi="Times New Roman" w:cs="Times New Roman"/>
          <w:bCs/>
        </w:rPr>
        <w:lastRenderedPageBreak/>
        <w:t xml:space="preserve">cues predicted the fifty cent, one dollar, and </w:t>
      </w:r>
      <w:r w:rsidRPr="00654586">
        <w:rPr>
          <w:rFonts w:ascii="Times New Roman" w:hAnsi="Times New Roman" w:cs="Times New Roman"/>
          <w:bCs/>
        </w:rPr>
        <w:t>five dollar</w:t>
      </w:r>
      <w:r w:rsidR="003A720F">
        <w:rPr>
          <w:rFonts w:ascii="Times New Roman" w:hAnsi="Times New Roman" w:cs="Times New Roman"/>
          <w:bCs/>
        </w:rPr>
        <w:t xml:space="preserve"> outcomes, respectively</w:t>
      </w:r>
      <w:r w:rsidRPr="00654586">
        <w:rPr>
          <w:rFonts w:ascii="Times New Roman" w:hAnsi="Times New Roman" w:cs="Times New Roman"/>
          <w:bCs/>
        </w:rPr>
        <w:t xml:space="preserve">. </w:t>
      </w:r>
      <w:r>
        <w:rPr>
          <w:rFonts w:ascii="Times New Roman" w:hAnsi="Times New Roman" w:cs="Times New Roman"/>
          <w:bCs/>
        </w:rPr>
        <w:t>C</w:t>
      </w:r>
      <w:r w:rsidRPr="00654586">
        <w:rPr>
          <w:rFonts w:ascii="Times New Roman" w:hAnsi="Times New Roman" w:cs="Times New Roman"/>
          <w:bCs/>
        </w:rPr>
        <w:t>onditions differed from each other at *: p&lt;.05; **: p&lt;.01; ***: p&lt;.005; ****: p&lt;.0001. Error bars represent standard errors of the mean.</w:t>
      </w:r>
      <w:r w:rsidR="002635D3">
        <w:rPr>
          <w:rFonts w:ascii="Times New Roman" w:hAnsi="Times New Roman" w:cs="Times New Roman"/>
          <w:b/>
          <w:bCs/>
        </w:rPr>
        <w:br w:type="page"/>
      </w:r>
    </w:p>
    <w:p w14:paraId="7F169AC3" w14:textId="5C17D164" w:rsidR="00B90535" w:rsidRPr="00654586" w:rsidRDefault="00C14C57" w:rsidP="00C14C57">
      <w:pPr>
        <w:jc w:val="center"/>
        <w:rPr>
          <w:rFonts w:ascii="Times New Roman" w:hAnsi="Times New Roman" w:cs="Times New Roman"/>
          <w:b/>
          <w:bCs/>
        </w:rPr>
      </w:pPr>
      <w:r w:rsidRPr="00654586">
        <w:rPr>
          <w:rFonts w:ascii="Times New Roman" w:hAnsi="Times New Roman" w:cs="Times New Roman"/>
          <w:b/>
          <w:bCs/>
        </w:rPr>
        <w:lastRenderedPageBreak/>
        <w:t>References</w:t>
      </w:r>
    </w:p>
    <w:p w14:paraId="14B70D31" w14:textId="77777777" w:rsidR="00C14C57" w:rsidRPr="00654586" w:rsidRDefault="00C14C57" w:rsidP="00965D7B">
      <w:pPr>
        <w:rPr>
          <w:rFonts w:ascii="Times New Roman" w:hAnsi="Times New Roman" w:cs="Times New Roman"/>
        </w:rPr>
      </w:pPr>
    </w:p>
    <w:p w14:paraId="42B26BA2" w14:textId="77777777" w:rsidR="00D96D2C" w:rsidRPr="00B80030" w:rsidRDefault="00B90535" w:rsidP="00D96D2C">
      <w:pPr>
        <w:pStyle w:val="EndNoteBibliography"/>
        <w:ind w:left="720" w:hanging="720"/>
        <w:rPr>
          <w:rFonts w:ascii="Times New Roman" w:hAnsi="Times New Roman" w:cs="Times New Roman"/>
          <w:noProof/>
        </w:rPr>
      </w:pPr>
      <w:r w:rsidRPr="00B80030">
        <w:rPr>
          <w:rFonts w:ascii="Times New Roman" w:hAnsi="Times New Roman" w:cs="Times New Roman"/>
        </w:rPr>
        <w:fldChar w:fldCharType="begin"/>
      </w:r>
      <w:r w:rsidRPr="00B80030">
        <w:rPr>
          <w:rFonts w:ascii="Times New Roman" w:hAnsi="Times New Roman" w:cs="Times New Roman"/>
        </w:rPr>
        <w:instrText xml:space="preserve"> ADDIN EN.REFLIST </w:instrText>
      </w:r>
      <w:r w:rsidRPr="00B80030">
        <w:rPr>
          <w:rFonts w:ascii="Times New Roman" w:hAnsi="Times New Roman" w:cs="Times New Roman"/>
        </w:rPr>
        <w:fldChar w:fldCharType="separate"/>
      </w:r>
      <w:r w:rsidR="00D96D2C" w:rsidRPr="00B80030">
        <w:rPr>
          <w:rFonts w:ascii="Times New Roman" w:hAnsi="Times New Roman" w:cs="Times New Roman"/>
          <w:noProof/>
        </w:rPr>
        <w:t>1.</w:t>
      </w:r>
      <w:r w:rsidR="00D96D2C" w:rsidRPr="00B80030">
        <w:rPr>
          <w:rFonts w:ascii="Times New Roman" w:hAnsi="Times New Roman" w:cs="Times New Roman"/>
          <w:noProof/>
        </w:rPr>
        <w:tab/>
        <w:t xml:space="preserve">Izquierdo-Garcia, D., et al., </w:t>
      </w:r>
      <w:r w:rsidR="00D96D2C" w:rsidRPr="00B80030">
        <w:rPr>
          <w:rFonts w:ascii="Times New Roman" w:hAnsi="Times New Roman" w:cs="Times New Roman"/>
          <w:i/>
          <w:noProof/>
        </w:rPr>
        <w:t>An SPM8-based approach for attenuation correction combining segmentation and nonrigid template formation: application to simultaneous PET/MR brain imaging.</w:t>
      </w:r>
      <w:r w:rsidR="00D96D2C" w:rsidRPr="00B80030">
        <w:rPr>
          <w:rFonts w:ascii="Times New Roman" w:hAnsi="Times New Roman" w:cs="Times New Roman"/>
          <w:noProof/>
        </w:rPr>
        <w:t xml:space="preserve"> J Nucl Med, 2014. </w:t>
      </w:r>
      <w:r w:rsidR="00D96D2C" w:rsidRPr="00B80030">
        <w:rPr>
          <w:rFonts w:ascii="Times New Roman" w:hAnsi="Times New Roman" w:cs="Times New Roman"/>
          <w:b/>
          <w:noProof/>
        </w:rPr>
        <w:t>55</w:t>
      </w:r>
      <w:r w:rsidR="00D96D2C" w:rsidRPr="00B80030">
        <w:rPr>
          <w:rFonts w:ascii="Times New Roman" w:hAnsi="Times New Roman" w:cs="Times New Roman"/>
          <w:noProof/>
        </w:rPr>
        <w:t>(11): p. 1825-30.</w:t>
      </w:r>
    </w:p>
    <w:p w14:paraId="2138408C"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2.</w:t>
      </w:r>
      <w:r w:rsidRPr="00B80030">
        <w:rPr>
          <w:rFonts w:ascii="Times New Roman" w:hAnsi="Times New Roman" w:cs="Times New Roman"/>
          <w:noProof/>
        </w:rPr>
        <w:tab/>
        <w:t xml:space="preserve">Ladefoged, C.N., et al., </w:t>
      </w:r>
      <w:r w:rsidRPr="00B80030">
        <w:rPr>
          <w:rFonts w:ascii="Times New Roman" w:hAnsi="Times New Roman" w:cs="Times New Roman"/>
          <w:i/>
          <w:noProof/>
        </w:rPr>
        <w:t>A multi-centre evaluation of eleven clinically feasible brain PET/MRI attenuation correction techniques using a large cohort of patients.</w:t>
      </w:r>
      <w:r w:rsidRPr="00B80030">
        <w:rPr>
          <w:rFonts w:ascii="Times New Roman" w:hAnsi="Times New Roman" w:cs="Times New Roman"/>
          <w:noProof/>
        </w:rPr>
        <w:t xml:space="preserve"> Neuroimage, 2017. </w:t>
      </w:r>
      <w:r w:rsidRPr="00B80030">
        <w:rPr>
          <w:rFonts w:ascii="Times New Roman" w:hAnsi="Times New Roman" w:cs="Times New Roman"/>
          <w:b/>
          <w:noProof/>
        </w:rPr>
        <w:t>147</w:t>
      </w:r>
      <w:r w:rsidRPr="00B80030">
        <w:rPr>
          <w:rFonts w:ascii="Times New Roman" w:hAnsi="Times New Roman" w:cs="Times New Roman"/>
          <w:noProof/>
        </w:rPr>
        <w:t>: p. 346-359.</w:t>
      </w:r>
    </w:p>
    <w:p w14:paraId="2118F6DE"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3.</w:t>
      </w:r>
      <w:r w:rsidRPr="00B80030">
        <w:rPr>
          <w:rFonts w:ascii="Times New Roman" w:hAnsi="Times New Roman" w:cs="Times New Roman"/>
          <w:noProof/>
        </w:rPr>
        <w:tab/>
        <w:t xml:space="preserve">Frackowiak, R.S.J., </w:t>
      </w:r>
      <w:r w:rsidRPr="00B80030">
        <w:rPr>
          <w:rFonts w:ascii="Times New Roman" w:hAnsi="Times New Roman" w:cs="Times New Roman"/>
          <w:i/>
          <w:noProof/>
        </w:rPr>
        <w:t>Human brain function</w:t>
      </w:r>
      <w:r w:rsidRPr="00B80030">
        <w:rPr>
          <w:rFonts w:ascii="Times New Roman" w:hAnsi="Times New Roman" w:cs="Times New Roman"/>
          <w:noProof/>
        </w:rPr>
        <w:t>. 1997, San Diego: Academic Press. xiii, 528 p.</w:t>
      </w:r>
    </w:p>
    <w:p w14:paraId="46974413"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4.</w:t>
      </w:r>
      <w:r w:rsidRPr="00B80030">
        <w:rPr>
          <w:rFonts w:ascii="Times New Roman" w:hAnsi="Times New Roman" w:cs="Times New Roman"/>
          <w:noProof/>
        </w:rPr>
        <w:tab/>
        <w:t xml:space="preserve">Fedorov, A., et al., </w:t>
      </w:r>
      <w:r w:rsidRPr="00B80030">
        <w:rPr>
          <w:rFonts w:ascii="Times New Roman" w:hAnsi="Times New Roman" w:cs="Times New Roman"/>
          <w:i/>
          <w:noProof/>
        </w:rPr>
        <w:t>3D Slicer as an image computing platform for the Quantitative Imaging Network.</w:t>
      </w:r>
      <w:r w:rsidRPr="00B80030">
        <w:rPr>
          <w:rFonts w:ascii="Times New Roman" w:hAnsi="Times New Roman" w:cs="Times New Roman"/>
          <w:noProof/>
        </w:rPr>
        <w:t xml:space="preserve"> Magn Reson Imaging, 2012. </w:t>
      </w:r>
      <w:r w:rsidRPr="00B80030">
        <w:rPr>
          <w:rFonts w:ascii="Times New Roman" w:hAnsi="Times New Roman" w:cs="Times New Roman"/>
          <w:b/>
          <w:noProof/>
        </w:rPr>
        <w:t>30</w:t>
      </w:r>
      <w:r w:rsidRPr="00B80030">
        <w:rPr>
          <w:rFonts w:ascii="Times New Roman" w:hAnsi="Times New Roman" w:cs="Times New Roman"/>
          <w:noProof/>
        </w:rPr>
        <w:t>(9): p. 1323-41.</w:t>
      </w:r>
    </w:p>
    <w:p w14:paraId="1EBBB963"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5.</w:t>
      </w:r>
      <w:r w:rsidRPr="00B80030">
        <w:rPr>
          <w:rFonts w:ascii="Times New Roman" w:hAnsi="Times New Roman" w:cs="Times New Roman"/>
          <w:noProof/>
        </w:rPr>
        <w:tab/>
        <w:t xml:space="preserve">Ashburner, J., </w:t>
      </w:r>
      <w:r w:rsidRPr="00B80030">
        <w:rPr>
          <w:rFonts w:ascii="Times New Roman" w:hAnsi="Times New Roman" w:cs="Times New Roman"/>
          <w:i/>
          <w:noProof/>
        </w:rPr>
        <w:t>A fast diffeomorphic image registration algorithm.</w:t>
      </w:r>
      <w:r w:rsidRPr="00B80030">
        <w:rPr>
          <w:rFonts w:ascii="Times New Roman" w:hAnsi="Times New Roman" w:cs="Times New Roman"/>
          <w:noProof/>
        </w:rPr>
        <w:t xml:space="preserve"> Neuroimage, 2007. </w:t>
      </w:r>
      <w:r w:rsidRPr="00B80030">
        <w:rPr>
          <w:rFonts w:ascii="Times New Roman" w:hAnsi="Times New Roman" w:cs="Times New Roman"/>
          <w:b/>
          <w:noProof/>
        </w:rPr>
        <w:t>38</w:t>
      </w:r>
      <w:r w:rsidRPr="00B80030">
        <w:rPr>
          <w:rFonts w:ascii="Times New Roman" w:hAnsi="Times New Roman" w:cs="Times New Roman"/>
          <w:noProof/>
        </w:rPr>
        <w:t>(1): p. 95-113.</w:t>
      </w:r>
    </w:p>
    <w:p w14:paraId="4C1CF353"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6.</w:t>
      </w:r>
      <w:r w:rsidRPr="00B80030">
        <w:rPr>
          <w:rFonts w:ascii="Times New Roman" w:hAnsi="Times New Roman" w:cs="Times New Roman"/>
          <w:noProof/>
        </w:rPr>
        <w:tab/>
        <w:t xml:space="preserve">Tziortzi, A.C., et al., </w:t>
      </w:r>
      <w:r w:rsidRPr="00B80030">
        <w:rPr>
          <w:rFonts w:ascii="Times New Roman" w:hAnsi="Times New Roman" w:cs="Times New Roman"/>
          <w:i/>
          <w:noProof/>
        </w:rPr>
        <w:t>Imaging dopamine receptors in humans with [11C]-(+)-PHNO: dissection of D3 signal and anatomy.</w:t>
      </w:r>
      <w:r w:rsidRPr="00B80030">
        <w:rPr>
          <w:rFonts w:ascii="Times New Roman" w:hAnsi="Times New Roman" w:cs="Times New Roman"/>
          <w:noProof/>
        </w:rPr>
        <w:t xml:space="preserve"> Neuroimage, 2011. </w:t>
      </w:r>
      <w:r w:rsidRPr="00B80030">
        <w:rPr>
          <w:rFonts w:ascii="Times New Roman" w:hAnsi="Times New Roman" w:cs="Times New Roman"/>
          <w:b/>
          <w:noProof/>
        </w:rPr>
        <w:t>54</w:t>
      </w:r>
      <w:r w:rsidRPr="00B80030">
        <w:rPr>
          <w:rFonts w:ascii="Times New Roman" w:hAnsi="Times New Roman" w:cs="Times New Roman"/>
          <w:noProof/>
        </w:rPr>
        <w:t>(1): p. 264-77.</w:t>
      </w:r>
    </w:p>
    <w:p w14:paraId="44A0714D"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7.</w:t>
      </w:r>
      <w:r w:rsidRPr="00B80030">
        <w:rPr>
          <w:rFonts w:ascii="Times New Roman" w:hAnsi="Times New Roman" w:cs="Times New Roman"/>
          <w:noProof/>
        </w:rPr>
        <w:tab/>
        <w:t xml:space="preserve">Buchert, R. and F. Thiele, </w:t>
      </w:r>
      <w:r w:rsidRPr="00B80030">
        <w:rPr>
          <w:rFonts w:ascii="Times New Roman" w:hAnsi="Times New Roman" w:cs="Times New Roman"/>
          <w:i/>
          <w:noProof/>
        </w:rPr>
        <w:t>The simplified reference tissue model for SPECT/PET brain receptor studies. Interpretation of its parameters.</w:t>
      </w:r>
      <w:r w:rsidRPr="00B80030">
        <w:rPr>
          <w:rFonts w:ascii="Times New Roman" w:hAnsi="Times New Roman" w:cs="Times New Roman"/>
          <w:noProof/>
        </w:rPr>
        <w:t xml:space="preserve"> Nuklearmedizin, 2008. </w:t>
      </w:r>
      <w:r w:rsidRPr="00B80030">
        <w:rPr>
          <w:rFonts w:ascii="Times New Roman" w:hAnsi="Times New Roman" w:cs="Times New Roman"/>
          <w:b/>
          <w:noProof/>
        </w:rPr>
        <w:t>47</w:t>
      </w:r>
      <w:r w:rsidRPr="00B80030">
        <w:rPr>
          <w:rFonts w:ascii="Times New Roman" w:hAnsi="Times New Roman" w:cs="Times New Roman"/>
          <w:noProof/>
        </w:rPr>
        <w:t>(4): p. 167-74.</w:t>
      </w:r>
    </w:p>
    <w:p w14:paraId="368A0873"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8.</w:t>
      </w:r>
      <w:r w:rsidRPr="00B80030">
        <w:rPr>
          <w:rFonts w:ascii="Times New Roman" w:hAnsi="Times New Roman" w:cs="Times New Roman"/>
          <w:noProof/>
        </w:rPr>
        <w:tab/>
        <w:t xml:space="preserve">Smith, S.M., et al., </w:t>
      </w:r>
      <w:r w:rsidRPr="00B80030">
        <w:rPr>
          <w:rFonts w:ascii="Times New Roman" w:hAnsi="Times New Roman" w:cs="Times New Roman"/>
          <w:i/>
          <w:noProof/>
        </w:rPr>
        <w:t>Advances in functional and structural MR image analysis and implementation as FSL.</w:t>
      </w:r>
      <w:r w:rsidRPr="00B80030">
        <w:rPr>
          <w:rFonts w:ascii="Times New Roman" w:hAnsi="Times New Roman" w:cs="Times New Roman"/>
          <w:noProof/>
        </w:rPr>
        <w:t xml:space="preserve"> Neuroimage, 2004. </w:t>
      </w:r>
      <w:r w:rsidRPr="00B80030">
        <w:rPr>
          <w:rFonts w:ascii="Times New Roman" w:hAnsi="Times New Roman" w:cs="Times New Roman"/>
          <w:b/>
          <w:noProof/>
        </w:rPr>
        <w:t>23</w:t>
      </w:r>
      <w:r w:rsidRPr="00B80030">
        <w:rPr>
          <w:rFonts w:ascii="Times New Roman" w:hAnsi="Times New Roman" w:cs="Times New Roman"/>
          <w:noProof/>
        </w:rPr>
        <w:t>: p. S208-S219.</w:t>
      </w:r>
    </w:p>
    <w:p w14:paraId="102A392B"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9.</w:t>
      </w:r>
      <w:r w:rsidRPr="00B80030">
        <w:rPr>
          <w:rFonts w:ascii="Times New Roman" w:hAnsi="Times New Roman" w:cs="Times New Roman"/>
          <w:noProof/>
        </w:rPr>
        <w:tab/>
        <w:t xml:space="preserve">Smith, S.M., </w:t>
      </w:r>
      <w:r w:rsidRPr="00B80030">
        <w:rPr>
          <w:rFonts w:ascii="Times New Roman" w:hAnsi="Times New Roman" w:cs="Times New Roman"/>
          <w:i/>
          <w:noProof/>
        </w:rPr>
        <w:t>Fast robust automated brain extraction.</w:t>
      </w:r>
      <w:r w:rsidRPr="00B80030">
        <w:rPr>
          <w:rFonts w:ascii="Times New Roman" w:hAnsi="Times New Roman" w:cs="Times New Roman"/>
          <w:noProof/>
        </w:rPr>
        <w:t xml:space="preserve"> Human brain mapping, 2002. </w:t>
      </w:r>
      <w:r w:rsidRPr="00B80030">
        <w:rPr>
          <w:rFonts w:ascii="Times New Roman" w:hAnsi="Times New Roman" w:cs="Times New Roman"/>
          <w:b/>
          <w:noProof/>
        </w:rPr>
        <w:t>17</w:t>
      </w:r>
      <w:r w:rsidRPr="00B80030">
        <w:rPr>
          <w:rFonts w:ascii="Times New Roman" w:hAnsi="Times New Roman" w:cs="Times New Roman"/>
          <w:noProof/>
        </w:rPr>
        <w:t>(3): p. 143-155.</w:t>
      </w:r>
    </w:p>
    <w:p w14:paraId="2B65D246"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10.</w:t>
      </w:r>
      <w:r w:rsidRPr="00B80030">
        <w:rPr>
          <w:rFonts w:ascii="Times New Roman" w:hAnsi="Times New Roman" w:cs="Times New Roman"/>
          <w:noProof/>
        </w:rPr>
        <w:tab/>
        <w:t xml:space="preserve">Jenkinson, M., et al., </w:t>
      </w:r>
      <w:r w:rsidRPr="00B80030">
        <w:rPr>
          <w:rFonts w:ascii="Times New Roman" w:hAnsi="Times New Roman" w:cs="Times New Roman"/>
          <w:i/>
          <w:noProof/>
        </w:rPr>
        <w:t>Improved optimization for the robust and accurate linear registration and motion correction of brain images.</w:t>
      </w:r>
      <w:r w:rsidRPr="00B80030">
        <w:rPr>
          <w:rFonts w:ascii="Times New Roman" w:hAnsi="Times New Roman" w:cs="Times New Roman"/>
          <w:noProof/>
        </w:rPr>
        <w:t xml:space="preserve"> Neuroimage, 2002. </w:t>
      </w:r>
      <w:r w:rsidRPr="00B80030">
        <w:rPr>
          <w:rFonts w:ascii="Times New Roman" w:hAnsi="Times New Roman" w:cs="Times New Roman"/>
          <w:b/>
          <w:noProof/>
        </w:rPr>
        <w:t>17</w:t>
      </w:r>
      <w:r w:rsidRPr="00B80030">
        <w:rPr>
          <w:rFonts w:ascii="Times New Roman" w:hAnsi="Times New Roman" w:cs="Times New Roman"/>
          <w:noProof/>
        </w:rPr>
        <w:t>(2): p. 825-841.</w:t>
      </w:r>
    </w:p>
    <w:p w14:paraId="121077D5"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11.</w:t>
      </w:r>
      <w:r w:rsidRPr="00B80030">
        <w:rPr>
          <w:rFonts w:ascii="Times New Roman" w:hAnsi="Times New Roman" w:cs="Times New Roman"/>
          <w:noProof/>
        </w:rPr>
        <w:tab/>
        <w:t xml:space="preserve">Jenkinson, M. and S. Smith, </w:t>
      </w:r>
      <w:r w:rsidRPr="00B80030">
        <w:rPr>
          <w:rFonts w:ascii="Times New Roman" w:hAnsi="Times New Roman" w:cs="Times New Roman"/>
          <w:i/>
          <w:noProof/>
        </w:rPr>
        <w:t>A global optimisation method for robust affine registration of brain images.</w:t>
      </w:r>
      <w:r w:rsidRPr="00B80030">
        <w:rPr>
          <w:rFonts w:ascii="Times New Roman" w:hAnsi="Times New Roman" w:cs="Times New Roman"/>
          <w:noProof/>
        </w:rPr>
        <w:t xml:space="preserve"> Medical image analysis, 2001. </w:t>
      </w:r>
      <w:r w:rsidRPr="00B80030">
        <w:rPr>
          <w:rFonts w:ascii="Times New Roman" w:hAnsi="Times New Roman" w:cs="Times New Roman"/>
          <w:b/>
          <w:noProof/>
        </w:rPr>
        <w:t>5</w:t>
      </w:r>
      <w:r w:rsidRPr="00B80030">
        <w:rPr>
          <w:rFonts w:ascii="Times New Roman" w:hAnsi="Times New Roman" w:cs="Times New Roman"/>
          <w:noProof/>
        </w:rPr>
        <w:t>(2): p. 143-156.</w:t>
      </w:r>
    </w:p>
    <w:p w14:paraId="74C1B9AE"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12.</w:t>
      </w:r>
      <w:r w:rsidRPr="00B80030">
        <w:rPr>
          <w:rFonts w:ascii="Times New Roman" w:hAnsi="Times New Roman" w:cs="Times New Roman"/>
          <w:noProof/>
        </w:rPr>
        <w:tab/>
        <w:t xml:space="preserve">Siegel, J.S., et al., </w:t>
      </w:r>
      <w:r w:rsidRPr="00B80030">
        <w:rPr>
          <w:rFonts w:ascii="Times New Roman" w:hAnsi="Times New Roman" w:cs="Times New Roman"/>
          <w:i/>
          <w:noProof/>
        </w:rPr>
        <w:t>Statistical improvements in functional magnetic resonance imaging analyses produced by censoring high-motion data points.</w:t>
      </w:r>
      <w:r w:rsidRPr="00B80030">
        <w:rPr>
          <w:rFonts w:ascii="Times New Roman" w:hAnsi="Times New Roman" w:cs="Times New Roman"/>
          <w:noProof/>
        </w:rPr>
        <w:t xml:space="preserve"> Hum Brain Mapp, 2014. </w:t>
      </w:r>
      <w:r w:rsidRPr="00B80030">
        <w:rPr>
          <w:rFonts w:ascii="Times New Roman" w:hAnsi="Times New Roman" w:cs="Times New Roman"/>
          <w:b/>
          <w:noProof/>
        </w:rPr>
        <w:t>35</w:t>
      </w:r>
      <w:r w:rsidRPr="00B80030">
        <w:rPr>
          <w:rFonts w:ascii="Times New Roman" w:hAnsi="Times New Roman" w:cs="Times New Roman"/>
          <w:noProof/>
        </w:rPr>
        <w:t>(5): p. 1981-96.</w:t>
      </w:r>
    </w:p>
    <w:p w14:paraId="7EB5D1E8"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13.</w:t>
      </w:r>
      <w:r w:rsidRPr="00B80030">
        <w:rPr>
          <w:rFonts w:ascii="Times New Roman" w:hAnsi="Times New Roman" w:cs="Times New Roman"/>
          <w:noProof/>
        </w:rPr>
        <w:tab/>
        <w:t xml:space="preserve">Woolrich, M.W., et al., </w:t>
      </w:r>
      <w:r w:rsidRPr="00B80030">
        <w:rPr>
          <w:rFonts w:ascii="Times New Roman" w:hAnsi="Times New Roman" w:cs="Times New Roman"/>
          <w:i/>
          <w:noProof/>
        </w:rPr>
        <w:t>Temporal autocorrelation in univariate linear modeling of FMRI data.</w:t>
      </w:r>
      <w:r w:rsidRPr="00B80030">
        <w:rPr>
          <w:rFonts w:ascii="Times New Roman" w:hAnsi="Times New Roman" w:cs="Times New Roman"/>
          <w:noProof/>
        </w:rPr>
        <w:t xml:space="preserve"> Neuroimage, 2001. </w:t>
      </w:r>
      <w:r w:rsidRPr="00B80030">
        <w:rPr>
          <w:rFonts w:ascii="Times New Roman" w:hAnsi="Times New Roman" w:cs="Times New Roman"/>
          <w:b/>
          <w:noProof/>
        </w:rPr>
        <w:t>14</w:t>
      </w:r>
      <w:r w:rsidRPr="00B80030">
        <w:rPr>
          <w:rFonts w:ascii="Times New Roman" w:hAnsi="Times New Roman" w:cs="Times New Roman"/>
          <w:noProof/>
        </w:rPr>
        <w:t>(6): p. 1370-86.</w:t>
      </w:r>
    </w:p>
    <w:p w14:paraId="451470B3"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14.</w:t>
      </w:r>
      <w:r w:rsidRPr="00B80030">
        <w:rPr>
          <w:rFonts w:ascii="Times New Roman" w:hAnsi="Times New Roman" w:cs="Times New Roman"/>
          <w:noProof/>
        </w:rPr>
        <w:tab/>
        <w:t xml:space="preserve">Clements, C.C., et al., </w:t>
      </w:r>
      <w:r w:rsidRPr="00B80030">
        <w:rPr>
          <w:rFonts w:ascii="Times New Roman" w:hAnsi="Times New Roman" w:cs="Times New Roman"/>
          <w:i/>
          <w:noProof/>
        </w:rPr>
        <w:t>Evaluation of the Social Motivation Hypothesis of Autism: A Systematic Review and Meta-analysis.</w:t>
      </w:r>
      <w:r w:rsidRPr="00B80030">
        <w:rPr>
          <w:rFonts w:ascii="Times New Roman" w:hAnsi="Times New Roman" w:cs="Times New Roman"/>
          <w:noProof/>
        </w:rPr>
        <w:t xml:space="preserve"> JAMA Psychiatry, 2018. </w:t>
      </w:r>
      <w:r w:rsidRPr="00B80030">
        <w:rPr>
          <w:rFonts w:ascii="Times New Roman" w:hAnsi="Times New Roman" w:cs="Times New Roman"/>
          <w:b/>
          <w:noProof/>
        </w:rPr>
        <w:t>75</w:t>
      </w:r>
      <w:r w:rsidRPr="00B80030">
        <w:rPr>
          <w:rFonts w:ascii="Times New Roman" w:hAnsi="Times New Roman" w:cs="Times New Roman"/>
          <w:noProof/>
        </w:rPr>
        <w:t>(8): p. 797-808.</w:t>
      </w:r>
    </w:p>
    <w:p w14:paraId="024C4CD9"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15.</w:t>
      </w:r>
      <w:r w:rsidRPr="00B80030">
        <w:rPr>
          <w:rFonts w:ascii="Times New Roman" w:hAnsi="Times New Roman" w:cs="Times New Roman"/>
          <w:noProof/>
        </w:rPr>
        <w:tab/>
        <w:t xml:space="preserve">Guassi Moreira, J.F. and E.H. Telzer, </w:t>
      </w:r>
      <w:r w:rsidRPr="00B80030">
        <w:rPr>
          <w:rFonts w:ascii="Times New Roman" w:hAnsi="Times New Roman" w:cs="Times New Roman"/>
          <w:i/>
          <w:noProof/>
        </w:rPr>
        <w:t>Family conflict is associated with longitudinal changes in insular-striatal functional connectivity during adolescent risk taking under maternal influence.</w:t>
      </w:r>
      <w:r w:rsidRPr="00B80030">
        <w:rPr>
          <w:rFonts w:ascii="Times New Roman" w:hAnsi="Times New Roman" w:cs="Times New Roman"/>
          <w:noProof/>
        </w:rPr>
        <w:t xml:space="preserve"> Dev Sci, 2018. </w:t>
      </w:r>
      <w:r w:rsidRPr="00B80030">
        <w:rPr>
          <w:rFonts w:ascii="Times New Roman" w:hAnsi="Times New Roman" w:cs="Times New Roman"/>
          <w:b/>
          <w:noProof/>
        </w:rPr>
        <w:t>21</w:t>
      </w:r>
      <w:r w:rsidRPr="00B80030">
        <w:rPr>
          <w:rFonts w:ascii="Times New Roman" w:hAnsi="Times New Roman" w:cs="Times New Roman"/>
          <w:noProof/>
        </w:rPr>
        <w:t>(5): p. e12632.</w:t>
      </w:r>
    </w:p>
    <w:p w14:paraId="2539AA22"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16.</w:t>
      </w:r>
      <w:r w:rsidRPr="00B80030">
        <w:rPr>
          <w:rFonts w:ascii="Times New Roman" w:hAnsi="Times New Roman" w:cs="Times New Roman"/>
          <w:noProof/>
        </w:rPr>
        <w:tab/>
        <w:t xml:space="preserve">Giuliani, N.R. and J.H. Pfeifer, </w:t>
      </w:r>
      <w:r w:rsidRPr="00B80030">
        <w:rPr>
          <w:rFonts w:ascii="Times New Roman" w:hAnsi="Times New Roman" w:cs="Times New Roman"/>
          <w:i/>
          <w:noProof/>
        </w:rPr>
        <w:t>Age-related changes in reappraisal of appetitive cravings during adolescence.</w:t>
      </w:r>
      <w:r w:rsidRPr="00B80030">
        <w:rPr>
          <w:rFonts w:ascii="Times New Roman" w:hAnsi="Times New Roman" w:cs="Times New Roman"/>
          <w:noProof/>
        </w:rPr>
        <w:t xml:space="preserve"> Neuroimage, 2015. </w:t>
      </w:r>
      <w:r w:rsidRPr="00B80030">
        <w:rPr>
          <w:rFonts w:ascii="Times New Roman" w:hAnsi="Times New Roman" w:cs="Times New Roman"/>
          <w:b/>
          <w:noProof/>
        </w:rPr>
        <w:t>108</w:t>
      </w:r>
      <w:r w:rsidRPr="00B80030">
        <w:rPr>
          <w:rFonts w:ascii="Times New Roman" w:hAnsi="Times New Roman" w:cs="Times New Roman"/>
          <w:noProof/>
        </w:rPr>
        <w:t>: p. 173-81.</w:t>
      </w:r>
    </w:p>
    <w:p w14:paraId="37B8EDC0" w14:textId="77777777" w:rsidR="00D96D2C" w:rsidRPr="00B80030" w:rsidRDefault="00D96D2C" w:rsidP="00D96D2C">
      <w:pPr>
        <w:pStyle w:val="EndNoteBibliography"/>
        <w:ind w:left="720" w:hanging="720"/>
        <w:rPr>
          <w:rFonts w:ascii="Times New Roman" w:hAnsi="Times New Roman" w:cs="Times New Roman"/>
          <w:noProof/>
        </w:rPr>
      </w:pPr>
      <w:r w:rsidRPr="00B80030">
        <w:rPr>
          <w:rFonts w:ascii="Times New Roman" w:hAnsi="Times New Roman" w:cs="Times New Roman"/>
          <w:noProof/>
        </w:rPr>
        <w:t>17.</w:t>
      </w:r>
      <w:r w:rsidRPr="00B80030">
        <w:rPr>
          <w:rFonts w:ascii="Times New Roman" w:hAnsi="Times New Roman" w:cs="Times New Roman"/>
          <w:noProof/>
        </w:rPr>
        <w:tab/>
        <w:t xml:space="preserve">Guassi Moreira, J.F. and E.H. Telzer, </w:t>
      </w:r>
      <w:r w:rsidRPr="00B80030">
        <w:rPr>
          <w:rFonts w:ascii="Times New Roman" w:hAnsi="Times New Roman" w:cs="Times New Roman"/>
          <w:i/>
          <w:noProof/>
        </w:rPr>
        <w:t>Family conflict shapes how adolescents take risks when their family is affected.</w:t>
      </w:r>
      <w:r w:rsidRPr="00B80030">
        <w:rPr>
          <w:rFonts w:ascii="Times New Roman" w:hAnsi="Times New Roman" w:cs="Times New Roman"/>
          <w:noProof/>
        </w:rPr>
        <w:t xml:space="preserve"> Dev Sci, 2018. </w:t>
      </w:r>
      <w:r w:rsidRPr="00B80030">
        <w:rPr>
          <w:rFonts w:ascii="Times New Roman" w:hAnsi="Times New Roman" w:cs="Times New Roman"/>
          <w:b/>
          <w:noProof/>
        </w:rPr>
        <w:t>21</w:t>
      </w:r>
      <w:r w:rsidRPr="00B80030">
        <w:rPr>
          <w:rFonts w:ascii="Times New Roman" w:hAnsi="Times New Roman" w:cs="Times New Roman"/>
          <w:noProof/>
        </w:rPr>
        <w:t>(4): p. e12611.</w:t>
      </w:r>
    </w:p>
    <w:p w14:paraId="7B8E002A" w14:textId="30408EF4" w:rsidR="00816C99" w:rsidRPr="00816C99" w:rsidRDefault="00B90535" w:rsidP="00965D7B">
      <w:pPr>
        <w:rPr>
          <w:rFonts w:ascii="Times New Roman" w:hAnsi="Times New Roman" w:cs="Times New Roman"/>
        </w:rPr>
      </w:pPr>
      <w:r w:rsidRPr="00B80030">
        <w:rPr>
          <w:rFonts w:ascii="Times New Roman" w:hAnsi="Times New Roman" w:cs="Times New Roman"/>
        </w:rPr>
        <w:fldChar w:fldCharType="end"/>
      </w:r>
    </w:p>
    <w:sectPr w:rsidR="00816C99" w:rsidRPr="00816C99" w:rsidSect="00C16A6C">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CD7755" w16cex:dateUtc="2020-07-30T20:44:00Z"/>
</w16cex:commentsExtensibl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9236BD"/>
    <w:multiLevelType w:val="hybridMultilevel"/>
    <w:tmpl w:val="403A49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tw95w5vhar22petpesp5f9gdxrpsasws5p5&quot;&gt;Uncertainty-Converted&lt;record-ids&gt;&lt;item&gt;419&lt;/item&gt;&lt;item&gt;450&lt;/item&gt;&lt;item&gt;452&lt;/item&gt;&lt;item&gt;453&lt;/item&gt;&lt;item&gt;456&lt;/item&gt;&lt;item&gt;1374&lt;/item&gt;&lt;item&gt;2312&lt;/item&gt;&lt;item&gt;2314&lt;/item&gt;&lt;item&gt;2323&lt;/item&gt;&lt;item&gt;2342&lt;/item&gt;&lt;item&gt;2512&lt;/item&gt;&lt;/record-ids&gt;&lt;/item&gt;&lt;/Libraries&gt;"/>
  </w:docVars>
  <w:rsids>
    <w:rsidRoot w:val="0085167B"/>
    <w:rsid w:val="00004700"/>
    <w:rsid w:val="00007C61"/>
    <w:rsid w:val="00010BCA"/>
    <w:rsid w:val="00014423"/>
    <w:rsid w:val="000179AA"/>
    <w:rsid w:val="00020780"/>
    <w:rsid w:val="00020B57"/>
    <w:rsid w:val="00023E80"/>
    <w:rsid w:val="00025FAC"/>
    <w:rsid w:val="00030CE0"/>
    <w:rsid w:val="00034129"/>
    <w:rsid w:val="0003447B"/>
    <w:rsid w:val="00034BB7"/>
    <w:rsid w:val="00035340"/>
    <w:rsid w:val="00040232"/>
    <w:rsid w:val="0004029D"/>
    <w:rsid w:val="0004058E"/>
    <w:rsid w:val="00041A71"/>
    <w:rsid w:val="0004289A"/>
    <w:rsid w:val="000434C8"/>
    <w:rsid w:val="000460F0"/>
    <w:rsid w:val="00050D26"/>
    <w:rsid w:val="00052F45"/>
    <w:rsid w:val="00052F50"/>
    <w:rsid w:val="000539DF"/>
    <w:rsid w:val="00057513"/>
    <w:rsid w:val="00063D4B"/>
    <w:rsid w:val="0006593E"/>
    <w:rsid w:val="00067768"/>
    <w:rsid w:val="00070FB8"/>
    <w:rsid w:val="00072988"/>
    <w:rsid w:val="0007404F"/>
    <w:rsid w:val="00074AC1"/>
    <w:rsid w:val="0007650C"/>
    <w:rsid w:val="00080E9E"/>
    <w:rsid w:val="00081B4A"/>
    <w:rsid w:val="00081C5E"/>
    <w:rsid w:val="000832B0"/>
    <w:rsid w:val="00083A6D"/>
    <w:rsid w:val="000843B9"/>
    <w:rsid w:val="0008562B"/>
    <w:rsid w:val="000866E2"/>
    <w:rsid w:val="00086772"/>
    <w:rsid w:val="0008713A"/>
    <w:rsid w:val="0009154A"/>
    <w:rsid w:val="0009257F"/>
    <w:rsid w:val="000A17B8"/>
    <w:rsid w:val="000A3AB1"/>
    <w:rsid w:val="000A452B"/>
    <w:rsid w:val="000A47FC"/>
    <w:rsid w:val="000A4D8D"/>
    <w:rsid w:val="000A5257"/>
    <w:rsid w:val="000A78CD"/>
    <w:rsid w:val="000A7A6D"/>
    <w:rsid w:val="000B0AC2"/>
    <w:rsid w:val="000B30B6"/>
    <w:rsid w:val="000B32ED"/>
    <w:rsid w:val="000C0666"/>
    <w:rsid w:val="000C08F5"/>
    <w:rsid w:val="000C1B39"/>
    <w:rsid w:val="000C1CB2"/>
    <w:rsid w:val="000C2841"/>
    <w:rsid w:val="000C39CE"/>
    <w:rsid w:val="000C66AB"/>
    <w:rsid w:val="000D08B0"/>
    <w:rsid w:val="000D47C7"/>
    <w:rsid w:val="000D6D3D"/>
    <w:rsid w:val="000E05F0"/>
    <w:rsid w:val="000E0B9A"/>
    <w:rsid w:val="000E16BB"/>
    <w:rsid w:val="000E282E"/>
    <w:rsid w:val="000E450A"/>
    <w:rsid w:val="000F08A1"/>
    <w:rsid w:val="000F2402"/>
    <w:rsid w:val="000F3183"/>
    <w:rsid w:val="000F45CF"/>
    <w:rsid w:val="00107BE6"/>
    <w:rsid w:val="0011134F"/>
    <w:rsid w:val="0011316A"/>
    <w:rsid w:val="00116C37"/>
    <w:rsid w:val="00123998"/>
    <w:rsid w:val="00127F49"/>
    <w:rsid w:val="00134C2B"/>
    <w:rsid w:val="00135309"/>
    <w:rsid w:val="00136DA3"/>
    <w:rsid w:val="001371CE"/>
    <w:rsid w:val="0014027E"/>
    <w:rsid w:val="00140F1A"/>
    <w:rsid w:val="00140F7E"/>
    <w:rsid w:val="00151E58"/>
    <w:rsid w:val="00151F18"/>
    <w:rsid w:val="00156821"/>
    <w:rsid w:val="001601F4"/>
    <w:rsid w:val="0016211C"/>
    <w:rsid w:val="0016273A"/>
    <w:rsid w:val="00163D58"/>
    <w:rsid w:val="00170070"/>
    <w:rsid w:val="0018035B"/>
    <w:rsid w:val="00183A54"/>
    <w:rsid w:val="001870F1"/>
    <w:rsid w:val="00187743"/>
    <w:rsid w:val="00190211"/>
    <w:rsid w:val="001943CE"/>
    <w:rsid w:val="0019649D"/>
    <w:rsid w:val="00196F20"/>
    <w:rsid w:val="001971DE"/>
    <w:rsid w:val="001A28EE"/>
    <w:rsid w:val="001A4658"/>
    <w:rsid w:val="001A5A29"/>
    <w:rsid w:val="001A7743"/>
    <w:rsid w:val="001B60BB"/>
    <w:rsid w:val="001C1B6F"/>
    <w:rsid w:val="001C51B7"/>
    <w:rsid w:val="001C5AC8"/>
    <w:rsid w:val="001D0E5B"/>
    <w:rsid w:val="001E4B9F"/>
    <w:rsid w:val="001E4F43"/>
    <w:rsid w:val="001E6C22"/>
    <w:rsid w:val="001F3BF5"/>
    <w:rsid w:val="001F4FFA"/>
    <w:rsid w:val="00202C4F"/>
    <w:rsid w:val="00207331"/>
    <w:rsid w:val="00213208"/>
    <w:rsid w:val="0022214E"/>
    <w:rsid w:val="00223C29"/>
    <w:rsid w:val="002270A8"/>
    <w:rsid w:val="00234E7A"/>
    <w:rsid w:val="00235C24"/>
    <w:rsid w:val="00236FB1"/>
    <w:rsid w:val="002376DD"/>
    <w:rsid w:val="0023798E"/>
    <w:rsid w:val="00240B2F"/>
    <w:rsid w:val="00240C84"/>
    <w:rsid w:val="00243650"/>
    <w:rsid w:val="00243DB3"/>
    <w:rsid w:val="0025073C"/>
    <w:rsid w:val="00251B21"/>
    <w:rsid w:val="00253AD8"/>
    <w:rsid w:val="00253F17"/>
    <w:rsid w:val="002541E7"/>
    <w:rsid w:val="0025446E"/>
    <w:rsid w:val="00254C5E"/>
    <w:rsid w:val="002550D9"/>
    <w:rsid w:val="00256861"/>
    <w:rsid w:val="00263261"/>
    <w:rsid w:val="002635D3"/>
    <w:rsid w:val="002657B6"/>
    <w:rsid w:val="002667B0"/>
    <w:rsid w:val="0026687A"/>
    <w:rsid w:val="00270281"/>
    <w:rsid w:val="00274B04"/>
    <w:rsid w:val="00275421"/>
    <w:rsid w:val="00277CF0"/>
    <w:rsid w:val="00283E2C"/>
    <w:rsid w:val="002847E7"/>
    <w:rsid w:val="002851E3"/>
    <w:rsid w:val="002858FA"/>
    <w:rsid w:val="0029172A"/>
    <w:rsid w:val="00297E2C"/>
    <w:rsid w:val="002A004E"/>
    <w:rsid w:val="002A0875"/>
    <w:rsid w:val="002A19AD"/>
    <w:rsid w:val="002A3003"/>
    <w:rsid w:val="002A384F"/>
    <w:rsid w:val="002A5D5D"/>
    <w:rsid w:val="002A78C9"/>
    <w:rsid w:val="002A7949"/>
    <w:rsid w:val="002B0EBF"/>
    <w:rsid w:val="002B1ED9"/>
    <w:rsid w:val="002B4435"/>
    <w:rsid w:val="002B782B"/>
    <w:rsid w:val="002C05CB"/>
    <w:rsid w:val="002C0F7A"/>
    <w:rsid w:val="002C4E29"/>
    <w:rsid w:val="002C71CA"/>
    <w:rsid w:val="002C7515"/>
    <w:rsid w:val="002D1363"/>
    <w:rsid w:val="002D17A2"/>
    <w:rsid w:val="002D350F"/>
    <w:rsid w:val="002D3A45"/>
    <w:rsid w:val="002E3FAA"/>
    <w:rsid w:val="002E4AC0"/>
    <w:rsid w:val="002E7031"/>
    <w:rsid w:val="002F05F1"/>
    <w:rsid w:val="002F0915"/>
    <w:rsid w:val="002F0A53"/>
    <w:rsid w:val="002F2885"/>
    <w:rsid w:val="002F4E71"/>
    <w:rsid w:val="002F67A6"/>
    <w:rsid w:val="002F6ABC"/>
    <w:rsid w:val="003057B4"/>
    <w:rsid w:val="003057E1"/>
    <w:rsid w:val="00305D95"/>
    <w:rsid w:val="00306B4B"/>
    <w:rsid w:val="00310D35"/>
    <w:rsid w:val="003113CF"/>
    <w:rsid w:val="00311C26"/>
    <w:rsid w:val="00312E02"/>
    <w:rsid w:val="003140BD"/>
    <w:rsid w:val="003149B0"/>
    <w:rsid w:val="00316F59"/>
    <w:rsid w:val="00317299"/>
    <w:rsid w:val="00320500"/>
    <w:rsid w:val="00322548"/>
    <w:rsid w:val="00323203"/>
    <w:rsid w:val="00327786"/>
    <w:rsid w:val="00331AC8"/>
    <w:rsid w:val="0033603B"/>
    <w:rsid w:val="003361C6"/>
    <w:rsid w:val="00336A45"/>
    <w:rsid w:val="00336B5B"/>
    <w:rsid w:val="00340E53"/>
    <w:rsid w:val="00345AAA"/>
    <w:rsid w:val="00350A7C"/>
    <w:rsid w:val="003568BF"/>
    <w:rsid w:val="00360187"/>
    <w:rsid w:val="00360D50"/>
    <w:rsid w:val="00361F5B"/>
    <w:rsid w:val="00365751"/>
    <w:rsid w:val="00366962"/>
    <w:rsid w:val="00370D39"/>
    <w:rsid w:val="00372521"/>
    <w:rsid w:val="003744F3"/>
    <w:rsid w:val="00375CC5"/>
    <w:rsid w:val="0038052C"/>
    <w:rsid w:val="0038185C"/>
    <w:rsid w:val="00383451"/>
    <w:rsid w:val="003836C3"/>
    <w:rsid w:val="003865BC"/>
    <w:rsid w:val="00391867"/>
    <w:rsid w:val="00391AD2"/>
    <w:rsid w:val="003972C4"/>
    <w:rsid w:val="00397962"/>
    <w:rsid w:val="003A01F1"/>
    <w:rsid w:val="003A04FD"/>
    <w:rsid w:val="003A245B"/>
    <w:rsid w:val="003A3529"/>
    <w:rsid w:val="003A720F"/>
    <w:rsid w:val="003B0CF1"/>
    <w:rsid w:val="003B7795"/>
    <w:rsid w:val="003C5EDD"/>
    <w:rsid w:val="003C65E1"/>
    <w:rsid w:val="003D119A"/>
    <w:rsid w:val="003D1587"/>
    <w:rsid w:val="003D1759"/>
    <w:rsid w:val="003D28CF"/>
    <w:rsid w:val="003D2E66"/>
    <w:rsid w:val="003D31D3"/>
    <w:rsid w:val="003D3277"/>
    <w:rsid w:val="003D7558"/>
    <w:rsid w:val="003E0259"/>
    <w:rsid w:val="003E099C"/>
    <w:rsid w:val="003E68D8"/>
    <w:rsid w:val="003F1961"/>
    <w:rsid w:val="003F4629"/>
    <w:rsid w:val="003F475C"/>
    <w:rsid w:val="003F77E4"/>
    <w:rsid w:val="004029F7"/>
    <w:rsid w:val="00404A36"/>
    <w:rsid w:val="00405E6D"/>
    <w:rsid w:val="0041379A"/>
    <w:rsid w:val="00422ECA"/>
    <w:rsid w:val="00423BE7"/>
    <w:rsid w:val="00425B03"/>
    <w:rsid w:val="00425C56"/>
    <w:rsid w:val="004279F7"/>
    <w:rsid w:val="00427EC2"/>
    <w:rsid w:val="00431292"/>
    <w:rsid w:val="00432C06"/>
    <w:rsid w:val="0044134A"/>
    <w:rsid w:val="00445A02"/>
    <w:rsid w:val="00446830"/>
    <w:rsid w:val="00447E45"/>
    <w:rsid w:val="00454CB5"/>
    <w:rsid w:val="0045588E"/>
    <w:rsid w:val="00455DF1"/>
    <w:rsid w:val="00456EA8"/>
    <w:rsid w:val="00457202"/>
    <w:rsid w:val="004573CB"/>
    <w:rsid w:val="00460FDA"/>
    <w:rsid w:val="00466D4A"/>
    <w:rsid w:val="00471BA6"/>
    <w:rsid w:val="004721D9"/>
    <w:rsid w:val="004725C8"/>
    <w:rsid w:val="00474482"/>
    <w:rsid w:val="0047698B"/>
    <w:rsid w:val="00477954"/>
    <w:rsid w:val="00480738"/>
    <w:rsid w:val="00480A56"/>
    <w:rsid w:val="0048395B"/>
    <w:rsid w:val="004849C8"/>
    <w:rsid w:val="00484EEB"/>
    <w:rsid w:val="00485621"/>
    <w:rsid w:val="004926EB"/>
    <w:rsid w:val="0049339D"/>
    <w:rsid w:val="00493749"/>
    <w:rsid w:val="00497ED2"/>
    <w:rsid w:val="004A0BB8"/>
    <w:rsid w:val="004A0FD1"/>
    <w:rsid w:val="004A4551"/>
    <w:rsid w:val="004A4985"/>
    <w:rsid w:val="004B13C0"/>
    <w:rsid w:val="004B259E"/>
    <w:rsid w:val="004B68B4"/>
    <w:rsid w:val="004B71E4"/>
    <w:rsid w:val="004C0486"/>
    <w:rsid w:val="004C1CD2"/>
    <w:rsid w:val="004C2C0C"/>
    <w:rsid w:val="004C3727"/>
    <w:rsid w:val="004C6CE9"/>
    <w:rsid w:val="004D045D"/>
    <w:rsid w:val="004D1B47"/>
    <w:rsid w:val="004D2CFC"/>
    <w:rsid w:val="004D3E6B"/>
    <w:rsid w:val="004E3CC0"/>
    <w:rsid w:val="004E562F"/>
    <w:rsid w:val="004E5D8A"/>
    <w:rsid w:val="004F1ACF"/>
    <w:rsid w:val="004F381E"/>
    <w:rsid w:val="004F6029"/>
    <w:rsid w:val="004F603A"/>
    <w:rsid w:val="00502484"/>
    <w:rsid w:val="00503DA3"/>
    <w:rsid w:val="00504E70"/>
    <w:rsid w:val="00506887"/>
    <w:rsid w:val="00507A54"/>
    <w:rsid w:val="00511B3B"/>
    <w:rsid w:val="005156DA"/>
    <w:rsid w:val="00516D94"/>
    <w:rsid w:val="0051727E"/>
    <w:rsid w:val="005174D1"/>
    <w:rsid w:val="00521329"/>
    <w:rsid w:val="00522973"/>
    <w:rsid w:val="00523795"/>
    <w:rsid w:val="00524D72"/>
    <w:rsid w:val="00533540"/>
    <w:rsid w:val="00535D51"/>
    <w:rsid w:val="005401B1"/>
    <w:rsid w:val="00542410"/>
    <w:rsid w:val="0054243D"/>
    <w:rsid w:val="0054304A"/>
    <w:rsid w:val="00544789"/>
    <w:rsid w:val="0054673A"/>
    <w:rsid w:val="00547664"/>
    <w:rsid w:val="005529CD"/>
    <w:rsid w:val="00557D60"/>
    <w:rsid w:val="005607BE"/>
    <w:rsid w:val="00564FDF"/>
    <w:rsid w:val="005658C9"/>
    <w:rsid w:val="00565BD9"/>
    <w:rsid w:val="00567BC8"/>
    <w:rsid w:val="005732EE"/>
    <w:rsid w:val="005733A8"/>
    <w:rsid w:val="00574CE2"/>
    <w:rsid w:val="005763E4"/>
    <w:rsid w:val="00583518"/>
    <w:rsid w:val="00587925"/>
    <w:rsid w:val="00592A22"/>
    <w:rsid w:val="0059474A"/>
    <w:rsid w:val="0059498C"/>
    <w:rsid w:val="005971CC"/>
    <w:rsid w:val="0059734A"/>
    <w:rsid w:val="005A1477"/>
    <w:rsid w:val="005A795E"/>
    <w:rsid w:val="005B070A"/>
    <w:rsid w:val="005B0C75"/>
    <w:rsid w:val="005B49B9"/>
    <w:rsid w:val="005B573D"/>
    <w:rsid w:val="005B7E08"/>
    <w:rsid w:val="005C03B0"/>
    <w:rsid w:val="005C1443"/>
    <w:rsid w:val="005C382C"/>
    <w:rsid w:val="005C5D40"/>
    <w:rsid w:val="005C6DA8"/>
    <w:rsid w:val="005C6ECD"/>
    <w:rsid w:val="005E3BF0"/>
    <w:rsid w:val="005E4CF0"/>
    <w:rsid w:val="005E5201"/>
    <w:rsid w:val="005E7148"/>
    <w:rsid w:val="005E72DF"/>
    <w:rsid w:val="005E7DC7"/>
    <w:rsid w:val="005F1AE9"/>
    <w:rsid w:val="005F47CC"/>
    <w:rsid w:val="005F78BD"/>
    <w:rsid w:val="005F7EB7"/>
    <w:rsid w:val="005F7EB8"/>
    <w:rsid w:val="0060305C"/>
    <w:rsid w:val="00604705"/>
    <w:rsid w:val="0060761C"/>
    <w:rsid w:val="006111C0"/>
    <w:rsid w:val="00613DE8"/>
    <w:rsid w:val="00614CCE"/>
    <w:rsid w:val="00615F99"/>
    <w:rsid w:val="0062016D"/>
    <w:rsid w:val="006226EE"/>
    <w:rsid w:val="00624AA8"/>
    <w:rsid w:val="00624E13"/>
    <w:rsid w:val="00635E4F"/>
    <w:rsid w:val="00636773"/>
    <w:rsid w:val="00637B1A"/>
    <w:rsid w:val="0064023E"/>
    <w:rsid w:val="00641888"/>
    <w:rsid w:val="00642E99"/>
    <w:rsid w:val="006437D2"/>
    <w:rsid w:val="006443BF"/>
    <w:rsid w:val="006450B9"/>
    <w:rsid w:val="006465F9"/>
    <w:rsid w:val="00652428"/>
    <w:rsid w:val="006527F4"/>
    <w:rsid w:val="00654586"/>
    <w:rsid w:val="006555CF"/>
    <w:rsid w:val="00655949"/>
    <w:rsid w:val="00656E64"/>
    <w:rsid w:val="00656F12"/>
    <w:rsid w:val="00660BEA"/>
    <w:rsid w:val="00661948"/>
    <w:rsid w:val="0066208C"/>
    <w:rsid w:val="006624FD"/>
    <w:rsid w:val="006626B5"/>
    <w:rsid w:val="00662D34"/>
    <w:rsid w:val="00663992"/>
    <w:rsid w:val="006642E1"/>
    <w:rsid w:val="00667BD2"/>
    <w:rsid w:val="0067039B"/>
    <w:rsid w:val="00674056"/>
    <w:rsid w:val="0067407C"/>
    <w:rsid w:val="00677757"/>
    <w:rsid w:val="006811BB"/>
    <w:rsid w:val="006813FA"/>
    <w:rsid w:val="00681A98"/>
    <w:rsid w:val="00684063"/>
    <w:rsid w:val="00685651"/>
    <w:rsid w:val="00685BE3"/>
    <w:rsid w:val="00690DA5"/>
    <w:rsid w:val="00693114"/>
    <w:rsid w:val="006A059A"/>
    <w:rsid w:val="006B2879"/>
    <w:rsid w:val="006B5D8B"/>
    <w:rsid w:val="006B6DA3"/>
    <w:rsid w:val="006B7FF3"/>
    <w:rsid w:val="006C2C87"/>
    <w:rsid w:val="006D19D8"/>
    <w:rsid w:val="006D1AEA"/>
    <w:rsid w:val="006D34C5"/>
    <w:rsid w:val="006D7D13"/>
    <w:rsid w:val="006E3E3B"/>
    <w:rsid w:val="006E4A1C"/>
    <w:rsid w:val="006E538D"/>
    <w:rsid w:val="006E68DC"/>
    <w:rsid w:val="006F24E5"/>
    <w:rsid w:val="006F502E"/>
    <w:rsid w:val="006F50C3"/>
    <w:rsid w:val="006F5B8E"/>
    <w:rsid w:val="006F7D9E"/>
    <w:rsid w:val="00700112"/>
    <w:rsid w:val="00702FAA"/>
    <w:rsid w:val="00704903"/>
    <w:rsid w:val="00707729"/>
    <w:rsid w:val="0070790A"/>
    <w:rsid w:val="00711798"/>
    <w:rsid w:val="00712425"/>
    <w:rsid w:val="007142F2"/>
    <w:rsid w:val="00714321"/>
    <w:rsid w:val="00714890"/>
    <w:rsid w:val="00714B61"/>
    <w:rsid w:val="0071649E"/>
    <w:rsid w:val="007167C7"/>
    <w:rsid w:val="007177A3"/>
    <w:rsid w:val="00720295"/>
    <w:rsid w:val="00726507"/>
    <w:rsid w:val="00726AA3"/>
    <w:rsid w:val="00737ABE"/>
    <w:rsid w:val="00740BCF"/>
    <w:rsid w:val="0074446B"/>
    <w:rsid w:val="00752B5B"/>
    <w:rsid w:val="00752BBA"/>
    <w:rsid w:val="00753CB3"/>
    <w:rsid w:val="00754406"/>
    <w:rsid w:val="0075658E"/>
    <w:rsid w:val="00756A4C"/>
    <w:rsid w:val="00757850"/>
    <w:rsid w:val="00770F58"/>
    <w:rsid w:val="0077355D"/>
    <w:rsid w:val="00776AD3"/>
    <w:rsid w:val="00776D86"/>
    <w:rsid w:val="00780F1E"/>
    <w:rsid w:val="00781E5E"/>
    <w:rsid w:val="00782BDA"/>
    <w:rsid w:val="00784A41"/>
    <w:rsid w:val="00786803"/>
    <w:rsid w:val="007923D6"/>
    <w:rsid w:val="00793924"/>
    <w:rsid w:val="00794563"/>
    <w:rsid w:val="00794E54"/>
    <w:rsid w:val="007953B6"/>
    <w:rsid w:val="007957EC"/>
    <w:rsid w:val="007A0621"/>
    <w:rsid w:val="007A55A1"/>
    <w:rsid w:val="007B06EA"/>
    <w:rsid w:val="007B0EA2"/>
    <w:rsid w:val="007B1425"/>
    <w:rsid w:val="007B15A7"/>
    <w:rsid w:val="007B2567"/>
    <w:rsid w:val="007B69DF"/>
    <w:rsid w:val="007C1F79"/>
    <w:rsid w:val="007C3C5F"/>
    <w:rsid w:val="007C6B08"/>
    <w:rsid w:val="007C6DCF"/>
    <w:rsid w:val="007C7D9A"/>
    <w:rsid w:val="007C7F29"/>
    <w:rsid w:val="007D2336"/>
    <w:rsid w:val="007D2EBD"/>
    <w:rsid w:val="007D357C"/>
    <w:rsid w:val="007D7374"/>
    <w:rsid w:val="007E0EF9"/>
    <w:rsid w:val="007E67B1"/>
    <w:rsid w:val="007E77F9"/>
    <w:rsid w:val="007F2B6B"/>
    <w:rsid w:val="007F6B0F"/>
    <w:rsid w:val="007F7828"/>
    <w:rsid w:val="00804250"/>
    <w:rsid w:val="00805BC2"/>
    <w:rsid w:val="00806E45"/>
    <w:rsid w:val="00807F26"/>
    <w:rsid w:val="00810C41"/>
    <w:rsid w:val="0081122C"/>
    <w:rsid w:val="00816585"/>
    <w:rsid w:val="00816596"/>
    <w:rsid w:val="00816C99"/>
    <w:rsid w:val="0082018B"/>
    <w:rsid w:val="008239B1"/>
    <w:rsid w:val="00824941"/>
    <w:rsid w:val="008256A4"/>
    <w:rsid w:val="008332C5"/>
    <w:rsid w:val="00840833"/>
    <w:rsid w:val="00841721"/>
    <w:rsid w:val="00843940"/>
    <w:rsid w:val="00843F2A"/>
    <w:rsid w:val="00844317"/>
    <w:rsid w:val="00845F0E"/>
    <w:rsid w:val="00846C8A"/>
    <w:rsid w:val="00850E22"/>
    <w:rsid w:val="0085167B"/>
    <w:rsid w:val="0085369D"/>
    <w:rsid w:val="00854FCB"/>
    <w:rsid w:val="0085568A"/>
    <w:rsid w:val="00856B3B"/>
    <w:rsid w:val="00856E7D"/>
    <w:rsid w:val="00863215"/>
    <w:rsid w:val="00864141"/>
    <w:rsid w:val="00873DB0"/>
    <w:rsid w:val="008741A7"/>
    <w:rsid w:val="008744BA"/>
    <w:rsid w:val="00876EB2"/>
    <w:rsid w:val="008807C2"/>
    <w:rsid w:val="0088213A"/>
    <w:rsid w:val="008824CC"/>
    <w:rsid w:val="00885276"/>
    <w:rsid w:val="00885F3C"/>
    <w:rsid w:val="00887E51"/>
    <w:rsid w:val="008944E0"/>
    <w:rsid w:val="008950D0"/>
    <w:rsid w:val="008968B0"/>
    <w:rsid w:val="0089751A"/>
    <w:rsid w:val="00897BBD"/>
    <w:rsid w:val="008A3165"/>
    <w:rsid w:val="008A6C7A"/>
    <w:rsid w:val="008B00DB"/>
    <w:rsid w:val="008B6057"/>
    <w:rsid w:val="008B7075"/>
    <w:rsid w:val="008C3020"/>
    <w:rsid w:val="008C4D61"/>
    <w:rsid w:val="008C5A65"/>
    <w:rsid w:val="008C73D3"/>
    <w:rsid w:val="008D0E04"/>
    <w:rsid w:val="008D22B7"/>
    <w:rsid w:val="008D2BCA"/>
    <w:rsid w:val="008D532B"/>
    <w:rsid w:val="008D7A81"/>
    <w:rsid w:val="008E0DD2"/>
    <w:rsid w:val="008E2523"/>
    <w:rsid w:val="008E5194"/>
    <w:rsid w:val="008F2828"/>
    <w:rsid w:val="008F302E"/>
    <w:rsid w:val="008F3466"/>
    <w:rsid w:val="008F4C3A"/>
    <w:rsid w:val="0090211E"/>
    <w:rsid w:val="00902FB7"/>
    <w:rsid w:val="009059E8"/>
    <w:rsid w:val="00905DF3"/>
    <w:rsid w:val="009065A8"/>
    <w:rsid w:val="0090772E"/>
    <w:rsid w:val="009078CB"/>
    <w:rsid w:val="0091079F"/>
    <w:rsid w:val="00911817"/>
    <w:rsid w:val="00916175"/>
    <w:rsid w:val="0091704D"/>
    <w:rsid w:val="00920F8C"/>
    <w:rsid w:val="00924A23"/>
    <w:rsid w:val="009259F4"/>
    <w:rsid w:val="00926A8F"/>
    <w:rsid w:val="00926E4A"/>
    <w:rsid w:val="00927835"/>
    <w:rsid w:val="009278FE"/>
    <w:rsid w:val="00933A78"/>
    <w:rsid w:val="009416C8"/>
    <w:rsid w:val="009424C9"/>
    <w:rsid w:val="0095114D"/>
    <w:rsid w:val="009513D5"/>
    <w:rsid w:val="00952050"/>
    <w:rsid w:val="00955809"/>
    <w:rsid w:val="009579F3"/>
    <w:rsid w:val="00962CBA"/>
    <w:rsid w:val="00965D7B"/>
    <w:rsid w:val="00971504"/>
    <w:rsid w:val="00972677"/>
    <w:rsid w:val="009751BE"/>
    <w:rsid w:val="00975C37"/>
    <w:rsid w:val="00983AE9"/>
    <w:rsid w:val="00984445"/>
    <w:rsid w:val="00993711"/>
    <w:rsid w:val="009A1D28"/>
    <w:rsid w:val="009A374D"/>
    <w:rsid w:val="009A3B8B"/>
    <w:rsid w:val="009A4781"/>
    <w:rsid w:val="009A582F"/>
    <w:rsid w:val="009A7CD6"/>
    <w:rsid w:val="009B686E"/>
    <w:rsid w:val="009B7F88"/>
    <w:rsid w:val="009C0121"/>
    <w:rsid w:val="009C3111"/>
    <w:rsid w:val="009C3E32"/>
    <w:rsid w:val="009C6437"/>
    <w:rsid w:val="009C6788"/>
    <w:rsid w:val="009C72D6"/>
    <w:rsid w:val="009C7A5F"/>
    <w:rsid w:val="009C7B5B"/>
    <w:rsid w:val="009D03F3"/>
    <w:rsid w:val="009D221A"/>
    <w:rsid w:val="009D777E"/>
    <w:rsid w:val="009E0296"/>
    <w:rsid w:val="009F1F5C"/>
    <w:rsid w:val="009F1FFE"/>
    <w:rsid w:val="009F262A"/>
    <w:rsid w:val="00A01A18"/>
    <w:rsid w:val="00A038C0"/>
    <w:rsid w:val="00A063EA"/>
    <w:rsid w:val="00A079C1"/>
    <w:rsid w:val="00A12853"/>
    <w:rsid w:val="00A12F5D"/>
    <w:rsid w:val="00A13C8D"/>
    <w:rsid w:val="00A1741E"/>
    <w:rsid w:val="00A24113"/>
    <w:rsid w:val="00A257E6"/>
    <w:rsid w:val="00A274CD"/>
    <w:rsid w:val="00A27D71"/>
    <w:rsid w:val="00A32108"/>
    <w:rsid w:val="00A37C33"/>
    <w:rsid w:val="00A417F0"/>
    <w:rsid w:val="00A424EA"/>
    <w:rsid w:val="00A4338A"/>
    <w:rsid w:val="00A45397"/>
    <w:rsid w:val="00A4543E"/>
    <w:rsid w:val="00A460B6"/>
    <w:rsid w:val="00A50CE1"/>
    <w:rsid w:val="00A544DA"/>
    <w:rsid w:val="00A57517"/>
    <w:rsid w:val="00A57589"/>
    <w:rsid w:val="00A5773C"/>
    <w:rsid w:val="00A618B4"/>
    <w:rsid w:val="00A62A12"/>
    <w:rsid w:val="00A63088"/>
    <w:rsid w:val="00A63959"/>
    <w:rsid w:val="00A6422E"/>
    <w:rsid w:val="00A66850"/>
    <w:rsid w:val="00A721CF"/>
    <w:rsid w:val="00A733F4"/>
    <w:rsid w:val="00A80067"/>
    <w:rsid w:val="00A801A5"/>
    <w:rsid w:val="00A810CF"/>
    <w:rsid w:val="00A820F8"/>
    <w:rsid w:val="00A8449A"/>
    <w:rsid w:val="00A84EAA"/>
    <w:rsid w:val="00A86B4B"/>
    <w:rsid w:val="00A87937"/>
    <w:rsid w:val="00A902CA"/>
    <w:rsid w:val="00A94B36"/>
    <w:rsid w:val="00A96A40"/>
    <w:rsid w:val="00A97111"/>
    <w:rsid w:val="00AA109B"/>
    <w:rsid w:val="00AA10DD"/>
    <w:rsid w:val="00AA1A15"/>
    <w:rsid w:val="00AA2066"/>
    <w:rsid w:val="00AA2D35"/>
    <w:rsid w:val="00AA40F4"/>
    <w:rsid w:val="00AA5A34"/>
    <w:rsid w:val="00AC0286"/>
    <w:rsid w:val="00AC2AEE"/>
    <w:rsid w:val="00AC3029"/>
    <w:rsid w:val="00AC4870"/>
    <w:rsid w:val="00AC6ED9"/>
    <w:rsid w:val="00AD5F69"/>
    <w:rsid w:val="00AD7A79"/>
    <w:rsid w:val="00AE197C"/>
    <w:rsid w:val="00AE24C1"/>
    <w:rsid w:val="00AE35B7"/>
    <w:rsid w:val="00AE4269"/>
    <w:rsid w:val="00AF1785"/>
    <w:rsid w:val="00AF1DC4"/>
    <w:rsid w:val="00AF1E63"/>
    <w:rsid w:val="00B02374"/>
    <w:rsid w:val="00B03721"/>
    <w:rsid w:val="00B05718"/>
    <w:rsid w:val="00B10EC0"/>
    <w:rsid w:val="00B13ABE"/>
    <w:rsid w:val="00B148C5"/>
    <w:rsid w:val="00B16B67"/>
    <w:rsid w:val="00B173F6"/>
    <w:rsid w:val="00B20FC0"/>
    <w:rsid w:val="00B24145"/>
    <w:rsid w:val="00B255CF"/>
    <w:rsid w:val="00B35BD1"/>
    <w:rsid w:val="00B36B65"/>
    <w:rsid w:val="00B440C7"/>
    <w:rsid w:val="00B444E9"/>
    <w:rsid w:val="00B454FA"/>
    <w:rsid w:val="00B4572E"/>
    <w:rsid w:val="00B457B7"/>
    <w:rsid w:val="00B5210F"/>
    <w:rsid w:val="00B53AEB"/>
    <w:rsid w:val="00B574E9"/>
    <w:rsid w:val="00B60061"/>
    <w:rsid w:val="00B60B06"/>
    <w:rsid w:val="00B60C95"/>
    <w:rsid w:val="00B621AD"/>
    <w:rsid w:val="00B62E28"/>
    <w:rsid w:val="00B64DC3"/>
    <w:rsid w:val="00B718DD"/>
    <w:rsid w:val="00B72C22"/>
    <w:rsid w:val="00B73A9E"/>
    <w:rsid w:val="00B75998"/>
    <w:rsid w:val="00B75A35"/>
    <w:rsid w:val="00B75D53"/>
    <w:rsid w:val="00B77024"/>
    <w:rsid w:val="00B777C2"/>
    <w:rsid w:val="00B80030"/>
    <w:rsid w:val="00B81842"/>
    <w:rsid w:val="00B8637C"/>
    <w:rsid w:val="00B90535"/>
    <w:rsid w:val="00B91D41"/>
    <w:rsid w:val="00B94E8C"/>
    <w:rsid w:val="00B9526B"/>
    <w:rsid w:val="00B95E3A"/>
    <w:rsid w:val="00B9700B"/>
    <w:rsid w:val="00BA16BD"/>
    <w:rsid w:val="00BA3B7C"/>
    <w:rsid w:val="00BA3C99"/>
    <w:rsid w:val="00BA3F88"/>
    <w:rsid w:val="00BA546F"/>
    <w:rsid w:val="00BA63B5"/>
    <w:rsid w:val="00BB114A"/>
    <w:rsid w:val="00BB304F"/>
    <w:rsid w:val="00BC0801"/>
    <w:rsid w:val="00BC30E1"/>
    <w:rsid w:val="00BC4BA6"/>
    <w:rsid w:val="00BC5DED"/>
    <w:rsid w:val="00BC633E"/>
    <w:rsid w:val="00BC6E46"/>
    <w:rsid w:val="00BC6FAC"/>
    <w:rsid w:val="00BC7EA2"/>
    <w:rsid w:val="00BC7F74"/>
    <w:rsid w:val="00BD0580"/>
    <w:rsid w:val="00BD1792"/>
    <w:rsid w:val="00BD358B"/>
    <w:rsid w:val="00BD3C88"/>
    <w:rsid w:val="00BD4D3C"/>
    <w:rsid w:val="00BD5C3A"/>
    <w:rsid w:val="00BD74B5"/>
    <w:rsid w:val="00BE08B8"/>
    <w:rsid w:val="00BF115B"/>
    <w:rsid w:val="00BF1F91"/>
    <w:rsid w:val="00BF4ACE"/>
    <w:rsid w:val="00BF6D19"/>
    <w:rsid w:val="00C0091D"/>
    <w:rsid w:val="00C02CB4"/>
    <w:rsid w:val="00C045E2"/>
    <w:rsid w:val="00C05F26"/>
    <w:rsid w:val="00C06475"/>
    <w:rsid w:val="00C11AAD"/>
    <w:rsid w:val="00C11AAF"/>
    <w:rsid w:val="00C1230F"/>
    <w:rsid w:val="00C13358"/>
    <w:rsid w:val="00C14078"/>
    <w:rsid w:val="00C14B05"/>
    <w:rsid w:val="00C14C57"/>
    <w:rsid w:val="00C16A31"/>
    <w:rsid w:val="00C16A6C"/>
    <w:rsid w:val="00C22261"/>
    <w:rsid w:val="00C22C14"/>
    <w:rsid w:val="00C278E9"/>
    <w:rsid w:val="00C30A82"/>
    <w:rsid w:val="00C321CA"/>
    <w:rsid w:val="00C407AC"/>
    <w:rsid w:val="00C41D18"/>
    <w:rsid w:val="00C46307"/>
    <w:rsid w:val="00C46E0F"/>
    <w:rsid w:val="00C5321B"/>
    <w:rsid w:val="00C55094"/>
    <w:rsid w:val="00C5724C"/>
    <w:rsid w:val="00C659AD"/>
    <w:rsid w:val="00C708B4"/>
    <w:rsid w:val="00C71426"/>
    <w:rsid w:val="00C71EBD"/>
    <w:rsid w:val="00C7252F"/>
    <w:rsid w:val="00C7427E"/>
    <w:rsid w:val="00C75167"/>
    <w:rsid w:val="00C767E8"/>
    <w:rsid w:val="00C80E3B"/>
    <w:rsid w:val="00C8119E"/>
    <w:rsid w:val="00C81DA4"/>
    <w:rsid w:val="00C829D5"/>
    <w:rsid w:val="00C82ECA"/>
    <w:rsid w:val="00C8475A"/>
    <w:rsid w:val="00C85AB5"/>
    <w:rsid w:val="00C90DA9"/>
    <w:rsid w:val="00C961CD"/>
    <w:rsid w:val="00C96BD6"/>
    <w:rsid w:val="00CA2565"/>
    <w:rsid w:val="00CB20F5"/>
    <w:rsid w:val="00CB291B"/>
    <w:rsid w:val="00CB301C"/>
    <w:rsid w:val="00CB4B12"/>
    <w:rsid w:val="00CB6A47"/>
    <w:rsid w:val="00CC0058"/>
    <w:rsid w:val="00CC0F4B"/>
    <w:rsid w:val="00CC1C8D"/>
    <w:rsid w:val="00CC2FCC"/>
    <w:rsid w:val="00CC3AA7"/>
    <w:rsid w:val="00CC4EDA"/>
    <w:rsid w:val="00CC4F9E"/>
    <w:rsid w:val="00CC77B4"/>
    <w:rsid w:val="00CC7A39"/>
    <w:rsid w:val="00CD2454"/>
    <w:rsid w:val="00CD6314"/>
    <w:rsid w:val="00CE04AD"/>
    <w:rsid w:val="00CE1BC5"/>
    <w:rsid w:val="00CE3E63"/>
    <w:rsid w:val="00CE6088"/>
    <w:rsid w:val="00CF2AEC"/>
    <w:rsid w:val="00CF3237"/>
    <w:rsid w:val="00CF5F7A"/>
    <w:rsid w:val="00CF6867"/>
    <w:rsid w:val="00D01BC7"/>
    <w:rsid w:val="00D02E3B"/>
    <w:rsid w:val="00D032A6"/>
    <w:rsid w:val="00D050BA"/>
    <w:rsid w:val="00D07BCC"/>
    <w:rsid w:val="00D07BF9"/>
    <w:rsid w:val="00D10300"/>
    <w:rsid w:val="00D15DFA"/>
    <w:rsid w:val="00D16763"/>
    <w:rsid w:val="00D24710"/>
    <w:rsid w:val="00D256D6"/>
    <w:rsid w:val="00D27AAE"/>
    <w:rsid w:val="00D300B7"/>
    <w:rsid w:val="00D31147"/>
    <w:rsid w:val="00D3133C"/>
    <w:rsid w:val="00D3255E"/>
    <w:rsid w:val="00D33D9B"/>
    <w:rsid w:val="00D415B1"/>
    <w:rsid w:val="00D4175E"/>
    <w:rsid w:val="00D41BE7"/>
    <w:rsid w:val="00D43B36"/>
    <w:rsid w:val="00D444AC"/>
    <w:rsid w:val="00D51764"/>
    <w:rsid w:val="00D53487"/>
    <w:rsid w:val="00D572CF"/>
    <w:rsid w:val="00D60F4D"/>
    <w:rsid w:val="00D65B5A"/>
    <w:rsid w:val="00D670F2"/>
    <w:rsid w:val="00D70977"/>
    <w:rsid w:val="00D70987"/>
    <w:rsid w:val="00D7177B"/>
    <w:rsid w:val="00D801A1"/>
    <w:rsid w:val="00D834A3"/>
    <w:rsid w:val="00D84599"/>
    <w:rsid w:val="00D8773A"/>
    <w:rsid w:val="00D90B9A"/>
    <w:rsid w:val="00D910AB"/>
    <w:rsid w:val="00D9308C"/>
    <w:rsid w:val="00D94C16"/>
    <w:rsid w:val="00D95DE1"/>
    <w:rsid w:val="00D96D2C"/>
    <w:rsid w:val="00DA37BD"/>
    <w:rsid w:val="00DA6FF4"/>
    <w:rsid w:val="00DB20CA"/>
    <w:rsid w:val="00DB2476"/>
    <w:rsid w:val="00DB5989"/>
    <w:rsid w:val="00DC2C5B"/>
    <w:rsid w:val="00DC6458"/>
    <w:rsid w:val="00DC686F"/>
    <w:rsid w:val="00DC6FA9"/>
    <w:rsid w:val="00DD02B7"/>
    <w:rsid w:val="00DD275A"/>
    <w:rsid w:val="00DD35B5"/>
    <w:rsid w:val="00DD5573"/>
    <w:rsid w:val="00DE11E7"/>
    <w:rsid w:val="00DE2C34"/>
    <w:rsid w:val="00DE2C3F"/>
    <w:rsid w:val="00DE3A6D"/>
    <w:rsid w:val="00DF04D3"/>
    <w:rsid w:val="00DF1B91"/>
    <w:rsid w:val="00DF1C5E"/>
    <w:rsid w:val="00DF20C9"/>
    <w:rsid w:val="00DF797E"/>
    <w:rsid w:val="00E0248D"/>
    <w:rsid w:val="00E029A4"/>
    <w:rsid w:val="00E03CEB"/>
    <w:rsid w:val="00E0555E"/>
    <w:rsid w:val="00E067AB"/>
    <w:rsid w:val="00E108C2"/>
    <w:rsid w:val="00E14CE2"/>
    <w:rsid w:val="00E203A4"/>
    <w:rsid w:val="00E221BC"/>
    <w:rsid w:val="00E24DD9"/>
    <w:rsid w:val="00E31358"/>
    <w:rsid w:val="00E33C2E"/>
    <w:rsid w:val="00E4210F"/>
    <w:rsid w:val="00E44A8C"/>
    <w:rsid w:val="00E45571"/>
    <w:rsid w:val="00E51310"/>
    <w:rsid w:val="00E51739"/>
    <w:rsid w:val="00E5265D"/>
    <w:rsid w:val="00E56F37"/>
    <w:rsid w:val="00E574CA"/>
    <w:rsid w:val="00E60E25"/>
    <w:rsid w:val="00E6385C"/>
    <w:rsid w:val="00E6420E"/>
    <w:rsid w:val="00E6433C"/>
    <w:rsid w:val="00E64DAA"/>
    <w:rsid w:val="00E65EB4"/>
    <w:rsid w:val="00E67436"/>
    <w:rsid w:val="00E67A22"/>
    <w:rsid w:val="00E711E1"/>
    <w:rsid w:val="00E71658"/>
    <w:rsid w:val="00E7256B"/>
    <w:rsid w:val="00E733EE"/>
    <w:rsid w:val="00E7341E"/>
    <w:rsid w:val="00E73697"/>
    <w:rsid w:val="00E75E44"/>
    <w:rsid w:val="00E771D4"/>
    <w:rsid w:val="00E77702"/>
    <w:rsid w:val="00E85EE0"/>
    <w:rsid w:val="00E913EC"/>
    <w:rsid w:val="00E95858"/>
    <w:rsid w:val="00E972F6"/>
    <w:rsid w:val="00EA0A55"/>
    <w:rsid w:val="00EA20D0"/>
    <w:rsid w:val="00EA2933"/>
    <w:rsid w:val="00EA3C3C"/>
    <w:rsid w:val="00EA661A"/>
    <w:rsid w:val="00EA7491"/>
    <w:rsid w:val="00EA7B79"/>
    <w:rsid w:val="00EB1A2C"/>
    <w:rsid w:val="00EB40DD"/>
    <w:rsid w:val="00EB4B44"/>
    <w:rsid w:val="00EB570B"/>
    <w:rsid w:val="00EB6B31"/>
    <w:rsid w:val="00EC02BA"/>
    <w:rsid w:val="00EC1EC1"/>
    <w:rsid w:val="00EC38E8"/>
    <w:rsid w:val="00EC3A32"/>
    <w:rsid w:val="00ED06AE"/>
    <w:rsid w:val="00ED17B2"/>
    <w:rsid w:val="00ED51A9"/>
    <w:rsid w:val="00ED51CE"/>
    <w:rsid w:val="00ED5AE9"/>
    <w:rsid w:val="00ED7AA4"/>
    <w:rsid w:val="00EE43F6"/>
    <w:rsid w:val="00EE4621"/>
    <w:rsid w:val="00EF0BB2"/>
    <w:rsid w:val="00EF2EBA"/>
    <w:rsid w:val="00EF7D4D"/>
    <w:rsid w:val="00F01239"/>
    <w:rsid w:val="00F01430"/>
    <w:rsid w:val="00F03031"/>
    <w:rsid w:val="00F058BD"/>
    <w:rsid w:val="00F115A6"/>
    <w:rsid w:val="00F13820"/>
    <w:rsid w:val="00F13EAF"/>
    <w:rsid w:val="00F16C3A"/>
    <w:rsid w:val="00F24A65"/>
    <w:rsid w:val="00F26DE5"/>
    <w:rsid w:val="00F26F62"/>
    <w:rsid w:val="00F32A38"/>
    <w:rsid w:val="00F41655"/>
    <w:rsid w:val="00F45F6D"/>
    <w:rsid w:val="00F47620"/>
    <w:rsid w:val="00F47633"/>
    <w:rsid w:val="00F576DC"/>
    <w:rsid w:val="00F6416C"/>
    <w:rsid w:val="00F70499"/>
    <w:rsid w:val="00F7107B"/>
    <w:rsid w:val="00F75EBE"/>
    <w:rsid w:val="00F768DA"/>
    <w:rsid w:val="00F76FAE"/>
    <w:rsid w:val="00F80315"/>
    <w:rsid w:val="00F844A5"/>
    <w:rsid w:val="00F8585E"/>
    <w:rsid w:val="00F85D1A"/>
    <w:rsid w:val="00F90E2C"/>
    <w:rsid w:val="00F92D3B"/>
    <w:rsid w:val="00F92EB5"/>
    <w:rsid w:val="00F93BD2"/>
    <w:rsid w:val="00F957E6"/>
    <w:rsid w:val="00F967B4"/>
    <w:rsid w:val="00F97B9D"/>
    <w:rsid w:val="00FA7324"/>
    <w:rsid w:val="00FB569A"/>
    <w:rsid w:val="00FB6C32"/>
    <w:rsid w:val="00FB6F61"/>
    <w:rsid w:val="00FC0186"/>
    <w:rsid w:val="00FC32AA"/>
    <w:rsid w:val="00FC6EF4"/>
    <w:rsid w:val="00FD3177"/>
    <w:rsid w:val="00FD473A"/>
    <w:rsid w:val="00FD4967"/>
    <w:rsid w:val="00FE3384"/>
    <w:rsid w:val="00FE40AD"/>
    <w:rsid w:val="00FE42A8"/>
    <w:rsid w:val="00FE4CE2"/>
    <w:rsid w:val="00FE64E1"/>
    <w:rsid w:val="00FE6A34"/>
    <w:rsid w:val="00FE7A0C"/>
    <w:rsid w:val="00FF1DC6"/>
    <w:rsid w:val="00FF301B"/>
    <w:rsid w:val="00FF636F"/>
    <w:rsid w:val="00FF74CE"/>
    <w:rsid w:val="00FF7C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95FFC0"/>
  <w15:chartTrackingRefBased/>
  <w15:docId w15:val="{3D99D56B-E684-2C44-A64B-CEFF0033F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573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B573D"/>
    <w:rPr>
      <w:rFonts w:ascii="Times New Roman" w:hAnsi="Times New Roman" w:cs="Times New Roman"/>
      <w:sz w:val="18"/>
      <w:szCs w:val="18"/>
    </w:rPr>
  </w:style>
  <w:style w:type="paragraph" w:styleId="Revision">
    <w:name w:val="Revision"/>
    <w:hidden/>
    <w:uiPriority w:val="99"/>
    <w:semiHidden/>
    <w:rsid w:val="002B0EBF"/>
  </w:style>
  <w:style w:type="character" w:styleId="CommentReference">
    <w:name w:val="annotation reference"/>
    <w:basedOn w:val="DefaultParagraphFont"/>
    <w:uiPriority w:val="99"/>
    <w:semiHidden/>
    <w:unhideWhenUsed/>
    <w:rsid w:val="002B0EBF"/>
    <w:rPr>
      <w:sz w:val="16"/>
      <w:szCs w:val="16"/>
    </w:rPr>
  </w:style>
  <w:style w:type="paragraph" w:styleId="CommentText">
    <w:name w:val="annotation text"/>
    <w:basedOn w:val="Normal"/>
    <w:link w:val="CommentTextChar"/>
    <w:uiPriority w:val="99"/>
    <w:unhideWhenUsed/>
    <w:rsid w:val="002B0EBF"/>
    <w:rPr>
      <w:sz w:val="20"/>
      <w:szCs w:val="20"/>
    </w:rPr>
  </w:style>
  <w:style w:type="character" w:customStyle="1" w:styleId="CommentTextChar">
    <w:name w:val="Comment Text Char"/>
    <w:basedOn w:val="DefaultParagraphFont"/>
    <w:link w:val="CommentText"/>
    <w:uiPriority w:val="99"/>
    <w:rsid w:val="002B0EBF"/>
    <w:rPr>
      <w:sz w:val="20"/>
      <w:szCs w:val="20"/>
    </w:rPr>
  </w:style>
  <w:style w:type="paragraph" w:styleId="CommentSubject">
    <w:name w:val="annotation subject"/>
    <w:basedOn w:val="CommentText"/>
    <w:next w:val="CommentText"/>
    <w:link w:val="CommentSubjectChar"/>
    <w:uiPriority w:val="99"/>
    <w:semiHidden/>
    <w:unhideWhenUsed/>
    <w:rsid w:val="002B0EBF"/>
    <w:rPr>
      <w:b/>
      <w:bCs/>
    </w:rPr>
  </w:style>
  <w:style w:type="character" w:customStyle="1" w:styleId="CommentSubjectChar">
    <w:name w:val="Comment Subject Char"/>
    <w:basedOn w:val="CommentTextChar"/>
    <w:link w:val="CommentSubject"/>
    <w:uiPriority w:val="99"/>
    <w:semiHidden/>
    <w:rsid w:val="002B0EBF"/>
    <w:rPr>
      <w:b/>
      <w:bCs/>
      <w:sz w:val="20"/>
      <w:szCs w:val="20"/>
    </w:rPr>
  </w:style>
  <w:style w:type="table" w:styleId="TableGrid">
    <w:name w:val="Table Grid"/>
    <w:basedOn w:val="TableNormal"/>
    <w:uiPriority w:val="39"/>
    <w:rsid w:val="00816C9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B90535"/>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B90535"/>
    <w:rPr>
      <w:rFonts w:ascii="Calibri" w:hAnsi="Calibri" w:cs="Calibri"/>
    </w:rPr>
  </w:style>
  <w:style w:type="paragraph" w:customStyle="1" w:styleId="EndNoteBibliography">
    <w:name w:val="EndNote Bibliography"/>
    <w:basedOn w:val="Normal"/>
    <w:link w:val="EndNoteBibliographyChar"/>
    <w:rsid w:val="00B90535"/>
    <w:rPr>
      <w:rFonts w:ascii="Calibri" w:hAnsi="Calibri" w:cs="Calibri"/>
    </w:rPr>
  </w:style>
  <w:style w:type="character" w:customStyle="1" w:styleId="EndNoteBibliographyChar">
    <w:name w:val="EndNote Bibliography Char"/>
    <w:basedOn w:val="DefaultParagraphFont"/>
    <w:link w:val="EndNoteBibliography"/>
    <w:rsid w:val="00B90535"/>
    <w:rPr>
      <w:rFonts w:ascii="Calibri" w:hAnsi="Calibri" w:cs="Calibri"/>
    </w:rPr>
  </w:style>
  <w:style w:type="paragraph" w:customStyle="1" w:styleId="Normal1">
    <w:name w:val="Normal1"/>
    <w:rsid w:val="006F5B8E"/>
    <w:pPr>
      <w:spacing w:after="200" w:line="276" w:lineRule="auto"/>
    </w:pPr>
    <w:rPr>
      <w:rFonts w:ascii="Calibri" w:eastAsia="Calibri" w:hAnsi="Calibri" w:cs="Calibri"/>
      <w:color w:val="000000"/>
      <w:sz w:val="22"/>
      <w:szCs w:val="20"/>
    </w:rPr>
  </w:style>
  <w:style w:type="paragraph" w:styleId="Caption">
    <w:name w:val="caption"/>
    <w:basedOn w:val="Normal"/>
    <w:next w:val="Normal"/>
    <w:uiPriority w:val="35"/>
    <w:unhideWhenUsed/>
    <w:qFormat/>
    <w:rsid w:val="00F13820"/>
    <w:pPr>
      <w:spacing w:after="200"/>
    </w:pPr>
    <w:rPr>
      <w:i/>
      <w:iCs/>
      <w:color w:val="44546A" w:themeColor="text2"/>
      <w:sz w:val="18"/>
      <w:szCs w:val="18"/>
    </w:rPr>
  </w:style>
  <w:style w:type="paragraph" w:styleId="ListParagraph">
    <w:name w:val="List Paragraph"/>
    <w:basedOn w:val="Normal"/>
    <w:uiPriority w:val="34"/>
    <w:qFormat/>
    <w:rsid w:val="00F13820"/>
    <w:pPr>
      <w:ind w:left="720"/>
      <w:contextualSpacing/>
    </w:pPr>
  </w:style>
  <w:style w:type="paragraph" w:styleId="NormalWeb">
    <w:name w:val="Normal (Web)"/>
    <w:basedOn w:val="Normal"/>
    <w:uiPriority w:val="99"/>
    <w:semiHidden/>
    <w:unhideWhenUsed/>
    <w:rsid w:val="00F13EAF"/>
    <w:pPr>
      <w:spacing w:before="100" w:beforeAutospacing="1" w:after="100" w:afterAutospacing="1"/>
    </w:pPr>
    <w:rPr>
      <w:rFonts w:ascii="Times New Roman" w:eastAsiaTheme="minorEastAsia"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730009">
      <w:bodyDiv w:val="1"/>
      <w:marLeft w:val="0"/>
      <w:marRight w:val="0"/>
      <w:marTop w:val="0"/>
      <w:marBottom w:val="0"/>
      <w:divBdr>
        <w:top w:val="none" w:sz="0" w:space="0" w:color="auto"/>
        <w:left w:val="none" w:sz="0" w:space="0" w:color="auto"/>
        <w:bottom w:val="none" w:sz="0" w:space="0" w:color="auto"/>
        <w:right w:val="none" w:sz="0" w:space="0" w:color="auto"/>
      </w:divBdr>
    </w:div>
    <w:div w:id="79958730">
      <w:bodyDiv w:val="1"/>
      <w:marLeft w:val="0"/>
      <w:marRight w:val="0"/>
      <w:marTop w:val="0"/>
      <w:marBottom w:val="0"/>
      <w:divBdr>
        <w:top w:val="none" w:sz="0" w:space="0" w:color="auto"/>
        <w:left w:val="none" w:sz="0" w:space="0" w:color="auto"/>
        <w:bottom w:val="none" w:sz="0" w:space="0" w:color="auto"/>
        <w:right w:val="none" w:sz="0" w:space="0" w:color="auto"/>
      </w:divBdr>
    </w:div>
    <w:div w:id="451289729">
      <w:bodyDiv w:val="1"/>
      <w:marLeft w:val="0"/>
      <w:marRight w:val="0"/>
      <w:marTop w:val="0"/>
      <w:marBottom w:val="0"/>
      <w:divBdr>
        <w:top w:val="none" w:sz="0" w:space="0" w:color="auto"/>
        <w:left w:val="none" w:sz="0" w:space="0" w:color="auto"/>
        <w:bottom w:val="none" w:sz="0" w:space="0" w:color="auto"/>
        <w:right w:val="none" w:sz="0" w:space="0" w:color="auto"/>
      </w:divBdr>
    </w:div>
    <w:div w:id="816413656">
      <w:bodyDiv w:val="1"/>
      <w:marLeft w:val="0"/>
      <w:marRight w:val="0"/>
      <w:marTop w:val="0"/>
      <w:marBottom w:val="0"/>
      <w:divBdr>
        <w:top w:val="none" w:sz="0" w:space="0" w:color="auto"/>
        <w:left w:val="none" w:sz="0" w:space="0" w:color="auto"/>
        <w:bottom w:val="none" w:sz="0" w:space="0" w:color="auto"/>
        <w:right w:val="none" w:sz="0" w:space="0" w:color="auto"/>
      </w:divBdr>
    </w:div>
    <w:div w:id="907499474">
      <w:bodyDiv w:val="1"/>
      <w:marLeft w:val="0"/>
      <w:marRight w:val="0"/>
      <w:marTop w:val="0"/>
      <w:marBottom w:val="0"/>
      <w:divBdr>
        <w:top w:val="none" w:sz="0" w:space="0" w:color="auto"/>
        <w:left w:val="none" w:sz="0" w:space="0" w:color="auto"/>
        <w:bottom w:val="none" w:sz="0" w:space="0" w:color="auto"/>
        <w:right w:val="none" w:sz="0" w:space="0" w:color="auto"/>
      </w:divBdr>
    </w:div>
    <w:div w:id="931350686">
      <w:bodyDiv w:val="1"/>
      <w:marLeft w:val="0"/>
      <w:marRight w:val="0"/>
      <w:marTop w:val="0"/>
      <w:marBottom w:val="0"/>
      <w:divBdr>
        <w:top w:val="none" w:sz="0" w:space="0" w:color="auto"/>
        <w:left w:val="none" w:sz="0" w:space="0" w:color="auto"/>
        <w:bottom w:val="none" w:sz="0" w:space="0" w:color="auto"/>
        <w:right w:val="none" w:sz="0" w:space="0" w:color="auto"/>
      </w:divBdr>
      <w:divsChild>
        <w:div w:id="917710408">
          <w:marLeft w:val="0"/>
          <w:marRight w:val="0"/>
          <w:marTop w:val="90"/>
          <w:marBottom w:val="0"/>
          <w:divBdr>
            <w:top w:val="none" w:sz="0" w:space="0" w:color="auto"/>
            <w:left w:val="none" w:sz="0" w:space="0" w:color="auto"/>
            <w:bottom w:val="none" w:sz="0" w:space="0" w:color="auto"/>
            <w:right w:val="none" w:sz="0" w:space="0" w:color="auto"/>
          </w:divBdr>
          <w:divsChild>
            <w:div w:id="21395786">
              <w:marLeft w:val="0"/>
              <w:marRight w:val="0"/>
              <w:marTop w:val="0"/>
              <w:marBottom w:val="420"/>
              <w:divBdr>
                <w:top w:val="none" w:sz="0" w:space="0" w:color="auto"/>
                <w:left w:val="none" w:sz="0" w:space="0" w:color="auto"/>
                <w:bottom w:val="none" w:sz="0" w:space="0" w:color="auto"/>
                <w:right w:val="none" w:sz="0" w:space="0" w:color="auto"/>
              </w:divBdr>
              <w:divsChild>
                <w:div w:id="2140876753">
                  <w:marLeft w:val="0"/>
                  <w:marRight w:val="0"/>
                  <w:marTop w:val="0"/>
                  <w:marBottom w:val="0"/>
                  <w:divBdr>
                    <w:top w:val="none" w:sz="0" w:space="0" w:color="auto"/>
                    <w:left w:val="none" w:sz="0" w:space="0" w:color="auto"/>
                    <w:bottom w:val="none" w:sz="0" w:space="0" w:color="auto"/>
                    <w:right w:val="none" w:sz="0" w:space="0" w:color="auto"/>
                  </w:divBdr>
                  <w:divsChild>
                    <w:div w:id="37955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208162">
      <w:bodyDiv w:val="1"/>
      <w:marLeft w:val="0"/>
      <w:marRight w:val="0"/>
      <w:marTop w:val="0"/>
      <w:marBottom w:val="0"/>
      <w:divBdr>
        <w:top w:val="none" w:sz="0" w:space="0" w:color="auto"/>
        <w:left w:val="none" w:sz="0" w:space="0" w:color="auto"/>
        <w:bottom w:val="none" w:sz="0" w:space="0" w:color="auto"/>
        <w:right w:val="none" w:sz="0" w:space="0" w:color="auto"/>
      </w:divBdr>
    </w:div>
    <w:div w:id="1470397350">
      <w:bodyDiv w:val="1"/>
      <w:marLeft w:val="0"/>
      <w:marRight w:val="0"/>
      <w:marTop w:val="0"/>
      <w:marBottom w:val="0"/>
      <w:divBdr>
        <w:top w:val="none" w:sz="0" w:space="0" w:color="auto"/>
        <w:left w:val="none" w:sz="0" w:space="0" w:color="auto"/>
        <w:bottom w:val="none" w:sz="0" w:space="0" w:color="auto"/>
        <w:right w:val="none" w:sz="0" w:space="0" w:color="auto"/>
      </w:divBdr>
    </w:div>
    <w:div w:id="1476138604">
      <w:bodyDiv w:val="1"/>
      <w:marLeft w:val="0"/>
      <w:marRight w:val="0"/>
      <w:marTop w:val="0"/>
      <w:marBottom w:val="0"/>
      <w:divBdr>
        <w:top w:val="none" w:sz="0" w:space="0" w:color="auto"/>
        <w:left w:val="none" w:sz="0" w:space="0" w:color="auto"/>
        <w:bottom w:val="none" w:sz="0" w:space="0" w:color="auto"/>
        <w:right w:val="none" w:sz="0" w:space="0" w:color="auto"/>
      </w:divBdr>
    </w:div>
    <w:div w:id="1653949956">
      <w:bodyDiv w:val="1"/>
      <w:marLeft w:val="0"/>
      <w:marRight w:val="0"/>
      <w:marTop w:val="0"/>
      <w:marBottom w:val="0"/>
      <w:divBdr>
        <w:top w:val="none" w:sz="0" w:space="0" w:color="auto"/>
        <w:left w:val="none" w:sz="0" w:space="0" w:color="auto"/>
        <w:bottom w:val="none" w:sz="0" w:space="0" w:color="auto"/>
        <w:right w:val="none" w:sz="0" w:space="0" w:color="auto"/>
      </w:divBdr>
    </w:div>
    <w:div w:id="1757164216">
      <w:bodyDiv w:val="1"/>
      <w:marLeft w:val="0"/>
      <w:marRight w:val="0"/>
      <w:marTop w:val="0"/>
      <w:marBottom w:val="0"/>
      <w:divBdr>
        <w:top w:val="none" w:sz="0" w:space="0" w:color="auto"/>
        <w:left w:val="none" w:sz="0" w:space="0" w:color="auto"/>
        <w:bottom w:val="none" w:sz="0" w:space="0" w:color="auto"/>
        <w:right w:val="none" w:sz="0" w:space="0" w:color="auto"/>
      </w:divBdr>
    </w:div>
    <w:div w:id="1794668986">
      <w:bodyDiv w:val="1"/>
      <w:marLeft w:val="0"/>
      <w:marRight w:val="0"/>
      <w:marTop w:val="0"/>
      <w:marBottom w:val="0"/>
      <w:divBdr>
        <w:top w:val="none" w:sz="0" w:space="0" w:color="auto"/>
        <w:left w:val="none" w:sz="0" w:space="0" w:color="auto"/>
        <w:bottom w:val="none" w:sz="0" w:space="0" w:color="auto"/>
        <w:right w:val="none" w:sz="0" w:space="0" w:color="auto"/>
      </w:divBdr>
    </w:div>
    <w:div w:id="1831479328">
      <w:bodyDiv w:val="1"/>
      <w:marLeft w:val="0"/>
      <w:marRight w:val="0"/>
      <w:marTop w:val="0"/>
      <w:marBottom w:val="0"/>
      <w:divBdr>
        <w:top w:val="none" w:sz="0" w:space="0" w:color="auto"/>
        <w:left w:val="none" w:sz="0" w:space="0" w:color="auto"/>
        <w:bottom w:val="none" w:sz="0" w:space="0" w:color="auto"/>
        <w:right w:val="none" w:sz="0" w:space="0" w:color="auto"/>
      </w:divBdr>
    </w:div>
    <w:div w:id="1893231126">
      <w:bodyDiv w:val="1"/>
      <w:marLeft w:val="0"/>
      <w:marRight w:val="0"/>
      <w:marTop w:val="0"/>
      <w:marBottom w:val="0"/>
      <w:divBdr>
        <w:top w:val="none" w:sz="0" w:space="0" w:color="auto"/>
        <w:left w:val="none" w:sz="0" w:space="0" w:color="auto"/>
        <w:bottom w:val="none" w:sz="0" w:space="0" w:color="auto"/>
        <w:right w:val="none" w:sz="0" w:space="0" w:color="auto"/>
      </w:divBdr>
    </w:div>
    <w:div w:id="1923637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17" Type="http://schemas.microsoft.com/office/2018/08/relationships/commentsExtensible" Target="commentsExtensi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11</Pages>
  <Words>5704</Words>
  <Characters>33428</Characters>
  <Application>Microsoft Office Word</Application>
  <DocSecurity>0</DocSecurity>
  <Lines>596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Dichter, Gabriel S</dc:creator>
  <cp:keywords/>
  <dc:description/>
  <cp:lastModifiedBy>Walsh, Erin</cp:lastModifiedBy>
  <cp:revision>9</cp:revision>
  <dcterms:created xsi:type="dcterms:W3CDTF">2020-08-10T19:49:00Z</dcterms:created>
  <dcterms:modified xsi:type="dcterms:W3CDTF">2020-08-10T20:55:00Z</dcterms:modified>
</cp:coreProperties>
</file>