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F6B81" w14:textId="18632303" w:rsidR="00FC329A" w:rsidRDefault="00FC329A" w:rsidP="00012B1D">
      <w:pPr>
        <w:rPr>
          <w:b/>
          <w:lang w:val="fr-CA"/>
        </w:rPr>
      </w:pPr>
    </w:p>
    <w:p w14:paraId="2C3A42BC" w14:textId="6D47958F" w:rsidR="00012B1D" w:rsidRPr="00C975E8" w:rsidRDefault="00800CFF" w:rsidP="00012B1D">
      <w:pPr>
        <w:pStyle w:val="Title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 xml:space="preserve">S2 </w:t>
      </w:r>
      <w:r w:rsidR="00663A0A">
        <w:rPr>
          <w:b/>
          <w:bCs/>
          <w:sz w:val="28"/>
          <w:szCs w:val="28"/>
          <w:lang w:val="en-CA"/>
        </w:rPr>
        <w:t>Appendix</w:t>
      </w:r>
    </w:p>
    <w:p w14:paraId="521EED1A" w14:textId="76688C19" w:rsidR="00012B1D" w:rsidRPr="00C975E8" w:rsidRDefault="00012B1D" w:rsidP="00012B1D">
      <w:pPr>
        <w:rPr>
          <w:rFonts w:cstheme="minorHAnsi"/>
          <w:b/>
          <w:bCs/>
          <w:lang w:val="en-CA"/>
        </w:rPr>
      </w:pPr>
    </w:p>
    <w:p w14:paraId="2B344004" w14:textId="05A536A9" w:rsidR="00663A0A" w:rsidRPr="00246683" w:rsidRDefault="00663A0A" w:rsidP="00663A0A">
      <w:pPr>
        <w:tabs>
          <w:tab w:val="left" w:pos="993"/>
          <w:tab w:val="right" w:leader="dot" w:pos="9356"/>
        </w:tabs>
        <w:rPr>
          <w:rFonts w:cstheme="minorHAnsi"/>
          <w:color w:val="0563C1" w:themeColor="hyperlink"/>
          <w:sz w:val="22"/>
          <w:szCs w:val="22"/>
          <w:u w:val="single"/>
          <w:lang w:val="en-CA"/>
        </w:rPr>
      </w:pPr>
      <w:r w:rsidRPr="00261691">
        <w:rPr>
          <w:sz w:val="22"/>
          <w:szCs w:val="22"/>
          <w:lang w:val="en-CA"/>
        </w:rPr>
        <w:t xml:space="preserve">Table </w:t>
      </w:r>
      <w:r>
        <w:rPr>
          <w:sz w:val="22"/>
          <w:szCs w:val="22"/>
          <w:lang w:val="en-CA"/>
        </w:rPr>
        <w:t>A.</w:t>
      </w:r>
      <w:r w:rsidRPr="007422EA">
        <w:rPr>
          <w:sz w:val="22"/>
          <w:szCs w:val="22"/>
          <w:lang w:val="en-CA"/>
        </w:rPr>
        <w:t xml:space="preserve"> </w:t>
      </w:r>
      <w:r>
        <w:rPr>
          <w:sz w:val="22"/>
          <w:szCs w:val="22"/>
          <w:lang w:val="en-CA"/>
        </w:rPr>
        <w:tab/>
      </w:r>
      <w:r w:rsidRPr="007422EA">
        <w:rPr>
          <w:sz w:val="22"/>
          <w:szCs w:val="22"/>
          <w:lang w:val="en-CA"/>
        </w:rPr>
        <w:t xml:space="preserve">Self-reported perceptions, knowledge, and behaviors </w:t>
      </w:r>
      <w:r w:rsidRPr="00C975E8">
        <w:rPr>
          <w:rFonts w:cstheme="minorHAnsi"/>
          <w:sz w:val="22"/>
          <w:szCs w:val="22"/>
          <w:lang w:val="en-CA"/>
        </w:rPr>
        <w:tab/>
      </w:r>
      <w:hyperlink w:anchor="TableS2" w:history="1">
        <w:r>
          <w:rPr>
            <w:rStyle w:val="Hyperlink"/>
            <w:rFonts w:cstheme="minorHAnsi"/>
            <w:sz w:val="22"/>
            <w:szCs w:val="22"/>
            <w:lang w:val="en-CA"/>
          </w:rPr>
          <w:t>2</w:t>
        </w:r>
      </w:hyperlink>
    </w:p>
    <w:p w14:paraId="6CB5D583" w14:textId="14AB514E" w:rsidR="00C975E8" w:rsidRPr="00204A71" w:rsidRDefault="00663A0A" w:rsidP="00012B1D">
      <w:pPr>
        <w:tabs>
          <w:tab w:val="left" w:pos="993"/>
          <w:tab w:val="right" w:leader="dot" w:pos="9356"/>
        </w:tabs>
        <w:rPr>
          <w:rFonts w:cstheme="minorHAnsi"/>
          <w:sz w:val="22"/>
          <w:szCs w:val="22"/>
          <w:lang w:val="en-CA"/>
        </w:rPr>
      </w:pPr>
      <w:r>
        <w:rPr>
          <w:rFonts w:cstheme="minorHAnsi"/>
          <w:sz w:val="22"/>
          <w:szCs w:val="22"/>
          <w:lang w:val="en-CA"/>
        </w:rPr>
        <w:t>Figure A.</w:t>
      </w:r>
      <w:r w:rsidR="00C975E8" w:rsidRPr="00204A71">
        <w:rPr>
          <w:rFonts w:cstheme="minorHAnsi"/>
          <w:sz w:val="22"/>
          <w:szCs w:val="22"/>
          <w:lang w:val="en-CA"/>
        </w:rPr>
        <w:tab/>
        <w:t>Perceived psychological impact of COVID-19 and sufficiency of government response</w:t>
      </w:r>
      <w:r w:rsidR="00C975E8" w:rsidRPr="00204A71">
        <w:rPr>
          <w:rFonts w:cstheme="minorHAnsi"/>
          <w:sz w:val="22"/>
          <w:szCs w:val="22"/>
          <w:lang w:val="en-CA"/>
        </w:rPr>
        <w:tab/>
      </w:r>
      <w:hyperlink w:anchor="FigureA" w:history="1">
        <w:r w:rsidR="006B44C5">
          <w:rPr>
            <w:rStyle w:val="Hyperlink"/>
            <w:rFonts w:cstheme="minorHAnsi"/>
            <w:sz w:val="22"/>
            <w:szCs w:val="22"/>
            <w:lang w:val="en-CA"/>
          </w:rPr>
          <w:t>3</w:t>
        </w:r>
      </w:hyperlink>
    </w:p>
    <w:p w14:paraId="09A33E4E" w14:textId="143DFAE6" w:rsidR="00204A71" w:rsidRPr="00204A71" w:rsidRDefault="00663A0A" w:rsidP="00204A71">
      <w:pPr>
        <w:tabs>
          <w:tab w:val="left" w:pos="993"/>
          <w:tab w:val="right" w:leader="dot" w:pos="9356"/>
        </w:tabs>
        <w:rPr>
          <w:rFonts w:cstheme="minorHAnsi"/>
          <w:sz w:val="22"/>
          <w:szCs w:val="22"/>
          <w:lang w:val="en-CA"/>
        </w:rPr>
      </w:pPr>
      <w:r>
        <w:rPr>
          <w:rFonts w:cstheme="minorHAnsi"/>
          <w:sz w:val="22"/>
          <w:szCs w:val="22"/>
          <w:lang w:val="en-CA"/>
        </w:rPr>
        <w:t>Figure B.</w:t>
      </w:r>
      <w:r w:rsidR="00204A71" w:rsidRPr="00204A71">
        <w:rPr>
          <w:rFonts w:cstheme="minorHAnsi"/>
          <w:sz w:val="22"/>
          <w:szCs w:val="22"/>
          <w:lang w:val="en-CA"/>
        </w:rPr>
        <w:tab/>
        <w:t>Proportion of respondents who used various strategies to fact check misinformation</w:t>
      </w:r>
      <w:r w:rsidR="00204A71" w:rsidRPr="00204A71">
        <w:rPr>
          <w:rFonts w:cstheme="minorHAnsi"/>
          <w:sz w:val="22"/>
          <w:szCs w:val="22"/>
          <w:lang w:val="en-CA"/>
        </w:rPr>
        <w:tab/>
      </w:r>
      <w:hyperlink w:anchor="FigureB" w:history="1">
        <w:r w:rsidR="006B44C5" w:rsidRPr="006B44C5">
          <w:rPr>
            <w:rStyle w:val="Hyperlink"/>
            <w:rFonts w:cstheme="minorHAnsi"/>
            <w:sz w:val="22"/>
            <w:szCs w:val="22"/>
            <w:lang w:val="en-CA"/>
          </w:rPr>
          <w:t>4</w:t>
        </w:r>
      </w:hyperlink>
    </w:p>
    <w:p w14:paraId="49DBA058" w14:textId="5CADA04A" w:rsidR="00204A71" w:rsidRPr="00204A71" w:rsidRDefault="00204A71" w:rsidP="00283FEA">
      <w:pPr>
        <w:tabs>
          <w:tab w:val="left" w:pos="993"/>
          <w:tab w:val="right" w:leader="dot" w:pos="9356"/>
        </w:tabs>
        <w:rPr>
          <w:rFonts w:cstheme="minorHAnsi"/>
          <w:sz w:val="22"/>
          <w:szCs w:val="22"/>
          <w:lang w:val="en-CA"/>
        </w:rPr>
      </w:pPr>
      <w:r w:rsidRPr="00204A71">
        <w:rPr>
          <w:rFonts w:cstheme="minorHAnsi"/>
          <w:sz w:val="22"/>
          <w:szCs w:val="22"/>
          <w:lang w:val="en-CA"/>
        </w:rPr>
        <w:t xml:space="preserve">Figure </w:t>
      </w:r>
      <w:r w:rsidR="00663A0A">
        <w:rPr>
          <w:rFonts w:cstheme="minorHAnsi"/>
          <w:sz w:val="22"/>
          <w:szCs w:val="22"/>
          <w:lang w:val="en-CA"/>
        </w:rPr>
        <w:t>C.</w:t>
      </w:r>
      <w:r w:rsidRPr="00204A71">
        <w:rPr>
          <w:rFonts w:cstheme="minorHAnsi"/>
          <w:sz w:val="22"/>
          <w:szCs w:val="22"/>
          <w:lang w:val="en-CA"/>
        </w:rPr>
        <w:tab/>
      </w:r>
      <w:r w:rsidRPr="00204A71">
        <w:rPr>
          <w:sz w:val="22"/>
          <w:szCs w:val="22"/>
        </w:rPr>
        <w:t>Respondents’ evaluation of information seeking and preventative behaviors</w:t>
      </w:r>
      <w:r w:rsidRPr="00204A71">
        <w:rPr>
          <w:sz w:val="22"/>
          <w:szCs w:val="22"/>
        </w:rPr>
        <w:tab/>
      </w:r>
      <w:hyperlink w:anchor="FigureC" w:history="1">
        <w:r w:rsidR="006B44C5">
          <w:rPr>
            <w:rStyle w:val="Hyperlink"/>
            <w:sz w:val="22"/>
            <w:szCs w:val="22"/>
          </w:rPr>
          <w:t>5</w:t>
        </w:r>
      </w:hyperlink>
    </w:p>
    <w:p w14:paraId="43D53573" w14:textId="2C7A7416" w:rsidR="00283FEA" w:rsidRPr="00204A71" w:rsidRDefault="00283FEA" w:rsidP="00283FEA">
      <w:pPr>
        <w:tabs>
          <w:tab w:val="left" w:pos="993"/>
          <w:tab w:val="right" w:leader="dot" w:pos="9356"/>
        </w:tabs>
        <w:rPr>
          <w:rFonts w:cstheme="minorHAnsi"/>
          <w:sz w:val="22"/>
          <w:szCs w:val="22"/>
          <w:lang w:val="en-CA"/>
        </w:rPr>
      </w:pPr>
      <w:r w:rsidRPr="00204A71">
        <w:rPr>
          <w:rFonts w:cstheme="minorHAnsi"/>
          <w:sz w:val="22"/>
          <w:szCs w:val="22"/>
          <w:lang w:val="en-CA"/>
        </w:rPr>
        <w:t xml:space="preserve">Figure </w:t>
      </w:r>
      <w:r w:rsidR="00663A0A">
        <w:rPr>
          <w:rFonts w:cstheme="minorHAnsi"/>
          <w:sz w:val="22"/>
          <w:szCs w:val="22"/>
          <w:lang w:val="en-CA"/>
        </w:rPr>
        <w:t>D.</w:t>
      </w:r>
      <w:r w:rsidRPr="00204A71">
        <w:rPr>
          <w:rFonts w:cstheme="minorHAnsi"/>
          <w:sz w:val="22"/>
          <w:szCs w:val="22"/>
          <w:lang w:val="en-CA"/>
        </w:rPr>
        <w:tab/>
        <w:t>Topics searched for and topics identified as misinformation</w:t>
      </w:r>
      <w:r w:rsidRPr="00204A71">
        <w:rPr>
          <w:rFonts w:cstheme="minorHAnsi"/>
          <w:sz w:val="22"/>
          <w:szCs w:val="22"/>
          <w:lang w:val="en-CA"/>
        </w:rPr>
        <w:tab/>
      </w:r>
      <w:hyperlink w:anchor="FigureD" w:history="1">
        <w:r w:rsidR="006B44C5">
          <w:rPr>
            <w:rStyle w:val="Hyperlink"/>
            <w:rFonts w:cstheme="minorHAnsi"/>
            <w:sz w:val="22"/>
            <w:szCs w:val="22"/>
            <w:lang w:val="en-CA"/>
          </w:rPr>
          <w:t>6</w:t>
        </w:r>
      </w:hyperlink>
    </w:p>
    <w:p w14:paraId="17C88261" w14:textId="0122F07F" w:rsidR="00DB7433" w:rsidRPr="00204A71" w:rsidRDefault="00DB7433" w:rsidP="00DB7433">
      <w:pPr>
        <w:tabs>
          <w:tab w:val="left" w:pos="993"/>
          <w:tab w:val="right" w:leader="dot" w:pos="9356"/>
        </w:tabs>
        <w:rPr>
          <w:rFonts w:cstheme="minorHAnsi"/>
          <w:sz w:val="22"/>
          <w:szCs w:val="22"/>
          <w:lang w:val="en-CA"/>
        </w:rPr>
      </w:pPr>
      <w:r w:rsidRPr="00204A71">
        <w:rPr>
          <w:rFonts w:cstheme="minorHAnsi"/>
          <w:sz w:val="22"/>
          <w:szCs w:val="22"/>
          <w:lang w:val="en-CA"/>
        </w:rPr>
        <w:t xml:space="preserve">Figure </w:t>
      </w:r>
      <w:r w:rsidR="00663A0A">
        <w:rPr>
          <w:rFonts w:cstheme="minorHAnsi"/>
          <w:sz w:val="22"/>
          <w:szCs w:val="22"/>
          <w:lang w:val="en-CA"/>
        </w:rPr>
        <w:t>E.</w:t>
      </w:r>
      <w:r w:rsidRPr="00204A71">
        <w:rPr>
          <w:rFonts w:cstheme="minorHAnsi"/>
          <w:sz w:val="22"/>
          <w:szCs w:val="22"/>
          <w:lang w:val="en-CA"/>
        </w:rPr>
        <w:tab/>
        <w:t>Confidence in self and others ability to identify misinformation</w:t>
      </w:r>
      <w:r w:rsidRPr="00204A71">
        <w:rPr>
          <w:rFonts w:cstheme="minorHAnsi"/>
          <w:sz w:val="22"/>
          <w:szCs w:val="22"/>
          <w:lang w:val="en-CA"/>
        </w:rPr>
        <w:tab/>
      </w:r>
      <w:hyperlink w:anchor="FigureE" w:history="1">
        <w:r w:rsidR="006B44C5">
          <w:rPr>
            <w:rStyle w:val="Hyperlink"/>
            <w:sz w:val="22"/>
            <w:szCs w:val="22"/>
          </w:rPr>
          <w:t>7</w:t>
        </w:r>
      </w:hyperlink>
    </w:p>
    <w:p w14:paraId="7144AE9E" w14:textId="06E4CA5C" w:rsidR="00204A71" w:rsidRPr="00204A71" w:rsidRDefault="00204A71" w:rsidP="00204A71">
      <w:pPr>
        <w:tabs>
          <w:tab w:val="left" w:pos="993"/>
          <w:tab w:val="right" w:leader="dot" w:pos="9356"/>
        </w:tabs>
        <w:rPr>
          <w:rFonts w:cstheme="minorHAnsi"/>
          <w:sz w:val="22"/>
          <w:szCs w:val="22"/>
          <w:lang w:val="en-CA"/>
        </w:rPr>
      </w:pPr>
      <w:r w:rsidRPr="00204A71">
        <w:rPr>
          <w:rFonts w:cstheme="minorHAnsi"/>
          <w:sz w:val="22"/>
          <w:szCs w:val="22"/>
          <w:lang w:val="en-CA"/>
        </w:rPr>
        <w:t xml:space="preserve">Figure </w:t>
      </w:r>
      <w:r w:rsidR="00663A0A">
        <w:rPr>
          <w:rFonts w:cstheme="minorHAnsi"/>
          <w:sz w:val="22"/>
          <w:szCs w:val="22"/>
          <w:lang w:val="en-CA"/>
        </w:rPr>
        <w:t>F.</w:t>
      </w:r>
      <w:r w:rsidRPr="00204A71">
        <w:rPr>
          <w:rFonts w:cstheme="minorHAnsi"/>
          <w:sz w:val="22"/>
          <w:szCs w:val="22"/>
          <w:lang w:val="en-CA"/>
        </w:rPr>
        <w:tab/>
        <w:t>Perceptions of age groups most and least consistently practicing physical distancing</w:t>
      </w:r>
      <w:r w:rsidRPr="00204A71">
        <w:rPr>
          <w:rFonts w:cstheme="minorHAnsi"/>
          <w:sz w:val="22"/>
          <w:szCs w:val="22"/>
          <w:lang w:val="en-CA"/>
        </w:rPr>
        <w:tab/>
      </w:r>
      <w:hyperlink w:anchor="FigureF" w:history="1">
        <w:r w:rsidR="006B44C5">
          <w:rPr>
            <w:rStyle w:val="Hyperlink"/>
            <w:sz w:val="22"/>
            <w:szCs w:val="22"/>
          </w:rPr>
          <w:t>8</w:t>
        </w:r>
      </w:hyperlink>
    </w:p>
    <w:p w14:paraId="4C1266C0" w14:textId="77777777" w:rsidR="00246683" w:rsidRDefault="00246683" w:rsidP="0024668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88ED46F" w14:textId="1434F41B" w:rsidR="00012B1D" w:rsidRPr="00C975E8" w:rsidRDefault="00012B1D" w:rsidP="00012B1D">
      <w:pPr>
        <w:rPr>
          <w:noProof/>
          <w:lang w:val="en-CA" w:bidi="he-IL"/>
        </w:rPr>
      </w:pPr>
      <w:r>
        <w:rPr>
          <w:rFonts w:cstheme="minorHAnsi"/>
          <w:b/>
          <w:bCs/>
          <w:sz w:val="22"/>
          <w:szCs w:val="22"/>
        </w:rPr>
        <w:fldChar w:fldCharType="begin"/>
      </w:r>
      <w:r w:rsidRPr="00C975E8">
        <w:rPr>
          <w:rFonts w:cstheme="minorHAnsi"/>
          <w:b/>
          <w:bCs/>
          <w:lang w:val="en-CA"/>
        </w:rPr>
        <w:instrText xml:space="preserve"> TOC \h \z \c "Table" </w:instrText>
      </w:r>
      <w:r>
        <w:rPr>
          <w:rFonts w:cstheme="minorHAnsi"/>
          <w:b/>
          <w:bCs/>
          <w:sz w:val="22"/>
          <w:szCs w:val="22"/>
        </w:rPr>
        <w:fldChar w:fldCharType="separate"/>
      </w:r>
    </w:p>
    <w:p w14:paraId="2E42D972" w14:textId="6B1742BF" w:rsidR="00012B1D" w:rsidRPr="00C975E8" w:rsidRDefault="00012B1D" w:rsidP="00012B1D">
      <w:pPr>
        <w:rPr>
          <w:b/>
          <w:lang w:val="en-CA"/>
        </w:rPr>
      </w:pPr>
      <w:r>
        <w:rPr>
          <w:rFonts w:cstheme="minorHAnsi"/>
          <w:sz w:val="20"/>
          <w:szCs w:val="20"/>
        </w:rPr>
        <w:fldChar w:fldCharType="end"/>
      </w:r>
    </w:p>
    <w:p w14:paraId="78F6D0BB" w14:textId="2FB29C48" w:rsidR="00012B1D" w:rsidRPr="00C975E8" w:rsidRDefault="00012B1D" w:rsidP="00012B1D">
      <w:pPr>
        <w:rPr>
          <w:b/>
          <w:lang w:val="en-CA"/>
        </w:rPr>
      </w:pPr>
    </w:p>
    <w:p w14:paraId="722243DB" w14:textId="27921043" w:rsidR="00012B1D" w:rsidRPr="00C975E8" w:rsidRDefault="00012B1D" w:rsidP="00012B1D">
      <w:pPr>
        <w:rPr>
          <w:b/>
          <w:lang w:val="en-CA"/>
        </w:rPr>
      </w:pPr>
    </w:p>
    <w:p w14:paraId="29869CCE" w14:textId="77777777" w:rsidR="00012B1D" w:rsidRPr="00C975E8" w:rsidRDefault="00012B1D" w:rsidP="00012B1D">
      <w:pPr>
        <w:rPr>
          <w:b/>
          <w:lang w:val="en-CA"/>
        </w:rPr>
      </w:pPr>
    </w:p>
    <w:p w14:paraId="5DB12230" w14:textId="77777777" w:rsidR="00012B1D" w:rsidRPr="00C975E8" w:rsidRDefault="00012B1D">
      <w:pPr>
        <w:rPr>
          <w:b/>
          <w:lang w:val="en-CA"/>
        </w:rPr>
      </w:pPr>
      <w:r w:rsidRPr="00C975E8">
        <w:rPr>
          <w:b/>
          <w:lang w:val="en-CA"/>
        </w:rPr>
        <w:br w:type="page"/>
      </w:r>
    </w:p>
    <w:p w14:paraId="52248E25" w14:textId="5A966DD6" w:rsidR="007422EA" w:rsidRPr="007422EA" w:rsidRDefault="007422EA" w:rsidP="00012B1D">
      <w:pPr>
        <w:spacing w:after="120"/>
        <w:rPr>
          <w:sz w:val="22"/>
          <w:szCs w:val="22"/>
          <w:lang w:val="en-CA"/>
        </w:rPr>
      </w:pPr>
      <w:bookmarkStart w:id="0" w:name="TableA"/>
      <w:r w:rsidRPr="007422EA">
        <w:rPr>
          <w:b/>
          <w:sz w:val="22"/>
          <w:szCs w:val="22"/>
          <w:lang w:val="en-CA"/>
        </w:rPr>
        <w:lastRenderedPageBreak/>
        <w:t xml:space="preserve">Table </w:t>
      </w:r>
      <w:r w:rsidR="006B44C5">
        <w:rPr>
          <w:b/>
          <w:sz w:val="22"/>
          <w:szCs w:val="22"/>
          <w:lang w:val="en-CA"/>
        </w:rPr>
        <w:t>A</w:t>
      </w:r>
      <w:r w:rsidRPr="007422EA">
        <w:rPr>
          <w:b/>
          <w:sz w:val="22"/>
          <w:szCs w:val="22"/>
          <w:lang w:val="en-CA"/>
        </w:rPr>
        <w:t>:</w:t>
      </w:r>
      <w:r w:rsidRPr="007422EA">
        <w:rPr>
          <w:sz w:val="22"/>
          <w:szCs w:val="22"/>
          <w:lang w:val="en-CA"/>
        </w:rPr>
        <w:t xml:space="preserve"> Self-reported perceptions, knowledge, and behaviors (total sample size=1,996)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410"/>
      </w:tblGrid>
      <w:tr w:rsidR="007422EA" w:rsidRPr="00A973F7" w14:paraId="4C27DC46" w14:textId="77777777" w:rsidTr="00A33C69">
        <w:trPr>
          <w:trHeight w:val="284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bookmarkEnd w:id="0"/>
          <w:p w14:paraId="5F6E0D30" w14:textId="76064C91" w:rsidR="007422EA" w:rsidRPr="00A973F7" w:rsidRDefault="009B7D1C" w:rsidP="00012B1D">
            <w:pPr>
              <w:tabs>
                <w:tab w:val="left" w:pos="5135"/>
              </w:tabs>
              <w:rPr>
                <w:b/>
                <w:sz w:val="20"/>
                <w:szCs w:val="20"/>
                <w:lang w:val="en-CA"/>
              </w:rPr>
            </w:pPr>
            <w:r>
              <w:rPr>
                <w:b/>
                <w:sz w:val="20"/>
                <w:szCs w:val="20"/>
                <w:lang w:val="en-CA"/>
              </w:rPr>
              <w:t>Question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CCBEC" w14:textId="29922C66" w:rsidR="007422EA" w:rsidRPr="00A973F7" w:rsidRDefault="007422EA" w:rsidP="00012B1D">
            <w:pPr>
              <w:tabs>
                <w:tab w:val="left" w:pos="5135"/>
              </w:tabs>
              <w:rPr>
                <w:b/>
                <w:sz w:val="20"/>
                <w:szCs w:val="20"/>
                <w:lang w:val="en-CA"/>
              </w:rPr>
            </w:pPr>
            <w:r>
              <w:rPr>
                <w:b/>
                <w:sz w:val="20"/>
                <w:szCs w:val="20"/>
                <w:lang w:val="en-CA"/>
              </w:rPr>
              <w:t>Weighted Frequency</w:t>
            </w:r>
            <w:r w:rsidRPr="00A973F7">
              <w:rPr>
                <w:b/>
                <w:sz w:val="20"/>
                <w:szCs w:val="20"/>
                <w:lang w:val="en-CA"/>
              </w:rPr>
              <w:t xml:space="preserve"> (%)</w:t>
            </w:r>
            <w:r>
              <w:rPr>
                <w:rStyle w:val="FootnoteReference"/>
                <w:b/>
                <w:sz w:val="20"/>
                <w:szCs w:val="20"/>
                <w:lang w:val="en-CA"/>
              </w:rPr>
              <w:footnoteReference w:id="1"/>
            </w:r>
          </w:p>
        </w:tc>
      </w:tr>
      <w:tr w:rsidR="007422EA" w:rsidRPr="00A973F7" w14:paraId="58C76AE0" w14:textId="77777777" w:rsidTr="00A33C69">
        <w:trPr>
          <w:trHeight w:val="284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09AFB" w14:textId="1B7B4416" w:rsidR="007422EA" w:rsidRDefault="007422EA" w:rsidP="00012B1D">
            <w:pPr>
              <w:tabs>
                <w:tab w:val="right" w:pos="6693"/>
              </w:tabs>
              <w:rPr>
                <w:b/>
                <w:sz w:val="20"/>
                <w:szCs w:val="20"/>
                <w:lang w:val="en-CA"/>
              </w:rPr>
            </w:pPr>
            <w:r>
              <w:rPr>
                <w:b/>
                <w:sz w:val="20"/>
                <w:szCs w:val="20"/>
                <w:lang w:val="en-CA"/>
              </w:rPr>
              <w:t>Perceptions of COVID-19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6736F" w14:textId="77777777" w:rsidR="007422EA" w:rsidRPr="00A973F7" w:rsidRDefault="007422EA" w:rsidP="00012B1D">
            <w:pPr>
              <w:tabs>
                <w:tab w:val="left" w:pos="5135"/>
              </w:tabs>
              <w:rPr>
                <w:sz w:val="20"/>
                <w:szCs w:val="20"/>
                <w:lang w:val="en-CA"/>
              </w:rPr>
            </w:pPr>
          </w:p>
        </w:tc>
      </w:tr>
      <w:tr w:rsidR="007422EA" w:rsidRPr="00A973F7" w14:paraId="251EED4D" w14:textId="77777777" w:rsidTr="00261691">
        <w:trPr>
          <w:trHeight w:val="284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A4478" w14:textId="6BA47335" w:rsidR="007422EA" w:rsidRPr="007422EA" w:rsidRDefault="007422EA" w:rsidP="00702BC4">
            <w:pPr>
              <w:tabs>
                <w:tab w:val="right" w:pos="6693"/>
              </w:tabs>
              <w:rPr>
                <w:bCs/>
                <w:sz w:val="20"/>
                <w:szCs w:val="20"/>
                <w:lang w:val="en-CA"/>
              </w:rPr>
            </w:pPr>
            <w:r w:rsidRPr="007422EA">
              <w:rPr>
                <w:bCs/>
                <w:sz w:val="20"/>
                <w:szCs w:val="20"/>
                <w:lang w:val="en-CA"/>
              </w:rPr>
              <w:t>How serious of a problem is COVID-19 in Canada currently?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17DAB" w14:textId="77777777" w:rsidR="007422EA" w:rsidRPr="00A973F7" w:rsidRDefault="007422EA">
            <w:pPr>
              <w:tabs>
                <w:tab w:val="left" w:pos="5135"/>
              </w:tabs>
              <w:rPr>
                <w:sz w:val="20"/>
                <w:szCs w:val="20"/>
                <w:lang w:val="en-CA"/>
              </w:rPr>
            </w:pPr>
          </w:p>
        </w:tc>
      </w:tr>
      <w:tr w:rsidR="007422EA" w:rsidRPr="00A973F7" w14:paraId="10FD1664" w14:textId="77777777" w:rsidTr="00261691">
        <w:trPr>
          <w:trHeight w:val="284"/>
        </w:trPr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2E827732" w14:textId="47BC5CDC" w:rsidR="007422EA" w:rsidRPr="00A973F7" w:rsidRDefault="007422EA" w:rsidP="00261691">
            <w:pPr>
              <w:tabs>
                <w:tab w:val="left" w:pos="5135"/>
              </w:tabs>
              <w:ind w:left="720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Not serious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E2372EF" w14:textId="3E07F122" w:rsidR="007422EA" w:rsidRPr="00A973F7" w:rsidRDefault="007422EA">
            <w:pPr>
              <w:tabs>
                <w:tab w:val="left" w:pos="5135"/>
              </w:tabs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</w:rPr>
              <w:t>21 (1.1)</w:t>
            </w:r>
          </w:p>
        </w:tc>
      </w:tr>
      <w:tr w:rsidR="007422EA" w:rsidRPr="00A973F7" w14:paraId="2F3CA796" w14:textId="77777777" w:rsidTr="00261691">
        <w:trPr>
          <w:trHeight w:val="284"/>
        </w:trPr>
        <w:tc>
          <w:tcPr>
            <w:tcW w:w="6946" w:type="dxa"/>
            <w:vAlign w:val="center"/>
          </w:tcPr>
          <w:p w14:paraId="5850AC74" w14:textId="11EBC1B3" w:rsidR="007422EA" w:rsidRPr="00A973F7" w:rsidRDefault="007422EA" w:rsidP="00261691">
            <w:pPr>
              <w:tabs>
                <w:tab w:val="left" w:pos="5135"/>
              </w:tabs>
              <w:ind w:left="720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Slightly serious</w:t>
            </w:r>
          </w:p>
        </w:tc>
        <w:tc>
          <w:tcPr>
            <w:tcW w:w="2410" w:type="dxa"/>
            <w:vAlign w:val="center"/>
          </w:tcPr>
          <w:p w14:paraId="29F4CBD6" w14:textId="0C2D83B6" w:rsidR="007422EA" w:rsidRPr="00A973F7" w:rsidRDefault="007422EA">
            <w:pPr>
              <w:tabs>
                <w:tab w:val="left" w:pos="5135"/>
              </w:tabs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</w:rPr>
              <w:t>94 (4.7)</w:t>
            </w:r>
          </w:p>
        </w:tc>
      </w:tr>
      <w:tr w:rsidR="007422EA" w:rsidRPr="00A973F7" w14:paraId="2942D7AF" w14:textId="77777777" w:rsidTr="00261691">
        <w:trPr>
          <w:trHeight w:val="284"/>
        </w:trPr>
        <w:tc>
          <w:tcPr>
            <w:tcW w:w="6946" w:type="dxa"/>
            <w:vAlign w:val="center"/>
          </w:tcPr>
          <w:p w14:paraId="7ACAE485" w14:textId="462D1533" w:rsidR="007422EA" w:rsidRDefault="007422EA" w:rsidP="00261691">
            <w:pPr>
              <w:tabs>
                <w:tab w:val="left" w:pos="5135"/>
              </w:tabs>
              <w:ind w:left="720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Somewhat serious</w:t>
            </w:r>
          </w:p>
        </w:tc>
        <w:tc>
          <w:tcPr>
            <w:tcW w:w="2410" w:type="dxa"/>
            <w:vAlign w:val="center"/>
          </w:tcPr>
          <w:p w14:paraId="54ADC3F1" w14:textId="6E104871" w:rsidR="007422EA" w:rsidRPr="00D96BA5" w:rsidRDefault="007422EA">
            <w:pPr>
              <w:tabs>
                <w:tab w:val="left" w:pos="51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(10.9)</w:t>
            </w:r>
          </w:p>
        </w:tc>
      </w:tr>
      <w:tr w:rsidR="007422EA" w:rsidRPr="00A973F7" w14:paraId="5D46DFFB" w14:textId="77777777" w:rsidTr="00261691">
        <w:trPr>
          <w:trHeight w:val="284"/>
        </w:trPr>
        <w:tc>
          <w:tcPr>
            <w:tcW w:w="6946" w:type="dxa"/>
            <w:vAlign w:val="center"/>
          </w:tcPr>
          <w:p w14:paraId="3B1C3CB2" w14:textId="01314C9B" w:rsidR="007422EA" w:rsidRDefault="007422EA" w:rsidP="00261691">
            <w:pPr>
              <w:tabs>
                <w:tab w:val="left" w:pos="5135"/>
              </w:tabs>
              <w:ind w:left="720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Moderately serious</w:t>
            </w:r>
          </w:p>
        </w:tc>
        <w:tc>
          <w:tcPr>
            <w:tcW w:w="2410" w:type="dxa"/>
            <w:vAlign w:val="center"/>
          </w:tcPr>
          <w:p w14:paraId="45515C18" w14:textId="5DB7AA50" w:rsidR="007422EA" w:rsidRPr="00D96BA5" w:rsidRDefault="007422EA">
            <w:pPr>
              <w:tabs>
                <w:tab w:val="left" w:pos="51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(21.2)</w:t>
            </w:r>
          </w:p>
        </w:tc>
      </w:tr>
      <w:tr w:rsidR="00A33C69" w:rsidRPr="00A973F7" w14:paraId="6CAAFCC6" w14:textId="77777777" w:rsidTr="00261691">
        <w:trPr>
          <w:trHeight w:val="284"/>
        </w:trPr>
        <w:tc>
          <w:tcPr>
            <w:tcW w:w="6946" w:type="dxa"/>
            <w:vAlign w:val="center"/>
          </w:tcPr>
          <w:p w14:paraId="427A90F3" w14:textId="7C928D19" w:rsidR="00A33C69" w:rsidRDefault="00A33C69" w:rsidP="00261691">
            <w:pPr>
              <w:tabs>
                <w:tab w:val="left" w:pos="5135"/>
              </w:tabs>
              <w:ind w:left="720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Very serious</w:t>
            </w:r>
          </w:p>
        </w:tc>
        <w:tc>
          <w:tcPr>
            <w:tcW w:w="2410" w:type="dxa"/>
            <w:vAlign w:val="center"/>
          </w:tcPr>
          <w:p w14:paraId="7317A1E6" w14:textId="5CF3F54F" w:rsidR="00A33C69" w:rsidRDefault="00A33C69">
            <w:pPr>
              <w:tabs>
                <w:tab w:val="left" w:pos="51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CA"/>
              </w:rPr>
              <w:t>1236 (62.1)</w:t>
            </w:r>
          </w:p>
        </w:tc>
      </w:tr>
      <w:tr w:rsidR="007422EA" w:rsidRPr="00A973F7" w14:paraId="38837067" w14:textId="77777777" w:rsidTr="00261691">
        <w:trPr>
          <w:trHeight w:val="284"/>
        </w:trPr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44F5ECF9" w14:textId="6DCA4FD4" w:rsidR="007422EA" w:rsidRPr="00A973F7" w:rsidRDefault="00A33C69" w:rsidP="00261691">
            <w:pPr>
              <w:tabs>
                <w:tab w:val="left" w:pos="5135"/>
              </w:tabs>
              <w:ind w:left="720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Prefer not to answer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990F13D" w14:textId="7C89119D" w:rsidR="007422EA" w:rsidRPr="00A973F7" w:rsidRDefault="00A33C69">
            <w:pPr>
              <w:tabs>
                <w:tab w:val="left" w:pos="5135"/>
              </w:tabs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4 (0.2)</w:t>
            </w:r>
          </w:p>
        </w:tc>
      </w:tr>
      <w:tr w:rsidR="00A33C69" w:rsidRPr="007422EA" w14:paraId="3383BA9F" w14:textId="77777777" w:rsidTr="00261691">
        <w:trPr>
          <w:trHeight w:val="284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BDE96" w14:textId="302E6058" w:rsidR="007422EA" w:rsidRPr="007422EA" w:rsidRDefault="007422EA">
            <w:pPr>
              <w:tabs>
                <w:tab w:val="right" w:pos="6693"/>
              </w:tabs>
              <w:rPr>
                <w:b/>
                <w:sz w:val="20"/>
                <w:szCs w:val="20"/>
                <w:lang w:val="en-CA"/>
              </w:rPr>
            </w:pPr>
            <w:r w:rsidRPr="007422EA">
              <w:rPr>
                <w:bCs/>
                <w:sz w:val="20"/>
                <w:szCs w:val="20"/>
                <w:lang w:val="en-CA"/>
              </w:rPr>
              <w:t>How serious of a problem is COVID-19 in Canada compared to other countries in the world?</w:t>
            </w:r>
            <w:r>
              <w:rPr>
                <w:b/>
                <w:sz w:val="20"/>
                <w:szCs w:val="20"/>
                <w:lang w:val="en-CA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6D8B1" w14:textId="77777777" w:rsidR="007422EA" w:rsidRPr="007422EA" w:rsidRDefault="007422EA">
            <w:pPr>
              <w:tabs>
                <w:tab w:val="left" w:pos="4571"/>
                <w:tab w:val="right" w:pos="6126"/>
              </w:tabs>
              <w:rPr>
                <w:b/>
                <w:sz w:val="20"/>
                <w:szCs w:val="20"/>
                <w:lang w:val="en-CA"/>
              </w:rPr>
            </w:pPr>
          </w:p>
        </w:tc>
      </w:tr>
      <w:tr w:rsidR="007422EA" w:rsidRPr="00A973F7" w14:paraId="6014A6E7" w14:textId="77777777" w:rsidTr="00261691">
        <w:trPr>
          <w:trHeight w:val="284"/>
        </w:trPr>
        <w:tc>
          <w:tcPr>
            <w:tcW w:w="6946" w:type="dxa"/>
            <w:vAlign w:val="center"/>
          </w:tcPr>
          <w:p w14:paraId="7DE2C8B3" w14:textId="5C276A28" w:rsidR="007422EA" w:rsidRPr="00D96BA5" w:rsidRDefault="007422EA" w:rsidP="00261691">
            <w:pPr>
              <w:tabs>
                <w:tab w:val="left" w:pos="5135"/>
              </w:tabs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Much less </w:t>
            </w:r>
          </w:p>
        </w:tc>
        <w:tc>
          <w:tcPr>
            <w:tcW w:w="2410" w:type="dxa"/>
            <w:vAlign w:val="center"/>
          </w:tcPr>
          <w:p w14:paraId="003A8533" w14:textId="3B16A5DE" w:rsidR="007422EA" w:rsidRDefault="007422EA">
            <w:pPr>
              <w:tabs>
                <w:tab w:val="left" w:pos="5135"/>
              </w:tabs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116(5.8)</w:t>
            </w:r>
          </w:p>
        </w:tc>
      </w:tr>
      <w:tr w:rsidR="007422EA" w:rsidRPr="00A973F7" w14:paraId="583F721C" w14:textId="77777777" w:rsidTr="00261691">
        <w:trPr>
          <w:trHeight w:val="284"/>
        </w:trPr>
        <w:tc>
          <w:tcPr>
            <w:tcW w:w="6946" w:type="dxa"/>
            <w:vAlign w:val="center"/>
          </w:tcPr>
          <w:p w14:paraId="1353E0A9" w14:textId="7760EB15" w:rsidR="007422EA" w:rsidRDefault="007422EA" w:rsidP="00261691">
            <w:pPr>
              <w:tabs>
                <w:tab w:val="left" w:pos="5135"/>
              </w:tabs>
              <w:ind w:left="720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</w:rPr>
              <w:t>Slightly less</w:t>
            </w:r>
          </w:p>
        </w:tc>
        <w:tc>
          <w:tcPr>
            <w:tcW w:w="2410" w:type="dxa"/>
            <w:vAlign w:val="center"/>
          </w:tcPr>
          <w:p w14:paraId="13DE751C" w14:textId="20A7845A" w:rsidR="007422EA" w:rsidRPr="00A973F7" w:rsidRDefault="007422EA">
            <w:pPr>
              <w:tabs>
                <w:tab w:val="left" w:pos="5135"/>
              </w:tabs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799 (40.1)</w:t>
            </w:r>
          </w:p>
        </w:tc>
      </w:tr>
      <w:tr w:rsidR="007422EA" w:rsidRPr="00A973F7" w14:paraId="7309DBDD" w14:textId="77777777" w:rsidTr="00261691">
        <w:trPr>
          <w:trHeight w:val="284"/>
        </w:trPr>
        <w:tc>
          <w:tcPr>
            <w:tcW w:w="6946" w:type="dxa"/>
            <w:vAlign w:val="center"/>
          </w:tcPr>
          <w:p w14:paraId="15098C31" w14:textId="25C598B4" w:rsidR="007422EA" w:rsidRDefault="007422EA" w:rsidP="00261691">
            <w:pPr>
              <w:tabs>
                <w:tab w:val="left" w:pos="5135"/>
              </w:tabs>
              <w:ind w:left="720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About the same</w:t>
            </w:r>
          </w:p>
        </w:tc>
        <w:tc>
          <w:tcPr>
            <w:tcW w:w="2410" w:type="dxa"/>
            <w:vAlign w:val="center"/>
          </w:tcPr>
          <w:p w14:paraId="2A53FC7C" w14:textId="3E65A05F" w:rsidR="007422EA" w:rsidRPr="00A973F7" w:rsidRDefault="007422EA">
            <w:pPr>
              <w:tabs>
                <w:tab w:val="left" w:pos="5135"/>
              </w:tabs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807 (40.6)</w:t>
            </w:r>
          </w:p>
        </w:tc>
      </w:tr>
      <w:tr w:rsidR="007422EA" w:rsidRPr="00A973F7" w14:paraId="2B39F341" w14:textId="77777777" w:rsidTr="00261691">
        <w:trPr>
          <w:trHeight w:val="284"/>
        </w:trPr>
        <w:tc>
          <w:tcPr>
            <w:tcW w:w="6946" w:type="dxa"/>
            <w:vAlign w:val="center"/>
          </w:tcPr>
          <w:p w14:paraId="02E2BFD0" w14:textId="7991E29F" w:rsidR="007422EA" w:rsidRPr="00D96BA5" w:rsidRDefault="007422EA" w:rsidP="00261691">
            <w:pPr>
              <w:tabs>
                <w:tab w:val="left" w:pos="5135"/>
              </w:tabs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Slightly more</w:t>
            </w:r>
          </w:p>
        </w:tc>
        <w:tc>
          <w:tcPr>
            <w:tcW w:w="2410" w:type="dxa"/>
            <w:vAlign w:val="center"/>
          </w:tcPr>
          <w:p w14:paraId="4FE54FF9" w14:textId="378C2924" w:rsidR="007422EA" w:rsidRDefault="007422EA">
            <w:pPr>
              <w:tabs>
                <w:tab w:val="left" w:pos="5135"/>
              </w:tabs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170 (8.5)</w:t>
            </w:r>
          </w:p>
        </w:tc>
      </w:tr>
      <w:tr w:rsidR="00A33C69" w:rsidRPr="00A973F7" w14:paraId="02F088F2" w14:textId="77777777" w:rsidTr="00261691">
        <w:trPr>
          <w:trHeight w:val="284"/>
        </w:trPr>
        <w:tc>
          <w:tcPr>
            <w:tcW w:w="6946" w:type="dxa"/>
            <w:vAlign w:val="center"/>
          </w:tcPr>
          <w:p w14:paraId="017E861C" w14:textId="1CF94A1E" w:rsidR="00A33C69" w:rsidRDefault="00A33C69" w:rsidP="00261691">
            <w:pPr>
              <w:tabs>
                <w:tab w:val="left" w:pos="5135"/>
              </w:tabs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Much more</w:t>
            </w:r>
          </w:p>
        </w:tc>
        <w:tc>
          <w:tcPr>
            <w:tcW w:w="2410" w:type="dxa"/>
            <w:vAlign w:val="center"/>
          </w:tcPr>
          <w:p w14:paraId="6DEB9CF0" w14:textId="3298AD9B" w:rsidR="00A33C69" w:rsidRDefault="00A33C69">
            <w:pPr>
              <w:tabs>
                <w:tab w:val="left" w:pos="5135"/>
              </w:tabs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98 (4.9)</w:t>
            </w:r>
          </w:p>
        </w:tc>
      </w:tr>
      <w:tr w:rsidR="007422EA" w:rsidRPr="00A973F7" w14:paraId="790FC616" w14:textId="77777777" w:rsidTr="00261691">
        <w:trPr>
          <w:trHeight w:val="284"/>
        </w:trPr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5C449DAD" w14:textId="74DDF6BD" w:rsidR="007422EA" w:rsidRDefault="00A33C69" w:rsidP="00261691">
            <w:pPr>
              <w:tabs>
                <w:tab w:val="left" w:pos="5135"/>
              </w:tabs>
              <w:ind w:left="720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Prefer not to answer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F61E15E" w14:textId="5C568A6D" w:rsidR="007422EA" w:rsidRPr="00A973F7" w:rsidRDefault="00A33C69">
            <w:pPr>
              <w:tabs>
                <w:tab w:val="left" w:pos="5135"/>
              </w:tabs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6 (0.3)</w:t>
            </w:r>
          </w:p>
        </w:tc>
      </w:tr>
      <w:tr w:rsidR="007422EA" w:rsidRPr="00A973F7" w14:paraId="07863592" w14:textId="77777777" w:rsidTr="00261691">
        <w:trPr>
          <w:trHeight w:val="284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836E9" w14:textId="38747D99" w:rsidR="007422EA" w:rsidRPr="0078447A" w:rsidRDefault="007422EA" w:rsidP="00012B1D">
            <w:pPr>
              <w:tabs>
                <w:tab w:val="left" w:pos="5135"/>
              </w:tabs>
              <w:ind w:left="31"/>
              <w:rPr>
                <w:b/>
                <w:bCs/>
                <w:sz w:val="20"/>
                <w:szCs w:val="20"/>
              </w:rPr>
            </w:pPr>
            <w:r w:rsidRPr="0078447A">
              <w:rPr>
                <w:b/>
                <w:bCs/>
                <w:sz w:val="20"/>
                <w:szCs w:val="20"/>
              </w:rPr>
              <w:t>Knowledge of COVID-19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F5FAC" w14:textId="77777777" w:rsidR="007422EA" w:rsidRDefault="007422EA" w:rsidP="00012B1D">
            <w:pPr>
              <w:tabs>
                <w:tab w:val="left" w:pos="5135"/>
              </w:tabs>
              <w:rPr>
                <w:sz w:val="20"/>
                <w:szCs w:val="20"/>
                <w:lang w:val="en-CA"/>
              </w:rPr>
            </w:pPr>
          </w:p>
        </w:tc>
      </w:tr>
      <w:tr w:rsidR="00A33C69" w:rsidRPr="00A973F7" w14:paraId="4C7AAC3F" w14:textId="77777777" w:rsidTr="00261691">
        <w:trPr>
          <w:trHeight w:val="284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7428A" w14:textId="05732A0D" w:rsidR="00A33C69" w:rsidRPr="00A33C69" w:rsidRDefault="00A33C69">
            <w:pPr>
              <w:tabs>
                <w:tab w:val="right" w:pos="6977"/>
              </w:tabs>
              <w:rPr>
                <w:bCs/>
                <w:sz w:val="20"/>
                <w:szCs w:val="20"/>
                <w:lang w:val="en-CA"/>
              </w:rPr>
            </w:pPr>
            <w:r>
              <w:rPr>
                <w:bCs/>
                <w:sz w:val="20"/>
                <w:szCs w:val="20"/>
                <w:lang w:val="en-CA"/>
              </w:rPr>
              <w:t>How do you rate your g</w:t>
            </w:r>
            <w:r w:rsidRPr="00A33C69">
              <w:rPr>
                <w:bCs/>
                <w:sz w:val="20"/>
                <w:szCs w:val="20"/>
                <w:lang w:val="en-CA"/>
              </w:rPr>
              <w:t>eneral understanding of how the virus is spread</w:t>
            </w:r>
            <w:r>
              <w:rPr>
                <w:bCs/>
                <w:sz w:val="20"/>
                <w:szCs w:val="20"/>
                <w:lang w:val="en-CA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08CEA" w14:textId="77777777" w:rsidR="00A33C69" w:rsidRDefault="00A33C69">
            <w:pPr>
              <w:tabs>
                <w:tab w:val="left" w:pos="5135"/>
              </w:tabs>
              <w:rPr>
                <w:sz w:val="20"/>
                <w:szCs w:val="20"/>
                <w:lang w:val="en-CA"/>
              </w:rPr>
            </w:pPr>
          </w:p>
        </w:tc>
      </w:tr>
      <w:tr w:rsidR="00A33C69" w:rsidRPr="00A973F7" w14:paraId="069D4FE3" w14:textId="77777777" w:rsidTr="00261691">
        <w:trPr>
          <w:trHeight w:val="284"/>
        </w:trPr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49B2B752" w14:textId="0BD9D077" w:rsidR="00A33C69" w:rsidRDefault="00A33C69" w:rsidP="00261691">
            <w:pPr>
              <w:tabs>
                <w:tab w:val="left" w:pos="5135"/>
              </w:tabs>
              <w:ind w:left="720"/>
              <w:rPr>
                <w:bCs/>
                <w:sz w:val="20"/>
                <w:szCs w:val="20"/>
                <w:lang w:val="en-CA"/>
              </w:rPr>
            </w:pPr>
            <w:r>
              <w:rPr>
                <w:bCs/>
                <w:sz w:val="20"/>
                <w:szCs w:val="20"/>
                <w:lang w:val="en-CA"/>
              </w:rPr>
              <w:t>Poor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82FA36C" w14:textId="0D6761D5" w:rsidR="00A33C69" w:rsidRDefault="00A33C69">
            <w:pPr>
              <w:tabs>
                <w:tab w:val="left" w:pos="5135"/>
              </w:tabs>
              <w:rPr>
                <w:sz w:val="20"/>
                <w:szCs w:val="20"/>
                <w:lang w:val="en-CA"/>
              </w:rPr>
            </w:pPr>
            <w:r w:rsidRPr="00A33C69">
              <w:rPr>
                <w:sz w:val="20"/>
                <w:szCs w:val="20"/>
                <w:lang w:val="en-CA"/>
              </w:rPr>
              <w:t>35 (1.8)</w:t>
            </w:r>
          </w:p>
        </w:tc>
      </w:tr>
      <w:tr w:rsidR="00A33C69" w:rsidRPr="00A973F7" w14:paraId="04315FDC" w14:textId="77777777" w:rsidTr="00261691">
        <w:trPr>
          <w:trHeight w:val="284"/>
        </w:trPr>
        <w:tc>
          <w:tcPr>
            <w:tcW w:w="6946" w:type="dxa"/>
            <w:vAlign w:val="center"/>
          </w:tcPr>
          <w:p w14:paraId="3CDD6EC1" w14:textId="26AE3196" w:rsidR="00A33C69" w:rsidRDefault="00A33C69" w:rsidP="00261691">
            <w:pPr>
              <w:tabs>
                <w:tab w:val="left" w:pos="5135"/>
              </w:tabs>
              <w:ind w:left="720"/>
              <w:rPr>
                <w:bCs/>
                <w:sz w:val="20"/>
                <w:szCs w:val="20"/>
                <w:lang w:val="en-CA"/>
              </w:rPr>
            </w:pPr>
            <w:r>
              <w:rPr>
                <w:bCs/>
                <w:sz w:val="20"/>
                <w:szCs w:val="20"/>
                <w:lang w:val="en-CA"/>
              </w:rPr>
              <w:t>Fair</w:t>
            </w:r>
          </w:p>
        </w:tc>
        <w:tc>
          <w:tcPr>
            <w:tcW w:w="2410" w:type="dxa"/>
            <w:vAlign w:val="center"/>
          </w:tcPr>
          <w:p w14:paraId="15EEC612" w14:textId="246969F7" w:rsidR="00A33C69" w:rsidRDefault="00A33C69">
            <w:pPr>
              <w:tabs>
                <w:tab w:val="left" w:pos="5135"/>
              </w:tabs>
              <w:rPr>
                <w:sz w:val="20"/>
                <w:szCs w:val="20"/>
                <w:lang w:val="en-CA"/>
              </w:rPr>
            </w:pPr>
            <w:r w:rsidRPr="00A33C69">
              <w:rPr>
                <w:sz w:val="20"/>
                <w:szCs w:val="20"/>
                <w:lang w:val="en-CA"/>
              </w:rPr>
              <w:t>211 (10.6)</w:t>
            </w:r>
          </w:p>
        </w:tc>
      </w:tr>
      <w:tr w:rsidR="00A33C69" w:rsidRPr="00A973F7" w14:paraId="6641431F" w14:textId="77777777" w:rsidTr="00261691">
        <w:trPr>
          <w:trHeight w:val="284"/>
        </w:trPr>
        <w:tc>
          <w:tcPr>
            <w:tcW w:w="6946" w:type="dxa"/>
            <w:vAlign w:val="center"/>
          </w:tcPr>
          <w:p w14:paraId="1D7419B6" w14:textId="07FCC029" w:rsidR="00A33C69" w:rsidRDefault="00A33C69" w:rsidP="00261691">
            <w:pPr>
              <w:tabs>
                <w:tab w:val="left" w:pos="5135"/>
              </w:tabs>
              <w:ind w:left="720"/>
              <w:rPr>
                <w:bCs/>
                <w:sz w:val="20"/>
                <w:szCs w:val="20"/>
                <w:lang w:val="en-CA"/>
              </w:rPr>
            </w:pPr>
            <w:r>
              <w:rPr>
                <w:bCs/>
                <w:sz w:val="20"/>
                <w:szCs w:val="20"/>
                <w:lang w:val="en-CA"/>
              </w:rPr>
              <w:t>Good</w:t>
            </w:r>
          </w:p>
        </w:tc>
        <w:tc>
          <w:tcPr>
            <w:tcW w:w="2410" w:type="dxa"/>
            <w:vAlign w:val="center"/>
          </w:tcPr>
          <w:p w14:paraId="0A0B156A" w14:textId="46500A26" w:rsidR="00A33C69" w:rsidRDefault="00A33C69">
            <w:pPr>
              <w:tabs>
                <w:tab w:val="left" w:pos="5135"/>
              </w:tabs>
              <w:rPr>
                <w:sz w:val="20"/>
                <w:szCs w:val="20"/>
                <w:lang w:val="en-CA"/>
              </w:rPr>
            </w:pPr>
            <w:r w:rsidRPr="00A33C69">
              <w:rPr>
                <w:sz w:val="20"/>
                <w:szCs w:val="20"/>
                <w:lang w:val="en-CA"/>
              </w:rPr>
              <w:t>625 (31.14)</w:t>
            </w:r>
          </w:p>
        </w:tc>
      </w:tr>
      <w:tr w:rsidR="00A33C69" w:rsidRPr="00A973F7" w14:paraId="27D52EB1" w14:textId="77777777" w:rsidTr="00261691">
        <w:trPr>
          <w:trHeight w:val="284"/>
        </w:trPr>
        <w:tc>
          <w:tcPr>
            <w:tcW w:w="6946" w:type="dxa"/>
            <w:vAlign w:val="center"/>
          </w:tcPr>
          <w:p w14:paraId="43419461" w14:textId="2CAAAC87" w:rsidR="00A33C69" w:rsidRDefault="00A33C69" w:rsidP="00261691">
            <w:pPr>
              <w:tabs>
                <w:tab w:val="left" w:pos="5135"/>
              </w:tabs>
              <w:ind w:left="720"/>
              <w:rPr>
                <w:bCs/>
                <w:sz w:val="20"/>
                <w:szCs w:val="20"/>
                <w:lang w:val="en-CA"/>
              </w:rPr>
            </w:pPr>
            <w:r>
              <w:rPr>
                <w:bCs/>
                <w:sz w:val="20"/>
                <w:szCs w:val="20"/>
                <w:lang w:val="en-CA"/>
              </w:rPr>
              <w:t>Very Good</w:t>
            </w:r>
          </w:p>
        </w:tc>
        <w:tc>
          <w:tcPr>
            <w:tcW w:w="2410" w:type="dxa"/>
            <w:vAlign w:val="center"/>
          </w:tcPr>
          <w:p w14:paraId="45E61C36" w14:textId="494AA0A8" w:rsidR="00A33C69" w:rsidRDefault="00A33C69">
            <w:pPr>
              <w:tabs>
                <w:tab w:val="left" w:pos="5135"/>
              </w:tabs>
              <w:rPr>
                <w:sz w:val="20"/>
                <w:szCs w:val="20"/>
                <w:lang w:val="en-CA"/>
              </w:rPr>
            </w:pPr>
            <w:r w:rsidRPr="00A33C69">
              <w:rPr>
                <w:sz w:val="20"/>
                <w:szCs w:val="20"/>
                <w:lang w:val="en-CA"/>
              </w:rPr>
              <w:t>794 (39.9)</w:t>
            </w:r>
          </w:p>
        </w:tc>
      </w:tr>
      <w:tr w:rsidR="00A33C69" w:rsidRPr="00A973F7" w14:paraId="082EBD35" w14:textId="77777777" w:rsidTr="00261691">
        <w:trPr>
          <w:trHeight w:val="284"/>
        </w:trPr>
        <w:tc>
          <w:tcPr>
            <w:tcW w:w="6946" w:type="dxa"/>
            <w:vAlign w:val="center"/>
          </w:tcPr>
          <w:p w14:paraId="72622166" w14:textId="397B162C" w:rsidR="00A33C69" w:rsidRDefault="00A33C69" w:rsidP="00261691">
            <w:pPr>
              <w:tabs>
                <w:tab w:val="left" w:pos="5135"/>
              </w:tabs>
              <w:ind w:left="720"/>
              <w:rPr>
                <w:bCs/>
                <w:sz w:val="20"/>
                <w:szCs w:val="20"/>
                <w:lang w:val="en-CA"/>
              </w:rPr>
            </w:pPr>
            <w:r>
              <w:rPr>
                <w:bCs/>
                <w:sz w:val="20"/>
                <w:szCs w:val="20"/>
                <w:lang w:val="en-CA"/>
              </w:rPr>
              <w:t>Excellent</w:t>
            </w:r>
          </w:p>
        </w:tc>
        <w:tc>
          <w:tcPr>
            <w:tcW w:w="2410" w:type="dxa"/>
            <w:vAlign w:val="center"/>
          </w:tcPr>
          <w:p w14:paraId="39A84A14" w14:textId="512B100F" w:rsidR="00A33C69" w:rsidRDefault="00A33C69">
            <w:pPr>
              <w:tabs>
                <w:tab w:val="left" w:pos="5135"/>
              </w:tabs>
              <w:rPr>
                <w:sz w:val="20"/>
                <w:szCs w:val="20"/>
                <w:lang w:val="en-CA"/>
              </w:rPr>
            </w:pPr>
            <w:r w:rsidRPr="00A33C69">
              <w:rPr>
                <w:sz w:val="20"/>
                <w:szCs w:val="20"/>
                <w:lang w:val="en-CA"/>
              </w:rPr>
              <w:t>324 (16.3)</w:t>
            </w:r>
          </w:p>
        </w:tc>
      </w:tr>
      <w:tr w:rsidR="00A33C69" w:rsidRPr="00A973F7" w14:paraId="388FCFBB" w14:textId="77777777" w:rsidTr="00261691">
        <w:trPr>
          <w:trHeight w:val="284"/>
        </w:trPr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45F12E89" w14:textId="190A037E" w:rsidR="00A33C69" w:rsidRDefault="00A33C69" w:rsidP="00261691">
            <w:pPr>
              <w:tabs>
                <w:tab w:val="left" w:pos="5135"/>
              </w:tabs>
              <w:ind w:left="720"/>
              <w:rPr>
                <w:bCs/>
                <w:sz w:val="20"/>
                <w:szCs w:val="20"/>
                <w:lang w:val="en-CA"/>
              </w:rPr>
            </w:pPr>
            <w:r>
              <w:rPr>
                <w:bCs/>
                <w:sz w:val="20"/>
                <w:szCs w:val="20"/>
                <w:lang w:val="en-CA"/>
              </w:rPr>
              <w:t>Prefer not to answer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09328C4" w14:textId="0FBEDBD9" w:rsidR="00A33C69" w:rsidRDefault="00A33C69">
            <w:pPr>
              <w:tabs>
                <w:tab w:val="left" w:pos="5135"/>
              </w:tabs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7 (0.4)</w:t>
            </w:r>
          </w:p>
        </w:tc>
      </w:tr>
      <w:tr w:rsidR="00A33C69" w:rsidRPr="00A973F7" w14:paraId="00C1B2DC" w14:textId="77777777" w:rsidTr="00261691">
        <w:trPr>
          <w:trHeight w:val="284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69B2C" w14:textId="0D75C723" w:rsidR="00A33C69" w:rsidRDefault="0086230B">
            <w:pPr>
              <w:tabs>
                <w:tab w:val="left" w:pos="5135"/>
              </w:tabs>
              <w:rPr>
                <w:bCs/>
                <w:sz w:val="20"/>
                <w:szCs w:val="20"/>
                <w:lang w:val="en-CA"/>
              </w:rPr>
            </w:pPr>
            <w:r>
              <w:rPr>
                <w:bCs/>
                <w:sz w:val="20"/>
                <w:szCs w:val="20"/>
                <w:lang w:val="en-CA"/>
              </w:rPr>
              <w:t>How often do you look for information related to COVID-19?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BACD1" w14:textId="77777777" w:rsidR="00A33C69" w:rsidRDefault="00A33C69">
            <w:pPr>
              <w:tabs>
                <w:tab w:val="left" w:pos="5135"/>
              </w:tabs>
              <w:rPr>
                <w:sz w:val="20"/>
                <w:szCs w:val="20"/>
                <w:lang w:val="en-CA"/>
              </w:rPr>
            </w:pPr>
          </w:p>
        </w:tc>
      </w:tr>
      <w:tr w:rsidR="00702BC4" w:rsidRPr="00A973F7" w14:paraId="4DAFE01A" w14:textId="77777777" w:rsidTr="00261691">
        <w:trPr>
          <w:trHeight w:val="284"/>
        </w:trPr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1B9BD6B6" w14:textId="650BEC8C" w:rsidR="00702BC4" w:rsidRDefault="00702BC4" w:rsidP="00261691">
            <w:pPr>
              <w:tabs>
                <w:tab w:val="left" w:pos="5135"/>
              </w:tabs>
              <w:ind w:left="720"/>
              <w:rPr>
                <w:bCs/>
                <w:sz w:val="20"/>
                <w:szCs w:val="20"/>
                <w:lang w:val="en-CA"/>
              </w:rPr>
            </w:pPr>
            <w:r>
              <w:rPr>
                <w:bCs/>
                <w:sz w:val="20"/>
                <w:szCs w:val="20"/>
                <w:lang w:val="en-CA"/>
              </w:rPr>
              <w:t>Never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488C30F" w14:textId="12E8F12D" w:rsidR="00702BC4" w:rsidRDefault="00702BC4">
            <w:pPr>
              <w:tabs>
                <w:tab w:val="left" w:pos="5135"/>
              </w:tabs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97 (4.9)</w:t>
            </w:r>
          </w:p>
        </w:tc>
      </w:tr>
      <w:tr w:rsidR="00702BC4" w:rsidRPr="00A973F7" w14:paraId="3B9842BD" w14:textId="77777777" w:rsidTr="00261691">
        <w:trPr>
          <w:trHeight w:val="284"/>
        </w:trPr>
        <w:tc>
          <w:tcPr>
            <w:tcW w:w="6946" w:type="dxa"/>
            <w:vAlign w:val="center"/>
          </w:tcPr>
          <w:p w14:paraId="56E105ED" w14:textId="316813B5" w:rsidR="00702BC4" w:rsidRDefault="00702BC4" w:rsidP="00261691">
            <w:pPr>
              <w:tabs>
                <w:tab w:val="left" w:pos="5135"/>
              </w:tabs>
              <w:ind w:left="720"/>
              <w:rPr>
                <w:bCs/>
                <w:sz w:val="20"/>
                <w:szCs w:val="20"/>
                <w:lang w:val="en-CA"/>
              </w:rPr>
            </w:pPr>
            <w:r>
              <w:rPr>
                <w:bCs/>
                <w:sz w:val="20"/>
                <w:szCs w:val="20"/>
                <w:lang w:val="en-CA"/>
              </w:rPr>
              <w:t>Once a week</w:t>
            </w:r>
          </w:p>
        </w:tc>
        <w:tc>
          <w:tcPr>
            <w:tcW w:w="2410" w:type="dxa"/>
            <w:vAlign w:val="center"/>
          </w:tcPr>
          <w:p w14:paraId="11AD2CB1" w14:textId="2972FB14" w:rsidR="00702BC4" w:rsidRDefault="00702BC4">
            <w:pPr>
              <w:tabs>
                <w:tab w:val="left" w:pos="5135"/>
              </w:tabs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177 (8.9)</w:t>
            </w:r>
          </w:p>
        </w:tc>
      </w:tr>
      <w:tr w:rsidR="00702BC4" w:rsidRPr="00A973F7" w14:paraId="3FB689FD" w14:textId="77777777" w:rsidTr="00261691">
        <w:trPr>
          <w:trHeight w:val="284"/>
        </w:trPr>
        <w:tc>
          <w:tcPr>
            <w:tcW w:w="6946" w:type="dxa"/>
            <w:vAlign w:val="center"/>
          </w:tcPr>
          <w:p w14:paraId="4718D5D7" w14:textId="3FF4A85A" w:rsidR="00702BC4" w:rsidRDefault="00702BC4" w:rsidP="00261691">
            <w:pPr>
              <w:tabs>
                <w:tab w:val="left" w:pos="5135"/>
              </w:tabs>
              <w:ind w:left="720"/>
              <w:rPr>
                <w:bCs/>
                <w:sz w:val="20"/>
                <w:szCs w:val="20"/>
                <w:lang w:val="en-CA"/>
              </w:rPr>
            </w:pPr>
            <w:r>
              <w:rPr>
                <w:bCs/>
                <w:sz w:val="20"/>
                <w:szCs w:val="20"/>
                <w:lang w:val="en-CA"/>
              </w:rPr>
              <w:t>Every couple of days</w:t>
            </w:r>
          </w:p>
        </w:tc>
        <w:tc>
          <w:tcPr>
            <w:tcW w:w="2410" w:type="dxa"/>
            <w:vAlign w:val="center"/>
          </w:tcPr>
          <w:p w14:paraId="1ED07F76" w14:textId="0F571FCA" w:rsidR="00702BC4" w:rsidRDefault="00702BC4">
            <w:pPr>
              <w:tabs>
                <w:tab w:val="left" w:pos="5135"/>
              </w:tabs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363 (18.3)</w:t>
            </w:r>
          </w:p>
        </w:tc>
      </w:tr>
      <w:tr w:rsidR="00702BC4" w:rsidRPr="00A973F7" w14:paraId="40652421" w14:textId="77777777" w:rsidTr="00261691">
        <w:trPr>
          <w:trHeight w:val="284"/>
        </w:trPr>
        <w:tc>
          <w:tcPr>
            <w:tcW w:w="6946" w:type="dxa"/>
            <w:vAlign w:val="center"/>
          </w:tcPr>
          <w:p w14:paraId="49C52DEE" w14:textId="2D8F08FE" w:rsidR="00702BC4" w:rsidRDefault="00702BC4" w:rsidP="00261691">
            <w:pPr>
              <w:tabs>
                <w:tab w:val="left" w:pos="5135"/>
              </w:tabs>
              <w:ind w:left="720"/>
              <w:rPr>
                <w:bCs/>
                <w:sz w:val="20"/>
                <w:szCs w:val="20"/>
                <w:lang w:val="en-CA"/>
              </w:rPr>
            </w:pPr>
            <w:r>
              <w:rPr>
                <w:bCs/>
                <w:sz w:val="20"/>
                <w:szCs w:val="20"/>
                <w:lang w:val="en-CA"/>
              </w:rPr>
              <w:t>Once a day</w:t>
            </w:r>
          </w:p>
        </w:tc>
        <w:tc>
          <w:tcPr>
            <w:tcW w:w="2410" w:type="dxa"/>
            <w:vAlign w:val="center"/>
          </w:tcPr>
          <w:p w14:paraId="2C7FDD9A" w14:textId="6010655A" w:rsidR="00702BC4" w:rsidRDefault="00702BC4">
            <w:pPr>
              <w:tabs>
                <w:tab w:val="left" w:pos="5135"/>
              </w:tabs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792 (40.0)</w:t>
            </w:r>
          </w:p>
        </w:tc>
      </w:tr>
      <w:tr w:rsidR="00702BC4" w:rsidRPr="00A973F7" w14:paraId="76C0FEFC" w14:textId="77777777" w:rsidTr="00261691">
        <w:trPr>
          <w:trHeight w:val="284"/>
        </w:trPr>
        <w:tc>
          <w:tcPr>
            <w:tcW w:w="6946" w:type="dxa"/>
            <w:vAlign w:val="center"/>
          </w:tcPr>
          <w:p w14:paraId="4B8250F2" w14:textId="4DB22701" w:rsidR="00702BC4" w:rsidRDefault="00702BC4" w:rsidP="00261691">
            <w:pPr>
              <w:tabs>
                <w:tab w:val="left" w:pos="5135"/>
              </w:tabs>
              <w:ind w:left="720"/>
              <w:rPr>
                <w:bCs/>
                <w:sz w:val="20"/>
                <w:szCs w:val="20"/>
                <w:lang w:val="en-CA"/>
              </w:rPr>
            </w:pPr>
            <w:r>
              <w:rPr>
                <w:bCs/>
                <w:sz w:val="20"/>
                <w:szCs w:val="20"/>
                <w:lang w:val="en-CA"/>
              </w:rPr>
              <w:t>Several times a day</w:t>
            </w:r>
          </w:p>
        </w:tc>
        <w:tc>
          <w:tcPr>
            <w:tcW w:w="2410" w:type="dxa"/>
            <w:vAlign w:val="center"/>
          </w:tcPr>
          <w:p w14:paraId="61683B8A" w14:textId="4D457366" w:rsidR="00702BC4" w:rsidRDefault="00702BC4">
            <w:pPr>
              <w:tabs>
                <w:tab w:val="left" w:pos="5135"/>
              </w:tabs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553 (27.9)</w:t>
            </w:r>
          </w:p>
        </w:tc>
      </w:tr>
      <w:tr w:rsidR="00702BC4" w:rsidRPr="00A973F7" w14:paraId="4215E5FC" w14:textId="77777777" w:rsidTr="00261691">
        <w:trPr>
          <w:trHeight w:val="284"/>
        </w:trPr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27B6382A" w14:textId="176613B4" w:rsidR="00702BC4" w:rsidRDefault="00702BC4" w:rsidP="00261691">
            <w:pPr>
              <w:tabs>
                <w:tab w:val="left" w:pos="5135"/>
              </w:tabs>
              <w:ind w:left="720"/>
              <w:rPr>
                <w:bCs/>
                <w:sz w:val="20"/>
                <w:szCs w:val="20"/>
                <w:lang w:val="en-CA"/>
              </w:rPr>
            </w:pPr>
            <w:r>
              <w:rPr>
                <w:bCs/>
                <w:sz w:val="20"/>
                <w:szCs w:val="20"/>
                <w:lang w:val="en-CA"/>
              </w:rPr>
              <w:t>Prefer not to answer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4956379" w14:textId="654E7141" w:rsidR="00702BC4" w:rsidRDefault="00702BC4">
            <w:pPr>
              <w:tabs>
                <w:tab w:val="left" w:pos="5135"/>
              </w:tabs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14 (0.7)</w:t>
            </w:r>
          </w:p>
        </w:tc>
      </w:tr>
      <w:tr w:rsidR="00702BC4" w:rsidRPr="00A973F7" w14:paraId="0C0C3AB0" w14:textId="77777777" w:rsidTr="00261691">
        <w:trPr>
          <w:trHeight w:val="284"/>
        </w:trPr>
        <w:tc>
          <w:tcPr>
            <w:tcW w:w="6946" w:type="dxa"/>
            <w:tcBorders>
              <w:top w:val="single" w:sz="4" w:space="0" w:color="auto"/>
            </w:tcBorders>
          </w:tcPr>
          <w:p w14:paraId="7F849EA8" w14:textId="77777777" w:rsidR="00702BC4" w:rsidRDefault="00702BC4" w:rsidP="00261691">
            <w:pPr>
              <w:tabs>
                <w:tab w:val="left" w:pos="5135"/>
              </w:tabs>
              <w:rPr>
                <w:bCs/>
                <w:sz w:val="20"/>
                <w:szCs w:val="20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DC790D7" w14:textId="77777777" w:rsidR="00702BC4" w:rsidRDefault="00702BC4" w:rsidP="00012B1D">
            <w:pPr>
              <w:tabs>
                <w:tab w:val="left" w:pos="5135"/>
              </w:tabs>
              <w:rPr>
                <w:sz w:val="20"/>
                <w:szCs w:val="20"/>
                <w:lang w:val="en-CA"/>
              </w:rPr>
            </w:pPr>
          </w:p>
        </w:tc>
      </w:tr>
    </w:tbl>
    <w:p w14:paraId="6F12AFFA" w14:textId="63A65B71" w:rsidR="00530E68" w:rsidRDefault="00530E68" w:rsidP="00012B1D"/>
    <w:p w14:paraId="000EFB43" w14:textId="77777777" w:rsidR="007422EA" w:rsidRDefault="007422EA" w:rsidP="00012B1D"/>
    <w:p w14:paraId="59AE672B" w14:textId="36C3A7ED" w:rsidR="000B4779" w:rsidRDefault="000B4779">
      <w:r>
        <w:br w:type="page"/>
      </w:r>
    </w:p>
    <w:p w14:paraId="234B1EFB" w14:textId="0F8107F4" w:rsidR="006C3657" w:rsidRDefault="006C3657" w:rsidP="006C3657">
      <w:pPr>
        <w:spacing w:after="240"/>
        <w:rPr>
          <w:sz w:val="20"/>
          <w:szCs w:val="20"/>
        </w:rPr>
      </w:pPr>
      <w:bookmarkStart w:id="1" w:name="FigureA"/>
      <w:r w:rsidRPr="000B4779">
        <w:rPr>
          <w:b/>
          <w:bCs/>
          <w:sz w:val="22"/>
          <w:szCs w:val="22"/>
        </w:rPr>
        <w:lastRenderedPageBreak/>
        <w:t xml:space="preserve">Figure </w:t>
      </w:r>
      <w:r w:rsidR="00663A0A">
        <w:rPr>
          <w:b/>
          <w:bCs/>
          <w:sz w:val="22"/>
          <w:szCs w:val="22"/>
        </w:rPr>
        <w:t>A</w:t>
      </w:r>
      <w:r w:rsidRPr="000B4779">
        <w:rPr>
          <w:b/>
          <w:bCs/>
          <w:sz w:val="22"/>
          <w:szCs w:val="22"/>
        </w:rPr>
        <w:t xml:space="preserve">:  </w:t>
      </w:r>
      <w:r>
        <w:rPr>
          <w:bCs/>
          <w:sz w:val="22"/>
          <w:szCs w:val="22"/>
        </w:rPr>
        <w:t>Perceived</w:t>
      </w:r>
      <w:r w:rsidRPr="00261691">
        <w:rPr>
          <w:bCs/>
          <w:sz w:val="22"/>
          <w:szCs w:val="22"/>
        </w:rPr>
        <w:t xml:space="preserve"> psychological impact</w:t>
      </w:r>
      <w:r>
        <w:rPr>
          <w:bCs/>
          <w:sz w:val="22"/>
          <w:szCs w:val="22"/>
        </w:rPr>
        <w:t xml:space="preserve"> of COVID-19 and sufficiency of government response</w:t>
      </w:r>
    </w:p>
    <w:bookmarkEnd w:id="1"/>
    <w:p w14:paraId="15F78937" w14:textId="55093A56" w:rsidR="00243D9D" w:rsidRDefault="005D63B4" w:rsidP="00012B1D">
      <w:r>
        <w:rPr>
          <w:noProof/>
          <w:lang w:eastAsia="en-US"/>
        </w:rPr>
        <w:drawing>
          <wp:inline distT="0" distB="0" distL="0" distR="0" wp14:anchorId="62EDF370" wp14:editId="30938568">
            <wp:extent cx="5943600" cy="3343275"/>
            <wp:effectExtent l="19050" t="19050" r="19050" b="285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8_Combined_DataLabels_Reversed_11June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2035457" w14:textId="6105D89E" w:rsidR="000B4779" w:rsidRPr="000B4779" w:rsidRDefault="000B4779" w:rsidP="000B4779">
      <w:pPr>
        <w:rPr>
          <w:sz w:val="20"/>
          <w:szCs w:val="20"/>
        </w:rPr>
      </w:pPr>
      <w:r w:rsidRPr="000B4779">
        <w:rPr>
          <w:sz w:val="20"/>
          <w:szCs w:val="20"/>
        </w:rPr>
        <w:t>Note: Prefer not to answer response options are excluded from data analysis (range: n=7, 0.4% to n=95, 4.8%).</w:t>
      </w:r>
    </w:p>
    <w:p w14:paraId="3F32ABD9" w14:textId="10CAA70E" w:rsidR="00243D9D" w:rsidRDefault="00243D9D" w:rsidP="00012B1D"/>
    <w:p w14:paraId="497788A5" w14:textId="4DA8AC84" w:rsidR="00AB1AC5" w:rsidRDefault="00AB1AC5" w:rsidP="00012B1D">
      <w:pPr>
        <w:rPr>
          <w:strike/>
        </w:rPr>
      </w:pPr>
    </w:p>
    <w:p w14:paraId="5AEF1B65" w14:textId="21FACA8F" w:rsidR="00597A7F" w:rsidRDefault="00597A7F" w:rsidP="00012B1D">
      <w:pPr>
        <w:rPr>
          <w:strike/>
        </w:rPr>
      </w:pPr>
    </w:p>
    <w:p w14:paraId="2D3993C3" w14:textId="14E66214" w:rsidR="00597A7F" w:rsidRDefault="00597A7F" w:rsidP="00012B1D">
      <w:pPr>
        <w:rPr>
          <w:strike/>
        </w:rPr>
      </w:pPr>
    </w:p>
    <w:p w14:paraId="4C41B1DC" w14:textId="06B5EB20" w:rsidR="0068335A" w:rsidRPr="00DB7433" w:rsidRDefault="000B4779" w:rsidP="0068335A">
      <w:r>
        <w:br w:type="page"/>
      </w:r>
      <w:bookmarkStart w:id="2" w:name="FigureB"/>
      <w:r w:rsidR="0068335A" w:rsidRPr="00F74500">
        <w:rPr>
          <w:b/>
          <w:sz w:val="22"/>
          <w:szCs w:val="22"/>
        </w:rPr>
        <w:lastRenderedPageBreak/>
        <w:t xml:space="preserve">Figure </w:t>
      </w:r>
      <w:r w:rsidR="00663A0A">
        <w:rPr>
          <w:b/>
          <w:sz w:val="22"/>
          <w:szCs w:val="22"/>
        </w:rPr>
        <w:t>B.</w:t>
      </w:r>
      <w:r w:rsidR="0068335A" w:rsidRPr="00F74500">
        <w:rPr>
          <w:b/>
          <w:sz w:val="22"/>
          <w:szCs w:val="22"/>
        </w:rPr>
        <w:t xml:space="preserve"> </w:t>
      </w:r>
      <w:r w:rsidR="0068335A">
        <w:rPr>
          <w:sz w:val="22"/>
          <w:szCs w:val="22"/>
        </w:rPr>
        <w:t>Proportion of respondents who used various strategies to fact-check misinformation</w:t>
      </w:r>
    </w:p>
    <w:bookmarkEnd w:id="2"/>
    <w:p w14:paraId="0F51261B" w14:textId="77777777" w:rsidR="0068335A" w:rsidRDefault="0068335A" w:rsidP="0068335A">
      <w:r>
        <w:rPr>
          <w:noProof/>
          <w:lang w:eastAsia="en-US"/>
        </w:rPr>
        <w:drawing>
          <wp:inline distT="0" distB="0" distL="0" distR="0" wp14:anchorId="44BAE148" wp14:editId="5061530F">
            <wp:extent cx="5943600" cy="3314700"/>
            <wp:effectExtent l="19050" t="19050" r="19050" b="190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Q22_VerifyMisinformation_Bar_11June20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47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372FA3D7" w14:textId="77777777" w:rsidR="0068335A" w:rsidRPr="00F74500" w:rsidRDefault="0068335A" w:rsidP="0068335A">
      <w:pPr>
        <w:rPr>
          <w:sz w:val="20"/>
          <w:szCs w:val="20"/>
        </w:rPr>
      </w:pPr>
      <w:r w:rsidRPr="00F74500">
        <w:rPr>
          <w:sz w:val="20"/>
          <w:szCs w:val="20"/>
        </w:rPr>
        <w:t>Notes: Respondents were asked to select all that apply, so responses add up to more than 100%. Prefer not to answer and “other” response options are excluded from data analyses (n=60, 3.0%).</w:t>
      </w:r>
    </w:p>
    <w:p w14:paraId="205DDF06" w14:textId="4F8EF44A" w:rsidR="0068335A" w:rsidRDefault="0068335A" w:rsidP="0068335A">
      <w:r>
        <w:br w:type="page"/>
      </w:r>
    </w:p>
    <w:p w14:paraId="7F8BD2A7" w14:textId="1C110C7C" w:rsidR="0068335A" w:rsidRPr="0068335A" w:rsidRDefault="0068335A" w:rsidP="0068335A">
      <w:bookmarkStart w:id="3" w:name="FigureC"/>
      <w:r w:rsidRPr="007631EC">
        <w:rPr>
          <w:b/>
          <w:sz w:val="22"/>
          <w:szCs w:val="22"/>
        </w:rPr>
        <w:lastRenderedPageBreak/>
        <w:t xml:space="preserve">Figure </w:t>
      </w:r>
      <w:r w:rsidR="00663A0A">
        <w:rPr>
          <w:b/>
          <w:sz w:val="22"/>
          <w:szCs w:val="22"/>
        </w:rPr>
        <w:t>C.</w:t>
      </w:r>
      <w:r w:rsidRPr="007631EC">
        <w:rPr>
          <w:sz w:val="22"/>
          <w:szCs w:val="22"/>
        </w:rPr>
        <w:t xml:space="preserve"> Respondents’ </w:t>
      </w:r>
      <w:r>
        <w:rPr>
          <w:sz w:val="22"/>
          <w:szCs w:val="22"/>
        </w:rPr>
        <w:t xml:space="preserve">evaluation of </w:t>
      </w:r>
      <w:r w:rsidRPr="007631EC">
        <w:rPr>
          <w:sz w:val="22"/>
          <w:szCs w:val="22"/>
        </w:rPr>
        <w:t xml:space="preserve">information </w:t>
      </w:r>
      <w:r>
        <w:rPr>
          <w:sz w:val="22"/>
          <w:szCs w:val="22"/>
        </w:rPr>
        <w:t>seeking and preventative behaviors</w:t>
      </w:r>
      <w:r w:rsidRPr="007631EC">
        <w:rPr>
          <w:sz w:val="22"/>
          <w:szCs w:val="22"/>
        </w:rPr>
        <w:t xml:space="preserve">. </w:t>
      </w:r>
    </w:p>
    <w:bookmarkEnd w:id="3"/>
    <w:p w14:paraId="321D5C1C" w14:textId="77777777" w:rsidR="0068335A" w:rsidRDefault="0068335A" w:rsidP="0068335A">
      <w:r>
        <w:rPr>
          <w:rFonts w:eastAsiaTheme="minorHAnsi"/>
          <w:noProof/>
          <w:sz w:val="16"/>
          <w:szCs w:val="16"/>
          <w:lang w:eastAsia="en-US"/>
        </w:rPr>
        <w:drawing>
          <wp:inline distT="0" distB="0" distL="0" distR="0" wp14:anchorId="00CEF81A" wp14:editId="1F10B352">
            <wp:extent cx="5943600" cy="3343275"/>
            <wp:effectExtent l="19050" t="19050" r="19050" b="285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Q23-33_Info&amp;Perceptions_11June20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B63795C" w14:textId="77777777" w:rsidR="0068335A" w:rsidRDefault="0068335A" w:rsidP="0068335A">
      <w:r w:rsidRPr="007631EC">
        <w:rPr>
          <w:sz w:val="20"/>
          <w:szCs w:val="20"/>
        </w:rPr>
        <w:t xml:space="preserve">Notes: Prefer not to answer and “other” response options are excluded from </w:t>
      </w:r>
      <w:r>
        <w:rPr>
          <w:sz w:val="20"/>
          <w:szCs w:val="20"/>
        </w:rPr>
        <w:t>data analysis (range: n=13, 0.7% to n=</w:t>
      </w:r>
      <w:proofErr w:type="gramStart"/>
      <w:r>
        <w:rPr>
          <w:sz w:val="20"/>
          <w:szCs w:val="20"/>
        </w:rPr>
        <w:t>55 ,</w:t>
      </w:r>
      <w:proofErr w:type="gramEnd"/>
      <w:r>
        <w:rPr>
          <w:sz w:val="20"/>
          <w:szCs w:val="20"/>
        </w:rPr>
        <w:t xml:space="preserve"> 2.8%).</w:t>
      </w:r>
    </w:p>
    <w:p w14:paraId="22339A70" w14:textId="77777777" w:rsidR="0068335A" w:rsidRPr="00261691" w:rsidRDefault="0068335A" w:rsidP="0068335A">
      <w:pPr>
        <w:rPr>
          <w:rFonts w:cstheme="minorHAnsi"/>
          <w:sz w:val="20"/>
          <w:szCs w:val="20"/>
        </w:rPr>
      </w:pPr>
      <w:r w:rsidRPr="00261691">
        <w:rPr>
          <w:rFonts w:cstheme="minorHAnsi"/>
          <w:sz w:val="20"/>
          <w:szCs w:val="20"/>
        </w:rPr>
        <w:t>* = 1%</w:t>
      </w:r>
    </w:p>
    <w:p w14:paraId="30B87043" w14:textId="77777777" w:rsidR="0068335A" w:rsidRDefault="0068335A" w:rsidP="0068335A">
      <w:pPr>
        <w:rPr>
          <w:rFonts w:cstheme="minorHAnsi"/>
          <w:color w:val="222222"/>
          <w:sz w:val="20"/>
          <w:szCs w:val="20"/>
          <w:shd w:val="clear" w:color="auto" w:fill="FFFFFF"/>
        </w:rPr>
      </w:pPr>
      <w:r w:rsidRPr="007631EC">
        <w:rPr>
          <w:rFonts w:cstheme="minorHAnsi"/>
          <w:color w:val="222222"/>
          <w:sz w:val="20"/>
          <w:szCs w:val="20"/>
          <w:shd w:val="clear" w:color="auto" w:fill="FFFFFF"/>
        </w:rPr>
        <w:t>† = 2%</w:t>
      </w:r>
    </w:p>
    <w:p w14:paraId="2EB78F4F" w14:textId="77777777" w:rsidR="0068335A" w:rsidRPr="002A10F9" w:rsidRDefault="0068335A" w:rsidP="0068335A"/>
    <w:p w14:paraId="50704ECC" w14:textId="5301A2CA" w:rsidR="0068335A" w:rsidRDefault="0068335A">
      <w:pPr>
        <w:rPr>
          <w:b/>
          <w:sz w:val="22"/>
          <w:szCs w:val="22"/>
        </w:rPr>
      </w:pPr>
    </w:p>
    <w:p w14:paraId="1D7EAC21" w14:textId="77777777" w:rsidR="0068335A" w:rsidRDefault="0068335A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129A51A" w14:textId="79370C36" w:rsidR="006C3657" w:rsidRPr="000B0080" w:rsidRDefault="006C3657" w:rsidP="006C3657">
      <w:pPr>
        <w:spacing w:after="240"/>
        <w:rPr>
          <w:sz w:val="22"/>
          <w:szCs w:val="22"/>
        </w:rPr>
      </w:pPr>
      <w:bookmarkStart w:id="4" w:name="FigureD"/>
      <w:r w:rsidRPr="000B0080">
        <w:rPr>
          <w:b/>
          <w:sz w:val="22"/>
          <w:szCs w:val="22"/>
        </w:rPr>
        <w:lastRenderedPageBreak/>
        <w:t xml:space="preserve">Figure </w:t>
      </w:r>
      <w:r w:rsidR="00663A0A">
        <w:rPr>
          <w:b/>
          <w:sz w:val="22"/>
          <w:szCs w:val="22"/>
        </w:rPr>
        <w:t>D.</w:t>
      </w:r>
      <w:r w:rsidRPr="000B0080">
        <w:rPr>
          <w:sz w:val="22"/>
          <w:szCs w:val="22"/>
        </w:rPr>
        <w:t xml:space="preserve">  </w:t>
      </w:r>
      <w:r>
        <w:rPr>
          <w:sz w:val="22"/>
          <w:szCs w:val="22"/>
        </w:rPr>
        <w:t>T</w:t>
      </w:r>
      <w:r w:rsidRPr="000B0080">
        <w:rPr>
          <w:sz w:val="22"/>
          <w:szCs w:val="22"/>
        </w:rPr>
        <w:t>opics search for and topics identified as misinformation.</w:t>
      </w:r>
    </w:p>
    <w:bookmarkEnd w:id="4"/>
    <w:p w14:paraId="5598ACAE" w14:textId="0170A2F1" w:rsidR="00283FEA" w:rsidRPr="00C911C6" w:rsidRDefault="00283FEA" w:rsidP="00283FEA">
      <w:r>
        <w:rPr>
          <w:noProof/>
          <w:lang w:eastAsia="en-US"/>
        </w:rPr>
        <w:drawing>
          <wp:inline distT="0" distB="0" distL="0" distR="0" wp14:anchorId="518FF423" wp14:editId="1A95BB05">
            <wp:extent cx="5943600" cy="3333115"/>
            <wp:effectExtent l="19050" t="19050" r="19050" b="19685"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17-21_InfoSearched&amp;MisinfoSeen_11June202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311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13012E5" w14:textId="77777777" w:rsidR="00283FEA" w:rsidRPr="000B4779" w:rsidRDefault="00283FEA" w:rsidP="00283FEA">
      <w:pPr>
        <w:rPr>
          <w:sz w:val="20"/>
          <w:szCs w:val="20"/>
        </w:rPr>
      </w:pPr>
      <w:r w:rsidRPr="00261691">
        <w:rPr>
          <w:sz w:val="20"/>
          <w:szCs w:val="20"/>
        </w:rPr>
        <w:t>Note:</w:t>
      </w:r>
      <w:r w:rsidRPr="000B4779">
        <w:rPr>
          <w:b/>
          <w:sz w:val="20"/>
          <w:szCs w:val="20"/>
        </w:rPr>
        <w:t xml:space="preserve"> </w:t>
      </w:r>
      <w:r w:rsidRPr="000B4779">
        <w:rPr>
          <w:sz w:val="20"/>
          <w:szCs w:val="20"/>
        </w:rPr>
        <w:t>Prefer not to answer response options are excluded from data analyses</w:t>
      </w:r>
      <w:r>
        <w:rPr>
          <w:sz w:val="20"/>
          <w:szCs w:val="20"/>
        </w:rPr>
        <w:t>:</w:t>
      </w:r>
      <w:r w:rsidRPr="000B4779">
        <w:rPr>
          <w:sz w:val="20"/>
          <w:szCs w:val="20"/>
        </w:rPr>
        <w:t xml:space="preserve"> “information searched for” (n=18, 0.9%), “misinformation seen or heard</w:t>
      </w:r>
      <w:r>
        <w:rPr>
          <w:sz w:val="20"/>
          <w:szCs w:val="20"/>
        </w:rPr>
        <w:t>”</w:t>
      </w:r>
      <w:r w:rsidRPr="000B4779">
        <w:rPr>
          <w:sz w:val="20"/>
          <w:szCs w:val="20"/>
        </w:rPr>
        <w:t xml:space="preserve"> (n=89, 4.5%)</w:t>
      </w:r>
      <w:r>
        <w:rPr>
          <w:sz w:val="20"/>
          <w:szCs w:val="20"/>
        </w:rPr>
        <w:t>.</w:t>
      </w:r>
      <w:r w:rsidRPr="000B4779">
        <w:rPr>
          <w:sz w:val="20"/>
          <w:szCs w:val="20"/>
        </w:rPr>
        <w:t xml:space="preserve">  </w:t>
      </w:r>
    </w:p>
    <w:p w14:paraId="470AAC2B" w14:textId="1DA9ACC3" w:rsidR="00DB7433" w:rsidRDefault="00283FEA" w:rsidP="00DB7433">
      <w:r>
        <w:br w:type="page"/>
      </w:r>
      <w:bookmarkStart w:id="5" w:name="FigureE"/>
      <w:r w:rsidR="00DB7433" w:rsidRPr="00F74500">
        <w:rPr>
          <w:b/>
          <w:sz w:val="22"/>
          <w:szCs w:val="22"/>
        </w:rPr>
        <w:lastRenderedPageBreak/>
        <w:t xml:space="preserve">Figure </w:t>
      </w:r>
      <w:r w:rsidR="00663A0A">
        <w:rPr>
          <w:b/>
          <w:sz w:val="22"/>
          <w:szCs w:val="22"/>
        </w:rPr>
        <w:t>E.</w:t>
      </w:r>
      <w:r w:rsidR="00DB7433" w:rsidRPr="00F74500">
        <w:rPr>
          <w:sz w:val="22"/>
          <w:szCs w:val="22"/>
        </w:rPr>
        <w:t xml:space="preserve"> </w:t>
      </w:r>
      <w:r w:rsidR="00DB7433">
        <w:rPr>
          <w:sz w:val="22"/>
          <w:szCs w:val="22"/>
        </w:rPr>
        <w:t>Degree of confidence</w:t>
      </w:r>
      <w:r w:rsidR="00DB7433" w:rsidRPr="00F74500">
        <w:rPr>
          <w:sz w:val="22"/>
          <w:szCs w:val="22"/>
        </w:rPr>
        <w:t xml:space="preserve"> in self and others </w:t>
      </w:r>
      <w:r w:rsidR="00DB7433">
        <w:rPr>
          <w:sz w:val="22"/>
          <w:szCs w:val="22"/>
        </w:rPr>
        <w:t>ability</w:t>
      </w:r>
      <w:r w:rsidR="00DB7433" w:rsidRPr="00F74500">
        <w:rPr>
          <w:sz w:val="22"/>
          <w:szCs w:val="22"/>
        </w:rPr>
        <w:t xml:space="preserve"> to identify misinformation</w:t>
      </w:r>
      <w:r w:rsidR="00DB7433">
        <w:t xml:space="preserve">. </w:t>
      </w:r>
    </w:p>
    <w:bookmarkEnd w:id="5"/>
    <w:p w14:paraId="7F7BBBB1" w14:textId="77777777" w:rsidR="00DB7433" w:rsidRDefault="00DB7433" w:rsidP="00DB7433">
      <w:r>
        <w:rPr>
          <w:noProof/>
          <w:lang w:eastAsia="en-US"/>
        </w:rPr>
        <w:drawing>
          <wp:inline distT="0" distB="0" distL="0" distR="0" wp14:anchorId="4E2155C3" wp14:editId="6FE400F0">
            <wp:extent cx="5943600" cy="3343275"/>
            <wp:effectExtent l="19050" t="19050" r="19050" b="285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Q19-20_Confidence_IDMisinformation_11June202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8DC7FD8" w14:textId="77777777" w:rsidR="00DB7433" w:rsidRPr="00B55E6C" w:rsidRDefault="00DB7433" w:rsidP="00DB7433">
      <w:pPr>
        <w:rPr>
          <w:sz w:val="20"/>
          <w:szCs w:val="20"/>
        </w:rPr>
      </w:pPr>
      <w:r w:rsidRPr="00B55E6C">
        <w:rPr>
          <w:sz w:val="20"/>
          <w:szCs w:val="20"/>
        </w:rPr>
        <w:t>Note: Prefer not to answer response options are excluded from data analysis (n=</w:t>
      </w:r>
      <w:r>
        <w:rPr>
          <w:sz w:val="20"/>
          <w:szCs w:val="20"/>
        </w:rPr>
        <w:t>19, 1.0%</w:t>
      </w:r>
      <w:r w:rsidRPr="00B55E6C">
        <w:rPr>
          <w:sz w:val="20"/>
          <w:szCs w:val="20"/>
        </w:rPr>
        <w:t xml:space="preserve"> and n=</w:t>
      </w:r>
      <w:r>
        <w:rPr>
          <w:sz w:val="20"/>
          <w:szCs w:val="20"/>
        </w:rPr>
        <w:t>24, 1.2%</w:t>
      </w:r>
      <w:r w:rsidRPr="00B55E6C">
        <w:rPr>
          <w:sz w:val="20"/>
          <w:szCs w:val="20"/>
        </w:rPr>
        <w:t>, respectively)</w:t>
      </w:r>
    </w:p>
    <w:p w14:paraId="3873A195" w14:textId="77777777" w:rsidR="00DB7433" w:rsidRDefault="00DB7433" w:rsidP="006C3657">
      <w:pPr>
        <w:spacing w:after="240"/>
        <w:rPr>
          <w:b/>
          <w:sz w:val="22"/>
          <w:szCs w:val="22"/>
        </w:rPr>
      </w:pPr>
    </w:p>
    <w:p w14:paraId="49AB4F61" w14:textId="77777777" w:rsidR="00DB7433" w:rsidRDefault="00DB743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6AE6C37" w14:textId="55054927" w:rsidR="006C3657" w:rsidRDefault="006C3657" w:rsidP="006C3657">
      <w:pPr>
        <w:spacing w:after="240"/>
        <w:rPr>
          <w:b/>
          <w:bCs/>
          <w:sz w:val="22"/>
          <w:szCs w:val="22"/>
        </w:rPr>
      </w:pPr>
      <w:bookmarkStart w:id="6" w:name="FigureF"/>
      <w:r w:rsidRPr="000B4779">
        <w:rPr>
          <w:b/>
          <w:sz w:val="22"/>
          <w:szCs w:val="22"/>
        </w:rPr>
        <w:lastRenderedPageBreak/>
        <w:t xml:space="preserve">Figure </w:t>
      </w:r>
      <w:r w:rsidR="00663A0A">
        <w:rPr>
          <w:b/>
          <w:sz w:val="22"/>
          <w:szCs w:val="22"/>
        </w:rPr>
        <w:t>F.</w:t>
      </w:r>
      <w:r w:rsidRPr="000B4779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Perceptions</w:t>
      </w:r>
      <w:r w:rsidRPr="00F74500">
        <w:rPr>
          <w:bCs/>
          <w:sz w:val="22"/>
          <w:szCs w:val="22"/>
        </w:rPr>
        <w:t xml:space="preserve"> of age group</w:t>
      </w:r>
      <w:r>
        <w:rPr>
          <w:bCs/>
          <w:sz w:val="22"/>
          <w:szCs w:val="22"/>
        </w:rPr>
        <w:t>s</w:t>
      </w:r>
      <w:r w:rsidRPr="00F7450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most and least consistently </w:t>
      </w:r>
      <w:r w:rsidRPr="00F74500">
        <w:rPr>
          <w:bCs/>
          <w:sz w:val="22"/>
          <w:szCs w:val="22"/>
        </w:rPr>
        <w:t>practicing physical distancing.</w:t>
      </w:r>
    </w:p>
    <w:bookmarkEnd w:id="6"/>
    <w:p w14:paraId="50A1553B" w14:textId="14DEBA96" w:rsidR="00597A7F" w:rsidRDefault="00382ED1" w:rsidP="00012B1D">
      <w:r w:rsidRPr="00F74500">
        <w:rPr>
          <w:noProof/>
          <w:sz w:val="22"/>
          <w:szCs w:val="22"/>
          <w:lang w:eastAsia="en-US"/>
        </w:rPr>
        <w:drawing>
          <wp:inline distT="0" distB="0" distL="0" distR="0" wp14:anchorId="61A449E2" wp14:editId="4A0AC282">
            <wp:extent cx="5943600" cy="3277870"/>
            <wp:effectExtent l="19050" t="19050" r="19050" b="177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30-31_WhoIsDistancing_11June202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787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140DC21" w14:textId="4041BEA2" w:rsidR="00597A7F" w:rsidRDefault="00597A7F" w:rsidP="00012B1D">
      <w:pPr>
        <w:rPr>
          <w:strike/>
        </w:rPr>
      </w:pPr>
      <w:r w:rsidRPr="000B4779">
        <w:rPr>
          <w:sz w:val="20"/>
          <w:szCs w:val="20"/>
        </w:rPr>
        <w:t>Note: Prefer not to answer response options are excluded from data analyses (n=11, 0.6% and n=17, 0.9%, respectively).</w:t>
      </w:r>
    </w:p>
    <w:p w14:paraId="28486182" w14:textId="23B606B9" w:rsidR="00597A7F" w:rsidRPr="00204A71" w:rsidRDefault="00597A7F" w:rsidP="00012B1D">
      <w:pPr>
        <w:rPr>
          <w:strike/>
        </w:rPr>
      </w:pPr>
    </w:p>
    <w:sectPr w:rsidR="00597A7F" w:rsidRPr="00204A71" w:rsidSect="00663A0A">
      <w:footerReference w:type="even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80596" w14:textId="77777777" w:rsidR="00666855" w:rsidRDefault="00666855" w:rsidP="007422EA">
      <w:r>
        <w:separator/>
      </w:r>
    </w:p>
  </w:endnote>
  <w:endnote w:type="continuationSeparator" w:id="0">
    <w:p w14:paraId="071F93D8" w14:textId="77777777" w:rsidR="00666855" w:rsidRDefault="00666855" w:rsidP="0074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649649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1FAAB2" w14:textId="0B0FA478" w:rsidR="006B44C5" w:rsidRDefault="006B44C5" w:rsidP="009B696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41112" w14:textId="77777777" w:rsidR="006B44C5" w:rsidRDefault="006B44C5" w:rsidP="006B44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310110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855652" w14:textId="32EC051E" w:rsidR="006B44C5" w:rsidRDefault="006B44C5" w:rsidP="009B696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0FB450" w14:textId="77777777" w:rsidR="006B44C5" w:rsidRDefault="006B44C5" w:rsidP="006B44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22A6C" w14:textId="77777777" w:rsidR="00666855" w:rsidRDefault="00666855" w:rsidP="007422EA">
      <w:r>
        <w:separator/>
      </w:r>
    </w:p>
  </w:footnote>
  <w:footnote w:type="continuationSeparator" w:id="0">
    <w:p w14:paraId="57BF42B8" w14:textId="77777777" w:rsidR="00666855" w:rsidRDefault="00666855" w:rsidP="007422EA">
      <w:r>
        <w:continuationSeparator/>
      </w:r>
    </w:p>
  </w:footnote>
  <w:footnote w:id="1">
    <w:p w14:paraId="6D2F2C41" w14:textId="192F2E31" w:rsidR="000B0080" w:rsidRDefault="000B0080" w:rsidP="007422EA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>
        <w:tab/>
        <w:t>Weighted frequencies and percent are noted unless otherwise indicated.  Prefer not to answer response options are excluded from data analyses.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17302"/>
    <w:multiLevelType w:val="hybridMultilevel"/>
    <w:tmpl w:val="7D4890DC"/>
    <w:lvl w:ilvl="0" w:tplc="1AC2C454">
      <w:start w:val="9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D411F"/>
    <w:multiLevelType w:val="hybridMultilevel"/>
    <w:tmpl w:val="6EBA5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A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451"/>
    <w:rsid w:val="00001527"/>
    <w:rsid w:val="00006098"/>
    <w:rsid w:val="000126FA"/>
    <w:rsid w:val="00012B1D"/>
    <w:rsid w:val="000163E9"/>
    <w:rsid w:val="00017283"/>
    <w:rsid w:val="00026A3E"/>
    <w:rsid w:val="00027388"/>
    <w:rsid w:val="00031D4D"/>
    <w:rsid w:val="00040B6A"/>
    <w:rsid w:val="00057CC2"/>
    <w:rsid w:val="00065491"/>
    <w:rsid w:val="00076660"/>
    <w:rsid w:val="0008664C"/>
    <w:rsid w:val="000A164E"/>
    <w:rsid w:val="000A688C"/>
    <w:rsid w:val="000B0080"/>
    <w:rsid w:val="000B1282"/>
    <w:rsid w:val="000B4219"/>
    <w:rsid w:val="000B4779"/>
    <w:rsid w:val="000C2D26"/>
    <w:rsid w:val="000E0D9A"/>
    <w:rsid w:val="000E7CE9"/>
    <w:rsid w:val="000E7DCF"/>
    <w:rsid w:val="00110B90"/>
    <w:rsid w:val="00113EF3"/>
    <w:rsid w:val="00121C52"/>
    <w:rsid w:val="0012231E"/>
    <w:rsid w:val="001272B5"/>
    <w:rsid w:val="00130756"/>
    <w:rsid w:val="00160FFC"/>
    <w:rsid w:val="00165D0C"/>
    <w:rsid w:val="001811CB"/>
    <w:rsid w:val="001919EA"/>
    <w:rsid w:val="001B6CAD"/>
    <w:rsid w:val="001E51F3"/>
    <w:rsid w:val="001F60CF"/>
    <w:rsid w:val="00204A71"/>
    <w:rsid w:val="00205595"/>
    <w:rsid w:val="00206FB7"/>
    <w:rsid w:val="0022650F"/>
    <w:rsid w:val="00226FC5"/>
    <w:rsid w:val="002325E3"/>
    <w:rsid w:val="0023313B"/>
    <w:rsid w:val="00243B57"/>
    <w:rsid w:val="00243D9D"/>
    <w:rsid w:val="00246683"/>
    <w:rsid w:val="00247E74"/>
    <w:rsid w:val="0025027F"/>
    <w:rsid w:val="002573C4"/>
    <w:rsid w:val="002615F1"/>
    <w:rsid w:val="00261691"/>
    <w:rsid w:val="002666AB"/>
    <w:rsid w:val="002720B3"/>
    <w:rsid w:val="00272408"/>
    <w:rsid w:val="00283FEA"/>
    <w:rsid w:val="00286F39"/>
    <w:rsid w:val="00290AC0"/>
    <w:rsid w:val="002A10F9"/>
    <w:rsid w:val="002B0BE5"/>
    <w:rsid w:val="002B3C59"/>
    <w:rsid w:val="002D6547"/>
    <w:rsid w:val="002E7629"/>
    <w:rsid w:val="002F5EB2"/>
    <w:rsid w:val="0030285B"/>
    <w:rsid w:val="00307881"/>
    <w:rsid w:val="00310CDF"/>
    <w:rsid w:val="003222C7"/>
    <w:rsid w:val="00323A30"/>
    <w:rsid w:val="00327CA8"/>
    <w:rsid w:val="003307AD"/>
    <w:rsid w:val="00331676"/>
    <w:rsid w:val="0033318D"/>
    <w:rsid w:val="00336868"/>
    <w:rsid w:val="00366C1E"/>
    <w:rsid w:val="00371057"/>
    <w:rsid w:val="00375DC1"/>
    <w:rsid w:val="00382ED1"/>
    <w:rsid w:val="003A0DE0"/>
    <w:rsid w:val="003C2235"/>
    <w:rsid w:val="003D3B04"/>
    <w:rsid w:val="003D6E10"/>
    <w:rsid w:val="004045AA"/>
    <w:rsid w:val="00404E89"/>
    <w:rsid w:val="00406641"/>
    <w:rsid w:val="0043550B"/>
    <w:rsid w:val="00447D38"/>
    <w:rsid w:val="00451015"/>
    <w:rsid w:val="00452FD5"/>
    <w:rsid w:val="00466B39"/>
    <w:rsid w:val="00475840"/>
    <w:rsid w:val="00475E94"/>
    <w:rsid w:val="0048078A"/>
    <w:rsid w:val="004870B6"/>
    <w:rsid w:val="004A24CA"/>
    <w:rsid w:val="004B4F47"/>
    <w:rsid w:val="004B52A2"/>
    <w:rsid w:val="004C4546"/>
    <w:rsid w:val="004C474E"/>
    <w:rsid w:val="004D194C"/>
    <w:rsid w:val="004D5B7C"/>
    <w:rsid w:val="004E0E85"/>
    <w:rsid w:val="004E5183"/>
    <w:rsid w:val="004F213F"/>
    <w:rsid w:val="004F7454"/>
    <w:rsid w:val="005068A7"/>
    <w:rsid w:val="0050793A"/>
    <w:rsid w:val="005129D5"/>
    <w:rsid w:val="0052702D"/>
    <w:rsid w:val="00530E68"/>
    <w:rsid w:val="0055204B"/>
    <w:rsid w:val="0056684F"/>
    <w:rsid w:val="005706BC"/>
    <w:rsid w:val="00596959"/>
    <w:rsid w:val="00597310"/>
    <w:rsid w:val="00597A7F"/>
    <w:rsid w:val="005A5C83"/>
    <w:rsid w:val="005B561B"/>
    <w:rsid w:val="005D08FB"/>
    <w:rsid w:val="005D63B4"/>
    <w:rsid w:val="005D708C"/>
    <w:rsid w:val="005E5188"/>
    <w:rsid w:val="005F3A5F"/>
    <w:rsid w:val="006073B8"/>
    <w:rsid w:val="00617C9C"/>
    <w:rsid w:val="00627617"/>
    <w:rsid w:val="00640D99"/>
    <w:rsid w:val="006455FF"/>
    <w:rsid w:val="00650DC3"/>
    <w:rsid w:val="0065710E"/>
    <w:rsid w:val="00657B86"/>
    <w:rsid w:val="00663A0A"/>
    <w:rsid w:val="006648D0"/>
    <w:rsid w:val="00666855"/>
    <w:rsid w:val="0066767E"/>
    <w:rsid w:val="00677BC6"/>
    <w:rsid w:val="00677ED8"/>
    <w:rsid w:val="0068335A"/>
    <w:rsid w:val="0068505A"/>
    <w:rsid w:val="00692E8B"/>
    <w:rsid w:val="006942D4"/>
    <w:rsid w:val="006A4165"/>
    <w:rsid w:val="006B44C5"/>
    <w:rsid w:val="006B746D"/>
    <w:rsid w:val="006C3271"/>
    <w:rsid w:val="006C3657"/>
    <w:rsid w:val="006C5464"/>
    <w:rsid w:val="006C7740"/>
    <w:rsid w:val="006D370A"/>
    <w:rsid w:val="006D6391"/>
    <w:rsid w:val="006D6680"/>
    <w:rsid w:val="006D68D9"/>
    <w:rsid w:val="006D7B4B"/>
    <w:rsid w:val="006E1C9C"/>
    <w:rsid w:val="006F08D2"/>
    <w:rsid w:val="006F22B6"/>
    <w:rsid w:val="006F2314"/>
    <w:rsid w:val="006F4419"/>
    <w:rsid w:val="00700D7F"/>
    <w:rsid w:val="00702BC4"/>
    <w:rsid w:val="00721A53"/>
    <w:rsid w:val="0072439B"/>
    <w:rsid w:val="00733866"/>
    <w:rsid w:val="00733C1D"/>
    <w:rsid w:val="00733C1E"/>
    <w:rsid w:val="007348E2"/>
    <w:rsid w:val="007422EA"/>
    <w:rsid w:val="007467C2"/>
    <w:rsid w:val="00750E92"/>
    <w:rsid w:val="00752210"/>
    <w:rsid w:val="007631EC"/>
    <w:rsid w:val="007674EA"/>
    <w:rsid w:val="00767781"/>
    <w:rsid w:val="00770D60"/>
    <w:rsid w:val="0077775C"/>
    <w:rsid w:val="0078447A"/>
    <w:rsid w:val="007854A9"/>
    <w:rsid w:val="00795879"/>
    <w:rsid w:val="007B3E1C"/>
    <w:rsid w:val="007C08D3"/>
    <w:rsid w:val="007C1370"/>
    <w:rsid w:val="007C5D48"/>
    <w:rsid w:val="007D1D7A"/>
    <w:rsid w:val="007D3976"/>
    <w:rsid w:val="007D397A"/>
    <w:rsid w:val="007D6497"/>
    <w:rsid w:val="007E0D07"/>
    <w:rsid w:val="007E3395"/>
    <w:rsid w:val="007F69F6"/>
    <w:rsid w:val="00800CFF"/>
    <w:rsid w:val="0081151C"/>
    <w:rsid w:val="00814F36"/>
    <w:rsid w:val="00816822"/>
    <w:rsid w:val="00823753"/>
    <w:rsid w:val="00823807"/>
    <w:rsid w:val="00824BF5"/>
    <w:rsid w:val="00824EA3"/>
    <w:rsid w:val="00827037"/>
    <w:rsid w:val="00836D42"/>
    <w:rsid w:val="00842A3B"/>
    <w:rsid w:val="008448A8"/>
    <w:rsid w:val="0084505E"/>
    <w:rsid w:val="00847470"/>
    <w:rsid w:val="0086230B"/>
    <w:rsid w:val="00863A5B"/>
    <w:rsid w:val="00872B2D"/>
    <w:rsid w:val="00875B28"/>
    <w:rsid w:val="008B0F5F"/>
    <w:rsid w:val="008B1ABC"/>
    <w:rsid w:val="008B76B7"/>
    <w:rsid w:val="008B7DB6"/>
    <w:rsid w:val="008E0330"/>
    <w:rsid w:val="008E3E3A"/>
    <w:rsid w:val="008E5327"/>
    <w:rsid w:val="008E7D2D"/>
    <w:rsid w:val="0090589B"/>
    <w:rsid w:val="00906DC8"/>
    <w:rsid w:val="0091088E"/>
    <w:rsid w:val="00910DC0"/>
    <w:rsid w:val="00913262"/>
    <w:rsid w:val="00923A88"/>
    <w:rsid w:val="009304CB"/>
    <w:rsid w:val="00930B34"/>
    <w:rsid w:val="00931B82"/>
    <w:rsid w:val="00931BAE"/>
    <w:rsid w:val="0093631E"/>
    <w:rsid w:val="00945376"/>
    <w:rsid w:val="00947736"/>
    <w:rsid w:val="00951771"/>
    <w:rsid w:val="009705DC"/>
    <w:rsid w:val="00980203"/>
    <w:rsid w:val="009823D4"/>
    <w:rsid w:val="00984AD9"/>
    <w:rsid w:val="009855A1"/>
    <w:rsid w:val="00990662"/>
    <w:rsid w:val="00993321"/>
    <w:rsid w:val="00996BBB"/>
    <w:rsid w:val="00997A46"/>
    <w:rsid w:val="009A12B6"/>
    <w:rsid w:val="009A4471"/>
    <w:rsid w:val="009B7D1C"/>
    <w:rsid w:val="009C50B4"/>
    <w:rsid w:val="009C5633"/>
    <w:rsid w:val="009E6C80"/>
    <w:rsid w:val="009E756C"/>
    <w:rsid w:val="00A1207B"/>
    <w:rsid w:val="00A139DB"/>
    <w:rsid w:val="00A20D8C"/>
    <w:rsid w:val="00A23974"/>
    <w:rsid w:val="00A33C69"/>
    <w:rsid w:val="00A44293"/>
    <w:rsid w:val="00A5614D"/>
    <w:rsid w:val="00A66182"/>
    <w:rsid w:val="00A70EBD"/>
    <w:rsid w:val="00A71832"/>
    <w:rsid w:val="00A92A8D"/>
    <w:rsid w:val="00A93FD4"/>
    <w:rsid w:val="00AB1918"/>
    <w:rsid w:val="00AB1AC5"/>
    <w:rsid w:val="00AB27C2"/>
    <w:rsid w:val="00AB305C"/>
    <w:rsid w:val="00AB5897"/>
    <w:rsid w:val="00AC5533"/>
    <w:rsid w:val="00AD518F"/>
    <w:rsid w:val="00AD70AB"/>
    <w:rsid w:val="00AD7CBE"/>
    <w:rsid w:val="00AE58EB"/>
    <w:rsid w:val="00AE7C48"/>
    <w:rsid w:val="00B10B80"/>
    <w:rsid w:val="00B23FC6"/>
    <w:rsid w:val="00B26597"/>
    <w:rsid w:val="00B30AF5"/>
    <w:rsid w:val="00B32C4F"/>
    <w:rsid w:val="00B363A3"/>
    <w:rsid w:val="00B37FE9"/>
    <w:rsid w:val="00B51C34"/>
    <w:rsid w:val="00B533CB"/>
    <w:rsid w:val="00B80623"/>
    <w:rsid w:val="00B84DEB"/>
    <w:rsid w:val="00B85034"/>
    <w:rsid w:val="00B87E65"/>
    <w:rsid w:val="00B91FAE"/>
    <w:rsid w:val="00B930CA"/>
    <w:rsid w:val="00B95DC2"/>
    <w:rsid w:val="00BA3DDC"/>
    <w:rsid w:val="00BA7959"/>
    <w:rsid w:val="00BB1965"/>
    <w:rsid w:val="00BD39ED"/>
    <w:rsid w:val="00BD3ADF"/>
    <w:rsid w:val="00BD6162"/>
    <w:rsid w:val="00BE45CE"/>
    <w:rsid w:val="00BE5298"/>
    <w:rsid w:val="00C20484"/>
    <w:rsid w:val="00C23912"/>
    <w:rsid w:val="00C470BC"/>
    <w:rsid w:val="00C774CF"/>
    <w:rsid w:val="00C975E8"/>
    <w:rsid w:val="00CA3B61"/>
    <w:rsid w:val="00CE3E01"/>
    <w:rsid w:val="00D01A44"/>
    <w:rsid w:val="00D14112"/>
    <w:rsid w:val="00D14A90"/>
    <w:rsid w:val="00D201E7"/>
    <w:rsid w:val="00D3178D"/>
    <w:rsid w:val="00D33C2C"/>
    <w:rsid w:val="00D35C6E"/>
    <w:rsid w:val="00D3753D"/>
    <w:rsid w:val="00D57F64"/>
    <w:rsid w:val="00D6477D"/>
    <w:rsid w:val="00D66BE1"/>
    <w:rsid w:val="00D867E6"/>
    <w:rsid w:val="00D949D3"/>
    <w:rsid w:val="00D9508E"/>
    <w:rsid w:val="00DA508B"/>
    <w:rsid w:val="00DB4054"/>
    <w:rsid w:val="00DB7433"/>
    <w:rsid w:val="00DC0079"/>
    <w:rsid w:val="00DC0FEE"/>
    <w:rsid w:val="00DE247A"/>
    <w:rsid w:val="00DE29EA"/>
    <w:rsid w:val="00DE5AFB"/>
    <w:rsid w:val="00E002A3"/>
    <w:rsid w:val="00E02355"/>
    <w:rsid w:val="00E02773"/>
    <w:rsid w:val="00E04387"/>
    <w:rsid w:val="00E072A7"/>
    <w:rsid w:val="00E11490"/>
    <w:rsid w:val="00E1661B"/>
    <w:rsid w:val="00E2295E"/>
    <w:rsid w:val="00E32DDE"/>
    <w:rsid w:val="00E35668"/>
    <w:rsid w:val="00E52098"/>
    <w:rsid w:val="00E62E19"/>
    <w:rsid w:val="00E6608A"/>
    <w:rsid w:val="00E83621"/>
    <w:rsid w:val="00E902D2"/>
    <w:rsid w:val="00E904A6"/>
    <w:rsid w:val="00E97451"/>
    <w:rsid w:val="00EA2965"/>
    <w:rsid w:val="00EB028B"/>
    <w:rsid w:val="00EB27BA"/>
    <w:rsid w:val="00ED3990"/>
    <w:rsid w:val="00ED51D5"/>
    <w:rsid w:val="00EF4C86"/>
    <w:rsid w:val="00F03D05"/>
    <w:rsid w:val="00F12B98"/>
    <w:rsid w:val="00F179F1"/>
    <w:rsid w:val="00F21517"/>
    <w:rsid w:val="00F51D6E"/>
    <w:rsid w:val="00F52A5A"/>
    <w:rsid w:val="00F57D76"/>
    <w:rsid w:val="00F70554"/>
    <w:rsid w:val="00F72767"/>
    <w:rsid w:val="00F74500"/>
    <w:rsid w:val="00F858D3"/>
    <w:rsid w:val="00F85DE2"/>
    <w:rsid w:val="00F95948"/>
    <w:rsid w:val="00F96735"/>
    <w:rsid w:val="00FA1F85"/>
    <w:rsid w:val="00FB52A5"/>
    <w:rsid w:val="00FC329A"/>
    <w:rsid w:val="00FC7B40"/>
    <w:rsid w:val="00FE306A"/>
    <w:rsid w:val="00FE6532"/>
    <w:rsid w:val="00FF08AA"/>
    <w:rsid w:val="00FF567C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E2559"/>
  <w15:chartTrackingRefBased/>
  <w15:docId w15:val="{C382C9AC-278F-894A-9A47-E96C21F1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E6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E68"/>
    <w:rPr>
      <w:rFonts w:ascii="Times New Roman" w:hAnsi="Times New Roman" w:cs="Times New Roman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0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0E68"/>
    <w:pPr>
      <w:spacing w:after="160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0E68"/>
    <w:rPr>
      <w:rFonts w:eastAsiaTheme="minorHAnsi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530E68"/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530E68"/>
    <w:rPr>
      <w:rFonts w:eastAsiaTheme="minorHAns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530E6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454"/>
    <w:pPr>
      <w:spacing w:after="0"/>
    </w:pPr>
    <w:rPr>
      <w:rFonts w:eastAsiaTheme="minorEastAsia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454"/>
    <w:rPr>
      <w:rFonts w:eastAsiaTheme="minorHAnsi"/>
      <w:b/>
      <w:bCs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22EA"/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2EA"/>
    <w:rPr>
      <w:rFonts w:eastAsiaTheme="minorHAns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422EA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012B1D"/>
    <w:pPr>
      <w:spacing w:line="259" w:lineRule="auto"/>
    </w:pPr>
    <w:rPr>
      <w:rFonts w:ascii="Calibri" w:eastAsia="DengXian" w:hAnsi="Calibri" w:cs="Arial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012B1D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12B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012B1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B7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D1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7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D1C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9B7D1C"/>
  </w:style>
  <w:style w:type="character" w:styleId="UnresolvedMention">
    <w:name w:val="Unresolved Mention"/>
    <w:basedOn w:val="DefaultParagraphFont"/>
    <w:uiPriority w:val="99"/>
    <w:semiHidden/>
    <w:unhideWhenUsed/>
    <w:rsid w:val="006C36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4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B1EBC7-E005-4499-BBA7-FFBAA44D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8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Brundin-Mather</dc:creator>
  <cp:keywords/>
  <dc:description/>
  <cp:lastModifiedBy>Rebecca Brundin-Mather</cp:lastModifiedBy>
  <cp:revision>30</cp:revision>
  <dcterms:created xsi:type="dcterms:W3CDTF">2020-06-10T16:16:00Z</dcterms:created>
  <dcterms:modified xsi:type="dcterms:W3CDTF">2020-07-06T15:50:00Z</dcterms:modified>
</cp:coreProperties>
</file>