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5C8D2" w14:textId="103DDAA7" w:rsidR="009B17B9" w:rsidRDefault="0083785C" w:rsidP="0009392F">
      <w:pPr>
        <w:spacing w:after="0" w:line="360" w:lineRule="auto"/>
        <w:jc w:val="center"/>
        <w:rPr>
          <w:rFonts w:cstheme="minorHAnsi"/>
          <w:b/>
          <w:bCs/>
          <w:sz w:val="24"/>
          <w:szCs w:val="24"/>
        </w:rPr>
      </w:pPr>
      <w:bookmarkStart w:id="0" w:name="_Hlk42015574"/>
      <w:bookmarkStart w:id="1" w:name="_GoBack"/>
      <w:bookmarkEnd w:id="1"/>
      <w:r>
        <w:rPr>
          <w:rFonts w:cstheme="minorHAnsi"/>
          <w:b/>
          <w:bCs/>
          <w:sz w:val="24"/>
          <w:szCs w:val="24"/>
        </w:rPr>
        <w:t>Airway</w:t>
      </w:r>
      <w:r w:rsidR="009A4705">
        <w:rPr>
          <w:rFonts w:cstheme="minorHAnsi"/>
          <w:b/>
          <w:bCs/>
          <w:sz w:val="24"/>
          <w:szCs w:val="24"/>
        </w:rPr>
        <w:t xml:space="preserve"> expression of </w:t>
      </w:r>
      <w:r w:rsidR="0047743C" w:rsidRPr="006E641A">
        <w:rPr>
          <w:rFonts w:cstheme="minorHAnsi"/>
          <w:b/>
          <w:bCs/>
          <w:sz w:val="24"/>
          <w:szCs w:val="24"/>
        </w:rPr>
        <w:t>SARS-CoV</w:t>
      </w:r>
      <w:r w:rsidR="009A4705">
        <w:rPr>
          <w:rFonts w:cstheme="minorHAnsi"/>
          <w:b/>
          <w:bCs/>
          <w:sz w:val="24"/>
          <w:szCs w:val="24"/>
        </w:rPr>
        <w:t>-</w:t>
      </w:r>
      <w:r w:rsidR="0047743C" w:rsidRPr="006E641A">
        <w:rPr>
          <w:rFonts w:cstheme="minorHAnsi"/>
          <w:b/>
          <w:bCs/>
          <w:sz w:val="24"/>
          <w:szCs w:val="24"/>
        </w:rPr>
        <w:t xml:space="preserve">2 receptor, ACE2, </w:t>
      </w:r>
      <w:r w:rsidR="00187830" w:rsidRPr="006E641A">
        <w:rPr>
          <w:rFonts w:cstheme="minorHAnsi"/>
          <w:b/>
          <w:bCs/>
          <w:sz w:val="24"/>
          <w:szCs w:val="24"/>
        </w:rPr>
        <w:t xml:space="preserve">and </w:t>
      </w:r>
      <w:r w:rsidR="0047743C" w:rsidRPr="006E641A">
        <w:rPr>
          <w:rFonts w:cstheme="minorHAnsi"/>
          <w:b/>
          <w:bCs/>
          <w:sz w:val="24"/>
          <w:szCs w:val="24"/>
        </w:rPr>
        <w:t>proteases</w:t>
      </w:r>
      <w:r w:rsidR="00852EC4" w:rsidRPr="006E641A">
        <w:rPr>
          <w:rFonts w:cstheme="minorHAnsi"/>
          <w:b/>
          <w:bCs/>
          <w:sz w:val="24"/>
          <w:szCs w:val="24"/>
        </w:rPr>
        <w:t>,</w:t>
      </w:r>
      <w:r w:rsidR="0047743C" w:rsidRPr="006E641A">
        <w:rPr>
          <w:rFonts w:cstheme="minorHAnsi"/>
          <w:b/>
          <w:bCs/>
          <w:sz w:val="24"/>
          <w:szCs w:val="24"/>
        </w:rPr>
        <w:t xml:space="preserve"> T</w:t>
      </w:r>
      <w:r w:rsidR="00717828">
        <w:rPr>
          <w:rFonts w:cstheme="minorHAnsi"/>
          <w:b/>
          <w:bCs/>
          <w:sz w:val="24"/>
          <w:szCs w:val="24"/>
        </w:rPr>
        <w:t>M</w:t>
      </w:r>
      <w:r w:rsidR="0047743C" w:rsidRPr="006E641A">
        <w:rPr>
          <w:rFonts w:cstheme="minorHAnsi"/>
          <w:b/>
          <w:bCs/>
          <w:sz w:val="24"/>
          <w:szCs w:val="24"/>
        </w:rPr>
        <w:t xml:space="preserve">PRSS2 and </w:t>
      </w:r>
      <w:proofErr w:type="spellStart"/>
      <w:r w:rsidR="0047743C" w:rsidRPr="006E641A">
        <w:rPr>
          <w:rFonts w:cstheme="minorHAnsi"/>
          <w:b/>
          <w:bCs/>
          <w:sz w:val="24"/>
          <w:szCs w:val="24"/>
        </w:rPr>
        <w:t>furin</w:t>
      </w:r>
      <w:proofErr w:type="spellEnd"/>
      <w:r w:rsidR="00852EC4" w:rsidRPr="006E641A">
        <w:rPr>
          <w:rFonts w:cstheme="minorHAnsi"/>
          <w:b/>
          <w:bCs/>
          <w:sz w:val="24"/>
          <w:szCs w:val="24"/>
        </w:rPr>
        <w:t>,</w:t>
      </w:r>
      <w:r w:rsidR="00026E8B" w:rsidRPr="006E641A">
        <w:rPr>
          <w:rFonts w:cstheme="minorHAnsi"/>
          <w:b/>
          <w:bCs/>
          <w:sz w:val="24"/>
          <w:szCs w:val="24"/>
        </w:rPr>
        <w:t xml:space="preserve"> </w:t>
      </w:r>
    </w:p>
    <w:p w14:paraId="52A828C4" w14:textId="19B1C9D7" w:rsidR="003D7DA9" w:rsidRDefault="0047743C" w:rsidP="0009392F">
      <w:pPr>
        <w:spacing w:after="0" w:line="360" w:lineRule="auto"/>
        <w:jc w:val="center"/>
        <w:rPr>
          <w:rFonts w:cstheme="minorHAnsi"/>
          <w:b/>
          <w:bCs/>
          <w:sz w:val="24"/>
          <w:szCs w:val="24"/>
        </w:rPr>
      </w:pPr>
      <w:r w:rsidRPr="006E641A">
        <w:rPr>
          <w:rFonts w:cstheme="minorHAnsi"/>
          <w:b/>
          <w:bCs/>
          <w:sz w:val="24"/>
          <w:szCs w:val="24"/>
        </w:rPr>
        <w:t>in severe asthma</w:t>
      </w:r>
    </w:p>
    <w:p w14:paraId="5498EA96" w14:textId="77777777" w:rsidR="0009392F" w:rsidRPr="006E641A" w:rsidRDefault="0009392F" w:rsidP="0009392F">
      <w:pPr>
        <w:spacing w:after="0" w:line="360" w:lineRule="auto"/>
        <w:jc w:val="center"/>
        <w:rPr>
          <w:rFonts w:cstheme="minorHAnsi"/>
          <w:b/>
          <w:bCs/>
          <w:sz w:val="24"/>
          <w:szCs w:val="24"/>
        </w:rPr>
      </w:pPr>
    </w:p>
    <w:p w14:paraId="0A21ABB8" w14:textId="77777777" w:rsidR="00B766B6" w:rsidRDefault="00852EC4" w:rsidP="0009392F">
      <w:pPr>
        <w:spacing w:after="0" w:line="360" w:lineRule="auto"/>
        <w:jc w:val="center"/>
        <w:rPr>
          <w:rFonts w:cstheme="minorHAnsi"/>
          <w:sz w:val="24"/>
          <w:szCs w:val="24"/>
        </w:rPr>
      </w:pPr>
      <w:r w:rsidRPr="006E641A">
        <w:rPr>
          <w:rFonts w:cstheme="minorHAnsi"/>
          <w:sz w:val="24"/>
          <w:szCs w:val="24"/>
        </w:rPr>
        <w:t>Nazanin Zounemat Kermani</w:t>
      </w:r>
      <w:r w:rsidRPr="006E641A">
        <w:rPr>
          <w:rFonts w:cstheme="minorHAnsi"/>
          <w:sz w:val="24"/>
          <w:szCs w:val="24"/>
          <w:vertAlign w:val="superscript"/>
        </w:rPr>
        <w:t>1</w:t>
      </w:r>
      <w:r w:rsidR="008C34B8" w:rsidRPr="006E641A">
        <w:rPr>
          <w:rFonts w:cstheme="minorHAnsi"/>
          <w:sz w:val="24"/>
          <w:szCs w:val="24"/>
          <w:vertAlign w:val="superscript"/>
        </w:rPr>
        <w:t>*</w:t>
      </w:r>
      <w:r w:rsidRPr="006E641A">
        <w:rPr>
          <w:rFonts w:cstheme="minorHAnsi"/>
          <w:sz w:val="24"/>
          <w:szCs w:val="24"/>
        </w:rPr>
        <w:t>, Woo-</w:t>
      </w:r>
      <w:r w:rsidR="00717828">
        <w:rPr>
          <w:rFonts w:cstheme="minorHAnsi"/>
          <w:sz w:val="24"/>
          <w:szCs w:val="24"/>
        </w:rPr>
        <w:t>J</w:t>
      </w:r>
      <w:r w:rsidR="00717828" w:rsidRPr="006E641A">
        <w:rPr>
          <w:rFonts w:cstheme="minorHAnsi"/>
          <w:sz w:val="24"/>
          <w:szCs w:val="24"/>
        </w:rPr>
        <w:t xml:space="preserve">ung </w:t>
      </w:r>
      <w:r w:rsidRPr="006E641A">
        <w:rPr>
          <w:rFonts w:cstheme="minorHAnsi"/>
          <w:sz w:val="24"/>
          <w:szCs w:val="24"/>
        </w:rPr>
        <w:t>Song</w:t>
      </w:r>
      <w:r w:rsidR="008C34B8" w:rsidRPr="006E641A">
        <w:rPr>
          <w:rFonts w:cstheme="minorHAnsi"/>
          <w:sz w:val="24"/>
          <w:szCs w:val="24"/>
          <w:vertAlign w:val="superscript"/>
        </w:rPr>
        <w:t>2, 3*</w:t>
      </w:r>
      <w:r w:rsidRPr="006E641A">
        <w:rPr>
          <w:rFonts w:cstheme="minorHAnsi"/>
          <w:sz w:val="24"/>
          <w:szCs w:val="24"/>
        </w:rPr>
        <w:t xml:space="preserve">, </w:t>
      </w:r>
      <w:r w:rsidR="00764100">
        <w:rPr>
          <w:rFonts w:cstheme="minorHAnsi"/>
          <w:sz w:val="24"/>
          <w:szCs w:val="24"/>
        </w:rPr>
        <w:t>Alan Lunt</w:t>
      </w:r>
      <w:r w:rsidR="00764100" w:rsidRPr="006E641A">
        <w:rPr>
          <w:rFonts w:cstheme="minorHAnsi"/>
          <w:sz w:val="24"/>
          <w:szCs w:val="24"/>
          <w:vertAlign w:val="superscript"/>
        </w:rPr>
        <w:t>1,2</w:t>
      </w:r>
      <w:r w:rsidR="00764100">
        <w:rPr>
          <w:rFonts w:cstheme="minorHAnsi"/>
          <w:sz w:val="24"/>
          <w:szCs w:val="24"/>
        </w:rPr>
        <w:t xml:space="preserve">, </w:t>
      </w:r>
      <w:r w:rsidRPr="006E641A">
        <w:rPr>
          <w:rFonts w:cstheme="minorHAnsi"/>
          <w:sz w:val="24"/>
          <w:szCs w:val="24"/>
        </w:rPr>
        <w:t>Yusef Badi</w:t>
      </w:r>
      <w:r w:rsidR="008C34B8" w:rsidRPr="006E641A">
        <w:rPr>
          <w:rFonts w:cstheme="minorHAnsi"/>
          <w:sz w:val="24"/>
          <w:szCs w:val="24"/>
          <w:vertAlign w:val="superscript"/>
        </w:rPr>
        <w:t>1,2</w:t>
      </w:r>
      <w:r w:rsidRPr="006E641A">
        <w:rPr>
          <w:rFonts w:cstheme="minorHAnsi"/>
          <w:sz w:val="24"/>
          <w:szCs w:val="24"/>
        </w:rPr>
        <w:t xml:space="preserve">, </w:t>
      </w:r>
      <w:r w:rsidR="008152E3">
        <w:rPr>
          <w:rFonts w:cstheme="minorHAnsi"/>
          <w:sz w:val="24"/>
          <w:szCs w:val="24"/>
        </w:rPr>
        <w:t>Ali Versi</w:t>
      </w:r>
      <w:r w:rsidR="008152E3" w:rsidRPr="006E641A">
        <w:rPr>
          <w:rFonts w:cstheme="minorHAnsi"/>
          <w:sz w:val="24"/>
          <w:szCs w:val="24"/>
          <w:vertAlign w:val="superscript"/>
        </w:rPr>
        <w:t>1,2</w:t>
      </w:r>
      <w:r w:rsidR="008152E3">
        <w:rPr>
          <w:rFonts w:cstheme="minorHAnsi"/>
          <w:sz w:val="24"/>
          <w:szCs w:val="24"/>
        </w:rPr>
        <w:t>, Y</w:t>
      </w:r>
      <w:r w:rsidR="00FD3A79">
        <w:rPr>
          <w:rFonts w:cstheme="minorHAnsi"/>
          <w:sz w:val="24"/>
          <w:szCs w:val="24"/>
        </w:rPr>
        <w:t>ike Guo</w:t>
      </w:r>
      <w:r w:rsidR="00E36729" w:rsidRPr="006E641A">
        <w:rPr>
          <w:rFonts w:cstheme="minorHAnsi"/>
          <w:sz w:val="24"/>
          <w:szCs w:val="24"/>
          <w:vertAlign w:val="superscript"/>
        </w:rPr>
        <w:t>1</w:t>
      </w:r>
      <w:r w:rsidR="00FD3A79">
        <w:rPr>
          <w:rFonts w:cstheme="minorHAnsi"/>
          <w:sz w:val="24"/>
          <w:szCs w:val="24"/>
        </w:rPr>
        <w:t>, Kai Sun</w:t>
      </w:r>
      <w:r w:rsidR="00E36729" w:rsidRPr="006E641A">
        <w:rPr>
          <w:rFonts w:cstheme="minorHAnsi"/>
          <w:sz w:val="24"/>
          <w:szCs w:val="24"/>
          <w:vertAlign w:val="superscript"/>
        </w:rPr>
        <w:t>1</w:t>
      </w:r>
      <w:r w:rsidR="00FD3A79">
        <w:rPr>
          <w:rFonts w:cstheme="minorHAnsi"/>
          <w:sz w:val="24"/>
          <w:szCs w:val="24"/>
        </w:rPr>
        <w:t xml:space="preserve">, </w:t>
      </w:r>
      <w:proofErr w:type="spellStart"/>
      <w:r w:rsidRPr="006E641A">
        <w:rPr>
          <w:rFonts w:cstheme="minorHAnsi"/>
          <w:sz w:val="24"/>
          <w:szCs w:val="24"/>
        </w:rPr>
        <w:t>Pank</w:t>
      </w:r>
      <w:proofErr w:type="spellEnd"/>
      <w:r w:rsidRPr="006E641A">
        <w:rPr>
          <w:rFonts w:cstheme="minorHAnsi"/>
          <w:sz w:val="24"/>
          <w:szCs w:val="24"/>
        </w:rPr>
        <w:t xml:space="preserve"> Bhavsar</w:t>
      </w:r>
      <w:r w:rsidR="008C34B8" w:rsidRPr="006E641A">
        <w:rPr>
          <w:rFonts w:cstheme="minorHAnsi"/>
          <w:sz w:val="24"/>
          <w:szCs w:val="24"/>
          <w:vertAlign w:val="superscript"/>
        </w:rPr>
        <w:t>2</w:t>
      </w:r>
      <w:r w:rsidRPr="006E641A">
        <w:rPr>
          <w:rFonts w:cstheme="minorHAnsi"/>
          <w:sz w:val="24"/>
          <w:szCs w:val="24"/>
        </w:rPr>
        <w:t xml:space="preserve">, </w:t>
      </w:r>
      <w:r w:rsidR="00616E22">
        <w:rPr>
          <w:rFonts w:cstheme="minorHAnsi"/>
          <w:sz w:val="24"/>
          <w:szCs w:val="24"/>
        </w:rPr>
        <w:t>Peter Howarth</w:t>
      </w:r>
      <w:r w:rsidR="00CD17CF" w:rsidRPr="00E36729">
        <w:rPr>
          <w:rFonts w:cstheme="minorHAnsi"/>
          <w:sz w:val="24"/>
          <w:szCs w:val="24"/>
          <w:vertAlign w:val="superscript"/>
        </w:rPr>
        <w:t>4</w:t>
      </w:r>
      <w:r w:rsidR="00616E22">
        <w:rPr>
          <w:rFonts w:cstheme="minorHAnsi"/>
          <w:sz w:val="24"/>
          <w:szCs w:val="24"/>
        </w:rPr>
        <w:t xml:space="preserve">, </w:t>
      </w:r>
      <w:r w:rsidR="00063FA9">
        <w:rPr>
          <w:rFonts w:cstheme="minorHAnsi"/>
          <w:sz w:val="24"/>
          <w:szCs w:val="24"/>
        </w:rPr>
        <w:t>Sven-Erik Dahlen</w:t>
      </w:r>
      <w:r w:rsidR="00CD17CF" w:rsidRPr="00063FA9">
        <w:rPr>
          <w:rFonts w:cstheme="minorHAnsi"/>
          <w:vertAlign w:val="superscript"/>
        </w:rPr>
        <w:t>5</w:t>
      </w:r>
      <w:r w:rsidR="00063FA9">
        <w:rPr>
          <w:rFonts w:cstheme="minorHAnsi"/>
          <w:sz w:val="24"/>
          <w:szCs w:val="24"/>
        </w:rPr>
        <w:t xml:space="preserve">, </w:t>
      </w:r>
      <w:r w:rsidR="00866D56">
        <w:rPr>
          <w:rFonts w:cstheme="minorHAnsi"/>
          <w:sz w:val="24"/>
          <w:szCs w:val="24"/>
        </w:rPr>
        <w:t>Peter J Sterk</w:t>
      </w:r>
      <w:r w:rsidR="00562ECF" w:rsidRPr="00562ECF">
        <w:rPr>
          <w:rFonts w:cstheme="minorHAnsi"/>
          <w:sz w:val="24"/>
          <w:szCs w:val="24"/>
          <w:vertAlign w:val="superscript"/>
        </w:rPr>
        <w:t>6</w:t>
      </w:r>
      <w:r w:rsidR="00866D56">
        <w:rPr>
          <w:rFonts w:cstheme="minorHAnsi"/>
          <w:sz w:val="24"/>
          <w:szCs w:val="24"/>
        </w:rPr>
        <w:t xml:space="preserve">, </w:t>
      </w:r>
      <w:r w:rsidR="00FD3A79">
        <w:rPr>
          <w:rFonts w:cstheme="minorHAnsi"/>
          <w:sz w:val="24"/>
          <w:szCs w:val="24"/>
        </w:rPr>
        <w:t>Ratko Djukanovic</w:t>
      </w:r>
      <w:r w:rsidR="00CD17CF" w:rsidRPr="00E36729">
        <w:rPr>
          <w:rFonts w:cstheme="minorHAnsi"/>
          <w:sz w:val="24"/>
          <w:szCs w:val="24"/>
          <w:vertAlign w:val="superscript"/>
        </w:rPr>
        <w:t>4</w:t>
      </w:r>
      <w:r w:rsidR="00FD3A79">
        <w:rPr>
          <w:rFonts w:cstheme="minorHAnsi"/>
          <w:sz w:val="24"/>
          <w:szCs w:val="24"/>
        </w:rPr>
        <w:t>,</w:t>
      </w:r>
      <w:r w:rsidR="00866D56">
        <w:rPr>
          <w:rFonts w:cstheme="minorHAnsi"/>
          <w:sz w:val="24"/>
          <w:szCs w:val="24"/>
        </w:rPr>
        <w:t xml:space="preserve"> </w:t>
      </w:r>
    </w:p>
    <w:p w14:paraId="195B0BB6" w14:textId="371ADDAB" w:rsidR="008B2F40" w:rsidRPr="008B2F40" w:rsidRDefault="00852EC4" w:rsidP="008B2F40">
      <w:pPr>
        <w:spacing w:after="0" w:line="360" w:lineRule="auto"/>
        <w:jc w:val="center"/>
        <w:rPr>
          <w:rFonts w:cstheme="minorHAnsi"/>
          <w:sz w:val="24"/>
          <w:szCs w:val="24"/>
          <w:vertAlign w:val="superscript"/>
        </w:rPr>
      </w:pPr>
      <w:r w:rsidRPr="006E641A">
        <w:rPr>
          <w:rFonts w:cstheme="minorHAnsi"/>
          <w:sz w:val="24"/>
          <w:szCs w:val="24"/>
        </w:rPr>
        <w:t xml:space="preserve">Ian </w:t>
      </w:r>
      <w:r w:rsidR="00982EBA">
        <w:rPr>
          <w:rFonts w:cstheme="minorHAnsi"/>
          <w:sz w:val="24"/>
          <w:szCs w:val="24"/>
        </w:rPr>
        <w:t xml:space="preserve">M </w:t>
      </w:r>
      <w:r w:rsidRPr="006E641A">
        <w:rPr>
          <w:rFonts w:cstheme="minorHAnsi"/>
          <w:sz w:val="24"/>
          <w:szCs w:val="24"/>
        </w:rPr>
        <w:t>Adcock</w:t>
      </w:r>
      <w:r w:rsidR="008C34B8" w:rsidRPr="006E641A">
        <w:rPr>
          <w:rFonts w:cstheme="minorHAnsi"/>
          <w:sz w:val="24"/>
          <w:szCs w:val="24"/>
          <w:vertAlign w:val="superscript"/>
        </w:rPr>
        <w:t>1,2</w:t>
      </w:r>
      <w:r w:rsidRPr="006E641A">
        <w:rPr>
          <w:rFonts w:cstheme="minorHAnsi"/>
          <w:sz w:val="24"/>
          <w:szCs w:val="24"/>
        </w:rPr>
        <w:t>, Kian Fan Chung</w:t>
      </w:r>
      <w:r w:rsidR="008C34B8" w:rsidRPr="006E641A">
        <w:rPr>
          <w:rFonts w:cstheme="minorHAnsi"/>
          <w:sz w:val="24"/>
          <w:szCs w:val="24"/>
          <w:vertAlign w:val="superscript"/>
        </w:rPr>
        <w:t>1,</w:t>
      </w:r>
      <w:proofErr w:type="gramStart"/>
      <w:r w:rsidR="008C34B8" w:rsidRPr="006E641A">
        <w:rPr>
          <w:rFonts w:cstheme="minorHAnsi"/>
          <w:sz w:val="24"/>
          <w:szCs w:val="24"/>
          <w:vertAlign w:val="superscript"/>
        </w:rPr>
        <w:t>2</w:t>
      </w:r>
      <w:r w:rsidR="008B2F40">
        <w:rPr>
          <w:rFonts w:cstheme="minorHAnsi"/>
          <w:sz w:val="24"/>
          <w:szCs w:val="24"/>
          <w:vertAlign w:val="superscript"/>
        </w:rPr>
        <w:t xml:space="preserve"> </w:t>
      </w:r>
      <w:r w:rsidR="008B2F40">
        <w:rPr>
          <w:rFonts w:ascii="Calibri" w:hAnsi="Calibri" w:cs="Calibri"/>
          <w:sz w:val="24"/>
          <w:szCs w:val="24"/>
        </w:rPr>
        <w:t xml:space="preserve"> </w:t>
      </w:r>
      <w:r w:rsidR="008B2F40" w:rsidRPr="008B2F40">
        <w:rPr>
          <w:rFonts w:ascii="Calibri" w:hAnsi="Calibri" w:cs="Calibri"/>
          <w:sz w:val="24"/>
          <w:szCs w:val="24"/>
        </w:rPr>
        <w:t>on</w:t>
      </w:r>
      <w:proofErr w:type="gramEnd"/>
      <w:r w:rsidR="008B2F40" w:rsidRPr="008B2F40">
        <w:rPr>
          <w:rFonts w:ascii="Calibri" w:hAnsi="Calibri" w:cs="Calibri"/>
          <w:sz w:val="24"/>
          <w:szCs w:val="24"/>
        </w:rPr>
        <w:t xml:space="preserve"> behalf the U-BIOPRED </w:t>
      </w:r>
      <w:r w:rsidR="00654600">
        <w:rPr>
          <w:rFonts w:ascii="Calibri" w:hAnsi="Calibri" w:cs="Calibri"/>
          <w:sz w:val="24"/>
          <w:szCs w:val="24"/>
        </w:rPr>
        <w:t>Consortium</w:t>
      </w:r>
    </w:p>
    <w:p w14:paraId="142C6CB8" w14:textId="77777777" w:rsidR="00764100" w:rsidRPr="006E641A" w:rsidRDefault="00764100" w:rsidP="0009392F">
      <w:pPr>
        <w:spacing w:after="0" w:line="360" w:lineRule="auto"/>
        <w:jc w:val="center"/>
        <w:rPr>
          <w:rFonts w:cstheme="minorHAnsi"/>
          <w:sz w:val="24"/>
          <w:szCs w:val="24"/>
        </w:rPr>
      </w:pPr>
    </w:p>
    <w:p w14:paraId="51FDF717" w14:textId="77777777" w:rsidR="00F94494" w:rsidRPr="00B766B6" w:rsidRDefault="00852EC4" w:rsidP="0009392F">
      <w:pPr>
        <w:spacing w:after="0" w:line="360" w:lineRule="auto"/>
        <w:jc w:val="center"/>
        <w:rPr>
          <w:rFonts w:eastAsia="Times New Roman" w:cstheme="minorHAnsi"/>
          <w:color w:val="000000"/>
          <w:sz w:val="24"/>
          <w:szCs w:val="24"/>
          <w:u w:color="000000"/>
          <w:bdr w:val="none" w:sz="0" w:space="0" w:color="auto" w:frame="1"/>
          <w:lang w:val="en-US" w:eastAsia="ja-JP"/>
        </w:rPr>
      </w:pPr>
      <w:r w:rsidRPr="006E641A">
        <w:rPr>
          <w:rFonts w:eastAsia="Times New Roman" w:cstheme="minorHAnsi"/>
          <w:color w:val="000000"/>
          <w:sz w:val="24"/>
          <w:szCs w:val="24"/>
          <w:u w:color="000000"/>
          <w:bdr w:val="none" w:sz="0" w:space="0" w:color="auto" w:frame="1"/>
          <w:vertAlign w:val="superscript"/>
          <w:lang w:val="en-US" w:eastAsia="ja-JP"/>
        </w:rPr>
        <w:t>1</w:t>
      </w:r>
      <w:r w:rsidRPr="006E641A">
        <w:rPr>
          <w:rFonts w:eastAsia="Times New Roman" w:cstheme="minorHAnsi"/>
          <w:color w:val="000000"/>
          <w:sz w:val="24"/>
          <w:szCs w:val="24"/>
          <w:u w:color="000000"/>
          <w:bdr w:val="none" w:sz="0" w:space="0" w:color="auto" w:frame="1"/>
          <w:lang w:val="en-US" w:eastAsia="ja-JP"/>
        </w:rPr>
        <w:t xml:space="preserve">Department of Computing &amp; Data Science Institute, Imperial College London, United Kingdom; </w:t>
      </w:r>
      <w:r w:rsidRPr="006E641A">
        <w:rPr>
          <w:rFonts w:eastAsia="Times New Roman" w:cstheme="minorHAnsi"/>
          <w:color w:val="000000"/>
          <w:sz w:val="24"/>
          <w:szCs w:val="24"/>
          <w:u w:color="000000"/>
          <w:bdr w:val="none" w:sz="0" w:space="0" w:color="auto" w:frame="1"/>
          <w:vertAlign w:val="superscript"/>
          <w:lang w:val="en-US" w:eastAsia="ja-JP"/>
        </w:rPr>
        <w:t>2</w:t>
      </w:r>
      <w:r w:rsidRPr="006E641A">
        <w:rPr>
          <w:rFonts w:eastAsia="Times New Roman" w:cstheme="minorHAnsi"/>
          <w:color w:val="000000"/>
          <w:sz w:val="24"/>
          <w:szCs w:val="24"/>
          <w:u w:color="000000"/>
          <w:bdr w:val="none" w:sz="0" w:space="0" w:color="auto" w:frame="1"/>
          <w:lang w:val="en-US" w:eastAsia="ja-JP"/>
        </w:rPr>
        <w:t xml:space="preserve">National Heart &amp; Lung Institute, Imperial College London; </w:t>
      </w:r>
      <w:r w:rsidR="008C34B8" w:rsidRPr="00894DF3">
        <w:rPr>
          <w:rFonts w:eastAsia="Times New Roman" w:cstheme="minorHAnsi"/>
          <w:color w:val="000000"/>
          <w:sz w:val="24"/>
          <w:szCs w:val="24"/>
          <w:u w:color="000000"/>
          <w:bdr w:val="none" w:sz="0" w:space="0" w:color="auto" w:frame="1"/>
          <w:vertAlign w:val="superscript"/>
          <w:lang w:val="en-US" w:eastAsia="ja-JP"/>
        </w:rPr>
        <w:t>3</w:t>
      </w:r>
      <w:r w:rsidR="004A5791">
        <w:rPr>
          <w:rFonts w:eastAsia="Times New Roman" w:cstheme="minorHAnsi"/>
          <w:color w:val="000000"/>
          <w:sz w:val="24"/>
          <w:szCs w:val="24"/>
          <w:u w:color="000000"/>
          <w:bdr w:val="none" w:sz="0" w:space="0" w:color="auto" w:frame="1"/>
          <w:lang w:val="en-US" w:eastAsia="ja-JP"/>
        </w:rPr>
        <w:t xml:space="preserve">Department of Allergy and Clinical Immunology, </w:t>
      </w:r>
      <w:proofErr w:type="spellStart"/>
      <w:r w:rsidR="004A5791">
        <w:rPr>
          <w:rFonts w:eastAsia="Times New Roman" w:cstheme="minorHAnsi"/>
          <w:color w:val="000000"/>
          <w:sz w:val="24"/>
          <w:szCs w:val="24"/>
          <w:u w:color="000000"/>
          <w:bdr w:val="none" w:sz="0" w:space="0" w:color="auto" w:frame="1"/>
          <w:lang w:val="en-US" w:eastAsia="ja-JP"/>
        </w:rPr>
        <w:t>Asan</w:t>
      </w:r>
      <w:proofErr w:type="spellEnd"/>
      <w:r w:rsidR="004A5791">
        <w:rPr>
          <w:rFonts w:eastAsia="Times New Roman" w:cstheme="minorHAnsi"/>
          <w:color w:val="000000"/>
          <w:sz w:val="24"/>
          <w:szCs w:val="24"/>
          <w:u w:color="000000"/>
          <w:bdr w:val="none" w:sz="0" w:space="0" w:color="auto" w:frame="1"/>
          <w:lang w:val="en-US" w:eastAsia="ja-JP"/>
        </w:rPr>
        <w:t xml:space="preserve"> Medical Center, University of Ulsan College of Medicine, Seoul, Korea</w:t>
      </w:r>
      <w:r w:rsidR="00E36729">
        <w:rPr>
          <w:rFonts w:eastAsia="Times New Roman" w:cstheme="minorHAnsi"/>
          <w:color w:val="000000"/>
          <w:sz w:val="24"/>
          <w:szCs w:val="24"/>
          <w:u w:color="000000"/>
          <w:bdr w:val="none" w:sz="0" w:space="0" w:color="auto" w:frame="1"/>
          <w:lang w:val="en-US" w:eastAsia="ja-JP"/>
        </w:rPr>
        <w:t>;</w:t>
      </w:r>
      <w:r w:rsidR="00CD17CF" w:rsidRPr="00CD17CF">
        <w:t xml:space="preserve"> </w:t>
      </w:r>
      <w:r w:rsidR="00CD17CF">
        <w:rPr>
          <w:rFonts w:eastAsia="Times New Roman" w:cstheme="minorHAnsi"/>
          <w:color w:val="000000"/>
          <w:sz w:val="24"/>
          <w:szCs w:val="24"/>
          <w:u w:color="000000"/>
          <w:bdr w:val="none" w:sz="0" w:space="0" w:color="auto" w:frame="1"/>
          <w:vertAlign w:val="superscript"/>
          <w:lang w:val="en-US" w:eastAsia="ja-JP"/>
        </w:rPr>
        <w:t>4</w:t>
      </w:r>
      <w:r w:rsidR="00CD17CF" w:rsidRPr="00A515D8">
        <w:rPr>
          <w:rFonts w:eastAsia="Times New Roman" w:cstheme="minorHAnsi"/>
          <w:color w:val="000000"/>
          <w:sz w:val="24"/>
          <w:szCs w:val="24"/>
          <w:u w:color="000000"/>
          <w:bdr w:val="none" w:sz="0" w:space="0" w:color="auto" w:frame="1"/>
          <w:lang w:val="en-US" w:eastAsia="ja-JP"/>
        </w:rPr>
        <w:t xml:space="preserve">Faculty of Medicine, Southampton University, Southampton, UK and NIHR Southampton Respiratory Biomedical Research Unit, University </w:t>
      </w:r>
      <w:r w:rsidR="00CD17CF" w:rsidRPr="00B766B6">
        <w:rPr>
          <w:rFonts w:eastAsia="Times New Roman" w:cstheme="minorHAnsi"/>
          <w:color w:val="000000"/>
          <w:sz w:val="24"/>
          <w:szCs w:val="24"/>
          <w:u w:color="000000"/>
          <w:bdr w:val="none" w:sz="0" w:space="0" w:color="auto" w:frame="1"/>
          <w:lang w:val="en-US" w:eastAsia="ja-JP"/>
        </w:rPr>
        <w:t xml:space="preserve">Hospital Southampton, Southampton, UK; </w:t>
      </w:r>
      <w:r w:rsidR="00E36729" w:rsidRPr="00B766B6">
        <w:rPr>
          <w:rFonts w:eastAsia="Times New Roman" w:cstheme="minorHAnsi"/>
          <w:color w:val="000000"/>
          <w:sz w:val="24"/>
          <w:szCs w:val="24"/>
          <w:u w:color="000000"/>
          <w:bdr w:val="none" w:sz="0" w:space="0" w:color="auto" w:frame="1"/>
          <w:lang w:val="en-US" w:eastAsia="ja-JP"/>
        </w:rPr>
        <w:t xml:space="preserve"> </w:t>
      </w:r>
      <w:r w:rsidR="00CD17CF" w:rsidRPr="00B766B6">
        <w:rPr>
          <w:rFonts w:eastAsia="Times New Roman" w:cstheme="minorHAnsi"/>
          <w:color w:val="000000"/>
          <w:sz w:val="24"/>
          <w:szCs w:val="24"/>
          <w:u w:color="000000"/>
          <w:bdr w:val="none" w:sz="0" w:space="0" w:color="auto" w:frame="1"/>
          <w:vertAlign w:val="superscript"/>
          <w:lang w:val="en-US" w:eastAsia="ja-JP"/>
        </w:rPr>
        <w:t>5</w:t>
      </w:r>
      <w:r w:rsidR="00A515D8" w:rsidRPr="00B766B6">
        <w:rPr>
          <w:rFonts w:eastAsia="Times New Roman" w:cstheme="minorHAnsi"/>
          <w:color w:val="000000"/>
          <w:sz w:val="24"/>
          <w:szCs w:val="24"/>
          <w:u w:color="000000"/>
          <w:bdr w:val="none" w:sz="0" w:space="0" w:color="auto" w:frame="1"/>
          <w:lang w:val="en-US" w:eastAsia="ja-JP"/>
        </w:rPr>
        <w:t xml:space="preserve">Centre for Allergy Research, Karolinska Institute, Stockholm, Sweden; </w:t>
      </w:r>
      <w:r w:rsidR="00F94494" w:rsidRPr="00B766B6">
        <w:rPr>
          <w:rFonts w:eastAsia="Times New Roman" w:cstheme="minorHAnsi"/>
          <w:color w:val="000000"/>
          <w:sz w:val="24"/>
          <w:szCs w:val="24"/>
          <w:u w:color="000000"/>
          <w:bdr w:val="none" w:sz="0" w:space="0" w:color="auto" w:frame="1"/>
          <w:vertAlign w:val="superscript"/>
          <w:lang w:val="en-US" w:eastAsia="ja-JP"/>
        </w:rPr>
        <w:t>6</w:t>
      </w:r>
      <w:r w:rsidR="00F94494" w:rsidRPr="00B766B6">
        <w:rPr>
          <w:rFonts w:eastAsia="Times New Roman" w:cstheme="minorHAnsi"/>
          <w:color w:val="000000"/>
          <w:sz w:val="24"/>
          <w:szCs w:val="24"/>
          <w:u w:color="000000"/>
          <w:bdr w:val="none" w:sz="0" w:space="0" w:color="auto" w:frame="1"/>
          <w:lang w:val="en-US" w:eastAsia="ja-JP"/>
        </w:rPr>
        <w:t>Amsterdam University Medical Centers, University of Amsterdam, Amsterdam, Netherlands.</w:t>
      </w:r>
    </w:p>
    <w:p w14:paraId="6CB3A5BC" w14:textId="5A037720" w:rsidR="00852EC4" w:rsidRPr="006E641A" w:rsidRDefault="008C34B8" w:rsidP="0009392F">
      <w:pPr>
        <w:spacing w:after="0" w:line="360" w:lineRule="auto"/>
        <w:jc w:val="center"/>
        <w:rPr>
          <w:rFonts w:eastAsia="Times New Roman" w:cstheme="minorHAnsi"/>
          <w:color w:val="000000"/>
          <w:sz w:val="24"/>
          <w:szCs w:val="24"/>
          <w:u w:color="000000"/>
          <w:bdr w:val="none" w:sz="0" w:space="0" w:color="auto" w:frame="1"/>
          <w:lang w:val="en-US" w:eastAsia="ja-JP"/>
        </w:rPr>
      </w:pPr>
      <w:r w:rsidRPr="006E641A">
        <w:rPr>
          <w:rFonts w:eastAsia="Times New Roman" w:cstheme="minorHAnsi"/>
          <w:color w:val="000000"/>
          <w:sz w:val="24"/>
          <w:szCs w:val="24"/>
          <w:u w:color="000000"/>
          <w:bdr w:val="none" w:sz="0" w:space="0" w:color="auto" w:frame="1"/>
          <w:lang w:val="en-US" w:eastAsia="ja-JP"/>
        </w:rPr>
        <w:t>*Contributed equally.</w:t>
      </w:r>
    </w:p>
    <w:bookmarkEnd w:id="0"/>
    <w:p w14:paraId="50708C45" w14:textId="77777777" w:rsidR="00A515D8" w:rsidRDefault="00A515D8" w:rsidP="0009392F">
      <w:pPr>
        <w:spacing w:after="0" w:line="360" w:lineRule="auto"/>
        <w:jc w:val="both"/>
        <w:rPr>
          <w:rFonts w:eastAsia="Times New Roman" w:cstheme="minorHAnsi"/>
          <w:b/>
          <w:bCs/>
          <w:color w:val="000000"/>
          <w:sz w:val="24"/>
          <w:szCs w:val="24"/>
          <w:u w:color="000000"/>
          <w:bdr w:val="none" w:sz="0" w:space="0" w:color="auto" w:frame="1"/>
          <w:lang w:val="en-US" w:eastAsia="ja-JP"/>
        </w:rPr>
      </w:pPr>
    </w:p>
    <w:p w14:paraId="350C910E" w14:textId="01846DAF" w:rsidR="00852EC4" w:rsidRPr="00E36729" w:rsidRDefault="00852EC4" w:rsidP="00257555">
      <w:pPr>
        <w:spacing w:line="360" w:lineRule="auto"/>
        <w:jc w:val="both"/>
        <w:rPr>
          <w:rFonts w:cstheme="minorHAnsi"/>
          <w:sz w:val="24"/>
          <w:szCs w:val="24"/>
        </w:rPr>
      </w:pPr>
      <w:r w:rsidRPr="00E36729">
        <w:rPr>
          <w:rFonts w:eastAsia="Times New Roman" w:cstheme="minorHAnsi"/>
          <w:b/>
          <w:bCs/>
          <w:color w:val="000000"/>
          <w:sz w:val="24"/>
          <w:szCs w:val="24"/>
          <w:u w:color="000000"/>
          <w:bdr w:val="none" w:sz="0" w:space="0" w:color="auto" w:frame="1"/>
          <w:lang w:val="en-US" w:eastAsia="ja-JP"/>
        </w:rPr>
        <w:t>Running title</w:t>
      </w:r>
      <w:r w:rsidRPr="006E641A">
        <w:rPr>
          <w:rFonts w:eastAsia="Times New Roman" w:cstheme="minorHAnsi"/>
          <w:color w:val="000000"/>
          <w:sz w:val="24"/>
          <w:szCs w:val="24"/>
          <w:u w:color="000000"/>
          <w:bdr w:val="none" w:sz="0" w:space="0" w:color="auto" w:frame="1"/>
          <w:lang w:val="en-US" w:eastAsia="ja-JP"/>
        </w:rPr>
        <w:t xml:space="preserve">: </w:t>
      </w:r>
      <w:r w:rsidRPr="00E36729">
        <w:rPr>
          <w:rFonts w:cstheme="minorHAnsi"/>
          <w:sz w:val="24"/>
          <w:szCs w:val="24"/>
        </w:rPr>
        <w:t>ACE2, T</w:t>
      </w:r>
      <w:r w:rsidR="00717828" w:rsidRPr="00E36729">
        <w:rPr>
          <w:rFonts w:cstheme="minorHAnsi"/>
          <w:sz w:val="24"/>
          <w:szCs w:val="24"/>
        </w:rPr>
        <w:t>M</w:t>
      </w:r>
      <w:r w:rsidRPr="00E36729">
        <w:rPr>
          <w:rFonts w:cstheme="minorHAnsi"/>
          <w:sz w:val="24"/>
          <w:szCs w:val="24"/>
        </w:rPr>
        <w:t xml:space="preserve">PRSS2 and </w:t>
      </w:r>
      <w:proofErr w:type="spellStart"/>
      <w:r w:rsidRPr="00E36729">
        <w:rPr>
          <w:rFonts w:cstheme="minorHAnsi"/>
          <w:sz w:val="24"/>
          <w:szCs w:val="24"/>
        </w:rPr>
        <w:t>furin</w:t>
      </w:r>
      <w:proofErr w:type="spellEnd"/>
      <w:r w:rsidRPr="00E36729">
        <w:rPr>
          <w:rFonts w:cstheme="minorHAnsi"/>
          <w:sz w:val="24"/>
          <w:szCs w:val="24"/>
        </w:rPr>
        <w:t xml:space="preserve"> in severe asthma</w:t>
      </w:r>
    </w:p>
    <w:p w14:paraId="77919BFD" w14:textId="33B57CAC" w:rsidR="00AB320F" w:rsidRDefault="00467D9D" w:rsidP="00257555">
      <w:pPr>
        <w:spacing w:line="360" w:lineRule="auto"/>
        <w:jc w:val="both"/>
        <w:rPr>
          <w:rFonts w:cstheme="minorHAnsi"/>
          <w:b/>
          <w:bCs/>
          <w:sz w:val="24"/>
          <w:szCs w:val="24"/>
        </w:rPr>
      </w:pPr>
      <w:r>
        <w:rPr>
          <w:rFonts w:cstheme="minorHAnsi"/>
          <w:b/>
          <w:bCs/>
          <w:sz w:val="24"/>
          <w:szCs w:val="24"/>
        </w:rPr>
        <w:t>24</w:t>
      </w:r>
      <w:r w:rsidR="00B766B6">
        <w:rPr>
          <w:rFonts w:cstheme="minorHAnsi"/>
          <w:b/>
          <w:bCs/>
          <w:sz w:val="24"/>
          <w:szCs w:val="24"/>
        </w:rPr>
        <w:t>83</w:t>
      </w:r>
      <w:r>
        <w:rPr>
          <w:rFonts w:cstheme="minorHAnsi"/>
          <w:b/>
          <w:bCs/>
          <w:sz w:val="24"/>
          <w:szCs w:val="24"/>
        </w:rPr>
        <w:t xml:space="preserve"> </w:t>
      </w:r>
      <w:r w:rsidR="000466AD">
        <w:rPr>
          <w:rFonts w:cstheme="minorHAnsi"/>
          <w:b/>
          <w:bCs/>
          <w:sz w:val="24"/>
          <w:szCs w:val="24"/>
        </w:rPr>
        <w:t>words; 3</w:t>
      </w:r>
      <w:r w:rsidR="00AB320F">
        <w:rPr>
          <w:rFonts w:cstheme="minorHAnsi"/>
          <w:b/>
          <w:bCs/>
          <w:sz w:val="24"/>
          <w:szCs w:val="24"/>
        </w:rPr>
        <w:t xml:space="preserve"> Figures, 3 Tables</w:t>
      </w:r>
    </w:p>
    <w:p w14:paraId="5FE27898" w14:textId="18839358" w:rsidR="00852EC4" w:rsidRDefault="00063FA9" w:rsidP="00257555">
      <w:pPr>
        <w:spacing w:line="360" w:lineRule="auto"/>
        <w:jc w:val="both"/>
        <w:rPr>
          <w:rFonts w:cstheme="minorHAnsi"/>
          <w:b/>
          <w:bCs/>
          <w:sz w:val="24"/>
          <w:szCs w:val="24"/>
        </w:rPr>
      </w:pPr>
      <w:r>
        <w:rPr>
          <w:rFonts w:cstheme="minorHAnsi"/>
          <w:b/>
          <w:bCs/>
          <w:sz w:val="24"/>
          <w:szCs w:val="24"/>
        </w:rPr>
        <w:t>Supplementary data files</w:t>
      </w:r>
      <w:r w:rsidR="00AB320F">
        <w:rPr>
          <w:rFonts w:cstheme="minorHAnsi"/>
          <w:b/>
          <w:bCs/>
          <w:sz w:val="24"/>
          <w:szCs w:val="24"/>
        </w:rPr>
        <w:t xml:space="preserve">:  </w:t>
      </w:r>
      <w:r w:rsidR="009502C9">
        <w:rPr>
          <w:rFonts w:cstheme="minorHAnsi"/>
          <w:b/>
          <w:bCs/>
          <w:sz w:val="24"/>
          <w:szCs w:val="24"/>
        </w:rPr>
        <w:t xml:space="preserve">1 Figure, </w:t>
      </w:r>
      <w:r w:rsidR="00AB320F">
        <w:rPr>
          <w:rFonts w:cstheme="minorHAnsi"/>
          <w:b/>
          <w:bCs/>
          <w:sz w:val="24"/>
          <w:szCs w:val="24"/>
        </w:rPr>
        <w:t>4 Tables</w:t>
      </w:r>
      <w:r w:rsidR="00F0577C">
        <w:rPr>
          <w:rFonts w:cstheme="minorHAnsi"/>
          <w:b/>
          <w:bCs/>
          <w:sz w:val="24"/>
          <w:szCs w:val="24"/>
        </w:rPr>
        <w:t xml:space="preserve">, U-BIOPRED </w:t>
      </w:r>
      <w:r w:rsidR="00654600">
        <w:rPr>
          <w:rFonts w:cstheme="minorHAnsi"/>
          <w:b/>
          <w:bCs/>
          <w:sz w:val="24"/>
          <w:szCs w:val="24"/>
        </w:rPr>
        <w:t>Consortium members</w:t>
      </w:r>
    </w:p>
    <w:p w14:paraId="0CC0F690" w14:textId="77777777" w:rsidR="00852EC4" w:rsidRPr="006E641A" w:rsidRDefault="00852EC4" w:rsidP="008C34B8">
      <w:pPr>
        <w:spacing w:after="0" w:line="360" w:lineRule="auto"/>
        <w:jc w:val="both"/>
        <w:rPr>
          <w:rFonts w:cstheme="minorHAnsi"/>
          <w:b/>
          <w:bCs/>
          <w:sz w:val="24"/>
          <w:szCs w:val="24"/>
        </w:rPr>
      </w:pPr>
      <w:r w:rsidRPr="006E641A">
        <w:rPr>
          <w:rFonts w:cstheme="minorHAnsi"/>
          <w:b/>
          <w:bCs/>
          <w:sz w:val="24"/>
          <w:szCs w:val="24"/>
        </w:rPr>
        <w:t xml:space="preserve">Corresponding author </w:t>
      </w:r>
    </w:p>
    <w:p w14:paraId="183C2962" w14:textId="77777777" w:rsidR="00E06213" w:rsidRPr="006E641A" w:rsidRDefault="00852EC4" w:rsidP="008C34B8">
      <w:pPr>
        <w:spacing w:after="0" w:line="360" w:lineRule="auto"/>
        <w:jc w:val="both"/>
        <w:rPr>
          <w:rFonts w:cstheme="minorHAnsi"/>
          <w:sz w:val="24"/>
          <w:szCs w:val="24"/>
        </w:rPr>
      </w:pPr>
      <w:r w:rsidRPr="006E641A">
        <w:rPr>
          <w:rFonts w:cstheme="minorHAnsi"/>
          <w:sz w:val="24"/>
          <w:szCs w:val="24"/>
        </w:rPr>
        <w:t xml:space="preserve">Professor K F Chung, </w:t>
      </w:r>
    </w:p>
    <w:p w14:paraId="61BFAAE2" w14:textId="5770AA25" w:rsidR="00852EC4" w:rsidRPr="006E641A" w:rsidRDefault="00852EC4" w:rsidP="008C34B8">
      <w:pPr>
        <w:spacing w:after="0" w:line="360" w:lineRule="auto"/>
        <w:jc w:val="both"/>
        <w:rPr>
          <w:rFonts w:cstheme="minorHAnsi"/>
          <w:sz w:val="24"/>
          <w:szCs w:val="24"/>
        </w:rPr>
      </w:pPr>
      <w:r w:rsidRPr="006E641A">
        <w:rPr>
          <w:rFonts w:cstheme="minorHAnsi"/>
          <w:sz w:val="24"/>
          <w:szCs w:val="24"/>
        </w:rPr>
        <w:t xml:space="preserve">National Heart &amp; Lung Institute, Imperial College London, </w:t>
      </w:r>
    </w:p>
    <w:p w14:paraId="159A5882" w14:textId="77777777" w:rsidR="009B17B9" w:rsidRDefault="00852EC4" w:rsidP="008C34B8">
      <w:pPr>
        <w:spacing w:after="0" w:line="360" w:lineRule="auto"/>
        <w:jc w:val="both"/>
        <w:rPr>
          <w:rFonts w:cstheme="minorHAnsi"/>
          <w:sz w:val="24"/>
          <w:szCs w:val="24"/>
        </w:rPr>
      </w:pPr>
      <w:proofErr w:type="spellStart"/>
      <w:r w:rsidRPr="006E641A">
        <w:rPr>
          <w:rFonts w:cstheme="minorHAnsi"/>
          <w:sz w:val="24"/>
          <w:szCs w:val="24"/>
        </w:rPr>
        <w:t>Dovehouse</w:t>
      </w:r>
      <w:proofErr w:type="spellEnd"/>
      <w:r w:rsidRPr="006E641A">
        <w:rPr>
          <w:rFonts w:cstheme="minorHAnsi"/>
          <w:sz w:val="24"/>
          <w:szCs w:val="24"/>
        </w:rPr>
        <w:t xml:space="preserve"> St, London SW3 6LY, UK           </w:t>
      </w:r>
    </w:p>
    <w:p w14:paraId="4673CD6B" w14:textId="1385F87C" w:rsidR="00852EC4" w:rsidRPr="006E641A" w:rsidRDefault="00852EC4" w:rsidP="008C34B8">
      <w:pPr>
        <w:spacing w:after="0" w:line="360" w:lineRule="auto"/>
        <w:jc w:val="both"/>
        <w:rPr>
          <w:rFonts w:cstheme="minorHAnsi"/>
          <w:sz w:val="24"/>
          <w:szCs w:val="24"/>
        </w:rPr>
      </w:pPr>
      <w:r w:rsidRPr="006E641A">
        <w:rPr>
          <w:rFonts w:cstheme="minorHAnsi"/>
          <w:sz w:val="24"/>
          <w:szCs w:val="24"/>
        </w:rPr>
        <w:t>f.chung@imperial.ac.uk</w:t>
      </w:r>
    </w:p>
    <w:p w14:paraId="525993A9" w14:textId="77777777" w:rsidR="00A515D8" w:rsidRDefault="00A515D8" w:rsidP="00257555">
      <w:pPr>
        <w:spacing w:line="360" w:lineRule="auto"/>
        <w:jc w:val="both"/>
        <w:rPr>
          <w:b/>
          <w:bCs/>
        </w:rPr>
      </w:pPr>
    </w:p>
    <w:p w14:paraId="7B443812" w14:textId="53933B5F" w:rsidR="008D7101" w:rsidRDefault="008D7101" w:rsidP="00257555">
      <w:pPr>
        <w:spacing w:line="360" w:lineRule="auto"/>
        <w:jc w:val="both"/>
        <w:rPr>
          <w:b/>
          <w:bCs/>
        </w:rPr>
      </w:pPr>
      <w:r w:rsidRPr="008D7101">
        <w:rPr>
          <w:b/>
          <w:bCs/>
        </w:rPr>
        <w:t xml:space="preserve">"take home" message </w:t>
      </w:r>
    </w:p>
    <w:p w14:paraId="67806BC7" w14:textId="3DDE3C59" w:rsidR="008D7101" w:rsidRDefault="008D7101" w:rsidP="00257555">
      <w:pPr>
        <w:spacing w:line="360" w:lineRule="auto"/>
        <w:jc w:val="both"/>
        <w:rPr>
          <w:sz w:val="24"/>
          <w:szCs w:val="24"/>
        </w:rPr>
      </w:pPr>
      <w:bookmarkStart w:id="2" w:name="_Hlk42547236"/>
      <w:r w:rsidRPr="00063FA9">
        <w:rPr>
          <w:sz w:val="24"/>
          <w:szCs w:val="24"/>
        </w:rPr>
        <w:t xml:space="preserve">In severe asthma, gene expression of ACE, TMPRSS2 and </w:t>
      </w:r>
      <w:proofErr w:type="spellStart"/>
      <w:r w:rsidRPr="00063FA9">
        <w:rPr>
          <w:sz w:val="24"/>
          <w:szCs w:val="24"/>
        </w:rPr>
        <w:t>furin</w:t>
      </w:r>
      <w:proofErr w:type="spellEnd"/>
      <w:r w:rsidRPr="00063FA9">
        <w:rPr>
          <w:sz w:val="24"/>
          <w:szCs w:val="24"/>
        </w:rPr>
        <w:t xml:space="preserve"> are elevated compared to mild-moderate asthma and healthy volunteers, particularly in neutrophilic asthma. This might explain the increased risk of death in severe asthma afflicted with COVID19.</w:t>
      </w:r>
    </w:p>
    <w:p w14:paraId="11BDF1FC" w14:textId="77777777" w:rsidR="00175248" w:rsidRPr="00063FA9" w:rsidRDefault="00175248" w:rsidP="00257555">
      <w:pPr>
        <w:spacing w:line="360" w:lineRule="auto"/>
        <w:jc w:val="both"/>
        <w:rPr>
          <w:sz w:val="24"/>
          <w:szCs w:val="24"/>
        </w:rPr>
      </w:pPr>
    </w:p>
    <w:bookmarkEnd w:id="2"/>
    <w:p w14:paraId="012D740F" w14:textId="58B6C342" w:rsidR="002371B5" w:rsidRPr="006E641A" w:rsidRDefault="00144FB8" w:rsidP="00257555">
      <w:pPr>
        <w:spacing w:line="360" w:lineRule="auto"/>
        <w:jc w:val="both"/>
        <w:rPr>
          <w:rFonts w:cstheme="minorHAnsi"/>
          <w:b/>
          <w:bCs/>
          <w:sz w:val="24"/>
          <w:szCs w:val="24"/>
        </w:rPr>
      </w:pPr>
      <w:r w:rsidRPr="006E641A">
        <w:rPr>
          <w:rFonts w:cstheme="minorHAnsi"/>
          <w:b/>
          <w:bCs/>
          <w:sz w:val="24"/>
          <w:szCs w:val="24"/>
        </w:rPr>
        <w:lastRenderedPageBreak/>
        <w:t>Summary</w:t>
      </w:r>
    </w:p>
    <w:p w14:paraId="20D2C52E" w14:textId="3C342D7A" w:rsidR="00600B11" w:rsidRPr="00DD6044" w:rsidRDefault="00600B11" w:rsidP="00600B11">
      <w:pPr>
        <w:spacing w:line="360" w:lineRule="auto"/>
        <w:jc w:val="both"/>
        <w:rPr>
          <w:rFonts w:cstheme="minorHAnsi"/>
          <w:sz w:val="24"/>
          <w:szCs w:val="24"/>
        </w:rPr>
      </w:pPr>
      <w:r w:rsidRPr="00A515D8">
        <w:rPr>
          <w:rFonts w:cstheme="minorHAnsi"/>
          <w:b/>
          <w:bCs/>
          <w:sz w:val="24"/>
          <w:szCs w:val="24"/>
        </w:rPr>
        <w:t>Background</w:t>
      </w:r>
      <w:r w:rsidRPr="00DD6044">
        <w:rPr>
          <w:rFonts w:cstheme="minorHAnsi"/>
          <w:sz w:val="24"/>
          <w:szCs w:val="24"/>
        </w:rPr>
        <w:t xml:space="preserve">. Patients with severe asthma </w:t>
      </w:r>
      <w:r w:rsidR="000F1BCA">
        <w:rPr>
          <w:rFonts w:cstheme="minorHAnsi"/>
          <w:sz w:val="24"/>
          <w:szCs w:val="24"/>
        </w:rPr>
        <w:t xml:space="preserve">may </w:t>
      </w:r>
      <w:r w:rsidRPr="00DD6044">
        <w:rPr>
          <w:rFonts w:cstheme="minorHAnsi"/>
          <w:sz w:val="24"/>
          <w:szCs w:val="24"/>
        </w:rPr>
        <w:t xml:space="preserve">have a greater risk of dying from COVID-19 disease caused by SARS-CoV-2 virus. Angiotensin converting enzyme 2 (ACE2) receptor and enzyme proteases, transmembrane protease, serine 2 (TMPRSS2) and </w:t>
      </w:r>
      <w:proofErr w:type="spellStart"/>
      <w:r w:rsidRPr="00DD6044">
        <w:rPr>
          <w:rFonts w:cstheme="minorHAnsi"/>
          <w:sz w:val="24"/>
          <w:szCs w:val="24"/>
        </w:rPr>
        <w:t>furin</w:t>
      </w:r>
      <w:proofErr w:type="spellEnd"/>
      <w:r w:rsidRPr="00DD6044">
        <w:rPr>
          <w:rFonts w:cstheme="minorHAnsi"/>
          <w:sz w:val="24"/>
          <w:szCs w:val="24"/>
        </w:rPr>
        <w:t xml:space="preserve"> are needed for the attachment and invasion of the virus into host cells. We determined whether their expression in the </w:t>
      </w:r>
      <w:r w:rsidR="000F1BCA">
        <w:rPr>
          <w:rFonts w:cstheme="minorHAnsi"/>
          <w:sz w:val="24"/>
          <w:szCs w:val="24"/>
        </w:rPr>
        <w:t>airways</w:t>
      </w:r>
      <w:r w:rsidR="000F1BCA" w:rsidRPr="00DD6044">
        <w:rPr>
          <w:rFonts w:cstheme="minorHAnsi"/>
          <w:sz w:val="24"/>
          <w:szCs w:val="24"/>
        </w:rPr>
        <w:t xml:space="preserve"> </w:t>
      </w:r>
      <w:r w:rsidRPr="00DD6044">
        <w:rPr>
          <w:rFonts w:cstheme="minorHAnsi"/>
          <w:sz w:val="24"/>
          <w:szCs w:val="24"/>
        </w:rPr>
        <w:t>of severe asthma patients is increased.</w:t>
      </w:r>
    </w:p>
    <w:p w14:paraId="50E33A1F" w14:textId="77777777" w:rsidR="00600B11" w:rsidRPr="00DD6044" w:rsidRDefault="00600B11" w:rsidP="00600B11">
      <w:pPr>
        <w:spacing w:line="360" w:lineRule="auto"/>
        <w:jc w:val="both"/>
        <w:rPr>
          <w:rFonts w:cstheme="minorHAnsi"/>
          <w:sz w:val="24"/>
          <w:szCs w:val="24"/>
        </w:rPr>
      </w:pPr>
      <w:r w:rsidRPr="00A515D8">
        <w:rPr>
          <w:rFonts w:cstheme="minorHAnsi"/>
          <w:b/>
          <w:bCs/>
          <w:sz w:val="24"/>
          <w:szCs w:val="24"/>
        </w:rPr>
        <w:t>Method</w:t>
      </w:r>
      <w:r w:rsidRPr="00DD6044">
        <w:rPr>
          <w:rFonts w:cstheme="minorHAnsi"/>
          <w:sz w:val="24"/>
          <w:szCs w:val="24"/>
        </w:rPr>
        <w:t xml:space="preserve">.  We examined the microarray mRNA expression of ACE2, TMPRSS2 and </w:t>
      </w:r>
      <w:proofErr w:type="spellStart"/>
      <w:r w:rsidRPr="00DD6044">
        <w:rPr>
          <w:rFonts w:cstheme="minorHAnsi"/>
          <w:sz w:val="24"/>
          <w:szCs w:val="24"/>
        </w:rPr>
        <w:t>furin</w:t>
      </w:r>
      <w:proofErr w:type="spellEnd"/>
      <w:r w:rsidRPr="00DD6044">
        <w:rPr>
          <w:rFonts w:cstheme="minorHAnsi"/>
          <w:sz w:val="24"/>
          <w:szCs w:val="24"/>
        </w:rPr>
        <w:t xml:space="preserve"> in the sputum, bronchial brush and bronchial biopsies of participants in the European U-BIOPRED cohort.</w:t>
      </w:r>
    </w:p>
    <w:p w14:paraId="53088EF8" w14:textId="7FC37A5C" w:rsidR="00866D56" w:rsidRPr="00866D56" w:rsidRDefault="533B437D" w:rsidP="533B437D">
      <w:pPr>
        <w:spacing w:line="360" w:lineRule="auto"/>
        <w:jc w:val="both"/>
        <w:rPr>
          <w:b/>
          <w:bCs/>
          <w:sz w:val="24"/>
          <w:szCs w:val="24"/>
        </w:rPr>
      </w:pPr>
      <w:r w:rsidRPr="533B437D">
        <w:rPr>
          <w:b/>
          <w:bCs/>
          <w:sz w:val="24"/>
          <w:szCs w:val="24"/>
        </w:rPr>
        <w:t xml:space="preserve">Results. </w:t>
      </w:r>
      <w:r w:rsidRPr="00B766B6">
        <w:rPr>
          <w:sz w:val="24"/>
          <w:szCs w:val="24"/>
        </w:rPr>
        <w:t xml:space="preserve">ACE2 and </w:t>
      </w:r>
      <w:proofErr w:type="spellStart"/>
      <w:r w:rsidRPr="00B766B6">
        <w:rPr>
          <w:sz w:val="24"/>
          <w:szCs w:val="24"/>
        </w:rPr>
        <w:t>furin</w:t>
      </w:r>
      <w:proofErr w:type="spellEnd"/>
      <w:r w:rsidRPr="00B766B6">
        <w:rPr>
          <w:sz w:val="24"/>
          <w:szCs w:val="24"/>
        </w:rPr>
        <w:t xml:space="preserve"> sputum gene expression was </w:t>
      </w:r>
      <w:r w:rsidR="002B6F45">
        <w:rPr>
          <w:sz w:val="24"/>
          <w:szCs w:val="24"/>
        </w:rPr>
        <w:t xml:space="preserve">significantly </w:t>
      </w:r>
      <w:r w:rsidRPr="00B766B6">
        <w:rPr>
          <w:sz w:val="24"/>
          <w:szCs w:val="24"/>
        </w:rPr>
        <w:t xml:space="preserve">increased in severe non-smoking asthma compared to mild-moderate asthma and healthy volunteers. By contrast, TMPRSS2 expression in bronchial biopsy and bronchial brushings was increased in severe smoking and ex-smoking asthmatics, and so was </w:t>
      </w:r>
      <w:proofErr w:type="spellStart"/>
      <w:r w:rsidRPr="00B766B6">
        <w:rPr>
          <w:sz w:val="24"/>
          <w:szCs w:val="24"/>
        </w:rPr>
        <w:t>furin</w:t>
      </w:r>
      <w:proofErr w:type="spellEnd"/>
      <w:r w:rsidRPr="00B766B6">
        <w:rPr>
          <w:sz w:val="24"/>
          <w:szCs w:val="24"/>
        </w:rPr>
        <w:t xml:space="preserve"> expression in bronchial brushings. </w:t>
      </w:r>
      <w:r w:rsidRPr="533B437D">
        <w:rPr>
          <w:sz w:val="24"/>
          <w:szCs w:val="24"/>
        </w:rPr>
        <w:t>Several clinical parameters including male gender, oral steroid use</w:t>
      </w:r>
      <w:r w:rsidR="00175248">
        <w:rPr>
          <w:sz w:val="24"/>
          <w:szCs w:val="24"/>
        </w:rPr>
        <w:t xml:space="preserve"> and</w:t>
      </w:r>
      <w:r w:rsidRPr="533B437D">
        <w:rPr>
          <w:sz w:val="24"/>
          <w:szCs w:val="24"/>
        </w:rPr>
        <w:t xml:space="preserve"> nasal polyps were positively associated with </w:t>
      </w:r>
      <w:r w:rsidRPr="00B766B6">
        <w:rPr>
          <w:sz w:val="24"/>
          <w:szCs w:val="24"/>
        </w:rPr>
        <w:t xml:space="preserve">ACE2, TMPRSS2 and </w:t>
      </w:r>
      <w:proofErr w:type="spellStart"/>
      <w:r w:rsidRPr="00B766B6">
        <w:rPr>
          <w:sz w:val="24"/>
          <w:szCs w:val="24"/>
        </w:rPr>
        <w:t>furin</w:t>
      </w:r>
      <w:proofErr w:type="spellEnd"/>
      <w:r w:rsidRPr="533B437D">
        <w:rPr>
          <w:sz w:val="24"/>
          <w:szCs w:val="24"/>
        </w:rPr>
        <w:t xml:space="preserve"> expression levels</w:t>
      </w:r>
      <w:r w:rsidRPr="00B766B6">
        <w:rPr>
          <w:sz w:val="24"/>
          <w:szCs w:val="24"/>
        </w:rPr>
        <w:t xml:space="preserve">. There was a higher expression of ACE2 and </w:t>
      </w:r>
      <w:proofErr w:type="spellStart"/>
      <w:r w:rsidRPr="00B766B6">
        <w:rPr>
          <w:sz w:val="24"/>
          <w:szCs w:val="24"/>
        </w:rPr>
        <w:t>furin</w:t>
      </w:r>
      <w:proofErr w:type="spellEnd"/>
      <w:r w:rsidRPr="00B766B6">
        <w:rPr>
          <w:sz w:val="24"/>
          <w:szCs w:val="24"/>
        </w:rPr>
        <w:t xml:space="preserve"> in the sputum </w:t>
      </w:r>
      <w:r w:rsidR="00175248">
        <w:rPr>
          <w:sz w:val="24"/>
          <w:szCs w:val="24"/>
        </w:rPr>
        <w:t xml:space="preserve">neutrophilic </w:t>
      </w:r>
      <w:r w:rsidRPr="00B766B6">
        <w:rPr>
          <w:sz w:val="24"/>
          <w:szCs w:val="24"/>
        </w:rPr>
        <w:t xml:space="preserve">molecular phenotype </w:t>
      </w:r>
      <w:r w:rsidR="00175248">
        <w:rPr>
          <w:sz w:val="24"/>
          <w:szCs w:val="24"/>
        </w:rPr>
        <w:t>with</w:t>
      </w:r>
      <w:r w:rsidRPr="00B766B6">
        <w:rPr>
          <w:sz w:val="24"/>
          <w:szCs w:val="24"/>
        </w:rPr>
        <w:t xml:space="preserve"> inflammasome activation compared to the eosinophilic Type2-high </w:t>
      </w:r>
      <w:r w:rsidRPr="533B437D">
        <w:rPr>
          <w:sz w:val="24"/>
          <w:szCs w:val="24"/>
        </w:rPr>
        <w:t>or</w:t>
      </w:r>
      <w:r w:rsidRPr="00B766B6">
        <w:rPr>
          <w:sz w:val="24"/>
          <w:szCs w:val="24"/>
        </w:rPr>
        <w:t xml:space="preserve"> </w:t>
      </w:r>
      <w:proofErr w:type="spellStart"/>
      <w:r w:rsidRPr="00B766B6">
        <w:rPr>
          <w:sz w:val="24"/>
          <w:szCs w:val="24"/>
        </w:rPr>
        <w:t>paucigranulocytic</w:t>
      </w:r>
      <w:proofErr w:type="spellEnd"/>
      <w:r w:rsidRPr="00B766B6">
        <w:rPr>
          <w:sz w:val="24"/>
          <w:szCs w:val="24"/>
        </w:rPr>
        <w:t xml:space="preserve"> phenotypes. The </w:t>
      </w:r>
      <w:r w:rsidRPr="533B437D">
        <w:rPr>
          <w:sz w:val="24"/>
          <w:szCs w:val="24"/>
        </w:rPr>
        <w:t xml:space="preserve">enrichment </w:t>
      </w:r>
      <w:r w:rsidRPr="00B766B6">
        <w:rPr>
          <w:sz w:val="24"/>
          <w:szCs w:val="24"/>
        </w:rPr>
        <w:t xml:space="preserve">score of </w:t>
      </w:r>
      <w:r w:rsidR="00175248">
        <w:rPr>
          <w:sz w:val="24"/>
          <w:szCs w:val="24"/>
        </w:rPr>
        <w:t xml:space="preserve">the </w:t>
      </w:r>
      <w:r w:rsidRPr="00B766B6">
        <w:rPr>
          <w:sz w:val="24"/>
          <w:szCs w:val="24"/>
        </w:rPr>
        <w:t xml:space="preserve">IL-13-Type2 gene signature was positively correlated with ACE2, TMPRSS2 and </w:t>
      </w:r>
      <w:proofErr w:type="spellStart"/>
      <w:r w:rsidRPr="00B766B6">
        <w:rPr>
          <w:sz w:val="24"/>
          <w:szCs w:val="24"/>
        </w:rPr>
        <w:t>furin</w:t>
      </w:r>
      <w:proofErr w:type="spellEnd"/>
      <w:r w:rsidRPr="00B766B6">
        <w:rPr>
          <w:sz w:val="24"/>
          <w:szCs w:val="24"/>
        </w:rPr>
        <w:t xml:space="preserve"> levels.</w:t>
      </w:r>
      <w:r w:rsidRPr="533B437D">
        <w:rPr>
          <w:b/>
          <w:bCs/>
          <w:sz w:val="24"/>
          <w:szCs w:val="24"/>
        </w:rPr>
        <w:t xml:space="preserve"> </w:t>
      </w:r>
    </w:p>
    <w:p w14:paraId="3CD037EE" w14:textId="1D7BB69A" w:rsidR="00876DE1" w:rsidRPr="00DD6044" w:rsidRDefault="00866D56" w:rsidP="00866D56">
      <w:pPr>
        <w:spacing w:line="360" w:lineRule="auto"/>
        <w:jc w:val="both"/>
      </w:pPr>
      <w:r w:rsidRPr="00866D56">
        <w:rPr>
          <w:rFonts w:cstheme="minorHAnsi"/>
          <w:b/>
          <w:bCs/>
          <w:sz w:val="24"/>
          <w:szCs w:val="24"/>
        </w:rPr>
        <w:t xml:space="preserve">Conclusion. </w:t>
      </w:r>
      <w:r w:rsidRPr="00B766B6">
        <w:rPr>
          <w:rFonts w:cstheme="minorHAnsi"/>
          <w:sz w:val="24"/>
          <w:szCs w:val="24"/>
        </w:rPr>
        <w:t>These key determinants of virus entry into the lungs may contribute to the poorer outcomes from COVID-19 disease in patients with severe asthma.</w:t>
      </w:r>
    </w:p>
    <w:p w14:paraId="2E83945F" w14:textId="77777777" w:rsidR="00876DE1" w:rsidRDefault="00876DE1" w:rsidP="00257555">
      <w:pPr>
        <w:spacing w:line="360" w:lineRule="auto"/>
        <w:jc w:val="both"/>
        <w:rPr>
          <w:b/>
          <w:bCs/>
        </w:rPr>
      </w:pPr>
    </w:p>
    <w:p w14:paraId="276A5864" w14:textId="77777777" w:rsidR="00A23673" w:rsidRDefault="00A23673" w:rsidP="00257555">
      <w:pPr>
        <w:spacing w:after="0" w:line="360" w:lineRule="auto"/>
        <w:jc w:val="both"/>
        <w:rPr>
          <w:rFonts w:cstheme="minorHAnsi"/>
          <w:b/>
          <w:bCs/>
          <w:sz w:val="24"/>
          <w:szCs w:val="24"/>
        </w:rPr>
      </w:pPr>
    </w:p>
    <w:p w14:paraId="5C427832" w14:textId="77777777" w:rsidR="003E6B78" w:rsidRDefault="003E6B78" w:rsidP="00257555">
      <w:pPr>
        <w:spacing w:after="0" w:line="360" w:lineRule="auto"/>
        <w:jc w:val="both"/>
        <w:rPr>
          <w:rFonts w:cstheme="minorHAnsi"/>
          <w:b/>
          <w:bCs/>
          <w:sz w:val="24"/>
          <w:szCs w:val="24"/>
        </w:rPr>
      </w:pPr>
      <w:r>
        <w:rPr>
          <w:rFonts w:cstheme="minorHAnsi"/>
          <w:b/>
          <w:bCs/>
          <w:sz w:val="24"/>
          <w:szCs w:val="24"/>
        </w:rPr>
        <w:br w:type="page"/>
      </w:r>
    </w:p>
    <w:p w14:paraId="0F8F3A44" w14:textId="77777777" w:rsidR="003F5018" w:rsidRPr="00852EC4" w:rsidRDefault="003F5018" w:rsidP="003F5018">
      <w:pPr>
        <w:spacing w:after="0" w:line="360" w:lineRule="auto"/>
        <w:jc w:val="both"/>
        <w:rPr>
          <w:rFonts w:cstheme="minorHAnsi"/>
          <w:b/>
          <w:bCs/>
          <w:sz w:val="24"/>
          <w:szCs w:val="24"/>
        </w:rPr>
      </w:pPr>
      <w:r>
        <w:rPr>
          <w:rFonts w:cstheme="minorHAnsi"/>
          <w:b/>
          <w:bCs/>
          <w:sz w:val="24"/>
          <w:szCs w:val="24"/>
        </w:rPr>
        <w:lastRenderedPageBreak/>
        <w:t>I</w:t>
      </w:r>
      <w:r w:rsidRPr="00852EC4">
        <w:rPr>
          <w:rFonts w:cstheme="minorHAnsi"/>
          <w:b/>
          <w:bCs/>
          <w:sz w:val="24"/>
          <w:szCs w:val="24"/>
        </w:rPr>
        <w:t>ntroduction</w:t>
      </w:r>
    </w:p>
    <w:p w14:paraId="04BB0AF0" w14:textId="36E1C5EC" w:rsidR="003F5018" w:rsidRDefault="003F5018" w:rsidP="00E36729">
      <w:pPr>
        <w:spacing w:after="0" w:line="360" w:lineRule="auto"/>
        <w:ind w:firstLine="720"/>
        <w:jc w:val="both"/>
        <w:rPr>
          <w:rFonts w:cstheme="minorHAnsi"/>
          <w:sz w:val="24"/>
          <w:szCs w:val="24"/>
        </w:rPr>
      </w:pPr>
      <w:r>
        <w:rPr>
          <w:rFonts w:cstheme="minorHAnsi"/>
          <w:sz w:val="24"/>
          <w:szCs w:val="24"/>
        </w:rPr>
        <w:t xml:space="preserve">Coronavirus disease 2019 (COVID-19) is posing un unprecedented impact on global health. </w:t>
      </w:r>
      <w:r w:rsidRPr="00144FB8">
        <w:rPr>
          <w:rFonts w:cstheme="minorHAnsi"/>
          <w:sz w:val="24"/>
          <w:szCs w:val="24"/>
        </w:rPr>
        <w:t>COVID-19 infection caused by the new SARS-C</w:t>
      </w:r>
      <w:r>
        <w:rPr>
          <w:rFonts w:cstheme="minorHAnsi"/>
          <w:sz w:val="24"/>
          <w:szCs w:val="24"/>
        </w:rPr>
        <w:t>o</w:t>
      </w:r>
      <w:r w:rsidRPr="00144FB8">
        <w:rPr>
          <w:rFonts w:cstheme="minorHAnsi"/>
          <w:sz w:val="24"/>
          <w:szCs w:val="24"/>
        </w:rPr>
        <w:t>V</w:t>
      </w:r>
      <w:r>
        <w:rPr>
          <w:rFonts w:cstheme="minorHAnsi"/>
          <w:sz w:val="24"/>
          <w:szCs w:val="24"/>
        </w:rPr>
        <w:t>-</w:t>
      </w:r>
      <w:r w:rsidRPr="00144FB8">
        <w:rPr>
          <w:rFonts w:cstheme="minorHAnsi"/>
          <w:sz w:val="24"/>
          <w:szCs w:val="24"/>
        </w:rPr>
        <w:t>2 virus</w:t>
      </w:r>
      <w:r>
        <w:rPr>
          <w:rFonts w:cstheme="minorHAnsi"/>
          <w:sz w:val="24"/>
          <w:szCs w:val="24"/>
        </w:rPr>
        <w:t xml:space="preserve"> has been reported to be more common or severe in patients with older age or pre-existing conditions </w:t>
      </w:r>
      <w:r>
        <w:rPr>
          <w:rFonts w:cstheme="minorHAnsi"/>
          <w:sz w:val="24"/>
          <w:szCs w:val="24"/>
        </w:rPr>
        <w:fldChar w:fldCharType="begin">
          <w:fldData xml:space="preserve">PEVuZE5vdGU+PENpdGU+PEF1dGhvcj5HdWFuPC9BdXRob3I+PFllYXI+MjAyMDwvWWVhcj48UmVj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</w:fldData>
        </w:fldChar>
      </w:r>
      <w:r>
        <w:rPr>
          <w:rFonts w:cstheme="minorHAnsi"/>
          <w:sz w:val="24"/>
          <w:szCs w:val="24"/>
        </w:rPr>
        <w:instrText xml:space="preserve"> ADDIN EN.CITE </w:instrText>
      </w:r>
      <w:r>
        <w:rPr>
          <w:rFonts w:cstheme="minorHAnsi"/>
          <w:sz w:val="24"/>
          <w:szCs w:val="24"/>
        </w:rPr>
        <w:fldChar w:fldCharType="begin">
          <w:fldData xml:space="preserve">PEVuZE5vdGU+PENpdGU+PEF1dGhvcj5HdWFuPC9BdXRob3I+PFllYXI+MjAyMDwvWWVhcj48UmVj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</w:fldData>
        </w:fldChar>
      </w:r>
      <w:r>
        <w:rPr>
          <w:rFonts w:cstheme="minorHAnsi"/>
          <w:sz w:val="24"/>
          <w:szCs w:val="24"/>
        </w:rPr>
        <w:instrText xml:space="preserve"> ADDIN EN.CITE.DATA </w:instrText>
      </w:r>
      <w:r>
        <w:rPr>
          <w:rFonts w:cstheme="minorHAnsi"/>
          <w:sz w:val="24"/>
          <w:szCs w:val="24"/>
        </w:rPr>
      </w:r>
      <w:r>
        <w:rPr>
          <w:rFonts w:cstheme="minorHAnsi"/>
          <w:sz w:val="24"/>
          <w:szCs w:val="24"/>
        </w:rPr>
        <w:fldChar w:fldCharType="end"/>
      </w:r>
      <w:r>
        <w:rPr>
          <w:rFonts w:cstheme="minorHAnsi"/>
          <w:sz w:val="24"/>
          <w:szCs w:val="24"/>
        </w:rPr>
      </w:r>
      <w:r>
        <w:rPr>
          <w:rFonts w:cstheme="minorHAnsi"/>
          <w:sz w:val="24"/>
          <w:szCs w:val="24"/>
        </w:rPr>
        <w:fldChar w:fldCharType="separate"/>
      </w:r>
      <w:r>
        <w:rPr>
          <w:rFonts w:cstheme="minorHAnsi"/>
          <w:noProof/>
          <w:sz w:val="24"/>
          <w:szCs w:val="24"/>
        </w:rPr>
        <w:t>(1-5)</w:t>
      </w:r>
      <w:r>
        <w:rPr>
          <w:rFonts w:cstheme="minorHAnsi"/>
          <w:sz w:val="24"/>
          <w:szCs w:val="24"/>
        </w:rPr>
        <w:fldChar w:fldCharType="end"/>
      </w:r>
      <w:r>
        <w:rPr>
          <w:rFonts w:cstheme="minorHAnsi"/>
          <w:sz w:val="24"/>
          <w:szCs w:val="24"/>
        </w:rPr>
        <w:t xml:space="preserve">. However, it is unclear whether asthma is associated with poor clinical outcomes in COVID-19. Although a few studies did not find a significant association between asthma and critical outcomes in COVID-19 patients </w:t>
      </w:r>
      <w:r>
        <w:rPr>
          <w:rFonts w:cstheme="minorHAnsi"/>
          <w:sz w:val="24"/>
          <w:szCs w:val="24"/>
        </w:rPr>
        <w:fldChar w:fldCharType="begin">
          <w:fldData xml:space="preserve">PEVuZE5vdGU+PENpdGU+PEF1dGhvcj5XdTwvQXV0aG9yPjxZZWFyPjIwMjA8L1llYXI+PFJlY051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</w:fldData>
        </w:fldChar>
      </w:r>
      <w:r>
        <w:rPr>
          <w:rFonts w:cstheme="minorHAnsi"/>
          <w:sz w:val="24"/>
          <w:szCs w:val="24"/>
        </w:rPr>
        <w:instrText xml:space="preserve"> ADDIN EN.CITE </w:instrText>
      </w:r>
      <w:r>
        <w:rPr>
          <w:rFonts w:cstheme="minorHAnsi"/>
          <w:sz w:val="24"/>
          <w:szCs w:val="24"/>
        </w:rPr>
        <w:fldChar w:fldCharType="begin">
          <w:fldData xml:space="preserve">PEVuZE5vdGU+PENpdGU+PEF1dGhvcj5XdTwvQXV0aG9yPjxZZWFyPjIwMjA8L1llYXI+PFJlY051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</w:fldData>
        </w:fldChar>
      </w:r>
      <w:r>
        <w:rPr>
          <w:rFonts w:cstheme="minorHAnsi"/>
          <w:sz w:val="24"/>
          <w:szCs w:val="24"/>
        </w:rPr>
        <w:instrText xml:space="preserve"> ADDIN EN.CITE.DATA </w:instrText>
      </w:r>
      <w:r>
        <w:rPr>
          <w:rFonts w:cstheme="minorHAnsi"/>
          <w:sz w:val="24"/>
          <w:szCs w:val="24"/>
        </w:rPr>
      </w:r>
      <w:r>
        <w:rPr>
          <w:rFonts w:cstheme="minorHAnsi"/>
          <w:sz w:val="24"/>
          <w:szCs w:val="24"/>
        </w:rPr>
        <w:fldChar w:fldCharType="end"/>
      </w:r>
      <w:r>
        <w:rPr>
          <w:rFonts w:cstheme="minorHAnsi"/>
          <w:sz w:val="24"/>
          <w:szCs w:val="24"/>
        </w:rPr>
      </w:r>
      <w:r>
        <w:rPr>
          <w:rFonts w:cstheme="minorHAnsi"/>
          <w:sz w:val="24"/>
          <w:szCs w:val="24"/>
        </w:rPr>
        <w:fldChar w:fldCharType="separate"/>
      </w:r>
      <w:r>
        <w:rPr>
          <w:rFonts w:cstheme="minorHAnsi"/>
          <w:noProof/>
          <w:sz w:val="24"/>
          <w:szCs w:val="24"/>
        </w:rPr>
        <w:t>(1-5)</w:t>
      </w:r>
      <w:r>
        <w:rPr>
          <w:rFonts w:cstheme="minorHAnsi"/>
          <w:sz w:val="24"/>
          <w:szCs w:val="24"/>
        </w:rPr>
        <w:fldChar w:fldCharType="end"/>
      </w:r>
      <w:r>
        <w:rPr>
          <w:rFonts w:cstheme="minorHAnsi"/>
          <w:sz w:val="24"/>
          <w:szCs w:val="24"/>
        </w:rPr>
        <w:t>, they did not characterize asthma in detail</w:t>
      </w:r>
      <w:r w:rsidR="001F4D53">
        <w:rPr>
          <w:rFonts w:cstheme="minorHAnsi"/>
          <w:sz w:val="24"/>
          <w:szCs w:val="24"/>
        </w:rPr>
        <w:t>, including clinical and inflammatory phenotypes</w:t>
      </w:r>
      <w:r>
        <w:rPr>
          <w:rFonts w:cstheme="minorHAnsi"/>
          <w:sz w:val="24"/>
          <w:szCs w:val="24"/>
        </w:rPr>
        <w:t>. A</w:t>
      </w:r>
      <w:r w:rsidRPr="00144FB8">
        <w:rPr>
          <w:rFonts w:cstheme="minorHAnsi"/>
          <w:sz w:val="24"/>
          <w:szCs w:val="24"/>
        </w:rPr>
        <w:t xml:space="preserve"> </w:t>
      </w:r>
      <w:r>
        <w:rPr>
          <w:rFonts w:cstheme="minorHAnsi"/>
          <w:sz w:val="24"/>
          <w:szCs w:val="24"/>
        </w:rPr>
        <w:t xml:space="preserve">recent large population-based study in UK reported a </w:t>
      </w:r>
      <w:r w:rsidRPr="00144FB8">
        <w:rPr>
          <w:rFonts w:cstheme="minorHAnsi"/>
          <w:sz w:val="24"/>
          <w:szCs w:val="24"/>
        </w:rPr>
        <w:t>higher risk of death in patients with severe asthma</w:t>
      </w:r>
      <w:r>
        <w:rPr>
          <w:rFonts w:cstheme="minorHAnsi"/>
          <w:sz w:val="24"/>
          <w:szCs w:val="24"/>
        </w:rPr>
        <w:t xml:space="preserve"> who developed COVID-19 disease</w:t>
      </w:r>
      <w:r w:rsidR="00EF3032">
        <w:rPr>
          <w:rFonts w:cstheme="minorHAnsi"/>
          <w:sz w:val="24"/>
          <w:szCs w:val="24"/>
        </w:rPr>
        <w:t xml:space="preserve"> </w:t>
      </w:r>
      <w:r w:rsidR="00EF3032">
        <w:rPr>
          <w:rFonts w:cstheme="minorHAnsi"/>
          <w:sz w:val="24"/>
          <w:szCs w:val="24"/>
        </w:rPr>
        <w:fldChar w:fldCharType="begin"/>
      </w:r>
      <w:r w:rsidR="007741A8">
        <w:rPr>
          <w:rFonts w:cstheme="minorHAnsi"/>
          <w:sz w:val="24"/>
          <w:szCs w:val="24"/>
        </w:rPr>
        <w:instrText xml:space="preserve"> ADDIN EN.CITE &lt;EndNote&gt;&lt;Cite&gt;&lt;Author&gt;Williamson&lt;/Author&gt;&lt;Year&gt;2020&lt;/Year&gt;&lt;RecNum&gt;14&lt;/RecNum&gt;&lt;DisplayText&gt;(6)&lt;/DisplayText&gt;&lt;record&gt;&lt;rec-number&gt;14&lt;/rec-number&gt;&lt;foreign-keys&gt;&lt;key app="EN" db-id="wtvptx2zxzfx90etrdlxdwxl9dxspapvdvsa" timestamp="1590957850"&gt;14&lt;/key&gt;&lt;/foreign-keys&gt;&lt;ref-type name="Journal Article"&gt;17&lt;/ref-type&gt;&lt;contributors&gt;&lt;authors&gt;&lt;author&gt;Williamson, Elizabeth&lt;/author&gt;&lt;author&gt;Walker, Alex J&lt;/author&gt;&lt;author&gt;Bhaskaran, Krishnan J&lt;/author&gt;&lt;author&gt;Bacon, Seb&lt;/author&gt;&lt;author&gt;Bates, Chris&lt;/author&gt;&lt;author&gt;Morton, Caroline E&lt;/author&gt;&lt;author&gt;Curtis, Helen J&lt;/author&gt;&lt;author&gt;Mehrkar, Amir&lt;/author&gt;&lt;author&gt;Evans, David&lt;/author&gt;&lt;author&gt;Inglesby, Peter&lt;/author&gt;&lt;/authors&gt;&lt;/contributors&gt;&lt;titles&gt;&lt;title&gt;OpenSAFELY: factors associated with COVID-19-related hospital death in the linked electronic health records of 17 million adult NHS patients&lt;/title&gt;&lt;secondary-title&gt;medRxiv&lt;/secondary-title&gt;&lt;/titles&gt;&lt;periodical&gt;&lt;full-title&gt;medRxiv&lt;/full-title&gt;&lt;/periodical&gt;&lt;dates&gt;&lt;year&gt;2020&lt;/year&gt;&lt;/dates&gt;&lt;urls&gt;&lt;/urls&gt;&lt;/record&gt;&lt;/Cite&gt;&lt;/EndNote&gt;</w:instrText>
      </w:r>
      <w:r w:rsidR="00EF3032">
        <w:rPr>
          <w:rFonts w:cstheme="minorHAnsi"/>
          <w:sz w:val="24"/>
          <w:szCs w:val="24"/>
        </w:rPr>
        <w:fldChar w:fldCharType="end"/>
      </w:r>
      <w:r w:rsidR="005F5435">
        <w:rPr>
          <w:rFonts w:cstheme="minorHAnsi"/>
          <w:sz w:val="24"/>
          <w:szCs w:val="24"/>
        </w:rPr>
        <w:fldChar w:fldCharType="begin"/>
      </w:r>
      <w:r w:rsidR="004161B5">
        <w:rPr>
          <w:rFonts w:cstheme="minorHAnsi"/>
          <w:sz w:val="24"/>
          <w:szCs w:val="24"/>
        </w:rPr>
        <w:instrText xml:space="preserve"> ADDIN EN.CITE &lt;EndNote&gt;&lt;Cite&gt;&lt;Author&gt;Williamson&lt;/Author&gt;&lt;Year&gt;2020&lt;/Year&gt;&lt;RecNum&gt;14&lt;/RecNum&gt;&lt;DisplayText&gt;(6)&lt;/DisplayText&gt;&lt;record&gt;&lt;rec-number&gt;14&lt;/rec-number&gt;&lt;foreign-keys&gt;&lt;key app="EN" db-id="wtvptx2zxzfx90etrdlxdwxl9dxspapvdvsa" timestamp="1590957850"&gt;14&lt;/key&gt;&lt;/foreign-keys&gt;&lt;ref-type name="Journal Article"&gt;17&lt;/ref-type&gt;&lt;contributors&gt;&lt;authors&gt;&lt;author&gt;Williamson, Elizabeth&lt;/author&gt;&lt;author&gt;Walker, Alex J&lt;/author&gt;&lt;author&gt;Bhaskaran, Krishnan J&lt;/author&gt;&lt;author&gt;Bacon, Seb&lt;/author&gt;&lt;author&gt;Bates, Chris&lt;/author&gt;&lt;author&gt;Morton, Caroline E&lt;/author&gt;&lt;author&gt;Curtis, Helen J&lt;/author&gt;&lt;author&gt;Mehrkar, Amir&lt;/author&gt;&lt;author&gt;Evans, David&lt;/author&gt;&lt;author&gt;Inglesby, Peter&lt;/author&gt;&lt;/authors&gt;&lt;/contributors&gt;&lt;titles&gt;&lt;title&gt;OpenSAFELY: factors associated with COVID-19-related hospital death in the linked electronic health records of 17 million adult NHS patients&lt;/title&gt;&lt;secondary-title&gt;medRxiv&lt;/secondary-title&gt;&lt;/titles&gt;&lt;periodical&gt;&lt;full-title&gt;medRxiv&lt;/full-title&gt;&lt;/periodical&gt;&lt;dates&gt;&lt;year&gt;2020&lt;/year&gt;&lt;/dates&gt;&lt;urls&gt;&lt;/urls&gt;&lt;/record&gt;&lt;/Cite&gt;&lt;/EndNote&gt;</w:instrText>
      </w:r>
      <w:r w:rsidR="005F5435">
        <w:rPr>
          <w:rFonts w:cstheme="minorHAnsi"/>
          <w:sz w:val="24"/>
          <w:szCs w:val="24"/>
        </w:rPr>
        <w:fldChar w:fldCharType="separate"/>
      </w:r>
      <w:r w:rsidR="00EE77BA">
        <w:rPr>
          <w:rFonts w:cstheme="minorHAnsi"/>
          <w:noProof/>
          <w:sz w:val="24"/>
          <w:szCs w:val="24"/>
        </w:rPr>
        <w:t>(6)</w:t>
      </w:r>
      <w:r w:rsidR="005F5435">
        <w:rPr>
          <w:rFonts w:cstheme="minorHAnsi"/>
          <w:sz w:val="24"/>
          <w:szCs w:val="24"/>
        </w:rPr>
        <w:fldChar w:fldCharType="end"/>
      </w:r>
      <w:r>
        <w:rPr>
          <w:rFonts w:cstheme="minorHAnsi"/>
          <w:sz w:val="24"/>
          <w:szCs w:val="24"/>
        </w:rPr>
        <w:t xml:space="preserve">, with another study indicating that those with chronic lung disease also had a poorer outcome </w:t>
      </w:r>
      <w:r>
        <w:rPr>
          <w:rFonts w:cstheme="minorHAnsi"/>
          <w:sz w:val="24"/>
          <w:szCs w:val="24"/>
        </w:rPr>
        <w:fldChar w:fldCharType="begin"/>
      </w:r>
      <w:r>
        <w:rPr>
          <w:rFonts w:cstheme="minorHAnsi"/>
          <w:sz w:val="24"/>
          <w:szCs w:val="24"/>
        </w:rPr>
        <w:instrText xml:space="preserve"> ADDIN EN.CITE &lt;EndNote&gt;&lt;Cite&gt;&lt;Author&gt;Docherty&lt;/Author&gt;&lt;Year&gt;2020&lt;/Year&gt;&lt;RecNum&gt;2&lt;/RecNum&gt;&lt;DisplayText&gt;(3)&lt;/DisplayText&gt;&lt;record&gt;&lt;rec-number&gt;2&lt;/rec-number&gt;&lt;foreign-keys&gt;&lt;key app="EN" db-id="wtvptx2zxzfx90etrdlxdwxl9dxspapvdvsa" timestamp="1590586154"&gt;2&lt;/key&gt;&lt;/foreign-keys&gt;&lt;ref-type name="Journal Article"&gt;17&lt;/ref-type&gt;&lt;contributors&gt;&lt;authors&gt;&lt;author&gt;Docherty, Annemarie B&lt;/author&gt;&lt;author&gt;Harrison, Ewen M&lt;/author&gt;&lt;author&gt;Green, Christopher A&lt;/author&gt;&lt;author&gt;Hardwick, Hayley E&lt;/author&gt;&lt;author&gt;Pius, Riinu&lt;/author&gt;&lt;author&gt;Norman, Lisa&lt;/author&gt;&lt;author&gt;Holden, Karl A&lt;/author&gt;&lt;author&gt;Read, Jonathan M&lt;/author&gt;&lt;author&gt;Dondelinger, Frank&lt;/author&gt;&lt;author&gt;Carson, Gail&lt;/author&gt;&lt;/authors&gt;&lt;/contributors&gt;&lt;titles&gt;&lt;title&gt;Features of 20 133 UK patients in hospital with covid-19 using the ISARIC WHO Clinical Characterisation Protocol: prospective observational cohort study&lt;/title&gt;&lt;secondary-title&gt;BMJ&lt;/secondary-title&gt;&lt;/titles&gt;&lt;periodical&gt;&lt;full-title&gt;bmj&lt;/full-title&gt;&lt;/periodical&gt;&lt;volume&gt;369&lt;/volume&gt;&lt;dates&gt;&lt;year&gt;2020&lt;/year&gt;&lt;/dates&gt;&lt;isbn&gt;1756-1833&lt;/isbn&gt;&lt;urls&gt;&lt;/urls&gt;&lt;/record&gt;&lt;/Cite&gt;&lt;/EndNote&gt;</w:instrText>
      </w:r>
      <w:r>
        <w:rPr>
          <w:rFonts w:cstheme="minorHAnsi"/>
          <w:sz w:val="24"/>
          <w:szCs w:val="24"/>
        </w:rPr>
        <w:fldChar w:fldCharType="separate"/>
      </w:r>
      <w:r>
        <w:rPr>
          <w:rFonts w:cstheme="minorHAnsi"/>
          <w:noProof/>
          <w:sz w:val="24"/>
          <w:szCs w:val="24"/>
        </w:rPr>
        <w:t>(3)</w:t>
      </w:r>
      <w:r>
        <w:rPr>
          <w:rFonts w:cstheme="minorHAnsi"/>
          <w:sz w:val="24"/>
          <w:szCs w:val="24"/>
        </w:rPr>
        <w:fldChar w:fldCharType="end"/>
      </w:r>
      <w:r>
        <w:rPr>
          <w:rFonts w:cstheme="minorHAnsi"/>
          <w:sz w:val="24"/>
          <w:szCs w:val="24"/>
        </w:rPr>
        <w:t>. Thus, it is reasonable to speculate that asthma heterogeneity, particularly severity, is an important factor in understanding the risk of fatal outcomes in COVID-19 among asthmatic patients.</w:t>
      </w:r>
    </w:p>
    <w:p w14:paraId="169F5090" w14:textId="7650227F" w:rsidR="003F5018" w:rsidRPr="00144FB8" w:rsidRDefault="003F5018" w:rsidP="00E36729">
      <w:pPr>
        <w:spacing w:after="0" w:line="360" w:lineRule="auto"/>
        <w:ind w:firstLine="720"/>
        <w:jc w:val="both"/>
        <w:rPr>
          <w:rFonts w:cstheme="minorHAnsi"/>
          <w:sz w:val="24"/>
          <w:szCs w:val="24"/>
        </w:rPr>
      </w:pPr>
      <w:r w:rsidRPr="00144FB8">
        <w:rPr>
          <w:rFonts w:cstheme="minorHAnsi"/>
          <w:sz w:val="24"/>
          <w:szCs w:val="24"/>
        </w:rPr>
        <w:t>The spike protein of SARS-C</w:t>
      </w:r>
      <w:r>
        <w:rPr>
          <w:rFonts w:cstheme="minorHAnsi"/>
          <w:sz w:val="24"/>
          <w:szCs w:val="24"/>
        </w:rPr>
        <w:t>o</w:t>
      </w:r>
      <w:r w:rsidRPr="00144FB8">
        <w:rPr>
          <w:rFonts w:cstheme="minorHAnsi"/>
          <w:sz w:val="24"/>
          <w:szCs w:val="24"/>
        </w:rPr>
        <w:t>V-2 binds to the angiotensin converting enzyme 2 (ACE2) receptor allowing the virus to attach to the cell membrane of the host</w:t>
      </w:r>
      <w:r>
        <w:rPr>
          <w:rFonts w:cstheme="minorHAnsi"/>
          <w:sz w:val="24"/>
          <w:szCs w:val="24"/>
        </w:rPr>
        <w:t xml:space="preserve"> </w:t>
      </w:r>
      <w:r>
        <w:rPr>
          <w:rFonts w:cstheme="minorHAnsi"/>
          <w:sz w:val="24"/>
          <w:szCs w:val="24"/>
        </w:rPr>
        <w:fldChar w:fldCharType="begin">
          <w:fldData xml:space="preserve">PEVuZE5vdGU+PENpdGU+PEF1dGhvcj5ZYW48L0F1dGhvcj48WWVhcj4yMDIwPC9ZZWFyPjxSZWNO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</w:fldData>
        </w:fldChar>
      </w:r>
      <w:r w:rsidR="00EE77BA">
        <w:rPr>
          <w:rFonts w:cstheme="minorHAnsi"/>
          <w:sz w:val="24"/>
          <w:szCs w:val="24"/>
        </w:rPr>
        <w:instrText xml:space="preserve"> ADDIN EN.CITE </w:instrText>
      </w:r>
      <w:r w:rsidR="00EE77BA">
        <w:rPr>
          <w:rFonts w:cstheme="minorHAnsi"/>
          <w:sz w:val="24"/>
          <w:szCs w:val="24"/>
        </w:rPr>
        <w:fldChar w:fldCharType="begin">
          <w:fldData xml:space="preserve">PEVuZE5vdGU+PENpdGU+PEF1dGhvcj5ZYW48L0F1dGhvcj48WWVhcj4yMDIwPC9ZZWFyPjxSZWNO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</w:fldData>
        </w:fldChar>
      </w:r>
      <w:r w:rsidR="00EE77BA">
        <w:rPr>
          <w:rFonts w:cstheme="minorHAnsi"/>
          <w:sz w:val="24"/>
          <w:szCs w:val="24"/>
        </w:rPr>
        <w:instrText xml:space="preserve"> ADDIN EN.CITE.DATA </w:instrText>
      </w:r>
      <w:r w:rsidR="00EE77BA">
        <w:rPr>
          <w:rFonts w:cstheme="minorHAnsi"/>
          <w:sz w:val="24"/>
          <w:szCs w:val="24"/>
        </w:rPr>
      </w:r>
      <w:r w:rsidR="00EE77BA">
        <w:rPr>
          <w:rFonts w:cstheme="minorHAnsi"/>
          <w:sz w:val="24"/>
          <w:szCs w:val="24"/>
        </w:rPr>
        <w:fldChar w:fldCharType="end"/>
      </w:r>
      <w:r>
        <w:rPr>
          <w:rFonts w:cstheme="minorHAnsi"/>
          <w:sz w:val="24"/>
          <w:szCs w:val="24"/>
        </w:rPr>
      </w:r>
      <w:r>
        <w:rPr>
          <w:rFonts w:cstheme="minorHAnsi"/>
          <w:sz w:val="24"/>
          <w:szCs w:val="24"/>
        </w:rPr>
        <w:fldChar w:fldCharType="separate"/>
      </w:r>
      <w:r w:rsidR="00EE77BA">
        <w:rPr>
          <w:rFonts w:cstheme="minorHAnsi"/>
          <w:noProof/>
          <w:sz w:val="24"/>
          <w:szCs w:val="24"/>
        </w:rPr>
        <w:t>(7)</w:t>
      </w:r>
      <w:r>
        <w:rPr>
          <w:rFonts w:cstheme="minorHAnsi"/>
          <w:sz w:val="24"/>
          <w:szCs w:val="24"/>
        </w:rPr>
        <w:fldChar w:fldCharType="end"/>
      </w:r>
      <w:r>
        <w:rPr>
          <w:rFonts w:cstheme="minorHAnsi"/>
          <w:sz w:val="24"/>
          <w:szCs w:val="24"/>
        </w:rPr>
        <w:t>. T</w:t>
      </w:r>
      <w:r w:rsidRPr="00144FB8">
        <w:rPr>
          <w:rFonts w:cstheme="minorHAnsi"/>
          <w:sz w:val="24"/>
          <w:szCs w:val="24"/>
        </w:rPr>
        <w:t xml:space="preserve">he next step for entry into the cell depends on the spike protein being degraded by host cell enzyme proteases, such as </w:t>
      </w:r>
      <w:bookmarkStart w:id="3" w:name="_Hlk42547207"/>
      <w:r w:rsidRPr="00144FB8">
        <w:rPr>
          <w:rFonts w:cstheme="minorHAnsi"/>
          <w:sz w:val="24"/>
          <w:szCs w:val="24"/>
        </w:rPr>
        <w:t xml:space="preserve">transmembrane protease, serine 2 </w:t>
      </w:r>
      <w:bookmarkEnd w:id="3"/>
      <w:r w:rsidRPr="00144FB8">
        <w:rPr>
          <w:rFonts w:cstheme="minorHAnsi"/>
          <w:sz w:val="24"/>
          <w:szCs w:val="24"/>
        </w:rPr>
        <w:t xml:space="preserve">(TMPRSS2) and </w:t>
      </w:r>
      <w:proofErr w:type="spellStart"/>
      <w:r w:rsidRPr="00144FB8">
        <w:rPr>
          <w:rFonts w:cstheme="minorHAnsi"/>
          <w:sz w:val="24"/>
          <w:szCs w:val="24"/>
        </w:rPr>
        <w:t>furin</w:t>
      </w:r>
      <w:proofErr w:type="spellEnd"/>
      <w:r w:rsidRPr="00144FB8">
        <w:rPr>
          <w:rFonts w:cstheme="minorHAnsi"/>
          <w:b/>
          <w:bCs/>
          <w:sz w:val="24"/>
          <w:szCs w:val="24"/>
          <w:lang w:val="en"/>
        </w:rPr>
        <w:t xml:space="preserve"> </w:t>
      </w:r>
      <w:r w:rsidRPr="00144FB8">
        <w:rPr>
          <w:rFonts w:cstheme="minorHAnsi"/>
          <w:sz w:val="24"/>
          <w:szCs w:val="24"/>
          <w:lang w:val="en"/>
        </w:rPr>
        <w:t>also known as PACE (</w:t>
      </w:r>
      <w:r w:rsidRPr="00144FB8">
        <w:rPr>
          <w:rFonts w:cstheme="minorHAnsi"/>
          <w:sz w:val="24"/>
          <w:szCs w:val="24"/>
          <w:u w:val="single"/>
          <w:lang w:val="en"/>
        </w:rPr>
        <w:t>P</w:t>
      </w:r>
      <w:r w:rsidRPr="00144FB8">
        <w:rPr>
          <w:rFonts w:cstheme="minorHAnsi"/>
          <w:sz w:val="24"/>
          <w:szCs w:val="24"/>
          <w:lang w:val="en"/>
        </w:rPr>
        <w:t xml:space="preserve">aired basic </w:t>
      </w:r>
      <w:r w:rsidRPr="00144FB8">
        <w:rPr>
          <w:rFonts w:cstheme="minorHAnsi"/>
          <w:sz w:val="24"/>
          <w:szCs w:val="24"/>
          <w:u w:val="single"/>
          <w:lang w:val="en"/>
        </w:rPr>
        <w:t>A</w:t>
      </w:r>
      <w:r w:rsidRPr="00144FB8">
        <w:rPr>
          <w:rFonts w:cstheme="minorHAnsi"/>
          <w:sz w:val="24"/>
          <w:szCs w:val="24"/>
          <w:lang w:val="en"/>
        </w:rPr>
        <w:t xml:space="preserve">mino acid </w:t>
      </w:r>
      <w:r w:rsidRPr="00144FB8">
        <w:rPr>
          <w:rFonts w:cstheme="minorHAnsi"/>
          <w:sz w:val="24"/>
          <w:szCs w:val="24"/>
          <w:u w:val="single"/>
          <w:lang w:val="en"/>
        </w:rPr>
        <w:t>C</w:t>
      </w:r>
      <w:r w:rsidRPr="00144FB8">
        <w:rPr>
          <w:rFonts w:cstheme="minorHAnsi"/>
          <w:sz w:val="24"/>
          <w:szCs w:val="24"/>
          <w:lang w:val="en"/>
        </w:rPr>
        <w:t xml:space="preserve">leaving </w:t>
      </w:r>
      <w:r w:rsidRPr="00144FB8">
        <w:rPr>
          <w:rFonts w:cstheme="minorHAnsi"/>
          <w:sz w:val="24"/>
          <w:szCs w:val="24"/>
          <w:u w:val="single"/>
          <w:lang w:val="en"/>
        </w:rPr>
        <w:t>E</w:t>
      </w:r>
      <w:r w:rsidRPr="00144FB8">
        <w:rPr>
          <w:rFonts w:cstheme="minorHAnsi"/>
          <w:sz w:val="24"/>
          <w:szCs w:val="24"/>
          <w:lang w:val="en"/>
        </w:rPr>
        <w:t>nzyme)</w:t>
      </w:r>
      <w:r w:rsidRPr="00144FB8">
        <w:rPr>
          <w:rFonts w:cstheme="minorHAnsi"/>
          <w:sz w:val="24"/>
          <w:szCs w:val="24"/>
        </w:rPr>
        <w:t xml:space="preserve"> </w:t>
      </w:r>
      <w:r>
        <w:rPr>
          <w:rFonts w:cstheme="minorHAnsi"/>
          <w:sz w:val="24"/>
          <w:szCs w:val="24"/>
        </w:rPr>
        <w:fldChar w:fldCharType="begin">
          <w:fldData xml:space="preserve">PEVuZE5vdGU+PENpdGU+PEF1dGhvcj5Ib2ZmbWFubjwvQXV0aG9yPjxZZWFyPjIwMjA8L1llYXI+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</w:fldData>
        </w:fldChar>
      </w:r>
      <w:r w:rsidR="00EE77BA">
        <w:rPr>
          <w:rFonts w:cstheme="minorHAnsi"/>
          <w:sz w:val="24"/>
          <w:szCs w:val="24"/>
        </w:rPr>
        <w:instrText xml:space="preserve"> ADDIN EN.CITE </w:instrText>
      </w:r>
      <w:r w:rsidR="00EE77BA">
        <w:rPr>
          <w:rFonts w:cstheme="minorHAnsi"/>
          <w:sz w:val="24"/>
          <w:szCs w:val="24"/>
        </w:rPr>
        <w:fldChar w:fldCharType="begin">
          <w:fldData xml:space="preserve">PEVuZE5vdGU+PENpdGU+PEF1dGhvcj5Ib2ZmbWFubjwvQXV0aG9yPjxZZWFyPjIwMjA8L1llYXI+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</w:fldData>
        </w:fldChar>
      </w:r>
      <w:r w:rsidR="00EE77BA">
        <w:rPr>
          <w:rFonts w:cstheme="minorHAnsi"/>
          <w:sz w:val="24"/>
          <w:szCs w:val="24"/>
        </w:rPr>
        <w:instrText xml:space="preserve"> ADDIN EN.CITE.DATA </w:instrText>
      </w:r>
      <w:r w:rsidR="00EE77BA">
        <w:rPr>
          <w:rFonts w:cstheme="minorHAnsi"/>
          <w:sz w:val="24"/>
          <w:szCs w:val="24"/>
        </w:rPr>
      </w:r>
      <w:r w:rsidR="00EE77BA">
        <w:rPr>
          <w:rFonts w:cstheme="minorHAnsi"/>
          <w:sz w:val="24"/>
          <w:szCs w:val="24"/>
        </w:rPr>
        <w:fldChar w:fldCharType="end"/>
      </w:r>
      <w:r>
        <w:rPr>
          <w:rFonts w:cstheme="minorHAnsi"/>
          <w:sz w:val="24"/>
          <w:szCs w:val="24"/>
        </w:rPr>
      </w:r>
      <w:r>
        <w:rPr>
          <w:rFonts w:cstheme="minorHAnsi"/>
          <w:sz w:val="24"/>
          <w:szCs w:val="24"/>
        </w:rPr>
        <w:fldChar w:fldCharType="separate"/>
      </w:r>
      <w:r w:rsidR="00EE77BA">
        <w:rPr>
          <w:rFonts w:cstheme="minorHAnsi"/>
          <w:noProof/>
          <w:sz w:val="24"/>
          <w:szCs w:val="24"/>
        </w:rPr>
        <w:t>(8, 9)</w:t>
      </w:r>
      <w:r>
        <w:rPr>
          <w:rFonts w:cstheme="minorHAnsi"/>
          <w:sz w:val="24"/>
          <w:szCs w:val="24"/>
        </w:rPr>
        <w:fldChar w:fldCharType="end"/>
      </w:r>
      <w:r w:rsidRPr="00144FB8">
        <w:rPr>
          <w:rFonts w:cstheme="minorHAnsi"/>
          <w:sz w:val="24"/>
          <w:szCs w:val="24"/>
        </w:rPr>
        <w:t>.  Because this is the way by which SARS-C</w:t>
      </w:r>
      <w:r>
        <w:rPr>
          <w:rFonts w:cstheme="minorHAnsi"/>
          <w:sz w:val="24"/>
          <w:szCs w:val="24"/>
        </w:rPr>
        <w:t>o</w:t>
      </w:r>
      <w:r w:rsidRPr="00144FB8">
        <w:rPr>
          <w:rFonts w:cstheme="minorHAnsi"/>
          <w:sz w:val="24"/>
          <w:szCs w:val="24"/>
        </w:rPr>
        <w:t>V</w:t>
      </w:r>
      <w:r>
        <w:rPr>
          <w:rFonts w:cstheme="minorHAnsi"/>
          <w:sz w:val="24"/>
          <w:szCs w:val="24"/>
        </w:rPr>
        <w:t>-</w:t>
      </w:r>
      <w:r w:rsidRPr="00144FB8">
        <w:rPr>
          <w:rFonts w:cstheme="minorHAnsi"/>
          <w:sz w:val="24"/>
          <w:szCs w:val="24"/>
        </w:rPr>
        <w:t xml:space="preserve">2 infects and actively </w:t>
      </w:r>
      <w:r>
        <w:rPr>
          <w:rFonts w:cstheme="minorHAnsi"/>
          <w:sz w:val="24"/>
          <w:szCs w:val="24"/>
        </w:rPr>
        <w:t>replicates in</w:t>
      </w:r>
      <w:r w:rsidRPr="00144FB8">
        <w:rPr>
          <w:rFonts w:cstheme="minorHAnsi"/>
          <w:sz w:val="24"/>
          <w:szCs w:val="24"/>
        </w:rPr>
        <w:t xml:space="preserve"> respiratory tract epithelial cells that expresses ACE2 receptors, we tested the hypothesis that the expression of these entry points for the virus </w:t>
      </w:r>
      <w:r>
        <w:rPr>
          <w:rFonts w:cstheme="minorHAnsi"/>
          <w:sz w:val="24"/>
          <w:szCs w:val="24"/>
        </w:rPr>
        <w:t>may be different by asthma severity, and/or by clinical or molecular phenotypes.</w:t>
      </w:r>
    </w:p>
    <w:p w14:paraId="60D3C647" w14:textId="0E72B10D" w:rsidR="00866D56" w:rsidRDefault="003F5018" w:rsidP="00866D56">
      <w:pPr>
        <w:spacing w:after="0" w:line="360" w:lineRule="auto"/>
        <w:ind w:firstLine="720"/>
        <w:jc w:val="both"/>
        <w:rPr>
          <w:rFonts w:cstheme="minorHAnsi"/>
          <w:b/>
          <w:sz w:val="24"/>
          <w:szCs w:val="24"/>
        </w:rPr>
      </w:pPr>
      <w:r>
        <w:rPr>
          <w:rFonts w:cstheme="minorHAnsi"/>
          <w:sz w:val="24"/>
          <w:szCs w:val="24"/>
        </w:rPr>
        <w:t>W</w:t>
      </w:r>
      <w:r w:rsidRPr="00144FB8">
        <w:rPr>
          <w:rFonts w:cstheme="minorHAnsi"/>
          <w:sz w:val="24"/>
          <w:szCs w:val="24"/>
        </w:rPr>
        <w:t xml:space="preserve">e examined the transcriptomic data obtained from </w:t>
      </w:r>
      <w:r>
        <w:rPr>
          <w:rFonts w:cstheme="minorHAnsi"/>
          <w:sz w:val="24"/>
          <w:szCs w:val="24"/>
        </w:rPr>
        <w:t>3</w:t>
      </w:r>
      <w:r w:rsidRPr="00144FB8">
        <w:rPr>
          <w:rFonts w:cstheme="minorHAnsi"/>
          <w:sz w:val="24"/>
          <w:szCs w:val="24"/>
        </w:rPr>
        <w:t xml:space="preserve"> </w:t>
      </w:r>
      <w:r>
        <w:rPr>
          <w:rFonts w:cstheme="minorHAnsi"/>
          <w:sz w:val="24"/>
          <w:szCs w:val="24"/>
        </w:rPr>
        <w:t xml:space="preserve">airway </w:t>
      </w:r>
      <w:r w:rsidRPr="00144FB8">
        <w:rPr>
          <w:rFonts w:cstheme="minorHAnsi"/>
          <w:sz w:val="24"/>
          <w:szCs w:val="24"/>
        </w:rPr>
        <w:t xml:space="preserve">compartment of </w:t>
      </w:r>
      <w:r w:rsidR="0009392F">
        <w:rPr>
          <w:rFonts w:cstheme="minorHAnsi"/>
          <w:sz w:val="24"/>
          <w:szCs w:val="24"/>
        </w:rPr>
        <w:t xml:space="preserve">airway </w:t>
      </w:r>
      <w:r w:rsidRPr="00144FB8">
        <w:rPr>
          <w:rFonts w:cstheme="minorHAnsi"/>
          <w:sz w:val="24"/>
          <w:szCs w:val="24"/>
        </w:rPr>
        <w:t>cells,</w:t>
      </w:r>
      <w:r w:rsidR="0009392F">
        <w:rPr>
          <w:rFonts w:cstheme="minorHAnsi"/>
          <w:sz w:val="24"/>
          <w:szCs w:val="24"/>
        </w:rPr>
        <w:t xml:space="preserve"> namely,</w:t>
      </w:r>
      <w:r w:rsidRPr="00144FB8">
        <w:rPr>
          <w:rFonts w:cstheme="minorHAnsi"/>
          <w:sz w:val="24"/>
          <w:szCs w:val="24"/>
        </w:rPr>
        <w:t xml:space="preserve"> bronchial brushings, bronchial biopsies and sputum-derived cells in patients with severe asthma from the U-BIOPRED </w:t>
      </w:r>
      <w:r w:rsidR="00866D56">
        <w:rPr>
          <w:rFonts w:cstheme="minorHAnsi"/>
          <w:sz w:val="24"/>
          <w:szCs w:val="24"/>
        </w:rPr>
        <w:t>(</w:t>
      </w:r>
      <w:r w:rsidR="00866D56" w:rsidRPr="00690247">
        <w:rPr>
          <w:rFonts w:cstheme="minorHAnsi"/>
          <w:b/>
          <w:bCs/>
          <w:sz w:val="24"/>
          <w:szCs w:val="24"/>
        </w:rPr>
        <w:t>U</w:t>
      </w:r>
      <w:r w:rsidR="00866D56">
        <w:rPr>
          <w:rFonts w:cstheme="minorHAnsi"/>
          <w:sz w:val="24"/>
          <w:szCs w:val="24"/>
        </w:rPr>
        <w:t>n</w:t>
      </w:r>
      <w:r w:rsidR="00175248">
        <w:rPr>
          <w:rFonts w:cstheme="minorHAnsi"/>
          <w:sz w:val="24"/>
          <w:szCs w:val="24"/>
        </w:rPr>
        <w:t>b</w:t>
      </w:r>
      <w:r w:rsidR="00866D56">
        <w:rPr>
          <w:rFonts w:cstheme="minorHAnsi"/>
          <w:sz w:val="24"/>
          <w:szCs w:val="24"/>
        </w:rPr>
        <w:t xml:space="preserve">iased </w:t>
      </w:r>
      <w:proofErr w:type="spellStart"/>
      <w:r w:rsidR="00866D56" w:rsidRPr="00690247">
        <w:rPr>
          <w:rFonts w:cstheme="minorHAnsi"/>
          <w:b/>
          <w:bCs/>
          <w:sz w:val="24"/>
          <w:szCs w:val="24"/>
        </w:rPr>
        <w:t>BIO</w:t>
      </w:r>
      <w:r w:rsidR="00866D56">
        <w:rPr>
          <w:rFonts w:cstheme="minorHAnsi"/>
          <w:sz w:val="24"/>
          <w:szCs w:val="24"/>
        </w:rPr>
        <w:t>markers</w:t>
      </w:r>
      <w:proofErr w:type="spellEnd"/>
      <w:r w:rsidR="00866D56">
        <w:rPr>
          <w:rFonts w:cstheme="minorHAnsi"/>
          <w:sz w:val="24"/>
          <w:szCs w:val="24"/>
        </w:rPr>
        <w:t xml:space="preserve"> </w:t>
      </w:r>
      <w:r w:rsidR="00866D56" w:rsidRPr="00690247">
        <w:rPr>
          <w:rFonts w:cstheme="minorHAnsi"/>
          <w:b/>
          <w:bCs/>
          <w:sz w:val="24"/>
          <w:szCs w:val="24"/>
        </w:rPr>
        <w:t>P</w:t>
      </w:r>
      <w:r w:rsidR="00866D56">
        <w:rPr>
          <w:rFonts w:cstheme="minorHAnsi"/>
          <w:sz w:val="24"/>
          <w:szCs w:val="24"/>
        </w:rPr>
        <w:t xml:space="preserve">redictive of </w:t>
      </w:r>
      <w:proofErr w:type="spellStart"/>
      <w:r w:rsidR="00866D56" w:rsidRPr="00690247">
        <w:rPr>
          <w:rFonts w:cstheme="minorHAnsi"/>
          <w:b/>
          <w:bCs/>
          <w:sz w:val="24"/>
          <w:szCs w:val="24"/>
        </w:rPr>
        <w:t>RE</w:t>
      </w:r>
      <w:r w:rsidR="00866D56">
        <w:rPr>
          <w:rFonts w:cstheme="minorHAnsi"/>
          <w:sz w:val="24"/>
          <w:szCs w:val="24"/>
        </w:rPr>
        <w:t>spiratory</w:t>
      </w:r>
      <w:proofErr w:type="spellEnd"/>
      <w:r w:rsidR="00866D56">
        <w:rPr>
          <w:rFonts w:cstheme="minorHAnsi"/>
          <w:sz w:val="24"/>
          <w:szCs w:val="24"/>
        </w:rPr>
        <w:t xml:space="preserve"> </w:t>
      </w:r>
      <w:r w:rsidR="00866D56" w:rsidRPr="00690247">
        <w:rPr>
          <w:rFonts w:cstheme="minorHAnsi"/>
          <w:b/>
          <w:bCs/>
          <w:sz w:val="24"/>
          <w:szCs w:val="24"/>
        </w:rPr>
        <w:t>D</w:t>
      </w:r>
      <w:r w:rsidR="00866D56">
        <w:rPr>
          <w:rFonts w:cstheme="minorHAnsi"/>
          <w:sz w:val="24"/>
          <w:szCs w:val="24"/>
        </w:rPr>
        <w:t xml:space="preserve">isease outcomes) </w:t>
      </w:r>
      <w:r w:rsidRPr="00144FB8">
        <w:rPr>
          <w:rFonts w:cstheme="minorHAnsi"/>
          <w:sz w:val="24"/>
          <w:szCs w:val="24"/>
        </w:rPr>
        <w:t xml:space="preserve">cohort </w:t>
      </w:r>
      <w:r>
        <w:rPr>
          <w:rFonts w:cstheme="minorHAnsi"/>
          <w:sz w:val="24"/>
          <w:szCs w:val="24"/>
        </w:rPr>
        <w:fldChar w:fldCharType="begin">
          <w:fldData xml:space="preserve">PEVuZE5vdGU+PENpdGU+PEF1dGhvcj5TaGF3PC9BdXRob3I+PFllYXI+MjAxNTwvWWVhcj48UmVj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</w:fldData>
        </w:fldChar>
      </w:r>
      <w:r w:rsidR="00EE77BA">
        <w:rPr>
          <w:rFonts w:cstheme="minorHAnsi"/>
          <w:sz w:val="24"/>
          <w:szCs w:val="24"/>
        </w:rPr>
        <w:instrText xml:space="preserve"> ADDIN EN.CITE </w:instrText>
      </w:r>
      <w:r w:rsidR="00EE77BA">
        <w:rPr>
          <w:rFonts w:cstheme="minorHAnsi"/>
          <w:sz w:val="24"/>
          <w:szCs w:val="24"/>
        </w:rPr>
        <w:fldChar w:fldCharType="begin">
          <w:fldData xml:space="preserve">PEVuZE5vdGU+PENpdGU+PEF1dGhvcj5TaGF3PC9BdXRob3I+PFllYXI+MjAxNTwvWWVhcj48UmVj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</w:fldData>
        </w:fldChar>
      </w:r>
      <w:r w:rsidR="00EE77BA">
        <w:rPr>
          <w:rFonts w:cstheme="minorHAnsi"/>
          <w:sz w:val="24"/>
          <w:szCs w:val="24"/>
        </w:rPr>
        <w:instrText xml:space="preserve"> ADDIN EN.CITE.DATA </w:instrText>
      </w:r>
      <w:r w:rsidR="00EE77BA">
        <w:rPr>
          <w:rFonts w:cstheme="minorHAnsi"/>
          <w:sz w:val="24"/>
          <w:szCs w:val="24"/>
        </w:rPr>
      </w:r>
      <w:r w:rsidR="00EE77BA">
        <w:rPr>
          <w:rFonts w:cstheme="minorHAnsi"/>
          <w:sz w:val="24"/>
          <w:szCs w:val="24"/>
        </w:rPr>
        <w:fldChar w:fldCharType="end"/>
      </w:r>
      <w:r>
        <w:rPr>
          <w:rFonts w:cstheme="minorHAnsi"/>
          <w:sz w:val="24"/>
          <w:szCs w:val="24"/>
        </w:rPr>
      </w:r>
      <w:r>
        <w:rPr>
          <w:rFonts w:cstheme="minorHAnsi"/>
          <w:sz w:val="24"/>
          <w:szCs w:val="24"/>
        </w:rPr>
        <w:fldChar w:fldCharType="separate"/>
      </w:r>
      <w:r w:rsidR="00EE77BA">
        <w:rPr>
          <w:rFonts w:cstheme="minorHAnsi"/>
          <w:noProof/>
          <w:sz w:val="24"/>
          <w:szCs w:val="24"/>
        </w:rPr>
        <w:t>(10)</w:t>
      </w:r>
      <w:r>
        <w:rPr>
          <w:rFonts w:cstheme="minorHAnsi"/>
          <w:sz w:val="24"/>
          <w:szCs w:val="24"/>
        </w:rPr>
        <w:fldChar w:fldCharType="end"/>
      </w:r>
      <w:r w:rsidR="00866D56">
        <w:rPr>
          <w:rFonts w:cstheme="minorHAnsi"/>
          <w:sz w:val="24"/>
          <w:szCs w:val="24"/>
        </w:rPr>
        <w:t xml:space="preserve"> and analysed the expression of genes that encode for ACE2, TMPRSS2 and </w:t>
      </w:r>
      <w:proofErr w:type="spellStart"/>
      <w:r w:rsidR="00866D56">
        <w:rPr>
          <w:rFonts w:cstheme="minorHAnsi"/>
          <w:sz w:val="24"/>
          <w:szCs w:val="24"/>
        </w:rPr>
        <w:t>furin</w:t>
      </w:r>
      <w:proofErr w:type="spellEnd"/>
      <w:r w:rsidR="00866D56">
        <w:rPr>
          <w:rFonts w:cstheme="minorHAnsi"/>
          <w:sz w:val="24"/>
          <w:szCs w:val="24"/>
        </w:rPr>
        <w:t>.</w:t>
      </w:r>
      <w:r w:rsidRPr="00144FB8">
        <w:rPr>
          <w:rFonts w:cstheme="minorHAnsi"/>
          <w:sz w:val="24"/>
          <w:szCs w:val="24"/>
        </w:rPr>
        <w:t xml:space="preserve">  </w:t>
      </w:r>
      <w:r w:rsidR="00866D56">
        <w:rPr>
          <w:rFonts w:cstheme="minorHAnsi"/>
          <w:sz w:val="24"/>
          <w:szCs w:val="24"/>
        </w:rPr>
        <w:t>We also</w:t>
      </w:r>
      <w:r w:rsidR="00866D56" w:rsidRPr="00CF71BC">
        <w:rPr>
          <w:rFonts w:cstheme="minorHAnsi"/>
          <w:sz w:val="24"/>
          <w:szCs w:val="24"/>
        </w:rPr>
        <w:t xml:space="preserve"> examined </w:t>
      </w:r>
      <w:r w:rsidR="00866D56">
        <w:rPr>
          <w:rFonts w:cstheme="minorHAnsi"/>
          <w:sz w:val="24"/>
          <w:szCs w:val="24"/>
        </w:rPr>
        <w:t xml:space="preserve">the </w:t>
      </w:r>
      <w:r w:rsidR="00866D56" w:rsidRPr="00CF71BC">
        <w:rPr>
          <w:rFonts w:cstheme="minorHAnsi"/>
          <w:sz w:val="24"/>
          <w:szCs w:val="24"/>
        </w:rPr>
        <w:t xml:space="preserve">relationship </w:t>
      </w:r>
      <w:r w:rsidR="00866D56">
        <w:rPr>
          <w:rFonts w:cstheme="minorHAnsi"/>
          <w:sz w:val="24"/>
          <w:szCs w:val="24"/>
        </w:rPr>
        <w:t xml:space="preserve">of the gene expression </w:t>
      </w:r>
      <w:r w:rsidR="00866D56" w:rsidRPr="00CF71BC">
        <w:rPr>
          <w:rFonts w:cstheme="minorHAnsi"/>
          <w:sz w:val="24"/>
          <w:szCs w:val="24"/>
        </w:rPr>
        <w:t>with co-morbid</w:t>
      </w:r>
      <w:r w:rsidR="00866D56">
        <w:rPr>
          <w:rFonts w:cstheme="minorHAnsi"/>
          <w:sz w:val="24"/>
          <w:szCs w:val="24"/>
        </w:rPr>
        <w:t>ities</w:t>
      </w:r>
      <w:r w:rsidR="00866D56" w:rsidRPr="00CF71BC">
        <w:rPr>
          <w:rFonts w:cstheme="minorHAnsi"/>
          <w:sz w:val="24"/>
          <w:szCs w:val="24"/>
        </w:rPr>
        <w:t xml:space="preserve"> </w:t>
      </w:r>
      <w:r w:rsidR="00866D56">
        <w:rPr>
          <w:rFonts w:cstheme="minorHAnsi"/>
          <w:sz w:val="24"/>
          <w:szCs w:val="24"/>
        </w:rPr>
        <w:t xml:space="preserve">that are known to be associated with high risk for COVID-19 </w:t>
      </w:r>
      <w:r w:rsidR="00866D56" w:rsidRPr="00CF71BC">
        <w:rPr>
          <w:rFonts w:cstheme="minorHAnsi"/>
          <w:sz w:val="24"/>
          <w:szCs w:val="24"/>
        </w:rPr>
        <w:t>and asthma molecular phenotypes or transcriptomic associated clusters (TACs)</w:t>
      </w:r>
      <w:r w:rsidR="00866D56">
        <w:rPr>
          <w:rFonts w:cstheme="minorHAnsi"/>
          <w:sz w:val="24"/>
          <w:szCs w:val="24"/>
        </w:rPr>
        <w:t>, previously identified in U-BIOPRED</w:t>
      </w:r>
      <w:r w:rsidR="00866D56" w:rsidRPr="00CF71BC">
        <w:rPr>
          <w:rFonts w:cstheme="minorHAnsi"/>
          <w:sz w:val="24"/>
          <w:szCs w:val="24"/>
        </w:rPr>
        <w:t>.</w:t>
      </w:r>
    </w:p>
    <w:p w14:paraId="7FDA6955" w14:textId="77777777" w:rsidR="00CF71BC" w:rsidRDefault="00CF71BC" w:rsidP="00063FA9">
      <w:pPr>
        <w:jc w:val="both"/>
        <w:rPr>
          <w:rFonts w:cstheme="minorHAnsi"/>
          <w:b/>
          <w:sz w:val="24"/>
          <w:szCs w:val="24"/>
        </w:rPr>
      </w:pPr>
      <w:r>
        <w:rPr>
          <w:rFonts w:cstheme="minorHAnsi"/>
          <w:b/>
          <w:sz w:val="24"/>
          <w:szCs w:val="24"/>
        </w:rPr>
        <w:br w:type="page"/>
      </w:r>
    </w:p>
    <w:p w14:paraId="2CDC230F" w14:textId="1B936019" w:rsidR="00F51A9F" w:rsidRPr="00144FB8" w:rsidRDefault="00F51A9F" w:rsidP="00257555">
      <w:pPr>
        <w:spacing w:after="0" w:line="360" w:lineRule="auto"/>
        <w:jc w:val="both"/>
        <w:rPr>
          <w:rFonts w:cstheme="minorHAnsi"/>
          <w:b/>
          <w:sz w:val="24"/>
          <w:szCs w:val="24"/>
        </w:rPr>
      </w:pPr>
      <w:r w:rsidRPr="00144FB8">
        <w:rPr>
          <w:rFonts w:cstheme="minorHAnsi"/>
          <w:b/>
          <w:sz w:val="24"/>
          <w:szCs w:val="24"/>
        </w:rPr>
        <w:lastRenderedPageBreak/>
        <w:t>Methods</w:t>
      </w:r>
    </w:p>
    <w:p w14:paraId="379FFD4A" w14:textId="77777777" w:rsidR="003D7DA9" w:rsidRPr="00144FB8" w:rsidRDefault="00F51A9F" w:rsidP="00257555">
      <w:pPr>
        <w:spacing w:after="0" w:line="360" w:lineRule="auto"/>
        <w:jc w:val="both"/>
        <w:rPr>
          <w:rFonts w:cstheme="minorHAnsi"/>
          <w:b/>
          <w:sz w:val="24"/>
          <w:szCs w:val="24"/>
        </w:rPr>
      </w:pPr>
      <w:r w:rsidRPr="00144FB8">
        <w:rPr>
          <w:rFonts w:cstheme="minorHAnsi"/>
          <w:b/>
          <w:sz w:val="24"/>
          <w:szCs w:val="24"/>
        </w:rPr>
        <w:t>Subjects</w:t>
      </w:r>
    </w:p>
    <w:p w14:paraId="10854597" w14:textId="22717183" w:rsidR="00F51A9F" w:rsidRDefault="00A6062B" w:rsidP="00257555">
      <w:pPr>
        <w:spacing w:after="0" w:line="360" w:lineRule="auto"/>
        <w:jc w:val="both"/>
        <w:rPr>
          <w:rFonts w:cstheme="minorHAnsi"/>
          <w:bCs/>
          <w:sz w:val="24"/>
          <w:szCs w:val="24"/>
        </w:rPr>
      </w:pPr>
      <w:r w:rsidRPr="00144FB8">
        <w:rPr>
          <w:rFonts w:eastAsia="Times New Roman" w:cstheme="minorHAnsi"/>
          <w:color w:val="121212"/>
          <w:sz w:val="24"/>
          <w:szCs w:val="24"/>
          <w:lang w:eastAsia="zh-CN"/>
        </w:rPr>
        <w:t xml:space="preserve">The </w:t>
      </w:r>
      <w:r w:rsidR="00E06213">
        <w:rPr>
          <w:rFonts w:eastAsia="Times New Roman" w:cstheme="minorHAnsi"/>
          <w:color w:val="121212"/>
          <w:sz w:val="24"/>
          <w:szCs w:val="24"/>
          <w:lang w:eastAsia="zh-CN"/>
        </w:rPr>
        <w:t xml:space="preserve">European-wide </w:t>
      </w:r>
      <w:r w:rsidRPr="00144FB8">
        <w:rPr>
          <w:rFonts w:eastAsia="Times New Roman" w:cstheme="minorHAnsi"/>
          <w:color w:val="121212"/>
          <w:sz w:val="24"/>
          <w:szCs w:val="24"/>
          <w:lang w:eastAsia="zh-CN"/>
        </w:rPr>
        <w:t>U</w:t>
      </w:r>
      <w:r w:rsidR="001F4D53">
        <w:rPr>
          <w:rFonts w:eastAsia="Times New Roman" w:cstheme="minorHAnsi"/>
          <w:color w:val="121212"/>
          <w:sz w:val="24"/>
          <w:szCs w:val="24"/>
          <w:lang w:eastAsia="zh-CN"/>
        </w:rPr>
        <w:t>-</w:t>
      </w:r>
      <w:r w:rsidRPr="00144FB8">
        <w:rPr>
          <w:rFonts w:eastAsia="Times New Roman" w:cstheme="minorHAnsi"/>
          <w:color w:val="121212"/>
          <w:sz w:val="24"/>
          <w:szCs w:val="24"/>
          <w:lang w:eastAsia="zh-CN"/>
        </w:rPr>
        <w:t>BIOPRED cohort consisted of 4 groups of participants: Group A: severe non</w:t>
      </w:r>
      <w:r w:rsidR="007E35C6">
        <w:rPr>
          <w:rFonts w:eastAsia="Times New Roman" w:cstheme="minorHAnsi"/>
          <w:color w:val="121212"/>
          <w:sz w:val="24"/>
          <w:szCs w:val="24"/>
          <w:lang w:eastAsia="zh-CN"/>
        </w:rPr>
        <w:t>-</w:t>
      </w:r>
      <w:r w:rsidRPr="00144FB8">
        <w:rPr>
          <w:rFonts w:eastAsia="Times New Roman" w:cstheme="minorHAnsi"/>
          <w:color w:val="121212"/>
          <w:sz w:val="24"/>
          <w:szCs w:val="24"/>
          <w:lang w:eastAsia="zh-CN"/>
        </w:rPr>
        <w:t>smoking asthma (</w:t>
      </w:r>
      <w:proofErr w:type="spellStart"/>
      <w:r w:rsidRPr="00144FB8">
        <w:rPr>
          <w:rFonts w:eastAsia="Times New Roman" w:cstheme="minorHAnsi"/>
          <w:color w:val="121212"/>
          <w:sz w:val="24"/>
          <w:szCs w:val="24"/>
          <w:lang w:eastAsia="zh-CN"/>
        </w:rPr>
        <w:t>SAn</w:t>
      </w:r>
      <w:r w:rsidR="00F766EF">
        <w:rPr>
          <w:rFonts w:eastAsia="Times New Roman" w:cstheme="minorHAnsi"/>
          <w:color w:val="121212"/>
          <w:sz w:val="24"/>
          <w:szCs w:val="24"/>
          <w:lang w:eastAsia="zh-CN"/>
        </w:rPr>
        <w:t>s</w:t>
      </w:r>
      <w:proofErr w:type="spellEnd"/>
      <w:r w:rsidRPr="00144FB8">
        <w:rPr>
          <w:rFonts w:eastAsia="Times New Roman" w:cstheme="minorHAnsi"/>
          <w:color w:val="121212"/>
          <w:sz w:val="24"/>
          <w:szCs w:val="24"/>
          <w:lang w:eastAsia="zh-CN"/>
        </w:rPr>
        <w:t xml:space="preserve">), Group B: </w:t>
      </w:r>
      <w:r w:rsidR="00F630DE">
        <w:rPr>
          <w:rFonts w:eastAsia="Times New Roman" w:cstheme="minorHAnsi"/>
          <w:color w:val="121212"/>
          <w:sz w:val="24"/>
          <w:szCs w:val="24"/>
          <w:lang w:eastAsia="zh-CN"/>
        </w:rPr>
        <w:t xml:space="preserve">ever </w:t>
      </w:r>
      <w:r w:rsidRPr="00144FB8">
        <w:rPr>
          <w:rFonts w:eastAsia="Times New Roman" w:cstheme="minorHAnsi"/>
          <w:color w:val="121212"/>
          <w:sz w:val="24"/>
          <w:szCs w:val="24"/>
          <w:lang w:eastAsia="zh-CN"/>
        </w:rPr>
        <w:t>smokers with severe asthma (SAs), Group C: mild/moderate non</w:t>
      </w:r>
      <w:r w:rsidR="007E35C6">
        <w:rPr>
          <w:rFonts w:eastAsia="Times New Roman" w:cstheme="minorHAnsi"/>
          <w:color w:val="121212"/>
          <w:sz w:val="24"/>
          <w:szCs w:val="24"/>
          <w:lang w:eastAsia="zh-CN"/>
        </w:rPr>
        <w:t>-</w:t>
      </w:r>
      <w:r w:rsidRPr="00144FB8">
        <w:rPr>
          <w:rFonts w:eastAsia="Times New Roman" w:cstheme="minorHAnsi"/>
          <w:color w:val="121212"/>
          <w:sz w:val="24"/>
          <w:szCs w:val="24"/>
          <w:lang w:eastAsia="zh-CN"/>
        </w:rPr>
        <w:t>smoking asthmatics (MMA) and Group D: non</w:t>
      </w:r>
      <w:r w:rsidR="007E35C6">
        <w:rPr>
          <w:rFonts w:eastAsia="Times New Roman" w:cstheme="minorHAnsi"/>
          <w:color w:val="121212"/>
          <w:sz w:val="24"/>
          <w:szCs w:val="24"/>
          <w:lang w:eastAsia="zh-CN"/>
        </w:rPr>
        <w:t>-</w:t>
      </w:r>
      <w:r w:rsidRPr="00144FB8">
        <w:rPr>
          <w:rFonts w:eastAsia="Times New Roman" w:cstheme="minorHAnsi"/>
          <w:color w:val="121212"/>
          <w:sz w:val="24"/>
          <w:szCs w:val="24"/>
          <w:lang w:eastAsia="zh-CN"/>
        </w:rPr>
        <w:t xml:space="preserve">smoking </w:t>
      </w:r>
      <w:r w:rsidR="00F766EF">
        <w:rPr>
          <w:rFonts w:eastAsia="Times New Roman" w:cstheme="minorHAnsi"/>
          <w:color w:val="121212"/>
          <w:sz w:val="24"/>
          <w:szCs w:val="24"/>
          <w:lang w:eastAsia="zh-CN"/>
        </w:rPr>
        <w:t>healthy volunteers</w:t>
      </w:r>
      <w:r w:rsidRPr="00144FB8">
        <w:rPr>
          <w:rFonts w:eastAsia="Times New Roman" w:cstheme="minorHAnsi"/>
          <w:color w:val="121212"/>
          <w:sz w:val="24"/>
          <w:szCs w:val="24"/>
          <w:lang w:eastAsia="zh-CN"/>
        </w:rPr>
        <w:t xml:space="preserve"> (</w:t>
      </w:r>
      <w:r w:rsidR="00F766EF" w:rsidRPr="00144FB8">
        <w:rPr>
          <w:rFonts w:eastAsia="Times New Roman" w:cstheme="minorHAnsi"/>
          <w:color w:val="121212"/>
          <w:sz w:val="24"/>
          <w:szCs w:val="24"/>
          <w:lang w:eastAsia="zh-CN"/>
        </w:rPr>
        <w:t>H</w:t>
      </w:r>
      <w:r w:rsidR="00F766EF">
        <w:rPr>
          <w:rFonts w:eastAsia="Times New Roman" w:cstheme="minorHAnsi"/>
          <w:color w:val="121212"/>
          <w:sz w:val="24"/>
          <w:szCs w:val="24"/>
          <w:lang w:eastAsia="zh-CN"/>
        </w:rPr>
        <w:t>V</w:t>
      </w:r>
      <w:r w:rsidRPr="00144FB8">
        <w:rPr>
          <w:rFonts w:eastAsia="Times New Roman" w:cstheme="minorHAnsi"/>
          <w:color w:val="121212"/>
          <w:sz w:val="24"/>
          <w:szCs w:val="24"/>
          <w:lang w:eastAsia="zh-CN"/>
        </w:rPr>
        <w:t xml:space="preserve">) </w:t>
      </w:r>
      <w:r w:rsidR="00144FB8" w:rsidRPr="00144FB8">
        <w:rPr>
          <w:rFonts w:eastAsia="Times New Roman" w:cstheme="minorHAnsi"/>
          <w:color w:val="121212"/>
          <w:sz w:val="24"/>
          <w:szCs w:val="24"/>
          <w:lang w:eastAsia="zh-CN"/>
        </w:rPr>
        <w:fldChar w:fldCharType="begin">
          <w:fldData xml:space="preserve">PEVuZE5vdGU+PENpdGU+PEF1dGhvcj5TaGF3PC9BdXRob3I+PFllYXI+MjAxNTwvWWVhcj48UmVj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</w:fldData>
        </w:fldChar>
      </w:r>
      <w:r w:rsidR="00EE77BA">
        <w:rPr>
          <w:rFonts w:eastAsia="Times New Roman" w:cstheme="minorHAnsi"/>
          <w:color w:val="121212"/>
          <w:sz w:val="24"/>
          <w:szCs w:val="24"/>
          <w:lang w:eastAsia="zh-CN"/>
        </w:rPr>
        <w:instrText xml:space="preserve"> ADDIN EN.CITE </w:instrText>
      </w:r>
      <w:r w:rsidR="00EE77BA">
        <w:rPr>
          <w:rFonts w:eastAsia="Times New Roman" w:cstheme="minorHAnsi"/>
          <w:color w:val="121212"/>
          <w:sz w:val="24"/>
          <w:szCs w:val="24"/>
          <w:lang w:eastAsia="zh-CN"/>
        </w:rPr>
        <w:fldChar w:fldCharType="begin">
          <w:fldData xml:space="preserve">PEVuZE5vdGU+PENpdGU+PEF1dGhvcj5TaGF3PC9BdXRob3I+PFllYXI+MjAxNTwvWWVhcj48UmVj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</w:fldData>
        </w:fldChar>
      </w:r>
      <w:r w:rsidR="00EE77BA">
        <w:rPr>
          <w:rFonts w:eastAsia="Times New Roman" w:cstheme="minorHAnsi"/>
          <w:color w:val="121212"/>
          <w:sz w:val="24"/>
          <w:szCs w:val="24"/>
          <w:lang w:eastAsia="zh-CN"/>
        </w:rPr>
        <w:instrText xml:space="preserve"> ADDIN EN.CITE.DATA </w:instrText>
      </w:r>
      <w:r w:rsidR="00EE77BA">
        <w:rPr>
          <w:rFonts w:eastAsia="Times New Roman" w:cstheme="minorHAnsi"/>
          <w:color w:val="121212"/>
          <w:sz w:val="24"/>
          <w:szCs w:val="24"/>
          <w:lang w:eastAsia="zh-CN"/>
        </w:rPr>
      </w:r>
      <w:r w:rsidR="00EE77BA">
        <w:rPr>
          <w:rFonts w:eastAsia="Times New Roman" w:cstheme="minorHAnsi"/>
          <w:color w:val="121212"/>
          <w:sz w:val="24"/>
          <w:szCs w:val="24"/>
          <w:lang w:eastAsia="zh-CN"/>
        </w:rPr>
        <w:fldChar w:fldCharType="end"/>
      </w:r>
      <w:r w:rsidR="00144FB8" w:rsidRPr="00144FB8">
        <w:rPr>
          <w:rFonts w:eastAsia="Times New Roman" w:cstheme="minorHAnsi"/>
          <w:color w:val="121212"/>
          <w:sz w:val="24"/>
          <w:szCs w:val="24"/>
          <w:lang w:eastAsia="zh-CN"/>
        </w:rPr>
      </w:r>
      <w:r w:rsidR="00144FB8" w:rsidRPr="00144FB8">
        <w:rPr>
          <w:rFonts w:eastAsia="Times New Roman" w:cstheme="minorHAnsi"/>
          <w:color w:val="121212"/>
          <w:sz w:val="24"/>
          <w:szCs w:val="24"/>
          <w:lang w:eastAsia="zh-CN"/>
        </w:rPr>
        <w:fldChar w:fldCharType="separate"/>
      </w:r>
      <w:r w:rsidR="00EE77BA">
        <w:rPr>
          <w:rFonts w:eastAsia="Times New Roman" w:cstheme="minorHAnsi"/>
          <w:noProof/>
          <w:color w:val="121212"/>
          <w:sz w:val="24"/>
          <w:szCs w:val="24"/>
          <w:lang w:eastAsia="zh-CN"/>
        </w:rPr>
        <w:t>(10)</w:t>
      </w:r>
      <w:r w:rsidR="00144FB8" w:rsidRPr="00144FB8">
        <w:rPr>
          <w:rFonts w:eastAsia="Times New Roman" w:cstheme="minorHAnsi"/>
          <w:color w:val="121212"/>
          <w:sz w:val="24"/>
          <w:szCs w:val="24"/>
          <w:lang w:eastAsia="zh-CN"/>
        </w:rPr>
        <w:fldChar w:fldCharType="end"/>
      </w:r>
      <w:r w:rsidRPr="00144FB8">
        <w:rPr>
          <w:rFonts w:eastAsia="Times New Roman" w:cstheme="minorHAnsi"/>
          <w:color w:val="121212"/>
          <w:sz w:val="24"/>
          <w:szCs w:val="24"/>
          <w:lang w:eastAsia="zh-CN"/>
        </w:rPr>
        <w:t>.</w:t>
      </w:r>
      <w:r w:rsidR="003D7DA9" w:rsidRPr="00144FB8">
        <w:rPr>
          <w:rFonts w:eastAsia="Times New Roman" w:cstheme="minorHAnsi"/>
          <w:color w:val="121212"/>
          <w:sz w:val="24"/>
          <w:szCs w:val="24"/>
          <w:lang w:eastAsia="zh-CN"/>
        </w:rPr>
        <w:t xml:space="preserve"> Sputum cells, brushings of the lower airways, and bronchial biopsies </w:t>
      </w:r>
      <w:r w:rsidR="0083785C">
        <w:rPr>
          <w:rFonts w:eastAsia="Times New Roman" w:cstheme="minorHAnsi"/>
          <w:color w:val="121212"/>
          <w:sz w:val="24"/>
          <w:szCs w:val="24"/>
          <w:lang w:eastAsia="zh-CN"/>
        </w:rPr>
        <w:t xml:space="preserve">(Supplementary Table S1) </w:t>
      </w:r>
      <w:r w:rsidR="003D7DA9" w:rsidRPr="00144FB8">
        <w:rPr>
          <w:rFonts w:eastAsia="Times New Roman" w:cstheme="minorHAnsi"/>
          <w:color w:val="121212"/>
          <w:sz w:val="24"/>
          <w:szCs w:val="24"/>
          <w:lang w:eastAsia="zh-CN"/>
        </w:rPr>
        <w:t>were obtained</w:t>
      </w:r>
      <w:r w:rsidR="003D7DA9" w:rsidRPr="00144FB8">
        <w:rPr>
          <w:rFonts w:eastAsia="Times New Roman" w:cstheme="minorHAnsi"/>
          <w:sz w:val="24"/>
          <w:szCs w:val="24"/>
          <w:lang w:eastAsia="zh-CN"/>
        </w:rPr>
        <w:t>. E</w:t>
      </w:r>
      <w:r w:rsidR="003D7DA9" w:rsidRPr="00144FB8">
        <w:rPr>
          <w:rFonts w:cstheme="minorHAnsi"/>
          <w:sz w:val="24"/>
          <w:szCs w:val="24"/>
        </w:rPr>
        <w:t>xpression profiling was performed using U133 Plus 2.0 microarray (Affymetrix, Santa Clara, CA) on total RNA extracted and data assessed by multiarray average normalization.</w:t>
      </w:r>
      <w:r w:rsidR="003D7DA9" w:rsidRPr="00144FB8">
        <w:rPr>
          <w:rFonts w:cstheme="minorHAnsi"/>
          <w:b/>
          <w:sz w:val="24"/>
          <w:szCs w:val="24"/>
        </w:rPr>
        <w:t xml:space="preserve"> </w:t>
      </w:r>
      <w:r w:rsidR="003D7DA9" w:rsidRPr="00144FB8">
        <w:rPr>
          <w:rFonts w:cstheme="minorHAnsi"/>
          <w:bCs/>
          <w:sz w:val="24"/>
          <w:szCs w:val="24"/>
        </w:rPr>
        <w:t>D</w:t>
      </w:r>
      <w:r w:rsidR="00F51A9F" w:rsidRPr="00144FB8">
        <w:rPr>
          <w:rFonts w:cstheme="minorHAnsi"/>
          <w:bCs/>
          <w:sz w:val="24"/>
          <w:szCs w:val="24"/>
        </w:rPr>
        <w:t xml:space="preserve">emographics of </w:t>
      </w:r>
      <w:r w:rsidRPr="00144FB8">
        <w:rPr>
          <w:rFonts w:cstheme="minorHAnsi"/>
          <w:bCs/>
          <w:sz w:val="24"/>
          <w:szCs w:val="24"/>
        </w:rPr>
        <w:t>the patients and healthy volunteers is shown in Suppl</w:t>
      </w:r>
      <w:r w:rsidR="00144FB8" w:rsidRPr="00144FB8">
        <w:rPr>
          <w:rFonts w:cstheme="minorHAnsi"/>
          <w:bCs/>
          <w:sz w:val="24"/>
          <w:szCs w:val="24"/>
        </w:rPr>
        <w:t>ementary</w:t>
      </w:r>
      <w:r w:rsidRPr="00144FB8">
        <w:rPr>
          <w:rFonts w:cstheme="minorHAnsi"/>
          <w:bCs/>
          <w:sz w:val="24"/>
          <w:szCs w:val="24"/>
        </w:rPr>
        <w:t xml:space="preserve"> Table </w:t>
      </w:r>
      <w:r w:rsidR="00F766EF">
        <w:rPr>
          <w:rFonts w:cstheme="minorHAnsi"/>
          <w:bCs/>
          <w:sz w:val="24"/>
          <w:szCs w:val="24"/>
        </w:rPr>
        <w:t>S</w:t>
      </w:r>
      <w:r w:rsidR="00144FB8" w:rsidRPr="00144FB8">
        <w:rPr>
          <w:rFonts w:cstheme="minorHAnsi"/>
          <w:bCs/>
          <w:sz w:val="24"/>
          <w:szCs w:val="24"/>
        </w:rPr>
        <w:t>1</w:t>
      </w:r>
      <w:r w:rsidRPr="00144FB8">
        <w:rPr>
          <w:rFonts w:cstheme="minorHAnsi"/>
          <w:bCs/>
          <w:sz w:val="24"/>
          <w:szCs w:val="24"/>
        </w:rPr>
        <w:t>.</w:t>
      </w:r>
      <w:r w:rsidR="003D7DA9" w:rsidRPr="00144FB8">
        <w:rPr>
          <w:rFonts w:cstheme="minorHAnsi"/>
          <w:bCs/>
          <w:sz w:val="24"/>
          <w:szCs w:val="24"/>
        </w:rPr>
        <w:t xml:space="preserve"> </w:t>
      </w:r>
      <w:r w:rsidRPr="00144FB8">
        <w:rPr>
          <w:rFonts w:cstheme="minorHAnsi"/>
          <w:bCs/>
          <w:sz w:val="24"/>
          <w:szCs w:val="24"/>
        </w:rPr>
        <w:t xml:space="preserve">All </w:t>
      </w:r>
      <w:r w:rsidR="003D7DA9" w:rsidRPr="00144FB8">
        <w:rPr>
          <w:rFonts w:cstheme="minorHAnsi"/>
          <w:bCs/>
          <w:sz w:val="24"/>
          <w:szCs w:val="24"/>
        </w:rPr>
        <w:t xml:space="preserve">U-BIOPRED </w:t>
      </w:r>
      <w:r w:rsidRPr="00144FB8">
        <w:rPr>
          <w:rFonts w:cstheme="minorHAnsi"/>
          <w:bCs/>
          <w:sz w:val="24"/>
          <w:szCs w:val="24"/>
        </w:rPr>
        <w:t>participants gave signed informed consent to participate in the study</w:t>
      </w:r>
      <w:r w:rsidR="00E06213">
        <w:rPr>
          <w:rFonts w:cstheme="minorHAnsi"/>
          <w:bCs/>
          <w:sz w:val="24"/>
          <w:szCs w:val="24"/>
        </w:rPr>
        <w:t xml:space="preserve"> which was approved by the local Ethics Committee of each country</w:t>
      </w:r>
      <w:r w:rsidRPr="00144FB8">
        <w:rPr>
          <w:rFonts w:cstheme="minorHAnsi"/>
          <w:bCs/>
          <w:sz w:val="24"/>
          <w:szCs w:val="24"/>
        </w:rPr>
        <w:t xml:space="preserve">. </w:t>
      </w:r>
    </w:p>
    <w:p w14:paraId="4B192C16" w14:textId="77777777" w:rsidR="00175248" w:rsidRDefault="00175248" w:rsidP="00257555">
      <w:pPr>
        <w:spacing w:after="0" w:line="360" w:lineRule="auto"/>
        <w:jc w:val="both"/>
        <w:rPr>
          <w:rFonts w:cstheme="minorHAnsi"/>
          <w:bCs/>
          <w:sz w:val="24"/>
          <w:szCs w:val="24"/>
        </w:rPr>
      </w:pPr>
    </w:p>
    <w:p w14:paraId="5325F7C3" w14:textId="24966027" w:rsidR="007E35C6" w:rsidRPr="00852EC4" w:rsidRDefault="007E35C6" w:rsidP="00257555">
      <w:pPr>
        <w:spacing w:after="0" w:line="360" w:lineRule="auto"/>
        <w:jc w:val="both"/>
        <w:rPr>
          <w:rFonts w:cstheme="minorHAnsi"/>
          <w:b/>
          <w:bCs/>
          <w:sz w:val="24"/>
          <w:szCs w:val="24"/>
        </w:rPr>
      </w:pPr>
      <w:r w:rsidRPr="00852EC4">
        <w:rPr>
          <w:rFonts w:cstheme="minorHAnsi"/>
          <w:b/>
          <w:bCs/>
          <w:sz w:val="24"/>
          <w:szCs w:val="24"/>
        </w:rPr>
        <w:t>Data analysis and statistics</w:t>
      </w:r>
    </w:p>
    <w:p w14:paraId="605266E4" w14:textId="1FBD2BB9" w:rsidR="00187830" w:rsidRDefault="00187830" w:rsidP="00A515D8">
      <w:pPr>
        <w:spacing w:after="0" w:line="360" w:lineRule="auto"/>
        <w:jc w:val="both"/>
        <w:rPr>
          <w:rFonts w:cstheme="minorHAnsi"/>
          <w:bCs/>
          <w:sz w:val="24"/>
          <w:szCs w:val="24"/>
        </w:rPr>
      </w:pPr>
      <w:r w:rsidRPr="00B361B7">
        <w:rPr>
          <w:rFonts w:cstheme="minorHAnsi"/>
          <w:bCs/>
          <w:sz w:val="24"/>
          <w:szCs w:val="24"/>
        </w:rPr>
        <w:t xml:space="preserve">Data were downloaded from the tranSMART platform </w:t>
      </w:r>
      <w:r>
        <w:rPr>
          <w:rFonts w:cstheme="minorHAnsi"/>
          <w:bCs/>
          <w:sz w:val="24"/>
          <w:szCs w:val="24"/>
        </w:rPr>
        <w:fldChar w:fldCharType="begin"/>
      </w:r>
      <w:r w:rsidR="00EE77BA">
        <w:rPr>
          <w:rFonts w:cstheme="minorHAnsi"/>
          <w:bCs/>
          <w:sz w:val="24"/>
          <w:szCs w:val="24"/>
        </w:rPr>
        <w:instrText xml:space="preserve"> ADDIN EN.CITE &lt;EndNote&gt;&lt;Cite&gt;&lt;Author&gt;Athey&lt;/Author&gt;&lt;Year&gt;2013&lt;/Year&gt;&lt;RecNum&gt;61&lt;/RecNum&gt;&lt;DisplayText&gt;(11)&lt;/DisplayText&gt;&lt;record&gt;&lt;rec-number&gt;61&lt;/rec-number&gt;&lt;foreign-keys&gt;&lt;key app="EN" db-id="0te9tsp29trdppee2wapxrvlawd9tfv59z5v"&gt;61&lt;/key&gt;&lt;/foreign-keys&gt;&lt;ref-type name="Journal Article"&gt;17&lt;/ref-type&gt;&lt;contributors&gt;&lt;authors&gt;&lt;author&gt;Athey, Brian D.&lt;/author&gt;&lt;author&gt;Braxenthaler, Michael&lt;/author&gt;&lt;author&gt;Haas, Magali&lt;/author&gt;&lt;author&gt;Guo, Yike&lt;/author&gt;&lt;/authors&gt;&lt;/contributors&gt;&lt;titles&gt;&lt;title&gt;tranSMART: an open source and community-driven informatics and data sharing platform for clinical and translational research&lt;/title&gt;&lt;secondary-title&gt;AMIA Summits on Translational Science Proceedings&lt;/secondary-title&gt;&lt;/titles&gt;&lt;periodical&gt;&lt;full-title&gt;AMIA Summits on Translational Science Proceedings&lt;/full-title&gt;&lt;/periodical&gt;&lt;pages&gt;6&lt;/pages&gt;&lt;volume&gt;2013&lt;/volume&gt;&lt;dates&gt;&lt;year&gt;2013&lt;/year&gt;&lt;/dates&gt;&lt;publisher&gt;American Medical Informatics Association&lt;/publisher&gt;&lt;urls&gt;&lt;/urls&gt;&lt;/record&gt;&lt;/Cite&gt;&lt;/EndNote&gt;</w:instrText>
      </w:r>
      <w:r>
        <w:rPr>
          <w:rFonts w:cstheme="minorHAnsi"/>
          <w:bCs/>
          <w:sz w:val="24"/>
          <w:szCs w:val="24"/>
        </w:rPr>
        <w:fldChar w:fldCharType="separate"/>
      </w:r>
      <w:r w:rsidR="00EE77BA">
        <w:rPr>
          <w:rFonts w:cstheme="minorHAnsi"/>
          <w:bCs/>
          <w:noProof/>
          <w:sz w:val="24"/>
          <w:szCs w:val="24"/>
        </w:rPr>
        <w:t>(11)</w:t>
      </w:r>
      <w:r>
        <w:rPr>
          <w:rFonts w:cstheme="minorHAnsi"/>
          <w:bCs/>
          <w:sz w:val="24"/>
          <w:szCs w:val="24"/>
        </w:rPr>
        <w:fldChar w:fldCharType="end"/>
      </w:r>
      <w:r w:rsidRPr="00B361B7">
        <w:rPr>
          <w:rFonts w:cstheme="minorHAnsi"/>
          <w:bCs/>
          <w:sz w:val="24"/>
          <w:szCs w:val="24"/>
        </w:rPr>
        <w:t xml:space="preserve">. We </w:t>
      </w:r>
      <w:r w:rsidRPr="00EF294E">
        <w:rPr>
          <w:rFonts w:cstheme="minorHAnsi"/>
          <w:bCs/>
          <w:sz w:val="24"/>
          <w:szCs w:val="24"/>
        </w:rPr>
        <w:t>analysed</w:t>
      </w:r>
      <w:r w:rsidRPr="00B361B7">
        <w:rPr>
          <w:rFonts w:cstheme="minorHAnsi"/>
          <w:bCs/>
          <w:sz w:val="24"/>
          <w:szCs w:val="24"/>
        </w:rPr>
        <w:t xml:space="preserve"> the gene expression of ACE2, TMPRSS2, and </w:t>
      </w:r>
      <w:proofErr w:type="spellStart"/>
      <w:r w:rsidRPr="00B361B7">
        <w:rPr>
          <w:rFonts w:cstheme="minorHAnsi"/>
          <w:bCs/>
          <w:sz w:val="24"/>
          <w:szCs w:val="24"/>
        </w:rPr>
        <w:t>furin</w:t>
      </w:r>
      <w:proofErr w:type="spellEnd"/>
      <w:r w:rsidRPr="00B361B7">
        <w:rPr>
          <w:rFonts w:cstheme="minorHAnsi"/>
          <w:bCs/>
          <w:sz w:val="24"/>
          <w:szCs w:val="24"/>
        </w:rPr>
        <w:t xml:space="preserve"> in </w:t>
      </w:r>
      <w:r w:rsidR="00C16CD7">
        <w:rPr>
          <w:rFonts w:cstheme="minorHAnsi"/>
          <w:bCs/>
          <w:sz w:val="24"/>
          <w:szCs w:val="24"/>
        </w:rPr>
        <w:t xml:space="preserve">the lower airway samples obtained from </w:t>
      </w:r>
      <w:r w:rsidRPr="00B361B7">
        <w:rPr>
          <w:rFonts w:cstheme="minorHAnsi"/>
          <w:bCs/>
          <w:sz w:val="24"/>
          <w:szCs w:val="24"/>
        </w:rPr>
        <w:t>asthmatic</w:t>
      </w:r>
      <w:r w:rsidR="00C16CD7">
        <w:rPr>
          <w:rFonts w:cstheme="minorHAnsi"/>
          <w:bCs/>
          <w:sz w:val="24"/>
          <w:szCs w:val="24"/>
        </w:rPr>
        <w:t>s</w:t>
      </w:r>
      <w:r w:rsidRPr="00B361B7">
        <w:rPr>
          <w:rFonts w:cstheme="minorHAnsi"/>
          <w:bCs/>
          <w:sz w:val="24"/>
          <w:szCs w:val="24"/>
        </w:rPr>
        <w:t xml:space="preserve"> and healthy subjects. A regression-based method (R package </w:t>
      </w:r>
      <w:proofErr w:type="spellStart"/>
      <w:r w:rsidRPr="00B361B7">
        <w:rPr>
          <w:rFonts w:cstheme="minorHAnsi"/>
          <w:bCs/>
          <w:sz w:val="24"/>
          <w:szCs w:val="24"/>
        </w:rPr>
        <w:t>limma</w:t>
      </w:r>
      <w:proofErr w:type="spellEnd"/>
      <w:r w:rsidRPr="00B361B7">
        <w:rPr>
          <w:rFonts w:cstheme="minorHAnsi"/>
          <w:bCs/>
          <w:sz w:val="24"/>
          <w:szCs w:val="24"/>
        </w:rPr>
        <w:t>;</w:t>
      </w:r>
      <w:r>
        <w:rPr>
          <w:rFonts w:cstheme="minorHAnsi"/>
          <w:bCs/>
          <w:sz w:val="24"/>
          <w:szCs w:val="24"/>
        </w:rPr>
        <w:t xml:space="preserve"> </w:t>
      </w:r>
      <w:r w:rsidRPr="00B361B7">
        <w:rPr>
          <w:rFonts w:cstheme="minorHAnsi"/>
          <w:bCs/>
          <w:sz w:val="24"/>
          <w:szCs w:val="24"/>
        </w:rPr>
        <w:t xml:space="preserve">version 3.45.0) was used to </w:t>
      </w:r>
      <w:r w:rsidRPr="00EF294E">
        <w:rPr>
          <w:rFonts w:cstheme="minorHAnsi"/>
          <w:bCs/>
          <w:sz w:val="24"/>
          <w:szCs w:val="24"/>
        </w:rPr>
        <w:t>analyse</w:t>
      </w:r>
      <w:r w:rsidRPr="00B361B7">
        <w:rPr>
          <w:rFonts w:cstheme="minorHAnsi"/>
          <w:bCs/>
          <w:sz w:val="24"/>
          <w:szCs w:val="24"/>
        </w:rPr>
        <w:t xml:space="preserve"> these three genes with respect to the groups of interest</w:t>
      </w:r>
      <w:r w:rsidR="00C16CD7">
        <w:rPr>
          <w:rFonts w:cstheme="minorHAnsi"/>
          <w:bCs/>
          <w:sz w:val="24"/>
          <w:szCs w:val="24"/>
        </w:rPr>
        <w:t>, such as</w:t>
      </w:r>
      <w:r w:rsidRPr="00B361B7">
        <w:rPr>
          <w:rFonts w:cstheme="minorHAnsi"/>
          <w:bCs/>
          <w:sz w:val="24"/>
          <w:szCs w:val="24"/>
        </w:rPr>
        <w:t xml:space="preserve"> </w:t>
      </w:r>
      <w:r w:rsidR="00C16CD7">
        <w:rPr>
          <w:rFonts w:cstheme="minorHAnsi"/>
          <w:bCs/>
          <w:sz w:val="24"/>
          <w:szCs w:val="24"/>
        </w:rPr>
        <w:t xml:space="preserve">by the presence of asthma, across </w:t>
      </w:r>
      <w:r w:rsidRPr="00B361B7">
        <w:rPr>
          <w:rFonts w:cstheme="minorHAnsi"/>
          <w:bCs/>
          <w:sz w:val="24"/>
          <w:szCs w:val="24"/>
        </w:rPr>
        <w:t xml:space="preserve">asthma severity </w:t>
      </w:r>
      <w:r w:rsidR="00C16CD7">
        <w:rPr>
          <w:rFonts w:cstheme="minorHAnsi"/>
          <w:bCs/>
          <w:sz w:val="24"/>
          <w:szCs w:val="24"/>
        </w:rPr>
        <w:t xml:space="preserve">subgroups, </w:t>
      </w:r>
      <w:r w:rsidRPr="00B361B7">
        <w:rPr>
          <w:rFonts w:cstheme="minorHAnsi"/>
          <w:bCs/>
          <w:sz w:val="24"/>
          <w:szCs w:val="24"/>
        </w:rPr>
        <w:t xml:space="preserve">and </w:t>
      </w:r>
      <w:r w:rsidR="00C16CD7">
        <w:rPr>
          <w:rFonts w:cstheme="minorHAnsi"/>
          <w:bCs/>
          <w:sz w:val="24"/>
          <w:szCs w:val="24"/>
        </w:rPr>
        <w:t xml:space="preserve">also </w:t>
      </w:r>
      <w:r w:rsidRPr="00B361B7">
        <w:rPr>
          <w:rFonts w:cstheme="minorHAnsi"/>
          <w:bCs/>
          <w:sz w:val="24"/>
          <w:szCs w:val="24"/>
        </w:rPr>
        <w:t xml:space="preserve">across </w:t>
      </w:r>
      <w:r w:rsidR="006C208B">
        <w:rPr>
          <w:rFonts w:cstheme="minorHAnsi"/>
          <w:bCs/>
          <w:sz w:val="24"/>
          <w:szCs w:val="24"/>
        </w:rPr>
        <w:t xml:space="preserve">3 </w:t>
      </w:r>
      <w:r w:rsidR="00C16CD7">
        <w:rPr>
          <w:rFonts w:cstheme="minorHAnsi"/>
          <w:bCs/>
          <w:sz w:val="24"/>
          <w:szCs w:val="24"/>
        </w:rPr>
        <w:t xml:space="preserve">TACs </w:t>
      </w:r>
      <w:r w:rsidR="00C16CD7">
        <w:rPr>
          <w:rFonts w:cstheme="minorHAnsi"/>
          <w:bCs/>
          <w:sz w:val="24"/>
          <w:szCs w:val="24"/>
        </w:rPr>
        <w:fldChar w:fldCharType="begin"/>
      </w:r>
      <w:r w:rsidR="00EE77BA">
        <w:rPr>
          <w:rFonts w:cstheme="minorHAnsi"/>
          <w:bCs/>
          <w:sz w:val="24"/>
          <w:szCs w:val="24"/>
        </w:rPr>
        <w:instrText xml:space="preserve"> ADDIN EN.CITE &lt;EndNote&gt;&lt;Cite&gt;&lt;Author&gt;Kuo&lt;/Author&gt;&lt;Year&gt;2017&lt;/Year&gt;&lt;RecNum&gt;6&lt;/RecNum&gt;&lt;DisplayText&gt;(12)&lt;/DisplayText&gt;&lt;record&gt;&lt;rec-number&gt;6&lt;/rec-number&gt;&lt;foreign-keys&gt;&lt;key app="EN" db-id="wtvptx2zxzfx90etrdlxdwxl9dxspapvdvsa" timestamp="1590615071"&gt;6&lt;/key&gt;&lt;/foreign-keys&gt;&lt;ref-type name="Journal Article"&gt;17&lt;/ref-type&gt;&lt;contributors&gt;&lt;authors&gt;&lt;author&gt;Kuo, Chih-Hsi Scott&lt;/author&gt;&lt;author&gt;Pavlidis, Stelios&lt;/author&gt;&lt;author&gt;Loza, Matthew&lt;/author&gt;&lt;author&gt;Baribaud, Fred&lt;/author&gt;&lt;author&gt;Rowe, Anthony&lt;/author&gt;&lt;author&gt;Pandis, Iaonnis&lt;/author&gt;&lt;author&gt;Sousa, Ana&lt;/author&gt;&lt;author&gt;Corfield, Julie&lt;/author&gt;&lt;author&gt;Djukanovic, Ratko&lt;/author&gt;&lt;author&gt;Lutter, Rene&lt;/author&gt;&lt;/authors&gt;&lt;/contributors&gt;&lt;titles&gt;&lt;title&gt;T-helper cell type 2 (Th2) and non-Th2 molecular phenotypes of asthma using sputum transcriptomics in U-BIOPRED&lt;/title&gt;&lt;secondary-title&gt;Eur Respir J&lt;/secondary-title&gt;&lt;/titles&gt;&lt;periodical&gt;&lt;full-title&gt;Eur Respir J&lt;/full-title&gt;&lt;/periodical&gt;&lt;pages&gt;1602135&lt;/pages&gt;&lt;volume&gt;49&lt;/volume&gt;&lt;number&gt;2&lt;/number&gt;&lt;dates&gt;&lt;year&gt;2017&lt;/year&gt;&lt;/dates&gt;&lt;isbn&gt;0903-1936&lt;/isbn&gt;&lt;urls&gt;&lt;/urls&gt;&lt;/record&gt;&lt;/Cite&gt;&lt;/EndNote&gt;</w:instrText>
      </w:r>
      <w:r w:rsidR="00C16CD7">
        <w:rPr>
          <w:rFonts w:cstheme="minorHAnsi"/>
          <w:bCs/>
          <w:sz w:val="24"/>
          <w:szCs w:val="24"/>
        </w:rPr>
        <w:fldChar w:fldCharType="separate"/>
      </w:r>
      <w:r w:rsidR="00EE77BA">
        <w:rPr>
          <w:rFonts w:cstheme="minorHAnsi"/>
          <w:bCs/>
          <w:noProof/>
          <w:sz w:val="24"/>
          <w:szCs w:val="24"/>
        </w:rPr>
        <w:t>(12)</w:t>
      </w:r>
      <w:r w:rsidR="00C16CD7">
        <w:rPr>
          <w:rFonts w:cstheme="minorHAnsi"/>
          <w:bCs/>
          <w:sz w:val="24"/>
          <w:szCs w:val="24"/>
        </w:rPr>
        <w:fldChar w:fldCharType="end"/>
      </w:r>
      <w:r w:rsidRPr="00B361B7">
        <w:rPr>
          <w:rFonts w:cstheme="minorHAnsi"/>
          <w:bCs/>
          <w:sz w:val="24"/>
          <w:szCs w:val="24"/>
        </w:rPr>
        <w:t xml:space="preserve">. </w:t>
      </w:r>
      <w:r w:rsidR="00E22887">
        <w:rPr>
          <w:rFonts w:cstheme="minorHAnsi"/>
          <w:bCs/>
          <w:sz w:val="24"/>
          <w:szCs w:val="24"/>
        </w:rPr>
        <w:t>The presence of comorbidit</w:t>
      </w:r>
      <w:r w:rsidR="009B17B9">
        <w:rPr>
          <w:rFonts w:cstheme="minorHAnsi"/>
          <w:bCs/>
          <w:sz w:val="24"/>
          <w:szCs w:val="24"/>
        </w:rPr>
        <w:t>ies</w:t>
      </w:r>
      <w:r w:rsidR="00E22887">
        <w:rPr>
          <w:rFonts w:cstheme="minorHAnsi"/>
          <w:bCs/>
          <w:sz w:val="24"/>
          <w:szCs w:val="24"/>
        </w:rPr>
        <w:t xml:space="preserve"> (</w:t>
      </w:r>
      <w:r w:rsidR="009B17B9">
        <w:rPr>
          <w:rFonts w:cstheme="minorHAnsi"/>
          <w:bCs/>
          <w:sz w:val="24"/>
          <w:szCs w:val="24"/>
        </w:rPr>
        <w:t xml:space="preserve">e.g. </w:t>
      </w:r>
      <w:r w:rsidR="00E22887">
        <w:rPr>
          <w:rFonts w:cstheme="minorHAnsi"/>
          <w:bCs/>
          <w:sz w:val="24"/>
          <w:szCs w:val="24"/>
        </w:rPr>
        <w:t xml:space="preserve">allergic rhinitis, nasal polyps, and eczema) was determined by physician diagnosis history. </w:t>
      </w:r>
      <w:r w:rsidRPr="00B361B7">
        <w:rPr>
          <w:rFonts w:cstheme="minorHAnsi"/>
          <w:bCs/>
          <w:sz w:val="24"/>
          <w:szCs w:val="24"/>
        </w:rPr>
        <w:t xml:space="preserve">Age, sex, BMI (body mass index), and </w:t>
      </w:r>
      <w:r w:rsidR="00C16CD7">
        <w:rPr>
          <w:rFonts w:cstheme="minorHAnsi"/>
          <w:bCs/>
          <w:sz w:val="24"/>
          <w:szCs w:val="24"/>
        </w:rPr>
        <w:t>the use</w:t>
      </w:r>
      <w:r w:rsidRPr="00B361B7">
        <w:rPr>
          <w:rFonts w:cstheme="minorHAnsi"/>
          <w:bCs/>
          <w:sz w:val="24"/>
          <w:szCs w:val="24"/>
        </w:rPr>
        <w:t xml:space="preserve"> of oral corticosteroid</w:t>
      </w:r>
      <w:r w:rsidR="00C16CD7">
        <w:rPr>
          <w:rFonts w:cstheme="minorHAnsi"/>
          <w:bCs/>
          <w:sz w:val="24"/>
          <w:szCs w:val="24"/>
        </w:rPr>
        <w:t>s (OCS)</w:t>
      </w:r>
      <w:r w:rsidRPr="00B361B7">
        <w:rPr>
          <w:rFonts w:cstheme="minorHAnsi"/>
          <w:bCs/>
          <w:sz w:val="24"/>
          <w:szCs w:val="24"/>
        </w:rPr>
        <w:t xml:space="preserve"> were adjusted for as covariates in the linear model</w:t>
      </w:r>
      <w:r w:rsidR="00C16CD7">
        <w:rPr>
          <w:rFonts w:cstheme="minorHAnsi"/>
          <w:bCs/>
          <w:sz w:val="24"/>
          <w:szCs w:val="24"/>
        </w:rPr>
        <w:t>s</w:t>
      </w:r>
      <w:r w:rsidRPr="00B361B7">
        <w:rPr>
          <w:rFonts w:cstheme="minorHAnsi"/>
          <w:bCs/>
          <w:sz w:val="24"/>
          <w:szCs w:val="24"/>
        </w:rPr>
        <w:t xml:space="preserve">. The </w:t>
      </w:r>
      <w:proofErr w:type="spellStart"/>
      <w:r w:rsidRPr="00B361B7">
        <w:rPr>
          <w:rFonts w:cstheme="minorHAnsi"/>
          <w:bCs/>
          <w:sz w:val="24"/>
          <w:szCs w:val="24"/>
        </w:rPr>
        <w:t>Benjamini</w:t>
      </w:r>
      <w:proofErr w:type="spellEnd"/>
      <w:r w:rsidRPr="00B361B7">
        <w:rPr>
          <w:rFonts w:cstheme="minorHAnsi"/>
          <w:bCs/>
          <w:sz w:val="24"/>
          <w:szCs w:val="24"/>
        </w:rPr>
        <w:t xml:space="preserve">–Hochberg procedure controlled false discovery rate. Spearman's </w:t>
      </w:r>
      <w:r w:rsidR="00FD3A79">
        <w:rPr>
          <w:rFonts w:cstheme="minorHAnsi"/>
          <w:bCs/>
          <w:sz w:val="24"/>
          <w:szCs w:val="24"/>
        </w:rPr>
        <w:t xml:space="preserve">rank </w:t>
      </w:r>
      <w:r w:rsidRPr="00B361B7">
        <w:rPr>
          <w:rFonts w:cstheme="minorHAnsi"/>
          <w:bCs/>
          <w:sz w:val="24"/>
          <w:szCs w:val="24"/>
        </w:rPr>
        <w:t>correlation was used for correlation analysis.</w:t>
      </w:r>
    </w:p>
    <w:p w14:paraId="374328FB" w14:textId="77777777" w:rsidR="00175248" w:rsidRPr="00EF294E" w:rsidRDefault="00175248" w:rsidP="00A515D8">
      <w:pPr>
        <w:spacing w:after="0" w:line="360" w:lineRule="auto"/>
        <w:jc w:val="both"/>
        <w:rPr>
          <w:rFonts w:cstheme="minorHAnsi"/>
          <w:b/>
          <w:sz w:val="24"/>
          <w:szCs w:val="24"/>
        </w:rPr>
      </w:pPr>
    </w:p>
    <w:p w14:paraId="54422FF7" w14:textId="77777777" w:rsidR="00187830" w:rsidRPr="00EF294E" w:rsidRDefault="00187830" w:rsidP="00A515D8">
      <w:pPr>
        <w:spacing w:after="0" w:line="360" w:lineRule="auto"/>
        <w:jc w:val="both"/>
        <w:rPr>
          <w:rFonts w:cstheme="minorHAnsi"/>
          <w:b/>
          <w:sz w:val="24"/>
          <w:szCs w:val="24"/>
        </w:rPr>
      </w:pPr>
      <w:r w:rsidRPr="00EF294E">
        <w:rPr>
          <w:rFonts w:cstheme="minorHAnsi"/>
          <w:b/>
          <w:sz w:val="24"/>
          <w:szCs w:val="24"/>
        </w:rPr>
        <w:t>Signatures summarised by gene set variation analysis</w:t>
      </w:r>
    </w:p>
    <w:p w14:paraId="54943874" w14:textId="50707D2D" w:rsidR="0010783C" w:rsidRPr="00A872DA" w:rsidRDefault="00187830" w:rsidP="00A515D8">
      <w:pPr>
        <w:spacing w:after="0" w:line="360" w:lineRule="auto"/>
        <w:jc w:val="both"/>
        <w:rPr>
          <w:rFonts w:cstheme="minorHAnsi"/>
          <w:bCs/>
          <w:sz w:val="24"/>
          <w:szCs w:val="24"/>
        </w:rPr>
      </w:pPr>
      <w:r w:rsidRPr="00B361B7">
        <w:rPr>
          <w:rFonts w:cstheme="minorHAnsi"/>
          <w:bCs/>
          <w:sz w:val="24"/>
          <w:szCs w:val="24"/>
        </w:rPr>
        <w:t xml:space="preserve">Gene set variation analysis (GSVA) was used to calculate sample-wise enrichment scores (ESs) </w:t>
      </w:r>
      <w:r>
        <w:rPr>
          <w:rFonts w:cstheme="minorHAnsi"/>
          <w:bCs/>
          <w:sz w:val="24"/>
          <w:szCs w:val="24"/>
        </w:rPr>
        <w:fldChar w:fldCharType="begin"/>
      </w:r>
      <w:r w:rsidR="00EE77BA">
        <w:rPr>
          <w:rFonts w:cstheme="minorHAnsi"/>
          <w:bCs/>
          <w:sz w:val="24"/>
          <w:szCs w:val="24"/>
        </w:rPr>
        <w:instrText xml:space="preserve"> ADDIN EN.CITE &lt;EndNote&gt;&lt;Cite&gt;&lt;Author&gt;Hänzelmann&lt;/Author&gt;&lt;Year&gt;2013&lt;/Year&gt;&lt;RecNum&gt;62&lt;/RecNum&gt;&lt;DisplayText&gt;(13)&lt;/DisplayText&gt;&lt;record&gt;&lt;rec-number&gt;62&lt;/rec-number&gt;&lt;foreign-keys&gt;&lt;key app="EN" db-id="0te9tsp29trdppee2wapxrvlawd9tfv59z5v"&gt;62&lt;/key&gt;&lt;/foreign-keys&gt;&lt;ref-type name="Journal Article"&gt;17&lt;/ref-type&gt;&lt;contributors&gt;&lt;authors&gt;&lt;author&gt;Hänzelmann, Sonja&lt;/author&gt;&lt;author&gt;Castelo, Robert&lt;/author&gt;&lt;author&gt;Guinney, Justin&lt;/author&gt;&lt;/authors&gt;&lt;/contributors&gt;&lt;titles&gt;&lt;title&gt;GSVA: gene set variation analysis for microarray and RNA-seq data&lt;/title&gt;&lt;secondary-title&gt;BMC bioinformatics&lt;/secondary-title&gt;&lt;/titles&gt;&lt;periodical&gt;&lt;full-title&gt;BMC bioinformatics&lt;/full-title&gt;&lt;/periodical&gt;&lt;pages&gt;7&lt;/pages&gt;&lt;volume&gt;14&lt;/volume&gt;&lt;number&gt;1&lt;/number&gt;&lt;dates&gt;&lt;year&gt;2013&lt;/year&gt;&lt;/dates&gt;&lt;publisher&gt;Springer&lt;/publisher&gt;&lt;isbn&gt;1471-2105&lt;/isbn&gt;&lt;urls&gt;&lt;/urls&gt;&lt;/record&gt;&lt;/Cite&gt;&lt;/EndNote&gt;</w:instrText>
      </w:r>
      <w:r>
        <w:rPr>
          <w:rFonts w:cstheme="minorHAnsi"/>
          <w:bCs/>
          <w:sz w:val="24"/>
          <w:szCs w:val="24"/>
        </w:rPr>
        <w:fldChar w:fldCharType="separate"/>
      </w:r>
      <w:r w:rsidR="00EE77BA">
        <w:rPr>
          <w:rFonts w:cstheme="minorHAnsi"/>
          <w:bCs/>
          <w:noProof/>
          <w:sz w:val="24"/>
          <w:szCs w:val="24"/>
        </w:rPr>
        <w:t>(13)</w:t>
      </w:r>
      <w:r>
        <w:rPr>
          <w:rFonts w:cstheme="minorHAnsi"/>
          <w:bCs/>
          <w:sz w:val="24"/>
          <w:szCs w:val="24"/>
        </w:rPr>
        <w:fldChar w:fldCharType="end"/>
      </w:r>
      <w:r>
        <w:rPr>
          <w:rFonts w:cstheme="minorHAnsi"/>
          <w:bCs/>
          <w:sz w:val="24"/>
          <w:szCs w:val="24"/>
        </w:rPr>
        <w:t xml:space="preserve"> </w:t>
      </w:r>
      <w:r w:rsidRPr="00B361B7">
        <w:rPr>
          <w:rFonts w:cstheme="minorHAnsi"/>
          <w:bCs/>
          <w:sz w:val="24"/>
          <w:szCs w:val="24"/>
        </w:rPr>
        <w:t>for eight</w:t>
      </w:r>
      <w:r w:rsidR="00C16CD7">
        <w:rPr>
          <w:rFonts w:cstheme="minorHAnsi"/>
          <w:bCs/>
          <w:sz w:val="24"/>
          <w:szCs w:val="24"/>
        </w:rPr>
        <w:t xml:space="preserve"> asthma-associated</w:t>
      </w:r>
      <w:r w:rsidRPr="00B361B7">
        <w:rPr>
          <w:rFonts w:cstheme="minorHAnsi"/>
          <w:bCs/>
          <w:sz w:val="24"/>
          <w:szCs w:val="24"/>
        </w:rPr>
        <w:t xml:space="preserve"> gene signatures. These gene sets each relate to a specific aspect of </w:t>
      </w:r>
      <w:r w:rsidR="00C16CD7">
        <w:rPr>
          <w:rFonts w:cstheme="minorHAnsi"/>
          <w:bCs/>
          <w:sz w:val="24"/>
          <w:szCs w:val="24"/>
        </w:rPr>
        <w:t xml:space="preserve">airway </w:t>
      </w:r>
      <w:r w:rsidRPr="00B361B7">
        <w:rPr>
          <w:rFonts w:cstheme="minorHAnsi"/>
          <w:bCs/>
          <w:sz w:val="24"/>
          <w:szCs w:val="24"/>
        </w:rPr>
        <w:t xml:space="preserve">inflammation and asthma </w:t>
      </w:r>
      <w:r w:rsidR="00C16CD7">
        <w:rPr>
          <w:rFonts w:cstheme="minorHAnsi"/>
          <w:bCs/>
          <w:sz w:val="24"/>
          <w:szCs w:val="24"/>
        </w:rPr>
        <w:t xml:space="preserve">pathogenesis </w:t>
      </w:r>
      <w:r w:rsidRPr="00B361B7">
        <w:rPr>
          <w:rFonts w:cstheme="minorHAnsi"/>
          <w:bCs/>
          <w:sz w:val="24"/>
          <w:szCs w:val="24"/>
        </w:rPr>
        <w:t>(</w:t>
      </w:r>
      <w:r w:rsidR="00695B84">
        <w:rPr>
          <w:rFonts w:cstheme="minorHAnsi"/>
          <w:bCs/>
          <w:sz w:val="24"/>
          <w:szCs w:val="24"/>
        </w:rPr>
        <w:t>S</w:t>
      </w:r>
      <w:r w:rsidRPr="00B361B7">
        <w:rPr>
          <w:rFonts w:cstheme="minorHAnsi"/>
          <w:bCs/>
          <w:sz w:val="24"/>
          <w:szCs w:val="24"/>
        </w:rPr>
        <w:t xml:space="preserve">upplementary </w:t>
      </w:r>
      <w:r w:rsidR="00695B84">
        <w:rPr>
          <w:rFonts w:cstheme="minorHAnsi"/>
          <w:bCs/>
          <w:sz w:val="24"/>
          <w:szCs w:val="24"/>
        </w:rPr>
        <w:t>T</w:t>
      </w:r>
      <w:r w:rsidRPr="00B361B7">
        <w:rPr>
          <w:rFonts w:cstheme="minorHAnsi"/>
          <w:bCs/>
          <w:sz w:val="24"/>
          <w:szCs w:val="24"/>
        </w:rPr>
        <w:t xml:space="preserve">able </w:t>
      </w:r>
      <w:r w:rsidR="00695B84">
        <w:rPr>
          <w:rFonts w:cstheme="minorHAnsi"/>
          <w:bCs/>
          <w:sz w:val="24"/>
          <w:szCs w:val="24"/>
        </w:rPr>
        <w:t>S2</w:t>
      </w:r>
      <w:r w:rsidRPr="00B361B7">
        <w:rPr>
          <w:rFonts w:cstheme="minorHAnsi"/>
          <w:bCs/>
          <w:sz w:val="24"/>
          <w:szCs w:val="24"/>
        </w:rPr>
        <w:t xml:space="preserve">). The correlation between ESs and expression of ACE2, TMPRSS2, and </w:t>
      </w:r>
      <w:proofErr w:type="spellStart"/>
      <w:r w:rsidRPr="00B361B7">
        <w:rPr>
          <w:rFonts w:cstheme="minorHAnsi"/>
          <w:bCs/>
          <w:sz w:val="24"/>
          <w:szCs w:val="24"/>
        </w:rPr>
        <w:t>furin</w:t>
      </w:r>
      <w:proofErr w:type="spellEnd"/>
      <w:r w:rsidRPr="00B361B7">
        <w:rPr>
          <w:rFonts w:cstheme="minorHAnsi"/>
          <w:bCs/>
          <w:sz w:val="24"/>
          <w:szCs w:val="24"/>
        </w:rPr>
        <w:t xml:space="preserve"> was calculated using Spearman's correlation.</w:t>
      </w:r>
      <w:r w:rsidR="006E641A">
        <w:rPr>
          <w:rFonts w:cstheme="minorHAnsi"/>
          <w:bCs/>
          <w:sz w:val="24"/>
          <w:szCs w:val="24"/>
        </w:rPr>
        <w:t xml:space="preserve"> </w:t>
      </w:r>
      <w:r w:rsidR="00B914D4">
        <w:rPr>
          <w:rFonts w:cstheme="minorHAnsi"/>
          <w:bCs/>
          <w:sz w:val="24"/>
          <w:szCs w:val="24"/>
        </w:rPr>
        <w:t xml:space="preserve"> </w:t>
      </w:r>
      <w:r w:rsidR="0010783C">
        <w:rPr>
          <w:rFonts w:cstheme="minorHAnsi"/>
          <w:bCs/>
          <w:sz w:val="24"/>
          <w:szCs w:val="24"/>
        </w:rPr>
        <w:t xml:space="preserve">For group comparison </w:t>
      </w:r>
      <w:r w:rsidR="0010783C" w:rsidRPr="00894DF3">
        <w:rPr>
          <w:rFonts w:cstheme="minorHAnsi"/>
          <w:bCs/>
          <w:i/>
          <w:iCs/>
          <w:sz w:val="24"/>
          <w:szCs w:val="24"/>
        </w:rPr>
        <w:t>P</w:t>
      </w:r>
      <w:r w:rsidR="0010783C" w:rsidRPr="00A872DA">
        <w:rPr>
          <w:rFonts w:cstheme="minorHAnsi"/>
          <w:bCs/>
          <w:sz w:val="24"/>
          <w:szCs w:val="24"/>
        </w:rPr>
        <w:t xml:space="preserve"> values were determined by differential expression analysis</w:t>
      </w:r>
      <w:r w:rsidR="0010783C">
        <w:rPr>
          <w:rFonts w:cstheme="minorHAnsi"/>
          <w:bCs/>
          <w:sz w:val="24"/>
          <w:szCs w:val="24"/>
        </w:rPr>
        <w:t xml:space="preserve"> using</w:t>
      </w:r>
      <w:r w:rsidR="0010783C" w:rsidRPr="00A872DA">
        <w:rPr>
          <w:rFonts w:cstheme="minorHAnsi"/>
          <w:bCs/>
          <w:sz w:val="24"/>
          <w:szCs w:val="24"/>
        </w:rPr>
        <w:t xml:space="preserve"> moderated t-test, with adjustment for age, gender, body mass index and oral corticosteroid </w:t>
      </w:r>
      <w:r w:rsidR="0010783C" w:rsidRPr="00B361B7">
        <w:rPr>
          <w:rFonts w:cstheme="minorHAnsi"/>
          <w:bCs/>
          <w:sz w:val="24"/>
          <w:szCs w:val="24"/>
        </w:rPr>
        <w:t xml:space="preserve">(R package </w:t>
      </w:r>
      <w:proofErr w:type="spellStart"/>
      <w:r w:rsidR="0010783C" w:rsidRPr="00B361B7">
        <w:rPr>
          <w:rFonts w:cstheme="minorHAnsi"/>
          <w:bCs/>
          <w:sz w:val="24"/>
          <w:szCs w:val="24"/>
        </w:rPr>
        <w:t>limma</w:t>
      </w:r>
      <w:proofErr w:type="spellEnd"/>
      <w:r w:rsidR="0010783C" w:rsidRPr="00B361B7">
        <w:rPr>
          <w:rFonts w:cstheme="minorHAnsi"/>
          <w:bCs/>
          <w:sz w:val="24"/>
          <w:szCs w:val="24"/>
        </w:rPr>
        <w:t>;</w:t>
      </w:r>
      <w:r w:rsidR="0010783C">
        <w:rPr>
          <w:rFonts w:cstheme="minorHAnsi"/>
          <w:bCs/>
          <w:sz w:val="24"/>
          <w:szCs w:val="24"/>
        </w:rPr>
        <w:t xml:space="preserve"> </w:t>
      </w:r>
      <w:r w:rsidR="0010783C" w:rsidRPr="00B361B7">
        <w:rPr>
          <w:rFonts w:cstheme="minorHAnsi"/>
          <w:bCs/>
          <w:sz w:val="24"/>
          <w:szCs w:val="24"/>
        </w:rPr>
        <w:t>version 3.45.0)</w:t>
      </w:r>
      <w:r w:rsidR="0010783C" w:rsidRPr="00A872DA">
        <w:rPr>
          <w:rFonts w:cstheme="minorHAnsi"/>
          <w:bCs/>
          <w:sz w:val="24"/>
          <w:szCs w:val="24"/>
        </w:rPr>
        <w:t>.</w:t>
      </w:r>
    </w:p>
    <w:p w14:paraId="357F1939" w14:textId="5546A536" w:rsidR="00144FB8" w:rsidRPr="00144FB8" w:rsidRDefault="00144FB8" w:rsidP="00257555">
      <w:pPr>
        <w:spacing w:line="360" w:lineRule="auto"/>
        <w:jc w:val="both"/>
        <w:rPr>
          <w:rFonts w:cstheme="minorHAnsi"/>
          <w:b/>
          <w:sz w:val="24"/>
          <w:szCs w:val="24"/>
        </w:rPr>
      </w:pPr>
      <w:r w:rsidRPr="00144FB8">
        <w:rPr>
          <w:rFonts w:cstheme="minorHAnsi"/>
          <w:b/>
          <w:sz w:val="24"/>
          <w:szCs w:val="24"/>
        </w:rPr>
        <w:br w:type="page"/>
      </w:r>
    </w:p>
    <w:p w14:paraId="288C109A" w14:textId="4C1750AF" w:rsidR="00F51A9F" w:rsidRPr="00144FB8" w:rsidRDefault="533B437D" w:rsidP="533B437D">
      <w:pPr>
        <w:spacing w:after="0" w:line="360" w:lineRule="auto"/>
        <w:jc w:val="both"/>
        <w:rPr>
          <w:b/>
          <w:bCs/>
          <w:sz w:val="24"/>
          <w:szCs w:val="24"/>
        </w:rPr>
      </w:pPr>
      <w:r w:rsidRPr="533B437D">
        <w:rPr>
          <w:b/>
          <w:bCs/>
          <w:sz w:val="24"/>
          <w:szCs w:val="24"/>
        </w:rPr>
        <w:lastRenderedPageBreak/>
        <w:t>Results</w:t>
      </w:r>
    </w:p>
    <w:p w14:paraId="579073BE" w14:textId="2E57ADA0" w:rsidR="533B437D" w:rsidRDefault="533B437D" w:rsidP="533B437D">
      <w:pPr>
        <w:spacing w:after="0" w:line="360" w:lineRule="auto"/>
        <w:jc w:val="both"/>
        <w:rPr>
          <w:b/>
          <w:bCs/>
          <w:sz w:val="24"/>
          <w:szCs w:val="24"/>
        </w:rPr>
      </w:pPr>
      <w:r w:rsidRPr="533B437D">
        <w:rPr>
          <w:b/>
          <w:bCs/>
          <w:sz w:val="24"/>
          <w:szCs w:val="24"/>
        </w:rPr>
        <w:t>Intra</w:t>
      </w:r>
      <w:r w:rsidR="009310C3">
        <w:rPr>
          <w:b/>
          <w:bCs/>
          <w:sz w:val="24"/>
          <w:szCs w:val="24"/>
        </w:rPr>
        <w:t>-</w:t>
      </w:r>
      <w:r w:rsidRPr="533B437D">
        <w:rPr>
          <w:b/>
          <w:bCs/>
          <w:sz w:val="24"/>
          <w:szCs w:val="24"/>
        </w:rPr>
        <w:t>compartment</w:t>
      </w:r>
      <w:r w:rsidR="009310C3">
        <w:rPr>
          <w:b/>
          <w:bCs/>
          <w:sz w:val="24"/>
          <w:szCs w:val="24"/>
        </w:rPr>
        <w:t>al</w:t>
      </w:r>
      <w:r w:rsidRPr="533B437D">
        <w:rPr>
          <w:b/>
          <w:bCs/>
          <w:sz w:val="24"/>
          <w:szCs w:val="24"/>
        </w:rPr>
        <w:t xml:space="preserve"> correlations of ACE2, TMPRSS2 and </w:t>
      </w:r>
      <w:proofErr w:type="spellStart"/>
      <w:r w:rsidRPr="533B437D">
        <w:rPr>
          <w:b/>
          <w:bCs/>
          <w:sz w:val="24"/>
          <w:szCs w:val="24"/>
        </w:rPr>
        <w:t>furin</w:t>
      </w:r>
      <w:proofErr w:type="spellEnd"/>
    </w:p>
    <w:p w14:paraId="7FD26701" w14:textId="6267888C" w:rsidR="007E35C6" w:rsidRDefault="007E35C6" w:rsidP="00257555">
      <w:pPr>
        <w:spacing w:after="0" w:line="360" w:lineRule="auto"/>
        <w:jc w:val="both"/>
        <w:rPr>
          <w:rFonts w:cstheme="minorHAnsi"/>
          <w:sz w:val="24"/>
        </w:rPr>
      </w:pPr>
      <w:r w:rsidRPr="00852EC4">
        <w:rPr>
          <w:rFonts w:cstheme="minorHAnsi"/>
          <w:sz w:val="24"/>
        </w:rPr>
        <w:t xml:space="preserve">ACE2, TMPRSS2 and </w:t>
      </w:r>
      <w:proofErr w:type="spellStart"/>
      <w:r w:rsidR="00A2300A">
        <w:rPr>
          <w:rFonts w:cstheme="minorHAnsi"/>
          <w:sz w:val="24"/>
        </w:rPr>
        <w:t>f</w:t>
      </w:r>
      <w:r w:rsidRPr="00852EC4">
        <w:rPr>
          <w:rFonts w:cstheme="minorHAnsi"/>
          <w:sz w:val="24"/>
        </w:rPr>
        <w:t>urin</w:t>
      </w:r>
      <w:proofErr w:type="spellEnd"/>
      <w:r w:rsidRPr="00852EC4">
        <w:rPr>
          <w:rFonts w:cstheme="minorHAnsi"/>
          <w:sz w:val="24"/>
        </w:rPr>
        <w:t xml:space="preserve"> mRNA expression was assessed in sputum (</w:t>
      </w:r>
      <w:r>
        <w:rPr>
          <w:rFonts w:cstheme="minorHAnsi"/>
          <w:sz w:val="24"/>
        </w:rPr>
        <w:t>Fig 1</w:t>
      </w:r>
      <w:r w:rsidRPr="00852EC4">
        <w:rPr>
          <w:rFonts w:cstheme="minorHAnsi"/>
          <w:sz w:val="24"/>
        </w:rPr>
        <w:t xml:space="preserve">A-C), bronchial </w:t>
      </w:r>
      <w:r w:rsidR="004D5CD1" w:rsidRPr="00B361B7">
        <w:rPr>
          <w:rFonts w:cstheme="minorHAnsi"/>
          <w:sz w:val="24"/>
        </w:rPr>
        <w:t>brushing</w:t>
      </w:r>
      <w:r w:rsidR="004D5CD1" w:rsidRPr="007E35C6">
        <w:rPr>
          <w:rFonts w:cstheme="minorHAnsi"/>
          <w:sz w:val="24"/>
        </w:rPr>
        <w:t xml:space="preserve"> </w:t>
      </w:r>
      <w:r w:rsidRPr="00852EC4">
        <w:rPr>
          <w:rFonts w:cstheme="minorHAnsi"/>
          <w:sz w:val="24"/>
        </w:rPr>
        <w:t>(</w:t>
      </w:r>
      <w:r>
        <w:rPr>
          <w:rFonts w:cstheme="minorHAnsi"/>
          <w:sz w:val="24"/>
        </w:rPr>
        <w:t>Fig 1</w:t>
      </w:r>
      <w:r w:rsidRPr="00852EC4">
        <w:rPr>
          <w:rFonts w:cstheme="minorHAnsi"/>
          <w:sz w:val="24"/>
        </w:rPr>
        <w:t xml:space="preserve">D-F), </w:t>
      </w:r>
      <w:r w:rsidR="00810053">
        <w:rPr>
          <w:rFonts w:cstheme="minorHAnsi"/>
          <w:sz w:val="24"/>
        </w:rPr>
        <w:t xml:space="preserve">and </w:t>
      </w:r>
      <w:r w:rsidRPr="00852EC4">
        <w:rPr>
          <w:rFonts w:cstheme="minorHAnsi"/>
          <w:sz w:val="24"/>
        </w:rPr>
        <w:t xml:space="preserve">bronchial </w:t>
      </w:r>
      <w:r w:rsidR="009310C3" w:rsidRPr="00B361B7">
        <w:rPr>
          <w:rFonts w:cstheme="minorHAnsi"/>
          <w:sz w:val="24"/>
        </w:rPr>
        <w:t>biops</w:t>
      </w:r>
      <w:r w:rsidR="009310C3">
        <w:rPr>
          <w:rFonts w:cstheme="minorHAnsi"/>
          <w:sz w:val="24"/>
        </w:rPr>
        <w:t>y</w:t>
      </w:r>
      <w:r w:rsidR="009310C3" w:rsidRPr="007E35C6" w:rsidDel="004D5CD1">
        <w:rPr>
          <w:rFonts w:cstheme="minorHAnsi"/>
          <w:sz w:val="24"/>
        </w:rPr>
        <w:t xml:space="preserve"> </w:t>
      </w:r>
      <w:r w:rsidRPr="00852EC4">
        <w:rPr>
          <w:rFonts w:cstheme="minorHAnsi"/>
          <w:sz w:val="24"/>
        </w:rPr>
        <w:t>(</w:t>
      </w:r>
      <w:r>
        <w:rPr>
          <w:rFonts w:cstheme="minorHAnsi"/>
          <w:sz w:val="24"/>
        </w:rPr>
        <w:t>Fig 1</w:t>
      </w:r>
      <w:r w:rsidRPr="00852EC4">
        <w:rPr>
          <w:rFonts w:cstheme="minorHAnsi"/>
          <w:sz w:val="24"/>
        </w:rPr>
        <w:t xml:space="preserve">G-I) compartments from </w:t>
      </w:r>
      <w:r w:rsidR="004D5CD1">
        <w:rPr>
          <w:rFonts w:cstheme="minorHAnsi"/>
          <w:sz w:val="24"/>
        </w:rPr>
        <w:t>HVs</w:t>
      </w:r>
      <w:r w:rsidRPr="00852EC4">
        <w:rPr>
          <w:rFonts w:cstheme="minorHAnsi"/>
          <w:sz w:val="24"/>
        </w:rPr>
        <w:t xml:space="preserve"> and asthmatics of different severity. </w:t>
      </w:r>
      <w:r w:rsidR="008C34B8">
        <w:rPr>
          <w:rFonts w:cstheme="minorHAnsi"/>
          <w:sz w:val="24"/>
        </w:rPr>
        <w:t xml:space="preserve">There was no significant correlation between the expression of these </w:t>
      </w:r>
      <w:r w:rsidR="00866D56">
        <w:rPr>
          <w:rFonts w:cstheme="minorHAnsi"/>
          <w:sz w:val="24"/>
        </w:rPr>
        <w:t>three</w:t>
      </w:r>
      <w:r w:rsidR="008C34B8">
        <w:rPr>
          <w:rFonts w:cstheme="minorHAnsi"/>
          <w:sz w:val="24"/>
        </w:rPr>
        <w:t xml:space="preserve"> genes, </w:t>
      </w:r>
      <w:r w:rsidR="00CF71BC">
        <w:rPr>
          <w:rFonts w:cstheme="minorHAnsi"/>
          <w:sz w:val="24"/>
        </w:rPr>
        <w:t xml:space="preserve">in any compartment, </w:t>
      </w:r>
      <w:r w:rsidR="008C34B8">
        <w:rPr>
          <w:rFonts w:cstheme="minorHAnsi"/>
          <w:sz w:val="24"/>
        </w:rPr>
        <w:t xml:space="preserve">except for a positive correlation between ACE2 and TMPRSS2 expression in sputum cells (n=89; </w:t>
      </w:r>
      <w:r w:rsidR="003E6B78">
        <w:rPr>
          <w:rFonts w:cstheme="minorHAnsi"/>
          <w:sz w:val="24"/>
        </w:rPr>
        <w:t>r</w:t>
      </w:r>
      <w:r w:rsidR="008C34B8">
        <w:rPr>
          <w:rFonts w:cstheme="minorHAnsi"/>
          <w:sz w:val="24"/>
        </w:rPr>
        <w:t>=0.252; p</w:t>
      </w:r>
      <w:r w:rsidR="00DA3A02">
        <w:rPr>
          <w:rFonts w:cstheme="minorHAnsi"/>
          <w:sz w:val="24"/>
        </w:rPr>
        <w:t>=</w:t>
      </w:r>
      <w:r w:rsidR="008C34B8">
        <w:rPr>
          <w:rFonts w:cstheme="minorHAnsi"/>
          <w:sz w:val="24"/>
        </w:rPr>
        <w:t>0.01</w:t>
      </w:r>
      <w:r w:rsidR="00DA3A02">
        <w:rPr>
          <w:rFonts w:cstheme="minorHAnsi"/>
          <w:sz w:val="24"/>
        </w:rPr>
        <w:t xml:space="preserve">0; </w:t>
      </w:r>
      <w:r w:rsidR="00DA3A02">
        <w:rPr>
          <w:rFonts w:cstheme="minorHAnsi"/>
          <w:bCs/>
          <w:sz w:val="24"/>
          <w:szCs w:val="24"/>
        </w:rPr>
        <w:t>Supplementary Table S3</w:t>
      </w:r>
      <w:r w:rsidR="008C34B8">
        <w:rPr>
          <w:rFonts w:cstheme="minorHAnsi"/>
          <w:sz w:val="24"/>
        </w:rPr>
        <w:t>).</w:t>
      </w:r>
    </w:p>
    <w:p w14:paraId="4935A786" w14:textId="77777777" w:rsidR="00175248" w:rsidRDefault="00175248" w:rsidP="00257555">
      <w:pPr>
        <w:spacing w:after="0" w:line="360" w:lineRule="auto"/>
        <w:jc w:val="both"/>
        <w:rPr>
          <w:rFonts w:cstheme="minorHAnsi"/>
          <w:sz w:val="24"/>
        </w:rPr>
      </w:pPr>
    </w:p>
    <w:p w14:paraId="77BABA1C" w14:textId="44B21B69" w:rsidR="00B57143" w:rsidRPr="00144FB8" w:rsidRDefault="002669E9" w:rsidP="00257555">
      <w:pPr>
        <w:spacing w:after="0" w:line="360" w:lineRule="auto"/>
        <w:jc w:val="both"/>
        <w:rPr>
          <w:rFonts w:cstheme="minorHAnsi"/>
          <w:b/>
          <w:sz w:val="24"/>
          <w:szCs w:val="24"/>
        </w:rPr>
      </w:pPr>
      <w:r w:rsidRPr="00144FB8">
        <w:rPr>
          <w:rFonts w:cstheme="minorHAnsi"/>
          <w:b/>
          <w:sz w:val="24"/>
          <w:szCs w:val="24"/>
        </w:rPr>
        <w:t xml:space="preserve">Expression of ACE2 </w:t>
      </w:r>
    </w:p>
    <w:p w14:paraId="7C3EEC27" w14:textId="35DA968B" w:rsidR="003D7DA9" w:rsidRDefault="533B437D" w:rsidP="533B437D">
      <w:pPr>
        <w:spacing w:after="0" w:line="360" w:lineRule="auto"/>
        <w:jc w:val="both"/>
        <w:rPr>
          <w:sz w:val="24"/>
          <w:szCs w:val="24"/>
        </w:rPr>
      </w:pPr>
      <w:r w:rsidRPr="533B437D">
        <w:rPr>
          <w:sz w:val="24"/>
          <w:szCs w:val="24"/>
        </w:rPr>
        <w:t xml:space="preserve">Overall, the gene expression levels were not significantly different between HVs and asthmatics when asthmatics analysed as a single group (data not shown). However, differences were revealed when sub-grouped by asthma severity. There was a significant increase in the expression of ACE2 in </w:t>
      </w:r>
      <w:proofErr w:type="spellStart"/>
      <w:r w:rsidRPr="533B437D">
        <w:rPr>
          <w:sz w:val="24"/>
          <w:szCs w:val="24"/>
        </w:rPr>
        <w:t>SAns</w:t>
      </w:r>
      <w:proofErr w:type="spellEnd"/>
      <w:r w:rsidRPr="533B437D">
        <w:rPr>
          <w:sz w:val="24"/>
          <w:szCs w:val="24"/>
        </w:rPr>
        <w:t xml:space="preserve"> versus MMA and HV in sputum, when adjusted for age, gender and OCS use (Fig 1A). Within asthmatics, the levels of ACE2 in sputum were higher in males and those on OCS (Table 1), and the expression of ACE2 in sputum positively correlated with the blood neutrophil count (r=0.21, p&lt;0.05) and sputum neutrophil (%) count (r=0.28, p&lt;0.01; Table 2). Expression levels of ACE2 mRNA were relatively lower in bronchial brushings and biopsies than in sputum (Supplementary Table S4). In bronchial brushings, ACE levels correlated with blood neutrophil count, but not with other baseline parameters (r=0.21, p&lt;0.05; Table 2). In bronchial biopsies, the expression levels of ACE2 were higher in patients with nasal polyps but was not associated with other baseline parameters (Table 2). </w:t>
      </w:r>
    </w:p>
    <w:p w14:paraId="37247A6F" w14:textId="77777777" w:rsidR="00175248" w:rsidRPr="00144FB8" w:rsidRDefault="00175248" w:rsidP="533B437D">
      <w:pPr>
        <w:spacing w:after="0" w:line="360" w:lineRule="auto"/>
        <w:jc w:val="both"/>
        <w:rPr>
          <w:sz w:val="24"/>
          <w:szCs w:val="24"/>
        </w:rPr>
      </w:pPr>
    </w:p>
    <w:p w14:paraId="1D5EAF1C" w14:textId="0F692C75" w:rsidR="00B57143" w:rsidRPr="00144FB8" w:rsidRDefault="002669E9" w:rsidP="00257555">
      <w:pPr>
        <w:spacing w:after="0" w:line="360" w:lineRule="auto"/>
        <w:jc w:val="both"/>
        <w:rPr>
          <w:rFonts w:cstheme="minorHAnsi"/>
          <w:b/>
          <w:sz w:val="24"/>
          <w:szCs w:val="24"/>
        </w:rPr>
      </w:pPr>
      <w:r w:rsidRPr="00144FB8">
        <w:rPr>
          <w:rFonts w:cstheme="minorHAnsi"/>
          <w:b/>
          <w:sz w:val="24"/>
          <w:szCs w:val="24"/>
        </w:rPr>
        <w:t>Expression of T</w:t>
      </w:r>
      <w:r w:rsidR="0096283A">
        <w:rPr>
          <w:rFonts w:cstheme="minorHAnsi"/>
          <w:b/>
          <w:sz w:val="24"/>
          <w:szCs w:val="24"/>
        </w:rPr>
        <w:t>MPR</w:t>
      </w:r>
      <w:r w:rsidRPr="00144FB8">
        <w:rPr>
          <w:rFonts w:cstheme="minorHAnsi"/>
          <w:b/>
          <w:sz w:val="24"/>
          <w:szCs w:val="24"/>
        </w:rPr>
        <w:t xml:space="preserve">SS2 </w:t>
      </w:r>
    </w:p>
    <w:p w14:paraId="60B5AB54" w14:textId="0AC0E0C9" w:rsidR="002669E9" w:rsidRDefault="00FC2DEC">
      <w:pPr>
        <w:spacing w:after="0" w:line="360" w:lineRule="auto"/>
        <w:jc w:val="both"/>
        <w:rPr>
          <w:rFonts w:cstheme="minorHAnsi"/>
          <w:bCs/>
          <w:sz w:val="24"/>
          <w:szCs w:val="24"/>
        </w:rPr>
      </w:pPr>
      <w:r>
        <w:rPr>
          <w:rFonts w:cstheme="minorHAnsi"/>
          <w:bCs/>
          <w:sz w:val="24"/>
          <w:szCs w:val="24"/>
          <w:lang w:eastAsia="ko-KR"/>
        </w:rPr>
        <w:t xml:space="preserve">TMPRSS2 mRNA </w:t>
      </w:r>
      <w:r w:rsidR="00CF71BC">
        <w:rPr>
          <w:rFonts w:cstheme="minorHAnsi"/>
          <w:bCs/>
          <w:sz w:val="24"/>
          <w:szCs w:val="24"/>
          <w:lang w:eastAsia="ko-KR"/>
        </w:rPr>
        <w:t xml:space="preserve">expression </w:t>
      </w:r>
      <w:r w:rsidR="00D60CFD">
        <w:rPr>
          <w:rFonts w:cstheme="minorHAnsi"/>
          <w:bCs/>
          <w:sz w:val="24"/>
          <w:szCs w:val="24"/>
          <w:lang w:eastAsia="ko-KR"/>
        </w:rPr>
        <w:t>level</w:t>
      </w:r>
      <w:r w:rsidR="00175248">
        <w:rPr>
          <w:rFonts w:cstheme="minorHAnsi"/>
          <w:bCs/>
          <w:sz w:val="24"/>
          <w:szCs w:val="24"/>
          <w:lang w:eastAsia="ko-KR"/>
        </w:rPr>
        <w:t>s</w:t>
      </w:r>
      <w:r w:rsidR="00D60CFD">
        <w:rPr>
          <w:rFonts w:cstheme="minorHAnsi"/>
          <w:bCs/>
          <w:sz w:val="24"/>
          <w:szCs w:val="24"/>
          <w:lang w:eastAsia="ko-KR"/>
        </w:rPr>
        <w:t xml:space="preserve"> </w:t>
      </w:r>
      <w:r w:rsidR="00CF71BC">
        <w:rPr>
          <w:rFonts w:cstheme="minorHAnsi"/>
          <w:bCs/>
          <w:sz w:val="24"/>
          <w:szCs w:val="24"/>
          <w:lang w:eastAsia="ko-KR"/>
        </w:rPr>
        <w:t>w</w:t>
      </w:r>
      <w:r w:rsidR="00175248">
        <w:rPr>
          <w:rFonts w:cstheme="minorHAnsi"/>
          <w:bCs/>
          <w:sz w:val="24"/>
          <w:szCs w:val="24"/>
          <w:lang w:eastAsia="ko-KR"/>
        </w:rPr>
        <w:t>ere</w:t>
      </w:r>
      <w:r w:rsidR="00CF71BC">
        <w:rPr>
          <w:rFonts w:cstheme="minorHAnsi"/>
          <w:bCs/>
          <w:sz w:val="24"/>
          <w:szCs w:val="24"/>
          <w:lang w:eastAsia="ko-KR"/>
        </w:rPr>
        <w:t xml:space="preserve"> </w:t>
      </w:r>
      <w:r>
        <w:rPr>
          <w:rFonts w:cstheme="minorHAnsi"/>
          <w:bCs/>
          <w:sz w:val="24"/>
          <w:szCs w:val="24"/>
          <w:lang w:eastAsia="ko-KR"/>
        </w:rPr>
        <w:t xml:space="preserve">higher in bronchial brushings than in sputum or bronchial biopsies (Supplementary Table S4). In bronchial brushings, </w:t>
      </w:r>
      <w:r w:rsidRPr="00144FB8">
        <w:rPr>
          <w:rFonts w:cstheme="minorHAnsi"/>
          <w:bCs/>
          <w:sz w:val="24"/>
          <w:szCs w:val="24"/>
        </w:rPr>
        <w:t>there was a</w:t>
      </w:r>
      <w:r>
        <w:rPr>
          <w:rFonts w:cstheme="minorHAnsi"/>
          <w:bCs/>
          <w:sz w:val="24"/>
          <w:szCs w:val="24"/>
        </w:rPr>
        <w:t xml:space="preserve"> significantly</w:t>
      </w:r>
      <w:r w:rsidRPr="00144FB8">
        <w:rPr>
          <w:rFonts w:cstheme="minorHAnsi"/>
          <w:bCs/>
          <w:sz w:val="24"/>
          <w:szCs w:val="24"/>
        </w:rPr>
        <w:t xml:space="preserve"> increase</w:t>
      </w:r>
      <w:r>
        <w:rPr>
          <w:rFonts w:cstheme="minorHAnsi"/>
          <w:bCs/>
          <w:sz w:val="24"/>
          <w:szCs w:val="24"/>
        </w:rPr>
        <w:t>d</w:t>
      </w:r>
      <w:r w:rsidRPr="00144FB8">
        <w:rPr>
          <w:rFonts w:cstheme="minorHAnsi"/>
          <w:bCs/>
          <w:sz w:val="24"/>
          <w:szCs w:val="24"/>
        </w:rPr>
        <w:t xml:space="preserve"> expression of </w:t>
      </w:r>
      <w:r w:rsidRPr="0096283A">
        <w:rPr>
          <w:rFonts w:cstheme="minorHAnsi"/>
          <w:bCs/>
          <w:sz w:val="24"/>
          <w:szCs w:val="24"/>
        </w:rPr>
        <w:t>TMPRSS2</w:t>
      </w:r>
      <w:r w:rsidRPr="00144FB8">
        <w:rPr>
          <w:rFonts w:cstheme="minorHAnsi"/>
          <w:bCs/>
          <w:sz w:val="24"/>
          <w:szCs w:val="24"/>
        </w:rPr>
        <w:t xml:space="preserve"> in SAs </w:t>
      </w:r>
      <w:r>
        <w:rPr>
          <w:rFonts w:cstheme="minorHAnsi"/>
          <w:bCs/>
          <w:sz w:val="24"/>
          <w:szCs w:val="24"/>
        </w:rPr>
        <w:t>(</w:t>
      </w:r>
      <w:r w:rsidRPr="00144FB8">
        <w:rPr>
          <w:rFonts w:cstheme="minorHAnsi"/>
          <w:bCs/>
          <w:sz w:val="24"/>
          <w:szCs w:val="24"/>
        </w:rPr>
        <w:t>versus MMA and HV</w:t>
      </w:r>
      <w:r>
        <w:rPr>
          <w:rFonts w:cstheme="minorHAnsi"/>
          <w:bCs/>
          <w:sz w:val="24"/>
          <w:szCs w:val="24"/>
        </w:rPr>
        <w:t xml:space="preserve">) (Figure 1E), and </w:t>
      </w:r>
      <w:r w:rsidRPr="00144FB8">
        <w:rPr>
          <w:rFonts w:cstheme="minorHAnsi"/>
          <w:bCs/>
          <w:sz w:val="24"/>
          <w:szCs w:val="24"/>
        </w:rPr>
        <w:t>the expression level</w:t>
      </w:r>
      <w:r>
        <w:rPr>
          <w:rFonts w:cstheme="minorHAnsi"/>
          <w:bCs/>
          <w:sz w:val="24"/>
          <w:szCs w:val="24"/>
        </w:rPr>
        <w:t>s</w:t>
      </w:r>
      <w:r w:rsidRPr="00144FB8">
        <w:rPr>
          <w:rFonts w:cstheme="minorHAnsi"/>
          <w:bCs/>
          <w:sz w:val="24"/>
          <w:szCs w:val="24"/>
        </w:rPr>
        <w:t xml:space="preserve"> of </w:t>
      </w:r>
      <w:r w:rsidRPr="0096283A">
        <w:rPr>
          <w:rFonts w:cstheme="minorHAnsi"/>
          <w:bCs/>
          <w:sz w:val="24"/>
          <w:szCs w:val="24"/>
        </w:rPr>
        <w:t xml:space="preserve">TMPRSS2 </w:t>
      </w:r>
      <w:r w:rsidRPr="00144FB8">
        <w:rPr>
          <w:rFonts w:cstheme="minorHAnsi"/>
          <w:bCs/>
          <w:sz w:val="24"/>
          <w:szCs w:val="24"/>
        </w:rPr>
        <w:t xml:space="preserve">positively correlated with blood neutrophils </w:t>
      </w:r>
      <w:r>
        <w:rPr>
          <w:rFonts w:cstheme="minorHAnsi"/>
          <w:bCs/>
          <w:sz w:val="24"/>
          <w:szCs w:val="24"/>
        </w:rPr>
        <w:t>(</w:t>
      </w:r>
      <w:r w:rsidR="00866D56">
        <w:rPr>
          <w:rFonts w:cstheme="minorHAnsi"/>
          <w:bCs/>
          <w:sz w:val="24"/>
          <w:szCs w:val="24"/>
        </w:rPr>
        <w:t>r</w:t>
      </w:r>
      <w:r>
        <w:rPr>
          <w:rFonts w:cstheme="minorHAnsi"/>
          <w:bCs/>
          <w:sz w:val="24"/>
          <w:szCs w:val="24"/>
        </w:rPr>
        <w:t>=0.21, p&lt;0.05) (Table 2)</w:t>
      </w:r>
      <w:r w:rsidRPr="00144FB8">
        <w:rPr>
          <w:rFonts w:cstheme="minorHAnsi"/>
          <w:bCs/>
          <w:sz w:val="24"/>
          <w:szCs w:val="24"/>
        </w:rPr>
        <w:t>.</w:t>
      </w:r>
      <w:r w:rsidR="00D073DD">
        <w:rPr>
          <w:rFonts w:cstheme="minorHAnsi"/>
          <w:bCs/>
          <w:sz w:val="24"/>
          <w:szCs w:val="24"/>
        </w:rPr>
        <w:t xml:space="preserve">  In bronchial biopsies, TMPRSS2 levels were significantly higher in </w:t>
      </w:r>
      <w:r w:rsidR="00D073DD" w:rsidRPr="00144FB8">
        <w:rPr>
          <w:rFonts w:cstheme="minorHAnsi"/>
          <w:bCs/>
          <w:sz w:val="24"/>
          <w:szCs w:val="24"/>
        </w:rPr>
        <w:t xml:space="preserve">SAs </w:t>
      </w:r>
      <w:r w:rsidR="00D073DD">
        <w:rPr>
          <w:rFonts w:cstheme="minorHAnsi"/>
          <w:bCs/>
          <w:sz w:val="24"/>
          <w:szCs w:val="24"/>
        </w:rPr>
        <w:t>(</w:t>
      </w:r>
      <w:r w:rsidR="00D073DD" w:rsidRPr="00144FB8">
        <w:rPr>
          <w:rFonts w:cstheme="minorHAnsi"/>
          <w:bCs/>
          <w:sz w:val="24"/>
          <w:szCs w:val="24"/>
        </w:rPr>
        <w:t>versus MMA and HV</w:t>
      </w:r>
      <w:r w:rsidR="00D073DD">
        <w:rPr>
          <w:rFonts w:cstheme="minorHAnsi"/>
          <w:bCs/>
          <w:sz w:val="24"/>
          <w:szCs w:val="24"/>
        </w:rPr>
        <w:t>) (Figure 1H) and were</w:t>
      </w:r>
      <w:r w:rsidR="00D073DD" w:rsidRPr="00144FB8">
        <w:rPr>
          <w:rFonts w:cstheme="minorHAnsi"/>
          <w:bCs/>
          <w:sz w:val="24"/>
          <w:szCs w:val="24"/>
        </w:rPr>
        <w:t xml:space="preserve"> increased in </w:t>
      </w:r>
      <w:r w:rsidR="00D073DD">
        <w:rPr>
          <w:rFonts w:cstheme="minorHAnsi"/>
          <w:bCs/>
          <w:sz w:val="24"/>
          <w:szCs w:val="24"/>
        </w:rPr>
        <w:t xml:space="preserve">subjects with </w:t>
      </w:r>
      <w:r w:rsidR="00D073DD" w:rsidRPr="00144FB8">
        <w:rPr>
          <w:rFonts w:cstheme="minorHAnsi"/>
          <w:bCs/>
          <w:sz w:val="24"/>
          <w:szCs w:val="24"/>
        </w:rPr>
        <w:t xml:space="preserve">nasal polyps </w:t>
      </w:r>
      <w:r w:rsidR="00D073DD">
        <w:rPr>
          <w:rFonts w:cstheme="minorHAnsi"/>
          <w:bCs/>
          <w:sz w:val="24"/>
          <w:szCs w:val="24"/>
        </w:rPr>
        <w:t>but also in those without</w:t>
      </w:r>
      <w:r w:rsidR="00D073DD" w:rsidRPr="00144FB8">
        <w:rPr>
          <w:rFonts w:cstheme="minorHAnsi"/>
          <w:bCs/>
          <w:sz w:val="24"/>
          <w:szCs w:val="24"/>
        </w:rPr>
        <w:t xml:space="preserve"> allergic rhinitis</w:t>
      </w:r>
      <w:r w:rsidR="00D073DD">
        <w:rPr>
          <w:rFonts w:cstheme="minorHAnsi"/>
          <w:bCs/>
          <w:sz w:val="24"/>
          <w:szCs w:val="24"/>
        </w:rPr>
        <w:t xml:space="preserve"> (Table 1). </w:t>
      </w:r>
      <w:r w:rsidR="004D5CD1">
        <w:rPr>
          <w:rFonts w:cstheme="minorHAnsi"/>
          <w:bCs/>
          <w:sz w:val="24"/>
          <w:szCs w:val="24"/>
        </w:rPr>
        <w:t xml:space="preserve">However, </w:t>
      </w:r>
      <w:r w:rsidR="007E35C6">
        <w:rPr>
          <w:rFonts w:cstheme="minorHAnsi"/>
          <w:bCs/>
          <w:sz w:val="24"/>
          <w:szCs w:val="24"/>
        </w:rPr>
        <w:t>TMPRSS2 expression was similar across all groups in sputum (Fig 1B)</w:t>
      </w:r>
      <w:r w:rsidR="000D299D">
        <w:rPr>
          <w:rFonts w:cstheme="minorHAnsi"/>
          <w:bCs/>
          <w:sz w:val="24"/>
          <w:szCs w:val="24"/>
        </w:rPr>
        <w:t xml:space="preserve">. </w:t>
      </w:r>
    </w:p>
    <w:p w14:paraId="322F4B29" w14:textId="77777777" w:rsidR="00175248" w:rsidRPr="00144FB8" w:rsidRDefault="00175248">
      <w:pPr>
        <w:spacing w:after="0" w:line="360" w:lineRule="auto"/>
        <w:jc w:val="both"/>
        <w:rPr>
          <w:rFonts w:cstheme="minorHAnsi"/>
          <w:bCs/>
          <w:sz w:val="24"/>
          <w:szCs w:val="24"/>
        </w:rPr>
      </w:pPr>
    </w:p>
    <w:p w14:paraId="7B49D908" w14:textId="6C848BD4" w:rsidR="00B57143" w:rsidRPr="00144FB8" w:rsidRDefault="002179CE" w:rsidP="00257555">
      <w:pPr>
        <w:spacing w:after="0" w:line="360" w:lineRule="auto"/>
        <w:jc w:val="both"/>
        <w:rPr>
          <w:rFonts w:cstheme="minorHAnsi"/>
          <w:b/>
          <w:sz w:val="24"/>
          <w:szCs w:val="24"/>
        </w:rPr>
      </w:pPr>
      <w:r w:rsidRPr="00144FB8">
        <w:rPr>
          <w:rFonts w:cstheme="minorHAnsi"/>
          <w:b/>
          <w:sz w:val="24"/>
          <w:szCs w:val="24"/>
        </w:rPr>
        <w:t xml:space="preserve">Expression of </w:t>
      </w:r>
      <w:proofErr w:type="spellStart"/>
      <w:r w:rsidR="00C56F62">
        <w:rPr>
          <w:rFonts w:cstheme="minorHAnsi"/>
          <w:b/>
          <w:sz w:val="24"/>
          <w:szCs w:val="24"/>
        </w:rPr>
        <w:t>f</w:t>
      </w:r>
      <w:r w:rsidRPr="00144FB8">
        <w:rPr>
          <w:rFonts w:cstheme="minorHAnsi"/>
          <w:b/>
          <w:sz w:val="24"/>
          <w:szCs w:val="24"/>
        </w:rPr>
        <w:t>urin</w:t>
      </w:r>
      <w:proofErr w:type="spellEnd"/>
      <w:r w:rsidRPr="00144FB8">
        <w:rPr>
          <w:rFonts w:cstheme="minorHAnsi"/>
          <w:b/>
          <w:sz w:val="24"/>
          <w:szCs w:val="24"/>
        </w:rPr>
        <w:t xml:space="preserve"> </w:t>
      </w:r>
    </w:p>
    <w:p w14:paraId="0A3CD340" w14:textId="5B632E12" w:rsidR="00144FB8" w:rsidRDefault="00866D56" w:rsidP="00257555">
      <w:pPr>
        <w:spacing w:after="0" w:line="360" w:lineRule="auto"/>
        <w:jc w:val="both"/>
        <w:rPr>
          <w:rFonts w:cstheme="minorHAnsi"/>
          <w:bCs/>
          <w:sz w:val="24"/>
          <w:szCs w:val="24"/>
        </w:rPr>
      </w:pPr>
      <w:r w:rsidRPr="00866D56">
        <w:rPr>
          <w:rFonts w:cstheme="minorHAnsi"/>
          <w:bCs/>
          <w:sz w:val="24"/>
          <w:szCs w:val="24"/>
        </w:rPr>
        <w:lastRenderedPageBreak/>
        <w:t xml:space="preserve">Expression levels of </w:t>
      </w:r>
      <w:proofErr w:type="spellStart"/>
      <w:r w:rsidRPr="00866D56">
        <w:rPr>
          <w:rFonts w:cstheme="minorHAnsi"/>
          <w:bCs/>
          <w:sz w:val="24"/>
          <w:szCs w:val="24"/>
        </w:rPr>
        <w:t>furin</w:t>
      </w:r>
      <w:proofErr w:type="spellEnd"/>
      <w:r w:rsidRPr="00866D56">
        <w:rPr>
          <w:rFonts w:cstheme="minorHAnsi"/>
          <w:bCs/>
          <w:sz w:val="24"/>
          <w:szCs w:val="24"/>
        </w:rPr>
        <w:t xml:space="preserve"> were higher in sputum than in bronchial brushings and biopsies (Supplementary Table S4). </w:t>
      </w:r>
      <w:r w:rsidR="00200D7B">
        <w:rPr>
          <w:rFonts w:cstheme="minorHAnsi"/>
          <w:bCs/>
          <w:sz w:val="24"/>
          <w:szCs w:val="24"/>
        </w:rPr>
        <w:t>In sputum, expression</w:t>
      </w:r>
      <w:r w:rsidR="00200D7B" w:rsidRPr="00144FB8">
        <w:rPr>
          <w:rFonts w:cstheme="minorHAnsi"/>
          <w:bCs/>
          <w:sz w:val="24"/>
          <w:szCs w:val="24"/>
        </w:rPr>
        <w:t xml:space="preserve"> </w:t>
      </w:r>
      <w:r w:rsidR="006A5116" w:rsidRPr="00144FB8">
        <w:rPr>
          <w:rFonts w:cstheme="minorHAnsi"/>
          <w:bCs/>
          <w:sz w:val="24"/>
          <w:szCs w:val="24"/>
        </w:rPr>
        <w:t xml:space="preserve">of </w:t>
      </w:r>
      <w:proofErr w:type="spellStart"/>
      <w:r w:rsidR="006A5116" w:rsidRPr="00144FB8">
        <w:rPr>
          <w:rFonts w:cstheme="minorHAnsi"/>
          <w:bCs/>
          <w:sz w:val="24"/>
          <w:szCs w:val="24"/>
        </w:rPr>
        <w:t>furin</w:t>
      </w:r>
      <w:proofErr w:type="spellEnd"/>
      <w:r w:rsidR="006A5116" w:rsidRPr="00144FB8">
        <w:rPr>
          <w:rFonts w:cstheme="minorHAnsi"/>
          <w:bCs/>
          <w:sz w:val="24"/>
          <w:szCs w:val="24"/>
        </w:rPr>
        <w:t xml:space="preserve"> </w:t>
      </w:r>
      <w:r w:rsidR="006A5116">
        <w:rPr>
          <w:rFonts w:cstheme="minorHAnsi"/>
          <w:bCs/>
          <w:sz w:val="24"/>
          <w:szCs w:val="24"/>
        </w:rPr>
        <w:t>w</w:t>
      </w:r>
      <w:r w:rsidR="0096642F">
        <w:rPr>
          <w:rFonts w:cstheme="minorHAnsi"/>
          <w:bCs/>
          <w:sz w:val="24"/>
          <w:szCs w:val="24"/>
        </w:rPr>
        <w:t>as</w:t>
      </w:r>
      <w:r w:rsidR="006A5116">
        <w:rPr>
          <w:rFonts w:cstheme="minorHAnsi"/>
          <w:bCs/>
          <w:sz w:val="24"/>
          <w:szCs w:val="24"/>
        </w:rPr>
        <w:t xml:space="preserve"> significantly greater in </w:t>
      </w:r>
      <w:proofErr w:type="spellStart"/>
      <w:r w:rsidR="006A5116">
        <w:rPr>
          <w:rFonts w:cstheme="minorHAnsi"/>
          <w:bCs/>
          <w:sz w:val="24"/>
          <w:szCs w:val="24"/>
        </w:rPr>
        <w:t>SAns</w:t>
      </w:r>
      <w:proofErr w:type="spellEnd"/>
      <w:r w:rsidR="006A5116">
        <w:rPr>
          <w:rFonts w:cstheme="minorHAnsi"/>
          <w:bCs/>
          <w:sz w:val="24"/>
          <w:szCs w:val="24"/>
        </w:rPr>
        <w:t xml:space="preserve"> compared to MMA and </w:t>
      </w:r>
      <w:r w:rsidR="00C054E1">
        <w:rPr>
          <w:rFonts w:cstheme="minorHAnsi"/>
          <w:bCs/>
          <w:sz w:val="24"/>
          <w:szCs w:val="24"/>
        </w:rPr>
        <w:t>HVs</w:t>
      </w:r>
      <w:r w:rsidR="006A5116">
        <w:rPr>
          <w:rFonts w:cstheme="minorHAnsi"/>
          <w:bCs/>
          <w:sz w:val="24"/>
          <w:szCs w:val="24"/>
        </w:rPr>
        <w:t xml:space="preserve"> (Fig 1C)</w:t>
      </w:r>
      <w:r w:rsidR="00C054E1">
        <w:rPr>
          <w:rFonts w:cstheme="minorHAnsi"/>
          <w:bCs/>
          <w:sz w:val="24"/>
          <w:szCs w:val="24"/>
        </w:rPr>
        <w:t>.</w:t>
      </w:r>
      <w:r w:rsidR="006A5116">
        <w:rPr>
          <w:rFonts w:cstheme="minorHAnsi"/>
          <w:bCs/>
          <w:sz w:val="24"/>
          <w:szCs w:val="24"/>
        </w:rPr>
        <w:t xml:space="preserve"> </w:t>
      </w:r>
      <w:r w:rsidR="00C054E1">
        <w:rPr>
          <w:rFonts w:cstheme="minorHAnsi"/>
          <w:bCs/>
          <w:sz w:val="24"/>
          <w:szCs w:val="24"/>
        </w:rPr>
        <w:t xml:space="preserve">Within </w:t>
      </w:r>
      <w:r>
        <w:rPr>
          <w:rFonts w:cstheme="minorHAnsi"/>
          <w:bCs/>
          <w:sz w:val="24"/>
          <w:szCs w:val="24"/>
        </w:rPr>
        <w:t>the whole asthmatic group</w:t>
      </w:r>
      <w:r w:rsidR="00C054E1">
        <w:rPr>
          <w:rFonts w:cstheme="minorHAnsi"/>
          <w:bCs/>
          <w:sz w:val="24"/>
          <w:szCs w:val="24"/>
        </w:rPr>
        <w:t xml:space="preserve">, </w:t>
      </w:r>
      <w:r w:rsidR="00CA12AF">
        <w:rPr>
          <w:rFonts w:cstheme="minorHAnsi"/>
          <w:bCs/>
          <w:sz w:val="24"/>
          <w:szCs w:val="24"/>
        </w:rPr>
        <w:t>s</w:t>
      </w:r>
      <w:r w:rsidR="00C054E1">
        <w:rPr>
          <w:rFonts w:cstheme="minorHAnsi"/>
          <w:bCs/>
          <w:sz w:val="24"/>
          <w:szCs w:val="24"/>
        </w:rPr>
        <w:t xml:space="preserve">putum </w:t>
      </w:r>
      <w:proofErr w:type="spellStart"/>
      <w:r w:rsidR="00C054E1">
        <w:rPr>
          <w:rFonts w:cstheme="minorHAnsi"/>
          <w:bCs/>
          <w:sz w:val="24"/>
          <w:szCs w:val="24"/>
        </w:rPr>
        <w:t>furin</w:t>
      </w:r>
      <w:proofErr w:type="spellEnd"/>
      <w:r w:rsidR="00C054E1">
        <w:rPr>
          <w:rFonts w:cstheme="minorHAnsi"/>
          <w:bCs/>
          <w:sz w:val="24"/>
          <w:szCs w:val="24"/>
        </w:rPr>
        <w:t xml:space="preserve"> levels</w:t>
      </w:r>
      <w:r w:rsidR="006A5116">
        <w:rPr>
          <w:rFonts w:cstheme="minorHAnsi"/>
          <w:bCs/>
          <w:sz w:val="24"/>
          <w:szCs w:val="24"/>
        </w:rPr>
        <w:t xml:space="preserve"> </w:t>
      </w:r>
      <w:r w:rsidR="006A5116" w:rsidRPr="00144FB8">
        <w:rPr>
          <w:rFonts w:cstheme="minorHAnsi"/>
          <w:bCs/>
          <w:sz w:val="24"/>
          <w:szCs w:val="24"/>
        </w:rPr>
        <w:t xml:space="preserve">negatively </w:t>
      </w:r>
      <w:r w:rsidR="00C054E1">
        <w:rPr>
          <w:rFonts w:cstheme="minorHAnsi"/>
          <w:bCs/>
          <w:sz w:val="24"/>
          <w:szCs w:val="24"/>
        </w:rPr>
        <w:t xml:space="preserve">correlated </w:t>
      </w:r>
      <w:r w:rsidR="006A5116" w:rsidRPr="00144FB8">
        <w:rPr>
          <w:rFonts w:cstheme="minorHAnsi"/>
          <w:bCs/>
          <w:sz w:val="24"/>
          <w:szCs w:val="24"/>
        </w:rPr>
        <w:t xml:space="preserve">with </w:t>
      </w:r>
      <w:r w:rsidR="0085236E">
        <w:rPr>
          <w:rFonts w:cstheme="minorHAnsi"/>
          <w:bCs/>
          <w:sz w:val="24"/>
          <w:szCs w:val="24"/>
        </w:rPr>
        <w:t>FEV1</w:t>
      </w:r>
      <w:r w:rsidR="002F0F79">
        <w:rPr>
          <w:rFonts w:cstheme="minorHAnsi"/>
          <w:bCs/>
          <w:sz w:val="24"/>
          <w:szCs w:val="24"/>
        </w:rPr>
        <w:t xml:space="preserve"> (</w:t>
      </w:r>
      <w:r w:rsidR="0085236E">
        <w:rPr>
          <w:rFonts w:cstheme="minorHAnsi"/>
          <w:bCs/>
          <w:sz w:val="24"/>
          <w:szCs w:val="24"/>
        </w:rPr>
        <w:t xml:space="preserve">% </w:t>
      </w:r>
      <w:r w:rsidR="002F0F79">
        <w:rPr>
          <w:rFonts w:cstheme="minorHAnsi"/>
          <w:bCs/>
          <w:sz w:val="24"/>
          <w:szCs w:val="24"/>
        </w:rPr>
        <w:t xml:space="preserve">of </w:t>
      </w:r>
      <w:r w:rsidR="0085236E">
        <w:rPr>
          <w:rFonts w:cstheme="minorHAnsi"/>
          <w:bCs/>
          <w:sz w:val="24"/>
          <w:szCs w:val="24"/>
        </w:rPr>
        <w:t>predicted</w:t>
      </w:r>
      <w:r w:rsidR="002F0F79">
        <w:rPr>
          <w:rFonts w:cstheme="minorHAnsi"/>
          <w:bCs/>
          <w:sz w:val="24"/>
          <w:szCs w:val="24"/>
        </w:rPr>
        <w:t>)</w:t>
      </w:r>
      <w:r w:rsidR="0085236E">
        <w:rPr>
          <w:rFonts w:cstheme="minorHAnsi"/>
          <w:bCs/>
          <w:sz w:val="24"/>
          <w:szCs w:val="24"/>
        </w:rPr>
        <w:t xml:space="preserve"> </w:t>
      </w:r>
      <w:r w:rsidR="00D92D02">
        <w:rPr>
          <w:rFonts w:cstheme="minorHAnsi"/>
          <w:bCs/>
          <w:sz w:val="24"/>
          <w:szCs w:val="24"/>
        </w:rPr>
        <w:t xml:space="preserve">(r=-0.21, p&lt;0.05) </w:t>
      </w:r>
      <w:r w:rsidR="0085236E">
        <w:rPr>
          <w:rFonts w:cstheme="minorHAnsi"/>
          <w:bCs/>
          <w:sz w:val="24"/>
          <w:szCs w:val="24"/>
        </w:rPr>
        <w:t xml:space="preserve">and </w:t>
      </w:r>
      <w:proofErr w:type="spellStart"/>
      <w:r w:rsidR="006A5116" w:rsidRPr="00144FB8">
        <w:rPr>
          <w:rFonts w:cstheme="minorHAnsi"/>
          <w:bCs/>
          <w:sz w:val="24"/>
          <w:szCs w:val="24"/>
        </w:rPr>
        <w:t>FeNO</w:t>
      </w:r>
      <w:proofErr w:type="spellEnd"/>
      <w:r w:rsidR="004D5CD1">
        <w:rPr>
          <w:rFonts w:cstheme="minorHAnsi"/>
          <w:bCs/>
          <w:sz w:val="24"/>
          <w:szCs w:val="24"/>
        </w:rPr>
        <w:t xml:space="preserve"> levels</w:t>
      </w:r>
      <w:r w:rsidR="00D92D02">
        <w:rPr>
          <w:rFonts w:cstheme="minorHAnsi"/>
          <w:bCs/>
          <w:sz w:val="24"/>
          <w:szCs w:val="24"/>
        </w:rPr>
        <w:t xml:space="preserve"> (r=-0.26, p&lt;0.05)</w:t>
      </w:r>
      <w:r w:rsidR="00C054E1">
        <w:rPr>
          <w:rFonts w:cstheme="minorHAnsi"/>
          <w:bCs/>
          <w:sz w:val="24"/>
          <w:szCs w:val="24"/>
        </w:rPr>
        <w:t xml:space="preserve">, but positively with </w:t>
      </w:r>
      <w:r w:rsidR="00B77D32">
        <w:rPr>
          <w:rFonts w:cstheme="minorHAnsi"/>
          <w:bCs/>
          <w:sz w:val="24"/>
          <w:szCs w:val="24"/>
        </w:rPr>
        <w:t xml:space="preserve">blood </w:t>
      </w:r>
      <w:r w:rsidR="00C054E1">
        <w:rPr>
          <w:rFonts w:cstheme="minorHAnsi"/>
          <w:bCs/>
          <w:sz w:val="24"/>
          <w:szCs w:val="24"/>
        </w:rPr>
        <w:t>neutrophil</w:t>
      </w:r>
      <w:r w:rsidR="00B77D32">
        <w:rPr>
          <w:rFonts w:cstheme="minorHAnsi"/>
          <w:bCs/>
          <w:sz w:val="24"/>
          <w:szCs w:val="24"/>
        </w:rPr>
        <w:t xml:space="preserve"> count</w:t>
      </w:r>
      <w:r w:rsidR="002F0F79">
        <w:rPr>
          <w:rFonts w:cstheme="minorHAnsi"/>
          <w:bCs/>
          <w:sz w:val="24"/>
          <w:szCs w:val="24"/>
        </w:rPr>
        <w:t xml:space="preserve"> </w:t>
      </w:r>
      <w:r w:rsidR="00D92D02">
        <w:rPr>
          <w:rFonts w:cstheme="minorHAnsi"/>
          <w:bCs/>
          <w:sz w:val="24"/>
          <w:szCs w:val="24"/>
        </w:rPr>
        <w:t xml:space="preserve">(r=0.24, p&lt;0.05) </w:t>
      </w:r>
      <w:r w:rsidR="002F0F79">
        <w:rPr>
          <w:rFonts w:cstheme="minorHAnsi"/>
          <w:bCs/>
          <w:sz w:val="24"/>
          <w:szCs w:val="24"/>
        </w:rPr>
        <w:t xml:space="preserve">and </w:t>
      </w:r>
      <w:r w:rsidR="00B77D32">
        <w:rPr>
          <w:rFonts w:cstheme="minorHAnsi"/>
          <w:bCs/>
          <w:sz w:val="24"/>
          <w:szCs w:val="24"/>
        </w:rPr>
        <w:t xml:space="preserve">stronger with </w:t>
      </w:r>
      <w:r w:rsidR="002F0F79">
        <w:rPr>
          <w:rFonts w:cstheme="minorHAnsi"/>
          <w:bCs/>
          <w:sz w:val="24"/>
          <w:szCs w:val="24"/>
        </w:rPr>
        <w:t>sputum</w:t>
      </w:r>
      <w:r w:rsidR="00D92D02">
        <w:rPr>
          <w:rFonts w:cstheme="minorHAnsi"/>
          <w:bCs/>
          <w:sz w:val="24"/>
          <w:szCs w:val="24"/>
        </w:rPr>
        <w:t xml:space="preserve"> </w:t>
      </w:r>
      <w:r w:rsidR="00B77D32">
        <w:rPr>
          <w:rFonts w:cstheme="minorHAnsi"/>
          <w:bCs/>
          <w:sz w:val="24"/>
          <w:szCs w:val="24"/>
        </w:rPr>
        <w:t xml:space="preserve">neutrophil (%) </w:t>
      </w:r>
      <w:r w:rsidR="00D92D02">
        <w:rPr>
          <w:rFonts w:cstheme="minorHAnsi"/>
          <w:bCs/>
          <w:sz w:val="24"/>
          <w:szCs w:val="24"/>
        </w:rPr>
        <w:t>(r=0.6, p&lt;0.001)</w:t>
      </w:r>
      <w:r w:rsidR="006A5116">
        <w:rPr>
          <w:rFonts w:cstheme="minorHAnsi"/>
          <w:bCs/>
          <w:sz w:val="24"/>
          <w:szCs w:val="24"/>
        </w:rPr>
        <w:t xml:space="preserve"> (Table </w:t>
      </w:r>
      <w:r w:rsidR="00C054E1">
        <w:rPr>
          <w:rFonts w:cstheme="minorHAnsi"/>
          <w:bCs/>
          <w:sz w:val="24"/>
          <w:szCs w:val="24"/>
        </w:rPr>
        <w:t>2</w:t>
      </w:r>
      <w:r w:rsidR="006A5116">
        <w:rPr>
          <w:rFonts w:cstheme="minorHAnsi"/>
          <w:bCs/>
          <w:sz w:val="24"/>
          <w:szCs w:val="24"/>
        </w:rPr>
        <w:t>)</w:t>
      </w:r>
      <w:r w:rsidR="006A5116" w:rsidRPr="00144FB8">
        <w:rPr>
          <w:rFonts w:cstheme="minorHAnsi"/>
          <w:bCs/>
          <w:sz w:val="24"/>
          <w:szCs w:val="24"/>
        </w:rPr>
        <w:t xml:space="preserve">. </w:t>
      </w:r>
      <w:r w:rsidR="002B1FCB">
        <w:rPr>
          <w:rFonts w:cstheme="minorHAnsi"/>
          <w:bCs/>
          <w:sz w:val="24"/>
          <w:szCs w:val="24"/>
        </w:rPr>
        <w:t xml:space="preserve">Meanwhile, </w:t>
      </w:r>
      <w:r w:rsidR="00637361">
        <w:rPr>
          <w:rFonts w:cstheme="minorHAnsi"/>
          <w:bCs/>
          <w:sz w:val="24"/>
          <w:szCs w:val="24"/>
        </w:rPr>
        <w:t>i</w:t>
      </w:r>
      <w:r w:rsidR="00345C29">
        <w:rPr>
          <w:rFonts w:cstheme="minorHAnsi"/>
          <w:bCs/>
          <w:sz w:val="24"/>
          <w:szCs w:val="24"/>
        </w:rPr>
        <w:t>n bronchial brushing</w:t>
      </w:r>
      <w:r w:rsidR="002F0F79">
        <w:rPr>
          <w:rFonts w:cstheme="minorHAnsi"/>
          <w:bCs/>
          <w:sz w:val="24"/>
          <w:szCs w:val="24"/>
        </w:rPr>
        <w:t>s</w:t>
      </w:r>
      <w:r w:rsidR="00345C29">
        <w:rPr>
          <w:rFonts w:cstheme="minorHAnsi"/>
          <w:bCs/>
          <w:sz w:val="24"/>
          <w:szCs w:val="24"/>
        </w:rPr>
        <w:t xml:space="preserve">, </w:t>
      </w:r>
      <w:proofErr w:type="spellStart"/>
      <w:r w:rsidR="00345C29">
        <w:rPr>
          <w:rFonts w:cstheme="minorHAnsi"/>
          <w:bCs/>
          <w:sz w:val="24"/>
          <w:szCs w:val="24"/>
        </w:rPr>
        <w:t>furin</w:t>
      </w:r>
      <w:proofErr w:type="spellEnd"/>
      <w:r w:rsidR="00345C29">
        <w:rPr>
          <w:rFonts w:cstheme="minorHAnsi"/>
          <w:bCs/>
          <w:sz w:val="24"/>
          <w:szCs w:val="24"/>
        </w:rPr>
        <w:t xml:space="preserve"> level was significantly higher in SAs than HVs (Figure 1F); however, it did not correlate with clinical parameters (Table</w:t>
      </w:r>
      <w:r w:rsidR="0096642F">
        <w:rPr>
          <w:rFonts w:cstheme="minorHAnsi"/>
          <w:bCs/>
          <w:sz w:val="24"/>
          <w:szCs w:val="24"/>
        </w:rPr>
        <w:t>s</w:t>
      </w:r>
      <w:r w:rsidR="00345C29">
        <w:rPr>
          <w:rFonts w:cstheme="minorHAnsi"/>
          <w:bCs/>
          <w:sz w:val="24"/>
          <w:szCs w:val="24"/>
        </w:rPr>
        <w:t xml:space="preserve"> 1 and 2).</w:t>
      </w:r>
      <w:r w:rsidR="001768DC">
        <w:rPr>
          <w:rFonts w:cstheme="minorHAnsi"/>
          <w:bCs/>
          <w:sz w:val="24"/>
          <w:szCs w:val="24"/>
        </w:rPr>
        <w:t xml:space="preserve"> </w:t>
      </w:r>
      <w:proofErr w:type="spellStart"/>
      <w:r w:rsidR="001768DC">
        <w:rPr>
          <w:rFonts w:cstheme="minorHAnsi"/>
          <w:bCs/>
          <w:sz w:val="24"/>
          <w:szCs w:val="24"/>
        </w:rPr>
        <w:t>Furin</w:t>
      </w:r>
      <w:proofErr w:type="spellEnd"/>
      <w:r w:rsidR="001768DC">
        <w:rPr>
          <w:rFonts w:cstheme="minorHAnsi"/>
          <w:bCs/>
          <w:sz w:val="24"/>
          <w:szCs w:val="24"/>
        </w:rPr>
        <w:t xml:space="preserve"> levels in bronchial biopsy </w:t>
      </w:r>
      <w:r w:rsidR="00E06213">
        <w:rPr>
          <w:rFonts w:cstheme="minorHAnsi"/>
          <w:bCs/>
          <w:sz w:val="24"/>
          <w:szCs w:val="24"/>
        </w:rPr>
        <w:t>were not</w:t>
      </w:r>
      <w:r w:rsidR="001768DC">
        <w:rPr>
          <w:rFonts w:cstheme="minorHAnsi"/>
          <w:bCs/>
          <w:sz w:val="24"/>
          <w:szCs w:val="24"/>
        </w:rPr>
        <w:t xml:space="preserve"> significant</w:t>
      </w:r>
      <w:r w:rsidR="00E06213">
        <w:rPr>
          <w:rFonts w:cstheme="minorHAnsi"/>
          <w:bCs/>
          <w:sz w:val="24"/>
          <w:szCs w:val="24"/>
        </w:rPr>
        <w:t>ly</w:t>
      </w:r>
      <w:r w:rsidR="001768DC">
        <w:rPr>
          <w:rFonts w:cstheme="minorHAnsi"/>
          <w:bCs/>
          <w:sz w:val="24"/>
          <w:szCs w:val="24"/>
        </w:rPr>
        <w:t xml:space="preserve"> differen</w:t>
      </w:r>
      <w:r w:rsidR="00E06213">
        <w:rPr>
          <w:rFonts w:cstheme="minorHAnsi"/>
          <w:bCs/>
          <w:sz w:val="24"/>
          <w:szCs w:val="24"/>
        </w:rPr>
        <w:t>t</w:t>
      </w:r>
      <w:r w:rsidR="001768DC">
        <w:rPr>
          <w:rFonts w:cstheme="minorHAnsi"/>
          <w:bCs/>
          <w:sz w:val="24"/>
          <w:szCs w:val="24"/>
        </w:rPr>
        <w:t xml:space="preserve"> across groups or </w:t>
      </w:r>
      <w:r w:rsidR="00637361">
        <w:rPr>
          <w:rFonts w:cstheme="minorHAnsi"/>
          <w:bCs/>
          <w:sz w:val="24"/>
          <w:szCs w:val="24"/>
        </w:rPr>
        <w:t xml:space="preserve">by </w:t>
      </w:r>
      <w:r w:rsidR="001768DC">
        <w:rPr>
          <w:rFonts w:cstheme="minorHAnsi"/>
          <w:bCs/>
          <w:sz w:val="24"/>
          <w:szCs w:val="24"/>
        </w:rPr>
        <w:t>clinical parameters (Figure 1I and Table</w:t>
      </w:r>
      <w:r w:rsidR="0096642F">
        <w:rPr>
          <w:rFonts w:cstheme="minorHAnsi"/>
          <w:bCs/>
          <w:sz w:val="24"/>
          <w:szCs w:val="24"/>
        </w:rPr>
        <w:t>s</w:t>
      </w:r>
      <w:r w:rsidR="001768DC">
        <w:rPr>
          <w:rFonts w:cstheme="minorHAnsi"/>
          <w:bCs/>
          <w:sz w:val="24"/>
          <w:szCs w:val="24"/>
        </w:rPr>
        <w:t xml:space="preserve"> 1 and 2).</w:t>
      </w:r>
    </w:p>
    <w:p w14:paraId="06EB6200" w14:textId="77777777" w:rsidR="00175248" w:rsidRDefault="00175248" w:rsidP="00257555">
      <w:pPr>
        <w:spacing w:after="0" w:line="360" w:lineRule="auto"/>
        <w:jc w:val="both"/>
        <w:rPr>
          <w:rFonts w:cstheme="minorHAnsi"/>
          <w:b/>
          <w:sz w:val="24"/>
          <w:szCs w:val="24"/>
        </w:rPr>
      </w:pPr>
    </w:p>
    <w:p w14:paraId="5FD308FA" w14:textId="48796026" w:rsidR="004A25F1" w:rsidRPr="00144FB8" w:rsidRDefault="004A25F1" w:rsidP="00257555">
      <w:pPr>
        <w:spacing w:after="0" w:line="360" w:lineRule="auto"/>
        <w:jc w:val="both"/>
        <w:rPr>
          <w:rFonts w:cstheme="minorHAnsi"/>
          <w:b/>
          <w:sz w:val="24"/>
          <w:szCs w:val="24"/>
        </w:rPr>
      </w:pPr>
      <w:r w:rsidRPr="00144FB8">
        <w:rPr>
          <w:rFonts w:cstheme="minorHAnsi"/>
          <w:b/>
          <w:sz w:val="24"/>
          <w:szCs w:val="24"/>
        </w:rPr>
        <w:t xml:space="preserve">Expression of ACE2, </w:t>
      </w:r>
      <w:r w:rsidR="00B73B71" w:rsidRPr="00144FB8">
        <w:rPr>
          <w:rFonts w:cstheme="minorHAnsi"/>
          <w:b/>
          <w:sz w:val="24"/>
          <w:szCs w:val="24"/>
        </w:rPr>
        <w:t>T</w:t>
      </w:r>
      <w:r w:rsidR="00F7525D">
        <w:rPr>
          <w:rFonts w:cstheme="minorHAnsi"/>
          <w:b/>
          <w:sz w:val="24"/>
          <w:szCs w:val="24"/>
        </w:rPr>
        <w:t>M</w:t>
      </w:r>
      <w:r w:rsidR="00B73B71" w:rsidRPr="00144FB8">
        <w:rPr>
          <w:rFonts w:cstheme="minorHAnsi"/>
          <w:b/>
          <w:sz w:val="24"/>
          <w:szCs w:val="24"/>
        </w:rPr>
        <w:t xml:space="preserve">PRSS2 and </w:t>
      </w:r>
      <w:proofErr w:type="spellStart"/>
      <w:r w:rsidR="00B73B71" w:rsidRPr="00144FB8">
        <w:rPr>
          <w:rFonts w:cstheme="minorHAnsi"/>
          <w:b/>
          <w:sz w:val="24"/>
          <w:szCs w:val="24"/>
        </w:rPr>
        <w:t>f</w:t>
      </w:r>
      <w:r w:rsidRPr="00144FB8">
        <w:rPr>
          <w:rFonts w:cstheme="minorHAnsi"/>
          <w:b/>
          <w:sz w:val="24"/>
          <w:szCs w:val="24"/>
        </w:rPr>
        <w:t>urin</w:t>
      </w:r>
      <w:proofErr w:type="spellEnd"/>
      <w:r w:rsidRPr="00144FB8">
        <w:rPr>
          <w:rFonts w:cstheme="minorHAnsi"/>
          <w:b/>
          <w:sz w:val="24"/>
          <w:szCs w:val="24"/>
        </w:rPr>
        <w:t xml:space="preserve"> in molecular phenotypes</w:t>
      </w:r>
      <w:r w:rsidR="00474E16">
        <w:rPr>
          <w:rFonts w:cstheme="minorHAnsi"/>
          <w:b/>
          <w:sz w:val="24"/>
          <w:szCs w:val="24"/>
        </w:rPr>
        <w:t xml:space="preserve"> of asthma</w:t>
      </w:r>
    </w:p>
    <w:p w14:paraId="70A94AD3" w14:textId="7B706D1A" w:rsidR="002360D8" w:rsidRDefault="002360D8" w:rsidP="00257555">
      <w:pPr>
        <w:spacing w:after="0" w:line="360" w:lineRule="auto"/>
        <w:jc w:val="both"/>
        <w:rPr>
          <w:rFonts w:cstheme="minorHAnsi"/>
          <w:bCs/>
          <w:sz w:val="24"/>
          <w:szCs w:val="24"/>
        </w:rPr>
      </w:pPr>
      <w:r w:rsidRPr="00144FB8">
        <w:rPr>
          <w:rFonts w:cstheme="minorHAnsi"/>
          <w:bCs/>
          <w:sz w:val="24"/>
          <w:szCs w:val="24"/>
        </w:rPr>
        <w:t xml:space="preserve">We determined the expression of these </w:t>
      </w:r>
      <w:r w:rsidR="00866D56">
        <w:rPr>
          <w:rFonts w:cstheme="minorHAnsi"/>
          <w:bCs/>
          <w:sz w:val="24"/>
          <w:szCs w:val="24"/>
        </w:rPr>
        <w:t>three</w:t>
      </w:r>
      <w:r w:rsidRPr="00144FB8">
        <w:rPr>
          <w:rFonts w:cstheme="minorHAnsi"/>
          <w:bCs/>
          <w:sz w:val="24"/>
          <w:szCs w:val="24"/>
        </w:rPr>
        <w:t xml:space="preserve"> genes </w:t>
      </w:r>
      <w:r w:rsidR="00810053">
        <w:rPr>
          <w:rFonts w:cstheme="minorHAnsi"/>
          <w:bCs/>
          <w:sz w:val="24"/>
          <w:szCs w:val="24"/>
        </w:rPr>
        <w:t xml:space="preserve">in sputum </w:t>
      </w:r>
      <w:r w:rsidRPr="00144FB8">
        <w:rPr>
          <w:rFonts w:cstheme="minorHAnsi"/>
          <w:bCs/>
          <w:sz w:val="24"/>
          <w:szCs w:val="24"/>
        </w:rPr>
        <w:t xml:space="preserve">amongst the </w:t>
      </w:r>
      <w:r w:rsidR="00866D56">
        <w:rPr>
          <w:rFonts w:cstheme="minorHAnsi"/>
          <w:bCs/>
          <w:sz w:val="24"/>
          <w:szCs w:val="24"/>
        </w:rPr>
        <w:t>three previously</w:t>
      </w:r>
      <w:r w:rsidR="00175248">
        <w:rPr>
          <w:rFonts w:cstheme="minorHAnsi"/>
          <w:bCs/>
          <w:sz w:val="24"/>
          <w:szCs w:val="24"/>
        </w:rPr>
        <w:t xml:space="preserve"> </w:t>
      </w:r>
      <w:r w:rsidR="00866D56">
        <w:rPr>
          <w:rFonts w:cstheme="minorHAnsi"/>
          <w:bCs/>
          <w:sz w:val="24"/>
          <w:szCs w:val="24"/>
        </w:rPr>
        <w:t>identified</w:t>
      </w:r>
      <w:r w:rsidRPr="00144FB8">
        <w:rPr>
          <w:rFonts w:cstheme="minorHAnsi"/>
          <w:bCs/>
          <w:sz w:val="24"/>
          <w:szCs w:val="24"/>
        </w:rPr>
        <w:t xml:space="preserve"> </w:t>
      </w:r>
      <w:r w:rsidR="00B73B71" w:rsidRPr="005B1491">
        <w:rPr>
          <w:rFonts w:cstheme="minorHAnsi"/>
          <w:bCs/>
          <w:sz w:val="24"/>
          <w:szCs w:val="24"/>
        </w:rPr>
        <w:t>TACs</w:t>
      </w:r>
      <w:r w:rsidR="00036A6B">
        <w:rPr>
          <w:rFonts w:cstheme="minorHAnsi"/>
          <w:bCs/>
          <w:sz w:val="24"/>
          <w:szCs w:val="24"/>
        </w:rPr>
        <w:t xml:space="preserve"> </w:t>
      </w:r>
      <w:r w:rsidR="009A5D80">
        <w:rPr>
          <w:rFonts w:cstheme="minorHAnsi"/>
          <w:bCs/>
          <w:sz w:val="24"/>
          <w:szCs w:val="24"/>
        </w:rPr>
        <w:fldChar w:fldCharType="begin">
          <w:fldData xml:space="preserve">PEVuZE5vdGU+PENpdGU+PEF1dGhvcj5LdW88L0F1dGhvcj48WWVhcj4yMDE3PC9ZZWFyPjxSZWNO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</w:fldData>
        </w:fldChar>
      </w:r>
      <w:r w:rsidR="00EE77BA">
        <w:rPr>
          <w:rFonts w:cstheme="minorHAnsi"/>
          <w:bCs/>
          <w:sz w:val="24"/>
          <w:szCs w:val="24"/>
        </w:rPr>
        <w:instrText xml:space="preserve"> ADDIN EN.CITE </w:instrText>
      </w:r>
      <w:r w:rsidR="00EE77BA">
        <w:rPr>
          <w:rFonts w:cstheme="minorHAnsi"/>
          <w:bCs/>
          <w:sz w:val="24"/>
          <w:szCs w:val="24"/>
        </w:rPr>
        <w:fldChar w:fldCharType="begin">
          <w:fldData xml:space="preserve">PEVuZE5vdGU+PENpdGU+PEF1dGhvcj5LdW88L0F1dGhvcj48WWVhcj4yMDE3PC9ZZWFyPjxSZWNO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</w:fldData>
        </w:fldChar>
      </w:r>
      <w:r w:rsidR="00EE77BA">
        <w:rPr>
          <w:rFonts w:cstheme="minorHAnsi"/>
          <w:bCs/>
          <w:sz w:val="24"/>
          <w:szCs w:val="24"/>
        </w:rPr>
        <w:instrText xml:space="preserve"> ADDIN EN.CITE.DATA </w:instrText>
      </w:r>
      <w:r w:rsidR="00EE77BA">
        <w:rPr>
          <w:rFonts w:cstheme="minorHAnsi"/>
          <w:bCs/>
          <w:sz w:val="24"/>
          <w:szCs w:val="24"/>
        </w:rPr>
      </w:r>
      <w:r w:rsidR="00EE77BA">
        <w:rPr>
          <w:rFonts w:cstheme="minorHAnsi"/>
          <w:bCs/>
          <w:sz w:val="24"/>
          <w:szCs w:val="24"/>
        </w:rPr>
        <w:fldChar w:fldCharType="end"/>
      </w:r>
      <w:r w:rsidR="009A5D80">
        <w:rPr>
          <w:rFonts w:cstheme="minorHAnsi"/>
          <w:bCs/>
          <w:sz w:val="24"/>
          <w:szCs w:val="24"/>
        </w:rPr>
      </w:r>
      <w:r w:rsidR="009A5D80">
        <w:rPr>
          <w:rFonts w:cstheme="minorHAnsi"/>
          <w:bCs/>
          <w:sz w:val="24"/>
          <w:szCs w:val="24"/>
        </w:rPr>
        <w:fldChar w:fldCharType="separate"/>
      </w:r>
      <w:r w:rsidR="00EE77BA">
        <w:rPr>
          <w:rFonts w:cstheme="minorHAnsi"/>
          <w:bCs/>
          <w:noProof/>
          <w:sz w:val="24"/>
          <w:szCs w:val="24"/>
        </w:rPr>
        <w:t>(12, 14)</w:t>
      </w:r>
      <w:r w:rsidR="009A5D80">
        <w:rPr>
          <w:rFonts w:cstheme="minorHAnsi"/>
          <w:bCs/>
          <w:sz w:val="24"/>
          <w:szCs w:val="24"/>
        </w:rPr>
        <w:fldChar w:fldCharType="end"/>
      </w:r>
      <w:r w:rsidR="00B73B71" w:rsidRPr="005B1491">
        <w:rPr>
          <w:rFonts w:cstheme="minorHAnsi"/>
          <w:bCs/>
          <w:sz w:val="24"/>
          <w:szCs w:val="24"/>
        </w:rPr>
        <w:t>.</w:t>
      </w:r>
      <w:r w:rsidR="00B73B71" w:rsidRPr="00144FB8">
        <w:rPr>
          <w:rFonts w:cstheme="minorHAnsi"/>
          <w:bCs/>
          <w:sz w:val="24"/>
          <w:szCs w:val="24"/>
        </w:rPr>
        <w:t xml:space="preserve"> </w:t>
      </w:r>
      <w:r w:rsidR="009B17B9">
        <w:rPr>
          <w:rFonts w:cstheme="minorHAnsi"/>
          <w:bCs/>
          <w:sz w:val="24"/>
          <w:szCs w:val="24"/>
        </w:rPr>
        <w:t xml:space="preserve">As previously described, analysis of sputum transcriptomics in U-BIOPRED produced </w:t>
      </w:r>
      <w:r w:rsidR="00866D56">
        <w:rPr>
          <w:rFonts w:cstheme="minorHAnsi"/>
          <w:bCs/>
          <w:sz w:val="24"/>
          <w:szCs w:val="24"/>
        </w:rPr>
        <w:t>three</w:t>
      </w:r>
      <w:r w:rsidR="009B17B9">
        <w:rPr>
          <w:rFonts w:cstheme="minorHAnsi"/>
          <w:bCs/>
          <w:sz w:val="24"/>
          <w:szCs w:val="24"/>
        </w:rPr>
        <w:t xml:space="preserve"> molecular </w:t>
      </w:r>
      <w:r w:rsidR="00866D56">
        <w:rPr>
          <w:rFonts w:cstheme="minorHAnsi"/>
          <w:bCs/>
          <w:sz w:val="24"/>
          <w:szCs w:val="24"/>
        </w:rPr>
        <w:t>endo</w:t>
      </w:r>
      <w:r w:rsidR="009B17B9">
        <w:rPr>
          <w:rFonts w:cstheme="minorHAnsi"/>
          <w:bCs/>
          <w:sz w:val="24"/>
          <w:szCs w:val="24"/>
        </w:rPr>
        <w:t>types</w:t>
      </w:r>
      <w:r w:rsidR="006C208B">
        <w:rPr>
          <w:rFonts w:cstheme="minorHAnsi"/>
          <w:bCs/>
          <w:sz w:val="24"/>
          <w:szCs w:val="24"/>
        </w:rPr>
        <w:t xml:space="preserve"> </w:t>
      </w:r>
      <w:r w:rsidR="006C208B">
        <w:rPr>
          <w:rFonts w:cstheme="minorHAnsi"/>
          <w:bCs/>
          <w:sz w:val="24"/>
          <w:szCs w:val="24"/>
        </w:rPr>
        <w:fldChar w:fldCharType="begin"/>
      </w:r>
      <w:r w:rsidR="00EE77BA">
        <w:rPr>
          <w:rFonts w:cstheme="minorHAnsi"/>
          <w:bCs/>
          <w:sz w:val="24"/>
          <w:szCs w:val="24"/>
        </w:rPr>
        <w:instrText xml:space="preserve"> ADDIN EN.CITE &lt;EndNote&gt;&lt;Cite&gt;&lt;Author&gt;Kuo&lt;/Author&gt;&lt;Year&gt;2017&lt;/Year&gt;&lt;RecNum&gt;6&lt;/RecNum&gt;&lt;DisplayText&gt;(12)&lt;/DisplayText&gt;&lt;record&gt;&lt;rec-number&gt;6&lt;/rec-number&gt;&lt;foreign-keys&gt;&lt;key app="EN" db-id="wtvptx2zxzfx90etrdlxdwxl9dxspapvdvsa" timestamp="1590615071"&gt;6&lt;/key&gt;&lt;/foreign-keys&gt;&lt;ref-type name="Journal Article"&gt;17&lt;/ref-type&gt;&lt;contributors&gt;&lt;authors&gt;&lt;author&gt;Kuo, Chih-Hsi Scott&lt;/author&gt;&lt;author&gt;Pavlidis, Stelios&lt;/author&gt;&lt;author&gt;Loza, Matthew&lt;/author&gt;&lt;author&gt;Baribaud, Fred&lt;/author&gt;&lt;author&gt;Rowe, Anthony&lt;/author&gt;&lt;author&gt;Pandis, Iaonnis&lt;/author&gt;&lt;author&gt;Sousa, Ana&lt;/author&gt;&lt;author&gt;Corfield, Julie&lt;/author&gt;&lt;author&gt;Djukanovic, Ratko&lt;/author&gt;&lt;author&gt;Lutter, Rene&lt;/author&gt;&lt;/authors&gt;&lt;/contributors&gt;&lt;titles&gt;&lt;title&gt;T-helper cell type 2 (Th2) and non-Th2 molecular phenotypes of asthma using sputum transcriptomics in U-BIOPRED&lt;/title&gt;&lt;secondary-title&gt;Eur Respir J&lt;/secondary-title&gt;&lt;/titles&gt;&lt;periodical&gt;&lt;full-title&gt;Eur Respir J&lt;/full-title&gt;&lt;/periodical&gt;&lt;pages&gt;1602135&lt;/pages&gt;&lt;volume&gt;49&lt;/volume&gt;&lt;number&gt;2&lt;/number&gt;&lt;dates&gt;&lt;year&gt;2017&lt;/year&gt;&lt;/dates&gt;&lt;isbn&gt;0903-1936&lt;/isbn&gt;&lt;urls&gt;&lt;/urls&gt;&lt;/record&gt;&lt;/Cite&gt;&lt;/EndNote&gt;</w:instrText>
      </w:r>
      <w:r w:rsidR="006C208B">
        <w:rPr>
          <w:rFonts w:cstheme="minorHAnsi"/>
          <w:bCs/>
          <w:sz w:val="24"/>
          <w:szCs w:val="24"/>
        </w:rPr>
        <w:fldChar w:fldCharType="separate"/>
      </w:r>
      <w:r w:rsidR="00EE77BA">
        <w:rPr>
          <w:rFonts w:cstheme="minorHAnsi"/>
          <w:bCs/>
          <w:noProof/>
          <w:sz w:val="24"/>
          <w:szCs w:val="24"/>
        </w:rPr>
        <w:t>(12)</w:t>
      </w:r>
      <w:r w:rsidR="006C208B">
        <w:rPr>
          <w:rFonts w:cstheme="minorHAnsi"/>
          <w:bCs/>
          <w:sz w:val="24"/>
          <w:szCs w:val="24"/>
        </w:rPr>
        <w:fldChar w:fldCharType="end"/>
      </w:r>
      <w:r w:rsidR="00BB5AD5">
        <w:rPr>
          <w:rFonts w:cstheme="minorHAnsi"/>
          <w:bCs/>
          <w:sz w:val="24"/>
          <w:szCs w:val="24"/>
        </w:rPr>
        <w:t xml:space="preserve">. </w:t>
      </w:r>
      <w:r w:rsidRPr="00144FB8">
        <w:rPr>
          <w:rFonts w:cstheme="minorHAnsi"/>
          <w:bCs/>
          <w:sz w:val="24"/>
          <w:szCs w:val="24"/>
        </w:rPr>
        <w:t>The expression of ACE2 w</w:t>
      </w:r>
      <w:r w:rsidR="002E76F3">
        <w:rPr>
          <w:rFonts w:cstheme="minorHAnsi"/>
          <w:bCs/>
          <w:sz w:val="24"/>
          <w:szCs w:val="24"/>
        </w:rPr>
        <w:t>as</w:t>
      </w:r>
      <w:r w:rsidRPr="00144FB8">
        <w:rPr>
          <w:rFonts w:cstheme="minorHAnsi"/>
          <w:bCs/>
          <w:sz w:val="24"/>
          <w:szCs w:val="24"/>
        </w:rPr>
        <w:t xml:space="preserve"> </w:t>
      </w:r>
      <w:r w:rsidR="00B73B71" w:rsidRPr="00144FB8">
        <w:rPr>
          <w:rFonts w:cstheme="minorHAnsi"/>
          <w:bCs/>
          <w:sz w:val="24"/>
          <w:szCs w:val="24"/>
        </w:rPr>
        <w:t>hig</w:t>
      </w:r>
      <w:r w:rsidRPr="00144FB8">
        <w:rPr>
          <w:rFonts w:cstheme="minorHAnsi"/>
          <w:bCs/>
          <w:sz w:val="24"/>
          <w:szCs w:val="24"/>
        </w:rPr>
        <w:t xml:space="preserve">hest in </w:t>
      </w:r>
      <w:r w:rsidR="00B73B71" w:rsidRPr="00144FB8">
        <w:rPr>
          <w:rFonts w:cstheme="minorHAnsi"/>
          <w:bCs/>
          <w:sz w:val="24"/>
          <w:szCs w:val="24"/>
        </w:rPr>
        <w:t>TAC2</w:t>
      </w:r>
      <w:r w:rsidR="005F122F">
        <w:rPr>
          <w:rFonts w:cstheme="minorHAnsi"/>
          <w:bCs/>
          <w:sz w:val="24"/>
          <w:szCs w:val="24"/>
        </w:rPr>
        <w:t xml:space="preserve">, </w:t>
      </w:r>
      <w:r w:rsidR="00866D56">
        <w:rPr>
          <w:rFonts w:cstheme="minorHAnsi"/>
          <w:bCs/>
          <w:sz w:val="24"/>
          <w:szCs w:val="24"/>
        </w:rPr>
        <w:t xml:space="preserve">an endotype </w:t>
      </w:r>
      <w:r w:rsidR="00FB11AB">
        <w:rPr>
          <w:rFonts w:cstheme="minorHAnsi"/>
          <w:bCs/>
          <w:sz w:val="24"/>
          <w:szCs w:val="24"/>
        </w:rPr>
        <w:t xml:space="preserve">characterized by </w:t>
      </w:r>
      <w:r w:rsidR="00C71509" w:rsidRPr="00F910BD">
        <w:rPr>
          <w:rFonts w:cstheme="minorHAnsi"/>
          <w:bCs/>
          <w:sz w:val="24"/>
          <w:szCs w:val="24"/>
        </w:rPr>
        <w:t>sputum neutrophilic inflammation</w:t>
      </w:r>
      <w:r w:rsidR="0006535A">
        <w:rPr>
          <w:rFonts w:cstheme="minorHAnsi"/>
          <w:bCs/>
          <w:sz w:val="24"/>
          <w:szCs w:val="24"/>
        </w:rPr>
        <w:t xml:space="preserve"> and inflammasome</w:t>
      </w:r>
      <w:r w:rsidR="0096642F">
        <w:rPr>
          <w:rFonts w:cstheme="minorHAnsi"/>
          <w:bCs/>
          <w:sz w:val="24"/>
          <w:szCs w:val="24"/>
        </w:rPr>
        <w:t xml:space="preserve"> activation signature</w:t>
      </w:r>
      <w:r w:rsidR="00B73B71" w:rsidRPr="00144FB8">
        <w:rPr>
          <w:rFonts w:cstheme="minorHAnsi"/>
          <w:bCs/>
          <w:sz w:val="24"/>
          <w:szCs w:val="24"/>
        </w:rPr>
        <w:t xml:space="preserve">, </w:t>
      </w:r>
      <w:r w:rsidR="0096642F">
        <w:rPr>
          <w:rFonts w:cstheme="minorHAnsi"/>
          <w:bCs/>
          <w:sz w:val="24"/>
          <w:szCs w:val="24"/>
        </w:rPr>
        <w:t>compared to TAC1</w:t>
      </w:r>
      <w:r w:rsidR="005F122F">
        <w:rPr>
          <w:rFonts w:cstheme="minorHAnsi"/>
          <w:bCs/>
          <w:sz w:val="24"/>
          <w:szCs w:val="24"/>
        </w:rPr>
        <w:t xml:space="preserve"> </w:t>
      </w:r>
      <w:r w:rsidR="00866D56">
        <w:rPr>
          <w:rFonts w:cstheme="minorHAnsi"/>
          <w:bCs/>
          <w:sz w:val="24"/>
          <w:szCs w:val="24"/>
        </w:rPr>
        <w:t>(</w:t>
      </w:r>
      <w:r w:rsidR="005F122F">
        <w:rPr>
          <w:rFonts w:cstheme="minorHAnsi"/>
          <w:bCs/>
          <w:sz w:val="24"/>
          <w:szCs w:val="24"/>
        </w:rPr>
        <w:t>eosinophilic inflammation</w:t>
      </w:r>
      <w:r w:rsidR="00866D56">
        <w:rPr>
          <w:rFonts w:cstheme="minorHAnsi"/>
          <w:bCs/>
          <w:sz w:val="24"/>
          <w:szCs w:val="24"/>
        </w:rPr>
        <w:t>,</w:t>
      </w:r>
      <w:r w:rsidR="005F122F">
        <w:rPr>
          <w:rFonts w:cstheme="minorHAnsi"/>
          <w:bCs/>
          <w:sz w:val="24"/>
          <w:szCs w:val="24"/>
        </w:rPr>
        <w:t xml:space="preserve"> T2-high</w:t>
      </w:r>
      <w:r w:rsidR="00D60CFD">
        <w:rPr>
          <w:rFonts w:cstheme="minorHAnsi"/>
          <w:bCs/>
          <w:sz w:val="24"/>
          <w:szCs w:val="24"/>
        </w:rPr>
        <w:t>) and</w:t>
      </w:r>
      <w:r w:rsidR="0096642F">
        <w:rPr>
          <w:rFonts w:cstheme="minorHAnsi"/>
          <w:bCs/>
          <w:sz w:val="24"/>
          <w:szCs w:val="24"/>
        </w:rPr>
        <w:t xml:space="preserve"> TAC3</w:t>
      </w:r>
      <w:r w:rsidR="00866D56">
        <w:rPr>
          <w:rFonts w:cstheme="minorHAnsi"/>
          <w:bCs/>
          <w:sz w:val="24"/>
          <w:szCs w:val="24"/>
        </w:rPr>
        <w:t xml:space="preserve"> (</w:t>
      </w:r>
      <w:proofErr w:type="spellStart"/>
      <w:r w:rsidR="005F122F">
        <w:rPr>
          <w:rFonts w:cstheme="minorHAnsi"/>
          <w:bCs/>
          <w:sz w:val="24"/>
          <w:szCs w:val="24"/>
        </w:rPr>
        <w:t>paucigranulocytic</w:t>
      </w:r>
      <w:proofErr w:type="spellEnd"/>
      <w:r w:rsidR="005F122F">
        <w:rPr>
          <w:rFonts w:cstheme="minorHAnsi"/>
          <w:bCs/>
          <w:sz w:val="24"/>
          <w:szCs w:val="24"/>
        </w:rPr>
        <w:t xml:space="preserve"> inflammation</w:t>
      </w:r>
      <w:r w:rsidR="00866D56">
        <w:rPr>
          <w:rFonts w:cstheme="minorHAnsi"/>
          <w:bCs/>
          <w:sz w:val="24"/>
          <w:szCs w:val="24"/>
        </w:rPr>
        <w:t>)</w:t>
      </w:r>
      <w:r w:rsidR="00B73B71" w:rsidRPr="00144FB8">
        <w:rPr>
          <w:rFonts w:cstheme="minorHAnsi"/>
          <w:bCs/>
          <w:sz w:val="24"/>
          <w:szCs w:val="24"/>
        </w:rPr>
        <w:t xml:space="preserve">, with levels higher than in </w:t>
      </w:r>
      <w:r w:rsidR="0096642F">
        <w:rPr>
          <w:rFonts w:cstheme="minorHAnsi"/>
          <w:bCs/>
          <w:sz w:val="24"/>
          <w:szCs w:val="24"/>
        </w:rPr>
        <w:t>HVs</w:t>
      </w:r>
      <w:r w:rsidR="002D1FEB">
        <w:rPr>
          <w:rFonts w:cstheme="minorHAnsi"/>
          <w:bCs/>
          <w:sz w:val="24"/>
          <w:szCs w:val="24"/>
        </w:rPr>
        <w:t xml:space="preserve"> (Fig 2A)</w:t>
      </w:r>
      <w:r w:rsidR="00B73B71" w:rsidRPr="00144FB8">
        <w:rPr>
          <w:rFonts w:cstheme="minorHAnsi"/>
          <w:bCs/>
          <w:sz w:val="24"/>
          <w:szCs w:val="24"/>
        </w:rPr>
        <w:t xml:space="preserve">. </w:t>
      </w:r>
      <w:proofErr w:type="spellStart"/>
      <w:r w:rsidR="0096642F">
        <w:rPr>
          <w:rFonts w:cstheme="minorHAnsi"/>
          <w:bCs/>
          <w:sz w:val="24"/>
          <w:szCs w:val="24"/>
        </w:rPr>
        <w:t>Furin</w:t>
      </w:r>
      <w:proofErr w:type="spellEnd"/>
      <w:r w:rsidR="0096642F">
        <w:rPr>
          <w:rFonts w:cstheme="minorHAnsi"/>
          <w:bCs/>
          <w:sz w:val="24"/>
          <w:szCs w:val="24"/>
        </w:rPr>
        <w:t xml:space="preserve"> expression </w:t>
      </w:r>
      <w:r w:rsidR="00B73B71" w:rsidRPr="00144FB8">
        <w:rPr>
          <w:rFonts w:cstheme="minorHAnsi"/>
          <w:bCs/>
          <w:sz w:val="24"/>
          <w:szCs w:val="24"/>
        </w:rPr>
        <w:t>s</w:t>
      </w:r>
      <w:r w:rsidR="002D1FEB">
        <w:rPr>
          <w:rFonts w:cstheme="minorHAnsi"/>
          <w:bCs/>
          <w:sz w:val="24"/>
          <w:szCs w:val="24"/>
        </w:rPr>
        <w:t>h</w:t>
      </w:r>
      <w:r w:rsidR="00B73B71" w:rsidRPr="00144FB8">
        <w:rPr>
          <w:rFonts w:cstheme="minorHAnsi"/>
          <w:bCs/>
          <w:sz w:val="24"/>
          <w:szCs w:val="24"/>
        </w:rPr>
        <w:t>owed a similar trend as that of ACE2 with the highest expression in TAC2, significantly higher than in TAC1</w:t>
      </w:r>
      <w:r w:rsidR="002D1FEB">
        <w:rPr>
          <w:rFonts w:cstheme="minorHAnsi"/>
          <w:bCs/>
          <w:sz w:val="24"/>
          <w:szCs w:val="24"/>
        </w:rPr>
        <w:t xml:space="preserve"> (Fig 2C)</w:t>
      </w:r>
      <w:r w:rsidR="00B73B71" w:rsidRPr="00144FB8">
        <w:rPr>
          <w:rFonts w:cstheme="minorHAnsi"/>
          <w:bCs/>
          <w:sz w:val="24"/>
          <w:szCs w:val="24"/>
        </w:rPr>
        <w:t>. There was no significant difference in T</w:t>
      </w:r>
      <w:r w:rsidR="00F7525D">
        <w:rPr>
          <w:rFonts w:cstheme="minorHAnsi"/>
          <w:bCs/>
          <w:sz w:val="24"/>
          <w:szCs w:val="24"/>
        </w:rPr>
        <w:t>M</w:t>
      </w:r>
      <w:r w:rsidR="00B73B71" w:rsidRPr="00144FB8">
        <w:rPr>
          <w:rFonts w:cstheme="minorHAnsi"/>
          <w:bCs/>
          <w:sz w:val="24"/>
          <w:szCs w:val="24"/>
        </w:rPr>
        <w:t xml:space="preserve">PRSS2 </w:t>
      </w:r>
      <w:r w:rsidR="0096642F" w:rsidRPr="00144FB8">
        <w:rPr>
          <w:rFonts w:cstheme="minorHAnsi"/>
          <w:bCs/>
          <w:sz w:val="24"/>
          <w:szCs w:val="24"/>
        </w:rPr>
        <w:t xml:space="preserve">expression </w:t>
      </w:r>
      <w:r w:rsidR="00B73B71" w:rsidRPr="00144FB8">
        <w:rPr>
          <w:rFonts w:cstheme="minorHAnsi"/>
          <w:bCs/>
          <w:sz w:val="24"/>
          <w:szCs w:val="24"/>
        </w:rPr>
        <w:t xml:space="preserve">among the </w:t>
      </w:r>
      <w:r w:rsidR="00866D56">
        <w:rPr>
          <w:rFonts w:cstheme="minorHAnsi"/>
          <w:bCs/>
          <w:sz w:val="24"/>
          <w:szCs w:val="24"/>
        </w:rPr>
        <w:t>three</w:t>
      </w:r>
      <w:r w:rsidR="00B73B71" w:rsidRPr="00144FB8">
        <w:rPr>
          <w:rFonts w:cstheme="minorHAnsi"/>
          <w:bCs/>
          <w:sz w:val="24"/>
          <w:szCs w:val="24"/>
        </w:rPr>
        <w:t xml:space="preserve"> TACs</w:t>
      </w:r>
      <w:r w:rsidR="002D1FEB">
        <w:rPr>
          <w:rFonts w:cstheme="minorHAnsi"/>
          <w:bCs/>
          <w:sz w:val="24"/>
          <w:szCs w:val="24"/>
        </w:rPr>
        <w:t xml:space="preserve"> (Fig 2B)</w:t>
      </w:r>
      <w:r w:rsidR="00B73B71" w:rsidRPr="00144FB8">
        <w:rPr>
          <w:rFonts w:cstheme="minorHAnsi"/>
          <w:bCs/>
          <w:sz w:val="24"/>
          <w:szCs w:val="24"/>
        </w:rPr>
        <w:t xml:space="preserve">. </w:t>
      </w:r>
    </w:p>
    <w:p w14:paraId="2167EF67" w14:textId="77777777" w:rsidR="00175248" w:rsidRPr="00144FB8" w:rsidRDefault="00175248" w:rsidP="00257555">
      <w:pPr>
        <w:spacing w:after="0" w:line="360" w:lineRule="auto"/>
        <w:jc w:val="both"/>
        <w:rPr>
          <w:rFonts w:cstheme="minorHAnsi"/>
          <w:bCs/>
          <w:sz w:val="24"/>
          <w:szCs w:val="24"/>
        </w:rPr>
      </w:pPr>
    </w:p>
    <w:p w14:paraId="2C7FE35C" w14:textId="29A8A2C3" w:rsidR="00B73B71" w:rsidRPr="00144FB8" w:rsidRDefault="0096642F" w:rsidP="00257555">
      <w:pPr>
        <w:spacing w:after="0" w:line="360" w:lineRule="auto"/>
        <w:jc w:val="both"/>
        <w:rPr>
          <w:rFonts w:cstheme="minorHAnsi"/>
          <w:b/>
          <w:sz w:val="24"/>
          <w:szCs w:val="24"/>
        </w:rPr>
      </w:pPr>
      <w:r>
        <w:rPr>
          <w:rFonts w:cstheme="minorHAnsi"/>
          <w:b/>
          <w:sz w:val="24"/>
          <w:szCs w:val="24"/>
        </w:rPr>
        <w:t>G</w:t>
      </w:r>
      <w:r w:rsidR="002B7A3D">
        <w:rPr>
          <w:rFonts w:cstheme="minorHAnsi"/>
          <w:b/>
          <w:sz w:val="24"/>
          <w:szCs w:val="24"/>
        </w:rPr>
        <w:t>ene signatures</w:t>
      </w:r>
      <w:r w:rsidR="002B7A3D" w:rsidRPr="00144FB8">
        <w:rPr>
          <w:rFonts w:cstheme="minorHAnsi"/>
          <w:b/>
          <w:sz w:val="24"/>
          <w:szCs w:val="24"/>
        </w:rPr>
        <w:t xml:space="preserve"> </w:t>
      </w:r>
      <w:r w:rsidR="00B73B71" w:rsidRPr="00144FB8">
        <w:rPr>
          <w:rFonts w:cstheme="minorHAnsi"/>
          <w:b/>
          <w:sz w:val="24"/>
          <w:szCs w:val="24"/>
        </w:rPr>
        <w:t>and expression of ACE2, T</w:t>
      </w:r>
      <w:r w:rsidR="00582669">
        <w:rPr>
          <w:rFonts w:cstheme="minorHAnsi"/>
          <w:b/>
          <w:sz w:val="24"/>
          <w:szCs w:val="24"/>
        </w:rPr>
        <w:t>MPR</w:t>
      </w:r>
      <w:r w:rsidR="00B73B71" w:rsidRPr="00144FB8">
        <w:rPr>
          <w:rFonts w:cstheme="minorHAnsi"/>
          <w:b/>
          <w:sz w:val="24"/>
          <w:szCs w:val="24"/>
        </w:rPr>
        <w:t xml:space="preserve">SS2 and </w:t>
      </w:r>
      <w:proofErr w:type="spellStart"/>
      <w:r w:rsidR="00B73B71" w:rsidRPr="00144FB8">
        <w:rPr>
          <w:rFonts w:cstheme="minorHAnsi"/>
          <w:b/>
          <w:sz w:val="24"/>
          <w:szCs w:val="24"/>
        </w:rPr>
        <w:t>furin</w:t>
      </w:r>
      <w:proofErr w:type="spellEnd"/>
    </w:p>
    <w:p w14:paraId="07BD50CB" w14:textId="376AF92F" w:rsidR="005B7F20" w:rsidRDefault="00B73B71" w:rsidP="00257555">
      <w:pPr>
        <w:spacing w:after="0" w:line="360" w:lineRule="auto"/>
        <w:jc w:val="both"/>
        <w:rPr>
          <w:rFonts w:cstheme="minorHAnsi"/>
          <w:bCs/>
          <w:sz w:val="24"/>
          <w:szCs w:val="24"/>
        </w:rPr>
      </w:pPr>
      <w:r w:rsidRPr="00144FB8">
        <w:rPr>
          <w:rFonts w:cstheme="minorHAnsi"/>
          <w:bCs/>
          <w:sz w:val="24"/>
          <w:szCs w:val="24"/>
        </w:rPr>
        <w:t xml:space="preserve">To further determine the relationship between </w:t>
      </w:r>
      <w:r w:rsidR="002B7A3D">
        <w:rPr>
          <w:rFonts w:cstheme="minorHAnsi"/>
          <w:bCs/>
          <w:sz w:val="24"/>
          <w:szCs w:val="24"/>
        </w:rPr>
        <w:t>gene signatures</w:t>
      </w:r>
      <w:r w:rsidR="002B7A3D" w:rsidRPr="00144FB8">
        <w:rPr>
          <w:rFonts w:cstheme="minorHAnsi"/>
          <w:bCs/>
          <w:sz w:val="24"/>
          <w:szCs w:val="24"/>
        </w:rPr>
        <w:t xml:space="preserve"> </w:t>
      </w:r>
      <w:r w:rsidR="002B7A3D">
        <w:rPr>
          <w:rFonts w:cstheme="minorHAnsi"/>
          <w:bCs/>
          <w:sz w:val="24"/>
          <w:szCs w:val="24"/>
        </w:rPr>
        <w:t xml:space="preserve">of interest </w:t>
      </w:r>
      <w:r w:rsidR="0050508F" w:rsidRPr="00144FB8">
        <w:rPr>
          <w:rFonts w:cstheme="minorHAnsi"/>
          <w:bCs/>
          <w:sz w:val="24"/>
          <w:szCs w:val="24"/>
        </w:rPr>
        <w:t>and the expression levels of ACE2, T</w:t>
      </w:r>
      <w:r w:rsidR="00F7525D">
        <w:rPr>
          <w:rFonts w:cstheme="minorHAnsi"/>
          <w:bCs/>
          <w:sz w:val="24"/>
          <w:szCs w:val="24"/>
        </w:rPr>
        <w:t>M</w:t>
      </w:r>
      <w:r w:rsidR="0050508F" w:rsidRPr="00144FB8">
        <w:rPr>
          <w:rFonts w:cstheme="minorHAnsi"/>
          <w:bCs/>
          <w:sz w:val="24"/>
          <w:szCs w:val="24"/>
        </w:rPr>
        <w:t xml:space="preserve">PRSS2 and </w:t>
      </w:r>
      <w:proofErr w:type="spellStart"/>
      <w:r w:rsidR="0050508F" w:rsidRPr="00144FB8">
        <w:rPr>
          <w:rFonts w:cstheme="minorHAnsi"/>
          <w:bCs/>
          <w:sz w:val="24"/>
          <w:szCs w:val="24"/>
        </w:rPr>
        <w:t>furin</w:t>
      </w:r>
      <w:proofErr w:type="spellEnd"/>
      <w:r w:rsidR="0050508F" w:rsidRPr="00144FB8">
        <w:rPr>
          <w:rFonts w:cstheme="minorHAnsi"/>
          <w:bCs/>
          <w:sz w:val="24"/>
          <w:szCs w:val="24"/>
        </w:rPr>
        <w:t xml:space="preserve">, we measured by GSVA the </w:t>
      </w:r>
      <w:r w:rsidR="00DF40B9">
        <w:rPr>
          <w:rFonts w:cstheme="minorHAnsi"/>
          <w:bCs/>
          <w:sz w:val="24"/>
          <w:szCs w:val="24"/>
        </w:rPr>
        <w:t xml:space="preserve">ESs </w:t>
      </w:r>
      <w:r w:rsidR="0050508F" w:rsidRPr="00144FB8">
        <w:rPr>
          <w:rFonts w:cstheme="minorHAnsi"/>
          <w:bCs/>
          <w:sz w:val="24"/>
          <w:szCs w:val="24"/>
        </w:rPr>
        <w:t xml:space="preserve">of IL-13-Th2, </w:t>
      </w:r>
      <w:r w:rsidR="000137F3" w:rsidRPr="00144FB8">
        <w:rPr>
          <w:rFonts w:cstheme="minorHAnsi"/>
          <w:bCs/>
          <w:sz w:val="24"/>
          <w:szCs w:val="24"/>
        </w:rPr>
        <w:t xml:space="preserve">eosinophil activation, </w:t>
      </w:r>
      <w:r w:rsidR="0050508F" w:rsidRPr="00144FB8">
        <w:rPr>
          <w:rFonts w:cstheme="minorHAnsi"/>
          <w:bCs/>
          <w:sz w:val="24"/>
          <w:szCs w:val="24"/>
        </w:rPr>
        <w:t xml:space="preserve">IL-17, neutrophil activation, </w:t>
      </w:r>
      <w:r w:rsidR="00CF1D55">
        <w:rPr>
          <w:rFonts w:cstheme="minorHAnsi"/>
          <w:bCs/>
          <w:sz w:val="24"/>
          <w:szCs w:val="24"/>
          <w:lang w:eastAsia="ko-KR"/>
        </w:rPr>
        <w:t xml:space="preserve">IL-6-trans-signalling (IL-6-TS), </w:t>
      </w:r>
      <w:r w:rsidR="00570439">
        <w:rPr>
          <w:rFonts w:cstheme="minorHAnsi"/>
          <w:bCs/>
          <w:sz w:val="24"/>
          <w:szCs w:val="24"/>
        </w:rPr>
        <w:t xml:space="preserve">and </w:t>
      </w:r>
      <w:r w:rsidR="000137F3">
        <w:rPr>
          <w:rFonts w:cstheme="minorHAnsi"/>
          <w:bCs/>
          <w:sz w:val="24"/>
          <w:szCs w:val="24"/>
        </w:rPr>
        <w:t xml:space="preserve">inflammasome </w:t>
      </w:r>
      <w:r w:rsidR="002E76F3">
        <w:rPr>
          <w:rFonts w:cstheme="minorHAnsi"/>
          <w:bCs/>
          <w:sz w:val="24"/>
          <w:szCs w:val="24"/>
        </w:rPr>
        <w:t>signatures</w:t>
      </w:r>
      <w:r w:rsidR="002D1FEB">
        <w:rPr>
          <w:rFonts w:cstheme="minorHAnsi"/>
          <w:bCs/>
          <w:sz w:val="24"/>
          <w:szCs w:val="24"/>
        </w:rPr>
        <w:t xml:space="preserve"> </w:t>
      </w:r>
      <w:r w:rsidR="00AC6058">
        <w:rPr>
          <w:rFonts w:cstheme="minorHAnsi"/>
          <w:bCs/>
          <w:sz w:val="24"/>
          <w:szCs w:val="24"/>
        </w:rPr>
        <w:t>(Supplementary Table S2</w:t>
      </w:r>
      <w:r w:rsidR="002D1FEB">
        <w:rPr>
          <w:rFonts w:cstheme="minorHAnsi"/>
          <w:bCs/>
          <w:sz w:val="24"/>
          <w:szCs w:val="24"/>
        </w:rPr>
        <w:t>)</w:t>
      </w:r>
      <w:r w:rsidR="00144FB8" w:rsidRPr="00144FB8">
        <w:rPr>
          <w:rFonts w:cstheme="minorHAnsi"/>
          <w:bCs/>
          <w:sz w:val="24"/>
          <w:szCs w:val="24"/>
        </w:rPr>
        <w:t xml:space="preserve">. The </w:t>
      </w:r>
      <w:r w:rsidR="00DF40B9">
        <w:rPr>
          <w:rFonts w:cstheme="minorHAnsi"/>
          <w:bCs/>
          <w:sz w:val="24"/>
          <w:szCs w:val="24"/>
        </w:rPr>
        <w:t xml:space="preserve">ES of </w:t>
      </w:r>
      <w:r w:rsidR="00144FB8" w:rsidRPr="00144FB8">
        <w:rPr>
          <w:rFonts w:cstheme="minorHAnsi"/>
          <w:bCs/>
          <w:sz w:val="24"/>
          <w:szCs w:val="24"/>
        </w:rPr>
        <w:t xml:space="preserve">IL-13-Th2 </w:t>
      </w:r>
      <w:r w:rsidR="002E76F3">
        <w:rPr>
          <w:rFonts w:cstheme="minorHAnsi"/>
          <w:bCs/>
          <w:sz w:val="24"/>
          <w:szCs w:val="24"/>
        </w:rPr>
        <w:t xml:space="preserve">signature </w:t>
      </w:r>
      <w:r w:rsidR="00F56995">
        <w:rPr>
          <w:rFonts w:cstheme="minorHAnsi"/>
          <w:bCs/>
          <w:sz w:val="24"/>
          <w:szCs w:val="24"/>
        </w:rPr>
        <w:t xml:space="preserve">showed positive correlations with ACE2, TMPRSS2 and </w:t>
      </w:r>
      <w:proofErr w:type="spellStart"/>
      <w:r w:rsidR="00F56995">
        <w:rPr>
          <w:rFonts w:cstheme="minorHAnsi"/>
          <w:bCs/>
          <w:sz w:val="24"/>
          <w:szCs w:val="24"/>
        </w:rPr>
        <w:t>furin</w:t>
      </w:r>
      <w:proofErr w:type="spellEnd"/>
      <w:r w:rsidR="00F56995">
        <w:rPr>
          <w:rFonts w:cstheme="minorHAnsi"/>
          <w:bCs/>
          <w:sz w:val="24"/>
          <w:szCs w:val="24"/>
        </w:rPr>
        <w:t xml:space="preserve"> levels in </w:t>
      </w:r>
      <w:proofErr w:type="gramStart"/>
      <w:r w:rsidR="00F56995">
        <w:rPr>
          <w:rFonts w:cstheme="minorHAnsi"/>
          <w:bCs/>
          <w:sz w:val="24"/>
          <w:szCs w:val="24"/>
        </w:rPr>
        <w:t>the majority of</w:t>
      </w:r>
      <w:proofErr w:type="gramEnd"/>
      <w:r w:rsidR="00F56995">
        <w:rPr>
          <w:rFonts w:cstheme="minorHAnsi"/>
          <w:bCs/>
          <w:sz w:val="24"/>
          <w:szCs w:val="24"/>
        </w:rPr>
        <w:t xml:space="preserve"> compartments analysed</w:t>
      </w:r>
      <w:r w:rsidR="00AC6058">
        <w:rPr>
          <w:rFonts w:cstheme="minorHAnsi"/>
          <w:bCs/>
          <w:sz w:val="24"/>
          <w:szCs w:val="24"/>
        </w:rPr>
        <w:t xml:space="preserve"> (Table 3)</w:t>
      </w:r>
      <w:r w:rsidR="00F56995">
        <w:rPr>
          <w:rFonts w:cstheme="minorHAnsi"/>
          <w:bCs/>
          <w:sz w:val="24"/>
          <w:szCs w:val="24"/>
        </w:rPr>
        <w:t>.</w:t>
      </w:r>
      <w:r w:rsidR="004E5D84">
        <w:rPr>
          <w:rFonts w:cstheme="minorHAnsi"/>
          <w:bCs/>
          <w:sz w:val="24"/>
          <w:szCs w:val="24"/>
        </w:rPr>
        <w:t xml:space="preserve"> The ES of eosinophil activation </w:t>
      </w:r>
      <w:r w:rsidR="00DF40B9">
        <w:rPr>
          <w:rFonts w:cstheme="minorHAnsi"/>
          <w:bCs/>
          <w:sz w:val="24"/>
          <w:szCs w:val="24"/>
        </w:rPr>
        <w:t xml:space="preserve">weakly </w:t>
      </w:r>
      <w:r w:rsidR="004E5D84">
        <w:rPr>
          <w:rFonts w:cstheme="minorHAnsi"/>
          <w:bCs/>
          <w:sz w:val="24"/>
          <w:szCs w:val="24"/>
        </w:rPr>
        <w:t xml:space="preserve">correlated </w:t>
      </w:r>
      <w:r w:rsidR="00DF40B9">
        <w:rPr>
          <w:rFonts w:cstheme="minorHAnsi"/>
          <w:bCs/>
          <w:sz w:val="24"/>
          <w:szCs w:val="24"/>
        </w:rPr>
        <w:t xml:space="preserve">weakly </w:t>
      </w:r>
      <w:r w:rsidR="004E5D84">
        <w:rPr>
          <w:rFonts w:cstheme="minorHAnsi"/>
          <w:bCs/>
          <w:sz w:val="24"/>
          <w:szCs w:val="24"/>
        </w:rPr>
        <w:t>with ACE2 in sputum</w:t>
      </w:r>
      <w:r w:rsidR="001F7B66">
        <w:rPr>
          <w:rFonts w:cstheme="minorHAnsi"/>
          <w:bCs/>
          <w:sz w:val="24"/>
          <w:szCs w:val="24"/>
        </w:rPr>
        <w:t xml:space="preserve"> (r=0.18, p&lt;0.05)</w:t>
      </w:r>
      <w:r w:rsidR="004E5D84">
        <w:rPr>
          <w:rFonts w:cstheme="minorHAnsi"/>
          <w:bCs/>
          <w:sz w:val="24"/>
          <w:szCs w:val="24"/>
        </w:rPr>
        <w:t xml:space="preserve">, and </w:t>
      </w:r>
      <w:r w:rsidR="00DF40B9">
        <w:rPr>
          <w:rFonts w:cstheme="minorHAnsi"/>
          <w:bCs/>
          <w:sz w:val="24"/>
          <w:szCs w:val="24"/>
        </w:rPr>
        <w:t xml:space="preserve">with </w:t>
      </w:r>
      <w:proofErr w:type="spellStart"/>
      <w:r w:rsidR="004E5D84">
        <w:rPr>
          <w:rFonts w:cstheme="minorHAnsi"/>
          <w:bCs/>
          <w:sz w:val="24"/>
          <w:szCs w:val="24"/>
        </w:rPr>
        <w:t>furin</w:t>
      </w:r>
      <w:proofErr w:type="spellEnd"/>
      <w:r w:rsidR="004E5D84">
        <w:rPr>
          <w:rFonts w:cstheme="minorHAnsi"/>
          <w:bCs/>
          <w:sz w:val="24"/>
          <w:szCs w:val="24"/>
        </w:rPr>
        <w:t xml:space="preserve"> in bronchial biops</w:t>
      </w:r>
      <w:r w:rsidR="00175248">
        <w:rPr>
          <w:rFonts w:cstheme="minorHAnsi"/>
          <w:bCs/>
          <w:sz w:val="24"/>
          <w:szCs w:val="24"/>
        </w:rPr>
        <w:t>ies</w:t>
      </w:r>
      <w:r w:rsidR="001F7B66">
        <w:rPr>
          <w:rFonts w:cstheme="minorHAnsi"/>
          <w:bCs/>
          <w:sz w:val="24"/>
          <w:szCs w:val="24"/>
        </w:rPr>
        <w:t xml:space="preserve"> (r=0.26, p&lt;0.05)</w:t>
      </w:r>
      <w:r w:rsidR="004E5D84">
        <w:rPr>
          <w:rFonts w:cstheme="minorHAnsi"/>
          <w:bCs/>
          <w:sz w:val="24"/>
          <w:szCs w:val="24"/>
        </w:rPr>
        <w:t xml:space="preserve">. </w:t>
      </w:r>
      <w:r w:rsidR="00707AAA">
        <w:rPr>
          <w:rFonts w:cstheme="minorHAnsi"/>
          <w:bCs/>
          <w:sz w:val="24"/>
          <w:szCs w:val="24"/>
        </w:rPr>
        <w:t xml:space="preserve">However, </w:t>
      </w:r>
      <w:proofErr w:type="spellStart"/>
      <w:r w:rsidR="00175248">
        <w:rPr>
          <w:rFonts w:cstheme="minorHAnsi"/>
          <w:bCs/>
          <w:sz w:val="24"/>
          <w:szCs w:val="24"/>
        </w:rPr>
        <w:t>furin</w:t>
      </w:r>
      <w:proofErr w:type="spellEnd"/>
      <w:r w:rsidR="00175248">
        <w:rPr>
          <w:rFonts w:cstheme="minorHAnsi"/>
          <w:bCs/>
          <w:sz w:val="24"/>
          <w:szCs w:val="24"/>
        </w:rPr>
        <w:t xml:space="preserve"> levels </w:t>
      </w:r>
      <w:r w:rsidR="00175248" w:rsidRPr="00144FB8">
        <w:rPr>
          <w:rFonts w:cstheme="minorHAnsi"/>
          <w:bCs/>
          <w:sz w:val="24"/>
          <w:szCs w:val="24"/>
        </w:rPr>
        <w:t xml:space="preserve">in all </w:t>
      </w:r>
      <w:r w:rsidR="00175248">
        <w:rPr>
          <w:rFonts w:cstheme="minorHAnsi"/>
          <w:bCs/>
          <w:sz w:val="24"/>
          <w:szCs w:val="24"/>
        </w:rPr>
        <w:t>3</w:t>
      </w:r>
      <w:r w:rsidR="00175248" w:rsidRPr="00144FB8">
        <w:rPr>
          <w:rFonts w:cstheme="minorHAnsi"/>
          <w:bCs/>
          <w:sz w:val="24"/>
          <w:szCs w:val="24"/>
        </w:rPr>
        <w:t xml:space="preserve"> compartments</w:t>
      </w:r>
      <w:r w:rsidR="00175248">
        <w:rPr>
          <w:rFonts w:cstheme="minorHAnsi"/>
          <w:bCs/>
          <w:sz w:val="24"/>
          <w:szCs w:val="24"/>
        </w:rPr>
        <w:t xml:space="preserve"> correlated with </w:t>
      </w:r>
      <w:r w:rsidR="00707AAA">
        <w:rPr>
          <w:rFonts w:cstheme="minorHAnsi"/>
          <w:bCs/>
          <w:sz w:val="24"/>
          <w:szCs w:val="24"/>
        </w:rPr>
        <w:t xml:space="preserve">the neutrophil activation </w:t>
      </w:r>
      <w:r w:rsidR="00CF1D55">
        <w:rPr>
          <w:rFonts w:cstheme="minorHAnsi"/>
          <w:bCs/>
          <w:sz w:val="24"/>
          <w:szCs w:val="24"/>
        </w:rPr>
        <w:t xml:space="preserve">and IL-6-TS </w:t>
      </w:r>
      <w:r w:rsidR="00707AAA">
        <w:rPr>
          <w:rFonts w:cstheme="minorHAnsi"/>
          <w:bCs/>
          <w:sz w:val="24"/>
          <w:szCs w:val="24"/>
        </w:rPr>
        <w:t>signature</w:t>
      </w:r>
      <w:r w:rsidR="00CF1D55">
        <w:rPr>
          <w:rFonts w:cstheme="minorHAnsi"/>
          <w:bCs/>
          <w:sz w:val="24"/>
          <w:szCs w:val="24"/>
        </w:rPr>
        <w:t>s</w:t>
      </w:r>
      <w:r w:rsidR="00707AAA">
        <w:rPr>
          <w:rFonts w:cstheme="minorHAnsi"/>
          <w:bCs/>
          <w:sz w:val="24"/>
          <w:szCs w:val="24"/>
        </w:rPr>
        <w:t xml:space="preserve"> </w:t>
      </w:r>
      <w:r w:rsidR="00175248">
        <w:rPr>
          <w:rFonts w:cstheme="minorHAnsi"/>
          <w:bCs/>
          <w:sz w:val="24"/>
          <w:szCs w:val="24"/>
        </w:rPr>
        <w:t xml:space="preserve">with the highest correlation </w:t>
      </w:r>
      <w:r w:rsidR="00707AAA">
        <w:rPr>
          <w:rFonts w:cstheme="minorHAnsi"/>
          <w:bCs/>
          <w:sz w:val="24"/>
          <w:szCs w:val="24"/>
        </w:rPr>
        <w:t>in sputum (r=0.51, p&lt;0.001</w:t>
      </w:r>
      <w:r w:rsidR="00CF1D55">
        <w:rPr>
          <w:rFonts w:cstheme="minorHAnsi"/>
          <w:bCs/>
          <w:sz w:val="24"/>
          <w:szCs w:val="24"/>
        </w:rPr>
        <w:t>; and r=0.54, p&lt;0.001, respectively</w:t>
      </w:r>
      <w:r w:rsidR="00707AAA">
        <w:rPr>
          <w:rFonts w:cstheme="minorHAnsi"/>
          <w:bCs/>
          <w:sz w:val="24"/>
          <w:szCs w:val="24"/>
        </w:rPr>
        <w:t xml:space="preserve">). </w:t>
      </w:r>
      <w:r w:rsidR="00933740">
        <w:rPr>
          <w:rFonts w:cstheme="minorHAnsi"/>
          <w:bCs/>
          <w:sz w:val="24"/>
          <w:szCs w:val="24"/>
        </w:rPr>
        <w:t xml:space="preserve">Inflammasome </w:t>
      </w:r>
      <w:r w:rsidR="00175248">
        <w:rPr>
          <w:rFonts w:cstheme="minorHAnsi"/>
          <w:bCs/>
          <w:sz w:val="24"/>
          <w:szCs w:val="24"/>
        </w:rPr>
        <w:t xml:space="preserve">activation </w:t>
      </w:r>
      <w:r w:rsidR="001F7B66">
        <w:rPr>
          <w:rFonts w:cstheme="minorHAnsi"/>
          <w:bCs/>
          <w:sz w:val="24"/>
          <w:szCs w:val="24"/>
        </w:rPr>
        <w:t xml:space="preserve">also significantly </w:t>
      </w:r>
      <w:r w:rsidR="00933740">
        <w:rPr>
          <w:rFonts w:cstheme="minorHAnsi"/>
          <w:bCs/>
          <w:sz w:val="24"/>
          <w:szCs w:val="24"/>
        </w:rPr>
        <w:t xml:space="preserve">correlated with </w:t>
      </w:r>
      <w:proofErr w:type="spellStart"/>
      <w:r w:rsidR="00933740">
        <w:rPr>
          <w:rFonts w:cstheme="minorHAnsi"/>
          <w:bCs/>
          <w:sz w:val="24"/>
          <w:szCs w:val="24"/>
        </w:rPr>
        <w:t>furin</w:t>
      </w:r>
      <w:proofErr w:type="spellEnd"/>
      <w:r w:rsidR="00933740">
        <w:rPr>
          <w:rFonts w:cstheme="minorHAnsi"/>
          <w:bCs/>
          <w:sz w:val="24"/>
          <w:szCs w:val="24"/>
        </w:rPr>
        <w:t xml:space="preserve"> levels</w:t>
      </w:r>
      <w:r w:rsidR="001F7B66">
        <w:rPr>
          <w:rFonts w:cstheme="minorHAnsi"/>
          <w:bCs/>
          <w:sz w:val="24"/>
          <w:szCs w:val="24"/>
        </w:rPr>
        <w:t xml:space="preserve"> in sputum (r=0.49, p&lt;0.001) and in bronchial brushings (r=0.30, p&lt;0.001)</w:t>
      </w:r>
      <w:r w:rsidR="00933740">
        <w:rPr>
          <w:rFonts w:cstheme="minorHAnsi"/>
          <w:bCs/>
          <w:sz w:val="24"/>
          <w:szCs w:val="24"/>
        </w:rPr>
        <w:t>.</w:t>
      </w:r>
      <w:r w:rsidR="00474E16" w:rsidRPr="00894DF3">
        <w:rPr>
          <w:rFonts w:cstheme="minorHAnsi"/>
          <w:bCs/>
          <w:sz w:val="24"/>
          <w:szCs w:val="24"/>
          <w:highlight w:val="yellow"/>
        </w:rPr>
        <w:t xml:space="preserve"> </w:t>
      </w:r>
    </w:p>
    <w:p w14:paraId="30726C21" w14:textId="77777777" w:rsidR="00570439" w:rsidRPr="005B7F20" w:rsidRDefault="00570439" w:rsidP="00257555">
      <w:pPr>
        <w:spacing w:after="0" w:line="360" w:lineRule="auto"/>
        <w:jc w:val="both"/>
        <w:rPr>
          <w:rFonts w:cstheme="minorHAnsi"/>
          <w:bCs/>
          <w:sz w:val="24"/>
          <w:szCs w:val="24"/>
        </w:rPr>
      </w:pPr>
    </w:p>
    <w:p w14:paraId="06CE2102" w14:textId="5A7BBA18" w:rsidR="002179CE" w:rsidRDefault="00144FB8" w:rsidP="00E36729">
      <w:pPr>
        <w:rPr>
          <w:rFonts w:cstheme="minorHAnsi"/>
          <w:b/>
          <w:sz w:val="24"/>
          <w:szCs w:val="24"/>
        </w:rPr>
      </w:pPr>
      <w:r w:rsidRPr="00144FB8">
        <w:rPr>
          <w:rFonts w:cstheme="minorHAnsi"/>
          <w:b/>
          <w:sz w:val="24"/>
          <w:szCs w:val="24"/>
        </w:rPr>
        <w:lastRenderedPageBreak/>
        <w:t>Discussion</w:t>
      </w:r>
    </w:p>
    <w:p w14:paraId="16A0FAC3" w14:textId="630A21A7" w:rsidR="005C048D" w:rsidRDefault="00E8699A" w:rsidP="005C048D">
      <w:pPr>
        <w:spacing w:after="0" w:line="360" w:lineRule="auto"/>
        <w:ind w:firstLine="720"/>
        <w:jc w:val="both"/>
        <w:rPr>
          <w:rFonts w:cstheme="minorHAnsi"/>
          <w:bCs/>
          <w:sz w:val="24"/>
          <w:szCs w:val="24"/>
        </w:rPr>
      </w:pPr>
      <w:r>
        <w:rPr>
          <w:rFonts w:cstheme="minorHAnsi"/>
          <w:bCs/>
          <w:sz w:val="24"/>
          <w:szCs w:val="24"/>
        </w:rPr>
        <w:t xml:space="preserve">COVID-19 is a disease that spreads easily, hence the pandemic, causes severe illness in around 20% of affected individuals, with up to 33% deaths in those admitted to hospital. The factors that determine the clinical picture are slowly becoming apparent, but elucidation of the molecular mechanisms that must be the defining factors for all clinical disease has not been achieved, especially in the context of individual chronic diseases, like asthma, and the various phenotypes of this condition that varies from mild to very severe. Analysing three cell compartments (biopsies, brushings, and sputum cells) this study provides compelling evidence for over </w:t>
      </w:r>
      <w:r w:rsidRPr="00852EC4">
        <w:rPr>
          <w:rFonts w:cstheme="minorHAnsi"/>
          <w:bCs/>
          <w:sz w:val="24"/>
          <w:szCs w:val="24"/>
        </w:rPr>
        <w:t xml:space="preserve">expression </w:t>
      </w:r>
      <w:r>
        <w:rPr>
          <w:rFonts w:cstheme="minorHAnsi"/>
          <w:bCs/>
          <w:sz w:val="24"/>
          <w:szCs w:val="24"/>
        </w:rPr>
        <w:t xml:space="preserve">of the </w:t>
      </w:r>
      <w:r w:rsidRPr="00852EC4">
        <w:rPr>
          <w:rFonts w:cstheme="minorHAnsi"/>
          <w:bCs/>
          <w:sz w:val="24"/>
          <w:szCs w:val="24"/>
        </w:rPr>
        <w:t xml:space="preserve">factors that </w:t>
      </w:r>
      <w:r>
        <w:rPr>
          <w:rFonts w:cstheme="minorHAnsi"/>
          <w:bCs/>
          <w:sz w:val="24"/>
          <w:szCs w:val="24"/>
        </w:rPr>
        <w:t xml:space="preserve">may </w:t>
      </w:r>
      <w:r w:rsidRPr="00852EC4">
        <w:rPr>
          <w:rFonts w:cstheme="minorHAnsi"/>
          <w:bCs/>
          <w:sz w:val="24"/>
          <w:szCs w:val="24"/>
        </w:rPr>
        <w:t>determine the entry of the SARS-CoV2 into cells, ACE2, T</w:t>
      </w:r>
      <w:r>
        <w:rPr>
          <w:rFonts w:cstheme="minorHAnsi"/>
          <w:bCs/>
          <w:sz w:val="24"/>
          <w:szCs w:val="24"/>
        </w:rPr>
        <w:t>MPR</w:t>
      </w:r>
      <w:r w:rsidRPr="00852EC4">
        <w:rPr>
          <w:rFonts w:cstheme="minorHAnsi"/>
          <w:bCs/>
          <w:sz w:val="24"/>
          <w:szCs w:val="24"/>
        </w:rPr>
        <w:t xml:space="preserve">SS2 and </w:t>
      </w:r>
      <w:proofErr w:type="spellStart"/>
      <w:r w:rsidRPr="00852EC4">
        <w:rPr>
          <w:rFonts w:cstheme="minorHAnsi"/>
          <w:bCs/>
          <w:sz w:val="24"/>
          <w:szCs w:val="24"/>
        </w:rPr>
        <w:t>furin</w:t>
      </w:r>
      <w:proofErr w:type="spellEnd"/>
      <w:r w:rsidRPr="00852EC4">
        <w:rPr>
          <w:rFonts w:cstheme="minorHAnsi"/>
          <w:bCs/>
          <w:sz w:val="24"/>
          <w:szCs w:val="24"/>
        </w:rPr>
        <w:t xml:space="preserve"> in severe asthma</w:t>
      </w:r>
      <w:r>
        <w:rPr>
          <w:rFonts w:cstheme="minorHAnsi"/>
          <w:bCs/>
          <w:sz w:val="24"/>
          <w:szCs w:val="24"/>
        </w:rPr>
        <w:t xml:space="preserve">. In contrast, their expression in mild to moderate asthmatics </w:t>
      </w:r>
      <w:r w:rsidRPr="00852EC4">
        <w:rPr>
          <w:rFonts w:cstheme="minorHAnsi"/>
          <w:bCs/>
          <w:sz w:val="24"/>
          <w:szCs w:val="24"/>
        </w:rPr>
        <w:t xml:space="preserve">compared to mild-moderate asthma </w:t>
      </w:r>
      <w:r>
        <w:rPr>
          <w:rFonts w:cstheme="minorHAnsi"/>
          <w:bCs/>
          <w:sz w:val="24"/>
          <w:szCs w:val="24"/>
        </w:rPr>
        <w:t xml:space="preserve">was </w:t>
      </w:r>
      <w:proofErr w:type="gramStart"/>
      <w:r>
        <w:rPr>
          <w:rFonts w:cstheme="minorHAnsi"/>
          <w:bCs/>
          <w:sz w:val="24"/>
          <w:szCs w:val="24"/>
        </w:rPr>
        <w:t>similar to</w:t>
      </w:r>
      <w:proofErr w:type="gramEnd"/>
      <w:r>
        <w:rPr>
          <w:rFonts w:cstheme="minorHAnsi"/>
          <w:bCs/>
          <w:sz w:val="24"/>
          <w:szCs w:val="24"/>
        </w:rPr>
        <w:t xml:space="preserve"> healthy controls. Together, these observations suggest that patients with severe asthma, and not those with mild disease, have the pathobiological substrate that determines the strength of infection by SARS-CoV-2. </w:t>
      </w:r>
      <w:r w:rsidR="005C048D" w:rsidRPr="005C048D">
        <w:rPr>
          <w:rFonts w:cstheme="minorHAnsi"/>
          <w:bCs/>
          <w:sz w:val="24"/>
          <w:szCs w:val="24"/>
        </w:rPr>
        <w:t xml:space="preserve">Our findings </w:t>
      </w:r>
      <w:r w:rsidR="00642A8D">
        <w:rPr>
          <w:rFonts w:cstheme="minorHAnsi"/>
          <w:bCs/>
          <w:sz w:val="24"/>
          <w:szCs w:val="24"/>
        </w:rPr>
        <w:t xml:space="preserve">also </w:t>
      </w:r>
      <w:r w:rsidR="005C048D" w:rsidRPr="005C048D">
        <w:rPr>
          <w:rFonts w:cstheme="minorHAnsi"/>
          <w:bCs/>
          <w:sz w:val="24"/>
          <w:szCs w:val="24"/>
        </w:rPr>
        <w:t>suggest that the associations between SARS-CoV2 infection and asthma are likely to be complex, and support the epidemiological observation</w:t>
      </w:r>
      <w:r w:rsidR="005C048D">
        <w:rPr>
          <w:rFonts w:cstheme="minorHAnsi"/>
          <w:bCs/>
          <w:sz w:val="24"/>
          <w:szCs w:val="24"/>
        </w:rPr>
        <w:t xml:space="preserve"> </w:t>
      </w:r>
      <w:r w:rsidR="005C048D">
        <w:rPr>
          <w:rFonts w:cstheme="minorHAnsi"/>
          <w:bCs/>
          <w:sz w:val="24"/>
          <w:szCs w:val="24"/>
        </w:rPr>
        <w:fldChar w:fldCharType="begin"/>
      </w:r>
      <w:r w:rsidR="004161B5">
        <w:rPr>
          <w:rFonts w:cstheme="minorHAnsi"/>
          <w:bCs/>
          <w:sz w:val="24"/>
          <w:szCs w:val="24"/>
        </w:rPr>
        <w:instrText xml:space="preserve"> ADDIN EN.CITE &lt;EndNote&gt;&lt;Cite&gt;&lt;Author&gt;Williamson&lt;/Author&gt;&lt;Year&gt;2020&lt;/Year&gt;&lt;RecNum&gt;14&lt;/RecNum&gt;&lt;DisplayText&gt;(6)&lt;/DisplayText&gt;&lt;record&gt;&lt;rec-number&gt;14&lt;/rec-number&gt;&lt;foreign-keys&gt;&lt;key app="EN" db-id="wtvptx2zxzfx90etrdlxdwxl9dxspapvdvsa" timestamp="1590957850"&gt;14&lt;/key&gt;&lt;/foreign-keys&gt;&lt;ref-type name="Journal Article"&gt;17&lt;/ref-type&gt;&lt;contributors&gt;&lt;authors&gt;&lt;author&gt;Williamson, Elizabeth&lt;/author&gt;&lt;author&gt;Walker, Alex J&lt;/author&gt;&lt;author&gt;Bhaskaran, Krishnan J&lt;/author&gt;&lt;author&gt;Bacon, Seb&lt;/author&gt;&lt;author&gt;Bates, Chris&lt;/author&gt;&lt;author&gt;Morton, Caroline E&lt;/author&gt;&lt;author&gt;Curtis, Helen J&lt;/author&gt;&lt;author&gt;Mehrkar, Amir&lt;/author&gt;&lt;author&gt;Evans, David&lt;/author&gt;&lt;author&gt;Inglesby, Peter&lt;/author&gt;&lt;/authors&gt;&lt;/contributors&gt;&lt;titles&gt;&lt;title&gt;OpenSAFELY: factors associated with COVID-19-related hospital death in the linked electronic health records of 17 million adult NHS patients&lt;/title&gt;&lt;secondary-title&gt;medRxiv&lt;/secondary-title&gt;&lt;/titles&gt;&lt;periodical&gt;&lt;full-title&gt;medRxiv&lt;/full-title&gt;&lt;/periodical&gt;&lt;dates&gt;&lt;year&gt;2020&lt;/year&gt;&lt;/dates&gt;&lt;urls&gt;&lt;/urls&gt;&lt;/record&gt;&lt;/Cite&gt;&lt;/EndNote&gt;</w:instrText>
      </w:r>
      <w:r w:rsidR="005C048D">
        <w:rPr>
          <w:rFonts w:cstheme="minorHAnsi"/>
          <w:bCs/>
          <w:sz w:val="24"/>
          <w:szCs w:val="24"/>
        </w:rPr>
        <w:fldChar w:fldCharType="separate"/>
      </w:r>
      <w:r w:rsidR="005C048D">
        <w:rPr>
          <w:rFonts w:cstheme="minorHAnsi"/>
          <w:bCs/>
          <w:noProof/>
          <w:sz w:val="24"/>
          <w:szCs w:val="24"/>
        </w:rPr>
        <w:t>(6)</w:t>
      </w:r>
      <w:r w:rsidR="005C048D">
        <w:rPr>
          <w:rFonts w:cstheme="minorHAnsi"/>
          <w:bCs/>
          <w:sz w:val="24"/>
          <w:szCs w:val="24"/>
        </w:rPr>
        <w:fldChar w:fldCharType="end"/>
      </w:r>
      <w:r w:rsidR="005C048D">
        <w:rPr>
          <w:rFonts w:cstheme="minorHAnsi"/>
          <w:bCs/>
          <w:sz w:val="24"/>
          <w:szCs w:val="24"/>
        </w:rPr>
        <w:t xml:space="preserve"> that severe asthma may </w:t>
      </w:r>
      <w:r w:rsidR="005C048D">
        <w:rPr>
          <w:rFonts w:cstheme="minorHAnsi"/>
          <w:bCs/>
          <w:sz w:val="24"/>
          <w:szCs w:val="24"/>
          <w:lang w:eastAsia="ko-KR"/>
        </w:rPr>
        <w:t>increase the</w:t>
      </w:r>
      <w:r w:rsidR="005C048D">
        <w:rPr>
          <w:rFonts w:cstheme="minorHAnsi"/>
          <w:bCs/>
          <w:sz w:val="24"/>
          <w:szCs w:val="24"/>
        </w:rPr>
        <w:t xml:space="preserve"> risk of severe morbidity or mortality if infected with SARS-CoV-2 virus</w:t>
      </w:r>
      <w:r w:rsidR="001A00BC">
        <w:rPr>
          <w:rFonts w:cstheme="minorHAnsi"/>
          <w:bCs/>
          <w:sz w:val="24"/>
          <w:szCs w:val="24"/>
        </w:rPr>
        <w:t xml:space="preserve"> with increased </w:t>
      </w:r>
      <w:r w:rsidR="005C048D">
        <w:rPr>
          <w:rFonts w:cstheme="minorHAnsi"/>
          <w:bCs/>
          <w:sz w:val="24"/>
          <w:szCs w:val="24"/>
        </w:rPr>
        <w:t>probab</w:t>
      </w:r>
      <w:r w:rsidR="001A00BC">
        <w:rPr>
          <w:rFonts w:cstheme="minorHAnsi"/>
          <w:bCs/>
          <w:sz w:val="24"/>
          <w:szCs w:val="24"/>
        </w:rPr>
        <w:t xml:space="preserve">ility </w:t>
      </w:r>
      <w:r w:rsidR="005C048D">
        <w:rPr>
          <w:rFonts w:cstheme="minorHAnsi"/>
          <w:bCs/>
          <w:sz w:val="24"/>
          <w:szCs w:val="24"/>
        </w:rPr>
        <w:t xml:space="preserve">in males, </w:t>
      </w:r>
      <w:r w:rsidR="00642A8D">
        <w:rPr>
          <w:rFonts w:cstheme="minorHAnsi"/>
          <w:bCs/>
          <w:sz w:val="24"/>
          <w:szCs w:val="24"/>
        </w:rPr>
        <w:t>OCS</w:t>
      </w:r>
      <w:r w:rsidR="005C048D">
        <w:rPr>
          <w:rFonts w:cstheme="minorHAnsi"/>
          <w:bCs/>
          <w:sz w:val="24"/>
          <w:szCs w:val="24"/>
        </w:rPr>
        <w:t xml:space="preserve"> users or those with comorbid nasal polyps. </w:t>
      </w:r>
    </w:p>
    <w:p w14:paraId="794A289B" w14:textId="46189A22" w:rsidR="00994B68" w:rsidRDefault="00C33DF7" w:rsidP="005C048D">
      <w:pPr>
        <w:spacing w:after="0" w:line="360" w:lineRule="auto"/>
        <w:ind w:firstLine="720"/>
        <w:jc w:val="both"/>
        <w:rPr>
          <w:rFonts w:cstheme="minorHAnsi"/>
          <w:bCs/>
          <w:sz w:val="24"/>
          <w:szCs w:val="24"/>
        </w:rPr>
      </w:pPr>
      <w:r>
        <w:rPr>
          <w:rFonts w:cstheme="minorHAnsi"/>
          <w:bCs/>
          <w:sz w:val="24"/>
          <w:szCs w:val="24"/>
        </w:rPr>
        <w:t>I</w:t>
      </w:r>
      <w:r w:rsidRPr="00F910BD">
        <w:rPr>
          <w:rFonts w:cstheme="minorHAnsi"/>
          <w:bCs/>
          <w:sz w:val="24"/>
          <w:szCs w:val="24"/>
        </w:rPr>
        <w:t xml:space="preserve">n sputum, ACE2 and </w:t>
      </w:r>
      <w:proofErr w:type="spellStart"/>
      <w:r w:rsidRPr="00F910BD">
        <w:rPr>
          <w:rFonts w:cstheme="minorHAnsi"/>
          <w:bCs/>
          <w:sz w:val="24"/>
          <w:szCs w:val="24"/>
        </w:rPr>
        <w:t>furin</w:t>
      </w:r>
      <w:proofErr w:type="spellEnd"/>
      <w:r w:rsidRPr="00F910BD">
        <w:rPr>
          <w:rFonts w:cstheme="minorHAnsi"/>
          <w:bCs/>
          <w:sz w:val="24"/>
          <w:szCs w:val="24"/>
        </w:rPr>
        <w:t xml:space="preserve"> were most highly expressed in severe non-smoking asthma</w:t>
      </w:r>
      <w:r w:rsidR="00983AA3">
        <w:rPr>
          <w:rFonts w:cstheme="minorHAnsi"/>
          <w:bCs/>
          <w:sz w:val="24"/>
          <w:szCs w:val="24"/>
        </w:rPr>
        <w:t xml:space="preserve"> (</w:t>
      </w:r>
      <w:proofErr w:type="spellStart"/>
      <w:r w:rsidR="00983AA3">
        <w:rPr>
          <w:rFonts w:cstheme="minorHAnsi"/>
          <w:bCs/>
          <w:sz w:val="24"/>
          <w:szCs w:val="24"/>
        </w:rPr>
        <w:t>SAns</w:t>
      </w:r>
      <w:proofErr w:type="spellEnd"/>
      <w:r w:rsidR="00983AA3">
        <w:rPr>
          <w:rFonts w:cstheme="minorHAnsi"/>
          <w:bCs/>
          <w:sz w:val="24"/>
          <w:szCs w:val="24"/>
        </w:rPr>
        <w:t>)</w:t>
      </w:r>
      <w:r w:rsidRPr="00F910BD">
        <w:rPr>
          <w:rFonts w:cstheme="minorHAnsi"/>
          <w:bCs/>
          <w:sz w:val="24"/>
          <w:szCs w:val="24"/>
        </w:rPr>
        <w:t xml:space="preserve">, </w:t>
      </w:r>
      <w:r w:rsidR="005C048D">
        <w:rPr>
          <w:rFonts w:cstheme="minorHAnsi"/>
          <w:bCs/>
          <w:sz w:val="24"/>
          <w:szCs w:val="24"/>
        </w:rPr>
        <w:t>while</w:t>
      </w:r>
      <w:r w:rsidRPr="00F910BD">
        <w:rPr>
          <w:rFonts w:cstheme="minorHAnsi"/>
          <w:bCs/>
          <w:sz w:val="24"/>
          <w:szCs w:val="24"/>
        </w:rPr>
        <w:t xml:space="preserve"> in bronchial biopsies and bronchial brushings, T</w:t>
      </w:r>
      <w:r w:rsidR="00582669">
        <w:rPr>
          <w:rFonts w:cstheme="minorHAnsi"/>
          <w:bCs/>
          <w:sz w:val="24"/>
          <w:szCs w:val="24"/>
        </w:rPr>
        <w:t>MPR</w:t>
      </w:r>
      <w:r w:rsidRPr="00F910BD">
        <w:rPr>
          <w:rFonts w:cstheme="minorHAnsi"/>
          <w:bCs/>
          <w:sz w:val="24"/>
          <w:szCs w:val="24"/>
        </w:rPr>
        <w:t>SS2 was more highly expressed in severe smoking/ex-smoking asthma</w:t>
      </w:r>
      <w:r w:rsidR="00983AA3">
        <w:rPr>
          <w:rFonts w:cstheme="minorHAnsi"/>
          <w:bCs/>
          <w:sz w:val="24"/>
          <w:szCs w:val="24"/>
        </w:rPr>
        <w:t xml:space="preserve"> (SAs)</w:t>
      </w:r>
      <w:r w:rsidRPr="00F910BD">
        <w:rPr>
          <w:rFonts w:cstheme="minorHAnsi"/>
          <w:bCs/>
          <w:sz w:val="24"/>
          <w:szCs w:val="24"/>
        </w:rPr>
        <w:t xml:space="preserve">. Further analysis </w:t>
      </w:r>
      <w:r w:rsidR="006B05A6">
        <w:rPr>
          <w:rFonts w:cstheme="minorHAnsi"/>
          <w:bCs/>
          <w:sz w:val="24"/>
          <w:szCs w:val="24"/>
          <w:lang w:eastAsia="ko-KR"/>
        </w:rPr>
        <w:t>suggested</w:t>
      </w:r>
      <w:r w:rsidRPr="00F910BD">
        <w:rPr>
          <w:rFonts w:cstheme="minorHAnsi"/>
          <w:bCs/>
          <w:sz w:val="24"/>
          <w:szCs w:val="24"/>
        </w:rPr>
        <w:t xml:space="preserve"> that </w:t>
      </w:r>
      <w:r w:rsidR="00642A8D">
        <w:rPr>
          <w:rFonts w:cstheme="minorHAnsi"/>
          <w:bCs/>
          <w:sz w:val="24"/>
          <w:szCs w:val="24"/>
        </w:rPr>
        <w:t xml:space="preserve">several factors including </w:t>
      </w:r>
      <w:r w:rsidRPr="00F910BD">
        <w:rPr>
          <w:rFonts w:cstheme="minorHAnsi"/>
          <w:bCs/>
          <w:sz w:val="24"/>
          <w:szCs w:val="24"/>
        </w:rPr>
        <w:t xml:space="preserve">male </w:t>
      </w:r>
      <w:r w:rsidR="00642A8D">
        <w:rPr>
          <w:rFonts w:cstheme="minorHAnsi"/>
          <w:bCs/>
          <w:sz w:val="24"/>
          <w:szCs w:val="24"/>
        </w:rPr>
        <w:t>gender,</w:t>
      </w:r>
      <w:r w:rsidRPr="00F910BD">
        <w:rPr>
          <w:rFonts w:cstheme="minorHAnsi"/>
          <w:bCs/>
          <w:sz w:val="24"/>
          <w:szCs w:val="24"/>
        </w:rPr>
        <w:t xml:space="preserve"> </w:t>
      </w:r>
      <w:r w:rsidR="00273E06">
        <w:rPr>
          <w:rFonts w:cstheme="minorHAnsi"/>
          <w:bCs/>
          <w:sz w:val="24"/>
          <w:szCs w:val="24"/>
        </w:rPr>
        <w:t>OCS</w:t>
      </w:r>
      <w:r w:rsidR="0096642F">
        <w:rPr>
          <w:rFonts w:cstheme="minorHAnsi"/>
          <w:bCs/>
          <w:sz w:val="24"/>
          <w:szCs w:val="24"/>
        </w:rPr>
        <w:t xml:space="preserve"> </w:t>
      </w:r>
      <w:r w:rsidR="00642A8D">
        <w:rPr>
          <w:rFonts w:cstheme="minorHAnsi"/>
          <w:bCs/>
          <w:sz w:val="24"/>
          <w:szCs w:val="24"/>
        </w:rPr>
        <w:t>use or comorbid</w:t>
      </w:r>
      <w:r w:rsidRPr="00F910BD">
        <w:rPr>
          <w:rFonts w:cstheme="minorHAnsi"/>
          <w:bCs/>
          <w:sz w:val="24"/>
          <w:szCs w:val="24"/>
        </w:rPr>
        <w:t xml:space="preserve"> nasal polyps </w:t>
      </w:r>
      <w:r w:rsidR="006B05A6">
        <w:rPr>
          <w:rFonts w:cstheme="minorHAnsi"/>
          <w:bCs/>
          <w:sz w:val="24"/>
          <w:szCs w:val="24"/>
        </w:rPr>
        <w:t>have</w:t>
      </w:r>
      <w:r w:rsidRPr="00F910BD">
        <w:rPr>
          <w:rFonts w:cstheme="minorHAnsi"/>
          <w:bCs/>
          <w:sz w:val="24"/>
          <w:szCs w:val="24"/>
        </w:rPr>
        <w:t xml:space="preserve"> </w:t>
      </w:r>
      <w:r w:rsidR="001A00BC">
        <w:rPr>
          <w:rFonts w:cstheme="minorHAnsi"/>
          <w:bCs/>
          <w:sz w:val="24"/>
          <w:szCs w:val="24"/>
        </w:rPr>
        <w:t xml:space="preserve">a </w:t>
      </w:r>
      <w:r w:rsidR="006B05A6" w:rsidRPr="00F910BD">
        <w:rPr>
          <w:rFonts w:cstheme="minorHAnsi"/>
          <w:bCs/>
          <w:sz w:val="24"/>
          <w:szCs w:val="24"/>
        </w:rPr>
        <w:t>highe</w:t>
      </w:r>
      <w:r w:rsidR="006B05A6">
        <w:rPr>
          <w:rFonts w:cstheme="minorHAnsi"/>
          <w:bCs/>
          <w:sz w:val="24"/>
          <w:szCs w:val="24"/>
        </w:rPr>
        <w:t>r</w:t>
      </w:r>
      <w:r w:rsidR="006B05A6" w:rsidRPr="00F910BD">
        <w:rPr>
          <w:rFonts w:cstheme="minorHAnsi"/>
          <w:bCs/>
          <w:sz w:val="24"/>
          <w:szCs w:val="24"/>
        </w:rPr>
        <w:t xml:space="preserve"> </w:t>
      </w:r>
      <w:r w:rsidRPr="00F910BD">
        <w:rPr>
          <w:rFonts w:cstheme="minorHAnsi"/>
          <w:bCs/>
          <w:sz w:val="24"/>
          <w:szCs w:val="24"/>
        </w:rPr>
        <w:t xml:space="preserve">expression </w:t>
      </w:r>
      <w:r w:rsidR="001A00BC">
        <w:rPr>
          <w:rFonts w:cstheme="minorHAnsi"/>
          <w:bCs/>
          <w:sz w:val="24"/>
          <w:szCs w:val="24"/>
        </w:rPr>
        <w:t>o</w:t>
      </w:r>
      <w:r w:rsidR="005C048D">
        <w:rPr>
          <w:rFonts w:cstheme="minorHAnsi"/>
          <w:bCs/>
          <w:sz w:val="24"/>
          <w:szCs w:val="24"/>
        </w:rPr>
        <w:t>f</w:t>
      </w:r>
      <w:r w:rsidRPr="00F910BD">
        <w:rPr>
          <w:rFonts w:cstheme="minorHAnsi"/>
          <w:bCs/>
          <w:sz w:val="24"/>
          <w:szCs w:val="24"/>
        </w:rPr>
        <w:t xml:space="preserve"> </w:t>
      </w:r>
      <w:r w:rsidR="00642A8D">
        <w:rPr>
          <w:rFonts w:cstheme="minorHAnsi"/>
          <w:bCs/>
          <w:sz w:val="24"/>
          <w:szCs w:val="24"/>
        </w:rPr>
        <w:t>these</w:t>
      </w:r>
      <w:r w:rsidR="00642A8D" w:rsidRPr="00F910BD">
        <w:rPr>
          <w:rFonts w:cstheme="minorHAnsi"/>
          <w:bCs/>
          <w:sz w:val="24"/>
          <w:szCs w:val="24"/>
        </w:rPr>
        <w:t xml:space="preserve"> </w:t>
      </w:r>
      <w:r w:rsidRPr="00F910BD">
        <w:rPr>
          <w:rFonts w:cstheme="minorHAnsi"/>
          <w:bCs/>
          <w:sz w:val="24"/>
          <w:szCs w:val="24"/>
        </w:rPr>
        <w:t>gene</w:t>
      </w:r>
      <w:r w:rsidR="00642A8D">
        <w:rPr>
          <w:rFonts w:cstheme="minorHAnsi"/>
          <w:bCs/>
          <w:sz w:val="24"/>
          <w:szCs w:val="24"/>
        </w:rPr>
        <w:t>s</w:t>
      </w:r>
      <w:r w:rsidRPr="00F910BD">
        <w:rPr>
          <w:rFonts w:cstheme="minorHAnsi"/>
          <w:bCs/>
          <w:sz w:val="24"/>
          <w:szCs w:val="24"/>
        </w:rPr>
        <w:t xml:space="preserve"> </w:t>
      </w:r>
      <w:r w:rsidR="0096642F">
        <w:rPr>
          <w:rFonts w:cstheme="minorHAnsi"/>
          <w:bCs/>
          <w:sz w:val="24"/>
          <w:szCs w:val="24"/>
        </w:rPr>
        <w:t>in</w:t>
      </w:r>
      <w:r w:rsidRPr="00F910BD">
        <w:rPr>
          <w:rFonts w:cstheme="minorHAnsi"/>
          <w:bCs/>
          <w:sz w:val="24"/>
          <w:szCs w:val="24"/>
        </w:rPr>
        <w:t xml:space="preserve"> sputum, bronchial biops</w:t>
      </w:r>
      <w:r w:rsidR="00EF6B2A">
        <w:rPr>
          <w:rFonts w:cstheme="minorHAnsi"/>
          <w:bCs/>
          <w:sz w:val="24"/>
          <w:szCs w:val="24"/>
        </w:rPr>
        <w:t>ies</w:t>
      </w:r>
      <w:r w:rsidRPr="00F910BD">
        <w:rPr>
          <w:rFonts w:cstheme="minorHAnsi"/>
          <w:bCs/>
          <w:sz w:val="24"/>
          <w:szCs w:val="24"/>
        </w:rPr>
        <w:t xml:space="preserve"> </w:t>
      </w:r>
      <w:r w:rsidR="00642A8D">
        <w:rPr>
          <w:rFonts w:cstheme="minorHAnsi"/>
          <w:bCs/>
          <w:sz w:val="24"/>
          <w:szCs w:val="24"/>
        </w:rPr>
        <w:t>or</w:t>
      </w:r>
      <w:r w:rsidR="00642A8D" w:rsidRPr="00F910BD">
        <w:rPr>
          <w:rFonts w:cstheme="minorHAnsi"/>
          <w:bCs/>
          <w:sz w:val="24"/>
          <w:szCs w:val="24"/>
        </w:rPr>
        <w:t xml:space="preserve"> </w:t>
      </w:r>
      <w:r w:rsidRPr="00F910BD">
        <w:rPr>
          <w:rFonts w:cstheme="minorHAnsi"/>
          <w:bCs/>
          <w:sz w:val="24"/>
          <w:szCs w:val="24"/>
        </w:rPr>
        <w:t>bronchial brushings.</w:t>
      </w:r>
      <w:r w:rsidR="00972E7F">
        <w:rPr>
          <w:rFonts w:cstheme="minorHAnsi"/>
          <w:bCs/>
          <w:sz w:val="24"/>
          <w:szCs w:val="24"/>
        </w:rPr>
        <w:t xml:space="preserve"> </w:t>
      </w:r>
      <w:r w:rsidR="004A2BE5">
        <w:rPr>
          <w:rFonts w:cstheme="minorHAnsi"/>
          <w:bCs/>
          <w:sz w:val="24"/>
          <w:szCs w:val="24"/>
        </w:rPr>
        <w:t xml:space="preserve">We also found that </w:t>
      </w:r>
      <w:r w:rsidR="00E342E7">
        <w:rPr>
          <w:rFonts w:cstheme="minorHAnsi"/>
          <w:bCs/>
          <w:sz w:val="24"/>
          <w:szCs w:val="24"/>
        </w:rPr>
        <w:t>a specific molecular cluster</w:t>
      </w:r>
      <w:r w:rsidR="004A2BE5">
        <w:rPr>
          <w:rFonts w:cstheme="minorHAnsi"/>
          <w:bCs/>
          <w:sz w:val="24"/>
          <w:szCs w:val="24"/>
        </w:rPr>
        <w:t xml:space="preserve"> </w:t>
      </w:r>
      <w:r w:rsidR="001A00BC">
        <w:rPr>
          <w:rFonts w:cstheme="minorHAnsi"/>
          <w:bCs/>
          <w:sz w:val="24"/>
          <w:szCs w:val="24"/>
        </w:rPr>
        <w:t>(</w:t>
      </w:r>
      <w:r w:rsidR="00E342E7">
        <w:rPr>
          <w:rFonts w:cstheme="minorHAnsi"/>
          <w:bCs/>
          <w:sz w:val="24"/>
          <w:szCs w:val="24"/>
        </w:rPr>
        <w:t>TAC2</w:t>
      </w:r>
      <w:r w:rsidR="001A00BC">
        <w:rPr>
          <w:rFonts w:cstheme="minorHAnsi"/>
          <w:bCs/>
          <w:sz w:val="24"/>
          <w:szCs w:val="24"/>
        </w:rPr>
        <w:t>)</w:t>
      </w:r>
      <w:r w:rsidR="00273E06">
        <w:rPr>
          <w:rFonts w:cstheme="minorHAnsi"/>
          <w:bCs/>
          <w:sz w:val="24"/>
          <w:szCs w:val="24"/>
        </w:rPr>
        <w:t xml:space="preserve"> in asthma</w:t>
      </w:r>
      <w:r w:rsidR="0006535A">
        <w:rPr>
          <w:rFonts w:cstheme="minorHAnsi"/>
          <w:bCs/>
          <w:sz w:val="24"/>
          <w:szCs w:val="24"/>
        </w:rPr>
        <w:t xml:space="preserve">, characterized by </w:t>
      </w:r>
      <w:r w:rsidR="0006535A" w:rsidRPr="00F910BD">
        <w:rPr>
          <w:rFonts w:cstheme="minorHAnsi"/>
          <w:bCs/>
          <w:sz w:val="24"/>
          <w:szCs w:val="24"/>
        </w:rPr>
        <w:t>predominant sputum neutrophilic inflammation</w:t>
      </w:r>
      <w:r w:rsidR="0006535A">
        <w:rPr>
          <w:rFonts w:cstheme="minorHAnsi"/>
          <w:bCs/>
          <w:sz w:val="24"/>
          <w:szCs w:val="24"/>
        </w:rPr>
        <w:t xml:space="preserve"> and inflammasome</w:t>
      </w:r>
      <w:r w:rsidR="004A2BE5">
        <w:rPr>
          <w:rFonts w:cstheme="minorHAnsi"/>
          <w:bCs/>
          <w:sz w:val="24"/>
          <w:szCs w:val="24"/>
        </w:rPr>
        <w:t xml:space="preserve"> </w:t>
      </w:r>
      <w:r w:rsidR="001A00BC">
        <w:rPr>
          <w:rFonts w:cstheme="minorHAnsi"/>
          <w:bCs/>
          <w:sz w:val="24"/>
          <w:szCs w:val="24"/>
        </w:rPr>
        <w:t xml:space="preserve">activation </w:t>
      </w:r>
      <w:r w:rsidR="00EF6B2A">
        <w:rPr>
          <w:rFonts w:cstheme="minorHAnsi"/>
          <w:bCs/>
          <w:sz w:val="24"/>
          <w:szCs w:val="24"/>
        </w:rPr>
        <w:fldChar w:fldCharType="begin"/>
      </w:r>
      <w:r w:rsidR="00EE77BA">
        <w:rPr>
          <w:rFonts w:cstheme="minorHAnsi"/>
          <w:bCs/>
          <w:sz w:val="24"/>
          <w:szCs w:val="24"/>
        </w:rPr>
        <w:instrText xml:space="preserve"> ADDIN EN.CITE &lt;EndNote&gt;&lt;Cite&gt;&lt;Author&gt;Kuo&lt;/Author&gt;&lt;Year&gt;2017&lt;/Year&gt;&lt;RecNum&gt;6&lt;/RecNum&gt;&lt;DisplayText&gt;(12)&lt;/DisplayText&gt;&lt;record&gt;&lt;rec-number&gt;6&lt;/rec-number&gt;&lt;foreign-keys&gt;&lt;key app="EN" db-id="wtvptx2zxzfx90etrdlxdwxl9dxspapvdvsa" timestamp="1590615071"&gt;6&lt;/key&gt;&lt;/foreign-keys&gt;&lt;ref-type name="Journal Article"&gt;17&lt;/ref-type&gt;&lt;contributors&gt;&lt;authors&gt;&lt;author&gt;Kuo, Chih-Hsi Scott&lt;/author&gt;&lt;author&gt;Pavlidis, Stelios&lt;/author&gt;&lt;author&gt;Loza, Matthew&lt;/author&gt;&lt;author&gt;Baribaud, Fred&lt;/author&gt;&lt;author&gt;Rowe, Anthony&lt;/author&gt;&lt;author&gt;Pandis, Iaonnis&lt;/author&gt;&lt;author&gt;Sousa, Ana&lt;/author&gt;&lt;author&gt;Corfield, Julie&lt;/author&gt;&lt;author&gt;Djukanovic, Ratko&lt;/author&gt;&lt;author&gt;Lutter, Rene&lt;/author&gt;&lt;/authors&gt;&lt;/contributors&gt;&lt;titles&gt;&lt;title&gt;T-helper cell type 2 (Th2) and non-Th2 molecular phenotypes of asthma using sputum transcriptomics in U-BIOPRED&lt;/title&gt;&lt;secondary-title&gt;Eur Respir J&lt;/secondary-title&gt;&lt;/titles&gt;&lt;periodical&gt;&lt;full-title&gt;Eur Respir J&lt;/full-title&gt;&lt;/periodical&gt;&lt;pages&gt;1602135&lt;/pages&gt;&lt;volume&gt;49&lt;/volume&gt;&lt;number&gt;2&lt;/number&gt;&lt;dates&gt;&lt;year&gt;2017&lt;/year&gt;&lt;/dates&gt;&lt;isbn&gt;0903-1936&lt;/isbn&gt;&lt;urls&gt;&lt;/urls&gt;&lt;/record&gt;&lt;/Cite&gt;&lt;/EndNote&gt;</w:instrText>
      </w:r>
      <w:r w:rsidR="00EF6B2A">
        <w:rPr>
          <w:rFonts w:cstheme="minorHAnsi"/>
          <w:bCs/>
          <w:sz w:val="24"/>
          <w:szCs w:val="24"/>
        </w:rPr>
        <w:fldChar w:fldCharType="separate"/>
      </w:r>
      <w:r w:rsidR="00EE77BA">
        <w:rPr>
          <w:rFonts w:cstheme="minorHAnsi"/>
          <w:bCs/>
          <w:noProof/>
          <w:sz w:val="24"/>
          <w:szCs w:val="24"/>
        </w:rPr>
        <w:t>(12)</w:t>
      </w:r>
      <w:r w:rsidR="00EF6B2A">
        <w:rPr>
          <w:rFonts w:cstheme="minorHAnsi"/>
          <w:bCs/>
          <w:sz w:val="24"/>
          <w:szCs w:val="24"/>
        </w:rPr>
        <w:fldChar w:fldCharType="end"/>
      </w:r>
      <w:r w:rsidR="0006535A">
        <w:rPr>
          <w:rFonts w:cstheme="minorHAnsi"/>
          <w:bCs/>
          <w:sz w:val="24"/>
          <w:szCs w:val="24"/>
        </w:rPr>
        <w:t xml:space="preserve">, </w:t>
      </w:r>
      <w:r w:rsidR="004A2BE5">
        <w:rPr>
          <w:rFonts w:cstheme="minorHAnsi"/>
          <w:bCs/>
          <w:sz w:val="24"/>
          <w:szCs w:val="24"/>
        </w:rPr>
        <w:t>had</w:t>
      </w:r>
      <w:r w:rsidR="0006535A">
        <w:rPr>
          <w:rFonts w:cstheme="minorHAnsi"/>
          <w:bCs/>
          <w:sz w:val="24"/>
          <w:szCs w:val="24"/>
        </w:rPr>
        <w:t xml:space="preserve"> </w:t>
      </w:r>
      <w:r w:rsidR="001A00BC">
        <w:rPr>
          <w:rFonts w:cstheme="minorHAnsi"/>
          <w:bCs/>
          <w:sz w:val="24"/>
          <w:szCs w:val="24"/>
        </w:rPr>
        <w:t xml:space="preserve">a </w:t>
      </w:r>
      <w:r w:rsidR="0006535A">
        <w:rPr>
          <w:rFonts w:cstheme="minorHAnsi"/>
          <w:bCs/>
          <w:sz w:val="24"/>
          <w:szCs w:val="24"/>
        </w:rPr>
        <w:t xml:space="preserve">higher expression of ACE2 and </w:t>
      </w:r>
      <w:proofErr w:type="spellStart"/>
      <w:r w:rsidR="0006535A">
        <w:rPr>
          <w:rFonts w:cstheme="minorHAnsi"/>
          <w:bCs/>
          <w:sz w:val="24"/>
          <w:szCs w:val="24"/>
        </w:rPr>
        <w:t>furin</w:t>
      </w:r>
      <w:proofErr w:type="spellEnd"/>
      <w:r>
        <w:rPr>
          <w:rFonts w:cstheme="minorHAnsi"/>
          <w:bCs/>
          <w:sz w:val="24"/>
          <w:szCs w:val="24"/>
        </w:rPr>
        <w:t xml:space="preserve">, than </w:t>
      </w:r>
      <w:r w:rsidR="00356F53">
        <w:rPr>
          <w:rFonts w:cstheme="minorHAnsi"/>
          <w:bCs/>
          <w:sz w:val="24"/>
          <w:szCs w:val="24"/>
        </w:rPr>
        <w:t xml:space="preserve">the </w:t>
      </w:r>
      <w:r>
        <w:rPr>
          <w:rFonts w:cstheme="minorHAnsi"/>
          <w:bCs/>
          <w:sz w:val="24"/>
          <w:szCs w:val="24"/>
        </w:rPr>
        <w:t xml:space="preserve">other TACs. </w:t>
      </w:r>
      <w:r w:rsidR="00DA0247">
        <w:rPr>
          <w:rFonts w:cstheme="minorHAnsi"/>
          <w:bCs/>
          <w:sz w:val="24"/>
          <w:szCs w:val="24"/>
        </w:rPr>
        <w:t xml:space="preserve">It was </w:t>
      </w:r>
      <w:r w:rsidR="00994B68" w:rsidRPr="00852EC4">
        <w:rPr>
          <w:rFonts w:cstheme="minorHAnsi"/>
          <w:bCs/>
          <w:sz w:val="24"/>
          <w:szCs w:val="24"/>
        </w:rPr>
        <w:t>followed by TAC1</w:t>
      </w:r>
      <w:r w:rsidR="00CA5612" w:rsidRPr="00852EC4">
        <w:rPr>
          <w:rFonts w:cstheme="minorHAnsi"/>
          <w:bCs/>
          <w:sz w:val="24"/>
          <w:szCs w:val="24"/>
        </w:rPr>
        <w:t>, a predominantly sputum eosinophilic phenotype</w:t>
      </w:r>
      <w:r w:rsidR="00356F53">
        <w:rPr>
          <w:rFonts w:cstheme="minorHAnsi"/>
          <w:bCs/>
          <w:sz w:val="24"/>
          <w:szCs w:val="24"/>
        </w:rPr>
        <w:t xml:space="preserve"> </w:t>
      </w:r>
      <w:r w:rsidR="00356F53" w:rsidRPr="00356F53">
        <w:rPr>
          <w:rFonts w:cstheme="minorHAnsi"/>
          <w:bCs/>
          <w:sz w:val="24"/>
          <w:szCs w:val="24"/>
        </w:rPr>
        <w:t>with the highest enrichment of gene signatures for IL-13/Type-2 (T2) inflammation</w:t>
      </w:r>
      <w:r w:rsidR="00CA5612" w:rsidRPr="00852EC4">
        <w:rPr>
          <w:rFonts w:cstheme="minorHAnsi"/>
          <w:bCs/>
          <w:sz w:val="24"/>
          <w:szCs w:val="24"/>
        </w:rPr>
        <w:t>,</w:t>
      </w:r>
      <w:r w:rsidR="00994B68" w:rsidRPr="00852EC4">
        <w:rPr>
          <w:rFonts w:cstheme="minorHAnsi"/>
          <w:bCs/>
          <w:sz w:val="24"/>
          <w:szCs w:val="24"/>
        </w:rPr>
        <w:t xml:space="preserve"> and lowest in TAC3</w:t>
      </w:r>
      <w:r w:rsidR="00CA5612" w:rsidRPr="00852EC4">
        <w:rPr>
          <w:rFonts w:cstheme="minorHAnsi"/>
          <w:bCs/>
          <w:sz w:val="24"/>
          <w:szCs w:val="24"/>
        </w:rPr>
        <w:t xml:space="preserve">, with a </w:t>
      </w:r>
      <w:proofErr w:type="spellStart"/>
      <w:r w:rsidR="00CA5612" w:rsidRPr="00852EC4">
        <w:rPr>
          <w:rFonts w:cstheme="minorHAnsi"/>
          <w:bCs/>
          <w:sz w:val="24"/>
          <w:szCs w:val="24"/>
        </w:rPr>
        <w:t>paucigranulocytic</w:t>
      </w:r>
      <w:proofErr w:type="spellEnd"/>
      <w:r w:rsidR="00CA5612" w:rsidRPr="00852EC4">
        <w:rPr>
          <w:rFonts w:cstheme="minorHAnsi"/>
          <w:bCs/>
          <w:sz w:val="24"/>
          <w:szCs w:val="24"/>
        </w:rPr>
        <w:t xml:space="preserve"> </w:t>
      </w:r>
      <w:r w:rsidR="00356F53">
        <w:rPr>
          <w:rFonts w:cstheme="minorHAnsi"/>
          <w:bCs/>
          <w:sz w:val="24"/>
          <w:szCs w:val="24"/>
        </w:rPr>
        <w:t>sputum</w:t>
      </w:r>
      <w:r w:rsidR="00CA5612" w:rsidRPr="00852EC4">
        <w:rPr>
          <w:rFonts w:cstheme="minorHAnsi"/>
          <w:bCs/>
          <w:sz w:val="24"/>
          <w:szCs w:val="24"/>
        </w:rPr>
        <w:t xml:space="preserve"> associated with mild eosinophilia</w:t>
      </w:r>
      <w:r w:rsidR="00356F53" w:rsidRPr="00356F53">
        <w:rPr>
          <w:rFonts w:cstheme="minorHAnsi"/>
          <w:bCs/>
          <w:sz w:val="24"/>
          <w:szCs w:val="24"/>
        </w:rPr>
        <w:t xml:space="preserve"> </w:t>
      </w:r>
      <w:r w:rsidR="00356F53">
        <w:rPr>
          <w:rFonts w:cstheme="minorHAnsi"/>
          <w:bCs/>
          <w:sz w:val="24"/>
          <w:szCs w:val="24"/>
        </w:rPr>
        <w:t>and increased</w:t>
      </w:r>
      <w:r w:rsidR="00356F53" w:rsidRPr="00356F53">
        <w:rPr>
          <w:rFonts w:cstheme="minorHAnsi"/>
          <w:bCs/>
          <w:sz w:val="24"/>
          <w:szCs w:val="24"/>
        </w:rPr>
        <w:t xml:space="preserve"> metabolic and mitochondrial function genes</w:t>
      </w:r>
      <w:r w:rsidR="00356F53">
        <w:rPr>
          <w:rFonts w:cstheme="minorHAnsi"/>
          <w:bCs/>
          <w:sz w:val="24"/>
          <w:szCs w:val="24"/>
        </w:rPr>
        <w:t>. However,</w:t>
      </w:r>
      <w:r w:rsidR="00994B68" w:rsidRPr="00852EC4">
        <w:rPr>
          <w:rFonts w:cstheme="minorHAnsi"/>
          <w:bCs/>
          <w:sz w:val="24"/>
          <w:szCs w:val="24"/>
        </w:rPr>
        <w:t xml:space="preserve"> the expression of TMPRSS2 was not different amongst the </w:t>
      </w:r>
      <w:r w:rsidR="00356F53">
        <w:rPr>
          <w:rFonts w:cstheme="minorHAnsi"/>
          <w:bCs/>
          <w:sz w:val="24"/>
          <w:szCs w:val="24"/>
        </w:rPr>
        <w:t xml:space="preserve">3 </w:t>
      </w:r>
      <w:r w:rsidR="00994B68" w:rsidRPr="00852EC4">
        <w:rPr>
          <w:rFonts w:cstheme="minorHAnsi"/>
          <w:bCs/>
          <w:sz w:val="24"/>
          <w:szCs w:val="24"/>
        </w:rPr>
        <w:t xml:space="preserve">TACs </w:t>
      </w:r>
      <w:r w:rsidR="001A00BC">
        <w:rPr>
          <w:rFonts w:cstheme="minorHAnsi"/>
          <w:bCs/>
          <w:sz w:val="24"/>
          <w:szCs w:val="24"/>
        </w:rPr>
        <w:t>or</w:t>
      </w:r>
      <w:r w:rsidR="00994B68" w:rsidRPr="00852EC4">
        <w:rPr>
          <w:rFonts w:cstheme="minorHAnsi"/>
          <w:bCs/>
          <w:sz w:val="24"/>
          <w:szCs w:val="24"/>
        </w:rPr>
        <w:t xml:space="preserve"> compared to healthy individuals.</w:t>
      </w:r>
      <w:r w:rsidR="00DA0247">
        <w:rPr>
          <w:rFonts w:cstheme="minorHAnsi"/>
          <w:bCs/>
          <w:sz w:val="24"/>
          <w:szCs w:val="24"/>
        </w:rPr>
        <w:t xml:space="preserve"> These findings </w:t>
      </w:r>
      <w:r w:rsidR="00950AAA">
        <w:rPr>
          <w:rFonts w:cstheme="minorHAnsi"/>
          <w:bCs/>
          <w:sz w:val="24"/>
          <w:szCs w:val="24"/>
        </w:rPr>
        <w:t>a</w:t>
      </w:r>
      <w:r w:rsidR="00642D39">
        <w:rPr>
          <w:rFonts w:cstheme="minorHAnsi"/>
          <w:bCs/>
          <w:sz w:val="24"/>
          <w:szCs w:val="24"/>
        </w:rPr>
        <w:t xml:space="preserve">re supported by </w:t>
      </w:r>
      <w:r w:rsidR="00950AAA">
        <w:rPr>
          <w:rFonts w:cstheme="minorHAnsi"/>
          <w:bCs/>
          <w:sz w:val="24"/>
          <w:szCs w:val="24"/>
        </w:rPr>
        <w:t xml:space="preserve">the </w:t>
      </w:r>
      <w:r w:rsidR="00642D39">
        <w:rPr>
          <w:rFonts w:cstheme="minorHAnsi"/>
          <w:bCs/>
          <w:sz w:val="24"/>
          <w:szCs w:val="24"/>
        </w:rPr>
        <w:t xml:space="preserve">significant correlations between </w:t>
      </w:r>
      <w:r w:rsidR="000A593D">
        <w:rPr>
          <w:rFonts w:cstheme="minorHAnsi"/>
          <w:bCs/>
          <w:sz w:val="24"/>
          <w:szCs w:val="24"/>
        </w:rPr>
        <w:t>ACE2</w:t>
      </w:r>
      <w:r w:rsidR="00950AAA">
        <w:rPr>
          <w:rFonts w:cstheme="minorHAnsi"/>
          <w:bCs/>
          <w:sz w:val="24"/>
          <w:szCs w:val="24"/>
        </w:rPr>
        <w:t xml:space="preserve"> and </w:t>
      </w:r>
      <w:proofErr w:type="spellStart"/>
      <w:r w:rsidR="00642D39">
        <w:rPr>
          <w:rFonts w:cstheme="minorHAnsi"/>
          <w:bCs/>
          <w:sz w:val="24"/>
          <w:szCs w:val="24"/>
        </w:rPr>
        <w:t>furin</w:t>
      </w:r>
      <w:proofErr w:type="spellEnd"/>
      <w:r w:rsidR="00642D39">
        <w:rPr>
          <w:rFonts w:cstheme="minorHAnsi"/>
          <w:bCs/>
          <w:sz w:val="24"/>
          <w:szCs w:val="24"/>
        </w:rPr>
        <w:t xml:space="preserve"> </w:t>
      </w:r>
      <w:r w:rsidR="00950AAA">
        <w:rPr>
          <w:rFonts w:cstheme="minorHAnsi"/>
          <w:bCs/>
          <w:sz w:val="24"/>
          <w:szCs w:val="24"/>
        </w:rPr>
        <w:t xml:space="preserve">expression with </w:t>
      </w:r>
      <w:r w:rsidR="00642D39">
        <w:rPr>
          <w:rFonts w:cstheme="minorHAnsi"/>
          <w:bCs/>
          <w:sz w:val="24"/>
          <w:szCs w:val="24"/>
        </w:rPr>
        <w:t>gene signatures</w:t>
      </w:r>
      <w:r w:rsidR="00950AAA" w:rsidRPr="00950AAA">
        <w:rPr>
          <w:rFonts w:cstheme="minorHAnsi"/>
          <w:bCs/>
          <w:sz w:val="24"/>
          <w:szCs w:val="24"/>
        </w:rPr>
        <w:t xml:space="preserve"> </w:t>
      </w:r>
      <w:r w:rsidR="00950AAA">
        <w:rPr>
          <w:rFonts w:cstheme="minorHAnsi"/>
          <w:bCs/>
          <w:sz w:val="24"/>
          <w:szCs w:val="24"/>
        </w:rPr>
        <w:t>of relevance to asthma</w:t>
      </w:r>
      <w:r w:rsidR="00F419CA">
        <w:rPr>
          <w:rFonts w:cstheme="minorHAnsi"/>
          <w:bCs/>
          <w:sz w:val="24"/>
          <w:szCs w:val="24"/>
        </w:rPr>
        <w:t xml:space="preserve">, such as neutrophil activation, </w:t>
      </w:r>
      <w:r w:rsidR="00642A8D">
        <w:rPr>
          <w:rFonts w:cstheme="minorHAnsi"/>
          <w:bCs/>
          <w:sz w:val="24"/>
          <w:szCs w:val="24"/>
        </w:rPr>
        <w:t>IL</w:t>
      </w:r>
      <w:r w:rsidR="002723CB">
        <w:rPr>
          <w:rFonts w:cstheme="minorHAnsi"/>
          <w:bCs/>
          <w:sz w:val="24"/>
          <w:szCs w:val="24"/>
        </w:rPr>
        <w:t>-</w:t>
      </w:r>
      <w:r w:rsidR="00642A8D">
        <w:rPr>
          <w:rFonts w:cstheme="minorHAnsi"/>
          <w:bCs/>
          <w:sz w:val="24"/>
          <w:szCs w:val="24"/>
        </w:rPr>
        <w:t xml:space="preserve">6-TS, </w:t>
      </w:r>
      <w:r w:rsidR="00F419CA">
        <w:rPr>
          <w:rFonts w:cstheme="minorHAnsi"/>
          <w:bCs/>
          <w:sz w:val="24"/>
          <w:szCs w:val="24"/>
        </w:rPr>
        <w:t>inflammasome, or IL13-Th2 pathways</w:t>
      </w:r>
      <w:r w:rsidR="00642D39">
        <w:rPr>
          <w:rFonts w:cstheme="minorHAnsi"/>
          <w:bCs/>
          <w:sz w:val="24"/>
          <w:szCs w:val="24"/>
        </w:rPr>
        <w:t>.</w:t>
      </w:r>
      <w:r w:rsidR="0031692F">
        <w:rPr>
          <w:rFonts w:cstheme="minorHAnsi"/>
          <w:bCs/>
          <w:sz w:val="24"/>
          <w:szCs w:val="24"/>
        </w:rPr>
        <w:t xml:space="preserve"> </w:t>
      </w:r>
      <w:r w:rsidR="00950AAA">
        <w:rPr>
          <w:rFonts w:cstheme="minorHAnsi"/>
          <w:bCs/>
          <w:sz w:val="24"/>
          <w:szCs w:val="24"/>
        </w:rPr>
        <w:t xml:space="preserve">Thus, there is the possibility that these pathways may </w:t>
      </w:r>
      <w:r w:rsidR="00950AAA">
        <w:rPr>
          <w:rFonts w:cstheme="minorHAnsi"/>
          <w:bCs/>
          <w:sz w:val="24"/>
          <w:szCs w:val="24"/>
        </w:rPr>
        <w:lastRenderedPageBreak/>
        <w:t xml:space="preserve">increase the expression of ACE2 or </w:t>
      </w:r>
      <w:proofErr w:type="spellStart"/>
      <w:r w:rsidR="00950AAA">
        <w:rPr>
          <w:rFonts w:cstheme="minorHAnsi"/>
          <w:bCs/>
          <w:sz w:val="24"/>
          <w:szCs w:val="24"/>
        </w:rPr>
        <w:t>furin</w:t>
      </w:r>
      <w:proofErr w:type="spellEnd"/>
      <w:r w:rsidR="00950AAA">
        <w:rPr>
          <w:rFonts w:cstheme="minorHAnsi"/>
          <w:bCs/>
          <w:sz w:val="24"/>
          <w:szCs w:val="24"/>
        </w:rPr>
        <w:t xml:space="preserve">. </w:t>
      </w:r>
      <w:r w:rsidR="0031692F">
        <w:rPr>
          <w:rFonts w:cstheme="minorHAnsi"/>
          <w:bCs/>
          <w:sz w:val="24"/>
          <w:szCs w:val="24"/>
        </w:rPr>
        <w:t xml:space="preserve">Collectively, </w:t>
      </w:r>
      <w:r w:rsidR="00DE4D26">
        <w:rPr>
          <w:rFonts w:cstheme="minorHAnsi"/>
          <w:bCs/>
          <w:sz w:val="24"/>
          <w:szCs w:val="24"/>
        </w:rPr>
        <w:t xml:space="preserve">these suggest that molecular heterogeneity </w:t>
      </w:r>
      <w:r w:rsidR="005F5574">
        <w:rPr>
          <w:rFonts w:cstheme="minorHAnsi"/>
          <w:bCs/>
          <w:sz w:val="24"/>
          <w:szCs w:val="24"/>
        </w:rPr>
        <w:t>may be associated with the</w:t>
      </w:r>
      <w:r w:rsidR="005C048D">
        <w:rPr>
          <w:rFonts w:cstheme="minorHAnsi"/>
          <w:bCs/>
          <w:sz w:val="24"/>
          <w:szCs w:val="24"/>
        </w:rPr>
        <w:t xml:space="preserve"> </w:t>
      </w:r>
      <w:r w:rsidR="00642A8D">
        <w:rPr>
          <w:rFonts w:cstheme="minorHAnsi"/>
          <w:bCs/>
          <w:sz w:val="24"/>
          <w:szCs w:val="24"/>
        </w:rPr>
        <w:t>varying risk</w:t>
      </w:r>
      <w:r w:rsidR="005F5574">
        <w:rPr>
          <w:rFonts w:cstheme="minorHAnsi"/>
          <w:bCs/>
          <w:sz w:val="24"/>
          <w:szCs w:val="24"/>
        </w:rPr>
        <w:t xml:space="preserve"> of </w:t>
      </w:r>
      <w:r w:rsidR="00642A8D">
        <w:rPr>
          <w:rFonts w:cstheme="minorHAnsi"/>
          <w:bCs/>
          <w:sz w:val="24"/>
          <w:szCs w:val="24"/>
        </w:rPr>
        <w:t xml:space="preserve">severe </w:t>
      </w:r>
      <w:r w:rsidR="005F5574">
        <w:rPr>
          <w:rFonts w:cstheme="minorHAnsi"/>
          <w:bCs/>
          <w:sz w:val="24"/>
          <w:szCs w:val="24"/>
        </w:rPr>
        <w:t xml:space="preserve">COVID-19 </w:t>
      </w:r>
      <w:r w:rsidR="00642A8D">
        <w:rPr>
          <w:rFonts w:cstheme="minorHAnsi"/>
          <w:bCs/>
          <w:sz w:val="24"/>
          <w:szCs w:val="24"/>
        </w:rPr>
        <w:t xml:space="preserve">outcomes </w:t>
      </w:r>
      <w:r w:rsidR="005F5574">
        <w:rPr>
          <w:rFonts w:cstheme="minorHAnsi"/>
          <w:bCs/>
          <w:sz w:val="24"/>
          <w:szCs w:val="24"/>
        </w:rPr>
        <w:t>in asthmatics.</w:t>
      </w:r>
    </w:p>
    <w:p w14:paraId="1C0E5034" w14:textId="35FD8127" w:rsidR="00E6442D" w:rsidRDefault="00AE454B" w:rsidP="005C048D">
      <w:pPr>
        <w:spacing w:after="0" w:line="360" w:lineRule="auto"/>
        <w:ind w:firstLine="720"/>
        <w:jc w:val="both"/>
        <w:rPr>
          <w:rFonts w:cstheme="minorHAnsi"/>
          <w:bCs/>
          <w:sz w:val="24"/>
          <w:szCs w:val="24"/>
          <w:lang w:eastAsia="ko-KR"/>
        </w:rPr>
      </w:pPr>
      <w:r>
        <w:rPr>
          <w:rFonts w:cstheme="minorHAnsi"/>
          <w:bCs/>
          <w:sz w:val="24"/>
          <w:szCs w:val="24"/>
          <w:lang w:eastAsia="ko-KR"/>
        </w:rPr>
        <w:t xml:space="preserve">Olfactory and taste disturbance is a common symptom of COVID-19, and the </w:t>
      </w:r>
      <w:r w:rsidR="004311AE">
        <w:rPr>
          <w:rFonts w:cstheme="minorHAnsi"/>
          <w:bCs/>
          <w:sz w:val="24"/>
          <w:szCs w:val="24"/>
          <w:lang w:eastAsia="ko-KR"/>
        </w:rPr>
        <w:t>nasal epithelium</w:t>
      </w:r>
      <w:r w:rsidR="00EA423B">
        <w:rPr>
          <w:rFonts w:cstheme="minorHAnsi"/>
          <w:bCs/>
          <w:sz w:val="24"/>
          <w:szCs w:val="24"/>
          <w:lang w:eastAsia="ko-KR"/>
        </w:rPr>
        <w:t xml:space="preserve"> is suggested to be a major route of viral infection</w:t>
      </w:r>
      <w:r w:rsidR="007741A8">
        <w:rPr>
          <w:rFonts w:cstheme="minorHAnsi"/>
          <w:bCs/>
          <w:sz w:val="24"/>
          <w:szCs w:val="24"/>
          <w:lang w:eastAsia="ko-KR"/>
        </w:rPr>
        <w:t xml:space="preserve"> </w:t>
      </w:r>
      <w:r w:rsidR="007741A8">
        <w:rPr>
          <w:rFonts w:cstheme="minorHAnsi"/>
          <w:bCs/>
          <w:sz w:val="24"/>
          <w:szCs w:val="24"/>
          <w:lang w:eastAsia="ko-KR"/>
        </w:rPr>
        <w:fldChar w:fldCharType="begin">
          <w:fldData xml:space="preserve">PEVuZE5vdGU+PENpdGU+PEF1dGhvcj5NZW5uaTwvQXV0aG9yPjxZZWFyPjIwMjA8L1llYXI+PFJl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</w:fldData>
        </w:fldChar>
      </w:r>
      <w:r w:rsidR="007741A8">
        <w:rPr>
          <w:rFonts w:cstheme="minorHAnsi"/>
          <w:bCs/>
          <w:sz w:val="24"/>
          <w:szCs w:val="24"/>
          <w:lang w:eastAsia="ko-KR"/>
        </w:rPr>
        <w:instrText xml:space="preserve"> ADDIN EN.CITE </w:instrText>
      </w:r>
      <w:r w:rsidR="007741A8">
        <w:rPr>
          <w:rFonts w:cstheme="minorHAnsi"/>
          <w:bCs/>
          <w:sz w:val="24"/>
          <w:szCs w:val="24"/>
          <w:lang w:eastAsia="ko-KR"/>
        </w:rPr>
        <w:fldChar w:fldCharType="begin">
          <w:fldData xml:space="preserve">PEVuZE5vdGU+PENpdGU+PEF1dGhvcj5NZW5uaTwvQXV0aG9yPjxZZWFyPjIwMjA8L1llYXI+PFJl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</w:fldData>
        </w:fldChar>
      </w:r>
      <w:r w:rsidR="007741A8">
        <w:rPr>
          <w:rFonts w:cstheme="minorHAnsi"/>
          <w:bCs/>
          <w:sz w:val="24"/>
          <w:szCs w:val="24"/>
          <w:lang w:eastAsia="ko-KR"/>
        </w:rPr>
        <w:instrText xml:space="preserve"> ADDIN EN.CITE.DATA </w:instrText>
      </w:r>
      <w:r w:rsidR="007741A8">
        <w:rPr>
          <w:rFonts w:cstheme="minorHAnsi"/>
          <w:bCs/>
          <w:sz w:val="24"/>
          <w:szCs w:val="24"/>
          <w:lang w:eastAsia="ko-KR"/>
        </w:rPr>
      </w:r>
      <w:r w:rsidR="007741A8">
        <w:rPr>
          <w:rFonts w:cstheme="minorHAnsi"/>
          <w:bCs/>
          <w:sz w:val="24"/>
          <w:szCs w:val="24"/>
          <w:lang w:eastAsia="ko-KR"/>
        </w:rPr>
        <w:fldChar w:fldCharType="end"/>
      </w:r>
      <w:r w:rsidR="007741A8">
        <w:rPr>
          <w:rFonts w:cstheme="minorHAnsi"/>
          <w:bCs/>
          <w:sz w:val="24"/>
          <w:szCs w:val="24"/>
          <w:lang w:eastAsia="ko-KR"/>
        </w:rPr>
      </w:r>
      <w:r w:rsidR="007741A8">
        <w:rPr>
          <w:rFonts w:cstheme="minorHAnsi"/>
          <w:bCs/>
          <w:sz w:val="24"/>
          <w:szCs w:val="24"/>
          <w:lang w:eastAsia="ko-KR"/>
        </w:rPr>
        <w:fldChar w:fldCharType="separate"/>
      </w:r>
      <w:r w:rsidR="007741A8">
        <w:rPr>
          <w:rFonts w:cstheme="minorHAnsi"/>
          <w:bCs/>
          <w:noProof/>
          <w:sz w:val="24"/>
          <w:szCs w:val="24"/>
          <w:lang w:eastAsia="ko-KR"/>
        </w:rPr>
        <w:t>(15, 16)</w:t>
      </w:r>
      <w:r w:rsidR="007741A8">
        <w:rPr>
          <w:rFonts w:cstheme="minorHAnsi"/>
          <w:bCs/>
          <w:sz w:val="24"/>
          <w:szCs w:val="24"/>
          <w:lang w:eastAsia="ko-KR"/>
        </w:rPr>
        <w:fldChar w:fldCharType="end"/>
      </w:r>
      <w:r w:rsidR="00EA423B">
        <w:rPr>
          <w:rFonts w:cstheme="minorHAnsi"/>
          <w:bCs/>
          <w:sz w:val="24"/>
          <w:szCs w:val="24"/>
          <w:lang w:eastAsia="ko-KR"/>
        </w:rPr>
        <w:t xml:space="preserve">. </w:t>
      </w:r>
      <w:r w:rsidR="00E202AA">
        <w:rPr>
          <w:rFonts w:cstheme="minorHAnsi"/>
          <w:bCs/>
          <w:sz w:val="24"/>
          <w:szCs w:val="24"/>
          <w:lang w:eastAsia="ko-KR"/>
        </w:rPr>
        <w:t>In this study, w</w:t>
      </w:r>
      <w:r w:rsidR="004311AE">
        <w:rPr>
          <w:rFonts w:cstheme="minorHAnsi"/>
          <w:bCs/>
          <w:sz w:val="24"/>
          <w:szCs w:val="24"/>
          <w:lang w:eastAsia="ko-KR"/>
        </w:rPr>
        <w:t xml:space="preserve">e did not </w:t>
      </w:r>
      <w:r w:rsidR="00E202AA">
        <w:rPr>
          <w:rFonts w:cstheme="minorHAnsi"/>
          <w:bCs/>
          <w:sz w:val="24"/>
          <w:szCs w:val="24"/>
          <w:lang w:eastAsia="ko-KR"/>
        </w:rPr>
        <w:t>report</w:t>
      </w:r>
      <w:r w:rsidR="004311AE">
        <w:rPr>
          <w:rFonts w:cstheme="minorHAnsi"/>
          <w:bCs/>
          <w:sz w:val="24"/>
          <w:szCs w:val="24"/>
          <w:lang w:eastAsia="ko-KR"/>
        </w:rPr>
        <w:t xml:space="preserve"> nasal brushing data in detail, as three gene expression levels in nasal brushings did not differ by asthma severity or molecular phenotype</w:t>
      </w:r>
      <w:r w:rsidR="007623F9">
        <w:rPr>
          <w:rFonts w:cstheme="minorHAnsi"/>
          <w:bCs/>
          <w:sz w:val="24"/>
          <w:szCs w:val="24"/>
          <w:lang w:eastAsia="ko-KR"/>
        </w:rPr>
        <w:t xml:space="preserve"> (data not presented) and </w:t>
      </w:r>
      <w:r w:rsidR="004311AE">
        <w:rPr>
          <w:rFonts w:cstheme="minorHAnsi"/>
          <w:bCs/>
          <w:sz w:val="24"/>
          <w:szCs w:val="24"/>
          <w:lang w:eastAsia="ko-KR"/>
        </w:rPr>
        <w:t xml:space="preserve"> </w:t>
      </w:r>
      <w:r w:rsidR="007623F9">
        <w:rPr>
          <w:rFonts w:cstheme="minorHAnsi"/>
          <w:bCs/>
          <w:sz w:val="24"/>
          <w:szCs w:val="24"/>
          <w:lang w:eastAsia="ko-KR"/>
        </w:rPr>
        <w:t xml:space="preserve">also </w:t>
      </w:r>
      <w:r w:rsidR="00867CD1">
        <w:rPr>
          <w:rFonts w:cstheme="minorHAnsi"/>
          <w:bCs/>
          <w:sz w:val="24"/>
          <w:szCs w:val="24"/>
          <w:lang w:eastAsia="ko-KR"/>
        </w:rPr>
        <w:t xml:space="preserve">were not significantly different </w:t>
      </w:r>
      <w:r w:rsidR="009310C3">
        <w:rPr>
          <w:rFonts w:cstheme="minorHAnsi"/>
          <w:bCs/>
          <w:sz w:val="24"/>
          <w:szCs w:val="24"/>
          <w:lang w:eastAsia="ko-KR"/>
        </w:rPr>
        <w:t>in those with</w:t>
      </w:r>
      <w:r w:rsidR="007623F9">
        <w:rPr>
          <w:rFonts w:cstheme="minorHAnsi"/>
          <w:bCs/>
          <w:sz w:val="24"/>
          <w:szCs w:val="24"/>
          <w:lang w:eastAsia="ko-KR"/>
        </w:rPr>
        <w:t xml:space="preserve"> nasal polyps (Supplementary Fig S1). </w:t>
      </w:r>
      <w:r w:rsidR="00E202AA">
        <w:rPr>
          <w:rFonts w:cstheme="minorHAnsi"/>
          <w:bCs/>
          <w:sz w:val="24"/>
          <w:szCs w:val="24"/>
          <w:lang w:eastAsia="ko-KR"/>
        </w:rPr>
        <w:t>However, t</w:t>
      </w:r>
      <w:r w:rsidR="00060FFE">
        <w:rPr>
          <w:rFonts w:cstheme="minorHAnsi"/>
          <w:bCs/>
          <w:sz w:val="24"/>
          <w:szCs w:val="24"/>
          <w:lang w:eastAsia="ko-KR"/>
        </w:rPr>
        <w:t>he</w:t>
      </w:r>
      <w:r w:rsidR="005C6AF6">
        <w:rPr>
          <w:rFonts w:cstheme="minorHAnsi"/>
          <w:bCs/>
          <w:sz w:val="24"/>
          <w:szCs w:val="24"/>
          <w:lang w:eastAsia="ko-KR"/>
        </w:rPr>
        <w:t xml:space="preserve"> absolute </w:t>
      </w:r>
      <w:r w:rsidR="008A7E4C">
        <w:rPr>
          <w:rFonts w:cstheme="minorHAnsi"/>
          <w:bCs/>
          <w:sz w:val="24"/>
          <w:szCs w:val="24"/>
          <w:lang w:eastAsia="ko-KR"/>
        </w:rPr>
        <w:t xml:space="preserve">gene </w:t>
      </w:r>
      <w:r w:rsidR="005C6AF6">
        <w:rPr>
          <w:rFonts w:cstheme="minorHAnsi"/>
          <w:bCs/>
          <w:sz w:val="24"/>
          <w:szCs w:val="24"/>
          <w:lang w:eastAsia="ko-KR"/>
        </w:rPr>
        <w:t>expression levels were higher in nasal brushings than in other airway compartments (Supplementary Table S4)</w:t>
      </w:r>
      <w:r w:rsidR="00867CD1">
        <w:rPr>
          <w:rFonts w:cstheme="minorHAnsi"/>
          <w:bCs/>
          <w:sz w:val="24"/>
          <w:szCs w:val="24"/>
          <w:lang w:eastAsia="ko-KR"/>
        </w:rPr>
        <w:t xml:space="preserve">, </w:t>
      </w:r>
      <w:r w:rsidR="008A7E4C">
        <w:rPr>
          <w:rFonts w:cstheme="minorHAnsi"/>
          <w:bCs/>
          <w:sz w:val="24"/>
          <w:szCs w:val="24"/>
          <w:lang w:eastAsia="ko-KR"/>
        </w:rPr>
        <w:t xml:space="preserve">supporting </w:t>
      </w:r>
      <w:r w:rsidR="00E928F7">
        <w:rPr>
          <w:rFonts w:cstheme="minorHAnsi"/>
          <w:bCs/>
          <w:sz w:val="24"/>
          <w:szCs w:val="24"/>
          <w:lang w:eastAsia="ko-KR"/>
        </w:rPr>
        <w:t>a recent expression analysis</w:t>
      </w:r>
      <w:r w:rsidR="009310C3">
        <w:rPr>
          <w:rFonts w:cstheme="minorHAnsi"/>
          <w:bCs/>
          <w:sz w:val="24"/>
          <w:szCs w:val="24"/>
          <w:lang w:eastAsia="ko-KR"/>
        </w:rPr>
        <w:t xml:space="preserve"> report</w:t>
      </w:r>
      <w:r w:rsidR="007355B0">
        <w:rPr>
          <w:rFonts w:cstheme="minorHAnsi"/>
          <w:bCs/>
          <w:sz w:val="24"/>
          <w:szCs w:val="24"/>
          <w:lang w:eastAsia="ko-KR"/>
        </w:rPr>
        <w:t xml:space="preserve"> </w:t>
      </w:r>
      <w:r w:rsidR="004161B5">
        <w:rPr>
          <w:rFonts w:cstheme="minorHAnsi"/>
          <w:bCs/>
          <w:sz w:val="24"/>
          <w:szCs w:val="24"/>
          <w:lang w:eastAsia="ko-KR"/>
        </w:rPr>
        <w:fldChar w:fldCharType="begin">
          <w:fldData xml:space="preserve">PEVuZE5vdGU+PENpdGU+PEF1dGhvcj5TdW5nbmFrPC9BdXRob3I+PFllYXI+MjAyMDwvWWVhcj48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</w:fldData>
        </w:fldChar>
      </w:r>
      <w:r w:rsidR="007741A8">
        <w:rPr>
          <w:rFonts w:cstheme="minorHAnsi"/>
          <w:bCs/>
          <w:sz w:val="24"/>
          <w:szCs w:val="24"/>
          <w:lang w:eastAsia="ko-KR"/>
        </w:rPr>
        <w:instrText xml:space="preserve"> ADDIN EN.CITE </w:instrText>
      </w:r>
      <w:r w:rsidR="007741A8">
        <w:rPr>
          <w:rFonts w:cstheme="minorHAnsi"/>
          <w:bCs/>
          <w:sz w:val="24"/>
          <w:szCs w:val="24"/>
          <w:lang w:eastAsia="ko-KR"/>
        </w:rPr>
        <w:fldChar w:fldCharType="begin">
          <w:fldData xml:space="preserve">PEVuZE5vdGU+PENpdGU+PEF1dGhvcj5TdW5nbmFrPC9BdXRob3I+PFllYXI+MjAyMDwvWWVhcj48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</w:fldData>
        </w:fldChar>
      </w:r>
      <w:r w:rsidR="007741A8">
        <w:rPr>
          <w:rFonts w:cstheme="minorHAnsi"/>
          <w:bCs/>
          <w:sz w:val="24"/>
          <w:szCs w:val="24"/>
          <w:lang w:eastAsia="ko-KR"/>
        </w:rPr>
        <w:instrText xml:space="preserve"> ADDIN EN.CITE.DATA </w:instrText>
      </w:r>
      <w:r w:rsidR="007741A8">
        <w:rPr>
          <w:rFonts w:cstheme="minorHAnsi"/>
          <w:bCs/>
          <w:sz w:val="24"/>
          <w:szCs w:val="24"/>
          <w:lang w:eastAsia="ko-KR"/>
        </w:rPr>
      </w:r>
      <w:r w:rsidR="007741A8">
        <w:rPr>
          <w:rFonts w:cstheme="minorHAnsi"/>
          <w:bCs/>
          <w:sz w:val="24"/>
          <w:szCs w:val="24"/>
          <w:lang w:eastAsia="ko-KR"/>
        </w:rPr>
        <w:fldChar w:fldCharType="end"/>
      </w:r>
      <w:r w:rsidR="004161B5">
        <w:rPr>
          <w:rFonts w:cstheme="minorHAnsi"/>
          <w:bCs/>
          <w:sz w:val="24"/>
          <w:szCs w:val="24"/>
          <w:lang w:eastAsia="ko-KR"/>
        </w:rPr>
      </w:r>
      <w:r w:rsidR="004161B5">
        <w:rPr>
          <w:rFonts w:cstheme="minorHAnsi"/>
          <w:bCs/>
          <w:sz w:val="24"/>
          <w:szCs w:val="24"/>
          <w:lang w:eastAsia="ko-KR"/>
        </w:rPr>
        <w:fldChar w:fldCharType="separate"/>
      </w:r>
      <w:r w:rsidR="007741A8">
        <w:rPr>
          <w:rFonts w:cstheme="minorHAnsi"/>
          <w:bCs/>
          <w:noProof/>
          <w:sz w:val="24"/>
          <w:szCs w:val="24"/>
          <w:lang w:eastAsia="ko-KR"/>
        </w:rPr>
        <w:t>(16)</w:t>
      </w:r>
      <w:r w:rsidR="004161B5">
        <w:rPr>
          <w:rFonts w:cstheme="minorHAnsi"/>
          <w:bCs/>
          <w:sz w:val="24"/>
          <w:szCs w:val="24"/>
          <w:lang w:eastAsia="ko-KR"/>
        </w:rPr>
        <w:fldChar w:fldCharType="end"/>
      </w:r>
      <w:r w:rsidR="008A7E4C">
        <w:rPr>
          <w:rFonts w:cstheme="minorHAnsi"/>
          <w:bCs/>
          <w:sz w:val="24"/>
          <w:szCs w:val="24"/>
          <w:lang w:eastAsia="ko-KR"/>
        </w:rPr>
        <w:t xml:space="preserve">. </w:t>
      </w:r>
      <w:r w:rsidR="00997059">
        <w:rPr>
          <w:rFonts w:cstheme="minorHAnsi"/>
          <w:bCs/>
          <w:sz w:val="24"/>
          <w:szCs w:val="24"/>
          <w:lang w:eastAsia="ko-KR"/>
        </w:rPr>
        <w:t>Based on the expression patterns</w:t>
      </w:r>
      <w:r w:rsidR="00284C4E">
        <w:rPr>
          <w:rFonts w:cstheme="minorHAnsi"/>
          <w:bCs/>
          <w:sz w:val="24"/>
          <w:szCs w:val="24"/>
          <w:lang w:eastAsia="ko-KR"/>
        </w:rPr>
        <w:t xml:space="preserve"> in the upper and lower airways</w:t>
      </w:r>
      <w:r w:rsidR="00997059">
        <w:rPr>
          <w:rFonts w:cstheme="minorHAnsi"/>
          <w:bCs/>
          <w:sz w:val="24"/>
          <w:szCs w:val="24"/>
          <w:lang w:eastAsia="ko-KR"/>
        </w:rPr>
        <w:t xml:space="preserve">, we suggest </w:t>
      </w:r>
      <w:r w:rsidR="00E928F7">
        <w:rPr>
          <w:rFonts w:cstheme="minorHAnsi"/>
          <w:bCs/>
          <w:sz w:val="24"/>
          <w:szCs w:val="24"/>
          <w:lang w:eastAsia="ko-KR"/>
        </w:rPr>
        <w:t>that</w:t>
      </w:r>
      <w:r w:rsidR="00284C4E">
        <w:rPr>
          <w:rFonts w:cstheme="minorHAnsi"/>
          <w:bCs/>
          <w:sz w:val="24"/>
          <w:szCs w:val="24"/>
          <w:lang w:eastAsia="ko-KR"/>
        </w:rPr>
        <w:t xml:space="preserve"> severe asthmatics </w:t>
      </w:r>
      <w:r w:rsidR="00944F1B">
        <w:rPr>
          <w:rFonts w:cstheme="minorHAnsi"/>
          <w:bCs/>
          <w:sz w:val="24"/>
          <w:szCs w:val="24"/>
          <w:lang w:eastAsia="ko-KR"/>
        </w:rPr>
        <w:t>might have</w:t>
      </w:r>
      <w:r w:rsidR="00284C4E">
        <w:rPr>
          <w:rFonts w:cstheme="minorHAnsi"/>
          <w:bCs/>
          <w:sz w:val="24"/>
          <w:szCs w:val="24"/>
          <w:lang w:eastAsia="ko-KR"/>
        </w:rPr>
        <w:t xml:space="preserve"> a higher risk of </w:t>
      </w:r>
      <w:r w:rsidR="0078160F">
        <w:rPr>
          <w:rFonts w:cstheme="minorHAnsi"/>
          <w:bCs/>
          <w:sz w:val="24"/>
          <w:szCs w:val="24"/>
          <w:lang w:eastAsia="ko-KR"/>
        </w:rPr>
        <w:t>poor</w:t>
      </w:r>
      <w:r w:rsidR="00D259E4">
        <w:rPr>
          <w:rFonts w:cstheme="minorHAnsi"/>
          <w:bCs/>
          <w:sz w:val="24"/>
          <w:szCs w:val="24"/>
          <w:lang w:eastAsia="ko-KR"/>
        </w:rPr>
        <w:t>er</w:t>
      </w:r>
      <w:r w:rsidR="00284C4E">
        <w:rPr>
          <w:rFonts w:cstheme="minorHAnsi"/>
          <w:bCs/>
          <w:sz w:val="24"/>
          <w:szCs w:val="24"/>
          <w:lang w:eastAsia="ko-KR"/>
        </w:rPr>
        <w:t xml:space="preserve"> outcomes </w:t>
      </w:r>
      <w:r w:rsidR="00D259E4">
        <w:rPr>
          <w:rFonts w:cstheme="minorHAnsi"/>
          <w:bCs/>
          <w:sz w:val="24"/>
          <w:szCs w:val="24"/>
          <w:lang w:eastAsia="ko-KR"/>
        </w:rPr>
        <w:t>from</w:t>
      </w:r>
      <w:r w:rsidR="00284C4E">
        <w:rPr>
          <w:rFonts w:cstheme="minorHAnsi"/>
          <w:bCs/>
          <w:sz w:val="24"/>
          <w:szCs w:val="24"/>
          <w:lang w:eastAsia="ko-KR"/>
        </w:rPr>
        <w:t xml:space="preserve"> COVID-19, </w:t>
      </w:r>
      <w:r w:rsidR="00E928F7">
        <w:rPr>
          <w:rFonts w:cstheme="minorHAnsi"/>
          <w:bCs/>
          <w:sz w:val="24"/>
          <w:szCs w:val="24"/>
          <w:lang w:eastAsia="ko-KR"/>
        </w:rPr>
        <w:t>although</w:t>
      </w:r>
      <w:r w:rsidR="00997059">
        <w:rPr>
          <w:rFonts w:cstheme="minorHAnsi"/>
          <w:bCs/>
          <w:sz w:val="24"/>
          <w:szCs w:val="24"/>
          <w:lang w:eastAsia="ko-KR"/>
        </w:rPr>
        <w:t xml:space="preserve"> </w:t>
      </w:r>
      <w:r w:rsidR="00284C4E">
        <w:rPr>
          <w:rFonts w:cstheme="minorHAnsi"/>
          <w:bCs/>
          <w:sz w:val="24"/>
          <w:szCs w:val="24"/>
          <w:lang w:eastAsia="ko-KR"/>
        </w:rPr>
        <w:t>the</w:t>
      </w:r>
      <w:r w:rsidR="00997059">
        <w:rPr>
          <w:rFonts w:cstheme="minorHAnsi"/>
          <w:bCs/>
          <w:sz w:val="24"/>
          <w:szCs w:val="24"/>
          <w:lang w:eastAsia="ko-KR"/>
        </w:rPr>
        <w:t xml:space="preserve"> risk of infection</w:t>
      </w:r>
      <w:r w:rsidR="00066965">
        <w:rPr>
          <w:rFonts w:cstheme="minorHAnsi"/>
          <w:bCs/>
          <w:sz w:val="24"/>
          <w:szCs w:val="24"/>
          <w:lang w:eastAsia="ko-KR"/>
        </w:rPr>
        <w:t xml:space="preserve"> via the nasal route</w:t>
      </w:r>
      <w:r w:rsidR="00997059">
        <w:rPr>
          <w:rFonts w:cstheme="minorHAnsi"/>
          <w:bCs/>
          <w:sz w:val="24"/>
          <w:szCs w:val="24"/>
          <w:lang w:eastAsia="ko-KR"/>
        </w:rPr>
        <w:t xml:space="preserve"> </w:t>
      </w:r>
      <w:r w:rsidR="0078160F">
        <w:rPr>
          <w:rFonts w:cstheme="minorHAnsi"/>
          <w:bCs/>
          <w:sz w:val="24"/>
          <w:szCs w:val="24"/>
          <w:lang w:eastAsia="ko-KR"/>
        </w:rPr>
        <w:t>is unlikely to be different</w:t>
      </w:r>
      <w:r w:rsidR="00284C4E">
        <w:rPr>
          <w:rFonts w:cstheme="minorHAnsi"/>
          <w:bCs/>
          <w:sz w:val="24"/>
          <w:szCs w:val="24"/>
          <w:lang w:eastAsia="ko-KR"/>
        </w:rPr>
        <w:t>.</w:t>
      </w:r>
    </w:p>
    <w:p w14:paraId="3D8FFCCE" w14:textId="77777777" w:rsidR="001A00BC" w:rsidRDefault="0083785C" w:rsidP="0083785C">
      <w:pPr>
        <w:spacing w:after="0" w:line="360" w:lineRule="auto"/>
        <w:ind w:firstLine="720"/>
        <w:jc w:val="both"/>
        <w:rPr>
          <w:rFonts w:cstheme="minorHAnsi"/>
          <w:bCs/>
          <w:sz w:val="24"/>
          <w:szCs w:val="24"/>
        </w:rPr>
      </w:pPr>
      <w:r>
        <w:rPr>
          <w:rFonts w:cstheme="minorHAnsi"/>
          <w:bCs/>
          <w:sz w:val="24"/>
          <w:szCs w:val="24"/>
        </w:rPr>
        <w:t xml:space="preserve">A strength of our analysis is that it evaluates expression in a range of airway cell populations (epithelial brushings, bronchial biopsies and sputum cells) in well-characterised subjects allowing, particularly in severe asthma, assessment in different sub-divided, phenotypic populations. Like a recent publication that found no difference in gene expression of  </w:t>
      </w:r>
      <w:r w:rsidRPr="00817091">
        <w:rPr>
          <w:rFonts w:cstheme="minorHAnsi"/>
          <w:bCs/>
          <w:sz w:val="24"/>
          <w:szCs w:val="24"/>
        </w:rPr>
        <w:t xml:space="preserve">ACE2, TMPRSS2 and </w:t>
      </w:r>
      <w:proofErr w:type="spellStart"/>
      <w:r w:rsidRPr="00817091">
        <w:rPr>
          <w:rFonts w:cstheme="minorHAnsi"/>
          <w:bCs/>
          <w:sz w:val="24"/>
          <w:szCs w:val="24"/>
        </w:rPr>
        <w:t>furin</w:t>
      </w:r>
      <w:proofErr w:type="spellEnd"/>
      <w:r w:rsidRPr="00E45223">
        <w:rPr>
          <w:rFonts w:cstheme="minorHAnsi"/>
          <w:bCs/>
          <w:sz w:val="24"/>
          <w:szCs w:val="24"/>
        </w:rPr>
        <w:t xml:space="preserve"> </w:t>
      </w:r>
      <w:r w:rsidRPr="00817091">
        <w:rPr>
          <w:rFonts w:cstheme="minorHAnsi"/>
          <w:bCs/>
          <w:sz w:val="24"/>
          <w:szCs w:val="24"/>
        </w:rPr>
        <w:t>between healthy, mild-to-moderate asthma and severe asthma in bronchial brush samples</w:t>
      </w:r>
      <w:r>
        <w:rPr>
          <w:rFonts w:cstheme="minorHAnsi"/>
          <w:bCs/>
          <w:sz w:val="24"/>
          <w:szCs w:val="24"/>
        </w:rPr>
        <w:t xml:space="preserve">, we did not find differences when the severe asthmatics were those classified as non-smokers but did find differences in those with severe asthma who were either current smokers or ex-smokers with a 5- pack-year history or more. By contrast it was only the severe non-smoking asthmatics that had increased </w:t>
      </w:r>
      <w:r w:rsidRPr="00817091">
        <w:rPr>
          <w:rFonts w:cstheme="minorHAnsi"/>
          <w:bCs/>
          <w:sz w:val="24"/>
          <w:szCs w:val="24"/>
        </w:rPr>
        <w:t>gene expression of ACE2 and TMPRSS2</w:t>
      </w:r>
      <w:r>
        <w:rPr>
          <w:rFonts w:cstheme="minorHAnsi"/>
          <w:bCs/>
          <w:sz w:val="24"/>
          <w:szCs w:val="24"/>
        </w:rPr>
        <w:t xml:space="preserve"> in sputum, a difference that was not evident when mild/moderate and severe asthma were all included as a mixed asthma population in a previous study</w:t>
      </w:r>
      <w:r w:rsidR="001B5FB9">
        <w:rPr>
          <w:rFonts w:cstheme="minorHAnsi"/>
          <w:bCs/>
          <w:sz w:val="24"/>
          <w:szCs w:val="24"/>
        </w:rPr>
        <w:t xml:space="preserve"> </w:t>
      </w:r>
      <w:r w:rsidR="001B5FB9">
        <w:rPr>
          <w:rFonts w:cstheme="minorHAnsi"/>
          <w:bCs/>
          <w:sz w:val="24"/>
          <w:szCs w:val="24"/>
        </w:rPr>
        <w:fldChar w:fldCharType="begin">
          <w:fldData xml:space="preserve">PEVuZE5vdGU+PENpdGU+PEF1dGhvcj5QZXRlcnM8L0F1dGhvcj48WWVhcj4yMDIwPC9ZZWFyPjxS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</w:fldData>
        </w:fldChar>
      </w:r>
      <w:r w:rsidR="007741A8">
        <w:rPr>
          <w:rFonts w:cstheme="minorHAnsi"/>
          <w:bCs/>
          <w:sz w:val="24"/>
          <w:szCs w:val="24"/>
        </w:rPr>
        <w:instrText xml:space="preserve"> ADDIN EN.CITE </w:instrText>
      </w:r>
      <w:r w:rsidR="007741A8">
        <w:rPr>
          <w:rFonts w:cstheme="minorHAnsi"/>
          <w:bCs/>
          <w:sz w:val="24"/>
          <w:szCs w:val="24"/>
        </w:rPr>
        <w:fldChar w:fldCharType="begin">
          <w:fldData xml:space="preserve">PEVuZE5vdGU+PENpdGU+PEF1dGhvcj5QZXRlcnM8L0F1dGhvcj48WWVhcj4yMDIwPC9ZZWFyPjxS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</w:fldData>
        </w:fldChar>
      </w:r>
      <w:r w:rsidR="007741A8">
        <w:rPr>
          <w:rFonts w:cstheme="minorHAnsi"/>
          <w:bCs/>
          <w:sz w:val="24"/>
          <w:szCs w:val="24"/>
        </w:rPr>
        <w:instrText xml:space="preserve"> ADDIN EN.CITE.DATA </w:instrText>
      </w:r>
      <w:r w:rsidR="007741A8">
        <w:rPr>
          <w:rFonts w:cstheme="minorHAnsi"/>
          <w:bCs/>
          <w:sz w:val="24"/>
          <w:szCs w:val="24"/>
        </w:rPr>
      </w:r>
      <w:r w:rsidR="007741A8">
        <w:rPr>
          <w:rFonts w:cstheme="minorHAnsi"/>
          <w:bCs/>
          <w:sz w:val="24"/>
          <w:szCs w:val="24"/>
        </w:rPr>
        <w:fldChar w:fldCharType="end"/>
      </w:r>
      <w:r w:rsidR="001B5FB9">
        <w:rPr>
          <w:rFonts w:cstheme="minorHAnsi"/>
          <w:bCs/>
          <w:sz w:val="24"/>
          <w:szCs w:val="24"/>
        </w:rPr>
      </w:r>
      <w:r w:rsidR="001B5FB9">
        <w:rPr>
          <w:rFonts w:cstheme="minorHAnsi"/>
          <w:bCs/>
          <w:sz w:val="24"/>
          <w:szCs w:val="24"/>
        </w:rPr>
        <w:fldChar w:fldCharType="separate"/>
      </w:r>
      <w:r w:rsidR="007741A8">
        <w:rPr>
          <w:rFonts w:cstheme="minorHAnsi"/>
          <w:bCs/>
          <w:noProof/>
          <w:sz w:val="24"/>
          <w:szCs w:val="24"/>
        </w:rPr>
        <w:t>(17)</w:t>
      </w:r>
      <w:r w:rsidR="001B5FB9">
        <w:rPr>
          <w:rFonts w:cstheme="minorHAnsi"/>
          <w:bCs/>
          <w:sz w:val="24"/>
          <w:szCs w:val="24"/>
        </w:rPr>
        <w:fldChar w:fldCharType="end"/>
      </w:r>
      <w:r>
        <w:rPr>
          <w:rFonts w:cstheme="minorHAnsi"/>
          <w:bCs/>
          <w:sz w:val="24"/>
          <w:szCs w:val="24"/>
        </w:rPr>
        <w:t xml:space="preserve">. </w:t>
      </w:r>
    </w:p>
    <w:p w14:paraId="072E2A4D" w14:textId="67214299" w:rsidR="0083785C" w:rsidRPr="00817091" w:rsidRDefault="0083785C" w:rsidP="0083785C">
      <w:pPr>
        <w:spacing w:after="0" w:line="360" w:lineRule="auto"/>
        <w:ind w:firstLine="720"/>
        <w:jc w:val="both"/>
        <w:rPr>
          <w:rFonts w:cstheme="minorHAnsi"/>
          <w:bCs/>
          <w:sz w:val="24"/>
          <w:szCs w:val="24"/>
        </w:rPr>
      </w:pPr>
      <w:r>
        <w:rPr>
          <w:rFonts w:cstheme="minorHAnsi"/>
          <w:bCs/>
          <w:sz w:val="24"/>
          <w:szCs w:val="24"/>
        </w:rPr>
        <w:t>Consistent with the importance of focusing on phenotypic populations,</w:t>
      </w:r>
      <w:r w:rsidRPr="00817091">
        <w:rPr>
          <w:rFonts w:cstheme="minorHAnsi"/>
          <w:bCs/>
          <w:sz w:val="24"/>
          <w:szCs w:val="24"/>
        </w:rPr>
        <w:t xml:space="preserve"> </w:t>
      </w:r>
      <w:r>
        <w:rPr>
          <w:rFonts w:cstheme="minorHAnsi"/>
          <w:bCs/>
          <w:sz w:val="24"/>
          <w:szCs w:val="24"/>
        </w:rPr>
        <w:t>i</w:t>
      </w:r>
      <w:r w:rsidRPr="00817091">
        <w:rPr>
          <w:rFonts w:cstheme="minorHAnsi"/>
          <w:bCs/>
          <w:sz w:val="24"/>
          <w:szCs w:val="24"/>
        </w:rPr>
        <w:t xml:space="preserve">n </w:t>
      </w:r>
      <w:r w:rsidR="001A00BC">
        <w:rPr>
          <w:rFonts w:cstheme="minorHAnsi"/>
          <w:bCs/>
          <w:sz w:val="24"/>
          <w:szCs w:val="24"/>
        </w:rPr>
        <w:t xml:space="preserve">asthmatic </w:t>
      </w:r>
      <w:r w:rsidRPr="00817091">
        <w:rPr>
          <w:rFonts w:cstheme="minorHAnsi"/>
          <w:bCs/>
          <w:sz w:val="24"/>
          <w:szCs w:val="24"/>
        </w:rPr>
        <w:t xml:space="preserve">children </w:t>
      </w:r>
      <w:r>
        <w:rPr>
          <w:rFonts w:cstheme="minorHAnsi"/>
          <w:bCs/>
          <w:sz w:val="24"/>
          <w:szCs w:val="24"/>
        </w:rPr>
        <w:t xml:space="preserve">with </w:t>
      </w:r>
      <w:r w:rsidRPr="00817091">
        <w:rPr>
          <w:rFonts w:cstheme="minorHAnsi"/>
          <w:bCs/>
          <w:sz w:val="24"/>
          <w:szCs w:val="24"/>
        </w:rPr>
        <w:t xml:space="preserve">respiratory allergy and allergen exposure </w:t>
      </w:r>
      <w:r>
        <w:rPr>
          <w:rFonts w:cstheme="minorHAnsi"/>
          <w:bCs/>
          <w:sz w:val="24"/>
          <w:szCs w:val="24"/>
        </w:rPr>
        <w:t xml:space="preserve">have </w:t>
      </w:r>
      <w:r w:rsidRPr="00817091">
        <w:rPr>
          <w:rFonts w:cstheme="minorHAnsi"/>
          <w:bCs/>
          <w:sz w:val="24"/>
          <w:szCs w:val="24"/>
        </w:rPr>
        <w:t>reduced levels of ACE2 expression in nasal/bronchial epithelial b</w:t>
      </w:r>
      <w:r>
        <w:rPr>
          <w:rFonts w:cstheme="minorHAnsi"/>
          <w:bCs/>
          <w:sz w:val="24"/>
          <w:szCs w:val="24"/>
        </w:rPr>
        <w:t>rushings</w:t>
      </w:r>
      <w:r w:rsidRPr="00817091">
        <w:rPr>
          <w:rFonts w:cstheme="minorHAnsi"/>
          <w:bCs/>
          <w:sz w:val="24"/>
          <w:szCs w:val="24"/>
        </w:rPr>
        <w:t xml:space="preserve"> compared to those with</w:t>
      </w:r>
      <w:r>
        <w:rPr>
          <w:rFonts w:cstheme="minorHAnsi"/>
          <w:bCs/>
          <w:sz w:val="24"/>
          <w:szCs w:val="24"/>
        </w:rPr>
        <w:t>out</w:t>
      </w:r>
      <w:r w:rsidRPr="00817091">
        <w:rPr>
          <w:rFonts w:cstheme="minorHAnsi"/>
          <w:bCs/>
          <w:sz w:val="24"/>
          <w:szCs w:val="24"/>
        </w:rPr>
        <w:t xml:space="preserve"> allergies </w:t>
      </w:r>
      <w:r w:rsidRPr="00817091">
        <w:rPr>
          <w:rFonts w:cstheme="minorHAnsi"/>
          <w:bCs/>
          <w:sz w:val="24"/>
          <w:szCs w:val="24"/>
        </w:rPr>
        <w:fldChar w:fldCharType="begin">
          <w:fldData xml:space="preserve">PEVuZE5vdGU+PENpdGU+PEF1dGhvcj5KYWNrc29uPC9BdXRob3I+PFllYXI+MjAyMDwvWWVhcj48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</w:fldData>
        </w:fldChar>
      </w:r>
      <w:r w:rsidR="007741A8">
        <w:rPr>
          <w:rFonts w:cstheme="minorHAnsi"/>
          <w:bCs/>
          <w:sz w:val="24"/>
          <w:szCs w:val="24"/>
        </w:rPr>
        <w:instrText xml:space="preserve"> ADDIN EN.CITE </w:instrText>
      </w:r>
      <w:r w:rsidR="007741A8">
        <w:rPr>
          <w:rFonts w:cstheme="minorHAnsi"/>
          <w:bCs/>
          <w:sz w:val="24"/>
          <w:szCs w:val="24"/>
        </w:rPr>
        <w:fldChar w:fldCharType="begin">
          <w:fldData xml:space="preserve">PEVuZE5vdGU+PENpdGU+PEF1dGhvcj5KYWNrc29uPC9BdXRob3I+PFllYXI+MjAyMDwvWWVhcj48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</w:fldData>
        </w:fldChar>
      </w:r>
      <w:r w:rsidR="007741A8">
        <w:rPr>
          <w:rFonts w:cstheme="minorHAnsi"/>
          <w:bCs/>
          <w:sz w:val="24"/>
          <w:szCs w:val="24"/>
        </w:rPr>
        <w:instrText xml:space="preserve"> ADDIN EN.CITE.DATA </w:instrText>
      </w:r>
      <w:r w:rsidR="007741A8">
        <w:rPr>
          <w:rFonts w:cstheme="minorHAnsi"/>
          <w:bCs/>
          <w:sz w:val="24"/>
          <w:szCs w:val="24"/>
        </w:rPr>
      </w:r>
      <w:r w:rsidR="007741A8">
        <w:rPr>
          <w:rFonts w:cstheme="minorHAnsi"/>
          <w:bCs/>
          <w:sz w:val="24"/>
          <w:szCs w:val="24"/>
        </w:rPr>
        <w:fldChar w:fldCharType="end"/>
      </w:r>
      <w:r w:rsidRPr="00817091">
        <w:rPr>
          <w:rFonts w:cstheme="minorHAnsi"/>
          <w:bCs/>
          <w:sz w:val="24"/>
          <w:szCs w:val="24"/>
        </w:rPr>
      </w:r>
      <w:r w:rsidRPr="00817091">
        <w:rPr>
          <w:rFonts w:cstheme="minorHAnsi"/>
          <w:bCs/>
          <w:sz w:val="24"/>
          <w:szCs w:val="24"/>
        </w:rPr>
        <w:fldChar w:fldCharType="separate"/>
      </w:r>
      <w:r w:rsidR="007741A8">
        <w:rPr>
          <w:rFonts w:cstheme="minorHAnsi"/>
          <w:bCs/>
          <w:noProof/>
          <w:sz w:val="24"/>
          <w:szCs w:val="24"/>
        </w:rPr>
        <w:t>(18)</w:t>
      </w:r>
      <w:r w:rsidRPr="00817091">
        <w:rPr>
          <w:rFonts w:cstheme="minorHAnsi"/>
          <w:bCs/>
          <w:sz w:val="24"/>
          <w:szCs w:val="24"/>
        </w:rPr>
        <w:fldChar w:fldCharType="end"/>
      </w:r>
      <w:r w:rsidRPr="00817091">
        <w:rPr>
          <w:rFonts w:cstheme="minorHAnsi"/>
          <w:bCs/>
          <w:sz w:val="24"/>
          <w:szCs w:val="24"/>
        </w:rPr>
        <w:t>.</w:t>
      </w:r>
      <w:r>
        <w:rPr>
          <w:rFonts w:cstheme="minorHAnsi"/>
          <w:bCs/>
          <w:sz w:val="24"/>
          <w:szCs w:val="24"/>
        </w:rPr>
        <w:t xml:space="preserve"> Similarly, in bronchial brushings in adults with mild-moderate asthma,</w:t>
      </w:r>
      <w:r w:rsidRPr="00817091">
        <w:rPr>
          <w:rFonts w:cstheme="minorHAnsi"/>
          <w:bCs/>
          <w:sz w:val="24"/>
          <w:szCs w:val="24"/>
        </w:rPr>
        <w:t xml:space="preserve"> ACE2 expression </w:t>
      </w:r>
      <w:r>
        <w:rPr>
          <w:rFonts w:cstheme="minorHAnsi"/>
          <w:bCs/>
          <w:sz w:val="24"/>
          <w:szCs w:val="24"/>
        </w:rPr>
        <w:t>has been reported to be</w:t>
      </w:r>
      <w:r w:rsidRPr="00817091">
        <w:rPr>
          <w:rFonts w:cstheme="minorHAnsi"/>
          <w:bCs/>
          <w:sz w:val="24"/>
          <w:szCs w:val="24"/>
        </w:rPr>
        <w:t xml:space="preserve"> significantly reduced in those defined as T2-high asthma</w:t>
      </w:r>
      <w:r>
        <w:rPr>
          <w:rFonts w:cstheme="minorHAnsi"/>
          <w:bCs/>
          <w:sz w:val="24"/>
          <w:szCs w:val="24"/>
        </w:rPr>
        <w:t xml:space="preserve"> (</w:t>
      </w:r>
      <w:r w:rsidRPr="00817091">
        <w:rPr>
          <w:rFonts w:cstheme="minorHAnsi"/>
          <w:bCs/>
          <w:sz w:val="24"/>
          <w:szCs w:val="24"/>
        </w:rPr>
        <w:t>high expression of three</w:t>
      </w:r>
      <w:r>
        <w:rPr>
          <w:rFonts w:cstheme="minorHAnsi"/>
          <w:bCs/>
          <w:sz w:val="24"/>
          <w:szCs w:val="24"/>
        </w:rPr>
        <w:t>-</w:t>
      </w:r>
      <w:r w:rsidRPr="00817091">
        <w:rPr>
          <w:rFonts w:cstheme="minorHAnsi"/>
          <w:bCs/>
          <w:sz w:val="24"/>
          <w:szCs w:val="24"/>
        </w:rPr>
        <w:t>gene signature</w:t>
      </w:r>
      <w:r>
        <w:rPr>
          <w:rFonts w:cstheme="minorHAnsi"/>
          <w:bCs/>
          <w:sz w:val="24"/>
          <w:szCs w:val="24"/>
        </w:rPr>
        <w:t>;</w:t>
      </w:r>
      <w:r w:rsidR="001A00BC">
        <w:rPr>
          <w:rFonts w:cstheme="minorHAnsi"/>
          <w:bCs/>
          <w:sz w:val="24"/>
          <w:szCs w:val="24"/>
        </w:rPr>
        <w:t xml:space="preserve"> </w:t>
      </w:r>
      <w:r w:rsidRPr="00817091">
        <w:rPr>
          <w:rFonts w:cstheme="minorHAnsi"/>
          <w:bCs/>
          <w:sz w:val="24"/>
          <w:szCs w:val="24"/>
        </w:rPr>
        <w:t xml:space="preserve">CLCA1, POSTN, SERPINB2) compared to those with T2-low asthma </w:t>
      </w:r>
      <w:r w:rsidRPr="00817091">
        <w:rPr>
          <w:rFonts w:cstheme="minorHAnsi"/>
          <w:bCs/>
          <w:sz w:val="24"/>
          <w:szCs w:val="24"/>
        </w:rPr>
        <w:fldChar w:fldCharType="begin"/>
      </w:r>
      <w:r w:rsidR="007741A8">
        <w:rPr>
          <w:rFonts w:cstheme="minorHAnsi"/>
          <w:bCs/>
          <w:sz w:val="24"/>
          <w:szCs w:val="24"/>
        </w:rPr>
        <w:instrText xml:space="preserve"> ADDIN EN.CITE &lt;EndNote&gt;&lt;Cite&gt;&lt;Author&gt;Kimura&lt;/Author&gt;&lt;Year&gt;2020&lt;/Year&gt;&lt;RecNum&gt;40854&lt;/RecNum&gt;&lt;DisplayText&gt;(19)&lt;/DisplayText&gt;&lt;record&gt;&lt;rec-number&gt;40854&lt;/rec-number&gt;&lt;foreign-keys&gt;&lt;key app="EN" db-id="0ds29ep0v5vzfmev0z1vzv52e9sv2tr2r22d" timestamp="1590433431"&gt;40854&lt;/key&gt;&lt;/foreign-keys&gt;&lt;ref-type name="Journal Article"&gt;17&lt;/ref-type&gt;&lt;contributors&gt;&lt;authors&gt;&lt;author&gt;Kimura, H.&lt;/author&gt;&lt;author&gt;Francisco, D.&lt;/author&gt;&lt;author&gt;Conway, M.&lt;/author&gt;&lt;author&gt;Martinez, F. D.&lt;/author&gt;&lt;author&gt;Vercelli, D.&lt;/author&gt;&lt;author&gt;Polverino, F.&lt;/author&gt;&lt;author&gt;Billheimer, D.&lt;/author&gt;&lt;author&gt;Kraft, M.&lt;/author&gt;&lt;/authors&gt;&lt;/contributors&gt;&lt;auth-address&gt;Department of Medicine, College of Medicine Tucson, University of Arizona Health Sciences, Tucson, AZ, USA.&amp;#xD;Asthma and Airway Disease Research Center, College of Medicine Tucson, University of Arizona Health Sciences, Tucson, AZ, USA.&amp;#xD;Department of Epidemiology and Biostatistics, Mel and Enid Zuckerman College of Public Health, University of Arizona, Tucson, AZ, USA.&amp;#xD;Department of Medicine, College of Medicine Tucson, University of Arizona Health Sciences, Tucson, AZ, USA. Electronic address: kraftm@email.arizona.edu.&lt;/auth-address&gt;&lt;titles&gt;&lt;title&gt;Type 2 Inflammation Modulates ACE2 and TMPRSS2 in Airway Epithelial Cells&lt;/title&gt;&lt;secondary-title&gt;J Allergy Clin Immunol&lt;/secondary-title&gt;&lt;/titles&gt;&lt;periodical&gt;&lt;full-title&gt;J Allergy Clin Immunol&lt;/full-title&gt;&lt;/periodical&gt;&lt;dates&gt;&lt;year&gt;2020&lt;/year&gt;&lt;pub-dates&gt;&lt;date&gt;May 15&lt;/date&gt;&lt;/pub-dates&gt;&lt;/dates&gt;&lt;isbn&gt;1097-6825 (Electronic)&amp;#xD;0091-6749 (Print)&amp;#xD;0091-6749 (Linking)&lt;/isbn&gt;&lt;accession-num&gt;32422146&lt;/accession-num&gt;&lt;urls&gt;&lt;/urls&gt;&lt;remote-database-provider&gt;NLM&lt;/remote-database-provider&gt;&lt;language&gt;eng&lt;/language&gt;&lt;/record&gt;&lt;/Cite&gt;&lt;/EndNote&gt;</w:instrText>
      </w:r>
      <w:r w:rsidRPr="00817091">
        <w:rPr>
          <w:rFonts w:cstheme="minorHAnsi"/>
          <w:bCs/>
          <w:sz w:val="24"/>
          <w:szCs w:val="24"/>
        </w:rPr>
        <w:fldChar w:fldCharType="separate"/>
      </w:r>
      <w:r w:rsidR="007741A8">
        <w:rPr>
          <w:rFonts w:cstheme="minorHAnsi"/>
          <w:bCs/>
          <w:noProof/>
          <w:sz w:val="24"/>
          <w:szCs w:val="24"/>
        </w:rPr>
        <w:t>(19)</w:t>
      </w:r>
      <w:r w:rsidRPr="00817091">
        <w:rPr>
          <w:rFonts w:cstheme="minorHAnsi"/>
          <w:bCs/>
          <w:sz w:val="24"/>
          <w:szCs w:val="24"/>
        </w:rPr>
        <w:fldChar w:fldCharType="end"/>
      </w:r>
      <w:r w:rsidRPr="00817091">
        <w:rPr>
          <w:rFonts w:cstheme="minorHAnsi"/>
          <w:bCs/>
          <w:sz w:val="24"/>
          <w:szCs w:val="24"/>
        </w:rPr>
        <w:t>.</w:t>
      </w:r>
      <w:r>
        <w:rPr>
          <w:rFonts w:cstheme="minorHAnsi"/>
          <w:bCs/>
          <w:sz w:val="24"/>
          <w:szCs w:val="24"/>
        </w:rPr>
        <w:t xml:space="preserve"> Our failure to confirm these findings in severe asthma may be due to confounding by therapy, the nature of the underlying type 2 inflammatory process (Th2 allergen driven vs ILC2 non-allergen driven) as well as the analytic approach. Using GSVA, we showed that the expression of the T2 signature to correlate positively with the expression of the 3 genes in most of the 3 compartments, while the neutrophil activation </w:t>
      </w:r>
      <w:r>
        <w:rPr>
          <w:rFonts w:cstheme="minorHAnsi"/>
          <w:bCs/>
          <w:sz w:val="24"/>
          <w:szCs w:val="24"/>
        </w:rPr>
        <w:lastRenderedPageBreak/>
        <w:t xml:space="preserve">signature was only correlated with </w:t>
      </w:r>
      <w:proofErr w:type="spellStart"/>
      <w:r>
        <w:rPr>
          <w:rFonts w:cstheme="minorHAnsi"/>
          <w:bCs/>
          <w:sz w:val="24"/>
          <w:szCs w:val="24"/>
        </w:rPr>
        <w:t>furin</w:t>
      </w:r>
      <w:proofErr w:type="spellEnd"/>
      <w:r>
        <w:rPr>
          <w:rFonts w:cstheme="minorHAnsi"/>
          <w:bCs/>
          <w:sz w:val="24"/>
          <w:szCs w:val="24"/>
        </w:rPr>
        <w:t xml:space="preserve"> expression. These differences may reflect the complexity of asthma driving mechanisms whereby the presence of differing percentages of Th2, Th17 and Th1 pathways in each asthmatic individual </w:t>
      </w:r>
      <w:r>
        <w:rPr>
          <w:rFonts w:cstheme="minorHAnsi"/>
          <w:bCs/>
          <w:sz w:val="24"/>
          <w:szCs w:val="24"/>
        </w:rPr>
        <w:fldChar w:fldCharType="begin">
          <w:fldData xml:space="preserve">PEVuZE5vdGU+PENpdGU+PEF1dGhvcj5aaWVnbGVyPC9BdXRob3I+PFllYXI+MjAyMDwvWWVhcj48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</w:fldData>
        </w:fldChar>
      </w:r>
      <w:r w:rsidR="007741A8">
        <w:rPr>
          <w:rFonts w:cstheme="minorHAnsi"/>
          <w:bCs/>
          <w:sz w:val="24"/>
          <w:szCs w:val="24"/>
        </w:rPr>
        <w:instrText xml:space="preserve"> ADDIN EN.CITE </w:instrText>
      </w:r>
      <w:r w:rsidR="007741A8">
        <w:rPr>
          <w:rFonts w:cstheme="minorHAnsi"/>
          <w:bCs/>
          <w:sz w:val="24"/>
          <w:szCs w:val="24"/>
        </w:rPr>
        <w:fldChar w:fldCharType="begin">
          <w:fldData xml:space="preserve">PEVuZE5vdGU+PENpdGU+PEF1dGhvcj5aaWVnbGVyPC9BdXRob3I+PFllYXI+MjAyMDwvWWVhcj48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</w:fldData>
        </w:fldChar>
      </w:r>
      <w:r w:rsidR="007741A8">
        <w:rPr>
          <w:rFonts w:cstheme="minorHAnsi"/>
          <w:bCs/>
          <w:sz w:val="24"/>
          <w:szCs w:val="24"/>
        </w:rPr>
        <w:instrText xml:space="preserve"> ADDIN EN.CITE.DATA </w:instrText>
      </w:r>
      <w:r w:rsidR="007741A8">
        <w:rPr>
          <w:rFonts w:cstheme="minorHAnsi"/>
          <w:bCs/>
          <w:sz w:val="24"/>
          <w:szCs w:val="24"/>
        </w:rPr>
      </w:r>
      <w:r w:rsidR="007741A8">
        <w:rPr>
          <w:rFonts w:cstheme="minorHAnsi"/>
          <w:bCs/>
          <w:sz w:val="24"/>
          <w:szCs w:val="24"/>
        </w:rPr>
        <w:fldChar w:fldCharType="end"/>
      </w:r>
      <w:r>
        <w:rPr>
          <w:rFonts w:cstheme="minorHAnsi"/>
          <w:bCs/>
          <w:sz w:val="24"/>
          <w:szCs w:val="24"/>
        </w:rPr>
      </w:r>
      <w:r>
        <w:rPr>
          <w:rFonts w:cstheme="minorHAnsi"/>
          <w:bCs/>
          <w:sz w:val="24"/>
          <w:szCs w:val="24"/>
        </w:rPr>
        <w:fldChar w:fldCharType="separate"/>
      </w:r>
      <w:r w:rsidR="007741A8">
        <w:rPr>
          <w:rFonts w:cstheme="minorHAnsi"/>
          <w:bCs/>
          <w:noProof/>
          <w:sz w:val="24"/>
          <w:szCs w:val="24"/>
        </w:rPr>
        <w:t>(20, 21)</w:t>
      </w:r>
      <w:r>
        <w:rPr>
          <w:rFonts w:cstheme="minorHAnsi"/>
          <w:bCs/>
          <w:sz w:val="24"/>
          <w:szCs w:val="24"/>
        </w:rPr>
        <w:fldChar w:fldCharType="end"/>
      </w:r>
      <w:r>
        <w:rPr>
          <w:rFonts w:cstheme="minorHAnsi"/>
          <w:bCs/>
          <w:sz w:val="24"/>
          <w:szCs w:val="24"/>
        </w:rPr>
        <w:t xml:space="preserve"> may effect upon the overall expression of the SARS-CoV-2 entry and activation genes.</w:t>
      </w:r>
    </w:p>
    <w:p w14:paraId="1FB09CB8" w14:textId="76128220" w:rsidR="00144FB8" w:rsidRDefault="0083785C" w:rsidP="00BB5AD5">
      <w:pPr>
        <w:spacing w:after="0" w:line="360" w:lineRule="auto"/>
        <w:ind w:firstLine="720"/>
        <w:jc w:val="both"/>
        <w:rPr>
          <w:rFonts w:cstheme="minorHAnsi"/>
          <w:bCs/>
          <w:sz w:val="24"/>
          <w:szCs w:val="24"/>
        </w:rPr>
      </w:pPr>
      <w:r>
        <w:rPr>
          <w:rFonts w:cstheme="minorHAnsi"/>
          <w:bCs/>
          <w:sz w:val="24"/>
          <w:szCs w:val="24"/>
        </w:rPr>
        <w:t>Another</w:t>
      </w:r>
      <w:r w:rsidR="0098630B" w:rsidRPr="00BB5AD5">
        <w:rPr>
          <w:rFonts w:cstheme="minorHAnsi"/>
          <w:bCs/>
          <w:sz w:val="24"/>
          <w:szCs w:val="24"/>
        </w:rPr>
        <w:t xml:space="preserve"> strength of our study </w:t>
      </w:r>
      <w:r w:rsidR="000716C5" w:rsidRPr="00BB5AD5">
        <w:rPr>
          <w:rFonts w:cstheme="minorHAnsi"/>
          <w:bCs/>
          <w:sz w:val="24"/>
          <w:szCs w:val="24"/>
        </w:rPr>
        <w:t>is</w:t>
      </w:r>
      <w:r w:rsidR="000716C5">
        <w:rPr>
          <w:rFonts w:cstheme="minorHAnsi"/>
          <w:bCs/>
          <w:sz w:val="24"/>
          <w:szCs w:val="24"/>
        </w:rPr>
        <w:t xml:space="preserve"> </w:t>
      </w:r>
      <w:r w:rsidR="000716C5" w:rsidRPr="00BB5AD5">
        <w:rPr>
          <w:rFonts w:cstheme="minorHAnsi"/>
          <w:bCs/>
          <w:sz w:val="24"/>
          <w:szCs w:val="24"/>
        </w:rPr>
        <w:t>the</w:t>
      </w:r>
      <w:r w:rsidR="005C048D">
        <w:rPr>
          <w:rFonts w:cstheme="minorHAnsi"/>
          <w:bCs/>
          <w:sz w:val="24"/>
          <w:szCs w:val="24"/>
        </w:rPr>
        <w:t xml:space="preserve"> large sample size and the fact </w:t>
      </w:r>
      <w:r w:rsidR="0098630B" w:rsidRPr="00BB5AD5">
        <w:rPr>
          <w:rFonts w:cstheme="minorHAnsi"/>
          <w:bCs/>
          <w:sz w:val="24"/>
          <w:szCs w:val="24"/>
        </w:rPr>
        <w:t xml:space="preserve">that </w:t>
      </w:r>
      <w:r w:rsidR="00817091" w:rsidRPr="00BB5AD5">
        <w:rPr>
          <w:rFonts w:cstheme="minorHAnsi"/>
          <w:bCs/>
          <w:sz w:val="24"/>
          <w:szCs w:val="24"/>
        </w:rPr>
        <w:t>the U</w:t>
      </w:r>
      <w:r w:rsidR="001A00BC">
        <w:rPr>
          <w:rFonts w:cstheme="minorHAnsi"/>
          <w:bCs/>
          <w:sz w:val="24"/>
          <w:szCs w:val="24"/>
        </w:rPr>
        <w:t>-</w:t>
      </w:r>
      <w:r w:rsidR="00817091" w:rsidRPr="00BB5AD5">
        <w:rPr>
          <w:rFonts w:cstheme="minorHAnsi"/>
          <w:bCs/>
          <w:sz w:val="24"/>
          <w:szCs w:val="24"/>
        </w:rPr>
        <w:t>BIOPRED cohort came from one</w:t>
      </w:r>
      <w:r w:rsidR="00DC11B2">
        <w:rPr>
          <w:rFonts w:cstheme="minorHAnsi"/>
          <w:bCs/>
          <w:sz w:val="24"/>
          <w:szCs w:val="24"/>
        </w:rPr>
        <w:t xml:space="preserve"> single </w:t>
      </w:r>
      <w:r w:rsidR="00817091" w:rsidRPr="00BB5AD5">
        <w:rPr>
          <w:rFonts w:cstheme="minorHAnsi"/>
          <w:bCs/>
          <w:sz w:val="24"/>
          <w:szCs w:val="24"/>
        </w:rPr>
        <w:t>large study that recruited healthy controls, mild-moderate asthmatics and severe asthmatics using the same pre</w:t>
      </w:r>
      <w:r w:rsidR="00DC11B2">
        <w:rPr>
          <w:rFonts w:cstheme="minorHAnsi"/>
          <w:bCs/>
          <w:sz w:val="24"/>
          <w:szCs w:val="24"/>
        </w:rPr>
        <w:t>-</w:t>
      </w:r>
      <w:r w:rsidR="00817091" w:rsidRPr="00BB5AD5">
        <w:rPr>
          <w:rFonts w:cstheme="minorHAnsi"/>
          <w:bCs/>
          <w:sz w:val="24"/>
          <w:szCs w:val="24"/>
        </w:rPr>
        <w:t>defined protocol. In addition, we compare</w:t>
      </w:r>
      <w:r w:rsidR="004018F3">
        <w:rPr>
          <w:rFonts w:cstheme="minorHAnsi"/>
          <w:bCs/>
          <w:sz w:val="24"/>
          <w:szCs w:val="24"/>
        </w:rPr>
        <w:t>d</w:t>
      </w:r>
      <w:r w:rsidR="00817091" w:rsidRPr="00BB5AD5">
        <w:rPr>
          <w:rFonts w:cstheme="minorHAnsi"/>
          <w:bCs/>
          <w:sz w:val="24"/>
          <w:szCs w:val="24"/>
        </w:rPr>
        <w:t xml:space="preserve"> the expression of these </w:t>
      </w:r>
      <w:r w:rsidR="005C048D">
        <w:rPr>
          <w:rFonts w:cstheme="minorHAnsi"/>
          <w:bCs/>
          <w:sz w:val="24"/>
          <w:szCs w:val="24"/>
        </w:rPr>
        <w:t>three</w:t>
      </w:r>
      <w:r w:rsidR="00817091" w:rsidRPr="00BB5AD5">
        <w:rPr>
          <w:rFonts w:cstheme="minorHAnsi"/>
          <w:bCs/>
          <w:sz w:val="24"/>
          <w:szCs w:val="24"/>
        </w:rPr>
        <w:t xml:space="preserve"> pivotal genes for SARS-CoV-2 virus entry in </w:t>
      </w:r>
      <w:r w:rsidR="005C048D">
        <w:rPr>
          <w:rFonts w:cstheme="minorHAnsi"/>
          <w:bCs/>
          <w:sz w:val="24"/>
          <w:szCs w:val="24"/>
        </w:rPr>
        <w:t>three</w:t>
      </w:r>
      <w:r w:rsidR="00817091" w:rsidRPr="00BB5AD5">
        <w:rPr>
          <w:rFonts w:cstheme="minorHAnsi"/>
          <w:bCs/>
          <w:sz w:val="24"/>
          <w:szCs w:val="24"/>
        </w:rPr>
        <w:t xml:space="preserve"> different compartments of relevance: bronchial epithelial cells</w:t>
      </w:r>
      <w:r w:rsidR="004018F3">
        <w:rPr>
          <w:rFonts w:cstheme="minorHAnsi"/>
          <w:bCs/>
          <w:sz w:val="24"/>
          <w:szCs w:val="24"/>
        </w:rPr>
        <w:t xml:space="preserve"> from brushings</w:t>
      </w:r>
      <w:r w:rsidR="00817091" w:rsidRPr="00BB5AD5">
        <w:rPr>
          <w:rFonts w:cstheme="minorHAnsi"/>
          <w:bCs/>
          <w:sz w:val="24"/>
          <w:szCs w:val="24"/>
        </w:rPr>
        <w:t xml:space="preserve">, bronchial biopsy with epithelial and submucosal cells and sputum cells with granulocyte inflammation.  </w:t>
      </w:r>
      <w:r w:rsidR="004018F3">
        <w:rPr>
          <w:rFonts w:cstheme="minorHAnsi"/>
          <w:bCs/>
          <w:sz w:val="24"/>
          <w:szCs w:val="24"/>
        </w:rPr>
        <w:t xml:space="preserve">It is </w:t>
      </w:r>
      <w:r w:rsidR="00817091" w:rsidRPr="00BB5AD5">
        <w:rPr>
          <w:rFonts w:cstheme="minorHAnsi"/>
          <w:bCs/>
          <w:sz w:val="24"/>
          <w:szCs w:val="24"/>
        </w:rPr>
        <w:t xml:space="preserve">this uniform approach that </w:t>
      </w:r>
      <w:r w:rsidR="005C048D">
        <w:rPr>
          <w:rFonts w:cstheme="minorHAnsi"/>
          <w:bCs/>
          <w:sz w:val="24"/>
          <w:szCs w:val="24"/>
        </w:rPr>
        <w:t>gives confidence in</w:t>
      </w:r>
      <w:r w:rsidR="00817091" w:rsidRPr="00BB5AD5">
        <w:rPr>
          <w:rFonts w:cstheme="minorHAnsi"/>
          <w:bCs/>
          <w:sz w:val="24"/>
          <w:szCs w:val="24"/>
        </w:rPr>
        <w:t xml:space="preserve"> the observation that the levels of ACE2, TRPMSS2 and </w:t>
      </w:r>
      <w:proofErr w:type="spellStart"/>
      <w:r w:rsidR="00817091" w:rsidRPr="00BB5AD5">
        <w:rPr>
          <w:rFonts w:cstheme="minorHAnsi"/>
          <w:bCs/>
          <w:sz w:val="24"/>
          <w:szCs w:val="24"/>
        </w:rPr>
        <w:t>furin</w:t>
      </w:r>
      <w:proofErr w:type="spellEnd"/>
      <w:r w:rsidR="00817091" w:rsidRPr="00BB5AD5">
        <w:rPr>
          <w:rFonts w:cstheme="minorHAnsi"/>
          <w:bCs/>
          <w:sz w:val="24"/>
          <w:szCs w:val="24"/>
        </w:rPr>
        <w:t xml:space="preserve"> are higher in severe asthma compared to mild moderate asthma</w:t>
      </w:r>
      <w:r w:rsidR="00826849">
        <w:rPr>
          <w:rFonts w:cstheme="minorHAnsi"/>
          <w:bCs/>
          <w:sz w:val="24"/>
          <w:szCs w:val="24"/>
        </w:rPr>
        <w:t>,</w:t>
      </w:r>
      <w:r w:rsidR="00817091" w:rsidRPr="00BB5AD5">
        <w:rPr>
          <w:rFonts w:cstheme="minorHAnsi"/>
          <w:bCs/>
          <w:sz w:val="24"/>
          <w:szCs w:val="24"/>
        </w:rPr>
        <w:t xml:space="preserve"> particularly in male</w:t>
      </w:r>
      <w:r w:rsidR="000716C5">
        <w:rPr>
          <w:rFonts w:cstheme="minorHAnsi"/>
          <w:bCs/>
          <w:sz w:val="24"/>
          <w:szCs w:val="24"/>
        </w:rPr>
        <w:t>s</w:t>
      </w:r>
      <w:r w:rsidR="00826849">
        <w:rPr>
          <w:rFonts w:cstheme="minorHAnsi"/>
          <w:bCs/>
          <w:sz w:val="24"/>
          <w:szCs w:val="24"/>
        </w:rPr>
        <w:t>,</w:t>
      </w:r>
      <w:r w:rsidR="00817091" w:rsidRPr="00BB5AD5">
        <w:rPr>
          <w:rFonts w:cstheme="minorHAnsi"/>
          <w:bCs/>
          <w:sz w:val="24"/>
          <w:szCs w:val="24"/>
        </w:rPr>
        <w:t xml:space="preserve"> with nasal polyps </w:t>
      </w:r>
      <w:r w:rsidR="00826849">
        <w:rPr>
          <w:rFonts w:cstheme="minorHAnsi"/>
          <w:bCs/>
          <w:sz w:val="24"/>
          <w:szCs w:val="24"/>
        </w:rPr>
        <w:t>or</w:t>
      </w:r>
      <w:r w:rsidR="00826849" w:rsidRPr="00BB5AD5">
        <w:rPr>
          <w:rFonts w:cstheme="minorHAnsi"/>
          <w:bCs/>
          <w:sz w:val="24"/>
          <w:szCs w:val="24"/>
        </w:rPr>
        <w:t xml:space="preserve"> </w:t>
      </w:r>
      <w:r w:rsidR="00817091" w:rsidRPr="00BB5AD5">
        <w:rPr>
          <w:rFonts w:cstheme="minorHAnsi"/>
          <w:bCs/>
          <w:sz w:val="24"/>
          <w:szCs w:val="24"/>
        </w:rPr>
        <w:t>on oral corticosteroid t</w:t>
      </w:r>
      <w:r w:rsidR="0029486A" w:rsidRPr="00BB5AD5">
        <w:rPr>
          <w:rFonts w:cstheme="minorHAnsi"/>
          <w:bCs/>
          <w:sz w:val="24"/>
          <w:szCs w:val="24"/>
        </w:rPr>
        <w:t>he</w:t>
      </w:r>
      <w:r w:rsidR="00817091" w:rsidRPr="00BB5AD5">
        <w:rPr>
          <w:rFonts w:cstheme="minorHAnsi"/>
          <w:bCs/>
          <w:sz w:val="24"/>
          <w:szCs w:val="24"/>
        </w:rPr>
        <w:t xml:space="preserve">rapy, and those with an eosinophilic and neutrophilic inflammation. However, </w:t>
      </w:r>
      <w:r w:rsidR="004018F3">
        <w:rPr>
          <w:rFonts w:cstheme="minorHAnsi"/>
          <w:bCs/>
          <w:sz w:val="24"/>
          <w:szCs w:val="24"/>
        </w:rPr>
        <w:t>a</w:t>
      </w:r>
      <w:r w:rsidR="00817091" w:rsidRPr="00BB5AD5">
        <w:rPr>
          <w:rFonts w:cstheme="minorHAnsi"/>
          <w:bCs/>
          <w:sz w:val="24"/>
          <w:szCs w:val="24"/>
        </w:rPr>
        <w:t xml:space="preserve"> </w:t>
      </w:r>
      <w:r w:rsidR="001F4D53">
        <w:rPr>
          <w:rFonts w:cstheme="minorHAnsi"/>
          <w:bCs/>
          <w:sz w:val="24"/>
          <w:szCs w:val="24"/>
        </w:rPr>
        <w:t>limitation</w:t>
      </w:r>
      <w:r w:rsidR="001F4D53" w:rsidRPr="00BB5AD5">
        <w:rPr>
          <w:rFonts w:cstheme="minorHAnsi"/>
          <w:bCs/>
          <w:sz w:val="24"/>
          <w:szCs w:val="24"/>
        </w:rPr>
        <w:t xml:space="preserve"> </w:t>
      </w:r>
      <w:r w:rsidR="00817091" w:rsidRPr="00BB5AD5">
        <w:rPr>
          <w:rFonts w:cstheme="minorHAnsi"/>
          <w:bCs/>
          <w:sz w:val="24"/>
          <w:szCs w:val="24"/>
        </w:rPr>
        <w:t xml:space="preserve">of our study is that </w:t>
      </w:r>
      <w:r w:rsidR="0029486A" w:rsidRPr="00BB5AD5">
        <w:rPr>
          <w:rFonts w:cstheme="minorHAnsi"/>
          <w:bCs/>
          <w:sz w:val="24"/>
          <w:szCs w:val="24"/>
        </w:rPr>
        <w:t>these data cannot apportion cause and effect as this is a comparative study with correlation analys</w:t>
      </w:r>
      <w:r w:rsidR="004018F3">
        <w:rPr>
          <w:rFonts w:cstheme="minorHAnsi"/>
          <w:bCs/>
          <w:sz w:val="24"/>
          <w:szCs w:val="24"/>
        </w:rPr>
        <w:t>e</w:t>
      </w:r>
      <w:r w:rsidR="0029486A" w:rsidRPr="00BB5AD5">
        <w:rPr>
          <w:rFonts w:cstheme="minorHAnsi"/>
          <w:bCs/>
          <w:sz w:val="24"/>
          <w:szCs w:val="24"/>
        </w:rPr>
        <w:t>s. In addition, we do not know wh</w:t>
      </w:r>
      <w:r w:rsidR="00582669">
        <w:rPr>
          <w:rFonts w:cstheme="minorHAnsi"/>
          <w:bCs/>
          <w:sz w:val="24"/>
          <w:szCs w:val="24"/>
        </w:rPr>
        <w:t>e</w:t>
      </w:r>
      <w:r w:rsidR="0029486A" w:rsidRPr="00BB5AD5">
        <w:rPr>
          <w:rFonts w:cstheme="minorHAnsi"/>
          <w:bCs/>
          <w:sz w:val="24"/>
          <w:szCs w:val="24"/>
        </w:rPr>
        <w:t>t</w:t>
      </w:r>
      <w:r w:rsidR="00582669">
        <w:rPr>
          <w:rFonts w:cstheme="minorHAnsi"/>
          <w:bCs/>
          <w:sz w:val="24"/>
          <w:szCs w:val="24"/>
        </w:rPr>
        <w:t>he</w:t>
      </w:r>
      <w:r w:rsidR="0029486A" w:rsidRPr="00BB5AD5">
        <w:rPr>
          <w:rFonts w:cstheme="minorHAnsi"/>
          <w:bCs/>
          <w:sz w:val="24"/>
          <w:szCs w:val="24"/>
        </w:rPr>
        <w:t>r th</w:t>
      </w:r>
      <w:r w:rsidR="00DC11B2">
        <w:rPr>
          <w:rFonts w:cstheme="minorHAnsi"/>
          <w:bCs/>
          <w:sz w:val="24"/>
          <w:szCs w:val="24"/>
        </w:rPr>
        <w:t>e incr</w:t>
      </w:r>
      <w:r w:rsidR="001363D1">
        <w:rPr>
          <w:rFonts w:cstheme="minorHAnsi"/>
          <w:bCs/>
          <w:sz w:val="24"/>
          <w:szCs w:val="24"/>
        </w:rPr>
        <w:t>ea</w:t>
      </w:r>
      <w:r w:rsidR="00DC11B2">
        <w:rPr>
          <w:rFonts w:cstheme="minorHAnsi"/>
          <w:bCs/>
          <w:sz w:val="24"/>
          <w:szCs w:val="24"/>
        </w:rPr>
        <w:t>sed</w:t>
      </w:r>
      <w:r w:rsidR="0029486A" w:rsidRPr="00BB5AD5">
        <w:rPr>
          <w:rFonts w:cstheme="minorHAnsi"/>
          <w:bCs/>
          <w:sz w:val="24"/>
          <w:szCs w:val="24"/>
        </w:rPr>
        <w:t xml:space="preserve"> gene expression is associated with greater protein expression. Further studies are </w:t>
      </w:r>
      <w:r w:rsidR="005C048D">
        <w:rPr>
          <w:rFonts w:cstheme="minorHAnsi"/>
          <w:bCs/>
          <w:sz w:val="24"/>
          <w:szCs w:val="24"/>
        </w:rPr>
        <w:t xml:space="preserve">therefore </w:t>
      </w:r>
      <w:r w:rsidR="00582669">
        <w:rPr>
          <w:rFonts w:cstheme="minorHAnsi"/>
          <w:bCs/>
          <w:sz w:val="24"/>
          <w:szCs w:val="24"/>
        </w:rPr>
        <w:t>warranted</w:t>
      </w:r>
      <w:r w:rsidR="0029486A" w:rsidRPr="00BB5AD5">
        <w:rPr>
          <w:rFonts w:cstheme="minorHAnsi"/>
          <w:bCs/>
          <w:sz w:val="24"/>
          <w:szCs w:val="24"/>
        </w:rPr>
        <w:t>.</w:t>
      </w:r>
    </w:p>
    <w:p w14:paraId="36BAB4D9" w14:textId="77777777" w:rsidR="00CD17CF" w:rsidRDefault="00CD17CF" w:rsidP="00A23673">
      <w:pPr>
        <w:spacing w:line="360" w:lineRule="auto"/>
        <w:jc w:val="both"/>
        <w:rPr>
          <w:rFonts w:cstheme="minorHAnsi"/>
          <w:b/>
          <w:bCs/>
          <w:sz w:val="24"/>
          <w:szCs w:val="24"/>
        </w:rPr>
      </w:pPr>
    </w:p>
    <w:p w14:paraId="4E25DF4A" w14:textId="77777777" w:rsidR="00CD17CF" w:rsidRDefault="00CD17CF" w:rsidP="00A23673">
      <w:pPr>
        <w:spacing w:line="360" w:lineRule="auto"/>
        <w:jc w:val="both"/>
        <w:rPr>
          <w:rFonts w:cstheme="minorHAnsi"/>
          <w:b/>
          <w:bCs/>
          <w:sz w:val="24"/>
          <w:szCs w:val="24"/>
        </w:rPr>
      </w:pPr>
    </w:p>
    <w:p w14:paraId="5EBC613A" w14:textId="33B8A886" w:rsidR="00A23673" w:rsidRPr="006E641A" w:rsidRDefault="00A23673" w:rsidP="00A23673">
      <w:pPr>
        <w:spacing w:line="360" w:lineRule="auto"/>
        <w:jc w:val="both"/>
        <w:rPr>
          <w:rFonts w:cstheme="minorHAnsi"/>
          <w:b/>
          <w:bCs/>
          <w:sz w:val="24"/>
          <w:szCs w:val="24"/>
        </w:rPr>
      </w:pPr>
      <w:r>
        <w:rPr>
          <w:rFonts w:cstheme="minorHAnsi"/>
          <w:b/>
          <w:bCs/>
          <w:sz w:val="24"/>
          <w:szCs w:val="24"/>
        </w:rPr>
        <w:t>Acknowledgements</w:t>
      </w:r>
    </w:p>
    <w:p w14:paraId="7BEACAC1" w14:textId="616D4757" w:rsidR="00A23673" w:rsidRPr="006E641A" w:rsidRDefault="00A23673" w:rsidP="00A23673">
      <w:pPr>
        <w:spacing w:line="360" w:lineRule="auto"/>
        <w:jc w:val="both"/>
        <w:rPr>
          <w:rFonts w:cstheme="minorHAnsi"/>
          <w:sz w:val="24"/>
          <w:szCs w:val="24"/>
        </w:rPr>
      </w:pPr>
      <w:r w:rsidRPr="006E641A">
        <w:rPr>
          <w:rFonts w:cstheme="minorHAnsi"/>
          <w:sz w:val="24"/>
          <w:szCs w:val="24"/>
        </w:rPr>
        <w:t>U-BIOPRED was supported by an Innovative Medicines Initiative Joint Undertaking (No.115010), resources from the European Union’s Seventh Framework Programme (FP7/2007-2013) and EFPIA companies’ in-kind contribution (</w:t>
      </w:r>
      <w:hyperlink r:id="rId8" w:history="1">
        <w:r w:rsidR="00AB320F" w:rsidRPr="00611786">
          <w:rPr>
            <w:rStyle w:val="Hyperlink"/>
            <w:rFonts w:cstheme="minorHAnsi"/>
            <w:sz w:val="24"/>
            <w:szCs w:val="24"/>
          </w:rPr>
          <w:t>www.imi.europa.eu</w:t>
        </w:r>
      </w:hyperlink>
      <w:r w:rsidRPr="006E641A">
        <w:rPr>
          <w:rFonts w:cstheme="minorHAnsi"/>
          <w:sz w:val="24"/>
          <w:szCs w:val="24"/>
        </w:rPr>
        <w:t>).</w:t>
      </w:r>
      <w:r w:rsidR="00AB320F">
        <w:rPr>
          <w:rFonts w:cstheme="minorHAnsi"/>
          <w:sz w:val="24"/>
          <w:szCs w:val="24"/>
        </w:rPr>
        <w:t xml:space="preserve"> We thank the U-BIOPRED </w:t>
      </w:r>
      <w:r w:rsidR="00A47C48">
        <w:rPr>
          <w:rFonts w:cstheme="minorHAnsi"/>
          <w:sz w:val="24"/>
          <w:szCs w:val="24"/>
        </w:rPr>
        <w:t>Project team for their contribution.</w:t>
      </w:r>
    </w:p>
    <w:p w14:paraId="1DD50FDE" w14:textId="3F246F37" w:rsidR="00194EC6" w:rsidRPr="008560C8" w:rsidRDefault="00194EC6" w:rsidP="00257555">
      <w:pPr>
        <w:spacing w:line="360" w:lineRule="auto"/>
        <w:jc w:val="both"/>
        <w:rPr>
          <w:rFonts w:cstheme="minorHAnsi"/>
          <w:b/>
          <w:sz w:val="24"/>
          <w:szCs w:val="24"/>
        </w:rPr>
      </w:pPr>
      <w:r w:rsidRPr="008560C8">
        <w:rPr>
          <w:rFonts w:cstheme="minorHAnsi"/>
          <w:b/>
          <w:sz w:val="24"/>
          <w:szCs w:val="24"/>
        </w:rPr>
        <w:br w:type="page"/>
      </w:r>
    </w:p>
    <w:p w14:paraId="2FD8B83F" w14:textId="77777777" w:rsidR="00092E4C" w:rsidRDefault="00092E4C" w:rsidP="00257555">
      <w:pPr>
        <w:spacing w:line="360" w:lineRule="auto"/>
        <w:jc w:val="both"/>
        <w:rPr>
          <w:rFonts w:cstheme="minorHAnsi"/>
          <w:b/>
          <w:sz w:val="24"/>
          <w:szCs w:val="24"/>
        </w:rPr>
      </w:pPr>
      <w:r>
        <w:rPr>
          <w:rFonts w:cstheme="minorHAnsi"/>
          <w:b/>
          <w:sz w:val="24"/>
          <w:szCs w:val="24"/>
        </w:rPr>
        <w:lastRenderedPageBreak/>
        <w:t>Legend to Figures:</w:t>
      </w:r>
    </w:p>
    <w:p w14:paraId="2A15F911" w14:textId="0BEA4DDD" w:rsidR="00092E4C" w:rsidRPr="0029486A" w:rsidRDefault="00092E4C" w:rsidP="00B914D4">
      <w:pPr>
        <w:spacing w:after="0" w:line="360" w:lineRule="auto"/>
        <w:jc w:val="both"/>
        <w:rPr>
          <w:rFonts w:cstheme="minorHAnsi"/>
          <w:bCs/>
          <w:sz w:val="24"/>
          <w:szCs w:val="24"/>
        </w:rPr>
      </w:pPr>
      <w:r>
        <w:rPr>
          <w:rFonts w:cstheme="minorHAnsi"/>
          <w:b/>
          <w:sz w:val="24"/>
          <w:szCs w:val="24"/>
        </w:rPr>
        <w:t>Fig 1.</w:t>
      </w:r>
      <w:r w:rsidRPr="00092E4C">
        <w:t xml:space="preserve"> </w:t>
      </w:r>
      <w:r w:rsidRPr="0029486A">
        <w:rPr>
          <w:rFonts w:cstheme="minorHAnsi"/>
          <w:bCs/>
          <w:sz w:val="24"/>
          <w:szCs w:val="24"/>
        </w:rPr>
        <w:t xml:space="preserve">Comparison of ACE2, TMPRSS2 and </w:t>
      </w:r>
      <w:proofErr w:type="spellStart"/>
      <w:r w:rsidR="00810053" w:rsidRPr="0029486A">
        <w:rPr>
          <w:rFonts w:cstheme="minorHAnsi"/>
          <w:bCs/>
          <w:sz w:val="24"/>
          <w:szCs w:val="24"/>
        </w:rPr>
        <w:t>f</w:t>
      </w:r>
      <w:r w:rsidRPr="0029486A">
        <w:rPr>
          <w:rFonts w:cstheme="minorHAnsi"/>
          <w:bCs/>
          <w:sz w:val="24"/>
          <w:szCs w:val="24"/>
        </w:rPr>
        <w:t>urin</w:t>
      </w:r>
      <w:proofErr w:type="spellEnd"/>
      <w:r w:rsidRPr="0029486A">
        <w:rPr>
          <w:rFonts w:cstheme="minorHAnsi"/>
          <w:bCs/>
          <w:sz w:val="24"/>
          <w:szCs w:val="24"/>
        </w:rPr>
        <w:t xml:space="preserve"> gene expression levels </w:t>
      </w:r>
      <w:r w:rsidR="004018F3">
        <w:rPr>
          <w:rFonts w:cstheme="minorHAnsi"/>
          <w:bCs/>
          <w:sz w:val="24"/>
          <w:szCs w:val="24"/>
        </w:rPr>
        <w:t>(</w:t>
      </w:r>
      <w:r w:rsidR="004018F3" w:rsidRPr="004018F3">
        <w:rPr>
          <w:rFonts w:cstheme="minorHAnsi"/>
          <w:bCs/>
          <w:sz w:val="24"/>
          <w:szCs w:val="24"/>
        </w:rPr>
        <w:t>box-and-whisker plots showing median and interquartile range</w:t>
      </w:r>
      <w:r w:rsidR="004018F3">
        <w:rPr>
          <w:rFonts w:cstheme="minorHAnsi"/>
          <w:bCs/>
          <w:sz w:val="24"/>
          <w:szCs w:val="24"/>
        </w:rPr>
        <w:t xml:space="preserve">) </w:t>
      </w:r>
      <w:r w:rsidRPr="0029486A">
        <w:rPr>
          <w:rFonts w:cstheme="minorHAnsi"/>
          <w:bCs/>
          <w:sz w:val="24"/>
          <w:szCs w:val="24"/>
        </w:rPr>
        <w:t xml:space="preserve">between healthy volunteers and asthmatics in different airway </w:t>
      </w:r>
      <w:r w:rsidR="00857139">
        <w:rPr>
          <w:rFonts w:cstheme="minorHAnsi"/>
          <w:bCs/>
          <w:sz w:val="24"/>
          <w:szCs w:val="24"/>
        </w:rPr>
        <w:t>compartments</w:t>
      </w:r>
      <w:r w:rsidRPr="0029486A">
        <w:rPr>
          <w:rFonts w:cstheme="minorHAnsi"/>
          <w:bCs/>
          <w:sz w:val="24"/>
          <w:szCs w:val="24"/>
        </w:rPr>
        <w:t xml:space="preserve">. </w:t>
      </w:r>
      <w:r w:rsidR="00857139" w:rsidRPr="00857139">
        <w:rPr>
          <w:rFonts w:cstheme="minorHAnsi"/>
          <w:bCs/>
          <w:sz w:val="24"/>
          <w:szCs w:val="24"/>
        </w:rPr>
        <w:t xml:space="preserve">ACE2 (A, D, G), TMPRSS2 (B, E, H) and </w:t>
      </w:r>
      <w:proofErr w:type="spellStart"/>
      <w:r w:rsidR="00857139" w:rsidRPr="00857139">
        <w:rPr>
          <w:rFonts w:cstheme="minorHAnsi"/>
          <w:bCs/>
          <w:sz w:val="24"/>
          <w:szCs w:val="24"/>
        </w:rPr>
        <w:t>furin</w:t>
      </w:r>
      <w:proofErr w:type="spellEnd"/>
      <w:r w:rsidR="00857139" w:rsidRPr="00857139">
        <w:rPr>
          <w:rFonts w:cstheme="minorHAnsi"/>
          <w:bCs/>
          <w:sz w:val="24"/>
          <w:szCs w:val="24"/>
        </w:rPr>
        <w:t xml:space="preserve"> (C, F, I) mRNA expression was assessed in (A) ACE2 in sputum (A-C), bronchial brushings (D-F), and bronchial biopsies (G-I) compartments from healthy volunteers and asthmatics of different severity.</w:t>
      </w:r>
      <w:r w:rsidR="004018F3">
        <w:rPr>
          <w:rFonts w:cstheme="minorHAnsi"/>
          <w:bCs/>
          <w:sz w:val="24"/>
          <w:szCs w:val="24"/>
        </w:rPr>
        <w:t xml:space="preserve"> </w:t>
      </w:r>
      <w:r w:rsidRPr="0029486A">
        <w:rPr>
          <w:rFonts w:cstheme="minorHAnsi"/>
          <w:bCs/>
          <w:sz w:val="24"/>
          <w:szCs w:val="24"/>
        </w:rPr>
        <w:t>Abbreviation</w:t>
      </w:r>
      <w:r w:rsidR="004018F3">
        <w:rPr>
          <w:rFonts w:cstheme="minorHAnsi"/>
          <w:bCs/>
          <w:sz w:val="24"/>
          <w:szCs w:val="24"/>
        </w:rPr>
        <w:t>s</w:t>
      </w:r>
      <w:r w:rsidRPr="0029486A">
        <w:rPr>
          <w:rFonts w:cstheme="minorHAnsi"/>
          <w:bCs/>
          <w:sz w:val="24"/>
          <w:szCs w:val="24"/>
        </w:rPr>
        <w:t xml:space="preserve">: </w:t>
      </w:r>
      <w:proofErr w:type="spellStart"/>
      <w:proofErr w:type="gramStart"/>
      <w:r w:rsidRPr="0029486A">
        <w:rPr>
          <w:rFonts w:cstheme="minorHAnsi"/>
          <w:bCs/>
          <w:sz w:val="24"/>
          <w:szCs w:val="24"/>
        </w:rPr>
        <w:t>SA.ns</w:t>
      </w:r>
      <w:proofErr w:type="spellEnd"/>
      <w:proofErr w:type="gramEnd"/>
      <w:r w:rsidRPr="0029486A">
        <w:rPr>
          <w:rFonts w:cstheme="minorHAnsi"/>
          <w:bCs/>
          <w:sz w:val="24"/>
          <w:szCs w:val="24"/>
        </w:rPr>
        <w:t>, severe asthmatics with no smoking history; SA.s, severe asthmatics with ever smoking history; MMA, mild-to-moderate asthmatics; HV, healthy volunteers</w:t>
      </w:r>
      <w:r w:rsidR="00810053" w:rsidRPr="0029486A">
        <w:rPr>
          <w:rFonts w:cstheme="minorHAnsi"/>
          <w:bCs/>
          <w:sz w:val="24"/>
          <w:szCs w:val="24"/>
        </w:rPr>
        <w:t xml:space="preserve">; </w:t>
      </w:r>
      <w:bookmarkStart w:id="4" w:name="_Hlk43195657"/>
      <w:r w:rsidR="00810053" w:rsidRPr="0029486A">
        <w:rPr>
          <w:rFonts w:cstheme="minorHAnsi"/>
          <w:bCs/>
          <w:sz w:val="24"/>
          <w:szCs w:val="24"/>
        </w:rPr>
        <w:t>ns, not significant (</w:t>
      </w:r>
      <w:r w:rsidR="00810053" w:rsidRPr="0029486A">
        <w:rPr>
          <w:rFonts w:cstheme="minorHAnsi"/>
          <w:bCs/>
          <w:i/>
          <w:iCs/>
          <w:sz w:val="24"/>
          <w:szCs w:val="24"/>
        </w:rPr>
        <w:t>p</w:t>
      </w:r>
      <w:r w:rsidR="00810053" w:rsidRPr="0029486A">
        <w:rPr>
          <w:rFonts w:cstheme="minorHAnsi"/>
          <w:bCs/>
          <w:sz w:val="24"/>
          <w:szCs w:val="24"/>
        </w:rPr>
        <w:t xml:space="preserve"> &gt; 0.05)</w:t>
      </w:r>
      <w:bookmarkEnd w:id="4"/>
      <w:r w:rsidRPr="0029486A">
        <w:rPr>
          <w:rFonts w:cstheme="minorHAnsi"/>
          <w:bCs/>
          <w:sz w:val="24"/>
          <w:szCs w:val="24"/>
        </w:rPr>
        <w:t xml:space="preserve">. </w:t>
      </w:r>
      <w:r w:rsidRPr="00894DF3">
        <w:rPr>
          <w:rFonts w:cstheme="minorHAnsi"/>
          <w:bCs/>
          <w:i/>
          <w:iCs/>
          <w:sz w:val="24"/>
          <w:szCs w:val="24"/>
        </w:rPr>
        <w:t>P</w:t>
      </w:r>
      <w:r w:rsidRPr="0029486A">
        <w:rPr>
          <w:rFonts w:cstheme="minorHAnsi"/>
          <w:bCs/>
          <w:sz w:val="24"/>
          <w:szCs w:val="24"/>
        </w:rPr>
        <w:t xml:space="preserve"> values were determined by differential expression analysis: moderated t-test, with adjustment for age, gender, and </w:t>
      </w:r>
      <w:r w:rsidR="00810053" w:rsidRPr="0029486A">
        <w:rPr>
          <w:rFonts w:cstheme="minorHAnsi"/>
          <w:bCs/>
          <w:sz w:val="24"/>
          <w:szCs w:val="24"/>
        </w:rPr>
        <w:t>oral corticosteroid</w:t>
      </w:r>
      <w:r w:rsidRPr="0029486A">
        <w:rPr>
          <w:rFonts w:cstheme="minorHAnsi"/>
          <w:bCs/>
          <w:sz w:val="24"/>
          <w:szCs w:val="24"/>
        </w:rPr>
        <w:t xml:space="preserve"> use.</w:t>
      </w:r>
    </w:p>
    <w:p w14:paraId="359A1232" w14:textId="77777777" w:rsidR="00CD17CF" w:rsidRDefault="00CD17CF" w:rsidP="00257555">
      <w:pPr>
        <w:spacing w:line="360" w:lineRule="auto"/>
        <w:jc w:val="both"/>
        <w:rPr>
          <w:rFonts w:cstheme="minorHAnsi"/>
          <w:b/>
          <w:sz w:val="24"/>
          <w:szCs w:val="24"/>
        </w:rPr>
      </w:pPr>
    </w:p>
    <w:p w14:paraId="07754ADD" w14:textId="6583A283" w:rsidR="00092E4C" w:rsidRDefault="00092E4C" w:rsidP="00257555">
      <w:pPr>
        <w:spacing w:line="360" w:lineRule="auto"/>
        <w:jc w:val="both"/>
        <w:rPr>
          <w:rFonts w:cstheme="minorHAnsi"/>
          <w:bCs/>
          <w:sz w:val="24"/>
          <w:szCs w:val="24"/>
        </w:rPr>
      </w:pPr>
      <w:r>
        <w:rPr>
          <w:rFonts w:cstheme="minorHAnsi"/>
          <w:b/>
          <w:sz w:val="24"/>
          <w:szCs w:val="24"/>
        </w:rPr>
        <w:t>Fig 2.</w:t>
      </w:r>
      <w:r w:rsidRPr="00092E4C">
        <w:t xml:space="preserve"> </w:t>
      </w:r>
      <w:r w:rsidRPr="0029486A">
        <w:rPr>
          <w:rFonts w:cstheme="minorHAnsi"/>
          <w:bCs/>
          <w:sz w:val="24"/>
          <w:szCs w:val="24"/>
        </w:rPr>
        <w:t xml:space="preserve">Comparison of (A) ACE2, (B) TMPRSS2 and (C) </w:t>
      </w:r>
      <w:proofErr w:type="spellStart"/>
      <w:r w:rsidR="00810053" w:rsidRPr="0029486A">
        <w:rPr>
          <w:rFonts w:cstheme="minorHAnsi"/>
          <w:bCs/>
          <w:sz w:val="24"/>
          <w:szCs w:val="24"/>
        </w:rPr>
        <w:t>f</w:t>
      </w:r>
      <w:r w:rsidRPr="0029486A">
        <w:rPr>
          <w:rFonts w:cstheme="minorHAnsi"/>
          <w:bCs/>
          <w:sz w:val="24"/>
          <w:szCs w:val="24"/>
        </w:rPr>
        <w:t>urin</w:t>
      </w:r>
      <w:proofErr w:type="spellEnd"/>
      <w:r w:rsidRPr="0029486A">
        <w:rPr>
          <w:rFonts w:cstheme="minorHAnsi"/>
          <w:bCs/>
          <w:sz w:val="24"/>
          <w:szCs w:val="24"/>
        </w:rPr>
        <w:t xml:space="preserve"> gene expression levels across transcriptomic-associated clusters in sputum samples. </w:t>
      </w:r>
      <w:r w:rsidR="004018F3">
        <w:rPr>
          <w:rFonts w:cstheme="minorHAnsi"/>
          <w:bCs/>
          <w:sz w:val="24"/>
          <w:szCs w:val="24"/>
        </w:rPr>
        <w:t xml:space="preserve">Data shown as </w:t>
      </w:r>
      <w:r w:rsidR="004018F3" w:rsidRPr="004018F3">
        <w:rPr>
          <w:rFonts w:cstheme="minorHAnsi"/>
          <w:bCs/>
          <w:sz w:val="24"/>
          <w:szCs w:val="24"/>
        </w:rPr>
        <w:t>box-and-whisker plots showing median and interquartile range</w:t>
      </w:r>
      <w:r w:rsidR="004018F3">
        <w:rPr>
          <w:rFonts w:cstheme="minorHAnsi"/>
          <w:bCs/>
          <w:sz w:val="24"/>
          <w:szCs w:val="24"/>
        </w:rPr>
        <w:t xml:space="preserve">. </w:t>
      </w:r>
      <w:r w:rsidRPr="0029486A">
        <w:rPr>
          <w:rFonts w:cstheme="minorHAnsi"/>
          <w:bCs/>
          <w:sz w:val="24"/>
          <w:szCs w:val="24"/>
        </w:rPr>
        <w:t>Abbreviation</w:t>
      </w:r>
      <w:r w:rsidR="004018F3">
        <w:rPr>
          <w:rFonts w:cstheme="minorHAnsi"/>
          <w:bCs/>
          <w:sz w:val="24"/>
          <w:szCs w:val="24"/>
        </w:rPr>
        <w:t>s</w:t>
      </w:r>
      <w:r w:rsidRPr="0029486A">
        <w:rPr>
          <w:rFonts w:cstheme="minorHAnsi"/>
          <w:bCs/>
          <w:sz w:val="24"/>
          <w:szCs w:val="24"/>
        </w:rPr>
        <w:t>: HV, healthy volunteers; TAC, transcriptomic-associated cluster</w:t>
      </w:r>
      <w:r w:rsidR="0010593D" w:rsidRPr="0029486A">
        <w:rPr>
          <w:rFonts w:cstheme="minorHAnsi"/>
          <w:bCs/>
          <w:sz w:val="24"/>
          <w:szCs w:val="24"/>
        </w:rPr>
        <w:t>; ns, not significant (</w:t>
      </w:r>
      <w:r w:rsidR="0010593D" w:rsidRPr="0029486A">
        <w:rPr>
          <w:rFonts w:cstheme="minorHAnsi"/>
          <w:bCs/>
          <w:i/>
          <w:iCs/>
          <w:sz w:val="24"/>
          <w:szCs w:val="24"/>
        </w:rPr>
        <w:t>p</w:t>
      </w:r>
      <w:r w:rsidR="0010593D" w:rsidRPr="0029486A">
        <w:rPr>
          <w:rFonts w:cstheme="minorHAnsi"/>
          <w:bCs/>
          <w:sz w:val="24"/>
          <w:szCs w:val="24"/>
        </w:rPr>
        <w:t xml:space="preserve"> &gt; 0.05).</w:t>
      </w:r>
      <w:r w:rsidRPr="0029486A">
        <w:rPr>
          <w:rFonts w:cstheme="minorHAnsi"/>
          <w:bCs/>
          <w:sz w:val="24"/>
          <w:szCs w:val="24"/>
        </w:rPr>
        <w:t xml:space="preserve"> </w:t>
      </w:r>
      <w:r w:rsidRPr="00894DF3">
        <w:rPr>
          <w:rFonts w:cstheme="minorHAnsi"/>
          <w:bCs/>
          <w:i/>
          <w:iCs/>
          <w:sz w:val="24"/>
          <w:szCs w:val="24"/>
        </w:rPr>
        <w:t>P</w:t>
      </w:r>
      <w:r w:rsidRPr="0029486A">
        <w:rPr>
          <w:rFonts w:cstheme="minorHAnsi"/>
          <w:bCs/>
          <w:sz w:val="24"/>
          <w:szCs w:val="24"/>
        </w:rPr>
        <w:t xml:space="preserve"> values were determined by differential expression analysis: moderated t-test, with adjustment for age, gender, body mass index and </w:t>
      </w:r>
      <w:r w:rsidR="0010593D" w:rsidRPr="0029486A">
        <w:rPr>
          <w:rFonts w:cstheme="minorHAnsi"/>
          <w:bCs/>
          <w:sz w:val="24"/>
          <w:szCs w:val="24"/>
        </w:rPr>
        <w:t>oral corticosteroid</w:t>
      </w:r>
      <w:r w:rsidRPr="0029486A">
        <w:rPr>
          <w:rFonts w:cstheme="minorHAnsi"/>
          <w:bCs/>
          <w:sz w:val="24"/>
          <w:szCs w:val="24"/>
        </w:rPr>
        <w:t xml:space="preserve"> use.</w:t>
      </w:r>
    </w:p>
    <w:p w14:paraId="05FE6757" w14:textId="19EEDA57" w:rsidR="00243F19" w:rsidRDefault="00FD5387" w:rsidP="00257555">
      <w:pPr>
        <w:spacing w:line="360" w:lineRule="auto"/>
        <w:jc w:val="both"/>
        <w:rPr>
          <w:rFonts w:cstheme="minorHAnsi"/>
          <w:bCs/>
          <w:sz w:val="24"/>
          <w:szCs w:val="24"/>
          <w:lang w:eastAsia="ko-KR"/>
        </w:rPr>
      </w:pPr>
      <w:r>
        <w:rPr>
          <w:rFonts w:cstheme="minorHAnsi" w:hint="eastAsia"/>
          <w:bCs/>
          <w:sz w:val="24"/>
          <w:szCs w:val="24"/>
          <w:lang w:eastAsia="ko-KR"/>
        </w:rPr>
        <w:t xml:space="preserve"> </w:t>
      </w:r>
    </w:p>
    <w:p w14:paraId="3C5165C0" w14:textId="3F1704A1" w:rsidR="0069342F" w:rsidRPr="00E36729" w:rsidRDefault="0069342F" w:rsidP="00257555">
      <w:pPr>
        <w:spacing w:line="360" w:lineRule="auto"/>
        <w:jc w:val="both"/>
        <w:rPr>
          <w:rFonts w:cstheme="minorHAnsi"/>
          <w:bCs/>
          <w:sz w:val="24"/>
          <w:szCs w:val="24"/>
        </w:rPr>
      </w:pPr>
      <w:r w:rsidRPr="00E36729">
        <w:rPr>
          <w:rFonts w:cstheme="minorHAnsi"/>
          <w:b/>
          <w:sz w:val="24"/>
          <w:szCs w:val="24"/>
        </w:rPr>
        <w:t>Fig 3.</w:t>
      </w:r>
      <w:r>
        <w:rPr>
          <w:rFonts w:cstheme="minorHAnsi"/>
          <w:b/>
          <w:sz w:val="24"/>
          <w:szCs w:val="24"/>
        </w:rPr>
        <w:t xml:space="preserve"> Upper panel: </w:t>
      </w:r>
      <w:r w:rsidRPr="00E36729">
        <w:rPr>
          <w:rFonts w:cstheme="minorHAnsi"/>
          <w:bCs/>
          <w:sz w:val="24"/>
          <w:szCs w:val="24"/>
        </w:rPr>
        <w:t xml:space="preserve">Interaction of the spike proteins of SARS-CoV-2 virus with the ACE2 receptor on host cell membrane, followed by the proteases, </w:t>
      </w:r>
      <w:proofErr w:type="spellStart"/>
      <w:r w:rsidRPr="00E36729">
        <w:rPr>
          <w:rFonts w:cstheme="minorHAnsi"/>
          <w:bCs/>
          <w:sz w:val="24"/>
          <w:szCs w:val="24"/>
        </w:rPr>
        <w:t>furin</w:t>
      </w:r>
      <w:proofErr w:type="spellEnd"/>
      <w:r w:rsidRPr="00E36729">
        <w:rPr>
          <w:rFonts w:cstheme="minorHAnsi"/>
          <w:bCs/>
          <w:sz w:val="24"/>
          <w:szCs w:val="24"/>
        </w:rPr>
        <w:t xml:space="preserve"> and TMPRSS2, on the exterior of the host cell breaks the spike protein at one or more cleavage sites. Fusion peptides are exposed fusing with the viral membrane with the host membrane.</w:t>
      </w:r>
      <w:r>
        <w:rPr>
          <w:rFonts w:cstheme="minorHAnsi"/>
          <w:bCs/>
          <w:sz w:val="24"/>
          <w:szCs w:val="24"/>
        </w:rPr>
        <w:t xml:space="preserve"> </w:t>
      </w:r>
      <w:r w:rsidRPr="00E36729">
        <w:rPr>
          <w:rFonts w:cstheme="minorHAnsi"/>
          <w:b/>
          <w:sz w:val="24"/>
          <w:szCs w:val="24"/>
        </w:rPr>
        <w:t>Lower panel</w:t>
      </w:r>
      <w:r>
        <w:rPr>
          <w:rFonts w:cstheme="minorHAnsi"/>
          <w:bCs/>
          <w:sz w:val="24"/>
          <w:szCs w:val="24"/>
        </w:rPr>
        <w:t xml:space="preserve">: Expression levels of ACE2, TMPRSS2 and </w:t>
      </w:r>
      <w:proofErr w:type="spellStart"/>
      <w:r>
        <w:rPr>
          <w:rFonts w:cstheme="minorHAnsi"/>
          <w:bCs/>
          <w:sz w:val="24"/>
          <w:szCs w:val="24"/>
        </w:rPr>
        <w:t>furin</w:t>
      </w:r>
      <w:proofErr w:type="spellEnd"/>
      <w:r>
        <w:rPr>
          <w:rFonts w:cstheme="minorHAnsi"/>
          <w:bCs/>
          <w:sz w:val="24"/>
          <w:szCs w:val="24"/>
        </w:rPr>
        <w:t xml:space="preserve"> in sputum, bronchial brushings and bronchial biopsies of patients with severe non-smoking asthma and severe smoking/ex-smoking</w:t>
      </w:r>
      <w:r w:rsidR="00DB3BF8">
        <w:rPr>
          <w:rFonts w:cstheme="minorHAnsi"/>
          <w:bCs/>
          <w:sz w:val="24"/>
          <w:szCs w:val="24"/>
        </w:rPr>
        <w:t xml:space="preserve"> </w:t>
      </w:r>
      <w:r w:rsidR="00944F1B">
        <w:rPr>
          <w:rFonts w:cstheme="minorHAnsi"/>
          <w:bCs/>
          <w:sz w:val="24"/>
          <w:szCs w:val="24"/>
        </w:rPr>
        <w:t>asthma compared</w:t>
      </w:r>
      <w:r>
        <w:rPr>
          <w:rFonts w:cstheme="minorHAnsi"/>
          <w:bCs/>
          <w:sz w:val="24"/>
          <w:szCs w:val="24"/>
        </w:rPr>
        <w:t xml:space="preserve"> to healthy volunteers.</w:t>
      </w:r>
    </w:p>
    <w:p w14:paraId="71ECC1BB" w14:textId="77777777" w:rsidR="00092E4C" w:rsidRDefault="00092E4C" w:rsidP="00257555">
      <w:pPr>
        <w:spacing w:line="360" w:lineRule="auto"/>
        <w:jc w:val="both"/>
        <w:rPr>
          <w:rFonts w:cstheme="minorHAnsi"/>
          <w:b/>
          <w:sz w:val="24"/>
          <w:szCs w:val="24"/>
        </w:rPr>
      </w:pPr>
    </w:p>
    <w:p w14:paraId="54BA6170" w14:textId="77777777" w:rsidR="00E70E19" w:rsidRDefault="00E70E19">
      <w:pPr>
        <w:rPr>
          <w:rFonts w:cstheme="minorHAnsi"/>
          <w:b/>
          <w:sz w:val="24"/>
          <w:szCs w:val="24"/>
        </w:rPr>
      </w:pPr>
      <w:r>
        <w:rPr>
          <w:rFonts w:cstheme="minorHAnsi"/>
          <w:b/>
          <w:sz w:val="24"/>
          <w:szCs w:val="24"/>
        </w:rPr>
        <w:br w:type="page"/>
      </w:r>
    </w:p>
    <w:p w14:paraId="587F0B39" w14:textId="77777777" w:rsidR="004A5791" w:rsidRDefault="004A5791" w:rsidP="00E70E19">
      <w:pPr>
        <w:widowControl w:val="0"/>
        <w:wordWrap w:val="0"/>
        <w:autoSpaceDE w:val="0"/>
        <w:autoSpaceDN w:val="0"/>
        <w:spacing w:after="160" w:line="360" w:lineRule="auto"/>
        <w:jc w:val="both"/>
        <w:rPr>
          <w:rFonts w:ascii="Times New Roman" w:eastAsia="Malgun Gothic" w:hAnsi="Times New Roman" w:cs="Times New Roman"/>
          <w:b/>
          <w:bCs/>
          <w:kern w:val="2"/>
          <w:sz w:val="20"/>
          <w:lang w:val="en-US" w:eastAsia="ko-KR"/>
        </w:rPr>
        <w:sectPr w:rsidR="004A5791" w:rsidSect="00831AF5">
          <w:footerReference w:type="default" r:id="rId9"/>
          <w:pgSz w:w="11906" w:h="16838"/>
          <w:pgMar w:top="1134" w:right="1134" w:bottom="1134" w:left="1134" w:header="851" w:footer="992" w:gutter="0"/>
          <w:cols w:space="425"/>
          <w:docGrid w:linePitch="360"/>
        </w:sectPr>
      </w:pPr>
    </w:p>
    <w:p w14:paraId="45115C03" w14:textId="28FEF80E" w:rsidR="00E70E19" w:rsidRPr="003868C6" w:rsidRDefault="00E70E19" w:rsidP="00E70E19">
      <w:pPr>
        <w:widowControl w:val="0"/>
        <w:wordWrap w:val="0"/>
        <w:autoSpaceDE w:val="0"/>
        <w:autoSpaceDN w:val="0"/>
        <w:spacing w:after="160" w:line="360" w:lineRule="auto"/>
        <w:jc w:val="both"/>
        <w:rPr>
          <w:rFonts w:eastAsia="Malgun Gothic" w:cstheme="minorHAnsi"/>
          <w:b/>
          <w:bCs/>
          <w:kern w:val="2"/>
          <w:sz w:val="20"/>
          <w:lang w:val="en-US" w:eastAsia="ko-KR"/>
        </w:rPr>
      </w:pPr>
      <w:r w:rsidRPr="003868C6">
        <w:rPr>
          <w:rFonts w:eastAsia="Malgun Gothic" w:cstheme="minorHAnsi"/>
          <w:b/>
          <w:bCs/>
          <w:kern w:val="2"/>
          <w:sz w:val="20"/>
          <w:lang w:val="en-US" w:eastAsia="ko-KR"/>
        </w:rPr>
        <w:lastRenderedPageBreak/>
        <w:t>Table 1. SARS-CoV-2 entry-related gene expression (Z-score) in the lower airways and their associations with baseline parameters within asthmatics</w:t>
      </w:r>
    </w:p>
    <w:tbl>
      <w:tblPr>
        <w:tblStyle w:val="TableGrid"/>
        <w:tblW w:w="5302" w:type="pct"/>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277"/>
        <w:gridCol w:w="1557"/>
        <w:gridCol w:w="1536"/>
        <w:gridCol w:w="1462"/>
        <w:gridCol w:w="1684"/>
        <w:gridCol w:w="1557"/>
        <w:gridCol w:w="1700"/>
        <w:gridCol w:w="1560"/>
        <w:gridCol w:w="1557"/>
        <w:gridCol w:w="1560"/>
      </w:tblGrid>
      <w:tr w:rsidR="00E70E19" w:rsidRPr="003868C6" w14:paraId="7750E2DD" w14:textId="77777777" w:rsidTr="00CB4A03">
        <w:tc>
          <w:tcPr>
            <w:tcW w:w="413" w:type="pct"/>
            <w:tcBorders>
              <w:bottom w:val="single" w:sz="8" w:space="0" w:color="auto"/>
            </w:tcBorders>
          </w:tcPr>
          <w:p w14:paraId="4603C272" w14:textId="77777777" w:rsidR="00E70E19" w:rsidRPr="003868C6" w:rsidRDefault="00E70E19" w:rsidP="00E70E19">
            <w:pPr>
              <w:widowControl w:val="0"/>
              <w:wordWrap w:val="0"/>
              <w:autoSpaceDE w:val="0"/>
              <w:autoSpaceDN w:val="0"/>
              <w:spacing w:line="360" w:lineRule="auto"/>
              <w:rPr>
                <w:rFonts w:cstheme="minorHAnsi"/>
                <w:sz w:val="16"/>
                <w:szCs w:val="16"/>
              </w:rPr>
            </w:pPr>
          </w:p>
        </w:tc>
        <w:tc>
          <w:tcPr>
            <w:tcW w:w="1474" w:type="pct"/>
            <w:gridSpan w:val="3"/>
            <w:tcBorders>
              <w:bottom w:val="single" w:sz="8" w:space="0" w:color="auto"/>
            </w:tcBorders>
          </w:tcPr>
          <w:p w14:paraId="194763B6"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Sputum (n=104)</w:t>
            </w:r>
          </w:p>
        </w:tc>
        <w:tc>
          <w:tcPr>
            <w:tcW w:w="1599" w:type="pct"/>
            <w:gridSpan w:val="3"/>
            <w:tcBorders>
              <w:bottom w:val="single" w:sz="8" w:space="0" w:color="auto"/>
            </w:tcBorders>
          </w:tcPr>
          <w:p w14:paraId="62C8FDDA"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Bronchial brushing (n=103)</w:t>
            </w:r>
          </w:p>
        </w:tc>
        <w:tc>
          <w:tcPr>
            <w:tcW w:w="1514" w:type="pct"/>
            <w:gridSpan w:val="3"/>
            <w:tcBorders>
              <w:bottom w:val="single" w:sz="8" w:space="0" w:color="auto"/>
            </w:tcBorders>
          </w:tcPr>
          <w:p w14:paraId="53BF9200"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Bronchial biopsy (n=81)</w:t>
            </w:r>
          </w:p>
        </w:tc>
      </w:tr>
      <w:tr w:rsidR="00E70E19" w:rsidRPr="003868C6" w14:paraId="351EF9F7" w14:textId="77777777" w:rsidTr="00CB4A03">
        <w:tc>
          <w:tcPr>
            <w:tcW w:w="413" w:type="pct"/>
            <w:tcBorders>
              <w:top w:val="single" w:sz="8" w:space="0" w:color="auto"/>
              <w:bottom w:val="single" w:sz="8" w:space="0" w:color="auto"/>
            </w:tcBorders>
          </w:tcPr>
          <w:p w14:paraId="751C2275"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Parameters</w:t>
            </w:r>
          </w:p>
        </w:tc>
        <w:tc>
          <w:tcPr>
            <w:tcW w:w="504" w:type="pct"/>
            <w:tcBorders>
              <w:top w:val="single" w:sz="8" w:space="0" w:color="auto"/>
              <w:bottom w:val="single" w:sz="8" w:space="0" w:color="auto"/>
            </w:tcBorders>
          </w:tcPr>
          <w:p w14:paraId="5362CB2E"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ACE2</w:t>
            </w:r>
          </w:p>
        </w:tc>
        <w:tc>
          <w:tcPr>
            <w:tcW w:w="497" w:type="pct"/>
            <w:tcBorders>
              <w:top w:val="single" w:sz="8" w:space="0" w:color="auto"/>
              <w:bottom w:val="single" w:sz="8" w:space="0" w:color="auto"/>
            </w:tcBorders>
          </w:tcPr>
          <w:p w14:paraId="1019741D"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TMPRSS2</w:t>
            </w:r>
          </w:p>
        </w:tc>
        <w:tc>
          <w:tcPr>
            <w:tcW w:w="472" w:type="pct"/>
            <w:tcBorders>
              <w:top w:val="single" w:sz="8" w:space="0" w:color="auto"/>
              <w:bottom w:val="single" w:sz="8" w:space="0" w:color="auto"/>
            </w:tcBorders>
          </w:tcPr>
          <w:p w14:paraId="3B882C3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roofErr w:type="spellStart"/>
            <w:r w:rsidRPr="003868C6">
              <w:rPr>
                <w:rFonts w:cstheme="minorHAnsi"/>
                <w:sz w:val="16"/>
                <w:szCs w:val="16"/>
              </w:rPr>
              <w:t>Furin</w:t>
            </w:r>
            <w:proofErr w:type="spellEnd"/>
          </w:p>
        </w:tc>
        <w:tc>
          <w:tcPr>
            <w:tcW w:w="545" w:type="pct"/>
            <w:tcBorders>
              <w:top w:val="single" w:sz="8" w:space="0" w:color="auto"/>
              <w:bottom w:val="single" w:sz="8" w:space="0" w:color="auto"/>
            </w:tcBorders>
          </w:tcPr>
          <w:p w14:paraId="72141B5B"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ACE2</w:t>
            </w:r>
          </w:p>
        </w:tc>
        <w:tc>
          <w:tcPr>
            <w:tcW w:w="504" w:type="pct"/>
            <w:tcBorders>
              <w:top w:val="single" w:sz="8" w:space="0" w:color="auto"/>
              <w:bottom w:val="single" w:sz="8" w:space="0" w:color="auto"/>
            </w:tcBorders>
          </w:tcPr>
          <w:p w14:paraId="086A5DCF"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TMPRSS2</w:t>
            </w:r>
          </w:p>
        </w:tc>
        <w:tc>
          <w:tcPr>
            <w:tcW w:w="550" w:type="pct"/>
            <w:tcBorders>
              <w:top w:val="single" w:sz="8" w:space="0" w:color="auto"/>
              <w:bottom w:val="single" w:sz="8" w:space="0" w:color="auto"/>
            </w:tcBorders>
          </w:tcPr>
          <w:p w14:paraId="739D8977"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roofErr w:type="spellStart"/>
            <w:r w:rsidRPr="003868C6">
              <w:rPr>
                <w:rFonts w:cstheme="minorHAnsi"/>
                <w:sz w:val="16"/>
                <w:szCs w:val="16"/>
              </w:rPr>
              <w:t>Furin</w:t>
            </w:r>
            <w:proofErr w:type="spellEnd"/>
          </w:p>
        </w:tc>
        <w:tc>
          <w:tcPr>
            <w:tcW w:w="505" w:type="pct"/>
            <w:tcBorders>
              <w:top w:val="single" w:sz="8" w:space="0" w:color="auto"/>
              <w:bottom w:val="single" w:sz="8" w:space="0" w:color="auto"/>
            </w:tcBorders>
          </w:tcPr>
          <w:p w14:paraId="7DAF8E1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ACE2</w:t>
            </w:r>
          </w:p>
        </w:tc>
        <w:tc>
          <w:tcPr>
            <w:tcW w:w="504" w:type="pct"/>
            <w:tcBorders>
              <w:top w:val="single" w:sz="8" w:space="0" w:color="auto"/>
              <w:bottom w:val="single" w:sz="8" w:space="0" w:color="auto"/>
            </w:tcBorders>
          </w:tcPr>
          <w:p w14:paraId="52EA1B7C"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TMPRSS2</w:t>
            </w:r>
          </w:p>
        </w:tc>
        <w:tc>
          <w:tcPr>
            <w:tcW w:w="505" w:type="pct"/>
            <w:tcBorders>
              <w:top w:val="single" w:sz="8" w:space="0" w:color="auto"/>
              <w:bottom w:val="single" w:sz="8" w:space="0" w:color="auto"/>
            </w:tcBorders>
          </w:tcPr>
          <w:p w14:paraId="7A2D40E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roofErr w:type="spellStart"/>
            <w:r w:rsidRPr="003868C6">
              <w:rPr>
                <w:rFonts w:cstheme="minorHAnsi"/>
                <w:sz w:val="16"/>
                <w:szCs w:val="16"/>
              </w:rPr>
              <w:t>Furin</w:t>
            </w:r>
            <w:proofErr w:type="spellEnd"/>
          </w:p>
        </w:tc>
      </w:tr>
      <w:tr w:rsidR="00E70E19" w:rsidRPr="003868C6" w14:paraId="5AF812DE" w14:textId="77777777" w:rsidTr="00CB4A03">
        <w:tc>
          <w:tcPr>
            <w:tcW w:w="413" w:type="pct"/>
            <w:tcBorders>
              <w:top w:val="single" w:sz="8" w:space="0" w:color="auto"/>
            </w:tcBorders>
          </w:tcPr>
          <w:p w14:paraId="006846E3"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Gender</w:t>
            </w:r>
          </w:p>
        </w:tc>
        <w:tc>
          <w:tcPr>
            <w:tcW w:w="504" w:type="pct"/>
            <w:tcBorders>
              <w:top w:val="single" w:sz="8" w:space="0" w:color="auto"/>
            </w:tcBorders>
          </w:tcPr>
          <w:p w14:paraId="3B7410E3" w14:textId="77777777" w:rsidR="00E70E19" w:rsidRPr="003868C6" w:rsidRDefault="00E70E19" w:rsidP="00E70E19">
            <w:pPr>
              <w:widowControl w:val="0"/>
              <w:wordWrap w:val="0"/>
              <w:autoSpaceDE w:val="0"/>
              <w:autoSpaceDN w:val="0"/>
              <w:spacing w:line="360" w:lineRule="auto"/>
              <w:rPr>
                <w:rFonts w:cstheme="minorHAnsi"/>
                <w:sz w:val="16"/>
                <w:szCs w:val="16"/>
              </w:rPr>
            </w:pPr>
          </w:p>
        </w:tc>
        <w:tc>
          <w:tcPr>
            <w:tcW w:w="497" w:type="pct"/>
            <w:tcBorders>
              <w:top w:val="single" w:sz="8" w:space="0" w:color="auto"/>
            </w:tcBorders>
          </w:tcPr>
          <w:p w14:paraId="6EB8A490"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472" w:type="pct"/>
            <w:tcBorders>
              <w:top w:val="single" w:sz="8" w:space="0" w:color="auto"/>
            </w:tcBorders>
          </w:tcPr>
          <w:p w14:paraId="3C8E1735"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545" w:type="pct"/>
            <w:tcBorders>
              <w:top w:val="single" w:sz="8" w:space="0" w:color="auto"/>
            </w:tcBorders>
          </w:tcPr>
          <w:p w14:paraId="321D1F80"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Borders>
              <w:top w:val="single" w:sz="8" w:space="0" w:color="auto"/>
            </w:tcBorders>
          </w:tcPr>
          <w:p w14:paraId="224E43C6"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50" w:type="pct"/>
            <w:tcBorders>
              <w:top w:val="single" w:sz="8" w:space="0" w:color="auto"/>
            </w:tcBorders>
          </w:tcPr>
          <w:p w14:paraId="2F8AC757"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Borders>
              <w:top w:val="single" w:sz="8" w:space="0" w:color="auto"/>
            </w:tcBorders>
          </w:tcPr>
          <w:p w14:paraId="7A0E2839"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Borders>
              <w:top w:val="single" w:sz="8" w:space="0" w:color="auto"/>
            </w:tcBorders>
          </w:tcPr>
          <w:p w14:paraId="0C2A07D3"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Borders>
              <w:top w:val="single" w:sz="8" w:space="0" w:color="auto"/>
            </w:tcBorders>
          </w:tcPr>
          <w:p w14:paraId="437AD988"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r>
      <w:tr w:rsidR="00E70E19" w:rsidRPr="003868C6" w14:paraId="259EC790" w14:textId="77777777" w:rsidTr="00CB4A03">
        <w:tc>
          <w:tcPr>
            <w:tcW w:w="413" w:type="pct"/>
          </w:tcPr>
          <w:p w14:paraId="79F8AE07" w14:textId="77777777" w:rsidR="00E70E19" w:rsidRPr="003868C6" w:rsidRDefault="00E70E19" w:rsidP="00E70E19">
            <w:pPr>
              <w:widowControl w:val="0"/>
              <w:wordWrap w:val="0"/>
              <w:autoSpaceDE w:val="0"/>
              <w:autoSpaceDN w:val="0"/>
              <w:spacing w:line="360" w:lineRule="auto"/>
              <w:ind w:firstLineChars="50" w:firstLine="80"/>
              <w:rPr>
                <w:rFonts w:cstheme="minorHAnsi"/>
                <w:sz w:val="16"/>
                <w:szCs w:val="16"/>
              </w:rPr>
            </w:pPr>
            <w:r w:rsidRPr="003868C6">
              <w:rPr>
                <w:rFonts w:cstheme="minorHAnsi"/>
                <w:sz w:val="16"/>
                <w:szCs w:val="16"/>
              </w:rPr>
              <w:t>Female</w:t>
            </w:r>
          </w:p>
        </w:tc>
        <w:tc>
          <w:tcPr>
            <w:tcW w:w="504" w:type="pct"/>
          </w:tcPr>
          <w:p w14:paraId="54394B83"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r w:rsidRPr="003868C6">
              <w:rPr>
                <w:rFonts w:cstheme="minorHAnsi"/>
                <w:b/>
                <w:bCs/>
                <w:sz w:val="16"/>
                <w:szCs w:val="16"/>
              </w:rPr>
              <w:t xml:space="preserve">-0.47 (-1.27 to </w:t>
            </w:r>
            <w:proofErr w:type="gramStart"/>
            <w:r w:rsidRPr="003868C6">
              <w:rPr>
                <w:rFonts w:cstheme="minorHAnsi"/>
                <w:b/>
                <w:bCs/>
                <w:sz w:val="16"/>
                <w:szCs w:val="16"/>
              </w:rPr>
              <w:t>0.5)</w:t>
            </w:r>
            <w:r w:rsidRPr="003868C6">
              <w:rPr>
                <w:rFonts w:cstheme="minorHAnsi"/>
                <w:b/>
                <w:bCs/>
                <w:sz w:val="16"/>
                <w:szCs w:val="16"/>
                <w:vertAlign w:val="superscript"/>
              </w:rPr>
              <w:t>*</w:t>
            </w:r>
            <w:proofErr w:type="gramEnd"/>
            <w:r w:rsidRPr="003868C6">
              <w:rPr>
                <w:rFonts w:cstheme="minorHAnsi"/>
                <w:b/>
                <w:bCs/>
                <w:sz w:val="16"/>
                <w:szCs w:val="16"/>
                <w:vertAlign w:val="superscript"/>
              </w:rPr>
              <w:t>*</w:t>
            </w:r>
          </w:p>
        </w:tc>
        <w:tc>
          <w:tcPr>
            <w:tcW w:w="497" w:type="pct"/>
          </w:tcPr>
          <w:p w14:paraId="3512BBEE"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6"/>
              </w:rPr>
              <w:t>-0.45 (-1.89 to 1.6)</w:t>
            </w:r>
          </w:p>
        </w:tc>
        <w:tc>
          <w:tcPr>
            <w:tcW w:w="472" w:type="pct"/>
          </w:tcPr>
          <w:p w14:paraId="2AC05D0C"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8"/>
              </w:rPr>
              <w:t>0.08 (-0.54 to 0.8)</w:t>
            </w:r>
          </w:p>
        </w:tc>
        <w:tc>
          <w:tcPr>
            <w:tcW w:w="545" w:type="pct"/>
          </w:tcPr>
          <w:p w14:paraId="30BE690E"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-0.33 (-1.02 to 0.7)</w:t>
            </w:r>
          </w:p>
        </w:tc>
        <w:tc>
          <w:tcPr>
            <w:tcW w:w="504" w:type="pct"/>
          </w:tcPr>
          <w:p w14:paraId="13D113CF"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-0.17 (-1.35 to 1.1)</w:t>
            </w:r>
          </w:p>
        </w:tc>
        <w:tc>
          <w:tcPr>
            <w:tcW w:w="550" w:type="pct"/>
          </w:tcPr>
          <w:p w14:paraId="56F197E2"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b/>
                <w:bCs/>
                <w:sz w:val="16"/>
                <w:szCs w:val="18"/>
              </w:rPr>
              <w:t xml:space="preserve">-0.43 (-0.78 to </w:t>
            </w:r>
            <w:proofErr w:type="gramStart"/>
            <w:r w:rsidRPr="003868C6">
              <w:rPr>
                <w:rFonts w:cstheme="minorHAnsi"/>
                <w:b/>
                <w:bCs/>
                <w:sz w:val="16"/>
                <w:szCs w:val="18"/>
              </w:rPr>
              <w:t>0.1)</w:t>
            </w:r>
            <w:r w:rsidRPr="003868C6">
              <w:rPr>
                <w:rFonts w:cstheme="minorHAnsi"/>
                <w:b/>
                <w:bCs/>
                <w:sz w:val="16"/>
                <w:szCs w:val="16"/>
                <w:vertAlign w:val="superscript"/>
              </w:rPr>
              <w:t>*</w:t>
            </w:r>
            <w:proofErr w:type="gramEnd"/>
            <w:r w:rsidRPr="003868C6">
              <w:rPr>
                <w:rFonts w:cstheme="minorHAnsi"/>
                <w:b/>
                <w:bCs/>
                <w:sz w:val="16"/>
                <w:szCs w:val="16"/>
                <w:vertAlign w:val="superscript"/>
              </w:rPr>
              <w:t>*</w:t>
            </w:r>
          </w:p>
        </w:tc>
        <w:tc>
          <w:tcPr>
            <w:tcW w:w="505" w:type="pct"/>
          </w:tcPr>
          <w:p w14:paraId="0D5C8EF9"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-0.22 (-0.68 to 0.8)</w:t>
            </w:r>
          </w:p>
        </w:tc>
        <w:tc>
          <w:tcPr>
            <w:tcW w:w="504" w:type="pct"/>
          </w:tcPr>
          <w:p w14:paraId="32E5A014"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-0.35 (-1.33 to 1)</w:t>
            </w:r>
          </w:p>
        </w:tc>
        <w:tc>
          <w:tcPr>
            <w:tcW w:w="505" w:type="pct"/>
          </w:tcPr>
          <w:p w14:paraId="2E3AECE5"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-0.06 (-0.67 to 0.6)</w:t>
            </w:r>
          </w:p>
        </w:tc>
      </w:tr>
      <w:tr w:rsidR="00E70E19" w:rsidRPr="003868C6" w14:paraId="443AA5FF" w14:textId="77777777" w:rsidTr="00CB4A03">
        <w:tc>
          <w:tcPr>
            <w:tcW w:w="413" w:type="pct"/>
          </w:tcPr>
          <w:p w14:paraId="575AA5E5" w14:textId="77777777" w:rsidR="00E70E19" w:rsidRPr="003868C6" w:rsidRDefault="00E70E19" w:rsidP="00E70E19">
            <w:pPr>
              <w:widowControl w:val="0"/>
              <w:wordWrap w:val="0"/>
              <w:autoSpaceDE w:val="0"/>
              <w:autoSpaceDN w:val="0"/>
              <w:spacing w:line="360" w:lineRule="auto"/>
              <w:ind w:firstLineChars="50" w:firstLine="80"/>
              <w:rPr>
                <w:rFonts w:cstheme="minorHAnsi"/>
                <w:sz w:val="16"/>
                <w:szCs w:val="16"/>
              </w:rPr>
            </w:pPr>
            <w:r w:rsidRPr="003868C6">
              <w:rPr>
                <w:rFonts w:cstheme="minorHAnsi"/>
                <w:sz w:val="16"/>
                <w:szCs w:val="16"/>
              </w:rPr>
              <w:t>Male</w:t>
            </w:r>
          </w:p>
        </w:tc>
        <w:tc>
          <w:tcPr>
            <w:tcW w:w="504" w:type="pct"/>
          </w:tcPr>
          <w:p w14:paraId="4B9B2014"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r w:rsidRPr="003868C6">
              <w:rPr>
                <w:rFonts w:cstheme="minorHAnsi"/>
                <w:b/>
                <w:bCs/>
                <w:sz w:val="16"/>
                <w:szCs w:val="16"/>
              </w:rPr>
              <w:t xml:space="preserve">0.32 (-0.56 to </w:t>
            </w:r>
            <w:proofErr w:type="gramStart"/>
            <w:r w:rsidRPr="003868C6">
              <w:rPr>
                <w:rFonts w:cstheme="minorHAnsi"/>
                <w:b/>
                <w:bCs/>
                <w:sz w:val="16"/>
                <w:szCs w:val="16"/>
              </w:rPr>
              <w:t>1.7)</w:t>
            </w:r>
            <w:r w:rsidRPr="003868C6">
              <w:rPr>
                <w:rFonts w:cstheme="minorHAnsi"/>
                <w:b/>
                <w:bCs/>
                <w:sz w:val="16"/>
                <w:szCs w:val="16"/>
                <w:vertAlign w:val="superscript"/>
              </w:rPr>
              <w:t>*</w:t>
            </w:r>
            <w:proofErr w:type="gramEnd"/>
            <w:r w:rsidRPr="003868C6">
              <w:rPr>
                <w:rFonts w:cstheme="minorHAnsi"/>
                <w:b/>
                <w:bCs/>
                <w:sz w:val="16"/>
                <w:szCs w:val="16"/>
                <w:vertAlign w:val="superscript"/>
              </w:rPr>
              <w:t>*</w:t>
            </w:r>
          </w:p>
        </w:tc>
        <w:tc>
          <w:tcPr>
            <w:tcW w:w="497" w:type="pct"/>
          </w:tcPr>
          <w:p w14:paraId="192A6999"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6"/>
              </w:rPr>
              <w:t>0.01 (-1.57 to 1.4)</w:t>
            </w:r>
          </w:p>
        </w:tc>
        <w:tc>
          <w:tcPr>
            <w:tcW w:w="472" w:type="pct"/>
          </w:tcPr>
          <w:p w14:paraId="0B21CD41"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8"/>
              </w:rPr>
              <w:t>0.05 (-0.88 to 0.6)</w:t>
            </w:r>
          </w:p>
        </w:tc>
        <w:tc>
          <w:tcPr>
            <w:tcW w:w="545" w:type="pct"/>
          </w:tcPr>
          <w:p w14:paraId="2ACBF2B5"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-0.06 (-0.88 to 1.1)</w:t>
            </w:r>
          </w:p>
        </w:tc>
        <w:tc>
          <w:tcPr>
            <w:tcW w:w="504" w:type="pct"/>
          </w:tcPr>
          <w:p w14:paraId="6D2AD727"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0.61 (-0.73 to 1.7)</w:t>
            </w:r>
          </w:p>
        </w:tc>
        <w:tc>
          <w:tcPr>
            <w:tcW w:w="550" w:type="pct"/>
          </w:tcPr>
          <w:p w14:paraId="1F8CE55C"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b/>
                <w:bCs/>
                <w:sz w:val="16"/>
                <w:szCs w:val="18"/>
              </w:rPr>
              <w:t xml:space="preserve">0.08 (-0.49 to </w:t>
            </w:r>
            <w:proofErr w:type="gramStart"/>
            <w:r w:rsidRPr="003868C6">
              <w:rPr>
                <w:rFonts w:cstheme="minorHAnsi"/>
                <w:b/>
                <w:bCs/>
                <w:sz w:val="16"/>
                <w:szCs w:val="18"/>
              </w:rPr>
              <w:t>0.98)</w:t>
            </w:r>
            <w:r w:rsidRPr="003868C6">
              <w:rPr>
                <w:rFonts w:cstheme="minorHAnsi"/>
                <w:b/>
                <w:bCs/>
                <w:sz w:val="16"/>
                <w:szCs w:val="16"/>
                <w:vertAlign w:val="superscript"/>
              </w:rPr>
              <w:t>*</w:t>
            </w:r>
            <w:proofErr w:type="gramEnd"/>
            <w:r w:rsidRPr="003868C6">
              <w:rPr>
                <w:rFonts w:cstheme="minorHAnsi"/>
                <w:b/>
                <w:bCs/>
                <w:sz w:val="16"/>
                <w:szCs w:val="16"/>
                <w:vertAlign w:val="superscript"/>
              </w:rPr>
              <w:t>*</w:t>
            </w:r>
          </w:p>
        </w:tc>
        <w:tc>
          <w:tcPr>
            <w:tcW w:w="505" w:type="pct"/>
          </w:tcPr>
          <w:p w14:paraId="7B47CD5D"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-0.23 (-1.16 to 1.1)</w:t>
            </w:r>
          </w:p>
        </w:tc>
        <w:tc>
          <w:tcPr>
            <w:tcW w:w="504" w:type="pct"/>
          </w:tcPr>
          <w:p w14:paraId="0C9E6BEA"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1.25 (-1.03 to 2.4)</w:t>
            </w:r>
          </w:p>
        </w:tc>
        <w:tc>
          <w:tcPr>
            <w:tcW w:w="505" w:type="pct"/>
          </w:tcPr>
          <w:p w14:paraId="349E9EB0"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-0.03 (-0.55 to 0.7)</w:t>
            </w:r>
          </w:p>
        </w:tc>
      </w:tr>
      <w:tr w:rsidR="00E70E19" w:rsidRPr="003868C6" w14:paraId="0D53ADBA" w14:textId="77777777" w:rsidTr="00CB4A03">
        <w:tc>
          <w:tcPr>
            <w:tcW w:w="413" w:type="pct"/>
          </w:tcPr>
          <w:p w14:paraId="18FEFC3C"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Smoking </w:t>
            </w:r>
          </w:p>
        </w:tc>
        <w:tc>
          <w:tcPr>
            <w:tcW w:w="504" w:type="pct"/>
          </w:tcPr>
          <w:p w14:paraId="091F400C"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97" w:type="pct"/>
          </w:tcPr>
          <w:p w14:paraId="0EE8D352"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72" w:type="pct"/>
          </w:tcPr>
          <w:p w14:paraId="14FFA4CB"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45" w:type="pct"/>
          </w:tcPr>
          <w:p w14:paraId="2E61B579"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757B9F7F"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50" w:type="pct"/>
          </w:tcPr>
          <w:p w14:paraId="22A2C25A"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5906A9DF"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6FAFAC2C"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416CFDDC"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r>
      <w:tr w:rsidR="00E70E19" w:rsidRPr="003868C6" w14:paraId="5D660CA5" w14:textId="77777777" w:rsidTr="00CB4A03">
        <w:tc>
          <w:tcPr>
            <w:tcW w:w="413" w:type="pct"/>
          </w:tcPr>
          <w:p w14:paraId="5E3C7303"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Never</w:t>
            </w:r>
          </w:p>
        </w:tc>
        <w:tc>
          <w:tcPr>
            <w:tcW w:w="504" w:type="pct"/>
          </w:tcPr>
          <w:p w14:paraId="50152E0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0.06 (-0.82 to 1.3)</w:t>
            </w:r>
          </w:p>
        </w:tc>
        <w:tc>
          <w:tcPr>
            <w:tcW w:w="497" w:type="pct"/>
          </w:tcPr>
          <w:p w14:paraId="5792B620"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-0.30 (-1.78 to 1)</w:t>
            </w:r>
          </w:p>
        </w:tc>
        <w:tc>
          <w:tcPr>
            <w:tcW w:w="472" w:type="pct"/>
          </w:tcPr>
          <w:p w14:paraId="3261DAB1"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0.07 (-0.61 to 0.7)</w:t>
            </w:r>
          </w:p>
        </w:tc>
        <w:tc>
          <w:tcPr>
            <w:tcW w:w="545" w:type="pct"/>
          </w:tcPr>
          <w:p w14:paraId="6F0F95CF"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-0.39 (-1.22 to 0.8)</w:t>
            </w:r>
          </w:p>
        </w:tc>
        <w:tc>
          <w:tcPr>
            <w:tcW w:w="504" w:type="pct"/>
          </w:tcPr>
          <w:p w14:paraId="43F31A6A"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-0.01 (-1.36 to 1.4)</w:t>
            </w:r>
          </w:p>
        </w:tc>
        <w:tc>
          <w:tcPr>
            <w:tcW w:w="550" w:type="pct"/>
          </w:tcPr>
          <w:p w14:paraId="604923DB"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-0.25 (-0.73 to 0.5)</w:t>
            </w:r>
          </w:p>
        </w:tc>
        <w:tc>
          <w:tcPr>
            <w:tcW w:w="505" w:type="pct"/>
          </w:tcPr>
          <w:p w14:paraId="70F1701B"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-0.37 (-0.95 to 0.8)</w:t>
            </w:r>
          </w:p>
        </w:tc>
        <w:tc>
          <w:tcPr>
            <w:tcW w:w="504" w:type="pct"/>
          </w:tcPr>
          <w:p w14:paraId="7966BD0F"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0.1 (-1.34 to 1.4)</w:t>
            </w:r>
          </w:p>
        </w:tc>
        <w:tc>
          <w:tcPr>
            <w:tcW w:w="505" w:type="pct"/>
          </w:tcPr>
          <w:p w14:paraId="756FCF06"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-0.03 (-0.60 to 0.7)</w:t>
            </w:r>
          </w:p>
        </w:tc>
      </w:tr>
      <w:tr w:rsidR="00E70E19" w:rsidRPr="003868C6" w14:paraId="5FBD7D95" w14:textId="77777777" w:rsidTr="00CB4A03">
        <w:tc>
          <w:tcPr>
            <w:tcW w:w="413" w:type="pct"/>
          </w:tcPr>
          <w:p w14:paraId="2EFFEC56" w14:textId="77777777" w:rsidR="00E70E19" w:rsidRPr="003868C6" w:rsidRDefault="00E70E19" w:rsidP="00E70E19">
            <w:pPr>
              <w:widowControl w:val="0"/>
              <w:wordWrap w:val="0"/>
              <w:autoSpaceDE w:val="0"/>
              <w:autoSpaceDN w:val="0"/>
              <w:spacing w:line="360" w:lineRule="auto"/>
              <w:ind w:firstLineChars="50" w:firstLine="80"/>
              <w:rPr>
                <w:rFonts w:cstheme="minorHAnsi"/>
                <w:sz w:val="16"/>
                <w:szCs w:val="16"/>
              </w:rPr>
            </w:pPr>
            <w:r w:rsidRPr="003868C6">
              <w:rPr>
                <w:rFonts w:cstheme="minorHAnsi"/>
                <w:sz w:val="16"/>
                <w:szCs w:val="16"/>
              </w:rPr>
              <w:t>Ever</w:t>
            </w:r>
          </w:p>
        </w:tc>
        <w:tc>
          <w:tcPr>
            <w:tcW w:w="504" w:type="pct"/>
          </w:tcPr>
          <w:p w14:paraId="2B1A6347"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-0.34 (-1.24 to 0.6)</w:t>
            </w:r>
          </w:p>
        </w:tc>
        <w:tc>
          <w:tcPr>
            <w:tcW w:w="497" w:type="pct"/>
          </w:tcPr>
          <w:p w14:paraId="2E5F71F0"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-0.23 (-1.8 to 2)</w:t>
            </w:r>
          </w:p>
        </w:tc>
        <w:tc>
          <w:tcPr>
            <w:tcW w:w="472" w:type="pct"/>
          </w:tcPr>
          <w:p w14:paraId="1EA2C12E"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0.05 (-0.52 to 0.7)</w:t>
            </w:r>
          </w:p>
        </w:tc>
        <w:tc>
          <w:tcPr>
            <w:tcW w:w="545" w:type="pct"/>
          </w:tcPr>
          <w:p w14:paraId="64D9D60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-0.12 (-.54 to 1.1)</w:t>
            </w:r>
          </w:p>
        </w:tc>
        <w:tc>
          <w:tcPr>
            <w:tcW w:w="504" w:type="pct"/>
          </w:tcPr>
          <w:p w14:paraId="13F3CB78"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0.74 (-0.74 to 2.1)</w:t>
            </w:r>
          </w:p>
        </w:tc>
        <w:tc>
          <w:tcPr>
            <w:tcW w:w="550" w:type="pct"/>
          </w:tcPr>
          <w:p w14:paraId="0AD16BAD"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-0.18 (-0.59 to 0.9)</w:t>
            </w:r>
          </w:p>
        </w:tc>
        <w:tc>
          <w:tcPr>
            <w:tcW w:w="505" w:type="pct"/>
          </w:tcPr>
          <w:p w14:paraId="1F1C7E5A"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0.07 (-1.13 to 1.1)</w:t>
            </w:r>
          </w:p>
        </w:tc>
        <w:tc>
          <w:tcPr>
            <w:tcW w:w="504" w:type="pct"/>
          </w:tcPr>
          <w:p w14:paraId="23280682"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1.7 (-1.02 to 3.1)</w:t>
            </w:r>
          </w:p>
        </w:tc>
        <w:tc>
          <w:tcPr>
            <w:tcW w:w="505" w:type="pct"/>
          </w:tcPr>
          <w:p w14:paraId="518E6B76"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-0.23 (-0.65 to 0.6)</w:t>
            </w:r>
          </w:p>
        </w:tc>
      </w:tr>
      <w:tr w:rsidR="00E70E19" w:rsidRPr="003868C6" w14:paraId="34A5B027" w14:textId="77777777" w:rsidTr="00CB4A03">
        <w:tc>
          <w:tcPr>
            <w:tcW w:w="413" w:type="pct"/>
          </w:tcPr>
          <w:p w14:paraId="0387B6AB"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Nasal polyps</w:t>
            </w:r>
          </w:p>
        </w:tc>
        <w:tc>
          <w:tcPr>
            <w:tcW w:w="504" w:type="pct"/>
          </w:tcPr>
          <w:p w14:paraId="0877631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97" w:type="pct"/>
          </w:tcPr>
          <w:p w14:paraId="67202557"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72" w:type="pct"/>
          </w:tcPr>
          <w:p w14:paraId="57457437"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45" w:type="pct"/>
          </w:tcPr>
          <w:p w14:paraId="1E883441"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504" w:type="pct"/>
          </w:tcPr>
          <w:p w14:paraId="6A496605"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550" w:type="pct"/>
          </w:tcPr>
          <w:p w14:paraId="1CDBC7CD"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505" w:type="pct"/>
          </w:tcPr>
          <w:p w14:paraId="368CD239"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5369AAE0"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17CD28DF"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r>
      <w:tr w:rsidR="00E70E19" w:rsidRPr="003868C6" w14:paraId="68EF9458" w14:textId="77777777" w:rsidTr="00CB4A03">
        <w:tc>
          <w:tcPr>
            <w:tcW w:w="413" w:type="pct"/>
          </w:tcPr>
          <w:p w14:paraId="5363AA66"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No</w:t>
            </w:r>
          </w:p>
        </w:tc>
        <w:tc>
          <w:tcPr>
            <w:tcW w:w="504" w:type="pct"/>
          </w:tcPr>
          <w:p w14:paraId="318CE9EA"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-0.50 (-1.2 to 1)</w:t>
            </w:r>
          </w:p>
        </w:tc>
        <w:tc>
          <w:tcPr>
            <w:tcW w:w="497" w:type="pct"/>
          </w:tcPr>
          <w:p w14:paraId="05F68E34"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-0.40 (-1.83 to 1)</w:t>
            </w:r>
          </w:p>
        </w:tc>
        <w:tc>
          <w:tcPr>
            <w:tcW w:w="472" w:type="pct"/>
          </w:tcPr>
          <w:p w14:paraId="5EBA0C59"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-0.02 (-0.78 to 0.6)</w:t>
            </w:r>
          </w:p>
        </w:tc>
        <w:tc>
          <w:tcPr>
            <w:tcW w:w="545" w:type="pct"/>
          </w:tcPr>
          <w:p w14:paraId="227899A9"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r w:rsidRPr="003868C6">
              <w:rPr>
                <w:rFonts w:cstheme="minorHAnsi"/>
                <w:sz w:val="16"/>
                <w:szCs w:val="16"/>
              </w:rPr>
              <w:t>-0.01 (-1.04 to 1)</w:t>
            </w:r>
          </w:p>
        </w:tc>
        <w:tc>
          <w:tcPr>
            <w:tcW w:w="504" w:type="pct"/>
          </w:tcPr>
          <w:p w14:paraId="07ABAE62"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6"/>
              </w:rPr>
              <w:t>-0.004 (-1.0 to 1.2)</w:t>
            </w:r>
          </w:p>
        </w:tc>
        <w:tc>
          <w:tcPr>
            <w:tcW w:w="550" w:type="pct"/>
          </w:tcPr>
          <w:p w14:paraId="604D8BBD"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8"/>
              </w:rPr>
              <w:t>-0.32 (-0.74 to 0.4)</w:t>
            </w:r>
          </w:p>
        </w:tc>
        <w:tc>
          <w:tcPr>
            <w:tcW w:w="505" w:type="pct"/>
          </w:tcPr>
          <w:p w14:paraId="19F6BCF6"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b/>
                <w:bCs/>
                <w:sz w:val="16"/>
                <w:szCs w:val="16"/>
              </w:rPr>
              <w:t xml:space="preserve">-0.38 (-1.16 to </w:t>
            </w:r>
            <w:proofErr w:type="gramStart"/>
            <w:r w:rsidRPr="003868C6">
              <w:rPr>
                <w:rFonts w:cstheme="minorHAnsi"/>
                <w:b/>
                <w:bCs/>
                <w:sz w:val="16"/>
                <w:szCs w:val="16"/>
              </w:rPr>
              <w:t>0.7)</w:t>
            </w:r>
            <w:r w:rsidRPr="003868C6">
              <w:rPr>
                <w:rFonts w:cstheme="minorHAnsi"/>
                <w:b/>
                <w:bCs/>
                <w:sz w:val="16"/>
                <w:szCs w:val="16"/>
                <w:vertAlign w:val="superscript"/>
              </w:rPr>
              <w:t>*</w:t>
            </w:r>
            <w:proofErr w:type="gramEnd"/>
          </w:p>
        </w:tc>
        <w:tc>
          <w:tcPr>
            <w:tcW w:w="504" w:type="pct"/>
          </w:tcPr>
          <w:p w14:paraId="29BBE10A"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b/>
                <w:bCs/>
                <w:sz w:val="16"/>
                <w:szCs w:val="16"/>
              </w:rPr>
              <w:t xml:space="preserve">0.09 (-1.39 to </w:t>
            </w:r>
            <w:proofErr w:type="gramStart"/>
            <w:r w:rsidRPr="003868C6">
              <w:rPr>
                <w:rFonts w:cstheme="minorHAnsi"/>
                <w:b/>
                <w:bCs/>
                <w:sz w:val="16"/>
                <w:szCs w:val="16"/>
              </w:rPr>
              <w:t>1.3)</w:t>
            </w:r>
            <w:r w:rsidRPr="003868C6">
              <w:rPr>
                <w:rFonts w:cstheme="minorHAnsi"/>
                <w:b/>
                <w:bCs/>
                <w:sz w:val="16"/>
                <w:szCs w:val="16"/>
                <w:vertAlign w:val="superscript"/>
              </w:rPr>
              <w:t>*</w:t>
            </w:r>
            <w:proofErr w:type="gramEnd"/>
          </w:p>
        </w:tc>
        <w:tc>
          <w:tcPr>
            <w:tcW w:w="505" w:type="pct"/>
          </w:tcPr>
          <w:p w14:paraId="27B514E6"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-0.04 (-0.57 to 0.6)</w:t>
            </w:r>
          </w:p>
        </w:tc>
      </w:tr>
      <w:tr w:rsidR="00E70E19" w:rsidRPr="003868C6" w14:paraId="20266721" w14:textId="77777777" w:rsidTr="00CB4A03">
        <w:tc>
          <w:tcPr>
            <w:tcW w:w="413" w:type="pct"/>
          </w:tcPr>
          <w:p w14:paraId="4A1AD72C"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Yes</w:t>
            </w:r>
          </w:p>
        </w:tc>
        <w:tc>
          <w:tcPr>
            <w:tcW w:w="504" w:type="pct"/>
          </w:tcPr>
          <w:p w14:paraId="02BD9FB6"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0.21 (-0.17 to 1.1)</w:t>
            </w:r>
          </w:p>
        </w:tc>
        <w:tc>
          <w:tcPr>
            <w:tcW w:w="497" w:type="pct"/>
          </w:tcPr>
          <w:p w14:paraId="3FA4ABBC"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0.09 (-1.49 to 2.2)</w:t>
            </w:r>
          </w:p>
        </w:tc>
        <w:tc>
          <w:tcPr>
            <w:tcW w:w="472" w:type="pct"/>
          </w:tcPr>
          <w:p w14:paraId="2B5D21FE"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0.23 (-0.51 to 0.9)</w:t>
            </w:r>
          </w:p>
        </w:tc>
        <w:tc>
          <w:tcPr>
            <w:tcW w:w="545" w:type="pct"/>
          </w:tcPr>
          <w:p w14:paraId="2EEDDDD3"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r w:rsidRPr="003868C6">
              <w:rPr>
                <w:rFonts w:cstheme="minorHAnsi"/>
                <w:sz w:val="16"/>
                <w:szCs w:val="16"/>
              </w:rPr>
              <w:t>-0.39 (-0.93 to 0.4)</w:t>
            </w:r>
          </w:p>
        </w:tc>
        <w:tc>
          <w:tcPr>
            <w:tcW w:w="504" w:type="pct"/>
          </w:tcPr>
          <w:p w14:paraId="7663A53E"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6"/>
              </w:rPr>
              <w:t>1.2 (-0.46 to 2.1)</w:t>
            </w:r>
          </w:p>
        </w:tc>
        <w:tc>
          <w:tcPr>
            <w:tcW w:w="550" w:type="pct"/>
          </w:tcPr>
          <w:p w14:paraId="67C72133"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8"/>
              </w:rPr>
              <w:t>-0.18 (-0.64 to 0.6)</w:t>
            </w:r>
          </w:p>
        </w:tc>
        <w:tc>
          <w:tcPr>
            <w:tcW w:w="505" w:type="pct"/>
          </w:tcPr>
          <w:p w14:paraId="5D518E19"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b/>
                <w:bCs/>
                <w:sz w:val="16"/>
                <w:szCs w:val="16"/>
              </w:rPr>
              <w:t xml:space="preserve">0.63 (-0.69 to </w:t>
            </w:r>
            <w:proofErr w:type="gramStart"/>
            <w:r w:rsidRPr="003868C6">
              <w:rPr>
                <w:rFonts w:cstheme="minorHAnsi"/>
                <w:b/>
                <w:bCs/>
                <w:sz w:val="16"/>
                <w:szCs w:val="16"/>
              </w:rPr>
              <w:t>2)</w:t>
            </w:r>
            <w:r w:rsidRPr="003868C6">
              <w:rPr>
                <w:rFonts w:cstheme="minorHAnsi"/>
                <w:b/>
                <w:bCs/>
                <w:sz w:val="16"/>
                <w:szCs w:val="16"/>
                <w:vertAlign w:val="superscript"/>
              </w:rPr>
              <w:t>*</w:t>
            </w:r>
            <w:proofErr w:type="gramEnd"/>
          </w:p>
        </w:tc>
        <w:tc>
          <w:tcPr>
            <w:tcW w:w="504" w:type="pct"/>
          </w:tcPr>
          <w:p w14:paraId="1CC5367E"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b/>
                <w:bCs/>
                <w:sz w:val="16"/>
                <w:szCs w:val="16"/>
              </w:rPr>
              <w:t xml:space="preserve">1.61 (-0.05 to </w:t>
            </w:r>
            <w:proofErr w:type="gramStart"/>
            <w:r w:rsidRPr="003868C6">
              <w:rPr>
                <w:rFonts w:cstheme="minorHAnsi"/>
                <w:b/>
                <w:bCs/>
                <w:sz w:val="16"/>
                <w:szCs w:val="16"/>
              </w:rPr>
              <w:t>2.7)</w:t>
            </w:r>
            <w:r w:rsidRPr="003868C6">
              <w:rPr>
                <w:rFonts w:cstheme="minorHAnsi"/>
                <w:b/>
                <w:bCs/>
                <w:sz w:val="16"/>
                <w:szCs w:val="16"/>
                <w:vertAlign w:val="superscript"/>
              </w:rPr>
              <w:t>*</w:t>
            </w:r>
            <w:proofErr w:type="gramEnd"/>
          </w:p>
        </w:tc>
        <w:tc>
          <w:tcPr>
            <w:tcW w:w="505" w:type="pct"/>
          </w:tcPr>
          <w:p w14:paraId="54C83858"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-0.16 (-0.64 to 0.7)</w:t>
            </w:r>
          </w:p>
        </w:tc>
      </w:tr>
      <w:tr w:rsidR="00E70E19" w:rsidRPr="003868C6" w14:paraId="558DB0CB" w14:textId="77777777" w:rsidTr="00CB4A03">
        <w:tc>
          <w:tcPr>
            <w:tcW w:w="413" w:type="pct"/>
          </w:tcPr>
          <w:p w14:paraId="7C4F2AB0"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Allergic rhinitis</w:t>
            </w:r>
          </w:p>
        </w:tc>
        <w:tc>
          <w:tcPr>
            <w:tcW w:w="504" w:type="pct"/>
          </w:tcPr>
          <w:p w14:paraId="042589A4"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97" w:type="pct"/>
          </w:tcPr>
          <w:p w14:paraId="2F1E1B0A"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72" w:type="pct"/>
          </w:tcPr>
          <w:p w14:paraId="31002CE5"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45" w:type="pct"/>
          </w:tcPr>
          <w:p w14:paraId="6EC713FF"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6657106D"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50" w:type="pct"/>
          </w:tcPr>
          <w:p w14:paraId="351E09ED"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5C6FAB4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4309B48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665E952C"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r>
      <w:tr w:rsidR="00E70E19" w:rsidRPr="003868C6" w14:paraId="489293D4" w14:textId="77777777" w:rsidTr="00CB4A03">
        <w:tc>
          <w:tcPr>
            <w:tcW w:w="413" w:type="pct"/>
          </w:tcPr>
          <w:p w14:paraId="37C44698"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No</w:t>
            </w:r>
          </w:p>
        </w:tc>
        <w:tc>
          <w:tcPr>
            <w:tcW w:w="504" w:type="pct"/>
          </w:tcPr>
          <w:p w14:paraId="7FD50FCE"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-0.14 (-1.11 to 1)</w:t>
            </w:r>
          </w:p>
        </w:tc>
        <w:tc>
          <w:tcPr>
            <w:tcW w:w="497" w:type="pct"/>
          </w:tcPr>
          <w:p w14:paraId="2BCC42D4"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-0.29 (-1.83 to 1.3)</w:t>
            </w:r>
          </w:p>
        </w:tc>
        <w:tc>
          <w:tcPr>
            <w:tcW w:w="472" w:type="pct"/>
          </w:tcPr>
          <w:p w14:paraId="562C958F"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0.07 (-0.82 to 0.6)</w:t>
            </w:r>
          </w:p>
        </w:tc>
        <w:tc>
          <w:tcPr>
            <w:tcW w:w="545" w:type="pct"/>
          </w:tcPr>
          <w:p w14:paraId="077260ED"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-0.23 (-1.24 to 0.7)</w:t>
            </w:r>
          </w:p>
        </w:tc>
        <w:tc>
          <w:tcPr>
            <w:tcW w:w="504" w:type="pct"/>
          </w:tcPr>
          <w:p w14:paraId="49FD0CA2"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0.08 (-0.98 to 1.6)</w:t>
            </w:r>
          </w:p>
        </w:tc>
        <w:tc>
          <w:tcPr>
            <w:tcW w:w="550" w:type="pct"/>
          </w:tcPr>
          <w:p w14:paraId="0BDA86F6"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-0.26 (-0.75 to 0.4)</w:t>
            </w:r>
          </w:p>
        </w:tc>
        <w:tc>
          <w:tcPr>
            <w:tcW w:w="505" w:type="pct"/>
          </w:tcPr>
          <w:p w14:paraId="5978324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-0.45 (-1.22 to 0.8)</w:t>
            </w:r>
          </w:p>
        </w:tc>
        <w:tc>
          <w:tcPr>
            <w:tcW w:w="504" w:type="pct"/>
          </w:tcPr>
          <w:p w14:paraId="732CCBDD"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b/>
                <w:bCs/>
                <w:sz w:val="16"/>
                <w:szCs w:val="16"/>
              </w:rPr>
              <w:t xml:space="preserve">0.9 (-0.64 to </w:t>
            </w:r>
            <w:proofErr w:type="gramStart"/>
            <w:r w:rsidRPr="003868C6">
              <w:rPr>
                <w:rFonts w:cstheme="minorHAnsi"/>
                <w:b/>
                <w:bCs/>
                <w:sz w:val="16"/>
                <w:szCs w:val="16"/>
              </w:rPr>
              <w:t>2.5)</w:t>
            </w:r>
            <w:r w:rsidRPr="003868C6">
              <w:rPr>
                <w:rFonts w:cstheme="minorHAnsi"/>
                <w:b/>
                <w:bCs/>
                <w:sz w:val="16"/>
                <w:szCs w:val="16"/>
                <w:vertAlign w:val="superscript"/>
              </w:rPr>
              <w:t>*</w:t>
            </w:r>
            <w:proofErr w:type="gramEnd"/>
          </w:p>
        </w:tc>
        <w:tc>
          <w:tcPr>
            <w:tcW w:w="505" w:type="pct"/>
          </w:tcPr>
          <w:p w14:paraId="1895DED7"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-0.03 (-0.57 to 0.8)</w:t>
            </w:r>
          </w:p>
        </w:tc>
      </w:tr>
      <w:tr w:rsidR="00E70E19" w:rsidRPr="003868C6" w14:paraId="516E9E45" w14:textId="77777777" w:rsidTr="00CB4A03">
        <w:tc>
          <w:tcPr>
            <w:tcW w:w="413" w:type="pct"/>
          </w:tcPr>
          <w:p w14:paraId="3A3E0EEC"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Yes</w:t>
            </w:r>
          </w:p>
        </w:tc>
        <w:tc>
          <w:tcPr>
            <w:tcW w:w="504" w:type="pct"/>
          </w:tcPr>
          <w:p w14:paraId="79CF4494"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-0.08 (-0.64 to 1)</w:t>
            </w:r>
          </w:p>
        </w:tc>
        <w:tc>
          <w:tcPr>
            <w:tcW w:w="497" w:type="pct"/>
          </w:tcPr>
          <w:p w14:paraId="1F86E198"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-0.04 (-1.71 to 1.8)</w:t>
            </w:r>
          </w:p>
        </w:tc>
        <w:tc>
          <w:tcPr>
            <w:tcW w:w="472" w:type="pct"/>
          </w:tcPr>
          <w:p w14:paraId="14895991"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0.07 (-0.42 to 0.9)</w:t>
            </w:r>
          </w:p>
        </w:tc>
        <w:tc>
          <w:tcPr>
            <w:tcW w:w="545" w:type="pct"/>
          </w:tcPr>
          <w:p w14:paraId="743DBEE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-0.27 (-0.87 to1.1)</w:t>
            </w:r>
          </w:p>
        </w:tc>
        <w:tc>
          <w:tcPr>
            <w:tcW w:w="504" w:type="pct"/>
          </w:tcPr>
          <w:p w14:paraId="7FD0A835"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0.38 (-0.90 to 1.5)</w:t>
            </w:r>
          </w:p>
        </w:tc>
        <w:tc>
          <w:tcPr>
            <w:tcW w:w="550" w:type="pct"/>
          </w:tcPr>
          <w:p w14:paraId="02D1FDCE"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-0.26 (-0.67 to 0.5)</w:t>
            </w:r>
          </w:p>
        </w:tc>
        <w:tc>
          <w:tcPr>
            <w:tcW w:w="505" w:type="pct"/>
          </w:tcPr>
          <w:p w14:paraId="4D0287C0"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-0.15 (-0.77 to 0.9)</w:t>
            </w:r>
          </w:p>
        </w:tc>
        <w:tc>
          <w:tcPr>
            <w:tcW w:w="504" w:type="pct"/>
          </w:tcPr>
          <w:p w14:paraId="751EA844"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b/>
                <w:bCs/>
                <w:sz w:val="16"/>
                <w:szCs w:val="16"/>
              </w:rPr>
              <w:t xml:space="preserve">0 (-1.9 to </w:t>
            </w:r>
            <w:proofErr w:type="gramStart"/>
            <w:r w:rsidRPr="003868C6">
              <w:rPr>
                <w:rFonts w:cstheme="minorHAnsi"/>
                <w:b/>
                <w:bCs/>
                <w:sz w:val="16"/>
                <w:szCs w:val="16"/>
              </w:rPr>
              <w:t>1.4)</w:t>
            </w:r>
            <w:r w:rsidRPr="003868C6">
              <w:rPr>
                <w:rFonts w:cstheme="minorHAnsi"/>
                <w:b/>
                <w:bCs/>
                <w:sz w:val="16"/>
                <w:szCs w:val="16"/>
                <w:vertAlign w:val="superscript"/>
              </w:rPr>
              <w:t>*</w:t>
            </w:r>
            <w:proofErr w:type="gramEnd"/>
          </w:p>
        </w:tc>
        <w:tc>
          <w:tcPr>
            <w:tcW w:w="505" w:type="pct"/>
          </w:tcPr>
          <w:p w14:paraId="342A2F8A"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-0.03 (-0.55 to 0.6)</w:t>
            </w:r>
          </w:p>
        </w:tc>
      </w:tr>
      <w:tr w:rsidR="00E70E19" w:rsidRPr="003868C6" w14:paraId="71794F42" w14:textId="77777777" w:rsidTr="00CB4A03">
        <w:tc>
          <w:tcPr>
            <w:tcW w:w="413" w:type="pct"/>
          </w:tcPr>
          <w:p w14:paraId="1BBA8E71"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Eczema</w:t>
            </w:r>
          </w:p>
        </w:tc>
        <w:tc>
          <w:tcPr>
            <w:tcW w:w="504" w:type="pct"/>
          </w:tcPr>
          <w:p w14:paraId="5EF7429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97" w:type="pct"/>
          </w:tcPr>
          <w:p w14:paraId="4EC19362"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72" w:type="pct"/>
          </w:tcPr>
          <w:p w14:paraId="73400737"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45" w:type="pct"/>
          </w:tcPr>
          <w:p w14:paraId="7A61C968"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14788183"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50" w:type="pct"/>
          </w:tcPr>
          <w:p w14:paraId="6E0D3343"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0B7485C8"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103D07A0"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105A40EC"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r>
      <w:tr w:rsidR="00E70E19" w:rsidRPr="003868C6" w14:paraId="70368A0E" w14:textId="77777777" w:rsidTr="00CB4A03">
        <w:tc>
          <w:tcPr>
            <w:tcW w:w="413" w:type="pct"/>
          </w:tcPr>
          <w:p w14:paraId="55E299A7"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No</w:t>
            </w:r>
          </w:p>
        </w:tc>
        <w:tc>
          <w:tcPr>
            <w:tcW w:w="504" w:type="pct"/>
          </w:tcPr>
          <w:p w14:paraId="712D6D1D"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-0.07 (-0.88 to 1)</w:t>
            </w:r>
          </w:p>
        </w:tc>
        <w:tc>
          <w:tcPr>
            <w:tcW w:w="497" w:type="pct"/>
          </w:tcPr>
          <w:p w14:paraId="76BFDC61"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-0.04 (-1.90 to 1.8)</w:t>
            </w:r>
          </w:p>
        </w:tc>
        <w:tc>
          <w:tcPr>
            <w:tcW w:w="472" w:type="pct"/>
          </w:tcPr>
          <w:p w14:paraId="39767657"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-0.03 (-0.82 to 0.6)</w:t>
            </w:r>
          </w:p>
        </w:tc>
        <w:tc>
          <w:tcPr>
            <w:tcW w:w="545" w:type="pct"/>
          </w:tcPr>
          <w:p w14:paraId="10A6C040"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-0.38 (-1.23 to 0.8)</w:t>
            </w:r>
          </w:p>
        </w:tc>
        <w:tc>
          <w:tcPr>
            <w:tcW w:w="504" w:type="pct"/>
          </w:tcPr>
          <w:p w14:paraId="682A0627"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-0.09 (-0.97 to 1.2)</w:t>
            </w:r>
          </w:p>
        </w:tc>
        <w:tc>
          <w:tcPr>
            <w:tcW w:w="550" w:type="pct"/>
          </w:tcPr>
          <w:p w14:paraId="2F3AFB22"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-0.22 (-0.7 to 0.6)</w:t>
            </w:r>
          </w:p>
        </w:tc>
        <w:tc>
          <w:tcPr>
            <w:tcW w:w="505" w:type="pct"/>
          </w:tcPr>
          <w:p w14:paraId="04C10F96"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-0.38 (-0.99 to 0.7)</w:t>
            </w:r>
          </w:p>
        </w:tc>
        <w:tc>
          <w:tcPr>
            <w:tcW w:w="504" w:type="pct"/>
          </w:tcPr>
          <w:p w14:paraId="7D7FA4DC"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0.3 (-1.08 to 2.3)</w:t>
            </w:r>
          </w:p>
        </w:tc>
        <w:tc>
          <w:tcPr>
            <w:tcW w:w="505" w:type="pct"/>
          </w:tcPr>
          <w:p w14:paraId="24E4950B"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-0.04 (-0.7 to 0.6)</w:t>
            </w:r>
          </w:p>
        </w:tc>
      </w:tr>
      <w:tr w:rsidR="00E70E19" w:rsidRPr="003868C6" w14:paraId="53FE6EBA" w14:textId="77777777" w:rsidTr="00CB4A03">
        <w:tc>
          <w:tcPr>
            <w:tcW w:w="413" w:type="pct"/>
          </w:tcPr>
          <w:p w14:paraId="775B2ABA"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Yes</w:t>
            </w:r>
          </w:p>
        </w:tc>
        <w:tc>
          <w:tcPr>
            <w:tcW w:w="504" w:type="pct"/>
          </w:tcPr>
          <w:p w14:paraId="7F831448"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-0.30 (-1.27 to 1.3)</w:t>
            </w:r>
          </w:p>
        </w:tc>
        <w:tc>
          <w:tcPr>
            <w:tcW w:w="497" w:type="pct"/>
          </w:tcPr>
          <w:p w14:paraId="62AE11F4"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-0.98 (-1.81 to 1)</w:t>
            </w:r>
          </w:p>
        </w:tc>
        <w:tc>
          <w:tcPr>
            <w:tcW w:w="472" w:type="pct"/>
          </w:tcPr>
          <w:p w14:paraId="4AF3AAF6"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0.22 (-0.29 to 1)</w:t>
            </w:r>
          </w:p>
        </w:tc>
        <w:tc>
          <w:tcPr>
            <w:tcW w:w="545" w:type="pct"/>
          </w:tcPr>
          <w:p w14:paraId="00F279BC"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0.32 (-0.8 to 1.1)</w:t>
            </w:r>
          </w:p>
        </w:tc>
        <w:tc>
          <w:tcPr>
            <w:tcW w:w="504" w:type="pct"/>
          </w:tcPr>
          <w:p w14:paraId="7134D705"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0.64 (-0.90 to 1.6)</w:t>
            </w:r>
          </w:p>
        </w:tc>
        <w:tc>
          <w:tcPr>
            <w:tcW w:w="550" w:type="pct"/>
          </w:tcPr>
          <w:p w14:paraId="1329BDBA"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-0.28 (-0.75 to 0.3)</w:t>
            </w:r>
          </w:p>
        </w:tc>
        <w:tc>
          <w:tcPr>
            <w:tcW w:w="505" w:type="pct"/>
          </w:tcPr>
          <w:p w14:paraId="43603E98"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0.02 (-1.01 to 1.1)</w:t>
            </w:r>
          </w:p>
        </w:tc>
        <w:tc>
          <w:tcPr>
            <w:tcW w:w="504" w:type="pct"/>
          </w:tcPr>
          <w:p w14:paraId="5E4E25A2"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0.3 (-1.33 to 1.9)</w:t>
            </w:r>
          </w:p>
        </w:tc>
        <w:tc>
          <w:tcPr>
            <w:tcW w:w="505" w:type="pct"/>
          </w:tcPr>
          <w:p w14:paraId="77069E93"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0.003 (-0.52 to 0.6)</w:t>
            </w:r>
          </w:p>
        </w:tc>
      </w:tr>
      <w:tr w:rsidR="00E70E19" w:rsidRPr="003868C6" w14:paraId="55B1B1AC" w14:textId="77777777" w:rsidTr="00CB4A03">
        <w:tc>
          <w:tcPr>
            <w:tcW w:w="413" w:type="pct"/>
          </w:tcPr>
          <w:p w14:paraId="62EAC330"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OCS use</w:t>
            </w:r>
          </w:p>
        </w:tc>
        <w:tc>
          <w:tcPr>
            <w:tcW w:w="504" w:type="pct"/>
          </w:tcPr>
          <w:p w14:paraId="634EFEAC"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497" w:type="pct"/>
          </w:tcPr>
          <w:p w14:paraId="688CFE73"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472" w:type="pct"/>
          </w:tcPr>
          <w:p w14:paraId="040A662F"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545" w:type="pct"/>
          </w:tcPr>
          <w:p w14:paraId="1DFEDBD6"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55447483"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50" w:type="pct"/>
          </w:tcPr>
          <w:p w14:paraId="3E36A247"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50FC4BB8"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79F1A815"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46CA3074"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r>
      <w:tr w:rsidR="00E70E19" w:rsidRPr="003868C6" w14:paraId="1F79C3D1" w14:textId="77777777" w:rsidTr="00CB4A03">
        <w:tc>
          <w:tcPr>
            <w:tcW w:w="413" w:type="pct"/>
          </w:tcPr>
          <w:p w14:paraId="1CFA0407"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No</w:t>
            </w:r>
          </w:p>
        </w:tc>
        <w:tc>
          <w:tcPr>
            <w:tcW w:w="504" w:type="pct"/>
          </w:tcPr>
          <w:p w14:paraId="3E7953A4"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r w:rsidRPr="003868C6">
              <w:rPr>
                <w:rFonts w:cstheme="minorHAnsi"/>
                <w:b/>
                <w:bCs/>
                <w:sz w:val="16"/>
                <w:szCs w:val="16"/>
              </w:rPr>
              <w:t xml:space="preserve">-0.48 (-1.17 to </w:t>
            </w:r>
            <w:proofErr w:type="gramStart"/>
            <w:r w:rsidRPr="003868C6">
              <w:rPr>
                <w:rFonts w:cstheme="minorHAnsi"/>
                <w:b/>
                <w:bCs/>
                <w:sz w:val="16"/>
                <w:szCs w:val="16"/>
              </w:rPr>
              <w:t>0.6)</w:t>
            </w:r>
            <w:r w:rsidRPr="003868C6">
              <w:rPr>
                <w:rFonts w:cstheme="minorHAnsi"/>
                <w:b/>
                <w:bCs/>
                <w:sz w:val="16"/>
                <w:szCs w:val="16"/>
                <w:vertAlign w:val="superscript"/>
              </w:rPr>
              <w:t>*</w:t>
            </w:r>
            <w:proofErr w:type="gramEnd"/>
          </w:p>
        </w:tc>
        <w:tc>
          <w:tcPr>
            <w:tcW w:w="497" w:type="pct"/>
          </w:tcPr>
          <w:p w14:paraId="4F8A7EE9"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6"/>
              </w:rPr>
              <w:t>-0.33 (-1.82 to 1.4)</w:t>
            </w:r>
          </w:p>
        </w:tc>
        <w:tc>
          <w:tcPr>
            <w:tcW w:w="472" w:type="pct"/>
          </w:tcPr>
          <w:p w14:paraId="0F33A3AA"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8"/>
              </w:rPr>
              <w:t>0.04 (-0.57 to 0.7)</w:t>
            </w:r>
          </w:p>
        </w:tc>
        <w:tc>
          <w:tcPr>
            <w:tcW w:w="545" w:type="pct"/>
          </w:tcPr>
          <w:p w14:paraId="4B1A5D44"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-0.04 (-1.02 to 1.1)</w:t>
            </w:r>
          </w:p>
        </w:tc>
        <w:tc>
          <w:tcPr>
            <w:tcW w:w="504" w:type="pct"/>
          </w:tcPr>
          <w:p w14:paraId="4D78CF7F"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-0.002 (-0.98 to 1.6)</w:t>
            </w:r>
          </w:p>
        </w:tc>
        <w:tc>
          <w:tcPr>
            <w:tcW w:w="550" w:type="pct"/>
          </w:tcPr>
          <w:p w14:paraId="2EBD1427"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-0.20 (-0.74 to 0.6)</w:t>
            </w:r>
          </w:p>
        </w:tc>
        <w:tc>
          <w:tcPr>
            <w:tcW w:w="505" w:type="pct"/>
          </w:tcPr>
          <w:p w14:paraId="26BAEDEB"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0.2 (-0.96 to 1.1)</w:t>
            </w:r>
          </w:p>
        </w:tc>
        <w:tc>
          <w:tcPr>
            <w:tcW w:w="504" w:type="pct"/>
          </w:tcPr>
          <w:p w14:paraId="6C460A5D"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0.1 (-1.40 to 1.6)</w:t>
            </w:r>
          </w:p>
        </w:tc>
        <w:tc>
          <w:tcPr>
            <w:tcW w:w="505" w:type="pct"/>
          </w:tcPr>
          <w:p w14:paraId="56088240"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-0.04 (-0.68 to 0.6)</w:t>
            </w:r>
          </w:p>
        </w:tc>
      </w:tr>
      <w:tr w:rsidR="00E70E19" w:rsidRPr="003868C6" w14:paraId="438C2FAB" w14:textId="77777777" w:rsidTr="00CB4A03">
        <w:tc>
          <w:tcPr>
            <w:tcW w:w="413" w:type="pct"/>
          </w:tcPr>
          <w:p w14:paraId="1D59F85A"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Yes</w:t>
            </w:r>
          </w:p>
        </w:tc>
        <w:tc>
          <w:tcPr>
            <w:tcW w:w="504" w:type="pct"/>
          </w:tcPr>
          <w:p w14:paraId="1F995CDB"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r w:rsidRPr="003868C6">
              <w:rPr>
                <w:rFonts w:cstheme="minorHAnsi"/>
                <w:b/>
                <w:bCs/>
                <w:sz w:val="16"/>
                <w:szCs w:val="16"/>
              </w:rPr>
              <w:t xml:space="preserve">0.42 (-0.39 to </w:t>
            </w:r>
            <w:proofErr w:type="gramStart"/>
            <w:r w:rsidRPr="003868C6">
              <w:rPr>
                <w:rFonts w:cstheme="minorHAnsi"/>
                <w:b/>
                <w:bCs/>
                <w:sz w:val="16"/>
                <w:szCs w:val="16"/>
              </w:rPr>
              <w:t>1.3)</w:t>
            </w:r>
            <w:r w:rsidRPr="003868C6">
              <w:rPr>
                <w:rFonts w:cstheme="minorHAnsi"/>
                <w:b/>
                <w:bCs/>
                <w:sz w:val="16"/>
                <w:szCs w:val="16"/>
                <w:vertAlign w:val="superscript"/>
              </w:rPr>
              <w:t>*</w:t>
            </w:r>
            <w:proofErr w:type="gramEnd"/>
          </w:p>
        </w:tc>
        <w:tc>
          <w:tcPr>
            <w:tcW w:w="497" w:type="pct"/>
          </w:tcPr>
          <w:p w14:paraId="598BEDF6"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6"/>
              </w:rPr>
              <w:t>-0.04 (-1.64 to 2.2)</w:t>
            </w:r>
          </w:p>
        </w:tc>
        <w:tc>
          <w:tcPr>
            <w:tcW w:w="472" w:type="pct"/>
          </w:tcPr>
          <w:p w14:paraId="6834DD3E"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8"/>
              </w:rPr>
              <w:t>0.08 (-0.62 to 0.8)</w:t>
            </w:r>
          </w:p>
        </w:tc>
        <w:tc>
          <w:tcPr>
            <w:tcW w:w="545" w:type="pct"/>
          </w:tcPr>
          <w:p w14:paraId="4F187C6C"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-0.45 (-0.95 to 0.3)</w:t>
            </w:r>
          </w:p>
        </w:tc>
        <w:tc>
          <w:tcPr>
            <w:tcW w:w="504" w:type="pct"/>
          </w:tcPr>
          <w:p w14:paraId="796A2076"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1.06 (-0.06 to 1.9)</w:t>
            </w:r>
          </w:p>
        </w:tc>
        <w:tc>
          <w:tcPr>
            <w:tcW w:w="550" w:type="pct"/>
          </w:tcPr>
          <w:p w14:paraId="776C37EA"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-0.27 (-0.68 to 0.9)</w:t>
            </w:r>
          </w:p>
        </w:tc>
        <w:tc>
          <w:tcPr>
            <w:tcW w:w="505" w:type="pct"/>
          </w:tcPr>
          <w:p w14:paraId="0DA9FF53"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-0.6 (-1.11 to 0)</w:t>
            </w:r>
          </w:p>
        </w:tc>
        <w:tc>
          <w:tcPr>
            <w:tcW w:w="504" w:type="pct"/>
          </w:tcPr>
          <w:p w14:paraId="4DB4DB9C"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0.5 (-0.73 to 2.3)</w:t>
            </w:r>
          </w:p>
        </w:tc>
        <w:tc>
          <w:tcPr>
            <w:tcW w:w="505" w:type="pct"/>
          </w:tcPr>
          <w:p w14:paraId="2E59BBF3"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-0.06 (-0.39 to 0.7)</w:t>
            </w:r>
          </w:p>
        </w:tc>
      </w:tr>
      <w:tr w:rsidR="00E70E19" w:rsidRPr="003868C6" w14:paraId="4EC059E4" w14:textId="77777777" w:rsidTr="00CB4A03">
        <w:tc>
          <w:tcPr>
            <w:tcW w:w="413" w:type="pct"/>
          </w:tcPr>
          <w:p w14:paraId="740D9D84"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Atopy</w:t>
            </w:r>
          </w:p>
        </w:tc>
        <w:tc>
          <w:tcPr>
            <w:tcW w:w="504" w:type="pct"/>
          </w:tcPr>
          <w:p w14:paraId="4960CE75"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97" w:type="pct"/>
          </w:tcPr>
          <w:p w14:paraId="21DD41F0"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472" w:type="pct"/>
          </w:tcPr>
          <w:p w14:paraId="40374916"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45" w:type="pct"/>
          </w:tcPr>
          <w:p w14:paraId="23FBB3F9"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4" w:type="pct"/>
          </w:tcPr>
          <w:p w14:paraId="0A342F47"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50" w:type="pct"/>
          </w:tcPr>
          <w:p w14:paraId="0F0665C7"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
        </w:tc>
        <w:tc>
          <w:tcPr>
            <w:tcW w:w="505" w:type="pct"/>
          </w:tcPr>
          <w:p w14:paraId="037B3280"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504" w:type="pct"/>
          </w:tcPr>
          <w:p w14:paraId="284D1C9D"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c>
          <w:tcPr>
            <w:tcW w:w="505" w:type="pct"/>
          </w:tcPr>
          <w:p w14:paraId="314F6AC8"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p>
        </w:tc>
      </w:tr>
      <w:tr w:rsidR="00E70E19" w:rsidRPr="003868C6" w14:paraId="1AE3658D" w14:textId="77777777" w:rsidTr="00CB4A03">
        <w:tc>
          <w:tcPr>
            <w:tcW w:w="413" w:type="pct"/>
          </w:tcPr>
          <w:p w14:paraId="4445547F"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No</w:t>
            </w:r>
          </w:p>
        </w:tc>
        <w:tc>
          <w:tcPr>
            <w:tcW w:w="504" w:type="pct"/>
          </w:tcPr>
          <w:p w14:paraId="32C76FB8"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-0.04 (-1.19 to 2)</w:t>
            </w:r>
          </w:p>
        </w:tc>
        <w:tc>
          <w:tcPr>
            <w:tcW w:w="497" w:type="pct"/>
          </w:tcPr>
          <w:p w14:paraId="2815A8AE"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-0.43 (-2.33 to 1.7)</w:t>
            </w:r>
          </w:p>
        </w:tc>
        <w:tc>
          <w:tcPr>
            <w:tcW w:w="472" w:type="pct"/>
          </w:tcPr>
          <w:p w14:paraId="61F4F5F3"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0.2 (-0.17 to 0.8)</w:t>
            </w:r>
          </w:p>
        </w:tc>
        <w:tc>
          <w:tcPr>
            <w:tcW w:w="545" w:type="pct"/>
          </w:tcPr>
          <w:p w14:paraId="0D8C43D9"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b/>
                <w:bCs/>
                <w:sz w:val="16"/>
                <w:szCs w:val="16"/>
              </w:rPr>
              <w:t>-0.74 (-1.1 to -0.</w:t>
            </w:r>
            <w:proofErr w:type="gramStart"/>
            <w:r w:rsidRPr="003868C6">
              <w:rPr>
                <w:rFonts w:cstheme="minorHAnsi"/>
                <w:b/>
                <w:bCs/>
                <w:sz w:val="16"/>
                <w:szCs w:val="16"/>
              </w:rPr>
              <w:t>13)</w:t>
            </w:r>
            <w:r w:rsidRPr="003868C6">
              <w:rPr>
                <w:rFonts w:cstheme="minorHAnsi"/>
                <w:b/>
                <w:bCs/>
                <w:sz w:val="16"/>
                <w:szCs w:val="16"/>
                <w:vertAlign w:val="superscript"/>
              </w:rPr>
              <w:t>*</w:t>
            </w:r>
            <w:proofErr w:type="gramEnd"/>
          </w:p>
        </w:tc>
        <w:tc>
          <w:tcPr>
            <w:tcW w:w="504" w:type="pct"/>
          </w:tcPr>
          <w:p w14:paraId="591383C5"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0.07 (-0.74 to 0.9)</w:t>
            </w:r>
          </w:p>
        </w:tc>
        <w:tc>
          <w:tcPr>
            <w:tcW w:w="550" w:type="pct"/>
          </w:tcPr>
          <w:p w14:paraId="5CB2EF49"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-0.61 (-0.73 to 0.5)</w:t>
            </w:r>
          </w:p>
        </w:tc>
        <w:tc>
          <w:tcPr>
            <w:tcW w:w="505" w:type="pct"/>
          </w:tcPr>
          <w:p w14:paraId="5792B1BD"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r w:rsidRPr="003868C6">
              <w:rPr>
                <w:rFonts w:cstheme="minorHAnsi"/>
                <w:sz w:val="16"/>
                <w:szCs w:val="16"/>
              </w:rPr>
              <w:t>-0.05 (-0.94 to 0.7)</w:t>
            </w:r>
          </w:p>
        </w:tc>
        <w:tc>
          <w:tcPr>
            <w:tcW w:w="504" w:type="pct"/>
          </w:tcPr>
          <w:p w14:paraId="31B980EB"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6"/>
              </w:rPr>
              <w:t>0.09 (-0.62 to 2.3)</w:t>
            </w:r>
          </w:p>
        </w:tc>
        <w:tc>
          <w:tcPr>
            <w:tcW w:w="505" w:type="pct"/>
          </w:tcPr>
          <w:p w14:paraId="3493885F"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8"/>
              </w:rPr>
              <w:t>0.01 (-0.52 to 0.7)</w:t>
            </w:r>
          </w:p>
        </w:tc>
      </w:tr>
      <w:tr w:rsidR="00E70E19" w:rsidRPr="003868C6" w14:paraId="7FF75A9D" w14:textId="77777777" w:rsidTr="00CB4A03">
        <w:tc>
          <w:tcPr>
            <w:tcW w:w="413" w:type="pct"/>
          </w:tcPr>
          <w:p w14:paraId="20BB9F2D"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 xml:space="preserve"> Yes</w:t>
            </w:r>
          </w:p>
        </w:tc>
        <w:tc>
          <w:tcPr>
            <w:tcW w:w="504" w:type="pct"/>
          </w:tcPr>
          <w:p w14:paraId="58D649BA"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-0.10 (-0.90 to 0.7)</w:t>
            </w:r>
          </w:p>
        </w:tc>
        <w:tc>
          <w:tcPr>
            <w:tcW w:w="497" w:type="pct"/>
          </w:tcPr>
          <w:p w14:paraId="2FD7503E"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-0.09 (-1.54 to 1.2)</w:t>
            </w:r>
          </w:p>
        </w:tc>
        <w:tc>
          <w:tcPr>
            <w:tcW w:w="472" w:type="pct"/>
          </w:tcPr>
          <w:p w14:paraId="722E3509"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 (-0.68 to 0.7)</w:t>
            </w:r>
          </w:p>
        </w:tc>
        <w:tc>
          <w:tcPr>
            <w:tcW w:w="545" w:type="pct"/>
          </w:tcPr>
          <w:p w14:paraId="71B5844A"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b/>
                <w:bCs/>
                <w:sz w:val="16"/>
                <w:szCs w:val="16"/>
              </w:rPr>
              <w:t xml:space="preserve">0.13 (-0.71 to </w:t>
            </w:r>
            <w:proofErr w:type="gramStart"/>
            <w:r w:rsidRPr="003868C6">
              <w:rPr>
                <w:rFonts w:cstheme="minorHAnsi"/>
                <w:b/>
                <w:bCs/>
                <w:sz w:val="16"/>
                <w:szCs w:val="16"/>
              </w:rPr>
              <w:t>1.19)</w:t>
            </w:r>
            <w:r w:rsidRPr="003868C6">
              <w:rPr>
                <w:rFonts w:cstheme="minorHAnsi"/>
                <w:b/>
                <w:bCs/>
                <w:sz w:val="16"/>
                <w:szCs w:val="16"/>
                <w:vertAlign w:val="superscript"/>
              </w:rPr>
              <w:t>*</w:t>
            </w:r>
            <w:proofErr w:type="gramEnd"/>
          </w:p>
        </w:tc>
        <w:tc>
          <w:tcPr>
            <w:tcW w:w="504" w:type="pct"/>
          </w:tcPr>
          <w:p w14:paraId="5BA10BFC"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0.37 (-1.07 to 1.7)</w:t>
            </w:r>
          </w:p>
        </w:tc>
        <w:tc>
          <w:tcPr>
            <w:tcW w:w="550" w:type="pct"/>
          </w:tcPr>
          <w:p w14:paraId="4C559B30"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8"/>
              </w:rPr>
              <w:t>-0.16 (-0.66 to 0.6)</w:t>
            </w:r>
          </w:p>
        </w:tc>
        <w:tc>
          <w:tcPr>
            <w:tcW w:w="505" w:type="pct"/>
          </w:tcPr>
          <w:p w14:paraId="0B2F55B6" w14:textId="77777777" w:rsidR="00E70E19" w:rsidRPr="003868C6" w:rsidRDefault="00E70E19" w:rsidP="00E70E19">
            <w:pPr>
              <w:widowControl w:val="0"/>
              <w:wordWrap w:val="0"/>
              <w:autoSpaceDE w:val="0"/>
              <w:autoSpaceDN w:val="0"/>
              <w:spacing w:line="360" w:lineRule="auto"/>
              <w:jc w:val="center"/>
              <w:rPr>
                <w:rFonts w:cstheme="minorHAnsi"/>
                <w:b/>
                <w:bCs/>
                <w:sz w:val="16"/>
                <w:szCs w:val="16"/>
              </w:rPr>
            </w:pPr>
            <w:r w:rsidRPr="003868C6">
              <w:rPr>
                <w:rFonts w:cstheme="minorHAnsi"/>
                <w:sz w:val="16"/>
                <w:szCs w:val="16"/>
              </w:rPr>
              <w:t>-0.37 (-1.04 to 1.1)</w:t>
            </w:r>
          </w:p>
        </w:tc>
        <w:tc>
          <w:tcPr>
            <w:tcW w:w="504" w:type="pct"/>
          </w:tcPr>
          <w:p w14:paraId="31F7CF5B"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6"/>
              </w:rPr>
              <w:t>0.23 (-1.49 to 1.6)</w:t>
            </w:r>
          </w:p>
        </w:tc>
        <w:tc>
          <w:tcPr>
            <w:tcW w:w="505" w:type="pct"/>
          </w:tcPr>
          <w:p w14:paraId="0ADA9E4B" w14:textId="77777777" w:rsidR="00E70E19" w:rsidRPr="003868C6" w:rsidRDefault="00E70E19" w:rsidP="00E70E19">
            <w:pPr>
              <w:widowControl w:val="0"/>
              <w:wordWrap w:val="0"/>
              <w:autoSpaceDE w:val="0"/>
              <w:autoSpaceDN w:val="0"/>
              <w:spacing w:line="360" w:lineRule="auto"/>
              <w:jc w:val="center"/>
              <w:rPr>
                <w:rFonts w:cstheme="minorHAnsi"/>
                <w:b/>
                <w:bCs/>
                <w:i/>
                <w:iCs/>
                <w:sz w:val="16"/>
                <w:szCs w:val="16"/>
              </w:rPr>
            </w:pPr>
            <w:r w:rsidRPr="003868C6">
              <w:rPr>
                <w:rFonts w:cstheme="minorHAnsi"/>
                <w:sz w:val="16"/>
                <w:szCs w:val="18"/>
              </w:rPr>
              <w:t>-0.09 (-0.70 to 0.6)</w:t>
            </w:r>
          </w:p>
        </w:tc>
      </w:tr>
    </w:tbl>
    <w:p w14:paraId="4F5C4227" w14:textId="10671BA5" w:rsidR="00E70E19" w:rsidRPr="0088209F" w:rsidRDefault="00CB4A03" w:rsidP="00E70E19">
      <w:pPr>
        <w:widowControl w:val="0"/>
        <w:wordWrap w:val="0"/>
        <w:autoSpaceDE w:val="0"/>
        <w:autoSpaceDN w:val="0"/>
        <w:spacing w:after="160" w:line="360" w:lineRule="auto"/>
        <w:jc w:val="both"/>
        <w:rPr>
          <w:rFonts w:eastAsia="Malgun Gothic" w:cstheme="minorHAnsi"/>
          <w:kern w:val="2"/>
          <w:sz w:val="18"/>
          <w:szCs w:val="20"/>
          <w:lang w:val="en-US" w:eastAsia="ko-KR"/>
        </w:rPr>
      </w:pPr>
      <w:r w:rsidRPr="00CB4A03">
        <w:rPr>
          <w:rFonts w:eastAsia="Malgun Gothic" w:cstheme="minorHAnsi"/>
          <w:kern w:val="2"/>
          <w:sz w:val="18"/>
          <w:szCs w:val="20"/>
          <w:lang w:val="en-US" w:eastAsia="ko-KR"/>
        </w:rPr>
        <w:t xml:space="preserve">Expression of ACE2, TMPRSS2, and </w:t>
      </w:r>
      <w:proofErr w:type="spellStart"/>
      <w:r w:rsidRPr="00CB4A03">
        <w:rPr>
          <w:rFonts w:eastAsia="Malgun Gothic" w:cstheme="minorHAnsi"/>
          <w:kern w:val="2"/>
          <w:sz w:val="18"/>
          <w:szCs w:val="20"/>
          <w:lang w:val="en-US" w:eastAsia="ko-KR"/>
        </w:rPr>
        <w:t>Furin</w:t>
      </w:r>
      <w:proofErr w:type="spellEnd"/>
      <w:r w:rsidRPr="00CB4A03">
        <w:rPr>
          <w:rFonts w:eastAsia="Malgun Gothic" w:cstheme="minorHAnsi"/>
          <w:kern w:val="2"/>
          <w:sz w:val="18"/>
          <w:szCs w:val="20"/>
          <w:lang w:val="en-US" w:eastAsia="ko-KR"/>
        </w:rPr>
        <w:t xml:space="preserve"> are described as median (interquartile range 25%-75%). The Chi-squared test was used for computing the </w:t>
      </w:r>
      <w:r w:rsidRPr="00894DF3">
        <w:rPr>
          <w:rFonts w:eastAsia="Malgun Gothic" w:cstheme="minorHAnsi"/>
          <w:i/>
          <w:iCs/>
          <w:kern w:val="2"/>
          <w:sz w:val="18"/>
          <w:szCs w:val="20"/>
          <w:lang w:val="en-US" w:eastAsia="ko-KR"/>
        </w:rPr>
        <w:t>P</w:t>
      </w:r>
      <w:r w:rsidRPr="00CB4A03">
        <w:rPr>
          <w:rFonts w:eastAsia="Malgun Gothic" w:cstheme="minorHAnsi"/>
          <w:kern w:val="2"/>
          <w:sz w:val="18"/>
          <w:szCs w:val="20"/>
          <w:lang w:val="en-US" w:eastAsia="ko-KR"/>
        </w:rPr>
        <w:t xml:space="preserve"> values.</w:t>
      </w:r>
      <w:r w:rsidR="00215DD0">
        <w:rPr>
          <w:rFonts w:eastAsia="Malgun Gothic" w:cstheme="minorHAnsi"/>
          <w:kern w:val="2"/>
          <w:sz w:val="18"/>
          <w:szCs w:val="20"/>
          <w:lang w:val="en-US" w:eastAsia="ko-KR"/>
        </w:rPr>
        <w:t xml:space="preserve"> </w:t>
      </w:r>
      <w:r w:rsidR="00E70E19" w:rsidRPr="003868C6">
        <w:rPr>
          <w:rFonts w:eastAsia="Malgun Gothic" w:cstheme="minorHAnsi"/>
          <w:kern w:val="2"/>
          <w:sz w:val="18"/>
          <w:szCs w:val="20"/>
          <w:lang w:val="en-US" w:eastAsia="ko-KR"/>
        </w:rPr>
        <w:t xml:space="preserve">Statistically significant correlations are marked bold </w:t>
      </w:r>
      <w:proofErr w:type="gramStart"/>
      <w:r w:rsidR="00E70E19" w:rsidRPr="003868C6">
        <w:rPr>
          <w:rFonts w:eastAsia="Malgun Gothic" w:cstheme="minorHAnsi"/>
          <w:kern w:val="2"/>
          <w:sz w:val="18"/>
          <w:szCs w:val="20"/>
          <w:lang w:val="en-US" w:eastAsia="ko-KR"/>
        </w:rPr>
        <w:t>and also</w:t>
      </w:r>
      <w:proofErr w:type="gramEnd"/>
      <w:r w:rsidR="00E70E19" w:rsidRPr="003868C6">
        <w:rPr>
          <w:rFonts w:eastAsia="Malgun Gothic" w:cstheme="minorHAnsi"/>
          <w:kern w:val="2"/>
          <w:sz w:val="18"/>
          <w:szCs w:val="20"/>
          <w:lang w:val="en-US" w:eastAsia="ko-KR"/>
        </w:rPr>
        <w:t xml:space="preserve"> indicated as follows: *</w:t>
      </w:r>
      <w:r w:rsidR="00E70E19" w:rsidRPr="003868C6">
        <w:rPr>
          <w:rFonts w:eastAsia="Malgun Gothic" w:cstheme="minorHAnsi"/>
          <w:i/>
          <w:iCs/>
          <w:kern w:val="2"/>
          <w:sz w:val="18"/>
          <w:szCs w:val="20"/>
          <w:lang w:val="en-US" w:eastAsia="ko-KR"/>
        </w:rPr>
        <w:t>p</w:t>
      </w:r>
      <w:r w:rsidR="00E70E19" w:rsidRPr="003868C6">
        <w:rPr>
          <w:rFonts w:eastAsia="Malgun Gothic" w:cstheme="minorHAnsi"/>
          <w:kern w:val="2"/>
          <w:sz w:val="18"/>
          <w:szCs w:val="20"/>
          <w:lang w:val="en-US" w:eastAsia="ko-KR"/>
        </w:rPr>
        <w:t xml:space="preserve"> &lt;0.05; **p &lt;0.01</w:t>
      </w:r>
      <w:r w:rsidR="0088209F">
        <w:rPr>
          <w:rFonts w:eastAsia="Malgun Gothic" w:cstheme="minorHAnsi"/>
          <w:kern w:val="2"/>
          <w:sz w:val="18"/>
          <w:szCs w:val="20"/>
          <w:lang w:val="en-US" w:eastAsia="ko-KR"/>
        </w:rPr>
        <w:t xml:space="preserve">; </w:t>
      </w:r>
      <w:r w:rsidR="0088209F" w:rsidRPr="0088209F">
        <w:rPr>
          <w:rFonts w:eastAsia="Malgun Gothic" w:cstheme="minorHAnsi"/>
          <w:kern w:val="2"/>
          <w:sz w:val="18"/>
          <w:szCs w:val="20"/>
          <w:lang w:val="en-US" w:eastAsia="ko-KR"/>
        </w:rPr>
        <w:t>otherwise non-significant (p</w:t>
      </w:r>
      <w:r w:rsidR="0088209F">
        <w:rPr>
          <w:rFonts w:eastAsia="Malgun Gothic" w:cstheme="minorHAnsi"/>
          <w:kern w:val="2"/>
          <w:sz w:val="18"/>
          <w:szCs w:val="20"/>
          <w:lang w:val="en-US" w:eastAsia="ko-KR"/>
        </w:rPr>
        <w:t xml:space="preserve"> </w:t>
      </w:r>
      <w:r w:rsidR="00215DD0">
        <w:rPr>
          <w:rFonts w:eastAsia="Malgun Gothic" w:cstheme="minorHAnsi"/>
          <w:kern w:val="2"/>
          <w:sz w:val="18"/>
          <w:szCs w:val="20"/>
          <w:lang w:val="en-US" w:eastAsia="ko-KR"/>
        </w:rPr>
        <w:t>&gt;</w:t>
      </w:r>
      <w:r w:rsidR="0088209F" w:rsidRPr="0088209F">
        <w:rPr>
          <w:rFonts w:eastAsia="Malgun Gothic" w:cstheme="minorHAnsi"/>
          <w:kern w:val="2"/>
          <w:sz w:val="18"/>
          <w:szCs w:val="20"/>
          <w:lang w:val="en-US" w:eastAsia="ko-KR"/>
        </w:rPr>
        <w:t>0.05)</w:t>
      </w:r>
      <w:r w:rsidR="0088209F">
        <w:rPr>
          <w:rFonts w:eastAsia="Malgun Gothic" w:cstheme="minorHAnsi"/>
          <w:kern w:val="2"/>
          <w:sz w:val="18"/>
          <w:szCs w:val="20"/>
          <w:lang w:val="en-US" w:eastAsia="ko-KR"/>
        </w:rPr>
        <w:t>.</w:t>
      </w:r>
    </w:p>
    <w:p w14:paraId="2162BB98" w14:textId="77777777" w:rsidR="00E70E19" w:rsidRPr="003868C6" w:rsidRDefault="00E70E19" w:rsidP="00E70E19">
      <w:pPr>
        <w:widowControl w:val="0"/>
        <w:wordWrap w:val="0"/>
        <w:autoSpaceDE w:val="0"/>
        <w:autoSpaceDN w:val="0"/>
        <w:spacing w:after="160" w:line="360" w:lineRule="auto"/>
        <w:jc w:val="both"/>
        <w:rPr>
          <w:rFonts w:eastAsia="Malgun Gothic" w:cstheme="minorHAnsi"/>
          <w:b/>
          <w:bCs/>
          <w:kern w:val="2"/>
          <w:sz w:val="20"/>
          <w:lang w:val="en-US" w:eastAsia="ko-KR"/>
        </w:rPr>
        <w:sectPr w:rsidR="00E70E19" w:rsidRPr="003868C6" w:rsidSect="00E70E19">
          <w:pgSz w:w="16838" w:h="11906" w:orient="landscape"/>
          <w:pgMar w:top="1134" w:right="1134" w:bottom="1134" w:left="1134" w:header="851" w:footer="992" w:gutter="0"/>
          <w:cols w:space="425"/>
          <w:docGrid w:linePitch="360"/>
        </w:sectPr>
      </w:pPr>
    </w:p>
    <w:p w14:paraId="63C37F7F" w14:textId="4A9F743A" w:rsidR="00E70E19" w:rsidRDefault="00E70E19" w:rsidP="00E70E19">
      <w:pPr>
        <w:widowControl w:val="0"/>
        <w:wordWrap w:val="0"/>
        <w:autoSpaceDE w:val="0"/>
        <w:autoSpaceDN w:val="0"/>
        <w:spacing w:after="160" w:line="360" w:lineRule="auto"/>
        <w:jc w:val="both"/>
        <w:rPr>
          <w:rFonts w:eastAsia="Malgun Gothic" w:cstheme="minorHAnsi"/>
          <w:b/>
          <w:bCs/>
          <w:kern w:val="2"/>
          <w:sz w:val="20"/>
          <w:lang w:val="en-US" w:eastAsia="ko-KR"/>
        </w:rPr>
      </w:pPr>
      <w:r w:rsidRPr="003868C6">
        <w:rPr>
          <w:rFonts w:eastAsia="Malgun Gothic" w:cstheme="minorHAnsi"/>
          <w:b/>
          <w:bCs/>
          <w:kern w:val="2"/>
          <w:sz w:val="20"/>
          <w:lang w:val="en-US" w:eastAsia="ko-KR"/>
        </w:rPr>
        <w:lastRenderedPageBreak/>
        <w:t xml:space="preserve">Table 2. Correlations between baseline parameters and ACE2, TMPRSS2 and </w:t>
      </w:r>
      <w:proofErr w:type="spellStart"/>
      <w:r w:rsidRPr="003868C6">
        <w:rPr>
          <w:rFonts w:eastAsia="Malgun Gothic" w:cstheme="minorHAnsi"/>
          <w:b/>
          <w:bCs/>
          <w:kern w:val="2"/>
          <w:sz w:val="20"/>
          <w:lang w:val="en-US" w:eastAsia="ko-KR"/>
        </w:rPr>
        <w:t>Furin</w:t>
      </w:r>
      <w:proofErr w:type="spellEnd"/>
      <w:r w:rsidRPr="003868C6">
        <w:rPr>
          <w:rFonts w:eastAsia="Malgun Gothic" w:cstheme="minorHAnsi"/>
          <w:b/>
          <w:bCs/>
          <w:kern w:val="2"/>
          <w:sz w:val="20"/>
          <w:lang w:val="en-US" w:eastAsia="ko-KR"/>
        </w:rPr>
        <w:t xml:space="preserve"> gene expression in asthmatics</w:t>
      </w:r>
    </w:p>
    <w:tbl>
      <w:tblPr>
        <w:tblStyle w:val="TableGrid"/>
        <w:tblW w:w="5000" w:type="pct"/>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984"/>
        <w:gridCol w:w="1136"/>
        <w:gridCol w:w="1273"/>
        <w:gridCol w:w="1192"/>
        <w:gridCol w:w="1396"/>
        <w:gridCol w:w="1396"/>
        <w:gridCol w:w="1396"/>
        <w:gridCol w:w="1396"/>
        <w:gridCol w:w="1446"/>
        <w:gridCol w:w="1343"/>
      </w:tblGrid>
      <w:tr w:rsidR="00C8504D" w:rsidRPr="003868C6" w14:paraId="21858A75" w14:textId="77777777" w:rsidTr="00894DF3">
        <w:tc>
          <w:tcPr>
            <w:tcW w:w="711" w:type="pct"/>
            <w:tcBorders>
              <w:top w:val="single" w:sz="12" w:space="0" w:color="auto"/>
              <w:bottom w:val="single" w:sz="8" w:space="0" w:color="auto"/>
            </w:tcBorders>
          </w:tcPr>
          <w:p w14:paraId="41CF8987" w14:textId="77777777" w:rsidR="00C8504D" w:rsidRPr="003868C6" w:rsidRDefault="00C8504D" w:rsidP="00E70E19">
            <w:pPr>
              <w:widowControl w:val="0"/>
              <w:wordWrap w:val="0"/>
              <w:autoSpaceDE w:val="0"/>
              <w:autoSpaceDN w:val="0"/>
              <w:spacing w:line="360" w:lineRule="auto"/>
              <w:rPr>
                <w:rFonts w:cstheme="minorHAnsi"/>
                <w:sz w:val="16"/>
                <w:szCs w:val="16"/>
              </w:rPr>
            </w:pPr>
          </w:p>
        </w:tc>
        <w:tc>
          <w:tcPr>
            <w:tcW w:w="1290" w:type="pct"/>
            <w:gridSpan w:val="3"/>
            <w:tcBorders>
              <w:top w:val="single" w:sz="12" w:space="0" w:color="auto"/>
              <w:bottom w:val="single" w:sz="8" w:space="0" w:color="auto"/>
              <w:right w:val="nil"/>
            </w:tcBorders>
          </w:tcPr>
          <w:p w14:paraId="52F4A8FF" w14:textId="61A0A4F6" w:rsidR="00C8504D" w:rsidRPr="003868C6" w:rsidRDefault="00C8504D"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Sputum (n=104)</w:t>
            </w:r>
          </w:p>
        </w:tc>
        <w:tc>
          <w:tcPr>
            <w:tcW w:w="1500" w:type="pct"/>
            <w:gridSpan w:val="3"/>
            <w:tcBorders>
              <w:top w:val="single" w:sz="12" w:space="0" w:color="auto"/>
              <w:left w:val="nil"/>
              <w:bottom w:val="single" w:sz="8" w:space="0" w:color="auto"/>
              <w:right w:val="nil"/>
            </w:tcBorders>
          </w:tcPr>
          <w:p w14:paraId="1FD6DFFA" w14:textId="32610D60" w:rsidR="00C8504D" w:rsidRPr="003868C6" w:rsidRDefault="00C8504D"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Bronchial brushing (n=103)</w:t>
            </w:r>
          </w:p>
        </w:tc>
        <w:tc>
          <w:tcPr>
            <w:tcW w:w="1499" w:type="pct"/>
            <w:gridSpan w:val="3"/>
            <w:tcBorders>
              <w:top w:val="single" w:sz="12" w:space="0" w:color="auto"/>
              <w:left w:val="nil"/>
              <w:bottom w:val="single" w:sz="8" w:space="0" w:color="auto"/>
            </w:tcBorders>
          </w:tcPr>
          <w:p w14:paraId="7E411312" w14:textId="646DAAA7" w:rsidR="00C8504D" w:rsidRPr="003868C6" w:rsidRDefault="00C8504D"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Bronchial biopsy (n=81)</w:t>
            </w:r>
          </w:p>
        </w:tc>
      </w:tr>
      <w:tr w:rsidR="00B81923" w:rsidRPr="003868C6" w14:paraId="5827F0BA" w14:textId="77777777" w:rsidTr="00894DF3">
        <w:tc>
          <w:tcPr>
            <w:tcW w:w="711" w:type="pct"/>
            <w:tcBorders>
              <w:top w:val="single" w:sz="8" w:space="0" w:color="auto"/>
              <w:bottom w:val="single" w:sz="8" w:space="0" w:color="auto"/>
            </w:tcBorders>
          </w:tcPr>
          <w:p w14:paraId="59D967A6" w14:textId="77777777" w:rsidR="00E70E19" w:rsidRPr="003868C6" w:rsidRDefault="00E70E19" w:rsidP="00E70E19">
            <w:pPr>
              <w:widowControl w:val="0"/>
              <w:wordWrap w:val="0"/>
              <w:autoSpaceDE w:val="0"/>
              <w:autoSpaceDN w:val="0"/>
              <w:spacing w:line="360" w:lineRule="auto"/>
              <w:rPr>
                <w:rFonts w:cstheme="minorHAnsi"/>
                <w:sz w:val="16"/>
                <w:szCs w:val="16"/>
              </w:rPr>
            </w:pPr>
            <w:r w:rsidRPr="003868C6">
              <w:rPr>
                <w:rFonts w:cstheme="minorHAnsi"/>
                <w:sz w:val="16"/>
                <w:szCs w:val="16"/>
              </w:rPr>
              <w:t>Parameters</w:t>
            </w:r>
          </w:p>
        </w:tc>
        <w:tc>
          <w:tcPr>
            <w:tcW w:w="407" w:type="pct"/>
            <w:tcBorders>
              <w:top w:val="single" w:sz="8" w:space="0" w:color="auto"/>
              <w:bottom w:val="single" w:sz="8" w:space="0" w:color="auto"/>
              <w:right w:val="nil"/>
            </w:tcBorders>
          </w:tcPr>
          <w:p w14:paraId="046A3781"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ACE2</w:t>
            </w:r>
          </w:p>
        </w:tc>
        <w:tc>
          <w:tcPr>
            <w:tcW w:w="456" w:type="pct"/>
            <w:tcBorders>
              <w:top w:val="single" w:sz="8" w:space="0" w:color="auto"/>
              <w:left w:val="nil"/>
              <w:bottom w:val="single" w:sz="8" w:space="0" w:color="auto"/>
              <w:right w:val="nil"/>
            </w:tcBorders>
          </w:tcPr>
          <w:p w14:paraId="79E00E6D"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r w:rsidRPr="003868C6">
              <w:rPr>
                <w:rFonts w:cstheme="minorHAnsi"/>
                <w:sz w:val="16"/>
                <w:szCs w:val="16"/>
              </w:rPr>
              <w:t>TMPRSS2</w:t>
            </w:r>
          </w:p>
        </w:tc>
        <w:tc>
          <w:tcPr>
            <w:tcW w:w="427" w:type="pct"/>
            <w:tcBorders>
              <w:top w:val="single" w:sz="8" w:space="0" w:color="auto"/>
              <w:left w:val="nil"/>
              <w:bottom w:val="single" w:sz="8" w:space="0" w:color="auto"/>
              <w:right w:val="nil"/>
            </w:tcBorders>
          </w:tcPr>
          <w:p w14:paraId="23965F24" w14:textId="77777777" w:rsidR="00E70E19" w:rsidRPr="003868C6" w:rsidRDefault="00E70E19" w:rsidP="00E70E19">
            <w:pPr>
              <w:widowControl w:val="0"/>
              <w:wordWrap w:val="0"/>
              <w:autoSpaceDE w:val="0"/>
              <w:autoSpaceDN w:val="0"/>
              <w:spacing w:line="360" w:lineRule="auto"/>
              <w:jc w:val="center"/>
              <w:rPr>
                <w:rFonts w:cstheme="minorHAnsi"/>
                <w:sz w:val="16"/>
                <w:szCs w:val="16"/>
              </w:rPr>
            </w:pPr>
            <w:proofErr w:type="spellStart"/>
            <w:r w:rsidRPr="003868C6">
              <w:rPr>
                <w:rFonts w:cstheme="minorHAnsi"/>
                <w:sz w:val="16"/>
                <w:szCs w:val="16"/>
              </w:rPr>
              <w:t>Furin</w:t>
            </w:r>
            <w:proofErr w:type="spellEnd"/>
          </w:p>
        </w:tc>
        <w:tc>
          <w:tcPr>
            <w:tcW w:w="500" w:type="pct"/>
            <w:tcBorders>
              <w:top w:val="single" w:sz="8" w:space="0" w:color="auto"/>
              <w:left w:val="nil"/>
              <w:bottom w:val="single" w:sz="8" w:space="0" w:color="auto"/>
              <w:right w:val="nil"/>
            </w:tcBorders>
          </w:tcPr>
          <w:p w14:paraId="5ACC9F26"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ACE2</w:t>
            </w:r>
          </w:p>
        </w:tc>
        <w:tc>
          <w:tcPr>
            <w:tcW w:w="500" w:type="pct"/>
            <w:tcBorders>
              <w:top w:val="single" w:sz="8" w:space="0" w:color="auto"/>
              <w:left w:val="nil"/>
              <w:bottom w:val="single" w:sz="8" w:space="0" w:color="auto"/>
              <w:right w:val="nil"/>
            </w:tcBorders>
          </w:tcPr>
          <w:p w14:paraId="7702620C"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TMPRSS2</w:t>
            </w:r>
          </w:p>
        </w:tc>
        <w:tc>
          <w:tcPr>
            <w:tcW w:w="500" w:type="pct"/>
            <w:tcBorders>
              <w:top w:val="single" w:sz="8" w:space="0" w:color="auto"/>
              <w:left w:val="nil"/>
              <w:bottom w:val="single" w:sz="8" w:space="0" w:color="auto"/>
              <w:right w:val="nil"/>
            </w:tcBorders>
          </w:tcPr>
          <w:p w14:paraId="3178601E"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proofErr w:type="spellStart"/>
            <w:r w:rsidRPr="003868C6">
              <w:rPr>
                <w:rFonts w:cstheme="minorHAnsi"/>
                <w:sz w:val="16"/>
                <w:szCs w:val="16"/>
              </w:rPr>
              <w:t>Furin</w:t>
            </w:r>
            <w:proofErr w:type="spellEnd"/>
          </w:p>
        </w:tc>
        <w:tc>
          <w:tcPr>
            <w:tcW w:w="500" w:type="pct"/>
            <w:tcBorders>
              <w:top w:val="single" w:sz="8" w:space="0" w:color="auto"/>
              <w:left w:val="nil"/>
              <w:bottom w:val="single" w:sz="8" w:space="0" w:color="auto"/>
              <w:right w:val="nil"/>
            </w:tcBorders>
          </w:tcPr>
          <w:p w14:paraId="720C3F2E"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ACE2</w:t>
            </w:r>
          </w:p>
        </w:tc>
        <w:tc>
          <w:tcPr>
            <w:tcW w:w="518" w:type="pct"/>
            <w:tcBorders>
              <w:top w:val="single" w:sz="8" w:space="0" w:color="auto"/>
              <w:left w:val="nil"/>
              <w:bottom w:val="single" w:sz="8" w:space="0" w:color="auto"/>
              <w:right w:val="nil"/>
            </w:tcBorders>
          </w:tcPr>
          <w:p w14:paraId="5AE0B135"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r w:rsidRPr="003868C6">
              <w:rPr>
                <w:rFonts w:cstheme="minorHAnsi"/>
                <w:sz w:val="16"/>
                <w:szCs w:val="16"/>
              </w:rPr>
              <w:t>TMPRSS2</w:t>
            </w:r>
          </w:p>
        </w:tc>
        <w:tc>
          <w:tcPr>
            <w:tcW w:w="481" w:type="pct"/>
            <w:tcBorders>
              <w:top w:val="single" w:sz="8" w:space="0" w:color="auto"/>
              <w:left w:val="nil"/>
              <w:bottom w:val="single" w:sz="8" w:space="0" w:color="auto"/>
            </w:tcBorders>
          </w:tcPr>
          <w:p w14:paraId="78FB34DD" w14:textId="77777777" w:rsidR="00E70E19" w:rsidRPr="003868C6" w:rsidRDefault="00E70E19" w:rsidP="00E70E19">
            <w:pPr>
              <w:widowControl w:val="0"/>
              <w:wordWrap w:val="0"/>
              <w:autoSpaceDE w:val="0"/>
              <w:autoSpaceDN w:val="0"/>
              <w:spacing w:line="360" w:lineRule="auto"/>
              <w:jc w:val="center"/>
              <w:rPr>
                <w:rFonts w:cstheme="minorHAnsi"/>
                <w:i/>
                <w:iCs/>
                <w:sz w:val="16"/>
                <w:szCs w:val="16"/>
              </w:rPr>
            </w:pPr>
            <w:proofErr w:type="spellStart"/>
            <w:r w:rsidRPr="003868C6">
              <w:rPr>
                <w:rFonts w:cstheme="minorHAnsi"/>
                <w:sz w:val="16"/>
                <w:szCs w:val="16"/>
              </w:rPr>
              <w:t>Furin</w:t>
            </w:r>
            <w:proofErr w:type="spellEnd"/>
          </w:p>
        </w:tc>
      </w:tr>
      <w:tr w:rsidR="00B81923" w:rsidRPr="003868C6" w14:paraId="137BD03D" w14:textId="77777777" w:rsidTr="00894DF3">
        <w:tc>
          <w:tcPr>
            <w:tcW w:w="711" w:type="pct"/>
            <w:tcBorders>
              <w:top w:val="single" w:sz="8" w:space="0" w:color="auto"/>
            </w:tcBorders>
          </w:tcPr>
          <w:p w14:paraId="0F4B05E3" w14:textId="77777777" w:rsidR="00E70E19" w:rsidRPr="003868C6" w:rsidRDefault="00E70E19" w:rsidP="00894DF3">
            <w:pPr>
              <w:widowControl w:val="0"/>
              <w:wordWrap w:val="0"/>
              <w:autoSpaceDE w:val="0"/>
              <w:autoSpaceDN w:val="0"/>
              <w:spacing w:line="360" w:lineRule="auto"/>
              <w:jc w:val="left"/>
              <w:rPr>
                <w:rFonts w:cstheme="minorHAnsi"/>
                <w:sz w:val="16"/>
                <w:szCs w:val="16"/>
              </w:rPr>
            </w:pPr>
            <w:r w:rsidRPr="003868C6">
              <w:rPr>
                <w:rFonts w:cstheme="minorHAnsi"/>
                <w:sz w:val="16"/>
                <w:szCs w:val="16"/>
              </w:rPr>
              <w:t>Age (years)</w:t>
            </w:r>
          </w:p>
        </w:tc>
        <w:tc>
          <w:tcPr>
            <w:tcW w:w="407" w:type="pct"/>
            <w:tcBorders>
              <w:top w:val="single" w:sz="8" w:space="0" w:color="auto"/>
              <w:right w:val="nil"/>
            </w:tcBorders>
          </w:tcPr>
          <w:p w14:paraId="4C2D81AC"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 xml:space="preserve">r </w:t>
            </w:r>
            <w:r w:rsidRPr="00B30EAA">
              <w:rPr>
                <w:rFonts w:cstheme="minorHAnsi"/>
                <w:sz w:val="16"/>
                <w:szCs w:val="16"/>
              </w:rPr>
              <w:t>= 0.14</w:t>
            </w:r>
          </w:p>
        </w:tc>
        <w:tc>
          <w:tcPr>
            <w:tcW w:w="456" w:type="pct"/>
            <w:tcBorders>
              <w:top w:val="single" w:sz="8" w:space="0" w:color="auto"/>
              <w:left w:val="nil"/>
              <w:right w:val="nil"/>
            </w:tcBorders>
          </w:tcPr>
          <w:p w14:paraId="08D483C5"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-0.03</w:t>
            </w:r>
          </w:p>
        </w:tc>
        <w:tc>
          <w:tcPr>
            <w:tcW w:w="427" w:type="pct"/>
            <w:tcBorders>
              <w:top w:val="single" w:sz="8" w:space="0" w:color="auto"/>
              <w:left w:val="nil"/>
              <w:right w:val="nil"/>
            </w:tcBorders>
          </w:tcPr>
          <w:p w14:paraId="5BCFDFB3"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0.11</w:t>
            </w:r>
          </w:p>
        </w:tc>
        <w:tc>
          <w:tcPr>
            <w:tcW w:w="500" w:type="pct"/>
            <w:tcBorders>
              <w:top w:val="single" w:sz="8" w:space="0" w:color="auto"/>
              <w:left w:val="nil"/>
              <w:right w:val="nil"/>
            </w:tcBorders>
          </w:tcPr>
          <w:p w14:paraId="50C5CCA3"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-0.01</w:t>
            </w:r>
          </w:p>
        </w:tc>
        <w:tc>
          <w:tcPr>
            <w:tcW w:w="500" w:type="pct"/>
            <w:tcBorders>
              <w:top w:val="single" w:sz="8" w:space="0" w:color="auto"/>
              <w:left w:val="nil"/>
              <w:right w:val="nil"/>
            </w:tcBorders>
          </w:tcPr>
          <w:p w14:paraId="4F4877A9"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0.07</w:t>
            </w:r>
          </w:p>
        </w:tc>
        <w:tc>
          <w:tcPr>
            <w:tcW w:w="500" w:type="pct"/>
            <w:tcBorders>
              <w:top w:val="single" w:sz="8" w:space="0" w:color="auto"/>
              <w:left w:val="nil"/>
              <w:right w:val="nil"/>
            </w:tcBorders>
          </w:tcPr>
          <w:p w14:paraId="2A235E32"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0.04</w:t>
            </w:r>
          </w:p>
        </w:tc>
        <w:tc>
          <w:tcPr>
            <w:tcW w:w="500" w:type="pct"/>
            <w:tcBorders>
              <w:top w:val="single" w:sz="8" w:space="0" w:color="auto"/>
              <w:left w:val="nil"/>
              <w:right w:val="nil"/>
            </w:tcBorders>
          </w:tcPr>
          <w:p w14:paraId="29E168CD"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0.01</w:t>
            </w:r>
          </w:p>
        </w:tc>
        <w:tc>
          <w:tcPr>
            <w:tcW w:w="518" w:type="pct"/>
            <w:tcBorders>
              <w:top w:val="single" w:sz="8" w:space="0" w:color="auto"/>
              <w:left w:val="nil"/>
              <w:right w:val="nil"/>
            </w:tcBorders>
          </w:tcPr>
          <w:p w14:paraId="477E42A2"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b/>
                <w:bCs/>
                <w:i/>
                <w:iCs/>
                <w:sz w:val="16"/>
                <w:szCs w:val="16"/>
              </w:rPr>
              <w:t>r</w:t>
            </w:r>
            <w:r w:rsidRPr="00B30EAA">
              <w:rPr>
                <w:rFonts w:cstheme="minorHAnsi"/>
                <w:b/>
                <w:bCs/>
                <w:sz w:val="16"/>
                <w:szCs w:val="16"/>
              </w:rPr>
              <w:t xml:space="preserve"> = 0.23</w:t>
            </w:r>
            <w:r w:rsidRPr="00894DF3">
              <w:rPr>
                <w:rFonts w:cstheme="minorHAnsi"/>
                <w:b/>
                <w:bCs/>
                <w:sz w:val="16"/>
                <w:szCs w:val="18"/>
              </w:rPr>
              <w:t>*</w:t>
            </w:r>
          </w:p>
        </w:tc>
        <w:tc>
          <w:tcPr>
            <w:tcW w:w="481" w:type="pct"/>
            <w:tcBorders>
              <w:top w:val="single" w:sz="8" w:space="0" w:color="auto"/>
              <w:left w:val="nil"/>
            </w:tcBorders>
          </w:tcPr>
          <w:p w14:paraId="51CF299A"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-0.16</w:t>
            </w:r>
          </w:p>
        </w:tc>
      </w:tr>
      <w:tr w:rsidR="00B81923" w:rsidRPr="003868C6" w14:paraId="142D589E" w14:textId="77777777" w:rsidTr="00894DF3">
        <w:tc>
          <w:tcPr>
            <w:tcW w:w="711" w:type="pct"/>
          </w:tcPr>
          <w:p w14:paraId="0FF07F17" w14:textId="77777777" w:rsidR="00E70E19" w:rsidRPr="003868C6" w:rsidRDefault="00E70E19" w:rsidP="00894DF3">
            <w:pPr>
              <w:widowControl w:val="0"/>
              <w:wordWrap w:val="0"/>
              <w:autoSpaceDE w:val="0"/>
              <w:autoSpaceDN w:val="0"/>
              <w:spacing w:line="360" w:lineRule="auto"/>
              <w:jc w:val="left"/>
              <w:rPr>
                <w:rFonts w:cstheme="minorHAnsi"/>
                <w:sz w:val="16"/>
                <w:szCs w:val="16"/>
              </w:rPr>
            </w:pPr>
            <w:r w:rsidRPr="003868C6">
              <w:rPr>
                <w:rFonts w:cstheme="minorHAnsi"/>
                <w:sz w:val="16"/>
                <w:szCs w:val="16"/>
              </w:rPr>
              <w:t>BMI (kg/m</w:t>
            </w:r>
            <w:r w:rsidRPr="003868C6">
              <w:rPr>
                <w:rFonts w:cstheme="minorHAnsi"/>
                <w:sz w:val="16"/>
                <w:szCs w:val="16"/>
                <w:vertAlign w:val="superscript"/>
              </w:rPr>
              <w:t>2</w:t>
            </w:r>
            <w:r w:rsidRPr="003868C6">
              <w:rPr>
                <w:rFonts w:cstheme="minorHAnsi"/>
                <w:sz w:val="16"/>
                <w:szCs w:val="16"/>
              </w:rPr>
              <w:t>)</w:t>
            </w:r>
          </w:p>
        </w:tc>
        <w:tc>
          <w:tcPr>
            <w:tcW w:w="407" w:type="pct"/>
            <w:tcBorders>
              <w:right w:val="nil"/>
            </w:tcBorders>
          </w:tcPr>
          <w:p w14:paraId="18486169"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0.04</w:t>
            </w:r>
          </w:p>
        </w:tc>
        <w:tc>
          <w:tcPr>
            <w:tcW w:w="456" w:type="pct"/>
            <w:tcBorders>
              <w:left w:val="nil"/>
              <w:right w:val="nil"/>
            </w:tcBorders>
          </w:tcPr>
          <w:p w14:paraId="2BCDBAA2"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0.12</w:t>
            </w:r>
          </w:p>
        </w:tc>
        <w:tc>
          <w:tcPr>
            <w:tcW w:w="427" w:type="pct"/>
            <w:tcBorders>
              <w:left w:val="nil"/>
              <w:right w:val="nil"/>
            </w:tcBorders>
          </w:tcPr>
          <w:p w14:paraId="0E7DA941"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=0.05</w:t>
            </w:r>
          </w:p>
        </w:tc>
        <w:tc>
          <w:tcPr>
            <w:tcW w:w="500" w:type="pct"/>
            <w:tcBorders>
              <w:left w:val="nil"/>
              <w:right w:val="nil"/>
            </w:tcBorders>
          </w:tcPr>
          <w:p w14:paraId="05D2D246"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=0.04</w:t>
            </w:r>
          </w:p>
        </w:tc>
        <w:tc>
          <w:tcPr>
            <w:tcW w:w="500" w:type="pct"/>
            <w:tcBorders>
              <w:left w:val="nil"/>
              <w:right w:val="nil"/>
            </w:tcBorders>
          </w:tcPr>
          <w:p w14:paraId="03D968A0"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w:t>
            </w:r>
          </w:p>
        </w:tc>
        <w:tc>
          <w:tcPr>
            <w:tcW w:w="500" w:type="pct"/>
            <w:tcBorders>
              <w:left w:val="nil"/>
              <w:right w:val="nil"/>
            </w:tcBorders>
          </w:tcPr>
          <w:p w14:paraId="468F8782"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=-0.05</w:t>
            </w:r>
          </w:p>
        </w:tc>
        <w:tc>
          <w:tcPr>
            <w:tcW w:w="500" w:type="pct"/>
            <w:tcBorders>
              <w:left w:val="nil"/>
              <w:right w:val="nil"/>
            </w:tcBorders>
          </w:tcPr>
          <w:p w14:paraId="0B4E67B6"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-0.12</w:t>
            </w:r>
          </w:p>
        </w:tc>
        <w:tc>
          <w:tcPr>
            <w:tcW w:w="518" w:type="pct"/>
            <w:tcBorders>
              <w:left w:val="nil"/>
              <w:right w:val="nil"/>
            </w:tcBorders>
          </w:tcPr>
          <w:p w14:paraId="59ED70A8"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0.07</w:t>
            </w:r>
          </w:p>
        </w:tc>
        <w:tc>
          <w:tcPr>
            <w:tcW w:w="481" w:type="pct"/>
            <w:tcBorders>
              <w:left w:val="nil"/>
            </w:tcBorders>
          </w:tcPr>
          <w:p w14:paraId="0507B813"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=-0.06</w:t>
            </w:r>
          </w:p>
        </w:tc>
      </w:tr>
      <w:tr w:rsidR="00B81923" w:rsidRPr="003868C6" w14:paraId="693D2A12" w14:textId="77777777" w:rsidTr="00894DF3">
        <w:tc>
          <w:tcPr>
            <w:tcW w:w="711" w:type="pct"/>
          </w:tcPr>
          <w:p w14:paraId="2AAD6337" w14:textId="77777777" w:rsidR="00E70E19" w:rsidRPr="003868C6" w:rsidRDefault="00E70E19" w:rsidP="00894DF3">
            <w:pPr>
              <w:widowControl w:val="0"/>
              <w:wordWrap w:val="0"/>
              <w:autoSpaceDE w:val="0"/>
              <w:autoSpaceDN w:val="0"/>
              <w:spacing w:line="360" w:lineRule="auto"/>
              <w:jc w:val="left"/>
              <w:rPr>
                <w:rFonts w:cstheme="minorHAnsi"/>
                <w:sz w:val="16"/>
                <w:szCs w:val="16"/>
              </w:rPr>
            </w:pPr>
            <w:r w:rsidRPr="003868C6">
              <w:rPr>
                <w:rFonts w:cstheme="minorHAnsi"/>
                <w:sz w:val="16"/>
                <w:szCs w:val="16"/>
              </w:rPr>
              <w:t>FEV1% predicted</w:t>
            </w:r>
          </w:p>
        </w:tc>
        <w:tc>
          <w:tcPr>
            <w:tcW w:w="407" w:type="pct"/>
            <w:tcBorders>
              <w:right w:val="nil"/>
            </w:tcBorders>
          </w:tcPr>
          <w:p w14:paraId="58C40933"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-0.17</w:t>
            </w:r>
          </w:p>
        </w:tc>
        <w:tc>
          <w:tcPr>
            <w:tcW w:w="456" w:type="pct"/>
            <w:tcBorders>
              <w:left w:val="nil"/>
              <w:right w:val="nil"/>
            </w:tcBorders>
          </w:tcPr>
          <w:p w14:paraId="73A1C9A8"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-0.04</w:t>
            </w:r>
          </w:p>
        </w:tc>
        <w:tc>
          <w:tcPr>
            <w:tcW w:w="427" w:type="pct"/>
            <w:tcBorders>
              <w:left w:val="nil"/>
              <w:right w:val="nil"/>
            </w:tcBorders>
          </w:tcPr>
          <w:p w14:paraId="20C233F6"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b/>
                <w:bCs/>
                <w:i/>
                <w:iCs/>
                <w:sz w:val="16"/>
                <w:szCs w:val="18"/>
              </w:rPr>
              <w:t>r</w:t>
            </w:r>
            <w:r w:rsidRPr="00B30EAA">
              <w:rPr>
                <w:rFonts w:cstheme="minorHAnsi"/>
                <w:b/>
                <w:bCs/>
                <w:sz w:val="16"/>
                <w:szCs w:val="18"/>
              </w:rPr>
              <w:t xml:space="preserve"> = -0.21</w:t>
            </w:r>
            <w:r w:rsidRPr="00894DF3">
              <w:rPr>
                <w:rFonts w:cstheme="minorHAnsi"/>
                <w:b/>
                <w:bCs/>
                <w:sz w:val="16"/>
                <w:szCs w:val="18"/>
              </w:rPr>
              <w:t>*</w:t>
            </w:r>
          </w:p>
        </w:tc>
        <w:tc>
          <w:tcPr>
            <w:tcW w:w="500" w:type="pct"/>
            <w:tcBorders>
              <w:left w:val="nil"/>
              <w:right w:val="nil"/>
            </w:tcBorders>
          </w:tcPr>
          <w:p w14:paraId="555016A5"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-0.06</w:t>
            </w:r>
          </w:p>
        </w:tc>
        <w:tc>
          <w:tcPr>
            <w:tcW w:w="500" w:type="pct"/>
            <w:tcBorders>
              <w:left w:val="nil"/>
              <w:right w:val="nil"/>
            </w:tcBorders>
          </w:tcPr>
          <w:p w14:paraId="7C818D35"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=-0.14</w:t>
            </w:r>
          </w:p>
        </w:tc>
        <w:tc>
          <w:tcPr>
            <w:tcW w:w="500" w:type="pct"/>
            <w:tcBorders>
              <w:left w:val="nil"/>
              <w:right w:val="nil"/>
            </w:tcBorders>
          </w:tcPr>
          <w:p w14:paraId="11131F38"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=-0.19</w:t>
            </w:r>
          </w:p>
        </w:tc>
        <w:tc>
          <w:tcPr>
            <w:tcW w:w="500" w:type="pct"/>
            <w:tcBorders>
              <w:left w:val="nil"/>
              <w:right w:val="nil"/>
            </w:tcBorders>
          </w:tcPr>
          <w:p w14:paraId="25A16FA7"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-0.08</w:t>
            </w:r>
          </w:p>
        </w:tc>
        <w:tc>
          <w:tcPr>
            <w:tcW w:w="518" w:type="pct"/>
            <w:tcBorders>
              <w:left w:val="nil"/>
              <w:right w:val="nil"/>
            </w:tcBorders>
          </w:tcPr>
          <w:p w14:paraId="3D451802"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b/>
                <w:bCs/>
                <w:i/>
                <w:iCs/>
                <w:sz w:val="16"/>
                <w:szCs w:val="16"/>
              </w:rPr>
              <w:t>r</w:t>
            </w:r>
            <w:r w:rsidRPr="00B30EAA">
              <w:rPr>
                <w:rFonts w:cstheme="minorHAnsi"/>
                <w:b/>
                <w:bCs/>
                <w:sz w:val="16"/>
                <w:szCs w:val="16"/>
              </w:rPr>
              <w:t xml:space="preserve"> = -0.23</w:t>
            </w:r>
            <w:r w:rsidRPr="00894DF3">
              <w:rPr>
                <w:rFonts w:cstheme="minorHAnsi"/>
                <w:b/>
                <w:bCs/>
                <w:sz w:val="16"/>
                <w:szCs w:val="18"/>
              </w:rPr>
              <w:t>*</w:t>
            </w:r>
          </w:p>
        </w:tc>
        <w:tc>
          <w:tcPr>
            <w:tcW w:w="481" w:type="pct"/>
            <w:tcBorders>
              <w:left w:val="nil"/>
            </w:tcBorders>
          </w:tcPr>
          <w:p w14:paraId="1EB6E35D"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0.04</w:t>
            </w:r>
          </w:p>
        </w:tc>
      </w:tr>
      <w:tr w:rsidR="00B81923" w:rsidRPr="003868C6" w14:paraId="6BD60DD9" w14:textId="77777777" w:rsidTr="00894DF3">
        <w:tc>
          <w:tcPr>
            <w:tcW w:w="711" w:type="pct"/>
          </w:tcPr>
          <w:p w14:paraId="6A83D2B9" w14:textId="77777777" w:rsidR="00E70E19" w:rsidRPr="003868C6" w:rsidRDefault="00E70E19" w:rsidP="00894DF3">
            <w:pPr>
              <w:widowControl w:val="0"/>
              <w:wordWrap w:val="0"/>
              <w:autoSpaceDE w:val="0"/>
              <w:autoSpaceDN w:val="0"/>
              <w:spacing w:line="360" w:lineRule="auto"/>
              <w:jc w:val="left"/>
              <w:rPr>
                <w:rFonts w:cstheme="minorHAnsi"/>
                <w:sz w:val="16"/>
                <w:szCs w:val="16"/>
              </w:rPr>
            </w:pPr>
            <w:proofErr w:type="spellStart"/>
            <w:r w:rsidRPr="003868C6">
              <w:rPr>
                <w:rFonts w:cstheme="minorHAnsi"/>
                <w:sz w:val="16"/>
                <w:szCs w:val="16"/>
              </w:rPr>
              <w:t>FeNO</w:t>
            </w:r>
            <w:proofErr w:type="spellEnd"/>
            <w:r w:rsidRPr="003868C6">
              <w:rPr>
                <w:rFonts w:cstheme="minorHAnsi"/>
                <w:sz w:val="16"/>
                <w:szCs w:val="16"/>
              </w:rPr>
              <w:t xml:space="preserve"> (ppb)</w:t>
            </w:r>
          </w:p>
        </w:tc>
        <w:tc>
          <w:tcPr>
            <w:tcW w:w="407" w:type="pct"/>
            <w:tcBorders>
              <w:right w:val="nil"/>
            </w:tcBorders>
          </w:tcPr>
          <w:p w14:paraId="5E37E968"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6"/>
              </w:rPr>
              <w:t>r</w:t>
            </w:r>
            <w:r w:rsidRPr="00B30EAA">
              <w:rPr>
                <w:rFonts w:cstheme="minorHAnsi"/>
                <w:sz w:val="16"/>
                <w:szCs w:val="16"/>
              </w:rPr>
              <w:t xml:space="preserve"> = 0.06</w:t>
            </w:r>
          </w:p>
        </w:tc>
        <w:tc>
          <w:tcPr>
            <w:tcW w:w="456" w:type="pct"/>
            <w:tcBorders>
              <w:left w:val="nil"/>
              <w:right w:val="nil"/>
            </w:tcBorders>
          </w:tcPr>
          <w:p w14:paraId="220231B2"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6"/>
              </w:rPr>
              <w:t>r</w:t>
            </w:r>
            <w:r w:rsidRPr="00B30EAA">
              <w:rPr>
                <w:rFonts w:cstheme="minorHAnsi"/>
                <w:sz w:val="16"/>
                <w:szCs w:val="16"/>
              </w:rPr>
              <w:t xml:space="preserve"> = 0.01</w:t>
            </w:r>
          </w:p>
        </w:tc>
        <w:tc>
          <w:tcPr>
            <w:tcW w:w="427" w:type="pct"/>
            <w:tcBorders>
              <w:left w:val="nil"/>
              <w:right w:val="nil"/>
            </w:tcBorders>
          </w:tcPr>
          <w:p w14:paraId="49393741" w14:textId="77777777" w:rsidR="00E70E19" w:rsidRPr="00B30EAA" w:rsidRDefault="00E70E19" w:rsidP="00E70E19">
            <w:pPr>
              <w:widowControl w:val="0"/>
              <w:wordWrap w:val="0"/>
              <w:autoSpaceDE w:val="0"/>
              <w:autoSpaceDN w:val="0"/>
              <w:spacing w:line="360" w:lineRule="auto"/>
              <w:jc w:val="center"/>
              <w:rPr>
                <w:rFonts w:cstheme="minorHAnsi"/>
                <w:i/>
                <w:iCs/>
                <w:sz w:val="16"/>
                <w:szCs w:val="18"/>
              </w:rPr>
            </w:pPr>
            <w:r w:rsidRPr="00B30EAA">
              <w:rPr>
                <w:rFonts w:cstheme="minorHAnsi"/>
                <w:b/>
                <w:bCs/>
                <w:i/>
                <w:iCs/>
                <w:sz w:val="16"/>
                <w:szCs w:val="18"/>
              </w:rPr>
              <w:t>r</w:t>
            </w:r>
            <w:r w:rsidRPr="00B30EAA">
              <w:rPr>
                <w:rFonts w:cstheme="minorHAnsi"/>
                <w:b/>
                <w:bCs/>
                <w:sz w:val="16"/>
                <w:szCs w:val="18"/>
              </w:rPr>
              <w:t xml:space="preserve"> = -0.26</w:t>
            </w:r>
            <w:r w:rsidRPr="00894DF3">
              <w:rPr>
                <w:rFonts w:cstheme="minorHAnsi"/>
                <w:b/>
                <w:bCs/>
                <w:sz w:val="16"/>
                <w:szCs w:val="18"/>
              </w:rPr>
              <w:t>*</w:t>
            </w:r>
          </w:p>
        </w:tc>
        <w:tc>
          <w:tcPr>
            <w:tcW w:w="500" w:type="pct"/>
            <w:tcBorders>
              <w:left w:val="nil"/>
              <w:right w:val="nil"/>
            </w:tcBorders>
          </w:tcPr>
          <w:p w14:paraId="33099E4B"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6"/>
              </w:rPr>
              <w:t>r</w:t>
            </w:r>
            <w:r w:rsidRPr="00B30EAA">
              <w:rPr>
                <w:rFonts w:cstheme="minorHAnsi"/>
                <w:sz w:val="16"/>
                <w:szCs w:val="16"/>
              </w:rPr>
              <w:t xml:space="preserve"> = 0.11</w:t>
            </w:r>
          </w:p>
        </w:tc>
        <w:tc>
          <w:tcPr>
            <w:tcW w:w="500" w:type="pct"/>
            <w:tcBorders>
              <w:left w:val="nil"/>
              <w:right w:val="nil"/>
            </w:tcBorders>
          </w:tcPr>
          <w:p w14:paraId="130A6962"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6"/>
              </w:rPr>
              <w:t>r</w:t>
            </w:r>
            <w:r w:rsidRPr="00B30EAA">
              <w:rPr>
                <w:rFonts w:cstheme="minorHAnsi"/>
                <w:sz w:val="16"/>
                <w:szCs w:val="16"/>
              </w:rPr>
              <w:t xml:space="preserve"> = 0.05</w:t>
            </w:r>
          </w:p>
        </w:tc>
        <w:tc>
          <w:tcPr>
            <w:tcW w:w="500" w:type="pct"/>
            <w:tcBorders>
              <w:left w:val="nil"/>
              <w:right w:val="nil"/>
            </w:tcBorders>
          </w:tcPr>
          <w:p w14:paraId="117988AE" w14:textId="77777777" w:rsidR="00E70E19" w:rsidRPr="00B30EAA" w:rsidRDefault="00E70E19" w:rsidP="00E70E19">
            <w:pPr>
              <w:widowControl w:val="0"/>
              <w:wordWrap w:val="0"/>
              <w:autoSpaceDE w:val="0"/>
              <w:autoSpaceDN w:val="0"/>
              <w:spacing w:line="360" w:lineRule="auto"/>
              <w:jc w:val="center"/>
              <w:rPr>
                <w:rFonts w:cstheme="minorHAnsi"/>
                <w:i/>
                <w:iCs/>
                <w:sz w:val="16"/>
                <w:szCs w:val="18"/>
              </w:rPr>
            </w:pPr>
            <w:r w:rsidRPr="00B30EAA">
              <w:rPr>
                <w:rFonts w:cstheme="minorHAnsi"/>
                <w:i/>
                <w:iCs/>
                <w:sz w:val="16"/>
                <w:szCs w:val="18"/>
              </w:rPr>
              <w:t>r</w:t>
            </w:r>
            <w:r w:rsidRPr="00B30EAA">
              <w:rPr>
                <w:rFonts w:cstheme="minorHAnsi"/>
                <w:sz w:val="16"/>
                <w:szCs w:val="18"/>
              </w:rPr>
              <w:t xml:space="preserve"> = -0.04</w:t>
            </w:r>
          </w:p>
        </w:tc>
        <w:tc>
          <w:tcPr>
            <w:tcW w:w="500" w:type="pct"/>
            <w:tcBorders>
              <w:left w:val="nil"/>
              <w:right w:val="nil"/>
            </w:tcBorders>
          </w:tcPr>
          <w:p w14:paraId="7E7D37E6"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6"/>
              </w:rPr>
              <w:t>r</w:t>
            </w:r>
            <w:r w:rsidRPr="00B30EAA">
              <w:rPr>
                <w:rFonts w:cstheme="minorHAnsi"/>
                <w:sz w:val="16"/>
                <w:szCs w:val="16"/>
              </w:rPr>
              <w:t xml:space="preserve"> = -0.01</w:t>
            </w:r>
          </w:p>
        </w:tc>
        <w:tc>
          <w:tcPr>
            <w:tcW w:w="518" w:type="pct"/>
            <w:tcBorders>
              <w:left w:val="nil"/>
              <w:right w:val="nil"/>
            </w:tcBorders>
          </w:tcPr>
          <w:p w14:paraId="24D677B4"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6"/>
              </w:rPr>
              <w:t>r</w:t>
            </w:r>
            <w:r w:rsidRPr="00B30EAA">
              <w:rPr>
                <w:rFonts w:cstheme="minorHAnsi"/>
                <w:sz w:val="16"/>
                <w:szCs w:val="16"/>
              </w:rPr>
              <w:t xml:space="preserve"> = -0.1</w:t>
            </w:r>
          </w:p>
        </w:tc>
        <w:tc>
          <w:tcPr>
            <w:tcW w:w="481" w:type="pct"/>
            <w:tcBorders>
              <w:left w:val="nil"/>
            </w:tcBorders>
          </w:tcPr>
          <w:p w14:paraId="52BB05B0" w14:textId="77777777" w:rsidR="00E70E19" w:rsidRPr="00B30EAA" w:rsidRDefault="00E70E19" w:rsidP="00E70E19">
            <w:pPr>
              <w:widowControl w:val="0"/>
              <w:wordWrap w:val="0"/>
              <w:autoSpaceDE w:val="0"/>
              <w:autoSpaceDN w:val="0"/>
              <w:spacing w:line="360" w:lineRule="auto"/>
              <w:jc w:val="center"/>
              <w:rPr>
                <w:rFonts w:cstheme="minorHAnsi"/>
                <w:i/>
                <w:iCs/>
                <w:sz w:val="16"/>
                <w:szCs w:val="18"/>
              </w:rPr>
            </w:pPr>
            <w:r w:rsidRPr="00B30EAA">
              <w:rPr>
                <w:rFonts w:cstheme="minorHAnsi"/>
                <w:i/>
                <w:iCs/>
                <w:sz w:val="16"/>
                <w:szCs w:val="18"/>
              </w:rPr>
              <w:t>r</w:t>
            </w:r>
            <w:r w:rsidRPr="00B30EAA">
              <w:rPr>
                <w:rFonts w:cstheme="minorHAnsi"/>
                <w:sz w:val="16"/>
                <w:szCs w:val="18"/>
              </w:rPr>
              <w:t xml:space="preserve"> = -0.04</w:t>
            </w:r>
          </w:p>
        </w:tc>
      </w:tr>
      <w:tr w:rsidR="00B81923" w:rsidRPr="003868C6" w14:paraId="6340C998" w14:textId="77777777" w:rsidTr="00894DF3">
        <w:tc>
          <w:tcPr>
            <w:tcW w:w="711" w:type="pct"/>
          </w:tcPr>
          <w:p w14:paraId="0DDE20AA" w14:textId="77777777" w:rsidR="00E70E19" w:rsidRPr="003868C6" w:rsidRDefault="00E70E19" w:rsidP="00894DF3">
            <w:pPr>
              <w:widowControl w:val="0"/>
              <w:wordWrap w:val="0"/>
              <w:autoSpaceDE w:val="0"/>
              <w:autoSpaceDN w:val="0"/>
              <w:spacing w:line="360" w:lineRule="auto"/>
              <w:jc w:val="left"/>
              <w:rPr>
                <w:rFonts w:cstheme="minorHAnsi"/>
                <w:sz w:val="16"/>
                <w:szCs w:val="16"/>
              </w:rPr>
            </w:pPr>
            <w:r w:rsidRPr="003868C6">
              <w:rPr>
                <w:rFonts w:cstheme="minorHAnsi"/>
                <w:sz w:val="16"/>
                <w:szCs w:val="16"/>
              </w:rPr>
              <w:t xml:space="preserve">Total </w:t>
            </w:r>
            <w:proofErr w:type="spellStart"/>
            <w:r w:rsidRPr="003868C6">
              <w:rPr>
                <w:rFonts w:cstheme="minorHAnsi"/>
                <w:sz w:val="16"/>
                <w:szCs w:val="16"/>
              </w:rPr>
              <w:t>IgE</w:t>
            </w:r>
            <w:proofErr w:type="spellEnd"/>
            <w:r w:rsidRPr="003868C6">
              <w:rPr>
                <w:rFonts w:cstheme="minorHAnsi"/>
                <w:sz w:val="16"/>
                <w:szCs w:val="16"/>
              </w:rPr>
              <w:t xml:space="preserve"> (IU/mL)</w:t>
            </w:r>
          </w:p>
        </w:tc>
        <w:tc>
          <w:tcPr>
            <w:tcW w:w="407" w:type="pct"/>
            <w:tcBorders>
              <w:right w:val="nil"/>
            </w:tcBorders>
          </w:tcPr>
          <w:p w14:paraId="1D97E3B7"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0.14</w:t>
            </w:r>
          </w:p>
        </w:tc>
        <w:tc>
          <w:tcPr>
            <w:tcW w:w="456" w:type="pct"/>
            <w:tcBorders>
              <w:left w:val="nil"/>
              <w:right w:val="nil"/>
            </w:tcBorders>
          </w:tcPr>
          <w:p w14:paraId="6707A1AB"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w:t>
            </w:r>
          </w:p>
        </w:tc>
        <w:tc>
          <w:tcPr>
            <w:tcW w:w="427" w:type="pct"/>
            <w:tcBorders>
              <w:left w:val="nil"/>
              <w:right w:val="nil"/>
            </w:tcBorders>
          </w:tcPr>
          <w:p w14:paraId="2AD2142F"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0.02</w:t>
            </w:r>
          </w:p>
        </w:tc>
        <w:tc>
          <w:tcPr>
            <w:tcW w:w="500" w:type="pct"/>
            <w:tcBorders>
              <w:left w:val="nil"/>
              <w:right w:val="nil"/>
            </w:tcBorders>
          </w:tcPr>
          <w:p w14:paraId="585D1A9A"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0.18</w:t>
            </w:r>
          </w:p>
        </w:tc>
        <w:tc>
          <w:tcPr>
            <w:tcW w:w="500" w:type="pct"/>
            <w:tcBorders>
              <w:left w:val="nil"/>
              <w:right w:val="nil"/>
            </w:tcBorders>
          </w:tcPr>
          <w:p w14:paraId="06D26362"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=0.19</w:t>
            </w:r>
          </w:p>
        </w:tc>
        <w:tc>
          <w:tcPr>
            <w:tcW w:w="500" w:type="pct"/>
            <w:tcBorders>
              <w:left w:val="nil"/>
              <w:right w:val="nil"/>
            </w:tcBorders>
          </w:tcPr>
          <w:p w14:paraId="503B6D7C"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=0.02</w:t>
            </w:r>
          </w:p>
        </w:tc>
        <w:tc>
          <w:tcPr>
            <w:tcW w:w="500" w:type="pct"/>
            <w:tcBorders>
              <w:left w:val="nil"/>
              <w:right w:val="nil"/>
            </w:tcBorders>
          </w:tcPr>
          <w:p w14:paraId="12E40172"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0.15</w:t>
            </w:r>
          </w:p>
        </w:tc>
        <w:tc>
          <w:tcPr>
            <w:tcW w:w="518" w:type="pct"/>
            <w:tcBorders>
              <w:left w:val="nil"/>
              <w:right w:val="nil"/>
            </w:tcBorders>
          </w:tcPr>
          <w:p w14:paraId="50182C42"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w:t>
            </w:r>
          </w:p>
        </w:tc>
        <w:tc>
          <w:tcPr>
            <w:tcW w:w="481" w:type="pct"/>
            <w:tcBorders>
              <w:left w:val="nil"/>
            </w:tcBorders>
          </w:tcPr>
          <w:p w14:paraId="4A66C282"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-0.12</w:t>
            </w:r>
          </w:p>
        </w:tc>
      </w:tr>
      <w:tr w:rsidR="00B81923" w:rsidRPr="003868C6" w14:paraId="285A40EE" w14:textId="77777777" w:rsidTr="00894DF3">
        <w:tc>
          <w:tcPr>
            <w:tcW w:w="711" w:type="pct"/>
          </w:tcPr>
          <w:p w14:paraId="4782BA4A" w14:textId="77777777" w:rsidR="00E70E19" w:rsidRPr="003868C6" w:rsidRDefault="00E70E19" w:rsidP="00894DF3">
            <w:pPr>
              <w:widowControl w:val="0"/>
              <w:wordWrap w:val="0"/>
              <w:autoSpaceDE w:val="0"/>
              <w:autoSpaceDN w:val="0"/>
              <w:spacing w:line="360" w:lineRule="auto"/>
              <w:jc w:val="left"/>
              <w:rPr>
                <w:rFonts w:cstheme="minorHAnsi"/>
                <w:sz w:val="16"/>
                <w:szCs w:val="16"/>
              </w:rPr>
            </w:pPr>
            <w:r w:rsidRPr="003868C6">
              <w:rPr>
                <w:rFonts w:cstheme="minorHAnsi"/>
                <w:sz w:val="16"/>
                <w:szCs w:val="16"/>
              </w:rPr>
              <w:t>Serum periostin (ng/mL)</w:t>
            </w:r>
          </w:p>
        </w:tc>
        <w:tc>
          <w:tcPr>
            <w:tcW w:w="407" w:type="pct"/>
            <w:tcBorders>
              <w:right w:val="nil"/>
            </w:tcBorders>
          </w:tcPr>
          <w:p w14:paraId="7D317C33" w14:textId="77777777" w:rsidR="00E70E19" w:rsidRPr="00B30EAA" w:rsidRDefault="00E70E19" w:rsidP="00E70E19">
            <w:pPr>
              <w:widowControl w:val="0"/>
              <w:wordWrap w:val="0"/>
              <w:autoSpaceDE w:val="0"/>
              <w:autoSpaceDN w:val="0"/>
              <w:spacing w:line="360" w:lineRule="auto"/>
              <w:jc w:val="center"/>
              <w:rPr>
                <w:rFonts w:cstheme="minorHAnsi"/>
                <w:b/>
                <w:bCs/>
                <w:i/>
                <w:iCs/>
                <w:sz w:val="16"/>
                <w:szCs w:val="16"/>
              </w:rPr>
            </w:pPr>
            <w:r w:rsidRPr="00B30EAA">
              <w:rPr>
                <w:rFonts w:cstheme="minorHAnsi"/>
                <w:i/>
                <w:iCs/>
                <w:sz w:val="16"/>
                <w:szCs w:val="16"/>
              </w:rPr>
              <w:t>r</w:t>
            </w:r>
            <w:r w:rsidRPr="00B30EAA">
              <w:rPr>
                <w:rFonts w:cstheme="minorHAnsi"/>
                <w:sz w:val="16"/>
                <w:szCs w:val="16"/>
              </w:rPr>
              <w:t xml:space="preserve"> = 0.08</w:t>
            </w:r>
          </w:p>
        </w:tc>
        <w:tc>
          <w:tcPr>
            <w:tcW w:w="456" w:type="pct"/>
            <w:tcBorders>
              <w:left w:val="nil"/>
              <w:right w:val="nil"/>
            </w:tcBorders>
          </w:tcPr>
          <w:p w14:paraId="6E76B021"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6"/>
              </w:rPr>
              <w:t>r</w:t>
            </w:r>
            <w:r w:rsidRPr="00B30EAA">
              <w:rPr>
                <w:rFonts w:cstheme="minorHAnsi"/>
                <w:sz w:val="16"/>
                <w:szCs w:val="16"/>
              </w:rPr>
              <w:t xml:space="preserve"> = 0</w:t>
            </w:r>
          </w:p>
        </w:tc>
        <w:tc>
          <w:tcPr>
            <w:tcW w:w="427" w:type="pct"/>
            <w:tcBorders>
              <w:left w:val="nil"/>
              <w:right w:val="nil"/>
            </w:tcBorders>
          </w:tcPr>
          <w:p w14:paraId="5A4FC8B7" w14:textId="77777777" w:rsidR="00E70E19" w:rsidRPr="00B30EAA" w:rsidRDefault="00E70E19" w:rsidP="00E70E19">
            <w:pPr>
              <w:widowControl w:val="0"/>
              <w:wordWrap w:val="0"/>
              <w:autoSpaceDE w:val="0"/>
              <w:autoSpaceDN w:val="0"/>
              <w:spacing w:line="360" w:lineRule="auto"/>
              <w:jc w:val="center"/>
              <w:rPr>
                <w:rFonts w:cstheme="minorHAnsi"/>
                <w:b/>
                <w:bCs/>
                <w:i/>
                <w:iCs/>
                <w:sz w:val="16"/>
                <w:szCs w:val="18"/>
              </w:rPr>
            </w:pPr>
            <w:r w:rsidRPr="00B30EAA">
              <w:rPr>
                <w:rFonts w:cstheme="minorHAnsi"/>
                <w:i/>
                <w:iCs/>
                <w:sz w:val="16"/>
                <w:szCs w:val="18"/>
              </w:rPr>
              <w:t>r</w:t>
            </w:r>
            <w:r w:rsidRPr="00B30EAA">
              <w:rPr>
                <w:rFonts w:cstheme="minorHAnsi"/>
                <w:sz w:val="16"/>
                <w:szCs w:val="18"/>
              </w:rPr>
              <w:t xml:space="preserve"> = 0.08</w:t>
            </w:r>
          </w:p>
        </w:tc>
        <w:tc>
          <w:tcPr>
            <w:tcW w:w="500" w:type="pct"/>
            <w:tcBorders>
              <w:left w:val="nil"/>
              <w:right w:val="nil"/>
            </w:tcBorders>
          </w:tcPr>
          <w:p w14:paraId="41D3EF85" w14:textId="77777777" w:rsidR="00E70E19" w:rsidRPr="00B30EAA" w:rsidRDefault="00E70E19" w:rsidP="00E70E19">
            <w:pPr>
              <w:widowControl w:val="0"/>
              <w:wordWrap w:val="0"/>
              <w:autoSpaceDE w:val="0"/>
              <w:autoSpaceDN w:val="0"/>
              <w:spacing w:line="360" w:lineRule="auto"/>
              <w:jc w:val="center"/>
              <w:rPr>
                <w:rFonts w:cstheme="minorHAnsi"/>
                <w:b/>
                <w:bCs/>
                <w:i/>
                <w:iCs/>
                <w:sz w:val="16"/>
                <w:szCs w:val="16"/>
              </w:rPr>
            </w:pPr>
            <w:r w:rsidRPr="00B30EAA">
              <w:rPr>
                <w:rFonts w:cstheme="minorHAnsi"/>
                <w:i/>
                <w:iCs/>
                <w:sz w:val="16"/>
                <w:szCs w:val="16"/>
              </w:rPr>
              <w:t>r</w:t>
            </w:r>
            <w:r w:rsidRPr="00B30EAA">
              <w:rPr>
                <w:rFonts w:cstheme="minorHAnsi"/>
                <w:sz w:val="16"/>
                <w:szCs w:val="16"/>
              </w:rPr>
              <w:t xml:space="preserve"> = -0.09</w:t>
            </w:r>
          </w:p>
        </w:tc>
        <w:tc>
          <w:tcPr>
            <w:tcW w:w="500" w:type="pct"/>
            <w:tcBorders>
              <w:left w:val="nil"/>
              <w:right w:val="nil"/>
            </w:tcBorders>
          </w:tcPr>
          <w:p w14:paraId="7A988F63"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b/>
                <w:bCs/>
                <w:i/>
                <w:iCs/>
                <w:sz w:val="16"/>
                <w:szCs w:val="16"/>
              </w:rPr>
              <w:t>r</w:t>
            </w:r>
            <w:r w:rsidRPr="00B30EAA">
              <w:rPr>
                <w:rFonts w:cstheme="minorHAnsi"/>
                <w:b/>
                <w:bCs/>
                <w:sz w:val="16"/>
                <w:szCs w:val="16"/>
              </w:rPr>
              <w:t xml:space="preserve"> = -0.24</w:t>
            </w:r>
            <w:r w:rsidRPr="00894DF3">
              <w:rPr>
                <w:rFonts w:cstheme="minorHAnsi"/>
                <w:b/>
                <w:bCs/>
                <w:sz w:val="16"/>
                <w:szCs w:val="18"/>
              </w:rPr>
              <w:t>*</w:t>
            </w:r>
          </w:p>
        </w:tc>
        <w:tc>
          <w:tcPr>
            <w:tcW w:w="500" w:type="pct"/>
            <w:tcBorders>
              <w:left w:val="nil"/>
              <w:right w:val="nil"/>
            </w:tcBorders>
          </w:tcPr>
          <w:p w14:paraId="49C1D382" w14:textId="77777777" w:rsidR="00E70E19" w:rsidRPr="00B30EAA" w:rsidRDefault="00E70E19" w:rsidP="00E70E19">
            <w:pPr>
              <w:widowControl w:val="0"/>
              <w:wordWrap w:val="0"/>
              <w:autoSpaceDE w:val="0"/>
              <w:autoSpaceDN w:val="0"/>
              <w:spacing w:line="360" w:lineRule="auto"/>
              <w:jc w:val="center"/>
              <w:rPr>
                <w:rFonts w:cstheme="minorHAnsi"/>
                <w:i/>
                <w:iCs/>
                <w:sz w:val="16"/>
                <w:szCs w:val="18"/>
              </w:rPr>
            </w:pPr>
            <w:r w:rsidRPr="00B30EAA">
              <w:rPr>
                <w:rFonts w:cstheme="minorHAnsi"/>
                <w:i/>
                <w:iCs/>
                <w:sz w:val="16"/>
                <w:szCs w:val="18"/>
              </w:rPr>
              <w:t>r</w:t>
            </w:r>
            <w:r w:rsidRPr="00B30EAA">
              <w:rPr>
                <w:rFonts w:cstheme="minorHAnsi"/>
                <w:sz w:val="16"/>
                <w:szCs w:val="18"/>
              </w:rPr>
              <w:t xml:space="preserve"> = 0.01</w:t>
            </w:r>
          </w:p>
        </w:tc>
        <w:tc>
          <w:tcPr>
            <w:tcW w:w="500" w:type="pct"/>
            <w:tcBorders>
              <w:left w:val="nil"/>
              <w:right w:val="nil"/>
            </w:tcBorders>
          </w:tcPr>
          <w:p w14:paraId="2BDBF686" w14:textId="77777777" w:rsidR="00E70E19" w:rsidRPr="00B30EAA" w:rsidRDefault="00E70E19" w:rsidP="00E70E19">
            <w:pPr>
              <w:widowControl w:val="0"/>
              <w:wordWrap w:val="0"/>
              <w:autoSpaceDE w:val="0"/>
              <w:autoSpaceDN w:val="0"/>
              <w:spacing w:line="360" w:lineRule="auto"/>
              <w:jc w:val="center"/>
              <w:rPr>
                <w:rFonts w:cstheme="minorHAnsi"/>
                <w:b/>
                <w:bCs/>
                <w:i/>
                <w:iCs/>
                <w:sz w:val="16"/>
                <w:szCs w:val="16"/>
              </w:rPr>
            </w:pPr>
            <w:r w:rsidRPr="00B30EAA">
              <w:rPr>
                <w:rFonts w:cstheme="minorHAnsi"/>
                <w:i/>
                <w:iCs/>
                <w:sz w:val="16"/>
                <w:szCs w:val="16"/>
              </w:rPr>
              <w:t>r</w:t>
            </w:r>
            <w:r w:rsidRPr="00B30EAA">
              <w:rPr>
                <w:rFonts w:cstheme="minorHAnsi"/>
                <w:sz w:val="16"/>
                <w:szCs w:val="16"/>
              </w:rPr>
              <w:t xml:space="preserve"> = 0.06</w:t>
            </w:r>
          </w:p>
        </w:tc>
        <w:tc>
          <w:tcPr>
            <w:tcW w:w="518" w:type="pct"/>
            <w:tcBorders>
              <w:left w:val="nil"/>
              <w:right w:val="nil"/>
            </w:tcBorders>
          </w:tcPr>
          <w:p w14:paraId="308D336B" w14:textId="77777777" w:rsidR="00E70E19" w:rsidRPr="00B30EAA" w:rsidRDefault="00E70E19" w:rsidP="00E70E19">
            <w:pPr>
              <w:widowControl w:val="0"/>
              <w:wordWrap w:val="0"/>
              <w:autoSpaceDE w:val="0"/>
              <w:autoSpaceDN w:val="0"/>
              <w:spacing w:line="360" w:lineRule="auto"/>
              <w:jc w:val="center"/>
              <w:rPr>
                <w:rFonts w:cstheme="minorHAnsi"/>
                <w:b/>
                <w:bCs/>
                <w:i/>
                <w:iCs/>
                <w:sz w:val="16"/>
                <w:szCs w:val="16"/>
              </w:rPr>
            </w:pPr>
            <w:r w:rsidRPr="00B30EAA">
              <w:rPr>
                <w:rFonts w:cstheme="minorHAnsi"/>
                <w:i/>
                <w:iCs/>
                <w:sz w:val="16"/>
                <w:szCs w:val="16"/>
              </w:rPr>
              <w:t>r</w:t>
            </w:r>
            <w:r w:rsidRPr="00B30EAA">
              <w:rPr>
                <w:rFonts w:cstheme="minorHAnsi"/>
                <w:sz w:val="16"/>
                <w:szCs w:val="16"/>
              </w:rPr>
              <w:t xml:space="preserve"> = -0.02</w:t>
            </w:r>
          </w:p>
        </w:tc>
        <w:tc>
          <w:tcPr>
            <w:tcW w:w="481" w:type="pct"/>
            <w:tcBorders>
              <w:left w:val="nil"/>
            </w:tcBorders>
          </w:tcPr>
          <w:p w14:paraId="33FA6750" w14:textId="77777777" w:rsidR="00E70E19" w:rsidRPr="00B30EAA" w:rsidRDefault="00E70E19" w:rsidP="00E70E19">
            <w:pPr>
              <w:widowControl w:val="0"/>
              <w:wordWrap w:val="0"/>
              <w:autoSpaceDE w:val="0"/>
              <w:autoSpaceDN w:val="0"/>
              <w:spacing w:line="360" w:lineRule="auto"/>
              <w:jc w:val="center"/>
              <w:rPr>
                <w:rFonts w:cstheme="minorHAnsi"/>
                <w:i/>
                <w:iCs/>
                <w:sz w:val="16"/>
                <w:szCs w:val="18"/>
              </w:rPr>
            </w:pPr>
            <w:r w:rsidRPr="00B30EAA">
              <w:rPr>
                <w:rFonts w:cstheme="minorHAnsi"/>
                <w:i/>
                <w:iCs/>
                <w:sz w:val="16"/>
                <w:szCs w:val="18"/>
              </w:rPr>
              <w:t>r</w:t>
            </w:r>
            <w:r w:rsidRPr="00B30EAA">
              <w:rPr>
                <w:rFonts w:cstheme="minorHAnsi"/>
                <w:sz w:val="16"/>
                <w:szCs w:val="18"/>
              </w:rPr>
              <w:t xml:space="preserve"> = -0.16</w:t>
            </w:r>
          </w:p>
        </w:tc>
      </w:tr>
      <w:tr w:rsidR="00B81923" w:rsidRPr="003868C6" w14:paraId="753192BD" w14:textId="77777777" w:rsidTr="00894DF3">
        <w:tc>
          <w:tcPr>
            <w:tcW w:w="711" w:type="pct"/>
          </w:tcPr>
          <w:p w14:paraId="64FA6473" w14:textId="77777777" w:rsidR="00E70E19" w:rsidRPr="003868C6" w:rsidRDefault="00E70E19" w:rsidP="00894DF3">
            <w:pPr>
              <w:widowControl w:val="0"/>
              <w:wordWrap w:val="0"/>
              <w:autoSpaceDE w:val="0"/>
              <w:autoSpaceDN w:val="0"/>
              <w:spacing w:line="360" w:lineRule="auto"/>
              <w:jc w:val="left"/>
              <w:rPr>
                <w:rFonts w:cstheme="minorHAnsi"/>
                <w:sz w:val="16"/>
                <w:szCs w:val="16"/>
              </w:rPr>
            </w:pPr>
            <w:r w:rsidRPr="003868C6">
              <w:rPr>
                <w:rFonts w:cstheme="minorHAnsi"/>
                <w:sz w:val="16"/>
                <w:szCs w:val="16"/>
              </w:rPr>
              <w:t>Blood eosinophils (x 10</w:t>
            </w:r>
            <w:r w:rsidRPr="003868C6">
              <w:rPr>
                <w:rFonts w:cstheme="minorHAnsi"/>
                <w:sz w:val="16"/>
                <w:szCs w:val="16"/>
                <w:vertAlign w:val="superscript"/>
              </w:rPr>
              <w:t>9</w:t>
            </w:r>
            <w:r w:rsidRPr="003868C6">
              <w:rPr>
                <w:rFonts w:cstheme="minorHAnsi"/>
                <w:sz w:val="16"/>
                <w:szCs w:val="16"/>
              </w:rPr>
              <w:t>/L)</w:t>
            </w:r>
          </w:p>
        </w:tc>
        <w:tc>
          <w:tcPr>
            <w:tcW w:w="407" w:type="pct"/>
            <w:tcBorders>
              <w:right w:val="nil"/>
            </w:tcBorders>
          </w:tcPr>
          <w:p w14:paraId="74EC84AA"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0.18</w:t>
            </w:r>
          </w:p>
        </w:tc>
        <w:tc>
          <w:tcPr>
            <w:tcW w:w="456" w:type="pct"/>
            <w:tcBorders>
              <w:left w:val="nil"/>
              <w:right w:val="nil"/>
            </w:tcBorders>
          </w:tcPr>
          <w:p w14:paraId="30AA5563"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0.03</w:t>
            </w:r>
          </w:p>
        </w:tc>
        <w:tc>
          <w:tcPr>
            <w:tcW w:w="427" w:type="pct"/>
            <w:tcBorders>
              <w:left w:val="nil"/>
              <w:right w:val="nil"/>
            </w:tcBorders>
          </w:tcPr>
          <w:p w14:paraId="119A7289"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0.02</w:t>
            </w:r>
          </w:p>
        </w:tc>
        <w:tc>
          <w:tcPr>
            <w:tcW w:w="500" w:type="pct"/>
            <w:tcBorders>
              <w:left w:val="nil"/>
              <w:right w:val="nil"/>
            </w:tcBorders>
          </w:tcPr>
          <w:p w14:paraId="6D28B4C1"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0.07</w:t>
            </w:r>
          </w:p>
        </w:tc>
        <w:tc>
          <w:tcPr>
            <w:tcW w:w="500" w:type="pct"/>
            <w:tcBorders>
              <w:left w:val="nil"/>
              <w:right w:val="nil"/>
            </w:tcBorders>
          </w:tcPr>
          <w:p w14:paraId="4DAB38CA"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=-0.02</w:t>
            </w:r>
          </w:p>
        </w:tc>
        <w:tc>
          <w:tcPr>
            <w:tcW w:w="500" w:type="pct"/>
            <w:tcBorders>
              <w:left w:val="nil"/>
              <w:right w:val="nil"/>
            </w:tcBorders>
          </w:tcPr>
          <w:p w14:paraId="3CAE6DC8"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=0.13</w:t>
            </w:r>
          </w:p>
        </w:tc>
        <w:tc>
          <w:tcPr>
            <w:tcW w:w="500" w:type="pct"/>
            <w:tcBorders>
              <w:left w:val="nil"/>
              <w:right w:val="nil"/>
            </w:tcBorders>
          </w:tcPr>
          <w:p w14:paraId="0AB667AD"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-0.07</w:t>
            </w:r>
          </w:p>
        </w:tc>
        <w:tc>
          <w:tcPr>
            <w:tcW w:w="518" w:type="pct"/>
            <w:tcBorders>
              <w:left w:val="nil"/>
              <w:right w:val="nil"/>
            </w:tcBorders>
          </w:tcPr>
          <w:p w14:paraId="12B41F68"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-0.01</w:t>
            </w:r>
          </w:p>
        </w:tc>
        <w:tc>
          <w:tcPr>
            <w:tcW w:w="481" w:type="pct"/>
            <w:tcBorders>
              <w:left w:val="nil"/>
            </w:tcBorders>
          </w:tcPr>
          <w:p w14:paraId="23259E2B"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-0.03</w:t>
            </w:r>
          </w:p>
        </w:tc>
      </w:tr>
      <w:tr w:rsidR="00B81923" w:rsidRPr="003868C6" w14:paraId="2D03DF7B" w14:textId="77777777" w:rsidTr="00894DF3">
        <w:tc>
          <w:tcPr>
            <w:tcW w:w="711" w:type="pct"/>
          </w:tcPr>
          <w:p w14:paraId="09D74291" w14:textId="77777777" w:rsidR="00E70E19" w:rsidRPr="003868C6" w:rsidRDefault="00E70E19" w:rsidP="00894DF3">
            <w:pPr>
              <w:widowControl w:val="0"/>
              <w:wordWrap w:val="0"/>
              <w:autoSpaceDE w:val="0"/>
              <w:autoSpaceDN w:val="0"/>
              <w:spacing w:line="360" w:lineRule="auto"/>
              <w:jc w:val="left"/>
              <w:rPr>
                <w:rFonts w:cstheme="minorHAnsi"/>
                <w:sz w:val="16"/>
                <w:szCs w:val="16"/>
              </w:rPr>
            </w:pPr>
            <w:r w:rsidRPr="003868C6">
              <w:rPr>
                <w:rFonts w:cstheme="minorHAnsi"/>
                <w:sz w:val="16"/>
                <w:szCs w:val="16"/>
              </w:rPr>
              <w:t>Blood neutrophils (x 10</w:t>
            </w:r>
            <w:r w:rsidRPr="003868C6">
              <w:rPr>
                <w:rFonts w:cstheme="minorHAnsi"/>
                <w:sz w:val="16"/>
                <w:szCs w:val="16"/>
                <w:vertAlign w:val="superscript"/>
              </w:rPr>
              <w:t>9</w:t>
            </w:r>
            <w:r w:rsidRPr="003868C6">
              <w:rPr>
                <w:rFonts w:cstheme="minorHAnsi"/>
                <w:sz w:val="16"/>
                <w:szCs w:val="16"/>
              </w:rPr>
              <w:t>/L)</w:t>
            </w:r>
          </w:p>
        </w:tc>
        <w:tc>
          <w:tcPr>
            <w:tcW w:w="407" w:type="pct"/>
            <w:tcBorders>
              <w:right w:val="nil"/>
            </w:tcBorders>
          </w:tcPr>
          <w:p w14:paraId="2221695A" w14:textId="77777777" w:rsidR="00E70E19" w:rsidRPr="00B30EAA" w:rsidRDefault="00E70E19" w:rsidP="00E70E19">
            <w:pPr>
              <w:widowControl w:val="0"/>
              <w:wordWrap w:val="0"/>
              <w:autoSpaceDE w:val="0"/>
              <w:autoSpaceDN w:val="0"/>
              <w:spacing w:line="360" w:lineRule="auto"/>
              <w:jc w:val="center"/>
              <w:rPr>
                <w:rFonts w:cstheme="minorHAnsi"/>
                <w:b/>
                <w:bCs/>
                <w:sz w:val="16"/>
                <w:szCs w:val="16"/>
              </w:rPr>
            </w:pPr>
            <w:r w:rsidRPr="00B30EAA">
              <w:rPr>
                <w:rFonts w:cstheme="minorHAnsi"/>
                <w:b/>
                <w:bCs/>
                <w:i/>
                <w:iCs/>
                <w:sz w:val="16"/>
                <w:szCs w:val="16"/>
              </w:rPr>
              <w:t>r</w:t>
            </w:r>
            <w:r w:rsidRPr="00B30EAA">
              <w:rPr>
                <w:rFonts w:cstheme="minorHAnsi"/>
                <w:b/>
                <w:bCs/>
                <w:sz w:val="16"/>
                <w:szCs w:val="16"/>
              </w:rPr>
              <w:t xml:space="preserve"> = 0.21</w:t>
            </w:r>
            <w:r w:rsidRPr="00894DF3">
              <w:rPr>
                <w:rFonts w:cstheme="minorHAnsi"/>
                <w:sz w:val="16"/>
                <w:szCs w:val="16"/>
              </w:rPr>
              <w:t>*</w:t>
            </w:r>
          </w:p>
        </w:tc>
        <w:tc>
          <w:tcPr>
            <w:tcW w:w="456" w:type="pct"/>
            <w:tcBorders>
              <w:left w:val="nil"/>
              <w:right w:val="nil"/>
            </w:tcBorders>
          </w:tcPr>
          <w:p w14:paraId="76D36FC4" w14:textId="77777777" w:rsidR="00E70E19" w:rsidRPr="00B30EAA" w:rsidRDefault="00E70E19" w:rsidP="00E70E19">
            <w:pPr>
              <w:widowControl w:val="0"/>
              <w:wordWrap w:val="0"/>
              <w:autoSpaceDE w:val="0"/>
              <w:autoSpaceDN w:val="0"/>
              <w:spacing w:line="360" w:lineRule="auto"/>
              <w:jc w:val="center"/>
              <w:rPr>
                <w:rFonts w:cstheme="minorHAnsi"/>
                <w:b/>
                <w:bCs/>
                <w:sz w:val="16"/>
                <w:szCs w:val="16"/>
              </w:rPr>
            </w:pPr>
            <w:r w:rsidRPr="00B30EAA">
              <w:rPr>
                <w:rFonts w:cstheme="minorHAnsi"/>
                <w:i/>
                <w:iCs/>
                <w:sz w:val="16"/>
                <w:szCs w:val="16"/>
              </w:rPr>
              <w:t>r</w:t>
            </w:r>
            <w:r w:rsidRPr="00B30EAA">
              <w:rPr>
                <w:rFonts w:cstheme="minorHAnsi"/>
                <w:sz w:val="16"/>
                <w:szCs w:val="16"/>
              </w:rPr>
              <w:t xml:space="preserve"> = 0.06</w:t>
            </w:r>
          </w:p>
        </w:tc>
        <w:tc>
          <w:tcPr>
            <w:tcW w:w="427" w:type="pct"/>
            <w:tcBorders>
              <w:left w:val="nil"/>
              <w:right w:val="nil"/>
            </w:tcBorders>
          </w:tcPr>
          <w:p w14:paraId="2873BCBF"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b/>
                <w:bCs/>
                <w:i/>
                <w:iCs/>
                <w:sz w:val="16"/>
                <w:szCs w:val="18"/>
              </w:rPr>
              <w:t>r</w:t>
            </w:r>
            <w:r w:rsidRPr="00B30EAA">
              <w:rPr>
                <w:rFonts w:cstheme="minorHAnsi"/>
                <w:b/>
                <w:bCs/>
                <w:sz w:val="16"/>
                <w:szCs w:val="18"/>
              </w:rPr>
              <w:t xml:space="preserve"> = 0.24</w:t>
            </w:r>
            <w:r w:rsidRPr="00894DF3">
              <w:rPr>
                <w:rFonts w:cstheme="minorHAnsi"/>
                <w:b/>
                <w:bCs/>
                <w:sz w:val="16"/>
                <w:szCs w:val="18"/>
              </w:rPr>
              <w:t>*</w:t>
            </w:r>
          </w:p>
        </w:tc>
        <w:tc>
          <w:tcPr>
            <w:tcW w:w="500" w:type="pct"/>
            <w:tcBorders>
              <w:left w:val="nil"/>
              <w:right w:val="nil"/>
            </w:tcBorders>
          </w:tcPr>
          <w:p w14:paraId="7B1CBFAE"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b/>
                <w:bCs/>
                <w:i/>
                <w:iCs/>
                <w:sz w:val="16"/>
                <w:szCs w:val="16"/>
              </w:rPr>
              <w:t>r</w:t>
            </w:r>
            <w:r w:rsidRPr="00B30EAA">
              <w:rPr>
                <w:rFonts w:cstheme="minorHAnsi"/>
                <w:b/>
                <w:bCs/>
                <w:sz w:val="16"/>
                <w:szCs w:val="16"/>
              </w:rPr>
              <w:t xml:space="preserve"> = 0.21</w:t>
            </w:r>
            <w:r w:rsidRPr="00894DF3">
              <w:rPr>
                <w:rFonts w:cstheme="minorHAnsi"/>
                <w:b/>
                <w:bCs/>
                <w:sz w:val="16"/>
                <w:szCs w:val="18"/>
              </w:rPr>
              <w:t>*</w:t>
            </w:r>
          </w:p>
        </w:tc>
        <w:tc>
          <w:tcPr>
            <w:tcW w:w="500" w:type="pct"/>
            <w:tcBorders>
              <w:left w:val="nil"/>
              <w:right w:val="nil"/>
            </w:tcBorders>
          </w:tcPr>
          <w:p w14:paraId="18F25D51"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b/>
                <w:bCs/>
                <w:i/>
                <w:iCs/>
                <w:sz w:val="16"/>
                <w:szCs w:val="16"/>
              </w:rPr>
              <w:t>r</w:t>
            </w:r>
            <w:r w:rsidRPr="00B30EAA">
              <w:rPr>
                <w:rFonts w:cstheme="minorHAnsi"/>
                <w:b/>
                <w:bCs/>
                <w:sz w:val="16"/>
                <w:szCs w:val="16"/>
              </w:rPr>
              <w:t xml:space="preserve"> = 0.21</w:t>
            </w:r>
            <w:r w:rsidRPr="00894DF3">
              <w:rPr>
                <w:rFonts w:cstheme="minorHAnsi"/>
                <w:b/>
                <w:bCs/>
                <w:sz w:val="16"/>
                <w:szCs w:val="18"/>
              </w:rPr>
              <w:t>*</w:t>
            </w:r>
          </w:p>
        </w:tc>
        <w:tc>
          <w:tcPr>
            <w:tcW w:w="500" w:type="pct"/>
            <w:tcBorders>
              <w:left w:val="nil"/>
              <w:right w:val="nil"/>
            </w:tcBorders>
          </w:tcPr>
          <w:p w14:paraId="24F29D81" w14:textId="77777777" w:rsidR="00E70E19" w:rsidRPr="00B30EAA" w:rsidRDefault="00E70E19" w:rsidP="00E70E19">
            <w:pPr>
              <w:widowControl w:val="0"/>
              <w:wordWrap w:val="0"/>
              <w:autoSpaceDE w:val="0"/>
              <w:autoSpaceDN w:val="0"/>
              <w:spacing w:line="360" w:lineRule="auto"/>
              <w:jc w:val="center"/>
              <w:rPr>
                <w:rFonts w:cstheme="minorHAnsi"/>
                <w:b/>
                <w:bCs/>
                <w:i/>
                <w:iCs/>
                <w:sz w:val="16"/>
                <w:szCs w:val="16"/>
              </w:rPr>
            </w:pPr>
            <w:r w:rsidRPr="00B30EAA">
              <w:rPr>
                <w:rFonts w:cstheme="minorHAnsi"/>
                <w:i/>
                <w:iCs/>
                <w:sz w:val="16"/>
                <w:szCs w:val="18"/>
              </w:rPr>
              <w:t>r</w:t>
            </w:r>
            <w:r w:rsidRPr="00B30EAA">
              <w:rPr>
                <w:rFonts w:cstheme="minorHAnsi"/>
                <w:sz w:val="16"/>
                <w:szCs w:val="18"/>
              </w:rPr>
              <w:t xml:space="preserve"> =0.17</w:t>
            </w:r>
          </w:p>
        </w:tc>
        <w:tc>
          <w:tcPr>
            <w:tcW w:w="500" w:type="pct"/>
            <w:tcBorders>
              <w:left w:val="nil"/>
              <w:right w:val="nil"/>
            </w:tcBorders>
          </w:tcPr>
          <w:p w14:paraId="0A9136BB" w14:textId="77777777" w:rsidR="00E70E19" w:rsidRPr="00B30EAA" w:rsidRDefault="00E70E19" w:rsidP="00E70E19">
            <w:pPr>
              <w:widowControl w:val="0"/>
              <w:wordWrap w:val="0"/>
              <w:autoSpaceDE w:val="0"/>
              <w:autoSpaceDN w:val="0"/>
              <w:spacing w:line="360" w:lineRule="auto"/>
              <w:jc w:val="center"/>
              <w:rPr>
                <w:rFonts w:cstheme="minorHAnsi"/>
                <w:b/>
                <w:bCs/>
                <w:sz w:val="16"/>
                <w:szCs w:val="16"/>
              </w:rPr>
            </w:pPr>
            <w:r w:rsidRPr="00B30EAA">
              <w:rPr>
                <w:rFonts w:cstheme="minorHAnsi"/>
                <w:i/>
                <w:iCs/>
                <w:sz w:val="16"/>
                <w:szCs w:val="16"/>
              </w:rPr>
              <w:t>r</w:t>
            </w:r>
            <w:r w:rsidRPr="00B30EAA">
              <w:rPr>
                <w:rFonts w:cstheme="minorHAnsi"/>
                <w:sz w:val="16"/>
                <w:szCs w:val="16"/>
              </w:rPr>
              <w:t xml:space="preserve"> = 0.15</w:t>
            </w:r>
          </w:p>
        </w:tc>
        <w:tc>
          <w:tcPr>
            <w:tcW w:w="518" w:type="pct"/>
            <w:tcBorders>
              <w:left w:val="nil"/>
              <w:right w:val="nil"/>
            </w:tcBorders>
          </w:tcPr>
          <w:p w14:paraId="7FED67BD" w14:textId="77777777" w:rsidR="00E70E19" w:rsidRPr="00B30EAA" w:rsidRDefault="00E70E19" w:rsidP="00E70E19">
            <w:pPr>
              <w:widowControl w:val="0"/>
              <w:wordWrap w:val="0"/>
              <w:autoSpaceDE w:val="0"/>
              <w:autoSpaceDN w:val="0"/>
              <w:spacing w:line="360" w:lineRule="auto"/>
              <w:jc w:val="center"/>
              <w:rPr>
                <w:rFonts w:cstheme="minorHAnsi"/>
                <w:b/>
                <w:bCs/>
                <w:sz w:val="16"/>
                <w:szCs w:val="16"/>
              </w:rPr>
            </w:pPr>
            <w:r w:rsidRPr="00B30EAA">
              <w:rPr>
                <w:rFonts w:cstheme="minorHAnsi"/>
                <w:b/>
                <w:bCs/>
                <w:i/>
                <w:iCs/>
                <w:sz w:val="16"/>
                <w:szCs w:val="16"/>
              </w:rPr>
              <w:t>r</w:t>
            </w:r>
            <w:r w:rsidRPr="00B30EAA">
              <w:rPr>
                <w:rFonts w:cstheme="minorHAnsi"/>
                <w:b/>
                <w:bCs/>
                <w:sz w:val="16"/>
                <w:szCs w:val="16"/>
              </w:rPr>
              <w:t xml:space="preserve"> = 0.34</w:t>
            </w:r>
            <w:r w:rsidRPr="00894DF3">
              <w:rPr>
                <w:rFonts w:cstheme="minorHAnsi"/>
                <w:b/>
                <w:bCs/>
                <w:sz w:val="16"/>
                <w:szCs w:val="18"/>
              </w:rPr>
              <w:t>**</w:t>
            </w:r>
          </w:p>
        </w:tc>
        <w:tc>
          <w:tcPr>
            <w:tcW w:w="481" w:type="pct"/>
            <w:tcBorders>
              <w:left w:val="nil"/>
            </w:tcBorders>
          </w:tcPr>
          <w:p w14:paraId="51B1CC9F"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0.15</w:t>
            </w:r>
          </w:p>
        </w:tc>
      </w:tr>
      <w:tr w:rsidR="00B81923" w:rsidRPr="003868C6" w14:paraId="02374512" w14:textId="77777777" w:rsidTr="00894DF3">
        <w:tc>
          <w:tcPr>
            <w:tcW w:w="711" w:type="pct"/>
          </w:tcPr>
          <w:p w14:paraId="08A144DC" w14:textId="77777777" w:rsidR="00E70E19" w:rsidRPr="003868C6" w:rsidRDefault="00E70E19" w:rsidP="00894DF3">
            <w:pPr>
              <w:widowControl w:val="0"/>
              <w:wordWrap w:val="0"/>
              <w:autoSpaceDE w:val="0"/>
              <w:autoSpaceDN w:val="0"/>
              <w:spacing w:line="360" w:lineRule="auto"/>
              <w:jc w:val="left"/>
              <w:rPr>
                <w:rFonts w:cstheme="minorHAnsi"/>
                <w:sz w:val="16"/>
                <w:szCs w:val="16"/>
              </w:rPr>
            </w:pPr>
            <w:r w:rsidRPr="003868C6">
              <w:rPr>
                <w:rFonts w:cstheme="minorHAnsi"/>
                <w:sz w:val="16"/>
                <w:szCs w:val="16"/>
              </w:rPr>
              <w:t>Sputum eosinophil %</w:t>
            </w:r>
          </w:p>
        </w:tc>
        <w:tc>
          <w:tcPr>
            <w:tcW w:w="407" w:type="pct"/>
            <w:tcBorders>
              <w:right w:val="nil"/>
            </w:tcBorders>
          </w:tcPr>
          <w:p w14:paraId="2DDB50DD"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0.07</w:t>
            </w:r>
          </w:p>
        </w:tc>
        <w:tc>
          <w:tcPr>
            <w:tcW w:w="456" w:type="pct"/>
            <w:tcBorders>
              <w:left w:val="nil"/>
              <w:right w:val="nil"/>
            </w:tcBorders>
          </w:tcPr>
          <w:p w14:paraId="51B9F6D1"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-0.03</w:t>
            </w:r>
          </w:p>
        </w:tc>
        <w:tc>
          <w:tcPr>
            <w:tcW w:w="427" w:type="pct"/>
            <w:tcBorders>
              <w:left w:val="nil"/>
              <w:right w:val="nil"/>
            </w:tcBorders>
          </w:tcPr>
          <w:p w14:paraId="663E832B"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-0.1</w:t>
            </w:r>
          </w:p>
        </w:tc>
        <w:tc>
          <w:tcPr>
            <w:tcW w:w="500" w:type="pct"/>
            <w:tcBorders>
              <w:left w:val="nil"/>
              <w:right w:val="nil"/>
            </w:tcBorders>
          </w:tcPr>
          <w:p w14:paraId="073B0142"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-0.11 (n=43)</w:t>
            </w:r>
          </w:p>
        </w:tc>
        <w:tc>
          <w:tcPr>
            <w:tcW w:w="500" w:type="pct"/>
            <w:tcBorders>
              <w:left w:val="nil"/>
              <w:right w:val="nil"/>
            </w:tcBorders>
          </w:tcPr>
          <w:p w14:paraId="7DAC0562"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=0.01 (n=43)</w:t>
            </w:r>
          </w:p>
        </w:tc>
        <w:tc>
          <w:tcPr>
            <w:tcW w:w="500" w:type="pct"/>
            <w:tcBorders>
              <w:left w:val="nil"/>
              <w:right w:val="nil"/>
            </w:tcBorders>
          </w:tcPr>
          <w:p w14:paraId="4B577A96"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=-0.12 (n=43)</w:t>
            </w:r>
          </w:p>
        </w:tc>
        <w:tc>
          <w:tcPr>
            <w:tcW w:w="500" w:type="pct"/>
            <w:tcBorders>
              <w:left w:val="nil"/>
              <w:right w:val="nil"/>
            </w:tcBorders>
          </w:tcPr>
          <w:p w14:paraId="76069B3D"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0.03 (n=35)</w:t>
            </w:r>
          </w:p>
        </w:tc>
        <w:tc>
          <w:tcPr>
            <w:tcW w:w="518" w:type="pct"/>
            <w:tcBorders>
              <w:left w:val="nil"/>
              <w:right w:val="nil"/>
            </w:tcBorders>
          </w:tcPr>
          <w:p w14:paraId="767E6FB0"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 (n=35)</w:t>
            </w:r>
          </w:p>
        </w:tc>
        <w:tc>
          <w:tcPr>
            <w:tcW w:w="481" w:type="pct"/>
            <w:tcBorders>
              <w:left w:val="nil"/>
            </w:tcBorders>
          </w:tcPr>
          <w:p w14:paraId="6B8FAEF1"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0.1 (n=35)</w:t>
            </w:r>
          </w:p>
        </w:tc>
      </w:tr>
      <w:tr w:rsidR="00B81923" w:rsidRPr="003868C6" w14:paraId="5EA49BBD" w14:textId="77777777" w:rsidTr="00894DF3">
        <w:tc>
          <w:tcPr>
            <w:tcW w:w="711" w:type="pct"/>
          </w:tcPr>
          <w:p w14:paraId="1D617E36" w14:textId="77777777" w:rsidR="00E70E19" w:rsidRPr="003868C6" w:rsidRDefault="00E70E19" w:rsidP="00894DF3">
            <w:pPr>
              <w:widowControl w:val="0"/>
              <w:wordWrap w:val="0"/>
              <w:autoSpaceDE w:val="0"/>
              <w:autoSpaceDN w:val="0"/>
              <w:spacing w:line="360" w:lineRule="auto"/>
              <w:jc w:val="left"/>
              <w:rPr>
                <w:rFonts w:cstheme="minorHAnsi"/>
                <w:sz w:val="16"/>
                <w:szCs w:val="16"/>
              </w:rPr>
            </w:pPr>
            <w:r w:rsidRPr="003868C6">
              <w:rPr>
                <w:rFonts w:cstheme="minorHAnsi"/>
                <w:sz w:val="16"/>
                <w:szCs w:val="16"/>
              </w:rPr>
              <w:t>Sputum neutrophil %</w:t>
            </w:r>
          </w:p>
        </w:tc>
        <w:tc>
          <w:tcPr>
            <w:tcW w:w="407" w:type="pct"/>
            <w:tcBorders>
              <w:bottom w:val="single" w:sz="12" w:space="0" w:color="auto"/>
              <w:right w:val="nil"/>
            </w:tcBorders>
          </w:tcPr>
          <w:p w14:paraId="403399B6"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b/>
                <w:bCs/>
                <w:i/>
                <w:iCs/>
                <w:sz w:val="16"/>
                <w:szCs w:val="16"/>
              </w:rPr>
              <w:t>r</w:t>
            </w:r>
            <w:r w:rsidRPr="00B30EAA">
              <w:rPr>
                <w:rFonts w:cstheme="minorHAnsi"/>
                <w:b/>
                <w:bCs/>
                <w:sz w:val="16"/>
                <w:szCs w:val="16"/>
              </w:rPr>
              <w:t xml:space="preserve"> = 0.28</w:t>
            </w:r>
            <w:r w:rsidRPr="00894DF3">
              <w:rPr>
                <w:rFonts w:cstheme="minorHAnsi"/>
                <w:sz w:val="16"/>
                <w:szCs w:val="16"/>
              </w:rPr>
              <w:t>**</w:t>
            </w:r>
          </w:p>
        </w:tc>
        <w:tc>
          <w:tcPr>
            <w:tcW w:w="456" w:type="pct"/>
            <w:tcBorders>
              <w:left w:val="nil"/>
              <w:bottom w:val="single" w:sz="12" w:space="0" w:color="auto"/>
              <w:right w:val="nil"/>
            </w:tcBorders>
          </w:tcPr>
          <w:p w14:paraId="169CBF86"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0.13</w:t>
            </w:r>
          </w:p>
        </w:tc>
        <w:tc>
          <w:tcPr>
            <w:tcW w:w="427" w:type="pct"/>
            <w:tcBorders>
              <w:left w:val="nil"/>
              <w:bottom w:val="single" w:sz="12" w:space="0" w:color="auto"/>
              <w:right w:val="nil"/>
            </w:tcBorders>
          </w:tcPr>
          <w:p w14:paraId="166C3A72"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b/>
                <w:bCs/>
                <w:i/>
                <w:iCs/>
                <w:sz w:val="16"/>
                <w:szCs w:val="18"/>
              </w:rPr>
              <w:t>r</w:t>
            </w:r>
            <w:r w:rsidRPr="00B30EAA">
              <w:rPr>
                <w:rFonts w:cstheme="minorHAnsi"/>
                <w:b/>
                <w:bCs/>
                <w:sz w:val="16"/>
                <w:szCs w:val="18"/>
              </w:rPr>
              <w:t xml:space="preserve"> = 0.6</w:t>
            </w:r>
            <w:r w:rsidRPr="00894DF3">
              <w:rPr>
                <w:rFonts w:cstheme="minorHAnsi"/>
                <w:b/>
                <w:bCs/>
                <w:sz w:val="16"/>
                <w:szCs w:val="18"/>
              </w:rPr>
              <w:t>***</w:t>
            </w:r>
          </w:p>
        </w:tc>
        <w:tc>
          <w:tcPr>
            <w:tcW w:w="500" w:type="pct"/>
            <w:tcBorders>
              <w:left w:val="nil"/>
              <w:bottom w:val="single" w:sz="12" w:space="0" w:color="auto"/>
              <w:right w:val="nil"/>
            </w:tcBorders>
          </w:tcPr>
          <w:p w14:paraId="510AD4D2"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0.07 (n=43)</w:t>
            </w:r>
          </w:p>
        </w:tc>
        <w:tc>
          <w:tcPr>
            <w:tcW w:w="500" w:type="pct"/>
            <w:tcBorders>
              <w:left w:val="nil"/>
              <w:bottom w:val="single" w:sz="12" w:space="0" w:color="auto"/>
              <w:right w:val="nil"/>
            </w:tcBorders>
          </w:tcPr>
          <w:p w14:paraId="279358FA"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 (n=43)</w:t>
            </w:r>
          </w:p>
        </w:tc>
        <w:tc>
          <w:tcPr>
            <w:tcW w:w="500" w:type="pct"/>
            <w:tcBorders>
              <w:left w:val="nil"/>
              <w:bottom w:val="single" w:sz="12" w:space="0" w:color="auto"/>
              <w:right w:val="nil"/>
            </w:tcBorders>
          </w:tcPr>
          <w:p w14:paraId="5AC93CBF"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=0.24 (n=43)</w:t>
            </w:r>
          </w:p>
        </w:tc>
        <w:tc>
          <w:tcPr>
            <w:tcW w:w="500" w:type="pct"/>
            <w:tcBorders>
              <w:left w:val="nil"/>
              <w:bottom w:val="single" w:sz="12" w:space="0" w:color="auto"/>
              <w:right w:val="nil"/>
            </w:tcBorders>
          </w:tcPr>
          <w:p w14:paraId="752C41A0"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0.26 (n=35)</w:t>
            </w:r>
          </w:p>
        </w:tc>
        <w:tc>
          <w:tcPr>
            <w:tcW w:w="518" w:type="pct"/>
            <w:tcBorders>
              <w:left w:val="nil"/>
              <w:bottom w:val="single" w:sz="12" w:space="0" w:color="auto"/>
              <w:right w:val="nil"/>
            </w:tcBorders>
          </w:tcPr>
          <w:p w14:paraId="3DDE99F3" w14:textId="77777777" w:rsidR="00E70E19" w:rsidRPr="00B30EAA" w:rsidRDefault="00E70E19" w:rsidP="00E70E19">
            <w:pPr>
              <w:widowControl w:val="0"/>
              <w:wordWrap w:val="0"/>
              <w:autoSpaceDE w:val="0"/>
              <w:autoSpaceDN w:val="0"/>
              <w:spacing w:line="360" w:lineRule="auto"/>
              <w:jc w:val="center"/>
              <w:rPr>
                <w:rFonts w:cstheme="minorHAnsi"/>
                <w:sz w:val="16"/>
                <w:szCs w:val="16"/>
              </w:rPr>
            </w:pPr>
            <w:r w:rsidRPr="00B30EAA">
              <w:rPr>
                <w:rFonts w:cstheme="minorHAnsi"/>
                <w:i/>
                <w:iCs/>
                <w:sz w:val="16"/>
                <w:szCs w:val="16"/>
              </w:rPr>
              <w:t>r</w:t>
            </w:r>
            <w:r w:rsidRPr="00B30EAA">
              <w:rPr>
                <w:rFonts w:cstheme="minorHAnsi"/>
                <w:sz w:val="16"/>
                <w:szCs w:val="16"/>
              </w:rPr>
              <w:t xml:space="preserve"> = -0.03 (n=35)</w:t>
            </w:r>
          </w:p>
        </w:tc>
        <w:tc>
          <w:tcPr>
            <w:tcW w:w="481" w:type="pct"/>
            <w:tcBorders>
              <w:left w:val="nil"/>
              <w:bottom w:val="single" w:sz="12" w:space="0" w:color="auto"/>
            </w:tcBorders>
          </w:tcPr>
          <w:p w14:paraId="1FC4DED0" w14:textId="77777777" w:rsidR="00E70E19" w:rsidRPr="00B30EAA" w:rsidRDefault="00E70E19" w:rsidP="00E70E19">
            <w:pPr>
              <w:widowControl w:val="0"/>
              <w:wordWrap w:val="0"/>
              <w:autoSpaceDE w:val="0"/>
              <w:autoSpaceDN w:val="0"/>
              <w:spacing w:line="360" w:lineRule="auto"/>
              <w:jc w:val="center"/>
              <w:rPr>
                <w:rFonts w:cstheme="minorHAnsi"/>
                <w:i/>
                <w:iCs/>
                <w:sz w:val="16"/>
                <w:szCs w:val="16"/>
              </w:rPr>
            </w:pPr>
            <w:r w:rsidRPr="00B30EAA">
              <w:rPr>
                <w:rFonts w:cstheme="minorHAnsi"/>
                <w:i/>
                <w:iCs/>
                <w:sz w:val="16"/>
                <w:szCs w:val="18"/>
              </w:rPr>
              <w:t>r</w:t>
            </w:r>
            <w:r w:rsidRPr="00B30EAA">
              <w:rPr>
                <w:rFonts w:cstheme="minorHAnsi"/>
                <w:sz w:val="16"/>
                <w:szCs w:val="18"/>
              </w:rPr>
              <w:t xml:space="preserve"> = -0.06 (n=35)</w:t>
            </w:r>
          </w:p>
        </w:tc>
      </w:tr>
    </w:tbl>
    <w:p w14:paraId="76E847F5" w14:textId="77777777" w:rsidR="00215DD0" w:rsidRDefault="00215DD0" w:rsidP="0088209F">
      <w:pPr>
        <w:widowControl w:val="0"/>
        <w:wordWrap w:val="0"/>
        <w:autoSpaceDE w:val="0"/>
        <w:autoSpaceDN w:val="0"/>
        <w:spacing w:after="160" w:line="360" w:lineRule="auto"/>
        <w:jc w:val="both"/>
        <w:rPr>
          <w:rFonts w:eastAsia="Malgun Gothic" w:cstheme="minorHAnsi"/>
          <w:kern w:val="2"/>
          <w:sz w:val="18"/>
          <w:szCs w:val="20"/>
          <w:lang w:val="en-US" w:eastAsia="ko-KR"/>
        </w:rPr>
      </w:pPr>
      <w:r>
        <w:rPr>
          <w:rFonts w:eastAsia="Malgun Gothic" w:cstheme="minorHAnsi"/>
          <w:kern w:val="2"/>
          <w:sz w:val="18"/>
          <w:szCs w:val="20"/>
          <w:lang w:val="en-US" w:eastAsia="ko-KR"/>
        </w:rPr>
        <w:t xml:space="preserve">Abbreviations: </w:t>
      </w:r>
      <w:r w:rsidRPr="00215DD0">
        <w:rPr>
          <w:rFonts w:eastAsia="Malgun Gothic" w:cstheme="minorHAnsi"/>
          <w:kern w:val="2"/>
          <w:sz w:val="18"/>
          <w:szCs w:val="20"/>
          <w:lang w:val="en-US" w:eastAsia="ko-KR"/>
        </w:rPr>
        <w:t>BMI</w:t>
      </w:r>
      <w:r>
        <w:rPr>
          <w:rFonts w:eastAsia="Malgun Gothic" w:cstheme="minorHAnsi"/>
          <w:kern w:val="2"/>
          <w:sz w:val="18"/>
          <w:szCs w:val="20"/>
          <w:lang w:val="en-US" w:eastAsia="ko-KR"/>
        </w:rPr>
        <w:t>,</w:t>
      </w:r>
      <w:r w:rsidRPr="00215DD0">
        <w:rPr>
          <w:rFonts w:eastAsia="Malgun Gothic" w:cstheme="minorHAnsi"/>
          <w:kern w:val="2"/>
          <w:sz w:val="18"/>
          <w:szCs w:val="20"/>
          <w:lang w:val="en-US" w:eastAsia="ko-KR"/>
        </w:rPr>
        <w:t xml:space="preserve"> body mass index; FEV1</w:t>
      </w:r>
      <w:r>
        <w:rPr>
          <w:rFonts w:eastAsia="Malgun Gothic" w:cstheme="minorHAnsi"/>
          <w:kern w:val="2"/>
          <w:sz w:val="18"/>
          <w:szCs w:val="20"/>
          <w:lang w:val="en-US" w:eastAsia="ko-KR"/>
        </w:rPr>
        <w:t>,</w:t>
      </w:r>
      <w:r w:rsidRPr="00215DD0">
        <w:rPr>
          <w:rFonts w:eastAsia="Malgun Gothic" w:cstheme="minorHAnsi"/>
          <w:kern w:val="2"/>
          <w:sz w:val="18"/>
          <w:szCs w:val="20"/>
          <w:lang w:val="en-US" w:eastAsia="ko-KR"/>
        </w:rPr>
        <w:t xml:space="preserve"> forced expiratory volume in 1 second; </w:t>
      </w:r>
      <w:proofErr w:type="spellStart"/>
      <w:r w:rsidRPr="00215DD0">
        <w:rPr>
          <w:rFonts w:eastAsia="Malgun Gothic" w:cstheme="minorHAnsi"/>
          <w:kern w:val="2"/>
          <w:sz w:val="18"/>
          <w:szCs w:val="20"/>
          <w:lang w:val="en-US" w:eastAsia="ko-KR"/>
        </w:rPr>
        <w:t>FeNO</w:t>
      </w:r>
      <w:proofErr w:type="spellEnd"/>
      <w:r>
        <w:rPr>
          <w:rFonts w:eastAsia="Malgun Gothic" w:cstheme="minorHAnsi"/>
          <w:kern w:val="2"/>
          <w:sz w:val="18"/>
          <w:szCs w:val="20"/>
          <w:lang w:val="en-US" w:eastAsia="ko-KR"/>
        </w:rPr>
        <w:t>,</w:t>
      </w:r>
      <w:r w:rsidRPr="00215DD0">
        <w:rPr>
          <w:rFonts w:eastAsia="Malgun Gothic" w:cstheme="minorHAnsi"/>
          <w:kern w:val="2"/>
          <w:sz w:val="18"/>
          <w:szCs w:val="20"/>
          <w:lang w:val="en-US" w:eastAsia="ko-KR"/>
        </w:rPr>
        <w:t xml:space="preserve"> exhaled nitric oxide fraction. </w:t>
      </w:r>
    </w:p>
    <w:p w14:paraId="0C789401" w14:textId="2BA6DC75" w:rsidR="0088209F" w:rsidRPr="003868C6" w:rsidRDefault="00215DD0" w:rsidP="0088209F">
      <w:pPr>
        <w:widowControl w:val="0"/>
        <w:wordWrap w:val="0"/>
        <w:autoSpaceDE w:val="0"/>
        <w:autoSpaceDN w:val="0"/>
        <w:spacing w:after="160" w:line="360" w:lineRule="auto"/>
        <w:jc w:val="both"/>
        <w:rPr>
          <w:rFonts w:eastAsia="Malgun Gothic" w:cstheme="minorHAnsi"/>
          <w:kern w:val="2"/>
          <w:sz w:val="18"/>
          <w:szCs w:val="20"/>
          <w:lang w:val="en-US" w:eastAsia="ko-KR"/>
        </w:rPr>
      </w:pPr>
      <w:r w:rsidRPr="00215DD0">
        <w:rPr>
          <w:rFonts w:eastAsia="Malgun Gothic" w:cstheme="minorHAnsi"/>
          <w:kern w:val="2"/>
          <w:sz w:val="18"/>
          <w:szCs w:val="20"/>
          <w:lang w:val="en-US" w:eastAsia="ko-KR"/>
        </w:rPr>
        <w:t xml:space="preserve">Association of ACE2, TMPRSS2, and </w:t>
      </w:r>
      <w:proofErr w:type="spellStart"/>
      <w:r>
        <w:rPr>
          <w:rFonts w:eastAsia="Malgun Gothic" w:cstheme="minorHAnsi"/>
          <w:kern w:val="2"/>
          <w:sz w:val="18"/>
          <w:szCs w:val="20"/>
          <w:lang w:val="en-US" w:eastAsia="ko-KR"/>
        </w:rPr>
        <w:t>f</w:t>
      </w:r>
      <w:r w:rsidRPr="00215DD0">
        <w:rPr>
          <w:rFonts w:eastAsia="Malgun Gothic" w:cstheme="minorHAnsi"/>
          <w:kern w:val="2"/>
          <w:sz w:val="18"/>
          <w:szCs w:val="20"/>
          <w:lang w:val="en-US" w:eastAsia="ko-KR"/>
        </w:rPr>
        <w:t>urin</w:t>
      </w:r>
      <w:proofErr w:type="spellEnd"/>
      <w:r w:rsidRPr="00215DD0">
        <w:rPr>
          <w:rFonts w:eastAsia="Malgun Gothic" w:cstheme="minorHAnsi"/>
          <w:kern w:val="2"/>
          <w:sz w:val="18"/>
          <w:szCs w:val="20"/>
          <w:lang w:val="en-US" w:eastAsia="ko-KR"/>
        </w:rPr>
        <w:t xml:space="preserve"> expression with numerical variables were measured and tested using Spearman’s rank-order correlation. </w:t>
      </w:r>
      <w:r w:rsidR="00E70E19" w:rsidRPr="003868C6">
        <w:rPr>
          <w:rFonts w:eastAsia="Malgun Gothic" w:cstheme="minorHAnsi"/>
          <w:kern w:val="2"/>
          <w:sz w:val="18"/>
          <w:szCs w:val="20"/>
          <w:lang w:val="en-US" w:eastAsia="ko-KR"/>
        </w:rPr>
        <w:t xml:space="preserve">Statistically significant correlations are marked bold </w:t>
      </w:r>
      <w:proofErr w:type="gramStart"/>
      <w:r w:rsidR="00E70E19" w:rsidRPr="003868C6">
        <w:rPr>
          <w:rFonts w:eastAsia="Malgun Gothic" w:cstheme="minorHAnsi"/>
          <w:kern w:val="2"/>
          <w:sz w:val="18"/>
          <w:szCs w:val="20"/>
          <w:lang w:val="en-US" w:eastAsia="ko-KR"/>
        </w:rPr>
        <w:t>and also</w:t>
      </w:r>
      <w:proofErr w:type="gramEnd"/>
      <w:r w:rsidR="00E70E19" w:rsidRPr="003868C6">
        <w:rPr>
          <w:rFonts w:eastAsia="Malgun Gothic" w:cstheme="minorHAnsi"/>
          <w:kern w:val="2"/>
          <w:sz w:val="18"/>
          <w:szCs w:val="20"/>
          <w:lang w:val="en-US" w:eastAsia="ko-KR"/>
        </w:rPr>
        <w:t xml:space="preserve"> indicated as follows: </w:t>
      </w:r>
      <w:r w:rsidR="00E70E19" w:rsidRPr="003868C6">
        <w:rPr>
          <w:rFonts w:eastAsia="Malgun Gothic" w:cstheme="minorHAnsi"/>
          <w:kern w:val="2"/>
          <w:sz w:val="18"/>
          <w:szCs w:val="20"/>
          <w:vertAlign w:val="superscript"/>
          <w:lang w:val="en-US" w:eastAsia="ko-KR"/>
        </w:rPr>
        <w:t>*</w:t>
      </w:r>
      <w:r w:rsidR="00E70E19" w:rsidRPr="003868C6">
        <w:rPr>
          <w:rFonts w:eastAsia="Malgun Gothic" w:cstheme="minorHAnsi"/>
          <w:i/>
          <w:iCs/>
          <w:kern w:val="2"/>
          <w:sz w:val="18"/>
          <w:szCs w:val="20"/>
          <w:lang w:val="en-US" w:eastAsia="ko-KR"/>
        </w:rPr>
        <w:t>p</w:t>
      </w:r>
      <w:r w:rsidR="00E70E19" w:rsidRPr="003868C6">
        <w:rPr>
          <w:rFonts w:eastAsia="Malgun Gothic" w:cstheme="minorHAnsi"/>
          <w:kern w:val="2"/>
          <w:sz w:val="18"/>
          <w:szCs w:val="20"/>
          <w:lang w:val="en-US" w:eastAsia="ko-KR"/>
        </w:rPr>
        <w:t xml:space="preserve"> &lt;0.05; </w:t>
      </w:r>
      <w:r w:rsidR="00E70E19" w:rsidRPr="003868C6">
        <w:rPr>
          <w:rFonts w:eastAsia="Malgun Gothic" w:cstheme="minorHAnsi"/>
          <w:kern w:val="2"/>
          <w:sz w:val="18"/>
          <w:szCs w:val="20"/>
          <w:vertAlign w:val="superscript"/>
          <w:lang w:val="en-US" w:eastAsia="ko-KR"/>
        </w:rPr>
        <w:t>**</w:t>
      </w:r>
      <w:r w:rsidR="00E70E19" w:rsidRPr="003868C6">
        <w:rPr>
          <w:rFonts w:eastAsia="Malgun Gothic" w:cstheme="minorHAnsi"/>
          <w:kern w:val="2"/>
          <w:sz w:val="18"/>
          <w:szCs w:val="20"/>
          <w:lang w:val="en-US" w:eastAsia="ko-KR"/>
        </w:rPr>
        <w:t xml:space="preserve">p &lt;0.01; </w:t>
      </w:r>
      <w:r w:rsidR="00E70E19" w:rsidRPr="003868C6">
        <w:rPr>
          <w:rFonts w:eastAsia="Malgun Gothic" w:cstheme="minorHAnsi"/>
          <w:kern w:val="2"/>
          <w:sz w:val="18"/>
          <w:szCs w:val="20"/>
          <w:vertAlign w:val="superscript"/>
          <w:lang w:val="en-US" w:eastAsia="ko-KR"/>
        </w:rPr>
        <w:t>***</w:t>
      </w:r>
      <w:r w:rsidR="00E70E19" w:rsidRPr="003868C6">
        <w:rPr>
          <w:rFonts w:eastAsia="Malgun Gothic" w:cstheme="minorHAnsi"/>
          <w:i/>
          <w:iCs/>
          <w:kern w:val="2"/>
          <w:sz w:val="18"/>
          <w:szCs w:val="20"/>
          <w:lang w:val="en-US" w:eastAsia="ko-KR"/>
        </w:rPr>
        <w:t>p</w:t>
      </w:r>
      <w:r w:rsidR="00E70E19" w:rsidRPr="003868C6">
        <w:rPr>
          <w:rFonts w:eastAsia="Malgun Gothic" w:cstheme="minorHAnsi"/>
          <w:kern w:val="2"/>
          <w:sz w:val="18"/>
          <w:szCs w:val="20"/>
          <w:lang w:val="en-US" w:eastAsia="ko-KR"/>
        </w:rPr>
        <w:t>&lt;0.001.</w:t>
      </w:r>
      <w:r w:rsidR="0088209F">
        <w:rPr>
          <w:rFonts w:eastAsia="Malgun Gothic" w:cstheme="minorHAnsi"/>
          <w:kern w:val="2"/>
          <w:sz w:val="18"/>
          <w:szCs w:val="20"/>
          <w:lang w:val="en-US" w:eastAsia="ko-KR"/>
        </w:rPr>
        <w:t xml:space="preserve"> Otherwise non-significant (</w:t>
      </w:r>
      <w:r w:rsidR="0088209F" w:rsidRPr="00C876E0">
        <w:rPr>
          <w:rFonts w:eastAsia="Malgun Gothic" w:cstheme="minorHAnsi"/>
          <w:kern w:val="2"/>
          <w:sz w:val="18"/>
          <w:szCs w:val="20"/>
          <w:lang w:val="en-US" w:eastAsia="ko-KR"/>
        </w:rPr>
        <w:t>p</w:t>
      </w:r>
      <w:r w:rsidR="0088209F">
        <w:rPr>
          <w:rFonts w:eastAsia="Malgun Gothic" w:cstheme="minorHAnsi"/>
          <w:kern w:val="2"/>
          <w:sz w:val="18"/>
          <w:szCs w:val="20"/>
          <w:lang w:val="en-US" w:eastAsia="ko-KR"/>
        </w:rPr>
        <w:t xml:space="preserve"> </w:t>
      </w:r>
      <w:r>
        <w:rPr>
          <w:rFonts w:eastAsia="Malgun Gothic" w:cstheme="minorHAnsi"/>
          <w:kern w:val="2"/>
          <w:sz w:val="18"/>
          <w:szCs w:val="20"/>
          <w:lang w:val="en-US" w:eastAsia="ko-KR"/>
        </w:rPr>
        <w:t>&gt;</w:t>
      </w:r>
      <w:r w:rsidR="0088209F" w:rsidRPr="00C876E0">
        <w:rPr>
          <w:rFonts w:eastAsia="Malgun Gothic" w:cstheme="minorHAnsi"/>
          <w:kern w:val="2"/>
          <w:sz w:val="18"/>
          <w:szCs w:val="20"/>
          <w:lang w:val="en-US" w:eastAsia="ko-KR"/>
        </w:rPr>
        <w:t>0.05</w:t>
      </w:r>
      <w:r w:rsidR="0088209F">
        <w:rPr>
          <w:rFonts w:eastAsia="Malgun Gothic" w:cstheme="minorHAnsi"/>
          <w:kern w:val="2"/>
          <w:sz w:val="18"/>
          <w:szCs w:val="20"/>
          <w:lang w:val="en-US" w:eastAsia="ko-KR"/>
        </w:rPr>
        <w:t>).</w:t>
      </w:r>
    </w:p>
    <w:p w14:paraId="6BF79B1E" w14:textId="08D29AD8" w:rsidR="00E70E19" w:rsidRPr="0088209F" w:rsidRDefault="00E70E19" w:rsidP="00E70E19">
      <w:pPr>
        <w:widowControl w:val="0"/>
        <w:wordWrap w:val="0"/>
        <w:autoSpaceDE w:val="0"/>
        <w:autoSpaceDN w:val="0"/>
        <w:spacing w:after="160" w:line="360" w:lineRule="auto"/>
        <w:jc w:val="both"/>
        <w:rPr>
          <w:rFonts w:eastAsia="Malgun Gothic" w:cstheme="minorHAnsi"/>
          <w:kern w:val="2"/>
          <w:sz w:val="18"/>
          <w:szCs w:val="20"/>
          <w:lang w:val="en-US" w:eastAsia="ko-KR"/>
        </w:rPr>
      </w:pPr>
    </w:p>
    <w:p w14:paraId="1506B899" w14:textId="77777777" w:rsidR="00E70E19" w:rsidRPr="003868C6" w:rsidRDefault="00E70E19" w:rsidP="00E70E19">
      <w:pPr>
        <w:widowControl w:val="0"/>
        <w:wordWrap w:val="0"/>
        <w:autoSpaceDE w:val="0"/>
        <w:autoSpaceDN w:val="0"/>
        <w:spacing w:after="160" w:line="360" w:lineRule="auto"/>
        <w:jc w:val="both"/>
        <w:rPr>
          <w:rFonts w:eastAsia="Malgun Gothic" w:cstheme="minorHAnsi"/>
          <w:kern w:val="2"/>
          <w:sz w:val="20"/>
          <w:lang w:val="en-US" w:eastAsia="ko-KR"/>
        </w:rPr>
      </w:pPr>
    </w:p>
    <w:p w14:paraId="3DE4923C" w14:textId="77777777" w:rsidR="00E70E19" w:rsidRPr="003868C6" w:rsidRDefault="00E70E19" w:rsidP="00E70E19">
      <w:pPr>
        <w:widowControl w:val="0"/>
        <w:wordWrap w:val="0"/>
        <w:autoSpaceDE w:val="0"/>
        <w:autoSpaceDN w:val="0"/>
        <w:spacing w:after="160" w:line="360" w:lineRule="auto"/>
        <w:jc w:val="both"/>
        <w:rPr>
          <w:rFonts w:eastAsia="Malgun Gothic" w:cstheme="minorHAnsi"/>
          <w:kern w:val="2"/>
          <w:sz w:val="20"/>
          <w:lang w:val="en-US" w:eastAsia="ko-KR"/>
        </w:rPr>
      </w:pPr>
      <w:r w:rsidRPr="003868C6">
        <w:rPr>
          <w:rFonts w:eastAsia="Malgun Gothic" w:cstheme="minorHAnsi"/>
          <w:kern w:val="2"/>
          <w:sz w:val="20"/>
          <w:lang w:val="en-US" w:eastAsia="ko-KR"/>
        </w:rPr>
        <w:br w:type="page"/>
      </w:r>
    </w:p>
    <w:p w14:paraId="58E47FCC" w14:textId="77777777" w:rsidR="00570439" w:rsidRDefault="00570439" w:rsidP="00E70E19">
      <w:pPr>
        <w:widowControl w:val="0"/>
        <w:wordWrap w:val="0"/>
        <w:autoSpaceDE w:val="0"/>
        <w:autoSpaceDN w:val="0"/>
        <w:spacing w:after="160" w:line="360" w:lineRule="auto"/>
        <w:jc w:val="both"/>
        <w:rPr>
          <w:rFonts w:eastAsia="Malgun Gothic" w:cstheme="minorHAnsi"/>
          <w:b/>
          <w:bCs/>
          <w:kern w:val="2"/>
          <w:sz w:val="20"/>
          <w:lang w:val="en-US" w:eastAsia="ko-KR"/>
        </w:rPr>
        <w:sectPr w:rsidR="00570439" w:rsidSect="00B81923">
          <w:footerReference w:type="default" r:id="rId10"/>
          <w:pgSz w:w="16838" w:h="11906" w:orient="landscape" w:code="9"/>
          <w:pgMar w:top="1440" w:right="1440" w:bottom="1440" w:left="1440" w:header="709" w:footer="709" w:gutter="0"/>
          <w:cols w:space="708"/>
          <w:docGrid w:linePitch="360"/>
        </w:sectPr>
      </w:pPr>
    </w:p>
    <w:p w14:paraId="04CADAAC" w14:textId="386A1641" w:rsidR="00E70E19" w:rsidRDefault="00E70E19" w:rsidP="00E70E19">
      <w:pPr>
        <w:widowControl w:val="0"/>
        <w:wordWrap w:val="0"/>
        <w:autoSpaceDE w:val="0"/>
        <w:autoSpaceDN w:val="0"/>
        <w:spacing w:after="160" w:line="360" w:lineRule="auto"/>
        <w:jc w:val="both"/>
        <w:rPr>
          <w:rFonts w:eastAsia="Malgun Gothic" w:cstheme="minorHAnsi"/>
          <w:b/>
          <w:bCs/>
          <w:kern w:val="2"/>
          <w:sz w:val="20"/>
          <w:lang w:val="en-US" w:eastAsia="ko-KR"/>
        </w:rPr>
      </w:pPr>
      <w:r w:rsidRPr="003868C6">
        <w:rPr>
          <w:rFonts w:eastAsia="Malgun Gothic" w:cstheme="minorHAnsi"/>
          <w:b/>
          <w:bCs/>
          <w:kern w:val="2"/>
          <w:sz w:val="20"/>
          <w:lang w:val="en-US" w:eastAsia="ko-KR"/>
        </w:rPr>
        <w:lastRenderedPageBreak/>
        <w:t>Table 3. Summary of correlations between SARS-CoV-2 entry-related gene expression and asthma-associated gene signatures.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5"/>
        <w:gridCol w:w="2085"/>
        <w:gridCol w:w="1697"/>
        <w:gridCol w:w="1513"/>
        <w:gridCol w:w="1697"/>
        <w:gridCol w:w="1884"/>
        <w:gridCol w:w="1887"/>
      </w:tblGrid>
      <w:tr w:rsidR="00092B3F" w:rsidRPr="00A91542" w14:paraId="4F5DB03A" w14:textId="77777777" w:rsidTr="00B766B6">
        <w:tc>
          <w:tcPr>
            <w:tcW w:w="1144" w:type="pct"/>
            <w:tcBorders>
              <w:top w:val="single" w:sz="12" w:space="0" w:color="auto"/>
              <w:bottom w:val="single" w:sz="4" w:space="0" w:color="auto"/>
            </w:tcBorders>
          </w:tcPr>
          <w:p w14:paraId="307A1107"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3856" w:type="pct"/>
            <w:gridSpan w:val="6"/>
            <w:tcBorders>
              <w:top w:val="single" w:sz="12" w:space="0" w:color="auto"/>
              <w:bottom w:val="single" w:sz="4" w:space="0" w:color="auto"/>
            </w:tcBorders>
          </w:tcPr>
          <w:p w14:paraId="250F19CE" w14:textId="1151FAA4"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sz w:val="18"/>
                <w:szCs w:val="20"/>
              </w:rPr>
              <w:t>Asthma-associated gene signature</w:t>
            </w:r>
          </w:p>
        </w:tc>
      </w:tr>
      <w:tr w:rsidR="00092B3F" w:rsidRPr="00A91542" w14:paraId="12ED1251" w14:textId="77777777" w:rsidTr="00B766B6">
        <w:tc>
          <w:tcPr>
            <w:tcW w:w="1144" w:type="pct"/>
            <w:tcBorders>
              <w:top w:val="single" w:sz="4" w:space="0" w:color="auto"/>
              <w:bottom w:val="single" w:sz="4" w:space="0" w:color="auto"/>
            </w:tcBorders>
          </w:tcPr>
          <w:p w14:paraId="6E9BBCC9"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747" w:type="pct"/>
            <w:tcBorders>
              <w:top w:val="single" w:sz="4" w:space="0" w:color="auto"/>
              <w:bottom w:val="single" w:sz="4" w:space="0" w:color="auto"/>
            </w:tcBorders>
          </w:tcPr>
          <w:p w14:paraId="67A64FDF"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sz w:val="18"/>
                <w:szCs w:val="20"/>
              </w:rPr>
              <w:t>IL13 Th2</w:t>
            </w:r>
          </w:p>
        </w:tc>
        <w:tc>
          <w:tcPr>
            <w:tcW w:w="608" w:type="pct"/>
            <w:tcBorders>
              <w:top w:val="single" w:sz="4" w:space="0" w:color="auto"/>
              <w:bottom w:val="single" w:sz="4" w:space="0" w:color="auto"/>
            </w:tcBorders>
          </w:tcPr>
          <w:p w14:paraId="72530ABB"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sz w:val="18"/>
                <w:szCs w:val="20"/>
              </w:rPr>
              <w:t>Eosinophils</w:t>
            </w:r>
          </w:p>
        </w:tc>
        <w:tc>
          <w:tcPr>
            <w:tcW w:w="542" w:type="pct"/>
            <w:tcBorders>
              <w:top w:val="single" w:sz="4" w:space="0" w:color="auto"/>
              <w:bottom w:val="single" w:sz="4" w:space="0" w:color="auto"/>
            </w:tcBorders>
          </w:tcPr>
          <w:p w14:paraId="76CF9746"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sz w:val="18"/>
                <w:szCs w:val="20"/>
              </w:rPr>
              <w:t>Th17</w:t>
            </w:r>
          </w:p>
        </w:tc>
        <w:tc>
          <w:tcPr>
            <w:tcW w:w="608" w:type="pct"/>
            <w:tcBorders>
              <w:top w:val="single" w:sz="4" w:space="0" w:color="auto"/>
              <w:bottom w:val="single" w:sz="4" w:space="0" w:color="auto"/>
            </w:tcBorders>
          </w:tcPr>
          <w:p w14:paraId="14EB55A3"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sz w:val="18"/>
                <w:szCs w:val="20"/>
              </w:rPr>
              <w:t>Neutrophil</w:t>
            </w:r>
          </w:p>
        </w:tc>
        <w:tc>
          <w:tcPr>
            <w:tcW w:w="675" w:type="pct"/>
            <w:tcBorders>
              <w:top w:val="single" w:sz="4" w:space="0" w:color="auto"/>
              <w:bottom w:val="single" w:sz="4" w:space="0" w:color="auto"/>
            </w:tcBorders>
          </w:tcPr>
          <w:p w14:paraId="1F8DC32D" w14:textId="6754A62D" w:rsidR="00092B3F" w:rsidRPr="00A91542" w:rsidRDefault="00092B3F" w:rsidP="00CF71BC">
            <w:pPr>
              <w:widowControl w:val="0"/>
              <w:wordWrap w:val="0"/>
              <w:autoSpaceDE w:val="0"/>
              <w:autoSpaceDN w:val="0"/>
              <w:spacing w:line="360" w:lineRule="auto"/>
              <w:rPr>
                <w:rFonts w:cstheme="minorHAnsi"/>
                <w:sz w:val="18"/>
                <w:szCs w:val="20"/>
              </w:rPr>
            </w:pPr>
            <w:r>
              <w:rPr>
                <w:rFonts w:cstheme="minorHAnsi" w:hint="eastAsia"/>
                <w:sz w:val="18"/>
                <w:szCs w:val="20"/>
              </w:rPr>
              <w:t>I</w:t>
            </w:r>
            <w:r>
              <w:rPr>
                <w:rFonts w:cstheme="minorHAnsi"/>
                <w:sz w:val="18"/>
                <w:szCs w:val="20"/>
              </w:rPr>
              <w:t>L</w:t>
            </w:r>
            <w:r w:rsidR="002723CB">
              <w:rPr>
                <w:rFonts w:cstheme="minorHAnsi"/>
                <w:sz w:val="18"/>
                <w:szCs w:val="20"/>
              </w:rPr>
              <w:t>-</w:t>
            </w:r>
            <w:r>
              <w:rPr>
                <w:rFonts w:cstheme="minorHAnsi"/>
                <w:sz w:val="18"/>
                <w:szCs w:val="20"/>
              </w:rPr>
              <w:t>6-TS</w:t>
            </w:r>
          </w:p>
        </w:tc>
        <w:tc>
          <w:tcPr>
            <w:tcW w:w="675" w:type="pct"/>
            <w:tcBorders>
              <w:top w:val="single" w:sz="4" w:space="0" w:color="auto"/>
              <w:bottom w:val="single" w:sz="4" w:space="0" w:color="auto"/>
            </w:tcBorders>
          </w:tcPr>
          <w:p w14:paraId="234115C6" w14:textId="27B6815E"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sz w:val="18"/>
                <w:szCs w:val="20"/>
              </w:rPr>
              <w:t>Inflammasome</w:t>
            </w:r>
          </w:p>
        </w:tc>
      </w:tr>
      <w:tr w:rsidR="00092B3F" w:rsidRPr="00A91542" w14:paraId="7D700EC2" w14:textId="77777777" w:rsidTr="00B766B6">
        <w:tc>
          <w:tcPr>
            <w:tcW w:w="1144" w:type="pct"/>
            <w:tcBorders>
              <w:top w:val="single" w:sz="4" w:space="0" w:color="auto"/>
              <w:bottom w:val="single" w:sz="4" w:space="0" w:color="auto"/>
            </w:tcBorders>
          </w:tcPr>
          <w:p w14:paraId="2BE4688C"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sz w:val="18"/>
                <w:szCs w:val="20"/>
              </w:rPr>
              <w:t>ACE2</w:t>
            </w:r>
          </w:p>
        </w:tc>
        <w:tc>
          <w:tcPr>
            <w:tcW w:w="747" w:type="pct"/>
            <w:tcBorders>
              <w:top w:val="single" w:sz="4" w:space="0" w:color="auto"/>
              <w:bottom w:val="single" w:sz="4" w:space="0" w:color="auto"/>
            </w:tcBorders>
          </w:tcPr>
          <w:p w14:paraId="748B8265"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08" w:type="pct"/>
            <w:tcBorders>
              <w:top w:val="single" w:sz="4" w:space="0" w:color="auto"/>
              <w:bottom w:val="single" w:sz="4" w:space="0" w:color="auto"/>
            </w:tcBorders>
          </w:tcPr>
          <w:p w14:paraId="27165E18"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542" w:type="pct"/>
            <w:tcBorders>
              <w:top w:val="single" w:sz="4" w:space="0" w:color="auto"/>
              <w:bottom w:val="single" w:sz="4" w:space="0" w:color="auto"/>
            </w:tcBorders>
          </w:tcPr>
          <w:p w14:paraId="20248CDF"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08" w:type="pct"/>
            <w:tcBorders>
              <w:top w:val="single" w:sz="4" w:space="0" w:color="auto"/>
              <w:bottom w:val="single" w:sz="4" w:space="0" w:color="auto"/>
            </w:tcBorders>
          </w:tcPr>
          <w:p w14:paraId="353D0BCC"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75" w:type="pct"/>
            <w:tcBorders>
              <w:top w:val="single" w:sz="4" w:space="0" w:color="auto"/>
              <w:bottom w:val="single" w:sz="4" w:space="0" w:color="auto"/>
            </w:tcBorders>
          </w:tcPr>
          <w:p w14:paraId="403C18D8"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75" w:type="pct"/>
            <w:tcBorders>
              <w:top w:val="single" w:sz="4" w:space="0" w:color="auto"/>
              <w:bottom w:val="single" w:sz="4" w:space="0" w:color="auto"/>
            </w:tcBorders>
          </w:tcPr>
          <w:p w14:paraId="01FA6136" w14:textId="1C854887" w:rsidR="00092B3F" w:rsidRPr="00A91542" w:rsidRDefault="00092B3F" w:rsidP="00CF71BC">
            <w:pPr>
              <w:widowControl w:val="0"/>
              <w:wordWrap w:val="0"/>
              <w:autoSpaceDE w:val="0"/>
              <w:autoSpaceDN w:val="0"/>
              <w:spacing w:line="360" w:lineRule="auto"/>
              <w:rPr>
                <w:rFonts w:cstheme="minorHAnsi"/>
                <w:sz w:val="18"/>
                <w:szCs w:val="20"/>
              </w:rPr>
            </w:pPr>
          </w:p>
        </w:tc>
      </w:tr>
      <w:tr w:rsidR="00092B3F" w:rsidRPr="00A91542" w14:paraId="05BB59A1" w14:textId="77777777" w:rsidTr="00B766B6">
        <w:tc>
          <w:tcPr>
            <w:tcW w:w="1144" w:type="pct"/>
            <w:tcBorders>
              <w:top w:val="single" w:sz="4" w:space="0" w:color="auto"/>
              <w:bottom w:val="single" w:sz="4" w:space="0" w:color="auto"/>
            </w:tcBorders>
          </w:tcPr>
          <w:p w14:paraId="4EF326E2" w14:textId="77777777" w:rsidR="00092B3F" w:rsidRPr="00A91542" w:rsidRDefault="00092B3F" w:rsidP="00CF71BC">
            <w:pPr>
              <w:widowControl w:val="0"/>
              <w:wordWrap w:val="0"/>
              <w:autoSpaceDE w:val="0"/>
              <w:autoSpaceDN w:val="0"/>
              <w:spacing w:line="360" w:lineRule="auto"/>
              <w:ind w:firstLineChars="50" w:firstLine="90"/>
              <w:rPr>
                <w:rFonts w:cstheme="minorHAnsi"/>
                <w:sz w:val="18"/>
                <w:szCs w:val="20"/>
              </w:rPr>
            </w:pPr>
            <w:r w:rsidRPr="00A91542">
              <w:rPr>
                <w:rFonts w:cstheme="minorHAnsi"/>
                <w:sz w:val="18"/>
                <w:szCs w:val="20"/>
              </w:rPr>
              <w:t>Sputum (n=120)</w:t>
            </w:r>
          </w:p>
        </w:tc>
        <w:tc>
          <w:tcPr>
            <w:tcW w:w="747" w:type="pct"/>
            <w:tcBorders>
              <w:top w:val="single" w:sz="4" w:space="0" w:color="auto"/>
              <w:bottom w:val="single" w:sz="4" w:space="0" w:color="auto"/>
            </w:tcBorders>
          </w:tcPr>
          <w:p w14:paraId="612786FD"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b/>
                <w:bCs/>
                <w:i/>
                <w:iCs/>
                <w:sz w:val="18"/>
                <w:szCs w:val="20"/>
              </w:rPr>
              <w:t>r</w:t>
            </w:r>
            <w:r w:rsidRPr="00A91542">
              <w:rPr>
                <w:rFonts w:cstheme="minorHAnsi"/>
                <w:b/>
                <w:bCs/>
                <w:sz w:val="18"/>
                <w:szCs w:val="20"/>
              </w:rPr>
              <w:t xml:space="preserve"> = 0.38***</w:t>
            </w:r>
          </w:p>
        </w:tc>
        <w:tc>
          <w:tcPr>
            <w:tcW w:w="608" w:type="pct"/>
            <w:tcBorders>
              <w:top w:val="single" w:sz="4" w:space="0" w:color="auto"/>
              <w:bottom w:val="single" w:sz="4" w:space="0" w:color="auto"/>
            </w:tcBorders>
          </w:tcPr>
          <w:p w14:paraId="44727E6A"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b/>
                <w:bCs/>
                <w:i/>
                <w:iCs/>
                <w:sz w:val="18"/>
                <w:szCs w:val="20"/>
              </w:rPr>
              <w:t>r</w:t>
            </w:r>
            <w:r w:rsidRPr="00A91542">
              <w:rPr>
                <w:rFonts w:cstheme="minorHAnsi"/>
                <w:b/>
                <w:bCs/>
                <w:sz w:val="18"/>
                <w:szCs w:val="20"/>
              </w:rPr>
              <w:t xml:space="preserve"> = 0.18*</w:t>
            </w:r>
          </w:p>
        </w:tc>
        <w:tc>
          <w:tcPr>
            <w:tcW w:w="542" w:type="pct"/>
            <w:tcBorders>
              <w:top w:val="single" w:sz="4" w:space="0" w:color="auto"/>
              <w:bottom w:val="single" w:sz="4" w:space="0" w:color="auto"/>
            </w:tcBorders>
          </w:tcPr>
          <w:p w14:paraId="77686E90"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b/>
                <w:bCs/>
                <w:i/>
                <w:iCs/>
                <w:sz w:val="18"/>
                <w:szCs w:val="20"/>
              </w:rPr>
              <w:t>r</w:t>
            </w:r>
            <w:r w:rsidRPr="00A91542">
              <w:rPr>
                <w:rFonts w:cstheme="minorHAnsi"/>
                <w:b/>
                <w:bCs/>
                <w:sz w:val="18"/>
                <w:szCs w:val="20"/>
              </w:rPr>
              <w:t xml:space="preserve"> = -0.23*</w:t>
            </w:r>
          </w:p>
        </w:tc>
        <w:tc>
          <w:tcPr>
            <w:tcW w:w="608" w:type="pct"/>
            <w:tcBorders>
              <w:top w:val="single" w:sz="4" w:space="0" w:color="auto"/>
              <w:bottom w:val="single" w:sz="4" w:space="0" w:color="auto"/>
            </w:tcBorders>
          </w:tcPr>
          <w:p w14:paraId="7C668424"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i/>
                <w:iCs/>
                <w:sz w:val="18"/>
                <w:szCs w:val="20"/>
              </w:rPr>
              <w:t>r</w:t>
            </w:r>
            <w:r w:rsidRPr="00A91542">
              <w:rPr>
                <w:rFonts w:cstheme="minorHAnsi"/>
                <w:sz w:val="18"/>
                <w:szCs w:val="20"/>
              </w:rPr>
              <w:t xml:space="preserve"> = 0.02 </w:t>
            </w:r>
          </w:p>
        </w:tc>
        <w:tc>
          <w:tcPr>
            <w:tcW w:w="675" w:type="pct"/>
            <w:tcBorders>
              <w:top w:val="single" w:sz="4" w:space="0" w:color="auto"/>
              <w:bottom w:val="single" w:sz="4" w:space="0" w:color="auto"/>
            </w:tcBorders>
          </w:tcPr>
          <w:p w14:paraId="62643EE9" w14:textId="227D75E7" w:rsidR="00092B3F" w:rsidRPr="00B766B6" w:rsidRDefault="00277EEE" w:rsidP="00CF71BC">
            <w:pPr>
              <w:widowControl w:val="0"/>
              <w:wordWrap w:val="0"/>
              <w:autoSpaceDE w:val="0"/>
              <w:autoSpaceDN w:val="0"/>
              <w:spacing w:line="360" w:lineRule="auto"/>
              <w:rPr>
                <w:rFonts w:cstheme="minorHAnsi"/>
                <w:sz w:val="18"/>
                <w:szCs w:val="20"/>
              </w:rPr>
            </w:pPr>
            <w:r w:rsidRPr="00277EEE">
              <w:rPr>
                <w:rFonts w:cstheme="minorHAnsi"/>
                <w:i/>
                <w:iCs/>
                <w:sz w:val="18"/>
                <w:szCs w:val="20"/>
              </w:rPr>
              <w:t>r</w:t>
            </w:r>
            <w:r w:rsidRPr="00B766B6">
              <w:rPr>
                <w:rFonts w:cstheme="minorHAnsi"/>
                <w:sz w:val="18"/>
                <w:szCs w:val="20"/>
              </w:rPr>
              <w:t xml:space="preserve"> = 0.14</w:t>
            </w:r>
          </w:p>
        </w:tc>
        <w:tc>
          <w:tcPr>
            <w:tcW w:w="675" w:type="pct"/>
            <w:tcBorders>
              <w:top w:val="single" w:sz="4" w:space="0" w:color="auto"/>
              <w:bottom w:val="single" w:sz="4" w:space="0" w:color="auto"/>
            </w:tcBorders>
          </w:tcPr>
          <w:p w14:paraId="03E866C6" w14:textId="5C91D9FA"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0.07</w:t>
            </w:r>
          </w:p>
        </w:tc>
      </w:tr>
      <w:tr w:rsidR="00092B3F" w:rsidRPr="00A91542" w14:paraId="2389D99D" w14:textId="77777777" w:rsidTr="00B766B6">
        <w:tc>
          <w:tcPr>
            <w:tcW w:w="1144" w:type="pct"/>
            <w:tcBorders>
              <w:top w:val="single" w:sz="4" w:space="0" w:color="auto"/>
              <w:bottom w:val="single" w:sz="4" w:space="0" w:color="auto"/>
            </w:tcBorders>
          </w:tcPr>
          <w:p w14:paraId="7F6A2297" w14:textId="77777777" w:rsidR="00092B3F" w:rsidRPr="00A91542" w:rsidRDefault="00092B3F" w:rsidP="00CF71BC">
            <w:pPr>
              <w:widowControl w:val="0"/>
              <w:wordWrap w:val="0"/>
              <w:autoSpaceDE w:val="0"/>
              <w:autoSpaceDN w:val="0"/>
              <w:spacing w:line="360" w:lineRule="auto"/>
              <w:ind w:firstLineChars="50" w:firstLine="90"/>
              <w:rPr>
                <w:rFonts w:cstheme="minorHAnsi"/>
                <w:sz w:val="18"/>
                <w:szCs w:val="20"/>
              </w:rPr>
            </w:pPr>
            <w:r w:rsidRPr="00A91542">
              <w:rPr>
                <w:rFonts w:cstheme="minorHAnsi"/>
                <w:sz w:val="18"/>
                <w:szCs w:val="20"/>
              </w:rPr>
              <w:t>Bronchial brushing (n=149)</w:t>
            </w:r>
          </w:p>
        </w:tc>
        <w:tc>
          <w:tcPr>
            <w:tcW w:w="747" w:type="pct"/>
            <w:tcBorders>
              <w:top w:val="single" w:sz="4" w:space="0" w:color="auto"/>
              <w:bottom w:val="single" w:sz="4" w:space="0" w:color="auto"/>
            </w:tcBorders>
          </w:tcPr>
          <w:p w14:paraId="25BE0866" w14:textId="77777777" w:rsidR="00092B3F" w:rsidRPr="00A91542" w:rsidRDefault="00092B3F" w:rsidP="00CF71BC">
            <w:pPr>
              <w:widowControl w:val="0"/>
              <w:wordWrap w:val="0"/>
              <w:autoSpaceDE w:val="0"/>
              <w:autoSpaceDN w:val="0"/>
              <w:spacing w:line="360" w:lineRule="auto"/>
              <w:rPr>
                <w:rFonts w:cstheme="minorHAnsi"/>
                <w:b/>
                <w:bCs/>
                <w:i/>
                <w:iCs/>
                <w:sz w:val="18"/>
                <w:szCs w:val="20"/>
              </w:rPr>
            </w:pPr>
            <w:r w:rsidRPr="00A91542">
              <w:rPr>
                <w:rFonts w:cstheme="minorHAnsi"/>
                <w:i/>
                <w:iCs/>
                <w:sz w:val="18"/>
                <w:szCs w:val="20"/>
              </w:rPr>
              <w:t>r</w:t>
            </w:r>
            <w:r w:rsidRPr="00A91542">
              <w:rPr>
                <w:rFonts w:cstheme="minorHAnsi"/>
                <w:sz w:val="18"/>
                <w:szCs w:val="20"/>
              </w:rPr>
              <w:t xml:space="preserve"> = 0.12 </w:t>
            </w:r>
          </w:p>
        </w:tc>
        <w:tc>
          <w:tcPr>
            <w:tcW w:w="608" w:type="pct"/>
            <w:tcBorders>
              <w:top w:val="single" w:sz="4" w:space="0" w:color="auto"/>
              <w:bottom w:val="single" w:sz="4" w:space="0" w:color="auto"/>
            </w:tcBorders>
          </w:tcPr>
          <w:p w14:paraId="0654E92E" w14:textId="77777777"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-0.07 </w:t>
            </w:r>
          </w:p>
        </w:tc>
        <w:tc>
          <w:tcPr>
            <w:tcW w:w="542" w:type="pct"/>
            <w:tcBorders>
              <w:top w:val="single" w:sz="4" w:space="0" w:color="auto"/>
              <w:bottom w:val="single" w:sz="4" w:space="0" w:color="auto"/>
            </w:tcBorders>
          </w:tcPr>
          <w:p w14:paraId="02823F10" w14:textId="77777777"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-0.11</w:t>
            </w:r>
          </w:p>
        </w:tc>
        <w:tc>
          <w:tcPr>
            <w:tcW w:w="608" w:type="pct"/>
            <w:tcBorders>
              <w:top w:val="single" w:sz="4" w:space="0" w:color="auto"/>
              <w:bottom w:val="single" w:sz="4" w:space="0" w:color="auto"/>
            </w:tcBorders>
          </w:tcPr>
          <w:p w14:paraId="59BA08E0" w14:textId="77777777"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0.0005 </w:t>
            </w:r>
          </w:p>
        </w:tc>
        <w:tc>
          <w:tcPr>
            <w:tcW w:w="675" w:type="pct"/>
            <w:tcBorders>
              <w:top w:val="single" w:sz="4" w:space="0" w:color="auto"/>
              <w:bottom w:val="single" w:sz="4" w:space="0" w:color="auto"/>
            </w:tcBorders>
          </w:tcPr>
          <w:p w14:paraId="170C48B9" w14:textId="433EE93E" w:rsidR="00092B3F" w:rsidRPr="00B766B6" w:rsidRDefault="00277EEE" w:rsidP="00CF71BC">
            <w:pPr>
              <w:widowControl w:val="0"/>
              <w:wordWrap w:val="0"/>
              <w:autoSpaceDE w:val="0"/>
              <w:autoSpaceDN w:val="0"/>
              <w:spacing w:line="360" w:lineRule="auto"/>
              <w:rPr>
                <w:rFonts w:cstheme="minorHAnsi"/>
                <w:sz w:val="18"/>
                <w:szCs w:val="20"/>
              </w:rPr>
            </w:pPr>
            <w:r w:rsidRPr="00B146E5">
              <w:rPr>
                <w:rFonts w:cstheme="minorHAnsi" w:hint="eastAsia"/>
                <w:i/>
                <w:iCs/>
                <w:sz w:val="18"/>
                <w:szCs w:val="20"/>
              </w:rPr>
              <w:t>r</w:t>
            </w:r>
            <w:r w:rsidRPr="00B766B6">
              <w:rPr>
                <w:rFonts w:cstheme="minorHAnsi"/>
                <w:sz w:val="18"/>
                <w:szCs w:val="20"/>
              </w:rPr>
              <w:t xml:space="preserve"> = 0.11</w:t>
            </w:r>
          </w:p>
        </w:tc>
        <w:tc>
          <w:tcPr>
            <w:tcW w:w="675" w:type="pct"/>
            <w:tcBorders>
              <w:top w:val="single" w:sz="4" w:space="0" w:color="auto"/>
              <w:bottom w:val="single" w:sz="4" w:space="0" w:color="auto"/>
            </w:tcBorders>
          </w:tcPr>
          <w:p w14:paraId="50F35ED4" w14:textId="3ACE4A7C"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b/>
                <w:bCs/>
                <w:i/>
                <w:iCs/>
                <w:sz w:val="18"/>
                <w:szCs w:val="20"/>
              </w:rPr>
              <w:t>r</w:t>
            </w:r>
            <w:r w:rsidRPr="00A91542">
              <w:rPr>
                <w:rFonts w:cstheme="minorHAnsi"/>
                <w:b/>
                <w:bCs/>
                <w:sz w:val="18"/>
                <w:szCs w:val="20"/>
              </w:rPr>
              <w:t xml:space="preserve"> = 0.20*</w:t>
            </w:r>
          </w:p>
        </w:tc>
      </w:tr>
      <w:tr w:rsidR="00092B3F" w:rsidRPr="00A91542" w14:paraId="11010304" w14:textId="77777777" w:rsidTr="00B766B6">
        <w:tc>
          <w:tcPr>
            <w:tcW w:w="1144" w:type="pct"/>
            <w:tcBorders>
              <w:top w:val="single" w:sz="4" w:space="0" w:color="auto"/>
              <w:bottom w:val="single" w:sz="4" w:space="0" w:color="auto"/>
            </w:tcBorders>
          </w:tcPr>
          <w:p w14:paraId="7A6E1367" w14:textId="77777777" w:rsidR="00092B3F" w:rsidRPr="00A91542" w:rsidRDefault="00092B3F" w:rsidP="00CF71BC">
            <w:pPr>
              <w:widowControl w:val="0"/>
              <w:wordWrap w:val="0"/>
              <w:autoSpaceDE w:val="0"/>
              <w:autoSpaceDN w:val="0"/>
              <w:spacing w:line="360" w:lineRule="auto"/>
              <w:ind w:firstLineChars="50" w:firstLine="90"/>
              <w:rPr>
                <w:rFonts w:cstheme="minorHAnsi"/>
                <w:sz w:val="18"/>
                <w:szCs w:val="20"/>
              </w:rPr>
            </w:pPr>
            <w:r w:rsidRPr="00A91542">
              <w:rPr>
                <w:rFonts w:cstheme="minorHAnsi"/>
                <w:sz w:val="18"/>
                <w:szCs w:val="20"/>
              </w:rPr>
              <w:t>Bronchial biopsy (n=108)</w:t>
            </w:r>
          </w:p>
        </w:tc>
        <w:tc>
          <w:tcPr>
            <w:tcW w:w="747" w:type="pct"/>
            <w:tcBorders>
              <w:top w:val="single" w:sz="4" w:space="0" w:color="auto"/>
              <w:bottom w:val="single" w:sz="4" w:space="0" w:color="auto"/>
            </w:tcBorders>
          </w:tcPr>
          <w:p w14:paraId="6BEB5F89"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b/>
                <w:bCs/>
                <w:i/>
                <w:iCs/>
                <w:sz w:val="18"/>
                <w:szCs w:val="20"/>
              </w:rPr>
              <w:t>r</w:t>
            </w:r>
            <w:r w:rsidRPr="00A91542">
              <w:rPr>
                <w:rFonts w:cstheme="minorHAnsi"/>
                <w:b/>
                <w:bCs/>
                <w:sz w:val="18"/>
                <w:szCs w:val="20"/>
              </w:rPr>
              <w:t xml:space="preserve"> = 0.23*</w:t>
            </w:r>
          </w:p>
        </w:tc>
        <w:tc>
          <w:tcPr>
            <w:tcW w:w="608" w:type="pct"/>
            <w:tcBorders>
              <w:top w:val="single" w:sz="4" w:space="0" w:color="auto"/>
              <w:bottom w:val="single" w:sz="4" w:space="0" w:color="auto"/>
            </w:tcBorders>
          </w:tcPr>
          <w:p w14:paraId="3FBCF432"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i/>
                <w:iCs/>
                <w:sz w:val="18"/>
                <w:szCs w:val="20"/>
              </w:rPr>
              <w:t>r</w:t>
            </w:r>
            <w:r w:rsidRPr="00A91542">
              <w:rPr>
                <w:rFonts w:cstheme="minorHAnsi"/>
                <w:sz w:val="18"/>
                <w:szCs w:val="20"/>
              </w:rPr>
              <w:t xml:space="preserve"> = 0.02 </w:t>
            </w:r>
          </w:p>
        </w:tc>
        <w:tc>
          <w:tcPr>
            <w:tcW w:w="542" w:type="pct"/>
            <w:tcBorders>
              <w:top w:val="single" w:sz="4" w:space="0" w:color="auto"/>
              <w:bottom w:val="single" w:sz="4" w:space="0" w:color="auto"/>
            </w:tcBorders>
          </w:tcPr>
          <w:p w14:paraId="4EF0EB85"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i/>
                <w:iCs/>
                <w:sz w:val="18"/>
                <w:szCs w:val="20"/>
              </w:rPr>
              <w:t>r</w:t>
            </w:r>
            <w:r w:rsidRPr="00A91542">
              <w:rPr>
                <w:rFonts w:cstheme="minorHAnsi"/>
                <w:sz w:val="18"/>
                <w:szCs w:val="20"/>
              </w:rPr>
              <w:t xml:space="preserve"> = -0.12</w:t>
            </w:r>
          </w:p>
        </w:tc>
        <w:tc>
          <w:tcPr>
            <w:tcW w:w="608" w:type="pct"/>
            <w:tcBorders>
              <w:top w:val="single" w:sz="4" w:space="0" w:color="auto"/>
              <w:bottom w:val="single" w:sz="4" w:space="0" w:color="auto"/>
            </w:tcBorders>
          </w:tcPr>
          <w:p w14:paraId="0B88207E"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i/>
                <w:iCs/>
                <w:sz w:val="18"/>
                <w:szCs w:val="20"/>
              </w:rPr>
              <w:t>r</w:t>
            </w:r>
            <w:r w:rsidRPr="00A91542">
              <w:rPr>
                <w:rFonts w:cstheme="minorHAnsi"/>
                <w:sz w:val="18"/>
                <w:szCs w:val="20"/>
              </w:rPr>
              <w:t xml:space="preserve"> = -0.11 </w:t>
            </w:r>
          </w:p>
        </w:tc>
        <w:tc>
          <w:tcPr>
            <w:tcW w:w="675" w:type="pct"/>
            <w:tcBorders>
              <w:top w:val="single" w:sz="4" w:space="0" w:color="auto"/>
              <w:bottom w:val="single" w:sz="4" w:space="0" w:color="auto"/>
            </w:tcBorders>
          </w:tcPr>
          <w:p w14:paraId="5A999005" w14:textId="7A178FD9" w:rsidR="00092B3F" w:rsidRPr="00B766B6" w:rsidRDefault="00277EEE" w:rsidP="00CF71BC">
            <w:pPr>
              <w:widowControl w:val="0"/>
              <w:wordWrap w:val="0"/>
              <w:autoSpaceDE w:val="0"/>
              <w:autoSpaceDN w:val="0"/>
              <w:spacing w:line="360" w:lineRule="auto"/>
              <w:rPr>
                <w:rFonts w:cstheme="minorHAnsi"/>
                <w:sz w:val="18"/>
                <w:szCs w:val="20"/>
              </w:rPr>
            </w:pPr>
            <w:r w:rsidRPr="00B146E5">
              <w:rPr>
                <w:rFonts w:cstheme="minorHAnsi" w:hint="eastAsia"/>
                <w:i/>
                <w:iCs/>
                <w:sz w:val="18"/>
                <w:szCs w:val="20"/>
              </w:rPr>
              <w:t>r</w:t>
            </w:r>
            <w:r>
              <w:rPr>
                <w:rFonts w:cstheme="minorHAnsi"/>
                <w:sz w:val="18"/>
                <w:szCs w:val="20"/>
              </w:rPr>
              <w:t xml:space="preserve"> = 0.01</w:t>
            </w:r>
          </w:p>
        </w:tc>
        <w:tc>
          <w:tcPr>
            <w:tcW w:w="675" w:type="pct"/>
            <w:tcBorders>
              <w:top w:val="single" w:sz="4" w:space="0" w:color="auto"/>
              <w:bottom w:val="single" w:sz="4" w:space="0" w:color="auto"/>
            </w:tcBorders>
          </w:tcPr>
          <w:p w14:paraId="005326B8" w14:textId="4D4E943C"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0.14 </w:t>
            </w:r>
          </w:p>
        </w:tc>
      </w:tr>
      <w:tr w:rsidR="00092B3F" w:rsidRPr="00A91542" w14:paraId="670BA749" w14:textId="77777777" w:rsidTr="00B766B6">
        <w:tc>
          <w:tcPr>
            <w:tcW w:w="1144" w:type="pct"/>
            <w:tcBorders>
              <w:top w:val="single" w:sz="4" w:space="0" w:color="auto"/>
              <w:bottom w:val="single" w:sz="4" w:space="0" w:color="auto"/>
            </w:tcBorders>
          </w:tcPr>
          <w:p w14:paraId="6EDD5D56"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sz w:val="18"/>
                <w:szCs w:val="20"/>
              </w:rPr>
              <w:t>TMPRSS2</w:t>
            </w:r>
          </w:p>
        </w:tc>
        <w:tc>
          <w:tcPr>
            <w:tcW w:w="747" w:type="pct"/>
            <w:tcBorders>
              <w:top w:val="single" w:sz="4" w:space="0" w:color="auto"/>
              <w:bottom w:val="single" w:sz="4" w:space="0" w:color="auto"/>
            </w:tcBorders>
          </w:tcPr>
          <w:p w14:paraId="3D528CE2"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08" w:type="pct"/>
            <w:tcBorders>
              <w:top w:val="single" w:sz="4" w:space="0" w:color="auto"/>
              <w:bottom w:val="single" w:sz="4" w:space="0" w:color="auto"/>
            </w:tcBorders>
          </w:tcPr>
          <w:p w14:paraId="22F381A9"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542" w:type="pct"/>
            <w:tcBorders>
              <w:top w:val="single" w:sz="4" w:space="0" w:color="auto"/>
              <w:bottom w:val="single" w:sz="4" w:space="0" w:color="auto"/>
            </w:tcBorders>
          </w:tcPr>
          <w:p w14:paraId="72C1F5C6"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08" w:type="pct"/>
            <w:tcBorders>
              <w:top w:val="single" w:sz="4" w:space="0" w:color="auto"/>
              <w:bottom w:val="single" w:sz="4" w:space="0" w:color="auto"/>
            </w:tcBorders>
          </w:tcPr>
          <w:p w14:paraId="15FEB4C7"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75" w:type="pct"/>
            <w:tcBorders>
              <w:top w:val="single" w:sz="4" w:space="0" w:color="auto"/>
              <w:bottom w:val="single" w:sz="4" w:space="0" w:color="auto"/>
            </w:tcBorders>
          </w:tcPr>
          <w:p w14:paraId="6951F9CD" w14:textId="77777777" w:rsidR="00092B3F" w:rsidRPr="00277EEE" w:rsidRDefault="00092B3F" w:rsidP="00CF71BC">
            <w:pPr>
              <w:widowControl w:val="0"/>
              <w:wordWrap w:val="0"/>
              <w:autoSpaceDE w:val="0"/>
              <w:autoSpaceDN w:val="0"/>
              <w:spacing w:line="360" w:lineRule="auto"/>
              <w:rPr>
                <w:rFonts w:cstheme="minorHAnsi"/>
                <w:sz w:val="18"/>
                <w:szCs w:val="20"/>
              </w:rPr>
            </w:pPr>
          </w:p>
        </w:tc>
        <w:tc>
          <w:tcPr>
            <w:tcW w:w="675" w:type="pct"/>
            <w:tcBorders>
              <w:top w:val="single" w:sz="4" w:space="0" w:color="auto"/>
              <w:bottom w:val="single" w:sz="4" w:space="0" w:color="auto"/>
            </w:tcBorders>
          </w:tcPr>
          <w:p w14:paraId="6769F5E8" w14:textId="503701EE" w:rsidR="00092B3F" w:rsidRPr="00A91542" w:rsidRDefault="00092B3F" w:rsidP="00CF71BC">
            <w:pPr>
              <w:widowControl w:val="0"/>
              <w:wordWrap w:val="0"/>
              <w:autoSpaceDE w:val="0"/>
              <w:autoSpaceDN w:val="0"/>
              <w:spacing w:line="360" w:lineRule="auto"/>
              <w:rPr>
                <w:rFonts w:cstheme="minorHAnsi"/>
                <w:sz w:val="18"/>
                <w:szCs w:val="20"/>
              </w:rPr>
            </w:pPr>
          </w:p>
        </w:tc>
      </w:tr>
      <w:tr w:rsidR="00092B3F" w:rsidRPr="00A91542" w14:paraId="602B6C91" w14:textId="77777777" w:rsidTr="00B766B6">
        <w:tc>
          <w:tcPr>
            <w:tcW w:w="1144" w:type="pct"/>
            <w:tcBorders>
              <w:top w:val="single" w:sz="4" w:space="0" w:color="auto"/>
              <w:bottom w:val="single" w:sz="4" w:space="0" w:color="auto"/>
            </w:tcBorders>
          </w:tcPr>
          <w:p w14:paraId="451D8BD6" w14:textId="77777777" w:rsidR="00092B3F" w:rsidRPr="00A91542" w:rsidRDefault="00092B3F" w:rsidP="00CF71BC">
            <w:pPr>
              <w:widowControl w:val="0"/>
              <w:wordWrap w:val="0"/>
              <w:autoSpaceDE w:val="0"/>
              <w:autoSpaceDN w:val="0"/>
              <w:spacing w:line="360" w:lineRule="auto"/>
              <w:ind w:firstLineChars="50" w:firstLine="90"/>
              <w:rPr>
                <w:rFonts w:cstheme="minorHAnsi"/>
                <w:sz w:val="18"/>
                <w:szCs w:val="20"/>
              </w:rPr>
            </w:pPr>
            <w:r w:rsidRPr="00A91542">
              <w:rPr>
                <w:rFonts w:cstheme="minorHAnsi"/>
                <w:sz w:val="18"/>
                <w:szCs w:val="20"/>
              </w:rPr>
              <w:t>Sputum (n=120)</w:t>
            </w:r>
          </w:p>
        </w:tc>
        <w:tc>
          <w:tcPr>
            <w:tcW w:w="747" w:type="pct"/>
            <w:tcBorders>
              <w:top w:val="single" w:sz="4" w:space="0" w:color="auto"/>
              <w:bottom w:val="single" w:sz="4" w:space="0" w:color="auto"/>
            </w:tcBorders>
          </w:tcPr>
          <w:p w14:paraId="198A754C"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b/>
                <w:bCs/>
                <w:i/>
                <w:iCs/>
                <w:sz w:val="18"/>
                <w:szCs w:val="20"/>
              </w:rPr>
              <w:t>r</w:t>
            </w:r>
            <w:r w:rsidRPr="00A91542">
              <w:rPr>
                <w:rFonts w:cstheme="minorHAnsi"/>
                <w:b/>
                <w:bCs/>
                <w:sz w:val="18"/>
                <w:szCs w:val="20"/>
              </w:rPr>
              <w:t xml:space="preserve"> = 0.57***</w:t>
            </w:r>
          </w:p>
        </w:tc>
        <w:tc>
          <w:tcPr>
            <w:tcW w:w="608" w:type="pct"/>
            <w:tcBorders>
              <w:top w:val="single" w:sz="4" w:space="0" w:color="auto"/>
              <w:bottom w:val="single" w:sz="4" w:space="0" w:color="auto"/>
            </w:tcBorders>
          </w:tcPr>
          <w:p w14:paraId="6FC2B54E"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i/>
                <w:iCs/>
                <w:sz w:val="18"/>
                <w:szCs w:val="20"/>
              </w:rPr>
              <w:t>r</w:t>
            </w:r>
            <w:r w:rsidRPr="00A91542">
              <w:rPr>
                <w:rFonts w:cstheme="minorHAnsi"/>
                <w:sz w:val="18"/>
                <w:szCs w:val="20"/>
              </w:rPr>
              <w:t xml:space="preserve"> = 0.15 </w:t>
            </w:r>
          </w:p>
        </w:tc>
        <w:tc>
          <w:tcPr>
            <w:tcW w:w="542" w:type="pct"/>
            <w:tcBorders>
              <w:top w:val="single" w:sz="4" w:space="0" w:color="auto"/>
              <w:bottom w:val="single" w:sz="4" w:space="0" w:color="auto"/>
            </w:tcBorders>
          </w:tcPr>
          <w:p w14:paraId="1BB2633B"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i/>
                <w:iCs/>
                <w:sz w:val="18"/>
                <w:szCs w:val="20"/>
              </w:rPr>
              <w:t>r</w:t>
            </w:r>
            <w:r w:rsidRPr="00A91542">
              <w:rPr>
                <w:rFonts w:cstheme="minorHAnsi"/>
                <w:sz w:val="18"/>
                <w:szCs w:val="20"/>
              </w:rPr>
              <w:t xml:space="preserve"> = -0.06</w:t>
            </w:r>
          </w:p>
        </w:tc>
        <w:tc>
          <w:tcPr>
            <w:tcW w:w="608" w:type="pct"/>
            <w:tcBorders>
              <w:top w:val="single" w:sz="4" w:space="0" w:color="auto"/>
              <w:bottom w:val="single" w:sz="4" w:space="0" w:color="auto"/>
            </w:tcBorders>
          </w:tcPr>
          <w:p w14:paraId="25958582"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i/>
                <w:iCs/>
                <w:sz w:val="18"/>
                <w:szCs w:val="20"/>
              </w:rPr>
              <w:t>r</w:t>
            </w:r>
            <w:r w:rsidRPr="00A91542">
              <w:rPr>
                <w:rFonts w:cstheme="minorHAnsi"/>
                <w:sz w:val="18"/>
                <w:szCs w:val="20"/>
              </w:rPr>
              <w:t xml:space="preserve"> = 0.03 </w:t>
            </w:r>
          </w:p>
        </w:tc>
        <w:tc>
          <w:tcPr>
            <w:tcW w:w="675" w:type="pct"/>
            <w:tcBorders>
              <w:top w:val="single" w:sz="4" w:space="0" w:color="auto"/>
              <w:bottom w:val="single" w:sz="4" w:space="0" w:color="auto"/>
            </w:tcBorders>
          </w:tcPr>
          <w:p w14:paraId="6FD88D93" w14:textId="302DEE96" w:rsidR="00092B3F" w:rsidRPr="00B766B6" w:rsidRDefault="00277EEE" w:rsidP="00CF71BC">
            <w:pPr>
              <w:widowControl w:val="0"/>
              <w:wordWrap w:val="0"/>
              <w:autoSpaceDE w:val="0"/>
              <w:autoSpaceDN w:val="0"/>
              <w:spacing w:line="360" w:lineRule="auto"/>
              <w:rPr>
                <w:rFonts w:cstheme="minorHAnsi"/>
                <w:sz w:val="18"/>
                <w:szCs w:val="20"/>
              </w:rPr>
            </w:pPr>
            <w:r w:rsidRPr="00B146E5">
              <w:rPr>
                <w:rFonts w:cstheme="minorHAnsi" w:hint="eastAsia"/>
                <w:i/>
                <w:iCs/>
                <w:sz w:val="18"/>
                <w:szCs w:val="20"/>
              </w:rPr>
              <w:t>r</w:t>
            </w:r>
            <w:r>
              <w:rPr>
                <w:rFonts w:cstheme="minorHAnsi"/>
                <w:sz w:val="18"/>
                <w:szCs w:val="20"/>
              </w:rPr>
              <w:t xml:space="preserve"> = </w:t>
            </w:r>
            <w:r>
              <w:rPr>
                <w:rFonts w:cstheme="minorHAnsi" w:hint="eastAsia"/>
                <w:sz w:val="18"/>
                <w:szCs w:val="20"/>
              </w:rPr>
              <w:t>0</w:t>
            </w:r>
            <w:r>
              <w:rPr>
                <w:rFonts w:cstheme="minorHAnsi"/>
                <w:sz w:val="18"/>
                <w:szCs w:val="20"/>
              </w:rPr>
              <w:t>.02</w:t>
            </w:r>
          </w:p>
        </w:tc>
        <w:tc>
          <w:tcPr>
            <w:tcW w:w="675" w:type="pct"/>
            <w:tcBorders>
              <w:top w:val="single" w:sz="4" w:space="0" w:color="auto"/>
              <w:bottom w:val="single" w:sz="4" w:space="0" w:color="auto"/>
            </w:tcBorders>
          </w:tcPr>
          <w:p w14:paraId="742F931B" w14:textId="08E90E5C" w:rsidR="00092B3F" w:rsidRPr="00A91542" w:rsidRDefault="00092B3F" w:rsidP="00CF71BC">
            <w:pPr>
              <w:widowControl w:val="0"/>
              <w:wordWrap w:val="0"/>
              <w:autoSpaceDE w:val="0"/>
              <w:autoSpaceDN w:val="0"/>
              <w:spacing w:line="360" w:lineRule="auto"/>
              <w:rPr>
                <w:rFonts w:cstheme="minorHAnsi"/>
                <w:b/>
                <w:bCs/>
                <w:i/>
                <w:iCs/>
                <w:sz w:val="18"/>
                <w:szCs w:val="20"/>
              </w:rPr>
            </w:pPr>
            <w:r w:rsidRPr="00A91542">
              <w:rPr>
                <w:rFonts w:cstheme="minorHAnsi"/>
                <w:i/>
                <w:iCs/>
                <w:sz w:val="18"/>
                <w:szCs w:val="20"/>
              </w:rPr>
              <w:t>r</w:t>
            </w:r>
            <w:r w:rsidRPr="00A91542">
              <w:rPr>
                <w:rFonts w:cstheme="minorHAnsi"/>
                <w:sz w:val="18"/>
                <w:szCs w:val="20"/>
              </w:rPr>
              <w:t xml:space="preserve"> = 0.10</w:t>
            </w:r>
          </w:p>
        </w:tc>
      </w:tr>
      <w:tr w:rsidR="00092B3F" w:rsidRPr="00A91542" w14:paraId="42DC065A" w14:textId="77777777" w:rsidTr="00B766B6">
        <w:tc>
          <w:tcPr>
            <w:tcW w:w="1144" w:type="pct"/>
            <w:tcBorders>
              <w:top w:val="single" w:sz="4" w:space="0" w:color="auto"/>
              <w:bottom w:val="single" w:sz="4" w:space="0" w:color="auto"/>
            </w:tcBorders>
          </w:tcPr>
          <w:p w14:paraId="7CF0D6F5" w14:textId="77777777" w:rsidR="00092B3F" w:rsidRPr="00A91542" w:rsidRDefault="00092B3F" w:rsidP="00CF71BC">
            <w:pPr>
              <w:widowControl w:val="0"/>
              <w:wordWrap w:val="0"/>
              <w:autoSpaceDE w:val="0"/>
              <w:autoSpaceDN w:val="0"/>
              <w:spacing w:line="360" w:lineRule="auto"/>
              <w:ind w:firstLineChars="50" w:firstLine="90"/>
              <w:rPr>
                <w:rFonts w:cstheme="minorHAnsi"/>
                <w:sz w:val="18"/>
                <w:szCs w:val="20"/>
              </w:rPr>
            </w:pPr>
            <w:r w:rsidRPr="00A91542">
              <w:rPr>
                <w:rFonts w:cstheme="minorHAnsi"/>
                <w:sz w:val="18"/>
                <w:szCs w:val="20"/>
              </w:rPr>
              <w:t>Bronchial brushing (n=149)</w:t>
            </w:r>
          </w:p>
        </w:tc>
        <w:tc>
          <w:tcPr>
            <w:tcW w:w="747" w:type="pct"/>
            <w:tcBorders>
              <w:top w:val="single" w:sz="4" w:space="0" w:color="auto"/>
              <w:bottom w:val="single" w:sz="4" w:space="0" w:color="auto"/>
            </w:tcBorders>
          </w:tcPr>
          <w:p w14:paraId="3E735E81" w14:textId="77777777" w:rsidR="00092B3F" w:rsidRPr="00A91542" w:rsidRDefault="00092B3F" w:rsidP="00CF71BC">
            <w:pPr>
              <w:widowControl w:val="0"/>
              <w:wordWrap w:val="0"/>
              <w:autoSpaceDE w:val="0"/>
              <w:autoSpaceDN w:val="0"/>
              <w:spacing w:line="360" w:lineRule="auto"/>
              <w:rPr>
                <w:rFonts w:cstheme="minorHAnsi"/>
                <w:b/>
                <w:bCs/>
                <w:i/>
                <w:iCs/>
                <w:sz w:val="18"/>
                <w:szCs w:val="20"/>
              </w:rPr>
            </w:pPr>
            <w:r w:rsidRPr="00A91542">
              <w:rPr>
                <w:rFonts w:cstheme="minorHAnsi"/>
                <w:b/>
                <w:bCs/>
                <w:i/>
                <w:iCs/>
                <w:sz w:val="18"/>
                <w:szCs w:val="20"/>
              </w:rPr>
              <w:t>r</w:t>
            </w:r>
            <w:r w:rsidRPr="00A91542">
              <w:rPr>
                <w:rFonts w:cstheme="minorHAnsi"/>
                <w:b/>
                <w:bCs/>
                <w:sz w:val="18"/>
                <w:szCs w:val="20"/>
              </w:rPr>
              <w:t xml:space="preserve"> = 0.36***</w:t>
            </w:r>
          </w:p>
        </w:tc>
        <w:tc>
          <w:tcPr>
            <w:tcW w:w="608" w:type="pct"/>
            <w:tcBorders>
              <w:top w:val="single" w:sz="4" w:space="0" w:color="auto"/>
              <w:bottom w:val="single" w:sz="4" w:space="0" w:color="auto"/>
            </w:tcBorders>
          </w:tcPr>
          <w:p w14:paraId="6AFD4B1C" w14:textId="77777777"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-0.04</w:t>
            </w:r>
          </w:p>
        </w:tc>
        <w:tc>
          <w:tcPr>
            <w:tcW w:w="542" w:type="pct"/>
            <w:tcBorders>
              <w:top w:val="single" w:sz="4" w:space="0" w:color="auto"/>
              <w:bottom w:val="single" w:sz="4" w:space="0" w:color="auto"/>
            </w:tcBorders>
          </w:tcPr>
          <w:p w14:paraId="12375F9F" w14:textId="77777777" w:rsidR="00092B3F" w:rsidRPr="00A91542" w:rsidRDefault="00092B3F" w:rsidP="00CF71BC">
            <w:pPr>
              <w:widowControl w:val="0"/>
              <w:wordWrap w:val="0"/>
              <w:autoSpaceDE w:val="0"/>
              <w:autoSpaceDN w:val="0"/>
              <w:spacing w:line="360" w:lineRule="auto"/>
              <w:rPr>
                <w:rFonts w:cstheme="minorHAnsi"/>
                <w:b/>
                <w:bCs/>
                <w:i/>
                <w:iCs/>
                <w:sz w:val="18"/>
                <w:szCs w:val="20"/>
              </w:rPr>
            </w:pPr>
            <w:r w:rsidRPr="00A91542">
              <w:rPr>
                <w:rFonts w:cstheme="minorHAnsi"/>
                <w:i/>
                <w:iCs/>
                <w:sz w:val="18"/>
                <w:szCs w:val="20"/>
              </w:rPr>
              <w:t>r</w:t>
            </w:r>
            <w:r w:rsidRPr="00A91542">
              <w:rPr>
                <w:rFonts w:cstheme="minorHAnsi"/>
                <w:sz w:val="18"/>
                <w:szCs w:val="20"/>
              </w:rPr>
              <w:t xml:space="preserve"> = -0.10</w:t>
            </w:r>
          </w:p>
        </w:tc>
        <w:tc>
          <w:tcPr>
            <w:tcW w:w="608" w:type="pct"/>
            <w:tcBorders>
              <w:top w:val="single" w:sz="4" w:space="0" w:color="auto"/>
              <w:bottom w:val="single" w:sz="4" w:space="0" w:color="auto"/>
            </w:tcBorders>
          </w:tcPr>
          <w:p w14:paraId="715C0058" w14:textId="77777777"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-0.06</w:t>
            </w:r>
          </w:p>
        </w:tc>
        <w:tc>
          <w:tcPr>
            <w:tcW w:w="675" w:type="pct"/>
            <w:tcBorders>
              <w:top w:val="single" w:sz="4" w:space="0" w:color="auto"/>
              <w:bottom w:val="single" w:sz="4" w:space="0" w:color="auto"/>
            </w:tcBorders>
          </w:tcPr>
          <w:p w14:paraId="0D66534D" w14:textId="7F926592" w:rsidR="00092B3F" w:rsidRPr="00B766B6" w:rsidRDefault="00277EEE" w:rsidP="00CF71BC">
            <w:pPr>
              <w:widowControl w:val="0"/>
              <w:wordWrap w:val="0"/>
              <w:autoSpaceDE w:val="0"/>
              <w:autoSpaceDN w:val="0"/>
              <w:spacing w:line="360" w:lineRule="auto"/>
              <w:rPr>
                <w:rFonts w:cstheme="minorHAnsi"/>
                <w:sz w:val="18"/>
                <w:szCs w:val="20"/>
              </w:rPr>
            </w:pPr>
            <w:r w:rsidRPr="00B146E5">
              <w:rPr>
                <w:rFonts w:cstheme="minorHAnsi" w:hint="eastAsia"/>
                <w:i/>
                <w:iCs/>
                <w:sz w:val="18"/>
                <w:szCs w:val="20"/>
              </w:rPr>
              <w:t>r</w:t>
            </w:r>
            <w:r>
              <w:rPr>
                <w:rFonts w:cstheme="minorHAnsi"/>
                <w:sz w:val="18"/>
                <w:szCs w:val="20"/>
              </w:rPr>
              <w:t xml:space="preserve"> = -0.07</w:t>
            </w:r>
          </w:p>
        </w:tc>
        <w:tc>
          <w:tcPr>
            <w:tcW w:w="675" w:type="pct"/>
            <w:tcBorders>
              <w:top w:val="single" w:sz="4" w:space="0" w:color="auto"/>
              <w:bottom w:val="single" w:sz="4" w:space="0" w:color="auto"/>
            </w:tcBorders>
          </w:tcPr>
          <w:p w14:paraId="718628E6" w14:textId="61BC3C68"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-0.06</w:t>
            </w:r>
          </w:p>
        </w:tc>
      </w:tr>
      <w:tr w:rsidR="00092B3F" w:rsidRPr="00A91542" w14:paraId="756137B4" w14:textId="77777777" w:rsidTr="00B766B6">
        <w:tc>
          <w:tcPr>
            <w:tcW w:w="1144" w:type="pct"/>
            <w:tcBorders>
              <w:top w:val="single" w:sz="4" w:space="0" w:color="auto"/>
              <w:bottom w:val="single" w:sz="4" w:space="0" w:color="auto"/>
            </w:tcBorders>
          </w:tcPr>
          <w:p w14:paraId="0DEC7BD9" w14:textId="77777777" w:rsidR="00092B3F" w:rsidRPr="00A91542" w:rsidRDefault="00092B3F" w:rsidP="00CF71BC">
            <w:pPr>
              <w:widowControl w:val="0"/>
              <w:wordWrap w:val="0"/>
              <w:autoSpaceDE w:val="0"/>
              <w:autoSpaceDN w:val="0"/>
              <w:spacing w:line="360" w:lineRule="auto"/>
              <w:ind w:firstLineChars="50" w:firstLine="90"/>
              <w:rPr>
                <w:rFonts w:cstheme="minorHAnsi"/>
                <w:sz w:val="18"/>
                <w:szCs w:val="20"/>
              </w:rPr>
            </w:pPr>
            <w:r w:rsidRPr="00A91542">
              <w:rPr>
                <w:rFonts w:cstheme="minorHAnsi"/>
                <w:sz w:val="18"/>
                <w:szCs w:val="20"/>
              </w:rPr>
              <w:t>Bronchial biopsy (n=108)</w:t>
            </w:r>
          </w:p>
        </w:tc>
        <w:tc>
          <w:tcPr>
            <w:tcW w:w="747" w:type="pct"/>
            <w:tcBorders>
              <w:top w:val="single" w:sz="4" w:space="0" w:color="auto"/>
              <w:bottom w:val="single" w:sz="4" w:space="0" w:color="auto"/>
            </w:tcBorders>
          </w:tcPr>
          <w:p w14:paraId="4457DC71"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b/>
                <w:bCs/>
                <w:i/>
                <w:iCs/>
                <w:sz w:val="18"/>
                <w:szCs w:val="20"/>
              </w:rPr>
              <w:t>r</w:t>
            </w:r>
            <w:r w:rsidRPr="00A91542">
              <w:rPr>
                <w:rFonts w:cstheme="minorHAnsi"/>
                <w:b/>
                <w:bCs/>
                <w:sz w:val="18"/>
                <w:szCs w:val="20"/>
              </w:rPr>
              <w:t xml:space="preserve"> = 0.37***</w:t>
            </w:r>
          </w:p>
        </w:tc>
        <w:tc>
          <w:tcPr>
            <w:tcW w:w="608" w:type="pct"/>
            <w:tcBorders>
              <w:top w:val="single" w:sz="4" w:space="0" w:color="auto"/>
              <w:bottom w:val="single" w:sz="4" w:space="0" w:color="auto"/>
            </w:tcBorders>
          </w:tcPr>
          <w:p w14:paraId="79B0C61F"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i/>
                <w:iCs/>
                <w:sz w:val="18"/>
                <w:szCs w:val="20"/>
              </w:rPr>
              <w:t>r</w:t>
            </w:r>
            <w:r w:rsidRPr="00A91542">
              <w:rPr>
                <w:rFonts w:cstheme="minorHAnsi"/>
                <w:sz w:val="18"/>
                <w:szCs w:val="20"/>
              </w:rPr>
              <w:t xml:space="preserve"> = -0.14</w:t>
            </w:r>
          </w:p>
        </w:tc>
        <w:tc>
          <w:tcPr>
            <w:tcW w:w="542" w:type="pct"/>
            <w:tcBorders>
              <w:top w:val="single" w:sz="4" w:space="0" w:color="auto"/>
              <w:bottom w:val="single" w:sz="4" w:space="0" w:color="auto"/>
            </w:tcBorders>
          </w:tcPr>
          <w:p w14:paraId="0DAD82C2"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b/>
                <w:bCs/>
                <w:i/>
                <w:iCs/>
                <w:sz w:val="18"/>
                <w:szCs w:val="20"/>
              </w:rPr>
              <w:t>r</w:t>
            </w:r>
            <w:r w:rsidRPr="00A91542">
              <w:rPr>
                <w:rFonts w:cstheme="minorHAnsi"/>
                <w:b/>
                <w:bCs/>
                <w:sz w:val="18"/>
                <w:szCs w:val="20"/>
              </w:rPr>
              <w:t xml:space="preserve"> = -0.30**</w:t>
            </w:r>
          </w:p>
        </w:tc>
        <w:tc>
          <w:tcPr>
            <w:tcW w:w="608" w:type="pct"/>
            <w:tcBorders>
              <w:top w:val="single" w:sz="4" w:space="0" w:color="auto"/>
              <w:bottom w:val="single" w:sz="4" w:space="0" w:color="auto"/>
            </w:tcBorders>
          </w:tcPr>
          <w:p w14:paraId="547E0ABE"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i/>
                <w:iCs/>
                <w:sz w:val="18"/>
                <w:szCs w:val="20"/>
              </w:rPr>
              <w:t>r</w:t>
            </w:r>
            <w:r w:rsidRPr="00A91542">
              <w:rPr>
                <w:rFonts w:cstheme="minorHAnsi"/>
                <w:sz w:val="18"/>
                <w:szCs w:val="20"/>
              </w:rPr>
              <w:t xml:space="preserve"> = -0.14</w:t>
            </w:r>
          </w:p>
        </w:tc>
        <w:tc>
          <w:tcPr>
            <w:tcW w:w="675" w:type="pct"/>
            <w:tcBorders>
              <w:top w:val="single" w:sz="4" w:space="0" w:color="auto"/>
              <w:bottom w:val="single" w:sz="4" w:space="0" w:color="auto"/>
            </w:tcBorders>
          </w:tcPr>
          <w:p w14:paraId="0AA9752B" w14:textId="1F66353A" w:rsidR="00092B3F" w:rsidRPr="00B766B6" w:rsidRDefault="00277EEE" w:rsidP="00CF71BC">
            <w:pPr>
              <w:widowControl w:val="0"/>
              <w:wordWrap w:val="0"/>
              <w:autoSpaceDE w:val="0"/>
              <w:autoSpaceDN w:val="0"/>
              <w:spacing w:line="360" w:lineRule="auto"/>
              <w:rPr>
                <w:rFonts w:cstheme="minorHAnsi"/>
                <w:sz w:val="18"/>
                <w:szCs w:val="20"/>
              </w:rPr>
            </w:pPr>
            <w:r w:rsidRPr="00B146E5">
              <w:rPr>
                <w:rFonts w:cstheme="minorHAnsi" w:hint="eastAsia"/>
                <w:i/>
                <w:iCs/>
                <w:sz w:val="18"/>
                <w:szCs w:val="20"/>
              </w:rPr>
              <w:t>r</w:t>
            </w:r>
            <w:r>
              <w:rPr>
                <w:rFonts w:cstheme="minorHAnsi"/>
                <w:sz w:val="18"/>
                <w:szCs w:val="20"/>
              </w:rPr>
              <w:t xml:space="preserve"> = -0.01</w:t>
            </w:r>
          </w:p>
        </w:tc>
        <w:tc>
          <w:tcPr>
            <w:tcW w:w="675" w:type="pct"/>
            <w:tcBorders>
              <w:top w:val="single" w:sz="4" w:space="0" w:color="auto"/>
              <w:bottom w:val="single" w:sz="4" w:space="0" w:color="auto"/>
            </w:tcBorders>
          </w:tcPr>
          <w:p w14:paraId="026EF2B2" w14:textId="29966B91"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-0.01</w:t>
            </w:r>
          </w:p>
        </w:tc>
      </w:tr>
      <w:tr w:rsidR="00092B3F" w:rsidRPr="00A91542" w14:paraId="50C4B275" w14:textId="77777777" w:rsidTr="00B766B6">
        <w:tc>
          <w:tcPr>
            <w:tcW w:w="1144" w:type="pct"/>
            <w:tcBorders>
              <w:top w:val="single" w:sz="4" w:space="0" w:color="auto"/>
              <w:bottom w:val="single" w:sz="4" w:space="0" w:color="auto"/>
            </w:tcBorders>
          </w:tcPr>
          <w:p w14:paraId="2DA2F891" w14:textId="77777777" w:rsidR="00092B3F" w:rsidRPr="00A91542" w:rsidRDefault="00092B3F" w:rsidP="00CF71BC">
            <w:pPr>
              <w:widowControl w:val="0"/>
              <w:wordWrap w:val="0"/>
              <w:autoSpaceDE w:val="0"/>
              <w:autoSpaceDN w:val="0"/>
              <w:spacing w:line="360" w:lineRule="auto"/>
              <w:rPr>
                <w:rFonts w:cstheme="minorHAnsi"/>
                <w:sz w:val="18"/>
                <w:szCs w:val="20"/>
              </w:rPr>
            </w:pPr>
            <w:proofErr w:type="spellStart"/>
            <w:r w:rsidRPr="00A91542">
              <w:rPr>
                <w:rFonts w:cstheme="minorHAnsi"/>
                <w:sz w:val="18"/>
                <w:szCs w:val="20"/>
              </w:rPr>
              <w:t>Furin</w:t>
            </w:r>
            <w:proofErr w:type="spellEnd"/>
          </w:p>
        </w:tc>
        <w:tc>
          <w:tcPr>
            <w:tcW w:w="747" w:type="pct"/>
            <w:tcBorders>
              <w:top w:val="single" w:sz="4" w:space="0" w:color="auto"/>
              <w:bottom w:val="single" w:sz="4" w:space="0" w:color="auto"/>
            </w:tcBorders>
          </w:tcPr>
          <w:p w14:paraId="6026AD1D"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08" w:type="pct"/>
            <w:tcBorders>
              <w:top w:val="single" w:sz="4" w:space="0" w:color="auto"/>
              <w:bottom w:val="single" w:sz="4" w:space="0" w:color="auto"/>
            </w:tcBorders>
          </w:tcPr>
          <w:p w14:paraId="46CC1497"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542" w:type="pct"/>
            <w:tcBorders>
              <w:top w:val="single" w:sz="4" w:space="0" w:color="auto"/>
              <w:bottom w:val="single" w:sz="4" w:space="0" w:color="auto"/>
            </w:tcBorders>
          </w:tcPr>
          <w:p w14:paraId="1E3EC3A4"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08" w:type="pct"/>
            <w:tcBorders>
              <w:top w:val="single" w:sz="4" w:space="0" w:color="auto"/>
              <w:bottom w:val="single" w:sz="4" w:space="0" w:color="auto"/>
            </w:tcBorders>
          </w:tcPr>
          <w:p w14:paraId="68E43BCC" w14:textId="77777777" w:rsidR="00092B3F" w:rsidRPr="00A91542" w:rsidRDefault="00092B3F" w:rsidP="00CF71BC">
            <w:pPr>
              <w:widowControl w:val="0"/>
              <w:wordWrap w:val="0"/>
              <w:autoSpaceDE w:val="0"/>
              <w:autoSpaceDN w:val="0"/>
              <w:spacing w:line="360" w:lineRule="auto"/>
              <w:rPr>
                <w:rFonts w:cstheme="minorHAnsi"/>
                <w:sz w:val="18"/>
                <w:szCs w:val="20"/>
              </w:rPr>
            </w:pPr>
          </w:p>
        </w:tc>
        <w:tc>
          <w:tcPr>
            <w:tcW w:w="675" w:type="pct"/>
            <w:tcBorders>
              <w:top w:val="single" w:sz="4" w:space="0" w:color="auto"/>
              <w:bottom w:val="single" w:sz="4" w:space="0" w:color="auto"/>
            </w:tcBorders>
          </w:tcPr>
          <w:p w14:paraId="0CB1CD1D" w14:textId="77777777" w:rsidR="00092B3F" w:rsidRPr="00277EEE" w:rsidRDefault="00092B3F" w:rsidP="00CF71BC">
            <w:pPr>
              <w:widowControl w:val="0"/>
              <w:wordWrap w:val="0"/>
              <w:autoSpaceDE w:val="0"/>
              <w:autoSpaceDN w:val="0"/>
              <w:spacing w:line="360" w:lineRule="auto"/>
              <w:rPr>
                <w:rFonts w:cstheme="minorHAnsi"/>
                <w:sz w:val="18"/>
                <w:szCs w:val="20"/>
              </w:rPr>
            </w:pPr>
          </w:p>
        </w:tc>
        <w:tc>
          <w:tcPr>
            <w:tcW w:w="675" w:type="pct"/>
            <w:tcBorders>
              <w:top w:val="single" w:sz="4" w:space="0" w:color="auto"/>
              <w:bottom w:val="single" w:sz="4" w:space="0" w:color="auto"/>
            </w:tcBorders>
          </w:tcPr>
          <w:p w14:paraId="16D6FD6B" w14:textId="22009DC8" w:rsidR="00092B3F" w:rsidRPr="00A91542" w:rsidRDefault="00092B3F" w:rsidP="00CF71BC">
            <w:pPr>
              <w:widowControl w:val="0"/>
              <w:wordWrap w:val="0"/>
              <w:autoSpaceDE w:val="0"/>
              <w:autoSpaceDN w:val="0"/>
              <w:spacing w:line="360" w:lineRule="auto"/>
              <w:rPr>
                <w:rFonts w:cstheme="minorHAnsi"/>
                <w:sz w:val="18"/>
                <w:szCs w:val="20"/>
              </w:rPr>
            </w:pPr>
          </w:p>
        </w:tc>
      </w:tr>
      <w:tr w:rsidR="00092B3F" w:rsidRPr="00A91542" w14:paraId="699BBA73" w14:textId="77777777" w:rsidTr="00B766B6">
        <w:tc>
          <w:tcPr>
            <w:tcW w:w="1144" w:type="pct"/>
            <w:tcBorders>
              <w:top w:val="single" w:sz="4" w:space="0" w:color="auto"/>
              <w:bottom w:val="single" w:sz="4" w:space="0" w:color="auto"/>
            </w:tcBorders>
          </w:tcPr>
          <w:p w14:paraId="24FF2260" w14:textId="77777777" w:rsidR="00092B3F" w:rsidRPr="00A91542" w:rsidRDefault="00092B3F" w:rsidP="00CF71BC">
            <w:pPr>
              <w:widowControl w:val="0"/>
              <w:wordWrap w:val="0"/>
              <w:autoSpaceDE w:val="0"/>
              <w:autoSpaceDN w:val="0"/>
              <w:spacing w:line="360" w:lineRule="auto"/>
              <w:ind w:firstLineChars="50" w:firstLine="90"/>
              <w:rPr>
                <w:rFonts w:cstheme="minorHAnsi"/>
                <w:sz w:val="18"/>
                <w:szCs w:val="20"/>
              </w:rPr>
            </w:pPr>
            <w:r w:rsidRPr="00A91542">
              <w:rPr>
                <w:rFonts w:cstheme="minorHAnsi"/>
                <w:sz w:val="18"/>
                <w:szCs w:val="20"/>
              </w:rPr>
              <w:t>Sputum (n=120)</w:t>
            </w:r>
          </w:p>
        </w:tc>
        <w:tc>
          <w:tcPr>
            <w:tcW w:w="747" w:type="pct"/>
            <w:tcBorders>
              <w:top w:val="single" w:sz="4" w:space="0" w:color="auto"/>
              <w:bottom w:val="single" w:sz="4" w:space="0" w:color="auto"/>
            </w:tcBorders>
          </w:tcPr>
          <w:p w14:paraId="6AD6779E"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i/>
                <w:iCs/>
                <w:sz w:val="18"/>
                <w:szCs w:val="20"/>
              </w:rPr>
              <w:t>r</w:t>
            </w:r>
            <w:r w:rsidRPr="00A91542">
              <w:rPr>
                <w:rFonts w:cstheme="minorHAnsi"/>
                <w:sz w:val="18"/>
                <w:szCs w:val="20"/>
              </w:rPr>
              <w:t xml:space="preserve"> = 0.10 </w:t>
            </w:r>
          </w:p>
        </w:tc>
        <w:tc>
          <w:tcPr>
            <w:tcW w:w="608" w:type="pct"/>
            <w:tcBorders>
              <w:top w:val="single" w:sz="4" w:space="0" w:color="auto"/>
              <w:bottom w:val="single" w:sz="4" w:space="0" w:color="auto"/>
            </w:tcBorders>
          </w:tcPr>
          <w:p w14:paraId="40B7D1D3"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i/>
                <w:iCs/>
                <w:sz w:val="18"/>
                <w:szCs w:val="20"/>
              </w:rPr>
              <w:t>r</w:t>
            </w:r>
            <w:r w:rsidRPr="00A91542">
              <w:rPr>
                <w:rFonts w:cstheme="minorHAnsi"/>
                <w:sz w:val="18"/>
                <w:szCs w:val="20"/>
              </w:rPr>
              <w:t xml:space="preserve"> = 0.13</w:t>
            </w:r>
          </w:p>
        </w:tc>
        <w:tc>
          <w:tcPr>
            <w:tcW w:w="542" w:type="pct"/>
            <w:tcBorders>
              <w:top w:val="single" w:sz="4" w:space="0" w:color="auto"/>
              <w:bottom w:val="single" w:sz="4" w:space="0" w:color="auto"/>
            </w:tcBorders>
          </w:tcPr>
          <w:p w14:paraId="66F95501"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i/>
                <w:iCs/>
                <w:sz w:val="18"/>
                <w:szCs w:val="20"/>
              </w:rPr>
              <w:t>r</w:t>
            </w:r>
            <w:r w:rsidRPr="00A91542">
              <w:rPr>
                <w:rFonts w:cstheme="minorHAnsi"/>
                <w:sz w:val="18"/>
                <w:szCs w:val="20"/>
              </w:rPr>
              <w:t xml:space="preserve"> = -0.16</w:t>
            </w:r>
          </w:p>
        </w:tc>
        <w:tc>
          <w:tcPr>
            <w:tcW w:w="608" w:type="pct"/>
            <w:tcBorders>
              <w:top w:val="single" w:sz="4" w:space="0" w:color="auto"/>
              <w:bottom w:val="single" w:sz="4" w:space="0" w:color="auto"/>
            </w:tcBorders>
          </w:tcPr>
          <w:p w14:paraId="063F00E7"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b/>
                <w:bCs/>
                <w:i/>
                <w:iCs/>
                <w:sz w:val="18"/>
                <w:szCs w:val="20"/>
              </w:rPr>
              <w:t>r</w:t>
            </w:r>
            <w:r w:rsidRPr="00A91542">
              <w:rPr>
                <w:rFonts w:cstheme="minorHAnsi"/>
                <w:b/>
                <w:bCs/>
                <w:sz w:val="18"/>
                <w:szCs w:val="20"/>
              </w:rPr>
              <w:t xml:space="preserve"> = 0.51***</w:t>
            </w:r>
          </w:p>
        </w:tc>
        <w:tc>
          <w:tcPr>
            <w:tcW w:w="675" w:type="pct"/>
            <w:tcBorders>
              <w:top w:val="single" w:sz="4" w:space="0" w:color="auto"/>
              <w:bottom w:val="single" w:sz="4" w:space="0" w:color="auto"/>
            </w:tcBorders>
          </w:tcPr>
          <w:p w14:paraId="26783B95" w14:textId="4A782B7B" w:rsidR="00092B3F" w:rsidRPr="00B766B6" w:rsidRDefault="00277EEE" w:rsidP="00CF71BC">
            <w:pPr>
              <w:widowControl w:val="0"/>
              <w:wordWrap w:val="0"/>
              <w:autoSpaceDE w:val="0"/>
              <w:autoSpaceDN w:val="0"/>
              <w:spacing w:line="360" w:lineRule="auto"/>
              <w:rPr>
                <w:rFonts w:cstheme="minorHAnsi"/>
                <w:b/>
                <w:bCs/>
                <w:sz w:val="18"/>
                <w:szCs w:val="20"/>
              </w:rPr>
            </w:pPr>
            <w:r w:rsidRPr="00B766B6">
              <w:rPr>
                <w:rFonts w:cstheme="minorHAnsi"/>
                <w:b/>
                <w:bCs/>
                <w:i/>
                <w:iCs/>
                <w:sz w:val="18"/>
                <w:szCs w:val="20"/>
              </w:rPr>
              <w:t>r</w:t>
            </w:r>
            <w:r w:rsidRPr="00277EEE">
              <w:rPr>
                <w:rFonts w:cstheme="minorHAnsi"/>
                <w:b/>
                <w:bCs/>
                <w:sz w:val="18"/>
                <w:szCs w:val="20"/>
              </w:rPr>
              <w:t xml:space="preserve"> = 0.54***</w:t>
            </w:r>
          </w:p>
        </w:tc>
        <w:tc>
          <w:tcPr>
            <w:tcW w:w="675" w:type="pct"/>
            <w:tcBorders>
              <w:top w:val="single" w:sz="4" w:space="0" w:color="auto"/>
              <w:bottom w:val="single" w:sz="4" w:space="0" w:color="auto"/>
            </w:tcBorders>
          </w:tcPr>
          <w:p w14:paraId="3A1242DC" w14:textId="1C1681A4" w:rsidR="00092B3F" w:rsidRPr="00A91542" w:rsidRDefault="00092B3F" w:rsidP="00CF71BC">
            <w:pPr>
              <w:widowControl w:val="0"/>
              <w:wordWrap w:val="0"/>
              <w:autoSpaceDE w:val="0"/>
              <w:autoSpaceDN w:val="0"/>
              <w:spacing w:line="360" w:lineRule="auto"/>
              <w:rPr>
                <w:rFonts w:cstheme="minorHAnsi"/>
                <w:b/>
                <w:bCs/>
                <w:i/>
                <w:iCs/>
                <w:sz w:val="18"/>
                <w:szCs w:val="20"/>
              </w:rPr>
            </w:pPr>
            <w:r w:rsidRPr="00A91542">
              <w:rPr>
                <w:rFonts w:cstheme="minorHAnsi"/>
                <w:b/>
                <w:bCs/>
                <w:i/>
                <w:iCs/>
                <w:sz w:val="18"/>
                <w:szCs w:val="20"/>
              </w:rPr>
              <w:t>r</w:t>
            </w:r>
            <w:r w:rsidRPr="00A91542">
              <w:rPr>
                <w:rFonts w:cstheme="minorHAnsi"/>
                <w:b/>
                <w:bCs/>
                <w:sz w:val="18"/>
                <w:szCs w:val="20"/>
              </w:rPr>
              <w:t xml:space="preserve"> = 0.49***</w:t>
            </w:r>
          </w:p>
        </w:tc>
      </w:tr>
      <w:tr w:rsidR="00092B3F" w:rsidRPr="00A91542" w14:paraId="78F40829" w14:textId="77777777" w:rsidTr="00B766B6">
        <w:tc>
          <w:tcPr>
            <w:tcW w:w="1144" w:type="pct"/>
            <w:tcBorders>
              <w:top w:val="single" w:sz="4" w:space="0" w:color="auto"/>
              <w:bottom w:val="single" w:sz="4" w:space="0" w:color="auto"/>
            </w:tcBorders>
          </w:tcPr>
          <w:p w14:paraId="164CC764" w14:textId="77777777" w:rsidR="00092B3F" w:rsidRPr="00A91542" w:rsidRDefault="00092B3F" w:rsidP="00CF71BC">
            <w:pPr>
              <w:widowControl w:val="0"/>
              <w:wordWrap w:val="0"/>
              <w:autoSpaceDE w:val="0"/>
              <w:autoSpaceDN w:val="0"/>
              <w:spacing w:line="360" w:lineRule="auto"/>
              <w:ind w:firstLineChars="50" w:firstLine="90"/>
              <w:rPr>
                <w:rFonts w:cstheme="minorHAnsi"/>
                <w:sz w:val="18"/>
                <w:szCs w:val="20"/>
              </w:rPr>
            </w:pPr>
            <w:r w:rsidRPr="00A91542">
              <w:rPr>
                <w:rFonts w:cstheme="minorHAnsi"/>
                <w:sz w:val="18"/>
                <w:szCs w:val="20"/>
              </w:rPr>
              <w:t>Bronchial brushing (n=149)</w:t>
            </w:r>
          </w:p>
        </w:tc>
        <w:tc>
          <w:tcPr>
            <w:tcW w:w="747" w:type="pct"/>
            <w:tcBorders>
              <w:top w:val="single" w:sz="4" w:space="0" w:color="auto"/>
              <w:bottom w:val="single" w:sz="4" w:space="0" w:color="auto"/>
            </w:tcBorders>
          </w:tcPr>
          <w:p w14:paraId="1A89F33D" w14:textId="77777777" w:rsidR="00092B3F" w:rsidRPr="00A91542" w:rsidRDefault="00092B3F" w:rsidP="00CF71BC">
            <w:pPr>
              <w:widowControl w:val="0"/>
              <w:wordWrap w:val="0"/>
              <w:autoSpaceDE w:val="0"/>
              <w:autoSpaceDN w:val="0"/>
              <w:spacing w:line="360" w:lineRule="auto"/>
              <w:rPr>
                <w:rFonts w:cstheme="minorHAnsi"/>
                <w:b/>
                <w:bCs/>
                <w:i/>
                <w:iCs/>
                <w:sz w:val="18"/>
                <w:szCs w:val="20"/>
              </w:rPr>
            </w:pPr>
            <w:r w:rsidRPr="00A91542">
              <w:rPr>
                <w:rFonts w:cstheme="minorHAnsi"/>
                <w:b/>
                <w:bCs/>
                <w:i/>
                <w:iCs/>
                <w:sz w:val="18"/>
                <w:szCs w:val="20"/>
              </w:rPr>
              <w:t>r</w:t>
            </w:r>
            <w:r w:rsidRPr="00A91542">
              <w:rPr>
                <w:rFonts w:cstheme="minorHAnsi"/>
                <w:b/>
                <w:bCs/>
                <w:sz w:val="18"/>
                <w:szCs w:val="20"/>
              </w:rPr>
              <w:t xml:space="preserve"> = 0.30***</w:t>
            </w:r>
          </w:p>
        </w:tc>
        <w:tc>
          <w:tcPr>
            <w:tcW w:w="608" w:type="pct"/>
            <w:tcBorders>
              <w:top w:val="single" w:sz="4" w:space="0" w:color="auto"/>
              <w:bottom w:val="single" w:sz="4" w:space="0" w:color="auto"/>
            </w:tcBorders>
          </w:tcPr>
          <w:p w14:paraId="39452F92" w14:textId="77777777" w:rsidR="00092B3F" w:rsidRPr="00A91542" w:rsidRDefault="00092B3F" w:rsidP="00CF71BC">
            <w:pPr>
              <w:widowControl w:val="0"/>
              <w:wordWrap w:val="0"/>
              <w:autoSpaceDE w:val="0"/>
              <w:autoSpaceDN w:val="0"/>
              <w:spacing w:line="360" w:lineRule="auto"/>
              <w:rPr>
                <w:rFonts w:cstheme="minorHAnsi"/>
                <w:b/>
                <w:bCs/>
                <w:i/>
                <w:iCs/>
                <w:sz w:val="18"/>
                <w:szCs w:val="20"/>
              </w:rPr>
            </w:pPr>
            <w:r w:rsidRPr="00A91542">
              <w:rPr>
                <w:rFonts w:cstheme="minorHAnsi"/>
                <w:i/>
                <w:iCs/>
                <w:sz w:val="18"/>
                <w:szCs w:val="20"/>
              </w:rPr>
              <w:t>r</w:t>
            </w:r>
            <w:r w:rsidRPr="00A91542">
              <w:rPr>
                <w:rFonts w:cstheme="minorHAnsi"/>
                <w:sz w:val="18"/>
                <w:szCs w:val="20"/>
              </w:rPr>
              <w:t xml:space="preserve"> = 0.14</w:t>
            </w:r>
          </w:p>
        </w:tc>
        <w:tc>
          <w:tcPr>
            <w:tcW w:w="542" w:type="pct"/>
            <w:tcBorders>
              <w:top w:val="single" w:sz="4" w:space="0" w:color="auto"/>
              <w:bottom w:val="single" w:sz="4" w:space="0" w:color="auto"/>
            </w:tcBorders>
          </w:tcPr>
          <w:p w14:paraId="2E3EC7A9" w14:textId="77777777"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i/>
                <w:iCs/>
                <w:sz w:val="18"/>
                <w:szCs w:val="20"/>
              </w:rPr>
              <w:t>r</w:t>
            </w:r>
            <w:r w:rsidRPr="00A91542">
              <w:rPr>
                <w:rFonts w:cstheme="minorHAnsi"/>
                <w:sz w:val="18"/>
                <w:szCs w:val="20"/>
              </w:rPr>
              <w:t xml:space="preserve"> = 0.10 </w:t>
            </w:r>
          </w:p>
        </w:tc>
        <w:tc>
          <w:tcPr>
            <w:tcW w:w="608" w:type="pct"/>
            <w:tcBorders>
              <w:top w:val="single" w:sz="4" w:space="0" w:color="auto"/>
              <w:bottom w:val="single" w:sz="4" w:space="0" w:color="auto"/>
            </w:tcBorders>
          </w:tcPr>
          <w:p w14:paraId="397E6D25" w14:textId="77777777" w:rsidR="00092B3F" w:rsidRPr="00A91542" w:rsidRDefault="00092B3F" w:rsidP="00CF71BC">
            <w:pPr>
              <w:widowControl w:val="0"/>
              <w:wordWrap w:val="0"/>
              <w:autoSpaceDE w:val="0"/>
              <w:autoSpaceDN w:val="0"/>
              <w:spacing w:line="360" w:lineRule="auto"/>
              <w:rPr>
                <w:rFonts w:cstheme="minorHAnsi"/>
                <w:b/>
                <w:bCs/>
                <w:i/>
                <w:iCs/>
                <w:sz w:val="18"/>
                <w:szCs w:val="20"/>
              </w:rPr>
            </w:pPr>
            <w:r w:rsidRPr="00A91542">
              <w:rPr>
                <w:rFonts w:cstheme="minorHAnsi"/>
                <w:b/>
                <w:bCs/>
                <w:i/>
                <w:iCs/>
                <w:sz w:val="18"/>
                <w:szCs w:val="20"/>
              </w:rPr>
              <w:t>r</w:t>
            </w:r>
            <w:r w:rsidRPr="00A91542">
              <w:rPr>
                <w:rFonts w:cstheme="minorHAnsi"/>
                <w:b/>
                <w:bCs/>
                <w:sz w:val="18"/>
                <w:szCs w:val="20"/>
              </w:rPr>
              <w:t xml:space="preserve"> = 0.24**</w:t>
            </w:r>
          </w:p>
        </w:tc>
        <w:tc>
          <w:tcPr>
            <w:tcW w:w="675" w:type="pct"/>
            <w:tcBorders>
              <w:top w:val="single" w:sz="4" w:space="0" w:color="auto"/>
              <w:bottom w:val="single" w:sz="4" w:space="0" w:color="auto"/>
            </w:tcBorders>
          </w:tcPr>
          <w:p w14:paraId="2B971389" w14:textId="61AB15CE" w:rsidR="00092B3F" w:rsidRPr="00B766B6" w:rsidRDefault="00277EEE" w:rsidP="00CF71BC">
            <w:pPr>
              <w:widowControl w:val="0"/>
              <w:wordWrap w:val="0"/>
              <w:autoSpaceDE w:val="0"/>
              <w:autoSpaceDN w:val="0"/>
              <w:spacing w:line="360" w:lineRule="auto"/>
              <w:rPr>
                <w:rFonts w:cstheme="minorHAnsi"/>
                <w:b/>
                <w:bCs/>
                <w:sz w:val="18"/>
                <w:szCs w:val="20"/>
              </w:rPr>
            </w:pPr>
            <w:r w:rsidRPr="00B766B6">
              <w:rPr>
                <w:rFonts w:cstheme="minorHAnsi"/>
                <w:b/>
                <w:bCs/>
                <w:i/>
                <w:iCs/>
                <w:sz w:val="18"/>
                <w:szCs w:val="20"/>
              </w:rPr>
              <w:t>r</w:t>
            </w:r>
            <w:r w:rsidRPr="00277EEE">
              <w:rPr>
                <w:rFonts w:cstheme="minorHAnsi"/>
                <w:b/>
                <w:bCs/>
                <w:sz w:val="18"/>
                <w:szCs w:val="20"/>
              </w:rPr>
              <w:t xml:space="preserve"> = 0.30***</w:t>
            </w:r>
          </w:p>
        </w:tc>
        <w:tc>
          <w:tcPr>
            <w:tcW w:w="675" w:type="pct"/>
            <w:tcBorders>
              <w:top w:val="single" w:sz="4" w:space="0" w:color="auto"/>
              <w:bottom w:val="single" w:sz="4" w:space="0" w:color="auto"/>
            </w:tcBorders>
          </w:tcPr>
          <w:p w14:paraId="422DFA9C" w14:textId="6D929626" w:rsidR="00092B3F" w:rsidRPr="00A91542" w:rsidRDefault="00092B3F" w:rsidP="00CF71BC">
            <w:pPr>
              <w:widowControl w:val="0"/>
              <w:wordWrap w:val="0"/>
              <w:autoSpaceDE w:val="0"/>
              <w:autoSpaceDN w:val="0"/>
              <w:spacing w:line="360" w:lineRule="auto"/>
              <w:rPr>
                <w:rFonts w:cstheme="minorHAnsi"/>
                <w:i/>
                <w:iCs/>
                <w:sz w:val="18"/>
                <w:szCs w:val="20"/>
              </w:rPr>
            </w:pPr>
            <w:r w:rsidRPr="00A91542">
              <w:rPr>
                <w:rFonts w:cstheme="minorHAnsi"/>
                <w:b/>
                <w:bCs/>
                <w:i/>
                <w:iCs/>
                <w:sz w:val="18"/>
                <w:szCs w:val="20"/>
              </w:rPr>
              <w:t>r</w:t>
            </w:r>
            <w:r w:rsidRPr="00A91542">
              <w:rPr>
                <w:rFonts w:cstheme="minorHAnsi"/>
                <w:b/>
                <w:bCs/>
                <w:sz w:val="18"/>
                <w:szCs w:val="20"/>
              </w:rPr>
              <w:t xml:space="preserve"> = 0.30***</w:t>
            </w:r>
          </w:p>
        </w:tc>
      </w:tr>
      <w:tr w:rsidR="00092B3F" w:rsidRPr="00A91542" w14:paraId="50C473B0" w14:textId="77777777" w:rsidTr="00B766B6">
        <w:tc>
          <w:tcPr>
            <w:tcW w:w="1144" w:type="pct"/>
            <w:tcBorders>
              <w:top w:val="single" w:sz="4" w:space="0" w:color="auto"/>
              <w:bottom w:val="single" w:sz="12" w:space="0" w:color="auto"/>
            </w:tcBorders>
          </w:tcPr>
          <w:p w14:paraId="44EA16C3" w14:textId="77777777" w:rsidR="00092B3F" w:rsidRPr="00A91542" w:rsidRDefault="00092B3F" w:rsidP="00CF71BC">
            <w:pPr>
              <w:widowControl w:val="0"/>
              <w:wordWrap w:val="0"/>
              <w:autoSpaceDE w:val="0"/>
              <w:autoSpaceDN w:val="0"/>
              <w:spacing w:line="360" w:lineRule="auto"/>
              <w:ind w:firstLineChars="50" w:firstLine="90"/>
              <w:rPr>
                <w:rFonts w:cstheme="minorHAnsi"/>
                <w:sz w:val="18"/>
                <w:szCs w:val="20"/>
              </w:rPr>
            </w:pPr>
            <w:r w:rsidRPr="00A91542">
              <w:rPr>
                <w:rFonts w:cstheme="minorHAnsi"/>
                <w:sz w:val="18"/>
                <w:szCs w:val="20"/>
              </w:rPr>
              <w:t>Bronchial biopsy (n=108)</w:t>
            </w:r>
          </w:p>
        </w:tc>
        <w:tc>
          <w:tcPr>
            <w:tcW w:w="747" w:type="pct"/>
            <w:tcBorders>
              <w:top w:val="single" w:sz="4" w:space="0" w:color="auto"/>
              <w:bottom w:val="single" w:sz="12" w:space="0" w:color="auto"/>
            </w:tcBorders>
          </w:tcPr>
          <w:p w14:paraId="63781912"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b/>
                <w:bCs/>
                <w:i/>
                <w:iCs/>
                <w:sz w:val="18"/>
                <w:szCs w:val="20"/>
              </w:rPr>
              <w:t>r</w:t>
            </w:r>
            <w:r w:rsidRPr="00A91542">
              <w:rPr>
                <w:rFonts w:cstheme="minorHAnsi"/>
                <w:b/>
                <w:bCs/>
                <w:sz w:val="18"/>
                <w:szCs w:val="20"/>
              </w:rPr>
              <w:t xml:space="preserve"> = 0.33***</w:t>
            </w:r>
          </w:p>
        </w:tc>
        <w:tc>
          <w:tcPr>
            <w:tcW w:w="608" w:type="pct"/>
            <w:tcBorders>
              <w:top w:val="single" w:sz="4" w:space="0" w:color="auto"/>
              <w:bottom w:val="single" w:sz="12" w:space="0" w:color="auto"/>
            </w:tcBorders>
          </w:tcPr>
          <w:p w14:paraId="1166A667" w14:textId="77777777" w:rsidR="00092B3F" w:rsidRPr="00A91542" w:rsidRDefault="00092B3F" w:rsidP="00CF71BC">
            <w:pPr>
              <w:widowControl w:val="0"/>
              <w:wordWrap w:val="0"/>
              <w:autoSpaceDE w:val="0"/>
              <w:autoSpaceDN w:val="0"/>
              <w:spacing w:line="360" w:lineRule="auto"/>
              <w:rPr>
                <w:rFonts w:cstheme="minorHAnsi"/>
                <w:sz w:val="18"/>
                <w:szCs w:val="20"/>
              </w:rPr>
            </w:pPr>
            <w:r w:rsidRPr="00A91542">
              <w:rPr>
                <w:rFonts w:cstheme="minorHAnsi"/>
                <w:b/>
                <w:bCs/>
                <w:i/>
                <w:iCs/>
                <w:sz w:val="18"/>
                <w:szCs w:val="20"/>
              </w:rPr>
              <w:t>r</w:t>
            </w:r>
            <w:r w:rsidRPr="00A91542">
              <w:rPr>
                <w:rFonts w:cstheme="minorHAnsi"/>
                <w:b/>
                <w:bCs/>
                <w:sz w:val="18"/>
                <w:szCs w:val="20"/>
              </w:rPr>
              <w:t xml:space="preserve"> = 0.26**</w:t>
            </w:r>
          </w:p>
        </w:tc>
        <w:tc>
          <w:tcPr>
            <w:tcW w:w="542" w:type="pct"/>
            <w:tcBorders>
              <w:top w:val="single" w:sz="4" w:space="0" w:color="auto"/>
              <w:bottom w:val="single" w:sz="12" w:space="0" w:color="auto"/>
            </w:tcBorders>
          </w:tcPr>
          <w:p w14:paraId="2A0A6F3F"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i/>
                <w:iCs/>
                <w:sz w:val="18"/>
                <w:szCs w:val="20"/>
              </w:rPr>
              <w:t>r</w:t>
            </w:r>
            <w:r w:rsidRPr="00A91542">
              <w:rPr>
                <w:rFonts w:cstheme="minorHAnsi"/>
                <w:sz w:val="18"/>
                <w:szCs w:val="20"/>
              </w:rPr>
              <w:t xml:space="preserve"> = 0.06 </w:t>
            </w:r>
          </w:p>
        </w:tc>
        <w:tc>
          <w:tcPr>
            <w:tcW w:w="608" w:type="pct"/>
            <w:tcBorders>
              <w:top w:val="single" w:sz="4" w:space="0" w:color="auto"/>
              <w:bottom w:val="single" w:sz="12" w:space="0" w:color="auto"/>
            </w:tcBorders>
          </w:tcPr>
          <w:p w14:paraId="6D5A95B5" w14:textId="77777777" w:rsidR="00092B3F" w:rsidRPr="00A91542" w:rsidRDefault="00092B3F" w:rsidP="00CF71BC">
            <w:pPr>
              <w:widowControl w:val="0"/>
              <w:wordWrap w:val="0"/>
              <w:autoSpaceDE w:val="0"/>
              <w:autoSpaceDN w:val="0"/>
              <w:spacing w:line="360" w:lineRule="auto"/>
              <w:rPr>
                <w:rFonts w:cstheme="minorHAnsi"/>
                <w:b/>
                <w:bCs/>
                <w:sz w:val="18"/>
                <w:szCs w:val="20"/>
              </w:rPr>
            </w:pPr>
            <w:r w:rsidRPr="00A91542">
              <w:rPr>
                <w:rFonts w:cstheme="minorHAnsi"/>
                <w:b/>
                <w:bCs/>
                <w:i/>
                <w:iCs/>
                <w:sz w:val="18"/>
                <w:szCs w:val="20"/>
              </w:rPr>
              <w:t>r</w:t>
            </w:r>
            <w:r w:rsidRPr="00A91542">
              <w:rPr>
                <w:rFonts w:cstheme="minorHAnsi"/>
                <w:b/>
                <w:bCs/>
                <w:sz w:val="18"/>
                <w:szCs w:val="20"/>
              </w:rPr>
              <w:t xml:space="preserve"> = 0.20*</w:t>
            </w:r>
          </w:p>
        </w:tc>
        <w:tc>
          <w:tcPr>
            <w:tcW w:w="675" w:type="pct"/>
            <w:tcBorders>
              <w:top w:val="single" w:sz="4" w:space="0" w:color="auto"/>
              <w:bottom w:val="single" w:sz="12" w:space="0" w:color="auto"/>
            </w:tcBorders>
          </w:tcPr>
          <w:p w14:paraId="58F669DD" w14:textId="20CE0C48" w:rsidR="00092B3F" w:rsidRPr="00B766B6" w:rsidRDefault="00277EEE" w:rsidP="00CF71BC">
            <w:pPr>
              <w:widowControl w:val="0"/>
              <w:wordWrap w:val="0"/>
              <w:autoSpaceDE w:val="0"/>
              <w:autoSpaceDN w:val="0"/>
              <w:spacing w:line="360" w:lineRule="auto"/>
              <w:rPr>
                <w:rFonts w:cstheme="minorHAnsi"/>
                <w:b/>
                <w:bCs/>
                <w:sz w:val="18"/>
                <w:szCs w:val="20"/>
              </w:rPr>
            </w:pPr>
            <w:r w:rsidRPr="00B766B6">
              <w:rPr>
                <w:rFonts w:cstheme="minorHAnsi"/>
                <w:b/>
                <w:bCs/>
                <w:i/>
                <w:iCs/>
                <w:sz w:val="18"/>
                <w:szCs w:val="20"/>
              </w:rPr>
              <w:t>r</w:t>
            </w:r>
            <w:r w:rsidRPr="00B766B6">
              <w:rPr>
                <w:rFonts w:cstheme="minorHAnsi"/>
                <w:b/>
                <w:bCs/>
                <w:sz w:val="18"/>
                <w:szCs w:val="20"/>
              </w:rPr>
              <w:t xml:space="preserve"> = 0.23*</w:t>
            </w:r>
          </w:p>
        </w:tc>
        <w:tc>
          <w:tcPr>
            <w:tcW w:w="675" w:type="pct"/>
            <w:tcBorders>
              <w:top w:val="single" w:sz="4" w:space="0" w:color="auto"/>
              <w:bottom w:val="single" w:sz="12" w:space="0" w:color="auto"/>
            </w:tcBorders>
          </w:tcPr>
          <w:p w14:paraId="472E2814" w14:textId="5DD53F9E" w:rsidR="00092B3F" w:rsidRPr="00A91542" w:rsidRDefault="00092B3F" w:rsidP="00CF71BC">
            <w:pPr>
              <w:widowControl w:val="0"/>
              <w:wordWrap w:val="0"/>
              <w:autoSpaceDE w:val="0"/>
              <w:autoSpaceDN w:val="0"/>
              <w:spacing w:line="360" w:lineRule="auto"/>
              <w:rPr>
                <w:rFonts w:cstheme="minorHAnsi"/>
                <w:b/>
                <w:bCs/>
                <w:i/>
                <w:iCs/>
                <w:sz w:val="18"/>
                <w:szCs w:val="20"/>
              </w:rPr>
            </w:pPr>
            <w:r w:rsidRPr="00A91542">
              <w:rPr>
                <w:rFonts w:cstheme="minorHAnsi"/>
                <w:i/>
                <w:iCs/>
                <w:sz w:val="18"/>
                <w:szCs w:val="20"/>
              </w:rPr>
              <w:t>r</w:t>
            </w:r>
            <w:r w:rsidRPr="00A91542">
              <w:rPr>
                <w:rFonts w:cstheme="minorHAnsi"/>
                <w:sz w:val="18"/>
                <w:szCs w:val="20"/>
              </w:rPr>
              <w:t xml:space="preserve"> = 0.15</w:t>
            </w:r>
          </w:p>
        </w:tc>
      </w:tr>
    </w:tbl>
    <w:p w14:paraId="7C2F9E88" w14:textId="58CB774D" w:rsidR="00C8504D" w:rsidRPr="003868C6" w:rsidRDefault="00215DD0" w:rsidP="00C8504D">
      <w:pPr>
        <w:widowControl w:val="0"/>
        <w:wordWrap w:val="0"/>
        <w:autoSpaceDE w:val="0"/>
        <w:autoSpaceDN w:val="0"/>
        <w:spacing w:after="160" w:line="360" w:lineRule="auto"/>
        <w:jc w:val="both"/>
        <w:rPr>
          <w:rFonts w:eastAsia="Malgun Gothic" w:cstheme="minorHAnsi"/>
          <w:kern w:val="2"/>
          <w:sz w:val="18"/>
          <w:szCs w:val="20"/>
          <w:lang w:val="en-US" w:eastAsia="ko-KR"/>
        </w:rPr>
      </w:pPr>
      <w:r w:rsidRPr="00215DD0">
        <w:rPr>
          <w:rFonts w:eastAsia="Malgun Gothic" w:cstheme="minorHAnsi"/>
          <w:kern w:val="2"/>
          <w:sz w:val="18"/>
          <w:szCs w:val="20"/>
          <w:lang w:val="en-US" w:eastAsia="ko-KR"/>
        </w:rPr>
        <w:t xml:space="preserve">Association of ACE2, TMPRSS2, and </w:t>
      </w:r>
      <w:proofErr w:type="spellStart"/>
      <w:r w:rsidRPr="00215DD0">
        <w:rPr>
          <w:rFonts w:eastAsia="Malgun Gothic" w:cstheme="minorHAnsi"/>
          <w:kern w:val="2"/>
          <w:sz w:val="18"/>
          <w:szCs w:val="20"/>
          <w:lang w:val="en-US" w:eastAsia="ko-KR"/>
        </w:rPr>
        <w:t>Furin</w:t>
      </w:r>
      <w:proofErr w:type="spellEnd"/>
      <w:r w:rsidRPr="00215DD0">
        <w:rPr>
          <w:rFonts w:eastAsia="Malgun Gothic" w:cstheme="minorHAnsi"/>
          <w:kern w:val="2"/>
          <w:sz w:val="18"/>
          <w:szCs w:val="20"/>
          <w:lang w:val="en-US" w:eastAsia="ko-KR"/>
        </w:rPr>
        <w:t xml:space="preserve"> expression with asthma-associated gene signatures were measured and tested using Spearman’s rank-order correlation. </w:t>
      </w:r>
      <w:r w:rsidR="00C8504D" w:rsidRPr="003868C6">
        <w:rPr>
          <w:rFonts w:eastAsia="Malgun Gothic" w:cstheme="minorHAnsi"/>
          <w:kern w:val="2"/>
          <w:sz w:val="18"/>
          <w:szCs w:val="20"/>
          <w:lang w:val="en-US" w:eastAsia="ko-KR"/>
        </w:rPr>
        <w:t xml:space="preserve">Statistically significant correlations are marked bold </w:t>
      </w:r>
      <w:proofErr w:type="gramStart"/>
      <w:r w:rsidR="00C8504D" w:rsidRPr="003868C6">
        <w:rPr>
          <w:rFonts w:eastAsia="Malgun Gothic" w:cstheme="minorHAnsi"/>
          <w:kern w:val="2"/>
          <w:sz w:val="18"/>
          <w:szCs w:val="20"/>
          <w:lang w:val="en-US" w:eastAsia="ko-KR"/>
        </w:rPr>
        <w:t>and also</w:t>
      </w:r>
      <w:proofErr w:type="gramEnd"/>
      <w:r w:rsidR="00C8504D" w:rsidRPr="003868C6">
        <w:rPr>
          <w:rFonts w:eastAsia="Malgun Gothic" w:cstheme="minorHAnsi"/>
          <w:kern w:val="2"/>
          <w:sz w:val="18"/>
          <w:szCs w:val="20"/>
          <w:lang w:val="en-US" w:eastAsia="ko-KR"/>
        </w:rPr>
        <w:t xml:space="preserve"> indicated as follows: </w:t>
      </w:r>
      <w:r w:rsidR="00C8504D" w:rsidRPr="003868C6">
        <w:rPr>
          <w:rFonts w:eastAsia="Malgun Gothic" w:cstheme="minorHAnsi"/>
          <w:kern w:val="2"/>
          <w:sz w:val="18"/>
          <w:szCs w:val="20"/>
          <w:vertAlign w:val="superscript"/>
          <w:lang w:val="en-US" w:eastAsia="ko-KR"/>
        </w:rPr>
        <w:t>*</w:t>
      </w:r>
      <w:r w:rsidR="00C8504D" w:rsidRPr="003868C6">
        <w:rPr>
          <w:rFonts w:eastAsia="Malgun Gothic" w:cstheme="minorHAnsi"/>
          <w:i/>
          <w:iCs/>
          <w:kern w:val="2"/>
          <w:sz w:val="18"/>
          <w:szCs w:val="20"/>
          <w:lang w:val="en-US" w:eastAsia="ko-KR"/>
        </w:rPr>
        <w:t>p</w:t>
      </w:r>
      <w:r w:rsidR="00C8504D" w:rsidRPr="003868C6">
        <w:rPr>
          <w:rFonts w:eastAsia="Malgun Gothic" w:cstheme="minorHAnsi"/>
          <w:kern w:val="2"/>
          <w:sz w:val="18"/>
          <w:szCs w:val="20"/>
          <w:lang w:val="en-US" w:eastAsia="ko-KR"/>
        </w:rPr>
        <w:t xml:space="preserve"> &lt;0.05; </w:t>
      </w:r>
      <w:r w:rsidR="00C8504D" w:rsidRPr="003868C6">
        <w:rPr>
          <w:rFonts w:eastAsia="Malgun Gothic" w:cstheme="minorHAnsi"/>
          <w:kern w:val="2"/>
          <w:sz w:val="18"/>
          <w:szCs w:val="20"/>
          <w:vertAlign w:val="superscript"/>
          <w:lang w:val="en-US" w:eastAsia="ko-KR"/>
        </w:rPr>
        <w:t>**</w:t>
      </w:r>
      <w:r w:rsidR="00C8504D" w:rsidRPr="003868C6">
        <w:rPr>
          <w:rFonts w:eastAsia="Malgun Gothic" w:cstheme="minorHAnsi"/>
          <w:kern w:val="2"/>
          <w:sz w:val="18"/>
          <w:szCs w:val="20"/>
          <w:lang w:val="en-US" w:eastAsia="ko-KR"/>
        </w:rPr>
        <w:t xml:space="preserve">p &lt;0.01; </w:t>
      </w:r>
      <w:r w:rsidR="00C8504D" w:rsidRPr="003868C6">
        <w:rPr>
          <w:rFonts w:eastAsia="Malgun Gothic" w:cstheme="minorHAnsi"/>
          <w:kern w:val="2"/>
          <w:sz w:val="18"/>
          <w:szCs w:val="20"/>
          <w:vertAlign w:val="superscript"/>
          <w:lang w:val="en-US" w:eastAsia="ko-KR"/>
        </w:rPr>
        <w:t>***</w:t>
      </w:r>
      <w:r w:rsidR="00C8504D" w:rsidRPr="003868C6">
        <w:rPr>
          <w:rFonts w:eastAsia="Malgun Gothic" w:cstheme="minorHAnsi"/>
          <w:i/>
          <w:iCs/>
          <w:kern w:val="2"/>
          <w:sz w:val="18"/>
          <w:szCs w:val="20"/>
          <w:lang w:val="en-US" w:eastAsia="ko-KR"/>
        </w:rPr>
        <w:t>p</w:t>
      </w:r>
      <w:r w:rsidR="00C8504D" w:rsidRPr="003868C6">
        <w:rPr>
          <w:rFonts w:eastAsia="Malgun Gothic" w:cstheme="minorHAnsi"/>
          <w:kern w:val="2"/>
          <w:sz w:val="18"/>
          <w:szCs w:val="20"/>
          <w:lang w:val="en-US" w:eastAsia="ko-KR"/>
        </w:rPr>
        <w:t>&lt;0.001.</w:t>
      </w:r>
      <w:r w:rsidR="0088209F">
        <w:rPr>
          <w:rFonts w:eastAsia="Malgun Gothic" w:cstheme="minorHAnsi"/>
          <w:kern w:val="2"/>
          <w:sz w:val="18"/>
          <w:szCs w:val="20"/>
          <w:lang w:val="en-US" w:eastAsia="ko-KR"/>
        </w:rPr>
        <w:t xml:space="preserve"> Otherwise non-significant (</w:t>
      </w:r>
      <w:r w:rsidR="0088209F" w:rsidRPr="00C876E0">
        <w:rPr>
          <w:rFonts w:eastAsia="Malgun Gothic" w:cstheme="minorHAnsi"/>
          <w:kern w:val="2"/>
          <w:sz w:val="18"/>
          <w:szCs w:val="20"/>
          <w:lang w:val="en-US" w:eastAsia="ko-KR"/>
        </w:rPr>
        <w:t>p</w:t>
      </w:r>
      <w:r w:rsidR="0088209F">
        <w:rPr>
          <w:rFonts w:eastAsia="Malgun Gothic" w:cstheme="minorHAnsi"/>
          <w:kern w:val="2"/>
          <w:sz w:val="18"/>
          <w:szCs w:val="20"/>
          <w:lang w:val="en-US" w:eastAsia="ko-KR"/>
        </w:rPr>
        <w:t xml:space="preserve"> </w:t>
      </w:r>
      <w:r>
        <w:rPr>
          <w:rFonts w:eastAsia="Malgun Gothic" w:cstheme="minorHAnsi"/>
          <w:kern w:val="2"/>
          <w:sz w:val="18"/>
          <w:szCs w:val="20"/>
          <w:lang w:val="en-US" w:eastAsia="ko-KR"/>
        </w:rPr>
        <w:t>&gt;</w:t>
      </w:r>
      <w:r w:rsidR="0088209F" w:rsidRPr="00C876E0">
        <w:rPr>
          <w:rFonts w:eastAsia="Malgun Gothic" w:cstheme="minorHAnsi"/>
          <w:kern w:val="2"/>
          <w:sz w:val="18"/>
          <w:szCs w:val="20"/>
          <w:lang w:val="en-US" w:eastAsia="ko-KR"/>
        </w:rPr>
        <w:t>0.05</w:t>
      </w:r>
      <w:r w:rsidR="0088209F">
        <w:rPr>
          <w:rFonts w:eastAsia="Malgun Gothic" w:cstheme="minorHAnsi"/>
          <w:kern w:val="2"/>
          <w:sz w:val="18"/>
          <w:szCs w:val="20"/>
          <w:lang w:val="en-US" w:eastAsia="ko-KR"/>
        </w:rPr>
        <w:t>).</w:t>
      </w:r>
      <w:r w:rsidR="00CF1D55">
        <w:rPr>
          <w:rFonts w:eastAsia="Malgun Gothic" w:cstheme="minorHAnsi"/>
          <w:kern w:val="2"/>
          <w:sz w:val="18"/>
          <w:szCs w:val="20"/>
          <w:lang w:val="en-US" w:eastAsia="ko-KR"/>
        </w:rPr>
        <w:t xml:space="preserve"> IL</w:t>
      </w:r>
      <w:r w:rsidR="002723CB">
        <w:rPr>
          <w:rFonts w:eastAsia="Malgun Gothic" w:cstheme="minorHAnsi"/>
          <w:kern w:val="2"/>
          <w:sz w:val="18"/>
          <w:szCs w:val="20"/>
          <w:lang w:val="en-US" w:eastAsia="ko-KR"/>
        </w:rPr>
        <w:t>-</w:t>
      </w:r>
      <w:r w:rsidR="00CF1D55">
        <w:rPr>
          <w:rFonts w:eastAsia="Malgun Gothic" w:cstheme="minorHAnsi"/>
          <w:kern w:val="2"/>
          <w:sz w:val="18"/>
          <w:szCs w:val="20"/>
          <w:lang w:val="en-US" w:eastAsia="ko-KR"/>
        </w:rPr>
        <w:t>6-TS, IL</w:t>
      </w:r>
      <w:r w:rsidR="002723CB">
        <w:rPr>
          <w:rFonts w:eastAsia="Malgun Gothic" w:cstheme="minorHAnsi"/>
          <w:kern w:val="2"/>
          <w:sz w:val="18"/>
          <w:szCs w:val="20"/>
          <w:lang w:val="en-US" w:eastAsia="ko-KR"/>
        </w:rPr>
        <w:t>-</w:t>
      </w:r>
      <w:r w:rsidR="00CF1D55">
        <w:rPr>
          <w:rFonts w:eastAsia="Malgun Gothic" w:cstheme="minorHAnsi"/>
          <w:kern w:val="2"/>
          <w:sz w:val="18"/>
          <w:szCs w:val="20"/>
          <w:lang w:val="en-US" w:eastAsia="ko-KR"/>
        </w:rPr>
        <w:t>6-trans-signalling</w:t>
      </w:r>
    </w:p>
    <w:p w14:paraId="2257C65D" w14:textId="77777777" w:rsidR="00E70E19" w:rsidRPr="00C8504D" w:rsidRDefault="00E70E19" w:rsidP="00E70E19">
      <w:pPr>
        <w:widowControl w:val="0"/>
        <w:wordWrap w:val="0"/>
        <w:autoSpaceDE w:val="0"/>
        <w:autoSpaceDN w:val="0"/>
        <w:spacing w:after="0" w:line="240" w:lineRule="auto"/>
        <w:jc w:val="both"/>
        <w:rPr>
          <w:rFonts w:eastAsia="Malgun Gothic" w:cstheme="minorHAnsi"/>
          <w:kern w:val="2"/>
          <w:sz w:val="20"/>
          <w:lang w:val="en-US" w:eastAsia="ko-KR"/>
        </w:rPr>
      </w:pPr>
    </w:p>
    <w:p w14:paraId="3BDDDAB5" w14:textId="77777777" w:rsidR="00E70E19" w:rsidRPr="003868C6" w:rsidRDefault="00E70E19" w:rsidP="00E70E19">
      <w:pPr>
        <w:widowControl w:val="0"/>
        <w:wordWrap w:val="0"/>
        <w:autoSpaceDE w:val="0"/>
        <w:autoSpaceDN w:val="0"/>
        <w:spacing w:after="160" w:line="360" w:lineRule="auto"/>
        <w:jc w:val="both"/>
        <w:rPr>
          <w:rFonts w:eastAsia="Malgun Gothic" w:cstheme="minorHAnsi"/>
          <w:kern w:val="2"/>
          <w:sz w:val="20"/>
          <w:lang w:val="en-US" w:eastAsia="ko-KR"/>
        </w:rPr>
      </w:pPr>
      <w:r w:rsidRPr="003868C6">
        <w:rPr>
          <w:rFonts w:eastAsia="Malgun Gothic" w:cstheme="minorHAnsi"/>
          <w:kern w:val="2"/>
          <w:sz w:val="20"/>
          <w:lang w:val="en-US" w:eastAsia="ko-KR"/>
        </w:rPr>
        <w:br/>
      </w:r>
    </w:p>
    <w:p w14:paraId="58DB16BA" w14:textId="77777777" w:rsidR="00E70E19" w:rsidRPr="003868C6" w:rsidRDefault="00E70E19">
      <w:pPr>
        <w:rPr>
          <w:rFonts w:eastAsia="Malgun Gothic" w:cstheme="minorHAnsi"/>
          <w:kern w:val="2"/>
          <w:sz w:val="20"/>
          <w:lang w:val="en-US" w:eastAsia="ko-KR"/>
        </w:rPr>
      </w:pPr>
      <w:r w:rsidRPr="003868C6">
        <w:rPr>
          <w:rFonts w:eastAsia="Malgun Gothic" w:cstheme="minorHAnsi"/>
          <w:kern w:val="2"/>
          <w:sz w:val="20"/>
          <w:lang w:val="en-US" w:eastAsia="ko-KR"/>
        </w:rPr>
        <w:br w:type="page"/>
      </w:r>
    </w:p>
    <w:p w14:paraId="27728B53" w14:textId="77777777" w:rsidR="00EE3757" w:rsidRDefault="00EE3757" w:rsidP="00E70E19">
      <w:pPr>
        <w:widowControl w:val="0"/>
        <w:wordWrap w:val="0"/>
        <w:autoSpaceDE w:val="0"/>
        <w:autoSpaceDN w:val="0"/>
        <w:spacing w:after="160" w:line="360" w:lineRule="auto"/>
        <w:jc w:val="both"/>
        <w:rPr>
          <w:rFonts w:eastAsia="Malgun Gothic" w:cstheme="minorHAnsi"/>
          <w:b/>
          <w:bCs/>
          <w:noProof/>
          <w:kern w:val="2"/>
          <w:sz w:val="20"/>
          <w:lang w:val="en-US" w:eastAsia="ko-KR"/>
        </w:rPr>
        <w:sectPr w:rsidR="00EE3757" w:rsidSect="00B766B6">
          <w:pgSz w:w="16838" w:h="11906" w:orient="landscape" w:code="9"/>
          <w:pgMar w:top="1440" w:right="1440" w:bottom="1440" w:left="1440" w:header="709" w:footer="709" w:gutter="0"/>
          <w:cols w:space="708"/>
          <w:docGrid w:linePitch="360"/>
        </w:sectPr>
      </w:pPr>
    </w:p>
    <w:p w14:paraId="2E598D01" w14:textId="7FDB9F13" w:rsidR="00A50095" w:rsidRPr="003868C6" w:rsidRDefault="00A50095" w:rsidP="00E70E19">
      <w:pPr>
        <w:widowControl w:val="0"/>
        <w:wordWrap w:val="0"/>
        <w:autoSpaceDE w:val="0"/>
        <w:autoSpaceDN w:val="0"/>
        <w:spacing w:after="160" w:line="360" w:lineRule="auto"/>
        <w:jc w:val="both"/>
        <w:rPr>
          <w:rFonts w:eastAsia="Malgun Gothic" w:cstheme="minorHAnsi"/>
          <w:b/>
          <w:bCs/>
          <w:noProof/>
          <w:kern w:val="2"/>
          <w:sz w:val="20"/>
          <w:lang w:val="en-US" w:eastAsia="ko-KR"/>
        </w:rPr>
      </w:pPr>
      <w:r w:rsidRPr="003868C6">
        <w:rPr>
          <w:rFonts w:eastAsia="Malgun Gothic" w:cstheme="minorHAnsi"/>
          <w:b/>
          <w:bCs/>
          <w:noProof/>
          <w:kern w:val="2"/>
          <w:sz w:val="20"/>
          <w:lang w:val="en-US" w:eastAsia="ko-KR"/>
        </w:rPr>
        <w:lastRenderedPageBreak/>
        <w:t>Fig 1.</w:t>
      </w:r>
    </w:p>
    <w:p w14:paraId="0B16D51F" w14:textId="442A3846" w:rsidR="00EE3757" w:rsidRDefault="00E70E19" w:rsidP="00894DF3">
      <w:pPr>
        <w:widowControl w:val="0"/>
        <w:wordWrap w:val="0"/>
        <w:autoSpaceDE w:val="0"/>
        <w:autoSpaceDN w:val="0"/>
        <w:spacing w:after="160" w:line="360" w:lineRule="auto"/>
        <w:jc w:val="both"/>
        <w:rPr>
          <w:rFonts w:eastAsia="Malgun Gothic" w:cstheme="minorHAnsi"/>
          <w:kern w:val="2"/>
          <w:sz w:val="20"/>
          <w:lang w:val="en-US" w:eastAsia="ko-KR"/>
        </w:rPr>
      </w:pPr>
      <w:r w:rsidRPr="003868C6">
        <w:rPr>
          <w:rFonts w:eastAsia="Malgun Gothic" w:cstheme="minorHAnsi"/>
          <w:b/>
          <w:bCs/>
          <w:noProof/>
          <w:kern w:val="2"/>
          <w:sz w:val="20"/>
          <w:lang w:eastAsia="en-GB"/>
        </w:rPr>
        <w:drawing>
          <wp:inline distT="0" distB="0" distL="0" distR="0" wp14:anchorId="71BFA764" wp14:editId="764340D4">
            <wp:extent cx="6070896" cy="6002867"/>
            <wp:effectExtent l="0" t="0" r="6350" b="0"/>
            <wp:docPr id="3" name="그림 2">
              <a:extLst xmlns:a="http://schemas.openxmlformats.org/drawingml/2006/main">
                <a:ext uri="{FF2B5EF4-FFF2-40B4-BE49-F238E27FC236}">
                  <a16:creationId xmlns:a16="http://schemas.microsoft.com/office/drawing/2014/main" id="{90DA5206-3E37-49FE-A718-151FBFBA0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90DA5206-3E37-49FE-A718-151FBFBA0A71}"/>
                        </a:ext>
                      </a:extLst>
                    </pic:cNvPr>
                    <pic:cNvPicPr>
                      <a:picLocks noChangeAspect="1"/>
                    </pic:cNvPicPr>
                  </pic:nvPicPr>
                  <pic:blipFill>
                    <a:blip r:embed="rId11"/>
                    <a:stretch>
                      <a:fillRect/>
                    </a:stretch>
                  </pic:blipFill>
                  <pic:spPr>
                    <a:xfrm>
                      <a:off x="0" y="0"/>
                      <a:ext cx="6080891" cy="6012750"/>
                    </a:xfrm>
                    <a:prstGeom prst="rect">
                      <a:avLst/>
                    </a:prstGeom>
                  </pic:spPr>
                </pic:pic>
              </a:graphicData>
            </a:graphic>
          </wp:inline>
        </w:drawing>
      </w:r>
      <w:r w:rsidR="00EE3757">
        <w:rPr>
          <w:rFonts w:eastAsia="Malgun Gothic" w:cstheme="minorHAnsi"/>
          <w:kern w:val="2"/>
          <w:sz w:val="20"/>
          <w:lang w:val="en-US" w:eastAsia="ko-KR"/>
        </w:rPr>
        <w:br w:type="page"/>
      </w:r>
    </w:p>
    <w:p w14:paraId="75DEF1CF" w14:textId="64300242" w:rsidR="00A50095" w:rsidRPr="00894DF3" w:rsidRDefault="00E70E19" w:rsidP="00894DF3">
      <w:pPr>
        <w:rPr>
          <w:rFonts w:eastAsia="Malgun Gothic" w:cstheme="minorHAnsi"/>
          <w:b/>
          <w:bCs/>
          <w:noProof/>
          <w:kern w:val="2"/>
          <w:sz w:val="20"/>
          <w:lang w:eastAsia="en-GB"/>
        </w:rPr>
      </w:pPr>
      <w:r w:rsidRPr="00894DF3">
        <w:rPr>
          <w:rFonts w:eastAsia="Malgun Gothic" w:cstheme="minorHAnsi"/>
          <w:b/>
          <w:bCs/>
          <w:noProof/>
          <w:kern w:val="2"/>
          <w:sz w:val="20"/>
          <w:lang w:eastAsia="en-GB"/>
        </w:rPr>
        <w:lastRenderedPageBreak/>
        <w:t>Fig 2.</w:t>
      </w:r>
    </w:p>
    <w:p w14:paraId="459F550F" w14:textId="77777777" w:rsidR="00E36729" w:rsidRDefault="00E70E19" w:rsidP="00894DF3">
      <w:pPr>
        <w:widowControl w:val="0"/>
        <w:wordWrap w:val="0"/>
        <w:autoSpaceDE w:val="0"/>
        <w:autoSpaceDN w:val="0"/>
        <w:spacing w:after="160" w:line="360" w:lineRule="auto"/>
        <w:rPr>
          <w:rFonts w:ascii="Times New Roman" w:eastAsia="Malgun Gothic" w:hAnsi="Times New Roman" w:cs="Times New Roman"/>
          <w:kern w:val="2"/>
          <w:sz w:val="20"/>
          <w:lang w:val="en-US" w:eastAsia="ko-KR"/>
        </w:rPr>
      </w:pPr>
      <w:r w:rsidRPr="003868C6">
        <w:rPr>
          <w:rFonts w:eastAsia="Malgun Gothic" w:cstheme="minorHAnsi"/>
          <w:noProof/>
          <w:kern w:val="2"/>
          <w:sz w:val="20"/>
          <w:lang w:eastAsia="en-GB"/>
        </w:rPr>
        <w:drawing>
          <wp:inline distT="0" distB="0" distL="0" distR="0" wp14:anchorId="507C9304" wp14:editId="258FD686">
            <wp:extent cx="6076620" cy="1858433"/>
            <wp:effectExtent l="0" t="0" r="635" b="8890"/>
            <wp:docPr id="37" name="그림 36">
              <a:extLst xmlns:a="http://schemas.openxmlformats.org/drawingml/2006/main">
                <a:ext uri="{FF2B5EF4-FFF2-40B4-BE49-F238E27FC236}">
                  <a16:creationId xmlns:a16="http://schemas.microsoft.com/office/drawing/2014/main" id="{9E02C2A6-72BD-4ADC-AD8F-4DA9BFD52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6">
                      <a:extLst>
                        <a:ext uri="{FF2B5EF4-FFF2-40B4-BE49-F238E27FC236}">
                          <a16:creationId xmlns:a16="http://schemas.microsoft.com/office/drawing/2014/main" id="{9E02C2A6-72BD-4ADC-AD8F-4DA9BFD52DF1}"/>
                        </a:ext>
                      </a:extLst>
                    </pic:cNvPr>
                    <pic:cNvPicPr>
                      <a:picLocks noChangeAspect="1"/>
                    </pic:cNvPicPr>
                  </pic:nvPicPr>
                  <pic:blipFill>
                    <a:blip r:embed="rId12"/>
                    <a:stretch>
                      <a:fillRect/>
                    </a:stretch>
                  </pic:blipFill>
                  <pic:spPr>
                    <a:xfrm>
                      <a:off x="0" y="0"/>
                      <a:ext cx="6105947" cy="1867402"/>
                    </a:xfrm>
                    <a:prstGeom prst="rect">
                      <a:avLst/>
                    </a:prstGeom>
                  </pic:spPr>
                </pic:pic>
              </a:graphicData>
            </a:graphic>
          </wp:inline>
        </w:drawing>
      </w:r>
    </w:p>
    <w:p w14:paraId="64023C1B" w14:textId="0CDFECB0" w:rsidR="00E36729" w:rsidRPr="00E36729" w:rsidRDefault="00E36729" w:rsidP="00894DF3">
      <w:pPr>
        <w:widowControl w:val="0"/>
        <w:wordWrap w:val="0"/>
        <w:autoSpaceDE w:val="0"/>
        <w:autoSpaceDN w:val="0"/>
        <w:spacing w:after="160" w:line="360" w:lineRule="auto"/>
        <w:rPr>
          <w:rFonts w:eastAsia="Malgun Gothic" w:cstheme="minorHAnsi"/>
          <w:b/>
          <w:bCs/>
          <w:kern w:val="2"/>
          <w:sz w:val="20"/>
          <w:lang w:val="en-US" w:eastAsia="ko-KR"/>
        </w:rPr>
      </w:pPr>
      <w:r w:rsidRPr="00E36729">
        <w:rPr>
          <w:rFonts w:eastAsia="Malgun Gothic" w:cstheme="minorHAnsi"/>
          <w:b/>
          <w:bCs/>
          <w:kern w:val="2"/>
          <w:sz w:val="20"/>
          <w:lang w:val="en-US" w:eastAsia="ko-KR"/>
        </w:rPr>
        <w:t>Fig 3.</w:t>
      </w:r>
    </w:p>
    <w:p w14:paraId="1C6191A3" w14:textId="4F98EB04" w:rsidR="00E70E19" w:rsidRPr="00E70E19" w:rsidRDefault="00CF71BC" w:rsidP="00894DF3">
      <w:pPr>
        <w:widowControl w:val="0"/>
        <w:wordWrap w:val="0"/>
        <w:autoSpaceDE w:val="0"/>
        <w:autoSpaceDN w:val="0"/>
        <w:spacing w:after="160" w:line="360" w:lineRule="auto"/>
        <w:rPr>
          <w:rFonts w:ascii="Times New Roman" w:eastAsia="Malgun Gothic" w:hAnsi="Times New Roman" w:cs="Times New Roman"/>
          <w:kern w:val="2"/>
          <w:sz w:val="20"/>
          <w:lang w:val="en-US" w:eastAsia="ko-KR"/>
        </w:rPr>
      </w:pPr>
      <w:r w:rsidRPr="00CF71BC">
        <w:rPr>
          <w:noProof/>
          <w:lang w:eastAsia="en-GB"/>
        </w:rPr>
        <w:drawing>
          <wp:inline distT="0" distB="0" distL="0" distR="0" wp14:anchorId="643A6F80" wp14:editId="4A126F2D">
            <wp:extent cx="5731510" cy="54451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445125"/>
                    </a:xfrm>
                    <a:prstGeom prst="rect">
                      <a:avLst/>
                    </a:prstGeom>
                    <a:noFill/>
                    <a:ln>
                      <a:noFill/>
                    </a:ln>
                  </pic:spPr>
                </pic:pic>
              </a:graphicData>
            </a:graphic>
          </wp:inline>
        </w:drawing>
      </w:r>
      <w:r w:rsidR="00E70E19" w:rsidRPr="00E70E19">
        <w:rPr>
          <w:rFonts w:ascii="Times New Roman" w:eastAsia="Malgun Gothic" w:hAnsi="Times New Roman" w:cs="Times New Roman"/>
          <w:kern w:val="2"/>
          <w:sz w:val="20"/>
          <w:lang w:val="en-US" w:eastAsia="ko-KR"/>
        </w:rPr>
        <w:br w:type="page"/>
      </w:r>
    </w:p>
    <w:p w14:paraId="6340DF58" w14:textId="77777777" w:rsidR="00EE3757" w:rsidRDefault="00EE3757" w:rsidP="00257555">
      <w:pPr>
        <w:spacing w:after="0" w:line="360" w:lineRule="auto"/>
        <w:jc w:val="both"/>
        <w:rPr>
          <w:rFonts w:cstheme="minorHAnsi"/>
          <w:b/>
          <w:sz w:val="24"/>
          <w:szCs w:val="24"/>
          <w:lang w:eastAsia="ko-KR"/>
        </w:rPr>
        <w:sectPr w:rsidR="00EE3757" w:rsidSect="00894DF3">
          <w:pgSz w:w="11906" w:h="16838" w:code="9"/>
          <w:pgMar w:top="1440" w:right="1440" w:bottom="1440" w:left="1440" w:header="709" w:footer="709" w:gutter="0"/>
          <w:cols w:space="708"/>
          <w:docGrid w:linePitch="360"/>
        </w:sectPr>
      </w:pPr>
    </w:p>
    <w:p w14:paraId="3108B4FD" w14:textId="38B03BB2" w:rsidR="00144FB8" w:rsidRPr="00144FB8" w:rsidRDefault="00256858" w:rsidP="00257555">
      <w:pPr>
        <w:spacing w:after="0" w:line="360" w:lineRule="auto"/>
        <w:jc w:val="both"/>
        <w:rPr>
          <w:rFonts w:cstheme="minorHAnsi"/>
          <w:b/>
          <w:sz w:val="24"/>
          <w:szCs w:val="24"/>
          <w:lang w:eastAsia="ko-KR"/>
        </w:rPr>
      </w:pPr>
      <w:r>
        <w:rPr>
          <w:rFonts w:cstheme="minorHAnsi" w:hint="eastAsia"/>
          <w:b/>
          <w:sz w:val="24"/>
          <w:szCs w:val="24"/>
          <w:lang w:eastAsia="ko-KR"/>
        </w:rPr>
        <w:lastRenderedPageBreak/>
        <w:t>R</w:t>
      </w:r>
      <w:r>
        <w:rPr>
          <w:rFonts w:cstheme="minorHAnsi"/>
          <w:b/>
          <w:sz w:val="24"/>
          <w:szCs w:val="24"/>
          <w:lang w:eastAsia="ko-KR"/>
        </w:rPr>
        <w:t>eference</w:t>
      </w:r>
    </w:p>
    <w:p w14:paraId="672D977A" w14:textId="77777777" w:rsidR="007741A8" w:rsidRPr="007741A8" w:rsidRDefault="00144FB8" w:rsidP="007741A8">
      <w:pPr>
        <w:pStyle w:val="EndNoteBibliography"/>
        <w:spacing w:after="0"/>
      </w:pPr>
      <w:r w:rsidRPr="00144FB8">
        <w:rPr>
          <w:rFonts w:asciiTheme="minorHAnsi" w:hAnsiTheme="minorHAnsi" w:cstheme="minorHAnsi"/>
          <w:b/>
          <w:sz w:val="24"/>
          <w:szCs w:val="24"/>
        </w:rPr>
        <w:fldChar w:fldCharType="begin"/>
      </w:r>
      <w:r w:rsidRPr="00144FB8">
        <w:rPr>
          <w:rFonts w:asciiTheme="minorHAnsi" w:hAnsiTheme="minorHAnsi" w:cstheme="minorHAnsi"/>
          <w:b/>
          <w:sz w:val="24"/>
          <w:szCs w:val="24"/>
        </w:rPr>
        <w:instrText xml:space="preserve"> ADDIN EN.REFLIST </w:instrText>
      </w:r>
      <w:r w:rsidRPr="00144FB8">
        <w:rPr>
          <w:rFonts w:asciiTheme="minorHAnsi" w:hAnsiTheme="minorHAnsi" w:cstheme="minorHAnsi"/>
          <w:b/>
          <w:sz w:val="24"/>
          <w:szCs w:val="24"/>
        </w:rPr>
        <w:fldChar w:fldCharType="separate"/>
      </w:r>
      <w:r w:rsidR="007741A8" w:rsidRPr="007741A8">
        <w:t>1.</w:t>
      </w:r>
      <w:r w:rsidR="007741A8" w:rsidRPr="007741A8">
        <w:tab/>
        <w:t>Guan WJ, Liang WH, Zhao Y, Liang HR, Chen ZS, Li YM, et al. Comorbidity and its impact on 1590 patients with COVID-19 in China: a nationwide analysis. Eur Respir J. 2020;55(5).</w:t>
      </w:r>
    </w:p>
    <w:p w14:paraId="5A01F66B" w14:textId="77777777" w:rsidR="007741A8" w:rsidRPr="007741A8" w:rsidRDefault="007741A8" w:rsidP="007741A8">
      <w:pPr>
        <w:pStyle w:val="EndNoteBibliography"/>
        <w:spacing w:after="0"/>
      </w:pPr>
      <w:r w:rsidRPr="007741A8">
        <w:t>2.</w:t>
      </w:r>
      <w:r w:rsidRPr="007741A8">
        <w:tab/>
        <w:t>Wu Z, McGoogan JM. Characteristics of and Important Lessons From the Coronavirus Disease 2019 (COVID-19) Outbreak in China: Summary of a Report of 72314 Cases From the Chinese Center for Disease Control and Prevention. JAMA. 2020.</w:t>
      </w:r>
    </w:p>
    <w:p w14:paraId="0F355358" w14:textId="77777777" w:rsidR="007741A8" w:rsidRPr="007741A8" w:rsidRDefault="007741A8" w:rsidP="007741A8">
      <w:pPr>
        <w:pStyle w:val="EndNoteBibliography"/>
        <w:spacing w:after="0"/>
      </w:pPr>
      <w:r w:rsidRPr="007741A8">
        <w:t>3.</w:t>
      </w:r>
      <w:r w:rsidRPr="007741A8">
        <w:tab/>
        <w:t>Docherty AB, Harrison EM, Green CA, Hardwick HE, Pius R, Norman L, et al. Features of 20 133 UK patients in hospital with covid-19 using the ISARIC WHO Clinical Characterisation Protocol: prospective observational cohort study. BMJ. 2020;369.</w:t>
      </w:r>
    </w:p>
    <w:p w14:paraId="00170527" w14:textId="77777777" w:rsidR="007741A8" w:rsidRPr="007741A8" w:rsidRDefault="007741A8" w:rsidP="007741A8">
      <w:pPr>
        <w:pStyle w:val="EndNoteBibliography"/>
        <w:spacing w:after="0"/>
      </w:pPr>
      <w:r w:rsidRPr="007741A8">
        <w:t>4.</w:t>
      </w:r>
      <w:r w:rsidRPr="007741A8">
        <w:tab/>
        <w:t>Petrilli CM, Jones SA, Yang J, Rajagopalan H, O’Donnell L, Chernyak Y, et al. Factors associated with hospital admission and critical illness among 5279 people with coronavirus disease 2019 in New York City: prospective cohort study. BMJ. 2020;369.</w:t>
      </w:r>
    </w:p>
    <w:p w14:paraId="74B091DA" w14:textId="77777777" w:rsidR="007741A8" w:rsidRPr="007741A8" w:rsidRDefault="007741A8" w:rsidP="007741A8">
      <w:pPr>
        <w:pStyle w:val="EndNoteBibliography"/>
        <w:spacing w:after="0"/>
      </w:pPr>
      <w:r w:rsidRPr="007741A8">
        <w:t>5.</w:t>
      </w:r>
      <w:r w:rsidRPr="007741A8">
        <w:tab/>
        <w:t>Yang X, Yu Y, Xu J, Shu H, Xia J, Liu H, et al. Clinical course and outcomes of critically ill patients with SARS-CoV-2 pneumonia in Wuhan, China: a single-centered, retrospective, observational study. Lancet Respir Med. 2020;8(5):475-81.</w:t>
      </w:r>
    </w:p>
    <w:p w14:paraId="28B66FAC" w14:textId="77777777" w:rsidR="007741A8" w:rsidRPr="007741A8" w:rsidRDefault="007741A8" w:rsidP="007741A8">
      <w:pPr>
        <w:pStyle w:val="EndNoteBibliography"/>
        <w:spacing w:after="0"/>
      </w:pPr>
      <w:r w:rsidRPr="007741A8">
        <w:t>6.</w:t>
      </w:r>
      <w:r w:rsidRPr="007741A8">
        <w:tab/>
        <w:t>Williamson E, Walker AJ, Bhaskaran KJ, Bacon S, Bates C, Morton CE, et al. OpenSAFELY: factors associated with COVID-19-related hospital death in the linked electronic health records of 17 million adult NHS patients. medRxiv. 2020.</w:t>
      </w:r>
    </w:p>
    <w:p w14:paraId="1F014B5D" w14:textId="77777777" w:rsidR="007741A8" w:rsidRPr="007741A8" w:rsidRDefault="007741A8" w:rsidP="007741A8">
      <w:pPr>
        <w:pStyle w:val="EndNoteBibliography"/>
        <w:spacing w:after="0"/>
      </w:pPr>
      <w:r w:rsidRPr="007741A8">
        <w:t>7.</w:t>
      </w:r>
      <w:r w:rsidRPr="007741A8">
        <w:tab/>
        <w:t>Yan R, Zhang Y, Li Y, Xia L, Guo Y, Zhou Q. Structural basis for the recognition of SARS-CoV-2 by full-length human ACE2. Science. 2020;367(6485):1444-8.</w:t>
      </w:r>
    </w:p>
    <w:p w14:paraId="2C2A758D" w14:textId="77777777" w:rsidR="007741A8" w:rsidRPr="007741A8" w:rsidRDefault="007741A8" w:rsidP="007741A8">
      <w:pPr>
        <w:pStyle w:val="EndNoteBibliography"/>
        <w:spacing w:after="0"/>
      </w:pPr>
      <w:r w:rsidRPr="007741A8">
        <w:t>8.</w:t>
      </w:r>
      <w:r w:rsidRPr="007741A8">
        <w:tab/>
        <w:t>Hoffmann M, Kleine-Weber H, Schroeder S, Krüger N, Herrler T, Erichsen S, et al. SARS-CoV-2 Cell Entry Depends on ACE2 and TMPRSS2 and Is Blocked by a Clinically Proven Protease Inhibitor. Cell. 2020;181(2):271-80 e8.</w:t>
      </w:r>
    </w:p>
    <w:p w14:paraId="6B9D2616" w14:textId="77777777" w:rsidR="007741A8" w:rsidRPr="007741A8" w:rsidRDefault="007741A8" w:rsidP="007741A8">
      <w:pPr>
        <w:pStyle w:val="EndNoteBibliography"/>
        <w:spacing w:after="0"/>
      </w:pPr>
      <w:r w:rsidRPr="007741A8">
        <w:t>9.</w:t>
      </w:r>
      <w:r w:rsidRPr="007741A8">
        <w:tab/>
        <w:t>Coutard B, Valle C, de Lamballerie X, Canard B, Seidah NG, Decroly E. The spike glycoprotein of the new coronavirus 2019-nCoV contains a furin-like cleavage site absent in CoV of the same clade. Antiviral Res. 2020;176:104742.</w:t>
      </w:r>
    </w:p>
    <w:p w14:paraId="6DCA058B" w14:textId="77777777" w:rsidR="007741A8" w:rsidRPr="007741A8" w:rsidRDefault="007741A8" w:rsidP="007741A8">
      <w:pPr>
        <w:pStyle w:val="EndNoteBibliography"/>
        <w:spacing w:after="0"/>
      </w:pPr>
      <w:r w:rsidRPr="007741A8">
        <w:t>10.</w:t>
      </w:r>
      <w:r w:rsidRPr="007741A8">
        <w:tab/>
        <w:t>Shaw DE, Sousa AR, Fowler SJ, Fleming LJ, Roberts G, Corfield J, et al. Clinical and inflammatory characteristics of the European U-BIOPRED adult severe asthma cohort. Eur Respir J. 2015;46(5):1308-21.</w:t>
      </w:r>
    </w:p>
    <w:p w14:paraId="351344B3" w14:textId="77777777" w:rsidR="007741A8" w:rsidRPr="007741A8" w:rsidRDefault="007741A8" w:rsidP="007741A8">
      <w:pPr>
        <w:pStyle w:val="EndNoteBibliography"/>
        <w:spacing w:after="0"/>
      </w:pPr>
      <w:r w:rsidRPr="007741A8">
        <w:t>11.</w:t>
      </w:r>
      <w:r w:rsidRPr="007741A8">
        <w:tab/>
        <w:t>Athey BD, Braxenthaler M, Haas M, Guo Y. tranSMART: an open source and community-driven informatics and data sharing platform for clinical and translational research. AMIA Summits on Translational Science Proceedings. 2013;2013:6.</w:t>
      </w:r>
    </w:p>
    <w:p w14:paraId="2465A0AF" w14:textId="77777777" w:rsidR="007741A8" w:rsidRPr="007741A8" w:rsidRDefault="007741A8" w:rsidP="007741A8">
      <w:pPr>
        <w:pStyle w:val="EndNoteBibliography"/>
        <w:spacing w:after="0"/>
      </w:pPr>
      <w:r w:rsidRPr="007741A8">
        <w:t>12.</w:t>
      </w:r>
      <w:r w:rsidRPr="007741A8">
        <w:tab/>
        <w:t>Kuo C-HS, Pavlidis S, Loza M, Baribaud F, Rowe A, Pandis I, et al. T-helper cell type 2 (Th2) and non-Th2 molecular phenotypes of asthma using sputum transcriptomics in U-BIOPRED. Eur Respir J. 2017;49(2):1602135.</w:t>
      </w:r>
    </w:p>
    <w:p w14:paraId="3C50E61E" w14:textId="77777777" w:rsidR="007741A8" w:rsidRPr="007741A8" w:rsidRDefault="007741A8" w:rsidP="007741A8">
      <w:pPr>
        <w:pStyle w:val="EndNoteBibliography"/>
        <w:spacing w:after="0"/>
      </w:pPr>
      <w:r w:rsidRPr="007741A8">
        <w:t>13.</w:t>
      </w:r>
      <w:r w:rsidRPr="007741A8">
        <w:tab/>
        <w:t>Hänzelmann S, Castelo R, Guinney J. GSVA: gene set variation analysis for microarray and RNA-seq data. BMC bioinformatics. 2013;14(1):7.</w:t>
      </w:r>
    </w:p>
    <w:p w14:paraId="3CB7D8A2" w14:textId="4DD1DEFD" w:rsidR="007741A8" w:rsidRPr="007741A8" w:rsidRDefault="007741A8" w:rsidP="00B766B6">
      <w:pPr>
        <w:pStyle w:val="EndNoteBibliography"/>
      </w:pPr>
      <w:r w:rsidRPr="007741A8">
        <w:t>14.</w:t>
      </w:r>
      <w:r w:rsidRPr="007741A8">
        <w:tab/>
        <w:t>Kuo CS, Pavlidis S, Loza M, Baribaud F, Rowe A, Pandis I, et al. T-helper cell type 2 (Th2) and non-Th2 molecular phenotypes of asthma using sputum transcriptomics in U-BIOPRED. Eur Respir J. 2017;49(2):443-55.</w:t>
      </w:r>
    </w:p>
    <w:p w14:paraId="0649319A" w14:textId="77777777" w:rsidR="007741A8" w:rsidRPr="007741A8" w:rsidRDefault="007741A8" w:rsidP="007741A8">
      <w:pPr>
        <w:pStyle w:val="EndNoteBibliography"/>
        <w:spacing w:after="0"/>
      </w:pPr>
      <w:r w:rsidRPr="007741A8">
        <w:t>15.</w:t>
      </w:r>
      <w:r w:rsidRPr="007741A8">
        <w:tab/>
        <w:t>Menni C, Valdes AM, Freidin MB, Sudre CH, Nguyen LH, Drew DA, et al. Real-time tracking of self-reported symptoms to predict potential COVID-19. Nat Med. 2020.</w:t>
      </w:r>
    </w:p>
    <w:p w14:paraId="6A70460B" w14:textId="77777777" w:rsidR="007741A8" w:rsidRPr="007741A8" w:rsidRDefault="007741A8" w:rsidP="007741A8">
      <w:pPr>
        <w:pStyle w:val="EndNoteBibliography"/>
        <w:spacing w:after="0"/>
      </w:pPr>
      <w:r w:rsidRPr="007741A8">
        <w:t>16.</w:t>
      </w:r>
      <w:r w:rsidRPr="007741A8">
        <w:tab/>
        <w:t>Sungnak W, Huang N, Becavin C, Berg M, Queen R, Litvinukova M, et al. SARS-CoV-2 entry factors are highly expressed in nasal epithelial cells together with innate immune genes. Nat Med. 2020;26(5):681-7.</w:t>
      </w:r>
    </w:p>
    <w:p w14:paraId="755238CE" w14:textId="77777777" w:rsidR="007741A8" w:rsidRPr="007741A8" w:rsidRDefault="007741A8" w:rsidP="007741A8">
      <w:pPr>
        <w:pStyle w:val="EndNoteBibliography"/>
        <w:spacing w:after="0"/>
      </w:pPr>
      <w:r w:rsidRPr="007741A8">
        <w:t>17.</w:t>
      </w:r>
      <w:r w:rsidRPr="007741A8">
        <w:tab/>
        <w:t>Peters MC, Sajuthi S, Deford P, Christenson S, Rios CL, Montgomery MT, et al. COVID-19 Related Genes in Sputum Cells in Asthma: Relationship to Demographic Features and Corticosteroids. Am J Respir Crit Care Med. 2020.</w:t>
      </w:r>
    </w:p>
    <w:p w14:paraId="2EFD6474" w14:textId="77777777" w:rsidR="007741A8" w:rsidRPr="00B766B6" w:rsidRDefault="007741A8" w:rsidP="007741A8">
      <w:pPr>
        <w:pStyle w:val="EndNoteBibliography"/>
        <w:spacing w:after="0"/>
        <w:rPr>
          <w:lang w:val="it-IT"/>
        </w:rPr>
      </w:pPr>
      <w:r w:rsidRPr="007741A8">
        <w:lastRenderedPageBreak/>
        <w:t>18.</w:t>
      </w:r>
      <w:r w:rsidRPr="007741A8">
        <w:tab/>
        <w:t xml:space="preserve">Jackson DJ, Busse WW, Bacharier LB, Kattan M, O'Connor GT, Wood RA, et al. Association of respiratory allergy, asthma, and expression of the SARS-CoV-2 receptor ACE2. </w:t>
      </w:r>
      <w:r w:rsidRPr="00B766B6">
        <w:rPr>
          <w:lang w:val="it-IT"/>
        </w:rPr>
        <w:t>J Allergy Clin Immunol. 2020.</w:t>
      </w:r>
    </w:p>
    <w:p w14:paraId="2A69955E" w14:textId="77777777" w:rsidR="007741A8" w:rsidRPr="007741A8" w:rsidRDefault="007741A8" w:rsidP="007741A8">
      <w:pPr>
        <w:pStyle w:val="EndNoteBibliography"/>
        <w:spacing w:after="0"/>
      </w:pPr>
      <w:r w:rsidRPr="00B766B6">
        <w:rPr>
          <w:lang w:val="it-IT"/>
        </w:rPr>
        <w:t>19.</w:t>
      </w:r>
      <w:r w:rsidRPr="00B766B6">
        <w:rPr>
          <w:lang w:val="it-IT"/>
        </w:rPr>
        <w:tab/>
        <w:t xml:space="preserve">Kimura H, Francisco D, Conway M, Martinez FD, Vercelli D, Polverino F, et al. </w:t>
      </w:r>
      <w:r w:rsidRPr="007741A8">
        <w:t>Type 2 Inflammation Modulates ACE2 and TMPRSS2 in Airway Epithelial Cells. J Allergy Clin Immunol. 2020.</w:t>
      </w:r>
    </w:p>
    <w:p w14:paraId="37ABBA92" w14:textId="77777777" w:rsidR="007741A8" w:rsidRPr="007741A8" w:rsidRDefault="007741A8" w:rsidP="007741A8">
      <w:pPr>
        <w:pStyle w:val="EndNoteBibliography"/>
        <w:spacing w:after="0"/>
      </w:pPr>
      <w:r w:rsidRPr="007741A8">
        <w:t>20.</w:t>
      </w:r>
      <w:r w:rsidRPr="007741A8">
        <w:tab/>
        <w:t>Ziegler CGK, Allon SJ, Nyquist SK, Mbano IM, Miao VN, Tzouanas CN, et al. SARS-CoV-2 Receptor ACE2 Is an Interferon-Stimulated Gene in Human Airway Epithelial Cells and Is Detected in Specific Cell Subsets across Tissues. Cell. 2020;181(5):1016-35 e19.</w:t>
      </w:r>
    </w:p>
    <w:p w14:paraId="03DC87CA" w14:textId="77777777" w:rsidR="007741A8" w:rsidRPr="007741A8" w:rsidRDefault="007741A8" w:rsidP="007741A8">
      <w:pPr>
        <w:pStyle w:val="EndNoteBibliography"/>
      </w:pPr>
      <w:r w:rsidRPr="007741A8">
        <w:t>21.</w:t>
      </w:r>
      <w:r w:rsidRPr="007741A8">
        <w:tab/>
        <w:t>Bhakta NR, Christenson SA, Nerella S, Solberg OD, Nguyen CP, Choy DF, et al. IFN-stimulated Gene Expression, Type 2 Inflammation, and Endoplasmic Reticulum Stress in Asthma. Am J Respir Crit Care Med. 2018;197(3):313-24.</w:t>
      </w:r>
    </w:p>
    <w:p w14:paraId="6A9DD79E" w14:textId="5E8733D6" w:rsidR="00144FB8" w:rsidRPr="00144FB8" w:rsidRDefault="00144FB8" w:rsidP="00257555">
      <w:pPr>
        <w:spacing w:after="0" w:line="360" w:lineRule="auto"/>
        <w:jc w:val="both"/>
        <w:rPr>
          <w:rFonts w:cstheme="minorHAnsi"/>
          <w:b/>
          <w:sz w:val="24"/>
          <w:szCs w:val="24"/>
        </w:rPr>
      </w:pPr>
      <w:r w:rsidRPr="00144FB8">
        <w:rPr>
          <w:rFonts w:cstheme="minorHAnsi"/>
          <w:b/>
          <w:sz w:val="24"/>
          <w:szCs w:val="24"/>
        </w:rPr>
        <w:fldChar w:fldCharType="end"/>
      </w:r>
    </w:p>
    <w:sectPr w:rsidR="00144FB8" w:rsidRPr="00144FB8" w:rsidSect="00894DF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41820" w14:textId="77777777" w:rsidR="009748B3" w:rsidRDefault="009748B3" w:rsidP="002371B5">
      <w:pPr>
        <w:spacing w:after="0" w:line="240" w:lineRule="auto"/>
      </w:pPr>
      <w:r>
        <w:separator/>
      </w:r>
    </w:p>
  </w:endnote>
  <w:endnote w:type="continuationSeparator" w:id="0">
    <w:p w14:paraId="78121CF6" w14:textId="77777777" w:rsidR="009748B3" w:rsidRDefault="009748B3" w:rsidP="00237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8806664"/>
      <w:docPartObj>
        <w:docPartGallery w:val="Page Numbers (Bottom of Page)"/>
        <w:docPartUnique/>
      </w:docPartObj>
    </w:sdtPr>
    <w:sdtEndPr>
      <w:rPr>
        <w:noProof/>
      </w:rPr>
    </w:sdtEndPr>
    <w:sdtContent>
      <w:p w14:paraId="32481EBC" w14:textId="4696589B" w:rsidR="00175248" w:rsidRDefault="00175248">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302B3EF" w14:textId="77777777" w:rsidR="00175248" w:rsidRDefault="00175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308640"/>
      <w:docPartObj>
        <w:docPartGallery w:val="Page Numbers (Bottom of Page)"/>
        <w:docPartUnique/>
      </w:docPartObj>
    </w:sdtPr>
    <w:sdtEndPr>
      <w:rPr>
        <w:noProof/>
      </w:rPr>
    </w:sdtEndPr>
    <w:sdtContent>
      <w:p w14:paraId="4E7C0AA1" w14:textId="475AB48B" w:rsidR="00175248" w:rsidRDefault="00175248">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6C35E3C6" w14:textId="77777777" w:rsidR="00175248" w:rsidRDefault="00175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2962F" w14:textId="77777777" w:rsidR="009748B3" w:rsidRDefault="009748B3" w:rsidP="002371B5">
      <w:pPr>
        <w:spacing w:after="0" w:line="240" w:lineRule="auto"/>
      </w:pPr>
      <w:r>
        <w:separator/>
      </w:r>
    </w:p>
  </w:footnote>
  <w:footnote w:type="continuationSeparator" w:id="0">
    <w:p w14:paraId="4397A831" w14:textId="77777777" w:rsidR="009748B3" w:rsidRDefault="009748B3" w:rsidP="002371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83DC5"/>
    <w:multiLevelType w:val="hybridMultilevel"/>
    <w:tmpl w:val="25664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7D77A2"/>
    <w:multiLevelType w:val="hybridMultilevel"/>
    <w:tmpl w:val="47A610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AB6DBB"/>
    <w:multiLevelType w:val="hybridMultilevel"/>
    <w:tmpl w:val="508ED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5D7323"/>
    <w:multiLevelType w:val="hybridMultilevel"/>
    <w:tmpl w:val="7010B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872E06"/>
    <w:multiLevelType w:val="hybridMultilevel"/>
    <w:tmpl w:val="81FE59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9F1148"/>
    <w:multiLevelType w:val="hybridMultilevel"/>
    <w:tmpl w:val="0B62F1BC"/>
    <w:lvl w:ilvl="0" w:tplc="4AB684A4">
      <w:start w:val="15"/>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3664F9"/>
    <w:multiLevelType w:val="hybridMultilevel"/>
    <w:tmpl w:val="B90C7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vptx2zxzfx90etrdlxdwxl9dxspapvdvsa&quot;&gt;My EndNote Library&lt;record-ids&gt;&lt;item&gt;1&lt;/item&gt;&lt;item&gt;2&lt;/item&gt;&lt;item&gt;3&lt;/item&gt;&lt;item&gt;4&lt;/item&gt;&lt;item&gt;5&lt;/item&gt;&lt;item&gt;6&lt;/item&gt;&lt;item&gt;14&lt;/item&gt;&lt;item&gt;15&lt;/item&gt;&lt;item&gt;16&lt;/item&gt;&lt;/record-ids&gt;&lt;/item&gt;&lt;/Libraries&gt;"/>
  </w:docVars>
  <w:rsids>
    <w:rsidRoot w:val="006241FC"/>
    <w:rsid w:val="000137F3"/>
    <w:rsid w:val="00026E8B"/>
    <w:rsid w:val="00036A6B"/>
    <w:rsid w:val="00037C6F"/>
    <w:rsid w:val="000466AD"/>
    <w:rsid w:val="00060FFE"/>
    <w:rsid w:val="00063FA9"/>
    <w:rsid w:val="0006535A"/>
    <w:rsid w:val="00066965"/>
    <w:rsid w:val="000716C5"/>
    <w:rsid w:val="00075D12"/>
    <w:rsid w:val="000770C9"/>
    <w:rsid w:val="0007758B"/>
    <w:rsid w:val="00082933"/>
    <w:rsid w:val="00090EC7"/>
    <w:rsid w:val="00091C74"/>
    <w:rsid w:val="00092B3F"/>
    <w:rsid w:val="00092E4C"/>
    <w:rsid w:val="0009392F"/>
    <w:rsid w:val="00095DCF"/>
    <w:rsid w:val="000A593D"/>
    <w:rsid w:val="000A650E"/>
    <w:rsid w:val="000A6AFA"/>
    <w:rsid w:val="000B570B"/>
    <w:rsid w:val="000D299D"/>
    <w:rsid w:val="000E0DF5"/>
    <w:rsid w:val="000F1BCA"/>
    <w:rsid w:val="0010588A"/>
    <w:rsid w:val="0010593D"/>
    <w:rsid w:val="00106134"/>
    <w:rsid w:val="0010783C"/>
    <w:rsid w:val="001363D1"/>
    <w:rsid w:val="00143298"/>
    <w:rsid w:val="00144FB8"/>
    <w:rsid w:val="00152342"/>
    <w:rsid w:val="00167829"/>
    <w:rsid w:val="00170EAF"/>
    <w:rsid w:val="00175248"/>
    <w:rsid w:val="001768DC"/>
    <w:rsid w:val="00187830"/>
    <w:rsid w:val="00194EC6"/>
    <w:rsid w:val="0019761A"/>
    <w:rsid w:val="001A00BC"/>
    <w:rsid w:val="001B5FB9"/>
    <w:rsid w:val="001C1747"/>
    <w:rsid w:val="001C7402"/>
    <w:rsid w:val="001D5408"/>
    <w:rsid w:val="001F4D53"/>
    <w:rsid w:val="001F7B66"/>
    <w:rsid w:val="0020040B"/>
    <w:rsid w:val="00200634"/>
    <w:rsid w:val="00200D7B"/>
    <w:rsid w:val="0020519B"/>
    <w:rsid w:val="00215DD0"/>
    <w:rsid w:val="00215F1B"/>
    <w:rsid w:val="002179CE"/>
    <w:rsid w:val="0022592F"/>
    <w:rsid w:val="002360D8"/>
    <w:rsid w:val="002371B5"/>
    <w:rsid w:val="0024059E"/>
    <w:rsid w:val="00243F19"/>
    <w:rsid w:val="0024506B"/>
    <w:rsid w:val="00256858"/>
    <w:rsid w:val="00257555"/>
    <w:rsid w:val="002669E9"/>
    <w:rsid w:val="002723CB"/>
    <w:rsid w:val="00273E06"/>
    <w:rsid w:val="00277EEE"/>
    <w:rsid w:val="00284C4E"/>
    <w:rsid w:val="0029486A"/>
    <w:rsid w:val="0029486C"/>
    <w:rsid w:val="002B1FCB"/>
    <w:rsid w:val="002B6F45"/>
    <w:rsid w:val="002B7A3D"/>
    <w:rsid w:val="002D0839"/>
    <w:rsid w:val="002D1FEB"/>
    <w:rsid w:val="002E0447"/>
    <w:rsid w:val="002E3EE6"/>
    <w:rsid w:val="002E76F3"/>
    <w:rsid w:val="002F0F79"/>
    <w:rsid w:val="00300466"/>
    <w:rsid w:val="00300E6B"/>
    <w:rsid w:val="003021F7"/>
    <w:rsid w:val="0031692F"/>
    <w:rsid w:val="003174F4"/>
    <w:rsid w:val="00326C35"/>
    <w:rsid w:val="00333276"/>
    <w:rsid w:val="00345C29"/>
    <w:rsid w:val="0034738A"/>
    <w:rsid w:val="00356F53"/>
    <w:rsid w:val="003625AA"/>
    <w:rsid w:val="003868C6"/>
    <w:rsid w:val="003C4AA2"/>
    <w:rsid w:val="003D6163"/>
    <w:rsid w:val="003D738F"/>
    <w:rsid w:val="003D7DA9"/>
    <w:rsid w:val="003E6B78"/>
    <w:rsid w:val="003F5018"/>
    <w:rsid w:val="004018F3"/>
    <w:rsid w:val="00402550"/>
    <w:rsid w:val="004161B5"/>
    <w:rsid w:val="00416605"/>
    <w:rsid w:val="004311AE"/>
    <w:rsid w:val="00441605"/>
    <w:rsid w:val="0045045B"/>
    <w:rsid w:val="00467D9D"/>
    <w:rsid w:val="00474454"/>
    <w:rsid w:val="00474E16"/>
    <w:rsid w:val="0047738A"/>
    <w:rsid w:val="0047743C"/>
    <w:rsid w:val="004A25F1"/>
    <w:rsid w:val="004A2BE5"/>
    <w:rsid w:val="004A5791"/>
    <w:rsid w:val="004A6AD4"/>
    <w:rsid w:val="004B429A"/>
    <w:rsid w:val="004C12E8"/>
    <w:rsid w:val="004D5CD1"/>
    <w:rsid w:val="004E5D84"/>
    <w:rsid w:val="004F0E19"/>
    <w:rsid w:val="004F63DB"/>
    <w:rsid w:val="0050508F"/>
    <w:rsid w:val="00505995"/>
    <w:rsid w:val="005406C5"/>
    <w:rsid w:val="005454BA"/>
    <w:rsid w:val="0056147A"/>
    <w:rsid w:val="005626D6"/>
    <w:rsid w:val="00562ECF"/>
    <w:rsid w:val="00570439"/>
    <w:rsid w:val="00577946"/>
    <w:rsid w:val="00582669"/>
    <w:rsid w:val="00583AA5"/>
    <w:rsid w:val="00586EDE"/>
    <w:rsid w:val="005923E3"/>
    <w:rsid w:val="005B08B0"/>
    <w:rsid w:val="005B1491"/>
    <w:rsid w:val="005B6E13"/>
    <w:rsid w:val="005B7F20"/>
    <w:rsid w:val="005C0128"/>
    <w:rsid w:val="005C048D"/>
    <w:rsid w:val="005C6AF6"/>
    <w:rsid w:val="005D5941"/>
    <w:rsid w:val="005E34FA"/>
    <w:rsid w:val="005E59C9"/>
    <w:rsid w:val="005F122F"/>
    <w:rsid w:val="005F5435"/>
    <w:rsid w:val="005F5574"/>
    <w:rsid w:val="005F6874"/>
    <w:rsid w:val="00600B11"/>
    <w:rsid w:val="00616E22"/>
    <w:rsid w:val="0062374A"/>
    <w:rsid w:val="006241FC"/>
    <w:rsid w:val="00627371"/>
    <w:rsid w:val="00637361"/>
    <w:rsid w:val="00642A8D"/>
    <w:rsid w:val="00642D39"/>
    <w:rsid w:val="006431D8"/>
    <w:rsid w:val="00643C27"/>
    <w:rsid w:val="006545CA"/>
    <w:rsid w:val="00654600"/>
    <w:rsid w:val="0067124A"/>
    <w:rsid w:val="006925FD"/>
    <w:rsid w:val="0069342F"/>
    <w:rsid w:val="00695B84"/>
    <w:rsid w:val="006A38A8"/>
    <w:rsid w:val="006A5116"/>
    <w:rsid w:val="006B05A6"/>
    <w:rsid w:val="006C208B"/>
    <w:rsid w:val="006E641A"/>
    <w:rsid w:val="006F5E0F"/>
    <w:rsid w:val="00707AAA"/>
    <w:rsid w:val="00710AD8"/>
    <w:rsid w:val="00717828"/>
    <w:rsid w:val="007355B0"/>
    <w:rsid w:val="00740C00"/>
    <w:rsid w:val="007528BA"/>
    <w:rsid w:val="00753F47"/>
    <w:rsid w:val="007623F9"/>
    <w:rsid w:val="00764100"/>
    <w:rsid w:val="007664C8"/>
    <w:rsid w:val="007741A8"/>
    <w:rsid w:val="00774901"/>
    <w:rsid w:val="0077572A"/>
    <w:rsid w:val="0078160F"/>
    <w:rsid w:val="00783AED"/>
    <w:rsid w:val="007916E9"/>
    <w:rsid w:val="007A0ED3"/>
    <w:rsid w:val="007A1B98"/>
    <w:rsid w:val="007A28D9"/>
    <w:rsid w:val="007A6A3E"/>
    <w:rsid w:val="007B7A87"/>
    <w:rsid w:val="007E35C6"/>
    <w:rsid w:val="007E6EAE"/>
    <w:rsid w:val="007F1937"/>
    <w:rsid w:val="00803D07"/>
    <w:rsid w:val="008076F1"/>
    <w:rsid w:val="00810053"/>
    <w:rsid w:val="008152E3"/>
    <w:rsid w:val="00817091"/>
    <w:rsid w:val="00826849"/>
    <w:rsid w:val="00831AF5"/>
    <w:rsid w:val="0083785C"/>
    <w:rsid w:val="00846A8D"/>
    <w:rsid w:val="0085236E"/>
    <w:rsid w:val="00852EC4"/>
    <w:rsid w:val="00854168"/>
    <w:rsid w:val="008560C8"/>
    <w:rsid w:val="00857139"/>
    <w:rsid w:val="00861963"/>
    <w:rsid w:val="00866D56"/>
    <w:rsid w:val="00867CD1"/>
    <w:rsid w:val="00870EBB"/>
    <w:rsid w:val="00876DE1"/>
    <w:rsid w:val="0088209F"/>
    <w:rsid w:val="0088441B"/>
    <w:rsid w:val="00894DF3"/>
    <w:rsid w:val="00895769"/>
    <w:rsid w:val="008A1966"/>
    <w:rsid w:val="008A7E4C"/>
    <w:rsid w:val="008B2F40"/>
    <w:rsid w:val="008C34B8"/>
    <w:rsid w:val="008D3A5E"/>
    <w:rsid w:val="008D7101"/>
    <w:rsid w:val="0090499A"/>
    <w:rsid w:val="00912BD4"/>
    <w:rsid w:val="00912C5C"/>
    <w:rsid w:val="009172B7"/>
    <w:rsid w:val="0092083E"/>
    <w:rsid w:val="00926187"/>
    <w:rsid w:val="009310C3"/>
    <w:rsid w:val="00933740"/>
    <w:rsid w:val="00944F1B"/>
    <w:rsid w:val="009471C2"/>
    <w:rsid w:val="009502C9"/>
    <w:rsid w:val="00950AAA"/>
    <w:rsid w:val="0095742B"/>
    <w:rsid w:val="0096283A"/>
    <w:rsid w:val="00963895"/>
    <w:rsid w:val="0096642F"/>
    <w:rsid w:val="00972E7F"/>
    <w:rsid w:val="009748B3"/>
    <w:rsid w:val="009750C4"/>
    <w:rsid w:val="00982DD8"/>
    <w:rsid w:val="00982EBA"/>
    <w:rsid w:val="00983AA3"/>
    <w:rsid w:val="00984FCB"/>
    <w:rsid w:val="0098630B"/>
    <w:rsid w:val="00994B68"/>
    <w:rsid w:val="00997059"/>
    <w:rsid w:val="00997EA1"/>
    <w:rsid w:val="009A4705"/>
    <w:rsid w:val="009A5D80"/>
    <w:rsid w:val="009B17B9"/>
    <w:rsid w:val="009B2805"/>
    <w:rsid w:val="009D3AA7"/>
    <w:rsid w:val="009D48E3"/>
    <w:rsid w:val="009F5F8F"/>
    <w:rsid w:val="009F6268"/>
    <w:rsid w:val="00A0028A"/>
    <w:rsid w:val="00A02D84"/>
    <w:rsid w:val="00A0334E"/>
    <w:rsid w:val="00A04CEB"/>
    <w:rsid w:val="00A2300A"/>
    <w:rsid w:val="00A23673"/>
    <w:rsid w:val="00A44461"/>
    <w:rsid w:val="00A47C48"/>
    <w:rsid w:val="00A50095"/>
    <w:rsid w:val="00A515D8"/>
    <w:rsid w:val="00A55618"/>
    <w:rsid w:val="00A6062B"/>
    <w:rsid w:val="00A724EF"/>
    <w:rsid w:val="00A8568F"/>
    <w:rsid w:val="00AB320F"/>
    <w:rsid w:val="00AC1979"/>
    <w:rsid w:val="00AC3ECC"/>
    <w:rsid w:val="00AC6058"/>
    <w:rsid w:val="00AC6971"/>
    <w:rsid w:val="00AD7B9C"/>
    <w:rsid w:val="00AE454B"/>
    <w:rsid w:val="00AF4657"/>
    <w:rsid w:val="00B03E47"/>
    <w:rsid w:val="00B05238"/>
    <w:rsid w:val="00B13A03"/>
    <w:rsid w:val="00B14E6A"/>
    <w:rsid w:val="00B30EAA"/>
    <w:rsid w:val="00B40798"/>
    <w:rsid w:val="00B53EB4"/>
    <w:rsid w:val="00B57143"/>
    <w:rsid w:val="00B61A06"/>
    <w:rsid w:val="00B6583B"/>
    <w:rsid w:val="00B7008D"/>
    <w:rsid w:val="00B7384C"/>
    <w:rsid w:val="00B73B71"/>
    <w:rsid w:val="00B766B6"/>
    <w:rsid w:val="00B77C3C"/>
    <w:rsid w:val="00B77D32"/>
    <w:rsid w:val="00B81923"/>
    <w:rsid w:val="00B83395"/>
    <w:rsid w:val="00B914D4"/>
    <w:rsid w:val="00BA2897"/>
    <w:rsid w:val="00BA4F3D"/>
    <w:rsid w:val="00BB2704"/>
    <w:rsid w:val="00BB5AD5"/>
    <w:rsid w:val="00BC5E15"/>
    <w:rsid w:val="00BD7138"/>
    <w:rsid w:val="00BE2D63"/>
    <w:rsid w:val="00BE3023"/>
    <w:rsid w:val="00BE3F92"/>
    <w:rsid w:val="00C0184C"/>
    <w:rsid w:val="00C038C2"/>
    <w:rsid w:val="00C051C5"/>
    <w:rsid w:val="00C054E1"/>
    <w:rsid w:val="00C0632F"/>
    <w:rsid w:val="00C12B84"/>
    <w:rsid w:val="00C15DA2"/>
    <w:rsid w:val="00C16CD7"/>
    <w:rsid w:val="00C22F0F"/>
    <w:rsid w:val="00C32E16"/>
    <w:rsid w:val="00C33DF7"/>
    <w:rsid w:val="00C376C9"/>
    <w:rsid w:val="00C4118E"/>
    <w:rsid w:val="00C46DCC"/>
    <w:rsid w:val="00C504EA"/>
    <w:rsid w:val="00C56F62"/>
    <w:rsid w:val="00C71509"/>
    <w:rsid w:val="00C743BA"/>
    <w:rsid w:val="00C76D90"/>
    <w:rsid w:val="00C76F80"/>
    <w:rsid w:val="00C7763A"/>
    <w:rsid w:val="00C8504D"/>
    <w:rsid w:val="00CA12AF"/>
    <w:rsid w:val="00CA5289"/>
    <w:rsid w:val="00CA5612"/>
    <w:rsid w:val="00CB4A03"/>
    <w:rsid w:val="00CB5771"/>
    <w:rsid w:val="00CC6D35"/>
    <w:rsid w:val="00CD0CF0"/>
    <w:rsid w:val="00CD17CF"/>
    <w:rsid w:val="00CF1D55"/>
    <w:rsid w:val="00CF56AC"/>
    <w:rsid w:val="00CF71BC"/>
    <w:rsid w:val="00D01E5E"/>
    <w:rsid w:val="00D02686"/>
    <w:rsid w:val="00D06940"/>
    <w:rsid w:val="00D073DD"/>
    <w:rsid w:val="00D14CFB"/>
    <w:rsid w:val="00D20DB1"/>
    <w:rsid w:val="00D239DB"/>
    <w:rsid w:val="00D24FF1"/>
    <w:rsid w:val="00D259E4"/>
    <w:rsid w:val="00D362B1"/>
    <w:rsid w:val="00D42DD7"/>
    <w:rsid w:val="00D60CFD"/>
    <w:rsid w:val="00D66B97"/>
    <w:rsid w:val="00D71193"/>
    <w:rsid w:val="00D72AF8"/>
    <w:rsid w:val="00D74D2D"/>
    <w:rsid w:val="00D8713D"/>
    <w:rsid w:val="00D92D02"/>
    <w:rsid w:val="00DA0247"/>
    <w:rsid w:val="00DA078E"/>
    <w:rsid w:val="00DA3A02"/>
    <w:rsid w:val="00DA3E58"/>
    <w:rsid w:val="00DB3BF8"/>
    <w:rsid w:val="00DC11B2"/>
    <w:rsid w:val="00DD6044"/>
    <w:rsid w:val="00DE3B98"/>
    <w:rsid w:val="00DE4D26"/>
    <w:rsid w:val="00DF40B9"/>
    <w:rsid w:val="00DF7786"/>
    <w:rsid w:val="00E046E2"/>
    <w:rsid w:val="00E06213"/>
    <w:rsid w:val="00E13BB4"/>
    <w:rsid w:val="00E202AA"/>
    <w:rsid w:val="00E22887"/>
    <w:rsid w:val="00E243CC"/>
    <w:rsid w:val="00E2766E"/>
    <w:rsid w:val="00E315B0"/>
    <w:rsid w:val="00E319FE"/>
    <w:rsid w:val="00E342E7"/>
    <w:rsid w:val="00E36729"/>
    <w:rsid w:val="00E3707F"/>
    <w:rsid w:val="00E43E9C"/>
    <w:rsid w:val="00E445B0"/>
    <w:rsid w:val="00E46FF6"/>
    <w:rsid w:val="00E52758"/>
    <w:rsid w:val="00E53469"/>
    <w:rsid w:val="00E62F1B"/>
    <w:rsid w:val="00E6442D"/>
    <w:rsid w:val="00E70E19"/>
    <w:rsid w:val="00E7167F"/>
    <w:rsid w:val="00E73071"/>
    <w:rsid w:val="00E8699A"/>
    <w:rsid w:val="00E873F8"/>
    <w:rsid w:val="00E87736"/>
    <w:rsid w:val="00E928F7"/>
    <w:rsid w:val="00E93766"/>
    <w:rsid w:val="00EA423B"/>
    <w:rsid w:val="00EB2D40"/>
    <w:rsid w:val="00ED0C2D"/>
    <w:rsid w:val="00ED7ED8"/>
    <w:rsid w:val="00EE3757"/>
    <w:rsid w:val="00EE77BA"/>
    <w:rsid w:val="00EF3032"/>
    <w:rsid w:val="00EF5072"/>
    <w:rsid w:val="00EF6B2A"/>
    <w:rsid w:val="00F0577C"/>
    <w:rsid w:val="00F3394B"/>
    <w:rsid w:val="00F419CA"/>
    <w:rsid w:val="00F51A9F"/>
    <w:rsid w:val="00F56995"/>
    <w:rsid w:val="00F630DE"/>
    <w:rsid w:val="00F7525D"/>
    <w:rsid w:val="00F766EF"/>
    <w:rsid w:val="00F822E3"/>
    <w:rsid w:val="00F82B69"/>
    <w:rsid w:val="00F85E61"/>
    <w:rsid w:val="00F94494"/>
    <w:rsid w:val="00FB11AB"/>
    <w:rsid w:val="00FB3AB6"/>
    <w:rsid w:val="00FB48E4"/>
    <w:rsid w:val="00FC2DEC"/>
    <w:rsid w:val="00FD3A79"/>
    <w:rsid w:val="00FD5387"/>
    <w:rsid w:val="533B437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27270"/>
  <w15:docId w15:val="{DEA73FE6-6F4D-46A3-94AF-7D207A50C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0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C74"/>
    <w:pPr>
      <w:ind w:left="720"/>
      <w:contextualSpacing/>
    </w:pPr>
  </w:style>
  <w:style w:type="paragraph" w:styleId="BalloonText">
    <w:name w:val="Balloon Text"/>
    <w:basedOn w:val="Normal"/>
    <w:link w:val="BalloonTextChar"/>
    <w:uiPriority w:val="99"/>
    <w:semiHidden/>
    <w:unhideWhenUsed/>
    <w:rsid w:val="00C32E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E16"/>
    <w:rPr>
      <w:rFonts w:ascii="Segoe UI" w:hAnsi="Segoe UI" w:cs="Segoe UI"/>
      <w:sz w:val="18"/>
      <w:szCs w:val="18"/>
    </w:rPr>
  </w:style>
  <w:style w:type="paragraph" w:styleId="Header">
    <w:name w:val="header"/>
    <w:basedOn w:val="Normal"/>
    <w:link w:val="HeaderChar"/>
    <w:uiPriority w:val="99"/>
    <w:unhideWhenUsed/>
    <w:rsid w:val="002371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1B5"/>
  </w:style>
  <w:style w:type="paragraph" w:styleId="Footer">
    <w:name w:val="footer"/>
    <w:basedOn w:val="Normal"/>
    <w:link w:val="FooterChar"/>
    <w:uiPriority w:val="99"/>
    <w:unhideWhenUsed/>
    <w:rsid w:val="002371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1B5"/>
  </w:style>
  <w:style w:type="paragraph" w:customStyle="1" w:styleId="EndNoteBibliographyTitle">
    <w:name w:val="EndNote Bibliography Title"/>
    <w:basedOn w:val="Normal"/>
    <w:link w:val="EndNoteBibliographyTitleChar"/>
    <w:rsid w:val="00144FB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44FB8"/>
    <w:rPr>
      <w:rFonts w:ascii="Calibri" w:hAnsi="Calibri" w:cs="Calibri"/>
      <w:noProof/>
      <w:lang w:val="en-US"/>
    </w:rPr>
  </w:style>
  <w:style w:type="paragraph" w:customStyle="1" w:styleId="EndNoteBibliography">
    <w:name w:val="EndNote Bibliography"/>
    <w:basedOn w:val="Normal"/>
    <w:link w:val="EndNoteBibliographyChar"/>
    <w:rsid w:val="00144FB8"/>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144FB8"/>
    <w:rPr>
      <w:rFonts w:ascii="Calibri" w:hAnsi="Calibri" w:cs="Calibri"/>
      <w:noProof/>
      <w:lang w:val="en-US"/>
    </w:rPr>
  </w:style>
  <w:style w:type="character" w:styleId="CommentReference">
    <w:name w:val="annotation reference"/>
    <w:basedOn w:val="DefaultParagraphFont"/>
    <w:uiPriority w:val="99"/>
    <w:semiHidden/>
    <w:unhideWhenUsed/>
    <w:rsid w:val="000D299D"/>
    <w:rPr>
      <w:sz w:val="16"/>
      <w:szCs w:val="16"/>
    </w:rPr>
  </w:style>
  <w:style w:type="paragraph" w:styleId="CommentText">
    <w:name w:val="annotation text"/>
    <w:basedOn w:val="Normal"/>
    <w:link w:val="CommentTextChar"/>
    <w:uiPriority w:val="99"/>
    <w:semiHidden/>
    <w:unhideWhenUsed/>
    <w:rsid w:val="000D299D"/>
    <w:pPr>
      <w:spacing w:line="240" w:lineRule="auto"/>
    </w:pPr>
    <w:rPr>
      <w:sz w:val="20"/>
      <w:szCs w:val="20"/>
    </w:rPr>
  </w:style>
  <w:style w:type="character" w:customStyle="1" w:styleId="CommentTextChar">
    <w:name w:val="Comment Text Char"/>
    <w:basedOn w:val="DefaultParagraphFont"/>
    <w:link w:val="CommentText"/>
    <w:uiPriority w:val="99"/>
    <w:semiHidden/>
    <w:rsid w:val="000D299D"/>
    <w:rPr>
      <w:sz w:val="20"/>
      <w:szCs w:val="20"/>
    </w:rPr>
  </w:style>
  <w:style w:type="paragraph" w:styleId="CommentSubject">
    <w:name w:val="annotation subject"/>
    <w:basedOn w:val="CommentText"/>
    <w:next w:val="CommentText"/>
    <w:link w:val="CommentSubjectChar"/>
    <w:uiPriority w:val="99"/>
    <w:semiHidden/>
    <w:unhideWhenUsed/>
    <w:rsid w:val="000D299D"/>
    <w:rPr>
      <w:b/>
      <w:bCs/>
    </w:rPr>
  </w:style>
  <w:style w:type="character" w:customStyle="1" w:styleId="CommentSubjectChar">
    <w:name w:val="Comment Subject Char"/>
    <w:basedOn w:val="CommentTextChar"/>
    <w:link w:val="CommentSubject"/>
    <w:uiPriority w:val="99"/>
    <w:semiHidden/>
    <w:rsid w:val="000D299D"/>
    <w:rPr>
      <w:b/>
      <w:bCs/>
      <w:sz w:val="20"/>
      <w:szCs w:val="20"/>
    </w:rPr>
  </w:style>
  <w:style w:type="paragraph" w:styleId="Revision">
    <w:name w:val="Revision"/>
    <w:hidden/>
    <w:uiPriority w:val="99"/>
    <w:semiHidden/>
    <w:rsid w:val="000D299D"/>
    <w:pPr>
      <w:spacing w:after="0" w:line="240" w:lineRule="auto"/>
    </w:pPr>
  </w:style>
  <w:style w:type="table" w:styleId="TableGrid">
    <w:name w:val="Table Grid"/>
    <w:basedOn w:val="TableNormal"/>
    <w:uiPriority w:val="39"/>
    <w:rsid w:val="00E70E19"/>
    <w:pPr>
      <w:spacing w:after="0" w:line="240" w:lineRule="auto"/>
      <w:jc w:val="both"/>
    </w:pPr>
    <w:rPr>
      <w:rFonts w:eastAsia="Malgun Gothic"/>
      <w:kern w:val="2"/>
      <w:sz w:val="20"/>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D7101"/>
    <w:rPr>
      <w:i/>
      <w:iCs/>
    </w:rPr>
  </w:style>
  <w:style w:type="character" w:styleId="Hyperlink">
    <w:name w:val="Hyperlink"/>
    <w:basedOn w:val="DefaultParagraphFont"/>
    <w:uiPriority w:val="99"/>
    <w:unhideWhenUsed/>
    <w:rsid w:val="00AB320F"/>
    <w:rPr>
      <w:color w:val="0000FF" w:themeColor="hyperlink"/>
      <w:u w:val="single"/>
    </w:rPr>
  </w:style>
  <w:style w:type="character" w:customStyle="1" w:styleId="UnresolvedMention1">
    <w:name w:val="Unresolved Mention1"/>
    <w:basedOn w:val="DefaultParagraphFont"/>
    <w:uiPriority w:val="99"/>
    <w:semiHidden/>
    <w:unhideWhenUsed/>
    <w:rsid w:val="00AB3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799055">
      <w:bodyDiv w:val="1"/>
      <w:marLeft w:val="0"/>
      <w:marRight w:val="0"/>
      <w:marTop w:val="0"/>
      <w:marBottom w:val="0"/>
      <w:divBdr>
        <w:top w:val="none" w:sz="0" w:space="0" w:color="auto"/>
        <w:left w:val="none" w:sz="0" w:space="0" w:color="auto"/>
        <w:bottom w:val="none" w:sz="0" w:space="0" w:color="auto"/>
        <w:right w:val="none" w:sz="0" w:space="0" w:color="auto"/>
      </w:divBdr>
      <w:divsChild>
        <w:div w:id="2054452546">
          <w:marLeft w:val="0"/>
          <w:marRight w:val="0"/>
          <w:marTop w:val="0"/>
          <w:marBottom w:val="0"/>
          <w:divBdr>
            <w:top w:val="none" w:sz="0" w:space="0" w:color="auto"/>
            <w:left w:val="none" w:sz="0" w:space="0" w:color="auto"/>
            <w:bottom w:val="none" w:sz="0" w:space="0" w:color="auto"/>
            <w:right w:val="none" w:sz="0" w:space="0" w:color="auto"/>
          </w:divBdr>
        </w:div>
        <w:div w:id="2106875363">
          <w:marLeft w:val="0"/>
          <w:marRight w:val="0"/>
          <w:marTop w:val="0"/>
          <w:marBottom w:val="0"/>
          <w:divBdr>
            <w:top w:val="none" w:sz="0" w:space="0" w:color="auto"/>
            <w:left w:val="none" w:sz="0" w:space="0" w:color="auto"/>
            <w:bottom w:val="none" w:sz="0" w:space="0" w:color="auto"/>
            <w:right w:val="none" w:sz="0" w:space="0" w:color="auto"/>
          </w:divBdr>
        </w:div>
        <w:div w:id="2126340386">
          <w:marLeft w:val="0"/>
          <w:marRight w:val="0"/>
          <w:marTop w:val="0"/>
          <w:marBottom w:val="0"/>
          <w:divBdr>
            <w:top w:val="none" w:sz="0" w:space="0" w:color="auto"/>
            <w:left w:val="none" w:sz="0" w:space="0" w:color="auto"/>
            <w:bottom w:val="none" w:sz="0" w:space="0" w:color="auto"/>
            <w:right w:val="none" w:sz="0" w:space="0" w:color="auto"/>
          </w:divBdr>
        </w:div>
        <w:div w:id="1970629870">
          <w:marLeft w:val="0"/>
          <w:marRight w:val="0"/>
          <w:marTop w:val="0"/>
          <w:marBottom w:val="0"/>
          <w:divBdr>
            <w:top w:val="none" w:sz="0" w:space="0" w:color="auto"/>
            <w:left w:val="none" w:sz="0" w:space="0" w:color="auto"/>
            <w:bottom w:val="none" w:sz="0" w:space="0" w:color="auto"/>
            <w:right w:val="none" w:sz="0" w:space="0" w:color="auto"/>
          </w:divBdr>
        </w:div>
      </w:divsChild>
    </w:div>
    <w:div w:id="138405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i.europa.eu"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A2731-7940-46E0-864C-7D5F8E9B1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6687</Words>
  <Characters>38117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44715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Carolyn P M</dc:creator>
  <cp:lastModifiedBy>Chung, Fan</cp:lastModifiedBy>
  <cp:revision>2</cp:revision>
  <cp:lastPrinted>2020-05-30T18:50:00Z</cp:lastPrinted>
  <dcterms:created xsi:type="dcterms:W3CDTF">2020-06-16T20:38:00Z</dcterms:created>
  <dcterms:modified xsi:type="dcterms:W3CDTF">2020-06-16T20:38:00Z</dcterms:modified>
</cp:coreProperties>
</file>