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EF" w:rsidRPr="001F4AEF" w:rsidRDefault="001F4AEF" w:rsidP="001F4AEF">
      <w:pPr>
        <w:spacing w:after="200" w:line="360" w:lineRule="auto"/>
        <w:rPr>
          <w:rFonts w:ascii="Times New Roman" w:eastAsia="Calibri" w:hAnsi="Times New Roman" w:cs="Times New Roman"/>
          <w:iCs/>
          <w:sz w:val="24"/>
          <w:szCs w:val="18"/>
          <w:lang w:val="en-GB"/>
        </w:rPr>
      </w:pPr>
      <w:r w:rsidRPr="001F4AEF">
        <w:rPr>
          <w:rFonts w:ascii="Times New Roman" w:eastAsia="Calibri" w:hAnsi="Times New Roman" w:cs="Times New Roman"/>
          <w:iCs/>
          <w:sz w:val="24"/>
          <w:szCs w:val="18"/>
          <w:lang w:val="en-GB"/>
        </w:rPr>
        <w:t>Supplementary Material S2</w:t>
      </w:r>
    </w:p>
    <w:p w:rsidR="001F4AEF" w:rsidRPr="00D25FFC" w:rsidRDefault="001F4AEF" w:rsidP="001F4AEF">
      <w:pPr>
        <w:spacing w:after="200" w:line="360" w:lineRule="auto"/>
        <w:rPr>
          <w:rFonts w:ascii="Times New Roman" w:eastAsia="Calibri" w:hAnsi="Times New Roman" w:cs="Times New Roman"/>
          <w:i/>
          <w:iCs/>
          <w:color w:val="44546A"/>
          <w:sz w:val="18"/>
          <w:szCs w:val="24"/>
          <w:lang w:val="en-GB"/>
        </w:rPr>
      </w:pPr>
      <w:r w:rsidRPr="00D25FFC">
        <w:rPr>
          <w:rFonts w:ascii="Times New Roman" w:eastAsia="Calibri" w:hAnsi="Times New Roman" w:cs="Times New Roman"/>
          <w:i/>
          <w:iCs/>
          <w:color w:val="44546A"/>
          <w:sz w:val="18"/>
          <w:szCs w:val="18"/>
          <w:lang w:val="en-GB"/>
        </w:rPr>
        <w:t>Table</w:t>
      </w:r>
      <w:r>
        <w:rPr>
          <w:rFonts w:ascii="Times New Roman" w:eastAsia="Calibri" w:hAnsi="Times New Roman" w:cs="Times New Roman"/>
          <w:i/>
          <w:iCs/>
          <w:color w:val="44546A"/>
          <w:sz w:val="18"/>
          <w:szCs w:val="18"/>
          <w:lang w:val="en-GB"/>
        </w:rPr>
        <w:t xml:space="preserve"> 1</w:t>
      </w:r>
      <w:r w:rsidRPr="00D25FFC">
        <w:rPr>
          <w:rFonts w:ascii="Times New Roman" w:eastAsia="Calibri" w:hAnsi="Times New Roman" w:cs="Times New Roman"/>
          <w:i/>
          <w:iCs/>
          <w:color w:val="44546A"/>
          <w:sz w:val="18"/>
          <w:szCs w:val="18"/>
          <w:lang w:val="en-GB"/>
        </w:rPr>
        <w:t>: Country characteristics and policy response measures to COVID-19 in various countries till March 28, 2020</w:t>
      </w:r>
    </w:p>
    <w:tbl>
      <w:tblPr>
        <w:tblStyle w:val="TableGrid"/>
        <w:tblW w:w="10722" w:type="dxa"/>
        <w:tblInd w:w="-1085" w:type="dxa"/>
        <w:tblLook w:val="04A0" w:firstRow="1" w:lastRow="0" w:firstColumn="1" w:lastColumn="0" w:noHBand="0" w:noVBand="1"/>
      </w:tblPr>
      <w:tblGrid>
        <w:gridCol w:w="1238"/>
        <w:gridCol w:w="733"/>
        <w:gridCol w:w="1038"/>
        <w:gridCol w:w="1283"/>
        <w:gridCol w:w="764"/>
        <w:gridCol w:w="861"/>
        <w:gridCol w:w="866"/>
        <w:gridCol w:w="1033"/>
        <w:gridCol w:w="1283"/>
        <w:gridCol w:w="939"/>
        <w:gridCol w:w="1083"/>
      </w:tblGrid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Country*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UHC index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No. of tests conducted per thousand pop.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No. of days between 1st case identification and travel restrictions on international travel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Pop. &gt;65 years of age (%)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Pop. below inter-national poverty line (%)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Pop. density (per sq. k</w:t>
            </w:r>
            <w:bookmarkStart w:id="0" w:name="_GoBack"/>
            <w:bookmarkEnd w:id="0"/>
            <w:r w:rsidRPr="001F4AEF">
              <w:rPr>
                <w:rFonts w:ascii="Times New Roman" w:eastAsia="Calibri" w:hAnsi="Times New Roman"/>
                <w:sz w:val="20"/>
                <w:szCs w:val="20"/>
              </w:rPr>
              <w:t>m)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DALYs due to NCDs</w:t>
            </w:r>
          </w:p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(per 100k pop.)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Temp. on day of first case identification (in Degree Celsius)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Relative humidity</w:t>
            </w:r>
          </w:p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(%)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Air transport passengers movement (in millions)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Afghanistan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37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-25.00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2.58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58.33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35170.37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10.64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44.00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1.72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Albania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59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0.50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13.74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1.70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100.21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17651.92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10.59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76.00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0.30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Algeria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78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0.07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23.00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6.36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18.08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18908.10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14.98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51.80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6.44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Angola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-17.00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2.22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47.60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25.53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23507.05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25.58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72.00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1.52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Argentina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76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11.12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16.11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18216.63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21.99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61.19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18.08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Armenia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69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0.53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-29.00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11.25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2.10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99.44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20244.42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8.06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70.00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2.84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Australia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87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7.58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15.66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0.50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3.28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15280.05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26.48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72.77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75.67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Austria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79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4.02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19.00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0.30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106.77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15491.64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9.61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61.00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12.94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Azerbaijan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65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2.49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-29.00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6.20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116.02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24970.64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7.17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83.00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2.28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Bahrain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77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15.34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-11.00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2.43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2145.32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17743.54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23.11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70.00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5.88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Bangladesh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48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-35.00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5.16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14.80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1104.87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21147.73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26.11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63.50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5.98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Barbados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77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0.82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15.80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667.50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18058.86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25.83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75.00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1.85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Belarus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76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2.43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24.00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14.85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45.53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22130.88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0.44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79.00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2.76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Belgium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1.59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45.00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18.79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0.10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377.99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15967.37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5.67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84.00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13.64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Bhutan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62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0.33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6.00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1.50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19.88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19100.64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14.00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72.00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0.28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Bolivia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7.19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4.50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10.48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20376.33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19.06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50.50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4.12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Bosnia and Herzegovina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61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0.37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25.00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16.47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0.10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64.46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19597.40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5.22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96.00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1.68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Brazil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79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0.22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22.00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8.92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4.40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24.78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19290.94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24.15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86.49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102.11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Bulgaria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66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0.92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21.02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1.30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63.13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21449.26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5.67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89.00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1.02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Cambodia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0.07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50.00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4.57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91.07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22675.52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27.61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72.00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1.41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Canada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89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4.32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50.00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17.23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0.50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3.75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15797.57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-1.44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87.62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89.38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Chile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70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0.40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11.53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0.30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25.07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17124.50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21.28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59.00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19.52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Colombia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76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0.17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8.48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4.10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44.09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14499.72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12.50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69.00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33.70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Costa Rica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77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0.37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12.00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9.55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1.40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98.78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15757.82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23.56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57.00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1.95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Croatia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71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0.76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20.45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0.50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72.98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17556.84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6.50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74.00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2.09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Czech Republic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76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2.91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-21.00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19.42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135.54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16824.41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6.72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74.00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5.73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Denmark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81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3.35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19.81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0.10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133.94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16542.42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3.04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89.41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28.46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Ecuador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77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0.28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7.16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3.30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62.76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17388.04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21.11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50.30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5.37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El Salvador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76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-48.00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8.29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1.50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306.71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19197.85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18.72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67.00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2.55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Estonia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75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5.35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19.63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0.30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29.31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18361.95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-2.11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78.00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0.03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Ethiopia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3.50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30.80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101.49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18979.94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20.61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48.00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11.50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Fiji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64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-46.00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5.45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1.40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48.71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30580.62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25.67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93.00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1.67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Finland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78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1.81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48.00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21.72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0.10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16.35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16030.73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1.50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93.00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13.36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France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78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1.55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53.00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20.03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118.05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14644.81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0.52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90.00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70.19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Georgia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66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1.25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23.00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14.87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4.50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57.34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23146.42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9.22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73.50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0.52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Germany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83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2.00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49.00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21.46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233.87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16560.72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5.22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85.00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109.80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Ghana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47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3.07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13.30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127.52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22158.15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29.00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82.00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0.47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Gibraltar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15.46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-5.00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13.80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5616.83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17.78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72.00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0.57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Greece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75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1.37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21.66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0.90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79.35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16276.46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13.97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77.00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15.13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Grenada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0.16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-49.00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9.62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325.59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21026.78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27.63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73.95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1.13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Guyana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-41.00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6.45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13.70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3.64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24623.71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20.05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76.00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0.03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Hong Kong</w:t>
            </w:r>
          </w:p>
        </w:tc>
        <w:tc>
          <w:tcPr>
            <w:tcW w:w="733" w:type="dxa"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2.15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63.00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16.88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6735.65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-3.89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73.50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47.10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Hungary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74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0.70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12.00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19.16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0.60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104.11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19716.38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5.62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77.80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31.23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Iceland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31.44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14.80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3.29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14841.01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-0.33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83.00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7.82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India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55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6.18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21.20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415.63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22628.00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16.15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66.27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164.04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Indonesia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57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-29.00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5.86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4.60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142.09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22612.72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27.88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66.75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115.15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Iran, Islamic Rep.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0.96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-19.00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6.18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0.30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50.31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20024.06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12.48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59.22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25.60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Ireland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76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3.69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13.87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0.10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69.48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15872.56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4.44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77.00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167.60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Israel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82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4.41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-19.00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11.98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0.20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410.18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14464.83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13.33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59.00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7.40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Italy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82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5.96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22.75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1.40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200.94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14506.89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11.94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76.00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27.63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Jamaica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65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-40.00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8.80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1.70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268.24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20083.05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25.72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79.00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0.18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Japan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83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0.19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27.58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0.70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335.67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12717.80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6.34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55.00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126.39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Kazakhstan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76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0.27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-39.00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7.39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6.81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23691.36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1.16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66.54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7.14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Korea, Rep.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86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7.36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14.42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0.20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511.18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13333.71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1.81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59.70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88.16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Kyrgyz Republic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70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0.24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-46.00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4.49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0.90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32.09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22193.42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14.78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60.00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0.71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Lao PDR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51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-4.00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4.08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22.70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30.28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25417.60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29.76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64.00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1.25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Latvia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71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5.57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20.04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0.80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29.53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21023.88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4.98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84.41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4.06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Liberia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3.25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40.90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44.33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22039.91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29.33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80.00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0.17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Lithuania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73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1.99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19.71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42.26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20866.69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0.12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80.29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0.03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Malaysia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73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0.65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6.67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96.58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18634.16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7.59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72.33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60.48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Malta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82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7.70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20.35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0.20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1393.58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16200.05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12.74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74.81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2.58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Mexico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76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7.22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1.70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64.94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18852.74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16.42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42.31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64.57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Myanmar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61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-8.00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5.78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79.88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24902.13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30.00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38.00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3.41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Nepal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48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45.00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5.73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194.38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21776.33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9.35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76.47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3.30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Netherlands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86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0.35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19.20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0.20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408.53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15984.80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2.68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90.78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44.00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New Zealand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87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2.65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-26.00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15.65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17.68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16037.43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21.22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65.00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17.25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Nigeria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42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2.75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53.50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217.55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19726.59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30.82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37.23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8.17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Norway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87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13.59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17.05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0.20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16.61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15494.99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-4.56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66.00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3.52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Pakistan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45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24.00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4.31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3.90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245.56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27011.15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24.61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68.20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6.88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Panama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79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1.00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8.10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1.70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56.31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15243.63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28.72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64.26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12.94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Papua New Guinea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-51.00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3.45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38.00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18.96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41529.13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27.91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80.94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0.96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Peru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77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0.25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8.09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2.60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25.30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14343.78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21.12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76.82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17.76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Philippines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61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-3.00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5.12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6.10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315.80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25026.98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26.90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65.58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43.08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Poland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75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0.78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17.52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0.30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121.17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17976.87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5.50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81.00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9.28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Portugal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82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2.18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21.95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0.40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111.05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15661.82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14.57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71.91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17.37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Qatar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2.97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-26.00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1.37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244.44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17277.64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22.89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61.00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29.18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Romania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74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0.83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24.00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18.34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3.50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81.23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20519.61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11.39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56.00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4.91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Russia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74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1.53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14.67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8.53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23454.46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-3.88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82.50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99.33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Serbia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65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0.10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18.35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5.50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99.28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20750.46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0.61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64.00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2.26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Singapore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86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6.72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11.46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8175.12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11776.16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28.27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78.04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40.40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Slovak Republic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77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0.87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15.63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1.40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111.28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18561.37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5.83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92.00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2.85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Slovenia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79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8.32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19.61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102.53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15229.86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4.94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74.00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1.09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South Africa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69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0.13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5.32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18.90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47.96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19374.23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21.83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76.00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23.92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Spain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83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7.60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50.00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19.38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0.70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92.37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14312.19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14.00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78.00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80.67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Sweden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86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2.44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48.00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20.10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0.20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22.29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15068.71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2.61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92.54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34.54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Switzerland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83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10.64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22.00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18.62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208.10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14186.43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11.06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59.00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28.86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Tanzania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43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-47.00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2.60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49.10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61.38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20973.06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23.44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83.00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1.48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Thailand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0.22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63.00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11.90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135.69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16135.48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29.89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55.00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76.05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Turkey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74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0.48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-35.00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8.48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0.10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106.47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18401.09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8.94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71.00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115.60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Uganda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45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0.01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-3.00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1.94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41.70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183.27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20818.53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23.44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78.00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0.02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Ukraine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16.43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72.90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26526.84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9.94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62.00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7.85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United Arab Emirates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76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22.52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1.09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116.87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24158.88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18.72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69.00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95.53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United Kingdom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87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1.44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46.00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18.40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0.20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278.02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16908.18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10.50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46.00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165.39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United States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1.76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11.00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15.81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1.20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35.11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19742.58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6.11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80.53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889.02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Uruguay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0.44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14.81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0.10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19.12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18058.23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21.72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84.00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2.32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Vietnam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75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0.33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7.27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1.90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291.24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19540.94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23.11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90.00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47.05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Zimbabwe</w:t>
            </w:r>
          </w:p>
        </w:tc>
        <w:tc>
          <w:tcPr>
            <w:tcW w:w="7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54</w:t>
            </w:r>
          </w:p>
        </w:tc>
        <w:tc>
          <w:tcPr>
            <w:tcW w:w="6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0.00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3.00</w:t>
            </w:r>
          </w:p>
        </w:tc>
        <w:tc>
          <w:tcPr>
            <w:tcW w:w="764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2.94</w:t>
            </w:r>
          </w:p>
        </w:tc>
        <w:tc>
          <w:tcPr>
            <w:tcW w:w="861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33.90</w:t>
            </w:r>
          </w:p>
        </w:tc>
        <w:tc>
          <w:tcPr>
            <w:tcW w:w="866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37.48</w:t>
            </w:r>
          </w:p>
        </w:tc>
        <w:tc>
          <w:tcPr>
            <w:tcW w:w="103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24788.44</w:t>
            </w:r>
          </w:p>
        </w:tc>
        <w:tc>
          <w:tcPr>
            <w:tcW w:w="12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18.50</w:t>
            </w:r>
          </w:p>
        </w:tc>
        <w:tc>
          <w:tcPr>
            <w:tcW w:w="939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87.00</w:t>
            </w:r>
          </w:p>
        </w:tc>
        <w:tc>
          <w:tcPr>
            <w:tcW w:w="1083" w:type="dxa"/>
            <w:noWrap/>
            <w:hideMark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sz w:val="20"/>
                <w:szCs w:val="20"/>
              </w:rPr>
              <w:t>0.28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sz w:val="20"/>
                <w:szCs w:val="20"/>
              </w:rPr>
              <w:t>Mean</w:t>
            </w:r>
          </w:p>
        </w:tc>
        <w:tc>
          <w:tcPr>
            <w:tcW w:w="73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70.49</w:t>
            </w:r>
          </w:p>
        </w:tc>
        <w:tc>
          <w:tcPr>
            <w:tcW w:w="639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28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764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11.89</w:t>
            </w:r>
          </w:p>
        </w:tc>
        <w:tc>
          <w:tcPr>
            <w:tcW w:w="861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6.19</w:t>
            </w:r>
          </w:p>
        </w:tc>
        <w:tc>
          <w:tcPr>
            <w:tcW w:w="866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372.65</w:t>
            </w:r>
          </w:p>
        </w:tc>
        <w:tc>
          <w:tcPr>
            <w:tcW w:w="103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19442.72</w:t>
            </w:r>
          </w:p>
        </w:tc>
        <w:tc>
          <w:tcPr>
            <w:tcW w:w="128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14.27</w:t>
            </w:r>
          </w:p>
        </w:tc>
        <w:tc>
          <w:tcPr>
            <w:tcW w:w="939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71.71</w:t>
            </w:r>
          </w:p>
        </w:tc>
        <w:tc>
          <w:tcPr>
            <w:tcW w:w="108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36.72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sz w:val="20"/>
                <w:szCs w:val="20"/>
              </w:rPr>
              <w:t>Median</w:t>
            </w:r>
          </w:p>
        </w:tc>
        <w:tc>
          <w:tcPr>
            <w:tcW w:w="73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639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28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64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11.53</w:t>
            </w:r>
          </w:p>
        </w:tc>
        <w:tc>
          <w:tcPr>
            <w:tcW w:w="861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866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92.37</w:t>
            </w:r>
          </w:p>
        </w:tc>
        <w:tc>
          <w:tcPr>
            <w:tcW w:w="103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18908.10</w:t>
            </w:r>
          </w:p>
        </w:tc>
        <w:tc>
          <w:tcPr>
            <w:tcW w:w="128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13.97</w:t>
            </w:r>
          </w:p>
        </w:tc>
        <w:tc>
          <w:tcPr>
            <w:tcW w:w="939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73.50</w:t>
            </w:r>
          </w:p>
        </w:tc>
        <w:tc>
          <w:tcPr>
            <w:tcW w:w="108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7.40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sz w:val="20"/>
                <w:szCs w:val="20"/>
              </w:rPr>
              <w:t>95% CI (LL-UL)</w:t>
            </w:r>
          </w:p>
        </w:tc>
        <w:tc>
          <w:tcPr>
            <w:tcW w:w="73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sz w:val="20"/>
                <w:szCs w:val="20"/>
              </w:rPr>
              <w:t>67.81- 73.18</w:t>
            </w:r>
          </w:p>
        </w:tc>
        <w:tc>
          <w:tcPr>
            <w:tcW w:w="639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sz w:val="20"/>
                <w:szCs w:val="20"/>
              </w:rPr>
              <w:t>1.54- 3.47</w:t>
            </w:r>
          </w:p>
        </w:tc>
        <w:tc>
          <w:tcPr>
            <w:tcW w:w="128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sz w:val="20"/>
                <w:szCs w:val="20"/>
              </w:rPr>
              <w:t>0.84- 11.37</w:t>
            </w:r>
          </w:p>
        </w:tc>
        <w:tc>
          <w:tcPr>
            <w:tcW w:w="764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sz w:val="20"/>
                <w:szCs w:val="20"/>
              </w:rPr>
              <w:t>10.56- 13.22</w:t>
            </w:r>
          </w:p>
        </w:tc>
        <w:tc>
          <w:tcPr>
            <w:tcW w:w="861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sz w:val="20"/>
                <w:szCs w:val="20"/>
              </w:rPr>
              <w:t>3.55- 8.82</w:t>
            </w:r>
          </w:p>
        </w:tc>
        <w:tc>
          <w:tcPr>
            <w:tcW w:w="866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sz w:val="20"/>
                <w:szCs w:val="20"/>
              </w:rPr>
              <w:t>131.63- 613.67</w:t>
            </w:r>
          </w:p>
        </w:tc>
        <w:tc>
          <w:tcPr>
            <w:tcW w:w="103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sz w:val="20"/>
                <w:szCs w:val="20"/>
              </w:rPr>
              <w:t>18523.19- 20362.25</w:t>
            </w:r>
          </w:p>
        </w:tc>
        <w:tc>
          <w:tcPr>
            <w:tcW w:w="128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sz w:val="20"/>
                <w:szCs w:val="20"/>
              </w:rPr>
              <w:t>12.28- 16.25</w:t>
            </w:r>
          </w:p>
        </w:tc>
        <w:tc>
          <w:tcPr>
            <w:tcW w:w="939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sz w:val="20"/>
                <w:szCs w:val="20"/>
              </w:rPr>
              <w:t>69.12- 74.30</w:t>
            </w:r>
          </w:p>
        </w:tc>
        <w:tc>
          <w:tcPr>
            <w:tcW w:w="108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sz w:val="20"/>
                <w:szCs w:val="20"/>
              </w:rPr>
              <w:t>17.52- 55.92</w:t>
            </w:r>
          </w:p>
        </w:tc>
      </w:tr>
      <w:tr w:rsidR="001F4AEF" w:rsidRPr="001F4AEF" w:rsidTr="003416A4">
        <w:trPr>
          <w:trHeight w:val="288"/>
        </w:trPr>
        <w:tc>
          <w:tcPr>
            <w:tcW w:w="1238" w:type="dxa"/>
            <w:noWrap/>
          </w:tcPr>
          <w:p w:rsidR="001F4AEF" w:rsidRPr="001F4AEF" w:rsidRDefault="001F4AEF" w:rsidP="003416A4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73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52.00</w:t>
            </w:r>
          </w:p>
        </w:tc>
        <w:tc>
          <w:tcPr>
            <w:tcW w:w="639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31.44</w:t>
            </w:r>
          </w:p>
        </w:tc>
        <w:tc>
          <w:tcPr>
            <w:tcW w:w="128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114.00</w:t>
            </w:r>
          </w:p>
        </w:tc>
        <w:tc>
          <w:tcPr>
            <w:tcW w:w="764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26.49</w:t>
            </w:r>
          </w:p>
        </w:tc>
        <w:tc>
          <w:tcPr>
            <w:tcW w:w="861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53.50</w:t>
            </w:r>
          </w:p>
        </w:tc>
        <w:tc>
          <w:tcPr>
            <w:tcW w:w="866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8171.85</w:t>
            </w:r>
          </w:p>
        </w:tc>
        <w:tc>
          <w:tcPr>
            <w:tcW w:w="103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29752.98</w:t>
            </w:r>
          </w:p>
        </w:tc>
        <w:tc>
          <w:tcPr>
            <w:tcW w:w="128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35.37</w:t>
            </w:r>
          </w:p>
        </w:tc>
        <w:tc>
          <w:tcPr>
            <w:tcW w:w="939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58.77</w:t>
            </w:r>
          </w:p>
        </w:tc>
        <w:tc>
          <w:tcPr>
            <w:tcW w:w="1083" w:type="dxa"/>
            <w:noWrap/>
          </w:tcPr>
          <w:p w:rsidR="001F4AEF" w:rsidRPr="001F4AEF" w:rsidRDefault="001F4AEF" w:rsidP="003416A4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F4AE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889.00</w:t>
            </w:r>
          </w:p>
        </w:tc>
      </w:tr>
    </w:tbl>
    <w:p w:rsidR="001F4AEF" w:rsidRPr="00336566" w:rsidRDefault="001F4AEF" w:rsidP="001F4AEF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24"/>
          <w:lang w:val="en-GB"/>
        </w:rPr>
      </w:pPr>
      <w:r w:rsidRPr="00336566">
        <w:rPr>
          <w:rFonts w:ascii="Times New Roman" w:eastAsia="Calibri" w:hAnsi="Times New Roman" w:cs="Times New Roman"/>
          <w:sz w:val="18"/>
          <w:szCs w:val="24"/>
          <w:lang w:val="en-GB"/>
        </w:rPr>
        <w:t>* Arranged alphabetically</w:t>
      </w:r>
    </w:p>
    <w:p w:rsidR="00535D5B" w:rsidRDefault="00535D5B"/>
    <w:sectPr w:rsidR="00535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EF"/>
    <w:rsid w:val="001F4AEF"/>
    <w:rsid w:val="001F731C"/>
    <w:rsid w:val="005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75F4"/>
  <w15:chartTrackingRefBased/>
  <w15:docId w15:val="{DB25C585-B701-4FD4-9C66-AE57D5FC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AEF"/>
    <w:pPr>
      <w:spacing w:line="259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AEF"/>
    <w:pPr>
      <w:spacing w:after="0" w:line="240" w:lineRule="auto"/>
      <w:jc w:val="lef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Sharma</dc:creator>
  <cp:keywords/>
  <dc:description/>
  <cp:lastModifiedBy>Atul Sharma</cp:lastModifiedBy>
  <cp:revision>1</cp:revision>
  <dcterms:created xsi:type="dcterms:W3CDTF">2020-05-06T15:52:00Z</dcterms:created>
  <dcterms:modified xsi:type="dcterms:W3CDTF">2020-05-06T15:54:00Z</dcterms:modified>
</cp:coreProperties>
</file>