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1EAD" w:rsidRPr="00D751A4" w:rsidRDefault="00441EAD" w:rsidP="00441E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A4">
        <w:rPr>
          <w:rFonts w:ascii="Times New Roman" w:hAnsi="Times New Roman" w:cs="Times New Roman"/>
          <w:b/>
          <w:bCs/>
          <w:sz w:val="28"/>
          <w:szCs w:val="28"/>
        </w:rPr>
        <w:t xml:space="preserve">Table 1 General characteristics of </w:t>
      </w:r>
      <w:r w:rsidR="00FC06D2" w:rsidRPr="00D751A4">
        <w:rPr>
          <w:rFonts w:ascii="Times New Roman" w:hAnsi="Times New Roman" w:cs="Times New Roman"/>
          <w:b/>
          <w:bCs/>
          <w:sz w:val="28"/>
          <w:szCs w:val="28"/>
        </w:rPr>
        <w:t>ten</w:t>
      </w:r>
      <w:r w:rsidRPr="00D751A4">
        <w:rPr>
          <w:rFonts w:ascii="Times New Roman" w:hAnsi="Times New Roman" w:cs="Times New Roman"/>
          <w:b/>
          <w:bCs/>
          <w:sz w:val="28"/>
          <w:szCs w:val="28"/>
        </w:rPr>
        <w:t xml:space="preserve"> included studies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00"/>
      </w:tblGrid>
      <w:tr w:rsidR="001B7BAA" w:rsidRPr="00D751A4" w:rsidTr="001B7BAA">
        <w:tc>
          <w:tcPr>
            <w:tcW w:w="15390" w:type="dxa"/>
          </w:tcPr>
          <w:tbl>
            <w:tblPr>
              <w:tblW w:w="15184" w:type="dxa"/>
              <w:tblLook w:val="04A0" w:firstRow="1" w:lastRow="0" w:firstColumn="1" w:lastColumn="0" w:noHBand="0" w:noVBand="1"/>
            </w:tblPr>
            <w:tblGrid>
              <w:gridCol w:w="1409"/>
              <w:gridCol w:w="1042"/>
              <w:gridCol w:w="1501"/>
              <w:gridCol w:w="2175"/>
              <w:gridCol w:w="1647"/>
              <w:gridCol w:w="892"/>
              <w:gridCol w:w="1555"/>
              <w:gridCol w:w="1812"/>
              <w:gridCol w:w="1487"/>
              <w:gridCol w:w="619"/>
              <w:gridCol w:w="70"/>
              <w:gridCol w:w="975"/>
            </w:tblGrid>
            <w:tr w:rsidR="00772FC9" w:rsidRPr="00D751A4" w:rsidTr="00DC4C78">
              <w:trPr>
                <w:trHeight w:val="786"/>
              </w:trPr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Author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Published year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Study period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Location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Study population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Sample size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Study design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Pollutants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Exposure duration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NOS score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AHRQ score</w:t>
                  </w:r>
                </w:p>
              </w:tc>
            </w:tr>
            <w:tr w:rsidR="00772FC9" w:rsidRPr="00D751A4" w:rsidTr="00DC4C78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Yang et al.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2018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2006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～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2008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China, Liaoning province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Adults, 18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～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74y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15477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cohort 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="00365D1E"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2.5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, PM</w:t>
                  </w:r>
                  <w:r w:rsidR="00AF3D2C"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10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, NO</w:t>
                  </w:r>
                  <w:r w:rsidR="00365D1E"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</w:t>
                  </w:r>
                  <w:r w:rsidR="00AF3D2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, HTG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Long-term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</w:tr>
            <w:tr w:rsidR="00772FC9" w:rsidRPr="00D751A4" w:rsidTr="00DC4C78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Lee et al.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2019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2002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～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2013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Korea, Seoul 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Adults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119998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cohort 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="00365D1E"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2.5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Long-term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</w:tr>
            <w:tr w:rsidR="00772FC9" w:rsidRPr="00D751A4" w:rsidTr="00DC4C78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Rachel et al.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2016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1993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～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2011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USA, New York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Adults, 70y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587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cohort 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365D1E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2.5</w:t>
                  </w:r>
                  <w:r w:rsidR="00AF3D2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, HTG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Long-term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</w:tr>
            <w:tr w:rsidR="00772FC9" w:rsidRPr="00D751A4" w:rsidTr="00DC4C78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Wang et al.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2018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2011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～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2015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China, Gansu province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Adults, 60y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3912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cohort 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365D1E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10</w:t>
                  </w:r>
                  <w:r w:rsidR="001B7BAA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NO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Long-term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</w:tr>
            <w:tr w:rsidR="00772FC9" w:rsidRPr="00D751A4" w:rsidTr="00DC4C78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Wu et al.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2018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1999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～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2005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USA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Adults, 42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～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52y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2289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cohort 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365D1E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2.5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Long-term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</w:tr>
            <w:tr w:rsidR="00772FC9" w:rsidRPr="00D751A4" w:rsidTr="00DC4C78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proofErr w:type="spellStart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Maayan</w:t>
                  </w:r>
                  <w:proofErr w:type="spellEnd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 et al.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2016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2003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～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2012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Israel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Adults, 60y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73117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cohort 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365D1E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2.5</w:t>
                  </w:r>
                  <w:r w:rsidR="001B7BAA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10</w:t>
                  </w:r>
                  <w:r w:rsidR="00AF3D2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, HTG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Long-term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</w:tr>
            <w:tr w:rsidR="00772FC9" w:rsidRPr="00D751A4" w:rsidTr="00DC4C78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Hou et al.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2020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2015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～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2017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China, Henan province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Adults, 18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～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79y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39089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cross-sectional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365D1E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10</w:t>
                  </w:r>
                  <w:r w:rsidR="001B7BAA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2.5</w:t>
                  </w:r>
                  <w:r w:rsidR="001B7BAA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NO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Long-term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10</w:t>
                  </w:r>
                </w:p>
              </w:tc>
            </w:tr>
            <w:tr w:rsidR="00772FC9" w:rsidRPr="00D751A4" w:rsidTr="00DC4C78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Shanley et al.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2016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1988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～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1994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USA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Adults, 41y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11623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cohort 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365D1E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10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Long-term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</w:tr>
            <w:tr w:rsidR="00772FC9" w:rsidRPr="00D751A4" w:rsidTr="00DC4C78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Cai et al.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2017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2006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～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2013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BA40D8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color w:val="000000"/>
                      <w:szCs w:val="21"/>
                    </w:rPr>
                    <w:t>Netherland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Adults, &gt;20y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144082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cohort 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365D1E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10</w:t>
                  </w:r>
                  <w:r w:rsidR="001B7BAA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NO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Long-term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</w:tr>
            <w:tr w:rsidR="00772FC9" w:rsidRPr="00D751A4" w:rsidTr="00DC4C78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Mette et al.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2015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1993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～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1997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Denmark, Copenhagen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Adults, 50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～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64y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39863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cross-sectional 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365D1E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2.5</w:t>
                  </w:r>
                  <w:r w:rsidR="001B7BAA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NO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Long-term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7BAA" w:rsidRPr="00D751A4" w:rsidRDefault="001B7BAA" w:rsidP="004537E5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9</w:t>
                  </w:r>
                </w:p>
              </w:tc>
            </w:tr>
          </w:tbl>
          <w:p w:rsidR="001B7BAA" w:rsidRPr="00D751A4" w:rsidRDefault="001B7BAA" w:rsidP="004537E5">
            <w:pPr>
              <w:jc w:val="left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</w:tbl>
    <w:p w:rsidR="004178B1" w:rsidRPr="00D751A4" w:rsidRDefault="006A0068" w:rsidP="004537E5">
      <w:pPr>
        <w:jc w:val="left"/>
        <w:rPr>
          <w:rFonts w:ascii="Times New Roman" w:hAnsi="Times New Roman" w:cs="Times New Roman"/>
          <w:noProof/>
          <w:szCs w:val="21"/>
        </w:rPr>
      </w:pPr>
      <w:r w:rsidRPr="00D751A4">
        <w:rPr>
          <w:rFonts w:ascii="Times New Roman" w:hAnsi="Times New Roman" w:cs="Times New Roman"/>
          <w:b/>
          <w:bCs/>
          <w:noProof/>
          <w:szCs w:val="21"/>
        </w:rPr>
        <w:t>Abbreviation:</w:t>
      </w:r>
      <w:r w:rsidRPr="00D751A4">
        <w:rPr>
          <w:rFonts w:ascii="Times New Roman" w:hAnsi="Times New Roman" w:cs="Times New Roman"/>
          <w:noProof/>
          <w:szCs w:val="21"/>
        </w:rPr>
        <w:t xml:space="preserve"> y indicates years; PM</w:t>
      </w:r>
      <w:r w:rsidRPr="00D751A4">
        <w:rPr>
          <w:rFonts w:ascii="Times New Roman" w:hAnsi="Times New Roman" w:cs="Times New Roman"/>
          <w:noProof/>
          <w:szCs w:val="21"/>
          <w:vertAlign w:val="subscript"/>
        </w:rPr>
        <w:t>2.5</w:t>
      </w:r>
      <w:r w:rsidRPr="00D751A4">
        <w:rPr>
          <w:rFonts w:ascii="Times New Roman" w:hAnsi="Times New Roman" w:cs="Times New Roman"/>
          <w:noProof/>
          <w:szCs w:val="21"/>
        </w:rPr>
        <w:t>, particulate matter with diameter &lt; 2.5</w:t>
      </w:r>
      <w:r w:rsidRPr="00D751A4">
        <w:rPr>
          <w:rFonts w:ascii="Times New Roman" w:hAnsi="Times New Roman" w:cs="Times New Roman"/>
          <w:noProof/>
          <w:szCs w:val="21"/>
          <w:lang w:val="el-GR"/>
        </w:rPr>
        <w:t>μ</w:t>
      </w:r>
      <w:r w:rsidRPr="00D751A4">
        <w:rPr>
          <w:rFonts w:ascii="Times New Roman" w:hAnsi="Times New Roman" w:cs="Times New Roman"/>
          <w:noProof/>
          <w:szCs w:val="21"/>
        </w:rPr>
        <w:t>m; PM</w:t>
      </w:r>
      <w:r w:rsidRPr="00D751A4">
        <w:rPr>
          <w:rFonts w:ascii="Times New Roman" w:hAnsi="Times New Roman" w:cs="Times New Roman"/>
          <w:noProof/>
          <w:szCs w:val="21"/>
          <w:vertAlign w:val="subscript"/>
        </w:rPr>
        <w:t>10</w:t>
      </w:r>
      <w:r w:rsidRPr="00D751A4">
        <w:rPr>
          <w:rFonts w:ascii="Times New Roman" w:hAnsi="Times New Roman" w:cs="Times New Roman"/>
          <w:noProof/>
          <w:szCs w:val="21"/>
        </w:rPr>
        <w:t>, particulate matter with diameter &lt; 10</w:t>
      </w:r>
      <w:r w:rsidRPr="00D751A4">
        <w:rPr>
          <w:rFonts w:ascii="Times New Roman" w:hAnsi="Times New Roman" w:cs="Times New Roman"/>
          <w:noProof/>
          <w:szCs w:val="21"/>
          <w:lang w:val="el-GR"/>
        </w:rPr>
        <w:t>μ</w:t>
      </w:r>
      <w:r w:rsidRPr="00D751A4">
        <w:rPr>
          <w:rFonts w:ascii="Times New Roman" w:hAnsi="Times New Roman" w:cs="Times New Roman"/>
          <w:noProof/>
          <w:szCs w:val="21"/>
        </w:rPr>
        <w:t>m; NO</w:t>
      </w:r>
      <w:r w:rsidRPr="00D751A4">
        <w:rPr>
          <w:rFonts w:ascii="Times New Roman" w:hAnsi="Times New Roman" w:cs="Times New Roman"/>
          <w:noProof/>
          <w:szCs w:val="21"/>
          <w:vertAlign w:val="subscript"/>
        </w:rPr>
        <w:t>2</w:t>
      </w:r>
      <w:r w:rsidRPr="00D751A4">
        <w:rPr>
          <w:rFonts w:ascii="Times New Roman" w:hAnsi="Times New Roman" w:cs="Times New Roman"/>
          <w:noProof/>
          <w:szCs w:val="21"/>
        </w:rPr>
        <w:t xml:space="preserve">, nitrogen dioxide; HTG, </w:t>
      </w:r>
      <w:r w:rsidR="00975A26" w:rsidRPr="00D751A4">
        <w:rPr>
          <w:rFonts w:ascii="Times New Roman" w:hAnsi="Times New Roman" w:cs="Times New Roman"/>
          <w:noProof/>
          <w:szCs w:val="21"/>
        </w:rPr>
        <w:t>hypertriglyceridemia.</w:t>
      </w:r>
    </w:p>
    <w:p w:rsidR="001B7BAA" w:rsidRPr="00D751A4" w:rsidRDefault="001B7BAA" w:rsidP="00441EAD">
      <w:pPr>
        <w:rPr>
          <w:rFonts w:ascii="Times New Roman" w:hAnsi="Times New Roman" w:cs="Times New Roman"/>
          <w:noProof/>
          <w:szCs w:val="21"/>
        </w:rPr>
      </w:pPr>
    </w:p>
    <w:p w:rsidR="00D751A4" w:rsidRPr="00D751A4" w:rsidRDefault="00D751A4" w:rsidP="00441EAD">
      <w:pPr>
        <w:rPr>
          <w:rFonts w:ascii="Times New Roman" w:hAnsi="Times New Roman" w:cs="Times New Roman"/>
          <w:noProof/>
          <w:szCs w:val="21"/>
        </w:rPr>
      </w:pPr>
    </w:p>
    <w:p w:rsidR="001B7BAA" w:rsidRPr="00D751A4" w:rsidRDefault="008530BE" w:rsidP="008530B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751A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Table 2 </w:t>
      </w:r>
      <w:r w:rsidR="003725F7">
        <w:rPr>
          <w:rFonts w:ascii="Times New Roman" w:hAnsi="Times New Roman" w:cs="Times New Roman"/>
          <w:b/>
          <w:bCs/>
          <w:noProof/>
          <w:sz w:val="28"/>
          <w:szCs w:val="28"/>
        </w:rPr>
        <w:t>D</w:t>
      </w:r>
      <w:bookmarkStart w:id="0" w:name="_GoBack"/>
      <w:bookmarkEnd w:id="0"/>
      <w:r w:rsidRPr="00D751A4">
        <w:rPr>
          <w:rFonts w:ascii="Times New Roman" w:hAnsi="Times New Roman" w:cs="Times New Roman"/>
          <w:b/>
          <w:bCs/>
          <w:noProof/>
          <w:sz w:val="28"/>
          <w:szCs w:val="28"/>
        </w:rPr>
        <w:t>ata extractions from included 10 studies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4236BE" w:rsidRPr="00D751A4" w:rsidTr="00365D1E">
        <w:tc>
          <w:tcPr>
            <w:tcW w:w="1539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66" w:type="dxa"/>
              <w:tblLook w:val="04A0" w:firstRow="1" w:lastRow="0" w:firstColumn="1" w:lastColumn="0" w:noHBand="0" w:noVBand="1"/>
            </w:tblPr>
            <w:tblGrid>
              <w:gridCol w:w="1453"/>
              <w:gridCol w:w="1419"/>
              <w:gridCol w:w="1992"/>
              <w:gridCol w:w="1842"/>
              <w:gridCol w:w="1985"/>
              <w:gridCol w:w="2126"/>
              <w:gridCol w:w="2264"/>
              <w:gridCol w:w="1985"/>
            </w:tblGrid>
            <w:tr w:rsidR="004236BE" w:rsidRPr="00D751A4" w:rsidTr="008530BE">
              <w:trPr>
                <w:trHeight w:val="645"/>
              </w:trPr>
              <w:tc>
                <w:tcPr>
                  <w:tcW w:w="145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Author</w:t>
                  </w:r>
                </w:p>
              </w:tc>
              <w:tc>
                <w:tcPr>
                  <w:tcW w:w="141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Pollutant/ </w:t>
                  </w:r>
                  <w:proofErr w:type="spellStart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incremnet</w:t>
                  </w:r>
                  <w:proofErr w:type="spellEnd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（</w:t>
                  </w:r>
                  <w:proofErr w:type="spellStart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μg</w:t>
                  </w:r>
                  <w:proofErr w:type="spellEnd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）</w:t>
                  </w:r>
                </w:p>
              </w:tc>
              <w:tc>
                <w:tcPr>
                  <w:tcW w:w="12194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4C35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% change in outcome (95% CI) per pollutant increment and morbidity in </w:t>
                  </w:r>
                  <w:proofErr w:type="spellStart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MetS</w:t>
                  </w:r>
                  <w:proofErr w:type="spellEnd"/>
                </w:p>
              </w:tc>
            </w:tr>
            <w:tr w:rsidR="00365D1E" w:rsidRPr="00D751A4" w:rsidTr="008530BE">
              <w:trPr>
                <w:trHeight w:val="608"/>
              </w:trPr>
              <w:tc>
                <w:tcPr>
                  <w:tcW w:w="1453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TC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TG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HTG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LDL-C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HDL-C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proofErr w:type="spellStart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MetS</w:t>
                  </w:r>
                  <w:proofErr w:type="spellEnd"/>
                </w:p>
              </w:tc>
            </w:tr>
            <w:tr w:rsidR="00365D1E" w:rsidRPr="00D751A4" w:rsidTr="008530BE">
              <w:trPr>
                <w:trHeight w:val="320"/>
              </w:trPr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Yang et al.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="004178B1"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2.5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/10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1.1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0.8</w:t>
                  </w:r>
                  <w:r w:rsidR="00365D1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1.4) *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1.1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0.4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1.8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1.07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0.95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1.19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2.9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2.4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3.5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-1.1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-1.4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-0.8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</w:tr>
            <w:tr w:rsidR="00365D1E" w:rsidRPr="00D751A4" w:rsidTr="008530BE">
              <w:trPr>
                <w:trHeight w:val="320"/>
              </w:trPr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="004178B1"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10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10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-0.2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-0.5</w:t>
                  </w:r>
                  <w:r w:rsidR="00365D1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0.1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4.7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3.6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5.9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1.14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1.01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1.29*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-0.9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-1.3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-0.4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-0.2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-0.7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0.2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</w:tr>
            <w:tr w:rsidR="00365D1E" w:rsidRPr="00D751A4" w:rsidTr="008530BE">
              <w:trPr>
                <w:trHeight w:val="320"/>
              </w:trPr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NO</w:t>
                  </w:r>
                  <w:r w:rsidR="004178B1"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7.4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0.7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0.0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6.0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3.5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8.6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1.21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0.76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1.90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-0.1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-0.7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0.5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-1.6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-2.3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-1.0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</w:tr>
            <w:tr w:rsidR="00365D1E" w:rsidRPr="00D751A4" w:rsidTr="008530BE">
              <w:trPr>
                <w:trHeight w:val="320"/>
              </w:trPr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Lee et al.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178B1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2.5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/10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7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1.42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1.51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-1.6</w:t>
                  </w:r>
                  <w:r w:rsidR="004178B1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-1.69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-1.56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1.07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1.03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1.11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</w:tr>
            <w:tr w:rsidR="00365D1E" w:rsidRPr="00D751A4" w:rsidTr="008530BE">
              <w:trPr>
                <w:trHeight w:val="320"/>
              </w:trPr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Rachel et al.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178B1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2.5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/1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1.14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1.00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1.32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-0.98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-1.13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-0.85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1.27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1.06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1.52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</w:tr>
            <w:tr w:rsidR="00365D1E" w:rsidRPr="00D751A4" w:rsidTr="008530BE">
              <w:trPr>
                <w:trHeight w:val="320"/>
              </w:trPr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Wang et al.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178B1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10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/10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0.45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0.08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0.82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-0.01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-1.01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1.00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0.83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0.21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1.45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  <w:r w:rsidR="004178B1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0.29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0.10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0.49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</w:tr>
            <w:tr w:rsidR="00365D1E" w:rsidRPr="00D751A4" w:rsidTr="008530BE">
              <w:trPr>
                <w:trHeight w:val="320"/>
              </w:trPr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178B1" w:rsidP="008530BE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NO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/10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1.16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-1.06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3.43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5.58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-0.62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12.16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39.01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31.43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47.03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-3.55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-6.40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-0.61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</w:tr>
            <w:tr w:rsidR="00365D1E" w:rsidRPr="00D751A4" w:rsidTr="008530BE">
              <w:trPr>
                <w:trHeight w:val="320"/>
              </w:trPr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Wu et al.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178B1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2.5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/3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0.5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-0.1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1.1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1.1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-0.2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2.3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-0.7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-1.4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-0.1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</w:tr>
            <w:tr w:rsidR="00365D1E" w:rsidRPr="00D751A4" w:rsidTr="008530BE">
              <w:trPr>
                <w:trHeight w:val="320"/>
              </w:trPr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proofErr w:type="spellStart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lastRenderedPageBreak/>
                    <w:t>Maayan</w:t>
                  </w:r>
                  <w:proofErr w:type="spellEnd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 et al.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65D1E" w:rsidRPr="00D751A4" w:rsidRDefault="004178B1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2.5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/7</w:t>
                  </w:r>
                </w:p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（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normal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）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0.28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-0.03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0.59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  <w:p w:rsidR="001515F5" w:rsidRPr="00D751A4" w:rsidRDefault="001515F5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1.28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1.03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1.52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-1.29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-1.43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-1.15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</w:tr>
            <w:tr w:rsidR="00365D1E" w:rsidRPr="00D751A4" w:rsidTr="008530BE">
              <w:trPr>
                <w:trHeight w:val="320"/>
              </w:trPr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65D1E" w:rsidRPr="00D751A4" w:rsidRDefault="004178B1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2.5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/7</w:t>
                  </w:r>
                </w:p>
                <w:p w:rsidR="004236BE" w:rsidRPr="00D751A4" w:rsidRDefault="004236BE" w:rsidP="008530BE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（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diabetes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）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0.41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0.09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0.74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1.54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1.26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1.83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-1.31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-1.47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-1.16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</w:tr>
            <w:tr w:rsidR="00365D1E" w:rsidRPr="00D751A4" w:rsidTr="008530BE">
              <w:trPr>
                <w:trHeight w:val="320"/>
              </w:trPr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65D1E" w:rsidRPr="00D751A4" w:rsidRDefault="004178B1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10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/20</w:t>
                  </w:r>
                </w:p>
                <w:p w:rsidR="004236BE" w:rsidRPr="00D751A4" w:rsidRDefault="004236BE" w:rsidP="008530BE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（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normal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）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0.16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-0.12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0.45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2.28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2.05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2.50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-1.13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-1.26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-0.99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</w:tr>
            <w:tr w:rsidR="00365D1E" w:rsidRPr="00D751A4" w:rsidTr="008530BE">
              <w:trPr>
                <w:trHeight w:val="320"/>
              </w:trPr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178B1" w:rsidP="008530BE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10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/20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（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diabetes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）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0.31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0.02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0.61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2.37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2.11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2.63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-1.13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-1.27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-0.99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</w:tr>
            <w:tr w:rsidR="00365D1E" w:rsidRPr="00D751A4" w:rsidTr="008530BE">
              <w:trPr>
                <w:trHeight w:val="320"/>
              </w:trPr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Hou et al.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178B1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2.5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/5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1.42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1.36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1.49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</w:tr>
            <w:tr w:rsidR="00365D1E" w:rsidRPr="00D751A4" w:rsidTr="008530BE">
              <w:trPr>
                <w:trHeight w:val="320"/>
              </w:trPr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178B1" w:rsidP="008530BE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10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/5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1.2</w:t>
                  </w:r>
                  <w:r w:rsidR="004178B1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1.20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1.25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</w:tr>
            <w:tr w:rsidR="00365D1E" w:rsidRPr="00D751A4" w:rsidTr="008530BE">
              <w:trPr>
                <w:trHeight w:val="320"/>
              </w:trPr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178B1" w:rsidP="008530BE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NO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/5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</w:t>
                  </w:r>
                  <w:r w:rsidR="004178B1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1.36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1.45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</w:tr>
            <w:tr w:rsidR="00365D1E" w:rsidRPr="00D751A4" w:rsidTr="008530BE">
              <w:trPr>
                <w:trHeight w:val="320"/>
              </w:trPr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Shanley et al.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178B1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10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/11.1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1.43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1.21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1.66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2.42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1.09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3.76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1.18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0.81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1.56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0.18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-0.32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0.68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</w:tr>
            <w:tr w:rsidR="00365D1E" w:rsidRPr="00D751A4" w:rsidTr="008530BE">
              <w:trPr>
                <w:trHeight w:val="320"/>
              </w:trPr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Cai et al.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178B1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10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/2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1.9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2.4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0.04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-0.2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0.3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</w:tr>
            <w:tr w:rsidR="00365D1E" w:rsidRPr="00D751A4" w:rsidTr="008530BE">
              <w:trPr>
                <w:trHeight w:val="320"/>
              </w:trPr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178B1" w:rsidP="008530BE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NO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/7.4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2.1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1.6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2.7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0.4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0.1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0.7</w:t>
                  </w:r>
                  <w:r w:rsidR="0082597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</w:tr>
            <w:tr w:rsidR="00365D1E" w:rsidRPr="00D751A4" w:rsidTr="008530BE">
              <w:trPr>
                <w:trHeight w:val="320"/>
              </w:trPr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Mette et al.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178B1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2.5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/1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0.70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0.12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1.28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</w:tr>
            <w:tr w:rsidR="00365D1E" w:rsidRPr="00D751A4" w:rsidTr="008530BE">
              <w:trPr>
                <w:trHeight w:val="300"/>
              </w:trPr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178B1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NO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</w:t>
                  </w:r>
                  <w:r w:rsidR="004236BE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/6.7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0.72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0.11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1.34</w:t>
                  </w:r>
                  <w:r w:rsidR="001515F5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*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36BE" w:rsidRPr="00D751A4" w:rsidRDefault="004236BE" w:rsidP="008530B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</w:p>
              </w:tc>
            </w:tr>
          </w:tbl>
          <w:p w:rsidR="004236BE" w:rsidRPr="00D751A4" w:rsidRDefault="004236BE" w:rsidP="008530BE">
            <w:pPr>
              <w:jc w:val="left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</w:tbl>
    <w:p w:rsidR="001B7BAA" w:rsidRPr="00D751A4" w:rsidRDefault="0040334A" w:rsidP="00441EAD">
      <w:pPr>
        <w:rPr>
          <w:rFonts w:ascii="Times New Roman" w:hAnsi="Times New Roman" w:cs="Times New Roman"/>
          <w:noProof/>
          <w:szCs w:val="21"/>
        </w:rPr>
      </w:pPr>
      <w:r w:rsidRPr="00D751A4">
        <w:rPr>
          <w:rFonts w:ascii="Times New Roman" w:hAnsi="Times New Roman" w:cs="Times New Roman"/>
          <w:b/>
          <w:bCs/>
          <w:noProof/>
          <w:szCs w:val="21"/>
        </w:rPr>
        <w:lastRenderedPageBreak/>
        <w:t xml:space="preserve">Abbreviation: </w:t>
      </w:r>
      <w:r w:rsidRPr="00D751A4">
        <w:rPr>
          <w:rFonts w:ascii="Times New Roman" w:hAnsi="Times New Roman" w:cs="Times New Roman"/>
          <w:noProof/>
          <w:szCs w:val="21"/>
        </w:rPr>
        <w:t>TC indicates total cholesterol; TG, triglycerides; HTG, hypertriglyceridemia; LDL-C, low density liporotein; HDL-C, high density lipoprotein; MetS, metabolic syndrome.</w:t>
      </w:r>
    </w:p>
    <w:p w:rsidR="0040334A" w:rsidRPr="00D751A4" w:rsidRDefault="0040334A" w:rsidP="00441EAD">
      <w:pPr>
        <w:rPr>
          <w:rFonts w:ascii="Times New Roman" w:hAnsi="Times New Roman" w:cs="Times New Roman"/>
          <w:noProof/>
          <w:szCs w:val="21"/>
        </w:rPr>
      </w:pPr>
      <w:r w:rsidRPr="00D751A4">
        <w:rPr>
          <w:rFonts w:ascii="Times New Roman" w:hAnsi="Times New Roman" w:cs="Times New Roman"/>
          <w:noProof/>
          <w:szCs w:val="21"/>
        </w:rPr>
        <w:t xml:space="preserve">            * means statiscally significant association (p &lt; 0.05).</w:t>
      </w:r>
    </w:p>
    <w:p w:rsidR="00D751A4" w:rsidRPr="00D751A4" w:rsidRDefault="00D751A4" w:rsidP="00B12A5C">
      <w:pPr>
        <w:ind w:firstLineChars="500" w:firstLine="1050"/>
        <w:rPr>
          <w:rFonts w:ascii="Times New Roman" w:hAnsi="Times New Roman" w:cs="Times New Roman"/>
          <w:b/>
          <w:bCs/>
          <w:noProof/>
          <w:szCs w:val="21"/>
        </w:rPr>
      </w:pPr>
    </w:p>
    <w:p w:rsidR="00D751A4" w:rsidRPr="00D751A4" w:rsidRDefault="00D751A4" w:rsidP="00B12A5C">
      <w:pPr>
        <w:ind w:firstLineChars="500" w:firstLine="1050"/>
        <w:rPr>
          <w:rFonts w:ascii="Times New Roman" w:hAnsi="Times New Roman" w:cs="Times New Roman"/>
          <w:b/>
          <w:bCs/>
          <w:noProof/>
          <w:szCs w:val="21"/>
        </w:rPr>
      </w:pPr>
    </w:p>
    <w:p w:rsidR="001B7BAA" w:rsidRPr="00D751A4" w:rsidRDefault="00A04AC7" w:rsidP="00B12A5C">
      <w:pPr>
        <w:ind w:firstLineChars="500" w:firstLine="140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751A4">
        <w:rPr>
          <w:rFonts w:ascii="Times New Roman" w:hAnsi="Times New Roman" w:cs="Times New Roman"/>
          <w:b/>
          <w:bCs/>
          <w:noProof/>
          <w:sz w:val="28"/>
          <w:szCs w:val="28"/>
        </w:rPr>
        <w:t>Table</w:t>
      </w:r>
      <w:r w:rsidR="00B12A5C" w:rsidRPr="00D751A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3 Data grouped by pollutants and data conversion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A048E9" w:rsidRPr="00D751A4" w:rsidTr="00A048E9">
        <w:tc>
          <w:tcPr>
            <w:tcW w:w="1539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650" w:type="dxa"/>
              <w:tblLook w:val="04A0" w:firstRow="1" w:lastRow="0" w:firstColumn="1" w:lastColumn="0" w:noHBand="0" w:noVBand="1"/>
            </w:tblPr>
            <w:tblGrid>
              <w:gridCol w:w="2287"/>
              <w:gridCol w:w="1427"/>
              <w:gridCol w:w="3685"/>
              <w:gridCol w:w="3251"/>
            </w:tblGrid>
            <w:tr w:rsidR="00CE5D06" w:rsidRPr="00D751A4" w:rsidTr="00CE5D06">
              <w:trPr>
                <w:trHeight w:val="895"/>
              </w:trPr>
              <w:tc>
                <w:tcPr>
                  <w:tcW w:w="2287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Pollutant/Outcome</w:t>
                  </w:r>
                </w:p>
              </w:tc>
              <w:tc>
                <w:tcPr>
                  <w:tcW w:w="1427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Author</w:t>
                  </w: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% change in outcome (95%CI) per Pollutant increment</w:t>
                  </w:r>
                </w:p>
              </w:tc>
              <w:tc>
                <w:tcPr>
                  <w:tcW w:w="3251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% change in outcome (95%CI) per 10μg/m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 xml:space="preserve">3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Pollutant increment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2.5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/TC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Yang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1.1</w:t>
                  </w:r>
                  <w:r w:rsidR="00B12A5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0.8</w:t>
                  </w:r>
                  <w:r w:rsidR="00B12A5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</w:t>
                  </w:r>
                  <w:r w:rsidR="00B12A5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10μg/m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1.1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0.8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Mette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0.70</w:t>
                  </w:r>
                  <w:r w:rsidR="00B12A5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0.12</w:t>
                  </w:r>
                  <w:r w:rsidR="00B12A5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1.28</w:t>
                  </w:r>
                  <w:r w:rsidR="00B12A5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 /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7.0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1.2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12.8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2.5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/HDL-C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Yang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-1.1</w:t>
                  </w:r>
                  <w:r w:rsidR="00B12A5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-1.4</w:t>
                  </w:r>
                  <w:r w:rsidR="00B12A5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-0.8</w:t>
                  </w:r>
                  <w:r w:rsidR="00B12A5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10μg/m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-1.1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-1.4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-0.8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Wu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-0.7</w:t>
                  </w:r>
                  <w:r w:rsidR="00B12A5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-1.4</w:t>
                  </w:r>
                  <w:r w:rsidR="00B12A5C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-0.1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  <w:lang w:val="el-GR"/>
                    </w:rPr>
                    <w:t>) /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 3μg/m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-2.33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-4.67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-0.33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proofErr w:type="spellStart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Maayan</w:t>
                  </w:r>
                  <w:proofErr w:type="spellEnd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-1.29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-1.43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,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  <w:lang w:val="el-GR"/>
                    </w:rPr>
                    <w:t xml:space="preserve">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-1.15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  <w:lang w:val="el-GR"/>
                    </w:rPr>
                    <w:t xml:space="preserve">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7μg/m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-1.84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-2.04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-1.64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Lee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-1.6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-1.69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,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  <w:lang w:val="el-GR"/>
                    </w:rPr>
                    <w:t xml:space="preserve">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-1.56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  <w:lang w:val="el-GR"/>
                    </w:rPr>
                    <w:t xml:space="preserve"> /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10μg/m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-1.63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-1.69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-1.56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lastRenderedPageBreak/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2.5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/LDL-C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Yang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2.9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2.4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3.5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10μg/m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2.9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2.4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3.5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proofErr w:type="spellStart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Maayan</w:t>
                  </w:r>
                  <w:proofErr w:type="spellEnd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1.28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1.03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1.52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/7 </w:t>
                  </w:r>
                  <w:proofErr w:type="spellStart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μg</w:t>
                  </w:r>
                  <w:proofErr w:type="spellEnd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1.83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1.47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2.17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2.5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</w:t>
                  </w:r>
                  <w:proofErr w:type="spellStart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MetS</w:t>
                  </w:r>
                  <w:proofErr w:type="spellEnd"/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Lee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1.07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1.03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1.11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/10μg/m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1.07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1.03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1.11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Hou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1.42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1.36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1.49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/5μg/m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2.85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2.72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2.98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Rachel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1.27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1.06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1.52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1μg/m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12.7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10.6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15.2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10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/TG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Yang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4.7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3.6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5.9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10μg/m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4.7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3.6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5.9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Shanley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2.42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1.09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3.76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11.1μg/m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2.18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0.98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3.39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Cai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1.9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2.4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2μg/m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9.5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7.0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12.0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10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/LDL-C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Yang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-0.9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-1.3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-0.4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10μg/m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-0.9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-1.3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-0.4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proofErr w:type="spellStart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Maayan</w:t>
                  </w:r>
                  <w:proofErr w:type="spellEnd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2.28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2.05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2.50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/ 20 </w:t>
                  </w:r>
                  <w:proofErr w:type="spellStart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μg</w:t>
                  </w:r>
                  <w:proofErr w:type="spellEnd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1.14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1.01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1.25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Shanley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1.18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0.81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1.56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11.1μg/m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1.06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0.73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1.41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10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/HDL-C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proofErr w:type="spellStart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Maayan</w:t>
                  </w:r>
                  <w:proofErr w:type="spellEnd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-1.13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-1.26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-0.99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20μg/m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-0.57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-0.63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-0.49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Shanley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0.18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-0.32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0.68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11.1μg/m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0.16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-0.29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0.61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NO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/TC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Yang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0.7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0.0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/ 7.4 </w:t>
                  </w:r>
                  <w:proofErr w:type="spellStart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μg</w:t>
                  </w:r>
                  <w:proofErr w:type="spellEnd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0.95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0.0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0,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1.89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Mette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0.72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0.11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1.34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6.7μg/m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1.07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0.16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2.00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NO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/TG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Yang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6.0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3.5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8.6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10μg/m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6.0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3.5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8.6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Cai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2.1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1.6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2.7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7.4μg/m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2.84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2.16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3.65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NO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2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/HDL-C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Yang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-1.6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-2.3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-1.0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10μg/m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-1.6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-2.3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-1.0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Cai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0.4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0.1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0.7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7.4μg/m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0.54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0.14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0.95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D06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10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/HDL-C</w:t>
                  </w:r>
                  <w:r w:rsidR="00CE5D06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 </w:t>
                  </w:r>
                </w:p>
                <w:p w:rsidR="00A048E9" w:rsidRPr="00D751A4" w:rsidRDefault="00CE5D06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(diabetic population)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Wang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-0.29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-0.10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-0.49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10μg/m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-0.29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-0.10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-0.49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proofErr w:type="spellStart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Maayan</w:t>
                  </w:r>
                  <w:proofErr w:type="spellEnd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-1.13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-1.27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-0.99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20μg/m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-0.57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-0.64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-0.49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bscript"/>
                    </w:rPr>
                    <w:t>10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/LDL-C</w:t>
                  </w:r>
                </w:p>
                <w:p w:rsidR="00CE5D06" w:rsidRPr="00D751A4" w:rsidRDefault="00CE5D06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(diabetic </w:t>
                  </w:r>
                  <w:r w:rsidR="000A42A6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population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Wang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0.83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0.21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1.45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10μg/m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0.83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0.21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1.45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  <w:tr w:rsidR="00CE5D06" w:rsidRPr="00D751A4" w:rsidTr="00CE5D06">
              <w:trPr>
                <w:trHeight w:val="380"/>
              </w:trPr>
              <w:tc>
                <w:tcPr>
                  <w:tcW w:w="22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proofErr w:type="spellStart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Maayan</w:t>
                  </w:r>
                  <w:proofErr w:type="spellEnd"/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 et al.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2.37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2.11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2.63</w:t>
                  </w:r>
                  <w:r w:rsidR="00920D62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)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/ 20μg/m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32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48E9" w:rsidRPr="00D751A4" w:rsidRDefault="00A048E9" w:rsidP="00B12A5C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1.19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(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1.06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 xml:space="preserve">, </w:t>
                  </w:r>
                  <w:r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1.32</w:t>
                  </w:r>
                  <w:r w:rsidR="00926F27" w:rsidRPr="00D751A4"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)</w:t>
                  </w:r>
                </w:p>
              </w:tc>
            </w:tr>
          </w:tbl>
          <w:p w:rsidR="00A048E9" w:rsidRPr="00D751A4" w:rsidRDefault="00A048E9" w:rsidP="00B12A5C">
            <w:pPr>
              <w:jc w:val="left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</w:tbl>
    <w:p w:rsidR="001E6169" w:rsidRPr="00D751A4" w:rsidRDefault="001E6169" w:rsidP="00B12A5C">
      <w:pPr>
        <w:jc w:val="left"/>
        <w:rPr>
          <w:rFonts w:ascii="Times New Roman" w:hAnsi="Times New Roman" w:cs="Times New Roman"/>
          <w:noProof/>
          <w:szCs w:val="21"/>
        </w:rPr>
      </w:pPr>
    </w:p>
    <w:p w:rsidR="001B7BAA" w:rsidRPr="00D751A4" w:rsidRDefault="001B7BAA" w:rsidP="00441EAD">
      <w:pPr>
        <w:rPr>
          <w:rFonts w:ascii="Times New Roman" w:hAnsi="Times New Roman" w:cs="Times New Roman"/>
          <w:noProof/>
          <w:szCs w:val="21"/>
        </w:rPr>
      </w:pPr>
    </w:p>
    <w:p w:rsidR="001B7BAA" w:rsidRPr="00D751A4" w:rsidRDefault="001B7BAA" w:rsidP="00441EAD">
      <w:pPr>
        <w:rPr>
          <w:rFonts w:ascii="Times New Roman" w:hAnsi="Times New Roman" w:cs="Times New Roman"/>
          <w:noProof/>
          <w:szCs w:val="21"/>
        </w:rPr>
      </w:pPr>
    </w:p>
    <w:p w:rsidR="001B7BAA" w:rsidRPr="00D751A4" w:rsidRDefault="001B7BAA" w:rsidP="00441EAD">
      <w:pPr>
        <w:rPr>
          <w:rFonts w:ascii="Times New Roman" w:hAnsi="Times New Roman" w:cs="Times New Roman"/>
          <w:noProof/>
          <w:szCs w:val="21"/>
        </w:rPr>
      </w:pPr>
    </w:p>
    <w:p w:rsidR="001B7BAA" w:rsidRPr="00D751A4" w:rsidRDefault="001B7BAA" w:rsidP="00441EAD">
      <w:pPr>
        <w:rPr>
          <w:rFonts w:ascii="Times New Roman" w:hAnsi="Times New Roman" w:cs="Times New Roman"/>
          <w:noProof/>
          <w:szCs w:val="21"/>
        </w:rPr>
      </w:pPr>
    </w:p>
    <w:p w:rsidR="001B7BAA" w:rsidRPr="00D751A4" w:rsidRDefault="001B7BAA" w:rsidP="00441EAD">
      <w:pPr>
        <w:rPr>
          <w:rFonts w:ascii="Times New Roman" w:hAnsi="Times New Roman" w:cs="Times New Roman"/>
          <w:noProof/>
          <w:szCs w:val="21"/>
        </w:rPr>
      </w:pPr>
    </w:p>
    <w:p w:rsidR="001B7BAA" w:rsidRPr="00D751A4" w:rsidRDefault="001B7BAA" w:rsidP="00441EAD">
      <w:pPr>
        <w:rPr>
          <w:rFonts w:ascii="Times New Roman" w:hAnsi="Times New Roman" w:cs="Times New Roman"/>
          <w:noProof/>
          <w:szCs w:val="21"/>
        </w:rPr>
      </w:pPr>
    </w:p>
    <w:p w:rsidR="001B7BAA" w:rsidRPr="00D751A4" w:rsidRDefault="001B7BAA" w:rsidP="00441EAD">
      <w:pPr>
        <w:rPr>
          <w:rFonts w:ascii="Times New Roman" w:hAnsi="Times New Roman" w:cs="Times New Roman"/>
          <w:noProof/>
          <w:szCs w:val="21"/>
        </w:rPr>
      </w:pPr>
    </w:p>
    <w:p w:rsidR="001B7BAA" w:rsidRPr="00D751A4" w:rsidRDefault="001B7BAA" w:rsidP="00441EAD">
      <w:pPr>
        <w:rPr>
          <w:rFonts w:ascii="Times New Roman" w:hAnsi="Times New Roman" w:cs="Times New Roman"/>
          <w:noProof/>
          <w:szCs w:val="21"/>
        </w:rPr>
      </w:pPr>
    </w:p>
    <w:p w:rsidR="001B7BAA" w:rsidRPr="00D751A4" w:rsidRDefault="001B7BAA" w:rsidP="00441EAD">
      <w:pPr>
        <w:rPr>
          <w:rFonts w:ascii="Times New Roman" w:hAnsi="Times New Roman" w:cs="Times New Roman"/>
          <w:noProof/>
          <w:szCs w:val="21"/>
        </w:rPr>
      </w:pPr>
    </w:p>
    <w:p w:rsidR="001B7BAA" w:rsidRPr="00D751A4" w:rsidRDefault="001B7BAA" w:rsidP="00441EAD">
      <w:pPr>
        <w:rPr>
          <w:rFonts w:ascii="Times New Roman" w:hAnsi="Times New Roman" w:cs="Times New Roman"/>
          <w:noProof/>
          <w:szCs w:val="21"/>
        </w:rPr>
      </w:pPr>
    </w:p>
    <w:p w:rsidR="001B7BAA" w:rsidRPr="00D751A4" w:rsidRDefault="001B7BAA" w:rsidP="00441EAD">
      <w:pPr>
        <w:rPr>
          <w:rFonts w:ascii="Times New Roman" w:hAnsi="Times New Roman" w:cs="Times New Roman"/>
          <w:noProof/>
          <w:szCs w:val="21"/>
        </w:rPr>
      </w:pPr>
    </w:p>
    <w:p w:rsidR="001B7BAA" w:rsidRPr="00D751A4" w:rsidRDefault="001B7BAA" w:rsidP="00441EAD">
      <w:pPr>
        <w:rPr>
          <w:rFonts w:ascii="Times New Roman" w:hAnsi="Times New Roman" w:cs="Times New Roman"/>
          <w:noProof/>
          <w:szCs w:val="21"/>
        </w:rPr>
      </w:pPr>
    </w:p>
    <w:p w:rsidR="00B96C6E" w:rsidRPr="00D751A4" w:rsidRDefault="00B96C6E" w:rsidP="00441EAD">
      <w:pPr>
        <w:rPr>
          <w:rFonts w:ascii="Times New Roman" w:hAnsi="Times New Roman" w:cs="Times New Roman"/>
          <w:szCs w:val="21"/>
        </w:rPr>
      </w:pPr>
    </w:p>
    <w:sectPr w:rsidR="00B96C6E" w:rsidRPr="00D751A4" w:rsidSect="00974AA1">
      <w:pgSz w:w="16840" w:h="11900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AD"/>
    <w:rsid w:val="000348B2"/>
    <w:rsid w:val="00074C95"/>
    <w:rsid w:val="000962FB"/>
    <w:rsid w:val="000A42A6"/>
    <w:rsid w:val="00125669"/>
    <w:rsid w:val="001515F5"/>
    <w:rsid w:val="001B7BAA"/>
    <w:rsid w:val="001E6169"/>
    <w:rsid w:val="001F2F4B"/>
    <w:rsid w:val="00312EF5"/>
    <w:rsid w:val="00343F1C"/>
    <w:rsid w:val="00365D1E"/>
    <w:rsid w:val="003725F7"/>
    <w:rsid w:val="00387714"/>
    <w:rsid w:val="003E6B5E"/>
    <w:rsid w:val="0040334A"/>
    <w:rsid w:val="004178B1"/>
    <w:rsid w:val="004236BE"/>
    <w:rsid w:val="00441EAD"/>
    <w:rsid w:val="004527FA"/>
    <w:rsid w:val="004537E5"/>
    <w:rsid w:val="00481C60"/>
    <w:rsid w:val="004C3541"/>
    <w:rsid w:val="005009A6"/>
    <w:rsid w:val="005D5E1B"/>
    <w:rsid w:val="006A0068"/>
    <w:rsid w:val="006A0379"/>
    <w:rsid w:val="006F3C32"/>
    <w:rsid w:val="00772FC9"/>
    <w:rsid w:val="007D1A46"/>
    <w:rsid w:val="0082597C"/>
    <w:rsid w:val="008530BE"/>
    <w:rsid w:val="008D6457"/>
    <w:rsid w:val="00920D62"/>
    <w:rsid w:val="00926F27"/>
    <w:rsid w:val="00974AA1"/>
    <w:rsid w:val="00975A26"/>
    <w:rsid w:val="009E049E"/>
    <w:rsid w:val="00A048E9"/>
    <w:rsid w:val="00A04920"/>
    <w:rsid w:val="00A04AC7"/>
    <w:rsid w:val="00AA64C0"/>
    <w:rsid w:val="00AF3D2C"/>
    <w:rsid w:val="00B12A5C"/>
    <w:rsid w:val="00B22EA0"/>
    <w:rsid w:val="00B96C6E"/>
    <w:rsid w:val="00BA40D8"/>
    <w:rsid w:val="00BA6D08"/>
    <w:rsid w:val="00CE1071"/>
    <w:rsid w:val="00CE5D06"/>
    <w:rsid w:val="00D751A4"/>
    <w:rsid w:val="00D95C82"/>
    <w:rsid w:val="00DB00E0"/>
    <w:rsid w:val="00DC4C78"/>
    <w:rsid w:val="00E14560"/>
    <w:rsid w:val="00E474AC"/>
    <w:rsid w:val="00E5538B"/>
    <w:rsid w:val="00E61FE0"/>
    <w:rsid w:val="00EB1EAF"/>
    <w:rsid w:val="00F307D1"/>
    <w:rsid w:val="00F84EBE"/>
    <w:rsid w:val="00FB00DF"/>
    <w:rsid w:val="00FC06D2"/>
    <w:rsid w:val="00F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741C"/>
  <w15:chartTrackingRefBased/>
  <w15:docId w15:val="{B6D344DB-CD50-6643-B72D-3B64990C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EAD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41EAD"/>
    <w:rPr>
      <w:rFonts w:ascii="宋体" w:eastAsia="宋体"/>
      <w:sz w:val="18"/>
      <w:szCs w:val="18"/>
    </w:rPr>
  </w:style>
  <w:style w:type="table" w:styleId="a5">
    <w:name w:val="Table Grid"/>
    <w:basedOn w:val="a1"/>
    <w:uiPriority w:val="39"/>
    <w:rsid w:val="001B7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033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4</Pages>
  <Words>2554</Words>
  <Characters>2810</Characters>
  <Application>Microsoft Office Word</Application>
  <DocSecurity>0</DocSecurity>
  <Lines>140</Lines>
  <Paragraphs>198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v15923</dc:creator>
  <cp:keywords/>
  <dc:description/>
  <cp:lastModifiedBy>v15923</cp:lastModifiedBy>
  <cp:revision>34</cp:revision>
  <dcterms:created xsi:type="dcterms:W3CDTF">2020-05-15T17:15:00Z</dcterms:created>
  <dcterms:modified xsi:type="dcterms:W3CDTF">2020-05-19T12:56:00Z</dcterms:modified>
</cp:coreProperties>
</file>