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9BE11" w14:textId="3FB87E57" w:rsidR="000D4CC0" w:rsidRPr="006521FB" w:rsidRDefault="00886D69" w:rsidP="000D4CC0">
      <w:pPr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t>Supplementary</w:t>
      </w:r>
      <w:r w:rsidR="003E6F68"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ED6422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0D4CC0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1</w:t>
      </w:r>
      <w:r w:rsidR="000D4CC0" w:rsidRPr="006521FB">
        <w:rPr>
          <w:rFonts w:ascii="Times New Roman" w:eastAsia="宋体" w:hAnsi="Times New Roman" w:cs="Times New Roman"/>
          <w:b/>
          <w:sz w:val="20"/>
          <w:szCs w:val="20"/>
        </w:rPr>
        <w:t>. Association of variables and in-hospital mortality in severe COVID-19 patients in univariable Cox regression analysis.</w:t>
      </w:r>
      <w:r w:rsidR="006A15B1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589" w:type="pct"/>
        <w:jc w:val="center"/>
        <w:tblLook w:val="04A0" w:firstRow="1" w:lastRow="0" w:firstColumn="1" w:lastColumn="0" w:noHBand="0" w:noVBand="1"/>
      </w:tblPr>
      <w:tblGrid>
        <w:gridCol w:w="5175"/>
        <w:gridCol w:w="2235"/>
        <w:gridCol w:w="1113"/>
      </w:tblGrid>
      <w:tr w:rsidR="000D4CC0" w:rsidRPr="006521FB" w14:paraId="58CA29E4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63D66EB" w14:textId="77777777" w:rsidR="000D4CC0" w:rsidRPr="006521FB" w:rsidRDefault="000D4CC0" w:rsidP="00BB465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A22FEC" w14:textId="77777777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HR (95% CI)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152F73" w14:textId="2E18635A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0D4CC0" w:rsidRPr="006521FB" w14:paraId="172556F8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E4DF" w14:textId="46889628" w:rsidR="000D4CC0" w:rsidRPr="006521FB" w:rsidRDefault="00D60BC1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A1F13" w14:textId="4180A257" w:rsidR="000D4CC0" w:rsidRPr="006521FB" w:rsidRDefault="00123F35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05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08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6CA23" w14:textId="07DD5F25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</w:t>
            </w:r>
            <w:r w:rsidR="0044038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.001</w:t>
            </w:r>
          </w:p>
        </w:tc>
      </w:tr>
      <w:tr w:rsidR="000D4CC0" w:rsidRPr="006521FB" w14:paraId="2B11109B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61FB2" w14:textId="783E2172" w:rsidR="000D4CC0" w:rsidRPr="006521FB" w:rsidRDefault="00D60BC1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Gender (Female vs Male)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9A99" w14:textId="55177269" w:rsidR="000D4CC0" w:rsidRPr="006521FB" w:rsidRDefault="00123F35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0.54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79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BC7E" w14:textId="7EF50584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</w:t>
            </w:r>
            <w:r w:rsidR="00123F35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0D4CC0" w:rsidRPr="006521FB" w14:paraId="38D0A527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D430" w14:textId="77777777" w:rsidR="000D4CC0" w:rsidRPr="006521FB" w:rsidRDefault="000D4CC0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71306" w14:textId="2056B2EC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</w:t>
            </w:r>
            <w:r w:rsidR="00123F35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 (</w:t>
            </w:r>
            <w:r w:rsidR="00123F35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="00123F35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2, 2.</w:t>
            </w:r>
            <w:r w:rsidR="00123F35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A200" w14:textId="3A18488B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</w:t>
            </w:r>
            <w:r w:rsidR="00C75B7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</w:t>
            </w:r>
          </w:p>
        </w:tc>
      </w:tr>
      <w:tr w:rsidR="000D4CC0" w:rsidRPr="006521FB" w14:paraId="764DBDE6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AA20" w14:textId="77777777" w:rsidR="000D4CC0" w:rsidRPr="006521FB" w:rsidRDefault="000D4CC0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7691C" w14:textId="289A6756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2.0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84F0F" w14:textId="7ED4241B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</w:t>
            </w:r>
          </w:p>
        </w:tc>
      </w:tr>
      <w:tr w:rsidR="000D4CC0" w:rsidRPr="006521FB" w14:paraId="05352A0D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1D63" w14:textId="13331DAD" w:rsidR="000D4CC0" w:rsidRPr="006521FB" w:rsidRDefault="000D4CC0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C</w:t>
            </w:r>
            <w:r w:rsidR="0026792D"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OPD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2A1E" w14:textId="252C1A7B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(1.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A1DB" w14:textId="3EA47C7E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</w:t>
            </w:r>
            <w:r w:rsidR="003B6C27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</w:p>
        </w:tc>
      </w:tr>
      <w:tr w:rsidR="000D4CC0" w:rsidRPr="006521FB" w14:paraId="0C00FC21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B0360" w14:textId="2DECF817" w:rsidR="000D4CC0" w:rsidRPr="006521FB" w:rsidRDefault="000D4CC0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C</w:t>
            </w:r>
            <w:r w:rsidR="0026792D"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KD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D5D9B" w14:textId="5D4D15E5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3.26 (1.</w:t>
            </w:r>
            <w:r w:rsidR="007044A4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3, </w:t>
            </w:r>
            <w:r w:rsidR="007044A4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="007044A4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CD415" w14:textId="667000D6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</w:t>
            </w:r>
            <w:r w:rsidR="007044A4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</w:p>
        </w:tc>
      </w:tr>
      <w:tr w:rsidR="000D4CC0" w:rsidRPr="006521FB" w14:paraId="36FAF982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530F1" w14:textId="619D4FCE" w:rsidR="000D4CC0" w:rsidRPr="006521FB" w:rsidRDefault="000D4CC0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354CF" w14:textId="00CCF597" w:rsidR="000D4CC0" w:rsidRPr="006521FB" w:rsidRDefault="007044A4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04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2.7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95913" w14:textId="5930E3FC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</w:t>
            </w:r>
            <w:r w:rsidR="007044A4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</w:t>
            </w:r>
          </w:p>
        </w:tc>
      </w:tr>
      <w:tr w:rsidR="000D4CC0" w:rsidRPr="006521FB" w14:paraId="3EC33ADB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AE44" w14:textId="77777777" w:rsidR="000D4CC0" w:rsidRPr="006521FB" w:rsidRDefault="000D4CC0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glucose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44FD3" w14:textId="5FC4E14B" w:rsidR="000D4CC0" w:rsidRPr="006521FB" w:rsidRDefault="007044A4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.10 (1.06, 1.13)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74BC9" w14:textId="26721FF0" w:rsidR="000D4CC0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0D4CC0" w:rsidRPr="006521FB" w14:paraId="76FA13CA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D9F73" w14:textId="77777777" w:rsidR="000D4CC0" w:rsidRPr="006521FB" w:rsidRDefault="000D4CC0" w:rsidP="00BB4655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lymphocyte count</w:t>
            </w:r>
            <w:r w:rsidR="00DD0288"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AC4D6" w14:textId="100E3B66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 w:rsidR="00CC707E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 w:rsidR="00CC707E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0.</w:t>
            </w:r>
            <w:r w:rsidR="00CC707E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E1937" w14:textId="642CE946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</w:t>
            </w:r>
            <w:r w:rsidR="0044038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.001</w:t>
            </w:r>
          </w:p>
        </w:tc>
      </w:tr>
      <w:tr w:rsidR="0026792D" w:rsidRPr="006521FB" w14:paraId="2EF5F3A8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F341" w14:textId="62C78F7C" w:rsidR="0026792D" w:rsidRPr="006521FB" w:rsidRDefault="0026792D" w:rsidP="00BB4655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neutrophil counts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4BF22" w14:textId="4B2DE638" w:rsidR="0026792D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.25 (1.21, 1.29)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54FDF" w14:textId="70E6EE9C" w:rsidR="0026792D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0D4CC0" w:rsidRPr="006521FB" w14:paraId="780546C4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63127" w14:textId="58F436A3" w:rsidR="000D4CC0" w:rsidRPr="006521FB" w:rsidRDefault="000D4CC0" w:rsidP="00BB4655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Admission </w:t>
            </w:r>
            <w:r w:rsidR="005C0C50"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platelet counts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8A047" w14:textId="78F8BB92" w:rsidR="000D4CC0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9880E" w14:textId="29FDFC32" w:rsidR="000D4CC0" w:rsidRPr="006521FB" w:rsidRDefault="000D4CC0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</w:t>
            </w:r>
            <w:r w:rsidR="0044038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.001</w:t>
            </w:r>
          </w:p>
        </w:tc>
      </w:tr>
      <w:tr w:rsidR="000D4CC0" w:rsidRPr="006521FB" w14:paraId="47AFE0B0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8CA8E" w14:textId="373D3363" w:rsidR="000D4CC0" w:rsidRPr="006521FB" w:rsidRDefault="009718B9" w:rsidP="00BB4655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hemoglobin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FA572" w14:textId="1A327A00" w:rsidR="000D4CC0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0, 1.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02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C3A1" w14:textId="0DF2CF70" w:rsidR="000D4CC0" w:rsidRPr="006521FB" w:rsidRDefault="0044038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="00CC707E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227</w:t>
            </w:r>
          </w:p>
        </w:tc>
      </w:tr>
      <w:tr w:rsidR="000D4CC0" w:rsidRPr="006521FB" w14:paraId="676376EB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B9AAD" w14:textId="5622CF21" w:rsidR="000D4CC0" w:rsidRPr="006521FB" w:rsidRDefault="009718B9" w:rsidP="00BB4655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CRP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9B76B" w14:textId="1460EB70" w:rsidR="000D4CC0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DD028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="00DD028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.01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2BCF" w14:textId="4BEB6BCA" w:rsidR="000D4CC0" w:rsidRPr="006521FB" w:rsidRDefault="00CC707E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</w:t>
            </w:r>
            <w:r w:rsidR="00440388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0D4CC0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9718B9" w:rsidRPr="006521FB" w14:paraId="31EDB016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9D13" w14:textId="2AB172CB" w:rsidR="009718B9" w:rsidRPr="006521FB" w:rsidRDefault="009718B9" w:rsidP="00BB4655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SpO</w:t>
            </w:r>
            <w:r w:rsidRPr="006521FB">
              <w:rPr>
                <w:rFonts w:ascii="Times New Roman" w:eastAsia="宋体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DB5D" w14:textId="2AED85E2" w:rsidR="009718B9" w:rsidRPr="006521FB" w:rsidRDefault="006107E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.92 (0.91, 0.93)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25181" w14:textId="5A0E0C38" w:rsidR="009718B9" w:rsidRPr="006521FB" w:rsidRDefault="006107E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4D2614" w:rsidRPr="006521FB" w14:paraId="5894A7AC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57C8B" w14:textId="7FADFE45" w:rsidR="004D2614" w:rsidRPr="006521FB" w:rsidRDefault="004D2614" w:rsidP="00BB4655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Admission </w:t>
            </w:r>
            <w:r w:rsidR="00FE0709"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LDH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7BAEF" w14:textId="0FDCDBBD" w:rsidR="004D2614" w:rsidRPr="006521FB" w:rsidRDefault="006107E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45E1" w14:textId="38EFD154" w:rsidR="004D2614" w:rsidRPr="006521FB" w:rsidRDefault="006107E8" w:rsidP="00BB465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6107E8" w:rsidRPr="006521FB" w14:paraId="368A3585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34C0" w14:textId="48A265EC" w:rsidR="006107E8" w:rsidRPr="006521FB" w:rsidRDefault="006107E8" w:rsidP="006107E8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AST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E538F" w14:textId="3C6C730C" w:rsidR="006107E8" w:rsidRPr="006521FB" w:rsidRDefault="006107E8" w:rsidP="006107E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87C6C" w14:textId="278660E9" w:rsidR="006107E8" w:rsidRPr="006521FB" w:rsidRDefault="006107E8" w:rsidP="006107E8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57AD2" w:rsidRPr="006521FB" w14:paraId="5377956A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276F0" w14:textId="136D0CAE" w:rsidR="00A57AD2" w:rsidRPr="006521FB" w:rsidRDefault="00A57AD2" w:rsidP="00A57AD2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ALT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99194" w14:textId="38F1D894" w:rsidR="00A57AD2" w:rsidRPr="006521FB" w:rsidRDefault="00A57AD2" w:rsidP="00A57AD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40B" w14:textId="671477CA" w:rsidR="00A57AD2" w:rsidRPr="006521FB" w:rsidRDefault="00A57AD2" w:rsidP="00A57AD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57AD2" w:rsidRPr="006521FB" w14:paraId="1C06F576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4A708" w14:textId="72C10D6E" w:rsidR="00A57AD2" w:rsidRPr="006521FB" w:rsidRDefault="00A57AD2" w:rsidP="00A57AD2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D-Dimer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8AC5B" w14:textId="68868B1F" w:rsidR="00A57AD2" w:rsidRPr="006521FB" w:rsidRDefault="00A57AD2" w:rsidP="00A57AD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.09 (1.06, 1.12)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8FFB7" w14:textId="115C2B19" w:rsidR="00A57AD2" w:rsidRPr="006521FB" w:rsidRDefault="00A57AD2" w:rsidP="00A57AD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57AD2" w:rsidRPr="006521FB" w14:paraId="0127C3E5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64054" w14:textId="31FA5E76" w:rsidR="00A57AD2" w:rsidRPr="006521FB" w:rsidRDefault="00A57AD2" w:rsidP="00A57AD2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Creatinine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E89B0" w14:textId="3E55B211" w:rsidR="00A57AD2" w:rsidRPr="006521FB" w:rsidRDefault="00A57AD2" w:rsidP="00A57AD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2776" w14:textId="284E5E13" w:rsidR="00A57AD2" w:rsidRPr="006521FB" w:rsidRDefault="00A57AD2" w:rsidP="00A57AD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0.019</w:t>
            </w:r>
          </w:p>
        </w:tc>
      </w:tr>
      <w:tr w:rsidR="00FB639B" w:rsidRPr="006521FB" w14:paraId="62C5F3B5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F1C1F" w14:textId="2B21F8A9" w:rsidR="00FB639B" w:rsidRPr="006521FB" w:rsidRDefault="00FB639B" w:rsidP="00FB639B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BUN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6D06B" w14:textId="71373A9C" w:rsidR="00FB639B" w:rsidRPr="006521FB" w:rsidRDefault="00FB639B" w:rsidP="00FB63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.07 (1.05, 1.09)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55C9" w14:textId="4664F761" w:rsidR="00FB639B" w:rsidRPr="006521FB" w:rsidRDefault="00FB639B" w:rsidP="00FB63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FB639B" w:rsidRPr="006521FB" w14:paraId="50DA0E8C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0397" w14:textId="73C57F7E" w:rsidR="00FB639B" w:rsidRPr="006521FB" w:rsidRDefault="00FB639B" w:rsidP="00FB639B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Systemic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4991D" w14:textId="165F0888" w:rsidR="00FB639B" w:rsidRPr="006521FB" w:rsidRDefault="00014149" w:rsidP="00FB63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93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68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BEAF" w14:textId="2166A5FB" w:rsidR="00FB639B" w:rsidRPr="006521FB" w:rsidRDefault="00014149" w:rsidP="00FB63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="00FB639B"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FB639B" w:rsidRPr="006521FB" w14:paraId="3B16CD47" w14:textId="77777777" w:rsidTr="005B4C5A">
        <w:trPr>
          <w:trHeight w:val="34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00F6EB5" w14:textId="77777777" w:rsidR="00FB639B" w:rsidRPr="006521FB" w:rsidRDefault="00FB639B" w:rsidP="00FB639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bCs/>
                <w:i/>
                <w:iCs/>
                <w:sz w:val="20"/>
                <w:szCs w:val="20"/>
              </w:rPr>
              <w:t>Cox regression with time-varying exposure</w:t>
            </w:r>
          </w:p>
        </w:tc>
      </w:tr>
      <w:tr w:rsidR="00FB639B" w:rsidRPr="006521FB" w14:paraId="3BB5A2AA" w14:textId="77777777" w:rsidTr="005B4C5A">
        <w:trPr>
          <w:trHeight w:val="342"/>
          <w:jc w:val="center"/>
        </w:trPr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4CDE71E" w14:textId="77777777" w:rsidR="00FB639B" w:rsidRPr="006521FB" w:rsidRDefault="00FB639B" w:rsidP="00FB639B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Systemic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28714C" w14:textId="6676403C" w:rsidR="00FB639B" w:rsidRPr="006521FB" w:rsidDel="00282271" w:rsidRDefault="00FB639B" w:rsidP="00FB63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6.41 (4.09, 10.04)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8F2CC7" w14:textId="618B2F2A" w:rsidR="00FB639B" w:rsidRPr="006521FB" w:rsidRDefault="00FB639B" w:rsidP="00FB639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</w:tbl>
    <w:p w14:paraId="27573577" w14:textId="6E074360" w:rsidR="000D4CC0" w:rsidRPr="006521FB" w:rsidRDefault="008F6178" w:rsidP="000D4CC0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COVID-19 </w:t>
      </w:r>
      <w:r w:rsidR="00E62895" w:rsidRPr="006521FB">
        <w:rPr>
          <w:rFonts w:ascii="Times New Roman" w:eastAsia="宋体" w:hAnsi="Times New Roman" w:cs="Times New Roman"/>
          <w:sz w:val="20"/>
          <w:szCs w:val="20"/>
        </w:rPr>
        <w:t>=</w:t>
      </w: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 coronavirus disease 2019</w:t>
      </w:r>
      <w:r w:rsidR="00C51E86"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>;</w:t>
      </w:r>
      <w:r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 xml:space="preserve"> </w:t>
      </w: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HR </w:t>
      </w:r>
      <w:r w:rsidR="00992EB2" w:rsidRPr="006521FB">
        <w:rPr>
          <w:rFonts w:ascii="Times New Roman" w:eastAsia="宋体" w:hAnsi="Times New Roman" w:cs="Times New Roman"/>
          <w:sz w:val="20"/>
          <w:szCs w:val="20"/>
        </w:rPr>
        <w:t>=</w:t>
      </w: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 hazard ratio</w:t>
      </w:r>
      <w:r w:rsidR="00992EB2" w:rsidRPr="006521FB">
        <w:rPr>
          <w:rFonts w:ascii="Times New Roman" w:eastAsia="宋体" w:hAnsi="Times New Roman" w:cs="Times New Roman"/>
          <w:sz w:val="20"/>
          <w:szCs w:val="20"/>
        </w:rPr>
        <w:t>;</w:t>
      </w: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 CI </w:t>
      </w:r>
      <w:r w:rsidR="00992EB2" w:rsidRPr="006521FB">
        <w:rPr>
          <w:rFonts w:ascii="Times New Roman" w:eastAsia="宋体" w:hAnsi="Times New Roman" w:cs="Times New Roman"/>
          <w:sz w:val="20"/>
          <w:szCs w:val="20"/>
        </w:rPr>
        <w:t>=</w:t>
      </w: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 confidence interval</w:t>
      </w:r>
      <w:r w:rsidR="00992EB2" w:rsidRPr="006521FB">
        <w:rPr>
          <w:rFonts w:ascii="Times New Roman" w:eastAsia="宋体" w:hAnsi="Times New Roman" w:cs="Times New Roman"/>
          <w:sz w:val="20"/>
          <w:szCs w:val="20"/>
        </w:rPr>
        <w:t>;</w:t>
      </w:r>
      <w:r w:rsidR="00F16C3B" w:rsidRPr="006521FB">
        <w:rPr>
          <w:rFonts w:ascii="Times New Roman" w:eastAsia="宋体" w:hAnsi="Times New Roman" w:cs="Times New Roman"/>
          <w:sz w:val="20"/>
          <w:szCs w:val="20"/>
        </w:rPr>
        <w:t xml:space="preserve"> COPD = chronic obstructive pulmonary disease; CKD = chronic kidney disease; CRP = C-reactive protein; LDH = lactate dehydrogenase; AST = aspartate aminotransferase; ALT = alanine aminotransferase; BUN = blood urea nitrogen.</w:t>
      </w:r>
    </w:p>
    <w:p w14:paraId="4FF7602E" w14:textId="77777777" w:rsidR="00475A23" w:rsidRPr="006521FB" w:rsidRDefault="00475A23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6521FB">
        <w:rPr>
          <w:rFonts w:ascii="Times New Roman" w:hAnsi="Times New Roman" w:cs="Times New Roman"/>
          <w:sz w:val="20"/>
          <w:szCs w:val="20"/>
        </w:rPr>
        <w:br w:type="page"/>
      </w:r>
    </w:p>
    <w:p w14:paraId="6031B22E" w14:textId="149503FB" w:rsidR="000D4CC0" w:rsidRPr="006521FB" w:rsidRDefault="00886D69" w:rsidP="000D4CC0">
      <w:pPr>
        <w:rPr>
          <w:rFonts w:ascii="Times New Roman" w:eastAsia="宋体" w:hAnsi="Times New Roman" w:cs="Times New Roman"/>
          <w:b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lastRenderedPageBreak/>
        <w:t>Supplementary</w:t>
      </w:r>
      <w:r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E32CEF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E32CEF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2</w:t>
      </w:r>
      <w:r w:rsidR="000D4CC0" w:rsidRPr="006521FB">
        <w:rPr>
          <w:rFonts w:ascii="Times New Roman" w:eastAsia="宋体" w:hAnsi="Times New Roman" w:cs="Times New Roman"/>
          <w:b/>
          <w:sz w:val="20"/>
          <w:szCs w:val="20"/>
        </w:rPr>
        <w:t>. Baseline comparison between corticosteroid use and no corticosteroid use groups after inverse probability of treatment weighted in severe COVID-19 patients.</w:t>
      </w:r>
      <w:r w:rsidR="00D675CC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866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1866"/>
        <w:gridCol w:w="1889"/>
        <w:gridCol w:w="1014"/>
        <w:gridCol w:w="1124"/>
      </w:tblGrid>
      <w:tr w:rsidR="005B4C5A" w:rsidRPr="006521FB" w14:paraId="421B8332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8D7702" w14:textId="77777777" w:rsidR="005B4C5A" w:rsidRPr="006521FB" w:rsidRDefault="005B4C5A" w:rsidP="001B318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554918E" w14:textId="56088AF6" w:rsidR="005B4C5A" w:rsidRPr="006521FB" w:rsidRDefault="005B4C5A" w:rsidP="001B318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No (n=1645)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860C55C" w14:textId="5F3898F8" w:rsidR="005B4C5A" w:rsidRPr="006521FB" w:rsidRDefault="005B4C5A" w:rsidP="001B318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Yes (n=1511)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3802CEA" w14:textId="4CE88522" w:rsidR="005B4C5A" w:rsidRPr="006521FB" w:rsidRDefault="005B4C5A" w:rsidP="001B318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7480CB0" w14:textId="0F483B07" w:rsidR="005B4C5A" w:rsidRPr="006521FB" w:rsidRDefault="005B4C5A" w:rsidP="001B318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SMD</w:t>
            </w:r>
          </w:p>
        </w:tc>
      </w:tr>
      <w:tr w:rsidR="005B4C5A" w:rsidRPr="006521FB" w14:paraId="2D6388F2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484E50A" w14:textId="0EB0040D" w:rsidR="005B4C5A" w:rsidRPr="006521FB" w:rsidRDefault="005B4C5A" w:rsidP="006862BA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Age, y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AC03A8" w14:textId="61A32A5E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63.0 (51.0, 71.0)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7F3260" w14:textId="4B94DF41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62.0 (50.0, 70.0)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4BC5ACD" w14:textId="37807968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0.422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8F440B7" w14:textId="5D304716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0.068</w:t>
            </w:r>
          </w:p>
        </w:tc>
      </w:tr>
      <w:tr w:rsidR="005B4C5A" w:rsidRPr="006521FB" w14:paraId="29037404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3923" w14:textId="2C9C0893" w:rsidR="005B4C5A" w:rsidRPr="006521FB" w:rsidRDefault="005B4C5A" w:rsidP="00732A83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Female, n (%)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5F3F2" w14:textId="3E9E8A51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807 (49.0)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C504D" w14:textId="6ACD6F1D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735 (48.6)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5517" w14:textId="7829BD50" w:rsidR="005B4C5A" w:rsidRPr="006521FB" w:rsidRDefault="005B4C5A" w:rsidP="006862BA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.919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3942" w14:textId="237C540E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.009</w:t>
            </w:r>
          </w:p>
        </w:tc>
      </w:tr>
      <w:tr w:rsidR="005B4C5A" w:rsidRPr="006521FB" w14:paraId="0EB796F1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AA87" w14:textId="38F17978" w:rsidR="005B4C5A" w:rsidRPr="006521FB" w:rsidRDefault="005B4C5A" w:rsidP="00732A83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omorbid conditions, n (%)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BD5AA" w14:textId="77777777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0CC94" w14:textId="77777777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F9DF" w14:textId="77777777" w:rsidR="005B4C5A" w:rsidRPr="006521FB" w:rsidRDefault="005B4C5A" w:rsidP="006862BA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AB04" w14:textId="77777777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6C119508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BE93" w14:textId="77777777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Diabetes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6286" w14:textId="270C7D80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07 (12.6)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594E8" w14:textId="405A3C4C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 (14.8)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511C" w14:textId="0C43AB70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A8E4A" w14:textId="5D9073D8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0.064</w:t>
            </w:r>
          </w:p>
        </w:tc>
      </w:tr>
      <w:tr w:rsidR="005B4C5A" w:rsidRPr="006521FB" w14:paraId="403D7E2C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44EDD" w14:textId="77777777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Hypertension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3D6B0" w14:textId="7B312FB9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96 (24.1)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96B7F" w14:textId="40B2C113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77 (25.0)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DA39A" w14:textId="1AD49511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3B30" w14:textId="64748FFD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0.021</w:t>
            </w:r>
          </w:p>
        </w:tc>
      </w:tr>
      <w:tr w:rsidR="005B4C5A" w:rsidRPr="006521FB" w14:paraId="5C718DEB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C485D" w14:textId="3DBBCF7C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COPD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C1CA" w14:textId="1149E28D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 (3.1)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39857" w14:textId="121569DA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 (4.8)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83537" w14:textId="080EF1EC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.401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E8999" w14:textId="297C21D8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.089</w:t>
            </w:r>
          </w:p>
        </w:tc>
      </w:tr>
      <w:tr w:rsidR="005B4C5A" w:rsidRPr="006521FB" w14:paraId="38EDB120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6E9F7" w14:textId="77777777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8DB81" w14:textId="01291629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 (1.3)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1A5E4" w14:textId="2AC6E410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 (1.6)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60E2B" w14:textId="331821F0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68A7" w14:textId="44981CD3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0.020</w:t>
            </w:r>
          </w:p>
        </w:tc>
      </w:tr>
      <w:tr w:rsidR="005B4C5A" w:rsidRPr="006521FB" w14:paraId="1C50B3E5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30271" w14:textId="71FC92B3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9854" w14:textId="722E15B0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 (1.8)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0DB2D" w14:textId="74CAE1F4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 (2.0)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556D8" w14:textId="1CD4312E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15BEE" w14:textId="2EC709D1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0.014</w:t>
            </w:r>
          </w:p>
        </w:tc>
      </w:tr>
      <w:tr w:rsidR="005B4C5A" w:rsidRPr="006521FB" w14:paraId="3CBD4968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218BB" w14:textId="469BF652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6C71" w14:textId="6DD031B8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 (15.1)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3DF5F" w14:textId="6530F61D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82 (12.0)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2676" w14:textId="21B9FD9F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0.358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96CBC" w14:textId="714F84AA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0.091</w:t>
            </w:r>
          </w:p>
        </w:tc>
      </w:tr>
      <w:tr w:rsidR="005B4C5A" w:rsidRPr="006521FB" w14:paraId="01565B77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0D66" w14:textId="4CB02F5D" w:rsidR="005B4C5A" w:rsidRPr="006521FB" w:rsidRDefault="005B4C5A" w:rsidP="00732A83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A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dmission laboratory values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F7EE4" w14:textId="77777777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899B0" w14:textId="77777777" w:rsidR="005B4C5A" w:rsidRPr="006521FB" w:rsidRDefault="005B4C5A" w:rsidP="009A05D3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C5A2" w14:textId="77777777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C9BF" w14:textId="77777777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75BE1402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F3E94" w14:textId="2FF34814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Admission glucose, mmol/L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E4603" w14:textId="2F7AF9A3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 (5.1, 7.8)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0DB72" w14:textId="11CCEABC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.4 (5.4, 7.8)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9615" w14:textId="1E2A9547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6C3C" w14:textId="7FE6F1AA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0.123</w:t>
            </w:r>
          </w:p>
        </w:tc>
      </w:tr>
      <w:tr w:rsidR="005B4C5A" w:rsidRPr="006521FB" w14:paraId="56CBBA4C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853E" w14:textId="44248A88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Lymphocyte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66AC" w14:textId="548AE2E9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 (0.6, 1.3)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38A82" w14:textId="29E85E1B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 (0.7, 1.5)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575A5" w14:textId="4161F33A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.229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EFB4F" w14:textId="4A9B3635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.184</w:t>
            </w:r>
          </w:p>
        </w:tc>
      </w:tr>
      <w:tr w:rsidR="005B4C5A" w:rsidRPr="006521FB" w14:paraId="083662F3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E314" w14:textId="48E35467" w:rsidR="005B4C5A" w:rsidRPr="006521FB" w:rsidRDefault="005B4C5A" w:rsidP="00732A83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Neutrophil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2B486" w14:textId="1E4362C8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 (2.7, 5.7)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35F8" w14:textId="4B042BF8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4.0 (2.7, 5.5)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5B43" w14:textId="3CDB3A7A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.769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EFF4" w14:textId="264738F4" w:rsidR="005B4C5A" w:rsidRPr="006521FB" w:rsidRDefault="005B4C5A" w:rsidP="006862BA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.112</w:t>
            </w:r>
          </w:p>
        </w:tc>
      </w:tr>
      <w:tr w:rsidR="005B4C5A" w:rsidRPr="006521FB" w14:paraId="7C8844F4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1B95D" w14:textId="78ACEAA1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Platelet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E745" w14:textId="631EA4E5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194.0 (140.0, 245.9)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FEEA6" w14:textId="055889AF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198.0 (150.0, 264.0)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33312" w14:textId="53900032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0.298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FF13" w14:textId="381CC815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0.110</w:t>
            </w:r>
          </w:p>
        </w:tc>
      </w:tr>
      <w:tr w:rsidR="005B4C5A" w:rsidRPr="006521FB" w14:paraId="6485EDC4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AA35" w14:textId="479E1938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Hemoglobin, g/L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E845A" w14:textId="6DBADFA1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126.2 (117.0, 137.0)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85279" w14:textId="5A1A0AA4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127.0 (114.0, 139.0)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0EDBB" w14:textId="1259394C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.769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D0FDA" w14:textId="188C3C91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.008</w:t>
            </w:r>
          </w:p>
        </w:tc>
      </w:tr>
      <w:tr w:rsidR="005B4C5A" w:rsidRPr="006521FB" w14:paraId="3330B1C7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F74AA" w14:textId="6F6ADD11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CRP, mg/L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63000" w14:textId="6EA78C08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26.9 (4.3, 59.9)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C36F4" w14:textId="46D6C36A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31.4 (10.7, 44.6)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52F5D" w14:textId="25F51BD7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7053C" w14:textId="230D392D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.007</w:t>
            </w:r>
          </w:p>
        </w:tc>
      </w:tr>
      <w:tr w:rsidR="005B4C5A" w:rsidRPr="006521FB" w14:paraId="083F5699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0F71B" w14:textId="2C27468A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SpO</w:t>
            </w:r>
            <w:r w:rsidRPr="00843435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113A9" w14:textId="0DFB5E30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8.0 (95.0, 99.0)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4B81" w14:textId="561D867A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 (95.0, 99.0)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28C47" w14:textId="750B4D55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C2F4C" w14:textId="2C8C804A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0.109</w:t>
            </w:r>
          </w:p>
        </w:tc>
      </w:tr>
      <w:tr w:rsidR="005B4C5A" w:rsidRPr="006521FB" w14:paraId="31DFF39B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D2D9" w14:textId="78DBB3D0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LDH, U/L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E567A" w14:textId="233BD67A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235.3 (179.8, 341.4)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84959" w14:textId="2B73D70E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231.0 (188.8, 315.0)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28DFD" w14:textId="3E14EE86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DCE4B" w14:textId="4D6CA9F0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.143</w:t>
            </w:r>
          </w:p>
        </w:tc>
      </w:tr>
      <w:tr w:rsidR="005B4C5A" w:rsidRPr="006521FB" w14:paraId="1ECF0E65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14B69" w14:textId="105E54FB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AST, U/L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74EAB" w14:textId="15BD0566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27.0 (18.0, 40.4)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1E8C2" w14:textId="5E904515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27.9 (21.0, 40.0)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573B" w14:textId="5A64DBCC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5CE9" w14:textId="5D8546D3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.004</w:t>
            </w:r>
          </w:p>
        </w:tc>
      </w:tr>
      <w:tr w:rsidR="005B4C5A" w:rsidRPr="006521FB" w14:paraId="183DBEA2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DC561" w14:textId="18E9A23D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ALT, U/L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AFEC5" w14:textId="0C5EB54F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 (16.0, 38.0)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C84E3" w14:textId="57C3FA6C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4.2 (17.0, 36.8)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D095" w14:textId="07990BC7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8AEFB" w14:textId="65602F1D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.010</w:t>
            </w:r>
          </w:p>
        </w:tc>
      </w:tr>
      <w:tr w:rsidR="005B4C5A" w:rsidRPr="006521FB" w14:paraId="08869A28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7F5D4" w14:textId="7E1EE6E4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D-Dimer, mg/L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1454" w14:textId="5C8E4112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 (0.3, 1.0)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EA8D0" w14:textId="34077872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.4 (0.2, 0.8)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2CA6" w14:textId="0EFC2A11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0A42A" w14:textId="3E22BA7D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.151</w:t>
            </w:r>
          </w:p>
        </w:tc>
      </w:tr>
      <w:tr w:rsidR="005B4C5A" w:rsidRPr="006521FB" w14:paraId="210CE74C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21A38" w14:textId="5CC0C7F0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Creatinine, μmol/L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8D68" w14:textId="58AD44AC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 (58.1, 85.4)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FC372" w14:textId="37BA79DB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 (60.0, 90.0)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9BF23" w14:textId="104FC133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.448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66992" w14:textId="31345BEC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.127</w:t>
            </w:r>
          </w:p>
        </w:tc>
      </w:tr>
      <w:tr w:rsidR="005B4C5A" w:rsidRPr="006521FB" w14:paraId="5B9F9C44" w14:textId="77777777" w:rsidTr="005B4C5A">
        <w:trPr>
          <w:cantSplit/>
          <w:trHeight w:val="281"/>
          <w:jc w:val="center"/>
        </w:trPr>
        <w:tc>
          <w:tcPr>
            <w:tcW w:w="173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9A4D941" w14:textId="5DD614D7" w:rsidR="005B4C5A" w:rsidRPr="006521FB" w:rsidRDefault="005B4C5A" w:rsidP="00371F06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4C0509A" w14:textId="237C900F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.6 (3.6, 6.2)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E11CBC" w14:textId="75EA5E71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.6 (3.6, 5.8)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7180448" w14:textId="27717C24" w:rsidR="005B4C5A" w:rsidRPr="006521FB" w:rsidRDefault="005B4C5A" w:rsidP="00371F06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.540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690988" w14:textId="3C7991E9" w:rsidR="005B4C5A" w:rsidRPr="006521FB" w:rsidRDefault="005B4C5A" w:rsidP="00371F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.173</w:t>
            </w:r>
          </w:p>
        </w:tc>
      </w:tr>
    </w:tbl>
    <w:p w14:paraId="17470B2E" w14:textId="6AB9E200" w:rsidR="001E7000" w:rsidRPr="006521FB" w:rsidRDefault="001E7000" w:rsidP="001E7000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COVID-19 = coronavirus disease 2019; </w:t>
      </w:r>
      <w:r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 xml:space="preserve">SMD </w:t>
      </w:r>
      <w:r w:rsidRPr="006521FB">
        <w:rPr>
          <w:rFonts w:ascii="Times New Roman" w:eastAsia="宋体" w:hAnsi="Times New Roman" w:cs="Times New Roman"/>
          <w:sz w:val="20"/>
          <w:szCs w:val="20"/>
        </w:rPr>
        <w:t>=</w:t>
      </w:r>
      <w:r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 xml:space="preserve"> standardized mean difference</w:t>
      </w:r>
      <w:r w:rsidRPr="006521FB">
        <w:rPr>
          <w:rFonts w:ascii="Times New Roman" w:eastAsia="宋体" w:hAnsi="Times New Roman" w:cs="Times New Roman"/>
          <w:sz w:val="20"/>
          <w:szCs w:val="20"/>
        </w:rPr>
        <w:t>; COPD = chronic obstructive pulmonary disease; CKD = chronic kidney disease; CRP = C-reactive protein; LDH = lactate dehydrogenase; AST = aspartate aminotransferase; ALT = alanine aminotransferase; BUN = blood urea nitrogen.</w:t>
      </w:r>
    </w:p>
    <w:p w14:paraId="39881E3B" w14:textId="601677EF" w:rsidR="00361398" w:rsidRPr="00AD69A7" w:rsidRDefault="000D4CC0" w:rsidP="00AD69A7">
      <w:pPr>
        <w:rPr>
          <w:rFonts w:ascii="Times New Roman" w:hAnsi="Times New Roman" w:cs="Times New Roman"/>
          <w:sz w:val="20"/>
          <w:szCs w:val="20"/>
        </w:rPr>
      </w:pPr>
      <w:r w:rsidRPr="006521FB">
        <w:rPr>
          <w:rFonts w:ascii="Times New Roman" w:hAnsi="Times New Roman" w:cs="Times New Roman"/>
          <w:sz w:val="20"/>
          <w:szCs w:val="20"/>
        </w:rPr>
        <w:br w:type="page"/>
      </w:r>
    </w:p>
    <w:p w14:paraId="20F63222" w14:textId="55177653" w:rsidR="006521FB" w:rsidRPr="006521FB" w:rsidRDefault="00886D69" w:rsidP="006521FB">
      <w:pPr>
        <w:rPr>
          <w:rFonts w:ascii="Times New Roman" w:eastAsia="宋体" w:hAnsi="Times New Roman" w:cs="Times New Roman"/>
          <w:b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lastRenderedPageBreak/>
        <w:t>Supplementary</w:t>
      </w:r>
      <w:r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EE7606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E34C8E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3</w:t>
      </w:r>
      <w:r w:rsidR="006521FB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. Baseline comparison between corticosteroid use and no corticosteroid use groups after </w:t>
      </w:r>
      <w:r w:rsidR="00BB5334" w:rsidRPr="00BB5334">
        <w:rPr>
          <w:rFonts w:ascii="Times New Roman" w:eastAsia="宋体" w:hAnsi="Times New Roman" w:cs="Times New Roman"/>
          <w:b/>
          <w:sz w:val="20"/>
          <w:szCs w:val="20"/>
        </w:rPr>
        <w:t>propensity score matching</w:t>
      </w:r>
      <w:r w:rsidR="006521FB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 in </w:t>
      </w:r>
      <w:r w:rsidR="00FB5809">
        <w:rPr>
          <w:rFonts w:ascii="Times New Roman" w:eastAsia="宋体" w:hAnsi="Times New Roman" w:cs="Times New Roman"/>
          <w:b/>
          <w:sz w:val="20"/>
          <w:szCs w:val="20"/>
        </w:rPr>
        <w:t>severe</w:t>
      </w:r>
      <w:r w:rsidR="006521FB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 COVID-19 patients.</w:t>
      </w:r>
      <w:r w:rsidR="006521FB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47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959"/>
        <w:gridCol w:w="1982"/>
        <w:gridCol w:w="1065"/>
      </w:tblGrid>
      <w:tr w:rsidR="005B4C5A" w:rsidRPr="006521FB" w14:paraId="2C48EB01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FEE05DD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3098EE" w14:textId="7722D97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No (n=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360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67B422" w14:textId="32411D3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Yes (n=3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60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7655BD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5B4C5A" w:rsidRPr="006521FB" w14:paraId="1BC7B7D4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6C5158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Age, y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C1E2AEE" w14:textId="3C5404C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 (5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C61C21B" w14:textId="3B064CB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 (5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D6050E2" w14:textId="3B866E09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502</w:t>
            </w:r>
          </w:p>
        </w:tc>
      </w:tr>
      <w:tr w:rsidR="005B4C5A" w:rsidRPr="006521FB" w14:paraId="5084EC12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F1C4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Female, n (%)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13D51" w14:textId="51321A5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A3865" w14:textId="5083BC89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7113" w14:textId="4EEF2682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766</w:t>
            </w:r>
          </w:p>
        </w:tc>
      </w:tr>
      <w:tr w:rsidR="005B4C5A" w:rsidRPr="006521FB" w14:paraId="666F18E0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15F62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omorbid conditions, n (%)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FA77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9BB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1B32C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7E33E2FF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A3F8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Diabetes 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B28BA" w14:textId="4EFB7BBF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5052" w14:textId="7B03D42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43115" w14:textId="3493DF26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064FE9D5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85EDA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Hypertension 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8D9FA" w14:textId="701AA86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3180" w14:textId="0CA30E4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C1B5" w14:textId="14FE469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722</w:t>
            </w:r>
          </w:p>
        </w:tc>
      </w:tr>
      <w:tr w:rsidR="005B4C5A" w:rsidRPr="006521FB" w14:paraId="703DE399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492D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COPD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E110" w14:textId="3567593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EE546" w14:textId="6F58F77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E8CB0" w14:textId="2698917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7BEDD9BA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148EA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D143B" w14:textId="4A2556E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E1A23" w14:textId="7A69154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D9079" w14:textId="5579F4F9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2BF75FCB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6A064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KD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0806" w14:textId="6EAD8E0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F8613" w14:textId="7982FA1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77412" w14:textId="1740545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88</w:t>
            </w:r>
          </w:p>
        </w:tc>
      </w:tr>
      <w:tr w:rsidR="005B4C5A" w:rsidRPr="006521FB" w14:paraId="19267F20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2AD63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A257" w14:textId="7B083B1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C9CED" w14:textId="7A3A733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0837" w14:textId="1E0DFE65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67180B82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7B50E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A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dmission laboratory values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CABB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D95B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3E0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5374A513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E5F4F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Admission glucose, mmol/L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26D2" w14:textId="4AB1B05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2659" w14:textId="4C55EE0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7F8EE" w14:textId="6D9024F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</w:t>
            </w:r>
          </w:p>
        </w:tc>
      </w:tr>
      <w:tr w:rsidR="005B4C5A" w:rsidRPr="006521FB" w14:paraId="0E3E253B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DB2A2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Lymphocyte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AD0CB" w14:textId="3B06570D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8BD16" w14:textId="292AC5B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1.1)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B775" w14:textId="4494DE8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.8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</w:t>
            </w:r>
          </w:p>
        </w:tc>
      </w:tr>
      <w:tr w:rsidR="005B4C5A" w:rsidRPr="006521FB" w14:paraId="6A75855F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6EE80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Neutrophil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5163" w14:textId="7E12FC05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.3)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D2653" w14:textId="78E75E2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3EC15" w14:textId="78B8122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</w:p>
        </w:tc>
      </w:tr>
      <w:tr w:rsidR="005B4C5A" w:rsidRPr="006521FB" w14:paraId="14FA2548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8CBE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Platelet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38BFC" w14:textId="1D7F483D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(14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.5, 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DE589" w14:textId="1502CB7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241.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B24E" w14:textId="532E08A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74</w:t>
            </w:r>
          </w:p>
        </w:tc>
      </w:tr>
      <w:tr w:rsidR="005B4C5A" w:rsidRPr="006521FB" w14:paraId="3798E1AE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4E4BD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Hemoglobin, g/L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0EA80" w14:textId="6BD0035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11A01" w14:textId="1189734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13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F4240" w14:textId="434F46FB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926</w:t>
            </w:r>
          </w:p>
        </w:tc>
      </w:tr>
      <w:tr w:rsidR="005B4C5A" w:rsidRPr="006521FB" w14:paraId="2AA59F2D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694D7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CRP, mg/L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9B1A" w14:textId="4803FBD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5EC58" w14:textId="11BF5D7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.2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.6)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B2C7" w14:textId="4CEE4AA0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</w:p>
        </w:tc>
      </w:tr>
      <w:tr w:rsidR="005B4C5A" w:rsidRPr="006521FB" w14:paraId="5D79F1FF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3D24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SpO</w:t>
            </w:r>
            <w:r w:rsidRPr="00843435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%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AB769" w14:textId="0AEC449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AE23B" w14:textId="3C7CC02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98.0)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5B5EC" w14:textId="5590561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002</w:t>
            </w:r>
          </w:p>
        </w:tc>
      </w:tr>
      <w:tr w:rsidR="005B4C5A" w:rsidRPr="006521FB" w14:paraId="3D66623C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9A2E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LDH, U/L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1079" w14:textId="242E26A6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D60F" w14:textId="647E806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197.5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0F110" w14:textId="05C3A084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</w:p>
        </w:tc>
      </w:tr>
      <w:tr w:rsidR="005B4C5A" w:rsidRPr="006521FB" w14:paraId="1D610D26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36FB1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AST, U/L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45BB3" w14:textId="49F39B2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EA684" w14:textId="0E8355A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4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6CA2E" w14:textId="0E35A350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035</w:t>
            </w:r>
          </w:p>
        </w:tc>
      </w:tr>
      <w:tr w:rsidR="005B4C5A" w:rsidRPr="006521FB" w14:paraId="4B4DBBE2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3CC7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ALT, U/L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3D4E8" w14:textId="422B83AC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(16.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B9587" w14:textId="74C3611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466AA" w14:textId="685B1C3B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875</w:t>
            </w:r>
          </w:p>
        </w:tc>
      </w:tr>
      <w:tr w:rsidR="005B4C5A" w:rsidRPr="006521FB" w14:paraId="1F041054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A0CD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D-Dimer, mg/L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A211" w14:textId="157DF76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F2424" w14:textId="69934CB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A5B3B" w14:textId="7227B8CC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</w:p>
        </w:tc>
      </w:tr>
      <w:tr w:rsidR="005B4C5A" w:rsidRPr="006521FB" w14:paraId="6A07D6C3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1891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Creatinine, μmol/L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9F75" w14:textId="512A700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19A8" w14:textId="2F017A6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(60.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06D0" w14:textId="2E8D593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5B4C5A" w:rsidRPr="006521FB" w14:paraId="2F61344D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9C6D5D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BCB65F2" w14:textId="6AC01ABF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12DD24" w14:textId="691D476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 (3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FBA7AF4" w14:textId="272D9213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373</w:t>
            </w:r>
          </w:p>
        </w:tc>
      </w:tr>
    </w:tbl>
    <w:p w14:paraId="3F20481D" w14:textId="74B37252" w:rsidR="006521FB" w:rsidRPr="006521FB" w:rsidRDefault="006521FB" w:rsidP="006521FB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>COVID-19 = coronavirus disease 2019; COPD = chronic obstructive pulmonary disease; CKD = chronic kidney disease; CRP = C-reactive protein; LDH = lactate dehydrogenase; AST = aspartate aminotransferase; ALT = alanine aminotransferase; BUN = blood urea nitrogen.</w:t>
      </w:r>
    </w:p>
    <w:p w14:paraId="5C64233A" w14:textId="547B47B7" w:rsidR="006521FB" w:rsidRDefault="006521FB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7D87F276" w14:textId="03FCA8A5" w:rsidR="00AD69A7" w:rsidRPr="006521FB" w:rsidRDefault="00886D69" w:rsidP="00AD69A7">
      <w:pPr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lastRenderedPageBreak/>
        <w:t>Supplementary</w:t>
      </w:r>
      <w:r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1F7B8C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E34C8E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4</w:t>
      </w:r>
      <w:r w:rsidR="008D1359">
        <w:rPr>
          <w:rFonts w:ascii="Times New Roman" w:eastAsia="宋体" w:hAnsi="Times New Roman" w:cs="Times New Roman"/>
          <w:b/>
          <w:sz w:val="20"/>
          <w:szCs w:val="20"/>
        </w:rPr>
        <w:t>.</w:t>
      </w:r>
      <w:r w:rsidR="00AD69A7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bookmarkStart w:id="0" w:name="_Hlk38620762"/>
      <w:r w:rsidR="00AD69A7" w:rsidRPr="006521FB">
        <w:rPr>
          <w:rFonts w:ascii="Times New Roman" w:eastAsia="宋体" w:hAnsi="Times New Roman" w:cs="Times New Roman"/>
          <w:b/>
          <w:sz w:val="20"/>
          <w:szCs w:val="20"/>
        </w:rPr>
        <w:t>Association of variables and in-hospital mortality in critical COVID-19 patients in univariable Cox regression analysis.</w:t>
      </w:r>
      <w:bookmarkEnd w:id="0"/>
      <w:r w:rsidR="00AD69A7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518" w:type="pct"/>
        <w:jc w:val="center"/>
        <w:tblLook w:val="04A0" w:firstRow="1" w:lastRow="0" w:firstColumn="1" w:lastColumn="0" w:noHBand="0" w:noVBand="1"/>
      </w:tblPr>
      <w:tblGrid>
        <w:gridCol w:w="5095"/>
        <w:gridCol w:w="2200"/>
        <w:gridCol w:w="1096"/>
      </w:tblGrid>
      <w:tr w:rsidR="00AD69A7" w:rsidRPr="006521FB" w14:paraId="7AAF5808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636D9D30" w14:textId="77777777" w:rsidR="00AD69A7" w:rsidRPr="006521FB" w:rsidRDefault="00AD69A7" w:rsidP="006711A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34323F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HR (95% CI)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7885BD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AD69A7" w:rsidRPr="006521FB" w14:paraId="3F8073A2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129D6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EC530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1.02 (1.00, 1.03)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FC975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0.020</w:t>
            </w:r>
          </w:p>
        </w:tc>
      </w:tr>
      <w:tr w:rsidR="00AD69A7" w:rsidRPr="006521FB" w14:paraId="37C70E0F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D76E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Gender (Female vs Male)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7F09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0.70 (0.44, 1.10)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6192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0.123</w:t>
            </w:r>
          </w:p>
        </w:tc>
      </w:tr>
      <w:tr w:rsidR="00AD69A7" w:rsidRPr="006521FB" w14:paraId="6619399C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31E21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Diabetes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7B92B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1.15 (0.70, 1.87)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9704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0.588</w:t>
            </w:r>
          </w:p>
        </w:tc>
      </w:tr>
      <w:tr w:rsidR="00AD69A7" w:rsidRPr="006521FB" w14:paraId="7AF814F4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4089C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B3AF0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1.06 (0.69, 1.63)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0E32E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0.792</w:t>
            </w:r>
          </w:p>
        </w:tc>
      </w:tr>
      <w:tr w:rsidR="00AD69A7" w:rsidRPr="006521FB" w14:paraId="3D9C3657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8CC27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COPD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CC337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0.64 (0.29, 1.41)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A0705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0.270</w:t>
            </w:r>
          </w:p>
        </w:tc>
      </w:tr>
      <w:tr w:rsidR="00AD69A7" w:rsidRPr="006521FB" w14:paraId="04D45EF1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D742F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Cancer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FAFA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0.83 (0.20, 3.39)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22BC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0.797</w:t>
            </w:r>
          </w:p>
        </w:tc>
      </w:tr>
      <w:tr w:rsidR="00AD69A7" w:rsidRPr="006521FB" w14:paraId="78376A5D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F274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CKD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4411A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1.36 (0.59, 3.12)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710B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0.468</w:t>
            </w:r>
          </w:p>
        </w:tc>
      </w:tr>
      <w:tr w:rsidR="00AD69A7" w:rsidRPr="006521FB" w14:paraId="28A244EB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7AE8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Smoking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FD957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1.64 (1.04, 2.59)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CE40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0.035</w:t>
            </w:r>
          </w:p>
        </w:tc>
      </w:tr>
      <w:tr w:rsidR="00AD69A7" w:rsidRPr="006521FB" w14:paraId="6D9233C6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B2C6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glucose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5A1B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.07 (1.03, 1.11)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812C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D69A7" w:rsidRPr="006521FB" w14:paraId="13D443A5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91503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lymphocyte counts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E516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0.53 (0.31, 0.88)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C6464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0.015</w:t>
            </w:r>
          </w:p>
        </w:tc>
      </w:tr>
      <w:tr w:rsidR="00AD69A7" w:rsidRPr="006521FB" w14:paraId="614C6276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3D965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neutrophil counts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7EA55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.09 (1.06, 1.13)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59546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D69A7" w:rsidRPr="006521FB" w14:paraId="6E7171A6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465F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platelet counts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A8DDD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(0.99,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51F2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0.075</w:t>
            </w:r>
          </w:p>
        </w:tc>
      </w:tr>
      <w:tr w:rsidR="00AD69A7" w:rsidRPr="006521FB" w14:paraId="0C46D28B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EB1D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hemoglobin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56A1C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 (0.99, 1.02)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A550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0.570</w:t>
            </w:r>
          </w:p>
        </w:tc>
      </w:tr>
      <w:tr w:rsidR="00AD69A7" w:rsidRPr="006521FB" w14:paraId="6622E9AF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7E83B" w14:textId="77777777" w:rsidR="00AD69A7" w:rsidRPr="006521FB" w:rsidRDefault="00AD69A7" w:rsidP="006711AE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CRP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C8B9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1.01 (1.00, 1.01)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517E8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AD69A7" w:rsidRPr="006521FB" w14:paraId="5B0FDBFE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BC693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SpO</w:t>
            </w:r>
            <w:r w:rsidRPr="006521FB">
              <w:rPr>
                <w:rFonts w:ascii="Times New Roman" w:eastAsia="宋体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DD3BD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.94 (0.93, 0.95)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0C76F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D69A7" w:rsidRPr="006521FB" w14:paraId="6E41AE91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783FB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LDH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EEC75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07CB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D69A7" w:rsidRPr="006521FB" w14:paraId="4B7E01C9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2D6E0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AST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A4648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7427A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0.803</w:t>
            </w:r>
          </w:p>
        </w:tc>
      </w:tr>
      <w:tr w:rsidR="00AD69A7" w:rsidRPr="006521FB" w14:paraId="1286A5B8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75018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ALT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6B8E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30152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0.869</w:t>
            </w:r>
          </w:p>
        </w:tc>
      </w:tr>
      <w:tr w:rsidR="00AD69A7" w:rsidRPr="006521FB" w14:paraId="321D2933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0524B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D-Dimer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E7E8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.07 (1.05, 1.10)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6EE6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D69A7" w:rsidRPr="006521FB" w14:paraId="79E23185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2537C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Creatinine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97A3C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.00 (1.00, 1.00)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346DC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AD69A7" w:rsidRPr="006521FB" w14:paraId="6034D9A8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C615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Admission BUN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5FCC2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.05 (1.03, 1.07)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4BF5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AD69A7" w:rsidRPr="006521FB" w14:paraId="76601B61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F232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Systemic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6526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3.13 (1.76, 5.57)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B1562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  <w:tr w:rsidR="00AD69A7" w:rsidRPr="006521FB" w14:paraId="10B128A7" w14:textId="77777777" w:rsidTr="005B4C5A">
        <w:trPr>
          <w:trHeight w:val="33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0073CB7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bCs/>
                <w:i/>
                <w:iCs/>
                <w:sz w:val="20"/>
                <w:szCs w:val="20"/>
              </w:rPr>
              <w:t>Cox regression with time-varying exposure</w:t>
            </w:r>
          </w:p>
        </w:tc>
      </w:tr>
      <w:tr w:rsidR="00AD69A7" w:rsidRPr="006521FB" w14:paraId="59C0D579" w14:textId="77777777" w:rsidTr="005B4C5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713EEB" w14:textId="77777777" w:rsidR="00AD69A7" w:rsidRPr="006521FB" w:rsidRDefault="00AD69A7" w:rsidP="006711AE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sz w:val="20"/>
                <w:szCs w:val="20"/>
              </w:rPr>
              <w:t>Systemic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87BCAC" w14:textId="77777777" w:rsidR="00AD69A7" w:rsidRPr="006521FB" w:rsidDel="00282271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4.10 (2.34, 7.18)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5E03B3" w14:textId="77777777" w:rsidR="00AD69A7" w:rsidRPr="006521FB" w:rsidRDefault="00AD69A7" w:rsidP="006711AE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&lt;0.001</w:t>
            </w:r>
          </w:p>
        </w:tc>
      </w:tr>
    </w:tbl>
    <w:p w14:paraId="55CA6EED" w14:textId="77777777" w:rsidR="00AD69A7" w:rsidRPr="006521FB" w:rsidRDefault="00AD69A7" w:rsidP="00AD69A7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>COVID-19 = coronavirus disease 2019</w:t>
      </w:r>
      <w:r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 xml:space="preserve">; </w:t>
      </w:r>
      <w:r w:rsidRPr="006521FB">
        <w:rPr>
          <w:rFonts w:ascii="Times New Roman" w:eastAsia="宋体" w:hAnsi="Times New Roman" w:cs="Times New Roman"/>
          <w:sz w:val="20"/>
          <w:szCs w:val="20"/>
        </w:rPr>
        <w:t>HR = hazard ratio; CI = confidence interval; COPD = chronic obstructive pulmonary disease; CKD = chronic kidney disease; CRP = C-reactive protein; LDH = lactate dehydrogenase; AST = aspartate aminotransferase; ALT = alanine aminotransferase; BUN = blood urea nitrogen.</w:t>
      </w:r>
    </w:p>
    <w:p w14:paraId="520E707C" w14:textId="77777777" w:rsidR="00AD69A7" w:rsidRPr="006521FB" w:rsidRDefault="00AD69A7" w:rsidP="00AD69A7">
      <w:pPr>
        <w:widowControl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 w:rsidRPr="006521FB">
        <w:rPr>
          <w:rFonts w:ascii="Times New Roman" w:eastAsia="宋体" w:hAnsi="Times New Roman" w:cs="Times New Roman"/>
          <w:b/>
          <w:sz w:val="20"/>
          <w:szCs w:val="20"/>
        </w:rPr>
        <w:br w:type="page"/>
      </w:r>
    </w:p>
    <w:p w14:paraId="3A1BBEF9" w14:textId="15661A75" w:rsidR="00AD69A7" w:rsidRPr="006521FB" w:rsidRDefault="00886D69" w:rsidP="00AD69A7">
      <w:pPr>
        <w:rPr>
          <w:rFonts w:ascii="Times New Roman" w:eastAsia="宋体" w:hAnsi="Times New Roman" w:cs="Times New Roman"/>
          <w:b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lastRenderedPageBreak/>
        <w:t>Supplementary</w:t>
      </w:r>
      <w:r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1F7B8C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E34C8E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5</w:t>
      </w:r>
      <w:r w:rsidR="00AD69A7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. </w:t>
      </w:r>
      <w:bookmarkStart w:id="1" w:name="_Hlk38620786"/>
      <w:r w:rsidR="00AD69A7" w:rsidRPr="006521FB">
        <w:rPr>
          <w:rFonts w:ascii="Times New Roman" w:eastAsia="宋体" w:hAnsi="Times New Roman" w:cs="Times New Roman"/>
          <w:b/>
          <w:sz w:val="20"/>
          <w:szCs w:val="20"/>
        </w:rPr>
        <w:t>Baseline comparison between corticosteroid use and no corticosteroid use groups after inverse probability of treatment weighted in critical COVID-19 patients.</w:t>
      </w:r>
      <w:bookmarkEnd w:id="1"/>
      <w:r w:rsidR="00AD69A7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866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1866"/>
        <w:gridCol w:w="1889"/>
        <w:gridCol w:w="1016"/>
        <w:gridCol w:w="1124"/>
      </w:tblGrid>
      <w:tr w:rsidR="005B4C5A" w:rsidRPr="006521FB" w14:paraId="7C75DF3A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57A208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75DB782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No (n=240)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55C28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Yes (n=253)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13A54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B79902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SMD</w:t>
            </w:r>
          </w:p>
        </w:tc>
      </w:tr>
      <w:tr w:rsidR="005B4C5A" w:rsidRPr="006521FB" w14:paraId="3A9AD9C3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101BDDD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Age, y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3B497B6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67.0 (57.0, 75.1)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2CF4D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67.0 (58.0, 74.6)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1B8A54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0.893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A98D3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0.046</w:t>
            </w:r>
          </w:p>
        </w:tc>
      </w:tr>
      <w:tr w:rsidR="005B4C5A" w:rsidRPr="006521FB" w14:paraId="59D31576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0DE76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Female, n (%)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309F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84.1 (35.1)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1293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100.1 (39.6)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BB1B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4E78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.094</w:t>
            </w:r>
          </w:p>
        </w:tc>
      </w:tr>
      <w:tr w:rsidR="005B4C5A" w:rsidRPr="006521FB" w14:paraId="69DE328A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B2D88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omorbid conditions, n (%)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5056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D6E7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1649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7D1F3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097F2C5B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5BB1E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Diabetes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950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66 (27.4)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7633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 (22.6)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C6D0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773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0.112</w:t>
            </w:r>
          </w:p>
        </w:tc>
      </w:tr>
      <w:tr w:rsidR="005B4C5A" w:rsidRPr="006521FB" w14:paraId="7E01FA34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55036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Hypertension 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ACE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 (37.7)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09DD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111 (43.7)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E24F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E2FF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0.122</w:t>
            </w:r>
          </w:p>
        </w:tc>
      </w:tr>
      <w:tr w:rsidR="005B4C5A" w:rsidRPr="006521FB" w14:paraId="4980E22E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88BF0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COPD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3A37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 (8.8)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4229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 (9.2)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EEFF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.934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AD5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.011</w:t>
            </w:r>
          </w:p>
        </w:tc>
      </w:tr>
      <w:tr w:rsidR="005B4C5A" w:rsidRPr="006521FB" w14:paraId="485D23C2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CBCF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85B2B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 (1.2)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E5BE2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 (2.3)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D01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8D7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0.080</w:t>
            </w:r>
          </w:p>
        </w:tc>
      </w:tr>
      <w:tr w:rsidR="005B4C5A" w:rsidRPr="006521FB" w14:paraId="75E8C281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9F1F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86A9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 (6.2)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28D3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 (7.5)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1E2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003C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0.055</w:t>
            </w:r>
          </w:p>
        </w:tc>
      </w:tr>
      <w:tr w:rsidR="005B4C5A" w:rsidRPr="006521FB" w14:paraId="247185D5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ABE5A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70A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78 (32.6)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49196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 (21.6)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012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42BC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0.250</w:t>
            </w:r>
          </w:p>
        </w:tc>
      </w:tr>
      <w:tr w:rsidR="005B4C5A" w:rsidRPr="006521FB" w14:paraId="7A8899F8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809DB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A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dmission laboratory values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B16E2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B93C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2A8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0876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26E75238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7A778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Admission glucose, mmol/L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322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 (5.6, 7.9)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6217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7.1 (5.8, 8.4)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FD8A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8796D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0.023</w:t>
            </w:r>
          </w:p>
        </w:tc>
      </w:tr>
      <w:tr w:rsidR="005B4C5A" w:rsidRPr="006521FB" w14:paraId="23B7FE6C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9FF7F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Lymphocyte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8B176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 (0.4, 1.0)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CC50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 (0.4, 1.1)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E4F4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.558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3BB5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.021</w:t>
            </w:r>
          </w:p>
        </w:tc>
      </w:tr>
      <w:tr w:rsidR="005B4C5A" w:rsidRPr="006521FB" w14:paraId="070FC87C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83B5E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Neutrophil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1E08C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4.7 (3.3, 8.3)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39A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 (3.4, 7.6)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0402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.974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A6133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.070</w:t>
            </w:r>
          </w:p>
        </w:tc>
      </w:tr>
      <w:tr w:rsidR="005B4C5A" w:rsidRPr="006521FB" w14:paraId="1434C019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E031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Platelet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27EB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186.0 (146.5, 261.7)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2520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186.5 (136.0, 241.2)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146A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0.506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87C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0.198</w:t>
            </w:r>
          </w:p>
        </w:tc>
      </w:tr>
      <w:tr w:rsidR="005B4C5A" w:rsidRPr="006521FB" w14:paraId="6745F1ED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2F6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Hemoglobin, g/L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72B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123.5 (102.1, 135.0)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7C7F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124.3 (114.0, 136.0)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EA8D1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.345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3736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115</w:t>
            </w:r>
          </w:p>
        </w:tc>
      </w:tr>
      <w:tr w:rsidR="005B4C5A" w:rsidRPr="006521FB" w14:paraId="48BBDF92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EECBD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CRP, mg/L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20B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51.1 (18.6, 132.5)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E2A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68.2 (20.7, 133.6)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6199A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.746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093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.059</w:t>
            </w:r>
          </w:p>
        </w:tc>
      </w:tr>
      <w:tr w:rsidR="005B4C5A" w:rsidRPr="006521FB" w14:paraId="53CD4F72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B44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SpO</w:t>
            </w:r>
            <w:r w:rsidRPr="00843435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%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CD87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6.1 (89.0, 98.5)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9F0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4.5 (90.0, 98.0)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52B2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0.434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864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0.205</w:t>
            </w:r>
          </w:p>
        </w:tc>
      </w:tr>
      <w:tr w:rsidR="005B4C5A" w:rsidRPr="006521FB" w14:paraId="62C9EAB3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DB9B6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LDH, U/L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66A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306.4 (188.5, 572.9)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3E5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307.4 (205.0, 524.2)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3F56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94D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.029</w:t>
            </w:r>
          </w:p>
        </w:tc>
      </w:tr>
      <w:tr w:rsidR="005B4C5A" w:rsidRPr="006521FB" w14:paraId="3DBC32B2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B2C2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AST, U/L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C41A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30.9 (22.6, 57.2)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F203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32.5 (20.0, 47.7)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3F6E9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.448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41813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.141</w:t>
            </w:r>
          </w:p>
        </w:tc>
      </w:tr>
      <w:tr w:rsidR="005B4C5A" w:rsidRPr="006521FB" w14:paraId="5EE25700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1AD6E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ALT, U/L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1E1F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2.5 (16.8, 41.8)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9A3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 (15.7, 41.0)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AFF23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.669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AB302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.111</w:t>
            </w:r>
          </w:p>
        </w:tc>
      </w:tr>
      <w:tr w:rsidR="005B4C5A" w:rsidRPr="006521FB" w14:paraId="14ED13BA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07DD5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D-Dimer, mg/L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A78F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.9 (0.5, 2.0)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142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.6 (0.4, 1.6)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B2780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760E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.085</w:t>
            </w:r>
          </w:p>
        </w:tc>
      </w:tr>
      <w:tr w:rsidR="005B4C5A" w:rsidRPr="006521FB" w14:paraId="06E3E825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A7493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Creatinine, μmol/L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90A46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81.6 (64.5, 115.0)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1F0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 (60.8, 104.4)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F5C8F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.425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ADF2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.118</w:t>
            </w:r>
          </w:p>
        </w:tc>
      </w:tr>
      <w:tr w:rsidR="005B4C5A" w:rsidRPr="006521FB" w14:paraId="5F2CAB10" w14:textId="77777777" w:rsidTr="005B4C5A">
        <w:trPr>
          <w:cantSplit/>
          <w:trHeight w:val="281"/>
          <w:jc w:val="center"/>
        </w:trPr>
        <w:tc>
          <w:tcPr>
            <w:tcW w:w="17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4D9500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B59BDFA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 (4.4, 8.3)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DA1C20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 (4.3, 8.9)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675DEA7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.558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2EB7D2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hAnsi="Times New Roman" w:cs="Times New Roman"/>
                <w:kern w:val="0"/>
                <w:sz w:val="20"/>
                <w:szCs w:val="20"/>
              </w:rPr>
              <w:t>.150</w:t>
            </w:r>
          </w:p>
        </w:tc>
      </w:tr>
    </w:tbl>
    <w:p w14:paraId="4FAB6E9C" w14:textId="77777777" w:rsidR="00AD69A7" w:rsidRPr="006521FB" w:rsidRDefault="00AD69A7" w:rsidP="00AD69A7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 xml:space="preserve">COVID-19 = coronavirus disease 2019; </w:t>
      </w:r>
      <w:r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 xml:space="preserve">SMD </w:t>
      </w:r>
      <w:r w:rsidRPr="006521FB">
        <w:rPr>
          <w:rFonts w:ascii="Times New Roman" w:eastAsia="宋体" w:hAnsi="Times New Roman" w:cs="Times New Roman"/>
          <w:sz w:val="20"/>
          <w:szCs w:val="20"/>
        </w:rPr>
        <w:t>=</w:t>
      </w:r>
      <w:r w:rsidRPr="006521FB">
        <w:rPr>
          <w:rFonts w:ascii="Times New Roman" w:eastAsia="等线" w:hAnsi="Times New Roman" w:cs="Times New Roman"/>
          <w:bCs/>
          <w:kern w:val="0"/>
          <w:sz w:val="20"/>
          <w:szCs w:val="20"/>
        </w:rPr>
        <w:t xml:space="preserve"> standardized mean difference</w:t>
      </w:r>
      <w:r w:rsidRPr="006521FB">
        <w:rPr>
          <w:rFonts w:ascii="Times New Roman" w:eastAsia="宋体" w:hAnsi="Times New Roman" w:cs="Times New Roman"/>
          <w:sz w:val="20"/>
          <w:szCs w:val="20"/>
        </w:rPr>
        <w:t>; COPD = chronic obstructive pulmonary disease; CKD = chronic kidney disease; CRP = C-reactive protein; LDH = lactate dehydrogenase; AST = aspartate aminotransferase; ALT = alanine aminotransferase; BUN = blood urea nitrogen.</w:t>
      </w:r>
    </w:p>
    <w:p w14:paraId="728AB75F" w14:textId="77777777" w:rsidR="00AD69A7" w:rsidRDefault="00AD69A7">
      <w:pPr>
        <w:widowControl/>
        <w:jc w:val="left"/>
        <w:rPr>
          <w:rFonts w:ascii="Times New Roman" w:eastAsia="宋体" w:hAnsi="Times New Roman" w:cs="Times New Roman"/>
          <w:b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br w:type="page"/>
      </w:r>
    </w:p>
    <w:p w14:paraId="01DC6772" w14:textId="726FA89D" w:rsidR="00D40EB9" w:rsidRPr="006521FB" w:rsidRDefault="00886D69" w:rsidP="00D40EB9">
      <w:pPr>
        <w:rPr>
          <w:rFonts w:ascii="Times New Roman" w:eastAsia="宋体" w:hAnsi="Times New Roman" w:cs="Times New Roman"/>
          <w:b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lastRenderedPageBreak/>
        <w:t>Supplementary</w:t>
      </w:r>
      <w:r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1F7B8C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E34C8E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6</w:t>
      </w:r>
      <w:r w:rsidR="00D40EB9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. </w:t>
      </w:r>
      <w:bookmarkStart w:id="2" w:name="_Hlk38620805"/>
      <w:r w:rsidR="00D40EB9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Baseline comparison between corticosteroid use and no corticosteroid use groups after </w:t>
      </w:r>
      <w:r w:rsidR="00D40EB9" w:rsidRPr="00BB5334">
        <w:rPr>
          <w:rFonts w:ascii="Times New Roman" w:eastAsia="宋体" w:hAnsi="Times New Roman" w:cs="Times New Roman"/>
          <w:b/>
          <w:sz w:val="20"/>
          <w:szCs w:val="20"/>
        </w:rPr>
        <w:t>propensity score matching</w:t>
      </w:r>
      <w:r w:rsidR="00D40EB9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 in </w:t>
      </w:r>
      <w:r w:rsidR="00D40EB9">
        <w:rPr>
          <w:rFonts w:ascii="Times New Roman" w:eastAsia="宋体" w:hAnsi="Times New Roman" w:cs="Times New Roman"/>
          <w:b/>
          <w:sz w:val="20"/>
          <w:szCs w:val="20"/>
        </w:rPr>
        <w:t>critical</w:t>
      </w:r>
      <w:r w:rsidR="00D40EB9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 COVID-19 patients.</w:t>
      </w:r>
      <w:bookmarkEnd w:id="2"/>
      <w:r w:rsidR="00D40EB9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473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1959"/>
        <w:gridCol w:w="1982"/>
        <w:gridCol w:w="1065"/>
      </w:tblGrid>
      <w:tr w:rsidR="005B4C5A" w:rsidRPr="006521FB" w14:paraId="0AD8B6F8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79436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D595543" w14:textId="476B0436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No (n=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60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28B153" w14:textId="6F8D6DB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Yes (n=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60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F2789A7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</w:p>
        </w:tc>
      </w:tr>
      <w:tr w:rsidR="005B4C5A" w:rsidRPr="006521FB" w14:paraId="5BE1B5EE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6EFFFC4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Age, y</w:t>
            </w:r>
          </w:p>
        </w:tc>
        <w:tc>
          <w:tcPr>
            <w:tcW w:w="117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0510662" w14:textId="4ACED10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 (5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.0,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6EC0CE" w14:textId="13348B3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E78B8E" w14:textId="6B4C20E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727</w:t>
            </w:r>
          </w:p>
        </w:tc>
      </w:tr>
      <w:tr w:rsidR="005B4C5A" w:rsidRPr="006521FB" w14:paraId="29D35B4E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D4226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Female, n (%)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6FEC" w14:textId="2BD1FD1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59597" w14:textId="6645F89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939B" w14:textId="3534ECE8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854</w:t>
            </w:r>
          </w:p>
        </w:tc>
      </w:tr>
      <w:tr w:rsidR="005B4C5A" w:rsidRPr="006521FB" w14:paraId="33684567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28971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omorbid conditions, n (%)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6951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B1528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75302" w14:textId="77777777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0FB6AAA2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4A73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Diabetes 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DDC3" w14:textId="616F2B0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97441" w14:textId="38474B7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C977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69AF64C8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CB881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Hypertension 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3567B" w14:textId="04F92BE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96ED8" w14:textId="55B7199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E3D38" w14:textId="161F2B7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1.000</w:t>
            </w:r>
          </w:p>
        </w:tc>
      </w:tr>
      <w:tr w:rsidR="005B4C5A" w:rsidRPr="006521FB" w14:paraId="2E9D46E5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A4BE3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COPD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9F108" w14:textId="1B82E96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08944" w14:textId="3EA3121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A284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53062206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587B8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30F6A" w14:textId="7D94778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19EB" w14:textId="2BE12EC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1FF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3029C92A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4165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C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KD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36728" w14:textId="6E16458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94BC2" w14:textId="432F2CB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56C5" w14:textId="7105024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668C8496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72500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Smoking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EEF0" w14:textId="667B741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A484C" w14:textId="75C74DAD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870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000</w:t>
            </w:r>
          </w:p>
        </w:tc>
      </w:tr>
      <w:tr w:rsidR="005B4C5A" w:rsidRPr="006521FB" w14:paraId="19EE5A8C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4A0E" w14:textId="77777777" w:rsidR="005B4C5A" w:rsidRPr="006521FB" w:rsidRDefault="005B4C5A" w:rsidP="006711A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A</w:t>
            </w: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dmission laboratory values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19C19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41EE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3E895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5B4C5A" w:rsidRPr="006521FB" w14:paraId="42B028B7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6C1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Admission glucose, mmol/L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9F3B" w14:textId="3C37FC1C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57D44" w14:textId="42F8A0A4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6396" w14:textId="5CD0D38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637</w:t>
            </w:r>
          </w:p>
        </w:tc>
      </w:tr>
      <w:tr w:rsidR="005B4C5A" w:rsidRPr="006521FB" w14:paraId="2F47BC22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C94C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Lymphocyte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5EA7" w14:textId="77777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F357D" w14:textId="4B2B143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C9F7" w14:textId="62D6F7EE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927</w:t>
            </w:r>
          </w:p>
        </w:tc>
      </w:tr>
      <w:tr w:rsidR="005B4C5A" w:rsidRPr="006521FB" w14:paraId="097A2329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2F0D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Neutrophil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0006E" w14:textId="010B70ED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71AD" w14:textId="5383B6F5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BB08" w14:textId="47E27149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228</w:t>
            </w:r>
          </w:p>
        </w:tc>
      </w:tr>
      <w:tr w:rsidR="005B4C5A" w:rsidRPr="006521FB" w14:paraId="74B272EC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9C09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Platelet counts, 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521F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6521FB">
              <w:rPr>
                <w:rFonts w:ascii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28FD" w14:textId="77C4908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87.0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(14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F32DF" w14:textId="5598FD7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815C" w14:textId="17EDB663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.234</w:t>
            </w:r>
          </w:p>
        </w:tc>
      </w:tr>
      <w:tr w:rsidR="005B4C5A" w:rsidRPr="006521FB" w14:paraId="0F25B380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FB307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Hemoglobin, g/L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750E5" w14:textId="487C0A5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1A97" w14:textId="22302C3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13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CB94" w14:textId="67EB738C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950</w:t>
            </w:r>
          </w:p>
        </w:tc>
      </w:tr>
      <w:tr w:rsidR="005B4C5A" w:rsidRPr="006521FB" w14:paraId="5F035FE3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3FAF6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CRP, mg/L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50EC" w14:textId="12D39DC5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50.1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4939" w14:textId="77A8B0AD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EE13A" w14:textId="0ACEE3FA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</w:p>
        </w:tc>
      </w:tr>
      <w:tr w:rsidR="005B4C5A" w:rsidRPr="006521FB" w14:paraId="7F8F8F6C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25DEF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SpO</w:t>
            </w:r>
            <w:r w:rsidRPr="00843435">
              <w:rPr>
                <w:rFonts w:ascii="Times New Roman" w:eastAsia="等线" w:hAnsi="Times New Roman" w:cs="Times New Roman"/>
                <w:kern w:val="0"/>
                <w:sz w:val="20"/>
                <w:szCs w:val="20"/>
                <w:vertAlign w:val="subscript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%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AEC0A" w14:textId="58C9577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.0, 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F900" w14:textId="56769939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9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645C6" w14:textId="676652D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472</w:t>
            </w:r>
          </w:p>
        </w:tc>
      </w:tr>
      <w:tr w:rsidR="005B4C5A" w:rsidRPr="006521FB" w14:paraId="7DC04258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21EA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LDH, U/L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6194" w14:textId="1C79455F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408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365F" w14:textId="2DCAA5B1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266.3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194.6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988E" w14:textId="04B39D4A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954</w:t>
            </w:r>
          </w:p>
        </w:tc>
      </w:tr>
      <w:tr w:rsidR="005B4C5A" w:rsidRPr="006521FB" w14:paraId="062FD30F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241A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AST, U/L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6404" w14:textId="59CE535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1E1D1" w14:textId="3B9D1C90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(20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, 4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0EC22" w14:textId="4E1EC094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929</w:t>
            </w:r>
          </w:p>
        </w:tc>
      </w:tr>
      <w:tr w:rsidR="005B4C5A" w:rsidRPr="006521FB" w14:paraId="1EA5773B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9FD7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ALT, U/L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F0E64" w14:textId="79894E6A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8051F" w14:textId="4002D9AB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9343B" w14:textId="6AB8547D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719</w:t>
            </w:r>
          </w:p>
        </w:tc>
      </w:tr>
      <w:tr w:rsidR="005B4C5A" w:rsidRPr="006521FB" w14:paraId="3D2A3DE3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C3F6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D-Dimer, mg/L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034A8" w14:textId="249CB496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0FBE1" w14:textId="65F12C45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C17A" w14:textId="3542773B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061</w:t>
            </w:r>
          </w:p>
        </w:tc>
      </w:tr>
      <w:tr w:rsidR="005B4C5A" w:rsidRPr="006521FB" w14:paraId="4830C0B3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4FBC5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Creatinine, μmol/L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2BF4" w14:textId="35AFCC12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0E5" w14:textId="274B3BD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E188E" w14:textId="07937252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781</w:t>
            </w:r>
          </w:p>
        </w:tc>
      </w:tr>
      <w:tr w:rsidR="005B4C5A" w:rsidRPr="006521FB" w14:paraId="122500CB" w14:textId="77777777" w:rsidTr="005B4C5A">
        <w:trPr>
          <w:cantSplit/>
          <w:trHeight w:val="277"/>
          <w:jc w:val="center"/>
        </w:trPr>
        <w:tc>
          <w:tcPr>
            <w:tcW w:w="198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15D66F3" w14:textId="77777777" w:rsidR="005B4C5A" w:rsidRPr="006521FB" w:rsidRDefault="005B4C5A" w:rsidP="006711AE">
            <w:pPr>
              <w:widowControl/>
              <w:adjustRightInd w:val="0"/>
              <w:snapToGrid w:val="0"/>
              <w:ind w:firstLineChars="100" w:firstLine="20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BUN, mmol/L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9763FD0" w14:textId="3D6E95D7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87B0BEB" w14:textId="10FED428" w:rsidR="005B4C5A" w:rsidRPr="006521FB" w:rsidRDefault="005B4C5A" w:rsidP="006711AE">
            <w:pPr>
              <w:widowControl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3850BDE" w14:textId="6C123E3C" w:rsidR="005B4C5A" w:rsidRPr="006521FB" w:rsidRDefault="005B4C5A" w:rsidP="006711AE">
            <w:pPr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644</w:t>
            </w:r>
          </w:p>
        </w:tc>
      </w:tr>
    </w:tbl>
    <w:p w14:paraId="309C279D" w14:textId="77777777" w:rsidR="00D40EB9" w:rsidRPr="006521FB" w:rsidRDefault="00D40EB9" w:rsidP="00D40EB9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>COVID-19 = coronavirus disease 2019; COPD = chronic obstructive pulmonary disease; CKD = chronic kidney disease; CRP = C-reactive protein; LDH = lactate dehydrogenase; AST = aspartate aminotransferase; ALT = alanine aminotransferase; BUN = blood urea nitrogen.</w:t>
      </w:r>
    </w:p>
    <w:p w14:paraId="7F62D0C5" w14:textId="3B976F78" w:rsidR="008D1359" w:rsidRDefault="008D1359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br w:type="page"/>
      </w:r>
    </w:p>
    <w:p w14:paraId="12A9ED73" w14:textId="0E689ACE" w:rsidR="003D5F5E" w:rsidRPr="006521FB" w:rsidRDefault="00886D69" w:rsidP="003D5F5E">
      <w:pPr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lastRenderedPageBreak/>
        <w:t>Supplementary</w:t>
      </w:r>
      <w:r w:rsidRPr="003E6F68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1F7B8C">
        <w:rPr>
          <w:rFonts w:ascii="Times New Roman" w:eastAsia="宋体" w:hAnsi="Times New Roman" w:cs="Times New Roman"/>
          <w:b/>
          <w:sz w:val="20"/>
          <w:szCs w:val="20"/>
        </w:rPr>
        <w:t>T</w:t>
      </w:r>
      <w:r w:rsidR="00E34C8E" w:rsidRPr="006521FB">
        <w:rPr>
          <w:rFonts w:ascii="Times New Roman" w:eastAsia="宋体" w:hAnsi="Times New Roman" w:cs="Times New Roman"/>
          <w:b/>
          <w:sz w:val="20"/>
          <w:szCs w:val="20"/>
        </w:rPr>
        <w:t>able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7</w:t>
      </w:r>
      <w:r w:rsidR="003D5F5E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. </w:t>
      </w:r>
      <w:bookmarkStart w:id="3" w:name="_Hlk38620828"/>
      <w:r w:rsidR="003D5F5E">
        <w:rPr>
          <w:rFonts w:ascii="Times New Roman" w:eastAsia="宋体" w:hAnsi="Times New Roman" w:cs="Times New Roman"/>
          <w:b/>
          <w:sz w:val="20"/>
          <w:szCs w:val="20"/>
        </w:rPr>
        <w:t>B</w:t>
      </w:r>
      <w:r w:rsidR="003D5F5E" w:rsidRPr="003D76C8">
        <w:rPr>
          <w:rFonts w:ascii="Times New Roman" w:eastAsia="宋体" w:hAnsi="Times New Roman" w:cs="Times New Roman"/>
          <w:b/>
          <w:sz w:val="20"/>
          <w:szCs w:val="20"/>
        </w:rPr>
        <w:t xml:space="preserve">lood glucose level </w:t>
      </w:r>
      <w:r w:rsidR="003D5F5E">
        <w:rPr>
          <w:rFonts w:ascii="Times New Roman" w:eastAsia="宋体" w:hAnsi="Times New Roman" w:cs="Times New Roman"/>
          <w:b/>
          <w:sz w:val="20"/>
          <w:szCs w:val="20"/>
        </w:rPr>
        <w:t>and</w:t>
      </w:r>
      <w:r w:rsidR="003D5F5E" w:rsidRPr="003D76C8">
        <w:rPr>
          <w:rFonts w:ascii="Times New Roman" w:eastAsia="宋体" w:hAnsi="Times New Roman" w:cs="Times New Roman"/>
          <w:b/>
          <w:sz w:val="20"/>
          <w:szCs w:val="20"/>
        </w:rPr>
        <w:t xml:space="preserve"> lymphocyte counts</w:t>
      </w:r>
      <w:r w:rsidR="003D5F5E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3D5F5E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in </w:t>
      </w:r>
      <w:r w:rsidR="003D5F5E">
        <w:rPr>
          <w:rFonts w:ascii="Times New Roman" w:eastAsia="宋体" w:hAnsi="Times New Roman" w:cs="Times New Roman"/>
          <w:b/>
          <w:sz w:val="20"/>
          <w:szCs w:val="20"/>
        </w:rPr>
        <w:t>severe</w:t>
      </w:r>
      <w:r w:rsidR="003D5F5E" w:rsidRPr="006521FB"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 w:rsidR="007760AA">
        <w:rPr>
          <w:rFonts w:ascii="Times New Roman" w:eastAsia="宋体" w:hAnsi="Times New Roman" w:cs="Times New Roman"/>
          <w:b/>
          <w:sz w:val="20"/>
          <w:szCs w:val="20"/>
        </w:rPr>
        <w:t xml:space="preserve">and critical </w:t>
      </w:r>
      <w:r w:rsidR="003D5F5E" w:rsidRPr="006521FB">
        <w:rPr>
          <w:rFonts w:ascii="Times New Roman" w:eastAsia="宋体" w:hAnsi="Times New Roman" w:cs="Times New Roman"/>
          <w:b/>
          <w:sz w:val="20"/>
          <w:szCs w:val="20"/>
        </w:rPr>
        <w:t>COVID-19 patients</w:t>
      </w:r>
      <w:r w:rsidR="003D5F5E">
        <w:rPr>
          <w:rFonts w:ascii="Times New Roman" w:eastAsia="宋体" w:hAnsi="Times New Roman" w:cs="Times New Roman"/>
          <w:b/>
          <w:sz w:val="20"/>
          <w:szCs w:val="20"/>
        </w:rPr>
        <w:t xml:space="preserve"> with or without corticosteroid use</w:t>
      </w:r>
      <w:r w:rsidR="003D5F5E" w:rsidRPr="006521FB">
        <w:rPr>
          <w:rFonts w:ascii="Times New Roman" w:eastAsia="宋体" w:hAnsi="Times New Roman" w:cs="Times New Roman"/>
          <w:b/>
          <w:sz w:val="20"/>
          <w:szCs w:val="20"/>
        </w:rPr>
        <w:t>.</w:t>
      </w:r>
      <w:bookmarkEnd w:id="3"/>
      <w:r w:rsidR="003D5F5E" w:rsidRPr="006521FB">
        <w:rPr>
          <w:rFonts w:ascii="Times New Roman" w:eastAsia="宋体" w:hAnsi="Times New Roman" w:cs="Times New Roman"/>
          <w:color w:val="222A35" w:themeColor="text2" w:themeShade="80"/>
          <w:sz w:val="20"/>
          <w:szCs w:val="20"/>
        </w:rPr>
        <w:t xml:space="preserve"> </w:t>
      </w:r>
    </w:p>
    <w:tbl>
      <w:tblPr>
        <w:tblW w:w="4518" w:type="pct"/>
        <w:jc w:val="center"/>
        <w:tblLook w:val="04A0" w:firstRow="1" w:lastRow="0" w:firstColumn="1" w:lastColumn="0" w:noHBand="0" w:noVBand="1"/>
      </w:tblPr>
      <w:tblGrid>
        <w:gridCol w:w="5095"/>
        <w:gridCol w:w="2200"/>
        <w:gridCol w:w="1096"/>
      </w:tblGrid>
      <w:tr w:rsidR="003D5F5E" w:rsidRPr="006521FB" w14:paraId="4B48BD21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1C071A17" w14:textId="77777777" w:rsidR="003D5F5E" w:rsidRPr="006521FB" w:rsidRDefault="003D5F5E" w:rsidP="00B16BB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Variables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809881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M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edian (IQR)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6776E2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宋体" w:hAnsi="Times New Roman" w:cs="Times New Roman"/>
                <w:b/>
                <w:i/>
                <w:iCs/>
                <w:sz w:val="20"/>
                <w:szCs w:val="20"/>
              </w:rPr>
              <w:t xml:space="preserve">P </w:t>
            </w:r>
            <w:r w:rsidRPr="006521FB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value</w:t>
            </w:r>
            <w:r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7760AA" w:rsidRPr="006521FB" w14:paraId="438678D5" w14:textId="77777777" w:rsidTr="007760AA">
        <w:trPr>
          <w:trHeight w:val="33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BAC86" w14:textId="6C7BAF9B" w:rsidR="007760AA" w:rsidRPr="007760AA" w:rsidRDefault="007760AA" w:rsidP="00B16BBA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0"/>
                <w:szCs w:val="20"/>
              </w:rPr>
            </w:pPr>
            <w:r w:rsidRPr="007760AA">
              <w:rPr>
                <w:rFonts w:ascii="Times New Roman" w:eastAsia="宋体" w:hAnsi="Times New Roman" w:cs="Times New Roman" w:hint="eastAsia"/>
                <w:b/>
                <w:bCs/>
                <w:i/>
                <w:iCs/>
                <w:sz w:val="20"/>
                <w:szCs w:val="20"/>
              </w:rPr>
              <w:t>S</w:t>
            </w:r>
            <w:r w:rsidRPr="007760AA">
              <w:rPr>
                <w:rFonts w:ascii="Times New Roman" w:eastAsia="宋体" w:hAnsi="Times New Roman" w:cs="Times New Roman"/>
                <w:b/>
                <w:bCs/>
                <w:i/>
                <w:iCs/>
                <w:sz w:val="20"/>
                <w:szCs w:val="20"/>
              </w:rPr>
              <w:t>evere cases</w:t>
            </w:r>
          </w:p>
        </w:tc>
      </w:tr>
      <w:tr w:rsidR="003D5F5E" w:rsidRPr="006521FB" w14:paraId="2ABB4DD8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C6CBC" w14:textId="77777777" w:rsidR="003D5F5E" w:rsidRPr="00A12F0E" w:rsidRDefault="003D5F5E" w:rsidP="00B16BBA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12F0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Blood g</w:t>
            </w:r>
            <w:r w:rsidRPr="00A12F0E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lu</w:t>
            </w:r>
            <w:r w:rsidRPr="00A12F0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cose level, mmol/L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48A7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41F22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3D5F5E" w:rsidRPr="006521FB" w14:paraId="30EBFAEB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61FEC" w14:textId="77777777" w:rsidR="003D5F5E" w:rsidRDefault="003D5F5E" w:rsidP="00B16BBA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No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935F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9A06B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3D5F5E" w:rsidRPr="006521FB" w14:paraId="168240E9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DF3D" w14:textId="77777777" w:rsidR="003D5F5E" w:rsidRPr="006521FB" w:rsidRDefault="003D5F5E" w:rsidP="00B16BBA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Before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20725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8E412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001</w:t>
            </w:r>
          </w:p>
        </w:tc>
      </w:tr>
      <w:tr w:rsidR="003D5F5E" w:rsidRPr="006521FB" w14:paraId="6A4AADE9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0F13B" w14:textId="77777777" w:rsidR="003D5F5E" w:rsidRPr="006521FB" w:rsidRDefault="003D5F5E" w:rsidP="00B16BBA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During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1BF5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5055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3D5F5E" w:rsidRPr="006521FB" w14:paraId="5FAB3657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EA61A" w14:textId="77777777" w:rsidR="003D5F5E" w:rsidRPr="006521FB" w:rsidRDefault="003D5F5E" w:rsidP="00B16BBA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After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700D9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850AA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3D5F5E" w:rsidRPr="006521FB" w14:paraId="62E8072B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0845E" w14:textId="77777777" w:rsidR="003D5F5E" w:rsidRPr="00A12F0E" w:rsidRDefault="003D5F5E" w:rsidP="00B16BBA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12F0E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L</w:t>
            </w:r>
            <w:r w:rsidRPr="00A12F0E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ymphocyte counts, 10</w:t>
            </w:r>
            <w:r w:rsidRPr="00A12F0E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9</w:t>
            </w:r>
            <w:r w:rsidRPr="00A12F0E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2F60C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F36B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3D5F5E" w:rsidRPr="006521FB" w14:paraId="7AC2C140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7D868" w14:textId="77777777" w:rsidR="003D5F5E" w:rsidRDefault="003D5F5E" w:rsidP="00B16BBA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No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5FB2C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.3 (1.0, 1.6)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1CEAF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3D5F5E" w:rsidRPr="006521FB" w14:paraId="13686A64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C9E80" w14:textId="77777777" w:rsidR="003D5F5E" w:rsidRPr="006521FB" w:rsidRDefault="003D5F5E" w:rsidP="00B16BBA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Before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95DDA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0.8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6DBA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0.7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82</w:t>
            </w:r>
          </w:p>
        </w:tc>
      </w:tr>
      <w:tr w:rsidR="003D5F5E" w:rsidRPr="006521FB" w14:paraId="17A15BC8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62E82" w14:textId="77777777" w:rsidR="003D5F5E" w:rsidRPr="006521FB" w:rsidRDefault="003D5F5E" w:rsidP="00B16BBA">
            <w:pPr>
              <w:widowControl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During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30332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(0.5,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E8A6E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3D5F5E" w:rsidRPr="006521FB" w14:paraId="4B7FF40E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AB584" w14:textId="77777777" w:rsidR="003D5F5E" w:rsidRPr="006521FB" w:rsidRDefault="003D5F5E" w:rsidP="00B16BB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After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42B9" w14:textId="77777777" w:rsidR="003D5F5E" w:rsidRPr="006521FB" w:rsidDel="00282271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.2 (0.9, 1.5)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68EC4" w14:textId="77777777" w:rsidR="003D5F5E" w:rsidRPr="006521FB" w:rsidRDefault="003D5F5E" w:rsidP="00B16BB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2F12AC" w:rsidRPr="006521FB" w14:paraId="490F57BE" w14:textId="77777777" w:rsidTr="002F12AC">
        <w:trPr>
          <w:trHeight w:val="33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C7CDF" w14:textId="7E454A48" w:rsidR="002F12AC" w:rsidRPr="000C0A29" w:rsidRDefault="002F12AC" w:rsidP="00B16BB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</w:pPr>
            <w:r w:rsidRPr="000C0A29">
              <w:rPr>
                <w:rFonts w:ascii="Times New Roman" w:eastAsia="等线" w:hAnsi="Times New Roman" w:cs="Times New Roman" w:hint="eastAsia"/>
                <w:b/>
                <w:bCs/>
                <w:i/>
                <w:iCs/>
                <w:kern w:val="0"/>
                <w:sz w:val="20"/>
                <w:szCs w:val="20"/>
              </w:rPr>
              <w:t>C</w:t>
            </w:r>
            <w:r w:rsidRPr="000C0A29">
              <w:rPr>
                <w:rFonts w:ascii="Times New Roman" w:eastAsia="等线" w:hAnsi="Times New Roman" w:cs="Times New Roman"/>
                <w:b/>
                <w:bCs/>
                <w:i/>
                <w:iCs/>
                <w:kern w:val="0"/>
                <w:sz w:val="20"/>
                <w:szCs w:val="20"/>
              </w:rPr>
              <w:t>ritical cases</w:t>
            </w:r>
          </w:p>
        </w:tc>
      </w:tr>
      <w:tr w:rsidR="007760AA" w:rsidRPr="006521FB" w14:paraId="496D4C7E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00F7" w14:textId="710191F8" w:rsidR="007760AA" w:rsidRDefault="007760AA" w:rsidP="00D82FC8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12F0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Blood g</w:t>
            </w:r>
            <w:r w:rsidRPr="00A12F0E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20"/>
              </w:rPr>
              <w:t>lu</w:t>
            </w:r>
            <w:r w:rsidRPr="00A12F0E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cose level, mmol/L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007FB" w14:textId="77777777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F296" w14:textId="77777777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7760AA" w:rsidRPr="006521FB" w14:paraId="5877714C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C5C1D" w14:textId="4F543962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No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66BF3" w14:textId="7E206403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81195" w14:textId="3BA9B409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7760AA" w:rsidRPr="006521FB" w14:paraId="319CEF13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24739" w14:textId="0AD22DE5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Before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5502" w14:textId="798ED799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5.9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8.8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11EF2" w14:textId="77F207E2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&lt;0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001</w:t>
            </w:r>
          </w:p>
        </w:tc>
      </w:tr>
      <w:tr w:rsidR="007760AA" w:rsidRPr="006521FB" w14:paraId="1941B44B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787A" w14:textId="352DA27B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During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D296" w14:textId="0306C0F4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6.3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9E7C" w14:textId="3524F6DB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7760AA" w:rsidRPr="006521FB" w14:paraId="4E4C7B82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7266" w14:textId="686B8E0F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After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5BAB" w14:textId="4DA1CEC9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473D5" w14:textId="5386C498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7760AA" w:rsidRPr="006521FB" w14:paraId="7621B534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B0EDA" w14:textId="7430D14F" w:rsidR="007760AA" w:rsidRDefault="007760AA" w:rsidP="00D82FC8">
            <w:pPr>
              <w:widowControl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12F0E">
              <w:rPr>
                <w:rFonts w:ascii="Times New Roman" w:eastAsia="等线" w:hAnsi="Times New Roman" w:cs="Times New Roman" w:hint="eastAsia"/>
                <w:b/>
                <w:bCs/>
                <w:kern w:val="0"/>
                <w:sz w:val="20"/>
                <w:szCs w:val="20"/>
              </w:rPr>
              <w:t>L</w:t>
            </w:r>
            <w:r w:rsidRPr="00A12F0E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ymphocyte counts, 10</w:t>
            </w:r>
            <w:r w:rsidRPr="00A12F0E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  <w:vertAlign w:val="superscript"/>
              </w:rPr>
              <w:t>9</w:t>
            </w:r>
            <w:r w:rsidRPr="00A12F0E">
              <w:rPr>
                <w:rFonts w:ascii="Times New Roman" w:eastAsia="等线" w:hAnsi="Times New Roman" w:cs="Times New Roman"/>
                <w:b/>
                <w:bCs/>
                <w:kern w:val="0"/>
                <w:sz w:val="20"/>
                <w:szCs w:val="20"/>
              </w:rPr>
              <w:t>/L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5BF39" w14:textId="77777777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5DB79" w14:textId="77777777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</w:tr>
      <w:tr w:rsidR="007760AA" w:rsidRPr="006521FB" w14:paraId="093D9831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7CA9" w14:textId="05BA62BA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No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8211C" w14:textId="54E83A1E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.1 (0.8, 1.5)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EE1E" w14:textId="6C0A72C1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  <w:tr w:rsidR="007760AA" w:rsidRPr="006521FB" w14:paraId="1EB3AD5F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587C" w14:textId="3865AA79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Before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347DE" w14:textId="464126A5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8D9AE" w14:textId="4C745EDC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214</w:t>
            </w:r>
          </w:p>
        </w:tc>
      </w:tr>
      <w:tr w:rsidR="007760AA" w:rsidRPr="006521FB" w14:paraId="5EE3A456" w14:textId="77777777" w:rsidTr="007760A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EE216" w14:textId="3C1CC01C" w:rsidR="007760AA" w:rsidRDefault="007760AA" w:rsidP="007760AA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During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45842" w14:textId="58E3D92B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(0.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1.0</w:t>
            </w:r>
            <w:r w:rsidRPr="006521FB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AB5F7" w14:textId="380F2C99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7760AA" w:rsidRPr="006521FB" w14:paraId="797F1EF1" w14:textId="77777777" w:rsidTr="00B16BBA">
        <w:trPr>
          <w:trHeight w:val="337"/>
          <w:jc w:val="center"/>
        </w:trPr>
        <w:tc>
          <w:tcPr>
            <w:tcW w:w="3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C92E97" w14:textId="392ECB97" w:rsidR="007760AA" w:rsidRDefault="007760AA" w:rsidP="00D82FC8">
            <w:pPr>
              <w:widowControl/>
              <w:ind w:firstLineChars="100" w:firstLine="20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After corticosteroid use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D13B3" w14:textId="534529CF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 (0.6, 1.3)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B98063" w14:textId="1F61CEC1" w:rsidR="007760AA" w:rsidRDefault="007760AA" w:rsidP="007760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 w:val="20"/>
                <w:szCs w:val="20"/>
              </w:rPr>
              <w:t>&lt;</w:t>
            </w:r>
            <w:r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0.001</w:t>
            </w:r>
          </w:p>
        </w:tc>
      </w:tr>
    </w:tbl>
    <w:p w14:paraId="0A541E59" w14:textId="2417E7CB" w:rsidR="008D1359" w:rsidRDefault="008D1359" w:rsidP="008D1359">
      <w:pPr>
        <w:rPr>
          <w:rFonts w:ascii="Times New Roman" w:eastAsia="宋体" w:hAnsi="Times New Roman" w:cs="Times New Roman"/>
          <w:sz w:val="20"/>
          <w:szCs w:val="20"/>
        </w:rPr>
      </w:pPr>
      <w:r w:rsidRPr="006521FB">
        <w:rPr>
          <w:rFonts w:ascii="Times New Roman" w:eastAsia="宋体" w:hAnsi="Times New Roman" w:cs="Times New Roman"/>
          <w:sz w:val="20"/>
          <w:szCs w:val="20"/>
        </w:rPr>
        <w:t>COVID-19 = coronavirus disease 2019</w:t>
      </w:r>
      <w:r w:rsidR="00894D22">
        <w:rPr>
          <w:rFonts w:ascii="Times New Roman" w:eastAsia="宋体" w:hAnsi="Times New Roman" w:cs="Times New Roman"/>
          <w:sz w:val="20"/>
          <w:szCs w:val="20"/>
        </w:rPr>
        <w:t>; IQR = interquartile range</w:t>
      </w:r>
      <w:r w:rsidR="00A1439D">
        <w:rPr>
          <w:rFonts w:ascii="Times New Roman" w:eastAsia="宋体" w:hAnsi="Times New Roman" w:cs="Times New Roman"/>
          <w:sz w:val="20"/>
          <w:szCs w:val="20"/>
        </w:rPr>
        <w:t>.</w:t>
      </w:r>
    </w:p>
    <w:p w14:paraId="581CFB92" w14:textId="77777777" w:rsidR="008D1359" w:rsidRPr="006521FB" w:rsidRDefault="008D1359" w:rsidP="008D1359">
      <w:pPr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>*</w:t>
      </w:r>
      <w:r>
        <w:rPr>
          <w:rFonts w:ascii="Times New Roman" w:eastAsia="宋体" w:hAnsi="Times New Roman" w:cs="Times New Roman"/>
          <w:sz w:val="20"/>
          <w:szCs w:val="20"/>
        </w:rPr>
        <w:t xml:space="preserve"> P value is compared with the blood glucose level or lymphocyte counts during corticosteroid use.</w:t>
      </w:r>
    </w:p>
    <w:p w14:paraId="3B9C1BC5" w14:textId="77777777" w:rsidR="00FC64B5" w:rsidRPr="008D1359" w:rsidRDefault="00FC64B5" w:rsidP="00D40EB9">
      <w:pPr>
        <w:rPr>
          <w:rFonts w:ascii="Times New Roman" w:eastAsia="宋体" w:hAnsi="Times New Roman" w:cs="Times New Roman"/>
          <w:sz w:val="20"/>
          <w:szCs w:val="20"/>
        </w:rPr>
      </w:pPr>
    </w:p>
    <w:sectPr w:rsidR="00FC64B5" w:rsidRPr="008D1359" w:rsidSect="00FC64B5">
      <w:pgSz w:w="11906" w:h="16838"/>
      <w:pgMar w:top="1440" w:right="1418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C9D59" w14:textId="77777777" w:rsidR="002B6DF1" w:rsidRDefault="002B6DF1" w:rsidP="00BB4655">
      <w:r>
        <w:separator/>
      </w:r>
    </w:p>
  </w:endnote>
  <w:endnote w:type="continuationSeparator" w:id="0">
    <w:p w14:paraId="26F7D0F3" w14:textId="77777777" w:rsidR="002B6DF1" w:rsidRDefault="002B6DF1" w:rsidP="00BB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DB80" w14:textId="77777777" w:rsidR="002B6DF1" w:rsidRDefault="002B6DF1" w:rsidP="00BB4655">
      <w:r>
        <w:separator/>
      </w:r>
    </w:p>
  </w:footnote>
  <w:footnote w:type="continuationSeparator" w:id="0">
    <w:p w14:paraId="3AB88EBD" w14:textId="77777777" w:rsidR="002B6DF1" w:rsidRDefault="002B6DF1" w:rsidP="00BB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D01"/>
    <w:rsid w:val="00014149"/>
    <w:rsid w:val="0002569F"/>
    <w:rsid w:val="000272CC"/>
    <w:rsid w:val="00027F30"/>
    <w:rsid w:val="00031AE4"/>
    <w:rsid w:val="0003594F"/>
    <w:rsid w:val="00070E49"/>
    <w:rsid w:val="000722E6"/>
    <w:rsid w:val="00085554"/>
    <w:rsid w:val="000877FA"/>
    <w:rsid w:val="0009079A"/>
    <w:rsid w:val="00094093"/>
    <w:rsid w:val="00097B83"/>
    <w:rsid w:val="000B1089"/>
    <w:rsid w:val="000B3332"/>
    <w:rsid w:val="000B550D"/>
    <w:rsid w:val="000B729D"/>
    <w:rsid w:val="000C0387"/>
    <w:rsid w:val="000C0A29"/>
    <w:rsid w:val="000C1BC9"/>
    <w:rsid w:val="000C64CD"/>
    <w:rsid w:val="000D0636"/>
    <w:rsid w:val="000D1B1B"/>
    <w:rsid w:val="000D4CC0"/>
    <w:rsid w:val="000F18B9"/>
    <w:rsid w:val="00113AB5"/>
    <w:rsid w:val="00123F35"/>
    <w:rsid w:val="00134D8E"/>
    <w:rsid w:val="00152D7F"/>
    <w:rsid w:val="00160170"/>
    <w:rsid w:val="0017161E"/>
    <w:rsid w:val="00172E3E"/>
    <w:rsid w:val="0019111D"/>
    <w:rsid w:val="001979CD"/>
    <w:rsid w:val="001B3183"/>
    <w:rsid w:val="001B36F8"/>
    <w:rsid w:val="001B7C9E"/>
    <w:rsid w:val="001C354A"/>
    <w:rsid w:val="001C47E6"/>
    <w:rsid w:val="001D2588"/>
    <w:rsid w:val="001D44F6"/>
    <w:rsid w:val="001E031B"/>
    <w:rsid w:val="001E7000"/>
    <w:rsid w:val="001E7F3C"/>
    <w:rsid w:val="001F239A"/>
    <w:rsid w:val="001F7B8C"/>
    <w:rsid w:val="00212DFD"/>
    <w:rsid w:val="002152CD"/>
    <w:rsid w:val="002417BF"/>
    <w:rsid w:val="00242145"/>
    <w:rsid w:val="00253599"/>
    <w:rsid w:val="00260363"/>
    <w:rsid w:val="0026792D"/>
    <w:rsid w:val="002741F7"/>
    <w:rsid w:val="002757E7"/>
    <w:rsid w:val="00282271"/>
    <w:rsid w:val="00284A8E"/>
    <w:rsid w:val="00286C3D"/>
    <w:rsid w:val="00287D3A"/>
    <w:rsid w:val="002B03E3"/>
    <w:rsid w:val="002B6DF1"/>
    <w:rsid w:val="002B745D"/>
    <w:rsid w:val="002C33EB"/>
    <w:rsid w:val="002C7498"/>
    <w:rsid w:val="002D5D6F"/>
    <w:rsid w:val="002E30BE"/>
    <w:rsid w:val="002E44DC"/>
    <w:rsid w:val="002F12AC"/>
    <w:rsid w:val="002F25DD"/>
    <w:rsid w:val="002F7D54"/>
    <w:rsid w:val="00300A2A"/>
    <w:rsid w:val="00307451"/>
    <w:rsid w:val="00330724"/>
    <w:rsid w:val="00333CDC"/>
    <w:rsid w:val="00337688"/>
    <w:rsid w:val="0034511F"/>
    <w:rsid w:val="003476E2"/>
    <w:rsid w:val="00350CD3"/>
    <w:rsid w:val="00354996"/>
    <w:rsid w:val="00357F0E"/>
    <w:rsid w:val="00361398"/>
    <w:rsid w:val="00367028"/>
    <w:rsid w:val="00370D6A"/>
    <w:rsid w:val="00371F06"/>
    <w:rsid w:val="00383726"/>
    <w:rsid w:val="003B658D"/>
    <w:rsid w:val="003B6C27"/>
    <w:rsid w:val="003C167B"/>
    <w:rsid w:val="003D1F74"/>
    <w:rsid w:val="003D5ED7"/>
    <w:rsid w:val="003D5F5E"/>
    <w:rsid w:val="003D60C1"/>
    <w:rsid w:val="003D76C8"/>
    <w:rsid w:val="003E187F"/>
    <w:rsid w:val="003E6F68"/>
    <w:rsid w:val="00431D6D"/>
    <w:rsid w:val="00436B22"/>
    <w:rsid w:val="00440388"/>
    <w:rsid w:val="004544B7"/>
    <w:rsid w:val="00475A23"/>
    <w:rsid w:val="0047681E"/>
    <w:rsid w:val="004935B8"/>
    <w:rsid w:val="004A3826"/>
    <w:rsid w:val="004A68AC"/>
    <w:rsid w:val="004B3585"/>
    <w:rsid w:val="004B4E68"/>
    <w:rsid w:val="004C0D32"/>
    <w:rsid w:val="004C1BF4"/>
    <w:rsid w:val="004D2614"/>
    <w:rsid w:val="004D5A66"/>
    <w:rsid w:val="004E3465"/>
    <w:rsid w:val="004E5836"/>
    <w:rsid w:val="005047AF"/>
    <w:rsid w:val="00504BFA"/>
    <w:rsid w:val="00510C2A"/>
    <w:rsid w:val="005128AE"/>
    <w:rsid w:val="00515132"/>
    <w:rsid w:val="00520F7D"/>
    <w:rsid w:val="005212D0"/>
    <w:rsid w:val="00530844"/>
    <w:rsid w:val="005326BD"/>
    <w:rsid w:val="005335D0"/>
    <w:rsid w:val="005406F4"/>
    <w:rsid w:val="00552CBE"/>
    <w:rsid w:val="00561FA4"/>
    <w:rsid w:val="00562D48"/>
    <w:rsid w:val="00566359"/>
    <w:rsid w:val="0057385A"/>
    <w:rsid w:val="00593843"/>
    <w:rsid w:val="005A0D1D"/>
    <w:rsid w:val="005A311B"/>
    <w:rsid w:val="005A559D"/>
    <w:rsid w:val="005A5D0A"/>
    <w:rsid w:val="005B4C5A"/>
    <w:rsid w:val="005C0C50"/>
    <w:rsid w:val="005C20A0"/>
    <w:rsid w:val="005C60F8"/>
    <w:rsid w:val="005E2684"/>
    <w:rsid w:val="005E37B3"/>
    <w:rsid w:val="005E7A62"/>
    <w:rsid w:val="005F11C7"/>
    <w:rsid w:val="005F4641"/>
    <w:rsid w:val="00607A2A"/>
    <w:rsid w:val="006107E8"/>
    <w:rsid w:val="00611E3F"/>
    <w:rsid w:val="0061541A"/>
    <w:rsid w:val="00615F9B"/>
    <w:rsid w:val="00616FD9"/>
    <w:rsid w:val="0064138F"/>
    <w:rsid w:val="006521FB"/>
    <w:rsid w:val="00661E35"/>
    <w:rsid w:val="0067691B"/>
    <w:rsid w:val="00682E96"/>
    <w:rsid w:val="006862BA"/>
    <w:rsid w:val="00694D70"/>
    <w:rsid w:val="006A15B1"/>
    <w:rsid w:val="006D490C"/>
    <w:rsid w:val="006E206B"/>
    <w:rsid w:val="006E3074"/>
    <w:rsid w:val="006E32D1"/>
    <w:rsid w:val="006E61AD"/>
    <w:rsid w:val="007044A4"/>
    <w:rsid w:val="00712532"/>
    <w:rsid w:val="00715336"/>
    <w:rsid w:val="00720952"/>
    <w:rsid w:val="00720CED"/>
    <w:rsid w:val="00722562"/>
    <w:rsid w:val="00724892"/>
    <w:rsid w:val="00725002"/>
    <w:rsid w:val="00732A83"/>
    <w:rsid w:val="007341BA"/>
    <w:rsid w:val="00734B43"/>
    <w:rsid w:val="00743BCD"/>
    <w:rsid w:val="00756106"/>
    <w:rsid w:val="00765FB4"/>
    <w:rsid w:val="00766758"/>
    <w:rsid w:val="007712F0"/>
    <w:rsid w:val="0077353E"/>
    <w:rsid w:val="007760AA"/>
    <w:rsid w:val="00781371"/>
    <w:rsid w:val="00783C1B"/>
    <w:rsid w:val="007850E9"/>
    <w:rsid w:val="007B2C19"/>
    <w:rsid w:val="007B65B9"/>
    <w:rsid w:val="007C1C0A"/>
    <w:rsid w:val="007C7770"/>
    <w:rsid w:val="007D36E1"/>
    <w:rsid w:val="007E1AF3"/>
    <w:rsid w:val="007F609A"/>
    <w:rsid w:val="00801DE2"/>
    <w:rsid w:val="008159C3"/>
    <w:rsid w:val="008221E6"/>
    <w:rsid w:val="00822CCF"/>
    <w:rsid w:val="00833556"/>
    <w:rsid w:val="00834025"/>
    <w:rsid w:val="00843435"/>
    <w:rsid w:val="00844D3F"/>
    <w:rsid w:val="00845BBD"/>
    <w:rsid w:val="0085068A"/>
    <w:rsid w:val="0087566F"/>
    <w:rsid w:val="00886D69"/>
    <w:rsid w:val="00890D60"/>
    <w:rsid w:val="00894D22"/>
    <w:rsid w:val="008A461F"/>
    <w:rsid w:val="008B4879"/>
    <w:rsid w:val="008C00DF"/>
    <w:rsid w:val="008C1890"/>
    <w:rsid w:val="008C4069"/>
    <w:rsid w:val="008C6D01"/>
    <w:rsid w:val="008D1359"/>
    <w:rsid w:val="008D267B"/>
    <w:rsid w:val="008D2EBD"/>
    <w:rsid w:val="008D763D"/>
    <w:rsid w:val="008E4A4C"/>
    <w:rsid w:val="008F152B"/>
    <w:rsid w:val="008F3F58"/>
    <w:rsid w:val="008F6178"/>
    <w:rsid w:val="009224FC"/>
    <w:rsid w:val="00926601"/>
    <w:rsid w:val="00942A44"/>
    <w:rsid w:val="009437F6"/>
    <w:rsid w:val="00955462"/>
    <w:rsid w:val="00960B50"/>
    <w:rsid w:val="00967771"/>
    <w:rsid w:val="009718B9"/>
    <w:rsid w:val="00971CCE"/>
    <w:rsid w:val="00972F62"/>
    <w:rsid w:val="00976DE6"/>
    <w:rsid w:val="00984A31"/>
    <w:rsid w:val="00985961"/>
    <w:rsid w:val="00987BB5"/>
    <w:rsid w:val="00992EB2"/>
    <w:rsid w:val="00996992"/>
    <w:rsid w:val="009A05D3"/>
    <w:rsid w:val="009A667D"/>
    <w:rsid w:val="009B3073"/>
    <w:rsid w:val="009C3718"/>
    <w:rsid w:val="009E2EB5"/>
    <w:rsid w:val="009E65B2"/>
    <w:rsid w:val="009E7698"/>
    <w:rsid w:val="00A12F0E"/>
    <w:rsid w:val="00A1439D"/>
    <w:rsid w:val="00A32A5B"/>
    <w:rsid w:val="00A34C8F"/>
    <w:rsid w:val="00A36DB8"/>
    <w:rsid w:val="00A37C39"/>
    <w:rsid w:val="00A40C82"/>
    <w:rsid w:val="00A43DEF"/>
    <w:rsid w:val="00A44104"/>
    <w:rsid w:val="00A4727A"/>
    <w:rsid w:val="00A5470E"/>
    <w:rsid w:val="00A57AD2"/>
    <w:rsid w:val="00A60B48"/>
    <w:rsid w:val="00A647EB"/>
    <w:rsid w:val="00A74107"/>
    <w:rsid w:val="00A82CBC"/>
    <w:rsid w:val="00A85891"/>
    <w:rsid w:val="00A91D56"/>
    <w:rsid w:val="00A965FE"/>
    <w:rsid w:val="00A96C3A"/>
    <w:rsid w:val="00AA0F8E"/>
    <w:rsid w:val="00AA496C"/>
    <w:rsid w:val="00AC5D55"/>
    <w:rsid w:val="00AD28EA"/>
    <w:rsid w:val="00AD3770"/>
    <w:rsid w:val="00AD5807"/>
    <w:rsid w:val="00AD69A7"/>
    <w:rsid w:val="00AE22A8"/>
    <w:rsid w:val="00AE669F"/>
    <w:rsid w:val="00AE73E6"/>
    <w:rsid w:val="00AF3760"/>
    <w:rsid w:val="00AF3858"/>
    <w:rsid w:val="00B00F4E"/>
    <w:rsid w:val="00B077E5"/>
    <w:rsid w:val="00B10BBE"/>
    <w:rsid w:val="00B11920"/>
    <w:rsid w:val="00B24850"/>
    <w:rsid w:val="00B353B9"/>
    <w:rsid w:val="00B41D56"/>
    <w:rsid w:val="00B44891"/>
    <w:rsid w:val="00B51442"/>
    <w:rsid w:val="00B52447"/>
    <w:rsid w:val="00B549BF"/>
    <w:rsid w:val="00B61B26"/>
    <w:rsid w:val="00B67ABC"/>
    <w:rsid w:val="00B67C4D"/>
    <w:rsid w:val="00B826FF"/>
    <w:rsid w:val="00B8437B"/>
    <w:rsid w:val="00B919FD"/>
    <w:rsid w:val="00B93805"/>
    <w:rsid w:val="00BA5830"/>
    <w:rsid w:val="00BB274F"/>
    <w:rsid w:val="00BB36AF"/>
    <w:rsid w:val="00BB4655"/>
    <w:rsid w:val="00BB5334"/>
    <w:rsid w:val="00BD0EA2"/>
    <w:rsid w:val="00BE0A02"/>
    <w:rsid w:val="00BE4D8E"/>
    <w:rsid w:val="00C04E72"/>
    <w:rsid w:val="00C06039"/>
    <w:rsid w:val="00C22BC3"/>
    <w:rsid w:val="00C22DAB"/>
    <w:rsid w:val="00C249C8"/>
    <w:rsid w:val="00C269B3"/>
    <w:rsid w:val="00C3786D"/>
    <w:rsid w:val="00C43FBC"/>
    <w:rsid w:val="00C519FD"/>
    <w:rsid w:val="00C51E86"/>
    <w:rsid w:val="00C54081"/>
    <w:rsid w:val="00C63E66"/>
    <w:rsid w:val="00C753C8"/>
    <w:rsid w:val="00C75B78"/>
    <w:rsid w:val="00C869CF"/>
    <w:rsid w:val="00C95BCD"/>
    <w:rsid w:val="00CA295D"/>
    <w:rsid w:val="00CA4D37"/>
    <w:rsid w:val="00CA550B"/>
    <w:rsid w:val="00CC707E"/>
    <w:rsid w:val="00CC7981"/>
    <w:rsid w:val="00CD1311"/>
    <w:rsid w:val="00CD2BD8"/>
    <w:rsid w:val="00CE6CFA"/>
    <w:rsid w:val="00D04FCE"/>
    <w:rsid w:val="00D17FFD"/>
    <w:rsid w:val="00D209FF"/>
    <w:rsid w:val="00D30FD0"/>
    <w:rsid w:val="00D34E05"/>
    <w:rsid w:val="00D35142"/>
    <w:rsid w:val="00D37CB2"/>
    <w:rsid w:val="00D40EB9"/>
    <w:rsid w:val="00D4267F"/>
    <w:rsid w:val="00D60BC1"/>
    <w:rsid w:val="00D675CC"/>
    <w:rsid w:val="00D74C0C"/>
    <w:rsid w:val="00D82FC8"/>
    <w:rsid w:val="00D9078F"/>
    <w:rsid w:val="00D9113F"/>
    <w:rsid w:val="00D91528"/>
    <w:rsid w:val="00D96BED"/>
    <w:rsid w:val="00DB4249"/>
    <w:rsid w:val="00DD0288"/>
    <w:rsid w:val="00DD22C4"/>
    <w:rsid w:val="00DE0239"/>
    <w:rsid w:val="00DE2624"/>
    <w:rsid w:val="00DE302C"/>
    <w:rsid w:val="00DE595B"/>
    <w:rsid w:val="00DF3304"/>
    <w:rsid w:val="00DF37EE"/>
    <w:rsid w:val="00DF47DD"/>
    <w:rsid w:val="00E075C7"/>
    <w:rsid w:val="00E075FF"/>
    <w:rsid w:val="00E22A81"/>
    <w:rsid w:val="00E32CEF"/>
    <w:rsid w:val="00E34C8E"/>
    <w:rsid w:val="00E61817"/>
    <w:rsid w:val="00E62895"/>
    <w:rsid w:val="00E66AA7"/>
    <w:rsid w:val="00E728F1"/>
    <w:rsid w:val="00E9086F"/>
    <w:rsid w:val="00E940C5"/>
    <w:rsid w:val="00E96B68"/>
    <w:rsid w:val="00E9701E"/>
    <w:rsid w:val="00EA6011"/>
    <w:rsid w:val="00EA7914"/>
    <w:rsid w:val="00EB069D"/>
    <w:rsid w:val="00EB5EFF"/>
    <w:rsid w:val="00ED0DB0"/>
    <w:rsid w:val="00ED243C"/>
    <w:rsid w:val="00ED6422"/>
    <w:rsid w:val="00EE0156"/>
    <w:rsid w:val="00EE7606"/>
    <w:rsid w:val="00EF30AE"/>
    <w:rsid w:val="00EF40E3"/>
    <w:rsid w:val="00F12AEE"/>
    <w:rsid w:val="00F16C3B"/>
    <w:rsid w:val="00F2019E"/>
    <w:rsid w:val="00F43991"/>
    <w:rsid w:val="00F45389"/>
    <w:rsid w:val="00F60DB3"/>
    <w:rsid w:val="00F666EC"/>
    <w:rsid w:val="00F669AB"/>
    <w:rsid w:val="00F73850"/>
    <w:rsid w:val="00F76826"/>
    <w:rsid w:val="00F80B1B"/>
    <w:rsid w:val="00F84080"/>
    <w:rsid w:val="00F854E8"/>
    <w:rsid w:val="00F971D4"/>
    <w:rsid w:val="00FB1C92"/>
    <w:rsid w:val="00FB5809"/>
    <w:rsid w:val="00FB639B"/>
    <w:rsid w:val="00FB7ED6"/>
    <w:rsid w:val="00FC3EE5"/>
    <w:rsid w:val="00FC64B5"/>
    <w:rsid w:val="00FD07B7"/>
    <w:rsid w:val="00FE0709"/>
    <w:rsid w:val="00FE0A1C"/>
    <w:rsid w:val="00FE1987"/>
    <w:rsid w:val="00FE6F39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FBAA4"/>
  <w15:docId w15:val="{48A3C381-34B8-45D3-BED8-70AFDE3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5C60F8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qFormat/>
    <w:rsid w:val="005C60F8"/>
  </w:style>
  <w:style w:type="paragraph" w:styleId="a5">
    <w:name w:val="annotation subject"/>
    <w:basedOn w:val="a3"/>
    <w:next w:val="a3"/>
    <w:link w:val="a6"/>
    <w:uiPriority w:val="99"/>
    <w:unhideWhenUsed/>
    <w:qFormat/>
    <w:rsid w:val="005C60F8"/>
    <w:rPr>
      <w:b/>
      <w:bCs/>
    </w:rPr>
  </w:style>
  <w:style w:type="character" w:customStyle="1" w:styleId="a6">
    <w:name w:val="批注主题 字符"/>
    <w:basedOn w:val="a4"/>
    <w:link w:val="a5"/>
    <w:uiPriority w:val="99"/>
    <w:qFormat/>
    <w:rsid w:val="005C60F8"/>
    <w:rPr>
      <w:b/>
      <w:bCs/>
    </w:rPr>
  </w:style>
  <w:style w:type="paragraph" w:styleId="a7">
    <w:name w:val="Balloon Text"/>
    <w:basedOn w:val="a"/>
    <w:link w:val="a8"/>
    <w:uiPriority w:val="99"/>
    <w:unhideWhenUsed/>
    <w:qFormat/>
    <w:rsid w:val="005C60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5C60F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5C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5C60F8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5C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5C60F8"/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5C60F8"/>
    <w:rPr>
      <w:sz w:val="21"/>
      <w:szCs w:val="21"/>
    </w:rPr>
  </w:style>
  <w:style w:type="table" w:styleId="ae">
    <w:name w:val="Table Grid"/>
    <w:basedOn w:val="a1"/>
    <w:uiPriority w:val="39"/>
    <w:qFormat/>
    <w:rsid w:val="005C60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D1F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7CF4DD-7056-4087-94EA-818EA745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1625</Words>
  <Characters>9267</Characters>
  <Application>Microsoft Office Word</Application>
  <DocSecurity>0</DocSecurity>
  <Lines>77</Lines>
  <Paragraphs>21</Paragraphs>
  <ScaleCrop>false</ScaleCrop>
  <Company>中山大学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</dc:creator>
  <cp:lastModifiedBy>xin liu</cp:lastModifiedBy>
  <cp:revision>335</cp:revision>
  <dcterms:created xsi:type="dcterms:W3CDTF">2020-03-28T03:22:00Z</dcterms:created>
  <dcterms:modified xsi:type="dcterms:W3CDTF">2020-05-03T03:26:00Z</dcterms:modified>
</cp:coreProperties>
</file>