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64B92" w14:textId="09F205F4" w:rsidR="00C74BF8" w:rsidRPr="00C74BF8" w:rsidRDefault="00C74BF8" w:rsidP="006A06A7">
      <w:pPr>
        <w:spacing w:after="0"/>
        <w:jc w:val="both"/>
        <w:rPr>
          <w:b/>
          <w:sz w:val="28"/>
        </w:rPr>
      </w:pPr>
      <w:r w:rsidRPr="00C74BF8">
        <w:rPr>
          <w:b/>
          <w:sz w:val="28"/>
        </w:rPr>
        <w:t xml:space="preserve">Supplement </w:t>
      </w:r>
      <w:r w:rsidR="00AB133B">
        <w:rPr>
          <w:b/>
          <w:sz w:val="28"/>
        </w:rPr>
        <w:t>4</w:t>
      </w:r>
    </w:p>
    <w:p w14:paraId="1D29C621" w14:textId="532CB1D8" w:rsidR="00C74BF8" w:rsidRPr="00C74BF8" w:rsidRDefault="00C74BF8" w:rsidP="006A06A7">
      <w:pPr>
        <w:spacing w:after="0"/>
        <w:jc w:val="both"/>
        <w:rPr>
          <w:b/>
          <w:sz w:val="28"/>
        </w:rPr>
      </w:pPr>
      <w:r w:rsidRPr="00C74BF8">
        <w:rPr>
          <w:b/>
          <w:sz w:val="28"/>
        </w:rPr>
        <w:t>Article Inclusion Criteria and Article Reviews</w:t>
      </w:r>
    </w:p>
    <w:p w14:paraId="3F1362F0" w14:textId="3957729C" w:rsidR="00C74BF8" w:rsidRDefault="00C74BF8" w:rsidP="006A06A7">
      <w:pPr>
        <w:spacing w:after="0"/>
        <w:jc w:val="both"/>
      </w:pPr>
    </w:p>
    <w:p w14:paraId="22497CD3" w14:textId="77777777" w:rsidR="00EE7C1B" w:rsidRDefault="00EE7C1B" w:rsidP="006A06A7">
      <w:pPr>
        <w:spacing w:after="0"/>
        <w:jc w:val="both"/>
      </w:pPr>
    </w:p>
    <w:p w14:paraId="004945A9" w14:textId="60235B9D" w:rsidR="00EE7C1B" w:rsidRDefault="00EE7C1B" w:rsidP="00EE7C1B">
      <w:pPr>
        <w:pStyle w:val="Caption"/>
        <w:keepNext/>
      </w:pPr>
      <w:r>
        <w:t xml:space="preserve">Table </w:t>
      </w:r>
      <w:r w:rsidR="00C82B82">
        <w:fldChar w:fldCharType="begin"/>
      </w:r>
      <w:r w:rsidR="00C82B82">
        <w:instrText xml:space="preserve"> SEQ Table \* ARABIC </w:instrText>
      </w:r>
      <w:r w:rsidR="00C82B82">
        <w:fldChar w:fldCharType="separate"/>
      </w:r>
      <w:r w:rsidR="00377C6A">
        <w:rPr>
          <w:noProof/>
        </w:rPr>
        <w:t>1</w:t>
      </w:r>
      <w:r w:rsidR="00C82B82">
        <w:rPr>
          <w:noProof/>
        </w:rPr>
        <w:fldChar w:fldCharType="end"/>
      </w:r>
      <w:r>
        <w:t xml:space="preserve"> Cohort study inclusion criteria</w:t>
      </w:r>
    </w:p>
    <w:tbl>
      <w:tblPr>
        <w:tblStyle w:val="PlainTable1"/>
        <w:tblW w:w="0" w:type="auto"/>
        <w:tblLook w:val="04A0" w:firstRow="1" w:lastRow="0" w:firstColumn="1" w:lastColumn="0" w:noHBand="0" w:noVBand="1"/>
      </w:tblPr>
      <w:tblGrid>
        <w:gridCol w:w="2069"/>
        <w:gridCol w:w="834"/>
        <w:gridCol w:w="3896"/>
        <w:gridCol w:w="3975"/>
        <w:gridCol w:w="2201"/>
        <w:gridCol w:w="2413"/>
      </w:tblGrid>
      <w:tr w:rsidR="00EE7C1B" w:rsidRPr="00EE7C1B" w14:paraId="3ECD593E" w14:textId="77777777" w:rsidTr="00EE7C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9" w:type="dxa"/>
            <w:noWrap/>
          </w:tcPr>
          <w:p w14:paraId="07C8A80B" w14:textId="77777777" w:rsidR="006A06A7" w:rsidRPr="00EE7C1B" w:rsidRDefault="006A06A7" w:rsidP="00683EAB">
            <w:pPr>
              <w:rPr>
                <w:b w:val="0"/>
                <w:sz w:val="18"/>
                <w:szCs w:val="18"/>
                <w:lang w:eastAsia="en-AU"/>
              </w:rPr>
            </w:pPr>
            <w:r w:rsidRPr="00EE7C1B">
              <w:rPr>
                <w:sz w:val="18"/>
                <w:szCs w:val="18"/>
                <w:lang w:eastAsia="en-AU"/>
              </w:rPr>
              <w:t>Criteria assessed</w:t>
            </w:r>
          </w:p>
        </w:tc>
        <w:tc>
          <w:tcPr>
            <w:tcW w:w="834" w:type="dxa"/>
          </w:tcPr>
          <w:p w14:paraId="37E36D50" w14:textId="4E86C140" w:rsidR="006A06A7" w:rsidRPr="00EE7C1B" w:rsidRDefault="00C74BF8" w:rsidP="00683EAB">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EE7C1B">
              <w:rPr>
                <w:sz w:val="18"/>
                <w:szCs w:val="18"/>
                <w:lang w:eastAsia="en-AU"/>
              </w:rPr>
              <w:t>Criteria impact</w:t>
            </w:r>
          </w:p>
        </w:tc>
        <w:tc>
          <w:tcPr>
            <w:tcW w:w="3896" w:type="dxa"/>
            <w:noWrap/>
          </w:tcPr>
          <w:p w14:paraId="2AE55C32" w14:textId="77777777" w:rsidR="006A06A7" w:rsidRPr="00EE7C1B" w:rsidRDefault="006A06A7" w:rsidP="00683EAB">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EE7C1B">
              <w:rPr>
                <w:sz w:val="18"/>
                <w:szCs w:val="18"/>
                <w:lang w:eastAsia="en-AU"/>
              </w:rPr>
              <w:t xml:space="preserve">Ideal criteria assessment </w:t>
            </w:r>
          </w:p>
        </w:tc>
        <w:tc>
          <w:tcPr>
            <w:tcW w:w="3975" w:type="dxa"/>
            <w:noWrap/>
          </w:tcPr>
          <w:p w14:paraId="3C0EC49A" w14:textId="77777777" w:rsidR="006A06A7" w:rsidRPr="00EE7C1B" w:rsidRDefault="006A06A7" w:rsidP="00683EAB">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EE7C1B">
              <w:rPr>
                <w:sz w:val="18"/>
                <w:szCs w:val="18"/>
                <w:lang w:eastAsia="en-AU"/>
              </w:rPr>
              <w:t>Good criteria assessment</w:t>
            </w:r>
          </w:p>
        </w:tc>
        <w:tc>
          <w:tcPr>
            <w:tcW w:w="2201" w:type="dxa"/>
            <w:noWrap/>
          </w:tcPr>
          <w:p w14:paraId="1D992B01" w14:textId="77777777" w:rsidR="006A06A7" w:rsidRPr="00EE7C1B" w:rsidRDefault="006A06A7" w:rsidP="00683EAB">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EE7C1B">
              <w:rPr>
                <w:sz w:val="18"/>
                <w:szCs w:val="18"/>
                <w:lang w:eastAsia="en-AU"/>
              </w:rPr>
              <w:t>Acceptable criteria assessment</w:t>
            </w:r>
          </w:p>
        </w:tc>
        <w:tc>
          <w:tcPr>
            <w:tcW w:w="2413" w:type="dxa"/>
            <w:noWrap/>
          </w:tcPr>
          <w:p w14:paraId="18137DC9" w14:textId="77777777" w:rsidR="006A06A7" w:rsidRPr="00EE7C1B" w:rsidRDefault="006A06A7" w:rsidP="00683EAB">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EE7C1B">
              <w:rPr>
                <w:sz w:val="18"/>
                <w:szCs w:val="18"/>
                <w:lang w:eastAsia="en-AU"/>
              </w:rPr>
              <w:t>Poor criteria assessment</w:t>
            </w:r>
          </w:p>
        </w:tc>
      </w:tr>
      <w:tr w:rsidR="00EE7C1B" w:rsidRPr="00EE7C1B" w14:paraId="5763E297" w14:textId="77777777" w:rsidTr="00EE7C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9" w:type="dxa"/>
            <w:noWrap/>
            <w:hideMark/>
          </w:tcPr>
          <w:p w14:paraId="66E57577" w14:textId="77777777" w:rsidR="006A06A7" w:rsidRPr="0043783B" w:rsidRDefault="006A06A7" w:rsidP="00683EAB">
            <w:pPr>
              <w:rPr>
                <w:sz w:val="18"/>
                <w:szCs w:val="18"/>
                <w:highlight w:val="green"/>
                <w:lang w:eastAsia="en-AU"/>
              </w:rPr>
            </w:pPr>
            <w:r w:rsidRPr="0043783B">
              <w:rPr>
                <w:sz w:val="18"/>
                <w:szCs w:val="18"/>
                <w:lang w:eastAsia="en-AU"/>
              </w:rPr>
              <w:t xml:space="preserve">Representativeness of the exposed cohort </w:t>
            </w:r>
          </w:p>
        </w:tc>
        <w:tc>
          <w:tcPr>
            <w:tcW w:w="834" w:type="dxa"/>
          </w:tcPr>
          <w:p w14:paraId="0BD83D2F" w14:textId="77777777" w:rsidR="006A06A7" w:rsidRPr="00EE7C1B"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High</w:t>
            </w:r>
          </w:p>
        </w:tc>
        <w:tc>
          <w:tcPr>
            <w:tcW w:w="3896" w:type="dxa"/>
            <w:noWrap/>
            <w:hideMark/>
          </w:tcPr>
          <w:p w14:paraId="01AFFD95" w14:textId="79292AC9" w:rsidR="006A06A7" w:rsidRPr="00EE7C1B"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Truly representative</w:t>
            </w:r>
            <w:r w:rsidR="00C74BF8" w:rsidRPr="00EE7C1B">
              <w:rPr>
                <w:sz w:val="18"/>
                <w:szCs w:val="18"/>
                <w:lang w:eastAsia="en-AU"/>
              </w:rPr>
              <w:t xml:space="preserve"> (comprehensive population sampling)</w:t>
            </w:r>
          </w:p>
        </w:tc>
        <w:tc>
          <w:tcPr>
            <w:tcW w:w="3975" w:type="dxa"/>
            <w:noWrap/>
          </w:tcPr>
          <w:p w14:paraId="579FF7DF" w14:textId="77777777" w:rsidR="006A06A7" w:rsidRPr="00EE7C1B"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Somewhat representative</w:t>
            </w:r>
          </w:p>
        </w:tc>
        <w:tc>
          <w:tcPr>
            <w:tcW w:w="2201" w:type="dxa"/>
            <w:noWrap/>
            <w:hideMark/>
          </w:tcPr>
          <w:p w14:paraId="2EF50F71" w14:textId="77777777" w:rsidR="006A06A7" w:rsidRPr="00EE7C1B"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Selected group of users</w:t>
            </w:r>
          </w:p>
        </w:tc>
        <w:tc>
          <w:tcPr>
            <w:tcW w:w="2413" w:type="dxa"/>
            <w:noWrap/>
          </w:tcPr>
          <w:p w14:paraId="0A5E1BF9" w14:textId="77777777" w:rsidR="006A06A7" w:rsidRPr="00EE7C1B"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No description provided</w:t>
            </w:r>
          </w:p>
        </w:tc>
      </w:tr>
      <w:tr w:rsidR="00EE7C1B" w:rsidRPr="00EE7C1B" w14:paraId="598468F0" w14:textId="77777777" w:rsidTr="00EE7C1B">
        <w:trPr>
          <w:trHeight w:val="300"/>
        </w:trPr>
        <w:tc>
          <w:tcPr>
            <w:cnfStyle w:val="001000000000" w:firstRow="0" w:lastRow="0" w:firstColumn="1" w:lastColumn="0" w:oddVBand="0" w:evenVBand="0" w:oddHBand="0" w:evenHBand="0" w:firstRowFirstColumn="0" w:firstRowLastColumn="0" w:lastRowFirstColumn="0" w:lastRowLastColumn="0"/>
            <w:tcW w:w="2069" w:type="dxa"/>
            <w:noWrap/>
            <w:hideMark/>
          </w:tcPr>
          <w:p w14:paraId="2DF8B178" w14:textId="77777777" w:rsidR="006A06A7" w:rsidRPr="0043783B" w:rsidRDefault="006A06A7" w:rsidP="00683EAB">
            <w:pPr>
              <w:rPr>
                <w:b w:val="0"/>
                <w:bCs w:val="0"/>
                <w:sz w:val="18"/>
                <w:szCs w:val="18"/>
                <w:highlight w:val="green"/>
                <w:lang w:eastAsia="en-AU"/>
              </w:rPr>
            </w:pPr>
            <w:r w:rsidRPr="0043783B">
              <w:rPr>
                <w:sz w:val="18"/>
                <w:szCs w:val="18"/>
                <w:lang w:eastAsia="en-AU"/>
              </w:rPr>
              <w:t>Selection of the non-exposed cohort</w:t>
            </w:r>
          </w:p>
        </w:tc>
        <w:tc>
          <w:tcPr>
            <w:tcW w:w="834" w:type="dxa"/>
          </w:tcPr>
          <w:p w14:paraId="38BD10AD" w14:textId="77777777" w:rsidR="006A06A7" w:rsidRPr="00EE7C1B" w:rsidRDefault="006A06A7" w:rsidP="00683EA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High</w:t>
            </w:r>
          </w:p>
        </w:tc>
        <w:tc>
          <w:tcPr>
            <w:tcW w:w="3896" w:type="dxa"/>
            <w:noWrap/>
            <w:hideMark/>
          </w:tcPr>
          <w:p w14:paraId="48358CA5" w14:textId="77777777" w:rsidR="006A06A7" w:rsidRPr="00EE7C1B" w:rsidRDefault="006A06A7" w:rsidP="00683EA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From the same community as the exposed cohort</w:t>
            </w:r>
          </w:p>
        </w:tc>
        <w:tc>
          <w:tcPr>
            <w:tcW w:w="3975" w:type="dxa"/>
            <w:noWrap/>
          </w:tcPr>
          <w:p w14:paraId="496180F0" w14:textId="77777777" w:rsidR="006A06A7" w:rsidRPr="00EE7C1B" w:rsidRDefault="006A06A7" w:rsidP="00683EA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From a different source to the exposed cohort</w:t>
            </w:r>
          </w:p>
        </w:tc>
        <w:tc>
          <w:tcPr>
            <w:tcW w:w="2201" w:type="dxa"/>
            <w:noWrap/>
            <w:hideMark/>
          </w:tcPr>
          <w:p w14:paraId="3C9C5FB7" w14:textId="0AF83E8A" w:rsidR="006A06A7" w:rsidRPr="00EE7C1B" w:rsidRDefault="00683EAB" w:rsidP="00683EA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w:t>
            </w:r>
          </w:p>
        </w:tc>
        <w:tc>
          <w:tcPr>
            <w:tcW w:w="2413" w:type="dxa"/>
            <w:noWrap/>
          </w:tcPr>
          <w:p w14:paraId="5610B1DE" w14:textId="77777777" w:rsidR="006A06A7" w:rsidRPr="00EE7C1B" w:rsidRDefault="006A06A7" w:rsidP="00683EA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No description provided</w:t>
            </w:r>
          </w:p>
        </w:tc>
      </w:tr>
      <w:tr w:rsidR="00EE7C1B" w:rsidRPr="00EE7C1B" w14:paraId="5A63A5C6" w14:textId="77777777" w:rsidTr="00EE7C1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69" w:type="dxa"/>
            <w:noWrap/>
            <w:hideMark/>
          </w:tcPr>
          <w:p w14:paraId="47BAB07B" w14:textId="47ED63C8" w:rsidR="006A06A7" w:rsidRPr="0043783B" w:rsidRDefault="006A06A7" w:rsidP="00683EAB">
            <w:pPr>
              <w:rPr>
                <w:b w:val="0"/>
                <w:bCs w:val="0"/>
                <w:sz w:val="18"/>
                <w:szCs w:val="18"/>
                <w:highlight w:val="green"/>
                <w:lang w:eastAsia="en-AU"/>
              </w:rPr>
            </w:pPr>
            <w:r w:rsidRPr="0043783B">
              <w:rPr>
                <w:sz w:val="18"/>
                <w:szCs w:val="18"/>
                <w:lang w:eastAsia="en-AU"/>
              </w:rPr>
              <w:t xml:space="preserve">Ascertainment of </w:t>
            </w:r>
            <w:r w:rsidR="00EE7C1B" w:rsidRPr="0043783B">
              <w:rPr>
                <w:sz w:val="18"/>
                <w:szCs w:val="18"/>
                <w:lang w:eastAsia="en-AU"/>
              </w:rPr>
              <w:t>antidepressant use</w:t>
            </w:r>
          </w:p>
        </w:tc>
        <w:tc>
          <w:tcPr>
            <w:tcW w:w="834" w:type="dxa"/>
          </w:tcPr>
          <w:p w14:paraId="60112ABC" w14:textId="77777777" w:rsidR="006A06A7" w:rsidRPr="00EE7C1B"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High</w:t>
            </w:r>
          </w:p>
        </w:tc>
        <w:tc>
          <w:tcPr>
            <w:tcW w:w="3896" w:type="dxa"/>
            <w:noWrap/>
            <w:hideMark/>
          </w:tcPr>
          <w:p w14:paraId="0DA15627" w14:textId="1AF93CA1" w:rsidR="006A06A7" w:rsidRPr="00EE7C1B"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Secure medical records</w:t>
            </w:r>
            <w:r w:rsidR="00C74BF8" w:rsidRPr="00EE7C1B">
              <w:rPr>
                <w:sz w:val="18"/>
                <w:szCs w:val="18"/>
                <w:lang w:eastAsia="en-AU"/>
              </w:rPr>
              <w:t xml:space="preserve"> (</w:t>
            </w:r>
            <w:r w:rsidRPr="00EE7C1B">
              <w:rPr>
                <w:sz w:val="18"/>
                <w:szCs w:val="18"/>
                <w:lang w:eastAsia="en-AU"/>
              </w:rPr>
              <w:t>redeemed prescriptions</w:t>
            </w:r>
            <w:r w:rsidR="00C74BF8" w:rsidRPr="00EE7C1B">
              <w:rPr>
                <w:sz w:val="18"/>
                <w:szCs w:val="18"/>
                <w:lang w:eastAsia="en-AU"/>
              </w:rPr>
              <w:t xml:space="preserve"> or hospital records)</w:t>
            </w:r>
            <w:r w:rsidRPr="00EE7C1B">
              <w:rPr>
                <w:sz w:val="18"/>
                <w:szCs w:val="18"/>
                <w:lang w:eastAsia="en-AU"/>
              </w:rPr>
              <w:t xml:space="preserve"> or structured interview</w:t>
            </w:r>
          </w:p>
        </w:tc>
        <w:tc>
          <w:tcPr>
            <w:tcW w:w="3975" w:type="dxa"/>
            <w:noWrap/>
          </w:tcPr>
          <w:p w14:paraId="0172C035" w14:textId="77777777" w:rsidR="006A06A7" w:rsidRPr="00EE7C1B"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Prescription given to the patient, but unconfirmed if redeemed</w:t>
            </w:r>
          </w:p>
        </w:tc>
        <w:tc>
          <w:tcPr>
            <w:tcW w:w="2201" w:type="dxa"/>
            <w:noWrap/>
            <w:hideMark/>
          </w:tcPr>
          <w:p w14:paraId="2A4460E9" w14:textId="77777777" w:rsidR="006A06A7" w:rsidRPr="00EE7C1B"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Other methods of ascertaining exposure</w:t>
            </w:r>
          </w:p>
        </w:tc>
        <w:tc>
          <w:tcPr>
            <w:tcW w:w="2413" w:type="dxa"/>
            <w:noWrap/>
          </w:tcPr>
          <w:p w14:paraId="1C469234" w14:textId="77777777" w:rsidR="006A06A7" w:rsidRPr="00EE7C1B"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Written self-report; no description provided</w:t>
            </w:r>
          </w:p>
        </w:tc>
      </w:tr>
      <w:tr w:rsidR="00EE7C1B" w:rsidRPr="00C82B82" w14:paraId="237DDAFC" w14:textId="77777777" w:rsidTr="00EE7C1B">
        <w:trPr>
          <w:trHeight w:val="300"/>
        </w:trPr>
        <w:tc>
          <w:tcPr>
            <w:cnfStyle w:val="001000000000" w:firstRow="0" w:lastRow="0" w:firstColumn="1" w:lastColumn="0" w:oddVBand="0" w:evenVBand="0" w:oddHBand="0" w:evenHBand="0" w:firstRowFirstColumn="0" w:firstRowLastColumn="0" w:lastRowFirstColumn="0" w:lastRowLastColumn="0"/>
            <w:tcW w:w="2069" w:type="dxa"/>
            <w:noWrap/>
            <w:hideMark/>
          </w:tcPr>
          <w:p w14:paraId="3BDB8D0F" w14:textId="77777777" w:rsidR="006A06A7" w:rsidRPr="00C82B82" w:rsidRDefault="006A06A7" w:rsidP="00683EAB">
            <w:pPr>
              <w:rPr>
                <w:sz w:val="18"/>
                <w:szCs w:val="18"/>
                <w:lang w:eastAsia="en-AU"/>
              </w:rPr>
            </w:pPr>
            <w:bookmarkStart w:id="0" w:name="_GoBack"/>
            <w:bookmarkEnd w:id="0"/>
            <w:r w:rsidRPr="00C82B82">
              <w:rPr>
                <w:sz w:val="18"/>
                <w:szCs w:val="18"/>
                <w:lang w:eastAsia="en-AU"/>
              </w:rPr>
              <w:t>Assessment of outcome</w:t>
            </w:r>
          </w:p>
        </w:tc>
        <w:tc>
          <w:tcPr>
            <w:tcW w:w="834" w:type="dxa"/>
          </w:tcPr>
          <w:p w14:paraId="70BF5ECC" w14:textId="77777777" w:rsidR="006A06A7" w:rsidRPr="00C82B82" w:rsidRDefault="006A06A7" w:rsidP="00683EA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High</w:t>
            </w:r>
          </w:p>
        </w:tc>
        <w:tc>
          <w:tcPr>
            <w:tcW w:w="3896" w:type="dxa"/>
            <w:noWrap/>
            <w:hideMark/>
          </w:tcPr>
          <w:p w14:paraId="78A4BCF4" w14:textId="5000C290" w:rsidR="006A06A7" w:rsidRPr="00C82B82" w:rsidRDefault="006A06A7" w:rsidP="00683EA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Independent blind assessment or record linkage (ICD codes</w:t>
            </w:r>
            <w:r w:rsidR="00C74BF8" w:rsidRPr="00C82B82">
              <w:rPr>
                <w:sz w:val="18"/>
                <w:szCs w:val="18"/>
                <w:lang w:eastAsia="en-AU"/>
              </w:rPr>
              <w:t xml:space="preserve"> or other hospital records</w:t>
            </w:r>
            <w:r w:rsidRPr="00C82B82">
              <w:rPr>
                <w:sz w:val="18"/>
                <w:szCs w:val="18"/>
                <w:lang w:eastAsia="en-AU"/>
              </w:rPr>
              <w:t>)</w:t>
            </w:r>
          </w:p>
        </w:tc>
        <w:tc>
          <w:tcPr>
            <w:tcW w:w="3975" w:type="dxa"/>
            <w:noWrap/>
          </w:tcPr>
          <w:p w14:paraId="62F1DECA" w14:textId="197725F7" w:rsidR="006A06A7" w:rsidRPr="00C82B82" w:rsidRDefault="00683EAB" w:rsidP="00683EA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w:t>
            </w:r>
          </w:p>
        </w:tc>
        <w:tc>
          <w:tcPr>
            <w:tcW w:w="2201" w:type="dxa"/>
            <w:noWrap/>
            <w:hideMark/>
          </w:tcPr>
          <w:p w14:paraId="73FCD8DA" w14:textId="77777777" w:rsidR="006A06A7" w:rsidRPr="00C82B82" w:rsidRDefault="006A06A7" w:rsidP="00683EA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Other methods of assessing outcome</w:t>
            </w:r>
          </w:p>
        </w:tc>
        <w:tc>
          <w:tcPr>
            <w:tcW w:w="2413" w:type="dxa"/>
            <w:noWrap/>
          </w:tcPr>
          <w:p w14:paraId="46180B7F" w14:textId="77777777" w:rsidR="006A06A7" w:rsidRPr="00C82B82" w:rsidRDefault="006A06A7" w:rsidP="00683EAB">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Self-reported; no description provided</w:t>
            </w:r>
          </w:p>
        </w:tc>
      </w:tr>
      <w:tr w:rsidR="00EE7C1B" w:rsidRPr="00C82B82" w14:paraId="1C11281C" w14:textId="77777777" w:rsidTr="00EE7C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9" w:type="dxa"/>
            <w:noWrap/>
            <w:hideMark/>
          </w:tcPr>
          <w:p w14:paraId="2E46B2D7" w14:textId="77777777" w:rsidR="006A06A7" w:rsidRPr="00C82B82" w:rsidRDefault="006A06A7" w:rsidP="00683EAB">
            <w:pPr>
              <w:rPr>
                <w:sz w:val="18"/>
                <w:szCs w:val="18"/>
                <w:lang w:eastAsia="en-AU"/>
              </w:rPr>
            </w:pPr>
            <w:r w:rsidRPr="00C82B82">
              <w:rPr>
                <w:sz w:val="18"/>
                <w:szCs w:val="18"/>
                <w:lang w:eastAsia="en-AU"/>
              </w:rPr>
              <w:t>End of follow-up</w:t>
            </w:r>
          </w:p>
        </w:tc>
        <w:tc>
          <w:tcPr>
            <w:tcW w:w="834" w:type="dxa"/>
          </w:tcPr>
          <w:p w14:paraId="6947ABE8" w14:textId="23791E3E" w:rsidR="006A06A7" w:rsidRPr="00C82B82" w:rsidRDefault="00B25FA6"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Medium</w:t>
            </w:r>
          </w:p>
        </w:tc>
        <w:tc>
          <w:tcPr>
            <w:tcW w:w="3896" w:type="dxa"/>
            <w:noWrap/>
            <w:hideMark/>
          </w:tcPr>
          <w:p w14:paraId="7D9AE042" w14:textId="77777777" w:rsidR="006A06A7" w:rsidRPr="00C82B82"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All births (live and stillborn) and terminations</w:t>
            </w:r>
          </w:p>
        </w:tc>
        <w:tc>
          <w:tcPr>
            <w:tcW w:w="3975" w:type="dxa"/>
            <w:noWrap/>
          </w:tcPr>
          <w:p w14:paraId="399A4348" w14:textId="77777777" w:rsidR="006A06A7" w:rsidRPr="00C82B82"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Births only (live and stillborn)</w:t>
            </w:r>
          </w:p>
        </w:tc>
        <w:tc>
          <w:tcPr>
            <w:tcW w:w="2201" w:type="dxa"/>
            <w:noWrap/>
            <w:hideMark/>
          </w:tcPr>
          <w:p w14:paraId="6E13EC02" w14:textId="77777777" w:rsidR="006A06A7" w:rsidRPr="00C82B82"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Live births only</w:t>
            </w:r>
          </w:p>
        </w:tc>
        <w:tc>
          <w:tcPr>
            <w:tcW w:w="2413" w:type="dxa"/>
            <w:noWrap/>
          </w:tcPr>
          <w:p w14:paraId="0D51F42D" w14:textId="77777777" w:rsidR="006A06A7" w:rsidRPr="00C82B82" w:rsidRDefault="006A06A7" w:rsidP="00683EAB">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No description provided</w:t>
            </w:r>
          </w:p>
        </w:tc>
      </w:tr>
      <w:tr w:rsidR="00C271D7" w:rsidRPr="00C82B82" w14:paraId="2C83E5F4" w14:textId="77777777" w:rsidTr="00780C48">
        <w:trPr>
          <w:trHeight w:val="300"/>
        </w:trPr>
        <w:tc>
          <w:tcPr>
            <w:cnfStyle w:val="001000000000" w:firstRow="0" w:lastRow="0" w:firstColumn="1" w:lastColumn="0" w:oddVBand="0" w:evenVBand="0" w:oddHBand="0" w:evenHBand="0" w:firstRowFirstColumn="0" w:firstRowLastColumn="0" w:lastRowFirstColumn="0" w:lastRowLastColumn="0"/>
            <w:tcW w:w="2069" w:type="dxa"/>
            <w:noWrap/>
            <w:hideMark/>
          </w:tcPr>
          <w:p w14:paraId="593C71C4" w14:textId="60CF6938" w:rsidR="00C271D7" w:rsidRPr="00C82B82" w:rsidRDefault="00C271D7" w:rsidP="00C271D7">
            <w:pPr>
              <w:rPr>
                <w:sz w:val="18"/>
                <w:szCs w:val="18"/>
                <w:lang w:eastAsia="en-AU"/>
              </w:rPr>
            </w:pPr>
            <w:r w:rsidRPr="00C82B82">
              <w:rPr>
                <w:sz w:val="18"/>
                <w:szCs w:val="18"/>
                <w:lang w:eastAsia="en-AU"/>
              </w:rPr>
              <w:t>Study records the presence of depression and or anxiety in the unexposed cohort</w:t>
            </w:r>
          </w:p>
        </w:tc>
        <w:tc>
          <w:tcPr>
            <w:tcW w:w="834" w:type="dxa"/>
          </w:tcPr>
          <w:p w14:paraId="7EE563DC" w14:textId="4BCA0C70"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Low</w:t>
            </w:r>
          </w:p>
        </w:tc>
        <w:tc>
          <w:tcPr>
            <w:tcW w:w="3896" w:type="dxa"/>
            <w:noWrap/>
            <w:hideMark/>
          </w:tcPr>
          <w:p w14:paraId="4134F232" w14:textId="77777777"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Yes</w:t>
            </w:r>
          </w:p>
        </w:tc>
        <w:tc>
          <w:tcPr>
            <w:tcW w:w="3975" w:type="dxa"/>
            <w:noWrap/>
          </w:tcPr>
          <w:p w14:paraId="273C4AFF" w14:textId="03B5A951"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w:t>
            </w:r>
          </w:p>
        </w:tc>
        <w:tc>
          <w:tcPr>
            <w:tcW w:w="2201" w:type="dxa"/>
            <w:noWrap/>
          </w:tcPr>
          <w:p w14:paraId="4F15E284" w14:textId="3C01B784"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No; no description</w:t>
            </w:r>
          </w:p>
        </w:tc>
        <w:tc>
          <w:tcPr>
            <w:tcW w:w="2413" w:type="dxa"/>
            <w:noWrap/>
          </w:tcPr>
          <w:p w14:paraId="159FBF8B" w14:textId="17A5C3BD"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w:t>
            </w:r>
          </w:p>
        </w:tc>
      </w:tr>
      <w:tr w:rsidR="00C271D7" w:rsidRPr="00C82B82" w14:paraId="71F77030" w14:textId="77777777" w:rsidTr="00780C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9" w:type="dxa"/>
            <w:noWrap/>
            <w:hideMark/>
          </w:tcPr>
          <w:p w14:paraId="5B198CCB" w14:textId="181ADD2C" w:rsidR="00C271D7" w:rsidRPr="00C82B82" w:rsidRDefault="00C271D7" w:rsidP="00C271D7">
            <w:pPr>
              <w:rPr>
                <w:sz w:val="18"/>
                <w:szCs w:val="18"/>
                <w:lang w:eastAsia="en-AU"/>
              </w:rPr>
            </w:pPr>
            <w:r w:rsidRPr="00C82B82">
              <w:rPr>
                <w:sz w:val="18"/>
                <w:szCs w:val="18"/>
                <w:lang w:eastAsia="en-AU"/>
              </w:rPr>
              <w:t>Study records smoking</w:t>
            </w:r>
          </w:p>
        </w:tc>
        <w:tc>
          <w:tcPr>
            <w:tcW w:w="834" w:type="dxa"/>
          </w:tcPr>
          <w:p w14:paraId="7E3B28B3" w14:textId="7C84464C" w:rsidR="00C271D7" w:rsidRPr="00C82B82"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Low</w:t>
            </w:r>
          </w:p>
        </w:tc>
        <w:tc>
          <w:tcPr>
            <w:tcW w:w="3896" w:type="dxa"/>
            <w:noWrap/>
            <w:hideMark/>
          </w:tcPr>
          <w:p w14:paraId="3E955CE1" w14:textId="77777777" w:rsidR="00C271D7" w:rsidRPr="00C82B82"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Yes</w:t>
            </w:r>
          </w:p>
        </w:tc>
        <w:tc>
          <w:tcPr>
            <w:tcW w:w="3975" w:type="dxa"/>
            <w:noWrap/>
          </w:tcPr>
          <w:p w14:paraId="0318F557" w14:textId="6B2D414B" w:rsidR="00C271D7" w:rsidRPr="00C82B82"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w:t>
            </w:r>
          </w:p>
        </w:tc>
        <w:tc>
          <w:tcPr>
            <w:tcW w:w="2201" w:type="dxa"/>
            <w:noWrap/>
          </w:tcPr>
          <w:p w14:paraId="6F88B6A9" w14:textId="1FCBDCAC" w:rsidR="00C271D7" w:rsidRPr="00C82B82"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No; no description</w:t>
            </w:r>
          </w:p>
        </w:tc>
        <w:tc>
          <w:tcPr>
            <w:tcW w:w="2413" w:type="dxa"/>
            <w:noWrap/>
          </w:tcPr>
          <w:p w14:paraId="6AD46A1B" w14:textId="7DD52693" w:rsidR="00C271D7" w:rsidRPr="00C82B82"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w:t>
            </w:r>
          </w:p>
        </w:tc>
      </w:tr>
      <w:tr w:rsidR="00C271D7" w:rsidRPr="00C82B82" w14:paraId="13F73628" w14:textId="77777777" w:rsidTr="00780C48">
        <w:trPr>
          <w:trHeight w:val="300"/>
        </w:trPr>
        <w:tc>
          <w:tcPr>
            <w:cnfStyle w:val="001000000000" w:firstRow="0" w:lastRow="0" w:firstColumn="1" w:lastColumn="0" w:oddVBand="0" w:evenVBand="0" w:oddHBand="0" w:evenHBand="0" w:firstRowFirstColumn="0" w:firstRowLastColumn="0" w:lastRowFirstColumn="0" w:lastRowLastColumn="0"/>
            <w:tcW w:w="2069" w:type="dxa"/>
            <w:noWrap/>
            <w:hideMark/>
          </w:tcPr>
          <w:p w14:paraId="3C97CE4F" w14:textId="77491915" w:rsidR="00C271D7" w:rsidRPr="00C82B82" w:rsidRDefault="00C271D7" w:rsidP="00C271D7">
            <w:pPr>
              <w:rPr>
                <w:sz w:val="18"/>
                <w:szCs w:val="18"/>
                <w:lang w:eastAsia="en-AU"/>
              </w:rPr>
            </w:pPr>
            <w:r w:rsidRPr="00C82B82">
              <w:rPr>
                <w:sz w:val="18"/>
                <w:szCs w:val="18"/>
                <w:lang w:eastAsia="en-AU"/>
              </w:rPr>
              <w:t>Study records alcohol use</w:t>
            </w:r>
          </w:p>
        </w:tc>
        <w:tc>
          <w:tcPr>
            <w:tcW w:w="834" w:type="dxa"/>
          </w:tcPr>
          <w:p w14:paraId="26D283B1" w14:textId="3565BFC7"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Low</w:t>
            </w:r>
          </w:p>
        </w:tc>
        <w:tc>
          <w:tcPr>
            <w:tcW w:w="3896" w:type="dxa"/>
            <w:noWrap/>
            <w:hideMark/>
          </w:tcPr>
          <w:p w14:paraId="7512F2B7" w14:textId="77777777"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Yes</w:t>
            </w:r>
          </w:p>
        </w:tc>
        <w:tc>
          <w:tcPr>
            <w:tcW w:w="3975" w:type="dxa"/>
            <w:noWrap/>
          </w:tcPr>
          <w:p w14:paraId="72F65961" w14:textId="422ED547"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w:t>
            </w:r>
          </w:p>
        </w:tc>
        <w:tc>
          <w:tcPr>
            <w:tcW w:w="2201" w:type="dxa"/>
            <w:noWrap/>
          </w:tcPr>
          <w:p w14:paraId="6FCFC4AA" w14:textId="018A0E11" w:rsidR="00C271D7" w:rsidRPr="00C82B82" w:rsidRDefault="00C271D7" w:rsidP="00C271D7">
            <w:pPr>
              <w:tabs>
                <w:tab w:val="center" w:pos="992"/>
              </w:tabs>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No; no description</w:t>
            </w:r>
          </w:p>
        </w:tc>
        <w:tc>
          <w:tcPr>
            <w:tcW w:w="2413" w:type="dxa"/>
            <w:noWrap/>
          </w:tcPr>
          <w:p w14:paraId="10B8934A" w14:textId="2CFFF0AE"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w:t>
            </w:r>
          </w:p>
        </w:tc>
      </w:tr>
      <w:tr w:rsidR="00C271D7" w:rsidRPr="00C82B82" w14:paraId="735DD907" w14:textId="77777777" w:rsidTr="00780C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9" w:type="dxa"/>
            <w:noWrap/>
            <w:hideMark/>
          </w:tcPr>
          <w:p w14:paraId="0DE55FD2" w14:textId="1BC6961D" w:rsidR="00C271D7" w:rsidRPr="00C82B82" w:rsidRDefault="00C271D7" w:rsidP="00C271D7">
            <w:pPr>
              <w:rPr>
                <w:sz w:val="18"/>
                <w:szCs w:val="18"/>
                <w:lang w:eastAsia="en-AU"/>
              </w:rPr>
            </w:pPr>
            <w:r w:rsidRPr="00C82B82">
              <w:rPr>
                <w:sz w:val="18"/>
                <w:szCs w:val="18"/>
                <w:lang w:eastAsia="en-AU"/>
              </w:rPr>
              <w:t>Study records exposure to other medications</w:t>
            </w:r>
          </w:p>
        </w:tc>
        <w:tc>
          <w:tcPr>
            <w:tcW w:w="834" w:type="dxa"/>
          </w:tcPr>
          <w:p w14:paraId="3399B31D" w14:textId="5B061CC3" w:rsidR="00C271D7" w:rsidRPr="00C82B82"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Low</w:t>
            </w:r>
          </w:p>
        </w:tc>
        <w:tc>
          <w:tcPr>
            <w:tcW w:w="3896" w:type="dxa"/>
            <w:noWrap/>
            <w:hideMark/>
          </w:tcPr>
          <w:p w14:paraId="2A791F60" w14:textId="77777777" w:rsidR="00C271D7" w:rsidRPr="00C82B82"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Yes</w:t>
            </w:r>
          </w:p>
        </w:tc>
        <w:tc>
          <w:tcPr>
            <w:tcW w:w="3975" w:type="dxa"/>
            <w:noWrap/>
          </w:tcPr>
          <w:p w14:paraId="03B5766D" w14:textId="19B8E886" w:rsidR="00C271D7" w:rsidRPr="00C82B82"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w:t>
            </w:r>
          </w:p>
        </w:tc>
        <w:tc>
          <w:tcPr>
            <w:tcW w:w="2201" w:type="dxa"/>
            <w:noWrap/>
          </w:tcPr>
          <w:p w14:paraId="638CF130" w14:textId="4EE248B3" w:rsidR="00C271D7" w:rsidRPr="00C82B82"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No; no description</w:t>
            </w:r>
          </w:p>
        </w:tc>
        <w:tc>
          <w:tcPr>
            <w:tcW w:w="2413" w:type="dxa"/>
            <w:noWrap/>
          </w:tcPr>
          <w:p w14:paraId="310DA41E" w14:textId="13CD03B7" w:rsidR="00C271D7" w:rsidRPr="00C82B82"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w:t>
            </w:r>
          </w:p>
        </w:tc>
      </w:tr>
      <w:tr w:rsidR="00C271D7" w:rsidRPr="00C82B82" w14:paraId="221F5F69" w14:textId="77777777" w:rsidTr="00780C48">
        <w:trPr>
          <w:trHeight w:val="300"/>
        </w:trPr>
        <w:tc>
          <w:tcPr>
            <w:cnfStyle w:val="001000000000" w:firstRow="0" w:lastRow="0" w:firstColumn="1" w:lastColumn="0" w:oddVBand="0" w:evenVBand="0" w:oddHBand="0" w:evenHBand="0" w:firstRowFirstColumn="0" w:firstRowLastColumn="0" w:lastRowFirstColumn="0" w:lastRowLastColumn="0"/>
            <w:tcW w:w="2069" w:type="dxa"/>
            <w:noWrap/>
            <w:hideMark/>
          </w:tcPr>
          <w:p w14:paraId="725BE258" w14:textId="4D8548B3" w:rsidR="00C271D7" w:rsidRPr="00C82B82" w:rsidRDefault="00C271D7" w:rsidP="00C271D7">
            <w:pPr>
              <w:rPr>
                <w:sz w:val="18"/>
                <w:szCs w:val="18"/>
                <w:lang w:eastAsia="en-AU"/>
              </w:rPr>
            </w:pPr>
            <w:r w:rsidRPr="00C82B82">
              <w:rPr>
                <w:sz w:val="18"/>
                <w:szCs w:val="18"/>
                <w:lang w:eastAsia="en-AU"/>
              </w:rPr>
              <w:t>Study records other factors (e.g. maternal age)</w:t>
            </w:r>
          </w:p>
        </w:tc>
        <w:tc>
          <w:tcPr>
            <w:tcW w:w="834" w:type="dxa"/>
          </w:tcPr>
          <w:p w14:paraId="4A072D19" w14:textId="77777777"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Low</w:t>
            </w:r>
          </w:p>
        </w:tc>
        <w:tc>
          <w:tcPr>
            <w:tcW w:w="3896" w:type="dxa"/>
            <w:noWrap/>
            <w:hideMark/>
          </w:tcPr>
          <w:p w14:paraId="1059FDEA" w14:textId="77777777"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Yes</w:t>
            </w:r>
          </w:p>
        </w:tc>
        <w:tc>
          <w:tcPr>
            <w:tcW w:w="3975" w:type="dxa"/>
            <w:noWrap/>
          </w:tcPr>
          <w:p w14:paraId="676EA7B6" w14:textId="65BD2D73"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w:t>
            </w:r>
          </w:p>
        </w:tc>
        <w:tc>
          <w:tcPr>
            <w:tcW w:w="2201" w:type="dxa"/>
            <w:noWrap/>
          </w:tcPr>
          <w:p w14:paraId="1B24E9AE" w14:textId="71CE1739"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No; no description</w:t>
            </w:r>
          </w:p>
        </w:tc>
        <w:tc>
          <w:tcPr>
            <w:tcW w:w="2413" w:type="dxa"/>
            <w:noWrap/>
          </w:tcPr>
          <w:p w14:paraId="722575A6" w14:textId="122E1F70" w:rsidR="00C271D7" w:rsidRPr="00C82B82"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w:t>
            </w:r>
          </w:p>
        </w:tc>
      </w:tr>
    </w:tbl>
    <w:p w14:paraId="289C0D99" w14:textId="41473BA7" w:rsidR="006A06A7" w:rsidRPr="00C82B82" w:rsidRDefault="006A06A7" w:rsidP="006A06A7">
      <w:pPr>
        <w:spacing w:after="0"/>
        <w:jc w:val="both"/>
      </w:pPr>
    </w:p>
    <w:p w14:paraId="373C7251" w14:textId="77777777" w:rsidR="00377C6A" w:rsidRPr="00C82B82" w:rsidRDefault="00DD2514" w:rsidP="006A06A7">
      <w:pPr>
        <w:spacing w:after="0"/>
        <w:jc w:val="both"/>
      </w:pPr>
      <w:r w:rsidRPr="00C82B82">
        <w:t>Cohort studies were</w:t>
      </w:r>
      <w:r w:rsidR="00377C6A" w:rsidRPr="00C82B82">
        <w:t xml:space="preserve"> tentatively</w:t>
      </w:r>
      <w:r w:rsidRPr="00C82B82">
        <w:t xml:space="preserve"> included if</w:t>
      </w:r>
      <w:r w:rsidR="00B25FA6" w:rsidRPr="00C82B82">
        <w:t xml:space="preserve"> relationship between the antidepressant</w:t>
      </w:r>
      <w:r w:rsidR="00377C6A" w:rsidRPr="00C82B82">
        <w:t xml:space="preserve"> usage</w:t>
      </w:r>
      <w:r w:rsidR="00B25FA6" w:rsidRPr="00C82B82">
        <w:t xml:space="preserve"> during the first trimester of pregnancy and congenital heart defects</w:t>
      </w:r>
      <w:r w:rsidR="00377C6A" w:rsidRPr="00C82B82">
        <w:t xml:space="preserve"> could be measured.</w:t>
      </w:r>
      <w:r w:rsidR="00B25FA6" w:rsidRPr="00C82B82">
        <w:t xml:space="preserve"> These potential studies </w:t>
      </w:r>
      <w:r w:rsidR="00377C6A" w:rsidRPr="00C82B82">
        <w:t xml:space="preserve">then </w:t>
      </w:r>
      <w:r w:rsidR="00B25FA6" w:rsidRPr="00C82B82">
        <w:t xml:space="preserve">had individual criteria assessed. </w:t>
      </w:r>
    </w:p>
    <w:p w14:paraId="6D68B83C" w14:textId="344A3988" w:rsidR="00B25FA6" w:rsidRPr="00C82B82" w:rsidRDefault="00377C6A" w:rsidP="006A06A7">
      <w:pPr>
        <w:spacing w:after="0"/>
        <w:jc w:val="both"/>
      </w:pPr>
      <w:r w:rsidRPr="00C82B82">
        <w:t xml:space="preserve">For a cohort study to </w:t>
      </w:r>
      <w:r w:rsidR="00B25FA6" w:rsidRPr="00C82B82">
        <w:t>be included:</w:t>
      </w:r>
    </w:p>
    <w:p w14:paraId="5AA6ED98" w14:textId="60C33822" w:rsidR="006E7D07" w:rsidRPr="00C82B82" w:rsidRDefault="008A37AE" w:rsidP="00B25FA6">
      <w:pPr>
        <w:pStyle w:val="ListParagraph"/>
        <w:numPr>
          <w:ilvl w:val="0"/>
          <w:numId w:val="1"/>
        </w:numPr>
        <w:spacing w:after="0"/>
        <w:jc w:val="both"/>
      </w:pPr>
      <w:r w:rsidRPr="00C82B82">
        <w:t>The high impact criteria were overall idea</w:t>
      </w:r>
      <w:r w:rsidR="00B25FA6" w:rsidRPr="00C82B82">
        <w:t xml:space="preserve">l – one </w:t>
      </w:r>
      <w:r w:rsidR="006E7D07" w:rsidRPr="00C82B82">
        <w:t xml:space="preserve">of </w:t>
      </w:r>
      <w:r w:rsidR="00B25FA6" w:rsidRPr="00C82B82">
        <w:t>these</w:t>
      </w:r>
      <w:r w:rsidR="006E7D07" w:rsidRPr="00C82B82">
        <w:t xml:space="preserve"> criteria could be good</w:t>
      </w:r>
      <w:r w:rsidR="00B25FA6" w:rsidRPr="00C82B82">
        <w:t xml:space="preserve"> or </w:t>
      </w:r>
      <w:r w:rsidR="006E7D07" w:rsidRPr="00C82B82">
        <w:t>acceptable</w:t>
      </w:r>
      <w:r w:rsidR="00B25FA6" w:rsidRPr="00C82B82">
        <w:t xml:space="preserve">, so long as the </w:t>
      </w:r>
      <w:r w:rsidR="00377C6A" w:rsidRPr="00C82B82">
        <w:t>remaining high</w:t>
      </w:r>
      <w:r w:rsidR="00B25FA6" w:rsidRPr="00C82B82">
        <w:t xml:space="preserve"> impact criteria were ideal. </w:t>
      </w:r>
    </w:p>
    <w:p w14:paraId="081BBBCC" w14:textId="7855335E" w:rsidR="006E7D07" w:rsidRPr="00C82B82" w:rsidRDefault="006E7D07" w:rsidP="006E7D07">
      <w:pPr>
        <w:pStyle w:val="ListParagraph"/>
        <w:spacing w:after="0"/>
        <w:jc w:val="both"/>
      </w:pPr>
      <w:r w:rsidRPr="00C82B82">
        <w:t>AND</w:t>
      </w:r>
    </w:p>
    <w:p w14:paraId="77A0A511" w14:textId="6FD8C619" w:rsidR="006E7D07" w:rsidRPr="00C82B82" w:rsidRDefault="006E7D07" w:rsidP="006E7D07">
      <w:pPr>
        <w:pStyle w:val="ListParagraph"/>
        <w:numPr>
          <w:ilvl w:val="0"/>
          <w:numId w:val="1"/>
        </w:numPr>
        <w:spacing w:after="0"/>
        <w:jc w:val="both"/>
      </w:pPr>
      <w:r w:rsidRPr="00C82B82">
        <w:t>The end of follow-</w:t>
      </w:r>
      <w:r w:rsidR="00B25FA6" w:rsidRPr="00C82B82">
        <w:t>up was not poor</w:t>
      </w:r>
    </w:p>
    <w:p w14:paraId="501B3ECF" w14:textId="5596A60A" w:rsidR="006E7D07" w:rsidRPr="00C82B82" w:rsidRDefault="006E7D07" w:rsidP="006E7D07">
      <w:pPr>
        <w:pStyle w:val="ListParagraph"/>
        <w:spacing w:after="0"/>
        <w:jc w:val="both"/>
      </w:pPr>
      <w:r w:rsidRPr="00C82B82">
        <w:t>AND</w:t>
      </w:r>
    </w:p>
    <w:p w14:paraId="5721CAE6" w14:textId="77CB247D" w:rsidR="00C10A59" w:rsidRPr="00C82B82" w:rsidRDefault="008A37AE" w:rsidP="006A06A7">
      <w:pPr>
        <w:pStyle w:val="ListParagraph"/>
        <w:numPr>
          <w:ilvl w:val="0"/>
          <w:numId w:val="1"/>
        </w:numPr>
        <w:spacing w:after="0"/>
        <w:jc w:val="both"/>
      </w:pPr>
      <w:r w:rsidRPr="00C82B82">
        <w:t xml:space="preserve">At least one of the </w:t>
      </w:r>
      <w:r w:rsidR="00780C48" w:rsidRPr="00C82B82">
        <w:t>low</w:t>
      </w:r>
      <w:r w:rsidRPr="00C82B82">
        <w:t xml:space="preserve"> impact criteria were ideal</w:t>
      </w:r>
    </w:p>
    <w:p w14:paraId="15AD607C" w14:textId="6FD405F3" w:rsidR="00EE7C1B" w:rsidRPr="00C82B82" w:rsidRDefault="00EE7C1B" w:rsidP="006A06A7">
      <w:pPr>
        <w:spacing w:after="0"/>
        <w:jc w:val="both"/>
      </w:pPr>
    </w:p>
    <w:p w14:paraId="33F535B6" w14:textId="23307233" w:rsidR="006E7D07" w:rsidRPr="00C82B82" w:rsidRDefault="006E7D07" w:rsidP="006A06A7">
      <w:pPr>
        <w:spacing w:after="0"/>
        <w:jc w:val="both"/>
      </w:pPr>
      <w:r w:rsidRPr="00C82B82">
        <w:t xml:space="preserve">Cohort studies were excluded if any of the high </w:t>
      </w:r>
      <w:r w:rsidR="00B25FA6" w:rsidRPr="00C82B82">
        <w:t xml:space="preserve">or medium </w:t>
      </w:r>
      <w:r w:rsidRPr="00C82B82">
        <w:t xml:space="preserve">impact criteria were poor. </w:t>
      </w:r>
    </w:p>
    <w:p w14:paraId="6E50D36D" w14:textId="375B2AD9" w:rsidR="006E7D07" w:rsidRPr="00C82B82" w:rsidRDefault="006E7D07" w:rsidP="006A06A7">
      <w:pPr>
        <w:spacing w:after="0"/>
        <w:jc w:val="both"/>
        <w:sectPr w:rsidR="006E7D07" w:rsidRPr="00C82B82" w:rsidSect="00EE7C1B">
          <w:pgSz w:w="16838" w:h="11906" w:orient="landscape"/>
          <w:pgMar w:top="720" w:right="720" w:bottom="720" w:left="720" w:header="708" w:footer="708" w:gutter="0"/>
          <w:cols w:space="708"/>
          <w:docGrid w:linePitch="360"/>
        </w:sectPr>
      </w:pPr>
    </w:p>
    <w:p w14:paraId="341E2BB0" w14:textId="71FE2E3C" w:rsidR="00EE7C1B" w:rsidRPr="00C82B82" w:rsidRDefault="00EE7C1B" w:rsidP="00EE7C1B">
      <w:pPr>
        <w:pStyle w:val="Caption"/>
        <w:keepNext/>
      </w:pPr>
      <w:r w:rsidRPr="00C82B82">
        <w:lastRenderedPageBreak/>
        <w:t xml:space="preserve">Table </w:t>
      </w:r>
      <w:r w:rsidR="00C82B82" w:rsidRPr="00C82B82">
        <w:fldChar w:fldCharType="begin"/>
      </w:r>
      <w:r w:rsidR="00C82B82" w:rsidRPr="00C82B82">
        <w:instrText xml:space="preserve"> SEQ Table \* ARABIC </w:instrText>
      </w:r>
      <w:r w:rsidR="00C82B82" w:rsidRPr="00C82B82">
        <w:fldChar w:fldCharType="separate"/>
      </w:r>
      <w:r w:rsidR="00377C6A" w:rsidRPr="00C82B82">
        <w:rPr>
          <w:noProof/>
        </w:rPr>
        <w:t>2</w:t>
      </w:r>
      <w:r w:rsidR="00C82B82" w:rsidRPr="00C82B82">
        <w:rPr>
          <w:noProof/>
        </w:rPr>
        <w:fldChar w:fldCharType="end"/>
      </w:r>
      <w:r w:rsidRPr="00C82B82">
        <w:t xml:space="preserve"> Case-control study inclusion criteria</w:t>
      </w:r>
    </w:p>
    <w:tbl>
      <w:tblPr>
        <w:tblStyle w:val="PlainTable1"/>
        <w:tblW w:w="0" w:type="auto"/>
        <w:tblLayout w:type="fixed"/>
        <w:tblLook w:val="04A0" w:firstRow="1" w:lastRow="0" w:firstColumn="1" w:lastColumn="0" w:noHBand="0" w:noVBand="1"/>
      </w:tblPr>
      <w:tblGrid>
        <w:gridCol w:w="3229"/>
        <w:gridCol w:w="877"/>
        <w:gridCol w:w="3827"/>
        <w:gridCol w:w="3855"/>
        <w:gridCol w:w="1683"/>
        <w:gridCol w:w="1917"/>
      </w:tblGrid>
      <w:tr w:rsidR="00EE7C1B" w:rsidRPr="00C82B82" w14:paraId="69BEA9A3" w14:textId="77777777" w:rsidTr="00EE7C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9" w:type="dxa"/>
            <w:noWrap/>
          </w:tcPr>
          <w:p w14:paraId="0D0B575B" w14:textId="77777777" w:rsidR="006A06A7" w:rsidRPr="00C82B82" w:rsidRDefault="006A06A7" w:rsidP="00C74BF8">
            <w:pPr>
              <w:rPr>
                <w:b w:val="0"/>
                <w:sz w:val="18"/>
                <w:szCs w:val="18"/>
                <w:lang w:eastAsia="en-AU"/>
              </w:rPr>
            </w:pPr>
            <w:r w:rsidRPr="00C82B82">
              <w:rPr>
                <w:sz w:val="18"/>
                <w:szCs w:val="18"/>
                <w:lang w:eastAsia="en-AU"/>
              </w:rPr>
              <w:t>Criteria assessed</w:t>
            </w:r>
          </w:p>
        </w:tc>
        <w:tc>
          <w:tcPr>
            <w:tcW w:w="877" w:type="dxa"/>
          </w:tcPr>
          <w:p w14:paraId="0722F9B5" w14:textId="0F309BFF" w:rsidR="006A06A7" w:rsidRPr="00C82B82" w:rsidRDefault="00C74BF8" w:rsidP="00C74BF8">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C82B82">
              <w:rPr>
                <w:sz w:val="18"/>
                <w:szCs w:val="18"/>
                <w:lang w:eastAsia="en-AU"/>
              </w:rPr>
              <w:t>Criteria impact</w:t>
            </w:r>
          </w:p>
        </w:tc>
        <w:tc>
          <w:tcPr>
            <w:tcW w:w="3827" w:type="dxa"/>
            <w:noWrap/>
          </w:tcPr>
          <w:p w14:paraId="63D23858" w14:textId="77777777" w:rsidR="006A06A7" w:rsidRPr="00C82B82" w:rsidRDefault="006A06A7" w:rsidP="00C74BF8">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C82B82">
              <w:rPr>
                <w:sz w:val="18"/>
                <w:szCs w:val="18"/>
                <w:lang w:eastAsia="en-AU"/>
              </w:rPr>
              <w:t xml:space="preserve">Ideal criteria assessment </w:t>
            </w:r>
          </w:p>
        </w:tc>
        <w:tc>
          <w:tcPr>
            <w:tcW w:w="3855" w:type="dxa"/>
            <w:noWrap/>
          </w:tcPr>
          <w:p w14:paraId="12C86C87" w14:textId="77777777" w:rsidR="006A06A7" w:rsidRPr="00C82B82" w:rsidRDefault="006A06A7" w:rsidP="00C74BF8">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C82B82">
              <w:rPr>
                <w:sz w:val="18"/>
                <w:szCs w:val="18"/>
                <w:lang w:eastAsia="en-AU"/>
              </w:rPr>
              <w:t>Good criteria assessment</w:t>
            </w:r>
          </w:p>
        </w:tc>
        <w:tc>
          <w:tcPr>
            <w:tcW w:w="1683" w:type="dxa"/>
            <w:noWrap/>
          </w:tcPr>
          <w:p w14:paraId="2DF82161" w14:textId="77777777" w:rsidR="006A06A7" w:rsidRPr="00C82B82" w:rsidRDefault="006A06A7" w:rsidP="00C74BF8">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C82B82">
              <w:rPr>
                <w:sz w:val="18"/>
                <w:szCs w:val="18"/>
                <w:lang w:eastAsia="en-AU"/>
              </w:rPr>
              <w:t>Acceptable criteria assessment</w:t>
            </w:r>
          </w:p>
        </w:tc>
        <w:tc>
          <w:tcPr>
            <w:tcW w:w="1917" w:type="dxa"/>
            <w:noWrap/>
          </w:tcPr>
          <w:p w14:paraId="232551C5" w14:textId="77777777" w:rsidR="006A06A7" w:rsidRPr="00C82B82" w:rsidRDefault="006A06A7" w:rsidP="00C74BF8">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C82B82">
              <w:rPr>
                <w:sz w:val="18"/>
                <w:szCs w:val="18"/>
                <w:lang w:eastAsia="en-AU"/>
              </w:rPr>
              <w:t>Poor criteria assessment</w:t>
            </w:r>
          </w:p>
        </w:tc>
      </w:tr>
      <w:tr w:rsidR="00EE7C1B" w:rsidRPr="00C82B82" w14:paraId="37419DB1" w14:textId="77777777" w:rsidTr="00EE7C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9" w:type="dxa"/>
            <w:noWrap/>
            <w:hideMark/>
          </w:tcPr>
          <w:p w14:paraId="527EBF76" w14:textId="77777777" w:rsidR="006A06A7" w:rsidRPr="00C82B82" w:rsidRDefault="006A06A7" w:rsidP="00C74BF8">
            <w:pPr>
              <w:rPr>
                <w:sz w:val="18"/>
                <w:szCs w:val="18"/>
                <w:lang w:eastAsia="en-AU"/>
              </w:rPr>
            </w:pPr>
            <w:r w:rsidRPr="00C82B82">
              <w:rPr>
                <w:sz w:val="18"/>
                <w:szCs w:val="18"/>
                <w:lang w:eastAsia="en-AU"/>
              </w:rPr>
              <w:t xml:space="preserve">Adequacy of the case definition </w:t>
            </w:r>
          </w:p>
        </w:tc>
        <w:tc>
          <w:tcPr>
            <w:tcW w:w="877" w:type="dxa"/>
          </w:tcPr>
          <w:p w14:paraId="6383E543" w14:textId="77777777" w:rsidR="006A06A7" w:rsidRPr="00C82B82" w:rsidRDefault="006A06A7"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High</w:t>
            </w:r>
          </w:p>
        </w:tc>
        <w:tc>
          <w:tcPr>
            <w:tcW w:w="3827" w:type="dxa"/>
            <w:noWrap/>
            <w:hideMark/>
          </w:tcPr>
          <w:p w14:paraId="55FF1B8C" w14:textId="77777777" w:rsidR="006A06A7" w:rsidRPr="00C82B82" w:rsidRDefault="006A06A7"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Independent blind assessment or record linkage</w:t>
            </w:r>
          </w:p>
        </w:tc>
        <w:tc>
          <w:tcPr>
            <w:tcW w:w="3855" w:type="dxa"/>
            <w:noWrap/>
          </w:tcPr>
          <w:p w14:paraId="36D0AC64" w14:textId="6A399335" w:rsidR="006A06A7" w:rsidRPr="00C82B82" w:rsidRDefault="00377C6A"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w:t>
            </w:r>
          </w:p>
        </w:tc>
        <w:tc>
          <w:tcPr>
            <w:tcW w:w="1683" w:type="dxa"/>
            <w:noWrap/>
          </w:tcPr>
          <w:p w14:paraId="7E724CB2" w14:textId="77777777" w:rsidR="006A06A7" w:rsidRPr="00C82B82" w:rsidRDefault="006A06A7"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Other</w:t>
            </w:r>
          </w:p>
        </w:tc>
        <w:tc>
          <w:tcPr>
            <w:tcW w:w="1917" w:type="dxa"/>
            <w:noWrap/>
          </w:tcPr>
          <w:p w14:paraId="01F536BD" w14:textId="77777777" w:rsidR="006A06A7" w:rsidRPr="00C82B82" w:rsidRDefault="006A06A7"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Self-reported or no description</w:t>
            </w:r>
          </w:p>
        </w:tc>
      </w:tr>
      <w:tr w:rsidR="00EE7C1B" w:rsidRPr="00C82B82" w14:paraId="791944E7" w14:textId="77777777" w:rsidTr="00EE7C1B">
        <w:trPr>
          <w:trHeight w:val="300"/>
        </w:trPr>
        <w:tc>
          <w:tcPr>
            <w:cnfStyle w:val="001000000000" w:firstRow="0" w:lastRow="0" w:firstColumn="1" w:lastColumn="0" w:oddVBand="0" w:evenVBand="0" w:oddHBand="0" w:evenHBand="0" w:firstRowFirstColumn="0" w:firstRowLastColumn="0" w:lastRowFirstColumn="0" w:lastRowLastColumn="0"/>
            <w:tcW w:w="3229" w:type="dxa"/>
            <w:noWrap/>
            <w:hideMark/>
          </w:tcPr>
          <w:p w14:paraId="6B4B6F82" w14:textId="77777777" w:rsidR="006A06A7" w:rsidRPr="00C82B82" w:rsidRDefault="006A06A7" w:rsidP="00C74BF8">
            <w:pPr>
              <w:rPr>
                <w:b w:val="0"/>
                <w:bCs w:val="0"/>
                <w:sz w:val="18"/>
                <w:szCs w:val="18"/>
                <w:lang w:eastAsia="en-AU"/>
              </w:rPr>
            </w:pPr>
            <w:r w:rsidRPr="00C82B82">
              <w:rPr>
                <w:sz w:val="18"/>
                <w:szCs w:val="18"/>
                <w:lang w:eastAsia="en-AU"/>
              </w:rPr>
              <w:t>Representativeness of the cases</w:t>
            </w:r>
          </w:p>
        </w:tc>
        <w:tc>
          <w:tcPr>
            <w:tcW w:w="877" w:type="dxa"/>
          </w:tcPr>
          <w:p w14:paraId="4801C7C3" w14:textId="77777777" w:rsidR="006A06A7" w:rsidRPr="00C82B82" w:rsidRDefault="006A06A7"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High</w:t>
            </w:r>
          </w:p>
        </w:tc>
        <w:tc>
          <w:tcPr>
            <w:tcW w:w="3827" w:type="dxa"/>
            <w:noWrap/>
          </w:tcPr>
          <w:p w14:paraId="07594F4C" w14:textId="715281D1" w:rsidR="006A06A7" w:rsidRPr="00C82B82" w:rsidRDefault="006A06A7"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Consecutive or representative series of cases</w:t>
            </w:r>
            <w:r w:rsidR="00C74BF8" w:rsidRPr="00C82B82">
              <w:rPr>
                <w:sz w:val="18"/>
                <w:szCs w:val="18"/>
                <w:lang w:eastAsia="en-AU"/>
              </w:rPr>
              <w:t xml:space="preserve"> (i.e. all eligible cases over a defined period, in a specified area)</w:t>
            </w:r>
          </w:p>
        </w:tc>
        <w:tc>
          <w:tcPr>
            <w:tcW w:w="3855" w:type="dxa"/>
            <w:noWrap/>
          </w:tcPr>
          <w:p w14:paraId="0843C6B8" w14:textId="46B700E7" w:rsidR="006A06A7" w:rsidRPr="00C82B82" w:rsidRDefault="006A06A7"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Potential for selection bias</w:t>
            </w:r>
            <w:r w:rsidR="00C74BF8" w:rsidRPr="00C82B82">
              <w:rPr>
                <w:sz w:val="18"/>
                <w:szCs w:val="18"/>
                <w:lang w:eastAsia="en-AU"/>
              </w:rPr>
              <w:t xml:space="preserve"> (non-consecutive selection) or acknowledged presence of biases</w:t>
            </w:r>
          </w:p>
        </w:tc>
        <w:tc>
          <w:tcPr>
            <w:tcW w:w="1683" w:type="dxa"/>
            <w:noWrap/>
          </w:tcPr>
          <w:p w14:paraId="2B2B257C" w14:textId="397E5587" w:rsidR="006A06A7" w:rsidRPr="00C82B82" w:rsidRDefault="00377C6A"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w:t>
            </w:r>
          </w:p>
        </w:tc>
        <w:tc>
          <w:tcPr>
            <w:tcW w:w="1917" w:type="dxa"/>
            <w:noWrap/>
          </w:tcPr>
          <w:p w14:paraId="3149D912" w14:textId="62DFA9B4" w:rsidR="006A06A7" w:rsidRPr="00C82B82" w:rsidRDefault="00377C6A"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Not stated</w:t>
            </w:r>
          </w:p>
        </w:tc>
      </w:tr>
      <w:tr w:rsidR="00EE7C1B" w:rsidRPr="00C82B82" w14:paraId="6B605A49" w14:textId="77777777" w:rsidTr="00EE7C1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229" w:type="dxa"/>
            <w:noWrap/>
            <w:hideMark/>
          </w:tcPr>
          <w:p w14:paraId="5975490E" w14:textId="77777777" w:rsidR="006A06A7" w:rsidRPr="00C82B82" w:rsidRDefault="006A06A7" w:rsidP="00C74BF8">
            <w:pPr>
              <w:rPr>
                <w:b w:val="0"/>
                <w:bCs w:val="0"/>
                <w:sz w:val="18"/>
                <w:szCs w:val="18"/>
                <w:lang w:eastAsia="en-AU"/>
              </w:rPr>
            </w:pPr>
            <w:r w:rsidRPr="00C82B82">
              <w:rPr>
                <w:sz w:val="18"/>
                <w:szCs w:val="18"/>
                <w:lang w:eastAsia="en-AU"/>
              </w:rPr>
              <w:t>Selection of the controls</w:t>
            </w:r>
          </w:p>
        </w:tc>
        <w:tc>
          <w:tcPr>
            <w:tcW w:w="877" w:type="dxa"/>
          </w:tcPr>
          <w:p w14:paraId="038070BC" w14:textId="77777777" w:rsidR="006A06A7" w:rsidRPr="00C82B82" w:rsidRDefault="006A06A7"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High</w:t>
            </w:r>
          </w:p>
        </w:tc>
        <w:tc>
          <w:tcPr>
            <w:tcW w:w="3827" w:type="dxa"/>
            <w:noWrap/>
          </w:tcPr>
          <w:p w14:paraId="71719D2F" w14:textId="6D24081C" w:rsidR="006A06A7" w:rsidRPr="00C82B82" w:rsidRDefault="006A06A7"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Community controls</w:t>
            </w:r>
            <w:r w:rsidR="00C74BF8" w:rsidRPr="00C82B82">
              <w:rPr>
                <w:sz w:val="18"/>
                <w:szCs w:val="18"/>
                <w:lang w:eastAsia="en-AU"/>
              </w:rPr>
              <w:t xml:space="preserve"> (i.e. same community as the cases, and would be cases if they demonstrated the outcome of interest)</w:t>
            </w:r>
          </w:p>
        </w:tc>
        <w:tc>
          <w:tcPr>
            <w:tcW w:w="3855" w:type="dxa"/>
            <w:noWrap/>
          </w:tcPr>
          <w:p w14:paraId="2EA7F974" w14:textId="38601137" w:rsidR="006A06A7" w:rsidRPr="00C82B82" w:rsidRDefault="006A06A7"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Hospital controls</w:t>
            </w:r>
            <w:r w:rsidR="00C74BF8" w:rsidRPr="00C82B82">
              <w:rPr>
                <w:sz w:val="18"/>
                <w:szCs w:val="18"/>
                <w:lang w:eastAsia="en-AU"/>
              </w:rPr>
              <w:t xml:space="preserve"> (from within the same community as the cases, but derived from a hospitalised population)</w:t>
            </w:r>
          </w:p>
        </w:tc>
        <w:tc>
          <w:tcPr>
            <w:tcW w:w="1683" w:type="dxa"/>
            <w:noWrap/>
          </w:tcPr>
          <w:p w14:paraId="7D19A7D6" w14:textId="1B5EA89C" w:rsidR="006A06A7" w:rsidRPr="00C82B82" w:rsidRDefault="00683EAB"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w:t>
            </w:r>
          </w:p>
        </w:tc>
        <w:tc>
          <w:tcPr>
            <w:tcW w:w="1917" w:type="dxa"/>
            <w:noWrap/>
          </w:tcPr>
          <w:p w14:paraId="5C48AEA2" w14:textId="77777777" w:rsidR="006A06A7" w:rsidRPr="00C82B82" w:rsidRDefault="006A06A7"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No description</w:t>
            </w:r>
          </w:p>
        </w:tc>
      </w:tr>
      <w:tr w:rsidR="00EE7C1B" w:rsidRPr="00C82B82" w14:paraId="38D4DB1F" w14:textId="77777777" w:rsidTr="00EE7C1B">
        <w:trPr>
          <w:trHeight w:val="300"/>
        </w:trPr>
        <w:tc>
          <w:tcPr>
            <w:cnfStyle w:val="001000000000" w:firstRow="0" w:lastRow="0" w:firstColumn="1" w:lastColumn="0" w:oddVBand="0" w:evenVBand="0" w:oddHBand="0" w:evenHBand="0" w:firstRowFirstColumn="0" w:firstRowLastColumn="0" w:lastRowFirstColumn="0" w:lastRowLastColumn="0"/>
            <w:tcW w:w="3229" w:type="dxa"/>
            <w:noWrap/>
            <w:hideMark/>
          </w:tcPr>
          <w:p w14:paraId="6A748FC3" w14:textId="53D82287" w:rsidR="006A06A7" w:rsidRPr="00C82B82" w:rsidRDefault="006A06A7" w:rsidP="00C74BF8">
            <w:pPr>
              <w:rPr>
                <w:sz w:val="18"/>
                <w:szCs w:val="18"/>
                <w:lang w:eastAsia="en-AU"/>
              </w:rPr>
            </w:pPr>
            <w:r w:rsidRPr="00C82B82">
              <w:rPr>
                <w:sz w:val="18"/>
                <w:szCs w:val="18"/>
                <w:lang w:eastAsia="en-AU"/>
              </w:rPr>
              <w:t xml:space="preserve">Ascertainment of </w:t>
            </w:r>
            <w:r w:rsidR="00EE60A6" w:rsidRPr="00C82B82">
              <w:rPr>
                <w:sz w:val="18"/>
                <w:szCs w:val="18"/>
                <w:lang w:eastAsia="en-AU"/>
              </w:rPr>
              <w:t>antidepressant use</w:t>
            </w:r>
          </w:p>
        </w:tc>
        <w:tc>
          <w:tcPr>
            <w:tcW w:w="877" w:type="dxa"/>
          </w:tcPr>
          <w:p w14:paraId="14BC25C0" w14:textId="77777777" w:rsidR="006A06A7" w:rsidRPr="00C82B82" w:rsidRDefault="006A06A7"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High</w:t>
            </w:r>
          </w:p>
        </w:tc>
        <w:tc>
          <w:tcPr>
            <w:tcW w:w="3827" w:type="dxa"/>
            <w:noWrap/>
          </w:tcPr>
          <w:p w14:paraId="1100FE89" w14:textId="6F3E69C9" w:rsidR="006A06A7" w:rsidRPr="00C82B82" w:rsidRDefault="006A06A7"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 xml:space="preserve">Secure records </w:t>
            </w:r>
            <w:r w:rsidR="00C74BF8" w:rsidRPr="00C82B82">
              <w:rPr>
                <w:sz w:val="18"/>
                <w:szCs w:val="18"/>
                <w:lang w:eastAsia="en-AU"/>
              </w:rPr>
              <w:t xml:space="preserve">(redeemed prescriptions or hospital records) </w:t>
            </w:r>
            <w:r w:rsidRPr="00C82B82">
              <w:rPr>
                <w:sz w:val="18"/>
                <w:szCs w:val="18"/>
                <w:lang w:eastAsia="en-AU"/>
              </w:rPr>
              <w:t>or structured interview</w:t>
            </w:r>
          </w:p>
        </w:tc>
        <w:tc>
          <w:tcPr>
            <w:tcW w:w="3855" w:type="dxa"/>
            <w:noWrap/>
          </w:tcPr>
          <w:p w14:paraId="6E3181B1" w14:textId="77777777" w:rsidR="006A06A7" w:rsidRPr="00C82B82" w:rsidRDefault="006A06A7"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Prescription given to the patient, but unconfirmed if redeemed</w:t>
            </w:r>
          </w:p>
        </w:tc>
        <w:tc>
          <w:tcPr>
            <w:tcW w:w="1683" w:type="dxa"/>
            <w:noWrap/>
          </w:tcPr>
          <w:p w14:paraId="7C495EC7" w14:textId="77777777" w:rsidR="006A06A7" w:rsidRPr="00C82B82" w:rsidRDefault="006A06A7"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Other</w:t>
            </w:r>
          </w:p>
        </w:tc>
        <w:tc>
          <w:tcPr>
            <w:tcW w:w="1917" w:type="dxa"/>
            <w:noWrap/>
          </w:tcPr>
          <w:p w14:paraId="25C605AF" w14:textId="77777777" w:rsidR="006A06A7" w:rsidRPr="00C82B82" w:rsidRDefault="006A06A7"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Written self-report or no description</w:t>
            </w:r>
          </w:p>
        </w:tc>
      </w:tr>
      <w:tr w:rsidR="00EE7C1B" w:rsidRPr="00C82B82" w14:paraId="094BDDA4" w14:textId="77777777" w:rsidTr="00EE7C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9" w:type="dxa"/>
            <w:noWrap/>
            <w:hideMark/>
          </w:tcPr>
          <w:p w14:paraId="58E71837" w14:textId="77777777" w:rsidR="006A06A7" w:rsidRPr="00C82B82" w:rsidRDefault="006A06A7" w:rsidP="00C74BF8">
            <w:pPr>
              <w:rPr>
                <w:sz w:val="18"/>
                <w:szCs w:val="18"/>
                <w:lang w:eastAsia="en-AU"/>
              </w:rPr>
            </w:pPr>
            <w:r w:rsidRPr="00C82B82">
              <w:rPr>
                <w:sz w:val="18"/>
                <w:szCs w:val="18"/>
                <w:lang w:eastAsia="en-AU"/>
              </w:rPr>
              <w:t>Same method of ascertainment for cases and controls</w:t>
            </w:r>
          </w:p>
        </w:tc>
        <w:tc>
          <w:tcPr>
            <w:tcW w:w="877" w:type="dxa"/>
          </w:tcPr>
          <w:p w14:paraId="3498DBA9" w14:textId="77777777" w:rsidR="006A06A7" w:rsidRPr="00C82B82" w:rsidRDefault="006A06A7"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High</w:t>
            </w:r>
          </w:p>
        </w:tc>
        <w:tc>
          <w:tcPr>
            <w:tcW w:w="3827" w:type="dxa"/>
            <w:noWrap/>
          </w:tcPr>
          <w:p w14:paraId="672FA886" w14:textId="77777777" w:rsidR="006A06A7" w:rsidRPr="00C82B82" w:rsidRDefault="006A06A7"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Yes</w:t>
            </w:r>
          </w:p>
        </w:tc>
        <w:tc>
          <w:tcPr>
            <w:tcW w:w="3855" w:type="dxa"/>
            <w:noWrap/>
          </w:tcPr>
          <w:p w14:paraId="2A611D7C" w14:textId="79E3988B" w:rsidR="006A06A7" w:rsidRPr="00C82B82" w:rsidRDefault="00683EAB"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w:t>
            </w:r>
          </w:p>
        </w:tc>
        <w:tc>
          <w:tcPr>
            <w:tcW w:w="1683" w:type="dxa"/>
            <w:noWrap/>
          </w:tcPr>
          <w:p w14:paraId="6AB4DABD" w14:textId="77777777" w:rsidR="006A06A7" w:rsidRPr="00C82B82" w:rsidRDefault="006A06A7"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No description</w:t>
            </w:r>
          </w:p>
        </w:tc>
        <w:tc>
          <w:tcPr>
            <w:tcW w:w="1917" w:type="dxa"/>
            <w:noWrap/>
          </w:tcPr>
          <w:p w14:paraId="37386372" w14:textId="77777777" w:rsidR="006A06A7" w:rsidRPr="00C82B82" w:rsidRDefault="006A06A7" w:rsidP="00C74BF8">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C82B82">
              <w:rPr>
                <w:sz w:val="18"/>
                <w:szCs w:val="18"/>
                <w:lang w:eastAsia="en-AU"/>
              </w:rPr>
              <w:t>No</w:t>
            </w:r>
          </w:p>
        </w:tc>
      </w:tr>
      <w:tr w:rsidR="00EE7C1B" w:rsidRPr="00EE7C1B" w14:paraId="5AAD7194" w14:textId="77777777" w:rsidTr="00EE7C1B">
        <w:trPr>
          <w:trHeight w:val="300"/>
        </w:trPr>
        <w:tc>
          <w:tcPr>
            <w:cnfStyle w:val="001000000000" w:firstRow="0" w:lastRow="0" w:firstColumn="1" w:lastColumn="0" w:oddVBand="0" w:evenVBand="0" w:oddHBand="0" w:evenHBand="0" w:firstRowFirstColumn="0" w:firstRowLastColumn="0" w:lastRowFirstColumn="0" w:lastRowLastColumn="0"/>
            <w:tcW w:w="3229" w:type="dxa"/>
            <w:noWrap/>
          </w:tcPr>
          <w:p w14:paraId="3E828C28" w14:textId="77777777" w:rsidR="006A06A7" w:rsidRPr="00C82B82" w:rsidRDefault="006A06A7" w:rsidP="00C74BF8">
            <w:pPr>
              <w:rPr>
                <w:sz w:val="18"/>
                <w:szCs w:val="18"/>
                <w:lang w:eastAsia="en-AU"/>
              </w:rPr>
            </w:pPr>
            <w:r w:rsidRPr="00C82B82">
              <w:rPr>
                <w:sz w:val="18"/>
                <w:szCs w:val="18"/>
                <w:lang w:eastAsia="en-AU"/>
              </w:rPr>
              <w:t>Non-response rate</w:t>
            </w:r>
          </w:p>
        </w:tc>
        <w:tc>
          <w:tcPr>
            <w:tcW w:w="877" w:type="dxa"/>
          </w:tcPr>
          <w:p w14:paraId="3147C17C" w14:textId="7B50573F" w:rsidR="006A06A7" w:rsidRPr="00C82B82" w:rsidRDefault="00780C48"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Low</w:t>
            </w:r>
          </w:p>
        </w:tc>
        <w:tc>
          <w:tcPr>
            <w:tcW w:w="3827" w:type="dxa"/>
            <w:noWrap/>
          </w:tcPr>
          <w:p w14:paraId="28D67B8E" w14:textId="77777777" w:rsidR="006A06A7" w:rsidRPr="00C82B82" w:rsidRDefault="006A06A7"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Same rate for cases and controls</w:t>
            </w:r>
          </w:p>
        </w:tc>
        <w:tc>
          <w:tcPr>
            <w:tcW w:w="3855" w:type="dxa"/>
            <w:noWrap/>
          </w:tcPr>
          <w:p w14:paraId="474EB154" w14:textId="77777777" w:rsidR="006A06A7" w:rsidRPr="00C82B82" w:rsidRDefault="006A06A7"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Non-respondents described</w:t>
            </w:r>
          </w:p>
        </w:tc>
        <w:tc>
          <w:tcPr>
            <w:tcW w:w="1683" w:type="dxa"/>
            <w:noWrap/>
          </w:tcPr>
          <w:p w14:paraId="30F5CCF1" w14:textId="2B5FF59F" w:rsidR="006A06A7" w:rsidRPr="00C82B82" w:rsidRDefault="00683EAB"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w:t>
            </w:r>
          </w:p>
        </w:tc>
        <w:tc>
          <w:tcPr>
            <w:tcW w:w="1917" w:type="dxa"/>
            <w:noWrap/>
          </w:tcPr>
          <w:p w14:paraId="60C402D4" w14:textId="77777777" w:rsidR="006A06A7" w:rsidRPr="00EE7C1B" w:rsidRDefault="006A06A7" w:rsidP="00C74BF8">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C82B82">
              <w:rPr>
                <w:sz w:val="18"/>
                <w:szCs w:val="18"/>
                <w:lang w:eastAsia="en-AU"/>
              </w:rPr>
              <w:t>Rate different and no designation</w:t>
            </w:r>
          </w:p>
        </w:tc>
      </w:tr>
      <w:tr w:rsidR="00C271D7" w:rsidRPr="00EE7C1B" w14:paraId="0B490C00" w14:textId="77777777" w:rsidTr="00EE7C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9" w:type="dxa"/>
            <w:noWrap/>
            <w:hideMark/>
          </w:tcPr>
          <w:p w14:paraId="4AEB308D" w14:textId="35311E07" w:rsidR="00C271D7" w:rsidRPr="00EE7C1B" w:rsidRDefault="00C271D7" w:rsidP="00C271D7">
            <w:pPr>
              <w:rPr>
                <w:sz w:val="18"/>
                <w:szCs w:val="18"/>
                <w:lang w:eastAsia="en-AU"/>
              </w:rPr>
            </w:pPr>
            <w:r w:rsidRPr="00EE7C1B">
              <w:rPr>
                <w:sz w:val="18"/>
                <w:szCs w:val="18"/>
                <w:lang w:eastAsia="en-AU"/>
              </w:rPr>
              <w:t xml:space="preserve">Study </w:t>
            </w:r>
            <w:r>
              <w:rPr>
                <w:sz w:val="18"/>
                <w:szCs w:val="18"/>
                <w:lang w:eastAsia="en-AU"/>
              </w:rPr>
              <w:t xml:space="preserve">records the presence of </w:t>
            </w:r>
            <w:r w:rsidRPr="00EE7C1B">
              <w:rPr>
                <w:sz w:val="18"/>
                <w:szCs w:val="18"/>
                <w:lang w:eastAsia="en-AU"/>
              </w:rPr>
              <w:t>depression and or anxiety</w:t>
            </w:r>
            <w:r>
              <w:rPr>
                <w:sz w:val="18"/>
                <w:szCs w:val="18"/>
                <w:lang w:eastAsia="en-AU"/>
              </w:rPr>
              <w:t xml:space="preserve"> in the unexposed controls</w:t>
            </w:r>
          </w:p>
        </w:tc>
        <w:tc>
          <w:tcPr>
            <w:tcW w:w="877" w:type="dxa"/>
          </w:tcPr>
          <w:p w14:paraId="3BB27FBE" w14:textId="5066D608"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Low</w:t>
            </w:r>
          </w:p>
        </w:tc>
        <w:tc>
          <w:tcPr>
            <w:tcW w:w="3827" w:type="dxa"/>
            <w:noWrap/>
            <w:hideMark/>
          </w:tcPr>
          <w:p w14:paraId="49DB72CA" w14:textId="77777777"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Yes</w:t>
            </w:r>
          </w:p>
        </w:tc>
        <w:tc>
          <w:tcPr>
            <w:tcW w:w="3855" w:type="dxa"/>
            <w:noWrap/>
          </w:tcPr>
          <w:p w14:paraId="02CF9643" w14:textId="01F08023"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w:t>
            </w:r>
          </w:p>
        </w:tc>
        <w:tc>
          <w:tcPr>
            <w:tcW w:w="1683" w:type="dxa"/>
            <w:noWrap/>
            <w:hideMark/>
          </w:tcPr>
          <w:p w14:paraId="70C44AE0" w14:textId="2CC5CB67"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No</w:t>
            </w:r>
            <w:r>
              <w:rPr>
                <w:sz w:val="18"/>
                <w:szCs w:val="18"/>
                <w:lang w:eastAsia="en-AU"/>
              </w:rPr>
              <w:t>; no description</w:t>
            </w:r>
          </w:p>
        </w:tc>
        <w:tc>
          <w:tcPr>
            <w:tcW w:w="1917" w:type="dxa"/>
            <w:noWrap/>
          </w:tcPr>
          <w:p w14:paraId="3579589B" w14:textId="47451356"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w:t>
            </w:r>
          </w:p>
        </w:tc>
      </w:tr>
      <w:tr w:rsidR="00C271D7" w:rsidRPr="00EE7C1B" w14:paraId="648E8CAD" w14:textId="77777777" w:rsidTr="00EE7C1B">
        <w:trPr>
          <w:trHeight w:val="300"/>
        </w:trPr>
        <w:tc>
          <w:tcPr>
            <w:cnfStyle w:val="001000000000" w:firstRow="0" w:lastRow="0" w:firstColumn="1" w:lastColumn="0" w:oddVBand="0" w:evenVBand="0" w:oddHBand="0" w:evenHBand="0" w:firstRowFirstColumn="0" w:firstRowLastColumn="0" w:lastRowFirstColumn="0" w:lastRowLastColumn="0"/>
            <w:tcW w:w="3229" w:type="dxa"/>
            <w:noWrap/>
            <w:hideMark/>
          </w:tcPr>
          <w:p w14:paraId="0C5E1FBD" w14:textId="687E37B6" w:rsidR="00C271D7" w:rsidRPr="00EE7C1B" w:rsidRDefault="00C271D7" w:rsidP="00C271D7">
            <w:pPr>
              <w:rPr>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smoking</w:t>
            </w:r>
          </w:p>
        </w:tc>
        <w:tc>
          <w:tcPr>
            <w:tcW w:w="877" w:type="dxa"/>
          </w:tcPr>
          <w:p w14:paraId="11F450EE" w14:textId="3EB05190" w:rsidR="00C271D7" w:rsidRPr="00EE7C1B"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Low</w:t>
            </w:r>
          </w:p>
        </w:tc>
        <w:tc>
          <w:tcPr>
            <w:tcW w:w="3827" w:type="dxa"/>
            <w:noWrap/>
            <w:hideMark/>
          </w:tcPr>
          <w:p w14:paraId="64D187EF" w14:textId="77777777" w:rsidR="00C271D7" w:rsidRPr="00EE7C1B"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Yes</w:t>
            </w:r>
          </w:p>
        </w:tc>
        <w:tc>
          <w:tcPr>
            <w:tcW w:w="3855" w:type="dxa"/>
            <w:noWrap/>
          </w:tcPr>
          <w:p w14:paraId="5558D4FB" w14:textId="675B840E" w:rsidR="00C271D7" w:rsidRPr="00EE7C1B"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w:t>
            </w:r>
          </w:p>
        </w:tc>
        <w:tc>
          <w:tcPr>
            <w:tcW w:w="1683" w:type="dxa"/>
            <w:noWrap/>
            <w:hideMark/>
          </w:tcPr>
          <w:p w14:paraId="4BEF965F" w14:textId="6070635D" w:rsidR="00C271D7" w:rsidRPr="00EE7C1B"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No</w:t>
            </w:r>
            <w:r>
              <w:rPr>
                <w:sz w:val="18"/>
                <w:szCs w:val="18"/>
                <w:lang w:eastAsia="en-AU"/>
              </w:rPr>
              <w:t>; no description</w:t>
            </w:r>
          </w:p>
        </w:tc>
        <w:tc>
          <w:tcPr>
            <w:tcW w:w="1917" w:type="dxa"/>
            <w:noWrap/>
          </w:tcPr>
          <w:p w14:paraId="416897A6" w14:textId="7EDEEB34" w:rsidR="00C271D7" w:rsidRPr="00EE7C1B"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w:t>
            </w:r>
          </w:p>
        </w:tc>
      </w:tr>
      <w:tr w:rsidR="00C271D7" w:rsidRPr="00EE7C1B" w14:paraId="773D8021" w14:textId="77777777" w:rsidTr="00EE7C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9" w:type="dxa"/>
            <w:noWrap/>
            <w:hideMark/>
          </w:tcPr>
          <w:p w14:paraId="4BB7ACBA" w14:textId="3232423C" w:rsidR="00C271D7" w:rsidRPr="00EE7C1B" w:rsidRDefault="00C271D7" w:rsidP="00C271D7">
            <w:pPr>
              <w:rPr>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alcohol use</w:t>
            </w:r>
          </w:p>
        </w:tc>
        <w:tc>
          <w:tcPr>
            <w:tcW w:w="877" w:type="dxa"/>
          </w:tcPr>
          <w:p w14:paraId="606A3A47" w14:textId="67198DD8"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Low</w:t>
            </w:r>
          </w:p>
        </w:tc>
        <w:tc>
          <w:tcPr>
            <w:tcW w:w="3827" w:type="dxa"/>
            <w:noWrap/>
            <w:hideMark/>
          </w:tcPr>
          <w:p w14:paraId="664AA668" w14:textId="77777777"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Yes</w:t>
            </w:r>
          </w:p>
        </w:tc>
        <w:tc>
          <w:tcPr>
            <w:tcW w:w="3855" w:type="dxa"/>
            <w:noWrap/>
          </w:tcPr>
          <w:p w14:paraId="58DEE435" w14:textId="0CCCF1E7"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w:t>
            </w:r>
          </w:p>
        </w:tc>
        <w:tc>
          <w:tcPr>
            <w:tcW w:w="1683" w:type="dxa"/>
            <w:noWrap/>
            <w:hideMark/>
          </w:tcPr>
          <w:p w14:paraId="79E5ABD4" w14:textId="29540F72"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No</w:t>
            </w:r>
            <w:r>
              <w:rPr>
                <w:sz w:val="18"/>
                <w:szCs w:val="18"/>
                <w:lang w:eastAsia="en-AU"/>
              </w:rPr>
              <w:t>; no description</w:t>
            </w:r>
          </w:p>
        </w:tc>
        <w:tc>
          <w:tcPr>
            <w:tcW w:w="1917" w:type="dxa"/>
            <w:noWrap/>
          </w:tcPr>
          <w:p w14:paraId="7AFDD767" w14:textId="16A06A86"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w:t>
            </w:r>
          </w:p>
        </w:tc>
      </w:tr>
      <w:tr w:rsidR="00C271D7" w:rsidRPr="00EE7C1B" w14:paraId="1D2C0F5A" w14:textId="77777777" w:rsidTr="00EE7C1B">
        <w:trPr>
          <w:trHeight w:val="300"/>
        </w:trPr>
        <w:tc>
          <w:tcPr>
            <w:cnfStyle w:val="001000000000" w:firstRow="0" w:lastRow="0" w:firstColumn="1" w:lastColumn="0" w:oddVBand="0" w:evenVBand="0" w:oddHBand="0" w:evenHBand="0" w:firstRowFirstColumn="0" w:firstRowLastColumn="0" w:lastRowFirstColumn="0" w:lastRowLastColumn="0"/>
            <w:tcW w:w="3229" w:type="dxa"/>
            <w:noWrap/>
            <w:hideMark/>
          </w:tcPr>
          <w:p w14:paraId="0D69599E" w14:textId="705F60B5" w:rsidR="00C271D7" w:rsidRPr="00EE7C1B" w:rsidRDefault="00C271D7" w:rsidP="00C271D7">
            <w:pPr>
              <w:rPr>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exposure to other medications</w:t>
            </w:r>
          </w:p>
        </w:tc>
        <w:tc>
          <w:tcPr>
            <w:tcW w:w="877" w:type="dxa"/>
          </w:tcPr>
          <w:p w14:paraId="1D9FBDF8" w14:textId="38EC9C99" w:rsidR="00C271D7" w:rsidRPr="00EE7C1B"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Low</w:t>
            </w:r>
          </w:p>
        </w:tc>
        <w:tc>
          <w:tcPr>
            <w:tcW w:w="3827" w:type="dxa"/>
            <w:noWrap/>
            <w:hideMark/>
          </w:tcPr>
          <w:p w14:paraId="14479615" w14:textId="77777777" w:rsidR="00C271D7" w:rsidRPr="00EE7C1B"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Yes</w:t>
            </w:r>
          </w:p>
        </w:tc>
        <w:tc>
          <w:tcPr>
            <w:tcW w:w="3855" w:type="dxa"/>
            <w:noWrap/>
          </w:tcPr>
          <w:p w14:paraId="195565F1" w14:textId="1F4D6AC3" w:rsidR="00C271D7" w:rsidRPr="00EE7C1B"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w:t>
            </w:r>
          </w:p>
        </w:tc>
        <w:tc>
          <w:tcPr>
            <w:tcW w:w="1683" w:type="dxa"/>
            <w:noWrap/>
            <w:hideMark/>
          </w:tcPr>
          <w:p w14:paraId="7C349EDF" w14:textId="04B07C3B" w:rsidR="00C271D7" w:rsidRPr="00EE7C1B"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No</w:t>
            </w:r>
            <w:r>
              <w:rPr>
                <w:sz w:val="18"/>
                <w:szCs w:val="18"/>
                <w:lang w:eastAsia="en-AU"/>
              </w:rPr>
              <w:t>; no description</w:t>
            </w:r>
          </w:p>
        </w:tc>
        <w:tc>
          <w:tcPr>
            <w:tcW w:w="1917" w:type="dxa"/>
            <w:noWrap/>
          </w:tcPr>
          <w:p w14:paraId="09BFC66E" w14:textId="20859260" w:rsidR="00C271D7" w:rsidRPr="00EE7C1B" w:rsidRDefault="00C271D7" w:rsidP="00C271D7">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EE7C1B">
              <w:rPr>
                <w:sz w:val="18"/>
                <w:szCs w:val="18"/>
                <w:lang w:eastAsia="en-AU"/>
              </w:rPr>
              <w:t>-</w:t>
            </w:r>
          </w:p>
        </w:tc>
      </w:tr>
      <w:tr w:rsidR="00C271D7" w:rsidRPr="00EE7C1B" w14:paraId="526793F1" w14:textId="77777777" w:rsidTr="00EE7C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9" w:type="dxa"/>
            <w:noWrap/>
            <w:hideMark/>
          </w:tcPr>
          <w:p w14:paraId="3E55BBAC" w14:textId="2E023B24" w:rsidR="00C271D7" w:rsidRPr="00EE7C1B" w:rsidRDefault="00C271D7" w:rsidP="00C271D7">
            <w:pPr>
              <w:rPr>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other factors (e.g. maternal age)</w:t>
            </w:r>
          </w:p>
        </w:tc>
        <w:tc>
          <w:tcPr>
            <w:tcW w:w="877" w:type="dxa"/>
          </w:tcPr>
          <w:p w14:paraId="7A0D965D" w14:textId="77777777"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Low</w:t>
            </w:r>
          </w:p>
        </w:tc>
        <w:tc>
          <w:tcPr>
            <w:tcW w:w="3827" w:type="dxa"/>
            <w:noWrap/>
            <w:hideMark/>
          </w:tcPr>
          <w:p w14:paraId="764E68AA" w14:textId="77777777"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Yes</w:t>
            </w:r>
          </w:p>
        </w:tc>
        <w:tc>
          <w:tcPr>
            <w:tcW w:w="3855" w:type="dxa"/>
            <w:noWrap/>
          </w:tcPr>
          <w:p w14:paraId="39123DC4" w14:textId="0CB0FBF1"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w:t>
            </w:r>
          </w:p>
        </w:tc>
        <w:tc>
          <w:tcPr>
            <w:tcW w:w="1683" w:type="dxa"/>
            <w:noWrap/>
            <w:hideMark/>
          </w:tcPr>
          <w:p w14:paraId="0BD8535C" w14:textId="20953866"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No</w:t>
            </w:r>
            <w:r>
              <w:rPr>
                <w:sz w:val="18"/>
                <w:szCs w:val="18"/>
                <w:lang w:eastAsia="en-AU"/>
              </w:rPr>
              <w:t>; no description</w:t>
            </w:r>
          </w:p>
        </w:tc>
        <w:tc>
          <w:tcPr>
            <w:tcW w:w="1917" w:type="dxa"/>
            <w:noWrap/>
          </w:tcPr>
          <w:p w14:paraId="0502AB05" w14:textId="241AACBC" w:rsidR="00C271D7" w:rsidRPr="00EE7C1B" w:rsidRDefault="00C271D7" w:rsidP="00C271D7">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EE7C1B">
              <w:rPr>
                <w:sz w:val="18"/>
                <w:szCs w:val="18"/>
                <w:lang w:eastAsia="en-AU"/>
              </w:rPr>
              <w:t>-</w:t>
            </w:r>
          </w:p>
        </w:tc>
      </w:tr>
    </w:tbl>
    <w:p w14:paraId="16BAF57F" w14:textId="79C717C7" w:rsidR="001E391F" w:rsidRDefault="001E391F" w:rsidP="00C74BF8">
      <w:pPr>
        <w:spacing w:after="0"/>
        <w:rPr>
          <w:highlight w:val="green"/>
        </w:rPr>
      </w:pPr>
    </w:p>
    <w:p w14:paraId="1ECE0C86" w14:textId="1E7E3164" w:rsidR="00377C6A" w:rsidRDefault="008A37AE" w:rsidP="008A37AE">
      <w:pPr>
        <w:spacing w:after="0"/>
        <w:jc w:val="both"/>
      </w:pPr>
      <w:r>
        <w:t xml:space="preserve">Case-control studies were </w:t>
      </w:r>
      <w:r w:rsidR="00377C6A">
        <w:t xml:space="preserve">tentatively </w:t>
      </w:r>
      <w:r>
        <w:t>included if</w:t>
      </w:r>
      <w:r w:rsidR="00377C6A">
        <w:t xml:space="preserve"> the relationship between congenital heart defects and maternal usage of antidepressants during the first trimester of pregnancy could be measured. These potential studies then had individual criteria assessed. </w:t>
      </w:r>
    </w:p>
    <w:p w14:paraId="149BB104" w14:textId="5268F00D" w:rsidR="00377C6A" w:rsidRDefault="00377C6A" w:rsidP="008A37AE">
      <w:pPr>
        <w:spacing w:after="0"/>
        <w:jc w:val="both"/>
      </w:pPr>
      <w:r>
        <w:t>For a case-control study to be included:</w:t>
      </w:r>
    </w:p>
    <w:p w14:paraId="66E5C822" w14:textId="6E7B98C3" w:rsidR="00377C6A" w:rsidRDefault="006E7D07" w:rsidP="006E7D07">
      <w:pPr>
        <w:pStyle w:val="ListParagraph"/>
        <w:numPr>
          <w:ilvl w:val="0"/>
          <w:numId w:val="1"/>
        </w:numPr>
        <w:spacing w:after="0"/>
        <w:jc w:val="both"/>
      </w:pPr>
      <w:r>
        <w:t>The high impact criteria were overall ideal</w:t>
      </w:r>
      <w:r w:rsidR="00377C6A">
        <w:t xml:space="preserve"> - one of these criteria could be good or acceptable, so long as the remaining high impact criteria were ideal.</w:t>
      </w:r>
    </w:p>
    <w:p w14:paraId="0C9DD104" w14:textId="77777777" w:rsidR="006E7D07" w:rsidRDefault="006E7D07" w:rsidP="006E7D07">
      <w:pPr>
        <w:pStyle w:val="ListParagraph"/>
        <w:spacing w:after="0"/>
        <w:jc w:val="both"/>
      </w:pPr>
      <w:r>
        <w:t>AND</w:t>
      </w:r>
    </w:p>
    <w:p w14:paraId="3F8A4B7C" w14:textId="0A71742C" w:rsidR="006E7D07" w:rsidRDefault="006E7D07" w:rsidP="006E7D07">
      <w:pPr>
        <w:pStyle w:val="ListParagraph"/>
        <w:numPr>
          <w:ilvl w:val="0"/>
          <w:numId w:val="1"/>
        </w:numPr>
        <w:spacing w:after="0"/>
        <w:jc w:val="both"/>
      </w:pPr>
      <w:r>
        <w:t>At least two of the low impact criteria were ideal</w:t>
      </w:r>
    </w:p>
    <w:p w14:paraId="1FE4238F" w14:textId="77777777" w:rsidR="00683EAB" w:rsidRDefault="00683EAB" w:rsidP="00C74BF8">
      <w:pPr>
        <w:spacing w:after="0"/>
        <w:rPr>
          <w:highlight w:val="green"/>
        </w:rPr>
      </w:pPr>
    </w:p>
    <w:p w14:paraId="3AD51D55" w14:textId="632C602B" w:rsidR="006E7D07" w:rsidRDefault="006E7D07" w:rsidP="006E7D07">
      <w:pPr>
        <w:spacing w:after="0"/>
        <w:jc w:val="both"/>
      </w:pPr>
      <w:r>
        <w:t xml:space="preserve">Case-control studies were excluded if any of the high impact criteria were poor. </w:t>
      </w:r>
    </w:p>
    <w:p w14:paraId="47B703A7" w14:textId="5E7B2502" w:rsidR="00377C6A" w:rsidRDefault="00377C6A" w:rsidP="00C74BF8">
      <w:pPr>
        <w:spacing w:after="0"/>
        <w:rPr>
          <w:highlight w:val="green"/>
        </w:rPr>
        <w:sectPr w:rsidR="00377C6A" w:rsidSect="00EE7C1B">
          <w:pgSz w:w="16838" w:h="11906" w:orient="landscape"/>
          <w:pgMar w:top="720" w:right="720" w:bottom="720" w:left="720" w:header="708" w:footer="708" w:gutter="0"/>
          <w:cols w:space="708"/>
          <w:docGrid w:linePitch="360"/>
        </w:sectPr>
      </w:pPr>
    </w:p>
    <w:p w14:paraId="16C9AE0C" w14:textId="43337A42" w:rsidR="00EE7C1B" w:rsidRDefault="00EE7C1B" w:rsidP="00EE7C1B">
      <w:pPr>
        <w:pStyle w:val="Caption"/>
        <w:keepNext/>
      </w:pPr>
      <w:r>
        <w:lastRenderedPageBreak/>
        <w:t xml:space="preserve">Table </w:t>
      </w:r>
      <w:r w:rsidR="00C82B82">
        <w:fldChar w:fldCharType="begin"/>
      </w:r>
      <w:r w:rsidR="00C82B82">
        <w:instrText xml:space="preserve"> SEQ Table \* ARABIC </w:instrText>
      </w:r>
      <w:r w:rsidR="00C82B82">
        <w:fldChar w:fldCharType="separate"/>
      </w:r>
      <w:r w:rsidR="00377C6A">
        <w:rPr>
          <w:noProof/>
        </w:rPr>
        <w:t>3</w:t>
      </w:r>
      <w:r w:rsidR="00C82B82">
        <w:rPr>
          <w:noProof/>
        </w:rPr>
        <w:fldChar w:fldCharType="end"/>
      </w:r>
      <w:r>
        <w:t xml:space="preserve"> Included </w:t>
      </w:r>
      <w:r w:rsidR="00B00859">
        <w:t>c</w:t>
      </w:r>
      <w:r>
        <w:t xml:space="preserve">ohort </w:t>
      </w:r>
      <w:r w:rsidR="00B00859">
        <w:t>s</w:t>
      </w:r>
      <w:r>
        <w:t>tudies</w:t>
      </w:r>
      <w:r w:rsidR="00B00859">
        <w:t>, reviewed by CDV</w:t>
      </w:r>
    </w:p>
    <w:tbl>
      <w:tblPr>
        <w:tblStyle w:val="PlainTable1"/>
        <w:tblW w:w="15446" w:type="dxa"/>
        <w:tblLayout w:type="fixed"/>
        <w:tblLook w:val="04A0" w:firstRow="1" w:lastRow="0" w:firstColumn="1" w:lastColumn="0" w:noHBand="0" w:noVBand="1"/>
      </w:tblPr>
      <w:tblGrid>
        <w:gridCol w:w="1617"/>
        <w:gridCol w:w="1152"/>
        <w:gridCol w:w="1152"/>
        <w:gridCol w:w="1153"/>
        <w:gridCol w:w="1152"/>
        <w:gridCol w:w="1153"/>
        <w:gridCol w:w="1152"/>
        <w:gridCol w:w="1152"/>
        <w:gridCol w:w="1153"/>
        <w:gridCol w:w="1152"/>
        <w:gridCol w:w="1153"/>
        <w:gridCol w:w="1152"/>
        <w:gridCol w:w="1153"/>
      </w:tblGrid>
      <w:tr w:rsidR="009D292A" w:rsidRPr="00B00859" w14:paraId="2C7605E6" w14:textId="0C278454" w:rsidTr="009D29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dxa"/>
            <w:noWrap/>
          </w:tcPr>
          <w:p w14:paraId="63C11B95" w14:textId="20313083" w:rsidR="009D292A" w:rsidRPr="00B00859" w:rsidRDefault="009D292A" w:rsidP="00E46BAA">
            <w:pPr>
              <w:rPr>
                <w:rFonts w:cstheme="minorHAnsi"/>
                <w:sz w:val="18"/>
                <w:szCs w:val="18"/>
                <w:lang w:eastAsia="en-AU"/>
              </w:rPr>
            </w:pPr>
            <w:r w:rsidRPr="00B00859">
              <w:rPr>
                <w:rFonts w:cstheme="minorHAnsi"/>
                <w:sz w:val="18"/>
                <w:szCs w:val="18"/>
                <w:lang w:eastAsia="en-AU"/>
              </w:rPr>
              <w:t>Study Reference</w:t>
            </w:r>
          </w:p>
        </w:tc>
        <w:tc>
          <w:tcPr>
            <w:tcW w:w="1152" w:type="dxa"/>
            <w:vAlign w:val="bottom"/>
          </w:tcPr>
          <w:p w14:paraId="024C0058" w14:textId="3F0C68FE" w:rsidR="009D292A" w:rsidRPr="00B4199C" w:rsidRDefault="009D292A" w:rsidP="00E46BA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4199C">
              <w:rPr>
                <w:rFonts w:cstheme="minorHAnsi"/>
                <w:color w:val="000000" w:themeColor="text1"/>
                <w:sz w:val="18"/>
                <w:szCs w:val="18"/>
              </w:rPr>
              <w:t>Jordan, et al. 2016</w:t>
            </w:r>
          </w:p>
        </w:tc>
        <w:tc>
          <w:tcPr>
            <w:tcW w:w="1152" w:type="dxa"/>
            <w:noWrap/>
            <w:vAlign w:val="bottom"/>
          </w:tcPr>
          <w:p w14:paraId="34A9E0AD" w14:textId="762E8A28" w:rsidR="009D292A" w:rsidRPr="00B4199C" w:rsidRDefault="009D292A" w:rsidP="00E46BA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4199C">
              <w:rPr>
                <w:rFonts w:cstheme="minorHAnsi"/>
                <w:color w:val="000000" w:themeColor="text1"/>
                <w:sz w:val="18"/>
                <w:szCs w:val="18"/>
              </w:rPr>
              <w:t xml:space="preserve">Furu, et al. 2015 </w:t>
            </w:r>
          </w:p>
        </w:tc>
        <w:tc>
          <w:tcPr>
            <w:tcW w:w="1153" w:type="dxa"/>
            <w:vAlign w:val="bottom"/>
          </w:tcPr>
          <w:p w14:paraId="4C72636F" w14:textId="4D9DD235" w:rsidR="009D292A" w:rsidRPr="00B4199C" w:rsidRDefault="009D292A" w:rsidP="00E46BA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4199C">
              <w:rPr>
                <w:rFonts w:cstheme="minorHAnsi"/>
                <w:color w:val="000000" w:themeColor="text1"/>
                <w:sz w:val="18"/>
                <w:szCs w:val="18"/>
              </w:rPr>
              <w:t>Berard, et al. 2015</w:t>
            </w:r>
          </w:p>
        </w:tc>
        <w:tc>
          <w:tcPr>
            <w:tcW w:w="1152" w:type="dxa"/>
            <w:vAlign w:val="bottom"/>
          </w:tcPr>
          <w:p w14:paraId="2AFE0518" w14:textId="72CE612F" w:rsidR="009D292A" w:rsidRPr="00B4199C" w:rsidRDefault="009D292A" w:rsidP="00E46BA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4199C">
              <w:rPr>
                <w:rFonts w:cstheme="minorHAnsi"/>
                <w:color w:val="000000" w:themeColor="text1"/>
                <w:sz w:val="18"/>
                <w:szCs w:val="18"/>
              </w:rPr>
              <w:t xml:space="preserve">Huybrechts, et al. 2014 </w:t>
            </w:r>
          </w:p>
        </w:tc>
        <w:tc>
          <w:tcPr>
            <w:tcW w:w="1153" w:type="dxa"/>
            <w:vAlign w:val="bottom"/>
          </w:tcPr>
          <w:p w14:paraId="65DB285F" w14:textId="01637CF7" w:rsidR="009D292A" w:rsidRPr="00B4199C" w:rsidRDefault="009D292A" w:rsidP="00E46BA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4199C">
              <w:rPr>
                <w:rFonts w:cstheme="minorHAnsi"/>
                <w:color w:val="000000" w:themeColor="text1"/>
                <w:sz w:val="18"/>
                <w:szCs w:val="18"/>
              </w:rPr>
              <w:t>Ban, et al. 2014</w:t>
            </w:r>
          </w:p>
        </w:tc>
        <w:tc>
          <w:tcPr>
            <w:tcW w:w="1152" w:type="dxa"/>
            <w:vAlign w:val="bottom"/>
          </w:tcPr>
          <w:p w14:paraId="2CA6D816" w14:textId="1D047372" w:rsidR="009D292A" w:rsidRPr="00B4199C" w:rsidRDefault="009D292A" w:rsidP="00E46BA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Vasilakis-Scaramozza, et al. 2013</w:t>
            </w:r>
          </w:p>
        </w:tc>
        <w:tc>
          <w:tcPr>
            <w:tcW w:w="1152" w:type="dxa"/>
            <w:vAlign w:val="bottom"/>
          </w:tcPr>
          <w:p w14:paraId="499BBE55" w14:textId="06298768" w:rsidR="009D292A" w:rsidRPr="00B4199C" w:rsidRDefault="009D292A" w:rsidP="00E46BA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Margulis, et al. 2013</w:t>
            </w:r>
          </w:p>
        </w:tc>
        <w:tc>
          <w:tcPr>
            <w:tcW w:w="1153" w:type="dxa"/>
            <w:vAlign w:val="bottom"/>
          </w:tcPr>
          <w:p w14:paraId="76E1B18C" w14:textId="6F1A457E" w:rsidR="009D292A" w:rsidRPr="00B4199C" w:rsidRDefault="009D292A" w:rsidP="00E46BA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Diav-Citrin, et al. 2008</w:t>
            </w:r>
          </w:p>
        </w:tc>
        <w:tc>
          <w:tcPr>
            <w:tcW w:w="1152" w:type="dxa"/>
            <w:vAlign w:val="bottom"/>
          </w:tcPr>
          <w:p w14:paraId="4B652C90" w14:textId="1BB659E1" w:rsidR="009D292A" w:rsidRPr="00B4199C" w:rsidRDefault="009D292A" w:rsidP="00E46BA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Oberlander, et al. 2008</w:t>
            </w:r>
          </w:p>
        </w:tc>
        <w:tc>
          <w:tcPr>
            <w:tcW w:w="1153" w:type="dxa"/>
            <w:vAlign w:val="bottom"/>
          </w:tcPr>
          <w:p w14:paraId="036B6EF3" w14:textId="1A248B5A" w:rsidR="009D292A" w:rsidRPr="00B4199C" w:rsidRDefault="009D292A" w:rsidP="00E46BA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Davis, et al. 2007</w:t>
            </w:r>
          </w:p>
        </w:tc>
        <w:tc>
          <w:tcPr>
            <w:tcW w:w="1152" w:type="dxa"/>
            <w:vAlign w:val="bottom"/>
          </w:tcPr>
          <w:p w14:paraId="172B4034" w14:textId="0F49D875" w:rsidR="009D292A" w:rsidRPr="00B4199C" w:rsidRDefault="009D292A" w:rsidP="00E46BA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Kulin, et al. 1998</w:t>
            </w:r>
          </w:p>
        </w:tc>
        <w:tc>
          <w:tcPr>
            <w:tcW w:w="1153" w:type="dxa"/>
            <w:vAlign w:val="bottom"/>
          </w:tcPr>
          <w:p w14:paraId="5BF18842" w14:textId="3747C41D" w:rsidR="009D292A" w:rsidRPr="00B4199C" w:rsidRDefault="009D292A" w:rsidP="00E46BA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Nordeng, et al. 2012</w:t>
            </w:r>
          </w:p>
        </w:tc>
      </w:tr>
      <w:tr w:rsidR="009D292A" w:rsidRPr="00B00859" w14:paraId="6F09915A" w14:textId="0F5EBDE3" w:rsidTr="009D29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46CD1189" w14:textId="42054AE7" w:rsidR="009D292A" w:rsidRPr="00B00859" w:rsidRDefault="009D292A" w:rsidP="00E46BAA">
            <w:pPr>
              <w:rPr>
                <w:rFonts w:cstheme="minorHAnsi"/>
                <w:sz w:val="18"/>
                <w:szCs w:val="18"/>
                <w:lang w:eastAsia="en-AU"/>
              </w:rPr>
            </w:pPr>
            <w:r w:rsidRPr="00EE7C1B">
              <w:rPr>
                <w:sz w:val="18"/>
                <w:szCs w:val="18"/>
                <w:lang w:eastAsia="en-AU"/>
              </w:rPr>
              <w:t xml:space="preserve">Representativeness of the exposed cohort </w:t>
            </w:r>
          </w:p>
        </w:tc>
        <w:tc>
          <w:tcPr>
            <w:tcW w:w="1152" w:type="dxa"/>
          </w:tcPr>
          <w:p w14:paraId="44268B76" w14:textId="660EED5D"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Truly representative</w:t>
            </w:r>
          </w:p>
        </w:tc>
        <w:tc>
          <w:tcPr>
            <w:tcW w:w="1152" w:type="dxa"/>
            <w:noWrap/>
          </w:tcPr>
          <w:p w14:paraId="2A3A51F4" w14:textId="65B50876"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Truly representative</w:t>
            </w:r>
          </w:p>
        </w:tc>
        <w:tc>
          <w:tcPr>
            <w:tcW w:w="1153" w:type="dxa"/>
          </w:tcPr>
          <w:p w14:paraId="6DFC7CFA" w14:textId="6D12847C"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Truly representative</w:t>
            </w:r>
          </w:p>
        </w:tc>
        <w:tc>
          <w:tcPr>
            <w:tcW w:w="1152" w:type="dxa"/>
          </w:tcPr>
          <w:p w14:paraId="3D8934F3" w14:textId="7A717F48"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Truly representative</w:t>
            </w:r>
          </w:p>
        </w:tc>
        <w:tc>
          <w:tcPr>
            <w:tcW w:w="1153" w:type="dxa"/>
          </w:tcPr>
          <w:p w14:paraId="09BE26D8" w14:textId="6F2CDF45"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Truly representative</w:t>
            </w:r>
          </w:p>
        </w:tc>
        <w:tc>
          <w:tcPr>
            <w:tcW w:w="1152" w:type="dxa"/>
          </w:tcPr>
          <w:p w14:paraId="00E5C4E7" w14:textId="277E4C7C"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Truly representative</w:t>
            </w:r>
          </w:p>
        </w:tc>
        <w:tc>
          <w:tcPr>
            <w:tcW w:w="1152" w:type="dxa"/>
          </w:tcPr>
          <w:p w14:paraId="5A3D297F" w14:textId="3348F29C"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Truly representative</w:t>
            </w:r>
          </w:p>
        </w:tc>
        <w:tc>
          <w:tcPr>
            <w:tcW w:w="1153" w:type="dxa"/>
          </w:tcPr>
          <w:p w14:paraId="776DD356" w14:textId="1090220B"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Truly representative</w:t>
            </w:r>
          </w:p>
        </w:tc>
        <w:tc>
          <w:tcPr>
            <w:tcW w:w="1152" w:type="dxa"/>
          </w:tcPr>
          <w:p w14:paraId="4B518127" w14:textId="0476AB89"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Truly representative</w:t>
            </w:r>
          </w:p>
        </w:tc>
        <w:tc>
          <w:tcPr>
            <w:tcW w:w="1153" w:type="dxa"/>
          </w:tcPr>
          <w:p w14:paraId="10D49933" w14:textId="579F4856"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Truly representative</w:t>
            </w:r>
          </w:p>
        </w:tc>
        <w:tc>
          <w:tcPr>
            <w:tcW w:w="1152" w:type="dxa"/>
          </w:tcPr>
          <w:p w14:paraId="142A1DF1" w14:textId="14A6F378"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Somewhat representative</w:t>
            </w:r>
          </w:p>
        </w:tc>
        <w:tc>
          <w:tcPr>
            <w:tcW w:w="1153" w:type="dxa"/>
          </w:tcPr>
          <w:p w14:paraId="4DF2A60E" w14:textId="63D70F78"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Truly representative</w:t>
            </w:r>
          </w:p>
        </w:tc>
      </w:tr>
      <w:tr w:rsidR="009D292A" w:rsidRPr="00B00859" w14:paraId="0BD34D1F" w14:textId="7B299836" w:rsidTr="009D292A">
        <w:trPr>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5D1A2EFE" w14:textId="77B09D9D" w:rsidR="009D292A" w:rsidRPr="00B00859" w:rsidRDefault="009D292A" w:rsidP="00E46BAA">
            <w:pPr>
              <w:rPr>
                <w:rFonts w:cstheme="minorHAnsi"/>
                <w:b w:val="0"/>
                <w:bCs w:val="0"/>
                <w:sz w:val="18"/>
                <w:szCs w:val="18"/>
                <w:lang w:eastAsia="en-AU"/>
              </w:rPr>
            </w:pPr>
            <w:r w:rsidRPr="00EE7C1B">
              <w:rPr>
                <w:sz w:val="18"/>
                <w:szCs w:val="18"/>
                <w:lang w:eastAsia="en-AU"/>
              </w:rPr>
              <w:t>Selection of the non-exposed cohort</w:t>
            </w:r>
          </w:p>
        </w:tc>
        <w:tc>
          <w:tcPr>
            <w:tcW w:w="1152" w:type="dxa"/>
          </w:tcPr>
          <w:p w14:paraId="5089A582" w14:textId="65F343F1"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From same community</w:t>
            </w:r>
          </w:p>
        </w:tc>
        <w:tc>
          <w:tcPr>
            <w:tcW w:w="1152" w:type="dxa"/>
            <w:noWrap/>
          </w:tcPr>
          <w:p w14:paraId="378974C6" w14:textId="40824EB1"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From same community</w:t>
            </w:r>
          </w:p>
        </w:tc>
        <w:tc>
          <w:tcPr>
            <w:tcW w:w="1153" w:type="dxa"/>
          </w:tcPr>
          <w:p w14:paraId="028EAA52" w14:textId="6211A37B"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From same community</w:t>
            </w:r>
          </w:p>
        </w:tc>
        <w:tc>
          <w:tcPr>
            <w:tcW w:w="1152" w:type="dxa"/>
          </w:tcPr>
          <w:p w14:paraId="511F4954" w14:textId="59B994F3"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From same community</w:t>
            </w:r>
          </w:p>
        </w:tc>
        <w:tc>
          <w:tcPr>
            <w:tcW w:w="1153" w:type="dxa"/>
          </w:tcPr>
          <w:p w14:paraId="12311398" w14:textId="3F94245D"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From same community</w:t>
            </w:r>
          </w:p>
        </w:tc>
        <w:tc>
          <w:tcPr>
            <w:tcW w:w="1152" w:type="dxa"/>
          </w:tcPr>
          <w:p w14:paraId="4197CCD2" w14:textId="3143E7D1"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From same community</w:t>
            </w:r>
          </w:p>
        </w:tc>
        <w:tc>
          <w:tcPr>
            <w:tcW w:w="1152" w:type="dxa"/>
          </w:tcPr>
          <w:p w14:paraId="4C339093" w14:textId="15210336"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From same community</w:t>
            </w:r>
          </w:p>
        </w:tc>
        <w:tc>
          <w:tcPr>
            <w:tcW w:w="1153" w:type="dxa"/>
          </w:tcPr>
          <w:p w14:paraId="713E3236" w14:textId="2E84F0A1"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From same community</w:t>
            </w:r>
          </w:p>
        </w:tc>
        <w:tc>
          <w:tcPr>
            <w:tcW w:w="1152" w:type="dxa"/>
          </w:tcPr>
          <w:p w14:paraId="7A194783" w14:textId="3D102B4D"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From same community</w:t>
            </w:r>
          </w:p>
        </w:tc>
        <w:tc>
          <w:tcPr>
            <w:tcW w:w="1153" w:type="dxa"/>
          </w:tcPr>
          <w:p w14:paraId="36D95D35" w14:textId="305A0882"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From same community</w:t>
            </w:r>
          </w:p>
        </w:tc>
        <w:tc>
          <w:tcPr>
            <w:tcW w:w="1152" w:type="dxa"/>
          </w:tcPr>
          <w:p w14:paraId="02C3E1DC" w14:textId="09052D69"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From same community</w:t>
            </w:r>
          </w:p>
        </w:tc>
        <w:tc>
          <w:tcPr>
            <w:tcW w:w="1153" w:type="dxa"/>
          </w:tcPr>
          <w:p w14:paraId="69710910" w14:textId="26ABC1E1"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From same community</w:t>
            </w:r>
          </w:p>
        </w:tc>
      </w:tr>
      <w:tr w:rsidR="009D292A" w:rsidRPr="00B00859" w14:paraId="416BFBEB" w14:textId="3C9E7B1F" w:rsidTr="009D292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617" w:type="dxa"/>
            <w:noWrap/>
            <w:hideMark/>
          </w:tcPr>
          <w:p w14:paraId="44424633" w14:textId="65973348" w:rsidR="009D292A" w:rsidRPr="00B00859" w:rsidRDefault="009D292A" w:rsidP="00E46BAA">
            <w:pPr>
              <w:rPr>
                <w:rFonts w:cstheme="minorHAnsi"/>
                <w:b w:val="0"/>
                <w:bCs w:val="0"/>
                <w:sz w:val="18"/>
                <w:szCs w:val="18"/>
                <w:lang w:eastAsia="en-AU"/>
              </w:rPr>
            </w:pPr>
            <w:r w:rsidRPr="00EE7C1B">
              <w:rPr>
                <w:sz w:val="18"/>
                <w:szCs w:val="18"/>
                <w:lang w:eastAsia="en-AU"/>
              </w:rPr>
              <w:t xml:space="preserve">Ascertainment of </w:t>
            </w:r>
            <w:r>
              <w:rPr>
                <w:sz w:val="18"/>
                <w:szCs w:val="18"/>
                <w:lang w:eastAsia="en-AU"/>
              </w:rPr>
              <w:t>antidepressant use</w:t>
            </w:r>
          </w:p>
        </w:tc>
        <w:tc>
          <w:tcPr>
            <w:tcW w:w="1152" w:type="dxa"/>
          </w:tcPr>
          <w:p w14:paraId="3D8BE540" w14:textId="0AB23A8F"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Rx - maybe not dispensed</w:t>
            </w:r>
          </w:p>
        </w:tc>
        <w:tc>
          <w:tcPr>
            <w:tcW w:w="1152" w:type="dxa"/>
            <w:noWrap/>
          </w:tcPr>
          <w:p w14:paraId="3A333D11" w14:textId="727D2C74"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Secure records</w:t>
            </w:r>
          </w:p>
        </w:tc>
        <w:tc>
          <w:tcPr>
            <w:tcW w:w="1153" w:type="dxa"/>
          </w:tcPr>
          <w:p w14:paraId="32D3ED11" w14:textId="471F5A4C"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Secure records</w:t>
            </w:r>
          </w:p>
        </w:tc>
        <w:tc>
          <w:tcPr>
            <w:tcW w:w="1152" w:type="dxa"/>
          </w:tcPr>
          <w:p w14:paraId="69E2913A" w14:textId="18D7EEB4"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Secure records</w:t>
            </w:r>
          </w:p>
        </w:tc>
        <w:tc>
          <w:tcPr>
            <w:tcW w:w="1153" w:type="dxa"/>
          </w:tcPr>
          <w:p w14:paraId="530EC613" w14:textId="2EED21BE"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Rx - maybe not dispensed</w:t>
            </w:r>
          </w:p>
        </w:tc>
        <w:tc>
          <w:tcPr>
            <w:tcW w:w="1152" w:type="dxa"/>
          </w:tcPr>
          <w:p w14:paraId="4CC28F25" w14:textId="5A345242"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Rx - maybe not dispensed</w:t>
            </w:r>
          </w:p>
        </w:tc>
        <w:tc>
          <w:tcPr>
            <w:tcW w:w="1152" w:type="dxa"/>
          </w:tcPr>
          <w:p w14:paraId="751EADDF" w14:textId="24449ED2"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Secure records</w:t>
            </w:r>
          </w:p>
        </w:tc>
        <w:tc>
          <w:tcPr>
            <w:tcW w:w="1153" w:type="dxa"/>
          </w:tcPr>
          <w:p w14:paraId="35013348" w14:textId="778DA6E4"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Structured interview</w:t>
            </w:r>
          </w:p>
        </w:tc>
        <w:tc>
          <w:tcPr>
            <w:tcW w:w="1152" w:type="dxa"/>
          </w:tcPr>
          <w:p w14:paraId="0A1920F5" w14:textId="10487969"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Secure records</w:t>
            </w:r>
          </w:p>
        </w:tc>
        <w:tc>
          <w:tcPr>
            <w:tcW w:w="1153" w:type="dxa"/>
          </w:tcPr>
          <w:p w14:paraId="01121BA4" w14:textId="476658EE"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Secure records</w:t>
            </w:r>
          </w:p>
        </w:tc>
        <w:tc>
          <w:tcPr>
            <w:tcW w:w="1152" w:type="dxa"/>
          </w:tcPr>
          <w:p w14:paraId="308E5753" w14:textId="3C6E8D9C"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Structured interview</w:t>
            </w:r>
          </w:p>
        </w:tc>
        <w:tc>
          <w:tcPr>
            <w:tcW w:w="1153" w:type="dxa"/>
          </w:tcPr>
          <w:p w14:paraId="52F398EB" w14:textId="783B69C4"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Structured interview</w:t>
            </w:r>
          </w:p>
        </w:tc>
      </w:tr>
      <w:tr w:rsidR="009D292A" w:rsidRPr="00B00859" w14:paraId="04FC4989" w14:textId="67D35EBE" w:rsidTr="009D292A">
        <w:trPr>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66AC2EC0" w14:textId="6A613BE1" w:rsidR="009D292A" w:rsidRPr="00B00859" w:rsidRDefault="009D292A" w:rsidP="00E46BAA">
            <w:pPr>
              <w:rPr>
                <w:rFonts w:cstheme="minorHAnsi"/>
                <w:sz w:val="18"/>
                <w:szCs w:val="18"/>
                <w:lang w:eastAsia="en-AU"/>
              </w:rPr>
            </w:pPr>
            <w:r w:rsidRPr="00EE7C1B">
              <w:rPr>
                <w:sz w:val="18"/>
                <w:szCs w:val="18"/>
                <w:lang w:eastAsia="en-AU"/>
              </w:rPr>
              <w:t>Assessment of outcome</w:t>
            </w:r>
          </w:p>
        </w:tc>
        <w:tc>
          <w:tcPr>
            <w:tcW w:w="1152" w:type="dxa"/>
          </w:tcPr>
          <w:p w14:paraId="768A676B" w14:textId="5EC52FF1"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Record linkage</w:t>
            </w:r>
          </w:p>
        </w:tc>
        <w:tc>
          <w:tcPr>
            <w:tcW w:w="1152" w:type="dxa"/>
            <w:noWrap/>
          </w:tcPr>
          <w:p w14:paraId="5DC1AD69" w14:textId="4DCD1ACC"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Record linkage</w:t>
            </w:r>
          </w:p>
        </w:tc>
        <w:tc>
          <w:tcPr>
            <w:tcW w:w="1153" w:type="dxa"/>
          </w:tcPr>
          <w:p w14:paraId="339C6C1C" w14:textId="5089F3AD"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Record linkage</w:t>
            </w:r>
          </w:p>
        </w:tc>
        <w:tc>
          <w:tcPr>
            <w:tcW w:w="1152" w:type="dxa"/>
          </w:tcPr>
          <w:p w14:paraId="0ADEABEF" w14:textId="57561F72"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Record linkage</w:t>
            </w:r>
          </w:p>
        </w:tc>
        <w:tc>
          <w:tcPr>
            <w:tcW w:w="1153" w:type="dxa"/>
          </w:tcPr>
          <w:p w14:paraId="48750D29" w14:textId="1E012BF6"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Record linkage</w:t>
            </w:r>
          </w:p>
        </w:tc>
        <w:tc>
          <w:tcPr>
            <w:tcW w:w="1152" w:type="dxa"/>
          </w:tcPr>
          <w:p w14:paraId="0F16E4D0" w14:textId="2E004426"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Record linkage</w:t>
            </w:r>
          </w:p>
        </w:tc>
        <w:tc>
          <w:tcPr>
            <w:tcW w:w="1152" w:type="dxa"/>
          </w:tcPr>
          <w:p w14:paraId="5C7D4F69" w14:textId="5B434018"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Record linkage</w:t>
            </w:r>
          </w:p>
        </w:tc>
        <w:tc>
          <w:tcPr>
            <w:tcW w:w="1153" w:type="dxa"/>
          </w:tcPr>
          <w:p w14:paraId="4E5C51F0" w14:textId="7EF50BAB"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Record linkage</w:t>
            </w:r>
            <w:r>
              <w:rPr>
                <w:rFonts w:cstheme="minorHAnsi"/>
                <w:sz w:val="18"/>
                <w:szCs w:val="18"/>
              </w:rPr>
              <w:t xml:space="preserve"> &amp; structured interview</w:t>
            </w:r>
          </w:p>
        </w:tc>
        <w:tc>
          <w:tcPr>
            <w:tcW w:w="1152" w:type="dxa"/>
          </w:tcPr>
          <w:p w14:paraId="46C03DCD" w14:textId="6E5FD1C4"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Independent blind assessment</w:t>
            </w:r>
          </w:p>
        </w:tc>
        <w:tc>
          <w:tcPr>
            <w:tcW w:w="1153" w:type="dxa"/>
          </w:tcPr>
          <w:p w14:paraId="580FC49A" w14:textId="6CFF4309"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Independent blind assessment</w:t>
            </w:r>
          </w:p>
        </w:tc>
        <w:tc>
          <w:tcPr>
            <w:tcW w:w="1152" w:type="dxa"/>
          </w:tcPr>
          <w:p w14:paraId="00B61A95" w14:textId="17BBB3C5"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Record linkage</w:t>
            </w:r>
          </w:p>
        </w:tc>
        <w:tc>
          <w:tcPr>
            <w:tcW w:w="1153" w:type="dxa"/>
          </w:tcPr>
          <w:p w14:paraId="10088D00" w14:textId="16EC5E04"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Record linkage</w:t>
            </w:r>
          </w:p>
        </w:tc>
      </w:tr>
      <w:tr w:rsidR="009D292A" w:rsidRPr="00B00859" w14:paraId="7D0DEF19" w14:textId="4FBFC1B4" w:rsidTr="009D29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5D9DB8C0" w14:textId="3AECA33F" w:rsidR="009D292A" w:rsidRPr="00B00859" w:rsidRDefault="009D292A" w:rsidP="00E46BAA">
            <w:pPr>
              <w:rPr>
                <w:rFonts w:cstheme="minorHAnsi"/>
                <w:sz w:val="18"/>
                <w:szCs w:val="18"/>
                <w:lang w:eastAsia="en-AU"/>
              </w:rPr>
            </w:pPr>
            <w:r w:rsidRPr="00EE7C1B">
              <w:rPr>
                <w:sz w:val="18"/>
                <w:szCs w:val="18"/>
                <w:lang w:eastAsia="en-AU"/>
              </w:rPr>
              <w:t>End of follow-up</w:t>
            </w:r>
          </w:p>
        </w:tc>
        <w:tc>
          <w:tcPr>
            <w:tcW w:w="1152" w:type="dxa"/>
          </w:tcPr>
          <w:p w14:paraId="06C58F7F" w14:textId="0DD568C7"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Births and terminations</w:t>
            </w:r>
          </w:p>
        </w:tc>
        <w:tc>
          <w:tcPr>
            <w:tcW w:w="1152" w:type="dxa"/>
            <w:noWrap/>
          </w:tcPr>
          <w:p w14:paraId="0690E08F" w14:textId="4F2164EC"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Live births only</w:t>
            </w:r>
          </w:p>
        </w:tc>
        <w:tc>
          <w:tcPr>
            <w:tcW w:w="1153" w:type="dxa"/>
          </w:tcPr>
          <w:p w14:paraId="30A98E38" w14:textId="4F298847"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Live births only</w:t>
            </w:r>
          </w:p>
        </w:tc>
        <w:tc>
          <w:tcPr>
            <w:tcW w:w="1152" w:type="dxa"/>
          </w:tcPr>
          <w:p w14:paraId="6E6E9B50" w14:textId="075DDDC5"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Live births only</w:t>
            </w:r>
          </w:p>
        </w:tc>
        <w:tc>
          <w:tcPr>
            <w:tcW w:w="1153" w:type="dxa"/>
          </w:tcPr>
          <w:p w14:paraId="58A49575" w14:textId="3711771A"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Live births only</w:t>
            </w:r>
          </w:p>
        </w:tc>
        <w:tc>
          <w:tcPr>
            <w:tcW w:w="1152" w:type="dxa"/>
          </w:tcPr>
          <w:p w14:paraId="1D9601FB" w14:textId="3413048D"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Births (live and stillborn)</w:t>
            </w:r>
          </w:p>
        </w:tc>
        <w:tc>
          <w:tcPr>
            <w:tcW w:w="1152" w:type="dxa"/>
          </w:tcPr>
          <w:p w14:paraId="5243F921" w14:textId="58A26279"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Live births only</w:t>
            </w:r>
          </w:p>
        </w:tc>
        <w:tc>
          <w:tcPr>
            <w:tcW w:w="1153" w:type="dxa"/>
          </w:tcPr>
          <w:p w14:paraId="14B93D62" w14:textId="68A8A035"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Live births only</w:t>
            </w:r>
          </w:p>
        </w:tc>
        <w:tc>
          <w:tcPr>
            <w:tcW w:w="1152" w:type="dxa"/>
          </w:tcPr>
          <w:p w14:paraId="21749CA3" w14:textId="281712CF"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Live births only</w:t>
            </w:r>
          </w:p>
        </w:tc>
        <w:tc>
          <w:tcPr>
            <w:tcW w:w="1153" w:type="dxa"/>
          </w:tcPr>
          <w:p w14:paraId="11A9F05C" w14:textId="183944DA"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Live births only</w:t>
            </w:r>
          </w:p>
        </w:tc>
        <w:tc>
          <w:tcPr>
            <w:tcW w:w="1152" w:type="dxa"/>
          </w:tcPr>
          <w:p w14:paraId="50FBE567" w14:textId="681314C4"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Live births only</w:t>
            </w:r>
          </w:p>
        </w:tc>
        <w:tc>
          <w:tcPr>
            <w:tcW w:w="1153" w:type="dxa"/>
          </w:tcPr>
          <w:p w14:paraId="0E561B4F" w14:textId="3F109E89"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Births and terminations</w:t>
            </w:r>
          </w:p>
        </w:tc>
      </w:tr>
      <w:tr w:rsidR="009D292A" w:rsidRPr="00B00859" w14:paraId="629B70FE" w14:textId="29B304A4" w:rsidTr="009D292A">
        <w:trPr>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1A9A9702" w14:textId="53E82AB1" w:rsidR="009D292A" w:rsidRPr="00B00859" w:rsidRDefault="009D292A" w:rsidP="00E46BAA">
            <w:pPr>
              <w:rPr>
                <w:rFonts w:cstheme="minorHAnsi"/>
                <w:sz w:val="18"/>
                <w:szCs w:val="18"/>
                <w:lang w:eastAsia="en-AU"/>
              </w:rPr>
            </w:pPr>
            <w:r w:rsidRPr="00EE7C1B">
              <w:rPr>
                <w:sz w:val="18"/>
                <w:szCs w:val="18"/>
                <w:lang w:eastAsia="en-AU"/>
              </w:rPr>
              <w:t xml:space="preserve">Study </w:t>
            </w:r>
            <w:r>
              <w:rPr>
                <w:sz w:val="18"/>
                <w:szCs w:val="18"/>
                <w:lang w:eastAsia="en-AU"/>
              </w:rPr>
              <w:t xml:space="preserve">records the presence of </w:t>
            </w:r>
            <w:r w:rsidRPr="00EE7C1B">
              <w:rPr>
                <w:sz w:val="18"/>
                <w:szCs w:val="18"/>
                <w:lang w:eastAsia="en-AU"/>
              </w:rPr>
              <w:t>depression and or anxiety</w:t>
            </w:r>
            <w:r>
              <w:rPr>
                <w:sz w:val="18"/>
                <w:szCs w:val="18"/>
                <w:lang w:eastAsia="en-AU"/>
              </w:rPr>
              <w:t xml:space="preserve"> in the unexposed cohort</w:t>
            </w:r>
          </w:p>
        </w:tc>
        <w:tc>
          <w:tcPr>
            <w:tcW w:w="1152" w:type="dxa"/>
          </w:tcPr>
          <w:p w14:paraId="379FE432" w14:textId="153FBEA4"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noWrap/>
          </w:tcPr>
          <w:p w14:paraId="47FAAF95" w14:textId="49814F74"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 description</w:t>
            </w:r>
          </w:p>
        </w:tc>
        <w:tc>
          <w:tcPr>
            <w:tcW w:w="1153" w:type="dxa"/>
          </w:tcPr>
          <w:p w14:paraId="39B7A770" w14:textId="00D1DFA0"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tcPr>
          <w:p w14:paraId="5B45C786" w14:textId="0E7C9F5F"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3" w:type="dxa"/>
          </w:tcPr>
          <w:p w14:paraId="318B279F" w14:textId="5DFAB35D"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tcPr>
          <w:p w14:paraId="75994304" w14:textId="75BFD06F"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 description</w:t>
            </w:r>
          </w:p>
        </w:tc>
        <w:tc>
          <w:tcPr>
            <w:tcW w:w="1152" w:type="dxa"/>
          </w:tcPr>
          <w:p w14:paraId="4840D4CD" w14:textId="5AAC2C28"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3" w:type="dxa"/>
          </w:tcPr>
          <w:p w14:paraId="7A30A392" w14:textId="1A26E1DC"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2" w:type="dxa"/>
          </w:tcPr>
          <w:p w14:paraId="370015D8" w14:textId="60B37AE7"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 description</w:t>
            </w:r>
          </w:p>
        </w:tc>
        <w:tc>
          <w:tcPr>
            <w:tcW w:w="1153" w:type="dxa"/>
          </w:tcPr>
          <w:p w14:paraId="1952D869" w14:textId="607EE2C8"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2" w:type="dxa"/>
          </w:tcPr>
          <w:p w14:paraId="4904CC7E" w14:textId="7ECEFDF3"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3" w:type="dxa"/>
          </w:tcPr>
          <w:p w14:paraId="40688137" w14:textId="65F157AC"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r>
      <w:tr w:rsidR="009D292A" w:rsidRPr="00B00859" w14:paraId="40F8DD83" w14:textId="3A861806" w:rsidTr="009D29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004AA2BC" w14:textId="727D279F" w:rsidR="009D292A" w:rsidRPr="00B00859" w:rsidRDefault="009D292A" w:rsidP="00E46BAA">
            <w:pPr>
              <w:rPr>
                <w:rFonts w:cstheme="minorHAnsi"/>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smoking</w:t>
            </w:r>
          </w:p>
        </w:tc>
        <w:tc>
          <w:tcPr>
            <w:tcW w:w="1152" w:type="dxa"/>
          </w:tcPr>
          <w:p w14:paraId="4A51AD56" w14:textId="5A1FF132"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noWrap/>
          </w:tcPr>
          <w:p w14:paraId="7D37FBDE" w14:textId="1674EA67"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3" w:type="dxa"/>
          </w:tcPr>
          <w:p w14:paraId="5F2823BF" w14:textId="1E511FBA"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2" w:type="dxa"/>
          </w:tcPr>
          <w:p w14:paraId="175FDF46" w14:textId="293ADFCA"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No description</w:t>
            </w:r>
          </w:p>
        </w:tc>
        <w:tc>
          <w:tcPr>
            <w:tcW w:w="1153" w:type="dxa"/>
          </w:tcPr>
          <w:p w14:paraId="69D04ED9" w14:textId="52A80B38"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tcPr>
          <w:p w14:paraId="05D40CA0" w14:textId="13C33E16"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tcPr>
          <w:p w14:paraId="63F48836" w14:textId="44318432"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3" w:type="dxa"/>
          </w:tcPr>
          <w:p w14:paraId="371A6FB6" w14:textId="3AA94077"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tcPr>
          <w:p w14:paraId="0C3C68C5" w14:textId="0A1AE7F4"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3" w:type="dxa"/>
          </w:tcPr>
          <w:p w14:paraId="048C0445" w14:textId="4541437F"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2" w:type="dxa"/>
          </w:tcPr>
          <w:p w14:paraId="7EF1CEA3" w14:textId="73C74064"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3" w:type="dxa"/>
          </w:tcPr>
          <w:p w14:paraId="67DCFCBD" w14:textId="3DFE33B0"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r>
      <w:tr w:rsidR="009D292A" w:rsidRPr="00B00859" w14:paraId="4A3B8867" w14:textId="540BF076" w:rsidTr="009D292A">
        <w:trPr>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2656CD92" w14:textId="50F626DB" w:rsidR="009D292A" w:rsidRPr="00B00859" w:rsidRDefault="009D292A" w:rsidP="00E46BAA">
            <w:pPr>
              <w:rPr>
                <w:rFonts w:cstheme="minorHAnsi"/>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alcohol use</w:t>
            </w:r>
          </w:p>
        </w:tc>
        <w:tc>
          <w:tcPr>
            <w:tcW w:w="1152" w:type="dxa"/>
          </w:tcPr>
          <w:p w14:paraId="6B1931DA" w14:textId="32288C6E"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 description</w:t>
            </w:r>
          </w:p>
        </w:tc>
        <w:tc>
          <w:tcPr>
            <w:tcW w:w="1152" w:type="dxa"/>
            <w:noWrap/>
          </w:tcPr>
          <w:p w14:paraId="005D3A91" w14:textId="58A01C38"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3" w:type="dxa"/>
          </w:tcPr>
          <w:p w14:paraId="1A7B5731" w14:textId="11677C65"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2" w:type="dxa"/>
          </w:tcPr>
          <w:p w14:paraId="2DCBE6B3" w14:textId="4A1BDF52"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 description</w:t>
            </w:r>
          </w:p>
        </w:tc>
        <w:tc>
          <w:tcPr>
            <w:tcW w:w="1153" w:type="dxa"/>
          </w:tcPr>
          <w:p w14:paraId="7D198F24" w14:textId="2A532235"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2" w:type="dxa"/>
          </w:tcPr>
          <w:p w14:paraId="59866940" w14:textId="525427CA"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 description</w:t>
            </w:r>
          </w:p>
        </w:tc>
        <w:tc>
          <w:tcPr>
            <w:tcW w:w="1152" w:type="dxa"/>
          </w:tcPr>
          <w:p w14:paraId="488F46CF" w14:textId="018756BD"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3" w:type="dxa"/>
          </w:tcPr>
          <w:p w14:paraId="3B9C5189" w14:textId="401748C8"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2" w:type="dxa"/>
          </w:tcPr>
          <w:p w14:paraId="76F0C28B" w14:textId="584FFC5E"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3" w:type="dxa"/>
          </w:tcPr>
          <w:p w14:paraId="0D643D2B" w14:textId="0F91940B"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2" w:type="dxa"/>
          </w:tcPr>
          <w:p w14:paraId="2A305C86" w14:textId="5EE92111"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3" w:type="dxa"/>
          </w:tcPr>
          <w:p w14:paraId="4FCE4351" w14:textId="30A6766C"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r>
      <w:tr w:rsidR="009D292A" w:rsidRPr="00B00859" w14:paraId="56406C43" w14:textId="6DD4A038" w:rsidTr="009D29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68ECABB6" w14:textId="6AFC0678" w:rsidR="009D292A" w:rsidRPr="00B00859" w:rsidRDefault="009D292A" w:rsidP="00E46BAA">
            <w:pPr>
              <w:rPr>
                <w:rFonts w:cstheme="minorHAnsi"/>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exposure to other medications</w:t>
            </w:r>
          </w:p>
        </w:tc>
        <w:tc>
          <w:tcPr>
            <w:tcW w:w="1152" w:type="dxa"/>
          </w:tcPr>
          <w:p w14:paraId="5A844C38" w14:textId="64CB60B2"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No description</w:t>
            </w:r>
          </w:p>
        </w:tc>
        <w:tc>
          <w:tcPr>
            <w:tcW w:w="1152" w:type="dxa"/>
            <w:noWrap/>
          </w:tcPr>
          <w:p w14:paraId="0A9F12E3" w14:textId="69496F31"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3" w:type="dxa"/>
          </w:tcPr>
          <w:p w14:paraId="14F99771" w14:textId="413BA589"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tcPr>
          <w:p w14:paraId="443A897C" w14:textId="284A407A"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No description</w:t>
            </w:r>
          </w:p>
        </w:tc>
        <w:tc>
          <w:tcPr>
            <w:tcW w:w="1153" w:type="dxa"/>
          </w:tcPr>
          <w:p w14:paraId="25583307" w14:textId="43985BA4"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2" w:type="dxa"/>
          </w:tcPr>
          <w:p w14:paraId="10F3AF48" w14:textId="47007BD1"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No description</w:t>
            </w:r>
          </w:p>
        </w:tc>
        <w:tc>
          <w:tcPr>
            <w:tcW w:w="1152" w:type="dxa"/>
          </w:tcPr>
          <w:p w14:paraId="51E393DF" w14:textId="789AE793"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3" w:type="dxa"/>
          </w:tcPr>
          <w:p w14:paraId="22ACB78B" w14:textId="69B2ECC2"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tcPr>
          <w:p w14:paraId="570A07B1" w14:textId="1031C025"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3" w:type="dxa"/>
          </w:tcPr>
          <w:p w14:paraId="36D5F3FB" w14:textId="5FA513F8"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No</w:t>
            </w:r>
          </w:p>
        </w:tc>
        <w:tc>
          <w:tcPr>
            <w:tcW w:w="1152" w:type="dxa"/>
          </w:tcPr>
          <w:p w14:paraId="3372FCD6" w14:textId="5AFC0AB3"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No description</w:t>
            </w:r>
          </w:p>
        </w:tc>
        <w:tc>
          <w:tcPr>
            <w:tcW w:w="1153" w:type="dxa"/>
          </w:tcPr>
          <w:p w14:paraId="706E5A89" w14:textId="12336DAA" w:rsidR="009D292A" w:rsidRPr="00B4199C" w:rsidRDefault="009D292A" w:rsidP="00E46BAA">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r>
      <w:tr w:rsidR="009D292A" w:rsidRPr="00B00859" w14:paraId="3A260B10" w14:textId="3E73DAC6" w:rsidTr="009D292A">
        <w:trPr>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00861984" w14:textId="17623B47" w:rsidR="009D292A" w:rsidRPr="00B00859" w:rsidRDefault="009D292A" w:rsidP="00E46BAA">
            <w:pPr>
              <w:rPr>
                <w:rFonts w:cstheme="minorHAnsi"/>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other factors (e.g. maternal age)</w:t>
            </w:r>
          </w:p>
        </w:tc>
        <w:tc>
          <w:tcPr>
            <w:tcW w:w="1152" w:type="dxa"/>
          </w:tcPr>
          <w:p w14:paraId="338D81E5" w14:textId="3A05603E"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noWrap/>
          </w:tcPr>
          <w:p w14:paraId="2A51F5F5" w14:textId="7B49F945"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3" w:type="dxa"/>
          </w:tcPr>
          <w:p w14:paraId="1F1ED31D" w14:textId="5FECC898"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tcPr>
          <w:p w14:paraId="15B3AF42" w14:textId="19D86B3A"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 description</w:t>
            </w:r>
          </w:p>
        </w:tc>
        <w:tc>
          <w:tcPr>
            <w:tcW w:w="1153" w:type="dxa"/>
          </w:tcPr>
          <w:p w14:paraId="39B15248" w14:textId="1E965B27"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tcPr>
          <w:p w14:paraId="50089834" w14:textId="09339ACC"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No description</w:t>
            </w:r>
          </w:p>
        </w:tc>
        <w:tc>
          <w:tcPr>
            <w:tcW w:w="1152" w:type="dxa"/>
          </w:tcPr>
          <w:p w14:paraId="4AB48F3D" w14:textId="1BC63D5B"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3" w:type="dxa"/>
          </w:tcPr>
          <w:p w14:paraId="0BE7EB3C" w14:textId="1F2C9D35"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tcPr>
          <w:p w14:paraId="5B3808A1" w14:textId="0D97C93B"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3" w:type="dxa"/>
          </w:tcPr>
          <w:p w14:paraId="0FAFEC4C" w14:textId="130FA125"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2" w:type="dxa"/>
          </w:tcPr>
          <w:p w14:paraId="4B6B37A7" w14:textId="59A5D192"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c>
          <w:tcPr>
            <w:tcW w:w="1153" w:type="dxa"/>
          </w:tcPr>
          <w:p w14:paraId="00B20778" w14:textId="4965B2AB" w:rsidR="009D292A" w:rsidRPr="00B4199C" w:rsidRDefault="009D292A" w:rsidP="00E46BA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B4199C">
              <w:rPr>
                <w:rFonts w:cstheme="minorHAnsi"/>
                <w:sz w:val="18"/>
                <w:szCs w:val="18"/>
              </w:rPr>
              <w:t>Yes</w:t>
            </w:r>
          </w:p>
        </w:tc>
      </w:tr>
    </w:tbl>
    <w:p w14:paraId="7CADEB4D" w14:textId="3728F6BD" w:rsidR="00393A0F" w:rsidRDefault="00393A0F" w:rsidP="00683EAB">
      <w:pPr>
        <w:spacing w:after="0"/>
        <w:rPr>
          <w:b/>
          <w:sz w:val="28"/>
        </w:rPr>
      </w:pPr>
    </w:p>
    <w:p w14:paraId="56D041E7" w14:textId="77777777" w:rsidR="00EE7C1B" w:rsidRDefault="00EE7C1B" w:rsidP="00683EAB">
      <w:pPr>
        <w:spacing w:after="0"/>
        <w:rPr>
          <w:b/>
          <w:sz w:val="28"/>
        </w:rPr>
      </w:pPr>
    </w:p>
    <w:p w14:paraId="073BD970" w14:textId="77777777" w:rsidR="00EE60A6" w:rsidRDefault="00EE60A6" w:rsidP="00B00859">
      <w:pPr>
        <w:pStyle w:val="Caption"/>
        <w:keepNext/>
        <w:sectPr w:rsidR="00EE60A6" w:rsidSect="00EE7C1B">
          <w:pgSz w:w="16838" w:h="11906" w:orient="landscape"/>
          <w:pgMar w:top="720" w:right="720" w:bottom="720" w:left="720" w:header="708" w:footer="708" w:gutter="0"/>
          <w:cols w:space="708"/>
          <w:docGrid w:linePitch="360"/>
        </w:sectPr>
      </w:pPr>
    </w:p>
    <w:p w14:paraId="6F770BE8" w14:textId="50964DC1" w:rsidR="00B00859" w:rsidRDefault="00B00859" w:rsidP="00B00859">
      <w:pPr>
        <w:pStyle w:val="Caption"/>
        <w:keepNext/>
      </w:pPr>
      <w:r w:rsidRPr="00D2049F">
        <w:lastRenderedPageBreak/>
        <w:t xml:space="preserve">Table </w:t>
      </w:r>
      <w:r w:rsidR="00C82B82">
        <w:fldChar w:fldCharType="begin"/>
      </w:r>
      <w:r w:rsidR="00C82B82">
        <w:instrText xml:space="preserve"> SEQ Table \* ARABIC </w:instrText>
      </w:r>
      <w:r w:rsidR="00C82B82">
        <w:fldChar w:fldCharType="separate"/>
      </w:r>
      <w:r w:rsidR="00377C6A" w:rsidRPr="00D2049F">
        <w:rPr>
          <w:noProof/>
        </w:rPr>
        <w:t>4</w:t>
      </w:r>
      <w:r w:rsidR="00C82B82">
        <w:rPr>
          <w:noProof/>
        </w:rPr>
        <w:fldChar w:fldCharType="end"/>
      </w:r>
      <w:r w:rsidRPr="00D2049F">
        <w:t xml:space="preserve"> Included cohort studies, reviewed by SG</w:t>
      </w:r>
    </w:p>
    <w:tbl>
      <w:tblPr>
        <w:tblStyle w:val="PlainTable1"/>
        <w:tblW w:w="15446" w:type="dxa"/>
        <w:tblLayout w:type="fixed"/>
        <w:tblLook w:val="04A0" w:firstRow="1" w:lastRow="0" w:firstColumn="1" w:lastColumn="0" w:noHBand="0" w:noVBand="1"/>
      </w:tblPr>
      <w:tblGrid>
        <w:gridCol w:w="1617"/>
        <w:gridCol w:w="1152"/>
        <w:gridCol w:w="1152"/>
        <w:gridCol w:w="1153"/>
        <w:gridCol w:w="1152"/>
        <w:gridCol w:w="1153"/>
        <w:gridCol w:w="1152"/>
        <w:gridCol w:w="1152"/>
        <w:gridCol w:w="1153"/>
        <w:gridCol w:w="1152"/>
        <w:gridCol w:w="1153"/>
        <w:gridCol w:w="1152"/>
        <w:gridCol w:w="1153"/>
      </w:tblGrid>
      <w:tr w:rsidR="00D2049F" w:rsidRPr="00B00859" w14:paraId="23769386" w14:textId="77777777" w:rsidTr="00D2049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dxa"/>
            <w:noWrap/>
          </w:tcPr>
          <w:p w14:paraId="5F9C441A" w14:textId="77777777" w:rsidR="00D2049F" w:rsidRPr="00B00859" w:rsidRDefault="00D2049F" w:rsidP="00CE4CEA">
            <w:pPr>
              <w:rPr>
                <w:rFonts w:cstheme="minorHAnsi"/>
                <w:sz w:val="18"/>
                <w:szCs w:val="18"/>
                <w:lang w:eastAsia="en-AU"/>
              </w:rPr>
            </w:pPr>
            <w:r w:rsidRPr="00B00859">
              <w:rPr>
                <w:rFonts w:cstheme="minorHAnsi"/>
                <w:sz w:val="18"/>
                <w:szCs w:val="18"/>
                <w:lang w:eastAsia="en-AU"/>
              </w:rPr>
              <w:t>Study Reference</w:t>
            </w:r>
          </w:p>
        </w:tc>
        <w:tc>
          <w:tcPr>
            <w:tcW w:w="1152" w:type="dxa"/>
            <w:vAlign w:val="bottom"/>
          </w:tcPr>
          <w:p w14:paraId="08ED6FD7" w14:textId="77777777" w:rsidR="00D2049F" w:rsidRPr="00B4199C" w:rsidRDefault="00D2049F" w:rsidP="00CE4CE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4199C">
              <w:rPr>
                <w:rFonts w:cstheme="minorHAnsi"/>
                <w:color w:val="000000" w:themeColor="text1"/>
                <w:sz w:val="18"/>
                <w:szCs w:val="18"/>
              </w:rPr>
              <w:t>Jordan, et al. 2016</w:t>
            </w:r>
          </w:p>
        </w:tc>
        <w:tc>
          <w:tcPr>
            <w:tcW w:w="1152" w:type="dxa"/>
            <w:noWrap/>
            <w:vAlign w:val="bottom"/>
          </w:tcPr>
          <w:p w14:paraId="17E84F25" w14:textId="77777777" w:rsidR="00D2049F" w:rsidRPr="00B4199C" w:rsidRDefault="00D2049F" w:rsidP="00CE4CE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4199C">
              <w:rPr>
                <w:rFonts w:cstheme="minorHAnsi"/>
                <w:color w:val="000000" w:themeColor="text1"/>
                <w:sz w:val="18"/>
                <w:szCs w:val="18"/>
              </w:rPr>
              <w:t xml:space="preserve">Furu, et al. 2015 </w:t>
            </w:r>
          </w:p>
        </w:tc>
        <w:tc>
          <w:tcPr>
            <w:tcW w:w="1153" w:type="dxa"/>
            <w:vAlign w:val="bottom"/>
          </w:tcPr>
          <w:p w14:paraId="4630EF38" w14:textId="77777777" w:rsidR="00D2049F" w:rsidRPr="00B4199C" w:rsidRDefault="00D2049F" w:rsidP="00CE4CE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4199C">
              <w:rPr>
                <w:rFonts w:cstheme="minorHAnsi"/>
                <w:color w:val="000000" w:themeColor="text1"/>
                <w:sz w:val="18"/>
                <w:szCs w:val="18"/>
              </w:rPr>
              <w:t>Berard, et al. 2015</w:t>
            </w:r>
          </w:p>
        </w:tc>
        <w:tc>
          <w:tcPr>
            <w:tcW w:w="1152" w:type="dxa"/>
            <w:vAlign w:val="bottom"/>
          </w:tcPr>
          <w:p w14:paraId="5E561AB2" w14:textId="77777777" w:rsidR="00D2049F" w:rsidRPr="00B4199C" w:rsidRDefault="00D2049F" w:rsidP="00CE4CE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4199C">
              <w:rPr>
                <w:rFonts w:cstheme="minorHAnsi"/>
                <w:color w:val="000000" w:themeColor="text1"/>
                <w:sz w:val="18"/>
                <w:szCs w:val="18"/>
              </w:rPr>
              <w:t xml:space="preserve">Huybrechts, et al. 2014 </w:t>
            </w:r>
          </w:p>
        </w:tc>
        <w:tc>
          <w:tcPr>
            <w:tcW w:w="1153" w:type="dxa"/>
            <w:vAlign w:val="bottom"/>
          </w:tcPr>
          <w:p w14:paraId="284B1953" w14:textId="77777777" w:rsidR="00D2049F" w:rsidRPr="00B4199C" w:rsidRDefault="00D2049F" w:rsidP="00CE4CE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rPr>
            </w:pPr>
            <w:r w:rsidRPr="00B4199C">
              <w:rPr>
                <w:rFonts w:cstheme="minorHAnsi"/>
                <w:color w:val="000000" w:themeColor="text1"/>
                <w:sz w:val="18"/>
                <w:szCs w:val="18"/>
              </w:rPr>
              <w:t>Ban, et al. 2014</w:t>
            </w:r>
          </w:p>
        </w:tc>
        <w:tc>
          <w:tcPr>
            <w:tcW w:w="1152" w:type="dxa"/>
            <w:vAlign w:val="bottom"/>
          </w:tcPr>
          <w:p w14:paraId="641745E3" w14:textId="77777777" w:rsidR="00D2049F" w:rsidRPr="00B4199C" w:rsidRDefault="00D2049F" w:rsidP="00CE4CE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Vasilakis-Scaramozza, et al. 2013</w:t>
            </w:r>
          </w:p>
        </w:tc>
        <w:tc>
          <w:tcPr>
            <w:tcW w:w="1152" w:type="dxa"/>
            <w:vAlign w:val="bottom"/>
          </w:tcPr>
          <w:p w14:paraId="6BE11344" w14:textId="77777777" w:rsidR="00D2049F" w:rsidRPr="00B4199C" w:rsidRDefault="00D2049F" w:rsidP="00CE4CE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Margulis, et al. 2013</w:t>
            </w:r>
          </w:p>
        </w:tc>
        <w:tc>
          <w:tcPr>
            <w:tcW w:w="1153" w:type="dxa"/>
            <w:vAlign w:val="bottom"/>
          </w:tcPr>
          <w:p w14:paraId="34AD16EF" w14:textId="77777777" w:rsidR="00D2049F" w:rsidRPr="00B4199C" w:rsidRDefault="00D2049F" w:rsidP="00CE4CE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Diav-Citrin, et al. 2008</w:t>
            </w:r>
          </w:p>
        </w:tc>
        <w:tc>
          <w:tcPr>
            <w:tcW w:w="1152" w:type="dxa"/>
            <w:vAlign w:val="bottom"/>
          </w:tcPr>
          <w:p w14:paraId="6F5592C8" w14:textId="77777777" w:rsidR="00D2049F" w:rsidRPr="00B4199C" w:rsidRDefault="00D2049F" w:rsidP="00CE4CE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Oberlander, et al. 2008</w:t>
            </w:r>
          </w:p>
        </w:tc>
        <w:tc>
          <w:tcPr>
            <w:tcW w:w="1153" w:type="dxa"/>
            <w:vAlign w:val="bottom"/>
          </w:tcPr>
          <w:p w14:paraId="40ECF931" w14:textId="77777777" w:rsidR="00D2049F" w:rsidRPr="00B4199C" w:rsidRDefault="00D2049F" w:rsidP="00CE4CE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Davis, et al. 2007</w:t>
            </w:r>
          </w:p>
        </w:tc>
        <w:tc>
          <w:tcPr>
            <w:tcW w:w="1152" w:type="dxa"/>
            <w:vAlign w:val="bottom"/>
          </w:tcPr>
          <w:p w14:paraId="5E20B46D" w14:textId="77777777" w:rsidR="00D2049F" w:rsidRPr="00B4199C" w:rsidRDefault="00D2049F" w:rsidP="00CE4CE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Kulin, et al. 1998</w:t>
            </w:r>
          </w:p>
        </w:tc>
        <w:tc>
          <w:tcPr>
            <w:tcW w:w="1153" w:type="dxa"/>
            <w:vAlign w:val="bottom"/>
          </w:tcPr>
          <w:p w14:paraId="27B69B75" w14:textId="77777777" w:rsidR="00D2049F" w:rsidRPr="00B4199C" w:rsidRDefault="00D2049F" w:rsidP="00CE4CEA">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4199C">
              <w:rPr>
                <w:rFonts w:cstheme="minorHAnsi"/>
                <w:color w:val="000000" w:themeColor="text1"/>
                <w:sz w:val="18"/>
                <w:szCs w:val="18"/>
              </w:rPr>
              <w:t>Nordeng, et al. 2012</w:t>
            </w:r>
          </w:p>
        </w:tc>
      </w:tr>
      <w:tr w:rsidR="00D2049F" w:rsidRPr="00B00859" w14:paraId="1C775DAF" w14:textId="77777777" w:rsidTr="00D204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1706421D" w14:textId="77777777" w:rsidR="00D2049F" w:rsidRPr="00B00859" w:rsidRDefault="00D2049F" w:rsidP="00D2049F">
            <w:pPr>
              <w:rPr>
                <w:rFonts w:cstheme="minorHAnsi"/>
                <w:sz w:val="18"/>
                <w:szCs w:val="18"/>
                <w:lang w:eastAsia="en-AU"/>
              </w:rPr>
            </w:pPr>
            <w:r w:rsidRPr="00EE7C1B">
              <w:rPr>
                <w:sz w:val="18"/>
                <w:szCs w:val="18"/>
                <w:lang w:eastAsia="en-AU"/>
              </w:rPr>
              <w:t xml:space="preserve">Representativeness of the exposed cohort </w:t>
            </w:r>
          </w:p>
        </w:tc>
        <w:tc>
          <w:tcPr>
            <w:tcW w:w="1152" w:type="dxa"/>
          </w:tcPr>
          <w:p w14:paraId="6623227B" w14:textId="3CF023BD"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Truly representative</w:t>
            </w:r>
          </w:p>
        </w:tc>
        <w:tc>
          <w:tcPr>
            <w:tcW w:w="1152" w:type="dxa"/>
            <w:noWrap/>
          </w:tcPr>
          <w:p w14:paraId="6CEEC19E" w14:textId="6397CF44"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Truly representative</w:t>
            </w:r>
          </w:p>
        </w:tc>
        <w:tc>
          <w:tcPr>
            <w:tcW w:w="1153" w:type="dxa"/>
          </w:tcPr>
          <w:p w14:paraId="1E86AAAF" w14:textId="30EA6156"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Truly representative</w:t>
            </w:r>
          </w:p>
        </w:tc>
        <w:tc>
          <w:tcPr>
            <w:tcW w:w="1152" w:type="dxa"/>
          </w:tcPr>
          <w:p w14:paraId="2F4EBEC9" w14:textId="68A7C88D"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Truly representative</w:t>
            </w:r>
          </w:p>
        </w:tc>
        <w:tc>
          <w:tcPr>
            <w:tcW w:w="1153" w:type="dxa"/>
          </w:tcPr>
          <w:p w14:paraId="7AF9FC3C" w14:textId="07C5ADA1"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Truly representative</w:t>
            </w:r>
          </w:p>
        </w:tc>
        <w:tc>
          <w:tcPr>
            <w:tcW w:w="1152" w:type="dxa"/>
          </w:tcPr>
          <w:p w14:paraId="634E741E" w14:textId="45A2BC40"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Somewhat representative</w:t>
            </w:r>
          </w:p>
        </w:tc>
        <w:tc>
          <w:tcPr>
            <w:tcW w:w="1152" w:type="dxa"/>
          </w:tcPr>
          <w:p w14:paraId="53C99982" w14:textId="0F1CB706"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Truly representative</w:t>
            </w:r>
          </w:p>
        </w:tc>
        <w:tc>
          <w:tcPr>
            <w:tcW w:w="1153" w:type="dxa"/>
          </w:tcPr>
          <w:p w14:paraId="7812FEAB" w14:textId="5BA61780"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Somewhat representative</w:t>
            </w:r>
          </w:p>
        </w:tc>
        <w:tc>
          <w:tcPr>
            <w:tcW w:w="1152" w:type="dxa"/>
          </w:tcPr>
          <w:p w14:paraId="0BC0DC49" w14:textId="3110518E"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rPr>
              <w:t>Truly representative</w:t>
            </w:r>
          </w:p>
        </w:tc>
        <w:tc>
          <w:tcPr>
            <w:tcW w:w="1153" w:type="dxa"/>
          </w:tcPr>
          <w:p w14:paraId="00CFA13C" w14:textId="5AF61175"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Somewhat representative</w:t>
            </w:r>
          </w:p>
        </w:tc>
        <w:tc>
          <w:tcPr>
            <w:tcW w:w="1152" w:type="dxa"/>
          </w:tcPr>
          <w:p w14:paraId="38691D90" w14:textId="2D08ACA4"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Somewhat representative</w:t>
            </w:r>
          </w:p>
        </w:tc>
        <w:tc>
          <w:tcPr>
            <w:tcW w:w="1153" w:type="dxa"/>
          </w:tcPr>
          <w:p w14:paraId="33A001F2" w14:textId="40D3E213"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Truly representative</w:t>
            </w:r>
          </w:p>
        </w:tc>
      </w:tr>
      <w:tr w:rsidR="00D2049F" w:rsidRPr="00B00859" w14:paraId="1B0111B8" w14:textId="77777777" w:rsidTr="00D2049F">
        <w:trPr>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2A51C1F7" w14:textId="77777777" w:rsidR="00D2049F" w:rsidRPr="00B00859" w:rsidRDefault="00D2049F" w:rsidP="00D2049F">
            <w:pPr>
              <w:rPr>
                <w:rFonts w:cstheme="minorHAnsi"/>
                <w:b w:val="0"/>
                <w:bCs w:val="0"/>
                <w:sz w:val="18"/>
                <w:szCs w:val="18"/>
                <w:lang w:eastAsia="en-AU"/>
              </w:rPr>
            </w:pPr>
            <w:r w:rsidRPr="00EE7C1B">
              <w:rPr>
                <w:sz w:val="18"/>
                <w:szCs w:val="18"/>
                <w:lang w:eastAsia="en-AU"/>
              </w:rPr>
              <w:t>Selection of the non-exposed cohort</w:t>
            </w:r>
          </w:p>
        </w:tc>
        <w:tc>
          <w:tcPr>
            <w:tcW w:w="1152" w:type="dxa"/>
          </w:tcPr>
          <w:p w14:paraId="1D8AEDD6" w14:textId="51F75A17"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From same community</w:t>
            </w:r>
          </w:p>
        </w:tc>
        <w:tc>
          <w:tcPr>
            <w:tcW w:w="1152" w:type="dxa"/>
            <w:noWrap/>
          </w:tcPr>
          <w:p w14:paraId="75D2DAB1" w14:textId="1947FDE6"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From same community</w:t>
            </w:r>
          </w:p>
        </w:tc>
        <w:tc>
          <w:tcPr>
            <w:tcW w:w="1153" w:type="dxa"/>
          </w:tcPr>
          <w:p w14:paraId="351CC218" w14:textId="2AA4FA75"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From same community</w:t>
            </w:r>
          </w:p>
        </w:tc>
        <w:tc>
          <w:tcPr>
            <w:tcW w:w="1152" w:type="dxa"/>
          </w:tcPr>
          <w:p w14:paraId="2B4EEE0F" w14:textId="0DE07DCB"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From same community</w:t>
            </w:r>
          </w:p>
        </w:tc>
        <w:tc>
          <w:tcPr>
            <w:tcW w:w="1153" w:type="dxa"/>
          </w:tcPr>
          <w:p w14:paraId="0E0F790A" w14:textId="7846849F"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From same community</w:t>
            </w:r>
          </w:p>
        </w:tc>
        <w:tc>
          <w:tcPr>
            <w:tcW w:w="1152" w:type="dxa"/>
          </w:tcPr>
          <w:p w14:paraId="02A321F8" w14:textId="445ACA96"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From same community</w:t>
            </w:r>
          </w:p>
        </w:tc>
        <w:tc>
          <w:tcPr>
            <w:tcW w:w="1152" w:type="dxa"/>
          </w:tcPr>
          <w:p w14:paraId="475AD673" w14:textId="6A1ABC06"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From same community</w:t>
            </w:r>
          </w:p>
        </w:tc>
        <w:tc>
          <w:tcPr>
            <w:tcW w:w="1153" w:type="dxa"/>
          </w:tcPr>
          <w:p w14:paraId="02E1CBD5" w14:textId="1EAC22B9"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From same community</w:t>
            </w:r>
          </w:p>
        </w:tc>
        <w:tc>
          <w:tcPr>
            <w:tcW w:w="1152" w:type="dxa"/>
          </w:tcPr>
          <w:p w14:paraId="2B554A86" w14:textId="5A157C71"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rPr>
              <w:t>From same community</w:t>
            </w:r>
          </w:p>
        </w:tc>
        <w:tc>
          <w:tcPr>
            <w:tcW w:w="1153" w:type="dxa"/>
          </w:tcPr>
          <w:p w14:paraId="0218CD9A" w14:textId="1B94CC38"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From same community</w:t>
            </w:r>
          </w:p>
        </w:tc>
        <w:tc>
          <w:tcPr>
            <w:tcW w:w="1152" w:type="dxa"/>
          </w:tcPr>
          <w:p w14:paraId="0C944C0A" w14:textId="366B479A"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From same community</w:t>
            </w:r>
          </w:p>
        </w:tc>
        <w:tc>
          <w:tcPr>
            <w:tcW w:w="1153" w:type="dxa"/>
          </w:tcPr>
          <w:p w14:paraId="3035CCDD" w14:textId="4CA6AED2"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From same community</w:t>
            </w:r>
          </w:p>
        </w:tc>
      </w:tr>
      <w:tr w:rsidR="00D2049F" w:rsidRPr="00B00859" w14:paraId="6080394D" w14:textId="77777777" w:rsidTr="00D2049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617" w:type="dxa"/>
            <w:noWrap/>
            <w:hideMark/>
          </w:tcPr>
          <w:p w14:paraId="13118977" w14:textId="77777777" w:rsidR="00D2049F" w:rsidRPr="00B00859" w:rsidRDefault="00D2049F" w:rsidP="00D2049F">
            <w:pPr>
              <w:rPr>
                <w:rFonts w:cstheme="minorHAnsi"/>
                <w:b w:val="0"/>
                <w:bCs w:val="0"/>
                <w:sz w:val="18"/>
                <w:szCs w:val="18"/>
                <w:lang w:eastAsia="en-AU"/>
              </w:rPr>
            </w:pPr>
            <w:r w:rsidRPr="00EE7C1B">
              <w:rPr>
                <w:sz w:val="18"/>
                <w:szCs w:val="18"/>
                <w:lang w:eastAsia="en-AU"/>
              </w:rPr>
              <w:t xml:space="preserve">Ascertainment of </w:t>
            </w:r>
            <w:r>
              <w:rPr>
                <w:sz w:val="18"/>
                <w:szCs w:val="18"/>
                <w:lang w:eastAsia="en-AU"/>
              </w:rPr>
              <w:t>antidepressant use</w:t>
            </w:r>
          </w:p>
        </w:tc>
        <w:tc>
          <w:tcPr>
            <w:tcW w:w="1152" w:type="dxa"/>
          </w:tcPr>
          <w:p w14:paraId="22D34C3F" w14:textId="79E4165A"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Secure records</w:t>
            </w:r>
          </w:p>
        </w:tc>
        <w:tc>
          <w:tcPr>
            <w:tcW w:w="1152" w:type="dxa"/>
            <w:noWrap/>
          </w:tcPr>
          <w:p w14:paraId="1F20DCF3" w14:textId="3E3A6492"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Secure records</w:t>
            </w:r>
          </w:p>
        </w:tc>
        <w:tc>
          <w:tcPr>
            <w:tcW w:w="1153" w:type="dxa"/>
          </w:tcPr>
          <w:p w14:paraId="4AC9201E" w14:textId="162928A8"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Secure records</w:t>
            </w:r>
          </w:p>
        </w:tc>
        <w:tc>
          <w:tcPr>
            <w:tcW w:w="1152" w:type="dxa"/>
          </w:tcPr>
          <w:p w14:paraId="20E20C2F" w14:textId="4CBCE64D"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Secure records</w:t>
            </w:r>
          </w:p>
        </w:tc>
        <w:tc>
          <w:tcPr>
            <w:tcW w:w="1153" w:type="dxa"/>
          </w:tcPr>
          <w:p w14:paraId="1AFA2AD0" w14:textId="05DC02AD"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Secure records</w:t>
            </w:r>
          </w:p>
        </w:tc>
        <w:tc>
          <w:tcPr>
            <w:tcW w:w="1152" w:type="dxa"/>
          </w:tcPr>
          <w:p w14:paraId="0A4928D6" w14:textId="645F4D22"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Secure records</w:t>
            </w:r>
          </w:p>
        </w:tc>
        <w:tc>
          <w:tcPr>
            <w:tcW w:w="1152" w:type="dxa"/>
          </w:tcPr>
          <w:p w14:paraId="33B040DB" w14:textId="371F0A96"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Secure records</w:t>
            </w:r>
          </w:p>
        </w:tc>
        <w:tc>
          <w:tcPr>
            <w:tcW w:w="1153" w:type="dxa"/>
          </w:tcPr>
          <w:p w14:paraId="0BB4E45C" w14:textId="3CE5F249"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Structured interview</w:t>
            </w:r>
          </w:p>
        </w:tc>
        <w:tc>
          <w:tcPr>
            <w:tcW w:w="1152" w:type="dxa"/>
          </w:tcPr>
          <w:p w14:paraId="35A945E2" w14:textId="0553DC50"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rPr>
              <w:t>Secure records</w:t>
            </w:r>
          </w:p>
        </w:tc>
        <w:tc>
          <w:tcPr>
            <w:tcW w:w="1153" w:type="dxa"/>
          </w:tcPr>
          <w:p w14:paraId="39EACC3D" w14:textId="318D79E5"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Secure records</w:t>
            </w:r>
          </w:p>
        </w:tc>
        <w:tc>
          <w:tcPr>
            <w:tcW w:w="1152" w:type="dxa"/>
          </w:tcPr>
          <w:p w14:paraId="7FAA1187" w14:textId="1B8A043C"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Structured interview</w:t>
            </w:r>
          </w:p>
        </w:tc>
        <w:tc>
          <w:tcPr>
            <w:tcW w:w="1153" w:type="dxa"/>
          </w:tcPr>
          <w:p w14:paraId="3A6F7249" w14:textId="18D13490"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Structured interview</w:t>
            </w:r>
          </w:p>
        </w:tc>
      </w:tr>
      <w:tr w:rsidR="00D2049F" w:rsidRPr="00B00859" w14:paraId="0A1811CB" w14:textId="77777777" w:rsidTr="00D2049F">
        <w:trPr>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3223368F" w14:textId="77777777" w:rsidR="00D2049F" w:rsidRPr="00B00859" w:rsidRDefault="00D2049F" w:rsidP="00D2049F">
            <w:pPr>
              <w:rPr>
                <w:rFonts w:cstheme="minorHAnsi"/>
                <w:sz w:val="18"/>
                <w:szCs w:val="18"/>
                <w:lang w:eastAsia="en-AU"/>
              </w:rPr>
            </w:pPr>
            <w:r w:rsidRPr="00EE7C1B">
              <w:rPr>
                <w:sz w:val="18"/>
                <w:szCs w:val="18"/>
                <w:lang w:eastAsia="en-AU"/>
              </w:rPr>
              <w:t>Assessment of outcome</w:t>
            </w:r>
          </w:p>
        </w:tc>
        <w:tc>
          <w:tcPr>
            <w:tcW w:w="1152" w:type="dxa"/>
          </w:tcPr>
          <w:p w14:paraId="0BF0E1E5" w14:textId="613101D7"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Record linkage</w:t>
            </w:r>
          </w:p>
        </w:tc>
        <w:tc>
          <w:tcPr>
            <w:tcW w:w="1152" w:type="dxa"/>
            <w:noWrap/>
          </w:tcPr>
          <w:p w14:paraId="3316CEC8" w14:textId="302075EA"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Record linkage</w:t>
            </w:r>
          </w:p>
        </w:tc>
        <w:tc>
          <w:tcPr>
            <w:tcW w:w="1153" w:type="dxa"/>
          </w:tcPr>
          <w:p w14:paraId="0D07982A" w14:textId="440979D1"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Record linkage</w:t>
            </w:r>
          </w:p>
        </w:tc>
        <w:tc>
          <w:tcPr>
            <w:tcW w:w="1152" w:type="dxa"/>
          </w:tcPr>
          <w:p w14:paraId="77653E00" w14:textId="5C8CB388"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Record linkage</w:t>
            </w:r>
          </w:p>
        </w:tc>
        <w:tc>
          <w:tcPr>
            <w:tcW w:w="1153" w:type="dxa"/>
          </w:tcPr>
          <w:p w14:paraId="02086F6E" w14:textId="1CD06085"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Record linkage</w:t>
            </w:r>
          </w:p>
        </w:tc>
        <w:tc>
          <w:tcPr>
            <w:tcW w:w="1152" w:type="dxa"/>
          </w:tcPr>
          <w:p w14:paraId="18A771F5" w14:textId="01138851"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Record linkage</w:t>
            </w:r>
          </w:p>
        </w:tc>
        <w:tc>
          <w:tcPr>
            <w:tcW w:w="1152" w:type="dxa"/>
          </w:tcPr>
          <w:p w14:paraId="6ACB70D0" w14:textId="65612F2A"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Record linkage</w:t>
            </w:r>
          </w:p>
        </w:tc>
        <w:tc>
          <w:tcPr>
            <w:tcW w:w="1153" w:type="dxa"/>
          </w:tcPr>
          <w:p w14:paraId="19B3BDDF" w14:textId="5C5B50BF"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Record linkage</w:t>
            </w:r>
          </w:p>
        </w:tc>
        <w:tc>
          <w:tcPr>
            <w:tcW w:w="1152" w:type="dxa"/>
          </w:tcPr>
          <w:p w14:paraId="1F87D37A" w14:textId="7D3793B1"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rPr>
              <w:t>Record linkage</w:t>
            </w:r>
          </w:p>
        </w:tc>
        <w:tc>
          <w:tcPr>
            <w:tcW w:w="1153" w:type="dxa"/>
          </w:tcPr>
          <w:p w14:paraId="38C8C364" w14:textId="2CDA25B8"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Record linkage</w:t>
            </w:r>
          </w:p>
        </w:tc>
        <w:tc>
          <w:tcPr>
            <w:tcW w:w="1152" w:type="dxa"/>
          </w:tcPr>
          <w:p w14:paraId="08FCA587" w14:textId="47E5E088"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Record linkage</w:t>
            </w:r>
          </w:p>
        </w:tc>
        <w:tc>
          <w:tcPr>
            <w:tcW w:w="1153" w:type="dxa"/>
          </w:tcPr>
          <w:p w14:paraId="5F66E97C" w14:textId="58E38F55"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Record linkage</w:t>
            </w:r>
          </w:p>
        </w:tc>
      </w:tr>
      <w:tr w:rsidR="00D2049F" w:rsidRPr="00B00859" w14:paraId="0FA014D1" w14:textId="77777777" w:rsidTr="00D204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586F40C2" w14:textId="77777777" w:rsidR="00D2049F" w:rsidRPr="00B00859" w:rsidRDefault="00D2049F" w:rsidP="00D2049F">
            <w:pPr>
              <w:rPr>
                <w:rFonts w:cstheme="minorHAnsi"/>
                <w:sz w:val="18"/>
                <w:szCs w:val="18"/>
                <w:lang w:eastAsia="en-AU"/>
              </w:rPr>
            </w:pPr>
            <w:r w:rsidRPr="00EE7C1B">
              <w:rPr>
                <w:sz w:val="18"/>
                <w:szCs w:val="18"/>
                <w:lang w:eastAsia="en-AU"/>
              </w:rPr>
              <w:t>End of follow-up</w:t>
            </w:r>
          </w:p>
        </w:tc>
        <w:tc>
          <w:tcPr>
            <w:tcW w:w="1152" w:type="dxa"/>
          </w:tcPr>
          <w:p w14:paraId="3F142C2B" w14:textId="68585F8E"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Births and terminations</w:t>
            </w:r>
          </w:p>
        </w:tc>
        <w:tc>
          <w:tcPr>
            <w:tcW w:w="1152" w:type="dxa"/>
            <w:noWrap/>
          </w:tcPr>
          <w:p w14:paraId="03EF315C" w14:textId="2156CAB7"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Live births only</w:t>
            </w:r>
          </w:p>
        </w:tc>
        <w:tc>
          <w:tcPr>
            <w:tcW w:w="1153" w:type="dxa"/>
          </w:tcPr>
          <w:p w14:paraId="0A4551B2" w14:textId="3A931706"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Live births only</w:t>
            </w:r>
          </w:p>
        </w:tc>
        <w:tc>
          <w:tcPr>
            <w:tcW w:w="1152" w:type="dxa"/>
          </w:tcPr>
          <w:p w14:paraId="205BC0C7" w14:textId="3635A9AC"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Live births only</w:t>
            </w:r>
          </w:p>
        </w:tc>
        <w:tc>
          <w:tcPr>
            <w:tcW w:w="1153" w:type="dxa"/>
          </w:tcPr>
          <w:p w14:paraId="7AFF6516" w14:textId="43BAEFBF"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Live births only</w:t>
            </w:r>
          </w:p>
        </w:tc>
        <w:tc>
          <w:tcPr>
            <w:tcW w:w="1152" w:type="dxa"/>
          </w:tcPr>
          <w:p w14:paraId="32D5F22E" w14:textId="758C3811"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Births and terminations</w:t>
            </w:r>
          </w:p>
        </w:tc>
        <w:tc>
          <w:tcPr>
            <w:tcW w:w="1152" w:type="dxa"/>
          </w:tcPr>
          <w:p w14:paraId="54B8ABD9" w14:textId="1F4FE188"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Live births only</w:t>
            </w:r>
          </w:p>
        </w:tc>
        <w:tc>
          <w:tcPr>
            <w:tcW w:w="1153" w:type="dxa"/>
          </w:tcPr>
          <w:p w14:paraId="4BA57534" w14:textId="568BF3E6"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Live births only</w:t>
            </w:r>
          </w:p>
        </w:tc>
        <w:tc>
          <w:tcPr>
            <w:tcW w:w="1152" w:type="dxa"/>
          </w:tcPr>
          <w:p w14:paraId="258E2FC6" w14:textId="5829FB10"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rPr>
              <w:t>Live births only</w:t>
            </w:r>
          </w:p>
        </w:tc>
        <w:tc>
          <w:tcPr>
            <w:tcW w:w="1153" w:type="dxa"/>
          </w:tcPr>
          <w:p w14:paraId="5ACB7746" w14:textId="2CFE861F"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Live births only</w:t>
            </w:r>
          </w:p>
        </w:tc>
        <w:tc>
          <w:tcPr>
            <w:tcW w:w="1152" w:type="dxa"/>
          </w:tcPr>
          <w:p w14:paraId="4AABA90C" w14:textId="3B6C2FB9"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Births and terminations</w:t>
            </w:r>
          </w:p>
        </w:tc>
        <w:tc>
          <w:tcPr>
            <w:tcW w:w="1153" w:type="dxa"/>
          </w:tcPr>
          <w:p w14:paraId="36810B6D" w14:textId="406FAB97"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Births and terminations</w:t>
            </w:r>
          </w:p>
        </w:tc>
      </w:tr>
      <w:tr w:rsidR="00D2049F" w:rsidRPr="00B00859" w14:paraId="46A67358" w14:textId="77777777" w:rsidTr="00D2049F">
        <w:trPr>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0B4B3C98" w14:textId="77777777" w:rsidR="00D2049F" w:rsidRPr="00B00859" w:rsidRDefault="00D2049F" w:rsidP="00D2049F">
            <w:pPr>
              <w:rPr>
                <w:rFonts w:cstheme="minorHAnsi"/>
                <w:sz w:val="18"/>
                <w:szCs w:val="18"/>
                <w:lang w:eastAsia="en-AU"/>
              </w:rPr>
            </w:pPr>
            <w:r w:rsidRPr="00EE7C1B">
              <w:rPr>
                <w:sz w:val="18"/>
                <w:szCs w:val="18"/>
                <w:lang w:eastAsia="en-AU"/>
              </w:rPr>
              <w:t xml:space="preserve">Study </w:t>
            </w:r>
            <w:r>
              <w:rPr>
                <w:sz w:val="18"/>
                <w:szCs w:val="18"/>
                <w:lang w:eastAsia="en-AU"/>
              </w:rPr>
              <w:t xml:space="preserve">records the presence of </w:t>
            </w:r>
            <w:r w:rsidRPr="00EE7C1B">
              <w:rPr>
                <w:sz w:val="18"/>
                <w:szCs w:val="18"/>
                <w:lang w:eastAsia="en-AU"/>
              </w:rPr>
              <w:t>depression and or anxiety</w:t>
            </w:r>
            <w:r>
              <w:rPr>
                <w:sz w:val="18"/>
                <w:szCs w:val="18"/>
                <w:lang w:eastAsia="en-AU"/>
              </w:rPr>
              <w:t xml:space="preserve"> in the unexposed cohort</w:t>
            </w:r>
          </w:p>
        </w:tc>
        <w:tc>
          <w:tcPr>
            <w:tcW w:w="1152" w:type="dxa"/>
          </w:tcPr>
          <w:p w14:paraId="60603C34" w14:textId="19AB9930"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 description</w:t>
            </w:r>
          </w:p>
        </w:tc>
        <w:tc>
          <w:tcPr>
            <w:tcW w:w="1152" w:type="dxa"/>
            <w:noWrap/>
          </w:tcPr>
          <w:p w14:paraId="66F27E71" w14:textId="67207D95"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 description</w:t>
            </w:r>
          </w:p>
        </w:tc>
        <w:tc>
          <w:tcPr>
            <w:tcW w:w="1153" w:type="dxa"/>
          </w:tcPr>
          <w:p w14:paraId="7FE98FEF" w14:textId="37E721B0"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3E43D0B1" w14:textId="5218A20F"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4AA9DC5C" w14:textId="160DFBAF"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717788E4" w14:textId="317D2112"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 description</w:t>
            </w:r>
          </w:p>
        </w:tc>
        <w:tc>
          <w:tcPr>
            <w:tcW w:w="1152" w:type="dxa"/>
          </w:tcPr>
          <w:p w14:paraId="11CB7A02" w14:textId="286A87BB"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461456D9" w14:textId="19E5E2C2"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w:t>
            </w:r>
          </w:p>
        </w:tc>
        <w:tc>
          <w:tcPr>
            <w:tcW w:w="1152" w:type="dxa"/>
          </w:tcPr>
          <w:p w14:paraId="15549E8C" w14:textId="5D918820"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rPr>
              <w:t>No</w:t>
            </w:r>
          </w:p>
        </w:tc>
        <w:tc>
          <w:tcPr>
            <w:tcW w:w="1153" w:type="dxa"/>
          </w:tcPr>
          <w:p w14:paraId="6A5320EC" w14:textId="1716A277"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w:t>
            </w:r>
          </w:p>
        </w:tc>
        <w:tc>
          <w:tcPr>
            <w:tcW w:w="1152" w:type="dxa"/>
          </w:tcPr>
          <w:p w14:paraId="1222E331" w14:textId="5A636434"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w:t>
            </w:r>
          </w:p>
        </w:tc>
        <w:tc>
          <w:tcPr>
            <w:tcW w:w="1153" w:type="dxa"/>
          </w:tcPr>
          <w:p w14:paraId="5F728007" w14:textId="320808D7"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r>
      <w:tr w:rsidR="00D2049F" w:rsidRPr="00B00859" w14:paraId="4B3D779F" w14:textId="77777777" w:rsidTr="00D204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7AA3D8E6" w14:textId="77777777" w:rsidR="00D2049F" w:rsidRPr="00B00859" w:rsidRDefault="00D2049F" w:rsidP="00D2049F">
            <w:pPr>
              <w:rPr>
                <w:rFonts w:cstheme="minorHAnsi"/>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smoking</w:t>
            </w:r>
          </w:p>
        </w:tc>
        <w:tc>
          <w:tcPr>
            <w:tcW w:w="1152" w:type="dxa"/>
          </w:tcPr>
          <w:p w14:paraId="7AC4D8E7" w14:textId="647EB157"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No</w:t>
            </w:r>
          </w:p>
        </w:tc>
        <w:tc>
          <w:tcPr>
            <w:tcW w:w="1152" w:type="dxa"/>
            <w:noWrap/>
          </w:tcPr>
          <w:p w14:paraId="6CC1FEBE" w14:textId="6B664C3E"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69569D5B" w14:textId="390434FB"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No</w:t>
            </w:r>
          </w:p>
        </w:tc>
        <w:tc>
          <w:tcPr>
            <w:tcW w:w="1152" w:type="dxa"/>
          </w:tcPr>
          <w:p w14:paraId="3ADFA046" w14:textId="2338ED71"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No</w:t>
            </w:r>
          </w:p>
        </w:tc>
        <w:tc>
          <w:tcPr>
            <w:tcW w:w="1153" w:type="dxa"/>
          </w:tcPr>
          <w:p w14:paraId="30146CB5" w14:textId="59F9CE08"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1A9B15FA" w14:textId="5F61FBC5"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4AA6D077" w14:textId="4D049FDD"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7C984B5B" w14:textId="4575BF52"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798FD200" w14:textId="3320225F"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rPr>
              <w:t>No</w:t>
            </w:r>
          </w:p>
        </w:tc>
        <w:tc>
          <w:tcPr>
            <w:tcW w:w="1153" w:type="dxa"/>
          </w:tcPr>
          <w:p w14:paraId="1D78323A" w14:textId="7947F3CC"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No</w:t>
            </w:r>
          </w:p>
        </w:tc>
        <w:tc>
          <w:tcPr>
            <w:tcW w:w="1152" w:type="dxa"/>
          </w:tcPr>
          <w:p w14:paraId="272BA806" w14:textId="5860D531"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50D9B68F" w14:textId="15DF8ADA"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No</w:t>
            </w:r>
          </w:p>
        </w:tc>
      </w:tr>
      <w:tr w:rsidR="00D2049F" w:rsidRPr="00B00859" w14:paraId="08383D07" w14:textId="77777777" w:rsidTr="00D2049F">
        <w:trPr>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1022E947" w14:textId="77777777" w:rsidR="00D2049F" w:rsidRPr="00B00859" w:rsidRDefault="00D2049F" w:rsidP="00D2049F">
            <w:pPr>
              <w:rPr>
                <w:rFonts w:cstheme="minorHAnsi"/>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alcohol use</w:t>
            </w:r>
          </w:p>
        </w:tc>
        <w:tc>
          <w:tcPr>
            <w:tcW w:w="1152" w:type="dxa"/>
          </w:tcPr>
          <w:p w14:paraId="265C0C75" w14:textId="4E87C71B"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noWrap/>
          </w:tcPr>
          <w:p w14:paraId="345698CE" w14:textId="49EE35E4"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w:t>
            </w:r>
          </w:p>
        </w:tc>
        <w:tc>
          <w:tcPr>
            <w:tcW w:w="1153" w:type="dxa"/>
          </w:tcPr>
          <w:p w14:paraId="7930E86E" w14:textId="71714511"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w:t>
            </w:r>
          </w:p>
        </w:tc>
        <w:tc>
          <w:tcPr>
            <w:tcW w:w="1152" w:type="dxa"/>
          </w:tcPr>
          <w:p w14:paraId="6451BCBE" w14:textId="5139850E"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w:t>
            </w:r>
          </w:p>
        </w:tc>
        <w:tc>
          <w:tcPr>
            <w:tcW w:w="1153" w:type="dxa"/>
          </w:tcPr>
          <w:p w14:paraId="2EC2BDBC" w14:textId="26B242E1"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w:t>
            </w:r>
          </w:p>
        </w:tc>
        <w:tc>
          <w:tcPr>
            <w:tcW w:w="1152" w:type="dxa"/>
          </w:tcPr>
          <w:p w14:paraId="7FF5A0AC" w14:textId="1FBC6E95"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w:t>
            </w:r>
          </w:p>
        </w:tc>
        <w:tc>
          <w:tcPr>
            <w:tcW w:w="1152" w:type="dxa"/>
          </w:tcPr>
          <w:p w14:paraId="0D21DC5A" w14:textId="1AEB107D"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670F1187" w14:textId="46E45464"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w:t>
            </w:r>
          </w:p>
        </w:tc>
        <w:tc>
          <w:tcPr>
            <w:tcW w:w="1152" w:type="dxa"/>
          </w:tcPr>
          <w:p w14:paraId="48206805" w14:textId="72D35BD1"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rPr>
              <w:t>No</w:t>
            </w:r>
          </w:p>
        </w:tc>
        <w:tc>
          <w:tcPr>
            <w:tcW w:w="1153" w:type="dxa"/>
          </w:tcPr>
          <w:p w14:paraId="1E436AF3" w14:textId="3BDE7CB3"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w:t>
            </w:r>
          </w:p>
        </w:tc>
        <w:tc>
          <w:tcPr>
            <w:tcW w:w="1152" w:type="dxa"/>
          </w:tcPr>
          <w:p w14:paraId="1B6AABAB" w14:textId="6162BF02"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66488C38" w14:textId="2446A3B8"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No</w:t>
            </w:r>
          </w:p>
        </w:tc>
      </w:tr>
      <w:tr w:rsidR="00D2049F" w:rsidRPr="00B00859" w14:paraId="1E976D24" w14:textId="77777777" w:rsidTr="00D204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7089F29B" w14:textId="77777777" w:rsidR="00D2049F" w:rsidRPr="00B00859" w:rsidRDefault="00D2049F" w:rsidP="00D2049F">
            <w:pPr>
              <w:rPr>
                <w:rFonts w:cstheme="minorHAnsi"/>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exposure to other medications</w:t>
            </w:r>
          </w:p>
        </w:tc>
        <w:tc>
          <w:tcPr>
            <w:tcW w:w="1152" w:type="dxa"/>
          </w:tcPr>
          <w:p w14:paraId="772D25EE" w14:textId="529658EC"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noWrap/>
          </w:tcPr>
          <w:p w14:paraId="1A1524F5" w14:textId="6CDE418E"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38378A78" w14:textId="21738CBF"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45C7F1AA" w14:textId="40865705"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228ED8F5" w14:textId="7CC53AB9"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No</w:t>
            </w:r>
          </w:p>
        </w:tc>
        <w:tc>
          <w:tcPr>
            <w:tcW w:w="1152" w:type="dxa"/>
          </w:tcPr>
          <w:p w14:paraId="5D25EC72" w14:textId="356AB83B"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12ECA928" w14:textId="5A2A6DFF"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1C2231E9" w14:textId="28CAC32E"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66E16AF8" w14:textId="317661CE"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rPr>
              <w:t>Yes</w:t>
            </w:r>
          </w:p>
        </w:tc>
        <w:tc>
          <w:tcPr>
            <w:tcW w:w="1153" w:type="dxa"/>
          </w:tcPr>
          <w:p w14:paraId="70D19631" w14:textId="45038437"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337BB76F" w14:textId="32F3F890"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No</w:t>
            </w:r>
          </w:p>
        </w:tc>
        <w:tc>
          <w:tcPr>
            <w:tcW w:w="1153" w:type="dxa"/>
          </w:tcPr>
          <w:p w14:paraId="2C38EAE0" w14:textId="54938A32"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en-AU"/>
              </w:rPr>
            </w:pPr>
            <w:r w:rsidRPr="00D2049F">
              <w:rPr>
                <w:sz w:val="18"/>
                <w:szCs w:val="18"/>
              </w:rPr>
              <w:t>Yes</w:t>
            </w:r>
          </w:p>
        </w:tc>
      </w:tr>
      <w:tr w:rsidR="00D2049F" w:rsidRPr="00B00859" w14:paraId="6519C029" w14:textId="77777777" w:rsidTr="00D2049F">
        <w:trPr>
          <w:trHeight w:val="300"/>
        </w:trPr>
        <w:tc>
          <w:tcPr>
            <w:cnfStyle w:val="001000000000" w:firstRow="0" w:lastRow="0" w:firstColumn="1" w:lastColumn="0" w:oddVBand="0" w:evenVBand="0" w:oddHBand="0" w:evenHBand="0" w:firstRowFirstColumn="0" w:firstRowLastColumn="0" w:lastRowFirstColumn="0" w:lastRowLastColumn="0"/>
            <w:tcW w:w="1617" w:type="dxa"/>
            <w:noWrap/>
            <w:hideMark/>
          </w:tcPr>
          <w:p w14:paraId="3242C8C8" w14:textId="77777777" w:rsidR="00D2049F" w:rsidRPr="00B00859" w:rsidRDefault="00D2049F" w:rsidP="00D2049F">
            <w:pPr>
              <w:rPr>
                <w:rFonts w:cstheme="minorHAnsi"/>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other factors (e.g. maternal age)</w:t>
            </w:r>
          </w:p>
        </w:tc>
        <w:tc>
          <w:tcPr>
            <w:tcW w:w="1152" w:type="dxa"/>
          </w:tcPr>
          <w:p w14:paraId="471D7E2B" w14:textId="2585CD0A"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noWrap/>
          </w:tcPr>
          <w:p w14:paraId="517E0579" w14:textId="1917B434"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6AA4C23B" w14:textId="68EB40B1"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4DBC3204" w14:textId="05AE72A3"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47D7A276" w14:textId="1070902A"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36806EFF" w14:textId="49575088"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782EF637" w14:textId="35B950DE"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3CA8840E" w14:textId="216017DC"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27DEF277" w14:textId="2592DF80"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rPr>
              <w:t>Yes</w:t>
            </w:r>
          </w:p>
        </w:tc>
        <w:tc>
          <w:tcPr>
            <w:tcW w:w="1153" w:type="dxa"/>
          </w:tcPr>
          <w:p w14:paraId="2F088FDB" w14:textId="3B2990DB"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2" w:type="dxa"/>
          </w:tcPr>
          <w:p w14:paraId="7683891D" w14:textId="44A70297"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c>
          <w:tcPr>
            <w:tcW w:w="1153" w:type="dxa"/>
          </w:tcPr>
          <w:p w14:paraId="2F302575" w14:textId="561B3D4F"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en-AU"/>
              </w:rPr>
            </w:pPr>
            <w:r w:rsidRPr="00D2049F">
              <w:rPr>
                <w:sz w:val="18"/>
                <w:szCs w:val="18"/>
              </w:rPr>
              <w:t>Yes</w:t>
            </w:r>
          </w:p>
        </w:tc>
      </w:tr>
    </w:tbl>
    <w:p w14:paraId="0307B4BF" w14:textId="1F533977" w:rsidR="00B00859" w:rsidRDefault="00B00859" w:rsidP="00683EAB">
      <w:pPr>
        <w:spacing w:after="0"/>
        <w:rPr>
          <w:b/>
          <w:sz w:val="28"/>
        </w:rPr>
        <w:sectPr w:rsidR="00B00859" w:rsidSect="00EE7C1B">
          <w:pgSz w:w="16838" w:h="11906" w:orient="landscape"/>
          <w:pgMar w:top="720" w:right="720" w:bottom="720" w:left="720" w:header="708" w:footer="708" w:gutter="0"/>
          <w:cols w:space="708"/>
          <w:docGrid w:linePitch="360"/>
        </w:sectPr>
      </w:pPr>
    </w:p>
    <w:p w14:paraId="5518DEFF" w14:textId="5E5EE4A2" w:rsidR="00EE7C1B" w:rsidRDefault="00EE7C1B" w:rsidP="00EE7C1B">
      <w:pPr>
        <w:pStyle w:val="Caption"/>
        <w:keepNext/>
      </w:pPr>
      <w:r>
        <w:lastRenderedPageBreak/>
        <w:t xml:space="preserve">Table </w:t>
      </w:r>
      <w:r w:rsidR="00C82B82">
        <w:fldChar w:fldCharType="begin"/>
      </w:r>
      <w:r w:rsidR="00C82B82">
        <w:instrText xml:space="preserve"> SEQ Table \* ARABIC </w:instrText>
      </w:r>
      <w:r w:rsidR="00C82B82">
        <w:fldChar w:fldCharType="separate"/>
      </w:r>
      <w:r w:rsidR="00377C6A">
        <w:rPr>
          <w:noProof/>
        </w:rPr>
        <w:t>5</w:t>
      </w:r>
      <w:r w:rsidR="00C82B82">
        <w:rPr>
          <w:noProof/>
        </w:rPr>
        <w:fldChar w:fldCharType="end"/>
      </w:r>
      <w:r>
        <w:t xml:space="preserve"> Included Case-Control Studies</w:t>
      </w:r>
      <w:r w:rsidR="006B5C32">
        <w:t>, reviewed by CDV</w:t>
      </w:r>
    </w:p>
    <w:tbl>
      <w:tblPr>
        <w:tblStyle w:val="PlainTable1"/>
        <w:tblW w:w="4927" w:type="pct"/>
        <w:tblLook w:val="04A0" w:firstRow="1" w:lastRow="0" w:firstColumn="1" w:lastColumn="0" w:noHBand="0" w:noVBand="1"/>
      </w:tblPr>
      <w:tblGrid>
        <w:gridCol w:w="6399"/>
        <w:gridCol w:w="2452"/>
        <w:gridCol w:w="2452"/>
        <w:gridCol w:w="1422"/>
        <w:gridCol w:w="2438"/>
      </w:tblGrid>
      <w:tr w:rsidR="009D292A" w:rsidRPr="00EE7C1B" w14:paraId="1563878D" w14:textId="77777777" w:rsidTr="009D29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0" w:type="pct"/>
            <w:noWrap/>
          </w:tcPr>
          <w:p w14:paraId="7CE0E087" w14:textId="24C026E0" w:rsidR="009D292A" w:rsidRPr="00EE7C1B" w:rsidRDefault="009D292A" w:rsidP="00B4199C">
            <w:pPr>
              <w:rPr>
                <w:sz w:val="18"/>
                <w:szCs w:val="18"/>
                <w:lang w:eastAsia="en-AU"/>
              </w:rPr>
            </w:pPr>
            <w:r w:rsidRPr="00EE7C1B">
              <w:rPr>
                <w:sz w:val="18"/>
                <w:szCs w:val="18"/>
                <w:lang w:eastAsia="en-AU"/>
              </w:rPr>
              <w:t>Study Reference</w:t>
            </w:r>
          </w:p>
        </w:tc>
        <w:tc>
          <w:tcPr>
            <w:tcW w:w="809" w:type="pct"/>
            <w:noWrap/>
          </w:tcPr>
          <w:p w14:paraId="133A1B55" w14:textId="5FE8C310" w:rsidR="009D292A" w:rsidRPr="00EE7C1B" w:rsidRDefault="009D292A" w:rsidP="00B4199C">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EE7C1B">
              <w:rPr>
                <w:sz w:val="18"/>
                <w:szCs w:val="18"/>
                <w:lang w:eastAsia="en-AU"/>
              </w:rPr>
              <w:t>Louik, et al. 2014</w:t>
            </w:r>
          </w:p>
        </w:tc>
        <w:tc>
          <w:tcPr>
            <w:tcW w:w="679" w:type="pct"/>
            <w:noWrap/>
          </w:tcPr>
          <w:p w14:paraId="373759A8" w14:textId="50C3B528" w:rsidR="009D292A" w:rsidRPr="00B4199C" w:rsidRDefault="009D292A" w:rsidP="00B4199C">
            <w:pPr>
              <w:cnfStyle w:val="100000000000" w:firstRow="1" w:lastRow="0" w:firstColumn="0" w:lastColumn="0" w:oddVBand="0" w:evenVBand="0" w:oddHBand="0" w:evenHBand="0" w:firstRowFirstColumn="0" w:firstRowLastColumn="0" w:lastRowFirstColumn="0" w:lastRowLastColumn="0"/>
              <w:rPr>
                <w:sz w:val="18"/>
                <w:szCs w:val="18"/>
                <w:lang w:eastAsia="en-AU"/>
              </w:rPr>
            </w:pPr>
            <w:r w:rsidRPr="00B4199C">
              <w:rPr>
                <w:sz w:val="18"/>
                <w:szCs w:val="18"/>
                <w:lang w:eastAsia="en-AU"/>
              </w:rPr>
              <w:t>Polen, et al. 2013</w:t>
            </w:r>
          </w:p>
        </w:tc>
        <w:tc>
          <w:tcPr>
            <w:tcW w:w="555" w:type="pct"/>
          </w:tcPr>
          <w:p w14:paraId="7209E2A1" w14:textId="743AE785" w:rsidR="009D292A" w:rsidRPr="00EE7C1B" w:rsidRDefault="009D292A" w:rsidP="00B4199C">
            <w:pPr>
              <w:cnfStyle w:val="100000000000" w:firstRow="1"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 xml:space="preserve">De </w:t>
            </w:r>
            <w:proofErr w:type="spellStart"/>
            <w:r>
              <w:rPr>
                <w:sz w:val="18"/>
                <w:szCs w:val="18"/>
                <w:lang w:eastAsia="en-AU"/>
              </w:rPr>
              <w:t>Jonge</w:t>
            </w:r>
            <w:proofErr w:type="spellEnd"/>
            <w:r>
              <w:rPr>
                <w:sz w:val="18"/>
                <w:szCs w:val="18"/>
                <w:lang w:eastAsia="en-AU"/>
              </w:rPr>
              <w:t xml:space="preserve"> et al. 2013</w:t>
            </w:r>
          </w:p>
        </w:tc>
        <w:tc>
          <w:tcPr>
            <w:tcW w:w="847" w:type="pct"/>
            <w:noWrap/>
          </w:tcPr>
          <w:p w14:paraId="61774A56" w14:textId="11C5F30D" w:rsidR="009D292A" w:rsidRPr="00EE7C1B" w:rsidRDefault="009D292A" w:rsidP="00B4199C">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EE7C1B">
              <w:rPr>
                <w:sz w:val="18"/>
                <w:szCs w:val="18"/>
                <w:lang w:eastAsia="en-AU"/>
              </w:rPr>
              <w:t>Alwan, et al. 2010</w:t>
            </w:r>
          </w:p>
        </w:tc>
      </w:tr>
      <w:tr w:rsidR="009D292A" w:rsidRPr="00EE7C1B" w14:paraId="5DDEB151" w14:textId="77777777" w:rsidTr="009D29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2653EF83" w14:textId="5BACD1A2" w:rsidR="009D292A" w:rsidRPr="00EE7C1B" w:rsidRDefault="009D292A" w:rsidP="00713E8C">
            <w:pPr>
              <w:rPr>
                <w:sz w:val="18"/>
                <w:szCs w:val="18"/>
                <w:lang w:eastAsia="en-AU"/>
              </w:rPr>
            </w:pPr>
            <w:r w:rsidRPr="00EE7C1B">
              <w:rPr>
                <w:sz w:val="18"/>
                <w:szCs w:val="18"/>
                <w:lang w:eastAsia="en-AU"/>
              </w:rPr>
              <w:t xml:space="preserve">Adequacy of the case definition </w:t>
            </w:r>
          </w:p>
        </w:tc>
        <w:tc>
          <w:tcPr>
            <w:tcW w:w="809" w:type="pct"/>
            <w:noWrap/>
          </w:tcPr>
          <w:p w14:paraId="236C9E59" w14:textId="7F9039A4"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Independent blind assessment</w:t>
            </w:r>
          </w:p>
        </w:tc>
        <w:tc>
          <w:tcPr>
            <w:tcW w:w="679" w:type="pct"/>
            <w:noWrap/>
          </w:tcPr>
          <w:p w14:paraId="19038CE2" w14:textId="743CF555"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Independent blind assessment</w:t>
            </w:r>
          </w:p>
        </w:tc>
        <w:tc>
          <w:tcPr>
            <w:tcW w:w="555" w:type="pct"/>
          </w:tcPr>
          <w:p w14:paraId="6F031E68" w14:textId="19D4F279" w:rsidR="009D292A" w:rsidRPr="00713E8C" w:rsidRDefault="009D292A" w:rsidP="00713E8C">
            <w:pPr>
              <w:cnfStyle w:val="000000100000" w:firstRow="0" w:lastRow="0" w:firstColumn="0" w:lastColumn="0" w:oddVBand="0" w:evenVBand="0" w:oddHBand="1" w:evenHBand="0" w:firstRowFirstColumn="0" w:firstRowLastColumn="0" w:lastRowFirstColumn="0" w:lastRowLastColumn="0"/>
              <w:rPr>
                <w:sz w:val="18"/>
                <w:szCs w:val="18"/>
              </w:rPr>
            </w:pPr>
            <w:r w:rsidRPr="00713E8C">
              <w:rPr>
                <w:sz w:val="18"/>
              </w:rPr>
              <w:t>Independent blind assessment</w:t>
            </w:r>
          </w:p>
        </w:tc>
        <w:tc>
          <w:tcPr>
            <w:tcW w:w="847" w:type="pct"/>
            <w:noWrap/>
          </w:tcPr>
          <w:p w14:paraId="384077B2" w14:textId="00484170"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Record linkage</w:t>
            </w:r>
          </w:p>
        </w:tc>
      </w:tr>
      <w:tr w:rsidR="009D292A" w:rsidRPr="00EE7C1B" w14:paraId="27E88A46" w14:textId="77777777" w:rsidTr="009D292A">
        <w:trPr>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43454ADD" w14:textId="7997DA06" w:rsidR="009D292A" w:rsidRPr="00EE7C1B" w:rsidRDefault="009D292A" w:rsidP="00713E8C">
            <w:pPr>
              <w:rPr>
                <w:b w:val="0"/>
                <w:bCs w:val="0"/>
                <w:sz w:val="18"/>
                <w:szCs w:val="18"/>
                <w:lang w:eastAsia="en-AU"/>
              </w:rPr>
            </w:pPr>
            <w:r w:rsidRPr="00EE7C1B">
              <w:rPr>
                <w:sz w:val="18"/>
                <w:szCs w:val="18"/>
                <w:lang w:eastAsia="en-AU"/>
              </w:rPr>
              <w:t>Representativeness of the cases</w:t>
            </w:r>
          </w:p>
        </w:tc>
        <w:tc>
          <w:tcPr>
            <w:tcW w:w="809" w:type="pct"/>
            <w:noWrap/>
          </w:tcPr>
          <w:p w14:paraId="7DFF5F63" w14:textId="5B0039F1"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rPr>
              <w:t>Potential for biases</w:t>
            </w:r>
          </w:p>
        </w:tc>
        <w:tc>
          <w:tcPr>
            <w:tcW w:w="679" w:type="pct"/>
            <w:noWrap/>
          </w:tcPr>
          <w:p w14:paraId="48FB508D" w14:textId="619CB131"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rPr>
              <w:t>Consecutive / representative</w:t>
            </w:r>
          </w:p>
        </w:tc>
        <w:tc>
          <w:tcPr>
            <w:tcW w:w="555" w:type="pct"/>
          </w:tcPr>
          <w:p w14:paraId="086E5396" w14:textId="1966DD42" w:rsidR="009D292A" w:rsidRPr="00713E8C" w:rsidRDefault="009D292A" w:rsidP="00713E8C">
            <w:pPr>
              <w:cnfStyle w:val="000000000000" w:firstRow="0" w:lastRow="0" w:firstColumn="0" w:lastColumn="0" w:oddVBand="0" w:evenVBand="0" w:oddHBand="0" w:evenHBand="0" w:firstRowFirstColumn="0" w:firstRowLastColumn="0" w:lastRowFirstColumn="0" w:lastRowLastColumn="0"/>
              <w:rPr>
                <w:sz w:val="18"/>
                <w:szCs w:val="18"/>
              </w:rPr>
            </w:pPr>
            <w:r w:rsidRPr="00713E8C">
              <w:rPr>
                <w:sz w:val="18"/>
              </w:rPr>
              <w:t>Consecutive / representative</w:t>
            </w:r>
          </w:p>
        </w:tc>
        <w:tc>
          <w:tcPr>
            <w:tcW w:w="847" w:type="pct"/>
            <w:noWrap/>
          </w:tcPr>
          <w:p w14:paraId="6C4E072A" w14:textId="65B268E0"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rPr>
              <w:t>Not stated</w:t>
            </w:r>
          </w:p>
        </w:tc>
      </w:tr>
      <w:tr w:rsidR="009D292A" w:rsidRPr="00EE7C1B" w14:paraId="09F50C9E" w14:textId="77777777" w:rsidTr="009D292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0" w:type="pct"/>
            <w:noWrap/>
            <w:hideMark/>
          </w:tcPr>
          <w:p w14:paraId="1F0D681D" w14:textId="36A3D9F0" w:rsidR="009D292A" w:rsidRPr="00EE7C1B" w:rsidRDefault="009D292A" w:rsidP="00713E8C">
            <w:pPr>
              <w:rPr>
                <w:b w:val="0"/>
                <w:bCs w:val="0"/>
                <w:sz w:val="18"/>
                <w:szCs w:val="18"/>
                <w:lang w:eastAsia="en-AU"/>
              </w:rPr>
            </w:pPr>
            <w:r w:rsidRPr="00EE7C1B">
              <w:rPr>
                <w:sz w:val="18"/>
                <w:szCs w:val="18"/>
                <w:lang w:eastAsia="en-AU"/>
              </w:rPr>
              <w:t>Selection of the controls</w:t>
            </w:r>
          </w:p>
        </w:tc>
        <w:tc>
          <w:tcPr>
            <w:tcW w:w="809" w:type="pct"/>
            <w:noWrap/>
          </w:tcPr>
          <w:p w14:paraId="586EFC16" w14:textId="32BBCC03"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Community controls</w:t>
            </w:r>
          </w:p>
        </w:tc>
        <w:tc>
          <w:tcPr>
            <w:tcW w:w="679" w:type="pct"/>
            <w:noWrap/>
          </w:tcPr>
          <w:p w14:paraId="34C9C384" w14:textId="5346939E"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Community controls</w:t>
            </w:r>
          </w:p>
        </w:tc>
        <w:tc>
          <w:tcPr>
            <w:tcW w:w="555" w:type="pct"/>
          </w:tcPr>
          <w:p w14:paraId="30060ED3" w14:textId="1A42E387" w:rsidR="009D292A" w:rsidRPr="00713E8C" w:rsidRDefault="009D292A" w:rsidP="00713E8C">
            <w:pPr>
              <w:cnfStyle w:val="000000100000" w:firstRow="0" w:lastRow="0" w:firstColumn="0" w:lastColumn="0" w:oddVBand="0" w:evenVBand="0" w:oddHBand="1" w:evenHBand="0" w:firstRowFirstColumn="0" w:firstRowLastColumn="0" w:lastRowFirstColumn="0" w:lastRowLastColumn="0"/>
              <w:rPr>
                <w:sz w:val="18"/>
                <w:szCs w:val="18"/>
              </w:rPr>
            </w:pPr>
            <w:r w:rsidRPr="00713E8C">
              <w:rPr>
                <w:sz w:val="18"/>
              </w:rPr>
              <w:t>Community controls</w:t>
            </w:r>
          </w:p>
        </w:tc>
        <w:tc>
          <w:tcPr>
            <w:tcW w:w="847" w:type="pct"/>
            <w:noWrap/>
          </w:tcPr>
          <w:p w14:paraId="3B5E6B88" w14:textId="0B895EC9"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Community controls</w:t>
            </w:r>
          </w:p>
        </w:tc>
      </w:tr>
      <w:tr w:rsidR="009D292A" w:rsidRPr="00EE7C1B" w14:paraId="73F877A5" w14:textId="77777777" w:rsidTr="009D292A">
        <w:trPr>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18F1BBAE" w14:textId="010BBC50" w:rsidR="009D292A" w:rsidRPr="00EE7C1B" w:rsidRDefault="009D292A" w:rsidP="00713E8C">
            <w:pPr>
              <w:rPr>
                <w:sz w:val="18"/>
                <w:szCs w:val="18"/>
                <w:lang w:eastAsia="en-AU"/>
              </w:rPr>
            </w:pPr>
            <w:r w:rsidRPr="00EE7C1B">
              <w:rPr>
                <w:sz w:val="18"/>
                <w:szCs w:val="18"/>
                <w:lang w:eastAsia="en-AU"/>
              </w:rPr>
              <w:t xml:space="preserve">Ascertainment of </w:t>
            </w:r>
            <w:r>
              <w:rPr>
                <w:sz w:val="18"/>
                <w:szCs w:val="18"/>
                <w:lang w:eastAsia="en-AU"/>
              </w:rPr>
              <w:t>antidepressant use</w:t>
            </w:r>
          </w:p>
        </w:tc>
        <w:tc>
          <w:tcPr>
            <w:tcW w:w="809" w:type="pct"/>
            <w:noWrap/>
          </w:tcPr>
          <w:p w14:paraId="4ACC9A7F" w14:textId="698E536C"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rPr>
              <w:t>Structured interview</w:t>
            </w:r>
          </w:p>
        </w:tc>
        <w:tc>
          <w:tcPr>
            <w:tcW w:w="679" w:type="pct"/>
            <w:noWrap/>
          </w:tcPr>
          <w:p w14:paraId="264FE8BC" w14:textId="559A070A"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rPr>
              <w:t>Secure records</w:t>
            </w:r>
          </w:p>
        </w:tc>
        <w:tc>
          <w:tcPr>
            <w:tcW w:w="555" w:type="pct"/>
          </w:tcPr>
          <w:p w14:paraId="32B2AF02" w14:textId="131F6E83" w:rsidR="009D292A" w:rsidRPr="00713E8C" w:rsidRDefault="009D292A" w:rsidP="00713E8C">
            <w:pPr>
              <w:cnfStyle w:val="000000000000" w:firstRow="0" w:lastRow="0" w:firstColumn="0" w:lastColumn="0" w:oddVBand="0" w:evenVBand="0" w:oddHBand="0" w:evenHBand="0" w:firstRowFirstColumn="0" w:firstRowLastColumn="0" w:lastRowFirstColumn="0" w:lastRowLastColumn="0"/>
              <w:rPr>
                <w:sz w:val="18"/>
                <w:szCs w:val="18"/>
              </w:rPr>
            </w:pPr>
            <w:r w:rsidRPr="00713E8C">
              <w:rPr>
                <w:sz w:val="18"/>
              </w:rPr>
              <w:t>Secure records</w:t>
            </w:r>
          </w:p>
        </w:tc>
        <w:tc>
          <w:tcPr>
            <w:tcW w:w="847" w:type="pct"/>
            <w:noWrap/>
          </w:tcPr>
          <w:p w14:paraId="62A02BAB" w14:textId="73738B44"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rPr>
              <w:t>Structured interview</w:t>
            </w:r>
          </w:p>
        </w:tc>
      </w:tr>
      <w:tr w:rsidR="009D292A" w:rsidRPr="00EE7C1B" w14:paraId="5696D913" w14:textId="77777777" w:rsidTr="009D29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1E12FD03" w14:textId="5BF17AAD" w:rsidR="009D292A" w:rsidRPr="00EE7C1B" w:rsidRDefault="009D292A" w:rsidP="00713E8C">
            <w:pPr>
              <w:rPr>
                <w:sz w:val="18"/>
                <w:szCs w:val="18"/>
                <w:lang w:eastAsia="en-AU"/>
              </w:rPr>
            </w:pPr>
            <w:r w:rsidRPr="00EE7C1B">
              <w:rPr>
                <w:sz w:val="18"/>
                <w:szCs w:val="18"/>
                <w:lang w:eastAsia="en-AU"/>
              </w:rPr>
              <w:t>Same method of ascertainment for cases and controls</w:t>
            </w:r>
          </w:p>
        </w:tc>
        <w:tc>
          <w:tcPr>
            <w:tcW w:w="809" w:type="pct"/>
            <w:noWrap/>
          </w:tcPr>
          <w:p w14:paraId="4C2FC672" w14:textId="14234941"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lang w:eastAsia="en-AU"/>
              </w:rPr>
              <w:t>Yes</w:t>
            </w:r>
          </w:p>
        </w:tc>
        <w:tc>
          <w:tcPr>
            <w:tcW w:w="679" w:type="pct"/>
            <w:noWrap/>
          </w:tcPr>
          <w:p w14:paraId="5FDCD29D" w14:textId="110CE107"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Yes</w:t>
            </w:r>
          </w:p>
        </w:tc>
        <w:tc>
          <w:tcPr>
            <w:tcW w:w="555" w:type="pct"/>
          </w:tcPr>
          <w:p w14:paraId="2ACCDB37" w14:textId="37DF6178" w:rsidR="009D292A" w:rsidRPr="00713E8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713E8C">
              <w:rPr>
                <w:sz w:val="18"/>
              </w:rPr>
              <w:t>Yes</w:t>
            </w:r>
          </w:p>
        </w:tc>
        <w:tc>
          <w:tcPr>
            <w:tcW w:w="847" w:type="pct"/>
            <w:noWrap/>
          </w:tcPr>
          <w:p w14:paraId="3588AAA6" w14:textId="0BF0AA95"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lang w:eastAsia="en-AU"/>
              </w:rPr>
              <w:t>Yes</w:t>
            </w:r>
          </w:p>
        </w:tc>
      </w:tr>
      <w:tr w:rsidR="009D292A" w:rsidRPr="00EE7C1B" w14:paraId="47E83268" w14:textId="77777777" w:rsidTr="009D292A">
        <w:trPr>
          <w:trHeight w:val="300"/>
        </w:trPr>
        <w:tc>
          <w:tcPr>
            <w:cnfStyle w:val="001000000000" w:firstRow="0" w:lastRow="0" w:firstColumn="1" w:lastColumn="0" w:oddVBand="0" w:evenVBand="0" w:oddHBand="0" w:evenHBand="0" w:firstRowFirstColumn="0" w:firstRowLastColumn="0" w:lastRowFirstColumn="0" w:lastRowLastColumn="0"/>
            <w:tcW w:w="2110" w:type="pct"/>
            <w:noWrap/>
          </w:tcPr>
          <w:p w14:paraId="7412A15D" w14:textId="3AFABF31" w:rsidR="009D292A" w:rsidRPr="00EE7C1B" w:rsidRDefault="009D292A" w:rsidP="00713E8C">
            <w:pPr>
              <w:rPr>
                <w:sz w:val="18"/>
                <w:szCs w:val="18"/>
                <w:lang w:eastAsia="en-AU"/>
              </w:rPr>
            </w:pPr>
            <w:r w:rsidRPr="00EE7C1B">
              <w:rPr>
                <w:sz w:val="18"/>
                <w:szCs w:val="18"/>
                <w:lang w:eastAsia="en-AU"/>
              </w:rPr>
              <w:t>Non-response rate</w:t>
            </w:r>
          </w:p>
        </w:tc>
        <w:tc>
          <w:tcPr>
            <w:tcW w:w="809" w:type="pct"/>
            <w:noWrap/>
          </w:tcPr>
          <w:p w14:paraId="756BDDA8" w14:textId="28BDEF1F"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lang w:eastAsia="en-AU"/>
              </w:rPr>
              <w:t>Non-respondents described</w:t>
            </w:r>
          </w:p>
        </w:tc>
        <w:tc>
          <w:tcPr>
            <w:tcW w:w="679" w:type="pct"/>
            <w:noWrap/>
          </w:tcPr>
          <w:p w14:paraId="462377A8" w14:textId="36218D94"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rPr>
              <w:t>Rate diff. &amp; no designation</w:t>
            </w:r>
          </w:p>
        </w:tc>
        <w:tc>
          <w:tcPr>
            <w:tcW w:w="555" w:type="pct"/>
          </w:tcPr>
          <w:p w14:paraId="4DBE7AE1" w14:textId="0FAB162F" w:rsidR="009D292A" w:rsidRPr="00713E8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713E8C">
              <w:rPr>
                <w:sz w:val="18"/>
              </w:rPr>
              <w:t>Rate diff. &amp; no designation</w:t>
            </w:r>
          </w:p>
        </w:tc>
        <w:tc>
          <w:tcPr>
            <w:tcW w:w="847" w:type="pct"/>
            <w:noWrap/>
          </w:tcPr>
          <w:p w14:paraId="59B24B29" w14:textId="10029298"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lang w:eastAsia="en-AU"/>
              </w:rPr>
              <w:t>Same rate</w:t>
            </w:r>
          </w:p>
        </w:tc>
      </w:tr>
      <w:tr w:rsidR="009D292A" w:rsidRPr="00EE7C1B" w14:paraId="1290F184" w14:textId="77777777" w:rsidTr="009D29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31E2961A" w14:textId="5E39F98B" w:rsidR="009D292A" w:rsidRPr="00EE7C1B" w:rsidRDefault="009D292A" w:rsidP="00713E8C">
            <w:pPr>
              <w:rPr>
                <w:sz w:val="18"/>
                <w:szCs w:val="18"/>
                <w:lang w:eastAsia="en-AU"/>
              </w:rPr>
            </w:pPr>
            <w:r w:rsidRPr="00EE7C1B">
              <w:rPr>
                <w:sz w:val="18"/>
                <w:szCs w:val="18"/>
                <w:lang w:eastAsia="en-AU"/>
              </w:rPr>
              <w:t xml:space="preserve">Study </w:t>
            </w:r>
            <w:r>
              <w:rPr>
                <w:sz w:val="18"/>
                <w:szCs w:val="18"/>
                <w:lang w:eastAsia="en-AU"/>
              </w:rPr>
              <w:t xml:space="preserve">records the presence of </w:t>
            </w:r>
            <w:r w:rsidRPr="00EE7C1B">
              <w:rPr>
                <w:sz w:val="18"/>
                <w:szCs w:val="18"/>
                <w:lang w:eastAsia="en-AU"/>
              </w:rPr>
              <w:t>depression and or anxiety</w:t>
            </w:r>
            <w:r>
              <w:rPr>
                <w:sz w:val="18"/>
                <w:szCs w:val="18"/>
                <w:lang w:eastAsia="en-AU"/>
              </w:rPr>
              <w:t xml:space="preserve"> in the unexposed controls</w:t>
            </w:r>
          </w:p>
        </w:tc>
        <w:tc>
          <w:tcPr>
            <w:tcW w:w="809" w:type="pct"/>
            <w:noWrap/>
          </w:tcPr>
          <w:p w14:paraId="45DD1CDA" w14:textId="198B4E0F"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lang w:eastAsia="en-AU"/>
              </w:rPr>
              <w:t>No</w:t>
            </w:r>
          </w:p>
        </w:tc>
        <w:tc>
          <w:tcPr>
            <w:tcW w:w="679" w:type="pct"/>
            <w:noWrap/>
          </w:tcPr>
          <w:p w14:paraId="4EA8BA2D" w14:textId="40413DE8"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No</w:t>
            </w:r>
          </w:p>
        </w:tc>
        <w:tc>
          <w:tcPr>
            <w:tcW w:w="555" w:type="pct"/>
          </w:tcPr>
          <w:p w14:paraId="1527F6F5" w14:textId="317EB788" w:rsidR="009D292A" w:rsidRPr="00713E8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713E8C">
              <w:rPr>
                <w:sz w:val="18"/>
              </w:rPr>
              <w:t>No</w:t>
            </w:r>
          </w:p>
        </w:tc>
        <w:tc>
          <w:tcPr>
            <w:tcW w:w="847" w:type="pct"/>
            <w:noWrap/>
          </w:tcPr>
          <w:p w14:paraId="39FB282A" w14:textId="1F7CE348"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lang w:eastAsia="en-AU"/>
              </w:rPr>
              <w:t>No</w:t>
            </w:r>
          </w:p>
        </w:tc>
      </w:tr>
      <w:tr w:rsidR="009D292A" w:rsidRPr="00EE7C1B" w14:paraId="70D95D95" w14:textId="77777777" w:rsidTr="009D292A">
        <w:trPr>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5D8E1936" w14:textId="0885C942" w:rsidR="009D292A" w:rsidRPr="00EE7C1B" w:rsidRDefault="009D292A" w:rsidP="00713E8C">
            <w:pPr>
              <w:rPr>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smoking</w:t>
            </w:r>
          </w:p>
        </w:tc>
        <w:tc>
          <w:tcPr>
            <w:tcW w:w="809" w:type="pct"/>
            <w:noWrap/>
          </w:tcPr>
          <w:p w14:paraId="144108C1" w14:textId="103E481B"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rPr>
              <w:t>Yes</w:t>
            </w:r>
          </w:p>
        </w:tc>
        <w:tc>
          <w:tcPr>
            <w:tcW w:w="679" w:type="pct"/>
            <w:noWrap/>
          </w:tcPr>
          <w:p w14:paraId="1DF9832C" w14:textId="21F0D0A3"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rPr>
              <w:t>No</w:t>
            </w:r>
          </w:p>
        </w:tc>
        <w:tc>
          <w:tcPr>
            <w:tcW w:w="555" w:type="pct"/>
          </w:tcPr>
          <w:p w14:paraId="7B340CAD" w14:textId="6553A78F" w:rsidR="009D292A" w:rsidRPr="00713E8C" w:rsidRDefault="009D292A" w:rsidP="00713E8C">
            <w:pPr>
              <w:cnfStyle w:val="000000000000" w:firstRow="0" w:lastRow="0" w:firstColumn="0" w:lastColumn="0" w:oddVBand="0" w:evenVBand="0" w:oddHBand="0" w:evenHBand="0" w:firstRowFirstColumn="0" w:firstRowLastColumn="0" w:lastRowFirstColumn="0" w:lastRowLastColumn="0"/>
              <w:rPr>
                <w:sz w:val="18"/>
                <w:szCs w:val="18"/>
              </w:rPr>
            </w:pPr>
            <w:r w:rsidRPr="00713E8C">
              <w:rPr>
                <w:sz w:val="18"/>
              </w:rPr>
              <w:t>No</w:t>
            </w:r>
          </w:p>
        </w:tc>
        <w:tc>
          <w:tcPr>
            <w:tcW w:w="847" w:type="pct"/>
            <w:noWrap/>
          </w:tcPr>
          <w:p w14:paraId="0829E529" w14:textId="3939D884"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rPr>
              <w:t>Yes</w:t>
            </w:r>
          </w:p>
        </w:tc>
      </w:tr>
      <w:tr w:rsidR="009D292A" w:rsidRPr="00EE7C1B" w14:paraId="6D82B968" w14:textId="77777777" w:rsidTr="009D29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5DE81F34" w14:textId="3B57D25D" w:rsidR="009D292A" w:rsidRPr="00EE7C1B" w:rsidRDefault="009D292A" w:rsidP="00713E8C">
            <w:pPr>
              <w:rPr>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alcohol use</w:t>
            </w:r>
          </w:p>
        </w:tc>
        <w:tc>
          <w:tcPr>
            <w:tcW w:w="809" w:type="pct"/>
            <w:noWrap/>
          </w:tcPr>
          <w:p w14:paraId="3F06ACE1" w14:textId="4060DF31"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No</w:t>
            </w:r>
          </w:p>
        </w:tc>
        <w:tc>
          <w:tcPr>
            <w:tcW w:w="679" w:type="pct"/>
            <w:noWrap/>
          </w:tcPr>
          <w:p w14:paraId="7E230B53" w14:textId="2E80D183"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No</w:t>
            </w:r>
          </w:p>
        </w:tc>
        <w:tc>
          <w:tcPr>
            <w:tcW w:w="555" w:type="pct"/>
          </w:tcPr>
          <w:p w14:paraId="5C1A4978" w14:textId="554FF9E8" w:rsidR="009D292A" w:rsidRPr="00713E8C" w:rsidRDefault="009D292A" w:rsidP="00713E8C">
            <w:pPr>
              <w:cnfStyle w:val="000000100000" w:firstRow="0" w:lastRow="0" w:firstColumn="0" w:lastColumn="0" w:oddVBand="0" w:evenVBand="0" w:oddHBand="1" w:evenHBand="0" w:firstRowFirstColumn="0" w:firstRowLastColumn="0" w:lastRowFirstColumn="0" w:lastRowLastColumn="0"/>
              <w:rPr>
                <w:sz w:val="18"/>
                <w:szCs w:val="18"/>
              </w:rPr>
            </w:pPr>
            <w:r w:rsidRPr="00713E8C">
              <w:rPr>
                <w:sz w:val="18"/>
              </w:rPr>
              <w:t>No</w:t>
            </w:r>
          </w:p>
        </w:tc>
        <w:tc>
          <w:tcPr>
            <w:tcW w:w="847" w:type="pct"/>
            <w:noWrap/>
          </w:tcPr>
          <w:p w14:paraId="21767C52" w14:textId="16D7490E"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Yes</w:t>
            </w:r>
          </w:p>
        </w:tc>
      </w:tr>
      <w:tr w:rsidR="009D292A" w:rsidRPr="00EE7C1B" w14:paraId="6B292D42" w14:textId="77777777" w:rsidTr="009D292A">
        <w:trPr>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4B0FB375" w14:textId="08A57EF5" w:rsidR="009D292A" w:rsidRPr="00EE7C1B" w:rsidRDefault="009D292A" w:rsidP="00713E8C">
            <w:pPr>
              <w:rPr>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exposure to other medications</w:t>
            </w:r>
          </w:p>
        </w:tc>
        <w:tc>
          <w:tcPr>
            <w:tcW w:w="809" w:type="pct"/>
            <w:noWrap/>
          </w:tcPr>
          <w:p w14:paraId="09BFF6F0" w14:textId="5F5F3B28"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rPr>
              <w:t>No</w:t>
            </w:r>
          </w:p>
        </w:tc>
        <w:tc>
          <w:tcPr>
            <w:tcW w:w="679" w:type="pct"/>
            <w:noWrap/>
          </w:tcPr>
          <w:p w14:paraId="24711CBF" w14:textId="1EF24F55"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rPr>
              <w:t>No</w:t>
            </w:r>
          </w:p>
        </w:tc>
        <w:tc>
          <w:tcPr>
            <w:tcW w:w="555" w:type="pct"/>
          </w:tcPr>
          <w:p w14:paraId="39713ABF" w14:textId="783314C4" w:rsidR="009D292A" w:rsidRPr="00713E8C" w:rsidRDefault="009D292A" w:rsidP="00713E8C">
            <w:pPr>
              <w:cnfStyle w:val="000000000000" w:firstRow="0" w:lastRow="0" w:firstColumn="0" w:lastColumn="0" w:oddVBand="0" w:evenVBand="0" w:oddHBand="0" w:evenHBand="0" w:firstRowFirstColumn="0" w:firstRowLastColumn="0" w:lastRowFirstColumn="0" w:lastRowLastColumn="0"/>
              <w:rPr>
                <w:sz w:val="18"/>
                <w:szCs w:val="18"/>
              </w:rPr>
            </w:pPr>
            <w:r w:rsidRPr="00713E8C">
              <w:rPr>
                <w:sz w:val="18"/>
              </w:rPr>
              <w:t>No</w:t>
            </w:r>
          </w:p>
        </w:tc>
        <w:tc>
          <w:tcPr>
            <w:tcW w:w="847" w:type="pct"/>
            <w:noWrap/>
          </w:tcPr>
          <w:p w14:paraId="226890C6" w14:textId="778160F3" w:rsidR="009D292A" w:rsidRPr="00B4199C" w:rsidRDefault="009D292A" w:rsidP="00713E8C">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B4199C">
              <w:rPr>
                <w:sz w:val="18"/>
                <w:szCs w:val="18"/>
              </w:rPr>
              <w:t>No</w:t>
            </w:r>
          </w:p>
        </w:tc>
      </w:tr>
      <w:tr w:rsidR="009D292A" w:rsidRPr="00EE7C1B" w14:paraId="1DE94786" w14:textId="77777777" w:rsidTr="009D29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25BA3E61" w14:textId="4C432AAA" w:rsidR="009D292A" w:rsidRPr="00EE7C1B" w:rsidRDefault="009D292A" w:rsidP="00713E8C">
            <w:pPr>
              <w:rPr>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other factors (e.g. maternal age)</w:t>
            </w:r>
          </w:p>
        </w:tc>
        <w:tc>
          <w:tcPr>
            <w:tcW w:w="809" w:type="pct"/>
            <w:noWrap/>
          </w:tcPr>
          <w:p w14:paraId="63F50A1C" w14:textId="636D5DFF"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Yes</w:t>
            </w:r>
          </w:p>
        </w:tc>
        <w:tc>
          <w:tcPr>
            <w:tcW w:w="679" w:type="pct"/>
            <w:noWrap/>
          </w:tcPr>
          <w:p w14:paraId="4A91CAC8" w14:textId="50DA20F5"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Yes</w:t>
            </w:r>
          </w:p>
        </w:tc>
        <w:tc>
          <w:tcPr>
            <w:tcW w:w="555" w:type="pct"/>
          </w:tcPr>
          <w:p w14:paraId="16C9D948" w14:textId="5AB09B16" w:rsidR="009D292A" w:rsidRPr="00713E8C" w:rsidRDefault="009D292A" w:rsidP="00713E8C">
            <w:pPr>
              <w:cnfStyle w:val="000000100000" w:firstRow="0" w:lastRow="0" w:firstColumn="0" w:lastColumn="0" w:oddVBand="0" w:evenVBand="0" w:oddHBand="1" w:evenHBand="0" w:firstRowFirstColumn="0" w:firstRowLastColumn="0" w:lastRowFirstColumn="0" w:lastRowLastColumn="0"/>
              <w:rPr>
                <w:sz w:val="18"/>
                <w:szCs w:val="18"/>
              </w:rPr>
            </w:pPr>
            <w:r w:rsidRPr="00713E8C">
              <w:rPr>
                <w:sz w:val="18"/>
              </w:rPr>
              <w:t>Yes</w:t>
            </w:r>
          </w:p>
        </w:tc>
        <w:tc>
          <w:tcPr>
            <w:tcW w:w="847" w:type="pct"/>
            <w:noWrap/>
          </w:tcPr>
          <w:p w14:paraId="561D4919" w14:textId="47E77D97" w:rsidR="009D292A" w:rsidRPr="00B4199C" w:rsidRDefault="009D292A" w:rsidP="00713E8C">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B4199C">
              <w:rPr>
                <w:sz w:val="18"/>
                <w:szCs w:val="18"/>
              </w:rPr>
              <w:t>Yes</w:t>
            </w:r>
          </w:p>
        </w:tc>
      </w:tr>
    </w:tbl>
    <w:p w14:paraId="4E43F8AC" w14:textId="20A7C5D0" w:rsidR="00683EAB" w:rsidRDefault="00683EAB" w:rsidP="00683EAB">
      <w:pPr>
        <w:spacing w:after="0"/>
        <w:rPr>
          <w:b/>
          <w:sz w:val="28"/>
        </w:rPr>
      </w:pPr>
    </w:p>
    <w:p w14:paraId="5F5C828B" w14:textId="77777777" w:rsidR="00683EAB" w:rsidRDefault="00683EAB" w:rsidP="00683EAB">
      <w:pPr>
        <w:spacing w:after="0"/>
        <w:rPr>
          <w:highlight w:val="green"/>
        </w:rPr>
      </w:pPr>
    </w:p>
    <w:p w14:paraId="65389AAF" w14:textId="77777777" w:rsidR="00B4199C" w:rsidRDefault="00B4199C" w:rsidP="00B4199C">
      <w:pPr>
        <w:pStyle w:val="Caption"/>
        <w:keepNext/>
        <w:rPr>
          <w:highlight w:val="yellow"/>
        </w:rPr>
        <w:sectPr w:rsidR="00B4199C" w:rsidSect="00EE7C1B">
          <w:pgSz w:w="16838" w:h="11906" w:orient="landscape"/>
          <w:pgMar w:top="720" w:right="720" w:bottom="720" w:left="720" w:header="708" w:footer="708" w:gutter="0"/>
          <w:cols w:space="708"/>
          <w:docGrid w:linePitch="360"/>
        </w:sectPr>
      </w:pPr>
    </w:p>
    <w:p w14:paraId="680CC685" w14:textId="334E7DB0" w:rsidR="00B4199C" w:rsidRDefault="00B4199C" w:rsidP="00B4199C">
      <w:pPr>
        <w:pStyle w:val="Caption"/>
        <w:keepNext/>
      </w:pPr>
      <w:r w:rsidRPr="00D2049F">
        <w:lastRenderedPageBreak/>
        <w:t xml:space="preserve">Table </w:t>
      </w:r>
      <w:r w:rsidR="00C82B82">
        <w:fldChar w:fldCharType="begin"/>
      </w:r>
      <w:r w:rsidR="00C82B82">
        <w:instrText xml:space="preserve"> SEQ Table \* ARABIC </w:instrText>
      </w:r>
      <w:r w:rsidR="00C82B82">
        <w:fldChar w:fldCharType="separate"/>
      </w:r>
      <w:r w:rsidRPr="00D2049F">
        <w:rPr>
          <w:noProof/>
        </w:rPr>
        <w:t>5</w:t>
      </w:r>
      <w:r w:rsidR="00C82B82">
        <w:rPr>
          <w:noProof/>
        </w:rPr>
        <w:fldChar w:fldCharType="end"/>
      </w:r>
      <w:r w:rsidRPr="00D2049F">
        <w:t xml:space="preserve"> Included Case-Control Studies, reviewed by SG</w:t>
      </w:r>
    </w:p>
    <w:tbl>
      <w:tblPr>
        <w:tblStyle w:val="PlainTable1"/>
        <w:tblW w:w="4927" w:type="pct"/>
        <w:tblLook w:val="04A0" w:firstRow="1" w:lastRow="0" w:firstColumn="1" w:lastColumn="0" w:noHBand="0" w:noVBand="1"/>
      </w:tblPr>
      <w:tblGrid>
        <w:gridCol w:w="6399"/>
        <w:gridCol w:w="2363"/>
        <w:gridCol w:w="2329"/>
        <w:gridCol w:w="1593"/>
        <w:gridCol w:w="2479"/>
      </w:tblGrid>
      <w:tr w:rsidR="00D2049F" w:rsidRPr="00EE7C1B" w14:paraId="656A83B1" w14:textId="77777777" w:rsidTr="00CE4CE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0" w:type="pct"/>
            <w:noWrap/>
          </w:tcPr>
          <w:p w14:paraId="2D03F676" w14:textId="77777777" w:rsidR="00D2049F" w:rsidRPr="00EE7C1B" w:rsidRDefault="00D2049F" w:rsidP="00CE4CEA">
            <w:pPr>
              <w:rPr>
                <w:sz w:val="18"/>
                <w:szCs w:val="18"/>
                <w:lang w:eastAsia="en-AU"/>
              </w:rPr>
            </w:pPr>
            <w:r w:rsidRPr="00EE7C1B">
              <w:rPr>
                <w:sz w:val="18"/>
                <w:szCs w:val="18"/>
                <w:lang w:eastAsia="en-AU"/>
              </w:rPr>
              <w:t>Study Reference</w:t>
            </w:r>
          </w:p>
        </w:tc>
        <w:tc>
          <w:tcPr>
            <w:tcW w:w="809" w:type="pct"/>
            <w:noWrap/>
          </w:tcPr>
          <w:p w14:paraId="0C12E895" w14:textId="77777777" w:rsidR="00D2049F" w:rsidRPr="00EE7C1B" w:rsidRDefault="00D2049F" w:rsidP="00CE4CEA">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EE7C1B">
              <w:rPr>
                <w:sz w:val="18"/>
                <w:szCs w:val="18"/>
                <w:lang w:eastAsia="en-AU"/>
              </w:rPr>
              <w:t>Louik, et al. 2014</w:t>
            </w:r>
          </w:p>
        </w:tc>
        <w:tc>
          <w:tcPr>
            <w:tcW w:w="679" w:type="pct"/>
            <w:noWrap/>
          </w:tcPr>
          <w:p w14:paraId="4C715C31" w14:textId="77777777" w:rsidR="00D2049F" w:rsidRPr="00B4199C" w:rsidRDefault="00D2049F" w:rsidP="00CE4CEA">
            <w:pPr>
              <w:cnfStyle w:val="100000000000" w:firstRow="1" w:lastRow="0" w:firstColumn="0" w:lastColumn="0" w:oddVBand="0" w:evenVBand="0" w:oddHBand="0" w:evenHBand="0" w:firstRowFirstColumn="0" w:firstRowLastColumn="0" w:lastRowFirstColumn="0" w:lastRowLastColumn="0"/>
              <w:rPr>
                <w:sz w:val="18"/>
                <w:szCs w:val="18"/>
                <w:lang w:eastAsia="en-AU"/>
              </w:rPr>
            </w:pPr>
            <w:r w:rsidRPr="00B4199C">
              <w:rPr>
                <w:sz w:val="18"/>
                <w:szCs w:val="18"/>
                <w:lang w:eastAsia="en-AU"/>
              </w:rPr>
              <w:t>Polen, et al. 2013</w:t>
            </w:r>
          </w:p>
        </w:tc>
        <w:tc>
          <w:tcPr>
            <w:tcW w:w="555" w:type="pct"/>
          </w:tcPr>
          <w:p w14:paraId="33EAA941" w14:textId="77777777" w:rsidR="00D2049F" w:rsidRPr="00EE7C1B" w:rsidRDefault="00D2049F" w:rsidP="00CE4CEA">
            <w:pPr>
              <w:cnfStyle w:val="100000000000" w:firstRow="1" w:lastRow="0" w:firstColumn="0" w:lastColumn="0" w:oddVBand="0" w:evenVBand="0" w:oddHBand="0" w:evenHBand="0" w:firstRowFirstColumn="0" w:firstRowLastColumn="0" w:lastRowFirstColumn="0" w:lastRowLastColumn="0"/>
              <w:rPr>
                <w:sz w:val="18"/>
                <w:szCs w:val="18"/>
                <w:lang w:eastAsia="en-AU"/>
              </w:rPr>
            </w:pPr>
            <w:r>
              <w:rPr>
                <w:sz w:val="18"/>
                <w:szCs w:val="18"/>
                <w:lang w:eastAsia="en-AU"/>
              </w:rPr>
              <w:t xml:space="preserve">De </w:t>
            </w:r>
            <w:proofErr w:type="spellStart"/>
            <w:r>
              <w:rPr>
                <w:sz w:val="18"/>
                <w:szCs w:val="18"/>
                <w:lang w:eastAsia="en-AU"/>
              </w:rPr>
              <w:t>Jonge</w:t>
            </w:r>
            <w:proofErr w:type="spellEnd"/>
            <w:r>
              <w:rPr>
                <w:sz w:val="18"/>
                <w:szCs w:val="18"/>
                <w:lang w:eastAsia="en-AU"/>
              </w:rPr>
              <w:t xml:space="preserve"> et al. 2013</w:t>
            </w:r>
          </w:p>
        </w:tc>
        <w:tc>
          <w:tcPr>
            <w:tcW w:w="847" w:type="pct"/>
            <w:noWrap/>
          </w:tcPr>
          <w:p w14:paraId="4C6BFA34" w14:textId="77777777" w:rsidR="00D2049F" w:rsidRPr="00EE7C1B" w:rsidRDefault="00D2049F" w:rsidP="00CE4CEA">
            <w:pPr>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EE7C1B">
              <w:rPr>
                <w:sz w:val="18"/>
                <w:szCs w:val="18"/>
                <w:lang w:eastAsia="en-AU"/>
              </w:rPr>
              <w:t>Alwan, et al. 2010</w:t>
            </w:r>
          </w:p>
        </w:tc>
      </w:tr>
      <w:tr w:rsidR="00D2049F" w:rsidRPr="00EE7C1B" w14:paraId="73DD6B4D"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424AFF3B" w14:textId="77777777" w:rsidR="00D2049F" w:rsidRPr="00EE7C1B" w:rsidRDefault="00D2049F" w:rsidP="00D2049F">
            <w:pPr>
              <w:rPr>
                <w:sz w:val="18"/>
                <w:szCs w:val="18"/>
                <w:lang w:eastAsia="en-AU"/>
              </w:rPr>
            </w:pPr>
            <w:r w:rsidRPr="00EE7C1B">
              <w:rPr>
                <w:sz w:val="18"/>
                <w:szCs w:val="18"/>
                <w:lang w:eastAsia="en-AU"/>
              </w:rPr>
              <w:t xml:space="preserve">Adequacy of the case definition </w:t>
            </w:r>
          </w:p>
        </w:tc>
        <w:tc>
          <w:tcPr>
            <w:tcW w:w="809" w:type="pct"/>
            <w:noWrap/>
          </w:tcPr>
          <w:p w14:paraId="522E63C8" w14:textId="65ABD58D"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Record linkage</w:t>
            </w:r>
          </w:p>
        </w:tc>
        <w:tc>
          <w:tcPr>
            <w:tcW w:w="679" w:type="pct"/>
            <w:noWrap/>
          </w:tcPr>
          <w:p w14:paraId="58B6D854" w14:textId="0C2C8174"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Consecutive / representative</w:t>
            </w:r>
          </w:p>
        </w:tc>
        <w:tc>
          <w:tcPr>
            <w:tcW w:w="555" w:type="pct"/>
          </w:tcPr>
          <w:p w14:paraId="79960533" w14:textId="226F02F4"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rPr>
            </w:pPr>
            <w:r w:rsidRPr="00D2049F">
              <w:rPr>
                <w:sz w:val="18"/>
              </w:rPr>
              <w:t>Yes</w:t>
            </w:r>
          </w:p>
        </w:tc>
        <w:tc>
          <w:tcPr>
            <w:tcW w:w="847" w:type="pct"/>
            <w:noWrap/>
          </w:tcPr>
          <w:p w14:paraId="0B526AF2" w14:textId="17D10CE1"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Yes</w:t>
            </w:r>
          </w:p>
        </w:tc>
      </w:tr>
      <w:tr w:rsidR="00D2049F" w:rsidRPr="00EE7C1B" w14:paraId="5A109495"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106A5B51" w14:textId="77777777" w:rsidR="00D2049F" w:rsidRPr="00EE7C1B" w:rsidRDefault="00D2049F" w:rsidP="00D2049F">
            <w:pPr>
              <w:rPr>
                <w:b w:val="0"/>
                <w:bCs w:val="0"/>
                <w:sz w:val="18"/>
                <w:szCs w:val="18"/>
                <w:lang w:eastAsia="en-AU"/>
              </w:rPr>
            </w:pPr>
            <w:r w:rsidRPr="00EE7C1B">
              <w:rPr>
                <w:sz w:val="18"/>
                <w:szCs w:val="18"/>
                <w:lang w:eastAsia="en-AU"/>
              </w:rPr>
              <w:t>Representativeness of the cases</w:t>
            </w:r>
          </w:p>
        </w:tc>
        <w:tc>
          <w:tcPr>
            <w:tcW w:w="809" w:type="pct"/>
            <w:noWrap/>
          </w:tcPr>
          <w:p w14:paraId="5B3DED18" w14:textId="49E7DD18"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Consecutive / representative</w:t>
            </w:r>
          </w:p>
        </w:tc>
        <w:tc>
          <w:tcPr>
            <w:tcW w:w="679" w:type="pct"/>
            <w:noWrap/>
          </w:tcPr>
          <w:p w14:paraId="71BD942C" w14:textId="5F19B4E3"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Community controls</w:t>
            </w:r>
          </w:p>
        </w:tc>
        <w:tc>
          <w:tcPr>
            <w:tcW w:w="555" w:type="pct"/>
          </w:tcPr>
          <w:p w14:paraId="10EA4FC0" w14:textId="783D5A21"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rPr>
            </w:pPr>
            <w:r w:rsidRPr="00D2049F">
              <w:rPr>
                <w:sz w:val="18"/>
              </w:rPr>
              <w:t>Yes</w:t>
            </w:r>
          </w:p>
        </w:tc>
        <w:tc>
          <w:tcPr>
            <w:tcW w:w="847" w:type="pct"/>
            <w:noWrap/>
          </w:tcPr>
          <w:p w14:paraId="080244A8" w14:textId="64B792E1"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Yes</w:t>
            </w:r>
          </w:p>
        </w:tc>
      </w:tr>
      <w:tr w:rsidR="00D2049F" w:rsidRPr="00EE7C1B" w14:paraId="2AB9E919" w14:textId="77777777" w:rsidTr="00CE4CE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0" w:type="pct"/>
            <w:noWrap/>
            <w:hideMark/>
          </w:tcPr>
          <w:p w14:paraId="4920F0C5" w14:textId="77777777" w:rsidR="00D2049F" w:rsidRPr="00EE7C1B" w:rsidRDefault="00D2049F" w:rsidP="00D2049F">
            <w:pPr>
              <w:rPr>
                <w:b w:val="0"/>
                <w:bCs w:val="0"/>
                <w:sz w:val="18"/>
                <w:szCs w:val="18"/>
                <w:lang w:eastAsia="en-AU"/>
              </w:rPr>
            </w:pPr>
            <w:r w:rsidRPr="00EE7C1B">
              <w:rPr>
                <w:sz w:val="18"/>
                <w:szCs w:val="18"/>
                <w:lang w:eastAsia="en-AU"/>
              </w:rPr>
              <w:t>Selection of the controls</w:t>
            </w:r>
          </w:p>
        </w:tc>
        <w:tc>
          <w:tcPr>
            <w:tcW w:w="809" w:type="pct"/>
            <w:noWrap/>
          </w:tcPr>
          <w:p w14:paraId="0FC18AD7" w14:textId="718ABB58"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Community controls</w:t>
            </w:r>
          </w:p>
        </w:tc>
        <w:tc>
          <w:tcPr>
            <w:tcW w:w="679" w:type="pct"/>
            <w:noWrap/>
          </w:tcPr>
          <w:p w14:paraId="0EF80258" w14:textId="7242179A"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Structured interview</w:t>
            </w:r>
          </w:p>
        </w:tc>
        <w:tc>
          <w:tcPr>
            <w:tcW w:w="555" w:type="pct"/>
          </w:tcPr>
          <w:p w14:paraId="5B7EB233" w14:textId="6C9059DE"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rPr>
            </w:pPr>
            <w:r w:rsidRPr="00D2049F">
              <w:rPr>
                <w:sz w:val="18"/>
              </w:rPr>
              <w:t>Yes</w:t>
            </w:r>
          </w:p>
        </w:tc>
        <w:tc>
          <w:tcPr>
            <w:tcW w:w="847" w:type="pct"/>
            <w:noWrap/>
          </w:tcPr>
          <w:p w14:paraId="26872C44" w14:textId="78D47B47"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Yes</w:t>
            </w:r>
          </w:p>
        </w:tc>
      </w:tr>
      <w:tr w:rsidR="00D2049F" w:rsidRPr="00EE7C1B" w14:paraId="34AA9F1F"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393026FE" w14:textId="77777777" w:rsidR="00D2049F" w:rsidRPr="00EE7C1B" w:rsidRDefault="00D2049F" w:rsidP="00D2049F">
            <w:pPr>
              <w:rPr>
                <w:sz w:val="18"/>
                <w:szCs w:val="18"/>
                <w:lang w:eastAsia="en-AU"/>
              </w:rPr>
            </w:pPr>
            <w:r w:rsidRPr="00EE7C1B">
              <w:rPr>
                <w:sz w:val="18"/>
                <w:szCs w:val="18"/>
                <w:lang w:eastAsia="en-AU"/>
              </w:rPr>
              <w:t xml:space="preserve">Ascertainment of </w:t>
            </w:r>
            <w:r>
              <w:rPr>
                <w:sz w:val="18"/>
                <w:szCs w:val="18"/>
                <w:lang w:eastAsia="en-AU"/>
              </w:rPr>
              <w:t>antidepressant use</w:t>
            </w:r>
          </w:p>
        </w:tc>
        <w:tc>
          <w:tcPr>
            <w:tcW w:w="809" w:type="pct"/>
            <w:noWrap/>
          </w:tcPr>
          <w:p w14:paraId="0754BFFC" w14:textId="0A8A46B6"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Structured interview</w:t>
            </w:r>
          </w:p>
        </w:tc>
        <w:tc>
          <w:tcPr>
            <w:tcW w:w="679" w:type="pct"/>
            <w:noWrap/>
          </w:tcPr>
          <w:p w14:paraId="5955D4A0" w14:textId="75C76797"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Record linkage</w:t>
            </w:r>
          </w:p>
        </w:tc>
        <w:tc>
          <w:tcPr>
            <w:tcW w:w="555" w:type="pct"/>
          </w:tcPr>
          <w:p w14:paraId="4CCAF32A" w14:textId="7DDE03E3"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rPr>
            </w:pPr>
            <w:r w:rsidRPr="00D2049F">
              <w:rPr>
                <w:sz w:val="18"/>
              </w:rPr>
              <w:t>Structured interview</w:t>
            </w:r>
          </w:p>
        </w:tc>
        <w:tc>
          <w:tcPr>
            <w:tcW w:w="847" w:type="pct"/>
            <w:noWrap/>
          </w:tcPr>
          <w:p w14:paraId="20DF6176" w14:textId="49481B5E"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Structured interview</w:t>
            </w:r>
          </w:p>
        </w:tc>
      </w:tr>
      <w:tr w:rsidR="00D2049F" w:rsidRPr="00EE7C1B" w14:paraId="57B44144"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10A72508" w14:textId="77777777" w:rsidR="00D2049F" w:rsidRPr="00EE7C1B" w:rsidRDefault="00D2049F" w:rsidP="00D2049F">
            <w:pPr>
              <w:rPr>
                <w:sz w:val="18"/>
                <w:szCs w:val="18"/>
                <w:lang w:eastAsia="en-AU"/>
              </w:rPr>
            </w:pPr>
            <w:r w:rsidRPr="00EE7C1B">
              <w:rPr>
                <w:sz w:val="18"/>
                <w:szCs w:val="18"/>
                <w:lang w:eastAsia="en-AU"/>
              </w:rPr>
              <w:t>Same method of ascertainment for cases and controls</w:t>
            </w:r>
          </w:p>
        </w:tc>
        <w:tc>
          <w:tcPr>
            <w:tcW w:w="809" w:type="pct"/>
            <w:noWrap/>
          </w:tcPr>
          <w:p w14:paraId="7744634B" w14:textId="6E4EC162"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Yes</w:t>
            </w:r>
          </w:p>
        </w:tc>
        <w:tc>
          <w:tcPr>
            <w:tcW w:w="679" w:type="pct"/>
            <w:noWrap/>
          </w:tcPr>
          <w:p w14:paraId="15A227B7" w14:textId="5E5DBD71"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Yes</w:t>
            </w:r>
          </w:p>
        </w:tc>
        <w:tc>
          <w:tcPr>
            <w:tcW w:w="555" w:type="pct"/>
          </w:tcPr>
          <w:p w14:paraId="08DA4783" w14:textId="4D39872B"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Yes</w:t>
            </w:r>
          </w:p>
        </w:tc>
        <w:tc>
          <w:tcPr>
            <w:tcW w:w="847" w:type="pct"/>
            <w:noWrap/>
          </w:tcPr>
          <w:p w14:paraId="38F630A0" w14:textId="330364C6"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Yes</w:t>
            </w:r>
          </w:p>
        </w:tc>
      </w:tr>
      <w:tr w:rsidR="00D2049F" w:rsidRPr="00EE7C1B" w14:paraId="080E55F6"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110" w:type="pct"/>
            <w:noWrap/>
          </w:tcPr>
          <w:p w14:paraId="3938B10F" w14:textId="77777777" w:rsidR="00D2049F" w:rsidRPr="00EE7C1B" w:rsidRDefault="00D2049F" w:rsidP="00D2049F">
            <w:pPr>
              <w:rPr>
                <w:sz w:val="18"/>
                <w:szCs w:val="18"/>
                <w:lang w:eastAsia="en-AU"/>
              </w:rPr>
            </w:pPr>
            <w:r w:rsidRPr="00EE7C1B">
              <w:rPr>
                <w:sz w:val="18"/>
                <w:szCs w:val="18"/>
                <w:lang w:eastAsia="en-AU"/>
              </w:rPr>
              <w:t>Non-response rate</w:t>
            </w:r>
          </w:p>
        </w:tc>
        <w:tc>
          <w:tcPr>
            <w:tcW w:w="809" w:type="pct"/>
            <w:noWrap/>
          </w:tcPr>
          <w:p w14:paraId="4EED60BE" w14:textId="243DC5D7"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Same rate</w:t>
            </w:r>
          </w:p>
        </w:tc>
        <w:tc>
          <w:tcPr>
            <w:tcW w:w="679" w:type="pct"/>
            <w:noWrap/>
          </w:tcPr>
          <w:p w14:paraId="03A54021" w14:textId="70DB8EA3"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Rate diff. &amp; no designation</w:t>
            </w:r>
          </w:p>
        </w:tc>
        <w:tc>
          <w:tcPr>
            <w:tcW w:w="555" w:type="pct"/>
          </w:tcPr>
          <w:p w14:paraId="7599E310" w14:textId="31FBF2A2"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Same rate</w:t>
            </w:r>
          </w:p>
        </w:tc>
        <w:tc>
          <w:tcPr>
            <w:tcW w:w="847" w:type="pct"/>
            <w:noWrap/>
          </w:tcPr>
          <w:p w14:paraId="2BA8DC0B" w14:textId="29980E97"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Same rate</w:t>
            </w:r>
          </w:p>
        </w:tc>
      </w:tr>
      <w:tr w:rsidR="00D2049F" w:rsidRPr="00EE7C1B" w14:paraId="575C430B"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2904682E" w14:textId="77777777" w:rsidR="00D2049F" w:rsidRPr="00EE7C1B" w:rsidRDefault="00D2049F" w:rsidP="00D2049F">
            <w:pPr>
              <w:rPr>
                <w:sz w:val="18"/>
                <w:szCs w:val="18"/>
                <w:lang w:eastAsia="en-AU"/>
              </w:rPr>
            </w:pPr>
            <w:r w:rsidRPr="00EE7C1B">
              <w:rPr>
                <w:sz w:val="18"/>
                <w:szCs w:val="18"/>
                <w:lang w:eastAsia="en-AU"/>
              </w:rPr>
              <w:t xml:space="preserve">Study </w:t>
            </w:r>
            <w:r>
              <w:rPr>
                <w:sz w:val="18"/>
                <w:szCs w:val="18"/>
                <w:lang w:eastAsia="en-AU"/>
              </w:rPr>
              <w:t xml:space="preserve">records the presence of </w:t>
            </w:r>
            <w:r w:rsidRPr="00EE7C1B">
              <w:rPr>
                <w:sz w:val="18"/>
                <w:szCs w:val="18"/>
                <w:lang w:eastAsia="en-AU"/>
              </w:rPr>
              <w:t>depression and or anxiety</w:t>
            </w:r>
            <w:r>
              <w:rPr>
                <w:sz w:val="18"/>
                <w:szCs w:val="18"/>
                <w:lang w:eastAsia="en-AU"/>
              </w:rPr>
              <w:t xml:space="preserve"> in the unexposed controls</w:t>
            </w:r>
          </w:p>
        </w:tc>
        <w:tc>
          <w:tcPr>
            <w:tcW w:w="809" w:type="pct"/>
            <w:noWrap/>
          </w:tcPr>
          <w:p w14:paraId="291D6DD3" w14:textId="4974733F"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No</w:t>
            </w:r>
          </w:p>
        </w:tc>
        <w:tc>
          <w:tcPr>
            <w:tcW w:w="679" w:type="pct"/>
            <w:noWrap/>
          </w:tcPr>
          <w:p w14:paraId="690B0B92" w14:textId="1376212A"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No</w:t>
            </w:r>
          </w:p>
        </w:tc>
        <w:tc>
          <w:tcPr>
            <w:tcW w:w="555" w:type="pct"/>
          </w:tcPr>
          <w:p w14:paraId="67C7CAA9" w14:textId="35E3039A"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No</w:t>
            </w:r>
          </w:p>
        </w:tc>
        <w:tc>
          <w:tcPr>
            <w:tcW w:w="847" w:type="pct"/>
            <w:noWrap/>
          </w:tcPr>
          <w:p w14:paraId="76B6A170" w14:textId="610DFF63"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No</w:t>
            </w:r>
          </w:p>
        </w:tc>
      </w:tr>
      <w:tr w:rsidR="00D2049F" w:rsidRPr="00EE7C1B" w14:paraId="2F64D88D"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0984D27E" w14:textId="77777777" w:rsidR="00D2049F" w:rsidRPr="00EE7C1B" w:rsidRDefault="00D2049F" w:rsidP="00D2049F">
            <w:pPr>
              <w:rPr>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smoking</w:t>
            </w:r>
          </w:p>
        </w:tc>
        <w:tc>
          <w:tcPr>
            <w:tcW w:w="809" w:type="pct"/>
            <w:noWrap/>
          </w:tcPr>
          <w:p w14:paraId="478BE8EA" w14:textId="710B6E00"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Yes</w:t>
            </w:r>
          </w:p>
        </w:tc>
        <w:tc>
          <w:tcPr>
            <w:tcW w:w="679" w:type="pct"/>
            <w:noWrap/>
          </w:tcPr>
          <w:p w14:paraId="5D733B3D" w14:textId="5E87EB90"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Yes</w:t>
            </w:r>
          </w:p>
        </w:tc>
        <w:tc>
          <w:tcPr>
            <w:tcW w:w="555" w:type="pct"/>
          </w:tcPr>
          <w:p w14:paraId="28B47205" w14:textId="1F64CD01"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rPr>
            </w:pPr>
            <w:r w:rsidRPr="00D2049F">
              <w:rPr>
                <w:sz w:val="18"/>
              </w:rPr>
              <w:t>No</w:t>
            </w:r>
          </w:p>
        </w:tc>
        <w:tc>
          <w:tcPr>
            <w:tcW w:w="847" w:type="pct"/>
            <w:noWrap/>
          </w:tcPr>
          <w:p w14:paraId="2D870202" w14:textId="79196318"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No</w:t>
            </w:r>
          </w:p>
        </w:tc>
      </w:tr>
      <w:tr w:rsidR="00D2049F" w:rsidRPr="00EE7C1B" w14:paraId="08CB75E2"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4AD45A2F" w14:textId="77777777" w:rsidR="00D2049F" w:rsidRPr="00EE7C1B" w:rsidRDefault="00D2049F" w:rsidP="00D2049F">
            <w:pPr>
              <w:rPr>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alcohol use</w:t>
            </w:r>
          </w:p>
        </w:tc>
        <w:tc>
          <w:tcPr>
            <w:tcW w:w="809" w:type="pct"/>
            <w:noWrap/>
          </w:tcPr>
          <w:p w14:paraId="4F94A96B" w14:textId="5DFB97B6"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Yes</w:t>
            </w:r>
          </w:p>
        </w:tc>
        <w:tc>
          <w:tcPr>
            <w:tcW w:w="679" w:type="pct"/>
            <w:noWrap/>
          </w:tcPr>
          <w:p w14:paraId="153460BD" w14:textId="17F81509"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Yes</w:t>
            </w:r>
          </w:p>
        </w:tc>
        <w:tc>
          <w:tcPr>
            <w:tcW w:w="555" w:type="pct"/>
          </w:tcPr>
          <w:p w14:paraId="156FF799" w14:textId="234BADAC"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rPr>
            </w:pPr>
            <w:r w:rsidRPr="00D2049F">
              <w:rPr>
                <w:sz w:val="18"/>
              </w:rPr>
              <w:t>No</w:t>
            </w:r>
          </w:p>
        </w:tc>
        <w:tc>
          <w:tcPr>
            <w:tcW w:w="847" w:type="pct"/>
            <w:noWrap/>
          </w:tcPr>
          <w:p w14:paraId="037A6042" w14:textId="29526A31"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No</w:t>
            </w:r>
          </w:p>
        </w:tc>
      </w:tr>
      <w:tr w:rsidR="00D2049F" w:rsidRPr="00EE7C1B" w14:paraId="2765789A"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00761188" w14:textId="77777777" w:rsidR="00D2049F" w:rsidRPr="00EE7C1B" w:rsidRDefault="00D2049F" w:rsidP="00D2049F">
            <w:pPr>
              <w:rPr>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exposure to other medications</w:t>
            </w:r>
          </w:p>
        </w:tc>
        <w:tc>
          <w:tcPr>
            <w:tcW w:w="809" w:type="pct"/>
            <w:noWrap/>
          </w:tcPr>
          <w:p w14:paraId="4C8B4B3F" w14:textId="59C090F2"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No</w:t>
            </w:r>
          </w:p>
        </w:tc>
        <w:tc>
          <w:tcPr>
            <w:tcW w:w="679" w:type="pct"/>
            <w:noWrap/>
          </w:tcPr>
          <w:p w14:paraId="16D29C9D" w14:textId="4B858821"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No Description</w:t>
            </w:r>
          </w:p>
        </w:tc>
        <w:tc>
          <w:tcPr>
            <w:tcW w:w="555" w:type="pct"/>
          </w:tcPr>
          <w:p w14:paraId="28CEE11E" w14:textId="5CC42943"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rPr>
            </w:pPr>
            <w:r w:rsidRPr="00D2049F">
              <w:rPr>
                <w:sz w:val="18"/>
              </w:rPr>
              <w:t>No</w:t>
            </w:r>
          </w:p>
        </w:tc>
        <w:tc>
          <w:tcPr>
            <w:tcW w:w="847" w:type="pct"/>
            <w:noWrap/>
          </w:tcPr>
          <w:p w14:paraId="239F0A93" w14:textId="6C6FCFEC" w:rsidR="00D2049F" w:rsidRPr="00D2049F" w:rsidRDefault="00D2049F" w:rsidP="00D2049F">
            <w:p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D2049F">
              <w:rPr>
                <w:sz w:val="18"/>
              </w:rPr>
              <w:t>No</w:t>
            </w:r>
          </w:p>
        </w:tc>
      </w:tr>
      <w:tr w:rsidR="00D2049F" w:rsidRPr="00EE7C1B" w14:paraId="545EF392"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0" w:type="pct"/>
            <w:noWrap/>
            <w:hideMark/>
          </w:tcPr>
          <w:p w14:paraId="7AD0858E" w14:textId="77777777" w:rsidR="00D2049F" w:rsidRPr="00EE7C1B" w:rsidRDefault="00D2049F" w:rsidP="00D2049F">
            <w:pPr>
              <w:rPr>
                <w:sz w:val="18"/>
                <w:szCs w:val="18"/>
                <w:lang w:eastAsia="en-AU"/>
              </w:rPr>
            </w:pPr>
            <w:r w:rsidRPr="00EE7C1B">
              <w:rPr>
                <w:sz w:val="18"/>
                <w:szCs w:val="18"/>
                <w:lang w:eastAsia="en-AU"/>
              </w:rPr>
              <w:t xml:space="preserve">Study </w:t>
            </w:r>
            <w:r>
              <w:rPr>
                <w:sz w:val="18"/>
                <w:szCs w:val="18"/>
                <w:lang w:eastAsia="en-AU"/>
              </w:rPr>
              <w:t>records</w:t>
            </w:r>
            <w:r w:rsidRPr="00EE7C1B">
              <w:rPr>
                <w:sz w:val="18"/>
                <w:szCs w:val="18"/>
                <w:lang w:eastAsia="en-AU"/>
              </w:rPr>
              <w:t xml:space="preserve"> other factors (e.g. maternal age)</w:t>
            </w:r>
          </w:p>
        </w:tc>
        <w:tc>
          <w:tcPr>
            <w:tcW w:w="809" w:type="pct"/>
            <w:noWrap/>
          </w:tcPr>
          <w:p w14:paraId="2CA0A215" w14:textId="18886FBF"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Yes</w:t>
            </w:r>
          </w:p>
        </w:tc>
        <w:tc>
          <w:tcPr>
            <w:tcW w:w="679" w:type="pct"/>
            <w:noWrap/>
          </w:tcPr>
          <w:p w14:paraId="2976BF18" w14:textId="4533B227"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Yes</w:t>
            </w:r>
          </w:p>
        </w:tc>
        <w:tc>
          <w:tcPr>
            <w:tcW w:w="555" w:type="pct"/>
          </w:tcPr>
          <w:p w14:paraId="4B8DCFCA" w14:textId="6B464BBF"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rPr>
            </w:pPr>
            <w:r w:rsidRPr="00D2049F">
              <w:rPr>
                <w:sz w:val="18"/>
              </w:rPr>
              <w:t>Yes</w:t>
            </w:r>
          </w:p>
        </w:tc>
        <w:tc>
          <w:tcPr>
            <w:tcW w:w="847" w:type="pct"/>
            <w:noWrap/>
          </w:tcPr>
          <w:p w14:paraId="1A694A95" w14:textId="02D4C677" w:rsidR="00D2049F" w:rsidRPr="00D2049F" w:rsidRDefault="00D2049F" w:rsidP="00D2049F">
            <w:pPr>
              <w:cnfStyle w:val="000000100000" w:firstRow="0" w:lastRow="0" w:firstColumn="0" w:lastColumn="0" w:oddVBand="0" w:evenVBand="0" w:oddHBand="1" w:evenHBand="0" w:firstRowFirstColumn="0" w:firstRowLastColumn="0" w:lastRowFirstColumn="0" w:lastRowLastColumn="0"/>
              <w:rPr>
                <w:sz w:val="18"/>
                <w:szCs w:val="18"/>
                <w:lang w:eastAsia="en-AU"/>
              </w:rPr>
            </w:pPr>
            <w:r w:rsidRPr="00D2049F">
              <w:rPr>
                <w:sz w:val="18"/>
              </w:rPr>
              <w:t>Yes</w:t>
            </w:r>
          </w:p>
        </w:tc>
      </w:tr>
    </w:tbl>
    <w:p w14:paraId="01C15E59" w14:textId="77777777" w:rsidR="00B4199C" w:rsidRDefault="00B4199C" w:rsidP="00B4199C">
      <w:pPr>
        <w:spacing w:after="0"/>
        <w:rPr>
          <w:b/>
          <w:sz w:val="28"/>
        </w:rPr>
      </w:pPr>
    </w:p>
    <w:p w14:paraId="724D289A" w14:textId="77777777" w:rsidR="00B4199C" w:rsidRDefault="00B4199C" w:rsidP="00B4199C">
      <w:pPr>
        <w:spacing w:after="0"/>
        <w:rPr>
          <w:highlight w:val="green"/>
        </w:rPr>
      </w:pPr>
    </w:p>
    <w:p w14:paraId="35BA092F" w14:textId="77777777" w:rsidR="00EE7C1B" w:rsidRDefault="00EE7C1B" w:rsidP="00C74BF8">
      <w:pPr>
        <w:spacing w:after="0"/>
        <w:rPr>
          <w:b/>
          <w:sz w:val="28"/>
        </w:rPr>
        <w:sectPr w:rsidR="00EE7C1B" w:rsidSect="00EE7C1B">
          <w:pgSz w:w="16838" w:h="11906" w:orient="landscape"/>
          <w:pgMar w:top="720" w:right="720" w:bottom="720" w:left="720" w:header="708" w:footer="708" w:gutter="0"/>
          <w:cols w:space="708"/>
          <w:docGrid w:linePitch="360"/>
        </w:sectPr>
      </w:pPr>
    </w:p>
    <w:p w14:paraId="2FBF6F03" w14:textId="1F76F48D" w:rsidR="00EE7C1B" w:rsidRDefault="00EE7C1B" w:rsidP="00EE7C1B">
      <w:pPr>
        <w:pStyle w:val="Caption"/>
        <w:keepNext/>
      </w:pPr>
      <w:r>
        <w:lastRenderedPageBreak/>
        <w:t xml:space="preserve">Table </w:t>
      </w:r>
      <w:r w:rsidR="00C82B82">
        <w:fldChar w:fldCharType="begin"/>
      </w:r>
      <w:r w:rsidR="00C82B82">
        <w:instrText xml:space="preserve"> SEQ Table \* ARABIC </w:instrText>
      </w:r>
      <w:r w:rsidR="00C82B82">
        <w:fldChar w:fldCharType="separate"/>
      </w:r>
      <w:r w:rsidR="00377C6A">
        <w:rPr>
          <w:noProof/>
        </w:rPr>
        <w:t>6</w:t>
      </w:r>
      <w:r w:rsidR="00C82B82">
        <w:rPr>
          <w:noProof/>
        </w:rPr>
        <w:fldChar w:fldCharType="end"/>
      </w:r>
      <w:r>
        <w:t xml:space="preserve"> Excluded Studies</w:t>
      </w:r>
    </w:p>
    <w:tbl>
      <w:tblPr>
        <w:tblStyle w:val="PlainTable1"/>
        <w:tblW w:w="15446" w:type="dxa"/>
        <w:tblLook w:val="04A0" w:firstRow="1" w:lastRow="0" w:firstColumn="1" w:lastColumn="0" w:noHBand="0" w:noVBand="1"/>
      </w:tblPr>
      <w:tblGrid>
        <w:gridCol w:w="2042"/>
        <w:gridCol w:w="2081"/>
        <w:gridCol w:w="2778"/>
        <w:gridCol w:w="8545"/>
      </w:tblGrid>
      <w:tr w:rsidR="00CE4CEA" w:rsidRPr="00BF4B20" w14:paraId="225814EF" w14:textId="77777777" w:rsidTr="00CE4CE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42" w:type="dxa"/>
            <w:noWrap/>
            <w:hideMark/>
          </w:tcPr>
          <w:p w14:paraId="01829B3C" w14:textId="77777777" w:rsidR="00CE4CEA" w:rsidRPr="00BF4B20" w:rsidRDefault="00CE4CEA" w:rsidP="00683EAB">
            <w:pPr>
              <w:rPr>
                <w:rFonts w:cstheme="minorHAnsi"/>
                <w:color w:val="000000" w:themeColor="text1"/>
                <w:sz w:val="18"/>
                <w:szCs w:val="18"/>
                <w:lang w:eastAsia="en-AU"/>
              </w:rPr>
            </w:pPr>
            <w:r w:rsidRPr="00BF4B20">
              <w:rPr>
                <w:rFonts w:cstheme="minorHAnsi"/>
                <w:color w:val="000000" w:themeColor="text1"/>
                <w:sz w:val="18"/>
                <w:szCs w:val="18"/>
                <w:lang w:eastAsia="en-AU"/>
              </w:rPr>
              <w:t>Author, Year</w:t>
            </w:r>
          </w:p>
        </w:tc>
        <w:tc>
          <w:tcPr>
            <w:tcW w:w="2081" w:type="dxa"/>
            <w:noWrap/>
            <w:hideMark/>
          </w:tcPr>
          <w:p w14:paraId="0A8A0A8B" w14:textId="77777777" w:rsidR="00CE4CEA" w:rsidRPr="00BF4B20" w:rsidRDefault="00CE4CEA" w:rsidP="00683EAB">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Pr>
                <w:rFonts w:cstheme="minorHAnsi"/>
                <w:color w:val="000000" w:themeColor="text1"/>
                <w:sz w:val="18"/>
                <w:szCs w:val="18"/>
                <w:lang w:eastAsia="en-AU"/>
              </w:rPr>
              <w:t>Cohort or Case-control?</w:t>
            </w:r>
          </w:p>
        </w:tc>
        <w:tc>
          <w:tcPr>
            <w:tcW w:w="2778" w:type="dxa"/>
            <w:noWrap/>
            <w:hideMark/>
          </w:tcPr>
          <w:p w14:paraId="6CC31D62" w14:textId="77777777" w:rsidR="00CE4CEA" w:rsidRPr="00BF4B20" w:rsidRDefault="00CE4CEA" w:rsidP="00683EAB">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lang w:eastAsia="en-AU"/>
              </w:rPr>
              <w:t>Reason for exclusion</w:t>
            </w:r>
          </w:p>
        </w:tc>
        <w:tc>
          <w:tcPr>
            <w:tcW w:w="8545" w:type="dxa"/>
            <w:noWrap/>
            <w:hideMark/>
          </w:tcPr>
          <w:p w14:paraId="144B285C" w14:textId="77777777" w:rsidR="00CE4CEA" w:rsidRPr="00BF4B20" w:rsidRDefault="00CE4CEA" w:rsidP="00683EAB">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lang w:eastAsia="en-AU"/>
              </w:rPr>
              <w:t>Notes</w:t>
            </w:r>
          </w:p>
        </w:tc>
      </w:tr>
      <w:tr w:rsidR="00CE4CEA" w:rsidRPr="00BF4B20" w14:paraId="0C4153EB"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2827E18D"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Wen, 2006</w:t>
            </w:r>
          </w:p>
        </w:tc>
        <w:tc>
          <w:tcPr>
            <w:tcW w:w="2081" w:type="dxa"/>
            <w:noWrap/>
          </w:tcPr>
          <w:p w14:paraId="1D04B810"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59160F7C"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Antidepressant use is not in the first trimester</w:t>
            </w:r>
          </w:p>
        </w:tc>
        <w:tc>
          <w:tcPr>
            <w:tcW w:w="8545" w:type="dxa"/>
            <w:noWrap/>
          </w:tcPr>
          <w:p w14:paraId="3E5CE170"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 xml:space="preserve">Exposure to SSRI defined as at least 1 SSRI prescription dispensed in the year before pregnancy; therefore, no evidence that they were </w:t>
            </w:r>
            <w:proofErr w:type="gramStart"/>
            <w:r w:rsidRPr="00BF4B20">
              <w:rPr>
                <w:rFonts w:cstheme="minorHAnsi"/>
                <w:color w:val="000000" w:themeColor="text1"/>
                <w:sz w:val="18"/>
                <w:szCs w:val="18"/>
              </w:rPr>
              <w:t>actually using</w:t>
            </w:r>
            <w:proofErr w:type="gramEnd"/>
            <w:r w:rsidRPr="00BF4B20">
              <w:rPr>
                <w:rFonts w:cstheme="minorHAnsi"/>
                <w:color w:val="000000" w:themeColor="text1"/>
                <w:sz w:val="18"/>
                <w:szCs w:val="18"/>
              </w:rPr>
              <w:t xml:space="preserve"> the SSRI during the first trimester of pregnancy</w:t>
            </w:r>
          </w:p>
        </w:tc>
      </w:tr>
      <w:tr w:rsidR="00CE4CEA" w:rsidRPr="00BF4B20" w14:paraId="16E0067D"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413D03C3"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Wichman</w:t>
            </w:r>
            <w:proofErr w:type="spellEnd"/>
            <w:r w:rsidRPr="00BF4B20">
              <w:rPr>
                <w:rFonts w:cstheme="minorHAnsi"/>
                <w:color w:val="000000" w:themeColor="text1"/>
                <w:sz w:val="18"/>
                <w:szCs w:val="18"/>
              </w:rPr>
              <w:t xml:space="preserve">, 2009 </w:t>
            </w:r>
          </w:p>
        </w:tc>
        <w:tc>
          <w:tcPr>
            <w:tcW w:w="2081" w:type="dxa"/>
            <w:noWrap/>
          </w:tcPr>
          <w:p w14:paraId="5CC61BD1"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372601CF"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Antidepressant use is not in the first trimester</w:t>
            </w:r>
          </w:p>
        </w:tc>
        <w:tc>
          <w:tcPr>
            <w:tcW w:w="8545" w:type="dxa"/>
            <w:noWrap/>
          </w:tcPr>
          <w:p w14:paraId="482036B8"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Cannot connect first trimester usage of SSRIs with heart defects</w:t>
            </w:r>
          </w:p>
        </w:tc>
      </w:tr>
      <w:tr w:rsidR="00CE4CEA" w:rsidRPr="00BF4B20" w14:paraId="6E31BA41"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2B65B47D"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Cole, 2007 </w:t>
            </w:r>
          </w:p>
        </w:tc>
        <w:tc>
          <w:tcPr>
            <w:tcW w:w="2081" w:type="dxa"/>
            <w:noWrap/>
          </w:tcPr>
          <w:p w14:paraId="77C9F96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1A719DAA"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Comparison group is unsuitable</w:t>
            </w:r>
          </w:p>
        </w:tc>
        <w:tc>
          <w:tcPr>
            <w:tcW w:w="8545" w:type="dxa"/>
            <w:noWrap/>
          </w:tcPr>
          <w:p w14:paraId="13BA53E8"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The comparison group has used non-paroxetine antidepressants</w:t>
            </w:r>
          </w:p>
        </w:tc>
      </w:tr>
      <w:tr w:rsidR="00CE4CEA" w:rsidRPr="00BF4B20" w14:paraId="49A4A18C"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04C33AB1"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Cole, 2007 </w:t>
            </w:r>
          </w:p>
        </w:tc>
        <w:tc>
          <w:tcPr>
            <w:tcW w:w="2081" w:type="dxa"/>
            <w:noWrap/>
          </w:tcPr>
          <w:p w14:paraId="50AF3B24"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6D7CBFAC"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Comparison group is unsuitable</w:t>
            </w:r>
          </w:p>
        </w:tc>
        <w:tc>
          <w:tcPr>
            <w:tcW w:w="8545" w:type="dxa"/>
            <w:noWrap/>
          </w:tcPr>
          <w:p w14:paraId="65D22364"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Comparison group is exposed to antidepressants</w:t>
            </w:r>
          </w:p>
        </w:tc>
      </w:tr>
      <w:tr w:rsidR="00CE4CEA" w:rsidRPr="00BF4B20" w14:paraId="2D3F505E"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4BD6591E" w14:textId="77777777" w:rsidR="00CE4CEA" w:rsidRPr="00BF4B20" w:rsidRDefault="00CE4CEA" w:rsidP="00713E8C">
            <w:pPr>
              <w:rPr>
                <w:rFonts w:cstheme="minorHAnsi"/>
                <w:color w:val="000000" w:themeColor="text1"/>
                <w:sz w:val="18"/>
                <w:szCs w:val="18"/>
              </w:rPr>
            </w:pPr>
            <w:r>
              <w:rPr>
                <w:rFonts w:cstheme="minorHAnsi"/>
                <w:color w:val="000000" w:themeColor="text1"/>
                <w:sz w:val="18"/>
                <w:szCs w:val="18"/>
              </w:rPr>
              <w:t>Colvin, 2011</w:t>
            </w:r>
          </w:p>
        </w:tc>
        <w:tc>
          <w:tcPr>
            <w:tcW w:w="2081" w:type="dxa"/>
            <w:noWrap/>
          </w:tcPr>
          <w:p w14:paraId="7925A4E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Cohort</w:t>
            </w:r>
          </w:p>
        </w:tc>
        <w:tc>
          <w:tcPr>
            <w:tcW w:w="2778" w:type="dxa"/>
            <w:noWrap/>
          </w:tcPr>
          <w:p w14:paraId="3433CC98"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Comparison group is unsuitable</w:t>
            </w:r>
          </w:p>
        </w:tc>
        <w:tc>
          <w:tcPr>
            <w:tcW w:w="8545" w:type="dxa"/>
            <w:noWrap/>
          </w:tcPr>
          <w:p w14:paraId="423CB02C"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The unexposed group is defined as not having redeemed scripts for SSRIs. Therefore, they may be exposed to non-SSRI antidepressants.</w:t>
            </w:r>
          </w:p>
        </w:tc>
      </w:tr>
      <w:tr w:rsidR="00CE4CEA" w:rsidRPr="00BF4B20" w14:paraId="78379424"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70FAEB74"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Ericson, 1999</w:t>
            </w:r>
          </w:p>
        </w:tc>
        <w:tc>
          <w:tcPr>
            <w:tcW w:w="2081" w:type="dxa"/>
            <w:noWrap/>
          </w:tcPr>
          <w:p w14:paraId="6527C204"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414AFD7A"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Comparison group is unsuitable</w:t>
            </w:r>
          </w:p>
        </w:tc>
        <w:tc>
          <w:tcPr>
            <w:tcW w:w="8545" w:type="dxa"/>
            <w:noWrap/>
          </w:tcPr>
          <w:p w14:paraId="74EB0BFB"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The comparison group has used antidepressants</w:t>
            </w:r>
          </w:p>
        </w:tc>
      </w:tr>
      <w:tr w:rsidR="00CE4CEA" w:rsidRPr="00BF4B20" w14:paraId="5BF6EF86"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073B21F1"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McElhatton</w:t>
            </w:r>
            <w:proofErr w:type="spellEnd"/>
            <w:r w:rsidRPr="00BF4B20">
              <w:rPr>
                <w:rFonts w:cstheme="minorHAnsi"/>
                <w:color w:val="000000" w:themeColor="text1"/>
                <w:sz w:val="18"/>
                <w:szCs w:val="18"/>
              </w:rPr>
              <w:t xml:space="preserve">, 1996 </w:t>
            </w:r>
          </w:p>
        </w:tc>
        <w:tc>
          <w:tcPr>
            <w:tcW w:w="2081" w:type="dxa"/>
            <w:noWrap/>
          </w:tcPr>
          <w:p w14:paraId="0291CD9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2E8874FE"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Comparison group is unsuitable</w:t>
            </w:r>
          </w:p>
        </w:tc>
        <w:tc>
          <w:tcPr>
            <w:tcW w:w="8545" w:type="dxa"/>
            <w:noWrap/>
          </w:tcPr>
          <w:p w14:paraId="43FD0007"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comparison group</w:t>
            </w:r>
          </w:p>
        </w:tc>
      </w:tr>
      <w:tr w:rsidR="00CE4CEA" w:rsidRPr="00BF4B20" w14:paraId="4B771851"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2B4FBF7F"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Scialli</w:t>
            </w:r>
            <w:proofErr w:type="spellEnd"/>
            <w:r w:rsidRPr="00BF4B20">
              <w:rPr>
                <w:rFonts w:cstheme="minorHAnsi"/>
                <w:color w:val="000000" w:themeColor="text1"/>
                <w:sz w:val="18"/>
                <w:szCs w:val="18"/>
              </w:rPr>
              <w:t xml:space="preserve">, 2010 </w:t>
            </w:r>
          </w:p>
        </w:tc>
        <w:tc>
          <w:tcPr>
            <w:tcW w:w="2081" w:type="dxa"/>
            <w:noWrap/>
          </w:tcPr>
          <w:p w14:paraId="2D72407B"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13208441"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Comparison group is unsuitable</w:t>
            </w:r>
          </w:p>
        </w:tc>
        <w:tc>
          <w:tcPr>
            <w:tcW w:w="8545" w:type="dxa"/>
            <w:noWrap/>
          </w:tcPr>
          <w:p w14:paraId="617E75B9"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comparison group</w:t>
            </w:r>
          </w:p>
        </w:tc>
      </w:tr>
      <w:tr w:rsidR="00CE4CEA" w:rsidRPr="00BF4B20" w14:paraId="783F39C7"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32ECBAA9"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Warburton, 2010 </w:t>
            </w:r>
          </w:p>
        </w:tc>
        <w:tc>
          <w:tcPr>
            <w:tcW w:w="2081" w:type="dxa"/>
            <w:noWrap/>
          </w:tcPr>
          <w:p w14:paraId="3EC1BA10"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290BDB6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Comparison group is unsuitable</w:t>
            </w:r>
          </w:p>
        </w:tc>
        <w:tc>
          <w:tcPr>
            <w:tcW w:w="8545" w:type="dxa"/>
            <w:noWrap/>
          </w:tcPr>
          <w:p w14:paraId="46EC7487"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comparison group; not first trimester antidepressant usage</w:t>
            </w:r>
          </w:p>
        </w:tc>
      </w:tr>
      <w:tr w:rsidR="00CE4CEA" w:rsidRPr="00BF4B20" w14:paraId="14AF1942"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2C988639"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Dawson, 2015 </w:t>
            </w:r>
          </w:p>
        </w:tc>
        <w:tc>
          <w:tcPr>
            <w:tcW w:w="2081" w:type="dxa"/>
            <w:noWrap/>
          </w:tcPr>
          <w:p w14:paraId="72620727"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Case-control</w:t>
            </w:r>
          </w:p>
        </w:tc>
        <w:tc>
          <w:tcPr>
            <w:tcW w:w="2778" w:type="dxa"/>
            <w:noWrap/>
          </w:tcPr>
          <w:p w14:paraId="35B96A31"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Did not meet requirements for inclusion from study criteria analysis</w:t>
            </w:r>
          </w:p>
        </w:tc>
        <w:tc>
          <w:tcPr>
            <w:tcW w:w="8545" w:type="dxa"/>
            <w:noWrap/>
          </w:tcPr>
          <w:p w14:paraId="252B9991"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Missing outcome data</w:t>
            </w:r>
          </w:p>
        </w:tc>
      </w:tr>
      <w:tr w:rsidR="00CE4CEA" w:rsidRPr="00BF4B20" w14:paraId="030E7D63"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1C68BAB1"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Einarson</w:t>
            </w:r>
            <w:proofErr w:type="spellEnd"/>
            <w:r w:rsidRPr="00BF4B20">
              <w:rPr>
                <w:rFonts w:cstheme="minorHAnsi"/>
                <w:color w:val="000000" w:themeColor="text1"/>
                <w:sz w:val="18"/>
                <w:szCs w:val="18"/>
              </w:rPr>
              <w:t xml:space="preserve">, 2008 </w:t>
            </w:r>
          </w:p>
        </w:tc>
        <w:tc>
          <w:tcPr>
            <w:tcW w:w="2081" w:type="dxa"/>
            <w:noWrap/>
          </w:tcPr>
          <w:p w14:paraId="78CED73D"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32242F2E"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Did not meet requirements for inclusion from study criteria analysis</w:t>
            </w:r>
          </w:p>
        </w:tc>
        <w:tc>
          <w:tcPr>
            <w:tcW w:w="8545" w:type="dxa"/>
            <w:noWrap/>
          </w:tcPr>
          <w:p w14:paraId="3132C078"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Assessment of outcome: Structured interview and physician assessment</w:t>
            </w:r>
          </w:p>
        </w:tc>
      </w:tr>
      <w:tr w:rsidR="00CE4CEA" w:rsidRPr="00BF4B20" w14:paraId="1E42E83C"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5DECDE82"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Klieger</w:t>
            </w:r>
            <w:proofErr w:type="spellEnd"/>
            <w:r w:rsidRPr="00BF4B20">
              <w:rPr>
                <w:rFonts w:cstheme="minorHAnsi"/>
                <w:color w:val="000000" w:themeColor="text1"/>
                <w:sz w:val="18"/>
                <w:szCs w:val="18"/>
              </w:rPr>
              <w:t xml:space="preserve">-Grossmann, 2012 </w:t>
            </w:r>
          </w:p>
        </w:tc>
        <w:tc>
          <w:tcPr>
            <w:tcW w:w="2081" w:type="dxa"/>
            <w:noWrap/>
          </w:tcPr>
          <w:p w14:paraId="63210D20"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060164B0"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Did not meet requirements for inclusion from study criteria analysis</w:t>
            </w:r>
          </w:p>
        </w:tc>
        <w:tc>
          <w:tcPr>
            <w:tcW w:w="8545" w:type="dxa"/>
            <w:noWrap/>
          </w:tcPr>
          <w:p w14:paraId="7E80622A"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Follow-up also includes abortions. Missing information. P-values only, no ORs or RRs</w:t>
            </w:r>
          </w:p>
        </w:tc>
      </w:tr>
      <w:tr w:rsidR="00CE4CEA" w:rsidRPr="00BF4B20" w14:paraId="64CB96A7"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07D40CC2"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Merlob</w:t>
            </w:r>
            <w:proofErr w:type="spellEnd"/>
            <w:r w:rsidRPr="00BF4B20">
              <w:rPr>
                <w:rFonts w:cstheme="minorHAnsi"/>
                <w:color w:val="000000" w:themeColor="text1"/>
                <w:sz w:val="18"/>
                <w:szCs w:val="18"/>
              </w:rPr>
              <w:t xml:space="preserve"> 2009</w:t>
            </w:r>
          </w:p>
        </w:tc>
        <w:tc>
          <w:tcPr>
            <w:tcW w:w="2081" w:type="dxa"/>
            <w:noWrap/>
          </w:tcPr>
          <w:p w14:paraId="6CFA2279"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53097E68"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Did not meet requirements for inclusion from study criteria analysis</w:t>
            </w:r>
          </w:p>
        </w:tc>
        <w:tc>
          <w:tcPr>
            <w:tcW w:w="8545" w:type="dxa"/>
            <w:noWrap/>
          </w:tcPr>
          <w:p w14:paraId="2E433EC3"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 xml:space="preserve">Only examining newborns with persistent cardiac murmurs; self-reported SSRI </w:t>
            </w:r>
            <w:r>
              <w:rPr>
                <w:rFonts w:cstheme="minorHAnsi"/>
                <w:color w:val="000000" w:themeColor="text1"/>
                <w:sz w:val="18"/>
                <w:szCs w:val="18"/>
              </w:rPr>
              <w:t>usage</w:t>
            </w:r>
            <w:r w:rsidRPr="00BF4B20">
              <w:rPr>
                <w:rFonts w:cstheme="minorHAnsi"/>
                <w:color w:val="000000" w:themeColor="text1"/>
                <w:sz w:val="18"/>
                <w:szCs w:val="18"/>
              </w:rPr>
              <w:t>; unblinded assessment of outcome</w:t>
            </w:r>
          </w:p>
        </w:tc>
      </w:tr>
      <w:tr w:rsidR="00CE4CEA" w:rsidRPr="00BF4B20" w14:paraId="6002BB44"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715F805F"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Habermann</w:t>
            </w:r>
            <w:proofErr w:type="spellEnd"/>
            <w:r w:rsidRPr="00BF4B20">
              <w:rPr>
                <w:rFonts w:cstheme="minorHAnsi"/>
                <w:color w:val="000000" w:themeColor="text1"/>
                <w:sz w:val="18"/>
                <w:szCs w:val="18"/>
              </w:rPr>
              <w:t>, 2013</w:t>
            </w:r>
          </w:p>
        </w:tc>
        <w:tc>
          <w:tcPr>
            <w:tcW w:w="2081" w:type="dxa"/>
            <w:noWrap/>
          </w:tcPr>
          <w:p w14:paraId="77CCB871"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03CCB1AE"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antidepressant usage</w:t>
            </w:r>
          </w:p>
        </w:tc>
        <w:tc>
          <w:tcPr>
            <w:tcW w:w="8545" w:type="dxa"/>
            <w:noWrap/>
          </w:tcPr>
          <w:p w14:paraId="5EC8FF9B"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Antipsychotics, not antidepressants</w:t>
            </w:r>
          </w:p>
        </w:tc>
      </w:tr>
      <w:tr w:rsidR="00CE4CEA" w:rsidRPr="00BF4B20" w14:paraId="6E2BCB09"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63D7175D"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Huybrechts, 2016</w:t>
            </w:r>
          </w:p>
        </w:tc>
        <w:tc>
          <w:tcPr>
            <w:tcW w:w="2081" w:type="dxa"/>
            <w:noWrap/>
          </w:tcPr>
          <w:p w14:paraId="4DA827B2"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4707BA7F"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antidepressant usage</w:t>
            </w:r>
          </w:p>
        </w:tc>
        <w:tc>
          <w:tcPr>
            <w:tcW w:w="8545" w:type="dxa"/>
            <w:noWrap/>
          </w:tcPr>
          <w:p w14:paraId="0E8A640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Antipsychotics, not antidepressants</w:t>
            </w:r>
          </w:p>
        </w:tc>
      </w:tr>
      <w:tr w:rsidR="00CE4CEA" w:rsidRPr="00BF4B20" w14:paraId="26319AC3"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21191374"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Ozturk, 2016</w:t>
            </w:r>
          </w:p>
        </w:tc>
        <w:tc>
          <w:tcPr>
            <w:tcW w:w="2081" w:type="dxa"/>
            <w:noWrap/>
          </w:tcPr>
          <w:p w14:paraId="5A0C144B"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1C736235"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antidepressant usage</w:t>
            </w:r>
          </w:p>
        </w:tc>
        <w:tc>
          <w:tcPr>
            <w:tcW w:w="8545" w:type="dxa"/>
            <w:noWrap/>
          </w:tcPr>
          <w:p w14:paraId="118B4062"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Antipsychotics, not antidepressants</w:t>
            </w:r>
          </w:p>
        </w:tc>
      </w:tr>
      <w:tr w:rsidR="00CE4CEA" w:rsidRPr="00BF4B20" w14:paraId="34539BE8"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580AF64B"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Petersen, 2016</w:t>
            </w:r>
          </w:p>
        </w:tc>
        <w:tc>
          <w:tcPr>
            <w:tcW w:w="2081" w:type="dxa"/>
            <w:noWrap/>
          </w:tcPr>
          <w:p w14:paraId="379771B7"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47F2447C"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antidepressant usage</w:t>
            </w:r>
          </w:p>
        </w:tc>
        <w:tc>
          <w:tcPr>
            <w:tcW w:w="8545" w:type="dxa"/>
            <w:noWrap/>
          </w:tcPr>
          <w:p w14:paraId="343A1C12"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Only cardiac outcome data is for Lithium</w:t>
            </w:r>
          </w:p>
        </w:tc>
      </w:tr>
      <w:tr w:rsidR="00CE4CEA" w:rsidRPr="00BF4B20" w14:paraId="4567925C"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0690E40F"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Reis, 2008 </w:t>
            </w:r>
          </w:p>
        </w:tc>
        <w:tc>
          <w:tcPr>
            <w:tcW w:w="2081" w:type="dxa"/>
            <w:noWrap/>
          </w:tcPr>
          <w:p w14:paraId="7F89BF94"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62879071"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antidepressant usage</w:t>
            </w:r>
          </w:p>
        </w:tc>
        <w:tc>
          <w:tcPr>
            <w:tcW w:w="8545" w:type="dxa"/>
            <w:noWrap/>
          </w:tcPr>
          <w:p w14:paraId="05BD2CAD"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Antipsychotics, not antidepressants</w:t>
            </w:r>
          </w:p>
        </w:tc>
      </w:tr>
      <w:tr w:rsidR="00CE4CEA" w:rsidRPr="00BF4B20" w14:paraId="6B5DDF49"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31669F07"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Vigod</w:t>
            </w:r>
            <w:proofErr w:type="spellEnd"/>
            <w:r w:rsidRPr="00BF4B20">
              <w:rPr>
                <w:rFonts w:cstheme="minorHAnsi"/>
                <w:color w:val="000000" w:themeColor="text1"/>
                <w:sz w:val="18"/>
                <w:szCs w:val="18"/>
              </w:rPr>
              <w:t>, 2015</w:t>
            </w:r>
          </w:p>
        </w:tc>
        <w:tc>
          <w:tcPr>
            <w:tcW w:w="2081" w:type="dxa"/>
            <w:noWrap/>
          </w:tcPr>
          <w:p w14:paraId="48EF8D9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29177641"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antidepressant usage</w:t>
            </w:r>
          </w:p>
        </w:tc>
        <w:tc>
          <w:tcPr>
            <w:tcW w:w="8545" w:type="dxa"/>
            <w:noWrap/>
          </w:tcPr>
          <w:p w14:paraId="04206F63"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Antipsychotics, not antidepressants</w:t>
            </w:r>
          </w:p>
        </w:tc>
      </w:tr>
      <w:tr w:rsidR="00CE4CEA" w:rsidRPr="00BF4B20" w14:paraId="7625B3CD"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0B4BE7D0"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Yaris, 2005</w:t>
            </w:r>
          </w:p>
        </w:tc>
        <w:tc>
          <w:tcPr>
            <w:tcW w:w="2081" w:type="dxa"/>
            <w:noWrap/>
          </w:tcPr>
          <w:p w14:paraId="7A08C670"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3DB1B983"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antidepressant usage</w:t>
            </w:r>
          </w:p>
        </w:tc>
        <w:tc>
          <w:tcPr>
            <w:tcW w:w="8545" w:type="dxa"/>
            <w:noWrap/>
          </w:tcPr>
          <w:p w14:paraId="6626B61F"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Psychotropics, not antidepressants</w:t>
            </w:r>
          </w:p>
        </w:tc>
      </w:tr>
      <w:tr w:rsidR="00CE4CEA" w:rsidRPr="00BF4B20" w14:paraId="738EFEED"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1F6FB8EF"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Djulus</w:t>
            </w:r>
            <w:proofErr w:type="spellEnd"/>
            <w:r w:rsidRPr="00BF4B20">
              <w:rPr>
                <w:rFonts w:cstheme="minorHAnsi"/>
                <w:color w:val="000000" w:themeColor="text1"/>
                <w:sz w:val="18"/>
                <w:szCs w:val="18"/>
              </w:rPr>
              <w:t>, 2006</w:t>
            </w:r>
          </w:p>
        </w:tc>
        <w:tc>
          <w:tcPr>
            <w:tcW w:w="2081" w:type="dxa"/>
            <w:noWrap/>
          </w:tcPr>
          <w:p w14:paraId="1C166D3C"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23696A6B"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defect outcomes measured</w:t>
            </w:r>
          </w:p>
        </w:tc>
        <w:tc>
          <w:tcPr>
            <w:tcW w:w="8545" w:type="dxa"/>
            <w:noWrap/>
          </w:tcPr>
          <w:p w14:paraId="1E2459A0"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outcomes</w:t>
            </w:r>
          </w:p>
        </w:tc>
      </w:tr>
      <w:tr w:rsidR="00CE4CEA" w:rsidRPr="00BF4B20" w14:paraId="650FF75C"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4FD6C5F4"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Einarson</w:t>
            </w:r>
            <w:proofErr w:type="spellEnd"/>
            <w:r w:rsidRPr="00BF4B20">
              <w:rPr>
                <w:rFonts w:cstheme="minorHAnsi"/>
                <w:color w:val="000000" w:themeColor="text1"/>
                <w:sz w:val="18"/>
                <w:szCs w:val="18"/>
              </w:rPr>
              <w:t xml:space="preserve">, 2001 </w:t>
            </w:r>
          </w:p>
        </w:tc>
        <w:tc>
          <w:tcPr>
            <w:tcW w:w="2081" w:type="dxa"/>
            <w:noWrap/>
          </w:tcPr>
          <w:p w14:paraId="7D750538"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0D561E8C"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defect outcomes measured</w:t>
            </w:r>
          </w:p>
        </w:tc>
        <w:tc>
          <w:tcPr>
            <w:tcW w:w="8545" w:type="dxa"/>
            <w:noWrap/>
          </w:tcPr>
          <w:p w14:paraId="3BDE953C"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Missing cardiac outcomes</w:t>
            </w:r>
          </w:p>
        </w:tc>
      </w:tr>
      <w:tr w:rsidR="00CE4CEA" w:rsidRPr="00BF4B20" w14:paraId="3ABC6680"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30917916"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Einarson</w:t>
            </w:r>
            <w:proofErr w:type="spellEnd"/>
            <w:r w:rsidRPr="00BF4B20">
              <w:rPr>
                <w:rFonts w:cstheme="minorHAnsi"/>
                <w:color w:val="000000" w:themeColor="text1"/>
                <w:sz w:val="18"/>
                <w:szCs w:val="18"/>
              </w:rPr>
              <w:t xml:space="preserve">, 2009 </w:t>
            </w:r>
          </w:p>
        </w:tc>
        <w:tc>
          <w:tcPr>
            <w:tcW w:w="2081" w:type="dxa"/>
            <w:noWrap/>
          </w:tcPr>
          <w:p w14:paraId="57DF13B6"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24041B57"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defect outcomes measured</w:t>
            </w:r>
          </w:p>
        </w:tc>
        <w:tc>
          <w:tcPr>
            <w:tcW w:w="8545" w:type="dxa"/>
            <w:noWrap/>
          </w:tcPr>
          <w:p w14:paraId="4C999380"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Outcome assessed via interview and corroboration of records. Missing information. No ORs or RRs or P-values. No cardiac defect outcomes</w:t>
            </w:r>
          </w:p>
        </w:tc>
      </w:tr>
      <w:tr w:rsidR="00CE4CEA" w:rsidRPr="00BF4B20" w14:paraId="04922C96"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68B4FD89"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lastRenderedPageBreak/>
              <w:t>Nembhard</w:t>
            </w:r>
            <w:proofErr w:type="spellEnd"/>
            <w:r w:rsidRPr="00BF4B20">
              <w:rPr>
                <w:rFonts w:cstheme="minorHAnsi"/>
                <w:color w:val="000000" w:themeColor="text1"/>
                <w:sz w:val="18"/>
                <w:szCs w:val="18"/>
              </w:rPr>
              <w:t>, 2017</w:t>
            </w:r>
          </w:p>
        </w:tc>
        <w:tc>
          <w:tcPr>
            <w:tcW w:w="2081" w:type="dxa"/>
            <w:noWrap/>
          </w:tcPr>
          <w:p w14:paraId="026F6417"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065F6860"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defect outcomes measured</w:t>
            </w:r>
          </w:p>
        </w:tc>
        <w:tc>
          <w:tcPr>
            <w:tcW w:w="8545" w:type="dxa"/>
            <w:noWrap/>
          </w:tcPr>
          <w:p w14:paraId="1533F030"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Assessing genotype of parents whose children have congenital heart defects. Not measuring the correlation between SSRIs and congenital heart defects. Therefore, unsuitable.</w:t>
            </w:r>
          </w:p>
        </w:tc>
      </w:tr>
      <w:tr w:rsidR="00CE4CEA" w:rsidRPr="00BF4B20" w14:paraId="4E264793"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76C521D6"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Nishigori</w:t>
            </w:r>
            <w:proofErr w:type="spellEnd"/>
            <w:r w:rsidRPr="00BF4B20">
              <w:rPr>
                <w:rFonts w:cstheme="minorHAnsi"/>
                <w:color w:val="000000" w:themeColor="text1"/>
                <w:sz w:val="18"/>
                <w:szCs w:val="18"/>
              </w:rPr>
              <w:t>, 2017</w:t>
            </w:r>
          </w:p>
        </w:tc>
        <w:tc>
          <w:tcPr>
            <w:tcW w:w="2081" w:type="dxa"/>
            <w:noWrap/>
          </w:tcPr>
          <w:p w14:paraId="03AFFECD"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11CEB77F"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defect outcomes measured</w:t>
            </w:r>
          </w:p>
        </w:tc>
        <w:tc>
          <w:tcPr>
            <w:tcW w:w="8545" w:type="dxa"/>
            <w:noWrap/>
          </w:tcPr>
          <w:p w14:paraId="42623F61"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outcomes documented</w:t>
            </w:r>
          </w:p>
        </w:tc>
      </w:tr>
      <w:tr w:rsidR="00CE4CEA" w:rsidRPr="00BF4B20" w14:paraId="2FD6BFA6"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2D94BC5A"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Pearson, 2007</w:t>
            </w:r>
          </w:p>
        </w:tc>
        <w:tc>
          <w:tcPr>
            <w:tcW w:w="2081" w:type="dxa"/>
            <w:noWrap/>
          </w:tcPr>
          <w:p w14:paraId="3E0A9C64"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381E7E0C"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defect outcomes measured</w:t>
            </w:r>
          </w:p>
        </w:tc>
        <w:tc>
          <w:tcPr>
            <w:tcW w:w="8545" w:type="dxa"/>
            <w:noWrap/>
          </w:tcPr>
          <w:p w14:paraId="04D66469"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outcomes</w:t>
            </w:r>
          </w:p>
        </w:tc>
      </w:tr>
      <w:tr w:rsidR="00CE4CEA" w:rsidRPr="00BF4B20" w14:paraId="36BDF92A"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5C832349"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Ramos, 2008 </w:t>
            </w:r>
          </w:p>
        </w:tc>
        <w:tc>
          <w:tcPr>
            <w:tcW w:w="2081" w:type="dxa"/>
            <w:noWrap/>
          </w:tcPr>
          <w:p w14:paraId="2DED9B83"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0F73AAF6"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defect outcomes measured</w:t>
            </w:r>
          </w:p>
        </w:tc>
        <w:tc>
          <w:tcPr>
            <w:tcW w:w="8545" w:type="dxa"/>
            <w:noWrap/>
          </w:tcPr>
          <w:p w14:paraId="637265F3"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 xml:space="preserve">No info for septal defects in the control group; outcome is all major congenital malformations, not congenital heart defects specifically </w:t>
            </w:r>
          </w:p>
        </w:tc>
      </w:tr>
      <w:tr w:rsidR="00CE4CEA" w:rsidRPr="00BF4B20" w14:paraId="093006CE"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310C8A97" w14:textId="77777777" w:rsidR="00CE4CEA" w:rsidRPr="00BF4B20" w:rsidRDefault="00CE4CEA" w:rsidP="00713E8C">
            <w:pPr>
              <w:rPr>
                <w:rFonts w:cstheme="minorHAnsi"/>
                <w:color w:val="000000" w:themeColor="text1"/>
                <w:sz w:val="18"/>
                <w:szCs w:val="18"/>
              </w:rPr>
            </w:pPr>
            <w:proofErr w:type="spellStart"/>
            <w:r>
              <w:rPr>
                <w:rFonts w:cstheme="minorHAnsi"/>
                <w:color w:val="000000" w:themeColor="text1"/>
                <w:sz w:val="18"/>
                <w:szCs w:val="18"/>
              </w:rPr>
              <w:t>Reefhuis</w:t>
            </w:r>
            <w:proofErr w:type="spellEnd"/>
            <w:r>
              <w:rPr>
                <w:rFonts w:cstheme="minorHAnsi"/>
                <w:color w:val="000000" w:themeColor="text1"/>
                <w:sz w:val="18"/>
                <w:szCs w:val="18"/>
              </w:rPr>
              <w:t>, 2014</w:t>
            </w:r>
          </w:p>
        </w:tc>
        <w:tc>
          <w:tcPr>
            <w:tcW w:w="2081" w:type="dxa"/>
            <w:noWrap/>
          </w:tcPr>
          <w:p w14:paraId="492D7D86"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Case-control</w:t>
            </w:r>
          </w:p>
        </w:tc>
        <w:tc>
          <w:tcPr>
            <w:tcW w:w="2778" w:type="dxa"/>
            <w:noWrap/>
          </w:tcPr>
          <w:p w14:paraId="71356022"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No cardiac defect outcomes measured</w:t>
            </w:r>
          </w:p>
        </w:tc>
        <w:tc>
          <w:tcPr>
            <w:tcW w:w="8545" w:type="dxa"/>
            <w:noWrap/>
          </w:tcPr>
          <w:p w14:paraId="27B5EC1E"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rPr>
            </w:pPr>
            <w:r>
              <w:rPr>
                <w:rFonts w:cstheme="minorHAnsi"/>
                <w:color w:val="000000" w:themeColor="text1"/>
                <w:sz w:val="18"/>
                <w:szCs w:val="18"/>
              </w:rPr>
              <w:t xml:space="preserve">Cases were assigned by the presence of any congenital malformations, not congenital heart defects specifically. The ORs reported for heart defects are from reviews of other studies. </w:t>
            </w:r>
          </w:p>
        </w:tc>
      </w:tr>
      <w:tr w:rsidR="00CE4CEA" w:rsidRPr="00BF4B20" w14:paraId="29435762"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1281C064"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Richardson, 2019</w:t>
            </w:r>
          </w:p>
        </w:tc>
        <w:tc>
          <w:tcPr>
            <w:tcW w:w="2081" w:type="dxa"/>
            <w:noWrap/>
          </w:tcPr>
          <w:p w14:paraId="16BE6E9C"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Case-control</w:t>
            </w:r>
          </w:p>
        </w:tc>
        <w:tc>
          <w:tcPr>
            <w:tcW w:w="2778" w:type="dxa"/>
            <w:noWrap/>
          </w:tcPr>
          <w:p w14:paraId="22A60594"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defect outcomes measured</w:t>
            </w:r>
          </w:p>
        </w:tc>
        <w:tc>
          <w:tcPr>
            <w:tcW w:w="8545" w:type="dxa"/>
            <w:noWrap/>
          </w:tcPr>
          <w:p w14:paraId="5630CD5D"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outcomes documented</w:t>
            </w:r>
          </w:p>
        </w:tc>
      </w:tr>
      <w:tr w:rsidR="00CE4CEA" w:rsidRPr="00BF4B20" w14:paraId="34F48837"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177C01FA"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Roca, 2011</w:t>
            </w:r>
          </w:p>
        </w:tc>
        <w:tc>
          <w:tcPr>
            <w:tcW w:w="2081" w:type="dxa"/>
            <w:noWrap/>
          </w:tcPr>
          <w:p w14:paraId="0B649037"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2BFD50E5"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defect outcomes measured</w:t>
            </w:r>
          </w:p>
        </w:tc>
        <w:tc>
          <w:tcPr>
            <w:tcW w:w="8545" w:type="dxa"/>
            <w:noWrap/>
          </w:tcPr>
          <w:p w14:paraId="30151C89"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Cases are assigned by maternal disease, not congenital heart defects</w:t>
            </w:r>
          </w:p>
        </w:tc>
      </w:tr>
      <w:tr w:rsidR="00CE4CEA" w:rsidRPr="00BF4B20" w14:paraId="7B06CD29"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241A74A8"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Sivojelezova</w:t>
            </w:r>
            <w:proofErr w:type="spellEnd"/>
            <w:r w:rsidRPr="00BF4B20">
              <w:rPr>
                <w:rFonts w:cstheme="minorHAnsi"/>
                <w:color w:val="000000" w:themeColor="text1"/>
                <w:sz w:val="18"/>
                <w:szCs w:val="18"/>
              </w:rPr>
              <w:t xml:space="preserve">, 2005 </w:t>
            </w:r>
          </w:p>
        </w:tc>
        <w:tc>
          <w:tcPr>
            <w:tcW w:w="2081" w:type="dxa"/>
            <w:noWrap/>
          </w:tcPr>
          <w:p w14:paraId="25FA203B"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07B3510D"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 cardiac defect outcomes measured</w:t>
            </w:r>
          </w:p>
        </w:tc>
        <w:tc>
          <w:tcPr>
            <w:tcW w:w="8545" w:type="dxa"/>
            <w:noWrap/>
          </w:tcPr>
          <w:p w14:paraId="05391C7E"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Missing outcome data; no numbers for cardiac outcomes</w:t>
            </w:r>
          </w:p>
        </w:tc>
      </w:tr>
      <w:tr w:rsidR="00CE4CEA" w:rsidRPr="00BF4B20" w14:paraId="4CD7BB95"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4EF9915C"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Anonymous, 2006</w:t>
            </w:r>
          </w:p>
        </w:tc>
        <w:tc>
          <w:tcPr>
            <w:tcW w:w="2081" w:type="dxa"/>
            <w:noWrap/>
          </w:tcPr>
          <w:p w14:paraId="574A4CD0"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5871B1F6"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1CC50183"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2B197BDD"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0B44176D"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Anonymous, 2011 </w:t>
            </w:r>
          </w:p>
        </w:tc>
        <w:tc>
          <w:tcPr>
            <w:tcW w:w="2081" w:type="dxa"/>
            <w:noWrap/>
          </w:tcPr>
          <w:p w14:paraId="4E437156"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0C5FC7B0"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517C5D70"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72B29E96"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0BB18F86"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Cuzzell</w:t>
            </w:r>
            <w:proofErr w:type="spellEnd"/>
            <w:r w:rsidRPr="00BF4B20">
              <w:rPr>
                <w:rFonts w:cstheme="minorHAnsi"/>
                <w:color w:val="000000" w:themeColor="text1"/>
                <w:sz w:val="18"/>
                <w:szCs w:val="18"/>
              </w:rPr>
              <w:t xml:space="preserve">, 2006 </w:t>
            </w:r>
          </w:p>
        </w:tc>
        <w:tc>
          <w:tcPr>
            <w:tcW w:w="2081" w:type="dxa"/>
            <w:noWrap/>
          </w:tcPr>
          <w:p w14:paraId="35DBD109"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4CEF1971"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0BAFCF5B"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694FA5D2"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497ADA1A"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Hendrick, 2003 </w:t>
            </w:r>
          </w:p>
        </w:tc>
        <w:tc>
          <w:tcPr>
            <w:tcW w:w="2081" w:type="dxa"/>
            <w:noWrap/>
          </w:tcPr>
          <w:p w14:paraId="090DE9CC"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75CEDC1F"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1BDF8720"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60E29A75"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2F996945"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Jimenez-</w:t>
            </w:r>
            <w:proofErr w:type="spellStart"/>
            <w:r w:rsidRPr="00BF4B20">
              <w:rPr>
                <w:rFonts w:cstheme="minorHAnsi"/>
                <w:color w:val="000000" w:themeColor="text1"/>
                <w:sz w:val="18"/>
                <w:szCs w:val="18"/>
              </w:rPr>
              <w:t>Solem</w:t>
            </w:r>
            <w:proofErr w:type="spellEnd"/>
            <w:r w:rsidRPr="00BF4B20">
              <w:rPr>
                <w:rFonts w:cstheme="minorHAnsi"/>
                <w:color w:val="000000" w:themeColor="text1"/>
                <w:sz w:val="18"/>
                <w:szCs w:val="18"/>
              </w:rPr>
              <w:t>, 2014</w:t>
            </w:r>
          </w:p>
        </w:tc>
        <w:tc>
          <w:tcPr>
            <w:tcW w:w="2081" w:type="dxa"/>
            <w:noWrap/>
          </w:tcPr>
          <w:p w14:paraId="2B6838D6"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58592921"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6F8BCA73"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Review of his previous studies</w:t>
            </w:r>
          </w:p>
        </w:tc>
      </w:tr>
      <w:tr w:rsidR="00CE4CEA" w:rsidRPr="00BF4B20" w14:paraId="288D158E"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704C5DEE"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Johnson, 1997 </w:t>
            </w:r>
          </w:p>
        </w:tc>
        <w:tc>
          <w:tcPr>
            <w:tcW w:w="2081" w:type="dxa"/>
            <w:noWrap/>
          </w:tcPr>
          <w:p w14:paraId="3CBC7516"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24E4B020"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74457B03"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59E631B6"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4780BEFA"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Malm</w:t>
            </w:r>
            <w:proofErr w:type="spellEnd"/>
            <w:r w:rsidRPr="00BF4B20">
              <w:rPr>
                <w:rFonts w:cstheme="minorHAnsi"/>
                <w:color w:val="000000" w:themeColor="text1"/>
                <w:sz w:val="18"/>
                <w:szCs w:val="18"/>
              </w:rPr>
              <w:t>, 2005</w:t>
            </w:r>
          </w:p>
        </w:tc>
        <w:tc>
          <w:tcPr>
            <w:tcW w:w="2081" w:type="dxa"/>
            <w:noWrap/>
          </w:tcPr>
          <w:p w14:paraId="312B6738"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6923A67C"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17B6C668"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79A4A7EB"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6F0DFA37"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Morrow, 1972 </w:t>
            </w:r>
          </w:p>
        </w:tc>
        <w:tc>
          <w:tcPr>
            <w:tcW w:w="2081" w:type="dxa"/>
            <w:noWrap/>
          </w:tcPr>
          <w:p w14:paraId="06450DCA"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222EB0F6"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7447982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3FD8B4F3"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3CCAD28A"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Nordeng, 2014</w:t>
            </w:r>
          </w:p>
        </w:tc>
        <w:tc>
          <w:tcPr>
            <w:tcW w:w="2081" w:type="dxa"/>
            <w:noWrap/>
          </w:tcPr>
          <w:p w14:paraId="4BFBCED3"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163A5490"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56CADEF8"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Review of several studies.</w:t>
            </w:r>
          </w:p>
        </w:tc>
      </w:tr>
      <w:tr w:rsidR="00CE4CEA" w:rsidRPr="00BF4B20" w14:paraId="57E73684"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77A2947B"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Pastuszak</w:t>
            </w:r>
            <w:proofErr w:type="spellEnd"/>
            <w:r w:rsidRPr="00BF4B20">
              <w:rPr>
                <w:rFonts w:cstheme="minorHAnsi"/>
                <w:color w:val="000000" w:themeColor="text1"/>
                <w:sz w:val="18"/>
                <w:szCs w:val="18"/>
              </w:rPr>
              <w:t>, 1993</w:t>
            </w:r>
          </w:p>
        </w:tc>
        <w:tc>
          <w:tcPr>
            <w:tcW w:w="2081" w:type="dxa"/>
            <w:noWrap/>
          </w:tcPr>
          <w:p w14:paraId="33273A74"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02FA5314"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5851DF0F"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6A153D0C"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5C233E4B"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Reiff</w:t>
            </w:r>
            <w:proofErr w:type="spellEnd"/>
            <w:r w:rsidRPr="00BF4B20">
              <w:rPr>
                <w:rFonts w:cstheme="minorHAnsi"/>
                <w:color w:val="000000" w:themeColor="text1"/>
                <w:sz w:val="18"/>
                <w:szCs w:val="18"/>
              </w:rPr>
              <w:t xml:space="preserve">-Eldridge, 2000 </w:t>
            </w:r>
          </w:p>
        </w:tc>
        <w:tc>
          <w:tcPr>
            <w:tcW w:w="2081" w:type="dxa"/>
            <w:noWrap/>
          </w:tcPr>
          <w:p w14:paraId="4F19A301"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258F3C73"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030ECE84"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0986378B"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4BD3DDD0"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Sim, 1972 </w:t>
            </w:r>
          </w:p>
        </w:tc>
        <w:tc>
          <w:tcPr>
            <w:tcW w:w="2081" w:type="dxa"/>
            <w:noWrap/>
          </w:tcPr>
          <w:p w14:paraId="19F146FC"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583D03E4"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37CB3392"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161C8743"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7D0D7841"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Urato</w:t>
            </w:r>
            <w:proofErr w:type="spellEnd"/>
            <w:r w:rsidRPr="00BF4B20">
              <w:rPr>
                <w:rFonts w:cstheme="minorHAnsi"/>
                <w:color w:val="000000" w:themeColor="text1"/>
                <w:sz w:val="18"/>
                <w:szCs w:val="18"/>
              </w:rPr>
              <w:t xml:space="preserve">, 2014 </w:t>
            </w:r>
          </w:p>
        </w:tc>
        <w:tc>
          <w:tcPr>
            <w:tcW w:w="2081" w:type="dxa"/>
            <w:noWrap/>
          </w:tcPr>
          <w:p w14:paraId="08CB4EA0"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7A941116"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1D606557"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Systematic review and meta-analysis</w:t>
            </w:r>
          </w:p>
        </w:tc>
      </w:tr>
      <w:tr w:rsidR="00CE4CEA" w:rsidRPr="00BF4B20" w14:paraId="64031B02"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5F7DC1D8"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Williams, 2005 </w:t>
            </w:r>
          </w:p>
        </w:tc>
        <w:tc>
          <w:tcPr>
            <w:tcW w:w="2081" w:type="dxa"/>
            <w:noWrap/>
          </w:tcPr>
          <w:p w14:paraId="7682779F"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06340E2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160F4CD4"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3DA73284"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66300C31"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Wilton, 1998</w:t>
            </w:r>
          </w:p>
        </w:tc>
        <w:tc>
          <w:tcPr>
            <w:tcW w:w="2081" w:type="dxa"/>
            <w:noWrap/>
          </w:tcPr>
          <w:p w14:paraId="5C50A64A"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1D0853B4"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637FECAA"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5DA34BCA"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5249B5FD"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Winterfeld</w:t>
            </w:r>
            <w:proofErr w:type="spellEnd"/>
            <w:r w:rsidRPr="00BF4B20">
              <w:rPr>
                <w:rFonts w:cstheme="minorHAnsi"/>
                <w:color w:val="000000" w:themeColor="text1"/>
                <w:sz w:val="18"/>
                <w:szCs w:val="18"/>
              </w:rPr>
              <w:t xml:space="preserve">, 2015 </w:t>
            </w:r>
          </w:p>
        </w:tc>
        <w:tc>
          <w:tcPr>
            <w:tcW w:w="2081" w:type="dxa"/>
            <w:noWrap/>
          </w:tcPr>
          <w:p w14:paraId="70D7820D"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16A5101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5566A3B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2D7350A3"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5C9F79F2"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Zuccotti, 2012</w:t>
            </w:r>
          </w:p>
        </w:tc>
        <w:tc>
          <w:tcPr>
            <w:tcW w:w="2081" w:type="dxa"/>
            <w:noWrap/>
          </w:tcPr>
          <w:p w14:paraId="6D161287"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w:t>
            </w:r>
          </w:p>
        </w:tc>
        <w:tc>
          <w:tcPr>
            <w:tcW w:w="2778" w:type="dxa"/>
            <w:noWrap/>
          </w:tcPr>
          <w:p w14:paraId="02D1A82D"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c>
          <w:tcPr>
            <w:tcW w:w="8545" w:type="dxa"/>
            <w:noWrap/>
          </w:tcPr>
          <w:p w14:paraId="402D85D0"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Not a case-control or cohort study</w:t>
            </w:r>
          </w:p>
        </w:tc>
      </w:tr>
      <w:tr w:rsidR="00CE4CEA" w:rsidRPr="00BF4B20" w14:paraId="31BE7C97"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3BE9400D"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Alwan, 2007 </w:t>
            </w:r>
          </w:p>
        </w:tc>
        <w:tc>
          <w:tcPr>
            <w:tcW w:w="2081" w:type="dxa"/>
            <w:noWrap/>
          </w:tcPr>
          <w:p w14:paraId="7E4B0D7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Case-control</w:t>
            </w:r>
          </w:p>
        </w:tc>
        <w:tc>
          <w:tcPr>
            <w:tcW w:w="2778" w:type="dxa"/>
            <w:noWrap/>
          </w:tcPr>
          <w:p w14:paraId="2050406F"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Overlapping study</w:t>
            </w:r>
          </w:p>
        </w:tc>
        <w:tc>
          <w:tcPr>
            <w:tcW w:w="8545" w:type="dxa"/>
            <w:noWrap/>
          </w:tcPr>
          <w:p w14:paraId="41C4B0C6"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Data is from the National Birth Defects Prevention Study; overlaps with Alwan 2010</w:t>
            </w:r>
          </w:p>
        </w:tc>
      </w:tr>
      <w:tr w:rsidR="00CE4CEA" w:rsidRPr="00BF4B20" w14:paraId="166E50BE"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73BE6C77"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Jimenez-</w:t>
            </w:r>
            <w:proofErr w:type="spellStart"/>
            <w:r w:rsidRPr="00BF4B20">
              <w:rPr>
                <w:rFonts w:cstheme="minorHAnsi"/>
                <w:color w:val="000000" w:themeColor="text1"/>
                <w:sz w:val="18"/>
                <w:szCs w:val="18"/>
              </w:rPr>
              <w:t>Solem</w:t>
            </w:r>
            <w:proofErr w:type="spellEnd"/>
            <w:r w:rsidRPr="00BF4B20">
              <w:rPr>
                <w:rFonts w:cstheme="minorHAnsi"/>
                <w:color w:val="000000" w:themeColor="text1"/>
                <w:sz w:val="18"/>
                <w:szCs w:val="18"/>
              </w:rPr>
              <w:t>, 2012</w:t>
            </w:r>
          </w:p>
        </w:tc>
        <w:tc>
          <w:tcPr>
            <w:tcW w:w="2081" w:type="dxa"/>
            <w:noWrap/>
          </w:tcPr>
          <w:p w14:paraId="6B541999"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1466F2E7"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Overlapping study</w:t>
            </w:r>
          </w:p>
        </w:tc>
        <w:tc>
          <w:tcPr>
            <w:tcW w:w="8545" w:type="dxa"/>
            <w:noWrap/>
          </w:tcPr>
          <w:p w14:paraId="4C81462F"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Like the Furu et al 2015 study, this study also uses the Danish medical birth registry. However, this study only investigates SSRIs as a group, not as individuals, like the Furu 2015 study</w:t>
            </w:r>
          </w:p>
        </w:tc>
      </w:tr>
      <w:tr w:rsidR="00CE4CEA" w:rsidRPr="00BF4B20" w14:paraId="37D8FB5A"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211C506F"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lastRenderedPageBreak/>
              <w:t>Knudsen, 2014</w:t>
            </w:r>
          </w:p>
        </w:tc>
        <w:tc>
          <w:tcPr>
            <w:tcW w:w="2081" w:type="dxa"/>
            <w:noWrap/>
          </w:tcPr>
          <w:p w14:paraId="564669C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6654944A"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Overlapping study</w:t>
            </w:r>
          </w:p>
        </w:tc>
        <w:tc>
          <w:tcPr>
            <w:tcW w:w="8545" w:type="dxa"/>
            <w:noWrap/>
          </w:tcPr>
          <w:p w14:paraId="55C9C009"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Uses the Danish EUROCAT Register from 1995-2008 and only investigates SSRIs as a class. The Jordan et al 2016 study uses the same register, along with the EUROCAT registers from Wales and Norway to study SSRIs as individuals and as an entire class. The Jordan et al 2016 study also has a larger number of study participants</w:t>
            </w:r>
          </w:p>
        </w:tc>
      </w:tr>
      <w:tr w:rsidR="00CE4CEA" w:rsidRPr="00BF4B20" w14:paraId="58B655A2"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1A2F7C9F"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Kornum</w:t>
            </w:r>
            <w:proofErr w:type="spellEnd"/>
            <w:r w:rsidRPr="00BF4B20">
              <w:rPr>
                <w:rFonts w:cstheme="minorHAnsi"/>
                <w:color w:val="000000" w:themeColor="text1"/>
                <w:sz w:val="18"/>
                <w:szCs w:val="18"/>
              </w:rPr>
              <w:t xml:space="preserve"> 2010</w:t>
            </w:r>
          </w:p>
        </w:tc>
        <w:tc>
          <w:tcPr>
            <w:tcW w:w="2081" w:type="dxa"/>
            <w:noWrap/>
          </w:tcPr>
          <w:p w14:paraId="2ACC99D5"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06365175"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Overlapping study</w:t>
            </w:r>
          </w:p>
        </w:tc>
        <w:tc>
          <w:tcPr>
            <w:tcW w:w="8545" w:type="dxa"/>
            <w:noWrap/>
          </w:tcPr>
          <w:p w14:paraId="6CDF9725"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From Danish medical birth registry 1991 - 2007 (15y). The Furu 2015 study is from the same registry (1996 - 2010) = 14 y. Despite the shorter time period in the Furu study, additional data was collated from other countries' registries and therefore the number of participants in the Furu study are larger than those in this study</w:t>
            </w:r>
          </w:p>
        </w:tc>
      </w:tr>
      <w:tr w:rsidR="00CE4CEA" w:rsidRPr="00BF4B20" w14:paraId="6812D3FF"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660016F8"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Louik, 2007 </w:t>
            </w:r>
          </w:p>
        </w:tc>
        <w:tc>
          <w:tcPr>
            <w:tcW w:w="2081" w:type="dxa"/>
            <w:noWrap/>
          </w:tcPr>
          <w:p w14:paraId="2C7E103F"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Case-control</w:t>
            </w:r>
          </w:p>
        </w:tc>
        <w:tc>
          <w:tcPr>
            <w:tcW w:w="2778" w:type="dxa"/>
            <w:noWrap/>
          </w:tcPr>
          <w:p w14:paraId="7B4206CB"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Overlapping study</w:t>
            </w:r>
          </w:p>
        </w:tc>
        <w:tc>
          <w:tcPr>
            <w:tcW w:w="8545" w:type="dxa"/>
            <w:noWrap/>
          </w:tcPr>
          <w:p w14:paraId="2F0B85A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Data is from the Slone Epidemiology Birth Defects Study; overlaps with Louik 2014</w:t>
            </w:r>
          </w:p>
        </w:tc>
      </w:tr>
      <w:tr w:rsidR="00CE4CEA" w:rsidRPr="00BF4B20" w14:paraId="0552171F"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355BBB4C"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Malm</w:t>
            </w:r>
            <w:proofErr w:type="spellEnd"/>
            <w:r w:rsidRPr="00BF4B20">
              <w:rPr>
                <w:rFonts w:cstheme="minorHAnsi"/>
                <w:color w:val="000000" w:themeColor="text1"/>
                <w:sz w:val="18"/>
                <w:szCs w:val="18"/>
              </w:rPr>
              <w:t xml:space="preserve">, 2011 </w:t>
            </w:r>
          </w:p>
        </w:tc>
        <w:tc>
          <w:tcPr>
            <w:tcW w:w="2081" w:type="dxa"/>
            <w:noWrap/>
          </w:tcPr>
          <w:p w14:paraId="1B2D2E66"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2F59C617"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Overlapping study</w:t>
            </w:r>
          </w:p>
        </w:tc>
        <w:tc>
          <w:tcPr>
            <w:tcW w:w="8545" w:type="dxa"/>
            <w:noWrap/>
          </w:tcPr>
          <w:p w14:paraId="22111B54"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Uses data from the National birth registry from Finland 1996 - 2006. The Furu 2015 study uses data from the same period from the national registry. The Furu 2015 study is also combined with data from other registries and it has a larger number of study participants</w:t>
            </w:r>
          </w:p>
        </w:tc>
      </w:tr>
      <w:tr w:rsidR="00CE4CEA" w:rsidRPr="00BF4B20" w14:paraId="7D61F75C"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394DBD2E"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Pedersen, 2009 </w:t>
            </w:r>
          </w:p>
        </w:tc>
        <w:tc>
          <w:tcPr>
            <w:tcW w:w="2081" w:type="dxa"/>
            <w:noWrap/>
          </w:tcPr>
          <w:p w14:paraId="765F5B09"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4334537E"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Overlapping study</w:t>
            </w:r>
          </w:p>
        </w:tc>
        <w:tc>
          <w:tcPr>
            <w:tcW w:w="8545" w:type="dxa"/>
            <w:noWrap/>
          </w:tcPr>
          <w:p w14:paraId="4973DFEA"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This study data overlaps with the Furu 2015 study data from Denmark. Additionally, the Furu 2015 study has 7 years more data from Denmark, investigates additional countries and more individual SSRIs.</w:t>
            </w:r>
          </w:p>
        </w:tc>
      </w:tr>
      <w:tr w:rsidR="00CE4CEA" w:rsidRPr="00BF4B20" w14:paraId="0C360439"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325B7F15"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Petersen, 2016</w:t>
            </w:r>
          </w:p>
        </w:tc>
        <w:tc>
          <w:tcPr>
            <w:tcW w:w="2081" w:type="dxa"/>
            <w:noWrap/>
          </w:tcPr>
          <w:p w14:paraId="7B270970"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23A21276"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Overlapping study</w:t>
            </w:r>
          </w:p>
        </w:tc>
        <w:tc>
          <w:tcPr>
            <w:tcW w:w="8545" w:type="dxa"/>
            <w:noWrap/>
          </w:tcPr>
          <w:p w14:paraId="1BAB0D9D"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Uses data from The Health Improvement Network 1990 - 2001. Ban et al 2014 also uses this data, but over a longer time period. As such, it has a higher number of study participants</w:t>
            </w:r>
          </w:p>
        </w:tc>
      </w:tr>
      <w:tr w:rsidR="00CE4CEA" w:rsidRPr="00BF4B20" w14:paraId="2140E192"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0F4CBD6D"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Reis, 2010 </w:t>
            </w:r>
          </w:p>
        </w:tc>
        <w:tc>
          <w:tcPr>
            <w:tcW w:w="2081" w:type="dxa"/>
            <w:noWrap/>
          </w:tcPr>
          <w:p w14:paraId="0E0BB35A"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71EC325F"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Overlapping study</w:t>
            </w:r>
          </w:p>
        </w:tc>
        <w:tc>
          <w:tcPr>
            <w:tcW w:w="8545" w:type="dxa"/>
            <w:noWrap/>
          </w:tcPr>
          <w:p w14:paraId="0D556CF0"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 xml:space="preserve">Uses data from Swedish health registries from 1995 - 2007. The Furu 2015 study uses data from this same register from 1996 - 2010, in combination with data from other countries. Therefore, the Furu 2015 study uses data from a larger </w:t>
            </w:r>
            <w:proofErr w:type="gramStart"/>
            <w:r w:rsidRPr="00BF4B20">
              <w:rPr>
                <w:rFonts w:cstheme="minorHAnsi"/>
                <w:color w:val="000000" w:themeColor="text1"/>
                <w:sz w:val="18"/>
                <w:szCs w:val="18"/>
              </w:rPr>
              <w:t>period of time</w:t>
            </w:r>
            <w:proofErr w:type="gramEnd"/>
            <w:r w:rsidRPr="00BF4B20">
              <w:rPr>
                <w:rFonts w:cstheme="minorHAnsi"/>
                <w:color w:val="000000" w:themeColor="text1"/>
                <w:sz w:val="18"/>
                <w:szCs w:val="18"/>
              </w:rPr>
              <w:t xml:space="preserve"> and also has more study participants</w:t>
            </w:r>
          </w:p>
        </w:tc>
      </w:tr>
      <w:tr w:rsidR="00CE4CEA" w:rsidRPr="00BF4B20" w14:paraId="063892C1"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511A6239" w14:textId="77777777" w:rsidR="00CE4CEA" w:rsidRPr="00BF4B20" w:rsidRDefault="00CE4CEA" w:rsidP="00713E8C">
            <w:pPr>
              <w:rPr>
                <w:rFonts w:cstheme="minorHAnsi"/>
                <w:color w:val="000000" w:themeColor="text1"/>
                <w:sz w:val="18"/>
                <w:szCs w:val="18"/>
                <w:lang w:eastAsia="en-AU"/>
              </w:rPr>
            </w:pPr>
            <w:r w:rsidRPr="00BF4B20">
              <w:rPr>
                <w:rFonts w:cstheme="minorHAnsi"/>
                <w:color w:val="000000" w:themeColor="text1"/>
                <w:sz w:val="18"/>
                <w:szCs w:val="18"/>
              </w:rPr>
              <w:t xml:space="preserve">Sun, 2019 </w:t>
            </w:r>
          </w:p>
        </w:tc>
        <w:tc>
          <w:tcPr>
            <w:tcW w:w="2081" w:type="dxa"/>
            <w:noWrap/>
          </w:tcPr>
          <w:p w14:paraId="7C3709C8"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Case-control</w:t>
            </w:r>
          </w:p>
        </w:tc>
        <w:tc>
          <w:tcPr>
            <w:tcW w:w="2778" w:type="dxa"/>
            <w:noWrap/>
          </w:tcPr>
          <w:p w14:paraId="667F3F21"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Overlapping study</w:t>
            </w:r>
          </w:p>
        </w:tc>
        <w:tc>
          <w:tcPr>
            <w:tcW w:w="8545" w:type="dxa"/>
            <w:noWrap/>
          </w:tcPr>
          <w:p w14:paraId="3AA5D065"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Data is taken from the Danish medical birth registry 1995 - 2008. Furu 2015 uses data from 1996 - 2010 from the same registry (over a wider time period), also investigating SSRIs, but as a prospective cohort study (a stronger study design than this retrospective case-control study)</w:t>
            </w:r>
          </w:p>
        </w:tc>
      </w:tr>
      <w:tr w:rsidR="00CE4CEA" w:rsidRPr="00BF4B20" w14:paraId="2C81A026" w14:textId="77777777" w:rsidTr="00CE4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4362A458"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Wemakor</w:t>
            </w:r>
            <w:proofErr w:type="spellEnd"/>
            <w:r w:rsidRPr="00BF4B20">
              <w:rPr>
                <w:rFonts w:cstheme="minorHAnsi"/>
                <w:color w:val="000000" w:themeColor="text1"/>
                <w:sz w:val="18"/>
                <w:szCs w:val="18"/>
              </w:rPr>
              <w:t>, 2015</w:t>
            </w:r>
          </w:p>
        </w:tc>
        <w:tc>
          <w:tcPr>
            <w:tcW w:w="2081" w:type="dxa"/>
            <w:noWrap/>
          </w:tcPr>
          <w:p w14:paraId="3A47A09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Case-control</w:t>
            </w:r>
          </w:p>
        </w:tc>
        <w:tc>
          <w:tcPr>
            <w:tcW w:w="2778" w:type="dxa"/>
            <w:noWrap/>
          </w:tcPr>
          <w:p w14:paraId="68E83B15"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Overlapping study</w:t>
            </w:r>
          </w:p>
        </w:tc>
        <w:tc>
          <w:tcPr>
            <w:tcW w:w="8545" w:type="dxa"/>
            <w:noWrap/>
          </w:tcPr>
          <w:p w14:paraId="302F955B" w14:textId="77777777" w:rsidR="00CE4CEA" w:rsidRPr="00BF4B20" w:rsidRDefault="00CE4CEA" w:rsidP="00713E8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This case-control study uses EUROCAT data from Norway, Wales and Denmark. Jordan et al 2016 also uses this data, but with a larger number of study participants and as a prospective cohort study, which is a stronger study design than this retrospective case-control study</w:t>
            </w:r>
          </w:p>
        </w:tc>
      </w:tr>
      <w:tr w:rsidR="00CE4CEA" w:rsidRPr="00BF4B20" w14:paraId="759FE220" w14:textId="77777777" w:rsidTr="00CE4CEA">
        <w:trPr>
          <w:trHeight w:val="300"/>
        </w:trPr>
        <w:tc>
          <w:tcPr>
            <w:cnfStyle w:val="001000000000" w:firstRow="0" w:lastRow="0" w:firstColumn="1" w:lastColumn="0" w:oddVBand="0" w:evenVBand="0" w:oddHBand="0" w:evenHBand="0" w:firstRowFirstColumn="0" w:firstRowLastColumn="0" w:lastRowFirstColumn="0" w:lastRowLastColumn="0"/>
            <w:tcW w:w="2042" w:type="dxa"/>
            <w:noWrap/>
          </w:tcPr>
          <w:p w14:paraId="03E98E5A" w14:textId="77777777" w:rsidR="00CE4CEA" w:rsidRPr="00BF4B20" w:rsidRDefault="00CE4CEA" w:rsidP="00713E8C">
            <w:pPr>
              <w:rPr>
                <w:rFonts w:cstheme="minorHAnsi"/>
                <w:color w:val="000000" w:themeColor="text1"/>
                <w:sz w:val="18"/>
                <w:szCs w:val="18"/>
                <w:lang w:eastAsia="en-AU"/>
              </w:rPr>
            </w:pPr>
            <w:proofErr w:type="spellStart"/>
            <w:r w:rsidRPr="00BF4B20">
              <w:rPr>
                <w:rFonts w:cstheme="minorHAnsi"/>
                <w:color w:val="000000" w:themeColor="text1"/>
                <w:sz w:val="18"/>
                <w:szCs w:val="18"/>
              </w:rPr>
              <w:t>Wogelius</w:t>
            </w:r>
            <w:proofErr w:type="spellEnd"/>
            <w:r w:rsidRPr="00BF4B20">
              <w:rPr>
                <w:rFonts w:cstheme="minorHAnsi"/>
                <w:color w:val="000000" w:themeColor="text1"/>
                <w:sz w:val="18"/>
                <w:szCs w:val="18"/>
              </w:rPr>
              <w:t xml:space="preserve">, 2006 </w:t>
            </w:r>
          </w:p>
        </w:tc>
        <w:tc>
          <w:tcPr>
            <w:tcW w:w="2081" w:type="dxa"/>
            <w:noWrap/>
          </w:tcPr>
          <w:p w14:paraId="3206BD2E"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Cohort</w:t>
            </w:r>
          </w:p>
        </w:tc>
        <w:tc>
          <w:tcPr>
            <w:tcW w:w="2778" w:type="dxa"/>
            <w:noWrap/>
          </w:tcPr>
          <w:p w14:paraId="4794672D"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Overlapping study</w:t>
            </w:r>
          </w:p>
        </w:tc>
        <w:tc>
          <w:tcPr>
            <w:tcW w:w="8545" w:type="dxa"/>
            <w:noWrap/>
          </w:tcPr>
          <w:p w14:paraId="2346FE8B" w14:textId="77777777" w:rsidR="00CE4CEA" w:rsidRPr="00BF4B20" w:rsidRDefault="00CE4CEA" w:rsidP="00713E8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8"/>
                <w:szCs w:val="18"/>
                <w:lang w:eastAsia="en-AU"/>
              </w:rPr>
            </w:pPr>
            <w:r w:rsidRPr="00BF4B20">
              <w:rPr>
                <w:rFonts w:cstheme="minorHAnsi"/>
                <w:color w:val="000000" w:themeColor="text1"/>
                <w:sz w:val="18"/>
                <w:szCs w:val="18"/>
              </w:rPr>
              <w:t>Uses data from the Danish medical birth registry from 1991 - 2003; this overlaps with the data used by Furu 2015</w:t>
            </w:r>
          </w:p>
        </w:tc>
      </w:tr>
    </w:tbl>
    <w:p w14:paraId="22D498AF" w14:textId="50F2463E" w:rsidR="00683EAB" w:rsidRDefault="00683EAB" w:rsidP="00C74BF8">
      <w:pPr>
        <w:spacing w:after="0"/>
      </w:pPr>
    </w:p>
    <w:p w14:paraId="797D9C1A" w14:textId="77777777" w:rsidR="00683EAB" w:rsidRPr="00F500BA" w:rsidRDefault="00683EAB" w:rsidP="00C74BF8">
      <w:pPr>
        <w:spacing w:after="0"/>
      </w:pPr>
    </w:p>
    <w:sectPr w:rsidR="00683EAB" w:rsidRPr="00F500BA" w:rsidSect="00EE7C1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E0490"/>
    <w:multiLevelType w:val="hybridMultilevel"/>
    <w:tmpl w:val="5E5C595A"/>
    <w:lvl w:ilvl="0" w:tplc="92D8D0CA">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EF"/>
    <w:rsid w:val="000C7A13"/>
    <w:rsid w:val="000C7D03"/>
    <w:rsid w:val="0015411C"/>
    <w:rsid w:val="00191418"/>
    <w:rsid w:val="001D52BB"/>
    <w:rsid w:val="001E391F"/>
    <w:rsid w:val="00220558"/>
    <w:rsid w:val="002706CC"/>
    <w:rsid w:val="00301577"/>
    <w:rsid w:val="0031442F"/>
    <w:rsid w:val="00325B31"/>
    <w:rsid w:val="00377C6A"/>
    <w:rsid w:val="00393A0F"/>
    <w:rsid w:val="003B6159"/>
    <w:rsid w:val="00426BD9"/>
    <w:rsid w:val="0043783B"/>
    <w:rsid w:val="004D271A"/>
    <w:rsid w:val="005A4B43"/>
    <w:rsid w:val="006334F1"/>
    <w:rsid w:val="00663ED9"/>
    <w:rsid w:val="00683EAB"/>
    <w:rsid w:val="006A06A7"/>
    <w:rsid w:val="006B5C32"/>
    <w:rsid w:val="006D1B6D"/>
    <w:rsid w:val="006E7D07"/>
    <w:rsid w:val="00713E8C"/>
    <w:rsid w:val="00780C48"/>
    <w:rsid w:val="00830E3B"/>
    <w:rsid w:val="00860433"/>
    <w:rsid w:val="008A37AE"/>
    <w:rsid w:val="009D292A"/>
    <w:rsid w:val="009E49F8"/>
    <w:rsid w:val="00A242AF"/>
    <w:rsid w:val="00A60ED8"/>
    <w:rsid w:val="00A92863"/>
    <w:rsid w:val="00AB133B"/>
    <w:rsid w:val="00AE5869"/>
    <w:rsid w:val="00AF4971"/>
    <w:rsid w:val="00B00859"/>
    <w:rsid w:val="00B25FA6"/>
    <w:rsid w:val="00B4199C"/>
    <w:rsid w:val="00B571C7"/>
    <w:rsid w:val="00BA7BEF"/>
    <w:rsid w:val="00BF4B20"/>
    <w:rsid w:val="00BF6750"/>
    <w:rsid w:val="00C070D6"/>
    <w:rsid w:val="00C10A59"/>
    <w:rsid w:val="00C12588"/>
    <w:rsid w:val="00C271D7"/>
    <w:rsid w:val="00C74BF8"/>
    <w:rsid w:val="00C82B82"/>
    <w:rsid w:val="00C848C0"/>
    <w:rsid w:val="00C85DEC"/>
    <w:rsid w:val="00C951FF"/>
    <w:rsid w:val="00CA591B"/>
    <w:rsid w:val="00CE4CEA"/>
    <w:rsid w:val="00D2049F"/>
    <w:rsid w:val="00D811A2"/>
    <w:rsid w:val="00DB732D"/>
    <w:rsid w:val="00DD2514"/>
    <w:rsid w:val="00E46BAA"/>
    <w:rsid w:val="00E568D5"/>
    <w:rsid w:val="00EE3F09"/>
    <w:rsid w:val="00EE60A6"/>
    <w:rsid w:val="00EE7C1B"/>
    <w:rsid w:val="00EF37D1"/>
    <w:rsid w:val="00F26B67"/>
    <w:rsid w:val="00F50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AB88"/>
  <w15:chartTrackingRefBased/>
  <w15:docId w15:val="{D9F75596-BF1D-40EE-9BF2-23A4887A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BA7B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A7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BA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BEF"/>
    <w:rPr>
      <w:rFonts w:ascii="Segoe UI" w:hAnsi="Segoe UI" w:cs="Segoe UI"/>
      <w:sz w:val="18"/>
      <w:szCs w:val="18"/>
    </w:rPr>
  </w:style>
  <w:style w:type="character" w:styleId="CommentReference">
    <w:name w:val="annotation reference"/>
    <w:basedOn w:val="DefaultParagraphFont"/>
    <w:uiPriority w:val="99"/>
    <w:semiHidden/>
    <w:unhideWhenUsed/>
    <w:rsid w:val="0031442F"/>
    <w:rPr>
      <w:sz w:val="16"/>
      <w:szCs w:val="16"/>
    </w:rPr>
  </w:style>
  <w:style w:type="paragraph" w:styleId="CommentText">
    <w:name w:val="annotation text"/>
    <w:basedOn w:val="Normal"/>
    <w:link w:val="CommentTextChar"/>
    <w:uiPriority w:val="99"/>
    <w:unhideWhenUsed/>
    <w:rsid w:val="0031442F"/>
    <w:pPr>
      <w:spacing w:line="240" w:lineRule="auto"/>
    </w:pPr>
    <w:rPr>
      <w:sz w:val="20"/>
      <w:szCs w:val="20"/>
    </w:rPr>
  </w:style>
  <w:style w:type="character" w:customStyle="1" w:styleId="CommentTextChar">
    <w:name w:val="Comment Text Char"/>
    <w:basedOn w:val="DefaultParagraphFont"/>
    <w:link w:val="CommentText"/>
    <w:uiPriority w:val="99"/>
    <w:rsid w:val="0031442F"/>
    <w:rPr>
      <w:sz w:val="20"/>
      <w:szCs w:val="20"/>
    </w:rPr>
  </w:style>
  <w:style w:type="paragraph" w:styleId="CommentSubject">
    <w:name w:val="annotation subject"/>
    <w:basedOn w:val="CommentText"/>
    <w:next w:val="CommentText"/>
    <w:link w:val="CommentSubjectChar"/>
    <w:uiPriority w:val="99"/>
    <w:semiHidden/>
    <w:unhideWhenUsed/>
    <w:rsid w:val="0031442F"/>
    <w:rPr>
      <w:b/>
      <w:bCs/>
    </w:rPr>
  </w:style>
  <w:style w:type="character" w:customStyle="1" w:styleId="CommentSubjectChar">
    <w:name w:val="Comment Subject Char"/>
    <w:basedOn w:val="CommentTextChar"/>
    <w:link w:val="CommentSubject"/>
    <w:uiPriority w:val="99"/>
    <w:semiHidden/>
    <w:rsid w:val="0031442F"/>
    <w:rPr>
      <w:b/>
      <w:bCs/>
      <w:sz w:val="20"/>
      <w:szCs w:val="20"/>
    </w:rPr>
  </w:style>
  <w:style w:type="table" w:styleId="TableGrid">
    <w:name w:val="Table Grid"/>
    <w:basedOn w:val="TableNormal"/>
    <w:uiPriority w:val="39"/>
    <w:rsid w:val="004D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500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rsid w:val="00EE7C1B"/>
    <w:pPr>
      <w:spacing w:after="200" w:line="240" w:lineRule="auto"/>
    </w:pPr>
    <w:rPr>
      <w:i/>
      <w:iCs/>
      <w:color w:val="44546A" w:themeColor="text2"/>
      <w:sz w:val="18"/>
      <w:szCs w:val="18"/>
    </w:rPr>
  </w:style>
  <w:style w:type="paragraph" w:styleId="ListParagraph">
    <w:name w:val="List Paragraph"/>
    <w:basedOn w:val="Normal"/>
    <w:uiPriority w:val="34"/>
    <w:qFormat/>
    <w:rsid w:val="00DD2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11">
      <w:bodyDiv w:val="1"/>
      <w:marLeft w:val="0"/>
      <w:marRight w:val="0"/>
      <w:marTop w:val="0"/>
      <w:marBottom w:val="0"/>
      <w:divBdr>
        <w:top w:val="none" w:sz="0" w:space="0" w:color="auto"/>
        <w:left w:val="none" w:sz="0" w:space="0" w:color="auto"/>
        <w:bottom w:val="none" w:sz="0" w:space="0" w:color="auto"/>
        <w:right w:val="none" w:sz="0" w:space="0" w:color="auto"/>
      </w:divBdr>
    </w:div>
    <w:div w:id="395401021">
      <w:bodyDiv w:val="1"/>
      <w:marLeft w:val="0"/>
      <w:marRight w:val="0"/>
      <w:marTop w:val="0"/>
      <w:marBottom w:val="0"/>
      <w:divBdr>
        <w:top w:val="none" w:sz="0" w:space="0" w:color="auto"/>
        <w:left w:val="none" w:sz="0" w:space="0" w:color="auto"/>
        <w:bottom w:val="none" w:sz="0" w:space="0" w:color="auto"/>
        <w:right w:val="none" w:sz="0" w:space="0" w:color="auto"/>
      </w:divBdr>
    </w:div>
    <w:div w:id="499393926">
      <w:bodyDiv w:val="1"/>
      <w:marLeft w:val="0"/>
      <w:marRight w:val="0"/>
      <w:marTop w:val="0"/>
      <w:marBottom w:val="0"/>
      <w:divBdr>
        <w:top w:val="none" w:sz="0" w:space="0" w:color="auto"/>
        <w:left w:val="none" w:sz="0" w:space="0" w:color="auto"/>
        <w:bottom w:val="none" w:sz="0" w:space="0" w:color="auto"/>
        <w:right w:val="none" w:sz="0" w:space="0" w:color="auto"/>
      </w:divBdr>
    </w:div>
    <w:div w:id="648904559">
      <w:bodyDiv w:val="1"/>
      <w:marLeft w:val="0"/>
      <w:marRight w:val="0"/>
      <w:marTop w:val="0"/>
      <w:marBottom w:val="0"/>
      <w:divBdr>
        <w:top w:val="none" w:sz="0" w:space="0" w:color="auto"/>
        <w:left w:val="none" w:sz="0" w:space="0" w:color="auto"/>
        <w:bottom w:val="none" w:sz="0" w:space="0" w:color="auto"/>
        <w:right w:val="none" w:sz="0" w:space="0" w:color="auto"/>
      </w:divBdr>
    </w:div>
    <w:div w:id="798306970">
      <w:bodyDiv w:val="1"/>
      <w:marLeft w:val="0"/>
      <w:marRight w:val="0"/>
      <w:marTop w:val="0"/>
      <w:marBottom w:val="0"/>
      <w:divBdr>
        <w:top w:val="none" w:sz="0" w:space="0" w:color="auto"/>
        <w:left w:val="none" w:sz="0" w:space="0" w:color="auto"/>
        <w:bottom w:val="none" w:sz="0" w:space="0" w:color="auto"/>
        <w:right w:val="none" w:sz="0" w:space="0" w:color="auto"/>
      </w:divBdr>
    </w:div>
    <w:div w:id="928193153">
      <w:bodyDiv w:val="1"/>
      <w:marLeft w:val="0"/>
      <w:marRight w:val="0"/>
      <w:marTop w:val="0"/>
      <w:marBottom w:val="0"/>
      <w:divBdr>
        <w:top w:val="none" w:sz="0" w:space="0" w:color="auto"/>
        <w:left w:val="none" w:sz="0" w:space="0" w:color="auto"/>
        <w:bottom w:val="none" w:sz="0" w:space="0" w:color="auto"/>
        <w:right w:val="none" w:sz="0" w:space="0" w:color="auto"/>
      </w:divBdr>
    </w:div>
    <w:div w:id="948662700">
      <w:bodyDiv w:val="1"/>
      <w:marLeft w:val="0"/>
      <w:marRight w:val="0"/>
      <w:marTop w:val="0"/>
      <w:marBottom w:val="0"/>
      <w:divBdr>
        <w:top w:val="none" w:sz="0" w:space="0" w:color="auto"/>
        <w:left w:val="none" w:sz="0" w:space="0" w:color="auto"/>
        <w:bottom w:val="none" w:sz="0" w:space="0" w:color="auto"/>
        <w:right w:val="none" w:sz="0" w:space="0" w:color="auto"/>
      </w:divBdr>
    </w:div>
    <w:div w:id="1164054439">
      <w:bodyDiv w:val="1"/>
      <w:marLeft w:val="0"/>
      <w:marRight w:val="0"/>
      <w:marTop w:val="0"/>
      <w:marBottom w:val="0"/>
      <w:divBdr>
        <w:top w:val="none" w:sz="0" w:space="0" w:color="auto"/>
        <w:left w:val="none" w:sz="0" w:space="0" w:color="auto"/>
        <w:bottom w:val="none" w:sz="0" w:space="0" w:color="auto"/>
        <w:right w:val="none" w:sz="0" w:space="0" w:color="auto"/>
      </w:divBdr>
    </w:div>
    <w:div w:id="1742481762">
      <w:bodyDiv w:val="1"/>
      <w:marLeft w:val="0"/>
      <w:marRight w:val="0"/>
      <w:marTop w:val="0"/>
      <w:marBottom w:val="0"/>
      <w:divBdr>
        <w:top w:val="none" w:sz="0" w:space="0" w:color="auto"/>
        <w:left w:val="none" w:sz="0" w:space="0" w:color="auto"/>
        <w:bottom w:val="none" w:sz="0" w:space="0" w:color="auto"/>
        <w:right w:val="none" w:sz="0" w:space="0" w:color="auto"/>
      </w:divBdr>
    </w:div>
    <w:div w:id="1945184629">
      <w:bodyDiv w:val="1"/>
      <w:marLeft w:val="0"/>
      <w:marRight w:val="0"/>
      <w:marTop w:val="0"/>
      <w:marBottom w:val="0"/>
      <w:divBdr>
        <w:top w:val="none" w:sz="0" w:space="0" w:color="auto"/>
        <w:left w:val="none" w:sz="0" w:space="0" w:color="auto"/>
        <w:bottom w:val="none" w:sz="0" w:space="0" w:color="auto"/>
        <w:right w:val="none" w:sz="0" w:space="0" w:color="auto"/>
      </w:divBdr>
    </w:div>
    <w:div w:id="1968200999">
      <w:bodyDiv w:val="1"/>
      <w:marLeft w:val="0"/>
      <w:marRight w:val="0"/>
      <w:marTop w:val="0"/>
      <w:marBottom w:val="0"/>
      <w:divBdr>
        <w:top w:val="none" w:sz="0" w:space="0" w:color="auto"/>
        <w:left w:val="none" w:sz="0" w:space="0" w:color="auto"/>
        <w:bottom w:val="none" w:sz="0" w:space="0" w:color="auto"/>
        <w:right w:val="none" w:sz="0" w:space="0" w:color="auto"/>
      </w:divBdr>
    </w:div>
    <w:div w:id="207685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9</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Vries, Courtney Elise - devce002</dc:creator>
  <cp:keywords/>
  <dc:description/>
  <cp:lastModifiedBy>De Vries, Courtney Elise - devce002</cp:lastModifiedBy>
  <cp:revision>19</cp:revision>
  <cp:lastPrinted>2019-09-25T03:25:00Z</cp:lastPrinted>
  <dcterms:created xsi:type="dcterms:W3CDTF">2019-01-08T22:20:00Z</dcterms:created>
  <dcterms:modified xsi:type="dcterms:W3CDTF">2020-02-04T02:12:00Z</dcterms:modified>
</cp:coreProperties>
</file>