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EAB5" w14:textId="53B750B1" w:rsidR="00FC2EC7" w:rsidRDefault="00EC361D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Supplementary material of manuscript ‘</w:t>
      </w:r>
      <w:r w:rsidRPr="00EA28AF">
        <w:rPr>
          <w:b/>
          <w:lang w:val="en-US"/>
        </w:rPr>
        <w:t xml:space="preserve">A machine learning approach to </w:t>
      </w:r>
      <w:r>
        <w:rPr>
          <w:b/>
          <w:lang w:val="en-US"/>
        </w:rPr>
        <w:t xml:space="preserve">predict motor </w:t>
      </w:r>
      <w:r w:rsidRPr="00EA28AF">
        <w:rPr>
          <w:b/>
          <w:lang w:val="en-US"/>
        </w:rPr>
        <w:t>response to subthalamic nucleus stimulation in Parkinson disease patients</w:t>
      </w:r>
      <w:r>
        <w:rPr>
          <w:b/>
          <w:lang w:val="en-US"/>
        </w:rPr>
        <w:t>’ by Habets et al.</w:t>
      </w:r>
    </w:p>
    <w:p w14:paraId="0D5403D3" w14:textId="38B2218F" w:rsidR="00FC2EC7" w:rsidRDefault="00FC2EC7">
      <w:pPr>
        <w:rPr>
          <w:b/>
          <w:lang w:val="en-US"/>
        </w:rPr>
      </w:pPr>
    </w:p>
    <w:p w14:paraId="45290B0F" w14:textId="77777777" w:rsidR="00C5147A" w:rsidRDefault="00C5147A">
      <w:pPr>
        <w:rPr>
          <w:b/>
          <w:lang w:val="en-US"/>
        </w:rPr>
      </w:pPr>
    </w:p>
    <w:p w14:paraId="56F21906" w14:textId="5C3EEBCF" w:rsidR="00C5147A" w:rsidRPr="00C5147A" w:rsidRDefault="00C5147A" w:rsidP="00C5147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Literature on </w:t>
      </w:r>
      <w:r w:rsidR="00A31F16">
        <w:rPr>
          <w:b/>
          <w:lang w:val="en-US"/>
        </w:rPr>
        <w:t>clinically</w:t>
      </w:r>
      <w:r>
        <w:rPr>
          <w:b/>
          <w:lang w:val="en-US"/>
        </w:rPr>
        <w:t xml:space="preserve"> relevant UPDRS differences</w:t>
      </w:r>
    </w:p>
    <w:p w14:paraId="5FA8B9A3" w14:textId="77777777" w:rsidR="00FC2EC7" w:rsidRDefault="00FC2EC7">
      <w:pPr>
        <w:rPr>
          <w:b/>
          <w:lang w:val="en-US"/>
        </w:rPr>
      </w:pPr>
    </w:p>
    <w:tbl>
      <w:tblPr>
        <w:tblW w:w="66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77"/>
        <w:gridCol w:w="2117"/>
        <w:gridCol w:w="2469"/>
      </w:tblGrid>
      <w:tr w:rsidR="00FC2EC7" w:rsidRPr="00FC2EC7" w14:paraId="3DED17B6" w14:textId="77777777" w:rsidTr="00FC2EC7">
        <w:trPr>
          <w:trHeight w:val="338"/>
        </w:trPr>
        <w:tc>
          <w:tcPr>
            <w:tcW w:w="2077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6EF9B" w14:textId="77777777" w:rsidR="00FC2EC7" w:rsidRPr="00FC2EC7" w:rsidRDefault="00FC2EC7" w:rsidP="00FC2EC7">
            <w:pPr>
              <w:rPr>
                <w:b/>
                <w:lang w:val="en-US"/>
              </w:rPr>
            </w:pPr>
            <w:r w:rsidRPr="00FC2EC7">
              <w:rPr>
                <w:b/>
                <w:bCs/>
                <w:lang w:val="en-US"/>
              </w:rPr>
              <w:t>Reference</w:t>
            </w:r>
          </w:p>
        </w:tc>
        <w:tc>
          <w:tcPr>
            <w:tcW w:w="2117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2E726" w14:textId="2BAE2B13" w:rsidR="00FC2EC7" w:rsidRPr="00FC2EC7" w:rsidRDefault="00FC2EC7" w:rsidP="00FC2EC7">
            <w:pPr>
              <w:rPr>
                <w:b/>
                <w:lang w:val="en-US"/>
              </w:rPr>
            </w:pPr>
            <w:r w:rsidRPr="00FC2EC7">
              <w:rPr>
                <w:b/>
                <w:bCs/>
                <w:lang w:val="en-US"/>
              </w:rPr>
              <w:t xml:space="preserve">Compared </w:t>
            </w:r>
            <w:r w:rsidR="00005E43">
              <w:rPr>
                <w:b/>
                <w:bCs/>
                <w:lang w:val="en-US"/>
              </w:rPr>
              <w:t xml:space="preserve">(MDS-) </w:t>
            </w:r>
            <w:r w:rsidRPr="00FC2EC7">
              <w:rPr>
                <w:b/>
                <w:bCs/>
                <w:lang w:val="en-US"/>
              </w:rPr>
              <w:t>UPDRS score</w:t>
            </w:r>
          </w:p>
        </w:tc>
        <w:tc>
          <w:tcPr>
            <w:tcW w:w="2469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A6E7A" w14:textId="77777777" w:rsidR="00FC2EC7" w:rsidRPr="00FC2EC7" w:rsidRDefault="00FC2EC7" w:rsidP="00FC2EC7">
            <w:pPr>
              <w:rPr>
                <w:b/>
                <w:lang w:val="en-US"/>
              </w:rPr>
            </w:pPr>
            <w:r w:rsidRPr="00FC2EC7">
              <w:rPr>
                <w:b/>
                <w:bCs/>
                <w:lang w:val="en-US"/>
              </w:rPr>
              <w:t>Sign difference</w:t>
            </w:r>
          </w:p>
        </w:tc>
      </w:tr>
      <w:tr w:rsidR="00FC2EC7" w:rsidRPr="00FC2EC7" w14:paraId="5D787AF4" w14:textId="77777777" w:rsidTr="00FC2EC7">
        <w:trPr>
          <w:trHeight w:val="338"/>
        </w:trPr>
        <w:tc>
          <w:tcPr>
            <w:tcW w:w="207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36F58" w14:textId="392C90F5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Kostoglu</w:t>
            </w:r>
            <w:r w:rsidR="00FF6775">
              <w:rPr>
                <w:lang w:val="en-US"/>
              </w:rPr>
              <w:fldChar w:fldCharType="begin">
                <w:fldData xml:space="preserve">PEVuZE5vdGU+PENpdGU+PEF1dGhvcj5Lb3N0b2dsb3U8L0F1dGhvcj48WWVhcj4yMDE3PC9ZZWFy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PEVuZE5vdGU+PENpdGU+PEF1dGhvcj5Lb3N0b2dsb3U8L0F1dGhvcj48WWVhcj4yMDE3PC9ZZWFy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1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34EB9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III Med-OFF vs. Med-OFF + STIM</w:t>
            </w:r>
          </w:p>
        </w:tc>
        <w:tc>
          <w:tcPr>
            <w:tcW w:w="2469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FDB30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38%</w:t>
            </w:r>
          </w:p>
        </w:tc>
      </w:tr>
      <w:tr w:rsidR="00FC2EC7" w:rsidRPr="00FC2EC7" w14:paraId="11DE17E3" w14:textId="77777777" w:rsidTr="00FC2EC7">
        <w:trPr>
          <w:trHeight w:val="338"/>
        </w:trPr>
        <w:tc>
          <w:tcPr>
            <w:tcW w:w="2077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1DD85" w14:textId="6D37B8CE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Horvath</w:t>
            </w:r>
            <w:r w:rsidR="00FF6775">
              <w:rPr>
                <w:lang w:val="en-US"/>
              </w:rPr>
              <w:fldChar w:fldCharType="begin">
                <w:fldData xml:space="preserve">PEVuZE5vdGU+PENpdGU+PEF1dGhvcj5Ib3J2YXRoPC9BdXRob3I+PFllYXI+MjAxNTwvWWVhcj48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PEVuZE5vdGU+PENpdGU+PEF1dGhvcj5Ib3J2YXRoPC9BdXRob3I+PFllYXI+MjAxNTwvWWVhcj48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2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C3353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III</w:t>
            </w:r>
          </w:p>
        </w:tc>
        <w:tc>
          <w:tcPr>
            <w:tcW w:w="2469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9C24D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- 3.25</w:t>
            </w:r>
          </w:p>
          <w:p w14:paraId="37A00B4B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+ 4.63</w:t>
            </w:r>
          </w:p>
        </w:tc>
      </w:tr>
      <w:tr w:rsidR="00FC2EC7" w:rsidRPr="00FC2EC7" w14:paraId="039473E2" w14:textId="77777777" w:rsidTr="00FC2EC7">
        <w:trPr>
          <w:trHeight w:val="338"/>
        </w:trPr>
        <w:tc>
          <w:tcPr>
            <w:tcW w:w="207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71890" w14:textId="0521C40E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Shulman</w:t>
            </w:r>
            <w:r w:rsidR="00FF6775">
              <w:rPr>
                <w:lang w:val="en-US"/>
              </w:rPr>
              <w:fldChar w:fldCharType="begin">
                <w:fldData xml:space="preserve">PEVuZE5vdGU+PENpdGU+PEF1dGhvcj5TaHVsbWFuPC9BdXRob3I+PFllYXI+MjAxMDwvWWVhcj48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PEVuZE5vdGU+PENpdGU+PEF1dGhvcj5TaHVsbWFuPC9BdXRob3I+PFllYXI+MjAxMDwvWWVhcj48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3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60F87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III</w:t>
            </w:r>
          </w:p>
          <w:p w14:paraId="0A87A35C" w14:textId="77777777" w:rsidR="00EC361D" w:rsidRDefault="00EC361D" w:rsidP="00FC2EC7">
            <w:pPr>
              <w:rPr>
                <w:lang w:val="en-US"/>
              </w:rPr>
            </w:pPr>
          </w:p>
          <w:p w14:paraId="69DF3FB3" w14:textId="77777777" w:rsidR="00EC361D" w:rsidRDefault="00EC361D" w:rsidP="00FC2EC7">
            <w:pPr>
              <w:rPr>
                <w:lang w:val="en-US"/>
              </w:rPr>
            </w:pPr>
          </w:p>
          <w:p w14:paraId="3C0E5EE6" w14:textId="1092C6BF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Total</w:t>
            </w:r>
          </w:p>
        </w:tc>
        <w:tc>
          <w:tcPr>
            <w:tcW w:w="2469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B6185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+/- 2.5 (minimal)</w:t>
            </w:r>
          </w:p>
          <w:p w14:paraId="62B8D520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+/- 5.2 (moderate)</w:t>
            </w:r>
          </w:p>
          <w:p w14:paraId="67D51419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u w:val="single"/>
                <w:lang w:val="en-US"/>
              </w:rPr>
              <w:t>+/- 10.8 (large)</w:t>
            </w:r>
          </w:p>
          <w:p w14:paraId="7470FD5D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+/- 4.3 (minimal)</w:t>
            </w:r>
          </w:p>
          <w:p w14:paraId="2DB4C369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+/- 9.1 (moderate)</w:t>
            </w:r>
          </w:p>
          <w:p w14:paraId="0AB958E8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+/- 17.1 (large)</w:t>
            </w:r>
          </w:p>
        </w:tc>
      </w:tr>
      <w:tr w:rsidR="00FC2EC7" w:rsidRPr="00FC2EC7" w14:paraId="395EDAB0" w14:textId="77777777" w:rsidTr="00FC2EC7">
        <w:trPr>
          <w:trHeight w:val="338"/>
        </w:trPr>
        <w:tc>
          <w:tcPr>
            <w:tcW w:w="2077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E5008" w14:textId="4FDD4B45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Schrag</w:t>
            </w:r>
            <w:r w:rsidR="00FF6775">
              <w:rPr>
                <w:lang w:val="en-US"/>
              </w:rPr>
              <w:fldChar w:fldCharType="begin">
                <w:fldData xml:space="preserve">PEVuZE5vdGU+PENpdGU+PEF1dGhvcj5TY2hyYWc8L0F1dGhvcj48WWVhcj4yMDA2PC9ZZWFyPjxS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PEVuZE5vdGU+PENpdGU+PEF1dGhvcj5TY2hyYWc8L0F1dGhvcj48WWVhcj4yMDA2PC9ZZWFyPjxS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4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1462F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III</w:t>
            </w:r>
          </w:p>
          <w:p w14:paraId="49AE358B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 (H&amp;Y &gt; 2)</w:t>
            </w:r>
          </w:p>
        </w:tc>
        <w:tc>
          <w:tcPr>
            <w:tcW w:w="2469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8DF60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u w:val="single"/>
                <w:lang w:val="en-US"/>
              </w:rPr>
              <w:t>+/- 5</w:t>
            </w:r>
          </w:p>
          <w:p w14:paraId="75AE4375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3</w:t>
            </w:r>
          </w:p>
        </w:tc>
      </w:tr>
      <w:tr w:rsidR="00FC2EC7" w:rsidRPr="00FC2EC7" w14:paraId="0C4E0B48" w14:textId="77777777" w:rsidTr="00FC2EC7">
        <w:trPr>
          <w:trHeight w:val="338"/>
        </w:trPr>
        <w:tc>
          <w:tcPr>
            <w:tcW w:w="207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85D18" w14:textId="6B6BD658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Makkos</w:t>
            </w:r>
            <w:r w:rsidR="00FF6775">
              <w:rPr>
                <w:lang w:val="en-US"/>
              </w:rPr>
              <w:fldChar w:fldCharType="begin">
                <w:fldData xml:space="preserve">PEVuZE5vdGU+PENpdGU+PEF1dGhvcj5NYWtrb3M8L0F1dGhvcj48WWVhcj4yMDE4PC9ZZWFyPjxS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PEVuZE5vdGU+PENpdGU+PEF1dGhvcj5NYWtrb3M8L0F1dGhvcj48WWVhcj4yMDE4PC9ZZWFyPjxS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5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81C51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 + III</w:t>
            </w:r>
          </w:p>
          <w:p w14:paraId="51A13A20" w14:textId="77777777" w:rsidR="00EC361D" w:rsidRDefault="00EC361D" w:rsidP="00FC2EC7">
            <w:pPr>
              <w:rPr>
                <w:lang w:val="en-US"/>
              </w:rPr>
            </w:pPr>
          </w:p>
          <w:p w14:paraId="1503048E" w14:textId="349BA1F6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 + II + III</w:t>
            </w:r>
          </w:p>
          <w:p w14:paraId="753758D9" w14:textId="77777777" w:rsidR="00EC361D" w:rsidRDefault="00EC361D" w:rsidP="00FC2EC7">
            <w:pPr>
              <w:rPr>
                <w:lang w:val="en-US"/>
              </w:rPr>
            </w:pPr>
          </w:p>
          <w:p w14:paraId="2FD266BF" w14:textId="313FBCB6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Total</w:t>
            </w:r>
          </w:p>
        </w:tc>
        <w:tc>
          <w:tcPr>
            <w:tcW w:w="2469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C8458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-4.9</w:t>
            </w:r>
          </w:p>
          <w:p w14:paraId="1C2DE2B9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u w:val="single"/>
                <w:lang w:val="en-US"/>
              </w:rPr>
              <w:t>+ 4.2</w:t>
            </w:r>
          </w:p>
          <w:p w14:paraId="275F9E96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-6.7</w:t>
            </w:r>
          </w:p>
          <w:p w14:paraId="1A53AFFE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u w:val="single"/>
                <w:lang w:val="en-US"/>
              </w:rPr>
              <w:t>+5.2</w:t>
            </w:r>
          </w:p>
          <w:p w14:paraId="17937267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-7.1</w:t>
            </w:r>
          </w:p>
          <w:p w14:paraId="0E9885B4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+6.3</w:t>
            </w:r>
          </w:p>
        </w:tc>
      </w:tr>
    </w:tbl>
    <w:p w14:paraId="56C223C0" w14:textId="069322BD" w:rsidR="00FF6775" w:rsidRPr="00C5147A" w:rsidRDefault="00FC2EC7">
      <w:pPr>
        <w:rPr>
          <w:b/>
          <w:lang w:val="en-US"/>
        </w:rPr>
      </w:pPr>
      <w:r w:rsidRPr="00C5147A">
        <w:rPr>
          <w:b/>
          <w:lang w:val="en-US"/>
        </w:rPr>
        <w:t>Table</w:t>
      </w:r>
      <w:r w:rsidR="00FF6775" w:rsidRPr="00C5147A">
        <w:rPr>
          <w:b/>
          <w:lang w:val="en-US"/>
        </w:rPr>
        <w:t xml:space="preserve"> 1</w:t>
      </w:r>
      <w:r w:rsidRPr="00C5147A">
        <w:rPr>
          <w:b/>
          <w:lang w:val="en-US"/>
        </w:rPr>
        <w:t>: overview clinically significant changes in UPDRS scores reported in literature.</w:t>
      </w:r>
    </w:p>
    <w:p w14:paraId="0DBD3126" w14:textId="77777777" w:rsidR="00C5147A" w:rsidRDefault="00C5147A">
      <w:pPr>
        <w:rPr>
          <w:b/>
          <w:lang w:val="en-US"/>
        </w:rPr>
      </w:pPr>
    </w:p>
    <w:p w14:paraId="7AB176A7" w14:textId="268666B3" w:rsidR="00312731" w:rsidRDefault="00EC361D" w:rsidP="00C5147A">
      <w:r w:rsidRPr="00EC361D">
        <w:t>We</w:t>
      </w:r>
      <w:r>
        <w:t xml:space="preserve"> searched Pub</w:t>
      </w:r>
      <w:r w:rsidR="006D1AFD">
        <w:t>M</w:t>
      </w:r>
      <w:r>
        <w:t xml:space="preserve">ed using search terms: </w:t>
      </w:r>
      <w:r w:rsidRPr="00EC361D">
        <w:t>(Parkinson*) AND (UPDRS) AND ((clinical* relevant) OR (clinical* significant)) AND (improve* OR change OR difference)</w:t>
      </w:r>
      <w:r w:rsidR="00312731">
        <w:t>. We selected papers which aimed to define minimal clinically relevant UPDRS changes and included predictive papers which used absolute thresholds for UPDRS changes in defining outcome.</w:t>
      </w:r>
    </w:p>
    <w:p w14:paraId="6E5405CC" w14:textId="0D1E9568" w:rsidR="00312731" w:rsidRDefault="00312731" w:rsidP="00C5147A">
      <w:r>
        <w:t>Table 1 shows the reported UPDRS differences suggested to be clinically relevant.</w:t>
      </w:r>
    </w:p>
    <w:p w14:paraId="16381589" w14:textId="330659D9" w:rsidR="00312731" w:rsidRDefault="00005E43" w:rsidP="00C5147A">
      <w:r>
        <w:t>For the UPDRS III score</w:t>
      </w:r>
      <w:r w:rsidR="00BD38C5">
        <w:t>,</w:t>
      </w:r>
      <w:r>
        <w:t xml:space="preserve"> the relevant differences range between 2.5 and 5 for the smallest relevant change. In one predictive analysis</w:t>
      </w:r>
      <w:r w:rsidR="00BD38C5">
        <w:t>,</w:t>
      </w:r>
      <w:r>
        <w:t xml:space="preserve"> a cut off change of 38% was used for UPDRS III off-medication. This </w:t>
      </w:r>
      <w:r w:rsidR="00BD38C5">
        <w:t>translates to an</w:t>
      </w:r>
      <w:r>
        <w:t xml:space="preserve"> absolute change of &gt;10 in many patients. We averaged these findings and set the cut off for clinically relevant improvement after STN DBS at 5 points.</w:t>
      </w:r>
    </w:p>
    <w:p w14:paraId="7DB6D796" w14:textId="15B1AC8E" w:rsidR="00005E43" w:rsidRDefault="00005E43" w:rsidP="00C5147A">
      <w:r>
        <w:t xml:space="preserve">Since the UPDRS II and IV scores consist of </w:t>
      </w:r>
      <w:r w:rsidR="00BD38C5">
        <w:t xml:space="preserve">fewer </w:t>
      </w:r>
      <w:r>
        <w:t>points, it is logical that the cut off values are lower.</w:t>
      </w:r>
      <w:r w:rsidR="00665F27">
        <w:t xml:space="preserve"> Based on the mentioned cut offs in the literature</w:t>
      </w:r>
      <w:r w:rsidR="00BD38C5">
        <w:t>,</w:t>
      </w:r>
      <w:r w:rsidR="00665F27">
        <w:t xml:space="preserve"> we </w:t>
      </w:r>
      <w:r w:rsidR="009D303C">
        <w:t>set the cut off for the UPDRS II and IV scores at 3 points.</w:t>
      </w:r>
    </w:p>
    <w:p w14:paraId="7899ACE4" w14:textId="77777777" w:rsidR="00EC361D" w:rsidRPr="00EC361D" w:rsidRDefault="00EC361D" w:rsidP="00C5147A"/>
    <w:p w14:paraId="0AB6D617" w14:textId="77777777" w:rsidR="00C5147A" w:rsidRDefault="00C5147A" w:rsidP="00C5147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Imputation methods</w:t>
      </w:r>
    </w:p>
    <w:p w14:paraId="36968B3A" w14:textId="04765AB3" w:rsidR="00FF6775" w:rsidRPr="00C5147A" w:rsidRDefault="00585D41" w:rsidP="00C5147A">
      <w:pPr>
        <w:rPr>
          <w:b/>
          <w:lang w:val="en-US"/>
        </w:rPr>
      </w:pPr>
      <w:r>
        <w:rPr>
          <w:lang w:val="en-US"/>
        </w:rPr>
        <w:lastRenderedPageBreak/>
        <w:t xml:space="preserve">We imputed missing values in the presurgical parameters using Random Forrest Regressors or Classifiers for each individual parameter. The models were trained on all participants that had the data available </w:t>
      </w:r>
      <w:r w:rsidR="00BD38C5">
        <w:rPr>
          <w:lang w:val="en-US"/>
        </w:rPr>
        <w:t xml:space="preserve">while </w:t>
      </w:r>
      <w:r>
        <w:rPr>
          <w:lang w:val="en-US"/>
        </w:rPr>
        <w:t>missing values were imputed based on the available presurgical parameters</w:t>
      </w:r>
      <w:r w:rsidR="008B51DC">
        <w:rPr>
          <w:lang w:val="en-US"/>
        </w:rPr>
        <w:t xml:space="preserve"> for the remaining participants</w:t>
      </w:r>
      <w:r>
        <w:rPr>
          <w:lang w:val="en-US"/>
        </w:rPr>
        <w:t>.</w:t>
      </w:r>
      <w:r w:rsidR="002D0A9B">
        <w:rPr>
          <w:lang w:val="en-US"/>
        </w:rPr>
        <w:t xml:space="preserve"> For continuous parameters, we used Random Forrest Regressors </w:t>
      </w:r>
      <w:r w:rsidR="00BD38C5">
        <w:rPr>
          <w:lang w:val="en-US"/>
        </w:rPr>
        <w:t xml:space="preserve">while </w:t>
      </w:r>
      <w:r w:rsidR="002D0A9B">
        <w:rPr>
          <w:lang w:val="en-US"/>
        </w:rPr>
        <w:t>categorical parameters were imputed using Random Forrest Classifiers.</w:t>
      </w:r>
      <w:r w:rsidR="00844995">
        <w:rPr>
          <w:lang w:val="en-US"/>
        </w:rPr>
        <w:t xml:space="preserve"> Only presurgical parameters were imputed to ensure that our results </w:t>
      </w:r>
      <w:r w:rsidR="00BD38C5">
        <w:rPr>
          <w:lang w:val="en-US"/>
        </w:rPr>
        <w:t xml:space="preserve">were </w:t>
      </w:r>
      <w:r w:rsidR="00844995">
        <w:rPr>
          <w:lang w:val="en-US"/>
        </w:rPr>
        <w:t>not based on imputed values.</w:t>
      </w:r>
      <w:r w:rsidR="00FF6775" w:rsidRPr="00C5147A">
        <w:rPr>
          <w:b/>
          <w:lang w:val="en-US"/>
        </w:rPr>
        <w:br w:type="page"/>
      </w:r>
    </w:p>
    <w:p w14:paraId="7685A9BE" w14:textId="5866279D" w:rsidR="00FF6775" w:rsidRPr="00FF6775" w:rsidRDefault="00FF6775">
      <w:pPr>
        <w:rPr>
          <w:b/>
          <w:lang w:val="en-US"/>
        </w:rPr>
      </w:pPr>
      <w:r w:rsidRPr="00FF6775">
        <w:rPr>
          <w:b/>
          <w:lang w:val="en-US"/>
        </w:rPr>
        <w:lastRenderedPageBreak/>
        <w:t>References</w:t>
      </w:r>
    </w:p>
    <w:p w14:paraId="6D49ADEF" w14:textId="77777777" w:rsidR="00C63DA8" w:rsidRPr="00C63DA8" w:rsidRDefault="00FF6775" w:rsidP="00C63DA8">
      <w:pPr>
        <w:pStyle w:val="EndNoteBibliography"/>
        <w:rPr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separate"/>
      </w:r>
      <w:r w:rsidR="00C63DA8" w:rsidRPr="00C63DA8">
        <w:rPr>
          <w:noProof/>
        </w:rPr>
        <w:t>1.</w:t>
      </w:r>
      <w:r w:rsidR="00C63DA8" w:rsidRPr="00C63DA8">
        <w:rPr>
          <w:noProof/>
        </w:rPr>
        <w:tab/>
        <w:t>Kostoglou K, Michmizos KP, Stathis P, Sakas D, Nikita KS, Mitsis GD. Classification and Prediction of Clinical Improvement in Deep Brain Stimulation From Intraoperative Microelectrode Recordings. IEEE transactions on bio-medical engineering 2017;64(5):1123-1130.</w:t>
      </w:r>
    </w:p>
    <w:p w14:paraId="7E00674A" w14:textId="77777777" w:rsidR="00C63DA8" w:rsidRPr="00C63DA8" w:rsidRDefault="00C63DA8" w:rsidP="00C63DA8">
      <w:pPr>
        <w:pStyle w:val="EndNoteBibliography"/>
        <w:rPr>
          <w:noProof/>
        </w:rPr>
      </w:pPr>
      <w:r w:rsidRPr="00C63DA8">
        <w:rPr>
          <w:noProof/>
        </w:rPr>
        <w:t>2.</w:t>
      </w:r>
      <w:r w:rsidRPr="00C63DA8">
        <w:rPr>
          <w:noProof/>
        </w:rPr>
        <w:tab/>
        <w:t>Horvath K, Aschermann Z, Acs P, et al. Minimal clinically important difference on the Motor Examination part of MDS-UPDRS. Parkinsonism &amp; related disorders 2015;21(12):1421-1426.</w:t>
      </w:r>
    </w:p>
    <w:p w14:paraId="5D6B1591" w14:textId="77777777" w:rsidR="00C63DA8" w:rsidRPr="00C63DA8" w:rsidRDefault="00C63DA8" w:rsidP="00C63DA8">
      <w:pPr>
        <w:pStyle w:val="EndNoteBibliography"/>
        <w:rPr>
          <w:noProof/>
        </w:rPr>
      </w:pPr>
      <w:r w:rsidRPr="00C63DA8">
        <w:rPr>
          <w:noProof/>
        </w:rPr>
        <w:t>3.</w:t>
      </w:r>
      <w:r w:rsidRPr="00C63DA8">
        <w:rPr>
          <w:noProof/>
        </w:rPr>
        <w:tab/>
        <w:t>Shulman LM, Gruber-Baldini AL, Anderson KE, Fishman PS, Reich SG, Weiner WJ. The clinically important difference on the unified Parkinson's disease rating scale. Archives of neurology 2010;67(1):64-70.</w:t>
      </w:r>
    </w:p>
    <w:p w14:paraId="17897674" w14:textId="77777777" w:rsidR="00C63DA8" w:rsidRPr="00C63DA8" w:rsidRDefault="00C63DA8" w:rsidP="00C63DA8">
      <w:pPr>
        <w:pStyle w:val="EndNoteBibliography"/>
        <w:rPr>
          <w:noProof/>
        </w:rPr>
      </w:pPr>
      <w:r w:rsidRPr="00C63DA8">
        <w:rPr>
          <w:noProof/>
        </w:rPr>
        <w:t>4.</w:t>
      </w:r>
      <w:r w:rsidRPr="00C63DA8">
        <w:rPr>
          <w:noProof/>
        </w:rPr>
        <w:tab/>
        <w:t>Schrag A, Sampaio C, Counsell N, Poewe W. Minimal clinically important change on the unified Parkinson's disease rating scale. Movement disorders : official journal of the Movement Disorder Society 2006;21(8):1200-1207.</w:t>
      </w:r>
    </w:p>
    <w:p w14:paraId="2EC00904" w14:textId="77777777" w:rsidR="00C63DA8" w:rsidRPr="00C63DA8" w:rsidRDefault="00C63DA8" w:rsidP="00C63DA8">
      <w:pPr>
        <w:pStyle w:val="EndNoteBibliography"/>
        <w:rPr>
          <w:noProof/>
        </w:rPr>
      </w:pPr>
      <w:r w:rsidRPr="00C63DA8">
        <w:rPr>
          <w:noProof/>
        </w:rPr>
        <w:t>5.</w:t>
      </w:r>
      <w:r w:rsidRPr="00C63DA8">
        <w:rPr>
          <w:noProof/>
        </w:rPr>
        <w:tab/>
        <w:t>Makkos A, Kovacs M, Aschermann Z, et al. Are the MDS-UPDRS-Based Composite Scores Clinically Applicable? Movement disorders : official journal of the Movement Disorder Society 2018;33(5):835-839.</w:t>
      </w:r>
    </w:p>
    <w:p w14:paraId="4B95A55B" w14:textId="6F2D0FB2" w:rsidR="00FC2EC7" w:rsidRPr="00FC2EC7" w:rsidRDefault="00FF6775">
      <w:pPr>
        <w:rPr>
          <w:b/>
          <w:lang w:val="en-US"/>
        </w:rPr>
      </w:pPr>
      <w:r>
        <w:rPr>
          <w:b/>
          <w:lang w:val="en-US"/>
        </w:rPr>
        <w:fldChar w:fldCharType="end"/>
      </w:r>
    </w:p>
    <w:sectPr w:rsidR="00FC2EC7" w:rsidRPr="00FC2EC7" w:rsidSect="00FC2E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26108"/>
    <w:multiLevelType w:val="hybridMultilevel"/>
    <w:tmpl w:val="E47265E0"/>
    <w:lvl w:ilvl="0" w:tplc="C3C04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vement Disorder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tv2psagwvde6exp5fxaxaqp5dpas99rwdv&quot;&gt;Review aDBS&lt;record-ids&gt;&lt;item&gt;509&lt;/item&gt;&lt;item&gt;573&lt;/item&gt;&lt;item&gt;574&lt;/item&gt;&lt;item&gt;575&lt;/item&gt;&lt;item&gt;576&lt;/item&gt;&lt;/record-ids&gt;&lt;/item&gt;&lt;/Libraries&gt;"/>
  </w:docVars>
  <w:rsids>
    <w:rsidRoot w:val="00FC2EC7"/>
    <w:rsid w:val="00003E16"/>
    <w:rsid w:val="00005E43"/>
    <w:rsid w:val="00046535"/>
    <w:rsid w:val="000A3FFD"/>
    <w:rsid w:val="00124B02"/>
    <w:rsid w:val="001520B3"/>
    <w:rsid w:val="001A0924"/>
    <w:rsid w:val="00260997"/>
    <w:rsid w:val="00276DDB"/>
    <w:rsid w:val="002D0A9B"/>
    <w:rsid w:val="002F53C2"/>
    <w:rsid w:val="00312731"/>
    <w:rsid w:val="00313A04"/>
    <w:rsid w:val="0034532A"/>
    <w:rsid w:val="003639F4"/>
    <w:rsid w:val="003819AF"/>
    <w:rsid w:val="00515CCA"/>
    <w:rsid w:val="00531336"/>
    <w:rsid w:val="00553751"/>
    <w:rsid w:val="005624FA"/>
    <w:rsid w:val="00585D41"/>
    <w:rsid w:val="00596220"/>
    <w:rsid w:val="005A5BE5"/>
    <w:rsid w:val="005F4E19"/>
    <w:rsid w:val="00642D6A"/>
    <w:rsid w:val="00663171"/>
    <w:rsid w:val="00665F27"/>
    <w:rsid w:val="00670891"/>
    <w:rsid w:val="006873DB"/>
    <w:rsid w:val="00692C8B"/>
    <w:rsid w:val="006D1AFD"/>
    <w:rsid w:val="006E402E"/>
    <w:rsid w:val="007706B9"/>
    <w:rsid w:val="00781C57"/>
    <w:rsid w:val="007C3367"/>
    <w:rsid w:val="00843C12"/>
    <w:rsid w:val="00844995"/>
    <w:rsid w:val="0087502F"/>
    <w:rsid w:val="008B51DC"/>
    <w:rsid w:val="00910227"/>
    <w:rsid w:val="00934FCD"/>
    <w:rsid w:val="00964069"/>
    <w:rsid w:val="009819F5"/>
    <w:rsid w:val="00985E40"/>
    <w:rsid w:val="00991415"/>
    <w:rsid w:val="009932AD"/>
    <w:rsid w:val="009A6193"/>
    <w:rsid w:val="009A7D8A"/>
    <w:rsid w:val="009D303C"/>
    <w:rsid w:val="009E28B3"/>
    <w:rsid w:val="00A31F16"/>
    <w:rsid w:val="00A454DD"/>
    <w:rsid w:val="00A87A9F"/>
    <w:rsid w:val="00B16BDC"/>
    <w:rsid w:val="00B26386"/>
    <w:rsid w:val="00B277E0"/>
    <w:rsid w:val="00B92CD9"/>
    <w:rsid w:val="00BB4F0E"/>
    <w:rsid w:val="00BC6919"/>
    <w:rsid w:val="00BD38C5"/>
    <w:rsid w:val="00BE68FE"/>
    <w:rsid w:val="00C5147A"/>
    <w:rsid w:val="00C63DA8"/>
    <w:rsid w:val="00CE2A70"/>
    <w:rsid w:val="00CE4E65"/>
    <w:rsid w:val="00D86CD1"/>
    <w:rsid w:val="00DB0657"/>
    <w:rsid w:val="00DB58C7"/>
    <w:rsid w:val="00DF0208"/>
    <w:rsid w:val="00E02FD9"/>
    <w:rsid w:val="00EC361D"/>
    <w:rsid w:val="00F35542"/>
    <w:rsid w:val="00F87F1A"/>
    <w:rsid w:val="00FC2EC7"/>
    <w:rsid w:val="00FF5807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84963"/>
  <w14:defaultImageDpi w14:val="32767"/>
  <w15:chartTrackingRefBased/>
  <w15:docId w15:val="{E20E1462-9ED2-914C-948C-D0BAA9B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F6775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F6775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F6775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F6775"/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C51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F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55E29CC4-5FD5-BE4B-B93F-B32E0F1E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Habets</dc:creator>
  <cp:keywords/>
  <dc:description/>
  <cp:lastModifiedBy>Jeroen Habets</cp:lastModifiedBy>
  <cp:revision>3</cp:revision>
  <dcterms:created xsi:type="dcterms:W3CDTF">2019-06-05T15:43:00Z</dcterms:created>
  <dcterms:modified xsi:type="dcterms:W3CDTF">2019-07-01T08:07:00Z</dcterms:modified>
</cp:coreProperties>
</file>