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B7EF6" w14:textId="28E112EF" w:rsidR="000E0C1C" w:rsidRDefault="000E0C1C">
      <w:r w:rsidRPr="007E4CF8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CB2F3DB" wp14:editId="7129835E">
            <wp:simplePos x="0" y="0"/>
            <wp:positionH relativeFrom="column">
              <wp:posOffset>-330200</wp:posOffset>
            </wp:positionH>
            <wp:positionV relativeFrom="paragraph">
              <wp:posOffset>0</wp:posOffset>
            </wp:positionV>
            <wp:extent cx="6790055" cy="1684655"/>
            <wp:effectExtent l="0" t="0" r="4445" b="4445"/>
            <wp:wrapTight wrapText="bothSides">
              <wp:wrapPolygon edited="0">
                <wp:start x="0" y="0"/>
                <wp:lineTo x="0" y="21494"/>
                <wp:lineTo x="21574" y="21494"/>
                <wp:lineTo x="21574" y="0"/>
                <wp:lineTo x="0" y="0"/>
              </wp:wrapPolygon>
            </wp:wrapTight>
            <wp:docPr id="59012334" name="Picture 1" descr="A blue graph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2334" name="Picture 1" descr="A blue graph with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BB4BA" w14:textId="254E0617" w:rsidR="00122B40" w:rsidRPr="007E4CF8" w:rsidRDefault="00122B40" w:rsidP="00122B40">
      <w:pPr>
        <w:rPr>
          <w:b/>
          <w:bCs/>
        </w:rPr>
      </w:pPr>
      <w:r w:rsidRPr="007E4CF8">
        <w:rPr>
          <w:b/>
          <w:bCs/>
        </w:rPr>
        <w:t xml:space="preserve">Supplemental Figure </w:t>
      </w:r>
      <w:r w:rsidR="00B75A21">
        <w:rPr>
          <w:b/>
          <w:bCs/>
        </w:rPr>
        <w:t>1</w:t>
      </w:r>
      <w:r w:rsidRPr="007E4CF8">
        <w:rPr>
          <w:b/>
          <w:bCs/>
        </w:rPr>
        <w:t xml:space="preserve">. </w:t>
      </w:r>
      <w:r>
        <w:rPr>
          <w:b/>
          <w:bCs/>
        </w:rPr>
        <w:t xml:space="preserve">Distribution of </w:t>
      </w:r>
      <w:r w:rsidR="00732A5F">
        <w:rPr>
          <w:b/>
          <w:bCs/>
        </w:rPr>
        <w:t>CXR-Age Acceleration and Epigenetic Age Acceleration</w:t>
      </w:r>
    </w:p>
    <w:p w14:paraId="560ED941" w14:textId="6AA3B1B6" w:rsidR="000E0C1C" w:rsidRDefault="000E0C1C">
      <w:pPr>
        <w:rPr>
          <w:b/>
          <w:bCs/>
        </w:rPr>
      </w:pPr>
    </w:p>
    <w:p w14:paraId="477F728E" w14:textId="3AEEEBAB" w:rsidR="000E0C1C" w:rsidRDefault="007D3307">
      <w:pPr>
        <w:rPr>
          <w:b/>
          <w:bCs/>
        </w:rPr>
      </w:pPr>
      <w:r w:rsidRPr="007D3307">
        <w:rPr>
          <w:b/>
          <w:bCs/>
          <w:noProof/>
        </w:rPr>
        <w:drawing>
          <wp:inline distT="0" distB="0" distL="0" distR="0" wp14:anchorId="7AD3CEFE" wp14:editId="1F721B19">
            <wp:extent cx="5943600" cy="1890395"/>
            <wp:effectExtent l="0" t="0" r="0" b="1905"/>
            <wp:docPr id="158641814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18149" name="Picture 1" descr="A screenshot of a grap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0EEF" w14:textId="4DAD205B" w:rsidR="000E0C1C" w:rsidRDefault="000E0C1C">
      <w:pPr>
        <w:rPr>
          <w:b/>
          <w:bCs/>
        </w:rPr>
      </w:pPr>
    </w:p>
    <w:p w14:paraId="39BFFF04" w14:textId="532872A5" w:rsidR="000E0C1C" w:rsidRDefault="000E0C1C">
      <w:pPr>
        <w:rPr>
          <w:b/>
          <w:bCs/>
        </w:rPr>
      </w:pPr>
    </w:p>
    <w:p w14:paraId="70EE41DF" w14:textId="2743F69E" w:rsidR="00291046" w:rsidRDefault="00943BCF">
      <w:r w:rsidRPr="007E4CF8">
        <w:rPr>
          <w:b/>
          <w:bCs/>
        </w:rPr>
        <w:t xml:space="preserve">Supplemental Figure </w:t>
      </w:r>
      <w:r w:rsidR="00122B40">
        <w:rPr>
          <w:b/>
          <w:bCs/>
        </w:rPr>
        <w:t>2</w:t>
      </w:r>
      <w:r w:rsidRPr="007E4CF8">
        <w:rPr>
          <w:b/>
          <w:bCs/>
        </w:rPr>
        <w:t xml:space="preserve">. </w:t>
      </w:r>
      <w:r w:rsidR="00B44CCD">
        <w:rPr>
          <w:b/>
          <w:bCs/>
        </w:rPr>
        <w:t>Association</w:t>
      </w:r>
      <w:r w:rsidR="00D562C4">
        <w:rPr>
          <w:b/>
          <w:bCs/>
        </w:rPr>
        <w:t xml:space="preserve"> of</w:t>
      </w:r>
      <w:r w:rsidR="00D5622C">
        <w:rPr>
          <w:b/>
          <w:bCs/>
        </w:rPr>
        <w:t xml:space="preserve"> </w:t>
      </w:r>
      <w:r w:rsidR="0036583C">
        <w:rPr>
          <w:b/>
          <w:bCs/>
        </w:rPr>
        <w:t>Cardiac Outcomes</w:t>
      </w:r>
      <w:r w:rsidR="00D562C4">
        <w:rPr>
          <w:b/>
          <w:bCs/>
        </w:rPr>
        <w:t xml:space="preserve"> </w:t>
      </w:r>
      <w:r w:rsidR="00D562C4" w:rsidRPr="007F0EF6">
        <w:rPr>
          <w:b/>
          <w:bCs/>
        </w:rPr>
        <w:t>with CXR-Age and Epigenetic Aging Clocks</w:t>
      </w:r>
      <w:r w:rsidR="00631514">
        <w:rPr>
          <w:b/>
          <w:bCs/>
        </w:rPr>
        <w:t xml:space="preserve"> </w:t>
      </w:r>
      <w:r w:rsidR="0042460E">
        <w:rPr>
          <w:b/>
          <w:bCs/>
        </w:rPr>
        <w:t>Stratified by Chronological Age</w:t>
      </w:r>
      <w:r w:rsidR="00BC7BA8">
        <w:rPr>
          <w:b/>
          <w:bCs/>
        </w:rPr>
        <w:t xml:space="preserve"> </w:t>
      </w:r>
      <w:r w:rsidR="00BC7BA8" w:rsidRPr="00756C6C">
        <w:rPr>
          <w:b/>
          <w:bCs/>
        </w:rPr>
        <w:t>(</w:t>
      </w:r>
      <w:r w:rsidR="00090987" w:rsidRPr="00756C6C">
        <w:rPr>
          <w:b/>
          <w:bCs/>
        </w:rPr>
        <w:t>&lt;45</w:t>
      </w:r>
      <w:r w:rsidR="0042460E">
        <w:rPr>
          <w:b/>
          <w:bCs/>
        </w:rPr>
        <w:t xml:space="preserve"> years</w:t>
      </w:r>
      <w:r w:rsidR="00090987" w:rsidRPr="00756C6C">
        <w:rPr>
          <w:b/>
          <w:bCs/>
        </w:rPr>
        <w:t>,</w:t>
      </w:r>
      <w:r w:rsidR="0042460E">
        <w:rPr>
          <w:b/>
          <w:bCs/>
        </w:rPr>
        <w:t xml:space="preserve"> </w:t>
      </w:r>
      <w:r w:rsidR="00090987" w:rsidRPr="00756C6C">
        <w:rPr>
          <w:b/>
          <w:bCs/>
        </w:rPr>
        <w:t>45-60, &gt;60</w:t>
      </w:r>
      <w:r w:rsidR="002971AC">
        <w:rPr>
          <w:b/>
          <w:bCs/>
        </w:rPr>
        <w:t>)</w:t>
      </w:r>
      <w:r w:rsidR="000E0C1C">
        <w:rPr>
          <w:b/>
          <w:bCs/>
        </w:rPr>
        <w:t xml:space="preserve">. </w:t>
      </w:r>
      <w:r w:rsidR="0042460E">
        <w:t>O</w:t>
      </w:r>
      <w:r w:rsidR="00CB32AB">
        <w:t>utcomes include log calcium score and</w:t>
      </w:r>
      <w:r w:rsidR="00E440DD">
        <w:t xml:space="preserve"> the</w:t>
      </w:r>
      <w:r w:rsidR="00CB32AB">
        <w:t xml:space="preserve"> log ASCVD risk score. </w:t>
      </w:r>
      <w:r w:rsidR="000E0C1C" w:rsidRPr="007F0EF6">
        <w:t>Effect estimates and 95% CI per 1-year for each age</w:t>
      </w:r>
      <w:r w:rsidR="000E0C1C">
        <w:t xml:space="preserve"> acceleration</w:t>
      </w:r>
      <w:r w:rsidR="000E0C1C" w:rsidRPr="007F0EF6">
        <w:t xml:space="preserve"> metric are provided on the x-axis</w:t>
      </w:r>
      <w:r w:rsidR="000E0C1C">
        <w:t>.</w:t>
      </w:r>
      <w:r w:rsidR="00491837">
        <w:t xml:space="preserve"> </w:t>
      </w:r>
    </w:p>
    <w:p w14:paraId="2B67609E" w14:textId="25C40CE7" w:rsidR="00F207D8" w:rsidRDefault="00F207D8"/>
    <w:p w14:paraId="373DF031" w14:textId="7460540D" w:rsidR="00756274" w:rsidRDefault="0059215E">
      <w:r w:rsidRPr="0059215E">
        <w:rPr>
          <w:noProof/>
        </w:rPr>
        <w:lastRenderedPageBreak/>
        <w:drawing>
          <wp:inline distT="0" distB="0" distL="0" distR="0" wp14:anchorId="2E856445" wp14:editId="5F3BA3F7">
            <wp:extent cx="6117321" cy="3874957"/>
            <wp:effectExtent l="0" t="0" r="4445" b="0"/>
            <wp:docPr id="69910672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06721" name="Picture 1" descr="A screenshot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3603" cy="387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C991" w14:textId="24E5738D" w:rsidR="00756274" w:rsidRDefault="00756274">
      <w:pPr>
        <w:rPr>
          <w:b/>
          <w:bCs/>
        </w:rPr>
      </w:pPr>
    </w:p>
    <w:p w14:paraId="178BB145" w14:textId="50E18B6A" w:rsidR="00A5783D" w:rsidRDefault="00756274" w:rsidP="00A5783D">
      <w:r w:rsidRPr="007E4CF8">
        <w:rPr>
          <w:b/>
          <w:bCs/>
        </w:rPr>
        <w:t xml:space="preserve">Supplemental Figure </w:t>
      </w:r>
      <w:r>
        <w:rPr>
          <w:b/>
          <w:bCs/>
        </w:rPr>
        <w:t>3</w:t>
      </w:r>
      <w:r w:rsidRPr="007E4CF8">
        <w:rPr>
          <w:b/>
          <w:bCs/>
        </w:rPr>
        <w:t xml:space="preserve">. </w:t>
      </w:r>
      <w:r>
        <w:rPr>
          <w:b/>
          <w:bCs/>
        </w:rPr>
        <w:t xml:space="preserve">Association of </w:t>
      </w:r>
      <w:r w:rsidR="00DF7868">
        <w:rPr>
          <w:b/>
          <w:bCs/>
        </w:rPr>
        <w:t>Lung Function Tests</w:t>
      </w:r>
      <w:r w:rsidR="007C39C8">
        <w:rPr>
          <w:b/>
          <w:bCs/>
        </w:rPr>
        <w:t xml:space="preserve"> </w:t>
      </w:r>
      <w:r w:rsidRPr="007F0EF6">
        <w:rPr>
          <w:b/>
          <w:bCs/>
        </w:rPr>
        <w:t>with CXR-Age and Epigenetic Aging Clocks</w:t>
      </w:r>
      <w:r>
        <w:rPr>
          <w:b/>
          <w:bCs/>
        </w:rPr>
        <w:t xml:space="preserve"> </w:t>
      </w:r>
      <w:r w:rsidR="0042460E">
        <w:rPr>
          <w:b/>
          <w:bCs/>
        </w:rPr>
        <w:t>Stratified by Chronological Age</w:t>
      </w:r>
      <w:r>
        <w:rPr>
          <w:b/>
          <w:bCs/>
        </w:rPr>
        <w:t xml:space="preserve"> </w:t>
      </w:r>
      <w:r w:rsidRPr="00756C6C">
        <w:rPr>
          <w:b/>
          <w:bCs/>
        </w:rPr>
        <w:t>(&lt;45</w:t>
      </w:r>
      <w:r w:rsidR="0042460E">
        <w:rPr>
          <w:b/>
          <w:bCs/>
        </w:rPr>
        <w:t xml:space="preserve"> years</w:t>
      </w:r>
      <w:r w:rsidRPr="00756C6C">
        <w:rPr>
          <w:b/>
          <w:bCs/>
        </w:rPr>
        <w:t>,45-60, &gt;60</w:t>
      </w:r>
      <w:r>
        <w:rPr>
          <w:b/>
          <w:bCs/>
        </w:rPr>
        <w:t xml:space="preserve">). </w:t>
      </w:r>
      <w:r w:rsidR="00F11A54">
        <w:t xml:space="preserve">The lung function tests include DLCO% </w:t>
      </w:r>
      <w:r w:rsidR="002159C7">
        <w:t>p</w:t>
      </w:r>
      <w:r w:rsidR="00F11A54">
        <w:t xml:space="preserve">redicted, FVC% </w:t>
      </w:r>
      <w:r w:rsidR="002159C7">
        <w:t>p</w:t>
      </w:r>
      <w:r w:rsidR="00F11A54">
        <w:t xml:space="preserve">redicted, FEV1/FVC ratio, and PEF % </w:t>
      </w:r>
      <w:r w:rsidR="002159C7">
        <w:t>p</w:t>
      </w:r>
      <w:r w:rsidR="00F11A54">
        <w:t xml:space="preserve">redicted. </w:t>
      </w:r>
      <w:r w:rsidRPr="007F0EF6">
        <w:t>Effect estimates and 95% CI per 1-year for each age</w:t>
      </w:r>
      <w:r>
        <w:t xml:space="preserve"> acceleration</w:t>
      </w:r>
      <w:r w:rsidRPr="007F0EF6">
        <w:t xml:space="preserve"> metric are provided on the x-axis</w:t>
      </w:r>
      <w:r>
        <w:t>.</w:t>
      </w:r>
    </w:p>
    <w:p w14:paraId="7E583B17" w14:textId="77777777" w:rsidR="000A072B" w:rsidRDefault="000A072B" w:rsidP="00A5783D"/>
    <w:p w14:paraId="3B560E49" w14:textId="6E22CF48" w:rsidR="000A072B" w:rsidRDefault="000A072B" w:rsidP="00A5783D">
      <w:r w:rsidRPr="000A072B">
        <w:rPr>
          <w:noProof/>
        </w:rPr>
        <w:lastRenderedPageBreak/>
        <w:drawing>
          <wp:inline distT="0" distB="0" distL="0" distR="0" wp14:anchorId="4876ECCD" wp14:editId="27A9DCB5">
            <wp:extent cx="6201949" cy="3666836"/>
            <wp:effectExtent l="0" t="0" r="0" b="3810"/>
            <wp:docPr id="53038560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5601" name="Picture 1" descr="A screenshot of a grap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591" cy="36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C4F8" w14:textId="77777777" w:rsidR="000A072B" w:rsidRPr="00DA6A35" w:rsidRDefault="000A072B" w:rsidP="00A5783D"/>
    <w:p w14:paraId="0E11C1BF" w14:textId="0A5C482E" w:rsidR="00A5783D" w:rsidRPr="00FE4F50" w:rsidRDefault="00FE4F50" w:rsidP="00A5783D">
      <w:r w:rsidRPr="007E4CF8">
        <w:rPr>
          <w:b/>
          <w:bCs/>
        </w:rPr>
        <w:t xml:space="preserve">Supplemental Figure </w:t>
      </w:r>
      <w:r w:rsidR="006E5B1E">
        <w:rPr>
          <w:b/>
          <w:bCs/>
        </w:rPr>
        <w:t>4</w:t>
      </w:r>
      <w:r w:rsidRPr="007E4CF8">
        <w:rPr>
          <w:b/>
          <w:bCs/>
        </w:rPr>
        <w:t xml:space="preserve">. </w:t>
      </w:r>
      <w:r>
        <w:rPr>
          <w:b/>
          <w:bCs/>
        </w:rPr>
        <w:t xml:space="preserve">Association of Lung Function Tests </w:t>
      </w:r>
      <w:r w:rsidRPr="007F0EF6">
        <w:rPr>
          <w:b/>
          <w:bCs/>
        </w:rPr>
        <w:t>with CXR-Age and Epigenetic Aging Clocks</w:t>
      </w:r>
      <w:r>
        <w:rPr>
          <w:b/>
          <w:bCs/>
        </w:rPr>
        <w:t xml:space="preserve"> </w:t>
      </w:r>
      <w:r w:rsidR="0042460E">
        <w:rPr>
          <w:b/>
          <w:bCs/>
        </w:rPr>
        <w:t>Stratified by Smoking Status</w:t>
      </w:r>
      <w:r w:rsidR="009367F6">
        <w:rPr>
          <w:b/>
          <w:bCs/>
        </w:rPr>
        <w:t xml:space="preserve">. </w:t>
      </w:r>
      <w:r>
        <w:t xml:space="preserve">The lung function tests include DLCO% predicted, FVC% predicted, FEV1/FVC ratio, and PEF % predicted. </w:t>
      </w:r>
      <w:r w:rsidRPr="007F0EF6">
        <w:t>Effect estimates and 95% CI per 1-year for each age</w:t>
      </w:r>
      <w:r>
        <w:t xml:space="preserve"> acceleration</w:t>
      </w:r>
      <w:r w:rsidRPr="007F0EF6">
        <w:t xml:space="preserve"> metric are provided on the x-axis</w:t>
      </w:r>
      <w:r>
        <w:t>.</w:t>
      </w:r>
    </w:p>
    <w:p w14:paraId="2CA86520" w14:textId="10FFB456" w:rsidR="007304F0" w:rsidRDefault="00383D96" w:rsidP="00A5783D">
      <w:r w:rsidRPr="00383D96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C8F1B9" wp14:editId="6F116010">
            <wp:simplePos x="0" y="0"/>
            <wp:positionH relativeFrom="column">
              <wp:posOffset>-751028</wp:posOffset>
            </wp:positionH>
            <wp:positionV relativeFrom="paragraph">
              <wp:posOffset>0</wp:posOffset>
            </wp:positionV>
            <wp:extent cx="7332005" cy="4616970"/>
            <wp:effectExtent l="0" t="0" r="0" b="6350"/>
            <wp:wrapSquare wrapText="bothSides"/>
            <wp:docPr id="86348122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81220" name="Picture 1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005" cy="461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3D" w:rsidRPr="007E4CF8">
        <w:rPr>
          <w:b/>
          <w:bCs/>
        </w:rPr>
        <w:t xml:space="preserve">Supplemental Figure </w:t>
      </w:r>
      <w:r w:rsidR="006E5B1E">
        <w:rPr>
          <w:b/>
          <w:bCs/>
        </w:rPr>
        <w:t>5</w:t>
      </w:r>
      <w:r w:rsidR="00A5783D" w:rsidRPr="007E4CF8">
        <w:rPr>
          <w:b/>
          <w:bCs/>
        </w:rPr>
        <w:t xml:space="preserve">. </w:t>
      </w:r>
      <w:r w:rsidR="00A5783D">
        <w:rPr>
          <w:b/>
          <w:bCs/>
        </w:rPr>
        <w:t xml:space="preserve">Association of </w:t>
      </w:r>
      <w:r w:rsidR="00F404AA">
        <w:rPr>
          <w:b/>
          <w:bCs/>
        </w:rPr>
        <w:t>Frailty Outcomes</w:t>
      </w:r>
      <w:r w:rsidR="004A1F10">
        <w:rPr>
          <w:b/>
          <w:bCs/>
        </w:rPr>
        <w:t xml:space="preserve"> and</w:t>
      </w:r>
      <w:r w:rsidR="00A5783D">
        <w:rPr>
          <w:b/>
          <w:bCs/>
        </w:rPr>
        <w:t xml:space="preserve"> </w:t>
      </w:r>
      <w:r w:rsidR="00A5783D" w:rsidRPr="007F0EF6">
        <w:rPr>
          <w:b/>
          <w:bCs/>
        </w:rPr>
        <w:t>with CXR-Age and Epigenetic Aging Clocks</w:t>
      </w:r>
      <w:r w:rsidR="00A5783D">
        <w:rPr>
          <w:b/>
          <w:bCs/>
        </w:rPr>
        <w:t xml:space="preserve"> </w:t>
      </w:r>
      <w:r w:rsidR="0042460E">
        <w:rPr>
          <w:b/>
          <w:bCs/>
        </w:rPr>
        <w:t>Stratified by Chronological Age</w:t>
      </w:r>
      <w:r w:rsidR="00A5783D">
        <w:rPr>
          <w:b/>
          <w:bCs/>
        </w:rPr>
        <w:t xml:space="preserve"> </w:t>
      </w:r>
      <w:r w:rsidR="00A5783D" w:rsidRPr="00756C6C">
        <w:rPr>
          <w:b/>
          <w:bCs/>
        </w:rPr>
        <w:t>(&lt;45</w:t>
      </w:r>
      <w:r w:rsidR="0042460E">
        <w:rPr>
          <w:b/>
          <w:bCs/>
        </w:rPr>
        <w:t xml:space="preserve"> years</w:t>
      </w:r>
      <w:r w:rsidR="00A5783D" w:rsidRPr="00756C6C">
        <w:rPr>
          <w:b/>
          <w:bCs/>
        </w:rPr>
        <w:t>,</w:t>
      </w:r>
      <w:r w:rsidR="005450B4">
        <w:rPr>
          <w:b/>
          <w:bCs/>
        </w:rPr>
        <w:t xml:space="preserve"> </w:t>
      </w:r>
      <w:r w:rsidR="00A5783D" w:rsidRPr="00756C6C">
        <w:rPr>
          <w:b/>
          <w:bCs/>
        </w:rPr>
        <w:t>45-60, &gt;60</w:t>
      </w:r>
      <w:r w:rsidR="00A5783D">
        <w:rPr>
          <w:b/>
          <w:bCs/>
        </w:rPr>
        <w:t>).</w:t>
      </w:r>
      <w:r w:rsidR="00D40A0E">
        <w:rPr>
          <w:b/>
          <w:bCs/>
        </w:rPr>
        <w:t xml:space="preserve"> </w:t>
      </w:r>
      <w:r w:rsidR="00D40A0E">
        <w:t>O</w:t>
      </w:r>
      <w:r w:rsidR="004E6F30">
        <w:t xml:space="preserve">utcomes include </w:t>
      </w:r>
      <w:r w:rsidR="004D149B">
        <w:t xml:space="preserve">the 6-minute walking test (m), </w:t>
      </w:r>
      <w:r w:rsidR="002159C7">
        <w:t>hand</w:t>
      </w:r>
      <w:r w:rsidR="00FA41EF">
        <w:t>-grip strength (</w:t>
      </w:r>
      <w:proofErr w:type="spellStart"/>
      <w:r w:rsidR="00FA41EF">
        <w:t>lbs</w:t>
      </w:r>
      <w:proofErr w:type="spellEnd"/>
      <w:r w:rsidR="00FA41EF">
        <w:t xml:space="preserve">), walking speed (m/s), leg balance test (s), sit/rise score, </w:t>
      </w:r>
      <w:r w:rsidR="0096137C">
        <w:t>S</w:t>
      </w:r>
      <w:r w:rsidR="00FA41EF">
        <w:t xml:space="preserve">heehan disability score, </w:t>
      </w:r>
      <w:r w:rsidR="0096137C">
        <w:t>and WHODAS</w:t>
      </w:r>
      <w:r w:rsidR="00FA41EF">
        <w:t xml:space="preserve"> 2.0 score. </w:t>
      </w:r>
      <w:r w:rsidR="00A5783D" w:rsidRPr="007F0EF6">
        <w:t>Effect estimates and 95% CI per 1-year for each age</w:t>
      </w:r>
      <w:r w:rsidR="00A5783D">
        <w:t xml:space="preserve"> acceleration</w:t>
      </w:r>
      <w:r w:rsidR="00A5783D" w:rsidRPr="007F0EF6">
        <w:t xml:space="preserve"> metric are provided on the x-axis</w:t>
      </w:r>
      <w:r w:rsidR="00A5783D">
        <w:t>.</w:t>
      </w:r>
    </w:p>
    <w:p w14:paraId="5EDCC6D1" w14:textId="67124D26" w:rsidR="00A5783D" w:rsidRDefault="007304F0" w:rsidP="00A5783D">
      <w:r>
        <w:br w:type="page"/>
      </w:r>
    </w:p>
    <w:p w14:paraId="6BDAA88D" w14:textId="77777777" w:rsidR="00567B4E" w:rsidRDefault="00567B4E" w:rsidP="00A5783D"/>
    <w:tbl>
      <w:tblPr>
        <w:tblStyle w:val="PlainTable1"/>
        <w:tblW w:w="0" w:type="auto"/>
        <w:tblLayout w:type="fixed"/>
        <w:tblLook w:val="0400" w:firstRow="0" w:lastRow="0" w:firstColumn="0" w:lastColumn="0" w:noHBand="0" w:noVBand="1"/>
      </w:tblPr>
      <w:tblGrid>
        <w:gridCol w:w="2304"/>
        <w:gridCol w:w="2304"/>
        <w:gridCol w:w="2304"/>
        <w:gridCol w:w="2304"/>
      </w:tblGrid>
      <w:tr w:rsidR="00567B4E" w:rsidRPr="00567B4E" w14:paraId="41683C53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145C9004" w14:textId="06DB1C83" w:rsidR="00567B4E" w:rsidRPr="00567B4E" w:rsidRDefault="00912C4C" w:rsidP="00567B4E">
            <w:pPr>
              <w:rPr>
                <w:b/>
                <w:bCs/>
              </w:rPr>
            </w:pPr>
            <w:r w:rsidRPr="00912C4C">
              <w:rPr>
                <w:b/>
                <w:bCs/>
              </w:rPr>
              <w:t>Outcome</w:t>
            </w:r>
          </w:p>
        </w:tc>
        <w:tc>
          <w:tcPr>
            <w:tcW w:w="2304" w:type="dxa"/>
          </w:tcPr>
          <w:p w14:paraId="3E0DB49B" w14:textId="2C293595" w:rsidR="00567B4E" w:rsidRPr="00567B4E" w:rsidRDefault="00567B4E" w:rsidP="00567B4E">
            <w:pPr>
              <w:rPr>
                <w:b/>
                <w:bCs/>
              </w:rPr>
            </w:pPr>
            <w:r w:rsidRPr="00567B4E">
              <w:rPr>
                <w:b/>
                <w:bCs/>
              </w:rPr>
              <w:t>CXR-Age</w:t>
            </w:r>
            <w:r w:rsidR="00526928">
              <w:rPr>
                <w:b/>
                <w:bCs/>
              </w:rPr>
              <w:t xml:space="preserve"> Acceleration</w:t>
            </w:r>
          </w:p>
        </w:tc>
        <w:tc>
          <w:tcPr>
            <w:tcW w:w="2304" w:type="dxa"/>
          </w:tcPr>
          <w:p w14:paraId="2ED67F44" w14:textId="2BF69313" w:rsidR="00567B4E" w:rsidRPr="00567B4E" w:rsidRDefault="00567B4E" w:rsidP="00567B4E">
            <w:pPr>
              <w:rPr>
                <w:b/>
                <w:bCs/>
              </w:rPr>
            </w:pPr>
            <w:proofErr w:type="spellStart"/>
            <w:r w:rsidRPr="00567B4E">
              <w:rPr>
                <w:b/>
                <w:bCs/>
              </w:rPr>
              <w:t>PhenoAge</w:t>
            </w:r>
            <w:proofErr w:type="spellEnd"/>
            <w:r w:rsidR="00526928">
              <w:rPr>
                <w:b/>
                <w:bCs/>
              </w:rPr>
              <w:t xml:space="preserve"> Acceleration</w:t>
            </w:r>
          </w:p>
        </w:tc>
        <w:tc>
          <w:tcPr>
            <w:tcW w:w="2304" w:type="dxa"/>
          </w:tcPr>
          <w:p w14:paraId="75DD2F30" w14:textId="56371250" w:rsidR="00567B4E" w:rsidRPr="00567B4E" w:rsidRDefault="00567B4E" w:rsidP="00567B4E">
            <w:pPr>
              <w:rPr>
                <w:b/>
                <w:bCs/>
              </w:rPr>
            </w:pPr>
            <w:r w:rsidRPr="00567B4E">
              <w:rPr>
                <w:b/>
                <w:bCs/>
              </w:rPr>
              <w:t>Horvath Age</w:t>
            </w:r>
            <w:r w:rsidR="00526928">
              <w:rPr>
                <w:b/>
                <w:bCs/>
              </w:rPr>
              <w:t xml:space="preserve"> Acceleration</w:t>
            </w:r>
          </w:p>
        </w:tc>
      </w:tr>
      <w:tr w:rsidR="00567B4E" w:rsidRPr="00567B4E" w14:paraId="646CEE37" w14:textId="77777777" w:rsidTr="007F7A1A">
        <w:trPr>
          <w:trHeight w:val="300"/>
        </w:trPr>
        <w:tc>
          <w:tcPr>
            <w:tcW w:w="2304" w:type="dxa"/>
          </w:tcPr>
          <w:p w14:paraId="56DF079B" w14:textId="484E3006" w:rsidR="00567B4E" w:rsidRPr="00567B4E" w:rsidRDefault="00857CB9" w:rsidP="00567B4E">
            <w:r>
              <w:t xml:space="preserve">Log </w:t>
            </w:r>
            <w:r w:rsidR="00567B4E" w:rsidRPr="00567B4E">
              <w:t>CAC</w:t>
            </w:r>
            <w:r w:rsidR="0097315E">
              <w:t>S</w:t>
            </w:r>
            <w:r w:rsidR="00912C4C">
              <w:t xml:space="preserve"> Adjusted</w:t>
            </w:r>
          </w:p>
        </w:tc>
        <w:tc>
          <w:tcPr>
            <w:tcW w:w="2304" w:type="dxa"/>
          </w:tcPr>
          <w:p w14:paraId="45339BC7" w14:textId="40BDA57B" w:rsidR="00567B4E" w:rsidRPr="00567B4E" w:rsidRDefault="00567B4E" w:rsidP="00567B4E">
            <w:r w:rsidRPr="00567B4E">
              <w:t>0.0</w:t>
            </w:r>
            <w:r w:rsidR="000B007F">
              <w:t>9</w:t>
            </w:r>
            <w:r w:rsidRPr="00567B4E">
              <w:t>[0.0</w:t>
            </w:r>
            <w:r w:rsidR="000B007F">
              <w:t>6</w:t>
            </w:r>
            <w:r w:rsidRPr="00567B4E">
              <w:t xml:space="preserve"> - 0.1</w:t>
            </w:r>
            <w:r w:rsidR="000B007F">
              <w:t>3</w:t>
            </w:r>
            <w:r w:rsidRPr="00567B4E">
              <w:t>]</w:t>
            </w:r>
          </w:p>
        </w:tc>
        <w:tc>
          <w:tcPr>
            <w:tcW w:w="2304" w:type="dxa"/>
          </w:tcPr>
          <w:p w14:paraId="67EBEC4B" w14:textId="5B4B0642" w:rsidR="00567B4E" w:rsidRPr="00567B4E" w:rsidRDefault="00567B4E" w:rsidP="00567B4E">
            <w:r w:rsidRPr="00567B4E">
              <w:t>0.0</w:t>
            </w:r>
            <w:r w:rsidR="006213CA">
              <w:t>3</w:t>
            </w:r>
            <w:r w:rsidRPr="00567B4E">
              <w:t>[0.</w:t>
            </w:r>
            <w:r w:rsidR="004751AD">
              <w:t>1</w:t>
            </w:r>
            <w:r w:rsidRPr="00567B4E">
              <w:t xml:space="preserve"> - 0.05]</w:t>
            </w:r>
          </w:p>
        </w:tc>
        <w:tc>
          <w:tcPr>
            <w:tcW w:w="2304" w:type="dxa"/>
          </w:tcPr>
          <w:p w14:paraId="60D4F2A1" w14:textId="7FF185D0" w:rsidR="00567B4E" w:rsidRPr="00567B4E" w:rsidRDefault="00567B4E" w:rsidP="00567B4E">
            <w:r w:rsidRPr="00567B4E">
              <w:t>-0.0</w:t>
            </w:r>
            <w:r w:rsidR="00104322">
              <w:t>1</w:t>
            </w:r>
            <w:r w:rsidRPr="00567B4E">
              <w:t>[-0.0</w:t>
            </w:r>
            <w:r w:rsidR="006B5D6F">
              <w:t>4</w:t>
            </w:r>
            <w:r w:rsidRPr="00567B4E">
              <w:t xml:space="preserve"> - 0.0</w:t>
            </w:r>
            <w:r w:rsidR="000D0AAA">
              <w:t>2</w:t>
            </w:r>
            <w:r w:rsidRPr="00567B4E">
              <w:t>]</w:t>
            </w:r>
          </w:p>
        </w:tc>
      </w:tr>
      <w:tr w:rsidR="00567B4E" w:rsidRPr="00567B4E" w14:paraId="27AB866C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41FBAB1E" w14:textId="5FDD4FAE" w:rsidR="00567B4E" w:rsidRPr="00567B4E" w:rsidRDefault="00857CB9" w:rsidP="00567B4E">
            <w:r>
              <w:t xml:space="preserve">Log </w:t>
            </w:r>
            <w:r w:rsidR="00912C4C" w:rsidRPr="00567B4E">
              <w:t>CAC</w:t>
            </w:r>
            <w:r w:rsidR="0097315E">
              <w:t>S</w:t>
            </w:r>
            <w:r w:rsidR="00912C4C">
              <w:t xml:space="preserve"> Unadjusted</w:t>
            </w:r>
          </w:p>
        </w:tc>
        <w:tc>
          <w:tcPr>
            <w:tcW w:w="2304" w:type="dxa"/>
          </w:tcPr>
          <w:p w14:paraId="6EE07064" w14:textId="77777777" w:rsidR="00567B4E" w:rsidRPr="00567B4E" w:rsidRDefault="00567B4E" w:rsidP="00567B4E">
            <w:r w:rsidRPr="00567B4E">
              <w:t>0.11[0.07 - 0.14]</w:t>
            </w:r>
          </w:p>
        </w:tc>
        <w:tc>
          <w:tcPr>
            <w:tcW w:w="2304" w:type="dxa"/>
          </w:tcPr>
          <w:p w14:paraId="3344AC02" w14:textId="77777777" w:rsidR="00567B4E" w:rsidRPr="00567B4E" w:rsidRDefault="00567B4E" w:rsidP="00567B4E">
            <w:r w:rsidRPr="00567B4E">
              <w:t>0.03[0.01 - 0.06]</w:t>
            </w:r>
          </w:p>
        </w:tc>
        <w:tc>
          <w:tcPr>
            <w:tcW w:w="2304" w:type="dxa"/>
          </w:tcPr>
          <w:p w14:paraId="6C878FFB" w14:textId="77777777" w:rsidR="00567B4E" w:rsidRPr="00567B4E" w:rsidRDefault="00567B4E" w:rsidP="00567B4E">
            <w:r w:rsidRPr="00567B4E">
              <w:t>-0.0[-0.04 - 0.03]</w:t>
            </w:r>
          </w:p>
        </w:tc>
      </w:tr>
      <w:tr w:rsidR="00567B4E" w:rsidRPr="00567B4E" w14:paraId="3E62921A" w14:textId="77777777" w:rsidTr="007F7A1A">
        <w:trPr>
          <w:trHeight w:val="300"/>
        </w:trPr>
        <w:tc>
          <w:tcPr>
            <w:tcW w:w="2304" w:type="dxa"/>
          </w:tcPr>
          <w:p w14:paraId="7A50A8D5" w14:textId="22ECF8BA" w:rsidR="00567B4E" w:rsidRPr="00567B4E" w:rsidRDefault="00857CB9" w:rsidP="00567B4E">
            <w:r>
              <w:t xml:space="preserve">Log </w:t>
            </w:r>
            <w:r w:rsidR="00567B4E" w:rsidRPr="00567B4E">
              <w:t>ASCVD</w:t>
            </w:r>
            <w:r w:rsidR="00912C4C">
              <w:t xml:space="preserve"> Adjusted</w:t>
            </w:r>
          </w:p>
        </w:tc>
        <w:tc>
          <w:tcPr>
            <w:tcW w:w="2304" w:type="dxa"/>
          </w:tcPr>
          <w:p w14:paraId="0369FE26" w14:textId="5634F5CF" w:rsidR="00567B4E" w:rsidRPr="00567B4E" w:rsidRDefault="00567B4E" w:rsidP="00567B4E">
            <w:r w:rsidRPr="00567B4E">
              <w:t>0.0</w:t>
            </w:r>
            <w:r w:rsidR="00B872DB">
              <w:t>4</w:t>
            </w:r>
            <w:r w:rsidRPr="00567B4E">
              <w:t>[0.0</w:t>
            </w:r>
            <w:r w:rsidR="00EA0AD2">
              <w:t>1</w:t>
            </w:r>
            <w:r w:rsidRPr="00567B4E">
              <w:t xml:space="preserve"> - 0.0</w:t>
            </w:r>
            <w:r w:rsidR="00EA0AD2">
              <w:t>7</w:t>
            </w:r>
            <w:r w:rsidRPr="00567B4E">
              <w:t>]</w:t>
            </w:r>
          </w:p>
        </w:tc>
        <w:tc>
          <w:tcPr>
            <w:tcW w:w="2304" w:type="dxa"/>
          </w:tcPr>
          <w:p w14:paraId="1447BA92" w14:textId="023313C6" w:rsidR="00567B4E" w:rsidRPr="00567B4E" w:rsidRDefault="00567B4E" w:rsidP="00567B4E">
            <w:r w:rsidRPr="00567B4E">
              <w:t>0.0[-0.01 - 0.0</w:t>
            </w:r>
            <w:r w:rsidR="00B12A90">
              <w:t>1</w:t>
            </w:r>
            <w:r w:rsidRPr="00567B4E">
              <w:t>]</w:t>
            </w:r>
          </w:p>
        </w:tc>
        <w:tc>
          <w:tcPr>
            <w:tcW w:w="2304" w:type="dxa"/>
          </w:tcPr>
          <w:p w14:paraId="1ECD2073" w14:textId="0F47D1B3" w:rsidR="00567B4E" w:rsidRPr="00567B4E" w:rsidRDefault="00567B4E" w:rsidP="00567B4E">
            <w:r w:rsidRPr="00567B4E">
              <w:t>0.0[-0.01 - 0.0</w:t>
            </w:r>
            <w:r w:rsidR="0020585C">
              <w:t>1</w:t>
            </w:r>
            <w:r w:rsidRPr="00567B4E">
              <w:t>]</w:t>
            </w:r>
          </w:p>
        </w:tc>
      </w:tr>
      <w:tr w:rsidR="00567B4E" w:rsidRPr="00567B4E" w14:paraId="1E2A3EA1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668BBD5E" w14:textId="317CD278" w:rsidR="00567B4E" w:rsidRPr="00567B4E" w:rsidRDefault="00857CB9" w:rsidP="00567B4E">
            <w:r>
              <w:t xml:space="preserve">Log </w:t>
            </w:r>
            <w:r w:rsidR="00912C4C" w:rsidRPr="00567B4E">
              <w:t>ASCVD</w:t>
            </w:r>
            <w:r w:rsidR="0097315E">
              <w:t xml:space="preserve"> Unadjusted</w:t>
            </w:r>
          </w:p>
        </w:tc>
        <w:tc>
          <w:tcPr>
            <w:tcW w:w="2304" w:type="dxa"/>
          </w:tcPr>
          <w:p w14:paraId="19ECBBC2" w14:textId="77777777" w:rsidR="00567B4E" w:rsidRPr="00567B4E" w:rsidRDefault="00567B4E" w:rsidP="00567B4E">
            <w:r w:rsidRPr="00567B4E">
              <w:t>0.06[0.03 - 0.09]</w:t>
            </w:r>
          </w:p>
        </w:tc>
        <w:tc>
          <w:tcPr>
            <w:tcW w:w="2304" w:type="dxa"/>
          </w:tcPr>
          <w:p w14:paraId="29EBB794" w14:textId="77777777" w:rsidR="00567B4E" w:rsidRPr="00567B4E" w:rsidRDefault="00567B4E" w:rsidP="00567B4E">
            <w:r w:rsidRPr="00567B4E">
              <w:t>0.02[0.0 - 0.04]</w:t>
            </w:r>
          </w:p>
        </w:tc>
        <w:tc>
          <w:tcPr>
            <w:tcW w:w="2304" w:type="dxa"/>
          </w:tcPr>
          <w:p w14:paraId="52EE61C9" w14:textId="77777777" w:rsidR="00567B4E" w:rsidRPr="00567B4E" w:rsidRDefault="00567B4E" w:rsidP="00567B4E">
            <w:r w:rsidRPr="00567B4E">
              <w:t>0.01[-0.02 - 0.03]</w:t>
            </w:r>
          </w:p>
        </w:tc>
      </w:tr>
      <w:tr w:rsidR="008605E1" w:rsidRPr="00567B4E" w14:paraId="5841F5BB" w14:textId="77777777" w:rsidTr="009C7070">
        <w:trPr>
          <w:trHeight w:val="300"/>
        </w:trPr>
        <w:tc>
          <w:tcPr>
            <w:tcW w:w="2304" w:type="dxa"/>
          </w:tcPr>
          <w:p w14:paraId="55B15B76" w14:textId="53CD4642" w:rsidR="008605E1" w:rsidRPr="00567B4E" w:rsidRDefault="008605E1" w:rsidP="008605E1">
            <w:r w:rsidRPr="00567B4E">
              <w:t>FEV1/FVC</w:t>
            </w:r>
            <w:r>
              <w:t xml:space="preserve"> Adjusted</w:t>
            </w:r>
          </w:p>
        </w:tc>
        <w:tc>
          <w:tcPr>
            <w:tcW w:w="2304" w:type="dxa"/>
            <w:vAlign w:val="bottom"/>
          </w:tcPr>
          <w:p w14:paraId="100EA7D2" w14:textId="5C1CEBCE" w:rsidR="008605E1" w:rsidRPr="00567B4E" w:rsidRDefault="008605E1" w:rsidP="008605E1">
            <w:r w:rsidRPr="008605E1">
              <w:t>-0.17[-0.29 - -0.05]</w:t>
            </w:r>
          </w:p>
        </w:tc>
        <w:tc>
          <w:tcPr>
            <w:tcW w:w="2304" w:type="dxa"/>
            <w:vAlign w:val="bottom"/>
          </w:tcPr>
          <w:p w14:paraId="1D48D0A0" w14:textId="79E22A20" w:rsidR="008605E1" w:rsidRPr="00567B4E" w:rsidRDefault="008605E1" w:rsidP="008605E1">
            <w:r w:rsidRPr="008605E1">
              <w:t>-0.02[-0.08 - 0.05]</w:t>
            </w:r>
          </w:p>
        </w:tc>
        <w:tc>
          <w:tcPr>
            <w:tcW w:w="2304" w:type="dxa"/>
            <w:vAlign w:val="bottom"/>
          </w:tcPr>
          <w:p w14:paraId="0D78397C" w14:textId="1788221C" w:rsidR="008605E1" w:rsidRPr="00567B4E" w:rsidRDefault="008605E1" w:rsidP="008605E1">
            <w:r w:rsidRPr="008605E1">
              <w:t>0.01[-0.08 - 0.09]</w:t>
            </w:r>
          </w:p>
        </w:tc>
      </w:tr>
      <w:tr w:rsidR="008605E1" w:rsidRPr="00567B4E" w14:paraId="64714DAE" w14:textId="77777777" w:rsidTr="009C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757CDCCC" w14:textId="25299D11" w:rsidR="008605E1" w:rsidRPr="00567B4E" w:rsidRDefault="008605E1" w:rsidP="008605E1">
            <w:r w:rsidRPr="00567B4E">
              <w:t>FEV1/FVC</w:t>
            </w:r>
            <w:r>
              <w:t xml:space="preserve"> Unadjusted</w:t>
            </w:r>
          </w:p>
        </w:tc>
        <w:tc>
          <w:tcPr>
            <w:tcW w:w="2304" w:type="dxa"/>
            <w:vAlign w:val="bottom"/>
          </w:tcPr>
          <w:p w14:paraId="522F8474" w14:textId="4F59E5E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-0.01[-0.13 - 0.11]</w:t>
            </w:r>
          </w:p>
        </w:tc>
        <w:tc>
          <w:tcPr>
            <w:tcW w:w="2304" w:type="dxa"/>
            <w:vAlign w:val="bottom"/>
          </w:tcPr>
          <w:p w14:paraId="03F94A35" w14:textId="0D1133A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0.01[-0.06 - 0.08]</w:t>
            </w:r>
          </w:p>
        </w:tc>
        <w:tc>
          <w:tcPr>
            <w:tcW w:w="2304" w:type="dxa"/>
            <w:vAlign w:val="bottom"/>
          </w:tcPr>
          <w:p w14:paraId="0DA09498" w14:textId="14CCEBA2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0.02[-0.07 - 0.12]</w:t>
            </w:r>
          </w:p>
        </w:tc>
      </w:tr>
      <w:tr w:rsidR="008605E1" w:rsidRPr="00567B4E" w14:paraId="631DFD14" w14:textId="77777777" w:rsidTr="009C7070">
        <w:trPr>
          <w:trHeight w:val="300"/>
        </w:trPr>
        <w:tc>
          <w:tcPr>
            <w:tcW w:w="2304" w:type="dxa"/>
          </w:tcPr>
          <w:p w14:paraId="69BDEA78" w14:textId="67846982" w:rsidR="008605E1" w:rsidRPr="00567B4E" w:rsidRDefault="008605E1" w:rsidP="008605E1">
            <w:r w:rsidRPr="00567B4E">
              <w:t>DLCO % Predicted</w:t>
            </w:r>
            <w:r>
              <w:t xml:space="preserve"> Adjusted</w:t>
            </w:r>
          </w:p>
        </w:tc>
        <w:tc>
          <w:tcPr>
            <w:tcW w:w="2304" w:type="dxa"/>
            <w:vAlign w:val="bottom"/>
          </w:tcPr>
          <w:p w14:paraId="35D8EAC4" w14:textId="67C88008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-0.74[-1.06 - -0.42]</w:t>
            </w:r>
          </w:p>
        </w:tc>
        <w:tc>
          <w:tcPr>
            <w:tcW w:w="2304" w:type="dxa"/>
            <w:vAlign w:val="bottom"/>
          </w:tcPr>
          <w:p w14:paraId="5DB32DA1" w14:textId="09FDB5C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-0.23[-0.42 - -0.03]</w:t>
            </w:r>
          </w:p>
        </w:tc>
        <w:tc>
          <w:tcPr>
            <w:tcW w:w="2304" w:type="dxa"/>
            <w:vAlign w:val="bottom"/>
          </w:tcPr>
          <w:p w14:paraId="3DEA5DD1" w14:textId="04AE97D5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0.22[-0.03 - 0.48]</w:t>
            </w:r>
          </w:p>
        </w:tc>
      </w:tr>
      <w:tr w:rsidR="008605E1" w:rsidRPr="00567B4E" w14:paraId="25668113" w14:textId="77777777" w:rsidTr="009C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1082E686" w14:textId="7D9CFAA4" w:rsidR="008605E1" w:rsidRPr="00567B4E" w:rsidRDefault="008605E1" w:rsidP="008605E1">
            <w:r w:rsidRPr="00567B4E">
              <w:t>DLCO % Predicted</w:t>
            </w:r>
            <w:r>
              <w:t xml:space="preserve"> Unadjusted</w:t>
            </w:r>
          </w:p>
        </w:tc>
        <w:tc>
          <w:tcPr>
            <w:tcW w:w="2304" w:type="dxa"/>
            <w:vAlign w:val="bottom"/>
          </w:tcPr>
          <w:p w14:paraId="08D258A2" w14:textId="560790FD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-1.3[-1.64 - -0.96]</w:t>
            </w:r>
          </w:p>
        </w:tc>
        <w:tc>
          <w:tcPr>
            <w:tcW w:w="2304" w:type="dxa"/>
            <w:vAlign w:val="bottom"/>
          </w:tcPr>
          <w:p w14:paraId="089EE9F0" w14:textId="16A4403C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-0.45[-0.65 - -0.25]</w:t>
            </w:r>
          </w:p>
        </w:tc>
        <w:tc>
          <w:tcPr>
            <w:tcW w:w="2304" w:type="dxa"/>
            <w:vAlign w:val="bottom"/>
          </w:tcPr>
          <w:p w14:paraId="538160AC" w14:textId="77493B82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0.21[-0.07 - 0.49]</w:t>
            </w:r>
          </w:p>
        </w:tc>
      </w:tr>
      <w:tr w:rsidR="008605E1" w:rsidRPr="00567B4E" w14:paraId="62E652FB" w14:textId="77777777" w:rsidTr="009C7070">
        <w:trPr>
          <w:trHeight w:val="300"/>
        </w:trPr>
        <w:tc>
          <w:tcPr>
            <w:tcW w:w="2304" w:type="dxa"/>
          </w:tcPr>
          <w:p w14:paraId="68728087" w14:textId="5A260FB7" w:rsidR="008605E1" w:rsidRPr="00567B4E" w:rsidRDefault="008605E1" w:rsidP="008605E1">
            <w:r w:rsidRPr="00567B4E">
              <w:t>FVC % Predicted</w:t>
            </w:r>
            <w:r>
              <w:t xml:space="preserve"> Adjusted</w:t>
            </w:r>
          </w:p>
        </w:tc>
        <w:tc>
          <w:tcPr>
            <w:tcW w:w="2304" w:type="dxa"/>
            <w:vAlign w:val="bottom"/>
          </w:tcPr>
          <w:p w14:paraId="0BB9B7F4" w14:textId="05C19525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-0.63[-0.96 - -0.3]</w:t>
            </w:r>
          </w:p>
        </w:tc>
        <w:tc>
          <w:tcPr>
            <w:tcW w:w="2304" w:type="dxa"/>
            <w:vAlign w:val="bottom"/>
          </w:tcPr>
          <w:p w14:paraId="6ED2B73F" w14:textId="3F2F0120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-0.15[-0.35 - 0.04]</w:t>
            </w:r>
          </w:p>
        </w:tc>
        <w:tc>
          <w:tcPr>
            <w:tcW w:w="2304" w:type="dxa"/>
            <w:vAlign w:val="bottom"/>
          </w:tcPr>
          <w:p w14:paraId="24CCE127" w14:textId="1ACA8203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0.28[0.02 - 0.53]</w:t>
            </w:r>
          </w:p>
        </w:tc>
      </w:tr>
      <w:tr w:rsidR="008605E1" w:rsidRPr="00567B4E" w14:paraId="562C72D9" w14:textId="77777777" w:rsidTr="009C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390A61C4" w14:textId="136D5E53" w:rsidR="008605E1" w:rsidRPr="00567B4E" w:rsidRDefault="008605E1" w:rsidP="008605E1">
            <w:r w:rsidRPr="00567B4E">
              <w:t>FVC % Predicted</w:t>
            </w:r>
            <w:r>
              <w:t xml:space="preserve"> Unadjusted</w:t>
            </w:r>
          </w:p>
        </w:tc>
        <w:tc>
          <w:tcPr>
            <w:tcW w:w="2304" w:type="dxa"/>
            <w:vAlign w:val="bottom"/>
          </w:tcPr>
          <w:p w14:paraId="5E557C56" w14:textId="6E560C03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-0.98[-1.29 - -0.67]</w:t>
            </w:r>
          </w:p>
        </w:tc>
        <w:tc>
          <w:tcPr>
            <w:tcW w:w="2304" w:type="dxa"/>
            <w:vAlign w:val="bottom"/>
          </w:tcPr>
          <w:p w14:paraId="108FCACF" w14:textId="0B3BB934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-0.29[-0.49 - -0.1]</w:t>
            </w:r>
          </w:p>
        </w:tc>
        <w:tc>
          <w:tcPr>
            <w:tcW w:w="2304" w:type="dxa"/>
            <w:vAlign w:val="bottom"/>
          </w:tcPr>
          <w:p w14:paraId="77641953" w14:textId="6BF6779D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0.23[-0.03 - 0.49]</w:t>
            </w:r>
          </w:p>
        </w:tc>
      </w:tr>
      <w:tr w:rsidR="008605E1" w:rsidRPr="00567B4E" w14:paraId="3E2428A8" w14:textId="77777777" w:rsidTr="009C7070">
        <w:trPr>
          <w:trHeight w:val="300"/>
        </w:trPr>
        <w:tc>
          <w:tcPr>
            <w:tcW w:w="2304" w:type="dxa"/>
          </w:tcPr>
          <w:p w14:paraId="023EC5AE" w14:textId="090CE2AF" w:rsidR="008605E1" w:rsidRPr="00567B4E" w:rsidRDefault="008605E1" w:rsidP="008605E1">
            <w:r w:rsidRPr="00567B4E">
              <w:t>PEF % Predicted</w:t>
            </w:r>
            <w:r>
              <w:t xml:space="preserve"> Adjusted</w:t>
            </w:r>
          </w:p>
        </w:tc>
        <w:tc>
          <w:tcPr>
            <w:tcW w:w="2304" w:type="dxa"/>
            <w:vAlign w:val="bottom"/>
          </w:tcPr>
          <w:p w14:paraId="3D324554" w14:textId="62B2DEB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-0.1[-0.63 - 0.44]</w:t>
            </w:r>
          </w:p>
        </w:tc>
        <w:tc>
          <w:tcPr>
            <w:tcW w:w="2304" w:type="dxa"/>
            <w:vAlign w:val="bottom"/>
          </w:tcPr>
          <w:p w14:paraId="4C9A8C4C" w14:textId="2D47AF48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-0.21[-0.5 - 0.07]</w:t>
            </w:r>
          </w:p>
        </w:tc>
        <w:tc>
          <w:tcPr>
            <w:tcW w:w="2304" w:type="dxa"/>
            <w:vAlign w:val="bottom"/>
          </w:tcPr>
          <w:p w14:paraId="600515DA" w14:textId="7EBBE5B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0.06[-0.31 - 0.44]</w:t>
            </w:r>
          </w:p>
        </w:tc>
      </w:tr>
      <w:tr w:rsidR="008605E1" w:rsidRPr="00567B4E" w14:paraId="79DDCCEE" w14:textId="77777777" w:rsidTr="009C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0C38946B" w14:textId="50BD4BA6" w:rsidR="008605E1" w:rsidRPr="00567B4E" w:rsidRDefault="008605E1" w:rsidP="008605E1">
            <w:r w:rsidRPr="00567B4E">
              <w:t>PEF % Predicted</w:t>
            </w:r>
            <w:r>
              <w:t xml:space="preserve"> Unadjusted</w:t>
            </w:r>
          </w:p>
        </w:tc>
        <w:tc>
          <w:tcPr>
            <w:tcW w:w="2304" w:type="dxa"/>
            <w:vAlign w:val="bottom"/>
          </w:tcPr>
          <w:p w14:paraId="71A2891C" w14:textId="0BEF25EA" w:rsidR="008605E1" w:rsidRPr="00567B4E" w:rsidRDefault="008605E1" w:rsidP="008605E1">
            <w:r w:rsidRPr="008605E1">
              <w:t>-0.26[-0.78 - 0.25]</w:t>
            </w:r>
          </w:p>
        </w:tc>
        <w:tc>
          <w:tcPr>
            <w:tcW w:w="2304" w:type="dxa"/>
            <w:vAlign w:val="bottom"/>
          </w:tcPr>
          <w:p w14:paraId="0372F8E0" w14:textId="1961D656" w:rsidR="008605E1" w:rsidRPr="00567B4E" w:rsidRDefault="008605E1" w:rsidP="008605E1">
            <w:r w:rsidRPr="008605E1">
              <w:t>-0.18[-0.47 - 0.11]</w:t>
            </w:r>
          </w:p>
        </w:tc>
        <w:tc>
          <w:tcPr>
            <w:tcW w:w="2304" w:type="dxa"/>
            <w:vAlign w:val="bottom"/>
          </w:tcPr>
          <w:p w14:paraId="6CC26D08" w14:textId="13449FFC" w:rsidR="008605E1" w:rsidRPr="00567B4E" w:rsidRDefault="008605E1" w:rsidP="008605E1">
            <w:r w:rsidRPr="008605E1">
              <w:t>0.14[-0.25 - 0.53]</w:t>
            </w:r>
          </w:p>
        </w:tc>
      </w:tr>
      <w:tr w:rsidR="008605E1" w:rsidRPr="00567B4E" w14:paraId="084FAB1B" w14:textId="77777777" w:rsidTr="007F7A1A">
        <w:trPr>
          <w:trHeight w:val="300"/>
        </w:trPr>
        <w:tc>
          <w:tcPr>
            <w:tcW w:w="2304" w:type="dxa"/>
          </w:tcPr>
          <w:p w14:paraId="4D0BBE6C" w14:textId="7B1EDD7B" w:rsidR="008605E1" w:rsidRPr="00567B4E" w:rsidRDefault="008605E1" w:rsidP="008605E1">
            <w:r w:rsidRPr="00567B4E">
              <w:t>6-minute walking test (m)</w:t>
            </w:r>
            <w:r>
              <w:t xml:space="preserve"> Adjusted</w:t>
            </w:r>
          </w:p>
        </w:tc>
        <w:tc>
          <w:tcPr>
            <w:tcW w:w="2304" w:type="dxa"/>
          </w:tcPr>
          <w:p w14:paraId="569507BB" w14:textId="0522EF3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-0.61[-1.19 - -0.03]</w:t>
            </w:r>
          </w:p>
        </w:tc>
        <w:tc>
          <w:tcPr>
            <w:tcW w:w="2304" w:type="dxa"/>
          </w:tcPr>
          <w:p w14:paraId="2E566A40" w14:textId="3B701A4D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0.02[-0.34 - 0.38]</w:t>
            </w:r>
          </w:p>
        </w:tc>
        <w:tc>
          <w:tcPr>
            <w:tcW w:w="2304" w:type="dxa"/>
          </w:tcPr>
          <w:p w14:paraId="4436E082" w14:textId="646F2F90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0.45[-0.02 - 0.92]</w:t>
            </w:r>
          </w:p>
        </w:tc>
      </w:tr>
      <w:tr w:rsidR="008605E1" w:rsidRPr="00567B4E" w14:paraId="5D8C4F2F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7363D00C" w14:textId="2DD755CB" w:rsidR="008605E1" w:rsidRPr="00567B4E" w:rsidRDefault="008605E1" w:rsidP="008605E1">
            <w:r w:rsidRPr="00567B4E">
              <w:t>6-minute walking test (m)</w:t>
            </w:r>
            <w:r>
              <w:t xml:space="preserve"> Unadjusted</w:t>
            </w:r>
          </w:p>
        </w:tc>
        <w:tc>
          <w:tcPr>
            <w:tcW w:w="2304" w:type="dxa"/>
          </w:tcPr>
          <w:p w14:paraId="573140C3" w14:textId="171AED7F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-3.1[-4.3 - -1.89]</w:t>
            </w:r>
          </w:p>
        </w:tc>
        <w:tc>
          <w:tcPr>
            <w:tcW w:w="2304" w:type="dxa"/>
          </w:tcPr>
          <w:p w14:paraId="178E61F8" w14:textId="0328A11C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-0.6[-1.35 - 0.15]</w:t>
            </w:r>
          </w:p>
        </w:tc>
        <w:tc>
          <w:tcPr>
            <w:tcW w:w="2304" w:type="dxa"/>
          </w:tcPr>
          <w:p w14:paraId="4C511480" w14:textId="08F963C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0.13[-0.88 - 1.14]</w:t>
            </w:r>
          </w:p>
        </w:tc>
      </w:tr>
      <w:tr w:rsidR="008605E1" w:rsidRPr="00567B4E" w14:paraId="27E4DDE3" w14:textId="77777777" w:rsidTr="007F7A1A">
        <w:trPr>
          <w:trHeight w:val="300"/>
        </w:trPr>
        <w:tc>
          <w:tcPr>
            <w:tcW w:w="2304" w:type="dxa"/>
          </w:tcPr>
          <w:p w14:paraId="6AC6B25C" w14:textId="748F3106" w:rsidR="008605E1" w:rsidRPr="00567B4E" w:rsidRDefault="008605E1" w:rsidP="008605E1">
            <w:r w:rsidRPr="00567B4E">
              <w:t>Hand-grip strength (</w:t>
            </w:r>
            <w:proofErr w:type="spellStart"/>
            <w:r w:rsidRPr="00567B4E">
              <w:t>lbs</w:t>
            </w:r>
            <w:proofErr w:type="spellEnd"/>
            <w:r w:rsidRPr="00567B4E">
              <w:t>)</w:t>
            </w:r>
            <w:r>
              <w:t xml:space="preserve"> Adjusted</w:t>
            </w:r>
          </w:p>
        </w:tc>
        <w:tc>
          <w:tcPr>
            <w:tcW w:w="2304" w:type="dxa"/>
          </w:tcPr>
          <w:p w14:paraId="63B57007" w14:textId="5248ABD4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-0.3[-0.56 - -0.04]</w:t>
            </w:r>
          </w:p>
        </w:tc>
        <w:tc>
          <w:tcPr>
            <w:tcW w:w="2304" w:type="dxa"/>
          </w:tcPr>
          <w:p w14:paraId="42979914" w14:textId="73464825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-0.35[-0.5 - -0.21]</w:t>
            </w:r>
          </w:p>
        </w:tc>
        <w:tc>
          <w:tcPr>
            <w:tcW w:w="2304" w:type="dxa"/>
          </w:tcPr>
          <w:p w14:paraId="4CD87A9E" w14:textId="4EF47173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-0.01[-0.2 - 0.19]</w:t>
            </w:r>
          </w:p>
        </w:tc>
      </w:tr>
      <w:tr w:rsidR="008605E1" w:rsidRPr="00567B4E" w14:paraId="08FC12AE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122102D1" w14:textId="45D59DBB" w:rsidR="008605E1" w:rsidRPr="00567B4E" w:rsidRDefault="008605E1" w:rsidP="008605E1">
            <w:r w:rsidRPr="00567B4E">
              <w:t>Hand-grip strength (</w:t>
            </w:r>
            <w:proofErr w:type="spellStart"/>
            <w:r w:rsidRPr="00567B4E">
              <w:t>lbs</w:t>
            </w:r>
            <w:proofErr w:type="spellEnd"/>
            <w:r w:rsidRPr="00567B4E">
              <w:t>)</w:t>
            </w:r>
            <w:r>
              <w:t xml:space="preserve"> Unadjusted</w:t>
            </w:r>
          </w:p>
        </w:tc>
        <w:tc>
          <w:tcPr>
            <w:tcW w:w="2304" w:type="dxa"/>
          </w:tcPr>
          <w:p w14:paraId="1775CBFE" w14:textId="30A977A6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-0.12[-0.48 - 0.23]</w:t>
            </w:r>
          </w:p>
        </w:tc>
        <w:tc>
          <w:tcPr>
            <w:tcW w:w="2304" w:type="dxa"/>
          </w:tcPr>
          <w:p w14:paraId="1D1F8E5E" w14:textId="2B2FCAEB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-0.25[-0.46 - -0.03]</w:t>
            </w:r>
          </w:p>
        </w:tc>
        <w:tc>
          <w:tcPr>
            <w:tcW w:w="2304" w:type="dxa"/>
          </w:tcPr>
          <w:p w14:paraId="5EA55D60" w14:textId="0290C920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0.04[-0.25 - 0.33]</w:t>
            </w:r>
          </w:p>
        </w:tc>
      </w:tr>
      <w:tr w:rsidR="008605E1" w:rsidRPr="00567B4E" w14:paraId="095CDA3E" w14:textId="77777777" w:rsidTr="007F7A1A">
        <w:trPr>
          <w:trHeight w:val="300"/>
        </w:trPr>
        <w:tc>
          <w:tcPr>
            <w:tcW w:w="2304" w:type="dxa"/>
          </w:tcPr>
          <w:p w14:paraId="496558C7" w14:textId="4793830B" w:rsidR="008605E1" w:rsidRPr="00567B4E" w:rsidRDefault="008605E1" w:rsidP="008605E1">
            <w:r w:rsidRPr="00567B4E">
              <w:t>Sit/Rise Score</w:t>
            </w:r>
            <w:r>
              <w:t xml:space="preserve"> Adjusted</w:t>
            </w:r>
          </w:p>
        </w:tc>
        <w:tc>
          <w:tcPr>
            <w:tcW w:w="2304" w:type="dxa"/>
          </w:tcPr>
          <w:p w14:paraId="500BB3A4" w14:textId="661F84B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-0.05[-0.08 - -0.02]</w:t>
            </w:r>
          </w:p>
        </w:tc>
        <w:tc>
          <w:tcPr>
            <w:tcW w:w="2304" w:type="dxa"/>
          </w:tcPr>
          <w:p w14:paraId="6BF78340" w14:textId="72BE343E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-0.03[-0.05 - -0.01]</w:t>
            </w:r>
          </w:p>
        </w:tc>
        <w:tc>
          <w:tcPr>
            <w:tcW w:w="2304" w:type="dxa"/>
          </w:tcPr>
          <w:p w14:paraId="117324F1" w14:textId="0FADD61E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-0.01[-0.03 - 0.01]</w:t>
            </w:r>
          </w:p>
        </w:tc>
      </w:tr>
      <w:tr w:rsidR="008605E1" w:rsidRPr="00567B4E" w14:paraId="78C97DF4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4A2D21D6" w14:textId="340A04C5" w:rsidR="008605E1" w:rsidRPr="00567B4E" w:rsidRDefault="008605E1" w:rsidP="008605E1">
            <w:r w:rsidRPr="00567B4E">
              <w:t>Sit/Rise Score</w:t>
            </w:r>
            <w:r>
              <w:t xml:space="preserve"> Unadjusted</w:t>
            </w:r>
          </w:p>
        </w:tc>
        <w:tc>
          <w:tcPr>
            <w:tcW w:w="2304" w:type="dxa"/>
          </w:tcPr>
          <w:p w14:paraId="4077FA1D" w14:textId="50386DEA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-0.12[-0.16 - -0.09]</w:t>
            </w:r>
          </w:p>
        </w:tc>
        <w:tc>
          <w:tcPr>
            <w:tcW w:w="2304" w:type="dxa"/>
          </w:tcPr>
          <w:p w14:paraId="55C30F8A" w14:textId="112EC0F6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-0.06[-0.08 - -0.04]</w:t>
            </w:r>
          </w:p>
        </w:tc>
        <w:tc>
          <w:tcPr>
            <w:tcW w:w="2304" w:type="dxa"/>
          </w:tcPr>
          <w:p w14:paraId="3737F547" w14:textId="1C47BA82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-0.03[-0.06 - -0.0]</w:t>
            </w:r>
          </w:p>
        </w:tc>
      </w:tr>
      <w:tr w:rsidR="008605E1" w:rsidRPr="00567B4E" w14:paraId="54B51F1A" w14:textId="77777777" w:rsidTr="007F7A1A">
        <w:trPr>
          <w:trHeight w:val="300"/>
        </w:trPr>
        <w:tc>
          <w:tcPr>
            <w:tcW w:w="2304" w:type="dxa"/>
          </w:tcPr>
          <w:p w14:paraId="64F1FFAF" w14:textId="6F1E728A" w:rsidR="008605E1" w:rsidRPr="00567B4E" w:rsidRDefault="008605E1" w:rsidP="008605E1">
            <w:r w:rsidRPr="00567B4E">
              <w:t>Leg Balance Test (s)</w:t>
            </w:r>
            <w:r>
              <w:t xml:space="preserve"> Adjusted</w:t>
            </w:r>
          </w:p>
        </w:tc>
        <w:tc>
          <w:tcPr>
            <w:tcW w:w="2304" w:type="dxa"/>
          </w:tcPr>
          <w:p w14:paraId="32EADB21" w14:textId="2F7FBAD3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-0.61[-0.87 - -0.35]</w:t>
            </w:r>
          </w:p>
        </w:tc>
        <w:tc>
          <w:tcPr>
            <w:tcW w:w="2304" w:type="dxa"/>
          </w:tcPr>
          <w:p w14:paraId="76E552CF" w14:textId="713C7ABF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-0.45[-0.6 - -0.3]</w:t>
            </w:r>
          </w:p>
        </w:tc>
        <w:tc>
          <w:tcPr>
            <w:tcW w:w="2304" w:type="dxa"/>
          </w:tcPr>
          <w:p w14:paraId="56A6B686" w14:textId="37EC07C0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-0.1[-0.3 - 0.09]</w:t>
            </w:r>
          </w:p>
        </w:tc>
      </w:tr>
      <w:tr w:rsidR="008605E1" w:rsidRPr="00567B4E" w14:paraId="28A108EF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4376FBEA" w14:textId="7FB6F699" w:rsidR="008605E1" w:rsidRPr="00567B4E" w:rsidRDefault="008605E1" w:rsidP="008605E1">
            <w:r w:rsidRPr="00567B4E">
              <w:t>Leg Balance Test (s)</w:t>
            </w:r>
            <w:r>
              <w:t xml:space="preserve"> Unadjusted</w:t>
            </w:r>
          </w:p>
        </w:tc>
        <w:tc>
          <w:tcPr>
            <w:tcW w:w="2304" w:type="dxa"/>
          </w:tcPr>
          <w:p w14:paraId="46AB272F" w14:textId="05E07C7E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-1.43[-1.75 - -1.11]</w:t>
            </w:r>
          </w:p>
        </w:tc>
        <w:tc>
          <w:tcPr>
            <w:tcW w:w="2304" w:type="dxa"/>
          </w:tcPr>
          <w:p w14:paraId="2F0B147C" w14:textId="038919C5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-0.76[-0.96 - -0.57]</w:t>
            </w:r>
          </w:p>
        </w:tc>
        <w:tc>
          <w:tcPr>
            <w:tcW w:w="2304" w:type="dxa"/>
          </w:tcPr>
          <w:p w14:paraId="571DADCA" w14:textId="6253D4E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-0.25[-0.52 - 0.01]</w:t>
            </w:r>
          </w:p>
        </w:tc>
      </w:tr>
      <w:tr w:rsidR="008605E1" w:rsidRPr="00567B4E" w14:paraId="7180C5C7" w14:textId="77777777" w:rsidTr="007F7A1A">
        <w:trPr>
          <w:trHeight w:val="300"/>
        </w:trPr>
        <w:tc>
          <w:tcPr>
            <w:tcW w:w="2304" w:type="dxa"/>
          </w:tcPr>
          <w:p w14:paraId="44E0778A" w14:textId="2B4B93B3" w:rsidR="008605E1" w:rsidRPr="00567B4E" w:rsidRDefault="008605E1" w:rsidP="008605E1">
            <w:r w:rsidRPr="00567B4E">
              <w:t>Walking Speed (</w:t>
            </w:r>
            <w:r w:rsidR="0079135E">
              <w:t>c</w:t>
            </w:r>
            <w:r w:rsidRPr="00567B4E">
              <w:t>m/s)</w:t>
            </w:r>
            <w:r>
              <w:t xml:space="preserve"> Adjusted</w:t>
            </w:r>
          </w:p>
        </w:tc>
        <w:tc>
          <w:tcPr>
            <w:tcW w:w="2304" w:type="dxa"/>
          </w:tcPr>
          <w:p w14:paraId="7256C43E" w14:textId="55ECCE76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-1.1[-1.77 - -0.44]</w:t>
            </w:r>
          </w:p>
        </w:tc>
        <w:tc>
          <w:tcPr>
            <w:tcW w:w="2304" w:type="dxa"/>
          </w:tcPr>
          <w:p w14:paraId="05B379EF" w14:textId="7925A66D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-0.64[-1.01 - -0.27]</w:t>
            </w:r>
          </w:p>
        </w:tc>
        <w:tc>
          <w:tcPr>
            <w:tcW w:w="2304" w:type="dxa"/>
          </w:tcPr>
          <w:p w14:paraId="51597F98" w14:textId="106425B1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-0.2[-0.69 - 0.28]</w:t>
            </w:r>
          </w:p>
        </w:tc>
      </w:tr>
      <w:tr w:rsidR="008605E1" w:rsidRPr="00567B4E" w14:paraId="058417B5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74306225" w14:textId="0D6E13B8" w:rsidR="008605E1" w:rsidRPr="00567B4E" w:rsidRDefault="008605E1" w:rsidP="008605E1">
            <w:r w:rsidRPr="00567B4E">
              <w:lastRenderedPageBreak/>
              <w:t>Walking Speed (</w:t>
            </w:r>
            <w:r w:rsidR="0079135E">
              <w:t>c</w:t>
            </w:r>
            <w:r w:rsidRPr="00567B4E">
              <w:t>m/s)</w:t>
            </w:r>
            <w:r>
              <w:t xml:space="preserve"> Unadjusted</w:t>
            </w:r>
          </w:p>
        </w:tc>
        <w:tc>
          <w:tcPr>
            <w:tcW w:w="2304" w:type="dxa"/>
          </w:tcPr>
          <w:p w14:paraId="7F321335" w14:textId="367BA751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-2.36[-3.02 - -1.7]</w:t>
            </w:r>
          </w:p>
        </w:tc>
        <w:tc>
          <w:tcPr>
            <w:tcW w:w="2304" w:type="dxa"/>
          </w:tcPr>
          <w:p w14:paraId="3F17DC81" w14:textId="5068296A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-1.22[-1.61 - -0.83]</w:t>
            </w:r>
          </w:p>
        </w:tc>
        <w:tc>
          <w:tcPr>
            <w:tcW w:w="2304" w:type="dxa"/>
          </w:tcPr>
          <w:p w14:paraId="11730B45" w14:textId="562C7443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-0.47[-1.0 - 0.06]</w:t>
            </w:r>
          </w:p>
        </w:tc>
      </w:tr>
      <w:tr w:rsidR="008605E1" w:rsidRPr="00567B4E" w14:paraId="2A944402" w14:textId="77777777" w:rsidTr="007F7A1A">
        <w:trPr>
          <w:trHeight w:val="300"/>
        </w:trPr>
        <w:tc>
          <w:tcPr>
            <w:tcW w:w="2304" w:type="dxa"/>
          </w:tcPr>
          <w:p w14:paraId="378E32BA" w14:textId="0C43E266" w:rsidR="008605E1" w:rsidRPr="00567B4E" w:rsidRDefault="008605E1" w:rsidP="008605E1">
            <w:r w:rsidRPr="00567B4E">
              <w:t xml:space="preserve">WHODAS 2.0 </w:t>
            </w:r>
            <w:proofErr w:type="gramStart"/>
            <w:r w:rsidRPr="00567B4E">
              <w:t>Score</w:t>
            </w:r>
            <w:proofErr w:type="gramEnd"/>
            <w:r>
              <w:t xml:space="preserve"> Adjusted</w:t>
            </w:r>
          </w:p>
        </w:tc>
        <w:tc>
          <w:tcPr>
            <w:tcW w:w="2304" w:type="dxa"/>
          </w:tcPr>
          <w:p w14:paraId="653CD758" w14:textId="6298F26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0.08[0.01 - 0.16]</w:t>
            </w:r>
          </w:p>
        </w:tc>
        <w:tc>
          <w:tcPr>
            <w:tcW w:w="2304" w:type="dxa"/>
          </w:tcPr>
          <w:p w14:paraId="6A1E39A3" w14:textId="181EF072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0.1[0.06 - 0.14]</w:t>
            </w:r>
          </w:p>
        </w:tc>
        <w:tc>
          <w:tcPr>
            <w:tcW w:w="2304" w:type="dxa"/>
          </w:tcPr>
          <w:p w14:paraId="249606EC" w14:textId="393C283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0.03[-0.02 - 0.09]</w:t>
            </w:r>
          </w:p>
        </w:tc>
      </w:tr>
      <w:tr w:rsidR="008605E1" w:rsidRPr="00567B4E" w14:paraId="6D4ADC15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1501C404" w14:textId="4EF94F46" w:rsidR="008605E1" w:rsidRPr="00567B4E" w:rsidRDefault="008605E1" w:rsidP="008605E1">
            <w:r w:rsidRPr="00567B4E">
              <w:t xml:space="preserve">WHODAS 2.0 </w:t>
            </w:r>
            <w:proofErr w:type="gramStart"/>
            <w:r w:rsidRPr="00567B4E">
              <w:t>Score</w:t>
            </w:r>
            <w:proofErr w:type="gramEnd"/>
            <w:r>
              <w:t xml:space="preserve"> Unadjusted</w:t>
            </w:r>
          </w:p>
        </w:tc>
        <w:tc>
          <w:tcPr>
            <w:tcW w:w="2304" w:type="dxa"/>
          </w:tcPr>
          <w:p w14:paraId="7FC98545" w14:textId="43C6DB30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0.23[0.16 - 0.3]</w:t>
            </w:r>
          </w:p>
        </w:tc>
        <w:tc>
          <w:tcPr>
            <w:tcW w:w="2304" w:type="dxa"/>
          </w:tcPr>
          <w:p w14:paraId="710AB4A1" w14:textId="55B2F465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0.16[0.12 - 0.2]</w:t>
            </w:r>
          </w:p>
        </w:tc>
        <w:tc>
          <w:tcPr>
            <w:tcW w:w="2304" w:type="dxa"/>
          </w:tcPr>
          <w:p w14:paraId="42C07B66" w14:textId="138C62B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0.06[-0.0 - 0.11]</w:t>
            </w:r>
          </w:p>
        </w:tc>
      </w:tr>
      <w:tr w:rsidR="008605E1" w:rsidRPr="00567B4E" w14:paraId="3104672D" w14:textId="77777777" w:rsidTr="007F7A1A">
        <w:trPr>
          <w:trHeight w:val="300"/>
        </w:trPr>
        <w:tc>
          <w:tcPr>
            <w:tcW w:w="2304" w:type="dxa"/>
          </w:tcPr>
          <w:p w14:paraId="6BE9FE46" w14:textId="79F9A424" w:rsidR="008605E1" w:rsidRPr="00567B4E" w:rsidRDefault="008605E1" w:rsidP="008605E1">
            <w:r w:rsidRPr="00567B4E">
              <w:t>Sheehan Disability Score</w:t>
            </w:r>
            <w:r>
              <w:t xml:space="preserve"> Adjusted</w:t>
            </w:r>
          </w:p>
        </w:tc>
        <w:tc>
          <w:tcPr>
            <w:tcW w:w="2304" w:type="dxa"/>
          </w:tcPr>
          <w:p w14:paraId="0ACCABCF" w14:textId="2156AA7C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</w:t>
            </w:r>
            <w:r w:rsidR="00890AF1">
              <w:rPr>
                <w:color w:val="000000" w:themeColor="text1"/>
              </w:rPr>
              <w:t>16</w:t>
            </w:r>
            <w:r w:rsidRPr="008605E1">
              <w:rPr>
                <w:color w:val="000000" w:themeColor="text1"/>
              </w:rPr>
              <w:t>[</w:t>
            </w:r>
            <w:r w:rsidR="00D146C0">
              <w:rPr>
                <w:color w:val="000000" w:themeColor="text1"/>
              </w:rPr>
              <w:t>0.07</w:t>
            </w:r>
            <w:r w:rsidRPr="008605E1">
              <w:rPr>
                <w:color w:val="000000" w:themeColor="text1"/>
              </w:rPr>
              <w:t>- 0.</w:t>
            </w:r>
            <w:r w:rsidR="00816311">
              <w:rPr>
                <w:color w:val="000000" w:themeColor="text1"/>
              </w:rPr>
              <w:t>25</w:t>
            </w:r>
            <w:r w:rsidRPr="008605E1">
              <w:rPr>
                <w:color w:val="000000" w:themeColor="text1"/>
              </w:rPr>
              <w:t>]</w:t>
            </w:r>
          </w:p>
        </w:tc>
        <w:tc>
          <w:tcPr>
            <w:tcW w:w="2304" w:type="dxa"/>
          </w:tcPr>
          <w:p w14:paraId="68E7D8B9" w14:textId="7E4831EB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0.06[0.0 - 0.11]</w:t>
            </w:r>
          </w:p>
        </w:tc>
        <w:tc>
          <w:tcPr>
            <w:tcW w:w="2304" w:type="dxa"/>
          </w:tcPr>
          <w:p w14:paraId="217217B6" w14:textId="227BF1E1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-0.04[-0.11 - 0.03]</w:t>
            </w:r>
          </w:p>
        </w:tc>
      </w:tr>
      <w:tr w:rsidR="008605E1" w:rsidRPr="00567B4E" w14:paraId="26DEB686" w14:textId="77777777" w:rsidTr="007F7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04" w:type="dxa"/>
          </w:tcPr>
          <w:p w14:paraId="10F6FCD2" w14:textId="6BB3290E" w:rsidR="008605E1" w:rsidRPr="00567B4E" w:rsidRDefault="008605E1" w:rsidP="008605E1">
            <w:r w:rsidRPr="00567B4E">
              <w:t>Sheehan Disability Score</w:t>
            </w:r>
            <w:r>
              <w:t xml:space="preserve"> Unadjusted</w:t>
            </w:r>
          </w:p>
        </w:tc>
        <w:tc>
          <w:tcPr>
            <w:tcW w:w="2304" w:type="dxa"/>
          </w:tcPr>
          <w:p w14:paraId="6E4DC519" w14:textId="45F69AC7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0.17[0.08 - 0.26]</w:t>
            </w:r>
          </w:p>
        </w:tc>
        <w:tc>
          <w:tcPr>
            <w:tcW w:w="2304" w:type="dxa"/>
          </w:tcPr>
          <w:p w14:paraId="388F54DB" w14:textId="31C4C309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0.11[0.05 - 0.16]</w:t>
            </w:r>
          </w:p>
        </w:tc>
        <w:tc>
          <w:tcPr>
            <w:tcW w:w="2304" w:type="dxa"/>
          </w:tcPr>
          <w:p w14:paraId="6DB72A4D" w14:textId="5DFAD475" w:rsidR="008605E1" w:rsidRPr="008605E1" w:rsidRDefault="008605E1" w:rsidP="008605E1">
            <w:pPr>
              <w:rPr>
                <w:color w:val="000000" w:themeColor="text1"/>
              </w:rPr>
            </w:pPr>
            <w:r w:rsidRPr="008605E1">
              <w:rPr>
                <w:color w:val="000000" w:themeColor="text1"/>
              </w:rPr>
              <w:t>-0.02[-0.09 - 0.05]</w:t>
            </w:r>
          </w:p>
        </w:tc>
      </w:tr>
    </w:tbl>
    <w:p w14:paraId="7A7E3F05" w14:textId="77777777" w:rsidR="00567B4E" w:rsidRDefault="00567B4E" w:rsidP="00A5783D"/>
    <w:p w14:paraId="324529BD" w14:textId="48A72836" w:rsidR="00F207D8" w:rsidRPr="00D1099A" w:rsidRDefault="007F7A1A">
      <w:r>
        <w:rPr>
          <w:b/>
          <w:bCs/>
        </w:rPr>
        <w:t xml:space="preserve">Supplemental Table 1. </w:t>
      </w:r>
      <w:r w:rsidR="00C35749">
        <w:rPr>
          <w:b/>
          <w:bCs/>
        </w:rPr>
        <w:t xml:space="preserve">Comparison of </w:t>
      </w:r>
      <w:r w:rsidR="00D40A0E">
        <w:rPr>
          <w:b/>
          <w:bCs/>
        </w:rPr>
        <w:t>unadjusted and adjusted a</w:t>
      </w:r>
      <w:r w:rsidR="00BF67FD">
        <w:rPr>
          <w:b/>
          <w:bCs/>
        </w:rPr>
        <w:t xml:space="preserve">ssociations between </w:t>
      </w:r>
      <w:r w:rsidR="00EB062C">
        <w:rPr>
          <w:b/>
          <w:bCs/>
        </w:rPr>
        <w:t>cardiovascular, lung function, and frailty outcomes</w:t>
      </w:r>
      <w:r w:rsidR="00F128EB">
        <w:rPr>
          <w:b/>
          <w:bCs/>
        </w:rPr>
        <w:t xml:space="preserve"> and </w:t>
      </w:r>
      <w:r w:rsidR="00526928">
        <w:rPr>
          <w:b/>
          <w:bCs/>
        </w:rPr>
        <w:t xml:space="preserve">biological ages (CXR-Age, </w:t>
      </w:r>
      <w:proofErr w:type="spellStart"/>
      <w:r w:rsidR="00526928">
        <w:rPr>
          <w:b/>
          <w:bCs/>
        </w:rPr>
        <w:t>PhenoAge</w:t>
      </w:r>
      <w:proofErr w:type="spellEnd"/>
      <w:r w:rsidR="00526928">
        <w:rPr>
          <w:b/>
          <w:bCs/>
        </w:rPr>
        <w:t xml:space="preserve">, Horvath Age). </w:t>
      </w:r>
      <w:r w:rsidR="00D1099A">
        <w:t xml:space="preserve">Effect estimates for a 1-year increase in </w:t>
      </w:r>
      <w:r w:rsidR="0057103A">
        <w:t>age acceleration</w:t>
      </w:r>
      <w:r w:rsidR="00AF70F1">
        <w:t>. Adjusted results control for</w:t>
      </w:r>
      <w:r w:rsidR="00D40A0E">
        <w:t xml:space="preserve"> </w:t>
      </w:r>
      <w:r w:rsidR="00AF70F1">
        <w:t xml:space="preserve">chronological </w:t>
      </w:r>
      <w:r w:rsidR="00D40A0E">
        <w:t>age, sex, race, BMI, smoking status, and recruitment site.</w:t>
      </w:r>
    </w:p>
    <w:sectPr w:rsidR="00F207D8" w:rsidRPr="00D10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FA6"/>
    <w:rsid w:val="000247D5"/>
    <w:rsid w:val="000412A9"/>
    <w:rsid w:val="00090987"/>
    <w:rsid w:val="000971AC"/>
    <w:rsid w:val="000A072B"/>
    <w:rsid w:val="000B007F"/>
    <w:rsid w:val="000D0AAA"/>
    <w:rsid w:val="000E0C1C"/>
    <w:rsid w:val="00104322"/>
    <w:rsid w:val="00122B40"/>
    <w:rsid w:val="00122FA6"/>
    <w:rsid w:val="00152AFD"/>
    <w:rsid w:val="0019752C"/>
    <w:rsid w:val="002032BF"/>
    <w:rsid w:val="0020585C"/>
    <w:rsid w:val="002159C7"/>
    <w:rsid w:val="0025129D"/>
    <w:rsid w:val="00291046"/>
    <w:rsid w:val="002971AC"/>
    <w:rsid w:val="002A35A5"/>
    <w:rsid w:val="002F12CE"/>
    <w:rsid w:val="00357298"/>
    <w:rsid w:val="0036583C"/>
    <w:rsid w:val="003706C5"/>
    <w:rsid w:val="00383D96"/>
    <w:rsid w:val="003B59ED"/>
    <w:rsid w:val="003C6305"/>
    <w:rsid w:val="003E332D"/>
    <w:rsid w:val="004075CD"/>
    <w:rsid w:val="0042413A"/>
    <w:rsid w:val="0042460E"/>
    <w:rsid w:val="004751AD"/>
    <w:rsid w:val="00491837"/>
    <w:rsid w:val="004A13F2"/>
    <w:rsid w:val="004A1F10"/>
    <w:rsid w:val="004D149B"/>
    <w:rsid w:val="004E6F30"/>
    <w:rsid w:val="004E6FA7"/>
    <w:rsid w:val="00526928"/>
    <w:rsid w:val="005450B4"/>
    <w:rsid w:val="00567B4E"/>
    <w:rsid w:val="0057103A"/>
    <w:rsid w:val="0059215E"/>
    <w:rsid w:val="005A4857"/>
    <w:rsid w:val="005D060A"/>
    <w:rsid w:val="005E261F"/>
    <w:rsid w:val="006213CA"/>
    <w:rsid w:val="00631514"/>
    <w:rsid w:val="00651919"/>
    <w:rsid w:val="006B5D6F"/>
    <w:rsid w:val="006E5B1E"/>
    <w:rsid w:val="007304F0"/>
    <w:rsid w:val="00732A5F"/>
    <w:rsid w:val="00756274"/>
    <w:rsid w:val="00756C6C"/>
    <w:rsid w:val="0079135E"/>
    <w:rsid w:val="007C39C8"/>
    <w:rsid w:val="007D3307"/>
    <w:rsid w:val="007E4CF8"/>
    <w:rsid w:val="007F7A1A"/>
    <w:rsid w:val="00816311"/>
    <w:rsid w:val="00833AED"/>
    <w:rsid w:val="00840613"/>
    <w:rsid w:val="00857CB9"/>
    <w:rsid w:val="008605E1"/>
    <w:rsid w:val="008653B2"/>
    <w:rsid w:val="00890AF1"/>
    <w:rsid w:val="008B1B12"/>
    <w:rsid w:val="008B2FBB"/>
    <w:rsid w:val="008B602B"/>
    <w:rsid w:val="00912C4C"/>
    <w:rsid w:val="009367F6"/>
    <w:rsid w:val="00943BCF"/>
    <w:rsid w:val="0096137C"/>
    <w:rsid w:val="0097315E"/>
    <w:rsid w:val="00A5783D"/>
    <w:rsid w:val="00A763D9"/>
    <w:rsid w:val="00A90348"/>
    <w:rsid w:val="00AB57E3"/>
    <w:rsid w:val="00AD44BD"/>
    <w:rsid w:val="00AF1217"/>
    <w:rsid w:val="00AF70F1"/>
    <w:rsid w:val="00B12A90"/>
    <w:rsid w:val="00B44CCD"/>
    <w:rsid w:val="00B628FC"/>
    <w:rsid w:val="00B75A21"/>
    <w:rsid w:val="00B76E60"/>
    <w:rsid w:val="00B800F5"/>
    <w:rsid w:val="00B872DB"/>
    <w:rsid w:val="00BC7BA8"/>
    <w:rsid w:val="00BF1C00"/>
    <w:rsid w:val="00BF67FD"/>
    <w:rsid w:val="00C35749"/>
    <w:rsid w:val="00C67F47"/>
    <w:rsid w:val="00CB1D6F"/>
    <w:rsid w:val="00CB32AB"/>
    <w:rsid w:val="00D1099A"/>
    <w:rsid w:val="00D146C0"/>
    <w:rsid w:val="00D40A0E"/>
    <w:rsid w:val="00D5622C"/>
    <w:rsid w:val="00D562C4"/>
    <w:rsid w:val="00D90EAB"/>
    <w:rsid w:val="00DA160C"/>
    <w:rsid w:val="00DA6A35"/>
    <w:rsid w:val="00DC5541"/>
    <w:rsid w:val="00DC620F"/>
    <w:rsid w:val="00DF7868"/>
    <w:rsid w:val="00E12B90"/>
    <w:rsid w:val="00E440DD"/>
    <w:rsid w:val="00E463B0"/>
    <w:rsid w:val="00EA0AD2"/>
    <w:rsid w:val="00EA3F06"/>
    <w:rsid w:val="00EB062C"/>
    <w:rsid w:val="00EB3868"/>
    <w:rsid w:val="00EB752A"/>
    <w:rsid w:val="00ED7E5D"/>
    <w:rsid w:val="00F11A54"/>
    <w:rsid w:val="00F128EB"/>
    <w:rsid w:val="00F207D8"/>
    <w:rsid w:val="00F404AA"/>
    <w:rsid w:val="00FA41EF"/>
    <w:rsid w:val="00FA6388"/>
    <w:rsid w:val="00FC4633"/>
    <w:rsid w:val="00FE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623BA"/>
  <w15:chartTrackingRefBased/>
  <w15:docId w15:val="{F1E36169-ABAC-EA49-B42D-CFEF4C06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2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F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F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F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F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F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F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F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2F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F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F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F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2F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2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F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2F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2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2F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F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F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2FA6"/>
    <w:rPr>
      <w:b/>
      <w:bCs/>
      <w:smallCaps/>
      <w:color w:val="0F4761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B628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F7A1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Chandra, Jay</dc:creator>
  <cp:keywords/>
  <dc:description/>
  <cp:lastModifiedBy>Chandra, Jay</cp:lastModifiedBy>
  <cp:revision>5</cp:revision>
  <dcterms:created xsi:type="dcterms:W3CDTF">2024-12-28T04:51:00Z</dcterms:created>
  <dcterms:modified xsi:type="dcterms:W3CDTF">2024-12-28T17:33:00Z</dcterms:modified>
</cp:coreProperties>
</file>