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19D1F" w14:textId="77777777" w:rsidR="00612369" w:rsidRDefault="00612369" w:rsidP="00612369">
      <w:pPr>
        <w:spacing w:line="360" w:lineRule="auto"/>
        <w:jc w:val="both"/>
        <w:rPr>
          <w:bCs/>
          <w:color w:val="000000"/>
        </w:rPr>
      </w:pPr>
      <w:bookmarkStart w:id="0" w:name="_GoBack"/>
      <w:bookmarkEnd w:id="0"/>
      <w:r>
        <w:rPr>
          <w:b/>
          <w:color w:val="000000"/>
        </w:rPr>
        <w:t>e</w:t>
      </w:r>
      <w:r w:rsidRPr="00510D1D">
        <w:rPr>
          <w:b/>
          <w:color w:val="000000"/>
        </w:rPr>
        <w:t xml:space="preserve">Figure </w:t>
      </w:r>
      <w:r>
        <w:rPr>
          <w:b/>
          <w:color w:val="000000"/>
        </w:rPr>
        <w:t>S1</w:t>
      </w:r>
      <w:r w:rsidRPr="00510D1D">
        <w:rPr>
          <w:b/>
          <w:color w:val="000000"/>
        </w:rPr>
        <w:t>:</w:t>
      </w:r>
      <w:r w:rsidRPr="00510D1D">
        <w:rPr>
          <w:color w:val="000000"/>
        </w:rPr>
        <w:t xml:space="preserve"> </w:t>
      </w:r>
      <w:r>
        <w:t xml:space="preserve">Distribution of Thrombectomy Devices for included studies for both </w:t>
      </w:r>
      <w:r w:rsidR="00E50276">
        <w:t>safety and efficacy</w:t>
      </w:r>
      <w:r>
        <w:t xml:space="preserve"> outcomes</w:t>
      </w:r>
    </w:p>
    <w:p w14:paraId="65A57DD5" w14:textId="77777777" w:rsidR="00612369" w:rsidRDefault="00612369" w:rsidP="00612369">
      <w:pPr>
        <w:rPr>
          <w:color w:val="000000"/>
        </w:rPr>
      </w:pPr>
    </w:p>
    <w:p w14:paraId="18D950D6" w14:textId="77777777" w:rsidR="00612369" w:rsidRPr="00141689" w:rsidRDefault="00612369" w:rsidP="00612369">
      <w:pPr>
        <w:pStyle w:val="NormalWeb"/>
        <w:rPr>
          <w:lang w:val="en-US"/>
        </w:rPr>
      </w:pPr>
      <w:r>
        <w:rPr>
          <w:noProof/>
          <w:lang w:val="en-US"/>
          <w14:ligatures w14:val="standardContextual"/>
        </w:rPr>
        <w:drawing>
          <wp:inline distT="0" distB="0" distL="0" distR="0" wp14:anchorId="64803EE4" wp14:editId="26F99DA0">
            <wp:extent cx="8734425" cy="4286250"/>
            <wp:effectExtent l="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3FEF044" w14:textId="77777777" w:rsidR="00612369" w:rsidRDefault="00612369" w:rsidP="00612369">
      <w:pPr>
        <w:rPr>
          <w:noProof/>
        </w:rPr>
      </w:pPr>
    </w:p>
    <w:p w14:paraId="46544854" w14:textId="77777777" w:rsidR="00612369" w:rsidRDefault="00612369" w:rsidP="00612369">
      <w:pPr>
        <w:spacing w:after="160" w:line="259" w:lineRule="auto"/>
        <w:rPr>
          <w:b/>
          <w:bCs/>
        </w:rPr>
      </w:pPr>
    </w:p>
    <w:p w14:paraId="2A67A060" w14:textId="77777777" w:rsidR="0028261B" w:rsidRDefault="003121F3"/>
    <w:sectPr w:rsidR="0028261B" w:rsidSect="00612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9CD08" w14:textId="77777777" w:rsidR="003121F3" w:rsidRDefault="003121F3" w:rsidP="004518CC">
      <w:r>
        <w:separator/>
      </w:r>
    </w:p>
  </w:endnote>
  <w:endnote w:type="continuationSeparator" w:id="0">
    <w:p w14:paraId="7721BAC2" w14:textId="77777777" w:rsidR="003121F3" w:rsidRDefault="003121F3" w:rsidP="0045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62DD6" w14:textId="77777777" w:rsidR="004518CC" w:rsidRDefault="00451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C765D" w14:textId="77777777" w:rsidR="004518CC" w:rsidRDefault="004518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77B50" w14:textId="77777777" w:rsidR="004518CC" w:rsidRDefault="00451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3E870" w14:textId="77777777" w:rsidR="003121F3" w:rsidRDefault="003121F3" w:rsidP="004518CC">
      <w:r>
        <w:separator/>
      </w:r>
    </w:p>
  </w:footnote>
  <w:footnote w:type="continuationSeparator" w:id="0">
    <w:p w14:paraId="7B665D57" w14:textId="77777777" w:rsidR="003121F3" w:rsidRDefault="003121F3" w:rsidP="0045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5367" w14:textId="77777777" w:rsidR="004518CC" w:rsidRDefault="00451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7EB6A" w14:textId="77777777" w:rsidR="004518CC" w:rsidRDefault="00451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CD211" w14:textId="77777777" w:rsidR="004518CC" w:rsidRDefault="00451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69"/>
    <w:rsid w:val="002F36BB"/>
    <w:rsid w:val="003121F3"/>
    <w:rsid w:val="004518CC"/>
    <w:rsid w:val="00612369"/>
    <w:rsid w:val="006F2ADC"/>
    <w:rsid w:val="00861B4E"/>
    <w:rsid w:val="00950D63"/>
    <w:rsid w:val="009C4BB5"/>
    <w:rsid w:val="00B42B51"/>
    <w:rsid w:val="00D579E8"/>
    <w:rsid w:val="00E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04D1"/>
  <w15:chartTrackingRefBased/>
  <w15:docId w15:val="{2AD0EB75-3DBA-4EEB-95EF-6FEC7B8D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236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51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8CC"/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451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8CC"/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HP\Desktop\MT_N\Distribution%20of%20Devic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Distribution of </a:t>
            </a:r>
            <a:r>
              <a:rPr lang="en-IN" sz="1600" b="1" i="0" u="none" strike="noStrike" cap="all" normalizeH="0" baseline="0">
                <a:effectLst/>
              </a:rPr>
              <a:t>Thrombectomy devices </a:t>
            </a:r>
            <a:r>
              <a:rPr lang="en-US"/>
              <a:t> </a:t>
            </a:r>
          </a:p>
        </c:rich>
      </c:tx>
      <c:layout>
        <c:manualLayout>
          <c:xMode val="edge"/>
          <c:yMode val="edge"/>
          <c:x val="0.2039884777309993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mRS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Sheet1!$A$3:$A$14</c:f>
              <c:strCache>
                <c:ptCount val="12"/>
                <c:pt idx="0">
                  <c:v>Aspiration</c:v>
                </c:pt>
                <c:pt idx="1">
                  <c:v>IAT</c:v>
                </c:pt>
                <c:pt idx="2">
                  <c:v>IVT</c:v>
                </c:pt>
                <c:pt idx="3">
                  <c:v>MERCI</c:v>
                </c:pt>
                <c:pt idx="4">
                  <c:v>MT + IAT</c:v>
                </c:pt>
                <c:pt idx="5">
                  <c:v>MT + IVT</c:v>
                </c:pt>
                <c:pt idx="6">
                  <c:v>Penumbra</c:v>
                </c:pt>
                <c:pt idx="7">
                  <c:v>ST</c:v>
                </c:pt>
                <c:pt idx="8">
                  <c:v>Solitaire</c:v>
                </c:pt>
                <c:pt idx="9">
                  <c:v>SR</c:v>
                </c:pt>
                <c:pt idx="10">
                  <c:v>SR + Asp</c:v>
                </c:pt>
                <c:pt idx="11">
                  <c:v>TREVO</c:v>
                </c:pt>
              </c:strCache>
            </c:strRef>
          </c:cat>
          <c:val>
            <c:numRef>
              <c:f>Sheet1!$B$3:$B$14</c:f>
              <c:numCache>
                <c:formatCode>General</c:formatCode>
                <c:ptCount val="12"/>
                <c:pt idx="0">
                  <c:v>17</c:v>
                </c:pt>
                <c:pt idx="1">
                  <c:v>5</c:v>
                </c:pt>
                <c:pt idx="2">
                  <c:v>21</c:v>
                </c:pt>
                <c:pt idx="3">
                  <c:v>6</c:v>
                </c:pt>
                <c:pt idx="4">
                  <c:v>21</c:v>
                </c:pt>
                <c:pt idx="5">
                  <c:v>80</c:v>
                </c:pt>
                <c:pt idx="6">
                  <c:v>12</c:v>
                </c:pt>
                <c:pt idx="7">
                  <c:v>27</c:v>
                </c:pt>
                <c:pt idx="8">
                  <c:v>31</c:v>
                </c:pt>
                <c:pt idx="9">
                  <c:v>44</c:v>
                </c:pt>
                <c:pt idx="10">
                  <c:v>85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78-FD4D-B9CE-408CCA6707D7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Mortality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Sheet1!$A$3:$A$14</c:f>
              <c:strCache>
                <c:ptCount val="12"/>
                <c:pt idx="0">
                  <c:v>Aspiration</c:v>
                </c:pt>
                <c:pt idx="1">
                  <c:v>IAT</c:v>
                </c:pt>
                <c:pt idx="2">
                  <c:v>IVT</c:v>
                </c:pt>
                <c:pt idx="3">
                  <c:v>MERCI</c:v>
                </c:pt>
                <c:pt idx="4">
                  <c:v>MT + IAT</c:v>
                </c:pt>
                <c:pt idx="5">
                  <c:v>MT + IVT</c:v>
                </c:pt>
                <c:pt idx="6">
                  <c:v>Penumbra</c:v>
                </c:pt>
                <c:pt idx="7">
                  <c:v>ST</c:v>
                </c:pt>
                <c:pt idx="8">
                  <c:v>Solitaire</c:v>
                </c:pt>
                <c:pt idx="9">
                  <c:v>SR</c:v>
                </c:pt>
                <c:pt idx="10">
                  <c:v>SR + Asp</c:v>
                </c:pt>
                <c:pt idx="11">
                  <c:v>TREVO</c:v>
                </c:pt>
              </c:strCache>
            </c:strRef>
          </c:cat>
          <c:val>
            <c:numRef>
              <c:f>Sheet1!$C$3:$C$14</c:f>
              <c:numCache>
                <c:formatCode>General</c:formatCode>
                <c:ptCount val="12"/>
                <c:pt idx="0">
                  <c:v>13</c:v>
                </c:pt>
                <c:pt idx="1">
                  <c:v>6</c:v>
                </c:pt>
                <c:pt idx="2">
                  <c:v>22</c:v>
                </c:pt>
                <c:pt idx="3">
                  <c:v>5</c:v>
                </c:pt>
                <c:pt idx="4">
                  <c:v>21</c:v>
                </c:pt>
                <c:pt idx="5">
                  <c:v>70</c:v>
                </c:pt>
                <c:pt idx="6">
                  <c:v>8</c:v>
                </c:pt>
                <c:pt idx="7">
                  <c:v>25</c:v>
                </c:pt>
                <c:pt idx="8">
                  <c:v>32</c:v>
                </c:pt>
                <c:pt idx="9">
                  <c:v>36</c:v>
                </c:pt>
                <c:pt idx="10">
                  <c:v>76</c:v>
                </c:pt>
                <c:pt idx="1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78-FD4D-B9CE-408CCA6707D7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sICH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Sheet1!$A$3:$A$14</c:f>
              <c:strCache>
                <c:ptCount val="12"/>
                <c:pt idx="0">
                  <c:v>Aspiration</c:v>
                </c:pt>
                <c:pt idx="1">
                  <c:v>IAT</c:v>
                </c:pt>
                <c:pt idx="2">
                  <c:v>IVT</c:v>
                </c:pt>
                <c:pt idx="3">
                  <c:v>MERCI</c:v>
                </c:pt>
                <c:pt idx="4">
                  <c:v>MT + IAT</c:v>
                </c:pt>
                <c:pt idx="5">
                  <c:v>MT + IVT</c:v>
                </c:pt>
                <c:pt idx="6">
                  <c:v>Penumbra</c:v>
                </c:pt>
                <c:pt idx="7">
                  <c:v>ST</c:v>
                </c:pt>
                <c:pt idx="8">
                  <c:v>Solitaire</c:v>
                </c:pt>
                <c:pt idx="9">
                  <c:v>SR</c:v>
                </c:pt>
                <c:pt idx="10">
                  <c:v>SR + Asp</c:v>
                </c:pt>
                <c:pt idx="11">
                  <c:v>TREVO</c:v>
                </c:pt>
              </c:strCache>
            </c:strRef>
          </c:cat>
          <c:val>
            <c:numRef>
              <c:f>Sheet1!$D$3:$D$14</c:f>
              <c:numCache>
                <c:formatCode>General</c:formatCode>
                <c:ptCount val="12"/>
                <c:pt idx="0">
                  <c:v>10</c:v>
                </c:pt>
                <c:pt idx="1">
                  <c:v>3</c:v>
                </c:pt>
                <c:pt idx="2">
                  <c:v>20</c:v>
                </c:pt>
                <c:pt idx="3">
                  <c:v>4</c:v>
                </c:pt>
                <c:pt idx="4">
                  <c:v>19</c:v>
                </c:pt>
                <c:pt idx="5">
                  <c:v>65</c:v>
                </c:pt>
                <c:pt idx="6">
                  <c:v>6</c:v>
                </c:pt>
                <c:pt idx="7">
                  <c:v>22</c:v>
                </c:pt>
                <c:pt idx="8">
                  <c:v>27</c:v>
                </c:pt>
                <c:pt idx="9">
                  <c:v>34</c:v>
                </c:pt>
                <c:pt idx="10">
                  <c:v>70</c:v>
                </c:pt>
                <c:pt idx="1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78-FD4D-B9CE-408CCA6707D7}"/>
            </c:ext>
          </c:extLst>
        </c:ser>
        <c:ser>
          <c:idx val="3"/>
          <c:order val="3"/>
          <c:tx>
            <c:strRef>
              <c:f>Sheet1!$E$2</c:f>
              <c:strCache>
                <c:ptCount val="1"/>
                <c:pt idx="0">
                  <c:v>Recanalization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Sheet1!$A$3:$A$14</c:f>
              <c:strCache>
                <c:ptCount val="12"/>
                <c:pt idx="0">
                  <c:v>Aspiration</c:v>
                </c:pt>
                <c:pt idx="1">
                  <c:v>IAT</c:v>
                </c:pt>
                <c:pt idx="2">
                  <c:v>IVT</c:v>
                </c:pt>
                <c:pt idx="3">
                  <c:v>MERCI</c:v>
                </c:pt>
                <c:pt idx="4">
                  <c:v>MT + IAT</c:v>
                </c:pt>
                <c:pt idx="5">
                  <c:v>MT + IVT</c:v>
                </c:pt>
                <c:pt idx="6">
                  <c:v>Penumbra</c:v>
                </c:pt>
                <c:pt idx="7">
                  <c:v>ST</c:v>
                </c:pt>
                <c:pt idx="8">
                  <c:v>Solitaire</c:v>
                </c:pt>
                <c:pt idx="9">
                  <c:v>SR</c:v>
                </c:pt>
                <c:pt idx="10">
                  <c:v>SR + Asp</c:v>
                </c:pt>
                <c:pt idx="11">
                  <c:v>TREVO</c:v>
                </c:pt>
              </c:strCache>
            </c:strRef>
          </c:cat>
          <c:val>
            <c:numRef>
              <c:f>Sheet1!$E$3:$E$14</c:f>
              <c:numCache>
                <c:formatCode>General</c:formatCode>
                <c:ptCount val="12"/>
                <c:pt idx="0">
                  <c:v>19</c:v>
                </c:pt>
                <c:pt idx="1">
                  <c:v>7</c:v>
                </c:pt>
                <c:pt idx="2">
                  <c:v>9</c:v>
                </c:pt>
                <c:pt idx="3">
                  <c:v>8</c:v>
                </c:pt>
                <c:pt idx="4">
                  <c:v>24</c:v>
                </c:pt>
                <c:pt idx="5">
                  <c:v>77</c:v>
                </c:pt>
                <c:pt idx="6">
                  <c:v>16</c:v>
                </c:pt>
                <c:pt idx="7">
                  <c:v>4</c:v>
                </c:pt>
                <c:pt idx="8">
                  <c:v>30</c:v>
                </c:pt>
                <c:pt idx="9">
                  <c:v>40</c:v>
                </c:pt>
                <c:pt idx="10">
                  <c:v>74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78-FD4D-B9CE-408CCA6707D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397569760"/>
        <c:axId val="397568976"/>
      </c:barChart>
      <c:catAx>
        <c:axId val="397569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97568976"/>
        <c:crosses val="autoZero"/>
        <c:auto val="1"/>
        <c:lblAlgn val="ctr"/>
        <c:lblOffset val="100"/>
        <c:noMultiLvlLbl val="0"/>
      </c:catAx>
      <c:valAx>
        <c:axId val="397568976"/>
        <c:scaling>
          <c:orientation val="minMax"/>
          <c:max val="320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39756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CDFC-AC4F-4C4C-B4BE-A19688DF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Pradeep</dc:creator>
  <cp:keywords/>
  <dc:description/>
  <cp:lastModifiedBy>Dr Pradeep</cp:lastModifiedBy>
  <cp:revision>2</cp:revision>
  <dcterms:created xsi:type="dcterms:W3CDTF">2024-09-17T14:30:00Z</dcterms:created>
  <dcterms:modified xsi:type="dcterms:W3CDTF">2024-09-17T14:30:00Z</dcterms:modified>
</cp:coreProperties>
</file>