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B7EF"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Summary</w:t>
      </w:r>
    </w:p>
    <w:p w14:paraId="3551FD21"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2568A266" w14:textId="77777777" w:rsidR="005A67BB" w:rsidRPr="00D36F12" w:rsidRDefault="005A67BB" w:rsidP="00D36F12">
      <w:pPr>
        <w:pStyle w:val="PlainText"/>
        <w:spacing w:line="276" w:lineRule="auto"/>
        <w:rPr>
          <w:rFonts w:ascii="Courier New" w:hAnsi="Courier New" w:cs="Courier New"/>
          <w:sz w:val="20"/>
          <w:szCs w:val="20"/>
        </w:rPr>
      </w:pPr>
    </w:p>
    <w:p w14:paraId="3A2ADA81" w14:textId="554DC591"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The following is a summary of the pipeline used by </w:t>
      </w:r>
      <w:proofErr w:type="spellStart"/>
      <w:r w:rsidR="00D36F12">
        <w:rPr>
          <w:rFonts w:ascii="Courier New" w:hAnsi="Courier New" w:cs="Courier New"/>
          <w:sz w:val="20"/>
          <w:szCs w:val="20"/>
        </w:rPr>
        <w:t>Diversigen</w:t>
      </w:r>
      <w:proofErr w:type="spellEnd"/>
      <w:r w:rsidR="00D36F12">
        <w:rPr>
          <w:rFonts w:ascii="Courier New" w:hAnsi="Courier New" w:cs="Courier New"/>
          <w:sz w:val="20"/>
          <w:szCs w:val="20"/>
        </w:rPr>
        <w:t xml:space="preserve"> </w:t>
      </w:r>
      <w:r w:rsidRPr="00D36F12">
        <w:rPr>
          <w:rFonts w:ascii="Courier New" w:hAnsi="Courier New" w:cs="Courier New"/>
          <w:sz w:val="20"/>
          <w:szCs w:val="20"/>
        </w:rPr>
        <w:t xml:space="preserve">for processing sequencing runs targeting variable region four of the bacterial 16S rRNA gene. The pipeline is split into two modules: the first converts Illumina BCL files to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format, and the second clusters and classifies individual reads.</w:t>
      </w:r>
    </w:p>
    <w:p w14:paraId="190D4A3A" w14:textId="77777777" w:rsidR="005A67BB" w:rsidRPr="00D36F12" w:rsidRDefault="005A67BB" w:rsidP="00D36F12">
      <w:pPr>
        <w:pStyle w:val="PlainText"/>
        <w:spacing w:line="276" w:lineRule="auto"/>
        <w:rPr>
          <w:rFonts w:ascii="Courier New" w:hAnsi="Courier New" w:cs="Courier New"/>
          <w:sz w:val="20"/>
          <w:szCs w:val="20"/>
        </w:rPr>
      </w:pPr>
    </w:p>
    <w:p w14:paraId="2DE551DD"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Process</w:t>
      </w:r>
    </w:p>
    <w:p w14:paraId="51824701"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0DEAC24A" w14:textId="77777777" w:rsidR="005A67BB" w:rsidRPr="00D36F12" w:rsidRDefault="005A67BB" w:rsidP="00D36F12">
      <w:pPr>
        <w:pStyle w:val="PlainText"/>
        <w:spacing w:line="276" w:lineRule="auto"/>
        <w:rPr>
          <w:rFonts w:ascii="Courier New" w:hAnsi="Courier New" w:cs="Courier New"/>
          <w:sz w:val="20"/>
          <w:szCs w:val="20"/>
        </w:rPr>
      </w:pPr>
    </w:p>
    <w:p w14:paraId="022C4AF5" w14:textId="77777777" w:rsidR="005A67BB" w:rsidRPr="00D36F12" w:rsidRDefault="005A67BB" w:rsidP="00D36F12">
      <w:pPr>
        <w:pStyle w:val="PlainText"/>
        <w:spacing w:line="276" w:lineRule="auto"/>
        <w:rPr>
          <w:rFonts w:ascii="Courier New" w:hAnsi="Courier New" w:cs="Courier New"/>
          <w:sz w:val="20"/>
          <w:szCs w:val="20"/>
        </w:rPr>
      </w:pP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Creation</w:t>
      </w:r>
    </w:p>
    <w:p w14:paraId="784443B6"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6DE68B7D" w14:textId="77777777" w:rsidR="005A67BB" w:rsidRPr="00D36F12" w:rsidRDefault="005A67BB" w:rsidP="00D36F12">
      <w:pPr>
        <w:pStyle w:val="PlainText"/>
        <w:spacing w:line="276" w:lineRule="auto"/>
        <w:rPr>
          <w:rFonts w:ascii="Courier New" w:hAnsi="Courier New" w:cs="Courier New"/>
          <w:sz w:val="20"/>
          <w:szCs w:val="20"/>
        </w:rPr>
      </w:pPr>
    </w:p>
    <w:p w14:paraId="40821A3E"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The BCL files from a </w:t>
      </w:r>
      <w:proofErr w:type="spellStart"/>
      <w:r w:rsidRPr="00D36F12">
        <w:rPr>
          <w:rFonts w:ascii="Courier New" w:hAnsi="Courier New" w:cs="Courier New"/>
          <w:sz w:val="20"/>
          <w:szCs w:val="20"/>
        </w:rPr>
        <w:t>MiSeq</w:t>
      </w:r>
      <w:proofErr w:type="spellEnd"/>
      <w:r w:rsidRPr="00D36F12">
        <w:rPr>
          <w:rFonts w:ascii="Courier New" w:hAnsi="Courier New" w:cs="Courier New"/>
          <w:sz w:val="20"/>
          <w:szCs w:val="20"/>
        </w:rPr>
        <w:t xml:space="preserve"> run, in </w:t>
      </w:r>
      <w:proofErr w:type="spellStart"/>
      <w:r w:rsidRPr="00D36F12">
        <w:rPr>
          <w:rFonts w:ascii="Courier New" w:hAnsi="Courier New" w:cs="Courier New"/>
          <w:sz w:val="20"/>
          <w:szCs w:val="20"/>
        </w:rPr>
        <w:t>conjuction</w:t>
      </w:r>
      <w:proofErr w:type="spellEnd"/>
      <w:r w:rsidRPr="00D36F12">
        <w:rPr>
          <w:rFonts w:ascii="Courier New" w:hAnsi="Courier New" w:cs="Courier New"/>
          <w:sz w:val="20"/>
          <w:szCs w:val="20"/>
        </w:rPr>
        <w:t xml:space="preserve"> with a mapping file identifying samples associated with a particular molecular barcode are supplied to CASAVA, generating individual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files for each sample. A mismatch of one base pair is allowed, taking advantage of </w:t>
      </w:r>
      <w:proofErr w:type="spellStart"/>
      <w:r w:rsidRPr="00D36F12">
        <w:rPr>
          <w:rFonts w:ascii="Courier New" w:hAnsi="Courier New" w:cs="Courier New"/>
          <w:sz w:val="20"/>
          <w:szCs w:val="20"/>
        </w:rPr>
        <w:t>golay</w:t>
      </w:r>
      <w:proofErr w:type="spellEnd"/>
      <w:r w:rsidRPr="00D36F12">
        <w:rPr>
          <w:rFonts w:ascii="Courier New" w:hAnsi="Courier New" w:cs="Courier New"/>
          <w:sz w:val="20"/>
          <w:szCs w:val="20"/>
        </w:rPr>
        <w:t xml:space="preserve"> barcodes which require 3 mutations to collide with another barcode in use. These files are compressed using `pbzip2` for storage.</w:t>
      </w:r>
    </w:p>
    <w:p w14:paraId="5A35A2A6" w14:textId="77777777" w:rsidR="005A67BB" w:rsidRPr="00D36F12" w:rsidRDefault="005A67BB" w:rsidP="00D36F12">
      <w:pPr>
        <w:pStyle w:val="PlainText"/>
        <w:spacing w:line="276" w:lineRule="auto"/>
        <w:rPr>
          <w:rFonts w:ascii="Courier New" w:hAnsi="Courier New" w:cs="Courier New"/>
          <w:sz w:val="20"/>
          <w:szCs w:val="20"/>
        </w:rPr>
      </w:pPr>
    </w:p>
    <w:p w14:paraId="56ADAA3F"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A second CASAVA run is initiated without the mapping file, producing three monolithic non-demultiplexed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for read 1 (forward), read 2 (barcode), and read 3 (reverse) for archival purposes. These files are compressed with `</w:t>
      </w:r>
      <w:proofErr w:type="spellStart"/>
      <w:r w:rsidRPr="00D36F12">
        <w:rPr>
          <w:rFonts w:ascii="Courier New" w:hAnsi="Courier New" w:cs="Courier New"/>
          <w:sz w:val="20"/>
          <w:szCs w:val="20"/>
        </w:rPr>
        <w:t>gzip</w:t>
      </w:r>
      <w:proofErr w:type="spellEnd"/>
      <w:r w:rsidRPr="00D36F12">
        <w:rPr>
          <w:rFonts w:ascii="Courier New" w:hAnsi="Courier New" w:cs="Courier New"/>
          <w:sz w:val="20"/>
          <w:szCs w:val="20"/>
        </w:rPr>
        <w:t>` for storage.</w:t>
      </w:r>
    </w:p>
    <w:p w14:paraId="5F691AF6" w14:textId="77777777" w:rsidR="005A67BB" w:rsidRPr="00D36F12" w:rsidRDefault="005A67BB" w:rsidP="00D36F12">
      <w:pPr>
        <w:pStyle w:val="PlainText"/>
        <w:spacing w:line="276" w:lineRule="auto"/>
        <w:rPr>
          <w:rFonts w:ascii="Courier New" w:hAnsi="Courier New" w:cs="Courier New"/>
          <w:sz w:val="20"/>
          <w:szCs w:val="20"/>
        </w:rPr>
      </w:pPr>
    </w:p>
    <w:p w14:paraId="5E3C34AB"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Merging Paired Reads</w:t>
      </w:r>
    </w:p>
    <w:p w14:paraId="46BD7424"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6D1D51C2" w14:textId="77777777" w:rsidR="005A67BB" w:rsidRPr="00D36F12" w:rsidRDefault="005A67BB" w:rsidP="00D36F12">
      <w:pPr>
        <w:pStyle w:val="PlainText"/>
        <w:spacing w:line="276" w:lineRule="auto"/>
        <w:rPr>
          <w:rFonts w:ascii="Courier New" w:hAnsi="Courier New" w:cs="Courier New"/>
          <w:sz w:val="20"/>
          <w:szCs w:val="20"/>
        </w:rPr>
      </w:pPr>
    </w:p>
    <w:p w14:paraId="18D660A9"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The demultiplexed reads for a given collection of samples are taken together into this stage, to ensure clusters are consistent in the final output for that group of samples.</w:t>
      </w:r>
    </w:p>
    <w:p w14:paraId="7346FD7F" w14:textId="77777777" w:rsidR="005A67BB" w:rsidRPr="00D36F12" w:rsidRDefault="005A67BB" w:rsidP="00D36F12">
      <w:pPr>
        <w:pStyle w:val="PlainText"/>
        <w:spacing w:line="276" w:lineRule="auto"/>
        <w:rPr>
          <w:rFonts w:ascii="Courier New" w:hAnsi="Courier New" w:cs="Courier New"/>
          <w:sz w:val="20"/>
          <w:szCs w:val="20"/>
        </w:rPr>
      </w:pPr>
    </w:p>
    <w:p w14:paraId="0577E3A2" w14:textId="77777777" w:rsidR="005A67BB" w:rsidRPr="00D36F12" w:rsidRDefault="005A67BB" w:rsidP="00D36F12">
      <w:pPr>
        <w:pStyle w:val="PlainText"/>
        <w:spacing w:line="276" w:lineRule="auto"/>
        <w:rPr>
          <w:rFonts w:ascii="Courier New" w:hAnsi="Courier New" w:cs="Courier New"/>
          <w:sz w:val="20"/>
          <w:szCs w:val="20"/>
        </w:rPr>
      </w:pP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files containing the forward and reverse reads are merged using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fastq_mergepairs</w:t>
      </w:r>
      <w:proofErr w:type="spellEnd"/>
      <w:r w:rsidRPr="00D36F12">
        <w:rPr>
          <w:rFonts w:ascii="Courier New" w:hAnsi="Courier New" w:cs="Courier New"/>
          <w:sz w:val="20"/>
          <w:szCs w:val="20"/>
        </w:rPr>
        <w:t xml:space="preserve">` function, requiring to read pairs to overlap by at least 50 base pairs, have a merged length of at least 252 base pairs, a truncation quality above 5, and zero differences in the overlapping region. </w:t>
      </w:r>
    </w:p>
    <w:p w14:paraId="63645FF1" w14:textId="77777777" w:rsidR="005A67BB" w:rsidRPr="00D36F12" w:rsidRDefault="005A67BB" w:rsidP="00D36F12">
      <w:pPr>
        <w:pStyle w:val="PlainText"/>
        <w:spacing w:line="276" w:lineRule="auto"/>
        <w:rPr>
          <w:rFonts w:ascii="Courier New" w:hAnsi="Courier New" w:cs="Courier New"/>
          <w:sz w:val="20"/>
          <w:szCs w:val="20"/>
        </w:rPr>
      </w:pPr>
    </w:p>
    <w:p w14:paraId="1CC19332"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These merged files are then filtered further, using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fastq_filter</w:t>
      </w:r>
      <w:proofErr w:type="spellEnd"/>
      <w:r w:rsidRPr="00D36F12">
        <w:rPr>
          <w:rFonts w:ascii="Courier New" w:hAnsi="Courier New" w:cs="Courier New"/>
          <w:sz w:val="20"/>
          <w:szCs w:val="20"/>
        </w:rPr>
        <w:t xml:space="preserve">` program. The final filter uses the strict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files, and only allows for a maximum expected error of 0.05. Merged reads at this point are relabeled to include the originating sample's name and combined into a single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w:t>
      </w:r>
    </w:p>
    <w:p w14:paraId="49389531" w14:textId="77777777" w:rsidR="005A67BB" w:rsidRPr="00D36F12" w:rsidRDefault="005A67BB" w:rsidP="00D36F12">
      <w:pPr>
        <w:pStyle w:val="PlainText"/>
        <w:spacing w:line="276" w:lineRule="auto"/>
        <w:rPr>
          <w:rFonts w:ascii="Courier New" w:hAnsi="Courier New" w:cs="Courier New"/>
          <w:sz w:val="20"/>
          <w:szCs w:val="20"/>
        </w:rPr>
      </w:pPr>
    </w:p>
    <w:p w14:paraId="1AC06334"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The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 is then filtered for </w:t>
      </w:r>
      <w:proofErr w:type="spellStart"/>
      <w:r w:rsidRPr="00D36F12">
        <w:rPr>
          <w:rFonts w:ascii="Courier New" w:hAnsi="Courier New" w:cs="Courier New"/>
          <w:sz w:val="20"/>
          <w:szCs w:val="20"/>
        </w:rPr>
        <w:t>PhiX</w:t>
      </w:r>
      <w:proofErr w:type="spellEnd"/>
      <w:r w:rsidRPr="00D36F12">
        <w:rPr>
          <w:rFonts w:ascii="Courier New" w:hAnsi="Courier New" w:cs="Courier New"/>
          <w:sz w:val="20"/>
          <w:szCs w:val="20"/>
        </w:rPr>
        <w:t xml:space="preserve"> using `bowtie2` and the `--very-sensitive` parameter setting, recording the percentage removed at this </w:t>
      </w:r>
      <w:r w:rsidRPr="00D36F12">
        <w:rPr>
          <w:rFonts w:ascii="Courier New" w:hAnsi="Courier New" w:cs="Courier New"/>
          <w:sz w:val="20"/>
          <w:szCs w:val="20"/>
        </w:rPr>
        <w:lastRenderedPageBreak/>
        <w:t xml:space="preserve">point. After removing </w:t>
      </w:r>
      <w:proofErr w:type="spellStart"/>
      <w:r w:rsidRPr="00D36F12">
        <w:rPr>
          <w:rFonts w:ascii="Courier New" w:hAnsi="Courier New" w:cs="Courier New"/>
          <w:sz w:val="20"/>
          <w:szCs w:val="20"/>
        </w:rPr>
        <w:t>PhiX</w:t>
      </w:r>
      <w:proofErr w:type="spellEnd"/>
      <w:r w:rsidRPr="00D36F12">
        <w:rPr>
          <w:rFonts w:ascii="Courier New" w:hAnsi="Courier New" w:cs="Courier New"/>
          <w:sz w:val="20"/>
          <w:szCs w:val="20"/>
        </w:rPr>
        <w:t xml:space="preserve"> reads, the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 is transformed into a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format file.</w:t>
      </w:r>
    </w:p>
    <w:p w14:paraId="61AA72AB" w14:textId="77777777" w:rsidR="005A67BB" w:rsidRPr="00D36F12" w:rsidRDefault="005A67BB" w:rsidP="00D36F12">
      <w:pPr>
        <w:pStyle w:val="PlainText"/>
        <w:spacing w:line="276" w:lineRule="auto"/>
        <w:rPr>
          <w:rFonts w:ascii="Courier New" w:hAnsi="Courier New" w:cs="Courier New"/>
          <w:sz w:val="20"/>
          <w:szCs w:val="20"/>
        </w:rPr>
      </w:pPr>
    </w:p>
    <w:p w14:paraId="62FDED79"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Read Clustering</w:t>
      </w:r>
    </w:p>
    <w:p w14:paraId="428C359D"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17F1AF24" w14:textId="77777777" w:rsidR="005A67BB" w:rsidRPr="00D36F12" w:rsidRDefault="005A67BB" w:rsidP="00D36F12">
      <w:pPr>
        <w:pStyle w:val="PlainText"/>
        <w:spacing w:line="276" w:lineRule="auto"/>
        <w:rPr>
          <w:rFonts w:ascii="Courier New" w:hAnsi="Courier New" w:cs="Courier New"/>
          <w:sz w:val="20"/>
          <w:szCs w:val="20"/>
        </w:rPr>
      </w:pPr>
    </w:p>
    <w:p w14:paraId="2DD8A928"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1. The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is run through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derep_fulllength</w:t>
      </w:r>
      <w:proofErr w:type="spellEnd"/>
      <w:r w:rsidRPr="00D36F12">
        <w:rPr>
          <w:rFonts w:ascii="Courier New" w:hAnsi="Courier New" w:cs="Courier New"/>
          <w:sz w:val="20"/>
          <w:szCs w:val="20"/>
        </w:rPr>
        <w:t xml:space="preserve">` program, creating a </w:t>
      </w:r>
      <w:proofErr w:type="spellStart"/>
      <w:r w:rsidRPr="00D36F12">
        <w:rPr>
          <w:rFonts w:ascii="Courier New" w:hAnsi="Courier New" w:cs="Courier New"/>
          <w:sz w:val="20"/>
          <w:szCs w:val="20"/>
        </w:rPr>
        <w:t>uc</w:t>
      </w:r>
      <w:proofErr w:type="spellEnd"/>
      <w:r w:rsidRPr="00D36F12">
        <w:rPr>
          <w:rFonts w:ascii="Courier New" w:hAnsi="Courier New" w:cs="Courier New"/>
          <w:sz w:val="20"/>
          <w:szCs w:val="20"/>
        </w:rPr>
        <w:t xml:space="preserve"> file, and a dereplicated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w:t>
      </w:r>
    </w:p>
    <w:p w14:paraId="6BDE3C65"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2. The reads within the dereplicated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are then sorted by size using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sortbysize</w:t>
      </w:r>
      <w:proofErr w:type="spellEnd"/>
      <w:r w:rsidRPr="00D36F12">
        <w:rPr>
          <w:rFonts w:ascii="Courier New" w:hAnsi="Courier New" w:cs="Courier New"/>
          <w:sz w:val="20"/>
          <w:szCs w:val="20"/>
        </w:rPr>
        <w:t xml:space="preserve">` program, and placed into a new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w:t>
      </w:r>
    </w:p>
    <w:p w14:paraId="47BFD8DD"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3. At increments of 0.4%, the sequences are run through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cluster_otus</w:t>
      </w:r>
      <w:proofErr w:type="spellEnd"/>
      <w:r w:rsidRPr="00D36F12">
        <w:rPr>
          <w:rFonts w:ascii="Courier New" w:hAnsi="Courier New" w:cs="Courier New"/>
          <w:sz w:val="20"/>
          <w:szCs w:val="20"/>
        </w:rPr>
        <w:t xml:space="preserve">`, creating a clustered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at each increment.  These files are then filtered for any chimeras found by the program, and all chimera sequences are logged into their own file.  The decisions made by the clustering program are also logged in a file.  </w:t>
      </w:r>
    </w:p>
    <w:p w14:paraId="25EF7EF6"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4. The output from the previous increment is then fed into the next iteration, until a maximum of 3.2% is reached.</w:t>
      </w:r>
    </w:p>
    <w:p w14:paraId="6FE673B0"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5. After the final run through the above loop, the final output is run through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uchime_ref</w:t>
      </w:r>
      <w:proofErr w:type="spellEnd"/>
      <w:r w:rsidRPr="00D36F12">
        <w:rPr>
          <w:rFonts w:ascii="Courier New" w:hAnsi="Courier New" w:cs="Courier New"/>
          <w:sz w:val="20"/>
          <w:szCs w:val="20"/>
        </w:rPr>
        <w:t>` program against the Gold database, using only the plus strand and allowing for no chimeras to create a file with no chimeras.</w:t>
      </w:r>
    </w:p>
    <w:p w14:paraId="76F11C59"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6. This new file is run through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usearch_global</w:t>
      </w:r>
      <w:proofErr w:type="spellEnd"/>
      <w:r w:rsidRPr="00D36F12">
        <w:rPr>
          <w:rFonts w:ascii="Courier New" w:hAnsi="Courier New" w:cs="Courier New"/>
          <w:sz w:val="20"/>
          <w:szCs w:val="20"/>
        </w:rPr>
        <w:t xml:space="preserve">` against the current Silva database, specifying ID to be set at 96.8%, using the plus strand, 0 </w:t>
      </w:r>
      <w:proofErr w:type="spellStart"/>
      <w:r w:rsidRPr="00D36F12">
        <w:rPr>
          <w:rFonts w:ascii="Courier New" w:hAnsi="Courier New" w:cs="Courier New"/>
          <w:sz w:val="20"/>
          <w:szCs w:val="20"/>
        </w:rPr>
        <w:t>maxaccepts</w:t>
      </w:r>
      <w:proofErr w:type="spellEnd"/>
      <w:r w:rsidRPr="00D36F12">
        <w:rPr>
          <w:rFonts w:ascii="Courier New" w:hAnsi="Courier New" w:cs="Courier New"/>
          <w:sz w:val="20"/>
          <w:szCs w:val="20"/>
        </w:rPr>
        <w:t xml:space="preserve"> and rejects.</w:t>
      </w:r>
    </w:p>
    <w:p w14:paraId="1AD97473"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7. The previously created dereplicated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is then searched for any singletons, which are stripped from this file and placed into a separate singleton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w:t>
      </w:r>
    </w:p>
    <w:p w14:paraId="23552BD5"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8. Using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7.0's `</w:t>
      </w:r>
      <w:proofErr w:type="spellStart"/>
      <w:r w:rsidRPr="00D36F12">
        <w:rPr>
          <w:rFonts w:ascii="Courier New" w:hAnsi="Courier New" w:cs="Courier New"/>
          <w:sz w:val="20"/>
          <w:szCs w:val="20"/>
        </w:rPr>
        <w:t>usearch_global</w:t>
      </w:r>
      <w:proofErr w:type="spellEnd"/>
      <w:r w:rsidRPr="00D36F12">
        <w:rPr>
          <w:rFonts w:ascii="Courier New" w:hAnsi="Courier New" w:cs="Courier New"/>
          <w:sz w:val="20"/>
          <w:szCs w:val="20"/>
        </w:rPr>
        <w:t xml:space="preserve">` program, the singleton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is then compared to the previously created sorted </w:t>
      </w:r>
      <w:proofErr w:type="spellStart"/>
      <w:r w:rsidRPr="00D36F12">
        <w:rPr>
          <w:rFonts w:ascii="Courier New" w:hAnsi="Courier New" w:cs="Courier New"/>
          <w:sz w:val="20"/>
          <w:szCs w:val="20"/>
        </w:rPr>
        <w:t>fasta</w:t>
      </w:r>
      <w:proofErr w:type="spellEnd"/>
      <w:r w:rsidRPr="00D36F12">
        <w:rPr>
          <w:rFonts w:ascii="Courier New" w:hAnsi="Courier New" w:cs="Courier New"/>
          <w:sz w:val="20"/>
          <w:szCs w:val="20"/>
        </w:rPr>
        <w:t xml:space="preserve"> file, using only the plus strand, allowing for 32 </w:t>
      </w:r>
      <w:proofErr w:type="spellStart"/>
      <w:r w:rsidRPr="00D36F12">
        <w:rPr>
          <w:rFonts w:ascii="Courier New" w:hAnsi="Courier New" w:cs="Courier New"/>
          <w:sz w:val="20"/>
          <w:szCs w:val="20"/>
        </w:rPr>
        <w:t>maxaccepts</w:t>
      </w:r>
      <w:proofErr w:type="spellEnd"/>
      <w:r w:rsidRPr="00D36F12">
        <w:rPr>
          <w:rFonts w:ascii="Courier New" w:hAnsi="Courier New" w:cs="Courier New"/>
          <w:sz w:val="20"/>
          <w:szCs w:val="20"/>
        </w:rPr>
        <w:t xml:space="preserve"> and 128 </w:t>
      </w:r>
      <w:proofErr w:type="spellStart"/>
      <w:r w:rsidRPr="00D36F12">
        <w:rPr>
          <w:rFonts w:ascii="Courier New" w:hAnsi="Courier New" w:cs="Courier New"/>
          <w:sz w:val="20"/>
          <w:szCs w:val="20"/>
        </w:rPr>
        <w:t>maxrejects</w:t>
      </w:r>
      <w:proofErr w:type="spellEnd"/>
      <w:r w:rsidRPr="00D36F12">
        <w:rPr>
          <w:rFonts w:ascii="Courier New" w:hAnsi="Courier New" w:cs="Courier New"/>
          <w:sz w:val="20"/>
          <w:szCs w:val="20"/>
        </w:rPr>
        <w:t xml:space="preserve"> and requiring an identity value of 99%.  The results are stored.</w:t>
      </w:r>
    </w:p>
    <w:p w14:paraId="157F4BDF"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9. All the files created in the loop so far are then run through a program developed in-house that resolves the iterative </w:t>
      </w:r>
      <w:proofErr w:type="spellStart"/>
      <w:r w:rsidRPr="00D36F12">
        <w:rPr>
          <w:rFonts w:ascii="Courier New" w:hAnsi="Courier New" w:cs="Courier New"/>
          <w:sz w:val="20"/>
          <w:szCs w:val="20"/>
        </w:rPr>
        <w:t>uparse</w:t>
      </w:r>
      <w:proofErr w:type="spellEnd"/>
      <w:r w:rsidRPr="00D36F12">
        <w:rPr>
          <w:rFonts w:ascii="Courier New" w:hAnsi="Courier New" w:cs="Courier New"/>
          <w:sz w:val="20"/>
          <w:szCs w:val="20"/>
        </w:rPr>
        <w:t xml:space="preserve"> steps, creating an OTU table, removing the chimera and singleton reads, and using the Silva database to map them.</w:t>
      </w:r>
    </w:p>
    <w:p w14:paraId="4F8E540C"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10. The </w:t>
      </w:r>
      <w:proofErr w:type="spellStart"/>
      <w:r w:rsidRPr="00D36F12">
        <w:rPr>
          <w:rFonts w:ascii="Courier New" w:hAnsi="Courier New" w:cs="Courier New"/>
          <w:sz w:val="20"/>
          <w:szCs w:val="20"/>
        </w:rPr>
        <w:t>biom</w:t>
      </w:r>
      <w:proofErr w:type="spellEnd"/>
      <w:r w:rsidRPr="00D36F12">
        <w:rPr>
          <w:rFonts w:ascii="Courier New" w:hAnsi="Courier New" w:cs="Courier New"/>
          <w:sz w:val="20"/>
          <w:szCs w:val="20"/>
        </w:rPr>
        <w:t xml:space="preserve"> file is then summarized, and the statistics for the number of reads per sample that were mapped are recorded.  This file with the statistics is then merged with a file that was generated for the overall read statistics, to give a file that shows the number of raw reads, and mapped versus unmapped reads per sample.</w:t>
      </w:r>
    </w:p>
    <w:p w14:paraId="223B2661" w14:textId="77777777" w:rsidR="005A67BB" w:rsidRPr="00D36F12" w:rsidRDefault="005A67BB" w:rsidP="00D36F12">
      <w:pPr>
        <w:pStyle w:val="PlainText"/>
        <w:spacing w:line="276" w:lineRule="auto"/>
        <w:rPr>
          <w:rFonts w:ascii="Courier New" w:hAnsi="Courier New" w:cs="Courier New"/>
          <w:sz w:val="20"/>
          <w:szCs w:val="20"/>
        </w:rPr>
      </w:pPr>
    </w:p>
    <w:p w14:paraId="523C1ECB"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Data Exporting</w:t>
      </w:r>
    </w:p>
    <w:p w14:paraId="67763D7E"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3E21EC41" w14:textId="77777777" w:rsidR="005A67BB" w:rsidRPr="00D36F12" w:rsidRDefault="005A67BB" w:rsidP="00D36F12">
      <w:pPr>
        <w:pStyle w:val="PlainText"/>
        <w:spacing w:line="276" w:lineRule="auto"/>
        <w:rPr>
          <w:rFonts w:ascii="Courier New" w:hAnsi="Courier New" w:cs="Courier New"/>
          <w:sz w:val="20"/>
          <w:szCs w:val="20"/>
        </w:rPr>
      </w:pPr>
    </w:p>
    <w:p w14:paraId="36715F84"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After the loop itself has finished, all reads are concatenated into monolithic read files for read 1, read 2, and a combined reads </w:t>
      </w:r>
      <w:proofErr w:type="spellStart"/>
      <w:r w:rsidRPr="00D36F12">
        <w:rPr>
          <w:rFonts w:ascii="Courier New" w:hAnsi="Courier New" w:cs="Courier New"/>
          <w:sz w:val="20"/>
          <w:szCs w:val="20"/>
        </w:rPr>
        <w:t>fastq</w:t>
      </w:r>
      <w:proofErr w:type="spellEnd"/>
      <w:r w:rsidRPr="00D36F12">
        <w:rPr>
          <w:rFonts w:ascii="Courier New" w:hAnsi="Courier New" w:cs="Courier New"/>
          <w:sz w:val="20"/>
          <w:szCs w:val="20"/>
        </w:rPr>
        <w:t xml:space="preserve"> file.  The final step in the process is to recover the barcodes reads for any raw data analysis.  The monolithic </w:t>
      </w:r>
      <w:proofErr w:type="spellStart"/>
      <w:r w:rsidRPr="00D36F12">
        <w:rPr>
          <w:rFonts w:ascii="Courier New" w:hAnsi="Courier New" w:cs="Courier New"/>
          <w:sz w:val="20"/>
          <w:szCs w:val="20"/>
        </w:rPr>
        <w:t>fastqs</w:t>
      </w:r>
      <w:proofErr w:type="spellEnd"/>
      <w:r w:rsidRPr="00D36F12">
        <w:rPr>
          <w:rFonts w:ascii="Courier New" w:hAnsi="Courier New" w:cs="Courier New"/>
          <w:sz w:val="20"/>
          <w:szCs w:val="20"/>
        </w:rPr>
        <w:t xml:space="preserve"> are run through an in-house program that recovers these reads for delivery.</w:t>
      </w:r>
    </w:p>
    <w:p w14:paraId="366A25FE" w14:textId="77777777" w:rsidR="005A67BB" w:rsidRPr="00D36F12" w:rsidRDefault="005A67BB" w:rsidP="00D36F12">
      <w:pPr>
        <w:pStyle w:val="PlainText"/>
        <w:spacing w:line="276" w:lineRule="auto"/>
        <w:rPr>
          <w:rFonts w:ascii="Courier New" w:hAnsi="Courier New" w:cs="Courier New"/>
          <w:sz w:val="20"/>
          <w:szCs w:val="20"/>
        </w:rPr>
      </w:pPr>
    </w:p>
    <w:p w14:paraId="21404F5A"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At this point, all files required are moved into the appropriate deliverables folder.</w:t>
      </w:r>
    </w:p>
    <w:p w14:paraId="3B30ED83" w14:textId="77777777" w:rsidR="005A67BB" w:rsidRPr="00D36F12" w:rsidRDefault="005A67BB" w:rsidP="00D36F12">
      <w:pPr>
        <w:pStyle w:val="PlainText"/>
        <w:spacing w:line="276" w:lineRule="auto"/>
        <w:rPr>
          <w:rFonts w:ascii="Courier New" w:hAnsi="Courier New" w:cs="Courier New"/>
          <w:sz w:val="20"/>
          <w:szCs w:val="20"/>
        </w:rPr>
      </w:pPr>
    </w:p>
    <w:p w14:paraId="5F148ECF"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As a final step, a custom R script is called to summarize the </w:t>
      </w:r>
      <w:proofErr w:type="spellStart"/>
      <w:r w:rsidRPr="00D36F12">
        <w:rPr>
          <w:rFonts w:ascii="Courier New" w:hAnsi="Courier New" w:cs="Courier New"/>
          <w:sz w:val="20"/>
          <w:szCs w:val="20"/>
        </w:rPr>
        <w:t>biom</w:t>
      </w:r>
      <w:proofErr w:type="spellEnd"/>
      <w:r w:rsidRPr="00D36F12">
        <w:rPr>
          <w:rFonts w:ascii="Courier New" w:hAnsi="Courier New" w:cs="Courier New"/>
          <w:sz w:val="20"/>
          <w:szCs w:val="20"/>
        </w:rPr>
        <w:t xml:space="preserve"> file in an Excel workbook.</w:t>
      </w:r>
    </w:p>
    <w:p w14:paraId="32B77B55" w14:textId="77777777" w:rsidR="005A67BB" w:rsidRPr="00D36F12" w:rsidRDefault="005A67BB" w:rsidP="00D36F12">
      <w:pPr>
        <w:pStyle w:val="PlainText"/>
        <w:spacing w:line="276" w:lineRule="auto"/>
        <w:rPr>
          <w:rFonts w:ascii="Courier New" w:hAnsi="Courier New" w:cs="Courier New"/>
          <w:sz w:val="20"/>
          <w:szCs w:val="20"/>
        </w:rPr>
      </w:pPr>
    </w:p>
    <w:p w14:paraId="44034771"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Results</w:t>
      </w:r>
    </w:p>
    <w:p w14:paraId="4CD8928A"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2B7AA5D4" w14:textId="77777777" w:rsidR="005A67BB" w:rsidRPr="00D36F12" w:rsidRDefault="005A67BB" w:rsidP="00D36F12">
      <w:pPr>
        <w:pStyle w:val="PlainText"/>
        <w:spacing w:line="276" w:lineRule="auto"/>
        <w:rPr>
          <w:rFonts w:ascii="Courier New" w:hAnsi="Courier New" w:cs="Courier New"/>
          <w:sz w:val="20"/>
          <w:szCs w:val="20"/>
        </w:rPr>
      </w:pPr>
    </w:p>
    <w:p w14:paraId="1B388CDC"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The final files that are created are a monolithic read 1 and read 2 </w:t>
      </w:r>
      <w:proofErr w:type="gramStart"/>
      <w:r w:rsidRPr="00D36F12">
        <w:rPr>
          <w:rFonts w:ascii="Courier New" w:hAnsi="Courier New" w:cs="Courier New"/>
          <w:sz w:val="20"/>
          <w:szCs w:val="20"/>
        </w:rPr>
        <w:t>file</w:t>
      </w:r>
      <w:proofErr w:type="gramEnd"/>
      <w:r w:rsidRPr="00D36F12">
        <w:rPr>
          <w:rFonts w:ascii="Courier New" w:hAnsi="Courier New" w:cs="Courier New"/>
          <w:sz w:val="20"/>
          <w:szCs w:val="20"/>
        </w:rPr>
        <w:t>, a barcodes file for both the raw and standard merge, a monolithic read file of the standard merge, an OTU table and associated stats sheet, and an example metadata mapping file.</w:t>
      </w:r>
    </w:p>
    <w:p w14:paraId="63809B67" w14:textId="77777777" w:rsidR="005A67BB" w:rsidRPr="00D36F12" w:rsidRDefault="005A67BB" w:rsidP="00D36F12">
      <w:pPr>
        <w:pStyle w:val="PlainText"/>
        <w:spacing w:line="276" w:lineRule="auto"/>
        <w:rPr>
          <w:rFonts w:ascii="Courier New" w:hAnsi="Courier New" w:cs="Courier New"/>
          <w:sz w:val="20"/>
          <w:szCs w:val="20"/>
        </w:rPr>
      </w:pPr>
    </w:p>
    <w:p w14:paraId="57D6A332"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List of Programs Used</w:t>
      </w:r>
    </w:p>
    <w:p w14:paraId="603F9AC4"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w:t>
      </w:r>
    </w:p>
    <w:p w14:paraId="032136BC" w14:textId="77777777" w:rsidR="005A67BB" w:rsidRPr="00D36F12" w:rsidRDefault="005A67BB" w:rsidP="00D36F12">
      <w:pPr>
        <w:pStyle w:val="PlainText"/>
        <w:spacing w:line="276" w:lineRule="auto"/>
        <w:rPr>
          <w:rFonts w:ascii="Courier New" w:hAnsi="Courier New" w:cs="Courier New"/>
          <w:sz w:val="20"/>
          <w:szCs w:val="20"/>
        </w:rPr>
      </w:pPr>
    </w:p>
    <w:p w14:paraId="2C3D827F"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Bowtie2 (http://bowtie-bio.sourceforge.net/bowtie2/index.shtml)</w:t>
      </w:r>
    </w:p>
    <w:p w14:paraId="4EC3FE75"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GNU Parallel (https://www.gnu.org/software/parallel/)</w:t>
      </w:r>
    </w:p>
    <w:p w14:paraId="5005A173"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pbzip2 (http://compression.ca/pbzip2/)</w:t>
      </w:r>
    </w:p>
    <w:p w14:paraId="030F958B"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Perl v5.16.2 (https://metacpan.org/release/RJBS/perl-5.16.2)</w:t>
      </w:r>
    </w:p>
    <w:p w14:paraId="07E8A408"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R v3.0.2 (https://cran.r-project.org/bin/windows/base/old/3.0.2/)</w:t>
      </w:r>
    </w:p>
    <w:p w14:paraId="02E972AC"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Silva v128 (https://www.arb-silva.de/documentation/release-128/)</w:t>
      </w:r>
    </w:p>
    <w:p w14:paraId="50E0D796"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xml:space="preserve">* </w:t>
      </w:r>
      <w:proofErr w:type="spellStart"/>
      <w:r w:rsidRPr="00D36F12">
        <w:rPr>
          <w:rFonts w:ascii="Courier New" w:hAnsi="Courier New" w:cs="Courier New"/>
          <w:sz w:val="20"/>
          <w:szCs w:val="20"/>
        </w:rPr>
        <w:t>Usearch</w:t>
      </w:r>
      <w:proofErr w:type="spellEnd"/>
      <w:r w:rsidRPr="00D36F12">
        <w:rPr>
          <w:rFonts w:ascii="Courier New" w:hAnsi="Courier New" w:cs="Courier New"/>
          <w:sz w:val="20"/>
          <w:szCs w:val="20"/>
        </w:rPr>
        <w:t xml:space="preserve"> v7.0.1090 (http://www.drive5.com/Usearch/)</w:t>
      </w:r>
    </w:p>
    <w:p w14:paraId="5CBB7F65" w14:textId="77777777" w:rsidR="005A67BB" w:rsidRPr="00D36F12" w:rsidRDefault="005A67BB" w:rsidP="00D36F12">
      <w:pPr>
        <w:pStyle w:val="PlainText"/>
        <w:spacing w:line="276" w:lineRule="auto"/>
        <w:rPr>
          <w:rFonts w:ascii="Courier New" w:hAnsi="Courier New" w:cs="Courier New"/>
          <w:sz w:val="20"/>
          <w:szCs w:val="20"/>
        </w:rPr>
      </w:pPr>
      <w:r w:rsidRPr="00D36F12">
        <w:rPr>
          <w:rFonts w:ascii="Courier New" w:hAnsi="Courier New" w:cs="Courier New"/>
          <w:sz w:val="20"/>
          <w:szCs w:val="20"/>
        </w:rPr>
        <w:t>* Vegan v2.4-2 (https://github.com/vegandevs/vegan)</w:t>
      </w:r>
    </w:p>
    <w:p w14:paraId="201330D7" w14:textId="77777777" w:rsidR="005A67BB" w:rsidRPr="00D36F12" w:rsidRDefault="005A67BB" w:rsidP="00D36F12">
      <w:pPr>
        <w:pStyle w:val="PlainText"/>
        <w:spacing w:line="276" w:lineRule="auto"/>
        <w:rPr>
          <w:rFonts w:ascii="Courier New" w:hAnsi="Courier New" w:cs="Courier New"/>
          <w:sz w:val="20"/>
          <w:szCs w:val="20"/>
        </w:rPr>
      </w:pPr>
    </w:p>
    <w:sectPr w:rsidR="005A67BB" w:rsidRPr="00D36F12" w:rsidSect="00FF3BE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46"/>
    <w:rsid w:val="000F2040"/>
    <w:rsid w:val="00132249"/>
    <w:rsid w:val="002221D4"/>
    <w:rsid w:val="005A67BB"/>
    <w:rsid w:val="005B0F66"/>
    <w:rsid w:val="009E0D77"/>
    <w:rsid w:val="00C57946"/>
    <w:rsid w:val="00D36F12"/>
    <w:rsid w:val="00EA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54649"/>
  <w15:chartTrackingRefBased/>
  <w15:docId w15:val="{DB6BB7B3-1239-2D40-92BA-86942926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3BE3"/>
    <w:rPr>
      <w:rFonts w:ascii="Consolas" w:hAnsi="Consolas" w:cs="Consolas"/>
      <w:sz w:val="21"/>
      <w:szCs w:val="21"/>
    </w:rPr>
  </w:style>
  <w:style w:type="character" w:customStyle="1" w:styleId="PlainTextChar">
    <w:name w:val="Plain Text Char"/>
    <w:basedOn w:val="DefaultParagraphFont"/>
    <w:link w:val="PlainText"/>
    <w:uiPriority w:val="99"/>
    <w:rsid w:val="00FF3BE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Schluter, Jonas</dc:creator>
  <cp:keywords/>
  <dc:description/>
  <cp:lastModifiedBy>Schluter, Jonas</cp:lastModifiedBy>
  <cp:revision>3</cp:revision>
  <dcterms:created xsi:type="dcterms:W3CDTF">2023-09-17T03:50:00Z</dcterms:created>
  <dcterms:modified xsi:type="dcterms:W3CDTF">2023-09-17T03:50:00Z</dcterms:modified>
</cp:coreProperties>
</file>