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3FF2" w14:textId="2A7D9DB0" w:rsidR="00751F6E" w:rsidRPr="003460E4" w:rsidRDefault="00751F6E" w:rsidP="003460E4">
      <w:pPr>
        <w:pStyle w:val="Overskriftforinnholdsfortegnelse"/>
        <w:rPr>
          <w:b/>
          <w:sz w:val="36"/>
          <w:lang w:val="en-GB"/>
        </w:rPr>
      </w:pPr>
      <w:bookmarkStart w:id="0" w:name="_Hlk161821938"/>
      <w:bookmarkEnd w:id="0"/>
      <w:r w:rsidRPr="003460E4">
        <w:rPr>
          <w:b/>
          <w:sz w:val="36"/>
          <w:lang w:val="en-GB"/>
        </w:rPr>
        <w:t>Online supplementary</w:t>
      </w:r>
      <w:r w:rsidR="003460E4" w:rsidRPr="003460E4">
        <w:rPr>
          <w:b/>
          <w:sz w:val="36"/>
          <w:lang w:val="en-GB"/>
        </w:rPr>
        <w:t xml:space="preserve"> material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564591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6319C7" w14:textId="0F7CA65C" w:rsidR="00AD1514" w:rsidRPr="003460E4" w:rsidRDefault="003460E4">
          <w:pPr>
            <w:pStyle w:val="Overskriftforinnholdsfortegnelse"/>
          </w:pPr>
          <w:r w:rsidRPr="003460E4">
            <w:t>Content</w:t>
          </w:r>
        </w:p>
        <w:p w14:paraId="73119228" w14:textId="184920C4" w:rsidR="00CD14EF" w:rsidRDefault="00AD1514">
          <w:pPr>
            <w:pStyle w:val="INNH2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9783731" w:history="1">
            <w:r w:rsidR="00CD14EF" w:rsidRPr="000A0645">
              <w:rPr>
                <w:rStyle w:val="Hyperkobling"/>
                <w:noProof/>
              </w:rPr>
              <w:t>Flow-charts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_Toc169783731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2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0420FC99" w14:textId="3B335C4A" w:rsidR="00CD14EF" w:rsidRDefault="000C7B27">
          <w:pPr>
            <w:pStyle w:val="INNH2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169783732" w:history="1">
            <w:r w:rsidR="00CD14EF" w:rsidRPr="000A0645">
              <w:rPr>
                <w:rStyle w:val="Hyperkobling"/>
                <w:noProof/>
                <w:lang w:val="en-US"/>
              </w:rPr>
              <w:t>UK Biobank (UKB) field IDs used in the study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_Toc169783732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4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00873B00" w14:textId="0BF068EA" w:rsidR="00CD14EF" w:rsidRDefault="000C7B27">
          <w:pPr>
            <w:pStyle w:val="INNH2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169783733" w:history="1">
            <w:r w:rsidR="00CD14EF" w:rsidRPr="000A0645">
              <w:rPr>
                <w:rStyle w:val="Hyperkobling"/>
                <w:noProof/>
                <w:lang w:val="en-US"/>
              </w:rPr>
              <w:t>Psoriasis classification in UKB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_Toc169783733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5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5EEF1211" w14:textId="0954691E" w:rsidR="00CD14EF" w:rsidRDefault="000C7B27">
          <w:pPr>
            <w:pStyle w:val="INNH3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169783734" w:history="1">
            <w:r w:rsidR="00CD14EF" w:rsidRPr="000A0645">
              <w:rPr>
                <w:rStyle w:val="Hyperkobling"/>
                <w:noProof/>
                <w:lang w:val="en-US"/>
              </w:rPr>
              <w:t>Table S1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_Toc169783734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5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1494F052" w14:textId="77F3E22B" w:rsidR="00CD14EF" w:rsidRDefault="000C7B27">
          <w:pPr>
            <w:pStyle w:val="INNH2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169783735" w:history="1">
            <w:r w:rsidR="00CD14EF" w:rsidRPr="000A0645">
              <w:rPr>
                <w:rStyle w:val="Hyperkobling"/>
                <w:noProof/>
                <w:lang w:val="en-GB"/>
              </w:rPr>
              <w:t>Psoriasis classification in The Trøndelag Health study (HUNT)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_Toc169783735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6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30D42613" w14:textId="2B39D35A" w:rsidR="00CD14EF" w:rsidRDefault="000C7B27">
          <w:pPr>
            <w:pStyle w:val="INNH2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169783736" w:history="1">
            <w:r w:rsidR="00CD14EF" w:rsidRPr="000A0645">
              <w:rPr>
                <w:rStyle w:val="Hyperkobling"/>
                <w:noProof/>
                <w:lang w:val="en-GB"/>
              </w:rPr>
              <w:t>Additional details regarding the genetic instruments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_Toc169783736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7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55C567CA" w14:textId="6AD5203E" w:rsidR="00CD14EF" w:rsidRDefault="000C7B27">
          <w:pPr>
            <w:pStyle w:val="INNH2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169783737" w:history="1">
            <w:r w:rsidR="00CD14EF" w:rsidRPr="000A0645">
              <w:rPr>
                <w:rStyle w:val="Hyperkobling"/>
                <w:noProof/>
                <w:lang w:val="en-GB"/>
              </w:rPr>
              <w:t>Association between PRSs and possible confounders of the observational association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_Toc169783737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8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112B95C4" w14:textId="56628ADF" w:rsidR="00CD14EF" w:rsidRDefault="000C7B27">
          <w:pPr>
            <w:pStyle w:val="INNH3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169783738" w:history="1">
            <w:r w:rsidR="00CD14EF" w:rsidRPr="000A0645">
              <w:rPr>
                <w:rStyle w:val="Hyperkobling"/>
                <w:rFonts w:eastAsia="Times New Roman" w:cstheme="minorHAnsi"/>
                <w:noProof/>
                <w:lang w:val="en-GB" w:eastAsia="nb-NO"/>
              </w:rPr>
              <w:t>Table S2a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_Toc169783738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8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501D2A76" w14:textId="64D58E07" w:rsidR="00CD14EF" w:rsidRDefault="000C7B27">
          <w:pPr>
            <w:pStyle w:val="INNH3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169783739" w:history="1">
            <w:r w:rsidR="00CD14EF" w:rsidRPr="000A0645">
              <w:rPr>
                <w:rStyle w:val="Hyperkobling"/>
                <w:rFonts w:eastAsia="Times New Roman" w:cstheme="minorHAnsi"/>
                <w:noProof/>
                <w:lang w:val="en-GB" w:eastAsia="nb-NO"/>
              </w:rPr>
              <w:t>Table S2b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_Toc169783739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9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09F2DBCB" w14:textId="46FF6B13" w:rsidR="00CD14EF" w:rsidRDefault="000C7B27">
          <w:pPr>
            <w:pStyle w:val="INNH2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169783740" w:history="1">
            <w:r w:rsidR="00CD14EF" w:rsidRPr="000A0645">
              <w:rPr>
                <w:rStyle w:val="Hyperkobling"/>
                <w:noProof/>
                <w:lang w:val="en-US"/>
              </w:rPr>
              <w:t>Sensitivity</w:t>
            </w:r>
            <w:r w:rsidR="00CD14EF" w:rsidRPr="000A0645">
              <w:rPr>
                <w:rStyle w:val="Hyperkobling"/>
                <w:noProof/>
                <w:lang w:val="en-GB"/>
              </w:rPr>
              <w:t xml:space="preserve"> analyses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_Toc169783740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10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44E6B5F1" w14:textId="6AC46CD4" w:rsidR="00CD14EF" w:rsidRDefault="000C7B27">
          <w:pPr>
            <w:pStyle w:val="INNH3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169783741" w:history="1">
            <w:r w:rsidR="00CD14EF" w:rsidRPr="000A0645">
              <w:rPr>
                <w:rStyle w:val="Hyperkobling"/>
                <w:rFonts w:eastAsia="Times New Roman"/>
                <w:noProof/>
                <w:lang w:val="en-GB" w:eastAsia="nb-NO"/>
              </w:rPr>
              <w:t>Table S3a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_Toc169783741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10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61DEA50E" w14:textId="0B57D56C" w:rsidR="00CD14EF" w:rsidRDefault="000C7B27">
          <w:pPr>
            <w:pStyle w:val="INNH3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169783742" w:history="1">
            <w:r w:rsidR="00CD14EF" w:rsidRPr="000A0645">
              <w:rPr>
                <w:rStyle w:val="Hyperkobling"/>
                <w:rFonts w:eastAsia="Times New Roman"/>
                <w:noProof/>
                <w:lang w:val="en-GB" w:eastAsia="nb-NO"/>
              </w:rPr>
              <w:t>Table S3b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_Toc169783742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11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356F075E" w14:textId="6A01C7EF" w:rsidR="00CD14EF" w:rsidRDefault="000C7B27">
          <w:pPr>
            <w:pStyle w:val="INNH3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169783743" w:history="1">
            <w:r w:rsidR="00CD14EF" w:rsidRPr="000A0645">
              <w:rPr>
                <w:rStyle w:val="Hyperkobling"/>
                <w:rFonts w:eastAsia="Times New Roman"/>
                <w:noProof/>
                <w:lang w:val="en-GB" w:eastAsia="nb-NO"/>
              </w:rPr>
              <w:t>Table S4a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_Toc169783743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12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7F7A6F98" w14:textId="3B1258E7" w:rsidR="00CD14EF" w:rsidRDefault="000C7B27">
          <w:pPr>
            <w:pStyle w:val="INNH3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169783744" w:history="1">
            <w:r w:rsidR="00CD14EF" w:rsidRPr="000A0645">
              <w:rPr>
                <w:rStyle w:val="Hyperkobling"/>
                <w:rFonts w:eastAsia="Times New Roman"/>
                <w:noProof/>
                <w:lang w:val="en-GB" w:eastAsia="nb-NO"/>
              </w:rPr>
              <w:t>Table S4b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_Toc169783744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13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1718213E" w14:textId="1A1B268A" w:rsidR="00CD14EF" w:rsidRDefault="000C7B27">
          <w:pPr>
            <w:pStyle w:val="INNH2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169783745" w:history="1">
            <w:r w:rsidR="00CD14EF" w:rsidRPr="000A0645">
              <w:rPr>
                <w:rStyle w:val="Hyperkobling"/>
                <w:noProof/>
                <w:lang w:val="en-GB"/>
              </w:rPr>
              <w:t>Observational data from UKB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_Toc169783745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14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13C0074A" w14:textId="5378B242" w:rsidR="00CD14EF" w:rsidRDefault="000C7B27">
          <w:pPr>
            <w:pStyle w:val="INNH3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169783746" w:history="1">
            <w:r w:rsidR="00CD14EF" w:rsidRPr="000A0645">
              <w:rPr>
                <w:rStyle w:val="Hyperkobling"/>
                <w:noProof/>
                <w:lang w:val="en-GB"/>
              </w:rPr>
              <w:t>Table S5a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_Toc169783746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14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48E46B76" w14:textId="48DDC9BD" w:rsidR="00CD14EF" w:rsidRDefault="000C7B27">
          <w:pPr>
            <w:pStyle w:val="INNH3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169783747" w:history="1">
            <w:r w:rsidR="00CD14EF" w:rsidRPr="000A0645">
              <w:rPr>
                <w:rStyle w:val="Hyperkobling"/>
                <w:noProof/>
                <w:lang w:val="en-GB"/>
              </w:rPr>
              <w:t>Table S5b</w:t>
            </w:r>
            <w:r w:rsidR="00CD14EF">
              <w:rPr>
                <w:noProof/>
                <w:webHidden/>
              </w:rPr>
              <w:tab/>
            </w:r>
            <w:r w:rsidR="00CD14EF">
              <w:rPr>
                <w:noProof/>
                <w:webHidden/>
              </w:rPr>
              <w:fldChar w:fldCharType="begin"/>
            </w:r>
            <w:r w:rsidR="00CD14EF">
              <w:rPr>
                <w:noProof/>
                <w:webHidden/>
              </w:rPr>
              <w:instrText xml:space="preserve"> PAGEREF _Toc169783747 \h </w:instrText>
            </w:r>
            <w:r w:rsidR="00CD14EF">
              <w:rPr>
                <w:noProof/>
                <w:webHidden/>
              </w:rPr>
            </w:r>
            <w:r w:rsidR="00CD14EF">
              <w:rPr>
                <w:noProof/>
                <w:webHidden/>
              </w:rPr>
              <w:fldChar w:fldCharType="separate"/>
            </w:r>
            <w:r w:rsidR="0081314D">
              <w:rPr>
                <w:noProof/>
                <w:webHidden/>
              </w:rPr>
              <w:t>15</w:t>
            </w:r>
            <w:r w:rsidR="00CD14EF">
              <w:rPr>
                <w:noProof/>
                <w:webHidden/>
              </w:rPr>
              <w:fldChar w:fldCharType="end"/>
            </w:r>
          </w:hyperlink>
        </w:p>
        <w:p w14:paraId="3CA4292F" w14:textId="1E064F01" w:rsidR="00AD1514" w:rsidRDefault="00AD1514">
          <w:r>
            <w:rPr>
              <w:b/>
              <w:bCs/>
            </w:rPr>
            <w:fldChar w:fldCharType="end"/>
          </w:r>
        </w:p>
      </w:sdtContent>
    </w:sdt>
    <w:p w14:paraId="134CC7DF" w14:textId="77777777" w:rsidR="003460E4" w:rsidRDefault="003460E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C9B99F8" w14:textId="1B908BB8" w:rsidR="00517172" w:rsidRDefault="006700B7" w:rsidP="00AD1514">
      <w:pPr>
        <w:pStyle w:val="Overskrift2"/>
      </w:pPr>
      <w:bookmarkStart w:id="1" w:name="_Toc169783731"/>
      <w:proofErr w:type="spellStart"/>
      <w:r w:rsidRPr="00AD1514">
        <w:lastRenderedPageBreak/>
        <w:t>Flow</w:t>
      </w:r>
      <w:r>
        <w:t>-</w:t>
      </w:r>
      <w:r w:rsidRPr="00AD1514">
        <w:t>charts</w:t>
      </w:r>
      <w:bookmarkEnd w:id="1"/>
      <w:proofErr w:type="spellEnd"/>
    </w:p>
    <w:p w14:paraId="086EB004" w14:textId="77777777" w:rsidR="00AD1514" w:rsidRPr="00AD1514" w:rsidRDefault="00AD1514" w:rsidP="00AD1514"/>
    <w:p w14:paraId="77275522" w14:textId="6145CC49" w:rsidR="00AE6685" w:rsidRPr="00AE6685" w:rsidRDefault="006700B7" w:rsidP="00AE6685">
      <w:r>
        <w:rPr>
          <w:noProof/>
        </w:rPr>
        <w:drawing>
          <wp:inline distT="0" distB="0" distL="0" distR="0" wp14:anchorId="175C7CB2" wp14:editId="52287AFA">
            <wp:extent cx="3914775" cy="42957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_UKB_FactMR_v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34611" w14:textId="1CBC3DD7" w:rsidR="00AD1514" w:rsidRPr="00AD1514" w:rsidRDefault="00AD1514" w:rsidP="00AD1514">
      <w:pPr>
        <w:rPr>
          <w:lang w:val="en-GB"/>
        </w:rPr>
      </w:pPr>
      <w:r w:rsidRPr="006239B2">
        <w:rPr>
          <w:lang w:val="en-GB"/>
        </w:rPr>
        <w:t>Figure S</w:t>
      </w:r>
      <w:r w:rsidRPr="003460E4">
        <w:fldChar w:fldCharType="begin"/>
      </w:r>
      <w:r w:rsidRPr="006239B2">
        <w:rPr>
          <w:lang w:val="en-GB"/>
        </w:rPr>
        <w:instrText xml:space="preserve"> SEQ Figure \* ARABIC </w:instrText>
      </w:r>
      <w:r w:rsidRPr="003460E4">
        <w:fldChar w:fldCharType="separate"/>
      </w:r>
      <w:r w:rsidR="0081314D">
        <w:rPr>
          <w:noProof/>
          <w:lang w:val="en-GB"/>
        </w:rPr>
        <w:t>1</w:t>
      </w:r>
      <w:r w:rsidRPr="003460E4">
        <w:fldChar w:fldCharType="end"/>
      </w:r>
      <w:r w:rsidRPr="006239B2">
        <w:rPr>
          <w:lang w:val="en-GB"/>
        </w:rPr>
        <w:t>.</w:t>
      </w:r>
      <w:r w:rsidRPr="00AD1514">
        <w:rPr>
          <w:lang w:val="en-GB"/>
        </w:rPr>
        <w:t xml:space="preserve"> Flow-chart </w:t>
      </w:r>
      <w:r>
        <w:rPr>
          <w:lang w:val="en-GB"/>
        </w:rPr>
        <w:t>of the study sample selection. The UK Biobank</w:t>
      </w:r>
      <w:r w:rsidR="009E167E">
        <w:rPr>
          <w:lang w:val="en-GB"/>
        </w:rPr>
        <w:t xml:space="preserve"> (UKB).</w:t>
      </w:r>
    </w:p>
    <w:p w14:paraId="08B3B7FF" w14:textId="77777777" w:rsidR="00620DDF" w:rsidRDefault="00620DDF" w:rsidP="00A34809">
      <w:pPr>
        <w:pStyle w:val="Listeavsnitt"/>
        <w:rPr>
          <w:lang w:val="en-GB"/>
        </w:rPr>
      </w:pPr>
    </w:p>
    <w:p w14:paraId="71A65F7D" w14:textId="77777777" w:rsidR="00A34809" w:rsidRPr="00563C9A" w:rsidRDefault="00A34809" w:rsidP="00A34809">
      <w:pPr>
        <w:pStyle w:val="Listeavsnitt"/>
        <w:rPr>
          <w:lang w:val="en-GB"/>
        </w:rPr>
      </w:pPr>
    </w:p>
    <w:p w14:paraId="10C57E19" w14:textId="0ACC0F3D" w:rsidR="001A25BA" w:rsidRDefault="006700B7" w:rsidP="00AD1514">
      <w:pPr>
        <w:rPr>
          <w:rStyle w:val="Overskrift3Tegn"/>
          <w:lang w:val="en-GB"/>
        </w:rPr>
      </w:pPr>
      <w:r>
        <w:rPr>
          <w:rFonts w:asciiTheme="majorHAnsi" w:eastAsiaTheme="majorEastAsia" w:hAnsiTheme="majorHAnsi" w:cstheme="majorBidi"/>
          <w:noProof/>
          <w:color w:val="1F3763" w:themeColor="accent1" w:themeShade="7F"/>
          <w:sz w:val="24"/>
          <w:szCs w:val="24"/>
          <w:lang w:val="en-GB"/>
        </w:rPr>
        <w:lastRenderedPageBreak/>
        <w:drawing>
          <wp:inline distT="0" distB="0" distL="0" distR="0" wp14:anchorId="51715C51" wp14:editId="04EF825F">
            <wp:extent cx="3343275" cy="485775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_HUNT_FactMR_v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A7F19" w14:textId="289DC88C" w:rsidR="006700B7" w:rsidRDefault="00AD1514" w:rsidP="006700B7">
      <w:pPr>
        <w:spacing w:line="240" w:lineRule="auto"/>
        <w:rPr>
          <w:lang w:val="en-GB"/>
        </w:rPr>
      </w:pPr>
      <w:r w:rsidRPr="006239B2">
        <w:rPr>
          <w:lang w:val="en-GB"/>
        </w:rPr>
        <w:t>Figure S2.</w:t>
      </w:r>
      <w:r w:rsidRPr="00AD1514">
        <w:rPr>
          <w:lang w:val="en-GB"/>
        </w:rPr>
        <w:t xml:space="preserve"> Flow-chart </w:t>
      </w:r>
      <w:r>
        <w:rPr>
          <w:lang w:val="en-GB"/>
        </w:rPr>
        <w:t xml:space="preserve">of the study sample selection. </w:t>
      </w:r>
      <w:r w:rsidR="006D67EA">
        <w:rPr>
          <w:lang w:val="en-GB"/>
        </w:rPr>
        <w:t xml:space="preserve">The </w:t>
      </w:r>
      <w:proofErr w:type="spellStart"/>
      <w:r>
        <w:rPr>
          <w:lang w:val="en-GB"/>
        </w:rPr>
        <w:t>T</w:t>
      </w:r>
      <w:r w:rsidR="009E167E">
        <w:rPr>
          <w:lang w:val="en-GB"/>
        </w:rPr>
        <w:t>røndelag</w:t>
      </w:r>
      <w:proofErr w:type="spellEnd"/>
      <w:r w:rsidR="009E167E">
        <w:rPr>
          <w:lang w:val="en-GB"/>
        </w:rPr>
        <w:t xml:space="preserve"> Health study (HU</w:t>
      </w:r>
      <w:r>
        <w:rPr>
          <w:lang w:val="en-GB"/>
        </w:rPr>
        <w:t>NT</w:t>
      </w:r>
      <w:r w:rsidR="009E167E">
        <w:rPr>
          <w:lang w:val="en-GB"/>
        </w:rPr>
        <w:t>)</w:t>
      </w:r>
      <w:r>
        <w:rPr>
          <w:lang w:val="en-GB"/>
        </w:rPr>
        <w:t xml:space="preserve">. </w:t>
      </w:r>
    </w:p>
    <w:p w14:paraId="1DCFA671" w14:textId="423101AF" w:rsidR="006700B7" w:rsidRPr="00142D5C" w:rsidRDefault="006700B7" w:rsidP="006700B7">
      <w:pPr>
        <w:spacing w:line="240" w:lineRule="auto"/>
        <w:rPr>
          <w:sz w:val="20"/>
          <w:lang w:val="en-GB"/>
        </w:rPr>
      </w:pPr>
      <w:r w:rsidRPr="00142D5C">
        <w:rPr>
          <w:sz w:val="20"/>
          <w:lang w:val="en-GB"/>
        </w:rPr>
        <w:t xml:space="preserve">*participants with ICD9 codes 696.2 Parapsoriasis, 696.3 Pityriasis </w:t>
      </w:r>
      <w:proofErr w:type="spellStart"/>
      <w:r w:rsidRPr="00142D5C">
        <w:rPr>
          <w:sz w:val="20"/>
          <w:lang w:val="en-GB"/>
        </w:rPr>
        <w:t>rosea</w:t>
      </w:r>
      <w:proofErr w:type="spellEnd"/>
      <w:r w:rsidRPr="00142D5C">
        <w:rPr>
          <w:sz w:val="20"/>
          <w:lang w:val="en-GB"/>
        </w:rPr>
        <w:t xml:space="preserve">, 696.4 Pityriasis rubra pilaris, 696.5 Other and unspecified pityriasis, or 696.8 Other psoriasis and similar disorders were excluded. </w:t>
      </w:r>
    </w:p>
    <w:p w14:paraId="7D384DE1" w14:textId="44E9CEBA" w:rsidR="005B3F4D" w:rsidRDefault="00C84209" w:rsidP="003460E4">
      <w:pPr>
        <w:pStyle w:val="Overskrift2"/>
        <w:spacing w:after="240"/>
        <w:rPr>
          <w:lang w:val="en-US"/>
        </w:rPr>
      </w:pPr>
      <w:bookmarkStart w:id="2" w:name="_Toc169783732"/>
      <w:r>
        <w:rPr>
          <w:lang w:val="en-US"/>
        </w:rPr>
        <w:lastRenderedPageBreak/>
        <w:t>UK Biobank (</w:t>
      </w:r>
      <w:r w:rsidR="005B3F4D" w:rsidRPr="004F0F20">
        <w:rPr>
          <w:lang w:val="en-US"/>
        </w:rPr>
        <w:t>UKB</w:t>
      </w:r>
      <w:r>
        <w:rPr>
          <w:lang w:val="en-US"/>
        </w:rPr>
        <w:t>)</w:t>
      </w:r>
      <w:r w:rsidR="005B3F4D" w:rsidRPr="004F0F20">
        <w:rPr>
          <w:lang w:val="en-US"/>
        </w:rPr>
        <w:t xml:space="preserve"> field IDs</w:t>
      </w:r>
      <w:r w:rsidR="005B3F4D">
        <w:rPr>
          <w:lang w:val="en-US"/>
        </w:rPr>
        <w:t xml:space="preserve"> used in the study</w:t>
      </w:r>
      <w:bookmarkEnd w:id="2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80"/>
        <w:gridCol w:w="1240"/>
      </w:tblGrid>
      <w:tr w:rsidR="005B3F4D" w:rsidRPr="002A0A41" w14:paraId="44ECE450" w14:textId="77777777" w:rsidTr="005B3F4D">
        <w:trPr>
          <w:trHeight w:val="288"/>
        </w:trPr>
        <w:tc>
          <w:tcPr>
            <w:tcW w:w="4480" w:type="dxa"/>
            <w:noWrap/>
            <w:hideMark/>
          </w:tcPr>
          <w:p w14:paraId="2EFC11EB" w14:textId="69CF0EB6" w:rsidR="005B3F4D" w:rsidRPr="004F0F20" w:rsidRDefault="005B3F4D">
            <w:pPr>
              <w:rPr>
                <w:b/>
                <w:bCs/>
                <w:lang w:val="en-GB"/>
              </w:rPr>
            </w:pPr>
            <w:r w:rsidRPr="004F0F20">
              <w:rPr>
                <w:b/>
                <w:bCs/>
                <w:lang w:val="en-GB"/>
              </w:rPr>
              <w:t xml:space="preserve">UKB </w:t>
            </w:r>
            <w:r w:rsidR="000D5DCD" w:rsidRPr="004F0F20">
              <w:rPr>
                <w:b/>
                <w:bCs/>
                <w:lang w:val="en-GB"/>
              </w:rPr>
              <w:t>data-field</w:t>
            </w:r>
          </w:p>
        </w:tc>
        <w:tc>
          <w:tcPr>
            <w:tcW w:w="1240" w:type="dxa"/>
            <w:noWrap/>
            <w:hideMark/>
          </w:tcPr>
          <w:p w14:paraId="17481F7E" w14:textId="3AC9650E" w:rsidR="005B3F4D" w:rsidRPr="004F0F20" w:rsidRDefault="005B3F4D">
            <w:pPr>
              <w:rPr>
                <w:b/>
                <w:bCs/>
                <w:lang w:val="en-GB"/>
              </w:rPr>
            </w:pPr>
            <w:r w:rsidRPr="004F0F20">
              <w:rPr>
                <w:b/>
                <w:bCs/>
                <w:lang w:val="en-GB"/>
              </w:rPr>
              <w:t>Field</w:t>
            </w:r>
            <w:r w:rsidR="000D5DCD" w:rsidRPr="004F0F20">
              <w:rPr>
                <w:b/>
                <w:bCs/>
                <w:lang w:val="en-GB"/>
              </w:rPr>
              <w:t>-</w:t>
            </w:r>
            <w:r w:rsidRPr="004F0F20">
              <w:rPr>
                <w:b/>
                <w:bCs/>
                <w:lang w:val="en-GB"/>
              </w:rPr>
              <w:t>ID</w:t>
            </w:r>
          </w:p>
        </w:tc>
      </w:tr>
      <w:tr w:rsidR="000D5DCD" w:rsidRPr="002A0A41" w14:paraId="676AB634" w14:textId="77777777" w:rsidTr="005B3F4D">
        <w:trPr>
          <w:trHeight w:val="288"/>
        </w:trPr>
        <w:tc>
          <w:tcPr>
            <w:tcW w:w="4480" w:type="dxa"/>
            <w:noWrap/>
          </w:tcPr>
          <w:p w14:paraId="71E1A4D1" w14:textId="2E600923" w:rsidR="000D5DCD" w:rsidRPr="004F0F20" w:rsidRDefault="000D5DCD" w:rsidP="000D5DCD">
            <w:pPr>
              <w:rPr>
                <w:b/>
                <w:bCs/>
                <w:lang w:val="en-GB"/>
              </w:rPr>
            </w:pPr>
            <w:r w:rsidRPr="004F0F20">
              <w:rPr>
                <w:lang w:val="en-GB"/>
              </w:rPr>
              <w:t>Ethnicity (White British)</w:t>
            </w:r>
          </w:p>
        </w:tc>
        <w:tc>
          <w:tcPr>
            <w:tcW w:w="1240" w:type="dxa"/>
            <w:noWrap/>
          </w:tcPr>
          <w:p w14:paraId="787CD0FF" w14:textId="354B47C0" w:rsidR="000D5DCD" w:rsidRPr="004F0F20" w:rsidRDefault="000D5DCD" w:rsidP="000D5DCD">
            <w:pPr>
              <w:rPr>
                <w:b/>
                <w:bCs/>
                <w:lang w:val="en-GB"/>
              </w:rPr>
            </w:pPr>
            <w:r w:rsidRPr="004F0F20">
              <w:rPr>
                <w:lang w:val="en-GB"/>
              </w:rPr>
              <w:t>21000</w:t>
            </w:r>
          </w:p>
        </w:tc>
      </w:tr>
      <w:tr w:rsidR="000D5DCD" w:rsidRPr="002A0A41" w14:paraId="077DE580" w14:textId="77777777" w:rsidTr="005B3F4D">
        <w:trPr>
          <w:trHeight w:val="288"/>
        </w:trPr>
        <w:tc>
          <w:tcPr>
            <w:tcW w:w="4480" w:type="dxa"/>
            <w:noWrap/>
            <w:hideMark/>
          </w:tcPr>
          <w:p w14:paraId="4EFFAC1A" w14:textId="77777777" w:rsidR="000D5DCD" w:rsidRPr="004F0F20" w:rsidRDefault="000D5DCD" w:rsidP="000D5DCD">
            <w:pPr>
              <w:rPr>
                <w:lang w:val="en-GB"/>
              </w:rPr>
            </w:pPr>
            <w:r w:rsidRPr="004F0F20">
              <w:rPr>
                <w:lang w:val="en-GB"/>
              </w:rPr>
              <w:t>Sex</w:t>
            </w:r>
          </w:p>
        </w:tc>
        <w:tc>
          <w:tcPr>
            <w:tcW w:w="1240" w:type="dxa"/>
            <w:noWrap/>
            <w:hideMark/>
          </w:tcPr>
          <w:p w14:paraId="417A2F85" w14:textId="77777777" w:rsidR="000D5DCD" w:rsidRPr="004F0F20" w:rsidRDefault="000D5DCD" w:rsidP="000D5DCD">
            <w:pPr>
              <w:rPr>
                <w:lang w:val="en-GB"/>
              </w:rPr>
            </w:pPr>
            <w:r w:rsidRPr="004F0F20">
              <w:rPr>
                <w:lang w:val="en-GB"/>
              </w:rPr>
              <w:t>31</w:t>
            </w:r>
          </w:p>
        </w:tc>
      </w:tr>
      <w:tr w:rsidR="000D5DCD" w:rsidRPr="002A0A41" w14:paraId="2E0506C6" w14:textId="77777777" w:rsidTr="005B3F4D">
        <w:trPr>
          <w:trHeight w:val="288"/>
        </w:trPr>
        <w:tc>
          <w:tcPr>
            <w:tcW w:w="4480" w:type="dxa"/>
            <w:noWrap/>
          </w:tcPr>
          <w:p w14:paraId="3FA657A3" w14:textId="494DFC58" w:rsidR="000D5DCD" w:rsidRPr="004F0F20" w:rsidRDefault="000D5DCD" w:rsidP="000D5DCD">
            <w:pPr>
              <w:rPr>
                <w:lang w:val="en-GB"/>
              </w:rPr>
            </w:pPr>
            <w:r w:rsidRPr="002A0A41">
              <w:rPr>
                <w:lang w:val="en-GB"/>
              </w:rPr>
              <w:t>Date of first L40 reported (psoriasis)</w:t>
            </w:r>
          </w:p>
        </w:tc>
        <w:tc>
          <w:tcPr>
            <w:tcW w:w="1240" w:type="dxa"/>
            <w:noWrap/>
          </w:tcPr>
          <w:p w14:paraId="6B7CCE58" w14:textId="519E1A29" w:rsidR="000D5DCD" w:rsidRPr="004F0F20" w:rsidRDefault="000D5DCD" w:rsidP="000D5DCD">
            <w:pPr>
              <w:rPr>
                <w:lang w:val="en-GB"/>
              </w:rPr>
            </w:pPr>
            <w:r w:rsidRPr="004F0F20">
              <w:rPr>
                <w:lang w:val="en-GB"/>
              </w:rPr>
              <w:t>131742</w:t>
            </w:r>
          </w:p>
        </w:tc>
      </w:tr>
      <w:tr w:rsidR="000D5DCD" w:rsidRPr="002A0A41" w14:paraId="336EA334" w14:textId="77777777" w:rsidTr="005B3F4D">
        <w:trPr>
          <w:trHeight w:val="288"/>
        </w:trPr>
        <w:tc>
          <w:tcPr>
            <w:tcW w:w="4480" w:type="dxa"/>
            <w:noWrap/>
          </w:tcPr>
          <w:p w14:paraId="1600EC52" w14:textId="395E6A5E" w:rsidR="000D5DCD" w:rsidRPr="004F0F20" w:rsidRDefault="000D5DCD" w:rsidP="000D5DCD">
            <w:pPr>
              <w:rPr>
                <w:lang w:val="en-GB"/>
              </w:rPr>
            </w:pPr>
            <w:r w:rsidRPr="002A0A41">
              <w:rPr>
                <w:lang w:val="en-GB"/>
              </w:rPr>
              <w:t>Source of report of L40</w:t>
            </w:r>
          </w:p>
        </w:tc>
        <w:tc>
          <w:tcPr>
            <w:tcW w:w="1240" w:type="dxa"/>
            <w:noWrap/>
          </w:tcPr>
          <w:p w14:paraId="3C76C4F4" w14:textId="762358F5" w:rsidR="000D5DCD" w:rsidRPr="004F0F20" w:rsidRDefault="000D5DCD" w:rsidP="000D5DCD">
            <w:pPr>
              <w:rPr>
                <w:lang w:val="en-GB"/>
              </w:rPr>
            </w:pPr>
            <w:r w:rsidRPr="004F0F20">
              <w:rPr>
                <w:lang w:val="en-GB"/>
              </w:rPr>
              <w:t>131743</w:t>
            </w:r>
          </w:p>
        </w:tc>
      </w:tr>
      <w:tr w:rsidR="000D5DCD" w:rsidRPr="002A0A41" w14:paraId="3E258478" w14:textId="77777777" w:rsidTr="005B3F4D">
        <w:trPr>
          <w:trHeight w:val="288"/>
        </w:trPr>
        <w:tc>
          <w:tcPr>
            <w:tcW w:w="4480" w:type="dxa"/>
            <w:noWrap/>
            <w:hideMark/>
          </w:tcPr>
          <w:p w14:paraId="2CF56B47" w14:textId="77777777" w:rsidR="000D5DCD" w:rsidRPr="004F0F20" w:rsidRDefault="000D5DCD" w:rsidP="000D5DCD">
            <w:pPr>
              <w:rPr>
                <w:lang w:val="en-GB"/>
              </w:rPr>
            </w:pPr>
            <w:r w:rsidRPr="004F0F20">
              <w:rPr>
                <w:lang w:val="en-GB"/>
              </w:rPr>
              <w:t>Age at assessment</w:t>
            </w:r>
          </w:p>
        </w:tc>
        <w:tc>
          <w:tcPr>
            <w:tcW w:w="1240" w:type="dxa"/>
            <w:noWrap/>
            <w:hideMark/>
          </w:tcPr>
          <w:p w14:paraId="5E214A20" w14:textId="77777777" w:rsidR="000D5DCD" w:rsidRPr="004F0F20" w:rsidRDefault="000D5DCD" w:rsidP="000D5DCD">
            <w:pPr>
              <w:rPr>
                <w:lang w:val="en-GB"/>
              </w:rPr>
            </w:pPr>
            <w:r w:rsidRPr="004F0F20">
              <w:rPr>
                <w:lang w:val="en-GB"/>
              </w:rPr>
              <w:t>21003</w:t>
            </w:r>
          </w:p>
        </w:tc>
      </w:tr>
      <w:tr w:rsidR="000D5DCD" w:rsidRPr="002A0A41" w14:paraId="33111A7E" w14:textId="77777777" w:rsidTr="005B3F4D">
        <w:trPr>
          <w:trHeight w:val="288"/>
        </w:trPr>
        <w:tc>
          <w:tcPr>
            <w:tcW w:w="4480" w:type="dxa"/>
            <w:noWrap/>
          </w:tcPr>
          <w:p w14:paraId="2629B6C1" w14:textId="029F1826" w:rsidR="000D5DCD" w:rsidRPr="004F0F20" w:rsidRDefault="000D5DCD" w:rsidP="000D5DCD">
            <w:pPr>
              <w:rPr>
                <w:lang w:val="en-GB"/>
              </w:rPr>
            </w:pPr>
            <w:r w:rsidRPr="004F0F20">
              <w:rPr>
                <w:lang w:val="en-GB"/>
              </w:rPr>
              <w:t>Body mass index (BMI)</w:t>
            </w:r>
          </w:p>
        </w:tc>
        <w:tc>
          <w:tcPr>
            <w:tcW w:w="1240" w:type="dxa"/>
            <w:noWrap/>
          </w:tcPr>
          <w:p w14:paraId="2954BE31" w14:textId="2C6E2E24" w:rsidR="000D5DCD" w:rsidRPr="004F0F20" w:rsidRDefault="000D5DCD" w:rsidP="000D5DCD">
            <w:pPr>
              <w:rPr>
                <w:lang w:val="en-GB"/>
              </w:rPr>
            </w:pPr>
            <w:r w:rsidRPr="004F0F20">
              <w:rPr>
                <w:lang w:val="en-GB"/>
              </w:rPr>
              <w:t>21001</w:t>
            </w:r>
          </w:p>
        </w:tc>
      </w:tr>
      <w:tr w:rsidR="000D5DCD" w:rsidRPr="002A0A41" w14:paraId="4F4C07E9" w14:textId="77777777" w:rsidTr="005B3F4D">
        <w:trPr>
          <w:trHeight w:val="288"/>
        </w:trPr>
        <w:tc>
          <w:tcPr>
            <w:tcW w:w="4480" w:type="dxa"/>
            <w:noWrap/>
          </w:tcPr>
          <w:p w14:paraId="2C961300" w14:textId="041F0F3D" w:rsidR="000D5DCD" w:rsidRPr="004F0F20" w:rsidRDefault="000D5DCD" w:rsidP="000D5DCD">
            <w:pPr>
              <w:rPr>
                <w:lang w:val="en-GB"/>
              </w:rPr>
            </w:pPr>
            <w:r w:rsidRPr="004F0F20">
              <w:rPr>
                <w:lang w:val="en-GB"/>
              </w:rPr>
              <w:t xml:space="preserve">Serum 25-hydroxyvitamin D </w:t>
            </w:r>
          </w:p>
        </w:tc>
        <w:tc>
          <w:tcPr>
            <w:tcW w:w="1240" w:type="dxa"/>
            <w:noWrap/>
          </w:tcPr>
          <w:p w14:paraId="1463AF62" w14:textId="37CEF035" w:rsidR="000D5DCD" w:rsidRPr="004F0F20" w:rsidRDefault="000D5DCD" w:rsidP="000D5DCD">
            <w:pPr>
              <w:rPr>
                <w:lang w:val="en-GB"/>
              </w:rPr>
            </w:pPr>
            <w:r w:rsidRPr="004F0F20">
              <w:rPr>
                <w:lang w:val="en-GB"/>
              </w:rPr>
              <w:t>30890</w:t>
            </w:r>
          </w:p>
        </w:tc>
      </w:tr>
      <w:tr w:rsidR="000D5DCD" w:rsidRPr="002A0A41" w14:paraId="15E650D1" w14:textId="77777777" w:rsidTr="005B3F4D">
        <w:trPr>
          <w:trHeight w:val="288"/>
        </w:trPr>
        <w:tc>
          <w:tcPr>
            <w:tcW w:w="4480" w:type="dxa"/>
            <w:noWrap/>
            <w:hideMark/>
          </w:tcPr>
          <w:p w14:paraId="4057B713" w14:textId="77777777" w:rsidR="000D5DCD" w:rsidRPr="004F0F20" w:rsidRDefault="000D5DCD" w:rsidP="000D5DCD">
            <w:pPr>
              <w:rPr>
                <w:lang w:val="en-GB"/>
              </w:rPr>
            </w:pPr>
            <w:r w:rsidRPr="004F0F20">
              <w:rPr>
                <w:lang w:val="en-GB"/>
              </w:rPr>
              <w:t>Month of attending assessment centre</w:t>
            </w:r>
          </w:p>
        </w:tc>
        <w:tc>
          <w:tcPr>
            <w:tcW w:w="1240" w:type="dxa"/>
            <w:noWrap/>
            <w:hideMark/>
          </w:tcPr>
          <w:p w14:paraId="001738AF" w14:textId="77777777" w:rsidR="000D5DCD" w:rsidRPr="004F0F20" w:rsidRDefault="000D5DCD" w:rsidP="000D5DCD">
            <w:pPr>
              <w:rPr>
                <w:lang w:val="en-GB"/>
              </w:rPr>
            </w:pPr>
            <w:r w:rsidRPr="004F0F20">
              <w:rPr>
                <w:lang w:val="en-GB"/>
              </w:rPr>
              <w:t>55</w:t>
            </w:r>
          </w:p>
        </w:tc>
      </w:tr>
      <w:tr w:rsidR="00CC62C5" w:rsidRPr="002A0A41" w14:paraId="2613B0C0" w14:textId="77777777" w:rsidTr="005B3F4D">
        <w:trPr>
          <w:trHeight w:val="288"/>
        </w:trPr>
        <w:tc>
          <w:tcPr>
            <w:tcW w:w="4480" w:type="dxa"/>
            <w:noWrap/>
          </w:tcPr>
          <w:p w14:paraId="4C9D3C3A" w14:textId="7C327DB6" w:rsidR="00CC62C5" w:rsidRPr="002A0A41" w:rsidRDefault="00CC62C5" w:rsidP="00CC62C5">
            <w:pPr>
              <w:rPr>
                <w:lang w:val="en-GB"/>
              </w:rPr>
            </w:pPr>
            <w:r w:rsidRPr="004F0F20">
              <w:rPr>
                <w:lang w:val="en-GB"/>
              </w:rPr>
              <w:t>Genotype measurement batch</w:t>
            </w:r>
          </w:p>
        </w:tc>
        <w:tc>
          <w:tcPr>
            <w:tcW w:w="1240" w:type="dxa"/>
            <w:noWrap/>
          </w:tcPr>
          <w:p w14:paraId="471C5C74" w14:textId="380DA61B" w:rsidR="00CC62C5" w:rsidRPr="004F0F20" w:rsidRDefault="00CC62C5" w:rsidP="00CC62C5">
            <w:pPr>
              <w:rPr>
                <w:lang w:val="en-GB"/>
              </w:rPr>
            </w:pPr>
            <w:r w:rsidRPr="004F0F20">
              <w:rPr>
                <w:lang w:val="en-GB"/>
              </w:rPr>
              <w:t>22000</w:t>
            </w:r>
          </w:p>
        </w:tc>
      </w:tr>
      <w:tr w:rsidR="00CC62C5" w:rsidRPr="002A0A41" w14:paraId="5E300DD1" w14:textId="77777777" w:rsidTr="005B3F4D">
        <w:trPr>
          <w:trHeight w:val="288"/>
        </w:trPr>
        <w:tc>
          <w:tcPr>
            <w:tcW w:w="4480" w:type="dxa"/>
            <w:noWrap/>
          </w:tcPr>
          <w:p w14:paraId="5FB33371" w14:textId="112A4FDD" w:rsidR="00CC62C5" w:rsidRPr="004F0F20" w:rsidRDefault="00CC62C5" w:rsidP="00CC62C5">
            <w:pPr>
              <w:rPr>
                <w:lang w:val="en-GB"/>
              </w:rPr>
            </w:pPr>
            <w:r w:rsidRPr="004F0F20">
              <w:rPr>
                <w:lang w:val="en-GB"/>
              </w:rPr>
              <w:t>Genetic principal components</w:t>
            </w:r>
          </w:p>
        </w:tc>
        <w:tc>
          <w:tcPr>
            <w:tcW w:w="1240" w:type="dxa"/>
            <w:noWrap/>
          </w:tcPr>
          <w:p w14:paraId="78C950DC" w14:textId="1F469027" w:rsidR="00CC62C5" w:rsidRPr="004F0F20" w:rsidRDefault="00CC62C5" w:rsidP="00CC62C5">
            <w:pPr>
              <w:rPr>
                <w:lang w:val="en-GB"/>
              </w:rPr>
            </w:pPr>
            <w:r w:rsidRPr="004F0F20">
              <w:rPr>
                <w:lang w:val="en-GB"/>
              </w:rPr>
              <w:t>22009</w:t>
            </w:r>
          </w:p>
        </w:tc>
      </w:tr>
    </w:tbl>
    <w:p w14:paraId="1C198ED6" w14:textId="0F1A40E5" w:rsidR="005B3F4D" w:rsidRDefault="005B3F4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234AA9B9" w14:textId="3F3A1724" w:rsidR="002F7EF0" w:rsidRDefault="002F7EF0" w:rsidP="002F7EF0">
      <w:pPr>
        <w:pStyle w:val="Overskrift2"/>
        <w:rPr>
          <w:lang w:val="en-US"/>
        </w:rPr>
      </w:pPr>
      <w:bookmarkStart w:id="3" w:name="_Toc169783733"/>
      <w:r w:rsidRPr="00027CD2">
        <w:rPr>
          <w:lang w:val="en-US"/>
        </w:rPr>
        <w:lastRenderedPageBreak/>
        <w:t xml:space="preserve">Psoriasis classification </w:t>
      </w:r>
      <w:r w:rsidR="009E167E">
        <w:rPr>
          <w:lang w:val="en-US"/>
        </w:rPr>
        <w:t xml:space="preserve">in </w:t>
      </w:r>
      <w:r w:rsidRPr="00027CD2">
        <w:rPr>
          <w:lang w:val="en-US"/>
        </w:rPr>
        <w:t>UKB</w:t>
      </w:r>
      <w:bookmarkEnd w:id="3"/>
    </w:p>
    <w:p w14:paraId="6B01B8D9" w14:textId="77777777" w:rsidR="009E167E" w:rsidRPr="00284E2D" w:rsidRDefault="009E167E" w:rsidP="00284E2D">
      <w:pPr>
        <w:rPr>
          <w:lang w:val="en-US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957"/>
        <w:gridCol w:w="2055"/>
        <w:gridCol w:w="2055"/>
      </w:tblGrid>
      <w:tr w:rsidR="00097B10" w:rsidRPr="0081314D" w14:paraId="1253CA95" w14:textId="77777777" w:rsidTr="00097B10"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AC5493" w14:textId="3B57233D" w:rsidR="00097B10" w:rsidRPr="00027CD2" w:rsidRDefault="00097B10" w:rsidP="00097B10">
            <w:pPr>
              <w:pStyle w:val="Ingenmellomrom"/>
              <w:jc w:val="center"/>
              <w:rPr>
                <w:rStyle w:val="Overskrift3Tegn"/>
                <w:lang w:val="en-US"/>
              </w:rPr>
            </w:pPr>
            <w:bookmarkStart w:id="4" w:name="_Toc169783734"/>
            <w:r w:rsidRPr="00027CD2">
              <w:rPr>
                <w:rStyle w:val="Overskrift3Tegn"/>
                <w:lang w:val="en-US"/>
              </w:rPr>
              <w:t>Table S1</w:t>
            </w:r>
            <w:bookmarkEnd w:id="4"/>
          </w:p>
          <w:p w14:paraId="4F914012" w14:textId="2349CF8F" w:rsidR="00097B10" w:rsidRPr="00027CD2" w:rsidRDefault="00097B10" w:rsidP="00097B10">
            <w:pPr>
              <w:pStyle w:val="Ingenmellomrom"/>
              <w:jc w:val="center"/>
              <w:rPr>
                <w:color w:val="1F3763" w:themeColor="accent1" w:themeShade="7F"/>
                <w:sz w:val="24"/>
                <w:szCs w:val="24"/>
                <w:lang w:val="en-US"/>
              </w:rPr>
            </w:pPr>
            <w:r w:rsidRPr="00027CD2">
              <w:rPr>
                <w:lang w:val="en-US"/>
              </w:rPr>
              <w:t>Source of psoriasis diagnosis UK Biobank</w:t>
            </w:r>
          </w:p>
        </w:tc>
      </w:tr>
      <w:tr w:rsidR="00097B10" w:rsidRPr="00145E00" w14:paraId="0385000A" w14:textId="77777777" w:rsidTr="00097B10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8F7A04" w14:textId="77777777" w:rsidR="00097B10" w:rsidRPr="00145E00" w:rsidRDefault="00097B10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145E00">
              <w:rPr>
                <w:b/>
                <w:sz w:val="24"/>
                <w:szCs w:val="24"/>
                <w:lang w:val="en-GB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48B4A9" w14:textId="77777777" w:rsidR="00097B10" w:rsidRPr="00145E00" w:rsidRDefault="00097B10" w:rsidP="00097B10">
            <w:pPr>
              <w:spacing w:before="100" w:beforeAutospacing="1" w:after="100" w:afterAutospacing="1"/>
              <w:jc w:val="center"/>
              <w:rPr>
                <w:b/>
                <w:lang w:val="en-GB"/>
              </w:rPr>
            </w:pPr>
            <w:r w:rsidRPr="00145E00">
              <w:rPr>
                <w:b/>
                <w:lang w:val="en-GB"/>
              </w:rPr>
              <w:t>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477CA1" w14:textId="77777777" w:rsidR="00097B10" w:rsidRPr="00145E00" w:rsidRDefault="00097B10" w:rsidP="00097B10">
            <w:pPr>
              <w:spacing w:before="100" w:beforeAutospacing="1" w:after="100" w:afterAutospacing="1"/>
              <w:jc w:val="center"/>
              <w:rPr>
                <w:b/>
                <w:lang w:val="en-GB"/>
              </w:rPr>
            </w:pPr>
            <w:r w:rsidRPr="00145E00">
              <w:rPr>
                <w:b/>
                <w:lang w:val="en-GB"/>
              </w:rPr>
              <w:t>%</w:t>
            </w:r>
          </w:p>
        </w:tc>
      </w:tr>
      <w:tr w:rsidR="00097B10" w14:paraId="2D339A48" w14:textId="77777777" w:rsidTr="00097B10"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5F210E" w14:textId="77777777" w:rsidR="00097B10" w:rsidRPr="00097B10" w:rsidRDefault="00097B10">
            <w:pPr>
              <w:spacing w:before="100" w:beforeAutospacing="1" w:after="100" w:afterAutospacing="1"/>
              <w:rPr>
                <w:lang w:val="en-GB"/>
              </w:rPr>
            </w:pPr>
            <w:r w:rsidRPr="00097B10">
              <w:rPr>
                <w:lang w:val="en-GB"/>
              </w:rPr>
              <w:t>Primary care only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3CA02" w14:textId="77777777" w:rsidR="00097B10" w:rsidRPr="00097B10" w:rsidRDefault="00097B10" w:rsidP="00097B1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097B10">
              <w:rPr>
                <w:lang w:val="en-GB"/>
              </w:rPr>
              <w:t>4 573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E9AA35" w14:textId="77777777" w:rsidR="00097B10" w:rsidRPr="00097B10" w:rsidRDefault="00097B10" w:rsidP="00097B1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097B10">
              <w:rPr>
                <w:lang w:val="en-GB"/>
              </w:rPr>
              <w:t>37.5</w:t>
            </w:r>
          </w:p>
        </w:tc>
      </w:tr>
      <w:tr w:rsidR="00097B10" w14:paraId="42C3383C" w14:textId="77777777" w:rsidTr="00097B1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28CA1" w14:textId="77777777" w:rsidR="00097B10" w:rsidRPr="00097B10" w:rsidRDefault="00097B10">
            <w:pPr>
              <w:spacing w:before="100" w:beforeAutospacing="1" w:after="100" w:afterAutospacing="1"/>
              <w:rPr>
                <w:lang w:val="en-GB"/>
              </w:rPr>
            </w:pPr>
            <w:r w:rsidRPr="00097B10">
              <w:rPr>
                <w:lang w:val="en-GB"/>
              </w:rPr>
              <w:t>Primary care and other source(s)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9D979" w14:textId="77777777" w:rsidR="00097B10" w:rsidRPr="00097B10" w:rsidRDefault="00097B10" w:rsidP="00097B1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097B10">
              <w:rPr>
                <w:lang w:val="en-GB"/>
              </w:rPr>
              <w:t>863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8E0C2" w14:textId="77777777" w:rsidR="00097B10" w:rsidRPr="00097B10" w:rsidRDefault="00097B10" w:rsidP="00097B1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097B10">
              <w:rPr>
                <w:lang w:val="en-GB"/>
              </w:rPr>
              <w:t>7.1</w:t>
            </w:r>
          </w:p>
        </w:tc>
      </w:tr>
      <w:tr w:rsidR="00097B10" w14:paraId="0FB8BCF0" w14:textId="77777777" w:rsidTr="00097B1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133C2" w14:textId="77777777" w:rsidR="00097B10" w:rsidRPr="00097B10" w:rsidRDefault="00097B10">
            <w:pPr>
              <w:spacing w:before="100" w:beforeAutospacing="1" w:after="100" w:afterAutospacing="1"/>
              <w:rPr>
                <w:lang w:val="en-GB"/>
              </w:rPr>
            </w:pPr>
            <w:r w:rsidRPr="00097B10">
              <w:rPr>
                <w:lang w:val="en-GB"/>
              </w:rPr>
              <w:t>Hospital admissions data only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B6AC7" w14:textId="77777777" w:rsidR="00097B10" w:rsidRPr="00097B10" w:rsidRDefault="00097B10" w:rsidP="00097B1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097B10">
              <w:rPr>
                <w:lang w:val="en-GB"/>
              </w:rPr>
              <w:t>1730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C0AD6" w14:textId="77777777" w:rsidR="00097B10" w:rsidRPr="00097B10" w:rsidRDefault="00097B10" w:rsidP="00097B1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097B10">
              <w:rPr>
                <w:lang w:val="en-GB"/>
              </w:rPr>
              <w:t>14.2</w:t>
            </w:r>
          </w:p>
        </w:tc>
      </w:tr>
      <w:tr w:rsidR="00097B10" w14:paraId="0C76D9C1" w14:textId="77777777" w:rsidTr="00097B1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50D24" w14:textId="77777777" w:rsidR="00097B10" w:rsidRPr="00097B10" w:rsidRDefault="00097B10">
            <w:pPr>
              <w:spacing w:before="100" w:beforeAutospacing="1" w:after="100" w:afterAutospacing="1"/>
              <w:rPr>
                <w:lang w:val="en-GB"/>
              </w:rPr>
            </w:pPr>
            <w:r w:rsidRPr="00097B10">
              <w:rPr>
                <w:lang w:val="en-GB"/>
              </w:rPr>
              <w:t>Hospital admissions data and other source(s)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602A2" w14:textId="77C8AFB9" w:rsidR="00097B10" w:rsidRPr="00097B10" w:rsidRDefault="00097B10" w:rsidP="00097B1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097B10">
              <w:rPr>
                <w:lang w:val="en-GB"/>
              </w:rPr>
              <w:t>64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FD18D" w14:textId="77777777" w:rsidR="00097B10" w:rsidRPr="00097B10" w:rsidRDefault="00097B10" w:rsidP="00097B1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097B10">
              <w:rPr>
                <w:lang w:val="en-GB"/>
              </w:rPr>
              <w:t>0.5</w:t>
            </w:r>
          </w:p>
        </w:tc>
      </w:tr>
      <w:tr w:rsidR="00097B10" w14:paraId="3CC58448" w14:textId="77777777" w:rsidTr="00097B1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C782F" w14:textId="77777777" w:rsidR="00097B10" w:rsidRPr="00097B10" w:rsidRDefault="00097B10">
            <w:pPr>
              <w:spacing w:before="100" w:beforeAutospacing="1" w:after="100" w:afterAutospacing="1"/>
              <w:rPr>
                <w:lang w:val="en-GB"/>
              </w:rPr>
            </w:pPr>
            <w:r w:rsidRPr="00097B10">
              <w:rPr>
                <w:lang w:val="en-GB"/>
              </w:rPr>
              <w:t>Self-report only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B9053" w14:textId="77777777" w:rsidR="00097B10" w:rsidRPr="00097B10" w:rsidRDefault="00097B10" w:rsidP="00097B1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097B10">
              <w:rPr>
                <w:lang w:val="en-GB"/>
              </w:rPr>
              <w:t>2 559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6D30" w14:textId="690A5732" w:rsidR="00097B10" w:rsidRPr="00097B10" w:rsidRDefault="00097B10" w:rsidP="00097B1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097B10">
              <w:rPr>
                <w:lang w:val="en-GB"/>
              </w:rPr>
              <w:t>21.0</w:t>
            </w:r>
          </w:p>
        </w:tc>
      </w:tr>
      <w:tr w:rsidR="00097B10" w14:paraId="08E0CEB8" w14:textId="77777777" w:rsidTr="00097B10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70A0B1" w14:textId="77777777" w:rsidR="00097B10" w:rsidRPr="00097B10" w:rsidRDefault="00097B10">
            <w:pPr>
              <w:spacing w:before="100" w:beforeAutospacing="1" w:after="100" w:afterAutospacing="1"/>
              <w:rPr>
                <w:lang w:val="en-GB"/>
              </w:rPr>
            </w:pPr>
            <w:r w:rsidRPr="00097B10">
              <w:rPr>
                <w:lang w:val="en-GB"/>
              </w:rPr>
              <w:t>Self-report and other source(s)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D1544E" w14:textId="77777777" w:rsidR="00097B10" w:rsidRPr="00097B10" w:rsidRDefault="00097B10" w:rsidP="00097B1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097B10">
              <w:rPr>
                <w:lang w:val="en-GB"/>
              </w:rPr>
              <w:t>2 418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9C2269" w14:textId="4CC01745" w:rsidR="00097B10" w:rsidRPr="00097B10" w:rsidRDefault="00097B10" w:rsidP="00097B1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097B10">
              <w:rPr>
                <w:lang w:val="en-GB"/>
              </w:rPr>
              <w:t>19.8</w:t>
            </w:r>
          </w:p>
        </w:tc>
      </w:tr>
      <w:tr w:rsidR="00097B10" w14:paraId="7F111798" w14:textId="77777777" w:rsidTr="00097B10"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6721A4" w14:textId="77777777" w:rsidR="00097B10" w:rsidRDefault="00097B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825E48" w14:textId="77777777" w:rsidR="00097B10" w:rsidRDefault="00097B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67B17F" w14:textId="77777777" w:rsidR="00097B10" w:rsidRDefault="00097B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 </w:t>
            </w:r>
          </w:p>
        </w:tc>
      </w:tr>
    </w:tbl>
    <w:p w14:paraId="2CD34343" w14:textId="2A42D72F" w:rsidR="00097B10" w:rsidRDefault="00097B10">
      <w:pPr>
        <w:rPr>
          <w:lang w:val="en-GB"/>
        </w:rPr>
      </w:pPr>
    </w:p>
    <w:p w14:paraId="3FA20E76" w14:textId="77777777" w:rsidR="006700B7" w:rsidRDefault="006700B7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  <w:lang w:val="en-GB"/>
        </w:rPr>
      </w:pPr>
      <w:r>
        <w:rPr>
          <w:lang w:val="en-GB"/>
        </w:rPr>
        <w:br w:type="page"/>
      </w:r>
    </w:p>
    <w:p w14:paraId="340286D0" w14:textId="4D11A8CC" w:rsidR="006700B7" w:rsidRPr="00BB09FB" w:rsidRDefault="006700B7" w:rsidP="00BB09FB">
      <w:pPr>
        <w:pStyle w:val="Overskrift2"/>
        <w:spacing w:after="240"/>
        <w:rPr>
          <w:lang w:val="en-GB"/>
        </w:rPr>
      </w:pPr>
      <w:bookmarkStart w:id="5" w:name="_Toc169783735"/>
      <w:r w:rsidRPr="00BB09FB">
        <w:rPr>
          <w:lang w:val="en-GB"/>
        </w:rPr>
        <w:lastRenderedPageBreak/>
        <w:t xml:space="preserve">Psoriasis classification in </w:t>
      </w:r>
      <w:r w:rsidR="006D67EA" w:rsidRPr="00BB09FB">
        <w:rPr>
          <w:lang w:val="en-GB"/>
        </w:rPr>
        <w:t xml:space="preserve">The </w:t>
      </w:r>
      <w:proofErr w:type="spellStart"/>
      <w:r w:rsidR="006D67EA" w:rsidRPr="00BB09FB">
        <w:rPr>
          <w:lang w:val="en-GB"/>
        </w:rPr>
        <w:t>Trøndelag</w:t>
      </w:r>
      <w:proofErr w:type="spellEnd"/>
      <w:r w:rsidR="006D67EA" w:rsidRPr="00BB09FB">
        <w:rPr>
          <w:lang w:val="en-GB"/>
        </w:rPr>
        <w:t xml:space="preserve"> Health study (</w:t>
      </w:r>
      <w:r w:rsidRPr="00BB09FB">
        <w:rPr>
          <w:lang w:val="en-GB"/>
        </w:rPr>
        <w:t>HUNT</w:t>
      </w:r>
      <w:r w:rsidR="006D67EA" w:rsidRPr="00BB09FB">
        <w:rPr>
          <w:lang w:val="en-GB"/>
        </w:rPr>
        <w:t>)</w:t>
      </w:r>
      <w:bookmarkEnd w:id="5"/>
    </w:p>
    <w:p w14:paraId="5FFAAC5B" w14:textId="77777777" w:rsidR="006700B7" w:rsidRDefault="006700B7" w:rsidP="006700B7">
      <w:pPr>
        <w:rPr>
          <w:lang w:val="en-GB"/>
        </w:rPr>
      </w:pPr>
      <w:r>
        <w:rPr>
          <w:noProof/>
        </w:rPr>
        <w:drawing>
          <wp:inline distT="0" distB="0" distL="0" distR="0" wp14:anchorId="0E1AC18E" wp14:editId="51573886">
            <wp:extent cx="4857750" cy="4788082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07150" cy="483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3C9A">
        <w:rPr>
          <w:lang w:val="en-GB"/>
        </w:rPr>
        <w:t xml:space="preserve"> </w:t>
      </w:r>
    </w:p>
    <w:p w14:paraId="2EB3143F" w14:textId="262FA762" w:rsidR="006700B7" w:rsidRDefault="006700B7" w:rsidP="006700B7">
      <w:pPr>
        <w:rPr>
          <w:lang w:val="en-GB"/>
        </w:rPr>
      </w:pPr>
      <w:r w:rsidRPr="006239B2">
        <w:rPr>
          <w:lang w:val="en-GB"/>
        </w:rPr>
        <w:t>Figure S3.</w:t>
      </w:r>
      <w:r w:rsidRPr="00AD1514">
        <w:rPr>
          <w:lang w:val="en-GB"/>
        </w:rPr>
        <w:t xml:space="preserve"> </w:t>
      </w:r>
      <w:r>
        <w:rPr>
          <w:lang w:val="en-GB"/>
        </w:rPr>
        <w:t>Venn-diagram showing the source of psoriasis diagnosis in HUNT. Numbers shown as count (%).</w:t>
      </w:r>
    </w:p>
    <w:p w14:paraId="271C9206" w14:textId="77777777" w:rsidR="006700B7" w:rsidRPr="00142D5C" w:rsidRDefault="006700B7" w:rsidP="006700B7">
      <w:pPr>
        <w:rPr>
          <w:sz w:val="20"/>
          <w:lang w:val="en-GB"/>
        </w:rPr>
      </w:pPr>
      <w:r w:rsidRPr="00142D5C">
        <w:rPr>
          <w:sz w:val="20"/>
          <w:lang w:val="en-GB"/>
        </w:rPr>
        <w:t xml:space="preserve">ICPC-2 = International Classification of Primary Care, 2nd Edition. ICD_9/10 = International Classification of Diseases, Ninth and Tenth Revision </w:t>
      </w:r>
    </w:p>
    <w:p w14:paraId="549A7042" w14:textId="4711AE24" w:rsidR="00C96DCB" w:rsidRPr="003460E4" w:rsidRDefault="00C96DCB" w:rsidP="00BB09FB">
      <w:pPr>
        <w:pStyle w:val="Overskrift2"/>
        <w:spacing w:after="240"/>
        <w:rPr>
          <w:lang w:val="en-GB"/>
        </w:rPr>
      </w:pPr>
      <w:bookmarkStart w:id="6" w:name="_Toc169783736"/>
      <w:r w:rsidRPr="003460E4">
        <w:rPr>
          <w:lang w:val="en-GB"/>
        </w:rPr>
        <w:lastRenderedPageBreak/>
        <w:t>Additional details regarding the genetic instruments</w:t>
      </w:r>
      <w:bookmarkEnd w:id="6"/>
    </w:p>
    <w:p w14:paraId="6256D6EF" w14:textId="15576EF6" w:rsidR="00C96DCB" w:rsidRPr="0017145F" w:rsidRDefault="00C96DCB" w:rsidP="00C96DCB">
      <w:pPr>
        <w:spacing w:line="276" w:lineRule="auto"/>
        <w:rPr>
          <w:rStyle w:val="normaltextrun"/>
          <w:rFonts w:cs="Times New Roman"/>
          <w:lang w:val="en-GB"/>
        </w:rPr>
      </w:pPr>
      <w:r w:rsidRPr="0017145F">
        <w:rPr>
          <w:rStyle w:val="normaltextrun"/>
          <w:rFonts w:ascii="Calibri" w:hAnsi="Calibri" w:cs="Calibri"/>
          <w:lang w:val="en-GB"/>
        </w:rPr>
        <w:t xml:space="preserve">We calculated </w:t>
      </w:r>
      <w:r w:rsidR="009E167E">
        <w:rPr>
          <w:rStyle w:val="normaltextrun"/>
          <w:rFonts w:ascii="Calibri" w:hAnsi="Calibri" w:cs="Calibri"/>
          <w:lang w:val="en-GB"/>
        </w:rPr>
        <w:t>polygenic risk scores (</w:t>
      </w:r>
      <w:r w:rsidRPr="0017145F">
        <w:rPr>
          <w:rStyle w:val="normaltextrun"/>
          <w:rFonts w:ascii="Calibri" w:hAnsi="Calibri" w:cs="Calibri"/>
          <w:lang w:val="en-GB"/>
        </w:rPr>
        <w:t>PRSs</w:t>
      </w:r>
      <w:r w:rsidR="009E167E">
        <w:rPr>
          <w:rStyle w:val="normaltextrun"/>
          <w:rFonts w:ascii="Calibri" w:hAnsi="Calibri" w:cs="Calibri"/>
          <w:lang w:val="en-GB"/>
        </w:rPr>
        <w:t>)</w:t>
      </w:r>
      <w:r w:rsidRPr="0017145F">
        <w:rPr>
          <w:rStyle w:val="normaltextrun"/>
          <w:rFonts w:ascii="Calibri" w:hAnsi="Calibri" w:cs="Calibri"/>
          <w:lang w:val="en-GB"/>
        </w:rPr>
        <w:t xml:space="preserve"> for </w:t>
      </w:r>
      <w:r w:rsidR="009E167E">
        <w:rPr>
          <w:rStyle w:val="normaltextrun"/>
          <w:rFonts w:ascii="Calibri" w:hAnsi="Calibri" w:cs="Calibri"/>
          <w:lang w:val="en-GB"/>
        </w:rPr>
        <w:t>body mass index (</w:t>
      </w:r>
      <w:r w:rsidRPr="0017145F">
        <w:rPr>
          <w:rStyle w:val="normaltextrun"/>
          <w:rFonts w:ascii="Calibri" w:hAnsi="Calibri" w:cs="Calibri"/>
          <w:lang w:val="en-GB"/>
        </w:rPr>
        <w:t>BMI</w:t>
      </w:r>
      <w:r w:rsidR="009E167E">
        <w:rPr>
          <w:rStyle w:val="normaltextrun"/>
          <w:rFonts w:ascii="Calibri" w:hAnsi="Calibri" w:cs="Calibri"/>
          <w:lang w:val="en-GB"/>
        </w:rPr>
        <w:t>)</w:t>
      </w:r>
      <w:r w:rsidRPr="0017145F">
        <w:rPr>
          <w:rStyle w:val="normaltextrun"/>
          <w:rFonts w:ascii="Calibri" w:hAnsi="Calibri" w:cs="Calibri"/>
          <w:lang w:val="en-GB"/>
        </w:rPr>
        <w:t xml:space="preserve"> and</w:t>
      </w:r>
      <w:r w:rsidR="009E167E">
        <w:rPr>
          <w:rStyle w:val="normaltextrun"/>
          <w:rFonts w:ascii="Calibri" w:hAnsi="Calibri" w:cs="Calibri"/>
          <w:lang w:val="en-GB"/>
        </w:rPr>
        <w:t xml:space="preserve"> 25-hydroxyvitamin D (</w:t>
      </w:r>
      <w:r w:rsidRPr="0017145F">
        <w:rPr>
          <w:rStyle w:val="normaltextrun"/>
          <w:rFonts w:ascii="Calibri" w:hAnsi="Calibri" w:cs="Calibri"/>
          <w:lang w:val="en-GB"/>
        </w:rPr>
        <w:t>25</w:t>
      </w:r>
      <w:r w:rsidR="009E167E">
        <w:rPr>
          <w:rStyle w:val="normaltextrun"/>
          <w:rFonts w:ascii="Calibri" w:hAnsi="Calibri" w:cs="Calibri"/>
          <w:lang w:val="en-GB"/>
        </w:rPr>
        <w:t>[</w:t>
      </w:r>
      <w:r w:rsidRPr="0017145F">
        <w:rPr>
          <w:rStyle w:val="normaltextrun"/>
          <w:rFonts w:ascii="Calibri" w:hAnsi="Calibri" w:cs="Calibri"/>
          <w:lang w:val="en-GB"/>
        </w:rPr>
        <w:t>OH</w:t>
      </w:r>
      <w:r w:rsidR="009E167E">
        <w:rPr>
          <w:rStyle w:val="normaltextrun"/>
          <w:rFonts w:ascii="Calibri" w:hAnsi="Calibri" w:cs="Calibri"/>
          <w:lang w:val="en-GB"/>
        </w:rPr>
        <w:t>]</w:t>
      </w:r>
      <w:r w:rsidRPr="0017145F">
        <w:rPr>
          <w:rStyle w:val="normaltextrun"/>
          <w:rFonts w:ascii="Calibri" w:hAnsi="Calibri" w:cs="Calibri"/>
          <w:lang w:val="en-GB"/>
        </w:rPr>
        <w:t>D</w:t>
      </w:r>
      <w:r w:rsidR="009E167E">
        <w:rPr>
          <w:rStyle w:val="normaltextrun"/>
          <w:rFonts w:ascii="Calibri" w:hAnsi="Calibri" w:cs="Calibri"/>
          <w:lang w:val="en-GB"/>
        </w:rPr>
        <w:t>)</w:t>
      </w:r>
      <w:r w:rsidRPr="0017145F">
        <w:rPr>
          <w:rStyle w:val="normaltextrun"/>
          <w:rFonts w:ascii="Calibri" w:hAnsi="Calibri" w:cs="Calibri"/>
          <w:lang w:val="en-GB"/>
        </w:rPr>
        <w:t xml:space="preserve"> for each participant as the sum of trait increasing alleles, weighted by the </w:t>
      </w:r>
      <w:r w:rsidR="009E167E">
        <w:rPr>
          <w:rStyle w:val="normaltextrun"/>
          <w:rFonts w:ascii="Calibri" w:hAnsi="Calibri" w:cs="Calibri"/>
          <w:lang w:val="en-GB"/>
        </w:rPr>
        <w:t>genome wide association study (</w:t>
      </w:r>
      <w:r w:rsidRPr="0017145F">
        <w:rPr>
          <w:rStyle w:val="normaltextrun"/>
          <w:rFonts w:ascii="Calibri" w:hAnsi="Calibri" w:cs="Calibri"/>
          <w:lang w:val="en-GB"/>
        </w:rPr>
        <w:t>GWAS</w:t>
      </w:r>
      <w:r w:rsidR="009E167E">
        <w:rPr>
          <w:rStyle w:val="normaltextrun"/>
          <w:rFonts w:ascii="Calibri" w:hAnsi="Calibri" w:cs="Calibri"/>
          <w:lang w:val="en-GB"/>
        </w:rPr>
        <w:t>)</w:t>
      </w:r>
      <w:r w:rsidRPr="0017145F">
        <w:rPr>
          <w:rStyle w:val="normaltextrun"/>
          <w:rFonts w:ascii="Calibri" w:hAnsi="Calibri" w:cs="Calibri"/>
          <w:lang w:val="en-GB"/>
        </w:rPr>
        <w:t xml:space="preserve">-effect size of the respective </w:t>
      </w:r>
      <w:r w:rsidR="009E167E">
        <w:rPr>
          <w:rStyle w:val="normaltextrun"/>
          <w:rFonts w:ascii="Calibri" w:hAnsi="Calibri" w:cs="Calibri"/>
          <w:lang w:val="en-GB"/>
        </w:rPr>
        <w:t>single nucleotide polymorphism (</w:t>
      </w:r>
      <w:r w:rsidRPr="0017145F">
        <w:rPr>
          <w:rStyle w:val="normaltextrun"/>
          <w:rFonts w:ascii="Calibri" w:hAnsi="Calibri" w:cs="Calibri"/>
          <w:lang w:val="en-GB"/>
        </w:rPr>
        <w:t>SNP</w:t>
      </w:r>
      <w:r w:rsidR="009E167E">
        <w:rPr>
          <w:rStyle w:val="normaltextrun"/>
          <w:rFonts w:ascii="Calibri" w:hAnsi="Calibri" w:cs="Calibri"/>
          <w:lang w:val="en-GB"/>
        </w:rPr>
        <w:t>)</w:t>
      </w:r>
      <w:r w:rsidRPr="0017145F">
        <w:rPr>
          <w:rStyle w:val="normaltextrun"/>
          <w:rFonts w:ascii="Calibri" w:hAnsi="Calibri" w:cs="Calibri"/>
          <w:lang w:val="en-GB"/>
        </w:rPr>
        <w:fldChar w:fldCharType="begin"/>
      </w:r>
      <w:r w:rsidR="0081314D">
        <w:rPr>
          <w:rStyle w:val="normaltextrun"/>
          <w:rFonts w:ascii="Calibri" w:hAnsi="Calibri" w:cs="Calibri"/>
          <w:lang w:val="en-GB"/>
        </w:rPr>
        <w:instrText xml:space="preserve"> ADDIN EN.CITE &lt;EndNote&gt;&lt;Cite&gt;&lt;Author&gt;Burgess&lt;/Author&gt;&lt;Year&gt;2013&lt;/Year&gt;&lt;RecNum&gt;25&lt;/RecNum&gt;&lt;DisplayText&gt;(Burgess and Thompson, 2013)&lt;/DisplayText&gt;&lt;record&gt;&lt;rec-number&gt;25&lt;/rec-number&gt;&lt;foreign-keys&gt;&lt;key app="EN" db-id="vawpwdxaazsft1evd9mpvta8fp9rrrx95waw" timestamp="1692603043"&gt;25&lt;/key&gt;&lt;/foreign-keys&gt;&lt;ref-type name="Journal Article"&gt;17&lt;/ref-type&gt;&lt;contributors&gt;&lt;authors&gt;&lt;author&gt;Burgess, Stephen&lt;/author&gt;&lt;author&gt;Thompson, Simon G&lt;/author&gt;&lt;/authors&gt;&lt;/contributors&gt;&lt;titles&gt;&lt;title&gt;Use of allele scores as instrumental variables for Mendelian randomization&lt;/title&gt;&lt;secondary-title&gt;International Journal of Epidemiology&lt;/secondary-title&gt;&lt;/titles&gt;&lt;periodical&gt;&lt;full-title&gt;International Journal of Epidemiology&lt;/full-title&gt;&lt;/periodical&gt;&lt;pages&gt;1134-1144&lt;/pages&gt;&lt;volume&gt;42&lt;/volume&gt;&lt;number&gt;4&lt;/number&gt;&lt;dates&gt;&lt;year&gt;2013&lt;/year&gt;&lt;/dates&gt;&lt;isbn&gt;0300-5771&lt;/isbn&gt;&lt;urls&gt;&lt;related-urls&gt;&lt;url&gt;https://doi.org/10.1093/ije/dyt093&lt;/url&gt;&lt;/related-urls&gt;&lt;/urls&gt;&lt;electronic-resource-num&gt;10.1093/ije/dyt093&lt;/electronic-resource-num&gt;&lt;access-date&gt;6/5/2023&lt;/access-date&gt;&lt;/record&gt;&lt;/Cite&gt;&lt;/EndNote&gt;</w:instrText>
      </w:r>
      <w:r w:rsidRPr="0017145F">
        <w:rPr>
          <w:rStyle w:val="normaltextrun"/>
          <w:rFonts w:ascii="Calibri" w:hAnsi="Calibri" w:cs="Calibri"/>
          <w:lang w:val="en-GB"/>
        </w:rPr>
        <w:fldChar w:fldCharType="separate"/>
      </w:r>
      <w:r w:rsidR="0081314D">
        <w:rPr>
          <w:rStyle w:val="normaltextrun"/>
          <w:rFonts w:ascii="Calibri" w:hAnsi="Calibri" w:cs="Calibri"/>
          <w:noProof/>
          <w:lang w:val="en-GB"/>
        </w:rPr>
        <w:t>(Burgess and Thompson, 2013)</w:t>
      </w:r>
      <w:r w:rsidRPr="0017145F">
        <w:rPr>
          <w:rStyle w:val="normaltextrun"/>
          <w:rFonts w:ascii="Calibri" w:hAnsi="Calibri" w:cs="Calibri"/>
          <w:lang w:val="en-GB"/>
        </w:rPr>
        <w:fldChar w:fldCharType="end"/>
      </w:r>
      <w:r w:rsidRPr="0017145F">
        <w:rPr>
          <w:rStyle w:val="normaltextrun"/>
          <w:rFonts w:ascii="Calibri" w:hAnsi="Calibri" w:cs="Calibri"/>
          <w:lang w:val="en-GB"/>
        </w:rPr>
        <w:t>.</w:t>
      </w:r>
      <w:r w:rsidRPr="0017145F">
        <w:rPr>
          <w:rStyle w:val="normaltextrun"/>
          <w:rFonts w:cs="Times New Roman"/>
          <w:lang w:val="en-GB"/>
        </w:rPr>
        <w:t xml:space="preserve"> </w:t>
      </w:r>
    </w:p>
    <w:p w14:paraId="38807BC5" w14:textId="23783D4E" w:rsidR="00C96DCB" w:rsidRPr="0017145F" w:rsidRDefault="00C96DCB" w:rsidP="00C96DCB">
      <w:pPr>
        <w:spacing w:line="276" w:lineRule="auto"/>
        <w:rPr>
          <w:rStyle w:val="normaltextrun"/>
          <w:rFonts w:ascii="Calibri" w:hAnsi="Calibri" w:cs="Calibri"/>
          <w:lang w:val="en-GB"/>
        </w:rPr>
      </w:pPr>
      <w:r w:rsidRPr="0017145F">
        <w:rPr>
          <w:rStyle w:val="normaltextrun"/>
          <w:rFonts w:cs="Times New Roman"/>
          <w:lang w:val="en-GB"/>
        </w:rPr>
        <w:t>For our primary analysis, we developed a</w:t>
      </w:r>
      <w:r w:rsidR="009E167E">
        <w:rPr>
          <w:rStyle w:val="normaltextrun"/>
          <w:rFonts w:cs="Times New Roman"/>
          <w:lang w:val="en-GB"/>
        </w:rPr>
        <w:t xml:space="preserve"> PRS for BMI (</w:t>
      </w:r>
      <w:r w:rsidR="009E167E" w:rsidRPr="00284E2D">
        <w:rPr>
          <w:rStyle w:val="normaltextrun"/>
          <w:rFonts w:cs="Times New Roman"/>
          <w:lang w:val="en-GB"/>
        </w:rPr>
        <w:t xml:space="preserve">hereafter </w:t>
      </w:r>
      <w:r w:rsidR="009E167E">
        <w:rPr>
          <w:rStyle w:val="normaltextrun"/>
          <w:rFonts w:cs="Times New Roman"/>
          <w:lang w:val="en-GB"/>
        </w:rPr>
        <w:t xml:space="preserve">referred to as </w:t>
      </w:r>
      <w:r w:rsidRPr="00284E2D">
        <w:rPr>
          <w:rStyle w:val="normaltextrun"/>
          <w:rFonts w:cs="Times New Roman"/>
          <w:lang w:val="en-GB"/>
        </w:rPr>
        <w:t>BMI-PRS</w:t>
      </w:r>
      <w:r w:rsidR="009E167E" w:rsidRPr="00284E2D">
        <w:rPr>
          <w:rStyle w:val="normaltextrun"/>
          <w:rFonts w:cs="Times New Roman"/>
          <w:lang w:val="en-GB"/>
        </w:rPr>
        <w:t>)</w:t>
      </w:r>
      <w:r w:rsidRPr="00284E2D">
        <w:rPr>
          <w:rStyle w:val="normaltextrun"/>
          <w:rFonts w:cs="Times New Roman"/>
          <w:vertAlign w:val="subscript"/>
          <w:lang w:val="en-GB"/>
        </w:rPr>
        <w:t xml:space="preserve"> </w:t>
      </w:r>
      <w:r w:rsidRPr="00284E2D">
        <w:rPr>
          <w:rStyle w:val="normaltextrun"/>
          <w:rFonts w:cs="Times New Roman"/>
          <w:lang w:val="en-GB"/>
        </w:rPr>
        <w:t>combining</w:t>
      </w:r>
      <w:r w:rsidRPr="0017145F">
        <w:rPr>
          <w:rStyle w:val="normaltextrun"/>
          <w:rFonts w:cs="Times New Roman"/>
          <w:lang w:val="en-GB"/>
        </w:rPr>
        <w:t xml:space="preserve"> 941 SNPs robustly associated with BMI in participants of European decent in the most recent GWAS meta-analysis (also including UKB participants)</w:t>
      </w:r>
      <w:r w:rsidRPr="0017145F">
        <w:rPr>
          <w:rStyle w:val="normaltextrun"/>
          <w:rFonts w:cs="Times New Roman"/>
          <w:lang w:val="en-GB"/>
        </w:rPr>
        <w:fldChar w:fldCharType="begin">
          <w:fldData xml:space="preserve">PEVuZE5vdGU+PENpdGU+PEF1dGhvcj5ZZW5nbzwvQXV0aG9yPjxZZWFyPjIwMTg8L1llYXI+PFJl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</w:fldData>
        </w:fldChar>
      </w:r>
      <w:r w:rsidR="0081314D">
        <w:rPr>
          <w:rStyle w:val="normaltextrun"/>
          <w:rFonts w:cs="Times New Roman"/>
          <w:lang w:val="en-GB"/>
        </w:rPr>
        <w:instrText xml:space="preserve"> ADDIN EN.CITE </w:instrText>
      </w:r>
      <w:r w:rsidR="0081314D">
        <w:rPr>
          <w:rStyle w:val="normaltextrun"/>
          <w:rFonts w:cs="Times New Roman"/>
          <w:lang w:val="en-GB"/>
        </w:rPr>
        <w:fldChar w:fldCharType="begin">
          <w:fldData xml:space="preserve">PEVuZE5vdGU+PENpdGU+PEF1dGhvcj5ZZW5nbzwvQXV0aG9yPjxZZWFyPjIwMTg8L1llYXI+PFJl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</w:fldData>
        </w:fldChar>
      </w:r>
      <w:r w:rsidR="0081314D">
        <w:rPr>
          <w:rStyle w:val="normaltextrun"/>
          <w:rFonts w:cs="Times New Roman"/>
          <w:lang w:val="en-GB"/>
        </w:rPr>
        <w:instrText xml:space="preserve"> ADDIN EN.CITE.DATA </w:instrText>
      </w:r>
      <w:r w:rsidR="0081314D">
        <w:rPr>
          <w:rStyle w:val="normaltextrun"/>
          <w:rFonts w:cs="Times New Roman"/>
          <w:lang w:val="en-GB"/>
        </w:rPr>
      </w:r>
      <w:r w:rsidR="0081314D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fldChar w:fldCharType="separate"/>
      </w:r>
      <w:r w:rsidR="0081314D">
        <w:rPr>
          <w:rStyle w:val="normaltextrun"/>
          <w:rFonts w:cs="Times New Roman"/>
          <w:noProof/>
          <w:lang w:val="en-GB"/>
        </w:rPr>
        <w:t>(</w:t>
      </w:r>
      <w:proofErr w:type="spellStart"/>
      <w:r w:rsidR="0081314D">
        <w:rPr>
          <w:rStyle w:val="normaltextrun"/>
          <w:rFonts w:cs="Times New Roman"/>
          <w:noProof/>
          <w:lang w:val="en-GB"/>
        </w:rPr>
        <w:t>Yengo</w:t>
      </w:r>
      <w:proofErr w:type="spellEnd"/>
      <w:r w:rsidR="0081314D">
        <w:rPr>
          <w:rStyle w:val="normaltextrun"/>
          <w:rFonts w:cs="Times New Roman"/>
          <w:noProof/>
          <w:lang w:val="en-GB"/>
        </w:rPr>
        <w:t xml:space="preserve"> et al., 2018)</w:t>
      </w:r>
      <w:r w:rsidRPr="0017145F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t>. Of these, 940 variants were available in UKB and all in HUNT. In sensitivity analysis, we developed another BMI-PRS combining 77 SNPs robustly associated with BMI in the most recent GWAS which did not include UKB-participants</w:t>
      </w:r>
      <w:r w:rsidRPr="0017145F">
        <w:rPr>
          <w:rStyle w:val="normaltextrun"/>
          <w:rFonts w:cs="Times New Roman"/>
          <w:lang w:val="en-GB"/>
        </w:rPr>
        <w:fldChar w:fldCharType="begin">
          <w:fldData xml:space="preserve">bWljcywgTGlmZSAmYW1wOyBCcmFpbiBDZW50ZXIsIFVuaXZlcnNpdHkgb2YgQm9ubiwgNTMxMjcg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</w:fldData>
        </w:fldChar>
      </w:r>
      <w:r w:rsidR="0081314D">
        <w:rPr>
          <w:rStyle w:val="normaltextrun"/>
          <w:rFonts w:cs="Times New Roman"/>
          <w:lang w:val="en-GB"/>
        </w:rPr>
        <w:instrText xml:space="preserve"> ADDIN EN.CITE </w:instrText>
      </w:r>
      <w:r w:rsidR="0081314D">
        <w:rPr>
          <w:rStyle w:val="normaltextrun"/>
          <w:rFonts w:cs="Times New Roman"/>
          <w:lang w:val="en-GB"/>
        </w:rPr>
        <w:fldChar w:fldCharType="begin">
          <w:fldData xml:space="preserve">PEVuZE5vdGU+PENpdGU+PEF1dGhvcj5Mb2NrZTwvQXV0aG9yPjxZZWFyPjIwMTU8L1llYXI+PFJl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==
</w:fldData>
        </w:fldChar>
      </w:r>
      <w:r w:rsidR="0081314D">
        <w:rPr>
          <w:rStyle w:val="normaltextrun"/>
          <w:rFonts w:cs="Times New Roman"/>
          <w:lang w:val="en-GB"/>
        </w:rPr>
        <w:instrText xml:space="preserve"> ADDIN EN.CITE.DATA </w:instrText>
      </w:r>
      <w:r w:rsidR="0081314D">
        <w:rPr>
          <w:rStyle w:val="normaltextrun"/>
          <w:rFonts w:cs="Times New Roman"/>
          <w:lang w:val="en-GB"/>
        </w:rPr>
      </w:r>
      <w:r w:rsidR="0081314D">
        <w:rPr>
          <w:rStyle w:val="normaltextrun"/>
          <w:rFonts w:cs="Times New Roman"/>
          <w:lang w:val="en-GB"/>
        </w:rPr>
        <w:fldChar w:fldCharType="end"/>
      </w:r>
      <w:r w:rsidR="0081314D">
        <w:rPr>
          <w:rStyle w:val="normaltextrun"/>
          <w:rFonts w:cs="Times New Roman"/>
          <w:lang w:val="en-GB"/>
        </w:rPr>
        <w:fldChar w:fldCharType="begin">
          <w:fldData xml:space="preserve">bWljcywgTGlmZSAmYW1wOyBCcmFpbiBDZW50ZXIsIFVuaXZlcnNpdHkgb2YgQm9ubiwgNTMxMjcg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</w:fldData>
        </w:fldChar>
      </w:r>
      <w:r w:rsidR="0081314D">
        <w:rPr>
          <w:rStyle w:val="normaltextrun"/>
          <w:rFonts w:cs="Times New Roman"/>
          <w:lang w:val="en-GB"/>
        </w:rPr>
        <w:instrText xml:space="preserve"> ADDIN EN.CITE.DATA </w:instrText>
      </w:r>
      <w:r w:rsidR="0081314D">
        <w:rPr>
          <w:rStyle w:val="normaltextrun"/>
          <w:rFonts w:cs="Times New Roman"/>
          <w:lang w:val="en-GB"/>
        </w:rPr>
      </w:r>
      <w:r w:rsidR="0081314D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fldChar w:fldCharType="separate"/>
      </w:r>
      <w:r w:rsidR="0081314D">
        <w:rPr>
          <w:rStyle w:val="normaltextrun"/>
          <w:rFonts w:cs="Times New Roman"/>
          <w:noProof/>
          <w:lang w:val="en-GB"/>
        </w:rPr>
        <w:t>(Locke et al., 2015)</w:t>
      </w:r>
      <w:r w:rsidRPr="0017145F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t>, and thereby avoiding internal weights</w:t>
      </w:r>
      <w:r w:rsidRPr="0017145F">
        <w:rPr>
          <w:rStyle w:val="normaltextrun"/>
          <w:rFonts w:ascii="Calibri" w:hAnsi="Calibri" w:cs="Calibri"/>
          <w:lang w:val="en-GB"/>
        </w:rPr>
        <w:fldChar w:fldCharType="begin"/>
      </w:r>
      <w:r w:rsidR="0081314D">
        <w:rPr>
          <w:rStyle w:val="normaltextrun"/>
          <w:rFonts w:ascii="Calibri" w:hAnsi="Calibri" w:cs="Calibri"/>
          <w:lang w:val="en-GB"/>
        </w:rPr>
        <w:instrText xml:space="preserve"> ADDIN EN.CITE &lt;EndNote&gt;&lt;Cite&gt;&lt;Author&gt;Burgess&lt;/Author&gt;&lt;Year&gt;2013&lt;/Year&gt;&lt;RecNum&gt;25&lt;/RecNum&gt;&lt;DisplayText&gt;(Burgess and Thompson, 2013)&lt;/DisplayText&gt;&lt;record&gt;&lt;rec-number&gt;25&lt;/rec-number&gt;&lt;foreign-keys&gt;&lt;key app="EN" db-id="vawpwdxaazsft1evd9mpvta8fp9rrrx95waw" timestamp="1692603043"&gt;25&lt;/key&gt;&lt;/foreign-keys&gt;&lt;ref-type name="Journal Article"&gt;17&lt;/ref-type&gt;&lt;contributors&gt;&lt;authors&gt;&lt;author&gt;Burgess, Stephen&lt;/author&gt;&lt;author&gt;Thompson, Simon G&lt;/author&gt;&lt;/authors&gt;&lt;/contributors&gt;&lt;titles&gt;&lt;title&gt;Use of allele scores as instrumental variables for Mendelian randomization&lt;/title&gt;&lt;secondary-title&gt;International Journal of Epidemiology&lt;/secondary-title&gt;&lt;/titles&gt;&lt;periodical&gt;&lt;full-title&gt;International Journal of Epidemiology&lt;/full-title&gt;&lt;/periodical&gt;&lt;pages&gt;1134-1144&lt;/pages&gt;&lt;volume&gt;42&lt;/volume&gt;&lt;number&gt;4&lt;/number&gt;&lt;dates&gt;&lt;year&gt;2013&lt;/year&gt;&lt;/dates&gt;&lt;isbn&gt;0300-5771&lt;/isbn&gt;&lt;urls&gt;&lt;related-urls&gt;&lt;url&gt;https://doi.org/10.1093/ije/dyt093&lt;/url&gt;&lt;/related-urls&gt;&lt;/urls&gt;&lt;electronic-resource-num&gt;10.1093/ije/dyt093&lt;/electronic-resource-num&gt;&lt;access-date&gt;6/5/2023&lt;/access-date&gt;&lt;/record&gt;&lt;/Cite&gt;&lt;/EndNote&gt;</w:instrText>
      </w:r>
      <w:r w:rsidRPr="0017145F">
        <w:rPr>
          <w:rStyle w:val="normaltextrun"/>
          <w:rFonts w:ascii="Calibri" w:hAnsi="Calibri" w:cs="Calibri"/>
          <w:lang w:val="en-GB"/>
        </w:rPr>
        <w:fldChar w:fldCharType="separate"/>
      </w:r>
      <w:r w:rsidR="0081314D">
        <w:rPr>
          <w:rStyle w:val="normaltextrun"/>
          <w:rFonts w:ascii="Calibri" w:hAnsi="Calibri" w:cs="Calibri"/>
          <w:noProof/>
          <w:lang w:val="en-GB"/>
        </w:rPr>
        <w:t>(Burgess and Thompson, 2013)</w:t>
      </w:r>
      <w:r w:rsidRPr="0017145F">
        <w:rPr>
          <w:rStyle w:val="normaltextrun"/>
          <w:rFonts w:ascii="Calibri" w:hAnsi="Calibri" w:cs="Calibri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t xml:space="preserve">. Of these, all were available in UKB, and 76 were available in HUNT. Both of the BMI-PRSs has previously been used in </w:t>
      </w:r>
      <w:r w:rsidR="006D67EA">
        <w:rPr>
          <w:rStyle w:val="normaltextrun"/>
          <w:rFonts w:cs="Times New Roman"/>
          <w:lang w:val="en-GB"/>
        </w:rPr>
        <w:t xml:space="preserve">a </w:t>
      </w:r>
      <w:r w:rsidRPr="0017145F">
        <w:rPr>
          <w:rStyle w:val="normaltextrun"/>
          <w:rFonts w:cs="Times New Roman"/>
          <w:lang w:val="en-GB"/>
        </w:rPr>
        <w:t xml:space="preserve">one-sample </w:t>
      </w:r>
      <w:r w:rsidR="006D67EA">
        <w:rPr>
          <w:rStyle w:val="normaltextrun"/>
          <w:rFonts w:cs="Times New Roman"/>
          <w:lang w:val="en-GB"/>
        </w:rPr>
        <w:t>mendelian randomisation (</w:t>
      </w:r>
      <w:r w:rsidRPr="0017145F">
        <w:rPr>
          <w:rStyle w:val="normaltextrun"/>
          <w:rFonts w:cs="Times New Roman"/>
          <w:lang w:val="en-GB"/>
        </w:rPr>
        <w:t>MR</w:t>
      </w:r>
      <w:r w:rsidR="006D67EA">
        <w:rPr>
          <w:rStyle w:val="normaltextrun"/>
          <w:rFonts w:cs="Times New Roman"/>
          <w:lang w:val="en-GB"/>
        </w:rPr>
        <w:t>) study</w:t>
      </w:r>
      <w:r w:rsidRPr="0017145F">
        <w:rPr>
          <w:rStyle w:val="normaltextrun"/>
          <w:rFonts w:cs="Times New Roman"/>
          <w:lang w:val="en-GB"/>
        </w:rPr>
        <w:t xml:space="preserve"> in HUNT and UKB, confirming a causal association between BMI and psoriasis, also when applying pleiotropy robust methods</w:t>
      </w:r>
      <w:r w:rsidRPr="0017145F">
        <w:rPr>
          <w:rStyle w:val="normaltextrun"/>
          <w:rFonts w:cs="Times New Roman"/>
          <w:lang w:val="en-GB"/>
        </w:rPr>
        <w:fldChar w:fldCharType="begin"/>
      </w:r>
      <w:r w:rsidR="0081314D">
        <w:rPr>
          <w:rStyle w:val="normaltextrun"/>
          <w:rFonts w:cs="Times New Roman"/>
          <w:lang w:val="en-GB"/>
        </w:rPr>
        <w:instrText xml:space="preserve"> ADDIN EN.CITE &lt;EndNote&gt;&lt;Cite&gt;&lt;Author&gt;Budu-Aggrey&lt;/Author&gt;&lt;Year&gt;2019&lt;/Year&gt;&lt;RecNum&gt;34&lt;/RecNum&gt;&lt;DisplayText&gt;(Budu-Aggrey et al., 2019)&lt;/DisplayText&gt;&lt;record&gt;&lt;rec-number&gt;34&lt;/rec-number&gt;&lt;foreign-keys&gt;&lt;key app="EN" db-id="vawpwdxaazsft1evd9mpvta8fp9rrrx95waw" timestamp="1692603043"&gt;34&lt;/key&gt;&lt;/foreign-keys&gt;&lt;ref-type name="Journal Article"&gt;17&lt;/ref-type&gt;&lt;contributors&gt;&lt;authors&gt;&lt;author&gt;Budu-Aggrey, Ashley&lt;/author&gt;&lt;author&gt;Brumpton, Ben&lt;/author&gt;&lt;author&gt;Tyrrell, Jess&lt;/author&gt;&lt;author&gt;Watkins, Sarah&lt;/author&gt;&lt;author&gt;Modalsli, Ellen H&lt;/author&gt;&lt;author&gt;Celis-Morales, Carlos&lt;/author&gt;&lt;author&gt;Ferguson, Lyn D&lt;/author&gt;&lt;author&gt;Vie, Gunnhild Åberge&lt;/author&gt;&lt;author&gt;Palmer, Tom&lt;/author&gt;&lt;author&gt;Fritsche, Lars G&lt;/author&gt;&lt;/authors&gt;&lt;/contributors&gt;&lt;titles&gt;&lt;title&gt;Evidence of a causal relationship between body mass index and psoriasis: A mendelian randomization study&lt;/title&gt;&lt;secondary-title&gt;PLoS medicine&lt;/secondary-title&gt;&lt;/titles&gt;&lt;periodical&gt;&lt;full-title&gt;PLOS Medicine&lt;/full-title&gt;&lt;/periodical&gt;&lt;pages&gt;e1002739&lt;/pages&gt;&lt;volume&gt;16&lt;/volume&gt;&lt;number&gt;1&lt;/number&gt;&lt;dates&gt;&lt;year&gt;2019&lt;/year&gt;&lt;/dates&gt;&lt;isbn&gt;1549-1277&lt;/isbn&gt;&lt;urls&gt;&lt;/urls&gt;&lt;/record&gt;&lt;/Cite&gt;&lt;/EndNote&gt;</w:instrText>
      </w:r>
      <w:r w:rsidRPr="0017145F">
        <w:rPr>
          <w:rStyle w:val="normaltextrun"/>
          <w:rFonts w:cs="Times New Roman"/>
          <w:lang w:val="en-GB"/>
        </w:rPr>
        <w:fldChar w:fldCharType="separate"/>
      </w:r>
      <w:r w:rsidR="0081314D">
        <w:rPr>
          <w:rStyle w:val="normaltextrun"/>
          <w:rFonts w:cs="Times New Roman"/>
          <w:noProof/>
          <w:lang w:val="en-GB"/>
        </w:rPr>
        <w:t>(</w:t>
      </w:r>
      <w:proofErr w:type="spellStart"/>
      <w:r w:rsidR="0081314D">
        <w:rPr>
          <w:rStyle w:val="normaltextrun"/>
          <w:rFonts w:cs="Times New Roman"/>
          <w:noProof/>
          <w:lang w:val="en-GB"/>
        </w:rPr>
        <w:t>Budu</w:t>
      </w:r>
      <w:proofErr w:type="spellEnd"/>
      <w:r w:rsidR="0081314D">
        <w:rPr>
          <w:rStyle w:val="normaltextrun"/>
          <w:rFonts w:cs="Times New Roman"/>
          <w:noProof/>
          <w:lang w:val="en-GB"/>
        </w:rPr>
        <w:t>-Aggrey et al., 2019)</w:t>
      </w:r>
      <w:r w:rsidRPr="0017145F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t>.</w:t>
      </w:r>
    </w:p>
    <w:p w14:paraId="0ACB6CB3" w14:textId="2F4CE4F3" w:rsidR="002A0309" w:rsidRDefault="00C96DCB" w:rsidP="00C96DCB">
      <w:pPr>
        <w:spacing w:line="276" w:lineRule="auto"/>
        <w:rPr>
          <w:rStyle w:val="normaltextrun"/>
          <w:rFonts w:cs="Times New Roman"/>
          <w:lang w:val="en-GB"/>
        </w:rPr>
      </w:pPr>
      <w:r w:rsidRPr="0017145F">
        <w:rPr>
          <w:rFonts w:cs="Times New Roman"/>
          <w:lang w:val="en-GB"/>
        </w:rPr>
        <w:t xml:space="preserve">For the </w:t>
      </w:r>
      <w:r w:rsidRPr="00284E2D">
        <w:rPr>
          <w:rFonts w:cs="Times New Roman"/>
          <w:lang w:val="en-GB"/>
        </w:rPr>
        <w:t>PRS for 25(OH)D (</w:t>
      </w:r>
      <w:r w:rsidRPr="0017145F">
        <w:rPr>
          <w:rFonts w:cs="Times New Roman"/>
          <w:lang w:val="en-GB"/>
        </w:rPr>
        <w:t xml:space="preserve">hereafter referred to as </w:t>
      </w:r>
      <w:r w:rsidRPr="0017145F">
        <w:rPr>
          <w:rStyle w:val="normaltextrun"/>
          <w:rFonts w:ascii="Calibri" w:hAnsi="Calibri" w:cs="Calibri"/>
          <w:lang w:val="en-GB"/>
        </w:rPr>
        <w:t xml:space="preserve">vitD-PRS) </w:t>
      </w:r>
      <w:r w:rsidRPr="0017145F">
        <w:rPr>
          <w:rFonts w:cs="Times New Roman"/>
          <w:lang w:val="en-GB"/>
        </w:rPr>
        <w:t>we presented combinations of SNPs used in previous MR studies, where researchers have used different approaches in the selection of SNPs. In</w:t>
      </w:r>
      <w:r w:rsidRPr="0017145F">
        <w:rPr>
          <w:rStyle w:val="normaltextrun"/>
          <w:rFonts w:cs="Times New Roman"/>
          <w:lang w:val="en-GB"/>
        </w:rPr>
        <w:t xml:space="preserve"> our primary analysis the vitD-PRS</w:t>
      </w:r>
      <w:r w:rsidRPr="0017145F">
        <w:rPr>
          <w:rStyle w:val="normaltextrun"/>
          <w:rFonts w:cs="Times New Roman"/>
          <w:vertAlign w:val="subscript"/>
          <w:lang w:val="en-GB"/>
        </w:rPr>
        <w:t xml:space="preserve"> </w:t>
      </w:r>
      <w:r w:rsidRPr="0017145F">
        <w:rPr>
          <w:rStyle w:val="normaltextrun"/>
          <w:rFonts w:cs="Times New Roman"/>
          <w:lang w:val="en-GB"/>
        </w:rPr>
        <w:t>included 21 SNPs from genes with well-known functions in the vitamin D metabolism (</w:t>
      </w:r>
      <w:r w:rsidRPr="0017145F">
        <w:rPr>
          <w:rStyle w:val="normaltextrun"/>
          <w:rFonts w:cs="Times New Roman"/>
          <w:i/>
          <w:iCs/>
          <w:lang w:val="en-GB"/>
        </w:rPr>
        <w:t>CYP2R1</w:t>
      </w:r>
      <w:r w:rsidRPr="0017145F">
        <w:rPr>
          <w:rStyle w:val="normaltextrun"/>
          <w:rFonts w:cs="Times New Roman"/>
          <w:lang w:val="en-GB"/>
        </w:rPr>
        <w:t>,</w:t>
      </w:r>
      <w:r w:rsidRPr="0017145F">
        <w:rPr>
          <w:rStyle w:val="normaltextrun"/>
          <w:rFonts w:cs="Times New Roman"/>
          <w:i/>
          <w:iCs/>
          <w:lang w:val="en-GB"/>
        </w:rPr>
        <w:t xml:space="preserve"> DHCD7</w:t>
      </w:r>
      <w:r w:rsidRPr="0017145F">
        <w:rPr>
          <w:rStyle w:val="normaltextrun"/>
          <w:rFonts w:cs="Times New Roman"/>
          <w:lang w:val="en-GB"/>
        </w:rPr>
        <w:t xml:space="preserve">, </w:t>
      </w:r>
      <w:r w:rsidRPr="0017145F">
        <w:rPr>
          <w:rStyle w:val="normaltextrun"/>
          <w:rFonts w:cs="Times New Roman"/>
          <w:i/>
          <w:iCs/>
          <w:lang w:val="en-GB"/>
        </w:rPr>
        <w:t>CYP24A1</w:t>
      </w:r>
      <w:r w:rsidRPr="0017145F">
        <w:rPr>
          <w:rStyle w:val="normaltextrun"/>
          <w:rFonts w:cs="Times New Roman"/>
          <w:lang w:val="en-GB"/>
        </w:rPr>
        <w:t xml:space="preserve"> and </w:t>
      </w:r>
      <w:r w:rsidRPr="0017145F">
        <w:rPr>
          <w:rStyle w:val="normaltextrun"/>
          <w:rFonts w:cs="Times New Roman"/>
          <w:i/>
          <w:iCs/>
          <w:lang w:val="en-GB"/>
        </w:rPr>
        <w:t>GC</w:t>
      </w:r>
      <w:r w:rsidRPr="0017145F">
        <w:rPr>
          <w:rStyle w:val="normaltextrun"/>
          <w:rFonts w:cs="Times New Roman"/>
          <w:lang w:val="en-GB"/>
        </w:rPr>
        <w:t xml:space="preserve">), selected by </w:t>
      </w:r>
      <w:proofErr w:type="spellStart"/>
      <w:r w:rsidRPr="0017145F">
        <w:rPr>
          <w:rStyle w:val="normaltextrun"/>
          <w:rFonts w:cs="Times New Roman"/>
          <w:lang w:val="en-GB"/>
        </w:rPr>
        <w:t>Sofianopoulou</w:t>
      </w:r>
      <w:proofErr w:type="spellEnd"/>
      <w:r w:rsidRPr="0017145F">
        <w:rPr>
          <w:rStyle w:val="normaltextrun"/>
          <w:rFonts w:cs="Times New Roman"/>
          <w:lang w:val="en-GB"/>
        </w:rPr>
        <w:t xml:space="preserve"> et al. using a step-wise procedure based on genome-wide significant association (p</w:t>
      </w:r>
      <w:r w:rsidR="005A097B">
        <w:rPr>
          <w:rStyle w:val="normaltextrun"/>
          <w:rFonts w:cs="Times New Roman"/>
          <w:lang w:val="en-GB"/>
        </w:rPr>
        <w:t xml:space="preserve"> </w:t>
      </w:r>
      <w:r w:rsidRPr="0017145F">
        <w:rPr>
          <w:rStyle w:val="normaltextrun"/>
          <w:rFonts w:cs="Times New Roman"/>
          <w:lang w:val="en-GB"/>
        </w:rPr>
        <w:t>&lt;5 x 10</w:t>
      </w:r>
      <w:r w:rsidRPr="0017145F">
        <w:rPr>
          <w:rStyle w:val="normaltextrun"/>
          <w:rFonts w:cs="Times New Roman"/>
          <w:vertAlign w:val="superscript"/>
          <w:lang w:val="en-GB"/>
        </w:rPr>
        <w:t>-8</w:t>
      </w:r>
      <w:r w:rsidRPr="0017145F">
        <w:rPr>
          <w:rStyle w:val="normaltextrun"/>
          <w:rFonts w:cs="Times New Roman"/>
          <w:lang w:val="en-GB"/>
        </w:rPr>
        <w:t>) with 25(OH)D</w:t>
      </w:r>
      <w:r w:rsidRPr="0017145F">
        <w:rPr>
          <w:rFonts w:cs="Times New Roman"/>
          <w:lang w:val="en-GB"/>
        </w:rPr>
        <w:fldChar w:fldCharType="begin">
          <w:fldData xml:space="preserve">PEVuZE5vdGU+PENpdGU+PEF1dGhvcj5Tb2ZpYW5vcG91bG91PC9BdXRob3I+PFllYXI+MjAyMTwv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</w:fldData>
        </w:fldChar>
      </w:r>
      <w:r w:rsidR="0081314D">
        <w:rPr>
          <w:rFonts w:cs="Times New Roman"/>
          <w:lang w:val="en-GB"/>
        </w:rPr>
        <w:instrText xml:space="preserve"> ADDIN EN.CITE </w:instrText>
      </w:r>
      <w:r w:rsidR="0081314D">
        <w:rPr>
          <w:rFonts w:cs="Times New Roman"/>
          <w:lang w:val="en-GB"/>
        </w:rPr>
        <w:fldChar w:fldCharType="begin">
          <w:fldData xml:space="preserve">PEVuZE5vdGU+PENpdGU+PEF1dGhvcj5Tb2ZpYW5vcG91bG91PC9BdXRob3I+PFllYXI+MjAyMTwv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</w:fldData>
        </w:fldChar>
      </w:r>
      <w:r w:rsidR="0081314D">
        <w:rPr>
          <w:rFonts w:cs="Times New Roman"/>
          <w:lang w:val="en-GB"/>
        </w:rPr>
        <w:instrText xml:space="preserve"> ADDIN EN.CITE.DATA </w:instrText>
      </w:r>
      <w:r w:rsidR="0081314D">
        <w:rPr>
          <w:rFonts w:cs="Times New Roman"/>
          <w:lang w:val="en-GB"/>
        </w:rPr>
      </w:r>
      <w:r w:rsidR="0081314D">
        <w:rPr>
          <w:rFonts w:cs="Times New Roman"/>
          <w:lang w:val="en-GB"/>
        </w:rPr>
        <w:fldChar w:fldCharType="end"/>
      </w:r>
      <w:r w:rsidRPr="0017145F">
        <w:rPr>
          <w:rFonts w:cs="Times New Roman"/>
          <w:lang w:val="en-GB"/>
        </w:rPr>
        <w:fldChar w:fldCharType="separate"/>
      </w:r>
      <w:r w:rsidR="0081314D">
        <w:rPr>
          <w:rFonts w:cs="Times New Roman"/>
          <w:noProof/>
          <w:lang w:val="en-GB"/>
        </w:rPr>
        <w:t>(</w:t>
      </w:r>
      <w:proofErr w:type="spellStart"/>
      <w:r w:rsidR="0081314D">
        <w:rPr>
          <w:rFonts w:cs="Times New Roman"/>
          <w:noProof/>
          <w:lang w:val="en-GB"/>
        </w:rPr>
        <w:t>Sofianopoulou</w:t>
      </w:r>
      <w:proofErr w:type="spellEnd"/>
      <w:r w:rsidR="0081314D">
        <w:rPr>
          <w:rFonts w:cs="Times New Roman"/>
          <w:noProof/>
          <w:lang w:val="en-GB"/>
        </w:rPr>
        <w:t xml:space="preserve"> et al., 2021)</w:t>
      </w:r>
      <w:r w:rsidRPr="0017145F">
        <w:rPr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t>. By selecting variants in genes with well-known functions, risk of pleiotropy is minimized</w:t>
      </w:r>
      <w:r w:rsidRPr="0017145F">
        <w:rPr>
          <w:rStyle w:val="normaltextrun"/>
          <w:rFonts w:cs="Times New Roman"/>
          <w:lang w:val="en-GB"/>
        </w:rPr>
        <w:fldChar w:fldCharType="begin">
          <w:fldData xml:space="preserve">PEVuZE5vdGU+PENpdGU+PEF1dGhvcj5Tb2ZpYW5vcG91bG91PC9BdXRob3I+PFllYXI+MjAyMTwv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</w:fldData>
        </w:fldChar>
      </w:r>
      <w:r w:rsidR="0081314D">
        <w:rPr>
          <w:rStyle w:val="normaltextrun"/>
          <w:rFonts w:cs="Times New Roman"/>
          <w:lang w:val="en-GB"/>
        </w:rPr>
        <w:instrText xml:space="preserve"> ADDIN EN.CITE </w:instrText>
      </w:r>
      <w:r w:rsidR="0081314D">
        <w:rPr>
          <w:rStyle w:val="normaltextrun"/>
          <w:rFonts w:cs="Times New Roman"/>
          <w:lang w:val="en-GB"/>
        </w:rPr>
        <w:fldChar w:fldCharType="begin">
          <w:fldData xml:space="preserve">PEVuZE5vdGU+PENpdGU+PEF1dGhvcj5Tb2ZpYW5vcG91bG91PC9BdXRob3I+PFllYXI+MjAyMTwv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</w:fldData>
        </w:fldChar>
      </w:r>
      <w:r w:rsidR="0081314D">
        <w:rPr>
          <w:rStyle w:val="normaltextrun"/>
          <w:rFonts w:cs="Times New Roman"/>
          <w:lang w:val="en-GB"/>
        </w:rPr>
        <w:instrText xml:space="preserve"> ADDIN EN.CITE.DATA </w:instrText>
      </w:r>
      <w:r w:rsidR="0081314D">
        <w:rPr>
          <w:rStyle w:val="normaltextrun"/>
          <w:rFonts w:cs="Times New Roman"/>
          <w:lang w:val="en-GB"/>
        </w:rPr>
      </w:r>
      <w:r w:rsidR="0081314D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fldChar w:fldCharType="separate"/>
      </w:r>
      <w:r w:rsidR="0081314D">
        <w:rPr>
          <w:rStyle w:val="normaltextrun"/>
          <w:rFonts w:cs="Times New Roman"/>
          <w:noProof/>
          <w:lang w:val="en-GB"/>
        </w:rPr>
        <w:t>(</w:t>
      </w:r>
      <w:proofErr w:type="spellStart"/>
      <w:r w:rsidR="0081314D">
        <w:rPr>
          <w:rStyle w:val="normaltextrun"/>
          <w:rFonts w:cs="Times New Roman"/>
          <w:noProof/>
          <w:lang w:val="en-GB"/>
        </w:rPr>
        <w:t>Sofianopoulou</w:t>
      </w:r>
      <w:proofErr w:type="spellEnd"/>
      <w:r w:rsidR="0081314D">
        <w:rPr>
          <w:rStyle w:val="normaltextrun"/>
          <w:rFonts w:cs="Times New Roman"/>
          <w:noProof/>
          <w:lang w:val="en-GB"/>
        </w:rPr>
        <w:t xml:space="preserve"> et al., 2021)</w:t>
      </w:r>
      <w:r w:rsidRPr="0017145F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t xml:space="preserve">. In sensitivity analyses, we used a vitD-PRS including 35 SNPs, selected in previous MR studies by Zhou and </w:t>
      </w:r>
      <w:proofErr w:type="spellStart"/>
      <w:r w:rsidRPr="0017145F">
        <w:rPr>
          <w:rStyle w:val="normaltextrun"/>
          <w:rFonts w:cs="Times New Roman"/>
          <w:lang w:val="en-GB"/>
        </w:rPr>
        <w:t>Hyppönen</w:t>
      </w:r>
      <w:proofErr w:type="spellEnd"/>
      <w:r w:rsidRPr="0017145F">
        <w:rPr>
          <w:rStyle w:val="normaltextrun"/>
          <w:rFonts w:cs="Times New Roman"/>
          <w:lang w:val="en-GB"/>
        </w:rPr>
        <w:fldChar w:fldCharType="begin">
          <w:fldData xml:space="preserve">PEVuZE5vdGU+PENpdGU+PEF1dGhvcj5aaG91PC9BdXRob3I+PFllYXI+MjAyMjwvWWVhcj48UmVj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</w:fldData>
        </w:fldChar>
      </w:r>
      <w:r w:rsidR="0081314D">
        <w:rPr>
          <w:rStyle w:val="normaltextrun"/>
          <w:rFonts w:cs="Times New Roman"/>
          <w:lang w:val="en-GB"/>
        </w:rPr>
        <w:instrText xml:space="preserve"> ADDIN EN.CITE </w:instrText>
      </w:r>
      <w:r w:rsidR="0081314D">
        <w:rPr>
          <w:rStyle w:val="normaltextrun"/>
          <w:rFonts w:cs="Times New Roman"/>
          <w:lang w:val="en-GB"/>
        </w:rPr>
        <w:fldChar w:fldCharType="begin">
          <w:fldData xml:space="preserve">PEVuZE5vdGU+PENpdGU+PEF1dGhvcj5aaG91PC9BdXRob3I+PFllYXI+MjAyMjwvWWVhcj48UmVj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</w:fldData>
        </w:fldChar>
      </w:r>
      <w:r w:rsidR="0081314D">
        <w:rPr>
          <w:rStyle w:val="normaltextrun"/>
          <w:rFonts w:cs="Times New Roman"/>
          <w:lang w:val="en-GB"/>
        </w:rPr>
        <w:instrText xml:space="preserve"> ADDIN EN.CITE.DATA </w:instrText>
      </w:r>
      <w:r w:rsidR="0081314D">
        <w:rPr>
          <w:rStyle w:val="normaltextrun"/>
          <w:rFonts w:cs="Times New Roman"/>
          <w:lang w:val="en-GB"/>
        </w:rPr>
      </w:r>
      <w:r w:rsidR="0081314D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fldChar w:fldCharType="separate"/>
      </w:r>
      <w:r w:rsidR="0081314D">
        <w:rPr>
          <w:rStyle w:val="normaltextrun"/>
          <w:rFonts w:cs="Times New Roman"/>
          <w:noProof/>
          <w:lang w:val="en-GB"/>
        </w:rPr>
        <w:t>(Zhou and Hyppönen, 2023, Zhou et al., 2022)</w:t>
      </w:r>
      <w:r w:rsidRPr="0017145F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t>. They evaluated genome-wide significant SNPs associated with 25(OH)D in a recent GWAS</w:t>
      </w:r>
      <w:r w:rsidRPr="0017145F">
        <w:rPr>
          <w:rStyle w:val="normaltextrun"/>
          <w:rFonts w:cs="Times New Roman"/>
          <w:lang w:val="en-GB"/>
        </w:rPr>
        <w:fldChar w:fldCharType="begin"/>
      </w:r>
      <w:r w:rsidR="0081314D">
        <w:rPr>
          <w:rStyle w:val="normaltextrun"/>
          <w:rFonts w:cs="Times New Roman"/>
          <w:lang w:val="en-GB"/>
        </w:rPr>
        <w:instrText xml:space="preserve"> ADDIN EN.CITE &lt;EndNote&gt;&lt;Cite&gt;&lt;Author&gt;Revez&lt;/Author&gt;&lt;Year&gt;2020&lt;/Year&gt;&lt;RecNum&gt;29&lt;/RecNum&gt;&lt;DisplayText&gt;(Revez et al., 2020)&lt;/DisplayText&gt;&lt;record&gt;&lt;rec-number&gt;29&lt;/rec-number&gt;&lt;foreign-keys&gt;&lt;key app="EN" db-id="vawpwdxaazsft1evd9mpvta8fp9rrrx95waw" timestamp="1692603043"&gt;29&lt;/key&gt;&lt;/foreign-keys&gt;&lt;ref-type name="Journal Article"&gt;17&lt;/ref-type&gt;&lt;contributors&gt;&lt;authors&gt;&lt;author&gt;Revez, Joana A.&lt;/author&gt;&lt;author&gt;Lin, Tian&lt;/author&gt;&lt;author&gt;Qiao, Zhen&lt;/author&gt;&lt;author&gt;Xue, Angli&lt;/author&gt;&lt;author&gt;Holtz, Yan&lt;/author&gt;&lt;author&gt;Zhu, Zhihong&lt;/author&gt;&lt;author&gt;Zeng, Jian&lt;/author&gt;&lt;author&gt;Wang, Huanwei&lt;/author&gt;&lt;author&gt;Sidorenko, Julia&lt;/author&gt;&lt;author&gt;Kemper, Kathryn E.&lt;/author&gt;&lt;author&gt;Vinkhuyzen, Anna A. E.&lt;/author&gt;&lt;author&gt;Frater, Julanne&lt;/author&gt;&lt;author&gt;Eyles, Darryl&lt;/author&gt;&lt;author&gt;Burne, Thomas H. J.&lt;/author&gt;&lt;author&gt;Mitchell, Brittany&lt;/author&gt;&lt;author&gt;Martin, Nicholas G.&lt;/author&gt;&lt;author&gt;Zhu, Gu&lt;/author&gt;&lt;author&gt;Visscher, Peter M.&lt;/author&gt;&lt;author&gt;Yang, Jian&lt;/author&gt;&lt;author&gt;Wray, Naomi R.&lt;/author&gt;&lt;author&gt;McGrath, John J.&lt;/author&gt;&lt;/authors&gt;&lt;/contributors&gt;&lt;titles&gt;&lt;title&gt;Genome-wide association study identifies 143 loci associated with 25 hydroxyvitamin D concentration&lt;/title&gt;&lt;secondary-title&gt;Nature Communications&lt;/secondary-title&gt;&lt;/titles&gt;&lt;periodical&gt;&lt;full-title&gt;Nature Communications&lt;/full-title&gt;&lt;/periodical&gt;&lt;pages&gt;1647&lt;/pages&gt;&lt;volume&gt;11&lt;/volume&gt;&lt;number&gt;1&lt;/number&gt;&lt;dates&gt;&lt;year&gt;2020&lt;/year&gt;&lt;pub-dates&gt;&lt;date&gt;2020/04/02&lt;/date&gt;&lt;/pub-dates&gt;&lt;/dates&gt;&lt;isbn&gt;2041-1723&lt;/isbn&gt;&lt;urls&gt;&lt;related-urls&gt;&lt;url&gt;https://doi.org/10.1038/s41467-020-15421-7&lt;/url&gt;&lt;/related-urls&gt;&lt;/urls&gt;&lt;electronic-resource-num&gt;10.1038/s41467-020-15421-7&lt;/electronic-resource-num&gt;&lt;/record&gt;&lt;/Cite&gt;&lt;/EndNote&gt;</w:instrText>
      </w:r>
      <w:r w:rsidRPr="0017145F">
        <w:rPr>
          <w:rStyle w:val="normaltextrun"/>
          <w:rFonts w:cs="Times New Roman"/>
          <w:lang w:val="en-GB"/>
        </w:rPr>
        <w:fldChar w:fldCharType="separate"/>
      </w:r>
      <w:r w:rsidR="0081314D">
        <w:rPr>
          <w:rStyle w:val="normaltextrun"/>
          <w:rFonts w:cs="Times New Roman"/>
          <w:noProof/>
          <w:lang w:val="en-GB"/>
        </w:rPr>
        <w:t>(</w:t>
      </w:r>
      <w:proofErr w:type="spellStart"/>
      <w:r w:rsidR="0081314D">
        <w:rPr>
          <w:rStyle w:val="normaltextrun"/>
          <w:rFonts w:cs="Times New Roman"/>
          <w:noProof/>
          <w:lang w:val="en-GB"/>
        </w:rPr>
        <w:t>Revez</w:t>
      </w:r>
      <w:proofErr w:type="spellEnd"/>
      <w:r w:rsidR="0081314D">
        <w:rPr>
          <w:rStyle w:val="normaltextrun"/>
          <w:rFonts w:cs="Times New Roman"/>
          <w:noProof/>
          <w:lang w:val="en-GB"/>
        </w:rPr>
        <w:t xml:space="preserve"> et al., 2020)</w:t>
      </w:r>
      <w:r w:rsidRPr="0017145F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t>, and selected those in which the association were replicated in an earlier GWAS</w:t>
      </w:r>
      <w:r w:rsidRPr="0017145F">
        <w:rPr>
          <w:rStyle w:val="normaltextrun"/>
          <w:rFonts w:cs="Times New Roman"/>
          <w:lang w:val="en-GB"/>
        </w:rPr>
        <w:fldChar w:fldCharType="begin">
          <w:fldData xml:space="preserve">PEVuZE5vdGU+PENpdGU+PEF1dGhvcj5KaWFuZzwvQXV0aG9yPjxZZWFyPjIwMTg8L1llYXI+PFJl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</w:fldData>
        </w:fldChar>
      </w:r>
      <w:r w:rsidR="0081314D">
        <w:rPr>
          <w:rStyle w:val="normaltextrun"/>
          <w:rFonts w:cs="Times New Roman"/>
          <w:lang w:val="en-GB"/>
        </w:rPr>
        <w:instrText xml:space="preserve"> ADDIN EN.CITE </w:instrText>
      </w:r>
      <w:r w:rsidR="0081314D">
        <w:rPr>
          <w:rStyle w:val="normaltextrun"/>
          <w:rFonts w:cs="Times New Roman"/>
          <w:lang w:val="en-GB"/>
        </w:rPr>
        <w:fldChar w:fldCharType="begin">
          <w:fldData xml:space="preserve">PEVuZE5vdGU+PENpdGU+PEF1dGhvcj5KaWFuZzwvQXV0aG9yPjxZZWFyPjIwMTg8L1llYXI+PFJl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</w:fldData>
        </w:fldChar>
      </w:r>
      <w:r w:rsidR="0081314D">
        <w:rPr>
          <w:rStyle w:val="normaltextrun"/>
          <w:rFonts w:cs="Times New Roman"/>
          <w:lang w:val="en-GB"/>
        </w:rPr>
        <w:instrText xml:space="preserve"> ADDIN EN.CITE.DATA </w:instrText>
      </w:r>
      <w:r w:rsidR="0081314D">
        <w:rPr>
          <w:rStyle w:val="normaltextrun"/>
          <w:rFonts w:cs="Times New Roman"/>
          <w:lang w:val="en-GB"/>
        </w:rPr>
      </w:r>
      <w:r w:rsidR="0081314D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fldChar w:fldCharType="separate"/>
      </w:r>
      <w:r w:rsidR="0081314D">
        <w:rPr>
          <w:rStyle w:val="normaltextrun"/>
          <w:rFonts w:cs="Times New Roman"/>
          <w:noProof/>
          <w:lang w:val="en-GB"/>
        </w:rPr>
        <w:t>(Jiang et al., 2018)</w:t>
      </w:r>
      <w:r w:rsidRPr="0017145F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t>. Thus, they ensured the robustness in the GWAS signal in an external data source, and avoided the use of internal weights</w:t>
      </w:r>
      <w:r w:rsidRPr="0017145F">
        <w:rPr>
          <w:rStyle w:val="normaltextrun"/>
          <w:rFonts w:cs="Times New Roman"/>
          <w:lang w:val="en-GB"/>
        </w:rPr>
        <w:fldChar w:fldCharType="begin">
          <w:fldData xml:space="preserve">PEVuZE5vdGU+PENpdGU+PEF1dGhvcj5aaG91PC9BdXRob3I+PFllYXI+MjAyMzwvWWVhcj48UmVj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</w:fldData>
        </w:fldChar>
      </w:r>
      <w:r w:rsidR="0081314D">
        <w:rPr>
          <w:rStyle w:val="normaltextrun"/>
          <w:rFonts w:cs="Times New Roman"/>
          <w:lang w:val="en-GB"/>
        </w:rPr>
        <w:instrText xml:space="preserve"> ADDIN EN.CITE </w:instrText>
      </w:r>
      <w:r w:rsidR="0081314D">
        <w:rPr>
          <w:rStyle w:val="normaltextrun"/>
          <w:rFonts w:cs="Times New Roman"/>
          <w:lang w:val="en-GB"/>
        </w:rPr>
        <w:fldChar w:fldCharType="begin">
          <w:fldData xml:space="preserve">PEVuZE5vdGU+PENpdGU+PEF1dGhvcj5aaG91PC9BdXRob3I+PFllYXI+MjAyMzwvWWVhcj48UmVj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</w:fldData>
        </w:fldChar>
      </w:r>
      <w:r w:rsidR="0081314D">
        <w:rPr>
          <w:rStyle w:val="normaltextrun"/>
          <w:rFonts w:cs="Times New Roman"/>
          <w:lang w:val="en-GB"/>
        </w:rPr>
        <w:instrText xml:space="preserve"> ADDIN EN.CITE.DATA </w:instrText>
      </w:r>
      <w:r w:rsidR="0081314D">
        <w:rPr>
          <w:rStyle w:val="normaltextrun"/>
          <w:rFonts w:cs="Times New Roman"/>
          <w:lang w:val="en-GB"/>
        </w:rPr>
      </w:r>
      <w:r w:rsidR="0081314D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fldChar w:fldCharType="separate"/>
      </w:r>
      <w:r w:rsidR="0081314D">
        <w:rPr>
          <w:rStyle w:val="normaltextrun"/>
          <w:rFonts w:cs="Times New Roman"/>
          <w:noProof/>
          <w:lang w:val="en-GB"/>
        </w:rPr>
        <w:t>(Burgess and Thompson, 2013, Zhou and Hyppönen, 2023)</w:t>
      </w:r>
      <w:r w:rsidRPr="0017145F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t>. We also explored the impact of using a more extensive vitD-PRS including 71 genome-wide significant SNPs from a recent GWAS</w:t>
      </w:r>
      <w:r w:rsidRPr="0017145F">
        <w:rPr>
          <w:rStyle w:val="normaltextrun"/>
          <w:rFonts w:cs="Times New Roman"/>
          <w:lang w:val="en-GB"/>
        </w:rPr>
        <w:fldChar w:fldCharType="begin"/>
      </w:r>
      <w:r w:rsidR="0081314D">
        <w:rPr>
          <w:rStyle w:val="normaltextrun"/>
          <w:rFonts w:cs="Times New Roman"/>
          <w:lang w:val="en-GB"/>
        </w:rPr>
        <w:instrText xml:space="preserve"> ADDIN EN.CITE &lt;EndNote&gt;&lt;Cite&gt;&lt;Author&gt;Manousaki&lt;/Author&gt;&lt;Year&gt;2020&lt;/Year&gt;&lt;RecNum&gt;31&lt;/RecNum&gt;&lt;DisplayText&gt;(Manousaki et al., 2020)&lt;/DisplayText&gt;&lt;record&gt;&lt;rec-number&gt;31&lt;/rec-number&gt;&lt;foreign-keys&gt;&lt;key app="EN" db-id="vawpwdxaazsft1evd9mpvta8fp9rrrx95waw" timestamp="1692603043"&gt;31&lt;/key&gt;&lt;/foreign-keys&gt;&lt;ref-type name="Journal Article"&gt;17&lt;/ref-type&gt;&lt;contributors&gt;&lt;authors&gt;&lt;author&gt;Manousaki, Despoina&lt;/author&gt;&lt;author&gt;Mitchell, Ruth&lt;/author&gt;&lt;author&gt;Dudding, Tom&lt;/author&gt;&lt;author&gt;Haworth, Simon&lt;/author&gt;&lt;author&gt;Harroud, Adil&lt;/author&gt;&lt;author&gt;Forgetta, Vincenzo&lt;/author&gt;&lt;author&gt;Shah, Rupal L.&lt;/author&gt;&lt;author&gt;Luan, Jian’an&lt;/author&gt;&lt;author&gt;Langenberg, Claudia&lt;/author&gt;&lt;author&gt;Timpson, Nicholas J.&lt;/author&gt;&lt;author&gt;Richards, J. Brent&lt;/author&gt;&lt;/authors&gt;&lt;/contributors&gt;&lt;titles&gt;&lt;title&gt;Genome-wide Association Study for Vitamin D Levels Reveals 69 Independent Loci&lt;/title&gt;&lt;secondary-title&gt;The American Journal of Human Genetics&lt;/secondary-title&gt;&lt;/titles&gt;&lt;periodical&gt;&lt;full-title&gt;The American Journal of Human Genetics&lt;/full-title&gt;&lt;/periodical&gt;&lt;pages&gt;327-337&lt;/pages&gt;&lt;volume&gt;106&lt;/volume&gt;&lt;number&gt;3&lt;/number&gt;&lt;keywords&gt;&lt;keyword&gt;vitamin D&lt;/keyword&gt;&lt;keyword&gt;genome-wide association studies&lt;/keyword&gt;&lt;keyword&gt;rare variants&lt;/keyword&gt;&lt;keyword&gt;pathway analysis&lt;/keyword&gt;&lt;keyword&gt;genetic correlation&lt;/keyword&gt;&lt;keyword&gt;partitioned heritability&lt;/keyword&gt;&lt;keyword&gt;gene-environment interaction&lt;/keyword&gt;&lt;/keywords&gt;&lt;dates&gt;&lt;year&gt;2020&lt;/year&gt;&lt;pub-dates&gt;&lt;date&gt;2020/03/05/&lt;/date&gt;&lt;/pub-dates&gt;&lt;/dates&gt;&lt;isbn&gt;0002-9297&lt;/isbn&gt;&lt;urls&gt;&lt;related-urls&gt;&lt;url&gt;https://www.sciencedirect.com/science/article/pii/S0002929720300173&lt;/url&gt;&lt;/related-urls&gt;&lt;/urls&gt;&lt;electronic-resource-num&gt;https://doi.org/10.1016/j.ajhg.2020.01.017&lt;/electronic-resource-num&gt;&lt;/record&gt;&lt;/Cite&gt;&lt;/EndNote&gt;</w:instrText>
      </w:r>
      <w:r w:rsidRPr="0017145F">
        <w:rPr>
          <w:rStyle w:val="normaltextrun"/>
          <w:rFonts w:cs="Times New Roman"/>
          <w:lang w:val="en-GB"/>
        </w:rPr>
        <w:fldChar w:fldCharType="separate"/>
      </w:r>
      <w:r w:rsidR="0081314D">
        <w:rPr>
          <w:rStyle w:val="normaltextrun"/>
          <w:rFonts w:cs="Times New Roman"/>
          <w:noProof/>
          <w:lang w:val="en-GB"/>
        </w:rPr>
        <w:t>(</w:t>
      </w:r>
      <w:proofErr w:type="spellStart"/>
      <w:r w:rsidR="0081314D">
        <w:rPr>
          <w:rStyle w:val="normaltextrun"/>
          <w:rFonts w:cs="Times New Roman"/>
          <w:noProof/>
          <w:lang w:val="en-GB"/>
        </w:rPr>
        <w:t>Manousaki</w:t>
      </w:r>
      <w:proofErr w:type="spellEnd"/>
      <w:r w:rsidR="0081314D">
        <w:rPr>
          <w:rStyle w:val="normaltextrun"/>
          <w:rFonts w:cs="Times New Roman"/>
          <w:noProof/>
          <w:lang w:val="en-GB"/>
        </w:rPr>
        <w:t xml:space="preserve"> et al., 2020)</w:t>
      </w:r>
      <w:r w:rsidRPr="0017145F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t xml:space="preserve">, which were explored in </w:t>
      </w:r>
      <w:proofErr w:type="spellStart"/>
      <w:r w:rsidRPr="0017145F">
        <w:rPr>
          <w:rStyle w:val="normaltextrun"/>
          <w:rFonts w:cs="Times New Roman"/>
          <w:lang w:val="en-GB"/>
        </w:rPr>
        <w:t>Sofianopoulou’s</w:t>
      </w:r>
      <w:proofErr w:type="spellEnd"/>
      <w:r w:rsidRPr="0017145F">
        <w:rPr>
          <w:rStyle w:val="normaltextrun"/>
          <w:rFonts w:cs="Times New Roman"/>
          <w:lang w:val="en-GB"/>
        </w:rPr>
        <w:t xml:space="preserve"> study</w:t>
      </w:r>
      <w:r w:rsidRPr="0017145F">
        <w:rPr>
          <w:rStyle w:val="normaltextrun"/>
          <w:rFonts w:cs="Times New Roman"/>
          <w:lang w:val="en-GB"/>
        </w:rPr>
        <w:fldChar w:fldCharType="begin">
          <w:fldData xml:space="preserve">PEVuZE5vdGU+PENpdGU+PEF1dGhvcj5Tb2ZpYW5vcG91bG91PC9BdXRob3I+PFllYXI+MjAyMTwv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</w:fldData>
        </w:fldChar>
      </w:r>
      <w:r w:rsidR="0081314D">
        <w:rPr>
          <w:rStyle w:val="normaltextrun"/>
          <w:rFonts w:cs="Times New Roman"/>
          <w:lang w:val="en-GB"/>
        </w:rPr>
        <w:instrText xml:space="preserve"> ADDIN EN.CITE </w:instrText>
      </w:r>
      <w:r w:rsidR="0081314D">
        <w:rPr>
          <w:rStyle w:val="normaltextrun"/>
          <w:rFonts w:cs="Times New Roman"/>
          <w:lang w:val="en-GB"/>
        </w:rPr>
        <w:fldChar w:fldCharType="begin">
          <w:fldData xml:space="preserve">PEVuZE5vdGU+PENpdGU+PEF1dGhvcj5Tb2ZpYW5vcG91bG91PC9BdXRob3I+PFllYXI+MjAyMTwv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</w:fldData>
        </w:fldChar>
      </w:r>
      <w:r w:rsidR="0081314D">
        <w:rPr>
          <w:rStyle w:val="normaltextrun"/>
          <w:rFonts w:cs="Times New Roman"/>
          <w:lang w:val="en-GB"/>
        </w:rPr>
        <w:instrText xml:space="preserve"> ADDIN EN.CITE.DATA </w:instrText>
      </w:r>
      <w:r w:rsidR="0081314D">
        <w:rPr>
          <w:rStyle w:val="normaltextrun"/>
          <w:rFonts w:cs="Times New Roman"/>
          <w:lang w:val="en-GB"/>
        </w:rPr>
      </w:r>
      <w:r w:rsidR="0081314D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fldChar w:fldCharType="separate"/>
      </w:r>
      <w:r w:rsidR="0081314D">
        <w:rPr>
          <w:rStyle w:val="normaltextrun"/>
          <w:rFonts w:cs="Times New Roman"/>
          <w:noProof/>
          <w:lang w:val="en-GB"/>
        </w:rPr>
        <w:t>(</w:t>
      </w:r>
      <w:proofErr w:type="spellStart"/>
      <w:r w:rsidR="0081314D">
        <w:rPr>
          <w:rStyle w:val="normaltextrun"/>
          <w:rFonts w:cs="Times New Roman"/>
          <w:noProof/>
          <w:lang w:val="en-GB"/>
        </w:rPr>
        <w:t>Sofianopoulou</w:t>
      </w:r>
      <w:proofErr w:type="spellEnd"/>
      <w:r w:rsidR="0081314D">
        <w:rPr>
          <w:rStyle w:val="normaltextrun"/>
          <w:rFonts w:cs="Times New Roman"/>
          <w:noProof/>
          <w:lang w:val="en-GB"/>
        </w:rPr>
        <w:t xml:space="preserve"> et al., 2021)</w:t>
      </w:r>
      <w:r w:rsidRPr="0017145F">
        <w:rPr>
          <w:rStyle w:val="normaltextrun"/>
          <w:rFonts w:cs="Times New Roman"/>
          <w:lang w:val="en-GB"/>
        </w:rPr>
        <w:fldChar w:fldCharType="end"/>
      </w:r>
      <w:r w:rsidRPr="0017145F">
        <w:rPr>
          <w:rStyle w:val="normaltextrun"/>
          <w:rFonts w:cs="Times New Roman"/>
          <w:lang w:val="en-GB"/>
        </w:rPr>
        <w:t xml:space="preserve">. All selected variants were available in UKB. In HUNT, 19 of 21, 32 of 35, and 61 of 71 variants were available, respectively. </w:t>
      </w:r>
    </w:p>
    <w:p w14:paraId="34191274" w14:textId="207E2D4B" w:rsidR="00C96DCB" w:rsidRPr="0017145F" w:rsidRDefault="002A0309" w:rsidP="00C96DCB">
      <w:pPr>
        <w:spacing w:line="276" w:lineRule="auto"/>
        <w:rPr>
          <w:rStyle w:val="normaltextrun"/>
          <w:rFonts w:cs="Times New Roman"/>
          <w:lang w:val="en-GB"/>
        </w:rPr>
      </w:pPr>
      <w:r>
        <w:rPr>
          <w:rStyle w:val="normaltextrun"/>
          <w:rFonts w:cs="Times New Roman"/>
          <w:lang w:val="en-GB"/>
        </w:rPr>
        <w:t>The SNPs and weights used in our analyses can be found in the supplementary Excel-file.</w:t>
      </w:r>
    </w:p>
    <w:p w14:paraId="1605E240" w14:textId="77777777" w:rsidR="00C96DCB" w:rsidRDefault="00C96DCB">
      <w:pPr>
        <w:rPr>
          <w:lang w:val="en-GB"/>
        </w:rPr>
      </w:pPr>
    </w:p>
    <w:p w14:paraId="01C74478" w14:textId="77777777" w:rsidR="00C96DCB" w:rsidRDefault="00C96DC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6CF5829F" w14:textId="63731FC6" w:rsidR="00C84209" w:rsidRDefault="00C84209" w:rsidP="00C84209">
      <w:pPr>
        <w:pStyle w:val="Overskrift2"/>
        <w:rPr>
          <w:lang w:val="en-GB"/>
        </w:rPr>
      </w:pPr>
      <w:bookmarkStart w:id="7" w:name="_Toc169783737"/>
      <w:r w:rsidRPr="00A81672">
        <w:rPr>
          <w:lang w:val="en-GB"/>
        </w:rPr>
        <w:lastRenderedPageBreak/>
        <w:t>Association between PRSs and possible confounders of the observational association</w:t>
      </w:r>
      <w:bookmarkEnd w:id="7"/>
    </w:p>
    <w:p w14:paraId="5296E205" w14:textId="77777777" w:rsidR="00C84209" w:rsidRPr="00C84209" w:rsidRDefault="00C84209" w:rsidP="00C84209">
      <w:pPr>
        <w:rPr>
          <w:lang w:val="en-GB"/>
        </w:rPr>
      </w:pPr>
    </w:p>
    <w:p w14:paraId="21A10EB7" w14:textId="77777777" w:rsidR="00C84209" w:rsidRPr="00A81672" w:rsidRDefault="00C84209" w:rsidP="00C8420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i/>
          <w:sz w:val="22"/>
          <w:szCs w:val="22"/>
          <w:lang w:val="en-GB" w:eastAsia="en-US"/>
        </w:rPr>
      </w:pPr>
      <w:r w:rsidRPr="00A81672">
        <w:rPr>
          <w:rFonts w:asciiTheme="minorHAnsi" w:eastAsiaTheme="minorHAnsi" w:hAnsiTheme="minorHAnsi" w:cstheme="minorBidi"/>
          <w:b/>
          <w:i/>
          <w:sz w:val="22"/>
          <w:szCs w:val="22"/>
          <w:lang w:val="en-GB" w:eastAsia="en-US"/>
        </w:rPr>
        <w:t>BMI-PRS</w:t>
      </w:r>
    </w:p>
    <w:p w14:paraId="3ABE4D2F" w14:textId="01BEB64A" w:rsidR="00C84209" w:rsidRPr="00A81672" w:rsidRDefault="00C84209" w:rsidP="00C8420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A8167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In UKB the BMI-PRS (941 SNPs) was weakly associated with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25(OH)D</w:t>
      </w:r>
      <w:r w:rsidRPr="00A8167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and even more weakly with </w:t>
      </w:r>
      <w:r w:rsidRPr="00A8167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age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and</w:t>
      </w:r>
      <w:r w:rsidRPr="00A8167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sex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(Table </w:t>
      </w:r>
      <w:r w:rsidR="006C25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S2a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).</w:t>
      </w:r>
    </w:p>
    <w:p w14:paraId="31A3E196" w14:textId="71799036" w:rsidR="00C84209" w:rsidRPr="0017145F" w:rsidRDefault="00C84209" w:rsidP="00C8420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 w:rsidRPr="00A81672">
        <w:rPr>
          <w:lang w:val="en-GB"/>
        </w:rPr>
        <w:t>In HUNT, the BMI-PRS (941 SNPs) was</w:t>
      </w:r>
      <w:r>
        <w:rPr>
          <w:lang w:val="en-GB"/>
        </w:rPr>
        <w:t xml:space="preserve"> associated with</w:t>
      </w:r>
      <w:r w:rsidRPr="00346019">
        <w:rPr>
          <w:lang w:val="en-GB"/>
        </w:rPr>
        <w:t xml:space="preserve"> age</w:t>
      </w:r>
      <w:r>
        <w:rPr>
          <w:lang w:val="en-GB"/>
        </w:rPr>
        <w:t>, but with</w:t>
      </w:r>
      <w:r w:rsidRPr="00346019">
        <w:rPr>
          <w:lang w:val="en-GB"/>
        </w:rPr>
        <w:t xml:space="preserve"> sex (</w:t>
      </w:r>
      <w:r>
        <w:rPr>
          <w:lang w:val="en-GB"/>
        </w:rPr>
        <w:t>Table</w:t>
      </w:r>
      <w:r w:rsidRPr="00346019">
        <w:rPr>
          <w:lang w:val="en-GB"/>
        </w:rPr>
        <w:t xml:space="preserve"> </w:t>
      </w:r>
      <w:r w:rsidR="006C2595" w:rsidRPr="00346019">
        <w:rPr>
          <w:lang w:val="en-GB"/>
        </w:rPr>
        <w:t>S</w:t>
      </w:r>
      <w:r w:rsidR="006C2595">
        <w:rPr>
          <w:lang w:val="en-GB"/>
        </w:rPr>
        <w:t>2a</w:t>
      </w:r>
      <w:r w:rsidRPr="00346019">
        <w:rPr>
          <w:lang w:val="en-GB"/>
        </w:rPr>
        <w:t>).</w:t>
      </w:r>
    </w:p>
    <w:p w14:paraId="77120557" w14:textId="77777777" w:rsidR="00C84209" w:rsidRDefault="00C84209" w:rsidP="00C8420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ellrutenett"/>
        <w:tblW w:w="12348" w:type="dxa"/>
        <w:tblLook w:val="04A0" w:firstRow="1" w:lastRow="0" w:firstColumn="1" w:lastColumn="0" w:noHBand="0" w:noVBand="1"/>
      </w:tblPr>
      <w:tblGrid>
        <w:gridCol w:w="1854"/>
        <w:gridCol w:w="2825"/>
        <w:gridCol w:w="2556"/>
        <w:gridCol w:w="2556"/>
        <w:gridCol w:w="2557"/>
      </w:tblGrid>
      <w:tr w:rsidR="00C84209" w:rsidRPr="0081314D" w14:paraId="7C74998E" w14:textId="77777777" w:rsidTr="005D16FD">
        <w:trPr>
          <w:trHeight w:val="682"/>
        </w:trPr>
        <w:tc>
          <w:tcPr>
            <w:tcW w:w="12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3D03F" w14:textId="3B71751B" w:rsidR="00C84209" w:rsidRPr="004F0F20" w:rsidRDefault="00C84209" w:rsidP="006D67EA">
            <w:pPr>
              <w:pStyle w:val="Overskrift3"/>
              <w:jc w:val="center"/>
              <w:outlineLvl w:val="2"/>
              <w:rPr>
                <w:rFonts w:asciiTheme="minorHAnsi" w:eastAsia="Times New Roman" w:hAnsiTheme="minorHAnsi" w:cstheme="minorHAnsi"/>
                <w:lang w:val="en-GB" w:eastAsia="nb-NO"/>
              </w:rPr>
            </w:pPr>
            <w:bookmarkStart w:id="8" w:name="_Toc169783738"/>
            <w:r w:rsidRPr="004F0F20">
              <w:rPr>
                <w:rFonts w:asciiTheme="minorHAnsi" w:eastAsia="Times New Roman" w:hAnsiTheme="minorHAnsi" w:cstheme="minorHAnsi"/>
                <w:lang w:val="en-GB" w:eastAsia="nb-NO"/>
              </w:rPr>
              <w:t>Table S</w:t>
            </w:r>
            <w:r>
              <w:rPr>
                <w:rFonts w:asciiTheme="minorHAnsi" w:eastAsia="Times New Roman" w:hAnsiTheme="minorHAnsi" w:cstheme="minorHAnsi"/>
                <w:lang w:val="en-GB" w:eastAsia="nb-NO"/>
              </w:rPr>
              <w:t>2a</w:t>
            </w:r>
            <w:bookmarkEnd w:id="8"/>
          </w:p>
          <w:p w14:paraId="673301A4" w14:textId="77777777" w:rsidR="005D16FD" w:rsidRDefault="00C84209" w:rsidP="006D67EA">
            <w:pPr>
              <w:jc w:val="center"/>
              <w:rPr>
                <w:lang w:val="en-GB" w:eastAsia="nb-NO"/>
              </w:rPr>
            </w:pPr>
            <w:r w:rsidRPr="00A74AEB">
              <w:rPr>
                <w:lang w:val="en-GB" w:eastAsia="nb-NO"/>
              </w:rPr>
              <w:t>Association between</w:t>
            </w:r>
            <w:r w:rsidR="005D16FD">
              <w:rPr>
                <w:lang w:val="en-GB" w:eastAsia="nb-NO"/>
              </w:rPr>
              <w:t xml:space="preserve"> the polygenic risk score for</w:t>
            </w:r>
            <w:r w:rsidRPr="00A74AEB">
              <w:rPr>
                <w:lang w:val="en-GB" w:eastAsia="nb-NO"/>
              </w:rPr>
              <w:t xml:space="preserve"> </w:t>
            </w:r>
            <w:r w:rsidR="005D16FD">
              <w:rPr>
                <w:lang w:val="en-GB" w:eastAsia="nb-NO"/>
              </w:rPr>
              <w:t>BMI (</w:t>
            </w:r>
            <w:r>
              <w:rPr>
                <w:lang w:val="en-GB" w:eastAsia="nb-NO"/>
              </w:rPr>
              <w:t>BMI-</w:t>
            </w:r>
            <w:r w:rsidRPr="00A74AEB">
              <w:rPr>
                <w:lang w:val="en-GB" w:eastAsia="nb-NO"/>
              </w:rPr>
              <w:t>PRS</w:t>
            </w:r>
            <w:r w:rsidR="005D16FD">
              <w:rPr>
                <w:lang w:val="en-GB" w:eastAsia="nb-NO"/>
              </w:rPr>
              <w:t>)</w:t>
            </w:r>
            <w:r w:rsidRPr="00A74AEB">
              <w:rPr>
                <w:lang w:val="en-GB" w:eastAsia="nb-NO"/>
              </w:rPr>
              <w:t xml:space="preserve"> </w:t>
            </w:r>
          </w:p>
          <w:p w14:paraId="5538BB41" w14:textId="15AB4998" w:rsidR="00C84209" w:rsidRPr="004F0F20" w:rsidRDefault="00C84209" w:rsidP="006D67EA">
            <w:pPr>
              <w:jc w:val="center"/>
              <w:rPr>
                <w:lang w:val="en-GB" w:eastAsia="nb-NO"/>
              </w:rPr>
            </w:pPr>
            <w:r w:rsidRPr="00A74AEB">
              <w:rPr>
                <w:lang w:val="en-GB" w:eastAsia="nb-NO"/>
              </w:rPr>
              <w:t>and possible confounders of the observational association</w:t>
            </w:r>
            <w:r>
              <w:rPr>
                <w:lang w:val="en-GB" w:eastAsia="nb-NO"/>
              </w:rPr>
              <w:t xml:space="preserve"> in UKB and HUNT.</w:t>
            </w:r>
          </w:p>
        </w:tc>
      </w:tr>
      <w:tr w:rsidR="00C84209" w:rsidRPr="00277440" w14:paraId="0E8BB064" w14:textId="77777777" w:rsidTr="00847A80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33E0D6" w14:textId="77777777" w:rsidR="00C84209" w:rsidRPr="004F0F20" w:rsidRDefault="00C84209" w:rsidP="006D67E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3C26" w14:textId="0F37456B" w:rsidR="00C84209" w:rsidRPr="00291262" w:rsidRDefault="00C84209" w:rsidP="006D67EA">
            <w:pPr>
              <w:spacing w:line="360" w:lineRule="auto"/>
              <w:jc w:val="center"/>
              <w:rPr>
                <w:rFonts w:cstheme="minorHAnsi"/>
                <w:szCs w:val="20"/>
              </w:rPr>
            </w:pPr>
            <w:r w:rsidRPr="00291262">
              <w:rPr>
                <w:rFonts w:cstheme="minorHAnsi"/>
                <w:szCs w:val="20"/>
              </w:rPr>
              <w:t>UKB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13F71" w14:textId="77777777" w:rsidR="00C84209" w:rsidRPr="00291262" w:rsidRDefault="00C84209" w:rsidP="006D67EA">
            <w:pPr>
              <w:spacing w:line="360" w:lineRule="auto"/>
              <w:jc w:val="center"/>
              <w:rPr>
                <w:rFonts w:cstheme="minorHAnsi"/>
                <w:szCs w:val="20"/>
              </w:rPr>
            </w:pPr>
            <w:r w:rsidRPr="00291262">
              <w:rPr>
                <w:rFonts w:cstheme="minorHAnsi"/>
                <w:szCs w:val="20"/>
              </w:rPr>
              <w:t>HUNT</w:t>
            </w:r>
          </w:p>
        </w:tc>
      </w:tr>
      <w:tr w:rsidR="005D16FD" w:rsidRPr="00145E00" w14:paraId="63F34B49" w14:textId="77777777" w:rsidTr="00847A80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FA9F35" w14:textId="77777777" w:rsidR="005D16FD" w:rsidRPr="00145E00" w:rsidRDefault="005D16FD" w:rsidP="006D67EA">
            <w:pPr>
              <w:spacing w:line="360" w:lineRule="auto"/>
              <w:rPr>
                <w:rFonts w:cstheme="minorHAnsi"/>
                <w:b/>
                <w:lang w:val="en-GB"/>
              </w:rPr>
            </w:pPr>
            <w:r w:rsidRPr="00145E00">
              <w:rPr>
                <w:rFonts w:cstheme="minorHAnsi"/>
                <w:b/>
                <w:lang w:val="en-GB"/>
              </w:rPr>
              <w:t>Dependent variable</w:t>
            </w:r>
            <w:r w:rsidRPr="00145E00">
              <w:rPr>
                <w:rFonts w:cstheme="minorHAnsi"/>
                <w:b/>
                <w:vertAlign w:val="superscript"/>
                <w:lang w:val="en-GB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BA748A" w14:textId="77777777" w:rsidR="005D16FD" w:rsidRPr="00145E00" w:rsidRDefault="005D16FD" w:rsidP="006D67EA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 w:rsidRPr="00145E00">
              <w:rPr>
                <w:rFonts w:cstheme="minorHAnsi"/>
                <w:b/>
                <w:lang w:val="en-GB"/>
              </w:rPr>
              <w:t>Beta coefficient per 1 SD unit increase in BMI-PRS</w:t>
            </w:r>
            <w:r w:rsidRPr="00145E00">
              <w:rPr>
                <w:rFonts w:cstheme="minorHAnsi"/>
                <w:b/>
                <w:vertAlign w:val="superscript"/>
                <w:lang w:val="en-GB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5CC7E" w14:textId="77777777" w:rsidR="005D16FD" w:rsidRPr="00145E00" w:rsidRDefault="005D16FD" w:rsidP="006D67E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45E00">
              <w:rPr>
                <w:rFonts w:cstheme="minorHAnsi"/>
                <w:b/>
              </w:rPr>
              <w:t>95 % CI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8CCCD" w14:textId="3B98C31D" w:rsidR="005D16FD" w:rsidRPr="00145E00" w:rsidRDefault="005D16FD" w:rsidP="006D67EA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 w:rsidRPr="00145E00">
              <w:rPr>
                <w:rFonts w:cstheme="minorHAnsi"/>
                <w:b/>
                <w:lang w:val="en-GB"/>
              </w:rPr>
              <w:t>Beta coefficient per 1 SD unit increase in BMI-PRS</w:t>
            </w:r>
            <w:r w:rsidRPr="00145E00">
              <w:rPr>
                <w:rFonts w:cstheme="minorHAnsi"/>
                <w:b/>
                <w:vertAlign w:val="superscript"/>
                <w:lang w:val="en-GB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5815B" w14:textId="77777777" w:rsidR="005D16FD" w:rsidRPr="00145E00" w:rsidRDefault="005D16FD" w:rsidP="006D67E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45E00">
              <w:rPr>
                <w:rFonts w:cstheme="minorHAnsi"/>
                <w:b/>
              </w:rPr>
              <w:t>95 % CI</w:t>
            </w:r>
          </w:p>
        </w:tc>
      </w:tr>
      <w:tr w:rsidR="005D16FD" w:rsidRPr="006700B7" w14:paraId="53E51DF7" w14:textId="77777777" w:rsidTr="00847A80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9C2982" w14:textId="77777777" w:rsidR="005D16FD" w:rsidRPr="006700B7" w:rsidRDefault="005D16FD" w:rsidP="00145E00">
            <w:pPr>
              <w:spacing w:line="360" w:lineRule="auto"/>
              <w:rPr>
                <w:rFonts w:cstheme="minorHAnsi"/>
              </w:rPr>
            </w:pPr>
            <w:r w:rsidRPr="006700B7">
              <w:rPr>
                <w:rFonts w:cstheme="minorHAnsi"/>
              </w:rPr>
              <w:t>25(OH)D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F1089E" w14:textId="77777777" w:rsidR="005D16FD" w:rsidRPr="006700B7" w:rsidRDefault="005D16FD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rFonts w:cstheme="minorHAnsi"/>
                <w:lang w:val="en-GB"/>
              </w:rPr>
              <w:t>-0.03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44535" w14:textId="77777777" w:rsidR="005D16FD" w:rsidRPr="006700B7" w:rsidRDefault="005D16FD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-0.03, -0.02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84E01B" w14:textId="77777777" w:rsidR="005D16FD" w:rsidRPr="006700B7" w:rsidRDefault="005D16FD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rFonts w:cstheme="minorHAnsi"/>
              </w:rPr>
              <w:t>NA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64E0B" w14:textId="77777777" w:rsidR="005D16FD" w:rsidRPr="006700B7" w:rsidRDefault="005D16FD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rFonts w:cstheme="minorHAnsi"/>
              </w:rPr>
              <w:t>NA</w:t>
            </w:r>
          </w:p>
        </w:tc>
      </w:tr>
      <w:tr w:rsidR="005D16FD" w:rsidRPr="006700B7" w14:paraId="6C6C3E8E" w14:textId="77777777" w:rsidTr="00847A80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B5E8E" w14:textId="77777777" w:rsidR="005D16FD" w:rsidRPr="006700B7" w:rsidRDefault="005D16FD" w:rsidP="00145E00">
            <w:pPr>
              <w:spacing w:line="360" w:lineRule="auto"/>
              <w:rPr>
                <w:rFonts w:cstheme="minorHAnsi"/>
              </w:rPr>
            </w:pPr>
            <w:r w:rsidRPr="006700B7">
              <w:rPr>
                <w:rFonts w:cstheme="minorHAnsi"/>
              </w:rPr>
              <w:t>Age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72E8D" w14:textId="77777777" w:rsidR="005D16FD" w:rsidRPr="006700B7" w:rsidRDefault="005D16FD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-0.002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19D35" w14:textId="77777777" w:rsidR="005D16FD" w:rsidRPr="006700B7" w:rsidRDefault="005D16FD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-0.004, -0.001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9DC568" w14:textId="77777777" w:rsidR="005D16FD" w:rsidRPr="006700B7" w:rsidRDefault="005D16FD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-0.45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2B2D" w14:textId="77777777" w:rsidR="005D16FD" w:rsidRPr="006700B7" w:rsidRDefault="005D16FD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-0.76, -0.13</w:t>
            </w:r>
          </w:p>
        </w:tc>
      </w:tr>
      <w:tr w:rsidR="005D16FD" w:rsidRPr="006700B7" w14:paraId="6B1013E3" w14:textId="77777777" w:rsidTr="00847A80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8B3B7" w14:textId="77777777" w:rsidR="005D16FD" w:rsidRPr="006700B7" w:rsidRDefault="005D16FD" w:rsidP="00145E00">
            <w:pPr>
              <w:spacing w:line="360" w:lineRule="auto"/>
              <w:rPr>
                <w:rFonts w:cstheme="minorHAnsi"/>
              </w:rPr>
            </w:pPr>
            <w:r w:rsidRPr="006700B7">
              <w:rPr>
                <w:rFonts w:cstheme="minorHAnsi"/>
              </w:rPr>
              <w:t>Sex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033D22" w14:textId="77777777" w:rsidR="005D16FD" w:rsidRPr="006700B7" w:rsidRDefault="005D16FD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0.0001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D3065" w14:textId="77777777" w:rsidR="005D16FD" w:rsidRPr="006700B7" w:rsidRDefault="005D16FD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0.00002, 0.0002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D82267" w14:textId="77777777" w:rsidR="005D16FD" w:rsidRPr="006700B7" w:rsidRDefault="005D16FD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0.02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CB4F1" w14:textId="77777777" w:rsidR="005D16FD" w:rsidRPr="006700B7" w:rsidRDefault="005D16FD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0.01, 0.02</w:t>
            </w:r>
          </w:p>
        </w:tc>
      </w:tr>
      <w:tr w:rsidR="00C84209" w:rsidRPr="00284E2D" w14:paraId="74353F06" w14:textId="77777777" w:rsidTr="005D16FD">
        <w:trPr>
          <w:trHeight w:val="603"/>
        </w:trPr>
        <w:tc>
          <w:tcPr>
            <w:tcW w:w="12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7EBBE" w14:textId="77777777" w:rsidR="00C84209" w:rsidRPr="004F0F20" w:rsidRDefault="00C84209" w:rsidP="006D67EA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4F0F20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1</w:t>
            </w:r>
            <w:r w:rsidRPr="004F0F20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F0F20">
              <w:rPr>
                <w:rFonts w:eastAsia="Times New Roman" w:cstheme="minorHAnsi"/>
                <w:sz w:val="18"/>
                <w:szCs w:val="18"/>
                <w:lang w:val="en-GB" w:eastAsia="nb-NO"/>
              </w:rPr>
              <w:t>Beta coefficients from separate univariable linear models (ANOVA) for each of the listed dependent variables.</w:t>
            </w:r>
          </w:p>
          <w:p w14:paraId="107BB0AB" w14:textId="36871092" w:rsidR="00C84209" w:rsidRPr="004F0F20" w:rsidRDefault="00C84209" w:rsidP="006D67EA">
            <w:pPr>
              <w:spacing w:line="276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F0F20">
              <w:rPr>
                <w:rFonts w:eastAsia="Times New Roman" w:cstheme="minorHAnsi"/>
                <w:sz w:val="18"/>
                <w:szCs w:val="18"/>
                <w:lang w:val="en-GB" w:eastAsia="nb-NO"/>
              </w:rPr>
              <w:t>BMI</w:t>
            </w:r>
            <w:r w:rsidR="005D16FD">
              <w:rPr>
                <w:rFonts w:eastAsia="Times New Roman" w:cstheme="minorHAnsi"/>
                <w:sz w:val="18"/>
                <w:szCs w:val="18"/>
                <w:lang w:val="en-GB" w:eastAsia="nb-NO"/>
              </w:rPr>
              <w:t>-PRS</w:t>
            </w:r>
            <w:r w:rsidRPr="004F0F20">
              <w:rPr>
                <w:rFonts w:eastAsia="Times New Roman" w:cstheme="minorHAnsi"/>
                <w:sz w:val="18"/>
                <w:szCs w:val="18"/>
                <w:lang w:val="en-GB" w:eastAsia="nb-NO"/>
              </w:rPr>
              <w:t>=</w:t>
            </w:r>
            <w:r w:rsidR="005D16FD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 polygenic risk score for</w:t>
            </w:r>
            <w:r w:rsidRPr="004F0F20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 body mass index. </w:t>
            </w:r>
            <w:r w:rsidR="005D16FD">
              <w:rPr>
                <w:rFonts w:eastAsia="Times New Roman" w:cstheme="minorHAnsi"/>
                <w:sz w:val="18"/>
                <w:szCs w:val="18"/>
                <w:lang w:val="en-GB" w:eastAsia="nb-NO"/>
              </w:rPr>
              <w:t>UKB= UK Biobank</w:t>
            </w:r>
            <w:r w:rsidRPr="004F0F20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. HUNT = the </w:t>
            </w:r>
            <w:proofErr w:type="spellStart"/>
            <w:r w:rsidRPr="004F0F20">
              <w:rPr>
                <w:rFonts w:eastAsia="Times New Roman" w:cstheme="minorHAnsi"/>
                <w:sz w:val="18"/>
                <w:szCs w:val="18"/>
                <w:lang w:val="en-GB" w:eastAsia="nb-NO"/>
              </w:rPr>
              <w:t>Trøndelag</w:t>
            </w:r>
            <w:proofErr w:type="spellEnd"/>
            <w:r w:rsidRPr="004F0F20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 Health Study. 25(OH)D = 25-hydroxyvitamin D. SD = standard deviation. CI = confidence interval.</w:t>
            </w:r>
            <w:r w:rsidR="005D16FD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 NA=not applicable. </w:t>
            </w:r>
          </w:p>
        </w:tc>
      </w:tr>
    </w:tbl>
    <w:p w14:paraId="39BFBE25" w14:textId="77777777" w:rsidR="00C84209" w:rsidRDefault="00C84209" w:rsidP="00C8420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i/>
          <w:sz w:val="22"/>
          <w:szCs w:val="22"/>
          <w:lang w:val="en-GB" w:eastAsia="en-US"/>
        </w:rPr>
      </w:pPr>
    </w:p>
    <w:p w14:paraId="0BEE59C0" w14:textId="77777777" w:rsidR="00C84209" w:rsidRDefault="00C84209" w:rsidP="00C8420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i/>
          <w:sz w:val="22"/>
          <w:szCs w:val="22"/>
          <w:lang w:val="en-GB" w:eastAsia="en-US"/>
        </w:rPr>
      </w:pPr>
    </w:p>
    <w:p w14:paraId="51F5D917" w14:textId="77777777" w:rsidR="00C84209" w:rsidRDefault="00C84209" w:rsidP="00C84209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14:paraId="5F9625FD" w14:textId="77777777" w:rsidR="00C84209" w:rsidRPr="00A81672" w:rsidRDefault="00C84209" w:rsidP="00C8420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i/>
          <w:sz w:val="22"/>
          <w:szCs w:val="22"/>
          <w:lang w:val="en-GB" w:eastAsia="en-US"/>
        </w:rPr>
      </w:pPr>
      <w:r w:rsidRPr="00A81672">
        <w:rPr>
          <w:rFonts w:asciiTheme="minorHAnsi" w:eastAsiaTheme="minorHAnsi" w:hAnsiTheme="minorHAnsi" w:cstheme="minorBidi"/>
          <w:b/>
          <w:i/>
          <w:sz w:val="22"/>
          <w:szCs w:val="22"/>
          <w:lang w:val="en-GB" w:eastAsia="en-US"/>
        </w:rPr>
        <w:lastRenderedPageBreak/>
        <w:t>VitD-PRS</w:t>
      </w:r>
    </w:p>
    <w:p w14:paraId="1E3C4490" w14:textId="5A747F6F" w:rsidR="00C84209" w:rsidRDefault="00C84209" w:rsidP="00C8420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A8167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In UKB, the vitD-PRS (21 SNPs) was weakly associated with BMI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(Table </w:t>
      </w:r>
      <w:r w:rsidR="006C25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S2b</w:t>
      </w:r>
      <w:r w:rsidRPr="00A8167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). It was not associated with age or sex (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Table </w:t>
      </w:r>
      <w:r w:rsidR="006C25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S2b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)</w:t>
      </w:r>
      <w:r w:rsidRPr="00A8167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</w:p>
    <w:p w14:paraId="091F0023" w14:textId="20A4DAD1" w:rsidR="00C84209" w:rsidRDefault="00C84209" w:rsidP="00C8420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23E2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In HUNT, the vitD-PRS (21 SNPs)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not associated </w:t>
      </w:r>
      <w:r w:rsidRPr="00923E2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with BMI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 nor</w:t>
      </w:r>
      <w:r w:rsidRPr="00923E2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with age or sex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(T</w:t>
      </w:r>
      <w:r w:rsidRPr="00923E2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able </w:t>
      </w:r>
      <w:r w:rsidR="006C2595" w:rsidRPr="00923E2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</w:t>
      </w:r>
      <w:r w:rsidR="006C25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2b</w:t>
      </w:r>
      <w:r w:rsidRPr="00923E2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).</w:t>
      </w:r>
    </w:p>
    <w:p w14:paraId="0554FE8F" w14:textId="77777777" w:rsidR="00C84209" w:rsidRDefault="00C84209" w:rsidP="00C8420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28B65E23" w14:textId="77777777" w:rsidR="00C84209" w:rsidRDefault="00C84209" w:rsidP="00C8420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tbl>
      <w:tblPr>
        <w:tblStyle w:val="Tabellrutenett"/>
        <w:tblW w:w="12446" w:type="dxa"/>
        <w:tblLook w:val="04A0" w:firstRow="1" w:lastRow="0" w:firstColumn="1" w:lastColumn="0" w:noHBand="0" w:noVBand="1"/>
      </w:tblPr>
      <w:tblGrid>
        <w:gridCol w:w="2095"/>
        <w:gridCol w:w="2853"/>
        <w:gridCol w:w="2423"/>
        <w:gridCol w:w="2575"/>
        <w:gridCol w:w="2500"/>
      </w:tblGrid>
      <w:tr w:rsidR="00C84209" w:rsidRPr="0081314D" w14:paraId="646A8FA9" w14:textId="77777777" w:rsidTr="006239B2">
        <w:trPr>
          <w:trHeight w:val="792"/>
        </w:trPr>
        <w:tc>
          <w:tcPr>
            <w:tcW w:w="12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6224E" w14:textId="75E34BA8" w:rsidR="00C84209" w:rsidRPr="00923E28" w:rsidRDefault="00C84209" w:rsidP="006D67EA">
            <w:pPr>
              <w:pStyle w:val="Overskrift3"/>
              <w:jc w:val="center"/>
              <w:outlineLvl w:val="2"/>
              <w:rPr>
                <w:rFonts w:asciiTheme="minorHAnsi" w:eastAsia="Times New Roman" w:hAnsiTheme="minorHAnsi" w:cstheme="minorHAnsi"/>
                <w:lang w:val="en-GB" w:eastAsia="nb-NO"/>
              </w:rPr>
            </w:pPr>
            <w:bookmarkStart w:id="9" w:name="_Toc169783739"/>
            <w:r w:rsidRPr="00923E28">
              <w:rPr>
                <w:rFonts w:asciiTheme="minorHAnsi" w:eastAsia="Times New Roman" w:hAnsiTheme="minorHAnsi" w:cstheme="minorHAnsi"/>
                <w:lang w:val="en-GB" w:eastAsia="nb-NO"/>
              </w:rPr>
              <w:t>Table S</w:t>
            </w:r>
            <w:r>
              <w:rPr>
                <w:rFonts w:asciiTheme="minorHAnsi" w:eastAsia="Times New Roman" w:hAnsiTheme="minorHAnsi" w:cstheme="minorHAnsi"/>
                <w:lang w:val="en-GB" w:eastAsia="nb-NO"/>
              </w:rPr>
              <w:t>2b</w:t>
            </w:r>
            <w:bookmarkEnd w:id="9"/>
          </w:p>
          <w:p w14:paraId="664E25F1" w14:textId="77777777" w:rsidR="006239B2" w:rsidRDefault="00C84209" w:rsidP="006239B2">
            <w:pPr>
              <w:jc w:val="center"/>
              <w:rPr>
                <w:lang w:val="en-GB" w:eastAsia="nb-NO"/>
              </w:rPr>
            </w:pPr>
            <w:r w:rsidRPr="008D2FB2">
              <w:rPr>
                <w:lang w:val="en-GB" w:eastAsia="nb-NO"/>
              </w:rPr>
              <w:t xml:space="preserve">Association between </w:t>
            </w:r>
            <w:r w:rsidR="006239B2">
              <w:rPr>
                <w:lang w:val="en-GB" w:eastAsia="nb-NO"/>
              </w:rPr>
              <w:t xml:space="preserve">the </w:t>
            </w:r>
            <w:r w:rsidR="006239B2" w:rsidRPr="006239B2">
              <w:rPr>
                <w:lang w:val="en-GB" w:eastAsia="nb-NO"/>
              </w:rPr>
              <w:t xml:space="preserve">polygenic risk score for 25-hydroxyvitamin D </w:t>
            </w:r>
            <w:r w:rsidR="006239B2">
              <w:rPr>
                <w:lang w:val="en-GB" w:eastAsia="nb-NO"/>
              </w:rPr>
              <w:t>(</w:t>
            </w:r>
            <w:r>
              <w:rPr>
                <w:lang w:val="en-GB" w:eastAsia="nb-NO"/>
              </w:rPr>
              <w:t>vitD</w:t>
            </w:r>
            <w:r w:rsidRPr="008D2FB2">
              <w:rPr>
                <w:lang w:val="en-GB" w:eastAsia="nb-NO"/>
              </w:rPr>
              <w:t>-PRS</w:t>
            </w:r>
            <w:r w:rsidR="006239B2">
              <w:rPr>
                <w:lang w:val="en-GB" w:eastAsia="nb-NO"/>
              </w:rPr>
              <w:t xml:space="preserve">) </w:t>
            </w:r>
          </w:p>
          <w:p w14:paraId="589EF003" w14:textId="671D3383" w:rsidR="00C84209" w:rsidRPr="00923E28" w:rsidRDefault="00C84209" w:rsidP="006239B2">
            <w:pPr>
              <w:jc w:val="center"/>
              <w:rPr>
                <w:lang w:val="en-GB" w:eastAsia="nb-NO"/>
              </w:rPr>
            </w:pPr>
            <w:r w:rsidRPr="008D2FB2">
              <w:rPr>
                <w:lang w:val="en-GB" w:eastAsia="nb-NO"/>
              </w:rPr>
              <w:t>and possible confounders of the observational association in UK</w:t>
            </w:r>
            <w:r w:rsidR="006239B2">
              <w:rPr>
                <w:lang w:val="en-GB" w:eastAsia="nb-NO"/>
              </w:rPr>
              <w:t>B</w:t>
            </w:r>
            <w:r w:rsidRPr="008D2FB2">
              <w:rPr>
                <w:lang w:val="en-GB" w:eastAsia="nb-NO"/>
              </w:rPr>
              <w:t xml:space="preserve"> and HUNT.</w:t>
            </w:r>
          </w:p>
        </w:tc>
      </w:tr>
      <w:tr w:rsidR="006239B2" w:rsidRPr="006700B7" w14:paraId="515A6140" w14:textId="77777777" w:rsidTr="00847A80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1627CD" w14:textId="77777777" w:rsidR="00C84209" w:rsidRPr="006700B7" w:rsidRDefault="00C84209" w:rsidP="003D635D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268" w14:textId="77777777" w:rsidR="00C84209" w:rsidRPr="006700B7" w:rsidRDefault="00C84209" w:rsidP="003D635D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rFonts w:cstheme="minorHAnsi"/>
              </w:rPr>
              <w:t>UKB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8BEEF0" w14:textId="77777777" w:rsidR="00C84209" w:rsidRPr="006700B7" w:rsidRDefault="00C84209" w:rsidP="003D635D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rFonts w:cstheme="minorHAnsi"/>
              </w:rPr>
              <w:t>HUNT</w:t>
            </w:r>
          </w:p>
        </w:tc>
      </w:tr>
      <w:tr w:rsidR="006239B2" w:rsidRPr="003D635D" w14:paraId="1D308512" w14:textId="77777777" w:rsidTr="00847A80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51BBF4" w14:textId="77777777" w:rsidR="006239B2" w:rsidRPr="003D635D" w:rsidRDefault="006239B2" w:rsidP="00145E00">
            <w:pPr>
              <w:spacing w:line="360" w:lineRule="auto"/>
              <w:rPr>
                <w:rFonts w:cstheme="minorHAnsi"/>
                <w:b/>
                <w:lang w:val="en-GB"/>
              </w:rPr>
            </w:pPr>
            <w:r w:rsidRPr="003D635D">
              <w:rPr>
                <w:rFonts w:cstheme="minorHAnsi"/>
                <w:b/>
                <w:lang w:val="en-GB"/>
              </w:rPr>
              <w:t>Dependent variable</w:t>
            </w:r>
            <w:r w:rsidRPr="003D635D">
              <w:rPr>
                <w:rFonts w:cstheme="minorHAnsi"/>
                <w:b/>
                <w:vertAlign w:val="superscript"/>
                <w:lang w:val="en-GB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4421A" w14:textId="77777777" w:rsidR="006239B2" w:rsidRPr="003D635D" w:rsidRDefault="006239B2" w:rsidP="00145E00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 w:rsidRPr="003D635D">
              <w:rPr>
                <w:rFonts w:cstheme="minorHAnsi"/>
                <w:b/>
                <w:lang w:val="en-GB"/>
              </w:rPr>
              <w:t>Beta coefficient per 1 SD unit increase in vitD-PRS</w:t>
            </w:r>
            <w:r w:rsidRPr="003D635D">
              <w:rPr>
                <w:rFonts w:cstheme="minorHAnsi"/>
                <w:b/>
                <w:vertAlign w:val="superscript"/>
                <w:lang w:val="en-GB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8BDB4" w14:textId="77777777" w:rsidR="006239B2" w:rsidRPr="003D635D" w:rsidRDefault="006239B2" w:rsidP="00145E0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D635D">
              <w:rPr>
                <w:rFonts w:cstheme="minorHAnsi"/>
                <w:b/>
              </w:rPr>
              <w:t>95 % CI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AA53BE" w14:textId="7320B8A3" w:rsidR="006239B2" w:rsidRPr="003D635D" w:rsidRDefault="006239B2" w:rsidP="00145E00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 w:rsidRPr="003D635D">
              <w:rPr>
                <w:rFonts w:cstheme="minorHAnsi"/>
                <w:b/>
                <w:lang w:val="en-GB"/>
              </w:rPr>
              <w:t xml:space="preserve">Beta coefficient per </w:t>
            </w:r>
            <w:r w:rsidR="005D16FD" w:rsidRPr="003D635D">
              <w:rPr>
                <w:rFonts w:cstheme="minorHAnsi"/>
                <w:b/>
                <w:lang w:val="en-GB"/>
              </w:rPr>
              <w:t>1 SD</w:t>
            </w:r>
            <w:r w:rsidRPr="003D635D">
              <w:rPr>
                <w:rFonts w:cstheme="minorHAnsi"/>
                <w:b/>
                <w:lang w:val="en-GB"/>
              </w:rPr>
              <w:t xml:space="preserve"> unit increase in vitD-PRS</w:t>
            </w:r>
            <w:r w:rsidRPr="003D635D">
              <w:rPr>
                <w:rFonts w:cstheme="minorHAnsi"/>
                <w:b/>
                <w:vertAlign w:val="superscript"/>
                <w:lang w:val="en-GB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B5DFD" w14:textId="77777777" w:rsidR="006239B2" w:rsidRPr="003D635D" w:rsidRDefault="006239B2" w:rsidP="00145E0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D635D">
              <w:rPr>
                <w:rFonts w:cstheme="minorHAnsi"/>
                <w:b/>
              </w:rPr>
              <w:t>95 % CI</w:t>
            </w:r>
          </w:p>
        </w:tc>
      </w:tr>
      <w:tr w:rsidR="006239B2" w:rsidRPr="006700B7" w14:paraId="31BC0766" w14:textId="77777777" w:rsidTr="00847A80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6DB97C" w14:textId="77777777" w:rsidR="006239B2" w:rsidRPr="006700B7" w:rsidRDefault="006239B2" w:rsidP="00145E00">
            <w:pPr>
              <w:spacing w:line="360" w:lineRule="auto"/>
              <w:rPr>
                <w:rFonts w:cstheme="minorHAnsi"/>
              </w:rPr>
            </w:pPr>
            <w:r w:rsidRPr="006700B7">
              <w:rPr>
                <w:rFonts w:cstheme="minorHAnsi"/>
              </w:rPr>
              <w:t>BMI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71C1DC" w14:textId="77777777" w:rsidR="006239B2" w:rsidRPr="006700B7" w:rsidRDefault="006239B2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0.02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26D967" w14:textId="77777777" w:rsidR="006239B2" w:rsidRPr="006700B7" w:rsidRDefault="006239B2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0.006, 0.03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C51836" w14:textId="77777777" w:rsidR="006239B2" w:rsidRPr="006700B7" w:rsidRDefault="006239B2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-0.06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3ED37E" w14:textId="77777777" w:rsidR="006239B2" w:rsidRPr="006700B7" w:rsidRDefault="006239B2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-0.19, 0.07</w:t>
            </w:r>
          </w:p>
        </w:tc>
      </w:tr>
      <w:tr w:rsidR="006239B2" w:rsidRPr="006700B7" w14:paraId="212EE746" w14:textId="77777777" w:rsidTr="00847A80">
        <w:trPr>
          <w:trHeight w:val="26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4B4A4" w14:textId="77777777" w:rsidR="006239B2" w:rsidRPr="006700B7" w:rsidRDefault="006239B2" w:rsidP="00145E00">
            <w:pPr>
              <w:spacing w:line="360" w:lineRule="auto"/>
              <w:rPr>
                <w:rFonts w:cstheme="minorHAnsi"/>
              </w:rPr>
            </w:pPr>
            <w:r w:rsidRPr="006700B7">
              <w:rPr>
                <w:rFonts w:cstheme="minorHAnsi"/>
              </w:rPr>
              <w:t>Age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42B03A" w14:textId="77777777" w:rsidR="006239B2" w:rsidRPr="006700B7" w:rsidRDefault="006239B2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-0.001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F60D5" w14:textId="77777777" w:rsidR="006239B2" w:rsidRPr="006700B7" w:rsidRDefault="006239B2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-0.02, 0.02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3920DE" w14:textId="77777777" w:rsidR="006239B2" w:rsidRPr="006700B7" w:rsidRDefault="006239B2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-0.007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EA397" w14:textId="77777777" w:rsidR="006239B2" w:rsidRPr="006700B7" w:rsidRDefault="006239B2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-0.51, 0.53</w:t>
            </w:r>
          </w:p>
        </w:tc>
      </w:tr>
      <w:tr w:rsidR="006239B2" w:rsidRPr="006700B7" w14:paraId="59F71945" w14:textId="77777777" w:rsidTr="00847A80">
        <w:trPr>
          <w:trHeight w:val="26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B2340" w14:textId="77777777" w:rsidR="006239B2" w:rsidRPr="006700B7" w:rsidRDefault="006239B2" w:rsidP="00145E00">
            <w:pPr>
              <w:spacing w:line="360" w:lineRule="auto"/>
              <w:rPr>
                <w:rFonts w:cstheme="minorHAnsi"/>
              </w:rPr>
            </w:pPr>
            <w:r w:rsidRPr="006700B7">
              <w:rPr>
                <w:rFonts w:cstheme="minorHAnsi"/>
              </w:rPr>
              <w:t>Sex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341847" w14:textId="77777777" w:rsidR="006239B2" w:rsidRPr="006700B7" w:rsidRDefault="006239B2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0.001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44751" w14:textId="77777777" w:rsidR="006239B2" w:rsidRPr="006700B7" w:rsidRDefault="006239B2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-0.0002, 0.002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95C124" w14:textId="77777777" w:rsidR="006239B2" w:rsidRPr="006700B7" w:rsidRDefault="006239B2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-0.01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3183" w14:textId="77777777" w:rsidR="006239B2" w:rsidRPr="006700B7" w:rsidRDefault="006239B2" w:rsidP="00145E00">
            <w:pPr>
              <w:spacing w:line="360" w:lineRule="auto"/>
              <w:jc w:val="center"/>
              <w:rPr>
                <w:rFonts w:cstheme="minorHAnsi"/>
              </w:rPr>
            </w:pPr>
            <w:r w:rsidRPr="006700B7">
              <w:rPr>
                <w:lang w:val="en-GB"/>
              </w:rPr>
              <w:t>-0.03, 0.003</w:t>
            </w:r>
          </w:p>
        </w:tc>
      </w:tr>
      <w:tr w:rsidR="00C84209" w:rsidRPr="00284E2D" w14:paraId="788F975D" w14:textId="77777777" w:rsidTr="006239B2">
        <w:trPr>
          <w:trHeight w:val="700"/>
        </w:trPr>
        <w:tc>
          <w:tcPr>
            <w:tcW w:w="124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55F52" w14:textId="77777777" w:rsidR="00C84209" w:rsidRPr="004F0F20" w:rsidRDefault="00C84209" w:rsidP="006D67EA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4F0F20">
              <w:rPr>
                <w:rFonts w:eastAsia="Times New Roman" w:cstheme="minorHAnsi"/>
                <w:sz w:val="18"/>
                <w:szCs w:val="18"/>
                <w:vertAlign w:val="superscript"/>
                <w:lang w:val="en-GB" w:eastAsia="nb-NO"/>
              </w:rPr>
              <w:t>1</w:t>
            </w:r>
            <w:r w:rsidRPr="004F0F20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 Beta coefficients from separate univariable linear models (ANOVA) for each of the listed dependent variables.</w:t>
            </w:r>
          </w:p>
          <w:p w14:paraId="7916BE4D" w14:textId="5A1953BA" w:rsidR="00C84209" w:rsidRPr="004F0F20" w:rsidRDefault="006239B2" w:rsidP="006D67EA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6239B2">
              <w:rPr>
                <w:rFonts w:eastAsia="Times New Roman" w:cstheme="minorHAnsi"/>
                <w:sz w:val="18"/>
                <w:szCs w:val="18"/>
                <w:lang w:val="en-GB" w:eastAsia="nb-NO"/>
              </w:rPr>
              <w:t>vitD-PRS</w:t>
            </w:r>
            <w:r>
              <w:rPr>
                <w:rFonts w:eastAsia="Times New Roman" w:cstheme="minorHAnsi"/>
                <w:sz w:val="18"/>
                <w:szCs w:val="18"/>
                <w:lang w:val="en-GB" w:eastAsia="nb-NO"/>
              </w:rPr>
              <w:t>=</w:t>
            </w:r>
            <w:r w:rsidRPr="006239B2">
              <w:rPr>
                <w:rFonts w:eastAsia="Times New Roman" w:cstheme="minorHAnsi"/>
                <w:sz w:val="18"/>
                <w:szCs w:val="18"/>
                <w:lang w:val="en-GB" w:eastAsia="nb-NO"/>
              </w:rPr>
              <w:t>polygenic risk score for 25-hydroxyvitamin D</w:t>
            </w:r>
            <w:r>
              <w:rPr>
                <w:rFonts w:eastAsia="Times New Roman" w:cstheme="minorHAnsi"/>
                <w:sz w:val="18"/>
                <w:szCs w:val="18"/>
                <w:lang w:val="en-GB" w:eastAsia="nb-NO"/>
              </w:rPr>
              <w:t>. UKB=UK Biobank.</w:t>
            </w:r>
            <w:r w:rsidRPr="006239B2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 </w:t>
            </w:r>
            <w:r w:rsidRPr="004F0F20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HUNT= the </w:t>
            </w:r>
            <w:proofErr w:type="spellStart"/>
            <w:r w:rsidRPr="004F0F20">
              <w:rPr>
                <w:rFonts w:eastAsia="Times New Roman" w:cstheme="minorHAnsi"/>
                <w:sz w:val="18"/>
                <w:szCs w:val="18"/>
                <w:lang w:val="en-GB" w:eastAsia="nb-NO"/>
              </w:rPr>
              <w:t>Trøndelag</w:t>
            </w:r>
            <w:proofErr w:type="spellEnd"/>
            <w:r w:rsidRPr="004F0F20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 Health Study. </w:t>
            </w:r>
            <w:r w:rsidR="00C84209" w:rsidRPr="004F0F20">
              <w:rPr>
                <w:rFonts w:eastAsia="Times New Roman" w:cstheme="minorHAnsi"/>
                <w:sz w:val="18"/>
                <w:szCs w:val="18"/>
                <w:lang w:val="en-GB" w:eastAsia="nb-NO"/>
              </w:rPr>
              <w:t>BMI=body mass index. SD=standard deviation. CI=confidence interval.</w:t>
            </w:r>
          </w:p>
        </w:tc>
      </w:tr>
    </w:tbl>
    <w:p w14:paraId="37AED3AE" w14:textId="77777777" w:rsidR="00C84209" w:rsidRPr="004F0F20" w:rsidRDefault="00C84209" w:rsidP="00C8420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GB"/>
        </w:rPr>
      </w:pPr>
    </w:p>
    <w:p w14:paraId="48FB8EA8" w14:textId="77777777" w:rsidR="00C84209" w:rsidRDefault="00C84209" w:rsidP="00C84209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 w:rsidRPr="000954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br w:type="page"/>
      </w:r>
    </w:p>
    <w:p w14:paraId="4322D797" w14:textId="7AC5652C" w:rsidR="00751F6E" w:rsidRPr="00563C9A" w:rsidRDefault="00751F6E" w:rsidP="00BB09FB">
      <w:pPr>
        <w:pStyle w:val="Overskrift2"/>
        <w:spacing w:after="240"/>
        <w:rPr>
          <w:lang w:val="en-GB"/>
        </w:rPr>
      </w:pPr>
      <w:bookmarkStart w:id="10" w:name="_Toc169783740"/>
      <w:r w:rsidRPr="00027CD2">
        <w:rPr>
          <w:lang w:val="en-US"/>
        </w:rPr>
        <w:lastRenderedPageBreak/>
        <w:t>Sensitivity</w:t>
      </w:r>
      <w:r w:rsidRPr="00563C9A">
        <w:rPr>
          <w:lang w:val="en-GB"/>
        </w:rPr>
        <w:t xml:space="preserve"> analyses</w:t>
      </w:r>
      <w:bookmarkEnd w:id="10"/>
    </w:p>
    <w:p w14:paraId="2AB59313" w14:textId="404AE010" w:rsidR="00751F6E" w:rsidRDefault="0082713B" w:rsidP="00751F6E">
      <w:pPr>
        <w:rPr>
          <w:lang w:val="en-GB"/>
        </w:rPr>
      </w:pPr>
      <w:r w:rsidRPr="00563C9A">
        <w:rPr>
          <w:lang w:val="en-GB"/>
        </w:rPr>
        <w:t xml:space="preserve">Results from sensitivity analyses comparing </w:t>
      </w:r>
      <w:r w:rsidR="00CE6756" w:rsidRPr="00563C9A">
        <w:rPr>
          <w:lang w:val="en-GB"/>
        </w:rPr>
        <w:t xml:space="preserve">results from factorial MR analyses using different </w:t>
      </w:r>
      <w:r w:rsidRPr="00563C9A">
        <w:rPr>
          <w:lang w:val="en-GB"/>
        </w:rPr>
        <w:t>combinations of PRSs</w:t>
      </w:r>
      <w:r w:rsidR="00CE6756" w:rsidRPr="00563C9A">
        <w:rPr>
          <w:lang w:val="en-GB"/>
        </w:rPr>
        <w:t xml:space="preserve"> for BMI and 25</w:t>
      </w:r>
      <w:r w:rsidR="005A097B">
        <w:rPr>
          <w:lang w:val="en-GB"/>
        </w:rPr>
        <w:t>(OH)D</w:t>
      </w:r>
      <w:r w:rsidRPr="00563C9A">
        <w:rPr>
          <w:lang w:val="en-GB"/>
        </w:rPr>
        <w:t xml:space="preserve"> in UKB (Table S</w:t>
      </w:r>
      <w:r w:rsidR="00C84209">
        <w:rPr>
          <w:lang w:val="en-GB"/>
        </w:rPr>
        <w:t>3</w:t>
      </w:r>
      <w:r w:rsidR="00CE6756" w:rsidRPr="00563C9A">
        <w:rPr>
          <w:lang w:val="en-GB"/>
        </w:rPr>
        <w:t>a and S</w:t>
      </w:r>
      <w:r w:rsidR="00C84209">
        <w:rPr>
          <w:lang w:val="en-GB"/>
        </w:rPr>
        <w:t>4</w:t>
      </w:r>
      <w:r w:rsidR="00097B10">
        <w:rPr>
          <w:lang w:val="en-GB"/>
        </w:rPr>
        <w:t>a</w:t>
      </w:r>
      <w:r w:rsidRPr="00563C9A">
        <w:rPr>
          <w:lang w:val="en-GB"/>
        </w:rPr>
        <w:t>) and HUNT</w:t>
      </w:r>
      <w:r w:rsidR="00CE6756" w:rsidRPr="00563C9A">
        <w:rPr>
          <w:lang w:val="en-GB"/>
        </w:rPr>
        <w:t xml:space="preserve"> (Table S</w:t>
      </w:r>
      <w:r w:rsidR="00C84209">
        <w:rPr>
          <w:lang w:val="en-GB"/>
        </w:rPr>
        <w:t>3</w:t>
      </w:r>
      <w:r w:rsidR="00097B10">
        <w:rPr>
          <w:lang w:val="en-GB"/>
        </w:rPr>
        <w:t>b</w:t>
      </w:r>
      <w:r w:rsidR="00CE6756" w:rsidRPr="00563C9A">
        <w:rPr>
          <w:lang w:val="en-GB"/>
        </w:rPr>
        <w:t xml:space="preserve"> and S</w:t>
      </w:r>
      <w:r w:rsidR="00C84209">
        <w:rPr>
          <w:lang w:val="en-GB"/>
        </w:rPr>
        <w:t>4</w:t>
      </w:r>
      <w:r w:rsidR="00CE6756" w:rsidRPr="00563C9A">
        <w:rPr>
          <w:lang w:val="en-GB"/>
        </w:rPr>
        <w:t>b)</w:t>
      </w:r>
      <w:r w:rsidRPr="00563C9A">
        <w:rPr>
          <w:lang w:val="en-GB"/>
        </w:rPr>
        <w:t xml:space="preserve">. </w:t>
      </w:r>
      <w:r w:rsidR="00CE6756" w:rsidRPr="00563C9A">
        <w:rPr>
          <w:lang w:val="en-GB"/>
        </w:rPr>
        <w:t xml:space="preserve">As a measure of additive interaction, we present estimated values for </w:t>
      </w:r>
      <w:r w:rsidR="005A097B">
        <w:rPr>
          <w:lang w:val="en-GB"/>
        </w:rPr>
        <w:t>r</w:t>
      </w:r>
      <w:r w:rsidR="00CE6756" w:rsidRPr="00563C9A">
        <w:rPr>
          <w:lang w:val="en-GB"/>
        </w:rPr>
        <w:t>elative excess risk du</w:t>
      </w:r>
      <w:r w:rsidR="00807287">
        <w:rPr>
          <w:lang w:val="en-GB"/>
        </w:rPr>
        <w:t>e</w:t>
      </w:r>
      <w:r w:rsidR="00CE6756" w:rsidRPr="00563C9A">
        <w:rPr>
          <w:lang w:val="en-GB"/>
        </w:rPr>
        <w:t xml:space="preserve"> to interaction (RERI) across the combinations. </w:t>
      </w:r>
      <w:bookmarkStart w:id="11" w:name="_Hlk140501799"/>
      <w:r w:rsidR="00CE6756" w:rsidRPr="00563C9A">
        <w:rPr>
          <w:lang w:val="en-GB"/>
        </w:rPr>
        <w:t xml:space="preserve">RERI estimates are valid when all estimated ORs are </w:t>
      </w:r>
      <w:r w:rsidR="00EE1EAD">
        <w:rPr>
          <w:lang w:val="en-GB"/>
        </w:rPr>
        <w:t xml:space="preserve">above </w:t>
      </w:r>
      <w:r w:rsidR="00CE6756" w:rsidRPr="00563C9A">
        <w:rPr>
          <w:lang w:val="en-GB"/>
        </w:rPr>
        <w:t>1</w:t>
      </w:r>
      <w:r w:rsidR="007210A6">
        <w:rPr>
          <w:lang w:val="en-GB"/>
        </w:rPr>
        <w:fldChar w:fldCharType="begin"/>
      </w:r>
      <w:r w:rsidR="0081314D">
        <w:rPr>
          <w:lang w:val="en-GB"/>
        </w:rPr>
        <w:instrText xml:space="preserve"> ADDIN EN.CITE &lt;EndNote&gt;&lt;Cite&gt;&lt;Author&gt;Knol&lt;/Author&gt;&lt;Year&gt;2011&lt;/Year&gt;&lt;RecNum&gt;40&lt;/RecNum&gt;&lt;DisplayText&gt;(Knol et al., 2011)&lt;/DisplayText&gt;&lt;record&gt;&lt;rec-number&gt;40&lt;/rec-number&gt;&lt;foreign-keys&gt;&lt;key app="EN" db-id="vawpwdxaazsft1evd9mpvta8fp9rrrx95waw" timestamp="1692603044"&gt;40&lt;/key&gt;&lt;/foreign-keys&gt;&lt;ref-type name="Journal Article"&gt;17&lt;/ref-type&gt;&lt;contributors&gt;&lt;authors&gt;&lt;author&gt;Knol, M. J.&lt;/author&gt;&lt;author&gt;VanderWeele, T. J.&lt;/author&gt;&lt;author&gt;Groenwold, R. H.&lt;/author&gt;&lt;author&gt;Klungel, O. H.&lt;/author&gt;&lt;author&gt;Rovers, M. M.&lt;/author&gt;&lt;author&gt;Grobbee, D. E.&lt;/author&gt;&lt;/authors&gt;&lt;/contributors&gt;&lt;auth-address&gt;Julius Center for Health Sciences and Primary Care, University Medical Center Utrecht, GA, Utrecht, The Netherlands. m.j.knol@umcutrecht.nl&lt;/auth-address&gt;&lt;titles&gt;&lt;title&gt;Estimating measures of interaction on an additive scale for preventive exposures&lt;/title&gt;&lt;secondary-title&gt;Eur J Epidemiol&lt;/secondary-title&gt;&lt;/titles&gt;&lt;periodical&gt;&lt;full-title&gt;Eur J Epidemiol&lt;/full-title&gt;&lt;/periodical&gt;&lt;pages&gt;433-8&lt;/pages&gt;&lt;volume&gt;26&lt;/volume&gt;&lt;number&gt;6&lt;/number&gt;&lt;edition&gt;20110223&lt;/edition&gt;&lt;keywords&gt;&lt;keyword&gt;Case-Control Studies&lt;/keyword&gt;&lt;keyword&gt;*Causality&lt;/keyword&gt;&lt;keyword&gt;*Data Interpretation, Statistical&lt;/keyword&gt;&lt;keyword&gt;*Epidemiologic Research Design&lt;/keyword&gt;&lt;keyword&gt;Humans&lt;/keyword&gt;&lt;keyword&gt;*Primary Prevention&lt;/keyword&gt;&lt;keyword&gt;Risk Assessment/*methods/statistics &amp;amp; numerical data&lt;/keyword&gt;&lt;keyword&gt;Risk Factors&lt;/keyword&gt;&lt;/keywords&gt;&lt;dates&gt;&lt;year&gt;2011&lt;/year&gt;&lt;pub-dates&gt;&lt;date&gt;Jun&lt;/date&gt;&lt;/pub-dates&gt;&lt;/dates&gt;&lt;isbn&gt;0393-2990 (Print)&amp;#xD;0393-2990&lt;/isbn&gt;&lt;accession-num&gt;21344323&lt;/accession-num&gt;&lt;urls&gt;&lt;/urls&gt;&lt;custom2&gt;PMC3115067&lt;/custom2&gt;&lt;electronic-resource-num&gt;10.1007/s10654-011-9554-9&lt;/electronic-resource-num&gt;&lt;remote-database-provider&gt;NLM&lt;/remote-database-provider&gt;&lt;language&gt;eng&lt;/language&gt;&lt;/record&gt;&lt;/Cite&gt;&lt;/EndNote&gt;</w:instrText>
      </w:r>
      <w:r w:rsidR="007210A6">
        <w:rPr>
          <w:lang w:val="en-GB"/>
        </w:rPr>
        <w:fldChar w:fldCharType="separate"/>
      </w:r>
      <w:r w:rsidR="0081314D">
        <w:rPr>
          <w:noProof/>
          <w:lang w:val="en-GB"/>
        </w:rPr>
        <w:t>(</w:t>
      </w:r>
      <w:proofErr w:type="spellStart"/>
      <w:r w:rsidR="0081314D">
        <w:rPr>
          <w:noProof/>
          <w:lang w:val="en-GB"/>
        </w:rPr>
        <w:t>Knol</w:t>
      </w:r>
      <w:proofErr w:type="spellEnd"/>
      <w:r w:rsidR="0081314D">
        <w:rPr>
          <w:noProof/>
          <w:lang w:val="en-GB"/>
        </w:rPr>
        <w:t xml:space="preserve"> et al., 2011)</w:t>
      </w:r>
      <w:r w:rsidR="007210A6">
        <w:rPr>
          <w:lang w:val="en-GB"/>
        </w:rPr>
        <w:fldChar w:fldCharType="end"/>
      </w:r>
      <w:r w:rsidR="007210A6">
        <w:rPr>
          <w:lang w:val="en-GB"/>
        </w:rPr>
        <w:t xml:space="preserve">. </w:t>
      </w:r>
      <w:r w:rsidR="00CE6756" w:rsidRPr="00563C9A">
        <w:rPr>
          <w:lang w:val="en-GB"/>
        </w:rPr>
        <w:t xml:space="preserve">In the 2x2 MR analysis in HUNT, some of the combination has an estimated OR </w:t>
      </w:r>
      <w:r w:rsidR="00027CD2">
        <w:rPr>
          <w:lang w:val="en-GB"/>
        </w:rPr>
        <w:t xml:space="preserve">below </w:t>
      </w:r>
      <w:r w:rsidR="00CE6756" w:rsidRPr="00563C9A">
        <w:rPr>
          <w:lang w:val="en-GB"/>
        </w:rPr>
        <w:t xml:space="preserve">1 for the Factorial </w:t>
      </w:r>
      <w:r w:rsidR="006239B2">
        <w:rPr>
          <w:lang w:val="en-GB"/>
        </w:rPr>
        <w:t>g</w:t>
      </w:r>
      <w:r w:rsidR="00CE6756" w:rsidRPr="00563C9A">
        <w:rPr>
          <w:lang w:val="en-GB"/>
        </w:rPr>
        <w:t>roup 1 in combinations including the focused</w:t>
      </w:r>
      <w:r w:rsidR="00D341AE">
        <w:rPr>
          <w:lang w:val="en-GB"/>
        </w:rPr>
        <w:t xml:space="preserve"> (19 SNPs)</w:t>
      </w:r>
      <w:r w:rsidR="00CE6756" w:rsidRPr="00563C9A">
        <w:rPr>
          <w:lang w:val="en-GB"/>
        </w:rPr>
        <w:t xml:space="preserve"> and the extended</w:t>
      </w:r>
      <w:r w:rsidR="00D341AE">
        <w:rPr>
          <w:lang w:val="en-GB"/>
        </w:rPr>
        <w:t xml:space="preserve"> (61 SNPs)</w:t>
      </w:r>
      <w:r w:rsidR="00CE6756" w:rsidRPr="00563C9A">
        <w:rPr>
          <w:lang w:val="en-GB"/>
        </w:rPr>
        <w:t xml:space="preserve"> vitD-PRS. These RERI estimates may not be valid, and must be interpreted with caution.</w:t>
      </w:r>
      <w:r w:rsidR="007210A6">
        <w:rPr>
          <w:lang w:val="en-GB"/>
        </w:rPr>
        <w:t xml:space="preserve"> We therefore </w:t>
      </w:r>
      <w:bookmarkEnd w:id="11"/>
      <w:r w:rsidR="007210A6">
        <w:rPr>
          <w:lang w:val="en-GB"/>
        </w:rPr>
        <w:t>refrain from trusting the borderline significant RERI estimate for the 941-61 combination in HUNT</w:t>
      </w:r>
      <w:r w:rsidR="005A097B">
        <w:rPr>
          <w:lang w:val="en-GB"/>
        </w:rPr>
        <w:t xml:space="preserve"> (Table S3b)</w:t>
      </w:r>
      <w:r w:rsidR="007210A6">
        <w:rPr>
          <w:lang w:val="en-GB"/>
        </w:rPr>
        <w:t xml:space="preserve">.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995"/>
        <w:gridCol w:w="1995"/>
        <w:gridCol w:w="1995"/>
        <w:gridCol w:w="1995"/>
        <w:gridCol w:w="1995"/>
        <w:gridCol w:w="2010"/>
      </w:tblGrid>
      <w:tr w:rsidR="0033252A" w:rsidRPr="0081314D" w14:paraId="65D2BE16" w14:textId="77777777" w:rsidTr="00A74AEB">
        <w:trPr>
          <w:trHeight w:val="300"/>
        </w:trPr>
        <w:tc>
          <w:tcPr>
            <w:tcW w:w="139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519F6FF" w14:textId="3F35393F" w:rsidR="0033252A" w:rsidRPr="00563C9A" w:rsidRDefault="0033252A" w:rsidP="00A74AEB">
            <w:pPr>
              <w:pStyle w:val="Overskrift3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bookmarkStart w:id="12" w:name="_Toc169783741"/>
            <w:r w:rsidRPr="00563C9A">
              <w:rPr>
                <w:rFonts w:eastAsia="Times New Roman"/>
                <w:lang w:val="en-GB" w:eastAsia="nb-NO"/>
              </w:rPr>
              <w:t xml:space="preserve">Table </w:t>
            </w:r>
            <w:r w:rsidR="00C84209" w:rsidRPr="00563C9A">
              <w:rPr>
                <w:rFonts w:eastAsia="Times New Roman"/>
                <w:lang w:val="en-GB" w:eastAsia="nb-NO"/>
              </w:rPr>
              <w:t>S</w:t>
            </w:r>
            <w:r w:rsidR="00C84209">
              <w:rPr>
                <w:rFonts w:eastAsia="Times New Roman"/>
                <w:lang w:val="en-GB" w:eastAsia="nb-NO"/>
              </w:rPr>
              <w:t>3</w:t>
            </w:r>
            <w:r w:rsidR="00C84209" w:rsidRPr="00563C9A">
              <w:rPr>
                <w:rFonts w:eastAsia="Times New Roman"/>
                <w:lang w:val="en-GB" w:eastAsia="nb-NO"/>
              </w:rPr>
              <w:t>a</w:t>
            </w:r>
            <w:bookmarkEnd w:id="12"/>
          </w:p>
          <w:p w14:paraId="7025664E" w14:textId="70DDD516" w:rsidR="0033252A" w:rsidRPr="00563C9A" w:rsidRDefault="0033252A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2x2 factorial m</w:t>
            </w:r>
            <w:r w:rsidRPr="00563C9A">
              <w:rPr>
                <w:rFonts w:eastAsia="Times New Roman"/>
                <w:lang w:val="en-GB" w:eastAsia="nb-NO"/>
              </w:rPr>
              <w:t>endelian randomisation</w:t>
            </w:r>
            <w:r w:rsidRPr="00563C9A">
              <w:rPr>
                <w:rFonts w:ascii="Calibri" w:eastAsia="Times New Roman" w:hAnsi="Calibri" w:cs="Calibri"/>
                <w:lang w:val="en-GB" w:eastAsia="nb-NO"/>
              </w:rPr>
              <w:t xml:space="preserve"> analysis comparing odds ratio estimates for psoriasis using different sets of </w:t>
            </w:r>
            <w:r w:rsidR="00260AA6">
              <w:rPr>
                <w:rFonts w:ascii="Calibri" w:eastAsia="Times New Roman" w:hAnsi="Calibri" w:cs="Calibri"/>
                <w:lang w:val="en-GB" w:eastAsia="nb-NO"/>
              </w:rPr>
              <w:t>poly</w:t>
            </w:r>
            <w:r w:rsidRPr="00563C9A">
              <w:rPr>
                <w:rFonts w:ascii="Calibri" w:eastAsia="Times New Roman" w:hAnsi="Calibri" w:cs="Calibri"/>
                <w:lang w:val="en-GB" w:eastAsia="nb-NO"/>
              </w:rPr>
              <w:t>genic risk scores for body mass index and 25-hydroxyvitamin D. The UK Biobank.</w:t>
            </w:r>
          </w:p>
        </w:tc>
      </w:tr>
      <w:tr w:rsidR="0033252A" w:rsidRPr="00563C9A" w14:paraId="6DD2A759" w14:textId="77777777" w:rsidTr="00A74AEB">
        <w:trPr>
          <w:trHeight w:val="300"/>
        </w:trPr>
        <w:tc>
          <w:tcPr>
            <w:tcW w:w="1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0D346A7" w14:textId="38E764EC" w:rsidR="0033252A" w:rsidRPr="00563C9A" w:rsidRDefault="00C84209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lang w:val="en-GB" w:eastAsia="nb-NO"/>
              </w:rPr>
              <w:t>BMI-PRS</w:t>
            </w:r>
            <w:r w:rsidR="0033252A" w:rsidRPr="00563C9A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GB" w:eastAsia="nb-NO"/>
              </w:rPr>
              <w:t>1</w:t>
            </w:r>
            <w:r w:rsidR="0033252A" w:rsidRPr="00563C9A">
              <w:rPr>
                <w:rFonts w:ascii="Calibri" w:eastAsia="Times New Roman" w:hAnsi="Calibri" w:cs="Calibri"/>
                <w:sz w:val="17"/>
                <w:szCs w:val="17"/>
                <w:lang w:val="en-GB" w:eastAsia="nb-NO"/>
              </w:rPr>
              <w:t> 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2CC"/>
            <w:hideMark/>
          </w:tcPr>
          <w:p w14:paraId="244A6DC1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77 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EEAF6"/>
            <w:hideMark/>
          </w:tcPr>
          <w:p w14:paraId="56614CF8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940 </w:t>
            </w:r>
          </w:p>
        </w:tc>
      </w:tr>
      <w:tr w:rsidR="0033252A" w:rsidRPr="00563C9A" w14:paraId="288B9FE0" w14:textId="77777777" w:rsidTr="00A74AEB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AF8B1" w14:textId="20178AAD" w:rsidR="0033252A" w:rsidRPr="00563C9A" w:rsidRDefault="00C84209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lang w:val="en-GB" w:eastAsia="nb-NO"/>
              </w:rPr>
              <w:t>VitD-PRS</w:t>
            </w:r>
            <w:r w:rsidR="0033252A" w:rsidRPr="00563C9A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GB" w:eastAsia="nb-NO"/>
              </w:rPr>
              <w:t>1</w:t>
            </w:r>
            <w:r w:rsidR="0033252A" w:rsidRPr="00563C9A">
              <w:rPr>
                <w:rFonts w:ascii="Calibri" w:eastAsia="Times New Roman" w:hAnsi="Calibri" w:cs="Calibri"/>
                <w:sz w:val="17"/>
                <w:szCs w:val="17"/>
                <w:lang w:val="en-GB" w:eastAsia="nb-NO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DEDED"/>
            <w:hideMark/>
          </w:tcPr>
          <w:p w14:paraId="33D385C7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21 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/>
            <w:hideMark/>
          </w:tcPr>
          <w:p w14:paraId="54BFF736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35 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637BBD3D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71 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DEDED"/>
            <w:hideMark/>
          </w:tcPr>
          <w:p w14:paraId="1D17B936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21 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/>
            <w:hideMark/>
          </w:tcPr>
          <w:p w14:paraId="3228FD3F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35 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/>
            <w:hideMark/>
          </w:tcPr>
          <w:p w14:paraId="69882F4E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71 </w:t>
            </w:r>
          </w:p>
        </w:tc>
      </w:tr>
      <w:tr w:rsidR="0033252A" w:rsidRPr="00563C9A" w14:paraId="3F2BE673" w14:textId="77777777" w:rsidTr="00A74AEB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1145E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F71245" w14:textId="77777777" w:rsidR="0033252A" w:rsidRPr="003D635D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OR (95% CI)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284BCC7" w14:textId="77777777" w:rsidR="0033252A" w:rsidRPr="003D635D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OR (95% CI)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B04B8" w14:textId="77777777" w:rsidR="0033252A" w:rsidRPr="003D635D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OR (95% CI)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00EC4C" w14:textId="77777777" w:rsidR="0033252A" w:rsidRPr="003D635D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OR (95% CI)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75F733" w14:textId="77777777" w:rsidR="0033252A" w:rsidRPr="003D635D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OR (95% CI)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C994655" w14:textId="77777777" w:rsidR="0033252A" w:rsidRPr="003D635D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OR (95% CI) </w:t>
            </w:r>
          </w:p>
        </w:tc>
      </w:tr>
      <w:tr w:rsidR="0033252A" w:rsidRPr="00563C9A" w14:paraId="461255D2" w14:textId="77777777" w:rsidTr="00A74AEB">
        <w:trPr>
          <w:trHeight w:val="300"/>
        </w:trPr>
        <w:tc>
          <w:tcPr>
            <w:tcW w:w="1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348CC4" w14:textId="5F817256" w:rsidR="0033252A" w:rsidRPr="00563C9A" w:rsidRDefault="0033252A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Fact</w:t>
            </w:r>
            <w:r w:rsidR="00E80A33">
              <w:rPr>
                <w:rFonts w:ascii="Calibri" w:eastAsia="Times New Roman" w:hAnsi="Calibri" w:cs="Calibri"/>
                <w:lang w:val="en-GB" w:eastAsia="nb-NO"/>
              </w:rPr>
              <w:t xml:space="preserve">orial </w:t>
            </w:r>
            <w:r w:rsidRPr="00563C9A">
              <w:rPr>
                <w:rFonts w:ascii="Calibri" w:eastAsia="Times New Roman" w:hAnsi="Calibri" w:cs="Calibri"/>
                <w:lang w:val="en-GB" w:eastAsia="nb-NO"/>
              </w:rPr>
              <w:t>gr</w:t>
            </w:r>
            <w:r w:rsidR="00E80A33">
              <w:rPr>
                <w:rFonts w:ascii="Calibri" w:eastAsia="Times New Roman" w:hAnsi="Calibri" w:cs="Calibri"/>
                <w:lang w:val="en-GB" w:eastAsia="nb-NO"/>
              </w:rPr>
              <w:t>oup</w:t>
            </w:r>
            <w:r w:rsidRPr="00563C9A">
              <w:rPr>
                <w:rFonts w:ascii="Calibri" w:eastAsia="Times New Roman" w:hAnsi="Calibri" w:cs="Calibri"/>
                <w:lang w:val="en-GB" w:eastAsia="nb-NO"/>
              </w:rPr>
              <w:t xml:space="preserve"> 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508FD85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 (ref.)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28147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 (ref.)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6564FD8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 (ref.)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841DD25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 (ref.)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BFD0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 (ref.)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47390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 (ref.) </w:t>
            </w:r>
          </w:p>
        </w:tc>
      </w:tr>
      <w:tr w:rsidR="0033252A" w:rsidRPr="00563C9A" w14:paraId="5932E678" w14:textId="77777777" w:rsidTr="00A74AEB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8733287" w14:textId="334FEB50" w:rsidR="0033252A" w:rsidRPr="00563C9A" w:rsidRDefault="006239B2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lang w:val="en-GB" w:eastAsia="nb-NO"/>
              </w:rPr>
              <w:t>Factorial group</w:t>
            </w:r>
            <w:r w:rsidR="0033252A" w:rsidRPr="00563C9A">
              <w:rPr>
                <w:rFonts w:ascii="Calibri" w:eastAsia="Times New Roman" w:hAnsi="Calibri" w:cs="Calibri"/>
                <w:lang w:val="en-GB" w:eastAsia="nb-NO"/>
              </w:rPr>
              <w:t xml:space="preserve"> 1 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6664BB3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1.05 (1.00, 1.10)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2BFA9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1.04 (0.99, 1.09)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62F819F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1.05 (1.00, 1.11)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8C98AF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1.04 (0.99, 1.09)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A6F4D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1.07 (1.02, 1.13)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CD562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1.03 (0.98, 1.09) </w:t>
            </w:r>
          </w:p>
        </w:tc>
      </w:tr>
      <w:tr w:rsidR="0033252A" w:rsidRPr="00563C9A" w14:paraId="21ECFA35" w14:textId="77777777" w:rsidTr="00A74AEB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0C06995" w14:textId="3F327361" w:rsidR="0033252A" w:rsidRPr="00563C9A" w:rsidRDefault="006239B2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lang w:val="en-GB" w:eastAsia="nb-NO"/>
              </w:rPr>
              <w:t>Factorial group</w:t>
            </w:r>
            <w:r w:rsidR="0033252A" w:rsidRPr="00563C9A">
              <w:rPr>
                <w:rFonts w:ascii="Calibri" w:eastAsia="Times New Roman" w:hAnsi="Calibri" w:cs="Calibri"/>
                <w:lang w:val="en-GB" w:eastAsia="nb-NO"/>
              </w:rPr>
              <w:t xml:space="preserve"> 2 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09F2064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1.03 (0.98, 1.09)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A7D10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1.02 (0.97, 1.08)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E8C9565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1.05 (0.99, 1.10)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24C2193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1.07 (1.02, 1.13)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0F519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1.10 (1.05, 1.16)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77AC1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1.08 (1.02, 1.13) </w:t>
            </w:r>
          </w:p>
        </w:tc>
      </w:tr>
      <w:tr w:rsidR="0033252A" w:rsidRPr="00563C9A" w14:paraId="68205723" w14:textId="77777777" w:rsidTr="00A74AEB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790A8" w14:textId="2E8E7A92" w:rsidR="0033252A" w:rsidRPr="00563C9A" w:rsidRDefault="006239B2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lang w:val="en-GB" w:eastAsia="nb-NO"/>
              </w:rPr>
              <w:t>Factorial group</w:t>
            </w:r>
            <w:r w:rsidR="0033252A" w:rsidRPr="00563C9A">
              <w:rPr>
                <w:rFonts w:ascii="Calibri" w:eastAsia="Times New Roman" w:hAnsi="Calibri" w:cs="Calibri"/>
                <w:lang w:val="en-GB" w:eastAsia="nb-NO"/>
              </w:rPr>
              <w:t xml:space="preserve"> 3 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8548DC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1.07 (1.02, 1.13)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B48F2DE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1.08 (1.02, 1.13)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A0B69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1.06 (1.01, 1.12)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8B49009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1.12 (1.07, 1.18)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206A1C2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1.13 (1.07, 1.19)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37845F2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1.11 (1.06, 1.17) </w:t>
            </w:r>
          </w:p>
        </w:tc>
      </w:tr>
      <w:tr w:rsidR="0033252A" w:rsidRPr="00563C9A" w14:paraId="138B32AF" w14:textId="77777777" w:rsidTr="00A74AEB">
        <w:trPr>
          <w:trHeight w:val="300"/>
        </w:trPr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BCE3B" w14:textId="77777777" w:rsidR="0033252A" w:rsidRPr="00563C9A" w:rsidRDefault="0033252A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 </w:t>
            </w:r>
          </w:p>
        </w:tc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EE37238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A19E71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8358F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 </w:t>
            </w:r>
          </w:p>
        </w:tc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A3B86FE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8B68229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CAC281A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 </w:t>
            </w:r>
          </w:p>
        </w:tc>
      </w:tr>
      <w:tr w:rsidR="0033252A" w:rsidRPr="00563C9A" w14:paraId="306416AD" w14:textId="77777777" w:rsidTr="00A74AEB">
        <w:trPr>
          <w:trHeight w:val="300"/>
        </w:trPr>
        <w:tc>
          <w:tcPr>
            <w:tcW w:w="19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410C1" w14:textId="77777777" w:rsidR="0033252A" w:rsidRPr="00563C9A" w:rsidRDefault="0033252A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8A3AA42" w14:textId="77777777" w:rsidR="0033252A" w:rsidRPr="003D635D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9C78044" w14:textId="77777777" w:rsidR="0033252A" w:rsidRPr="003D635D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085D2" w14:textId="77777777" w:rsidR="0033252A" w:rsidRPr="003D635D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46AB050" w14:textId="77777777" w:rsidR="0033252A" w:rsidRPr="003D635D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BFAE3E6" w14:textId="77777777" w:rsidR="0033252A" w:rsidRPr="003D635D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05CBB1" w14:textId="77777777" w:rsidR="0033252A" w:rsidRPr="003D635D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</w:tr>
      <w:tr w:rsidR="0033252A" w:rsidRPr="00563C9A" w14:paraId="3A4F7929" w14:textId="77777777" w:rsidTr="00A74AEB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C6A85E" w14:textId="77777777" w:rsidR="0033252A" w:rsidRPr="00563C9A" w:rsidRDefault="0033252A" w:rsidP="00A74AE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235D680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-0.01 (-0.08, 0.07)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729063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0.02 (-0.06, 0.09)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A2665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-0.03 (-0.11, 0.04)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A3FC7E9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0.01 (-0.06, 0.09)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BE4F99B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-0.05 (-0.13, 0.03)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A487F7C" w14:textId="77777777" w:rsidR="0033252A" w:rsidRPr="00563C9A" w:rsidRDefault="0033252A" w:rsidP="00A74A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0.01 (-0.07, 0.08) </w:t>
            </w:r>
          </w:p>
        </w:tc>
      </w:tr>
      <w:tr w:rsidR="0033252A" w:rsidRPr="001015A3" w14:paraId="1E089962" w14:textId="77777777" w:rsidTr="00A74AEB">
        <w:trPr>
          <w:trHeight w:val="300"/>
        </w:trPr>
        <w:tc>
          <w:tcPr>
            <w:tcW w:w="1398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B2F2F" w14:textId="537B230B" w:rsidR="0033252A" w:rsidRPr="00563C9A" w:rsidRDefault="0033252A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GB" w:eastAsia="nb-NO"/>
              </w:rPr>
              <w:t xml:space="preserve">1 </w:t>
            </w:r>
            <w:r w:rsidR="00F101CE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Digits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refers to</w:t>
            </w:r>
            <w:r w:rsidR="00F101CE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the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number of </w:t>
            </w:r>
            <w:r w:rsidR="00C84209" w:rsidRPr="00563C9A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single nucleotide polymorphisms </w:t>
            </w:r>
            <w:r w:rsidR="00C84209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(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SNPs</w:t>
            </w:r>
            <w:r w:rsidR="00C84209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)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included in the </w:t>
            </w:r>
            <w:r w:rsidR="00F101CE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polygenic risk scores (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PRS</w:t>
            </w:r>
            <w:r w:rsidR="00C84209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s</w:t>
            </w:r>
            <w:r w:rsidR="00F101CE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)</w:t>
            </w:r>
            <w:r w:rsidR="00C84209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. For the </w:t>
            </w:r>
            <w:r w:rsidR="00C84209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BMI</w:t>
            </w:r>
            <w:r w:rsidR="00C84209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-PRSs 77 of 77 and 940 of 941 selected SNPs were available, for the VitD-PRSs a</w:t>
            </w:r>
            <w:r w:rsidR="00C84209" w:rsidRPr="00C84209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ll selected variants were available. </w:t>
            </w:r>
            <w:r w:rsidR="00C84209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All</w:t>
            </w:r>
            <w:r w:rsidR="00F101CE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PRSs were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dichotomized at the median value, and combined to four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factorial 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groups:</w:t>
            </w:r>
          </w:p>
          <w:p w14:paraId="456E0A1F" w14:textId="127E102D" w:rsidR="0033252A" w:rsidRPr="00563C9A" w:rsidRDefault="006239B2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Factorial group</w:t>
            </w:r>
            <w:r w:rsidR="0033252A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0 = PRS-BMI below median, PRS-vitD above median; expected to have the lowest risk for psoriasis, and therefore chosen as reference group. </w:t>
            </w:r>
          </w:p>
          <w:p w14:paraId="29871E68" w14:textId="42E7F295" w:rsidR="0033252A" w:rsidRPr="00563C9A" w:rsidRDefault="006239B2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Factorial group</w:t>
            </w:r>
            <w:r w:rsidR="0033252A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1 = PRS-BMI below median, PRS-vitD below median. </w:t>
            </w:r>
          </w:p>
          <w:p w14:paraId="3FA638C6" w14:textId="055FA065" w:rsidR="0033252A" w:rsidRPr="00563C9A" w:rsidRDefault="006239B2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Factorial group</w:t>
            </w:r>
            <w:r w:rsidR="0033252A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2 = PRS-BMI above median, PRS-vitD above median. </w:t>
            </w:r>
          </w:p>
          <w:p w14:paraId="66DCD839" w14:textId="497BA686" w:rsidR="0033252A" w:rsidRPr="00563C9A" w:rsidRDefault="006239B2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Factorial group</w:t>
            </w:r>
            <w:r w:rsidR="0033252A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3 = PRS-BMI above median, PRS-vitD below median. </w:t>
            </w:r>
          </w:p>
          <w:p w14:paraId="415FE9CF" w14:textId="77777777" w:rsidR="0033252A" w:rsidRPr="00563C9A" w:rsidRDefault="0033252A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All models adjusted for age, sex, genetic batch and principal components 1 to 20. </w:t>
            </w:r>
          </w:p>
          <w:p w14:paraId="2E60EEB3" w14:textId="77777777" w:rsidR="00D341AE" w:rsidRDefault="0033252A" w:rsidP="00A74AE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BMI</w:t>
            </w:r>
            <w:r w:rsidR="00D341AE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-PRS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=</w:t>
            </w:r>
            <w:r w:rsidR="00D341AE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polygenic risk score for 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body mass index. </w:t>
            </w:r>
            <w:r w:rsidR="00D341AE" w:rsidRPr="006239B2">
              <w:rPr>
                <w:rFonts w:eastAsia="Times New Roman" w:cstheme="minorHAnsi"/>
                <w:sz w:val="18"/>
                <w:szCs w:val="18"/>
                <w:lang w:val="en-GB" w:eastAsia="nb-NO"/>
              </w:rPr>
              <w:t>vitD-PRS</w:t>
            </w:r>
            <w:r w:rsidR="00D341AE">
              <w:rPr>
                <w:rFonts w:eastAsia="Times New Roman" w:cstheme="minorHAnsi"/>
                <w:sz w:val="18"/>
                <w:szCs w:val="18"/>
                <w:lang w:val="en-GB" w:eastAsia="nb-NO"/>
              </w:rPr>
              <w:t>=</w:t>
            </w:r>
            <w:r w:rsidR="00D341AE" w:rsidRPr="006239B2">
              <w:rPr>
                <w:lang w:val="en-GB"/>
              </w:rPr>
              <w:t xml:space="preserve"> </w:t>
            </w:r>
            <w:r w:rsidR="00D341AE" w:rsidRPr="006239B2">
              <w:rPr>
                <w:rFonts w:eastAsia="Times New Roman" w:cstheme="minorHAnsi"/>
                <w:sz w:val="18"/>
                <w:szCs w:val="18"/>
                <w:lang w:val="en-GB" w:eastAsia="nb-NO"/>
              </w:rPr>
              <w:t>polygenic risk score for 25-hydroxyvitamin D</w:t>
            </w:r>
            <w:r w:rsidR="00D341AE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. 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OR=odds ratio. CI=confidence interval. </w:t>
            </w:r>
            <w:r w:rsidR="00D341AE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Ref.=reference. </w:t>
            </w:r>
          </w:p>
          <w:p w14:paraId="770F4971" w14:textId="7E62C65E" w:rsidR="0033252A" w:rsidRPr="00563C9A" w:rsidRDefault="0033252A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RERI=relative excess risk due to interaction. Interaction exists if RERI ≠ 0. </w:t>
            </w:r>
          </w:p>
          <w:p w14:paraId="20815E3A" w14:textId="77777777" w:rsidR="0033252A" w:rsidRPr="00563C9A" w:rsidRDefault="0033252A" w:rsidP="00A74A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 </w:t>
            </w:r>
          </w:p>
        </w:tc>
      </w:tr>
    </w:tbl>
    <w:p w14:paraId="0D0F8B21" w14:textId="77777777" w:rsidR="00EC3960" w:rsidRPr="00563C9A" w:rsidRDefault="00EC3960" w:rsidP="00751F6E">
      <w:pPr>
        <w:rPr>
          <w:lang w:val="en-GB"/>
        </w:rPr>
      </w:pPr>
    </w:p>
    <w:tbl>
      <w:tblPr>
        <w:tblW w:w="13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995"/>
        <w:gridCol w:w="1995"/>
        <w:gridCol w:w="1995"/>
        <w:gridCol w:w="1995"/>
        <w:gridCol w:w="1995"/>
        <w:gridCol w:w="2010"/>
      </w:tblGrid>
      <w:tr w:rsidR="00EC3960" w:rsidRPr="0081314D" w14:paraId="2F9E8116" w14:textId="77777777" w:rsidTr="00552B89">
        <w:trPr>
          <w:trHeight w:val="300"/>
        </w:trPr>
        <w:tc>
          <w:tcPr>
            <w:tcW w:w="139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8593BEB" w14:textId="22430B0A" w:rsidR="00EC3960" w:rsidRPr="00563C9A" w:rsidRDefault="00EC3960" w:rsidP="00EC3960">
            <w:pPr>
              <w:pStyle w:val="Overskrift3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bookmarkStart w:id="13" w:name="_Toc169783742"/>
            <w:r w:rsidRPr="00563C9A">
              <w:rPr>
                <w:rFonts w:eastAsia="Times New Roman"/>
                <w:lang w:val="en-GB" w:eastAsia="nb-NO"/>
              </w:rPr>
              <w:lastRenderedPageBreak/>
              <w:t xml:space="preserve">Table </w:t>
            </w:r>
            <w:r w:rsidR="00C84209" w:rsidRPr="00563C9A">
              <w:rPr>
                <w:rFonts w:eastAsia="Times New Roman"/>
                <w:lang w:val="en-GB" w:eastAsia="nb-NO"/>
              </w:rPr>
              <w:t>S</w:t>
            </w:r>
            <w:r w:rsidR="00C84209">
              <w:rPr>
                <w:rFonts w:eastAsia="Times New Roman"/>
                <w:lang w:val="en-GB" w:eastAsia="nb-NO"/>
              </w:rPr>
              <w:t>3</w:t>
            </w:r>
            <w:r w:rsidR="00C84209" w:rsidRPr="00563C9A">
              <w:rPr>
                <w:rFonts w:eastAsia="Times New Roman"/>
                <w:lang w:val="en-GB" w:eastAsia="nb-NO"/>
              </w:rPr>
              <w:t>b</w:t>
            </w:r>
            <w:bookmarkEnd w:id="13"/>
          </w:p>
          <w:p w14:paraId="025C726D" w14:textId="6408D5C7" w:rsidR="00EC3960" w:rsidRPr="00563C9A" w:rsidRDefault="00EC3960" w:rsidP="009C53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 xml:space="preserve">2x2 factorial </w:t>
            </w:r>
            <w:r w:rsidR="009C530A" w:rsidRPr="00563C9A">
              <w:rPr>
                <w:rFonts w:ascii="Calibri" w:eastAsia="Times New Roman" w:hAnsi="Calibri" w:cs="Calibri"/>
                <w:lang w:val="en-GB" w:eastAsia="nb-NO"/>
              </w:rPr>
              <w:t>m</w:t>
            </w:r>
            <w:r w:rsidR="009C530A" w:rsidRPr="00563C9A">
              <w:rPr>
                <w:rFonts w:eastAsia="Times New Roman"/>
                <w:lang w:val="en-GB" w:eastAsia="nb-NO"/>
              </w:rPr>
              <w:t>endelian randomisation</w:t>
            </w:r>
            <w:r w:rsidR="009C530A" w:rsidRPr="00563C9A">
              <w:rPr>
                <w:rFonts w:ascii="Calibri" w:eastAsia="Times New Roman" w:hAnsi="Calibri" w:cs="Calibri"/>
                <w:lang w:val="en-GB" w:eastAsia="nb-NO"/>
              </w:rPr>
              <w:t xml:space="preserve"> analysis</w:t>
            </w:r>
            <w:r w:rsidRPr="00563C9A">
              <w:rPr>
                <w:rFonts w:ascii="Calibri" w:eastAsia="Times New Roman" w:hAnsi="Calibri" w:cs="Calibri"/>
                <w:lang w:val="en-GB" w:eastAsia="nb-NO"/>
              </w:rPr>
              <w:t xml:space="preserve"> comparing odds ratio estimates for psoriasis using different sets of </w:t>
            </w:r>
            <w:r w:rsidR="005A097B">
              <w:rPr>
                <w:rFonts w:ascii="Calibri" w:eastAsia="Times New Roman" w:hAnsi="Calibri" w:cs="Calibri"/>
                <w:lang w:val="en-GB" w:eastAsia="nb-NO"/>
              </w:rPr>
              <w:t>p</w:t>
            </w:r>
            <w:r w:rsidR="005A097B" w:rsidRPr="00284E2D">
              <w:rPr>
                <w:rFonts w:ascii="Calibri" w:eastAsia="Times New Roman" w:hAnsi="Calibri" w:cs="Calibri"/>
                <w:lang w:val="en-GB" w:eastAsia="nb-NO"/>
              </w:rPr>
              <w:t>olygenic</w:t>
            </w:r>
            <w:r w:rsidR="005A097B" w:rsidRPr="00563C9A">
              <w:rPr>
                <w:rFonts w:ascii="Calibri" w:eastAsia="Times New Roman" w:hAnsi="Calibri" w:cs="Calibri"/>
                <w:lang w:val="en-GB" w:eastAsia="nb-NO"/>
              </w:rPr>
              <w:t xml:space="preserve"> </w:t>
            </w:r>
            <w:r w:rsidRPr="00563C9A">
              <w:rPr>
                <w:rFonts w:ascii="Calibri" w:eastAsia="Times New Roman" w:hAnsi="Calibri" w:cs="Calibri"/>
                <w:lang w:val="en-GB" w:eastAsia="nb-NO"/>
              </w:rPr>
              <w:t>risk scores for body mass index and 25-hydroxyvitamin D.</w:t>
            </w:r>
            <w:r w:rsidR="009C530A" w:rsidRPr="00563C9A">
              <w:rPr>
                <w:rFonts w:ascii="Calibri" w:eastAsia="Times New Roman" w:hAnsi="Calibri" w:cs="Calibri"/>
                <w:lang w:val="en-GB" w:eastAsia="nb-NO"/>
              </w:rPr>
              <w:t xml:space="preserve"> </w:t>
            </w:r>
            <w:r w:rsidR="002D143B" w:rsidRPr="00563C9A">
              <w:rPr>
                <w:rFonts w:ascii="Calibri" w:hAnsi="Calibri" w:cs="Calibri"/>
                <w:lang w:val="en-GB"/>
              </w:rPr>
              <w:t>The HUNT Study</w:t>
            </w:r>
            <w:r w:rsidR="002D143B" w:rsidRPr="00563C9A">
              <w:rPr>
                <w:rStyle w:val="normaltextrun"/>
                <w:rFonts w:ascii="Calibri" w:eastAsiaTheme="majorEastAsia" w:hAnsi="Calibri" w:cs="Calibri"/>
                <w:lang w:val="en-GB"/>
              </w:rPr>
              <w:t>.</w:t>
            </w:r>
            <w:r w:rsidR="002D143B" w:rsidRPr="00563C9A">
              <w:rPr>
                <w:rStyle w:val="eop"/>
                <w:rFonts w:ascii="Calibri" w:hAnsi="Calibri" w:cs="Calibri"/>
                <w:lang w:val="en-GB"/>
              </w:rPr>
              <w:t> </w:t>
            </w:r>
          </w:p>
        </w:tc>
      </w:tr>
      <w:tr w:rsidR="00EC3960" w:rsidRPr="00563C9A" w14:paraId="0ACE1498" w14:textId="77777777" w:rsidTr="00552B89">
        <w:trPr>
          <w:trHeight w:val="300"/>
        </w:trPr>
        <w:tc>
          <w:tcPr>
            <w:tcW w:w="1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ECAF964" w14:textId="6522E3D4" w:rsidR="00EC3960" w:rsidRPr="00D0413F" w:rsidRDefault="00C84209" w:rsidP="00EC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n-GB" w:eastAsia="nb-NO"/>
              </w:rPr>
            </w:pPr>
            <w:r w:rsidRPr="00D0413F">
              <w:rPr>
                <w:rFonts w:ascii="Calibri" w:eastAsia="Times New Roman" w:hAnsi="Calibri" w:cs="Calibri"/>
                <w:lang w:val="en-GB" w:eastAsia="nb-NO"/>
              </w:rPr>
              <w:t>BMI-PRS</w:t>
            </w:r>
            <w:r w:rsidR="00EC3960" w:rsidRPr="00D0413F">
              <w:rPr>
                <w:rFonts w:ascii="Calibri" w:eastAsia="Times New Roman" w:hAnsi="Calibri" w:cs="Calibri"/>
                <w:vertAlign w:val="superscript"/>
                <w:lang w:val="en-GB" w:eastAsia="nb-NO"/>
              </w:rPr>
              <w:t>1</w:t>
            </w:r>
            <w:r w:rsidR="00EC3960" w:rsidRPr="00D0413F">
              <w:rPr>
                <w:rFonts w:ascii="Calibri" w:eastAsia="Times New Roman" w:hAnsi="Calibri" w:cs="Calibri"/>
                <w:lang w:val="en-GB" w:eastAsia="nb-NO"/>
              </w:rPr>
              <w:t> 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2CC"/>
            <w:hideMark/>
          </w:tcPr>
          <w:p w14:paraId="7BCE5E58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76 </w:t>
            </w:r>
          </w:p>
        </w:tc>
        <w:tc>
          <w:tcPr>
            <w:tcW w:w="6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EEAF6"/>
            <w:hideMark/>
          </w:tcPr>
          <w:p w14:paraId="37066143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941 </w:t>
            </w:r>
          </w:p>
        </w:tc>
      </w:tr>
      <w:tr w:rsidR="00EC3960" w:rsidRPr="00563C9A" w14:paraId="4705B443" w14:textId="77777777" w:rsidTr="00552B89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8C91D" w14:textId="068B1E7A" w:rsidR="00EC3960" w:rsidRPr="00D0413F" w:rsidRDefault="00C84209" w:rsidP="00EC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n-GB" w:eastAsia="nb-NO"/>
              </w:rPr>
            </w:pPr>
            <w:r w:rsidRPr="00D0413F">
              <w:rPr>
                <w:rFonts w:ascii="Calibri" w:eastAsia="Times New Roman" w:hAnsi="Calibri" w:cs="Calibri"/>
                <w:lang w:val="en-GB" w:eastAsia="nb-NO"/>
              </w:rPr>
              <w:t>VitD-PRS</w:t>
            </w:r>
            <w:r w:rsidR="00EC3960" w:rsidRPr="00D0413F">
              <w:rPr>
                <w:rFonts w:ascii="Calibri" w:eastAsia="Times New Roman" w:hAnsi="Calibri" w:cs="Calibri"/>
                <w:vertAlign w:val="superscript"/>
                <w:lang w:val="en-GB" w:eastAsia="nb-NO"/>
              </w:rPr>
              <w:t>1</w:t>
            </w:r>
            <w:r w:rsidR="00EC3960" w:rsidRPr="00D0413F">
              <w:rPr>
                <w:rFonts w:ascii="Calibri" w:eastAsia="Times New Roman" w:hAnsi="Calibri" w:cs="Calibri"/>
                <w:lang w:val="en-GB" w:eastAsia="nb-NO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DEDED"/>
            <w:hideMark/>
          </w:tcPr>
          <w:p w14:paraId="4948125C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19 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/>
            <w:hideMark/>
          </w:tcPr>
          <w:p w14:paraId="6CF52F6E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32 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15299144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61 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DEDED"/>
            <w:hideMark/>
          </w:tcPr>
          <w:p w14:paraId="76B68C61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19 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/>
            <w:hideMark/>
          </w:tcPr>
          <w:p w14:paraId="54346BA9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32 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/>
            <w:hideMark/>
          </w:tcPr>
          <w:p w14:paraId="7A130723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61 </w:t>
            </w:r>
          </w:p>
        </w:tc>
      </w:tr>
      <w:tr w:rsidR="00EC3960" w:rsidRPr="00563C9A" w14:paraId="37FFF77E" w14:textId="77777777" w:rsidTr="00552B89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15391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F4FCABA" w14:textId="77777777" w:rsidR="00EC3960" w:rsidRPr="003D635D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OR (95% CI)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3210E5F" w14:textId="77777777" w:rsidR="00EC3960" w:rsidRPr="003D635D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OR (95% CI)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13352" w14:textId="77777777" w:rsidR="00EC3960" w:rsidRPr="003D635D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OR (95% CI)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88A9E58" w14:textId="77777777" w:rsidR="00EC3960" w:rsidRPr="003D635D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OR (95% CI)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8E9495F" w14:textId="77777777" w:rsidR="00EC3960" w:rsidRPr="003D635D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OR (95% CI)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8B08C37" w14:textId="77777777" w:rsidR="00EC3960" w:rsidRPr="003D635D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OR (95% CI) </w:t>
            </w:r>
          </w:p>
        </w:tc>
      </w:tr>
      <w:tr w:rsidR="00EC3960" w:rsidRPr="00563C9A" w14:paraId="0852CD68" w14:textId="77777777" w:rsidTr="00552B89">
        <w:trPr>
          <w:trHeight w:val="300"/>
        </w:trPr>
        <w:tc>
          <w:tcPr>
            <w:tcW w:w="1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1C66A9F" w14:textId="2DA17C6A" w:rsidR="00EC3960" w:rsidRPr="00563C9A" w:rsidRDefault="006239B2" w:rsidP="00EC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lang w:val="en-GB" w:eastAsia="nb-NO"/>
              </w:rPr>
              <w:t>Factorial group</w:t>
            </w:r>
            <w:r w:rsidR="00EC3960" w:rsidRPr="00563C9A">
              <w:rPr>
                <w:rFonts w:ascii="Calibri" w:eastAsia="Times New Roman" w:hAnsi="Calibri" w:cs="Calibri"/>
                <w:lang w:val="en-GB" w:eastAsia="nb-NO"/>
              </w:rPr>
              <w:t xml:space="preserve"> 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3F54B66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 (ref.)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A68C9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 (ref.)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B72D3F8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 (ref.)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F3A889D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 (ref.)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7DFBA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 (ref.) 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EC39A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 (ref.) </w:t>
            </w:r>
          </w:p>
        </w:tc>
      </w:tr>
      <w:tr w:rsidR="00EC3960" w:rsidRPr="00563C9A" w14:paraId="32BE59A9" w14:textId="77777777" w:rsidTr="00552B89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EB5D1" w14:textId="46A98872" w:rsidR="00EC3960" w:rsidRPr="00563C9A" w:rsidRDefault="006239B2" w:rsidP="00EC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lang w:val="en-GB" w:eastAsia="nb-NO"/>
              </w:rPr>
              <w:t>Factorial group</w:t>
            </w:r>
            <w:r w:rsidR="00EC3960" w:rsidRPr="00563C9A">
              <w:rPr>
                <w:rFonts w:ascii="Calibri" w:eastAsia="Times New Roman" w:hAnsi="Calibri" w:cs="Calibri"/>
                <w:lang w:val="en-GB" w:eastAsia="nb-NO"/>
              </w:rPr>
              <w:t xml:space="preserve"> 1 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2B2051E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0.96 (0.90, 1.02)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22D8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1.02 (0.95, 1.09)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8F4953C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0.98 (0.91, 1.04)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A0DCD54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0.99 (0.93, 1.06)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AE1A2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1.00 (0.93, 1.07)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F070D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0.95 (0.89, 1.01) </w:t>
            </w:r>
          </w:p>
        </w:tc>
      </w:tr>
      <w:tr w:rsidR="00EC3960" w:rsidRPr="00563C9A" w14:paraId="7CDA7853" w14:textId="77777777" w:rsidTr="00552B89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B827D5D" w14:textId="04A07705" w:rsidR="00EC3960" w:rsidRPr="00563C9A" w:rsidRDefault="006239B2" w:rsidP="00EC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lang w:val="en-GB" w:eastAsia="nb-NO"/>
              </w:rPr>
              <w:t>Factorial group</w:t>
            </w:r>
            <w:r w:rsidR="00EC3960" w:rsidRPr="00563C9A">
              <w:rPr>
                <w:rFonts w:ascii="Calibri" w:eastAsia="Times New Roman" w:hAnsi="Calibri" w:cs="Calibri"/>
                <w:lang w:val="en-GB" w:eastAsia="nb-NO"/>
              </w:rPr>
              <w:t xml:space="preserve"> 2 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81031DF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1.07 (1.00, 1.14)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63717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1.09 (1.02, 1.17)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68C4998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1.06 (0.99, 1.13)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EF016B3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1.09 (1.02, 1.17)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399A1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1.06 (0.99, 1.13)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9B611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1.02 (0.95, 1.09) </w:t>
            </w:r>
          </w:p>
        </w:tc>
      </w:tr>
      <w:tr w:rsidR="00EC3960" w:rsidRPr="00563C9A" w14:paraId="5518F2FD" w14:textId="77777777" w:rsidTr="00552B89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6F34C" w14:textId="50CE45F4" w:rsidR="00EC3960" w:rsidRPr="00563C9A" w:rsidRDefault="006239B2" w:rsidP="00EC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lang w:val="en-GB" w:eastAsia="nb-NO"/>
              </w:rPr>
              <w:t>Factorial group</w:t>
            </w:r>
            <w:r w:rsidR="00EC3960" w:rsidRPr="00563C9A">
              <w:rPr>
                <w:rFonts w:ascii="Calibri" w:eastAsia="Times New Roman" w:hAnsi="Calibri" w:cs="Calibri"/>
                <w:lang w:val="en-GB" w:eastAsia="nb-NO"/>
              </w:rPr>
              <w:t xml:space="preserve"> 3 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0F0A139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1.06 (0.99, 1.13)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A65CFC9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1.10 (1.03, 1.17)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1482F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1.08 (1.02, 1.16)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39AF7C9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1.04 (0.97, 1.11)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B20A326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1.08 (1.01, 1.16)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1FCD6E" w14:textId="77777777" w:rsidR="00EC3960" w:rsidRPr="00563C9A" w:rsidRDefault="00EC3960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1.07 (1.00, 1.14) </w:t>
            </w:r>
          </w:p>
        </w:tc>
      </w:tr>
      <w:tr w:rsidR="00552B89" w:rsidRPr="00563C9A" w14:paraId="26CBB58D" w14:textId="77777777" w:rsidTr="00552B89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EC1D5" w14:textId="77777777" w:rsidR="00552B89" w:rsidRPr="00563C9A" w:rsidRDefault="00552B89" w:rsidP="00EC39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b-NO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CECDC3" w14:textId="77777777" w:rsidR="00552B89" w:rsidRPr="00563C9A" w:rsidRDefault="00552B89" w:rsidP="00EC39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GB" w:eastAsia="nb-N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5B89353" w14:textId="77777777" w:rsidR="00552B89" w:rsidRPr="00563C9A" w:rsidRDefault="00552B89" w:rsidP="00EC39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GB" w:eastAsia="nb-N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896B2" w14:textId="77777777" w:rsidR="00552B89" w:rsidRPr="00563C9A" w:rsidRDefault="00552B89" w:rsidP="00EC39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GB" w:eastAsia="nb-NO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B9DF57" w14:textId="77777777" w:rsidR="00552B89" w:rsidRPr="00563C9A" w:rsidRDefault="00552B89" w:rsidP="00EC39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GB" w:eastAsia="nb-N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8B9DAAE" w14:textId="77777777" w:rsidR="00552B89" w:rsidRPr="00563C9A" w:rsidRDefault="00552B89" w:rsidP="00EC39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GB" w:eastAsia="nb-NO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D072964" w14:textId="77777777" w:rsidR="00552B89" w:rsidRPr="00563C9A" w:rsidRDefault="00552B89" w:rsidP="00EC39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GB" w:eastAsia="nb-NO"/>
              </w:rPr>
            </w:pPr>
          </w:p>
        </w:tc>
      </w:tr>
      <w:tr w:rsidR="00552B89" w:rsidRPr="00563C9A" w14:paraId="6E9FF584" w14:textId="77777777" w:rsidTr="0082713B">
        <w:trPr>
          <w:trHeight w:val="300"/>
        </w:trPr>
        <w:tc>
          <w:tcPr>
            <w:tcW w:w="199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70009BFD" w14:textId="77777777" w:rsidR="00552B89" w:rsidRPr="00563C9A" w:rsidRDefault="00552B89" w:rsidP="00552B8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26D3AD6" w14:textId="77777777" w:rsidR="00552B89" w:rsidRPr="003D635D" w:rsidRDefault="00552B89" w:rsidP="00552B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376FC63" w14:textId="77777777" w:rsidR="00552B89" w:rsidRPr="003D635D" w:rsidRDefault="00552B89" w:rsidP="00552B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D10DE" w14:textId="77777777" w:rsidR="00552B89" w:rsidRPr="003D635D" w:rsidRDefault="00552B89" w:rsidP="00552B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E3D099D" w14:textId="77777777" w:rsidR="00552B89" w:rsidRPr="003D635D" w:rsidRDefault="00552B89" w:rsidP="00552B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A69443" w14:textId="77777777" w:rsidR="00552B89" w:rsidRPr="003D635D" w:rsidRDefault="00552B89" w:rsidP="00552B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F92D270" w14:textId="77777777" w:rsidR="00552B89" w:rsidRPr="003D635D" w:rsidRDefault="00552B89" w:rsidP="00552B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3D635D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</w:tr>
      <w:tr w:rsidR="00552B89" w:rsidRPr="00563C9A" w14:paraId="35CF9225" w14:textId="77777777" w:rsidTr="0082713B">
        <w:trPr>
          <w:trHeight w:val="300"/>
        </w:trPr>
        <w:tc>
          <w:tcPr>
            <w:tcW w:w="19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AB946" w14:textId="77777777" w:rsidR="00552B89" w:rsidRPr="00563C9A" w:rsidRDefault="00552B89" w:rsidP="00EC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FC270B3" w14:textId="77777777" w:rsidR="00552B89" w:rsidRPr="00563C9A" w:rsidRDefault="00552B89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0.03 (-0.07, 0.12)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6A3455" w14:textId="77777777" w:rsidR="00552B89" w:rsidRPr="00563C9A" w:rsidRDefault="00552B89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-0.01 (-0.11, 0.09)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66849" w14:textId="77777777" w:rsidR="00552B89" w:rsidRPr="00563C9A" w:rsidRDefault="00552B89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0.05 (-0.05, 0.14) 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DBB9655" w14:textId="77777777" w:rsidR="00552B89" w:rsidRPr="00563C9A" w:rsidRDefault="00552B89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-0.04 (-0.14, 0.06)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082FE3D" w14:textId="77777777" w:rsidR="00552B89" w:rsidRPr="00563C9A" w:rsidRDefault="00552B89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0.03 (-0.07, 0.12)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C604F51" w14:textId="77777777" w:rsidR="00552B89" w:rsidRPr="00563C9A" w:rsidRDefault="00552B89" w:rsidP="00EC39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lang w:val="en-GB" w:eastAsia="nb-NO"/>
              </w:rPr>
              <w:t>0.10 (0.01, 0.19) </w:t>
            </w:r>
          </w:p>
        </w:tc>
      </w:tr>
      <w:tr w:rsidR="00EC3960" w:rsidRPr="00563C9A" w14:paraId="4A635A53" w14:textId="77777777" w:rsidTr="00552B89">
        <w:trPr>
          <w:trHeight w:val="300"/>
        </w:trPr>
        <w:tc>
          <w:tcPr>
            <w:tcW w:w="1398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F3FC0" w14:textId="191EC759" w:rsidR="00EC3960" w:rsidRPr="00563C9A" w:rsidRDefault="00EC3960" w:rsidP="00EC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D0413F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GB" w:eastAsia="nb-NO"/>
              </w:rPr>
              <w:t xml:space="preserve">1 </w:t>
            </w:r>
            <w:r w:rsidR="0059538F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Digits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refers to </w:t>
            </w:r>
            <w:r w:rsidR="0059538F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the number of </w:t>
            </w:r>
            <w:r w:rsidR="006B48EF" w:rsidRPr="00563C9A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single nucleotide polymorphisms (</w:t>
            </w:r>
            <w:r w:rsidR="006B48EF" w:rsidRPr="00563C9A">
              <w:rPr>
                <w:rStyle w:val="normaltextrun"/>
                <w:rFonts w:ascii="Calibri" w:hAnsi="Calibri" w:cs="Calibri"/>
                <w:sz w:val="18"/>
                <w:szCs w:val="18"/>
                <w:lang w:val="en-GB"/>
              </w:rPr>
              <w:t>SNPs</w:t>
            </w:r>
            <w:r w:rsidR="006B48EF" w:rsidRPr="00563C9A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)</w:t>
            </w:r>
            <w:r w:rsidR="006B48EF" w:rsidRPr="00563C9A">
              <w:rPr>
                <w:rStyle w:val="normaltextrun"/>
                <w:rFonts w:ascii="Calibri" w:hAnsi="Calibri" w:cs="Calibri"/>
                <w:sz w:val="18"/>
                <w:szCs w:val="18"/>
                <w:lang w:val="en-GB"/>
              </w:rPr>
              <w:t xml:space="preserve"> included 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in the </w:t>
            </w:r>
            <w:r w:rsidR="0059538F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respective polygenic risk score (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PRS</w:t>
            </w:r>
            <w:r w:rsidR="0059538F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)</w:t>
            </w:r>
            <w:r w:rsidR="007E6D59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.</w:t>
            </w:r>
            <w:r w:rsidR="00C84209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For the </w:t>
            </w:r>
            <w:r w:rsidR="00C84209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BMI</w:t>
            </w:r>
            <w:r w:rsidR="00C84209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-PRSs</w:t>
            </w:r>
            <w:r w:rsidR="0059538F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,</w:t>
            </w:r>
            <w:r w:rsidR="00C84209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76 of 77 and 941 of 941 selected SNPs were available, for the VitD-PRSs</w:t>
            </w:r>
            <w:r w:rsidR="00C84209" w:rsidRPr="00C84209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19 of 21, 32 of 35, and 61 of 71 </w:t>
            </w:r>
            <w:r w:rsidR="00C84209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selected SNPs were available</w:t>
            </w:r>
            <w:r w:rsidR="00C84209" w:rsidRPr="00C84209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.</w:t>
            </w:r>
            <w:r w:rsidR="00F101CE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All PRSs </w:t>
            </w:r>
            <w:r w:rsidR="00F101CE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we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re dichotomized at the median value, and combined to four </w:t>
            </w:r>
            <w:r w:rsidR="00BF4915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factorial </w:t>
            </w: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groups: </w:t>
            </w:r>
          </w:p>
          <w:p w14:paraId="03FD6D9D" w14:textId="38F4400E" w:rsidR="00EC3960" w:rsidRPr="00563C9A" w:rsidRDefault="006239B2" w:rsidP="00EC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Factorial group</w:t>
            </w:r>
            <w:r w:rsidR="00EC3960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0 = PRS-BMI below median, PRS-vitD above median; expected to have the lowest risk for psoriasis, and therefore chosen as reference group. </w:t>
            </w:r>
          </w:p>
          <w:p w14:paraId="2C62D0BD" w14:textId="29262F60" w:rsidR="00EC3960" w:rsidRPr="00563C9A" w:rsidRDefault="006239B2" w:rsidP="00EC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Factorial group</w:t>
            </w:r>
            <w:r w:rsidR="00EC3960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1 = PRS-BMI below median, PRS-vitD below median. </w:t>
            </w:r>
          </w:p>
          <w:p w14:paraId="65EEBF0B" w14:textId="391D03C3" w:rsidR="00EC3960" w:rsidRPr="00563C9A" w:rsidRDefault="006239B2" w:rsidP="00EC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Factorial group</w:t>
            </w:r>
            <w:r w:rsidR="00EC3960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2 = PRS-BMI above median, PRS-vitD above median. </w:t>
            </w:r>
          </w:p>
          <w:p w14:paraId="132407C7" w14:textId="7F63F78E" w:rsidR="00EC3960" w:rsidRPr="00563C9A" w:rsidRDefault="006239B2" w:rsidP="00EC39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Factorial group</w:t>
            </w:r>
            <w:r w:rsidR="00EC3960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3 = PRS-BMI above median, PRS-vitD below median. </w:t>
            </w:r>
          </w:p>
          <w:p w14:paraId="3F722E48" w14:textId="77777777" w:rsidR="002D143B" w:rsidRDefault="00EC3960" w:rsidP="00EC39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All models adjusted for age, sex, genetic batch and principal components 1 to 20. </w:t>
            </w:r>
          </w:p>
          <w:p w14:paraId="24BD90FF" w14:textId="523CED51" w:rsidR="00EC3960" w:rsidRPr="00563C9A" w:rsidRDefault="002D143B" w:rsidP="00EC39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HUNT=</w:t>
            </w:r>
            <w:r w:rsidRPr="002D143B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The </w:t>
            </w:r>
            <w:proofErr w:type="spellStart"/>
            <w:r w:rsidRPr="002D143B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Trøndelag</w:t>
            </w:r>
            <w:proofErr w:type="spellEnd"/>
            <w:r w:rsidRPr="002D143B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Health Study (HUNT2-4).</w:t>
            </w:r>
            <w:r w:rsidR="005A097B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</w:t>
            </w:r>
            <w:r w:rsidR="00EC3960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BMI</w:t>
            </w:r>
            <w:r w:rsidR="006239B2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-PRS</w:t>
            </w:r>
            <w:r w:rsidR="00EC3960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=</w:t>
            </w:r>
            <w:r w:rsidR="006239B2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polygenic risk score for </w:t>
            </w:r>
            <w:r w:rsidR="00EC3960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body mass index. VitD</w:t>
            </w:r>
            <w:r w:rsidR="006239B2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-PRS</w:t>
            </w:r>
            <w:r w:rsidR="00EC3960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=</w:t>
            </w:r>
            <w:r w:rsidR="00D341AE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polygenic score for</w:t>
            </w:r>
            <w:r w:rsidR="00EC3960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 xml:space="preserve"> 25-hydroxyvitamin D. OR=odds ratio. CI=confidence interval.</w:t>
            </w:r>
          </w:p>
          <w:p w14:paraId="17704DBF" w14:textId="77777777" w:rsidR="00EC3960" w:rsidRPr="006B48EF" w:rsidRDefault="00EC3960" w:rsidP="00EC39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</w:pPr>
            <w:r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RERI=relative excess risk due to interaction. Interaction exists if RERI ≠ 0. </w:t>
            </w:r>
          </w:p>
        </w:tc>
      </w:tr>
    </w:tbl>
    <w:p w14:paraId="608CF5FF" w14:textId="77777777" w:rsidR="009C530A" w:rsidRPr="00563C9A" w:rsidRDefault="009C530A">
      <w:pPr>
        <w:rPr>
          <w:lang w:val="en-GB"/>
        </w:rPr>
      </w:pPr>
    </w:p>
    <w:p w14:paraId="1AC61B4B" w14:textId="77777777" w:rsidR="009C530A" w:rsidRPr="00563C9A" w:rsidRDefault="009C530A" w:rsidP="009C530A">
      <w:pPr>
        <w:rPr>
          <w:lang w:val="en-GB"/>
        </w:rPr>
      </w:pPr>
      <w:r w:rsidRPr="00563C9A">
        <w:rPr>
          <w:lang w:val="en-GB"/>
        </w:rPr>
        <w:br w:type="page"/>
      </w:r>
    </w:p>
    <w:tbl>
      <w:tblPr>
        <w:tblW w:w="14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1778"/>
        <w:gridCol w:w="1843"/>
        <w:gridCol w:w="1843"/>
        <w:gridCol w:w="33"/>
        <w:gridCol w:w="1810"/>
        <w:gridCol w:w="1843"/>
        <w:gridCol w:w="1844"/>
      </w:tblGrid>
      <w:tr w:rsidR="009C530A" w:rsidRPr="00BB09FB" w14:paraId="694DED8B" w14:textId="77777777" w:rsidTr="00563C9A">
        <w:trPr>
          <w:trHeight w:val="300"/>
        </w:trPr>
        <w:tc>
          <w:tcPr>
            <w:tcW w:w="1400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D11D60D" w14:textId="4AD61177" w:rsidR="009C530A" w:rsidRPr="006D6CA7" w:rsidRDefault="009C530A" w:rsidP="006D6CA7">
            <w:pPr>
              <w:pStyle w:val="Overskrift3"/>
              <w:jc w:val="center"/>
              <w:rPr>
                <w:rFonts w:eastAsia="Times New Roman"/>
                <w:lang w:val="en-GB" w:eastAsia="nb-NO"/>
              </w:rPr>
            </w:pPr>
            <w:bookmarkStart w:id="14" w:name="_Toc169783743"/>
            <w:r w:rsidRPr="006D6CA7">
              <w:rPr>
                <w:rFonts w:eastAsia="Times New Roman"/>
                <w:lang w:val="en-GB" w:eastAsia="nb-NO"/>
              </w:rPr>
              <w:lastRenderedPageBreak/>
              <w:t xml:space="preserve">Table </w:t>
            </w:r>
            <w:r w:rsidR="00C84209" w:rsidRPr="006D6CA7">
              <w:rPr>
                <w:rFonts w:eastAsia="Times New Roman"/>
                <w:lang w:val="en-GB" w:eastAsia="nb-NO"/>
              </w:rPr>
              <w:t>S</w:t>
            </w:r>
            <w:r w:rsidR="00C84209">
              <w:rPr>
                <w:rFonts w:eastAsia="Times New Roman"/>
                <w:lang w:val="en-GB" w:eastAsia="nb-NO"/>
              </w:rPr>
              <w:t>4</w:t>
            </w:r>
            <w:r w:rsidR="00C84209" w:rsidRPr="006D6CA7">
              <w:rPr>
                <w:rFonts w:eastAsia="Times New Roman"/>
                <w:lang w:val="en-GB" w:eastAsia="nb-NO"/>
              </w:rPr>
              <w:t>a</w:t>
            </w:r>
            <w:bookmarkEnd w:id="14"/>
          </w:p>
          <w:p w14:paraId="704D8756" w14:textId="088D24CF" w:rsidR="009C530A" w:rsidRPr="00563C9A" w:rsidRDefault="009C530A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Continuous factorial mendelian randomisation</w:t>
            </w:r>
            <w:r w:rsidRPr="00563C9A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 analyses</w:t>
            </w: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 xml:space="preserve"> comparing odds ratio estimates for psoriasis using different sets of polygenic risk scores for body mass index and 25-hydroxyvitamin D, included in the model as standardised continuous variables and their cross-product term.</w:t>
            </w:r>
            <w:r w:rsidR="00C84209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 xml:space="preserve"> </w:t>
            </w:r>
            <w:r w:rsidR="00C84209">
              <w:rPr>
                <w:rStyle w:val="normaltextrun"/>
                <w:rFonts w:ascii="Calibri" w:eastAsiaTheme="majorEastAsia" w:hAnsi="Calibri" w:cs="Calibri"/>
                <w:lang w:val="en-GB"/>
              </w:rPr>
              <w:t>The</w:t>
            </w: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 xml:space="preserve"> UK Biobank.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9C530A" w:rsidRPr="00563C9A" w14:paraId="5EEBCF49" w14:textId="77777777" w:rsidTr="00C84209">
        <w:trPr>
          <w:trHeight w:val="300"/>
        </w:trPr>
        <w:tc>
          <w:tcPr>
            <w:tcW w:w="3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D9EDEB6" w14:textId="47C6BEFE" w:rsidR="009C530A" w:rsidRPr="00284E2D" w:rsidRDefault="00C84209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284E2D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BMI-PRS</w:t>
            </w:r>
            <w:r w:rsidR="009C530A" w:rsidRPr="00284E2D">
              <w:rPr>
                <w:rStyle w:val="normaltextrun"/>
                <w:rFonts w:ascii="Calibri" w:eastAsiaTheme="majorEastAsia" w:hAnsi="Calibri" w:cs="Calibri"/>
                <w:sz w:val="22"/>
                <w:szCs w:val="22"/>
                <w:vertAlign w:val="superscript"/>
                <w:lang w:val="en-GB"/>
              </w:rPr>
              <w:t>1</w:t>
            </w:r>
            <w:r w:rsidR="009C530A" w:rsidRPr="00284E2D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549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2CC"/>
            <w:hideMark/>
          </w:tcPr>
          <w:p w14:paraId="02D2D792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77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54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EEAF6"/>
            <w:hideMark/>
          </w:tcPr>
          <w:p w14:paraId="6DA49B6E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940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9C530A" w:rsidRPr="00563C9A" w14:paraId="562C6509" w14:textId="77777777" w:rsidTr="00C84209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C0BE6" w14:textId="2E99F090" w:rsidR="009C530A" w:rsidRPr="00284E2D" w:rsidRDefault="00C84209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284E2D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VitD-PRS</w:t>
            </w:r>
            <w:r w:rsidR="009C530A" w:rsidRPr="00284E2D">
              <w:rPr>
                <w:rStyle w:val="normaltextrun"/>
                <w:rFonts w:ascii="Calibri" w:eastAsiaTheme="majorEastAsia" w:hAnsi="Calibri" w:cs="Calibri"/>
                <w:sz w:val="22"/>
                <w:szCs w:val="22"/>
                <w:vertAlign w:val="superscript"/>
                <w:lang w:val="en-GB"/>
              </w:rPr>
              <w:t>1</w:t>
            </w:r>
            <w:r w:rsidR="009C530A" w:rsidRPr="00284E2D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DEDED"/>
            <w:hideMark/>
          </w:tcPr>
          <w:p w14:paraId="0CE12B02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21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/>
            <w:hideMark/>
          </w:tcPr>
          <w:p w14:paraId="353BA4E6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35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4C31D5BC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71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DEDED"/>
            <w:hideMark/>
          </w:tcPr>
          <w:p w14:paraId="2EE16065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21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/>
            <w:hideMark/>
          </w:tcPr>
          <w:p w14:paraId="173BC707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35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/>
            <w:hideMark/>
          </w:tcPr>
          <w:p w14:paraId="6B4F2431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71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9C530A" w:rsidRPr="002500A8" w14:paraId="7B75EE8C" w14:textId="77777777" w:rsidTr="00C84209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CE037" w14:textId="77777777" w:rsidR="009C530A" w:rsidRPr="002500A8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2500A8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A25E91" w14:textId="77777777" w:rsidR="009C530A" w:rsidRPr="002500A8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2500A8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>OR (95% CI)</w:t>
            </w:r>
            <w:r w:rsidRPr="002500A8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412D08B" w14:textId="77777777" w:rsidR="009C530A" w:rsidRPr="002500A8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2500A8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>OR (95% CI)</w:t>
            </w:r>
            <w:r w:rsidRPr="002500A8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753FE" w14:textId="77777777" w:rsidR="009C530A" w:rsidRPr="002500A8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2500A8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>OR (95% CI)</w:t>
            </w:r>
            <w:r w:rsidRPr="002500A8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FBDF58A" w14:textId="77777777" w:rsidR="009C530A" w:rsidRPr="002500A8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2500A8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>OR (95% CI)</w:t>
            </w:r>
            <w:r w:rsidRPr="002500A8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58186CD" w14:textId="77777777" w:rsidR="009C530A" w:rsidRPr="002500A8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2500A8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>OR (95% CI)</w:t>
            </w:r>
            <w:r w:rsidRPr="002500A8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51D2DE0" w14:textId="77777777" w:rsidR="009C530A" w:rsidRPr="002500A8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2500A8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>OR (95% CI)</w:t>
            </w:r>
            <w:r w:rsidRPr="002500A8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> </w:t>
            </w:r>
          </w:p>
        </w:tc>
      </w:tr>
      <w:tr w:rsidR="009C530A" w:rsidRPr="00563C9A" w14:paraId="71C79112" w14:textId="77777777" w:rsidTr="00C84209">
        <w:trPr>
          <w:trHeight w:val="300"/>
        </w:trPr>
        <w:tc>
          <w:tcPr>
            <w:tcW w:w="3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3FB8138" w14:textId="62AE996E" w:rsidR="009C530A" w:rsidRPr="00563C9A" w:rsidRDefault="00C84209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BMI-PRS</w:t>
            </w:r>
            <w:r w:rsidR="009C530A"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 xml:space="preserve"> (per 1 SD increase)</w:t>
            </w:r>
            <w:r w:rsidR="009C530A"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298FD97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1.03 (1.01, 1.05)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53ED4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1.03 (1.01, 1.05)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58834F7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1.03 (1.01, 1.05)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564D26F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1.04 (1.02, 1.06)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9929E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1.04 (1.02, 1.06)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63E8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1.04 (1.02, 1.06)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9C530A" w:rsidRPr="00563C9A" w14:paraId="57903BD6" w14:textId="77777777" w:rsidTr="00C84209">
        <w:trPr>
          <w:trHeight w:val="210"/>
        </w:trPr>
        <w:tc>
          <w:tcPr>
            <w:tcW w:w="30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0155EEC" w14:textId="5F40F7FC" w:rsidR="009C530A" w:rsidRPr="00563C9A" w:rsidRDefault="00C84209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VitD-PRS</w:t>
            </w:r>
            <w:r w:rsidR="009C530A"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 xml:space="preserve"> (per 1 SD decrease)</w:t>
            </w:r>
            <w:r w:rsidR="009C530A"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EE72F1F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1.02 (1.00, 1.04)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77242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1.02 (1.00, 1.04)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6B71816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1.02 (1.00, 1.04)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923A9C2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1.02 (1.00, 1.04)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43FEF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1.02 (1.00, 1.04)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58019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1.02 (1.00, 1.04)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9C530A" w:rsidRPr="00563C9A" w14:paraId="2BE1BB40" w14:textId="77777777" w:rsidTr="00C84209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3546B37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Cross-product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68A1FB17" w14:textId="0D820D97" w:rsidR="009C530A" w:rsidRPr="00563C9A" w:rsidRDefault="009C530A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(</w:t>
            </w:r>
            <w:r w:rsidR="00C84209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BMI-PRS</w:t>
            </w: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*</w:t>
            </w:r>
            <w:r w:rsidR="00C84209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VitD-PRS</w:t>
            </w: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92A8097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1.00 (0.99, 1.02)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3F586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1.00 (0.98, 1.02)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D3EF942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1.00 (0.98, 1.02)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3ED422E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1.00 (0.98, 1.01)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09316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0.99 (0.97, 1.01)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78B8E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1.00 (0.98, 1.02)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9C530A" w:rsidRPr="00563C9A" w14:paraId="2A71136A" w14:textId="77777777" w:rsidTr="00C84209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9590D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39F02F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7C01835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DA0FC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BC5EDCB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3403D2A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2776BD8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E2513A" w:rsidRPr="002500A8" w14:paraId="3404DD0F" w14:textId="77777777" w:rsidTr="00C84209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ACF91" w14:textId="77777777" w:rsidR="00E2513A" w:rsidRPr="002500A8" w:rsidRDefault="00E2513A" w:rsidP="00E2513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99B48F" w14:textId="548DF6BC" w:rsidR="00E2513A" w:rsidRPr="002500A8" w:rsidRDefault="00E2513A" w:rsidP="00E251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  <w:b/>
                <w:sz w:val="22"/>
                <w:szCs w:val="22"/>
              </w:rPr>
            </w:pPr>
            <w:r w:rsidRPr="002500A8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 xml:space="preserve">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2B0A558" w14:textId="33067258" w:rsidR="00E2513A" w:rsidRPr="002500A8" w:rsidRDefault="00E2513A" w:rsidP="00E251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00A8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4012E" w14:textId="2D8EB4F2" w:rsidR="00E2513A" w:rsidRPr="002500A8" w:rsidRDefault="00E2513A" w:rsidP="00E251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00A8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 xml:space="preserve">OR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6DFDE1" w14:textId="56C0607C" w:rsidR="00E2513A" w:rsidRPr="002500A8" w:rsidRDefault="00E2513A" w:rsidP="00E251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00A8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 xml:space="preserve">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DB1751C" w14:textId="2D425435" w:rsidR="00E2513A" w:rsidRPr="002500A8" w:rsidRDefault="00E2513A" w:rsidP="00E251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00A8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 xml:space="preserve">OR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BE67AE0" w14:textId="64A542F4" w:rsidR="00E2513A" w:rsidRPr="002500A8" w:rsidRDefault="00E2513A" w:rsidP="00E251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00A8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 xml:space="preserve">OR </w:t>
            </w:r>
          </w:p>
        </w:tc>
      </w:tr>
      <w:tr w:rsidR="009C530A" w:rsidRPr="00563C9A" w14:paraId="572D1587" w14:textId="77777777" w:rsidTr="00C84209">
        <w:trPr>
          <w:trHeight w:val="300"/>
        </w:trPr>
        <w:tc>
          <w:tcPr>
            <w:tcW w:w="3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F028A18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Additive term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2F78AA97" w14:textId="09808C02" w:rsidR="009C530A" w:rsidRPr="00563C9A" w:rsidRDefault="009C530A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(</w:t>
            </w:r>
            <w:proofErr w:type="spellStart"/>
            <w:r w:rsidR="00C84209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BMI-PRS</w:t>
            </w: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+</w:t>
            </w:r>
            <w:r w:rsidR="00C84209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VitD-PRS</w:t>
            </w: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+cross</w:t>
            </w:r>
            <w:proofErr w:type="spellEnd"/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 xml:space="preserve"> </w:t>
            </w:r>
            <w:r w:rsidRPr="0059538F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product</w:t>
            </w:r>
            <w:r w:rsidRPr="0059538F">
              <w:rPr>
                <w:rStyle w:val="normaltextrun"/>
                <w:rFonts w:ascii="Calibri" w:eastAsiaTheme="majorEastAsia" w:hAnsi="Calibri" w:cs="Calibri"/>
                <w:sz w:val="22"/>
                <w:szCs w:val="22"/>
                <w:vertAlign w:val="superscript"/>
                <w:lang w:val="en-GB"/>
              </w:rPr>
              <w:t>2</w:t>
            </w:r>
            <w:r w:rsidRPr="0059538F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3351D99" w14:textId="3E886C9E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D6001" w14:textId="473278DC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718F601" w14:textId="64F7ECCD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 xml:space="preserve">1.05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3A276EE" w14:textId="164471E8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 xml:space="preserve">1.06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957E2" w14:textId="0D3A137B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1.05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D679F" w14:textId="043959A1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1.06</w:t>
            </w:r>
          </w:p>
        </w:tc>
      </w:tr>
      <w:tr w:rsidR="00563C9A" w:rsidRPr="00563C9A" w14:paraId="1AD25F91" w14:textId="77777777" w:rsidTr="00C84209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FC2EB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7059A45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CFC2E4C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8DC4C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781C69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CE6C8F4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CB80631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</w:pPr>
          </w:p>
        </w:tc>
      </w:tr>
      <w:tr w:rsidR="00563C9A" w:rsidRPr="002500A8" w14:paraId="50B264C4" w14:textId="77777777" w:rsidTr="00C84209">
        <w:trPr>
          <w:trHeight w:val="300"/>
        </w:trPr>
        <w:tc>
          <w:tcPr>
            <w:tcW w:w="301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13A90862" w14:textId="77777777" w:rsidR="00563C9A" w:rsidRPr="002500A8" w:rsidRDefault="00563C9A" w:rsidP="009C530A">
            <w:pPr>
              <w:pStyle w:val="paragraph"/>
              <w:spacing w:before="0" w:after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</w:pPr>
            <w:r w:rsidRPr="002500A8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B34EBF" w14:textId="77777777" w:rsidR="00563C9A" w:rsidRPr="002500A8" w:rsidRDefault="00563C9A" w:rsidP="00563C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2500A8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7E0E99A" w14:textId="77777777" w:rsidR="00563C9A" w:rsidRPr="002500A8" w:rsidRDefault="00563C9A" w:rsidP="00563C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2500A8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E8838" w14:textId="77777777" w:rsidR="00563C9A" w:rsidRPr="002500A8" w:rsidRDefault="00563C9A" w:rsidP="00563C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2500A8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6CACEE" w14:textId="77777777" w:rsidR="00563C9A" w:rsidRPr="002500A8" w:rsidRDefault="00563C9A" w:rsidP="00563C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2500A8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D32DF1C" w14:textId="77777777" w:rsidR="00563C9A" w:rsidRPr="002500A8" w:rsidRDefault="00563C9A" w:rsidP="00563C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2500A8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3A5F4F0" w14:textId="77777777" w:rsidR="00563C9A" w:rsidRPr="002500A8" w:rsidRDefault="00563C9A" w:rsidP="00563C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2500A8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</w:tr>
      <w:tr w:rsidR="00563C9A" w:rsidRPr="00563C9A" w14:paraId="05E226DA" w14:textId="77777777" w:rsidTr="00C84209">
        <w:trPr>
          <w:trHeight w:val="300"/>
        </w:trPr>
        <w:tc>
          <w:tcPr>
            <w:tcW w:w="301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09B47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E1D818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0.00 (-0.01, 0.02)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22C00BC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0.00 (-0.02, 0.02)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51B6A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0.00 (-0.02, 0.02)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39999A9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0.00 (-0.02, 0.02)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6A8AE75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-0.01 (-0.03, 0.01)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0396B9D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0.00 (-0.02, 0.02)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9C530A" w:rsidRPr="001015A3" w14:paraId="12E61FD4" w14:textId="77777777" w:rsidTr="00563C9A">
        <w:trPr>
          <w:trHeight w:val="300"/>
        </w:trPr>
        <w:tc>
          <w:tcPr>
            <w:tcW w:w="14004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A7AE" w14:textId="415D45D2" w:rsidR="005A097B" w:rsidRPr="002A0309" w:rsidRDefault="009C530A" w:rsidP="009C53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lang w:val="en-GB"/>
              </w:rPr>
            </w:pPr>
            <w:r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vertAlign w:val="superscript"/>
                <w:lang w:val="en-GB"/>
              </w:rPr>
              <w:t xml:space="preserve">1 </w:t>
            </w:r>
            <w:r w:rsidR="0059538F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Digits re</w:t>
            </w:r>
            <w:r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fers to </w:t>
            </w:r>
            <w:r w:rsidR="0059538F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the </w:t>
            </w:r>
            <w:r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number of </w:t>
            </w:r>
            <w:r w:rsidR="00FD663B"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single nucleotide polymorphisms</w:t>
            </w:r>
            <w:r w:rsidR="00C84209"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 (SNPs)</w:t>
            </w:r>
            <w:r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 included in the </w:t>
            </w:r>
            <w:r w:rsidR="0059538F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respective p</w:t>
            </w:r>
            <w:r w:rsidR="0059538F" w:rsidRPr="0059538F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olygenic </w:t>
            </w:r>
            <w:r w:rsidR="0059538F" w:rsidRPr="0059538F">
              <w:rPr>
                <w:rStyle w:val="normaltextrun"/>
                <w:rFonts w:ascii="Calibri" w:eastAsiaTheme="minorHAnsi" w:hAnsi="Calibri" w:cs="Calibri"/>
                <w:sz w:val="18"/>
                <w:szCs w:val="18"/>
                <w:lang w:val="en-GB" w:eastAsia="en-US"/>
              </w:rPr>
              <w:t>risk scores (</w:t>
            </w:r>
            <w:r w:rsidRPr="0059538F">
              <w:rPr>
                <w:rStyle w:val="normaltextrun"/>
                <w:rFonts w:ascii="Calibri" w:eastAsiaTheme="minorHAnsi" w:hAnsi="Calibri" w:cs="Calibri"/>
                <w:sz w:val="18"/>
                <w:szCs w:val="18"/>
                <w:lang w:val="en-GB" w:eastAsia="en-US"/>
              </w:rPr>
              <w:t>PRS</w:t>
            </w:r>
            <w:r w:rsidR="00C84209" w:rsidRPr="0059538F">
              <w:rPr>
                <w:rStyle w:val="normaltextrun"/>
                <w:rFonts w:ascii="Calibri" w:eastAsiaTheme="minorHAnsi" w:hAnsi="Calibri" w:cs="Calibri"/>
                <w:sz w:val="18"/>
                <w:szCs w:val="18"/>
                <w:lang w:val="en-GB" w:eastAsia="en-US"/>
              </w:rPr>
              <w:t>s</w:t>
            </w:r>
            <w:r w:rsidR="0059538F" w:rsidRPr="0059538F">
              <w:rPr>
                <w:rStyle w:val="normaltextrun"/>
                <w:rFonts w:ascii="Calibri" w:eastAsiaTheme="minorHAnsi" w:hAnsi="Calibri" w:cs="Calibri"/>
                <w:sz w:val="18"/>
                <w:szCs w:val="18"/>
                <w:lang w:val="en-GB" w:eastAsia="en-US"/>
              </w:rPr>
              <w:t>)</w:t>
            </w:r>
            <w:r w:rsidRPr="0059538F">
              <w:rPr>
                <w:rStyle w:val="normaltextrun"/>
                <w:rFonts w:ascii="Calibri" w:eastAsiaTheme="minorHAnsi" w:hAnsi="Calibri" w:cs="Calibri"/>
                <w:sz w:val="18"/>
                <w:szCs w:val="18"/>
                <w:lang w:val="en-GB" w:eastAsia="en-US"/>
              </w:rPr>
              <w:t>. </w:t>
            </w:r>
            <w:r w:rsidR="00C84209" w:rsidRPr="0059538F">
              <w:rPr>
                <w:rStyle w:val="normaltextrun"/>
                <w:rFonts w:ascii="Calibri" w:eastAsiaTheme="minorHAnsi" w:hAnsi="Calibri" w:cs="Calibri"/>
                <w:sz w:val="18"/>
                <w:szCs w:val="18"/>
                <w:lang w:val="en-GB" w:eastAsia="en-US"/>
              </w:rPr>
              <w:t>For the BMI-PRSs</w:t>
            </w:r>
            <w:r w:rsidR="0059538F" w:rsidRPr="0059538F">
              <w:rPr>
                <w:rStyle w:val="normaltextrun"/>
                <w:rFonts w:ascii="Calibri" w:eastAsiaTheme="minorHAnsi" w:hAnsi="Calibri" w:cs="Calibri"/>
                <w:sz w:val="18"/>
                <w:szCs w:val="18"/>
                <w:lang w:val="en-GB" w:eastAsia="en-US"/>
              </w:rPr>
              <w:t>,</w:t>
            </w:r>
            <w:r w:rsidR="00C84209" w:rsidRPr="0059538F">
              <w:rPr>
                <w:rStyle w:val="normaltextrun"/>
                <w:rFonts w:ascii="Calibri" w:eastAsiaTheme="minorHAnsi" w:hAnsi="Calibri" w:cs="Calibri"/>
                <w:sz w:val="18"/>
                <w:szCs w:val="18"/>
                <w:lang w:val="en-GB" w:eastAsia="en-US"/>
              </w:rPr>
              <w:t xml:space="preserve"> 77 of 77 and 940 of 941 selected SNPs were available, for the VitD-PRSs all selected variants were available.</w:t>
            </w:r>
            <w:r w:rsidR="00C84209" w:rsidRPr="002A0309">
              <w:rPr>
                <w:rStyle w:val="normaltextrun"/>
                <w:rFonts w:eastAsiaTheme="majorEastAsia"/>
                <w:lang w:val="en-GB"/>
              </w:rPr>
              <w:t xml:space="preserve"> </w:t>
            </w:r>
          </w:p>
          <w:p w14:paraId="25E2EC45" w14:textId="4078111F" w:rsidR="009C530A" w:rsidRPr="00563C9A" w:rsidRDefault="009C530A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Calculated</w:t>
            </w:r>
            <w:r w:rsidRPr="00563C9A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 by exponentiating the sum of estimated beta-values for </w:t>
            </w:r>
            <w:r w:rsidR="00C84209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BMI-PRS</w:t>
            </w:r>
            <w:r w:rsidRPr="00563C9A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, </w:t>
            </w:r>
            <w:r w:rsidR="00C84209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VitD-PRS</w:t>
            </w:r>
            <w:r w:rsidRPr="00563C9A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 and their cross-product (exp[b1+b2+b3]).</w:t>
            </w:r>
            <w:r w:rsidRPr="00563C9A">
              <w:rPr>
                <w:rStyle w:val="eop"/>
                <w:rFonts w:ascii="Calibri" w:hAnsi="Calibri" w:cs="Calibri"/>
                <w:sz w:val="18"/>
                <w:szCs w:val="18"/>
                <w:lang w:val="en-GB"/>
              </w:rPr>
              <w:t> </w:t>
            </w:r>
          </w:p>
          <w:p w14:paraId="4B8E4CA1" w14:textId="77777777" w:rsidR="00FD663B" w:rsidRPr="00563C9A" w:rsidRDefault="009C530A" w:rsidP="00FD66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Style w:val="normaltextrun"/>
                <w:rFonts w:ascii="Calibri" w:hAnsi="Calibri" w:cs="Calibri"/>
                <w:sz w:val="18"/>
                <w:szCs w:val="18"/>
                <w:lang w:val="en-GB"/>
              </w:rPr>
              <w:t xml:space="preserve">All models adjusted for age, sex, genetic batch </w:t>
            </w:r>
            <w:r w:rsidR="00FD663B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and principal components 1 to 20. </w:t>
            </w:r>
          </w:p>
          <w:p w14:paraId="08C1EE78" w14:textId="76B24C3D" w:rsidR="009C530A" w:rsidRPr="00563C9A" w:rsidRDefault="0059538F" w:rsidP="001015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9538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BMI-PRS=polygenic risk score for body mass index. vitD-PRS= polygenic risk score for 25-hydroxyvitamin D. </w:t>
            </w:r>
            <w:r w:rsidR="00FD663B" w:rsidRPr="00563C9A">
              <w:rPr>
                <w:rFonts w:ascii="Calibri" w:hAnsi="Calibri" w:cs="Calibri"/>
                <w:sz w:val="18"/>
                <w:szCs w:val="18"/>
                <w:lang w:val="en-GB"/>
              </w:rPr>
              <w:t>OR=odds ratio. CI=confidence interval.</w:t>
            </w:r>
            <w:r w:rsidR="001015A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SD=standard deviation. </w:t>
            </w:r>
            <w:r w:rsidR="009C530A" w:rsidRPr="00563C9A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RERI=relative excess risk due to interaction. Interaction exists if RERI ≠ 0. </w:t>
            </w:r>
          </w:p>
        </w:tc>
      </w:tr>
    </w:tbl>
    <w:p w14:paraId="215FBE44" w14:textId="77777777" w:rsidR="009C530A" w:rsidRPr="00563C9A" w:rsidRDefault="009C530A">
      <w:pPr>
        <w:rPr>
          <w:lang w:val="en-GB"/>
        </w:rPr>
      </w:pPr>
      <w:r w:rsidRPr="00563C9A">
        <w:rPr>
          <w:lang w:val="en-GB"/>
        </w:rPr>
        <w:t xml:space="preserve"> </w:t>
      </w:r>
    </w:p>
    <w:p w14:paraId="7112FDA8" w14:textId="77777777" w:rsidR="009C530A" w:rsidRPr="00563C9A" w:rsidRDefault="009C530A" w:rsidP="009C530A">
      <w:pPr>
        <w:rPr>
          <w:lang w:val="en-GB"/>
        </w:rPr>
      </w:pPr>
      <w:r w:rsidRPr="00563C9A">
        <w:rPr>
          <w:lang w:val="en-GB"/>
        </w:rPr>
        <w:br w:type="page"/>
      </w:r>
    </w:p>
    <w:tbl>
      <w:tblPr>
        <w:tblW w:w="14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1843"/>
        <w:gridCol w:w="1843"/>
        <w:gridCol w:w="1842"/>
        <w:gridCol w:w="1843"/>
        <w:gridCol w:w="1843"/>
      </w:tblGrid>
      <w:tr w:rsidR="009C530A" w:rsidRPr="00BB09FB" w14:paraId="594A59DB" w14:textId="77777777" w:rsidTr="002500A8">
        <w:trPr>
          <w:trHeight w:val="30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31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7"/>
            </w:tblGrid>
            <w:tr w:rsidR="009C530A" w:rsidRPr="00BB09FB" w14:paraId="57F0F2F6" w14:textId="77777777" w:rsidTr="002500A8">
              <w:trPr>
                <w:trHeight w:val="300"/>
              </w:trPr>
              <w:tc>
                <w:tcPr>
                  <w:tcW w:w="14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09A16C3" w14:textId="38E64672" w:rsidR="009C530A" w:rsidRPr="006D6CA7" w:rsidRDefault="009C530A" w:rsidP="006D6CA7">
                  <w:pPr>
                    <w:pStyle w:val="Overskrift3"/>
                    <w:jc w:val="center"/>
                    <w:rPr>
                      <w:rFonts w:eastAsia="Times New Roman"/>
                      <w:lang w:val="en-GB" w:eastAsia="nb-NO"/>
                    </w:rPr>
                  </w:pPr>
                  <w:bookmarkStart w:id="15" w:name="_Toc169783744"/>
                  <w:r w:rsidRPr="006D6CA7">
                    <w:rPr>
                      <w:rFonts w:eastAsia="Times New Roman"/>
                      <w:lang w:val="en-GB" w:eastAsia="nb-NO"/>
                    </w:rPr>
                    <w:lastRenderedPageBreak/>
                    <w:t xml:space="preserve">Table </w:t>
                  </w:r>
                  <w:r w:rsidR="00C84209" w:rsidRPr="006D6CA7">
                    <w:rPr>
                      <w:rFonts w:eastAsia="Times New Roman"/>
                      <w:lang w:val="en-GB" w:eastAsia="nb-NO"/>
                    </w:rPr>
                    <w:t>S</w:t>
                  </w:r>
                  <w:r w:rsidR="00C84209">
                    <w:rPr>
                      <w:rFonts w:eastAsia="Times New Roman"/>
                      <w:lang w:val="en-GB" w:eastAsia="nb-NO"/>
                    </w:rPr>
                    <w:t>4</w:t>
                  </w:r>
                  <w:r w:rsidR="00C84209" w:rsidRPr="006D6CA7">
                    <w:rPr>
                      <w:rFonts w:eastAsia="Times New Roman"/>
                      <w:lang w:val="en-GB" w:eastAsia="nb-NO"/>
                    </w:rPr>
                    <w:t>b</w:t>
                  </w:r>
                  <w:bookmarkEnd w:id="15"/>
                </w:p>
                <w:p w14:paraId="3267ECB7" w14:textId="077AC163" w:rsidR="009C530A" w:rsidRPr="00563C9A" w:rsidRDefault="009C530A" w:rsidP="009C530A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pPr>
                  <w:r w:rsidRPr="00563C9A">
                    <w:rPr>
                      <w:rStyle w:val="normaltextrun"/>
                      <w:rFonts w:ascii="Calibri" w:eastAsiaTheme="majorEastAsia" w:hAnsi="Calibri" w:cs="Calibri"/>
                      <w:sz w:val="22"/>
                      <w:szCs w:val="22"/>
                      <w:lang w:val="en-GB"/>
                    </w:rPr>
                    <w:t xml:space="preserve">Continuous factorial mendelian randomisation </w:t>
                  </w:r>
                  <w:r w:rsidRPr="00563C9A">
                    <w:rPr>
                      <w:rStyle w:val="normaltextrun"/>
                      <w:rFonts w:ascii="Calibri" w:eastAsiaTheme="majorEastAsia" w:hAnsi="Calibri" w:cs="Calibri"/>
                      <w:lang w:val="en-GB"/>
                    </w:rPr>
                    <w:t>analyses</w:t>
                  </w:r>
                  <w:r w:rsidRPr="00563C9A">
                    <w:rPr>
                      <w:rStyle w:val="normaltextrun"/>
                      <w:rFonts w:ascii="Calibri" w:eastAsiaTheme="majorEastAsia" w:hAnsi="Calibri" w:cs="Calibri"/>
                      <w:sz w:val="22"/>
                      <w:szCs w:val="22"/>
                      <w:lang w:val="en-GB"/>
                    </w:rPr>
                    <w:t xml:space="preserve"> comparing odds ratio estimates for psoriasis using different sets of polygenic risk scores for body mass index and 25-hydroxyvitamin D, included in the model as standardised continuous variables and their cross-product term. </w:t>
                  </w:r>
                  <w:r w:rsidR="00FD663B" w:rsidRPr="00563C9A">
                    <w:rPr>
                      <w:rFonts w:ascii="Calibri" w:hAnsi="Calibri" w:cs="Calibri"/>
                      <w:lang w:val="en-GB"/>
                    </w:rPr>
                    <w:t>The HUNT Study</w:t>
                  </w:r>
                  <w:r w:rsidRPr="00563C9A">
                    <w:rPr>
                      <w:rStyle w:val="normaltextrun"/>
                      <w:rFonts w:ascii="Calibri" w:eastAsiaTheme="majorEastAsia" w:hAnsi="Calibri" w:cs="Calibri"/>
                      <w:sz w:val="22"/>
                      <w:szCs w:val="22"/>
                      <w:lang w:val="en-GB"/>
                    </w:rPr>
                    <w:t>.</w:t>
                  </w:r>
                  <w:r w:rsidRPr="00563C9A">
                    <w:rPr>
                      <w:rStyle w:val="eop"/>
                      <w:rFonts w:ascii="Calibri" w:hAnsi="Calibri" w:cs="Calibri"/>
                      <w:sz w:val="22"/>
                      <w:szCs w:val="22"/>
                      <w:lang w:val="en-GB"/>
                    </w:rPr>
                    <w:t> </w:t>
                  </w:r>
                </w:p>
              </w:tc>
            </w:tr>
          </w:tbl>
          <w:p w14:paraId="51A59B79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E2513A" w:rsidRPr="00563C9A" w14:paraId="7DDC8C69" w14:textId="77777777" w:rsidTr="00C8420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4660BCA" w14:textId="5AF212C8" w:rsidR="009C530A" w:rsidRPr="00563C9A" w:rsidRDefault="00C84209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BMI-PRS</w:t>
            </w:r>
            <w:r w:rsidR="009C530A" w:rsidRPr="004717B5">
              <w:rPr>
                <w:rStyle w:val="normaltextrun"/>
                <w:rFonts w:ascii="Calibri" w:eastAsiaTheme="majorEastAsia" w:hAnsi="Calibri" w:cs="Calibri"/>
                <w:sz w:val="22"/>
                <w:szCs w:val="18"/>
                <w:vertAlign w:val="superscript"/>
                <w:lang w:val="en-GB"/>
              </w:rPr>
              <w:t>1</w:t>
            </w:r>
            <w:r w:rsidR="009C530A" w:rsidRPr="004717B5">
              <w:rPr>
                <w:rStyle w:val="eop"/>
                <w:rFonts w:ascii="Calibri" w:hAnsi="Calibri" w:cs="Calibri"/>
                <w:sz w:val="22"/>
                <w:szCs w:val="18"/>
                <w:lang w:val="en-GB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2CC"/>
            <w:hideMark/>
          </w:tcPr>
          <w:p w14:paraId="29DF0712" w14:textId="1FF8FFE0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76</w:t>
            </w:r>
          </w:p>
        </w:tc>
        <w:tc>
          <w:tcPr>
            <w:tcW w:w="55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EEAF6"/>
            <w:hideMark/>
          </w:tcPr>
          <w:p w14:paraId="6C1F0A57" w14:textId="139752F6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941</w:t>
            </w:r>
          </w:p>
        </w:tc>
      </w:tr>
      <w:tr w:rsidR="00E2513A" w:rsidRPr="00563C9A" w14:paraId="2DC91C79" w14:textId="77777777" w:rsidTr="00C8420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38C10" w14:textId="13C77467" w:rsidR="009C530A" w:rsidRPr="00563C9A" w:rsidRDefault="00C84209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VitD-PRS</w:t>
            </w:r>
            <w:r w:rsidR="009C530A" w:rsidRPr="004717B5">
              <w:rPr>
                <w:rStyle w:val="normaltextrun"/>
                <w:rFonts w:ascii="Calibri" w:eastAsiaTheme="majorEastAsia" w:hAnsi="Calibri" w:cs="Calibri"/>
                <w:sz w:val="20"/>
                <w:szCs w:val="17"/>
                <w:vertAlign w:val="superscript"/>
                <w:lang w:val="en-GB"/>
              </w:rPr>
              <w:t>1</w:t>
            </w:r>
            <w:r w:rsidR="009C530A" w:rsidRPr="004717B5">
              <w:rPr>
                <w:rStyle w:val="eop"/>
                <w:rFonts w:ascii="Calibri" w:hAnsi="Calibri" w:cs="Calibri"/>
                <w:sz w:val="20"/>
                <w:szCs w:val="17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DEDED"/>
            <w:hideMark/>
          </w:tcPr>
          <w:p w14:paraId="5020F54A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19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/>
            <w:hideMark/>
          </w:tcPr>
          <w:p w14:paraId="1B6EE98F" w14:textId="2F566722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0902C5FB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61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DEDED"/>
            <w:hideMark/>
          </w:tcPr>
          <w:p w14:paraId="4A71D60C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19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/>
            <w:hideMark/>
          </w:tcPr>
          <w:p w14:paraId="0C2D561E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32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/>
            <w:hideMark/>
          </w:tcPr>
          <w:p w14:paraId="424D6283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61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E2513A" w:rsidRPr="00563C9A" w14:paraId="1AF07B1A" w14:textId="77777777" w:rsidTr="00C8420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6227B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7577F6" w14:textId="77777777" w:rsidR="009C530A" w:rsidRPr="006B48EF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6B48EF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>OR (95% CI)</w:t>
            </w:r>
            <w:r w:rsidRPr="006B48EF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B8809CF" w14:textId="77777777" w:rsidR="009C530A" w:rsidRPr="006B48EF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6B48EF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>OR (95% CI)</w:t>
            </w:r>
            <w:r w:rsidRPr="006B48EF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D2431" w14:textId="77777777" w:rsidR="009C530A" w:rsidRPr="006B48EF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6B48EF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>OR (95% CI)</w:t>
            </w:r>
            <w:r w:rsidRPr="006B48EF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092250D" w14:textId="77777777" w:rsidR="009C530A" w:rsidRPr="006B48EF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6B48EF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>OR (95% CI)</w:t>
            </w:r>
            <w:r w:rsidRPr="006B48EF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1A40E83" w14:textId="77777777" w:rsidR="009C530A" w:rsidRPr="006B48EF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6B48EF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>OR (95% CI)</w:t>
            </w:r>
            <w:r w:rsidRPr="006B48EF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CD6035" w14:textId="77777777" w:rsidR="009C530A" w:rsidRPr="006B48EF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6B48EF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>OR (95% CI)</w:t>
            </w:r>
            <w:r w:rsidRPr="006B48EF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> </w:t>
            </w:r>
          </w:p>
        </w:tc>
      </w:tr>
      <w:tr w:rsidR="00E2513A" w:rsidRPr="00563C9A" w14:paraId="5E31B94D" w14:textId="77777777" w:rsidTr="00C84209">
        <w:trPr>
          <w:trHeight w:val="300"/>
        </w:trPr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6AF5539" w14:textId="65C94804" w:rsidR="009C530A" w:rsidRPr="00563C9A" w:rsidRDefault="00C84209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BMI-PRS</w:t>
            </w:r>
            <w:r w:rsidR="009C530A"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 xml:space="preserve"> (per 1 SD increase)</w:t>
            </w:r>
            <w:r w:rsidR="009C530A"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F653373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1.05 (1.02, 1.07)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3ACC3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1.05 (1.02, 1.07)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8B79F3E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1.05 (1.02, 1.07)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764BE4D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1.04 (1.01, 1.06)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57354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1.04 (1.01, 1.06)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631CF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1.04 (1.01, 1.06)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E2513A" w:rsidRPr="00563C9A" w14:paraId="722548ED" w14:textId="77777777" w:rsidTr="00C84209">
        <w:trPr>
          <w:trHeight w:val="21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49E966A" w14:textId="75DCAEEC" w:rsidR="009C530A" w:rsidRPr="00563C9A" w:rsidRDefault="00C84209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VitD-PRS</w:t>
            </w:r>
            <w:r w:rsidR="009C530A"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 xml:space="preserve"> (per 1 SD decrease)</w:t>
            </w:r>
            <w:r w:rsidR="009C530A"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2FD395F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1.02 (1.00, 1.05)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EDBB0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0.99 (0.97, 1.02)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E8EB12D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0.98 (0.96, 1.00)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32FD4B5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1.02 (1.00, 1.05)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FD090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0.99 (0.97, 1.02)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0EF9D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0.98 (0.96, 1.00)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E2513A" w:rsidRPr="00563C9A" w14:paraId="7C19C997" w14:textId="77777777" w:rsidTr="00C8420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BC0E31B" w14:textId="6EB6391D" w:rsidR="009C530A" w:rsidRPr="00563C9A" w:rsidRDefault="009C530A" w:rsidP="00E251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Cross-product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(</w:t>
            </w:r>
            <w:r w:rsidR="00C84209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BMI-PRS</w:t>
            </w: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*</w:t>
            </w:r>
            <w:r w:rsidR="00C84209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VitD-PRS</w:t>
            </w: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1D527D4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1.00 (0.97, 1.02)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59926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1.00 (0.98, 1.03)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9B13C4B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1.00 (0.97, 1.02)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F62F2E6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1.00 (0.97, 1.02)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1987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1.00 (0.97, 1.02)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91DD2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1.00 (0.97, 1.02)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E2513A" w:rsidRPr="00563C9A" w14:paraId="33C05FA3" w14:textId="77777777" w:rsidTr="00C8420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7B0ED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2B2C5F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A51FBCD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59F4B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22CE672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F919A53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FDA461B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E2513A" w:rsidRPr="00563C9A" w14:paraId="6B1D05CA" w14:textId="77777777" w:rsidTr="00C8420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33845" w14:textId="77777777" w:rsidR="00E2513A" w:rsidRPr="00563C9A" w:rsidRDefault="00E2513A" w:rsidP="00E2513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9297E4" w14:textId="01310E3E" w:rsidR="00E2513A" w:rsidRPr="00E2513A" w:rsidRDefault="00E2513A" w:rsidP="00E251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2513A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 xml:space="preserve">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FD9E416" w14:textId="51FC0503" w:rsidR="00E2513A" w:rsidRPr="00E2513A" w:rsidRDefault="00E2513A" w:rsidP="00E251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2513A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00D29" w14:textId="4C592F8A" w:rsidR="00E2513A" w:rsidRPr="00E2513A" w:rsidRDefault="00E2513A" w:rsidP="00E251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2513A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 xml:space="preserve">OR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D5D0B0" w14:textId="14819235" w:rsidR="00E2513A" w:rsidRPr="00E2513A" w:rsidRDefault="00E2513A" w:rsidP="00E251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2513A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 xml:space="preserve">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CB3ADE7" w14:textId="49D2C342" w:rsidR="00E2513A" w:rsidRPr="00E2513A" w:rsidRDefault="00E2513A" w:rsidP="00E251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2513A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 xml:space="preserve">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4235913" w14:textId="3599AA2C" w:rsidR="00E2513A" w:rsidRPr="00E2513A" w:rsidRDefault="00E2513A" w:rsidP="00E251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2513A">
              <w:rPr>
                <w:rStyle w:val="normaltextrun"/>
                <w:rFonts w:ascii="Calibri" w:eastAsiaTheme="majorEastAsia" w:hAnsi="Calibri" w:cs="Calibri"/>
                <w:b/>
                <w:sz w:val="22"/>
                <w:szCs w:val="22"/>
                <w:lang w:val="en-GB"/>
              </w:rPr>
              <w:t xml:space="preserve">OR </w:t>
            </w:r>
          </w:p>
        </w:tc>
      </w:tr>
      <w:tr w:rsidR="00E2513A" w:rsidRPr="00563C9A" w14:paraId="53C848F3" w14:textId="77777777" w:rsidTr="00C84209">
        <w:trPr>
          <w:trHeight w:val="300"/>
        </w:trPr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621C448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Additive term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0873F6B8" w14:textId="7B66AEC0" w:rsidR="009C530A" w:rsidRPr="00563C9A" w:rsidRDefault="009C530A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(</w:t>
            </w:r>
            <w:proofErr w:type="spellStart"/>
            <w:r w:rsidR="00C84209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BMI-PRS</w:t>
            </w: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+</w:t>
            </w:r>
            <w:r w:rsidR="00C84209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VitD-PRS</w:t>
            </w: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+cross</w:t>
            </w:r>
            <w:proofErr w:type="spellEnd"/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 xml:space="preserve"> product</w:t>
            </w:r>
            <w:r w:rsidRPr="00441427">
              <w:rPr>
                <w:rStyle w:val="normaltextrun"/>
                <w:rFonts w:ascii="Calibri" w:eastAsiaTheme="majorEastAsia" w:hAnsi="Calibri" w:cs="Calibri"/>
                <w:sz w:val="22"/>
                <w:szCs w:val="17"/>
                <w:vertAlign w:val="superscript"/>
                <w:lang w:val="en-GB"/>
              </w:rPr>
              <w:t>2</w:t>
            </w: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3CCAE5C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1.07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9DE22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1.04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2DB889B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1.02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B147C60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1.06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42F17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1.03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F5261" w14:textId="77777777" w:rsidR="009C530A" w:rsidRPr="00563C9A" w:rsidRDefault="009C530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1.01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E2513A" w:rsidRPr="00563C9A" w14:paraId="4EF997CB" w14:textId="77777777" w:rsidTr="00C8420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379E7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8874C7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CF4B250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96D7F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9A7115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CF12B8F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B211398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</w:pPr>
          </w:p>
        </w:tc>
      </w:tr>
      <w:tr w:rsidR="00E2513A" w:rsidRPr="00563C9A" w14:paraId="3E317F67" w14:textId="77777777" w:rsidTr="00C8420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58411DF6" w14:textId="77777777" w:rsidR="00563C9A" w:rsidRPr="00563C9A" w:rsidRDefault="00563C9A" w:rsidP="009C530A">
            <w:pPr>
              <w:pStyle w:val="paragraph"/>
              <w:spacing w:before="0" w:after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2750B1" w14:textId="77777777" w:rsidR="00563C9A" w:rsidRPr="006B48EF" w:rsidRDefault="00563C9A" w:rsidP="00563C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6B48EF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04F6679" w14:textId="77777777" w:rsidR="00563C9A" w:rsidRPr="006B48EF" w:rsidRDefault="00563C9A" w:rsidP="00563C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6B48EF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B176E" w14:textId="77777777" w:rsidR="00563C9A" w:rsidRPr="006B48EF" w:rsidRDefault="00563C9A" w:rsidP="00563C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6B48EF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5ED13E" w14:textId="77777777" w:rsidR="00563C9A" w:rsidRPr="006B48EF" w:rsidRDefault="00563C9A" w:rsidP="00563C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6B48EF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B8E2226" w14:textId="77777777" w:rsidR="00563C9A" w:rsidRPr="006B48EF" w:rsidRDefault="00563C9A" w:rsidP="00563C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6B48EF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6C0D17D" w14:textId="77777777" w:rsidR="00563C9A" w:rsidRPr="006B48EF" w:rsidRDefault="00563C9A" w:rsidP="00563C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nb-NO"/>
              </w:rPr>
            </w:pPr>
            <w:r w:rsidRPr="006B48EF">
              <w:rPr>
                <w:rFonts w:ascii="Calibri" w:eastAsia="Times New Roman" w:hAnsi="Calibri" w:cs="Calibri"/>
                <w:b/>
                <w:lang w:val="en-GB" w:eastAsia="nb-NO"/>
              </w:rPr>
              <w:t>RERI (95% CI) </w:t>
            </w:r>
          </w:p>
        </w:tc>
      </w:tr>
      <w:tr w:rsidR="00E2513A" w:rsidRPr="00563C9A" w14:paraId="3B89925B" w14:textId="77777777" w:rsidTr="00C84209">
        <w:trPr>
          <w:trHeight w:val="300"/>
        </w:trPr>
        <w:tc>
          <w:tcPr>
            <w:tcW w:w="326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167D7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295947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-0.00 (-0.03, 0.02)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852DF26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0.00 (-0.02, 0.03)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76CED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-0.00 (-0.03, 0.02)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52A9BCF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-0.00 (-0.03, 0.02)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A83AA0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-0.01 (-0.03, 0.02)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DDF193" w14:textId="77777777" w:rsidR="00563C9A" w:rsidRPr="00563C9A" w:rsidRDefault="00563C9A" w:rsidP="009C5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-0.00 (-0.03, 0.02)</w:t>
            </w:r>
            <w:r w:rsidRPr="00563C9A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9C530A" w:rsidRPr="001015A3" w14:paraId="2F0BDBE6" w14:textId="77777777" w:rsidTr="002500A8">
        <w:trPr>
          <w:trHeight w:val="300"/>
        </w:trPr>
        <w:tc>
          <w:tcPr>
            <w:tcW w:w="1431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093F0" w14:textId="57A41B21" w:rsidR="009C530A" w:rsidRPr="0059538F" w:rsidRDefault="009C530A" w:rsidP="00C84209">
            <w:pPr>
              <w:spacing w:after="0" w:line="240" w:lineRule="auto"/>
              <w:textAlignment w:val="baseline"/>
              <w:rPr>
                <w:rFonts w:ascii="Calibri" w:eastAsiaTheme="majorEastAsia" w:hAnsi="Calibri" w:cs="Calibri"/>
                <w:sz w:val="18"/>
                <w:szCs w:val="18"/>
                <w:lang w:val="en-GB"/>
              </w:rPr>
            </w:pPr>
            <w:r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vertAlign w:val="superscript"/>
                <w:lang w:val="en-GB"/>
              </w:rPr>
              <w:t xml:space="preserve">1 </w:t>
            </w:r>
            <w:r w:rsidR="0059538F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Digits</w:t>
            </w:r>
            <w:r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 refers to </w:t>
            </w:r>
            <w:r w:rsidR="0059538F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the </w:t>
            </w:r>
            <w:r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number of </w:t>
            </w:r>
            <w:r w:rsidR="00655029"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single nucleotide polymorphisms</w:t>
            </w:r>
            <w:r w:rsidR="00C84209"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 (SNPs)</w:t>
            </w:r>
            <w:r w:rsidR="00655029"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 </w:t>
            </w:r>
            <w:r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included in the </w:t>
            </w:r>
            <w:r w:rsidR="0059538F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polygenic risk scores (</w:t>
            </w:r>
            <w:r w:rsidR="00655029"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PRS</w:t>
            </w:r>
            <w:r w:rsidR="0059538F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)</w:t>
            </w:r>
            <w:r w:rsidR="00C84209" w:rsidRPr="00284E2D">
              <w:rPr>
                <w:rStyle w:val="eop"/>
                <w:sz w:val="18"/>
                <w:szCs w:val="18"/>
                <w:lang w:val="en-GB"/>
              </w:rPr>
              <w:t xml:space="preserve">. </w:t>
            </w:r>
            <w:r w:rsidR="00C84209" w:rsidRPr="00284E2D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For the BMI-PRSs 76 of 77 and 941 of 941 selected SNPs were available, for the VitD-PRSs 19 of 21, 32 of 35, and 61 of 71 selected SNPs were available.</w:t>
            </w:r>
          </w:p>
          <w:p w14:paraId="21F820BA" w14:textId="324B9EF8" w:rsidR="009C530A" w:rsidRPr="00563C9A" w:rsidRDefault="009C530A" w:rsidP="009C53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284E2D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Calculated</w:t>
            </w:r>
            <w:r w:rsidRPr="00563C9A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 by exponentiating the sum of estimated beta-values for </w:t>
            </w:r>
            <w:r w:rsidR="00C84209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BMI-PRS</w:t>
            </w:r>
            <w:r w:rsidRPr="00563C9A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, </w:t>
            </w:r>
            <w:r w:rsidR="00C84209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>VitD-PRS</w:t>
            </w:r>
            <w:r w:rsidRPr="00563C9A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 and their cross-product (exp[b1+b2+b3]).</w:t>
            </w:r>
            <w:r w:rsidRPr="00563C9A">
              <w:rPr>
                <w:rStyle w:val="eop"/>
                <w:rFonts w:ascii="Calibri" w:hAnsi="Calibri" w:cs="Calibri"/>
                <w:sz w:val="18"/>
                <w:szCs w:val="18"/>
                <w:lang w:val="en-GB"/>
              </w:rPr>
              <w:t> </w:t>
            </w:r>
          </w:p>
          <w:p w14:paraId="6BDB5CAD" w14:textId="77777777" w:rsidR="00563C9A" w:rsidRPr="00563C9A" w:rsidRDefault="009C530A" w:rsidP="00563C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nb-NO"/>
              </w:rPr>
            </w:pPr>
            <w:r w:rsidRPr="00563C9A">
              <w:rPr>
                <w:rStyle w:val="normaltextrun"/>
                <w:rFonts w:ascii="Calibri" w:hAnsi="Calibri" w:cs="Calibri"/>
                <w:sz w:val="18"/>
                <w:szCs w:val="18"/>
                <w:lang w:val="en-GB"/>
              </w:rPr>
              <w:t xml:space="preserve">All models adjusted for age, sex, genetic batch and </w:t>
            </w:r>
            <w:r w:rsidR="00563C9A" w:rsidRPr="00563C9A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principal components 1 to 20. </w:t>
            </w:r>
          </w:p>
          <w:p w14:paraId="5403C0E4" w14:textId="62355495" w:rsidR="009C530A" w:rsidRPr="00563C9A" w:rsidRDefault="001015A3" w:rsidP="005953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63C9A">
              <w:rPr>
                <w:rStyle w:val="normaltextrun"/>
                <w:rFonts w:asciiTheme="minorHAnsi" w:eastAsiaTheme="majorEastAsia" w:hAnsiTheme="minorHAnsi" w:cstheme="minorHAnsi"/>
                <w:sz w:val="18"/>
                <w:szCs w:val="18"/>
                <w:lang w:val="en-GB"/>
              </w:rPr>
              <w:t xml:space="preserve">HUNT= The </w:t>
            </w:r>
            <w:proofErr w:type="spellStart"/>
            <w:r w:rsidRPr="00563C9A">
              <w:rPr>
                <w:rStyle w:val="normaltextrun"/>
                <w:rFonts w:asciiTheme="minorHAnsi" w:eastAsiaTheme="majorEastAsia" w:hAnsiTheme="minorHAnsi" w:cstheme="minorHAnsi"/>
                <w:sz w:val="18"/>
                <w:szCs w:val="18"/>
                <w:lang w:val="en-GB"/>
              </w:rPr>
              <w:t>Trøndelag</w:t>
            </w:r>
            <w:proofErr w:type="spellEnd"/>
            <w:r w:rsidRPr="00563C9A">
              <w:rPr>
                <w:rStyle w:val="normaltextrun"/>
                <w:rFonts w:asciiTheme="minorHAnsi" w:eastAsiaTheme="majorEastAsia" w:hAnsiTheme="minorHAnsi" w:cstheme="minorHAnsi"/>
                <w:sz w:val="18"/>
                <w:szCs w:val="18"/>
                <w:lang w:val="en-GB"/>
              </w:rPr>
              <w:t xml:space="preserve"> Health Study (HUNT2-4).</w:t>
            </w:r>
            <w:r>
              <w:rPr>
                <w:rStyle w:val="normaltextrun"/>
                <w:rFonts w:asciiTheme="minorHAnsi" w:eastAsiaTheme="majorEastAsia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9538F" w:rsidRPr="0059538F">
              <w:rPr>
                <w:rFonts w:ascii="Calibri" w:hAnsi="Calibri" w:cs="Calibri"/>
                <w:sz w:val="18"/>
                <w:szCs w:val="18"/>
                <w:lang w:val="en-GB"/>
              </w:rPr>
              <w:t>BMI-PRS=polygenic risk score for body mass index. vitD-PRS= polygenic risk score for 25-hydroxyvitamin D.</w:t>
            </w:r>
            <w:r w:rsidR="0059538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563C9A" w:rsidRPr="00563C9A">
              <w:rPr>
                <w:rFonts w:ascii="Calibri" w:hAnsi="Calibri" w:cs="Calibri"/>
                <w:sz w:val="18"/>
                <w:szCs w:val="18"/>
                <w:lang w:val="en-GB"/>
              </w:rPr>
              <w:t>OR=odds ratio. CI=confidence interval.</w:t>
            </w:r>
            <w:r w:rsidR="0059538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SD=standard deviation. </w:t>
            </w:r>
            <w:r w:rsidR="009C530A" w:rsidRPr="00563C9A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val="en-GB"/>
              </w:rPr>
              <w:t xml:space="preserve">RERI=relative excess risk due to interaction. Interaction exists if RERI ≠ 0. </w:t>
            </w:r>
          </w:p>
        </w:tc>
      </w:tr>
    </w:tbl>
    <w:p w14:paraId="74FFC92A" w14:textId="77777777" w:rsidR="0093597A" w:rsidRPr="00563C9A" w:rsidRDefault="009C530A">
      <w:pPr>
        <w:rPr>
          <w:lang w:val="en-GB"/>
        </w:rPr>
      </w:pPr>
      <w:r w:rsidRPr="00563C9A">
        <w:rPr>
          <w:lang w:val="en-GB"/>
        </w:rPr>
        <w:t xml:space="preserve"> </w:t>
      </w:r>
      <w:r w:rsidR="0093597A" w:rsidRPr="00563C9A">
        <w:rPr>
          <w:lang w:val="en-GB"/>
        </w:rPr>
        <w:br w:type="page"/>
      </w:r>
    </w:p>
    <w:p w14:paraId="13D53C75" w14:textId="75595EA3" w:rsidR="0093597A" w:rsidRPr="00BB09FB" w:rsidRDefault="002E49A5" w:rsidP="00BB09FB">
      <w:pPr>
        <w:pStyle w:val="Overskrift2"/>
        <w:spacing w:after="240"/>
        <w:rPr>
          <w:lang w:val="en-GB"/>
        </w:rPr>
      </w:pPr>
      <w:bookmarkStart w:id="16" w:name="_Toc169783745"/>
      <w:r w:rsidRPr="00BB09FB">
        <w:rPr>
          <w:lang w:val="en-GB"/>
        </w:rPr>
        <w:lastRenderedPageBreak/>
        <w:t>O</w:t>
      </w:r>
      <w:r w:rsidR="0093597A" w:rsidRPr="00BB09FB">
        <w:rPr>
          <w:lang w:val="en-GB"/>
        </w:rPr>
        <w:t xml:space="preserve">bservational data from </w:t>
      </w:r>
      <w:r w:rsidR="006B48EF" w:rsidRPr="00BB09FB">
        <w:rPr>
          <w:lang w:val="en-GB"/>
        </w:rPr>
        <w:t>UKB</w:t>
      </w:r>
      <w:bookmarkEnd w:id="16"/>
    </w:p>
    <w:p w14:paraId="767D1311" w14:textId="73DAD998" w:rsidR="00751F6E" w:rsidRDefault="0093597A" w:rsidP="00563C9A">
      <w:pPr>
        <w:jc w:val="both"/>
        <w:rPr>
          <w:lang w:val="en-GB"/>
        </w:rPr>
      </w:pPr>
      <w:r w:rsidRPr="00563C9A">
        <w:rPr>
          <w:lang w:val="en-GB"/>
        </w:rPr>
        <w:t xml:space="preserve">In UKB, a 10 nmol/L decrease in measured </w:t>
      </w:r>
      <w:r w:rsidR="00284E2D">
        <w:rPr>
          <w:lang w:val="en-GB"/>
        </w:rPr>
        <w:t xml:space="preserve">serum </w:t>
      </w:r>
      <w:r w:rsidRPr="00563C9A">
        <w:rPr>
          <w:lang w:val="en-GB"/>
        </w:rPr>
        <w:t xml:space="preserve">25(OH)D was associated with 3% higher odds for psoriasis (OR 1.03, 95% </w:t>
      </w:r>
      <w:r w:rsidR="001015A3" w:rsidRPr="001015A3">
        <w:rPr>
          <w:lang w:val="en-GB"/>
        </w:rPr>
        <w:t xml:space="preserve">confidence interval </w:t>
      </w:r>
      <w:r w:rsidR="001015A3">
        <w:rPr>
          <w:lang w:val="en-GB"/>
        </w:rPr>
        <w:t>[</w:t>
      </w:r>
      <w:r w:rsidRPr="00563C9A">
        <w:rPr>
          <w:lang w:val="en-GB"/>
        </w:rPr>
        <w:t>CI</w:t>
      </w:r>
      <w:r w:rsidR="001015A3">
        <w:rPr>
          <w:lang w:val="en-GB"/>
        </w:rPr>
        <w:t>]</w:t>
      </w:r>
      <w:r w:rsidRPr="00563C9A">
        <w:rPr>
          <w:lang w:val="en-GB"/>
        </w:rPr>
        <w:t xml:space="preserve"> 1.02, 1.04), and a 5 kg/m</w:t>
      </w:r>
      <w:r w:rsidRPr="00563C9A">
        <w:rPr>
          <w:vertAlign w:val="superscript"/>
          <w:lang w:val="en-GB"/>
        </w:rPr>
        <w:t>2</w:t>
      </w:r>
      <w:r w:rsidRPr="00563C9A">
        <w:rPr>
          <w:lang w:val="en-GB"/>
        </w:rPr>
        <w:t xml:space="preserve"> increase in measured BMI was associated with 19% higher odds for psoriasis (OR 1.19, 95% CI 1.17, 1.22) (</w:t>
      </w:r>
      <w:r w:rsidR="002E49A5" w:rsidRPr="00563C9A">
        <w:rPr>
          <w:lang w:val="en-GB"/>
        </w:rPr>
        <w:fldChar w:fldCharType="begin"/>
      </w:r>
      <w:r w:rsidR="002E49A5" w:rsidRPr="00563C9A">
        <w:rPr>
          <w:lang w:val="en-GB"/>
        </w:rPr>
        <w:instrText xml:space="preserve"> REF _Ref140496598 \h </w:instrText>
      </w:r>
      <w:r w:rsidR="002E49A5" w:rsidRPr="00563C9A">
        <w:rPr>
          <w:lang w:val="en-GB"/>
        </w:rPr>
      </w:r>
      <w:r w:rsidR="002E49A5" w:rsidRPr="00563C9A">
        <w:rPr>
          <w:lang w:val="en-GB"/>
        </w:rPr>
        <w:fldChar w:fldCharType="separate"/>
      </w:r>
      <w:r w:rsidR="0081314D" w:rsidRPr="00563C9A">
        <w:rPr>
          <w:lang w:val="en-GB"/>
        </w:rPr>
        <w:t>Table S</w:t>
      </w:r>
      <w:r w:rsidR="002E49A5" w:rsidRPr="00563C9A">
        <w:rPr>
          <w:lang w:val="en-GB"/>
        </w:rPr>
        <w:fldChar w:fldCharType="end"/>
      </w:r>
      <w:r w:rsidR="008D2FB2">
        <w:rPr>
          <w:lang w:val="en-GB"/>
        </w:rPr>
        <w:t>5a</w:t>
      </w:r>
      <w:r w:rsidRPr="00563C9A">
        <w:rPr>
          <w:lang w:val="en-GB"/>
        </w:rPr>
        <w:t>). The combined effect of the two factors summed to 22% higher odds for psoriasis (OR 1.22, 95% CI 1.09, 1.37), supporting exact additivity in the observational association (RERI 0.00, 95% CI -0.01, 0.03). The same was found in 2x2 analysis (</w:t>
      </w:r>
      <w:r w:rsidR="002E49A5" w:rsidRPr="00563C9A">
        <w:rPr>
          <w:lang w:val="en-GB"/>
        </w:rPr>
        <w:fldChar w:fldCharType="begin"/>
      </w:r>
      <w:r w:rsidR="002E49A5" w:rsidRPr="00563C9A">
        <w:rPr>
          <w:lang w:val="en-GB"/>
        </w:rPr>
        <w:instrText xml:space="preserve"> REF _Ref140496745 \h </w:instrText>
      </w:r>
      <w:r w:rsidR="002E49A5" w:rsidRPr="00563C9A">
        <w:rPr>
          <w:lang w:val="en-GB"/>
        </w:rPr>
      </w:r>
      <w:r w:rsidR="002E49A5" w:rsidRPr="00563C9A">
        <w:rPr>
          <w:lang w:val="en-GB"/>
        </w:rPr>
        <w:fldChar w:fldCharType="separate"/>
      </w:r>
      <w:r w:rsidR="0081314D" w:rsidRPr="006B48EF">
        <w:rPr>
          <w:lang w:val="en-GB"/>
        </w:rPr>
        <w:t>Table S</w:t>
      </w:r>
      <w:r w:rsidR="002E49A5" w:rsidRPr="00563C9A">
        <w:rPr>
          <w:lang w:val="en-GB"/>
        </w:rPr>
        <w:fldChar w:fldCharType="end"/>
      </w:r>
      <w:r w:rsidR="00A5675D">
        <w:rPr>
          <w:lang w:val="en-GB"/>
        </w:rPr>
        <w:t>5</w:t>
      </w:r>
      <w:r w:rsidR="008D2FB2">
        <w:rPr>
          <w:lang w:val="en-GB"/>
        </w:rPr>
        <w:t>b</w:t>
      </w:r>
      <w:r w:rsidRPr="00563C9A">
        <w:rPr>
          <w:lang w:val="en-GB"/>
        </w:rPr>
        <w:t xml:space="preserve">). The single effect of having </w:t>
      </w:r>
      <w:r w:rsidR="00284E2D">
        <w:rPr>
          <w:lang w:val="en-GB"/>
        </w:rPr>
        <w:t xml:space="preserve">serum </w:t>
      </w:r>
      <w:r w:rsidRPr="00563C9A">
        <w:rPr>
          <w:lang w:val="en-GB"/>
        </w:rPr>
        <w:t>25(OH)D</w:t>
      </w:r>
      <w:r w:rsidR="006C2595">
        <w:rPr>
          <w:lang w:val="en-GB"/>
        </w:rPr>
        <w:t xml:space="preserve"> </w:t>
      </w:r>
      <w:r w:rsidRPr="00563C9A">
        <w:rPr>
          <w:lang w:val="en-GB"/>
        </w:rPr>
        <w:t xml:space="preserve">&lt;25 nmol/L was associated with 21% higher odds for psoriasis (OR 1.21, 95% CI 1.09, 1.33) and the single effect of BMI&gt;27.5 </w:t>
      </w:r>
      <w:r w:rsidR="006C2595">
        <w:rPr>
          <w:lang w:val="en-GB"/>
        </w:rPr>
        <w:t>kg/m</w:t>
      </w:r>
      <w:r w:rsidR="006C2595" w:rsidRPr="00063510">
        <w:rPr>
          <w:vertAlign w:val="superscript"/>
          <w:lang w:val="en-GB"/>
        </w:rPr>
        <w:t>2</w:t>
      </w:r>
      <w:r w:rsidR="006C2595" w:rsidRPr="00563C9A">
        <w:rPr>
          <w:lang w:val="en-GB"/>
        </w:rPr>
        <w:t xml:space="preserve"> </w:t>
      </w:r>
      <w:r w:rsidRPr="00563C9A">
        <w:rPr>
          <w:lang w:val="en-GB"/>
        </w:rPr>
        <w:t>was associated with 38% higher odds for psoriasis (OR 1.38, 95% CI 1.33, 1.43). Whilst having both 25(OH)D</w:t>
      </w:r>
      <w:r w:rsidR="006C2595">
        <w:rPr>
          <w:lang w:val="en-GB"/>
        </w:rPr>
        <w:t xml:space="preserve"> </w:t>
      </w:r>
      <w:r w:rsidRPr="00563C9A">
        <w:rPr>
          <w:lang w:val="en-GB"/>
        </w:rPr>
        <w:t>&lt;25 nmol/L and BMI&gt;27.5 was associated with 59% higher odds for psoriasis (OR 1.59, 95% CI, 1.40, 1.80) compared with having both 25(OH)D</w:t>
      </w:r>
      <w:r w:rsidRPr="00563C9A">
        <w:rPr>
          <w:rFonts w:cstheme="minorHAnsi"/>
          <w:lang w:val="en-GB"/>
        </w:rPr>
        <w:t>≥</w:t>
      </w:r>
      <w:r w:rsidRPr="00563C9A">
        <w:rPr>
          <w:lang w:val="en-GB"/>
        </w:rPr>
        <w:t>25 nmol/L and BMI</w:t>
      </w:r>
      <w:r w:rsidR="006C2595">
        <w:rPr>
          <w:lang w:val="en-GB"/>
        </w:rPr>
        <w:t xml:space="preserve"> </w:t>
      </w:r>
      <w:r w:rsidRPr="00563C9A">
        <w:rPr>
          <w:rFonts w:cstheme="minorHAnsi"/>
          <w:lang w:val="en-GB"/>
        </w:rPr>
        <w:t>≤</w:t>
      </w:r>
      <w:r w:rsidRPr="00563C9A">
        <w:rPr>
          <w:lang w:val="en-GB"/>
        </w:rPr>
        <w:t>27.5</w:t>
      </w:r>
      <w:r w:rsidR="006C2595">
        <w:rPr>
          <w:lang w:val="en-GB"/>
        </w:rPr>
        <w:t xml:space="preserve"> kg/m</w:t>
      </w:r>
      <w:r w:rsidR="006C2595" w:rsidRPr="006C2595">
        <w:rPr>
          <w:vertAlign w:val="superscript"/>
          <w:lang w:val="en-GB"/>
        </w:rPr>
        <w:t>2</w:t>
      </w:r>
      <w:r w:rsidRPr="00563C9A">
        <w:rPr>
          <w:lang w:val="en-GB"/>
        </w:rPr>
        <w:t xml:space="preserve"> (RERI 0.05, 95% CI -0.21, 0.32).</w:t>
      </w:r>
    </w:p>
    <w:p w14:paraId="479310CD" w14:textId="77777777" w:rsidR="006C2595" w:rsidRDefault="006C2595" w:rsidP="00563C9A">
      <w:pPr>
        <w:jc w:val="both"/>
        <w:rPr>
          <w:lang w:val="en-GB"/>
        </w:rPr>
      </w:pPr>
    </w:p>
    <w:tbl>
      <w:tblPr>
        <w:tblStyle w:val="Tabellrutenett"/>
        <w:tblW w:w="11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2884"/>
        <w:gridCol w:w="2985"/>
      </w:tblGrid>
      <w:tr w:rsidR="00C97AE3" w:rsidRPr="0081314D" w14:paraId="28626FA6" w14:textId="77777777" w:rsidTr="00F101CE">
        <w:trPr>
          <w:trHeight w:val="685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12A504A7" w14:textId="381A86D8" w:rsidR="00C97AE3" w:rsidRPr="00563C9A" w:rsidRDefault="00C97AE3" w:rsidP="00C97AE3">
            <w:pPr>
              <w:pStyle w:val="Overskrift3"/>
              <w:jc w:val="center"/>
              <w:outlineLvl w:val="2"/>
              <w:rPr>
                <w:lang w:val="en-GB"/>
              </w:rPr>
            </w:pPr>
            <w:bookmarkStart w:id="17" w:name="_Ref140496598"/>
            <w:bookmarkStart w:id="18" w:name="_Toc169783746"/>
            <w:r w:rsidRPr="00563C9A">
              <w:rPr>
                <w:lang w:val="en-GB"/>
              </w:rPr>
              <w:t>Table S</w:t>
            </w:r>
            <w:bookmarkEnd w:id="17"/>
            <w:r w:rsidR="008D2FB2">
              <w:rPr>
                <w:lang w:val="en-GB"/>
              </w:rPr>
              <w:t>5a</w:t>
            </w:r>
            <w:bookmarkEnd w:id="18"/>
          </w:p>
          <w:p w14:paraId="1BA1C72B" w14:textId="41DB1C8C" w:rsidR="00C97AE3" w:rsidRPr="00284E2D" w:rsidRDefault="00C97AE3" w:rsidP="00F101CE">
            <w:pPr>
              <w:jc w:val="center"/>
              <w:textAlignment w:val="baseline"/>
              <w:rPr>
                <w:rFonts w:eastAsia="Times New Roman" w:cstheme="minorHAnsi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 xml:space="preserve">Odds ratios for psoriasis per 10 nmol/L </w:t>
            </w:r>
            <w:r>
              <w:rPr>
                <w:rFonts w:eastAsia="Times New Roman" w:cstheme="minorHAnsi"/>
                <w:lang w:val="en-GB" w:eastAsia="nb-NO"/>
              </w:rPr>
              <w:t>decrease</w:t>
            </w:r>
            <w:r w:rsidRPr="00563C9A">
              <w:rPr>
                <w:rFonts w:eastAsia="Times New Roman" w:cstheme="minorHAnsi"/>
                <w:lang w:val="en-GB" w:eastAsia="nb-NO"/>
              </w:rPr>
              <w:t xml:space="preserve"> in measured serum 25</w:t>
            </w:r>
            <w:r w:rsidR="00284E2D">
              <w:rPr>
                <w:rFonts w:eastAsia="Times New Roman" w:cstheme="minorHAnsi"/>
                <w:lang w:val="en-GB" w:eastAsia="nb-NO"/>
              </w:rPr>
              <w:t>-</w:t>
            </w:r>
            <w:r w:rsidR="00284E2D" w:rsidRPr="00284E2D">
              <w:rPr>
                <w:rFonts w:eastAsia="Times New Roman" w:cstheme="minorHAnsi"/>
                <w:lang w:val="en-GB" w:eastAsia="nb-NO"/>
              </w:rPr>
              <w:t>hydroxyvitamin D</w:t>
            </w:r>
            <w:r w:rsidRPr="00563C9A">
              <w:rPr>
                <w:rFonts w:eastAsia="Times New Roman" w:cstheme="minorHAnsi"/>
                <w:lang w:val="en-GB" w:eastAsia="nb-NO"/>
              </w:rPr>
              <w:t xml:space="preserve"> </w:t>
            </w:r>
            <w:r>
              <w:rPr>
                <w:rFonts w:eastAsia="Times New Roman" w:cstheme="minorHAnsi"/>
                <w:lang w:val="en-GB" w:eastAsia="nb-NO"/>
              </w:rPr>
              <w:t xml:space="preserve">and 5 kg/m2 increase in measured </w:t>
            </w:r>
            <w:r w:rsidR="00284E2D">
              <w:rPr>
                <w:rFonts w:eastAsia="Times New Roman" w:cstheme="minorHAnsi"/>
                <w:lang w:val="en-GB" w:eastAsia="nb-NO"/>
              </w:rPr>
              <w:t>b</w:t>
            </w:r>
            <w:r w:rsidR="00284E2D" w:rsidRPr="00284E2D">
              <w:rPr>
                <w:rFonts w:eastAsia="Times New Roman" w:cstheme="minorHAnsi"/>
                <w:lang w:val="en-GB" w:eastAsia="nb-NO"/>
              </w:rPr>
              <w:t>ody mass index</w:t>
            </w:r>
            <w:r>
              <w:rPr>
                <w:rFonts w:eastAsia="Times New Roman" w:cstheme="minorHAnsi"/>
                <w:lang w:val="en-GB" w:eastAsia="nb-NO"/>
              </w:rPr>
              <w:t xml:space="preserve">. </w:t>
            </w:r>
            <w:r w:rsidRPr="00563C9A">
              <w:rPr>
                <w:rFonts w:eastAsia="Times New Roman" w:cstheme="minorHAnsi"/>
                <w:lang w:val="en-GB" w:eastAsia="nb-NO"/>
              </w:rPr>
              <w:t>Cross-sectional analysis of data from the UK Biobank (n=12</w:t>
            </w:r>
            <w:r>
              <w:rPr>
                <w:rFonts w:eastAsia="Times New Roman" w:cstheme="minorHAnsi"/>
                <w:lang w:val="en-GB" w:eastAsia="nb-NO"/>
              </w:rPr>
              <w:t xml:space="preserve"> </w:t>
            </w:r>
            <w:r w:rsidRPr="00563C9A">
              <w:rPr>
                <w:rFonts w:eastAsia="Times New Roman" w:cstheme="minorHAnsi"/>
                <w:lang w:val="en-GB" w:eastAsia="nb-NO"/>
              </w:rPr>
              <w:t>207 psoriasis/386</w:t>
            </w:r>
            <w:r>
              <w:rPr>
                <w:rFonts w:eastAsia="Times New Roman" w:cstheme="minorHAnsi"/>
                <w:lang w:val="en-GB" w:eastAsia="nb-NO"/>
              </w:rPr>
              <w:t xml:space="preserve"> </w:t>
            </w:r>
            <w:r w:rsidRPr="00563C9A">
              <w:rPr>
                <w:rFonts w:eastAsia="Times New Roman" w:cstheme="minorHAnsi"/>
                <w:lang w:val="en-GB" w:eastAsia="nb-NO"/>
              </w:rPr>
              <w:t>197 non-psoriasis*).</w:t>
            </w:r>
          </w:p>
        </w:tc>
      </w:tr>
      <w:tr w:rsidR="00285A3E" w:rsidRPr="003C17A2" w14:paraId="2A640C65" w14:textId="77777777" w:rsidTr="00F101CE">
        <w:trPr>
          <w:trHeight w:val="7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20187" w14:textId="77777777" w:rsidR="00285A3E" w:rsidRPr="00C97AE3" w:rsidRDefault="00285A3E" w:rsidP="00BF4915">
            <w:pPr>
              <w:rPr>
                <w:rFonts w:eastAsia="Times New Roman" w:cstheme="minorHAnsi"/>
                <w:b/>
                <w:bCs/>
                <w:lang w:val="en-GB" w:eastAsia="nb-NO"/>
              </w:rPr>
            </w:pPr>
            <w:bookmarkStart w:id="19" w:name="_Hlk119936880"/>
            <w:r w:rsidRPr="00C97AE3">
              <w:rPr>
                <w:rFonts w:eastAsia="Times New Roman" w:cstheme="minorHAnsi"/>
                <w:b/>
                <w:bCs/>
                <w:lang w:val="en-GB" w:eastAsia="nb-NO"/>
              </w:rPr>
              <w:t>Predictor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BF95C" w14:textId="469F94BB" w:rsidR="00285A3E" w:rsidRPr="00C97AE3" w:rsidRDefault="00285A3E" w:rsidP="00BF4915">
            <w:pPr>
              <w:jc w:val="center"/>
              <w:rPr>
                <w:rFonts w:eastAsia="Times New Roman" w:cstheme="minorHAnsi"/>
                <w:b/>
                <w:bCs/>
                <w:lang w:val="en-GB" w:eastAsia="nb-NO"/>
              </w:rPr>
            </w:pPr>
            <w:r w:rsidRPr="00C97AE3">
              <w:rPr>
                <w:rFonts w:eastAsia="Times New Roman" w:cstheme="minorHAnsi"/>
                <w:b/>
                <w:bCs/>
                <w:lang w:val="en-GB" w:eastAsia="nb-NO"/>
              </w:rPr>
              <w:t>OR (95% CI)</w:t>
            </w:r>
            <w:r w:rsidRPr="00285A3E">
              <w:rPr>
                <w:rFonts w:eastAsia="Times New Roman" w:cstheme="minorHAnsi"/>
                <w:b/>
                <w:bCs/>
                <w:vertAlign w:val="superscript"/>
                <w:lang w:val="en-GB" w:eastAsia="nb-N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EA0D" w14:textId="26A8B73B" w:rsidR="00285A3E" w:rsidRPr="00C97AE3" w:rsidRDefault="00285A3E" w:rsidP="00BF4915">
            <w:pPr>
              <w:jc w:val="center"/>
              <w:rPr>
                <w:rFonts w:eastAsia="Times New Roman" w:cstheme="minorHAnsi"/>
                <w:b/>
                <w:bCs/>
                <w:lang w:val="en-GB" w:eastAsia="nb-NO"/>
              </w:rPr>
            </w:pPr>
            <w:r w:rsidRPr="00C97AE3">
              <w:rPr>
                <w:rFonts w:eastAsia="Times New Roman" w:cstheme="minorHAnsi"/>
                <w:b/>
                <w:bCs/>
                <w:lang w:val="en-GB" w:eastAsia="nb-NO"/>
              </w:rPr>
              <w:t>OR (95% CI)</w:t>
            </w:r>
            <w:r w:rsidRPr="00285A3E">
              <w:rPr>
                <w:rFonts w:eastAsia="Times New Roman" w:cstheme="minorHAnsi"/>
                <w:b/>
                <w:bCs/>
                <w:vertAlign w:val="superscript"/>
                <w:lang w:val="en-GB" w:eastAsia="nb-NO"/>
              </w:rPr>
              <w:t xml:space="preserve"> 1</w:t>
            </w:r>
          </w:p>
        </w:tc>
      </w:tr>
      <w:tr w:rsidR="00285A3E" w:rsidRPr="003C17A2" w14:paraId="2B1AC8BC" w14:textId="77777777" w:rsidTr="00F101CE">
        <w:trPr>
          <w:trHeight w:val="351"/>
        </w:trPr>
        <w:tc>
          <w:tcPr>
            <w:tcW w:w="0" w:type="auto"/>
            <w:tcBorders>
              <w:top w:val="single" w:sz="4" w:space="0" w:color="auto"/>
            </w:tcBorders>
          </w:tcPr>
          <w:p w14:paraId="5B3C43B3" w14:textId="77777777" w:rsidR="00285A3E" w:rsidRPr="00C97AE3" w:rsidRDefault="00285A3E" w:rsidP="00BF4915">
            <w:pPr>
              <w:rPr>
                <w:rFonts w:eastAsia="Times New Roman" w:cstheme="minorHAnsi"/>
                <w:lang w:val="en-GB" w:eastAsia="nb-NO"/>
              </w:rPr>
            </w:pPr>
            <w:r w:rsidRPr="00C97AE3">
              <w:rPr>
                <w:rFonts w:eastAsia="Times New Roman" w:cstheme="minorHAnsi"/>
                <w:lang w:val="en-GB" w:eastAsia="nb-NO"/>
              </w:rPr>
              <w:t>25(OH)D, per 10 nmol/L decrease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A6E2AA" w14:textId="77777777" w:rsidR="00285A3E" w:rsidRPr="00C97AE3" w:rsidRDefault="00285A3E" w:rsidP="00BF4915">
            <w:pPr>
              <w:jc w:val="center"/>
              <w:rPr>
                <w:rFonts w:eastAsia="Times New Roman" w:cstheme="minorHAnsi"/>
                <w:lang w:val="en-GB" w:eastAsia="nb-NO"/>
              </w:rPr>
            </w:pPr>
            <w:r w:rsidRPr="00C97AE3">
              <w:rPr>
                <w:rFonts w:eastAsia="Times New Roman" w:cstheme="minorHAnsi"/>
                <w:lang w:val="en-GB" w:eastAsia="nb-NO"/>
              </w:rPr>
              <w:t>1.03 (1.02, 1.04)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C84059" w14:textId="77777777" w:rsidR="00285A3E" w:rsidRPr="00C97AE3" w:rsidRDefault="00285A3E" w:rsidP="00BF4915">
            <w:pPr>
              <w:jc w:val="center"/>
              <w:rPr>
                <w:rFonts w:eastAsia="Times New Roman" w:cstheme="minorHAnsi"/>
                <w:lang w:val="en-GB" w:eastAsia="nb-NO"/>
              </w:rPr>
            </w:pPr>
            <w:r w:rsidRPr="00C97AE3">
              <w:rPr>
                <w:rFonts w:eastAsia="Times New Roman" w:cstheme="minorHAnsi"/>
                <w:lang w:val="en-GB" w:eastAsia="nb-NO"/>
              </w:rPr>
              <w:t>1.03 (0.98, 1.09)</w:t>
            </w:r>
          </w:p>
        </w:tc>
      </w:tr>
      <w:tr w:rsidR="00285A3E" w:rsidRPr="003C17A2" w14:paraId="1090B7E2" w14:textId="77777777" w:rsidTr="00F101CE">
        <w:trPr>
          <w:trHeight w:val="351"/>
        </w:trPr>
        <w:tc>
          <w:tcPr>
            <w:tcW w:w="0" w:type="auto"/>
          </w:tcPr>
          <w:p w14:paraId="0853A854" w14:textId="77777777" w:rsidR="00285A3E" w:rsidRPr="00C97AE3" w:rsidRDefault="00285A3E" w:rsidP="00BF4915">
            <w:pPr>
              <w:rPr>
                <w:rFonts w:eastAsia="Times New Roman" w:cstheme="minorHAnsi"/>
                <w:lang w:val="en-GB" w:eastAsia="nb-NO"/>
              </w:rPr>
            </w:pPr>
            <w:r w:rsidRPr="00C97AE3">
              <w:rPr>
                <w:rFonts w:eastAsia="Times New Roman" w:cstheme="minorHAnsi"/>
                <w:lang w:val="en-GB" w:eastAsia="nb-NO"/>
              </w:rPr>
              <w:t>BMI, per 5 kg/m2 increase</w:t>
            </w:r>
          </w:p>
        </w:tc>
        <w:tc>
          <w:tcPr>
            <w:tcW w:w="0" w:type="auto"/>
          </w:tcPr>
          <w:p w14:paraId="1D0DE3B9" w14:textId="77777777" w:rsidR="00285A3E" w:rsidRPr="00C97AE3" w:rsidRDefault="00285A3E" w:rsidP="00BF4915">
            <w:pPr>
              <w:jc w:val="center"/>
              <w:rPr>
                <w:rFonts w:eastAsia="Times New Roman" w:cstheme="minorHAnsi"/>
                <w:lang w:val="en-GB" w:eastAsia="nb-NO"/>
              </w:rPr>
            </w:pPr>
            <w:r w:rsidRPr="00C97AE3">
              <w:rPr>
                <w:rFonts w:eastAsia="Times New Roman" w:cstheme="minorHAnsi"/>
                <w:lang w:val="en-GB" w:eastAsia="nb-NO"/>
              </w:rPr>
              <w:t>1.19 (1.17, 1.22)</w:t>
            </w:r>
          </w:p>
        </w:tc>
        <w:tc>
          <w:tcPr>
            <w:tcW w:w="0" w:type="auto"/>
          </w:tcPr>
          <w:p w14:paraId="683C8CA6" w14:textId="77777777" w:rsidR="00285A3E" w:rsidRPr="00C97AE3" w:rsidRDefault="00285A3E" w:rsidP="00BF4915">
            <w:pPr>
              <w:jc w:val="center"/>
              <w:rPr>
                <w:rFonts w:eastAsia="Times New Roman" w:cstheme="minorHAnsi"/>
                <w:lang w:val="en-GB" w:eastAsia="nb-NO"/>
              </w:rPr>
            </w:pPr>
            <w:r w:rsidRPr="00C97AE3">
              <w:rPr>
                <w:rFonts w:eastAsia="Times New Roman" w:cstheme="minorHAnsi"/>
                <w:lang w:val="en-GB" w:eastAsia="nb-NO"/>
              </w:rPr>
              <w:t>1.18 (1.13, 1.25)</w:t>
            </w:r>
          </w:p>
        </w:tc>
      </w:tr>
      <w:tr w:rsidR="00285A3E" w:rsidRPr="003C17A2" w14:paraId="3867DB3D" w14:textId="77777777" w:rsidTr="00F101CE">
        <w:trPr>
          <w:trHeight w:val="351"/>
        </w:trPr>
        <w:tc>
          <w:tcPr>
            <w:tcW w:w="0" w:type="auto"/>
            <w:tcBorders>
              <w:bottom w:val="single" w:sz="4" w:space="0" w:color="auto"/>
            </w:tcBorders>
          </w:tcPr>
          <w:p w14:paraId="480EC743" w14:textId="13248A7C" w:rsidR="00285A3E" w:rsidRPr="00C97AE3" w:rsidRDefault="00285A3E" w:rsidP="00206CAD">
            <w:pPr>
              <w:rPr>
                <w:rFonts w:eastAsia="Times New Roman" w:cstheme="minorHAnsi"/>
                <w:lang w:val="en-GB" w:eastAsia="nb-NO"/>
              </w:rPr>
            </w:pPr>
            <w:r w:rsidRPr="00C97AE3">
              <w:rPr>
                <w:rFonts w:eastAsia="Times New Roman" w:cstheme="minorHAnsi"/>
                <w:lang w:val="en-GB" w:eastAsia="nb-NO"/>
              </w:rPr>
              <w:t>BMI*25(OH)D</w:t>
            </w:r>
            <w:r>
              <w:rPr>
                <w:rFonts w:eastAsia="Times New Roman" w:cstheme="minorHAnsi"/>
                <w:lang w:val="en-GB" w:eastAsia="nb-NO"/>
              </w:rPr>
              <w:t xml:space="preserve"> </w:t>
            </w:r>
            <w:r w:rsidRPr="00C97AE3">
              <w:rPr>
                <w:rFonts w:eastAsia="Times New Roman" w:cstheme="minorHAnsi"/>
                <w:lang w:val="en-GB" w:eastAsia="nb-NO"/>
              </w:rPr>
              <w:t>(cross-product)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889AF2" w14:textId="77777777" w:rsidR="00285A3E" w:rsidRPr="00C97AE3" w:rsidRDefault="00285A3E" w:rsidP="00BF4915">
            <w:pPr>
              <w:jc w:val="center"/>
              <w:rPr>
                <w:rFonts w:eastAsia="Times New Roman" w:cstheme="minorHAnsi"/>
                <w:lang w:val="en-GB" w:eastAsia="nb-N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1769BF" w14:textId="77777777" w:rsidR="00285A3E" w:rsidRPr="00C97AE3" w:rsidRDefault="00285A3E" w:rsidP="00BF4915">
            <w:pPr>
              <w:jc w:val="center"/>
              <w:rPr>
                <w:rFonts w:eastAsia="Times New Roman" w:cstheme="minorHAnsi"/>
                <w:lang w:val="en-GB" w:eastAsia="nb-NO"/>
              </w:rPr>
            </w:pPr>
            <w:r w:rsidRPr="00C97AE3">
              <w:rPr>
                <w:rFonts w:eastAsia="Times New Roman" w:cstheme="minorHAnsi"/>
                <w:lang w:val="en-GB" w:eastAsia="nb-NO"/>
              </w:rPr>
              <w:t>1.00 (0.99, 1.01)</w:t>
            </w:r>
          </w:p>
        </w:tc>
      </w:tr>
      <w:tr w:rsidR="00285A3E" w:rsidRPr="003C17A2" w14:paraId="6B786771" w14:textId="77777777" w:rsidTr="00F101CE">
        <w:trPr>
          <w:trHeight w:val="351"/>
        </w:trPr>
        <w:tc>
          <w:tcPr>
            <w:tcW w:w="0" w:type="auto"/>
            <w:tcBorders>
              <w:top w:val="single" w:sz="4" w:space="0" w:color="auto"/>
            </w:tcBorders>
          </w:tcPr>
          <w:p w14:paraId="0352740D" w14:textId="77777777" w:rsidR="00285A3E" w:rsidRPr="00C97AE3" w:rsidRDefault="00285A3E" w:rsidP="00BF4915">
            <w:pPr>
              <w:rPr>
                <w:rFonts w:eastAsia="Times New Roman" w:cstheme="minorHAnsi"/>
                <w:lang w:val="en-GB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F8014D" w14:textId="77777777" w:rsidR="00285A3E" w:rsidRPr="00C97AE3" w:rsidRDefault="00285A3E" w:rsidP="00BF4915">
            <w:pPr>
              <w:jc w:val="center"/>
              <w:rPr>
                <w:rFonts w:eastAsia="Times New Roman" w:cstheme="minorHAnsi"/>
                <w:lang w:val="en-GB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294F75" w14:textId="77777777" w:rsidR="00285A3E" w:rsidRPr="00C97AE3" w:rsidRDefault="00285A3E" w:rsidP="00BF4915">
            <w:pPr>
              <w:jc w:val="center"/>
              <w:rPr>
                <w:rFonts w:eastAsia="Times New Roman" w:cstheme="minorHAnsi"/>
                <w:lang w:val="en-GB" w:eastAsia="nb-NO"/>
              </w:rPr>
            </w:pPr>
          </w:p>
        </w:tc>
      </w:tr>
      <w:tr w:rsidR="00285A3E" w:rsidRPr="003C17A2" w14:paraId="7B1AE5F0" w14:textId="77777777" w:rsidTr="00F101CE">
        <w:trPr>
          <w:trHeight w:val="351"/>
        </w:trPr>
        <w:tc>
          <w:tcPr>
            <w:tcW w:w="0" w:type="auto"/>
          </w:tcPr>
          <w:p w14:paraId="05253924" w14:textId="77777777" w:rsidR="00285A3E" w:rsidRPr="00C97AE3" w:rsidRDefault="00285A3E" w:rsidP="00BF4915">
            <w:pPr>
              <w:rPr>
                <w:rFonts w:eastAsia="Times New Roman" w:cstheme="minorHAnsi"/>
                <w:lang w:val="en-GB" w:eastAsia="nb-NO"/>
              </w:rPr>
            </w:pPr>
            <w:r w:rsidRPr="00C97AE3">
              <w:rPr>
                <w:rFonts w:eastAsia="Times New Roman" w:cstheme="minorHAnsi"/>
                <w:lang w:val="en-GB" w:eastAsia="nb-NO"/>
              </w:rPr>
              <w:t>Additive interaction between</w:t>
            </w:r>
          </w:p>
          <w:p w14:paraId="000DBA87" w14:textId="792F2FCC" w:rsidR="00285A3E" w:rsidRPr="00C97AE3" w:rsidRDefault="00285A3E" w:rsidP="00BF4915">
            <w:pPr>
              <w:rPr>
                <w:rFonts w:eastAsia="Times New Roman" w:cstheme="minorHAnsi"/>
                <w:lang w:val="en-GB" w:eastAsia="nb-NO"/>
              </w:rPr>
            </w:pPr>
            <w:r w:rsidRPr="00C97AE3">
              <w:rPr>
                <w:rFonts w:eastAsia="Times New Roman" w:cstheme="minorHAnsi"/>
                <w:lang w:val="en-GB" w:eastAsia="nb-NO"/>
              </w:rPr>
              <w:t>25(OH)D and BMI</w:t>
            </w:r>
            <w:r w:rsidR="00566C1E" w:rsidRPr="00566C1E">
              <w:rPr>
                <w:rFonts w:eastAsia="Times New Roman" w:cstheme="minorHAnsi"/>
                <w:vertAlign w:val="superscript"/>
                <w:lang w:val="en-GB" w:eastAsia="nb-NO"/>
              </w:rPr>
              <w:t>2</w:t>
            </w:r>
          </w:p>
        </w:tc>
        <w:tc>
          <w:tcPr>
            <w:tcW w:w="0" w:type="auto"/>
          </w:tcPr>
          <w:p w14:paraId="62346F67" w14:textId="77777777" w:rsidR="00285A3E" w:rsidRPr="00C97AE3" w:rsidRDefault="00285A3E" w:rsidP="00BF4915">
            <w:pPr>
              <w:jc w:val="center"/>
              <w:rPr>
                <w:rFonts w:eastAsia="Times New Roman" w:cstheme="minorHAnsi"/>
                <w:lang w:val="en-GB" w:eastAsia="nb-NO"/>
              </w:rPr>
            </w:pPr>
          </w:p>
        </w:tc>
        <w:tc>
          <w:tcPr>
            <w:tcW w:w="0" w:type="auto"/>
          </w:tcPr>
          <w:p w14:paraId="4D95B081" w14:textId="77777777" w:rsidR="00285A3E" w:rsidRPr="00C97AE3" w:rsidRDefault="00285A3E" w:rsidP="00BF4915">
            <w:pPr>
              <w:jc w:val="center"/>
              <w:rPr>
                <w:rFonts w:eastAsia="Times New Roman" w:cstheme="minorHAnsi"/>
                <w:lang w:val="en-GB" w:eastAsia="nb-NO"/>
              </w:rPr>
            </w:pPr>
            <w:r w:rsidRPr="00C97AE3">
              <w:rPr>
                <w:rFonts w:eastAsia="Times New Roman" w:cstheme="minorHAnsi"/>
                <w:lang w:val="en-GB" w:eastAsia="nb-NO"/>
              </w:rPr>
              <w:t>1.22 (1.09, 1.37)</w:t>
            </w:r>
          </w:p>
        </w:tc>
      </w:tr>
      <w:tr w:rsidR="00285A3E" w:rsidRPr="003C17A2" w14:paraId="06574860" w14:textId="77777777" w:rsidTr="00F101CE">
        <w:trPr>
          <w:trHeight w:val="351"/>
        </w:trPr>
        <w:tc>
          <w:tcPr>
            <w:tcW w:w="0" w:type="auto"/>
          </w:tcPr>
          <w:p w14:paraId="00DF4B5F" w14:textId="77777777" w:rsidR="00285A3E" w:rsidRPr="00C97AE3" w:rsidRDefault="00285A3E" w:rsidP="00BF4915">
            <w:pPr>
              <w:rPr>
                <w:rFonts w:eastAsia="Times New Roman" w:cstheme="minorHAnsi"/>
                <w:lang w:val="en-GB" w:eastAsia="nb-NO"/>
              </w:rPr>
            </w:pPr>
          </w:p>
        </w:tc>
        <w:tc>
          <w:tcPr>
            <w:tcW w:w="0" w:type="auto"/>
          </w:tcPr>
          <w:p w14:paraId="124009EE" w14:textId="77777777" w:rsidR="00285A3E" w:rsidRPr="00C97AE3" w:rsidRDefault="00285A3E" w:rsidP="00BF4915">
            <w:pPr>
              <w:jc w:val="center"/>
              <w:rPr>
                <w:rFonts w:eastAsia="Times New Roman" w:cstheme="minorHAnsi"/>
                <w:lang w:val="en-GB" w:eastAsia="nb-N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260FB7" w14:textId="33A95CD4" w:rsidR="00285A3E" w:rsidRPr="00C97AE3" w:rsidRDefault="00285A3E" w:rsidP="00BF4915">
            <w:pPr>
              <w:jc w:val="center"/>
              <w:rPr>
                <w:rFonts w:eastAsia="Times New Roman" w:cstheme="minorHAnsi"/>
                <w:lang w:val="en-GB" w:eastAsia="nb-NO"/>
              </w:rPr>
            </w:pPr>
            <w:r>
              <w:rPr>
                <w:rFonts w:eastAsia="Times New Roman" w:cstheme="minorHAnsi"/>
                <w:b/>
                <w:bCs/>
                <w:lang w:val="en-GB" w:eastAsia="nb-NO"/>
              </w:rPr>
              <w:t>RERI</w:t>
            </w:r>
            <w:r w:rsidRPr="00563C9A">
              <w:rPr>
                <w:rFonts w:eastAsia="Times New Roman" w:cstheme="minorHAnsi"/>
                <w:b/>
                <w:bCs/>
                <w:lang w:val="en-GB" w:eastAsia="nb-NO"/>
              </w:rPr>
              <w:t xml:space="preserve"> (95% CI)</w:t>
            </w:r>
          </w:p>
        </w:tc>
      </w:tr>
      <w:tr w:rsidR="00285A3E" w:rsidRPr="003C17A2" w14:paraId="3F1EDB97" w14:textId="77777777" w:rsidTr="00F101CE">
        <w:trPr>
          <w:trHeight w:val="351"/>
        </w:trPr>
        <w:tc>
          <w:tcPr>
            <w:tcW w:w="0" w:type="auto"/>
          </w:tcPr>
          <w:p w14:paraId="51F41ECD" w14:textId="4146E0C8" w:rsidR="00285A3E" w:rsidRPr="00C97AE3" w:rsidRDefault="00285A3E" w:rsidP="00BF4915">
            <w:pPr>
              <w:rPr>
                <w:rFonts w:eastAsia="Times New Roman" w:cstheme="minorHAnsi"/>
                <w:lang w:val="en-GB" w:eastAsia="nb-NO"/>
              </w:rPr>
            </w:pPr>
          </w:p>
        </w:tc>
        <w:tc>
          <w:tcPr>
            <w:tcW w:w="0" w:type="auto"/>
          </w:tcPr>
          <w:p w14:paraId="21C79BD8" w14:textId="77777777" w:rsidR="00285A3E" w:rsidRPr="00C97AE3" w:rsidRDefault="00285A3E" w:rsidP="00BF4915">
            <w:pPr>
              <w:jc w:val="center"/>
              <w:rPr>
                <w:rFonts w:eastAsia="Times New Roman" w:cstheme="minorHAnsi"/>
                <w:lang w:val="en-GB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7A52DF" w14:textId="77777777" w:rsidR="00285A3E" w:rsidRPr="00C97AE3" w:rsidRDefault="00285A3E" w:rsidP="00BF4915">
            <w:pPr>
              <w:jc w:val="center"/>
              <w:rPr>
                <w:rFonts w:eastAsia="Times New Roman" w:cstheme="minorHAnsi"/>
                <w:lang w:val="en-GB" w:eastAsia="nb-NO"/>
              </w:rPr>
            </w:pPr>
            <w:r w:rsidRPr="00C97AE3">
              <w:rPr>
                <w:rFonts w:eastAsia="Times New Roman" w:cstheme="minorHAnsi"/>
                <w:lang w:val="en-GB" w:eastAsia="nb-NO"/>
              </w:rPr>
              <w:t>0.00 (-0.01, 0.03)</w:t>
            </w:r>
          </w:p>
        </w:tc>
      </w:tr>
      <w:tr w:rsidR="00C97AE3" w:rsidRPr="0081314D" w14:paraId="578E2744" w14:textId="77777777" w:rsidTr="00F101CE">
        <w:trPr>
          <w:trHeight w:val="79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2768E819" w14:textId="5779E834" w:rsidR="00206CAD" w:rsidRPr="00284E2D" w:rsidRDefault="00206CAD" w:rsidP="00206CAD">
            <w:pPr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284E2D">
              <w:rPr>
                <w:rFonts w:eastAsia="Times New Roman" w:cstheme="minorHAnsi"/>
                <w:sz w:val="18"/>
                <w:szCs w:val="18"/>
                <w:vertAlign w:val="superscript"/>
                <w:lang w:val="en-GB" w:eastAsia="nb-NO"/>
              </w:rPr>
              <w:t>1</w:t>
            </w:r>
            <w:r w:rsidRPr="00284E2D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 Logistic regression model.  </w:t>
            </w:r>
            <w:r w:rsidR="00285A3E" w:rsidRPr="00284E2D">
              <w:rPr>
                <w:rFonts w:eastAsia="Times New Roman" w:cstheme="minorHAnsi"/>
                <w:sz w:val="18"/>
                <w:szCs w:val="18"/>
                <w:lang w:val="en-GB" w:eastAsia="nb-NO"/>
              </w:rPr>
              <w:t>Adjusted for age and sex.</w:t>
            </w:r>
          </w:p>
          <w:p w14:paraId="39517782" w14:textId="5174C97A" w:rsidR="00206CAD" w:rsidRPr="00563C9A" w:rsidRDefault="00206CAD" w:rsidP="00206CAD">
            <w:pPr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284E2D">
              <w:rPr>
                <w:rFonts w:eastAsia="Times New Roman" w:cstheme="minorHAnsi"/>
                <w:sz w:val="18"/>
                <w:szCs w:val="18"/>
                <w:vertAlign w:val="superscript"/>
                <w:lang w:val="en-GB" w:eastAsia="nb-NO"/>
              </w:rPr>
              <w:t xml:space="preserve">2 </w:t>
            </w:r>
            <w:r w:rsidRPr="00284E2D">
              <w:rPr>
                <w:rFonts w:eastAsia="Times New Roman" w:cstheme="minorHAnsi"/>
                <w:sz w:val="18"/>
                <w:szCs w:val="18"/>
                <w:lang w:val="en-GB" w:eastAsia="nb-NO"/>
              </w:rPr>
              <w:t>Calculated</w:t>
            </w:r>
            <w:r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 by exponentiating the sum of estimated beta-values for 25(OH)D, BMI and their cross-product (exp[b1+b2+b3]). </w:t>
            </w:r>
          </w:p>
          <w:p w14:paraId="05629551" w14:textId="27CEF495" w:rsidR="00206CAD" w:rsidRPr="00563C9A" w:rsidRDefault="00F101CE" w:rsidP="00206CAD">
            <w:pPr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>25(OH)D=25-hydroxyvitamin D (nmol/L).</w:t>
            </w:r>
            <w:r w:rsidRPr="00563C9A">
              <w:rPr>
                <w:rFonts w:eastAsia="Times New Roman" w:cstheme="minorHAnsi"/>
                <w:lang w:val="en-GB" w:eastAsia="nb-NO"/>
              </w:rPr>
              <w:t xml:space="preserve"> </w:t>
            </w:r>
            <w:r w:rsidR="00206CAD"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>BMI=body mass index</w:t>
            </w:r>
            <w:r w:rsidR="006C2595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 (</w:t>
            </w:r>
            <w:r w:rsidR="006C2595" w:rsidRPr="006C2595">
              <w:rPr>
                <w:rFonts w:eastAsia="Times New Roman" w:cstheme="minorHAnsi"/>
                <w:sz w:val="18"/>
                <w:szCs w:val="18"/>
                <w:lang w:val="en-GB" w:eastAsia="nb-NO"/>
              </w:rPr>
              <w:t>kg/m</w:t>
            </w:r>
            <w:r w:rsidR="006C2595" w:rsidRPr="006C2595">
              <w:rPr>
                <w:rFonts w:eastAsia="Times New Roman" w:cstheme="minorHAnsi"/>
                <w:sz w:val="18"/>
                <w:szCs w:val="18"/>
                <w:vertAlign w:val="superscript"/>
                <w:lang w:val="en-GB" w:eastAsia="nb-NO"/>
              </w:rPr>
              <w:t>2</w:t>
            </w:r>
            <w:r w:rsidR="006C2595">
              <w:rPr>
                <w:rFonts w:eastAsia="Times New Roman" w:cstheme="minorHAnsi"/>
                <w:sz w:val="18"/>
                <w:szCs w:val="18"/>
                <w:lang w:val="en-GB" w:eastAsia="nb-NO"/>
              </w:rPr>
              <w:t>).</w:t>
            </w:r>
            <w:r w:rsidR="00206CAD"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 OR=odds ratio. CI=confidence interval. RERI=relative excess risk due to interaction. Interaction exists if RERI ≠ 0. </w:t>
            </w:r>
          </w:p>
          <w:p w14:paraId="2CD1C0D2" w14:textId="78785E30" w:rsidR="00C97AE3" w:rsidRPr="00C97AE3" w:rsidRDefault="00206CAD" w:rsidP="00206CA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>*</w:t>
            </w:r>
            <w:r w:rsidR="00F101CE">
              <w:rPr>
                <w:rFonts w:eastAsia="Times New Roman" w:cstheme="minorHAnsi"/>
                <w:sz w:val="18"/>
                <w:szCs w:val="18"/>
                <w:lang w:val="en-GB" w:eastAsia="nb-NO"/>
              </w:rPr>
              <w:t>counts</w:t>
            </w:r>
            <w:r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 differ from </w:t>
            </w:r>
            <w:r w:rsidR="00F101CE">
              <w:rPr>
                <w:rFonts w:eastAsia="Times New Roman" w:cstheme="minorHAnsi"/>
                <w:sz w:val="18"/>
                <w:szCs w:val="18"/>
                <w:lang w:val="en-GB" w:eastAsia="nb-NO"/>
              </w:rPr>
              <w:t>the Mendelian randomisation a</w:t>
            </w:r>
            <w:r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nalyses because of missing </w:t>
            </w:r>
            <w:r w:rsidR="00F101CE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measured </w:t>
            </w:r>
            <w:r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>values (BMI n=1262; 25(OH)D n=35247) </w:t>
            </w:r>
          </w:p>
          <w:p w14:paraId="05DF034C" w14:textId="4D842B91" w:rsidR="00C97AE3" w:rsidRPr="00C97AE3" w:rsidRDefault="00C97AE3" w:rsidP="00BF491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</w:p>
        </w:tc>
      </w:tr>
      <w:bookmarkEnd w:id="19"/>
    </w:tbl>
    <w:p w14:paraId="7146E38A" w14:textId="77777777" w:rsidR="00C97AE3" w:rsidRPr="00563C9A" w:rsidRDefault="00C97AE3" w:rsidP="00563C9A">
      <w:pPr>
        <w:jc w:val="both"/>
        <w:rPr>
          <w:lang w:val="en-GB"/>
        </w:rPr>
      </w:pPr>
    </w:p>
    <w:p w14:paraId="58F1E811" w14:textId="77777777" w:rsidR="002E49A5" w:rsidRPr="00563C9A" w:rsidRDefault="002E49A5" w:rsidP="002E49A5">
      <w:pPr>
        <w:rPr>
          <w:lang w:val="en-GB"/>
        </w:rPr>
      </w:pPr>
    </w:p>
    <w:tbl>
      <w:tblPr>
        <w:tblW w:w="14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215"/>
        <w:gridCol w:w="2215"/>
        <w:gridCol w:w="2215"/>
        <w:gridCol w:w="2215"/>
        <w:gridCol w:w="2215"/>
        <w:gridCol w:w="2216"/>
      </w:tblGrid>
      <w:tr w:rsidR="002E49A5" w:rsidRPr="0081314D" w14:paraId="6881D2D5" w14:textId="77777777" w:rsidTr="00046406">
        <w:trPr>
          <w:trHeight w:val="389"/>
        </w:trPr>
        <w:tc>
          <w:tcPr>
            <w:tcW w:w="1456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360BDE6" w14:textId="411C42A3" w:rsidR="002E49A5" w:rsidRPr="006B48EF" w:rsidRDefault="002E49A5" w:rsidP="00563C9A">
            <w:pPr>
              <w:pStyle w:val="Overskrift3"/>
              <w:jc w:val="center"/>
              <w:rPr>
                <w:lang w:val="en-GB"/>
              </w:rPr>
            </w:pPr>
            <w:bookmarkStart w:id="20" w:name="_Ref140496745"/>
            <w:bookmarkStart w:id="21" w:name="_Toc169783747"/>
            <w:r w:rsidRPr="006B48EF">
              <w:rPr>
                <w:lang w:val="en-GB"/>
              </w:rPr>
              <w:t>Table S</w:t>
            </w:r>
            <w:bookmarkEnd w:id="20"/>
            <w:r w:rsidR="00A5675D">
              <w:rPr>
                <w:lang w:val="en-GB"/>
              </w:rPr>
              <w:t>5</w:t>
            </w:r>
            <w:r w:rsidR="008D2FB2">
              <w:rPr>
                <w:lang w:val="en-GB"/>
              </w:rPr>
              <w:t>b</w:t>
            </w:r>
            <w:bookmarkEnd w:id="21"/>
          </w:p>
          <w:p w14:paraId="332ED527" w14:textId="77777777" w:rsidR="00F101CE" w:rsidRDefault="002E49A5" w:rsidP="00F101C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 xml:space="preserve">Odds ratios for psoriasis in groups based on dichotomised measured </w:t>
            </w:r>
            <w:r w:rsidR="00284E2D">
              <w:rPr>
                <w:rFonts w:eastAsia="Times New Roman" w:cstheme="minorHAnsi"/>
                <w:lang w:val="en-GB" w:eastAsia="nb-NO"/>
              </w:rPr>
              <w:t>body mass index</w:t>
            </w:r>
            <w:r w:rsidR="00284E2D" w:rsidRPr="00563C9A">
              <w:rPr>
                <w:rFonts w:eastAsia="Times New Roman" w:cstheme="minorHAnsi"/>
                <w:lang w:val="en-GB" w:eastAsia="nb-NO"/>
              </w:rPr>
              <w:t xml:space="preserve"> </w:t>
            </w:r>
            <w:r w:rsidRPr="00563C9A">
              <w:rPr>
                <w:rFonts w:eastAsia="Times New Roman" w:cstheme="minorHAnsi"/>
                <w:lang w:val="en-GB" w:eastAsia="nb-NO"/>
              </w:rPr>
              <w:t>and 25</w:t>
            </w:r>
            <w:r w:rsidR="00284E2D">
              <w:rPr>
                <w:rFonts w:eastAsia="Times New Roman" w:cstheme="minorHAnsi"/>
                <w:lang w:val="en-GB" w:eastAsia="nb-NO"/>
              </w:rPr>
              <w:t>-hydroxyvitamin D</w:t>
            </w:r>
            <w:r w:rsidRPr="00563C9A">
              <w:rPr>
                <w:rFonts w:eastAsia="Times New Roman" w:cstheme="minorHAnsi"/>
                <w:lang w:val="en-GB" w:eastAsia="nb-NO"/>
              </w:rPr>
              <w:t xml:space="preserve"> levels.</w:t>
            </w:r>
          </w:p>
          <w:p w14:paraId="416205B5" w14:textId="26B3F962" w:rsidR="002E49A5" w:rsidRPr="00563C9A" w:rsidRDefault="002E49A5" w:rsidP="00F101C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 xml:space="preserve">Cross-sectional analysis of </w:t>
            </w:r>
            <w:r w:rsidR="006B48EF">
              <w:rPr>
                <w:rFonts w:eastAsia="Times New Roman" w:cstheme="minorHAnsi"/>
                <w:lang w:val="en-GB" w:eastAsia="nb-NO"/>
              </w:rPr>
              <w:t xml:space="preserve">observational </w:t>
            </w:r>
            <w:r w:rsidRPr="00563C9A">
              <w:rPr>
                <w:rFonts w:eastAsia="Times New Roman" w:cstheme="minorHAnsi"/>
                <w:lang w:val="en-GB" w:eastAsia="nb-NO"/>
              </w:rPr>
              <w:t>data</w:t>
            </w:r>
            <w:r w:rsidR="00285A3E">
              <w:rPr>
                <w:rFonts w:eastAsia="Times New Roman" w:cstheme="minorHAnsi"/>
                <w:lang w:val="en-GB" w:eastAsia="nb-NO"/>
              </w:rPr>
              <w:t xml:space="preserve"> from </w:t>
            </w:r>
            <w:r w:rsidR="006B48EF">
              <w:rPr>
                <w:rFonts w:eastAsia="Times New Roman" w:cstheme="minorHAnsi"/>
                <w:lang w:val="en-GB" w:eastAsia="nb-NO"/>
              </w:rPr>
              <w:t>T</w:t>
            </w:r>
            <w:r w:rsidRPr="00563C9A">
              <w:rPr>
                <w:rFonts w:eastAsia="Times New Roman" w:cstheme="minorHAnsi"/>
                <w:lang w:val="en-GB" w:eastAsia="nb-NO"/>
              </w:rPr>
              <w:t>he UK Biobank</w:t>
            </w:r>
            <w:r w:rsidR="00285A3E">
              <w:rPr>
                <w:rFonts w:eastAsia="Times New Roman" w:cstheme="minorHAnsi"/>
                <w:lang w:val="en-GB" w:eastAsia="nb-NO"/>
              </w:rPr>
              <w:t xml:space="preserve"> </w:t>
            </w:r>
            <w:r w:rsidR="00285A3E" w:rsidRPr="00563C9A">
              <w:rPr>
                <w:rFonts w:eastAsia="Times New Roman" w:cstheme="minorHAnsi"/>
                <w:lang w:val="en-GB" w:eastAsia="nb-NO"/>
              </w:rPr>
              <w:t>(n=12</w:t>
            </w:r>
            <w:r w:rsidR="00285A3E">
              <w:rPr>
                <w:rFonts w:eastAsia="Times New Roman" w:cstheme="minorHAnsi"/>
                <w:lang w:val="en-GB" w:eastAsia="nb-NO"/>
              </w:rPr>
              <w:t xml:space="preserve"> </w:t>
            </w:r>
            <w:r w:rsidR="00285A3E" w:rsidRPr="00563C9A">
              <w:rPr>
                <w:rFonts w:eastAsia="Times New Roman" w:cstheme="minorHAnsi"/>
                <w:lang w:val="en-GB" w:eastAsia="nb-NO"/>
              </w:rPr>
              <w:t>207 psoriasis/386</w:t>
            </w:r>
            <w:r w:rsidR="00285A3E">
              <w:rPr>
                <w:rFonts w:eastAsia="Times New Roman" w:cstheme="minorHAnsi"/>
                <w:lang w:val="en-GB" w:eastAsia="nb-NO"/>
              </w:rPr>
              <w:t xml:space="preserve"> </w:t>
            </w:r>
            <w:r w:rsidR="00285A3E" w:rsidRPr="00563C9A">
              <w:rPr>
                <w:rFonts w:eastAsia="Times New Roman" w:cstheme="minorHAnsi"/>
                <w:lang w:val="en-GB" w:eastAsia="nb-NO"/>
              </w:rPr>
              <w:t>197 non-psoriasis*)</w:t>
            </w:r>
            <w:r w:rsidRPr="00563C9A">
              <w:rPr>
                <w:rFonts w:eastAsia="Times New Roman" w:cstheme="minorHAnsi"/>
                <w:lang w:val="en-GB" w:eastAsia="nb-NO"/>
              </w:rPr>
              <w:t>.</w:t>
            </w:r>
          </w:p>
        </w:tc>
      </w:tr>
      <w:tr w:rsidR="00046406" w:rsidRPr="00563C9A" w14:paraId="2088C422" w14:textId="77777777" w:rsidTr="00BB09FB">
        <w:trPr>
          <w:trHeight w:val="436"/>
        </w:trPr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7822CAA" w14:textId="77777777" w:rsidR="002E49A5" w:rsidRPr="00563C9A" w:rsidRDefault="002E49A5" w:rsidP="002E49A5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 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85631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b/>
                <w:bCs/>
                <w:lang w:val="en-GB" w:eastAsia="nb-NO"/>
              </w:rPr>
              <w:t>BMI &gt;27.5</w:t>
            </w:r>
            <w:r w:rsidRPr="00563C9A">
              <w:rPr>
                <w:rFonts w:eastAsia="Times New Roman" w:cstheme="minorHAnsi"/>
                <w:lang w:val="en-GB" w:eastAsia="nb-NO"/>
              </w:rPr>
              <w:t>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F66DF" w14:textId="45AEA22F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b/>
                <w:bCs/>
                <w:lang w:val="en-GB" w:eastAsia="nb-NO"/>
              </w:rPr>
              <w:t>25(OH)D &lt;25</w:t>
            </w:r>
            <w:r w:rsidR="00285A3E" w:rsidRPr="00285A3E">
              <w:rPr>
                <w:rFonts w:eastAsia="Times New Roman" w:cstheme="minorHAnsi"/>
                <w:b/>
                <w:bCs/>
                <w:vertAlign w:val="superscript"/>
                <w:lang w:val="en-GB" w:eastAsia="nb-NO"/>
              </w:rPr>
              <w:t>1</w:t>
            </w:r>
            <w:r w:rsidRPr="00563C9A">
              <w:rPr>
                <w:rFonts w:eastAsia="Times New Roman" w:cstheme="minorHAnsi"/>
                <w:lang w:val="en-GB" w:eastAsia="nb-NO"/>
              </w:rPr>
              <w:t>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CE36E" w14:textId="00788069" w:rsidR="002E49A5" w:rsidRPr="00563C9A" w:rsidRDefault="002E49A5" w:rsidP="00285A3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b/>
                <w:bCs/>
                <w:lang w:val="en-GB" w:eastAsia="nb-NO"/>
              </w:rPr>
              <w:t>Psoriasis</w:t>
            </w:r>
            <w:r w:rsidRPr="00563C9A">
              <w:rPr>
                <w:rFonts w:eastAsia="Times New Roman" w:cstheme="minorHAnsi"/>
                <w:lang w:val="en-GB" w:eastAsia="nb-NO"/>
              </w:rPr>
              <w:t>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7016A" w14:textId="7F047B7B" w:rsidR="002E49A5" w:rsidRPr="00563C9A" w:rsidRDefault="002E49A5" w:rsidP="00285A3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b/>
                <w:bCs/>
                <w:lang w:val="en-GB" w:eastAsia="nb-NO"/>
              </w:rPr>
              <w:t>Non-psoriasis</w:t>
            </w:r>
            <w:r w:rsidRPr="00563C9A">
              <w:rPr>
                <w:rFonts w:eastAsia="Times New Roman" w:cstheme="minorHAnsi"/>
                <w:lang w:val="en-GB" w:eastAsia="nb-NO"/>
              </w:rPr>
              <w:t>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2BC7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b/>
                <w:bCs/>
                <w:lang w:val="en-GB" w:eastAsia="nb-NO"/>
              </w:rPr>
              <w:t>OR (95% CI)</w:t>
            </w:r>
            <w:r w:rsidRPr="00563C9A">
              <w:rPr>
                <w:rFonts w:eastAsia="Times New Roman" w:cstheme="minorHAnsi"/>
                <w:lang w:val="en-GB" w:eastAsia="nb-NO"/>
              </w:rPr>
              <w:t> </w:t>
            </w:r>
          </w:p>
          <w:p w14:paraId="2CC25D31" w14:textId="77777777" w:rsidR="002E49A5" w:rsidRPr="00563C9A" w:rsidRDefault="006B48EF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>
              <w:rPr>
                <w:rFonts w:eastAsia="Times New Roman" w:cstheme="minorHAnsi"/>
                <w:lang w:val="en-GB" w:eastAsia="nb-NO"/>
              </w:rPr>
              <w:t>(</w:t>
            </w:r>
            <w:r w:rsidR="002E49A5" w:rsidRPr="00563C9A">
              <w:rPr>
                <w:rFonts w:eastAsia="Times New Roman" w:cstheme="minorHAnsi"/>
                <w:lang w:val="en-GB" w:eastAsia="nb-NO"/>
              </w:rPr>
              <w:t>Unadjusted</w:t>
            </w:r>
            <w:r>
              <w:rPr>
                <w:rFonts w:eastAsia="Times New Roman" w:cstheme="minorHAnsi"/>
                <w:lang w:val="en-GB" w:eastAsia="nb-NO"/>
              </w:rPr>
              <w:t>)</w:t>
            </w:r>
          </w:p>
        </w:tc>
        <w:tc>
          <w:tcPr>
            <w:tcW w:w="2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E9DB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b/>
                <w:bCs/>
                <w:lang w:val="en-GB" w:eastAsia="nb-NO"/>
              </w:rPr>
              <w:t>OR (95% CI)</w:t>
            </w:r>
            <w:r w:rsidRPr="00563C9A">
              <w:rPr>
                <w:rFonts w:eastAsia="Times New Roman" w:cstheme="minorHAnsi"/>
                <w:lang w:val="en-GB" w:eastAsia="nb-NO"/>
              </w:rPr>
              <w:t> </w:t>
            </w:r>
          </w:p>
          <w:p w14:paraId="74815437" w14:textId="540BD840" w:rsidR="002E49A5" w:rsidRPr="00563C9A" w:rsidRDefault="006B48EF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>
              <w:rPr>
                <w:rFonts w:eastAsia="Times New Roman" w:cstheme="minorHAnsi"/>
                <w:lang w:val="en-GB" w:eastAsia="nb-NO"/>
              </w:rPr>
              <w:t>(</w:t>
            </w:r>
            <w:r w:rsidR="002E49A5" w:rsidRPr="00563C9A">
              <w:rPr>
                <w:rFonts w:eastAsia="Times New Roman" w:cstheme="minorHAnsi"/>
                <w:lang w:val="en-GB" w:eastAsia="nb-NO"/>
              </w:rPr>
              <w:t>Adjusted</w:t>
            </w:r>
            <w:r w:rsidR="00285A3E" w:rsidRPr="00285A3E">
              <w:rPr>
                <w:rFonts w:eastAsia="Times New Roman" w:cstheme="minorHAnsi"/>
                <w:vertAlign w:val="superscript"/>
                <w:lang w:val="en-GB" w:eastAsia="nb-NO"/>
              </w:rPr>
              <w:t>1</w:t>
            </w:r>
            <w:r w:rsidR="00285A3E">
              <w:rPr>
                <w:rFonts w:eastAsia="Times New Roman" w:cstheme="minorHAnsi"/>
                <w:lang w:val="en-GB" w:eastAsia="nb-NO"/>
              </w:rPr>
              <w:t>)</w:t>
            </w:r>
          </w:p>
        </w:tc>
      </w:tr>
      <w:tr w:rsidR="00046406" w:rsidRPr="00563C9A" w14:paraId="3FBA8FA6" w14:textId="77777777" w:rsidTr="00BB09FB">
        <w:trPr>
          <w:trHeight w:val="233"/>
        </w:trPr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91376" w14:textId="7A50F788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 xml:space="preserve">Single </w:t>
            </w:r>
            <w:r w:rsidR="00F678CE">
              <w:rPr>
                <w:rFonts w:eastAsia="Times New Roman" w:cstheme="minorHAnsi"/>
                <w:lang w:val="en-GB" w:eastAsia="nb-NO"/>
              </w:rPr>
              <w:t>associations</w:t>
            </w:r>
            <w:r w:rsidR="00F678CE" w:rsidRPr="00563C9A">
              <w:rPr>
                <w:rFonts w:eastAsia="Times New Roman" w:cstheme="minorHAnsi"/>
                <w:lang w:val="en-GB" w:eastAsia="nb-NO"/>
              </w:rPr>
              <w:t> 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C57CE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-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DAE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No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DEFDE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10669 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7E174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339125 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0F5C3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 (Reference) </w:t>
            </w:r>
          </w:p>
        </w:tc>
        <w:tc>
          <w:tcPr>
            <w:tcW w:w="2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0EC6A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 (Reference) </w:t>
            </w:r>
          </w:p>
        </w:tc>
      </w:tr>
      <w:tr w:rsidR="00046406" w:rsidRPr="00563C9A" w14:paraId="3C2C37A9" w14:textId="77777777" w:rsidTr="00BB09FB">
        <w:trPr>
          <w:trHeight w:val="233"/>
        </w:trPr>
        <w:tc>
          <w:tcPr>
            <w:tcW w:w="12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5B7EE" w14:textId="77777777" w:rsidR="002E49A5" w:rsidRPr="00563C9A" w:rsidRDefault="002E49A5" w:rsidP="002E49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E237E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-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46054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Yes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06243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435 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685F9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11666 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6EEE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1.19 (1.07, 1.31)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999F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1.21 (1.09, 1.33) </w:t>
            </w:r>
          </w:p>
        </w:tc>
      </w:tr>
      <w:tr w:rsidR="00046406" w:rsidRPr="00563C9A" w14:paraId="06A188CC" w14:textId="77777777" w:rsidTr="00BB09FB">
        <w:trPr>
          <w:trHeight w:val="233"/>
        </w:trPr>
        <w:tc>
          <w:tcPr>
            <w:tcW w:w="12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03281" w14:textId="77777777" w:rsidR="002E49A5" w:rsidRPr="00563C9A" w:rsidRDefault="002E49A5" w:rsidP="002E49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25C1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No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B1B01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-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7D08D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5449 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88D3D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220938 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F12BC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 (Reference)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E8B45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 (Reference) </w:t>
            </w:r>
          </w:p>
        </w:tc>
      </w:tr>
      <w:tr w:rsidR="00046406" w:rsidRPr="00563C9A" w14:paraId="67607640" w14:textId="77777777" w:rsidTr="00BB09FB">
        <w:trPr>
          <w:trHeight w:val="233"/>
        </w:trPr>
        <w:tc>
          <w:tcPr>
            <w:tcW w:w="12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9AC75" w14:textId="77777777" w:rsidR="002E49A5" w:rsidRPr="00563C9A" w:rsidRDefault="002E49A5" w:rsidP="002E49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A071A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Yes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615C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-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FC5C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5655 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C2BAB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165259 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3F537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1.40 (1.35, 1.46)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344BA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1.38 (1.33, 1.43) </w:t>
            </w:r>
          </w:p>
        </w:tc>
      </w:tr>
      <w:tr w:rsidR="00046406" w:rsidRPr="00563C9A" w14:paraId="11B95A83" w14:textId="77777777" w:rsidTr="00BB09FB">
        <w:trPr>
          <w:trHeight w:val="139"/>
        </w:trPr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A5578D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 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CC86A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15EA7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905D6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9C10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CE9ED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 </w:t>
            </w:r>
          </w:p>
        </w:tc>
        <w:tc>
          <w:tcPr>
            <w:tcW w:w="2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71A51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 </w:t>
            </w:r>
          </w:p>
        </w:tc>
      </w:tr>
      <w:tr w:rsidR="00046406" w:rsidRPr="00563C9A" w14:paraId="05F0ED8D" w14:textId="77777777" w:rsidTr="00BB09FB">
        <w:trPr>
          <w:trHeight w:val="295"/>
        </w:trPr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21934" w14:textId="0F350F80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 xml:space="preserve">Combined </w:t>
            </w:r>
            <w:r w:rsidR="00F678CE">
              <w:rPr>
                <w:rFonts w:eastAsia="Times New Roman" w:cstheme="minorHAnsi"/>
                <w:lang w:val="en-GB" w:eastAsia="nb-NO"/>
              </w:rPr>
              <w:t>associations</w:t>
            </w:r>
            <w:r w:rsidR="00F678CE" w:rsidRPr="00563C9A">
              <w:rPr>
                <w:rFonts w:eastAsia="Times New Roman" w:cstheme="minorHAnsi"/>
                <w:lang w:val="en-GB" w:eastAsia="nb-NO"/>
              </w:rPr>
              <w:t> 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898D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No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BFC3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No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7800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5287 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F81E1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196501 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63B2D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 (Reference) </w:t>
            </w:r>
          </w:p>
        </w:tc>
        <w:tc>
          <w:tcPr>
            <w:tcW w:w="2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0E28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 (Reference) </w:t>
            </w:r>
          </w:p>
        </w:tc>
      </w:tr>
      <w:tr w:rsidR="00046406" w:rsidRPr="00563C9A" w14:paraId="47B9F665" w14:textId="77777777" w:rsidTr="00BB09FB">
        <w:trPr>
          <w:trHeight w:val="295"/>
        </w:trPr>
        <w:tc>
          <w:tcPr>
            <w:tcW w:w="1276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5E59C" w14:textId="77777777" w:rsidR="002E49A5" w:rsidRPr="00563C9A" w:rsidRDefault="002E49A5" w:rsidP="002E49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4BAA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No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1A939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Yes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5E234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162 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386FB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5255 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E3DD3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1.14 (0.98, 1.34)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69E0B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1.16 (0.99, 1.35) </w:t>
            </w:r>
          </w:p>
        </w:tc>
      </w:tr>
      <w:tr w:rsidR="00046406" w:rsidRPr="00563C9A" w14:paraId="3D794155" w14:textId="77777777" w:rsidTr="00BB09FB">
        <w:trPr>
          <w:trHeight w:val="295"/>
        </w:trPr>
        <w:tc>
          <w:tcPr>
            <w:tcW w:w="1276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E57D5" w14:textId="77777777" w:rsidR="002E49A5" w:rsidRPr="00563C9A" w:rsidRDefault="002E49A5" w:rsidP="002E49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C69BC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Yes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12597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No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BF8F4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5382 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AA672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142624 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3C47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1.40 (1.35, 1.46)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559F8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1.38 (1.33, 1.43) </w:t>
            </w:r>
          </w:p>
        </w:tc>
      </w:tr>
      <w:tr w:rsidR="00046406" w:rsidRPr="00563C9A" w14:paraId="5B40881F" w14:textId="77777777" w:rsidTr="00BB09FB">
        <w:trPr>
          <w:trHeight w:val="295"/>
        </w:trPr>
        <w:tc>
          <w:tcPr>
            <w:tcW w:w="1276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CC233B" w14:textId="77777777" w:rsidR="002E49A5" w:rsidRPr="00563C9A" w:rsidRDefault="002E49A5" w:rsidP="002E49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57087F9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Yes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1D008C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Yes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8AAD153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273 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2D4E85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6411 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2A176B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1.58 (1.40, 1.79)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D101D8" w14:textId="77777777" w:rsidR="002E49A5" w:rsidRPr="00563C9A" w:rsidRDefault="002E49A5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1.59 (1.40, 1.80) </w:t>
            </w:r>
          </w:p>
        </w:tc>
      </w:tr>
      <w:tr w:rsidR="006B48EF" w:rsidRPr="00563C9A" w14:paraId="659ABE4F" w14:textId="77777777" w:rsidTr="00BB09FB">
        <w:trPr>
          <w:trHeight w:val="498"/>
        </w:trPr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2EB98" w14:textId="77777777" w:rsidR="006B48EF" w:rsidRPr="00563C9A" w:rsidRDefault="006B48EF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51A5B" w14:textId="77777777" w:rsidR="006B48EF" w:rsidRPr="00563C9A" w:rsidRDefault="006B48EF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sz w:val="17"/>
                <w:szCs w:val="17"/>
                <w:lang w:val="en-GB" w:eastAsia="nb-NO"/>
              </w:rPr>
              <w:t>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103B9" w14:textId="77777777" w:rsidR="006B48EF" w:rsidRPr="00563C9A" w:rsidRDefault="006B48EF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sz w:val="17"/>
                <w:szCs w:val="17"/>
                <w:lang w:val="en-GB" w:eastAsia="nb-NO"/>
              </w:rPr>
              <w:t>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DB46" w14:textId="77777777" w:rsidR="006B48EF" w:rsidRPr="00563C9A" w:rsidRDefault="006B48EF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sz w:val="17"/>
                <w:szCs w:val="17"/>
                <w:lang w:val="en-GB" w:eastAsia="nb-NO"/>
              </w:rPr>
              <w:t>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EB11" w14:textId="77777777" w:rsidR="006B48EF" w:rsidRPr="00563C9A" w:rsidRDefault="006B48EF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sz w:val="17"/>
                <w:szCs w:val="17"/>
                <w:lang w:val="en-GB" w:eastAsia="nb-NO"/>
              </w:rPr>
              <w:t>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B56AE76" w14:textId="77777777" w:rsidR="006B48EF" w:rsidRPr="00563C9A" w:rsidRDefault="006B48EF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>
              <w:rPr>
                <w:rFonts w:eastAsia="Times New Roman" w:cstheme="minorHAnsi"/>
                <w:b/>
                <w:bCs/>
                <w:lang w:val="en-GB" w:eastAsia="nb-NO"/>
              </w:rPr>
              <w:t>RERI</w:t>
            </w:r>
            <w:r w:rsidRPr="00563C9A">
              <w:rPr>
                <w:rFonts w:eastAsia="Times New Roman" w:cstheme="minorHAnsi"/>
                <w:b/>
                <w:bCs/>
                <w:lang w:val="en-GB" w:eastAsia="nb-NO"/>
              </w:rPr>
              <w:t xml:space="preserve"> (95% CI)</w:t>
            </w:r>
          </w:p>
        </w:tc>
        <w:tc>
          <w:tcPr>
            <w:tcW w:w="2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76FC30F" w14:textId="77777777" w:rsidR="006B48EF" w:rsidRPr="00563C9A" w:rsidRDefault="006B48EF" w:rsidP="002E49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>
              <w:rPr>
                <w:rFonts w:eastAsia="Times New Roman" w:cstheme="minorHAnsi"/>
                <w:b/>
                <w:bCs/>
                <w:lang w:val="en-GB" w:eastAsia="nb-NO"/>
              </w:rPr>
              <w:t>RERI</w:t>
            </w:r>
            <w:r w:rsidRPr="00563C9A">
              <w:rPr>
                <w:rFonts w:eastAsia="Times New Roman" w:cstheme="minorHAnsi"/>
                <w:b/>
                <w:bCs/>
                <w:lang w:val="en-GB" w:eastAsia="nb-NO"/>
              </w:rPr>
              <w:t xml:space="preserve"> (95% CI)</w:t>
            </w:r>
          </w:p>
        </w:tc>
      </w:tr>
      <w:tr w:rsidR="006B48EF" w:rsidRPr="00563C9A" w14:paraId="25B61DA0" w14:textId="77777777" w:rsidTr="00BB09FB">
        <w:trPr>
          <w:trHeight w:val="498"/>
        </w:trPr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3CED0" w14:textId="77777777" w:rsidR="006B48EF" w:rsidRPr="00563C9A" w:rsidRDefault="006B48EF" w:rsidP="006B48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GB" w:eastAsia="nb-NO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7A1F3E7" w14:textId="77777777" w:rsidR="006B48EF" w:rsidRPr="00563C9A" w:rsidRDefault="006B48EF" w:rsidP="006B48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7"/>
                <w:szCs w:val="17"/>
                <w:lang w:val="en-GB" w:eastAsia="nb-NO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B16C5F3" w14:textId="77777777" w:rsidR="006B48EF" w:rsidRPr="00563C9A" w:rsidRDefault="006B48EF" w:rsidP="006B48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7"/>
                <w:szCs w:val="17"/>
                <w:lang w:val="en-GB" w:eastAsia="nb-NO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3B4DDBC" w14:textId="77777777" w:rsidR="006B48EF" w:rsidRPr="00563C9A" w:rsidRDefault="006B48EF" w:rsidP="006B48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7"/>
                <w:szCs w:val="17"/>
                <w:lang w:val="en-GB" w:eastAsia="nb-NO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CAB42B4" w14:textId="77777777" w:rsidR="006B48EF" w:rsidRPr="00563C9A" w:rsidRDefault="006B48EF" w:rsidP="006B48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7"/>
                <w:szCs w:val="17"/>
                <w:lang w:val="en-GB" w:eastAsia="nb-NO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12A98DB" w14:textId="77777777" w:rsidR="006B48EF" w:rsidRPr="00563C9A" w:rsidRDefault="006B48EF" w:rsidP="006B48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0.03 (-0.23, 0.30) </w:t>
            </w:r>
          </w:p>
        </w:tc>
        <w:tc>
          <w:tcPr>
            <w:tcW w:w="2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A36DC80" w14:textId="77777777" w:rsidR="006B48EF" w:rsidRPr="00563C9A" w:rsidRDefault="006B48EF" w:rsidP="006B48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lang w:val="en-GB" w:eastAsia="nb-NO"/>
              </w:rPr>
              <w:t>0.05 (-0.21, 0.32) </w:t>
            </w:r>
          </w:p>
        </w:tc>
      </w:tr>
      <w:tr w:rsidR="006B48EF" w:rsidRPr="0081314D" w14:paraId="70C7AFA8" w14:textId="77777777" w:rsidTr="00046406">
        <w:trPr>
          <w:trHeight w:val="498"/>
        </w:trPr>
        <w:tc>
          <w:tcPr>
            <w:tcW w:w="145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69B582B" w14:textId="583EDF7F" w:rsidR="006B48EF" w:rsidRPr="00563C9A" w:rsidRDefault="00285A3E" w:rsidP="006B48E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285A3E">
              <w:rPr>
                <w:rFonts w:eastAsia="Times New Roman" w:cstheme="minorHAnsi"/>
                <w:sz w:val="18"/>
                <w:szCs w:val="18"/>
                <w:vertAlign w:val="superscript"/>
                <w:lang w:val="en-GB" w:eastAsia="nb-NO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 S</w:t>
            </w:r>
            <w:r w:rsidR="006B48EF"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>eason adjusted 25(OH)D levels  </w:t>
            </w:r>
          </w:p>
          <w:p w14:paraId="209249AE" w14:textId="7F10E1AD" w:rsidR="006B48EF" w:rsidRPr="00563C9A" w:rsidRDefault="006B48EF" w:rsidP="006B48E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285A3E">
              <w:rPr>
                <w:rFonts w:eastAsia="Times New Roman" w:cstheme="minorHAnsi"/>
                <w:sz w:val="18"/>
                <w:szCs w:val="14"/>
                <w:vertAlign w:val="superscript"/>
                <w:lang w:val="en-GB" w:eastAsia="nb-NO"/>
              </w:rPr>
              <w:t>2</w:t>
            </w:r>
            <w:r w:rsidR="00285A3E">
              <w:rPr>
                <w:rFonts w:eastAsia="Times New Roman" w:cstheme="minorHAnsi"/>
                <w:sz w:val="18"/>
                <w:szCs w:val="14"/>
                <w:vertAlign w:val="superscript"/>
                <w:lang w:val="en-GB" w:eastAsia="nb-NO"/>
              </w:rPr>
              <w:t xml:space="preserve"> </w:t>
            </w:r>
            <w:r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>Adjusted for age and sex. </w:t>
            </w:r>
          </w:p>
          <w:p w14:paraId="27216CCF" w14:textId="783B30C7" w:rsidR="006B48EF" w:rsidRPr="00563C9A" w:rsidRDefault="006B48EF" w:rsidP="006B48E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>BMI=body mass index (kg/m</w:t>
            </w:r>
            <w:r w:rsidR="006C2595" w:rsidRPr="006C2595">
              <w:rPr>
                <w:rFonts w:eastAsia="Times New Roman" w:cstheme="minorHAnsi"/>
                <w:sz w:val="18"/>
                <w:szCs w:val="18"/>
                <w:vertAlign w:val="superscript"/>
                <w:lang w:val="en-GB" w:eastAsia="nb-NO"/>
              </w:rPr>
              <w:t>2</w:t>
            </w:r>
            <w:r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>). 25(OH)D=25-hydroxyvitamin D (nmol/L). OR=odds ratio. CI=confidence interval. </w:t>
            </w:r>
          </w:p>
          <w:p w14:paraId="4857F772" w14:textId="77777777" w:rsidR="006B48EF" w:rsidRPr="00563C9A" w:rsidRDefault="006B48EF" w:rsidP="006B48E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>RERI=relative excess risk due to interaction. Interaction exists if RERI ≠ 0. </w:t>
            </w:r>
          </w:p>
          <w:p w14:paraId="71BCBDBB" w14:textId="292E982E" w:rsidR="006B48EF" w:rsidRPr="00563C9A" w:rsidRDefault="006B48EF" w:rsidP="006B48E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>*</w:t>
            </w:r>
            <w:r w:rsidR="00F101CE">
              <w:rPr>
                <w:rFonts w:eastAsia="Times New Roman" w:cstheme="minorHAnsi"/>
                <w:sz w:val="18"/>
                <w:szCs w:val="18"/>
                <w:lang w:val="en-GB" w:eastAsia="nb-NO"/>
              </w:rPr>
              <w:t>counts</w:t>
            </w:r>
            <w:r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 differ from </w:t>
            </w:r>
            <w:r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factorial </w:t>
            </w:r>
            <w:r w:rsidR="00F101CE">
              <w:rPr>
                <w:rFonts w:eastAsia="Times New Roman" w:cstheme="minorHAnsi"/>
                <w:sz w:val="18"/>
                <w:szCs w:val="18"/>
                <w:lang w:val="en-GB" w:eastAsia="nb-NO"/>
              </w:rPr>
              <w:t>M</w:t>
            </w:r>
            <w:r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endelian randomisation </w:t>
            </w:r>
            <w:r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analyses because of missing </w:t>
            </w:r>
            <w:r w:rsidR="00F101CE">
              <w:rPr>
                <w:rFonts w:eastAsia="Times New Roman" w:cstheme="minorHAnsi"/>
                <w:sz w:val="18"/>
                <w:szCs w:val="18"/>
                <w:lang w:val="en-GB" w:eastAsia="nb-NO"/>
              </w:rPr>
              <w:t xml:space="preserve">measured </w:t>
            </w:r>
            <w:r w:rsidRPr="00563C9A">
              <w:rPr>
                <w:rFonts w:eastAsia="Times New Roman" w:cstheme="minorHAnsi"/>
                <w:sz w:val="18"/>
                <w:szCs w:val="18"/>
                <w:lang w:val="en-GB" w:eastAsia="nb-NO"/>
              </w:rPr>
              <w:t>values (BMI n=1262; 25(OH)D n=35247) </w:t>
            </w:r>
          </w:p>
        </w:tc>
      </w:tr>
    </w:tbl>
    <w:p w14:paraId="37AAC2A2" w14:textId="6BC752C3" w:rsidR="002E49A5" w:rsidRDefault="002E49A5" w:rsidP="003460E4">
      <w:pPr>
        <w:rPr>
          <w:lang w:val="en-GB"/>
        </w:rPr>
      </w:pPr>
    </w:p>
    <w:p w14:paraId="58BEF58E" w14:textId="30DF2606" w:rsidR="0081314D" w:rsidRDefault="0081314D" w:rsidP="003460E4">
      <w:pPr>
        <w:rPr>
          <w:lang w:val="en-GB"/>
        </w:rPr>
      </w:pPr>
    </w:p>
    <w:p w14:paraId="44222616" w14:textId="77777777" w:rsidR="0081314D" w:rsidRDefault="0081314D" w:rsidP="003460E4">
      <w:pPr>
        <w:rPr>
          <w:lang w:val="en-GB"/>
        </w:rPr>
      </w:pPr>
    </w:p>
    <w:p w14:paraId="638B8DE1" w14:textId="77777777" w:rsidR="0081314D" w:rsidRDefault="0081314D" w:rsidP="003460E4">
      <w:pPr>
        <w:rPr>
          <w:lang w:val="en-GB"/>
        </w:rPr>
      </w:pPr>
    </w:p>
    <w:p w14:paraId="595C4032" w14:textId="07E01385" w:rsidR="0081314D" w:rsidRDefault="0081314D" w:rsidP="0081314D">
      <w:pPr>
        <w:pStyle w:val="Overskrift2"/>
        <w:rPr>
          <w:lang w:val="en-GB"/>
        </w:rPr>
      </w:pPr>
      <w:r>
        <w:rPr>
          <w:lang w:val="en-GB"/>
        </w:rPr>
        <w:lastRenderedPageBreak/>
        <w:t xml:space="preserve">References </w:t>
      </w:r>
      <w:bookmarkStart w:id="22" w:name="_GoBack"/>
      <w:bookmarkEnd w:id="22"/>
    </w:p>
    <w:p w14:paraId="0CC83057" w14:textId="15C59E72" w:rsidR="0081314D" w:rsidRPr="0081314D" w:rsidRDefault="0081314D" w:rsidP="0081314D">
      <w:pPr>
        <w:pStyle w:val="EndNoteBibliography"/>
        <w:spacing w:after="0"/>
        <w:ind w:left="720" w:hanging="720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Pr="0081314D">
        <w:t>Budu-Aggrey A, Brumpton B, Tyrrell J, Watkins S, Modalsli EH, Celis-Morales C, et al. Evidence of a causal relationship between body mass index and psoriasis: A mendelian randomization study. PLoS medicine 2019;16(1):e1002739.</w:t>
      </w:r>
    </w:p>
    <w:p w14:paraId="2D686593" w14:textId="77777777" w:rsidR="0081314D" w:rsidRPr="0081314D" w:rsidRDefault="0081314D" w:rsidP="0081314D">
      <w:pPr>
        <w:pStyle w:val="EndNoteBibliography"/>
        <w:spacing w:after="0"/>
        <w:ind w:left="720" w:hanging="720"/>
      </w:pPr>
      <w:r w:rsidRPr="0081314D">
        <w:t>Burgess S, Thompson SG. Use of allele scores as instrumental variables for Mendelian randomization. International Journal of Epidemiology 2013;42(4):1134-44.</w:t>
      </w:r>
    </w:p>
    <w:p w14:paraId="0CB6B276" w14:textId="77777777" w:rsidR="0081314D" w:rsidRPr="0081314D" w:rsidRDefault="0081314D" w:rsidP="0081314D">
      <w:pPr>
        <w:pStyle w:val="EndNoteBibliography"/>
        <w:spacing w:after="0"/>
        <w:ind w:left="720" w:hanging="720"/>
      </w:pPr>
      <w:r w:rsidRPr="0081314D">
        <w:t>Jiang X, O’Reilly PF, Aschard H, Hsu Y-H, Richards JB, Dupuis J, et al. Genome-wide association study in 79,366 European-ancestry individuals informs the genetic architecture of 25-hydroxyvitamin D levels. Nature Communications 2018;9(1):260.</w:t>
      </w:r>
    </w:p>
    <w:p w14:paraId="5717C18A" w14:textId="77777777" w:rsidR="0081314D" w:rsidRPr="0081314D" w:rsidRDefault="0081314D" w:rsidP="0081314D">
      <w:pPr>
        <w:pStyle w:val="EndNoteBibliography"/>
        <w:spacing w:after="0"/>
        <w:ind w:left="720" w:hanging="720"/>
      </w:pPr>
      <w:r w:rsidRPr="0081314D">
        <w:t>Knol MJ, VanderWeele TJ, Groenwold RH, Klungel OH, Rovers MM, Grobbee DE. Estimating measures of interaction on an additive scale for preventive exposures. Eur J Epidemiol 2011;26(6):433-8.</w:t>
      </w:r>
    </w:p>
    <w:p w14:paraId="5BE9867B" w14:textId="77777777" w:rsidR="0081314D" w:rsidRPr="0081314D" w:rsidRDefault="0081314D" w:rsidP="0081314D">
      <w:pPr>
        <w:pStyle w:val="EndNoteBibliography"/>
        <w:spacing w:after="0"/>
        <w:ind w:left="720" w:hanging="720"/>
      </w:pPr>
      <w:r w:rsidRPr="0081314D">
        <w:t>Locke AE, Kahali B, Berndt SI, Justice AE, Pers TH, Day FR, et al. Genetic studies of body mass index yield new insights for obesity biology. Nature 2015;518(7538):197-206.</w:t>
      </w:r>
    </w:p>
    <w:p w14:paraId="7AC8F8A1" w14:textId="77777777" w:rsidR="0081314D" w:rsidRPr="0081314D" w:rsidRDefault="0081314D" w:rsidP="0081314D">
      <w:pPr>
        <w:pStyle w:val="EndNoteBibliography"/>
        <w:spacing w:after="0"/>
        <w:ind w:left="720" w:hanging="720"/>
      </w:pPr>
      <w:r w:rsidRPr="0081314D">
        <w:t>Manousaki D, Mitchell R, Dudding T, Haworth S, Harroud A, Forgetta V, et al. Genome-wide Association Study for Vitamin D Levels Reveals 69 Independent Loci. The American Journal of Human Genetics 2020;106(3):327-37.</w:t>
      </w:r>
    </w:p>
    <w:p w14:paraId="2E5A2866" w14:textId="77777777" w:rsidR="0081314D" w:rsidRPr="0081314D" w:rsidRDefault="0081314D" w:rsidP="0081314D">
      <w:pPr>
        <w:pStyle w:val="EndNoteBibliography"/>
        <w:spacing w:after="0"/>
        <w:ind w:left="720" w:hanging="720"/>
      </w:pPr>
      <w:r w:rsidRPr="0081314D">
        <w:t>Revez JA, Lin T, Qiao Z, Xue A, Holtz Y, Zhu Z, et al. Genome-wide association study identifies 143 loci associated with 25 hydroxyvitamin D concentration. Nature Communications 2020;11(1):1647.</w:t>
      </w:r>
    </w:p>
    <w:p w14:paraId="29E53914" w14:textId="77777777" w:rsidR="0081314D" w:rsidRPr="0081314D" w:rsidRDefault="0081314D" w:rsidP="0081314D">
      <w:pPr>
        <w:pStyle w:val="EndNoteBibliography"/>
        <w:spacing w:after="0"/>
        <w:ind w:left="720" w:hanging="720"/>
      </w:pPr>
      <w:r w:rsidRPr="0081314D">
        <w:t>Sofianopoulou E, Kaptoge SK, Afzal S, Jiang T, Gill D, Gundersen TE, et al. Estimating dose-response relationships for vitamin D with coronary heart disease, stroke, and all-cause mortality: observational and Mendelian randomisation analyses. The Lancet Diabetes &amp; Endocrinology 2021;9(12):837-46.</w:t>
      </w:r>
    </w:p>
    <w:p w14:paraId="27E846F2" w14:textId="77777777" w:rsidR="0081314D" w:rsidRPr="0081314D" w:rsidRDefault="0081314D" w:rsidP="0081314D">
      <w:pPr>
        <w:pStyle w:val="EndNoteBibliography"/>
        <w:spacing w:after="0"/>
        <w:ind w:left="720" w:hanging="720"/>
      </w:pPr>
      <w:r w:rsidRPr="0081314D">
        <w:t xml:space="preserve">Yengo L, Sidorenko J, Kemper KE, Zheng Z, Wood AR, Weedon MN, et al. Meta-analysis of genome-wide association studies for height and body mass index in </w:t>
      </w:r>
      <w:r w:rsidRPr="0081314D">
        <w:rPr>
          <w:rFonts w:ascii="Cambria Math" w:hAnsi="Cambria Math" w:cs="Cambria Math"/>
        </w:rPr>
        <w:t>∼</w:t>
      </w:r>
      <w:r w:rsidRPr="0081314D">
        <w:t>700000 individuals of European ancestry. Hum Mol Genet 2018;27(20):3641-9.</w:t>
      </w:r>
    </w:p>
    <w:p w14:paraId="7E07F0A0" w14:textId="77777777" w:rsidR="0081314D" w:rsidRPr="0081314D" w:rsidRDefault="0081314D" w:rsidP="0081314D">
      <w:pPr>
        <w:pStyle w:val="EndNoteBibliography"/>
        <w:spacing w:after="0"/>
        <w:ind w:left="720" w:hanging="720"/>
      </w:pPr>
      <w:r w:rsidRPr="0081314D">
        <w:t>Zhou A, Hyppönen E. Vitamin D deficiency and C-reactive protein: a bidirectional Mendelian randomization study. Int J Epidemiol 2023;52(1):260-71.</w:t>
      </w:r>
    </w:p>
    <w:p w14:paraId="53355FAD" w14:textId="77777777" w:rsidR="0081314D" w:rsidRPr="0081314D" w:rsidRDefault="0081314D" w:rsidP="0081314D">
      <w:pPr>
        <w:pStyle w:val="EndNoteBibliography"/>
        <w:ind w:left="720" w:hanging="720"/>
      </w:pPr>
      <w:r w:rsidRPr="0081314D">
        <w:t>Zhou A, Selvanayagam JB, Hyppönen E. Non-linear Mendelian randomization analyses support a role for vitamin D deficiency in cardiovascular disease risk. European Heart Journal 2022;43(18):1731-9.</w:t>
      </w:r>
    </w:p>
    <w:p w14:paraId="7BC27B0F" w14:textId="11A71DF8" w:rsidR="0081314D" w:rsidRPr="00563C9A" w:rsidRDefault="0081314D" w:rsidP="003460E4">
      <w:pPr>
        <w:rPr>
          <w:lang w:val="en-GB"/>
        </w:rPr>
      </w:pPr>
      <w:r>
        <w:rPr>
          <w:lang w:val="en-GB"/>
        </w:rPr>
        <w:fldChar w:fldCharType="end"/>
      </w:r>
    </w:p>
    <w:sectPr w:rsidR="0081314D" w:rsidRPr="00563C9A" w:rsidSect="00DD4176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72274" w16cex:dateUtc="2023-09-09T14:57:00Z"/>
  <w16cex:commentExtensible w16cex:durableId="03CC2960" w16cex:dateUtc="2024-01-23T11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2DE5" w14:textId="77777777" w:rsidR="00CD14EF" w:rsidRDefault="00CD14EF" w:rsidP="00095434">
      <w:pPr>
        <w:spacing w:after="0" w:line="240" w:lineRule="auto"/>
      </w:pPr>
      <w:r>
        <w:separator/>
      </w:r>
    </w:p>
  </w:endnote>
  <w:endnote w:type="continuationSeparator" w:id="0">
    <w:p w14:paraId="56C4ACD3" w14:textId="77777777" w:rsidR="00CD14EF" w:rsidRDefault="00CD14EF" w:rsidP="0009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586061"/>
      <w:docPartObj>
        <w:docPartGallery w:val="Page Numbers (Bottom of Page)"/>
        <w:docPartUnique/>
      </w:docPartObj>
    </w:sdtPr>
    <w:sdtEndPr/>
    <w:sdtContent>
      <w:p w14:paraId="15300342" w14:textId="200DB9A6" w:rsidR="00CD14EF" w:rsidRDefault="00CD14E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BE4CE" w14:textId="77777777" w:rsidR="00CD14EF" w:rsidRDefault="00CD14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29F58" w14:textId="77777777" w:rsidR="00CD14EF" w:rsidRDefault="00CD14EF" w:rsidP="00095434">
      <w:pPr>
        <w:spacing w:after="0" w:line="240" w:lineRule="auto"/>
      </w:pPr>
      <w:r>
        <w:separator/>
      </w:r>
    </w:p>
  </w:footnote>
  <w:footnote w:type="continuationSeparator" w:id="0">
    <w:p w14:paraId="07EC1F5D" w14:textId="77777777" w:rsidR="00CD14EF" w:rsidRDefault="00CD14EF" w:rsidP="0009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38D1"/>
    <w:multiLevelType w:val="multilevel"/>
    <w:tmpl w:val="DF6A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A0359D"/>
    <w:multiLevelType w:val="hybridMultilevel"/>
    <w:tmpl w:val="8B6E6A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0244F"/>
    <w:multiLevelType w:val="hybridMultilevel"/>
    <w:tmpl w:val="4DAC15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87EA0"/>
    <w:multiLevelType w:val="multilevel"/>
    <w:tmpl w:val="1AD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971299"/>
    <w:multiLevelType w:val="hybridMultilevel"/>
    <w:tmpl w:val="6792E26A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vestigative Der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awpwdxaazsft1evd9mpvta8fp9rrrx95waw&quot;&gt;My EndNote Library_new_aug2023&lt;record-ids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40&lt;/item&gt;&lt;/record-ids&gt;&lt;/item&gt;&lt;/Libraries&gt;"/>
  </w:docVars>
  <w:rsids>
    <w:rsidRoot w:val="00751F6E"/>
    <w:rsid w:val="00027CD2"/>
    <w:rsid w:val="00046406"/>
    <w:rsid w:val="00084624"/>
    <w:rsid w:val="0009140B"/>
    <w:rsid w:val="00095434"/>
    <w:rsid w:val="00097B10"/>
    <w:rsid w:val="000C7B27"/>
    <w:rsid w:val="000D5DCD"/>
    <w:rsid w:val="001015A3"/>
    <w:rsid w:val="00101E80"/>
    <w:rsid w:val="00124671"/>
    <w:rsid w:val="00130174"/>
    <w:rsid w:val="00145E00"/>
    <w:rsid w:val="00182F87"/>
    <w:rsid w:val="001A25BA"/>
    <w:rsid w:val="001F3518"/>
    <w:rsid w:val="0020194A"/>
    <w:rsid w:val="00205C12"/>
    <w:rsid w:val="00206CAD"/>
    <w:rsid w:val="002500A8"/>
    <w:rsid w:val="00260AA6"/>
    <w:rsid w:val="00277440"/>
    <w:rsid w:val="00284E2D"/>
    <w:rsid w:val="00285A3E"/>
    <w:rsid w:val="00291262"/>
    <w:rsid w:val="002A0309"/>
    <w:rsid w:val="002A0A41"/>
    <w:rsid w:val="002D143B"/>
    <w:rsid w:val="002E49A5"/>
    <w:rsid w:val="002F0CA0"/>
    <w:rsid w:val="002F7EF0"/>
    <w:rsid w:val="0033252A"/>
    <w:rsid w:val="003460E4"/>
    <w:rsid w:val="003519B3"/>
    <w:rsid w:val="003A38DF"/>
    <w:rsid w:val="003D635D"/>
    <w:rsid w:val="00441427"/>
    <w:rsid w:val="004717B5"/>
    <w:rsid w:val="004F0F20"/>
    <w:rsid w:val="00515574"/>
    <w:rsid w:val="00517172"/>
    <w:rsid w:val="00524E40"/>
    <w:rsid w:val="00533248"/>
    <w:rsid w:val="00552B89"/>
    <w:rsid w:val="00563C9A"/>
    <w:rsid w:val="00566C1E"/>
    <w:rsid w:val="0059538F"/>
    <w:rsid w:val="005A097B"/>
    <w:rsid w:val="005B3F4D"/>
    <w:rsid w:val="005D1301"/>
    <w:rsid w:val="005D16FD"/>
    <w:rsid w:val="00612251"/>
    <w:rsid w:val="00620DDF"/>
    <w:rsid w:val="006239B2"/>
    <w:rsid w:val="00642853"/>
    <w:rsid w:val="00655029"/>
    <w:rsid w:val="00660C10"/>
    <w:rsid w:val="006700B7"/>
    <w:rsid w:val="006B48EF"/>
    <w:rsid w:val="006C2595"/>
    <w:rsid w:val="006D67EA"/>
    <w:rsid w:val="006D6CA7"/>
    <w:rsid w:val="007173BD"/>
    <w:rsid w:val="007210A6"/>
    <w:rsid w:val="00751F6E"/>
    <w:rsid w:val="007A0A72"/>
    <w:rsid w:val="007A1605"/>
    <w:rsid w:val="007D31FF"/>
    <w:rsid w:val="007E0AA9"/>
    <w:rsid w:val="007E6D59"/>
    <w:rsid w:val="00807287"/>
    <w:rsid w:val="0081314D"/>
    <w:rsid w:val="0082713B"/>
    <w:rsid w:val="00827C1C"/>
    <w:rsid w:val="00847A80"/>
    <w:rsid w:val="008B40DE"/>
    <w:rsid w:val="008D2FB2"/>
    <w:rsid w:val="0093597A"/>
    <w:rsid w:val="00951300"/>
    <w:rsid w:val="00995662"/>
    <w:rsid w:val="009C139B"/>
    <w:rsid w:val="009C530A"/>
    <w:rsid w:val="009C7B59"/>
    <w:rsid w:val="009E167E"/>
    <w:rsid w:val="00A34809"/>
    <w:rsid w:val="00A5675D"/>
    <w:rsid w:val="00A609E4"/>
    <w:rsid w:val="00A61EBB"/>
    <w:rsid w:val="00A74AEB"/>
    <w:rsid w:val="00A75BDE"/>
    <w:rsid w:val="00A81672"/>
    <w:rsid w:val="00AA25C9"/>
    <w:rsid w:val="00AB3000"/>
    <w:rsid w:val="00AD0548"/>
    <w:rsid w:val="00AD1514"/>
    <w:rsid w:val="00AE2E21"/>
    <w:rsid w:val="00AE6685"/>
    <w:rsid w:val="00B057FE"/>
    <w:rsid w:val="00B30ECC"/>
    <w:rsid w:val="00B96980"/>
    <w:rsid w:val="00BB09FB"/>
    <w:rsid w:val="00BD58DE"/>
    <w:rsid w:val="00BF4915"/>
    <w:rsid w:val="00C22A03"/>
    <w:rsid w:val="00C84209"/>
    <w:rsid w:val="00C96DCB"/>
    <w:rsid w:val="00C97AE3"/>
    <w:rsid w:val="00CB3810"/>
    <w:rsid w:val="00CC62C5"/>
    <w:rsid w:val="00CD14EF"/>
    <w:rsid w:val="00CD628E"/>
    <w:rsid w:val="00CE278C"/>
    <w:rsid w:val="00CE6756"/>
    <w:rsid w:val="00D0413F"/>
    <w:rsid w:val="00D341AE"/>
    <w:rsid w:val="00DD4176"/>
    <w:rsid w:val="00DE6E78"/>
    <w:rsid w:val="00E2513A"/>
    <w:rsid w:val="00E444E8"/>
    <w:rsid w:val="00E4494F"/>
    <w:rsid w:val="00E80A33"/>
    <w:rsid w:val="00EC3960"/>
    <w:rsid w:val="00EE1EAD"/>
    <w:rsid w:val="00F101CE"/>
    <w:rsid w:val="00F678CE"/>
    <w:rsid w:val="00F70218"/>
    <w:rsid w:val="00F92C4A"/>
    <w:rsid w:val="00FB5DD4"/>
    <w:rsid w:val="00FD663B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F5889E"/>
  <w14:defaultImageDpi w14:val="32767"/>
  <w15:chartTrackingRefBased/>
  <w15:docId w15:val="{9CF70A0A-E5B8-47AA-A1ED-46B5AF0E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0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1F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1F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96D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51F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51F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751F6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20D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20DDF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620DD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620DDF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620DDF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620D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20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2E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E49A5"/>
  </w:style>
  <w:style w:type="character" w:customStyle="1" w:styleId="eop">
    <w:name w:val="eop"/>
    <w:basedOn w:val="Standardskriftforavsnitt"/>
    <w:rsid w:val="002E49A5"/>
  </w:style>
  <w:style w:type="paragraph" w:styleId="Bildetekst">
    <w:name w:val="caption"/>
    <w:basedOn w:val="Normal"/>
    <w:next w:val="Normal"/>
    <w:uiPriority w:val="35"/>
    <w:unhideWhenUsed/>
    <w:qFormat/>
    <w:rsid w:val="002E49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D15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D151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D151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15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151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151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C9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097B10"/>
    <w:pPr>
      <w:spacing w:after="0" w:line="240" w:lineRule="auto"/>
    </w:pPr>
  </w:style>
  <w:style w:type="paragraph" w:styleId="Revisjon">
    <w:name w:val="Revision"/>
    <w:hidden/>
    <w:uiPriority w:val="99"/>
    <w:semiHidden/>
    <w:rsid w:val="007D31FF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C96D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NH1">
    <w:name w:val="toc 1"/>
    <w:basedOn w:val="Normal"/>
    <w:next w:val="Normal"/>
    <w:autoRedefine/>
    <w:uiPriority w:val="39"/>
    <w:unhideWhenUsed/>
    <w:rsid w:val="003460E4"/>
    <w:pPr>
      <w:spacing w:after="100"/>
    </w:pPr>
  </w:style>
  <w:style w:type="paragraph" w:styleId="Topptekst">
    <w:name w:val="header"/>
    <w:basedOn w:val="Normal"/>
    <w:link w:val="TopptekstTegn"/>
    <w:uiPriority w:val="99"/>
    <w:unhideWhenUsed/>
    <w:rsid w:val="00CD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14EF"/>
  </w:style>
  <w:style w:type="paragraph" w:styleId="Bunntekst">
    <w:name w:val="footer"/>
    <w:basedOn w:val="Normal"/>
    <w:link w:val="BunntekstTegn"/>
    <w:uiPriority w:val="99"/>
    <w:unhideWhenUsed/>
    <w:rsid w:val="00CD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14EF"/>
  </w:style>
  <w:style w:type="paragraph" w:customStyle="1" w:styleId="EndNoteBibliographyTitle">
    <w:name w:val="EndNote Bibliography Title"/>
    <w:basedOn w:val="Normal"/>
    <w:link w:val="EndNoteBibliographyTitleTegn"/>
    <w:rsid w:val="0081314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81314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81314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81314D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bae02e-fbb9-4242-8266-5bd9cce08a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73A8A5D90184E9D8603718347218D" ma:contentTypeVersion="11" ma:contentTypeDescription="Create a new document." ma:contentTypeScope="" ma:versionID="e4c3a6ebab171addfcb97ccbf83bb76e">
  <xsd:schema xmlns:xsd="http://www.w3.org/2001/XMLSchema" xmlns:xs="http://www.w3.org/2001/XMLSchema" xmlns:p="http://schemas.microsoft.com/office/2006/metadata/properties" xmlns:ns3="7dbae02e-fbb9-4242-8266-5bd9cce08a5e" targetNamespace="http://schemas.microsoft.com/office/2006/metadata/properties" ma:root="true" ma:fieldsID="ae03d6a8be40f66ee3cb961a064a0fa5" ns3:_="">
    <xsd:import namespace="7dbae02e-fbb9-4242-8266-5bd9cce08a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ae02e-fbb9-4242-8266-5bd9cce08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EE22-ADE9-43DA-AC05-D199BEE94DA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bae02e-fbb9-4242-8266-5bd9cce08a5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95979B-6C23-439A-9B86-9666CED7D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04C72-81DA-44E8-9B59-006695B54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ae02e-fbb9-4242-8266-5bd9cce08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BEA976-4FAD-469B-BB7A-30FA0C32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5000</Words>
  <Characters>26501</Characters>
  <Application>Microsoft Office Word</Application>
  <DocSecurity>0</DocSecurity>
  <Lines>220</Lines>
  <Paragraphs>62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Nord</Company>
  <LinksUpToDate>false</LinksUpToDate>
  <CharactersWithSpaces>31439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Jenssen Marita</dc:creator>
  <cp:keywords/>
  <dc:description/>
  <cp:lastModifiedBy>Jenssen Marita</cp:lastModifiedBy>
  <cp:revision>2</cp:revision>
  <cp:lastPrinted>2024-06-21T13:39:00Z</cp:lastPrinted>
  <dcterms:created xsi:type="dcterms:W3CDTF">2024-06-21T13:45:00Z</dcterms:created>
  <dcterms:modified xsi:type="dcterms:W3CDTF">2024-06-21T13:45:00Z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0x010100C5C73A8A5D90184E9D8603718347218D</vt:lpwstr>
  </property>
</Properties>
</file>