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A52EC" w14:textId="77777777" w:rsidR="00713524" w:rsidRPr="009F6FEA" w:rsidRDefault="00713524" w:rsidP="00713524">
      <w:pPr>
        <w:spacing w:line="276" w:lineRule="auto"/>
        <w:jc w:val="center"/>
        <w:rPr>
          <w:rFonts w:ascii="Times New Roman" w:hAnsi="Times New Roman" w:cs="Times New Roman"/>
          <w:b/>
          <w:bCs/>
          <w:color w:val="000000"/>
          <w:sz w:val="20"/>
          <w:szCs w:val="20"/>
        </w:rPr>
      </w:pPr>
      <w:bookmarkStart w:id="0" w:name="_Hlk162107566"/>
      <w:bookmarkStart w:id="1" w:name="_Hlk166776040"/>
      <w:r w:rsidRPr="009F6FEA">
        <w:rPr>
          <w:rFonts w:ascii="Times New Roman" w:hAnsi="Times New Roman" w:cs="Times New Roman"/>
          <w:b/>
          <w:bCs/>
          <w:color w:val="000000"/>
          <w:sz w:val="20"/>
          <w:szCs w:val="20"/>
        </w:rPr>
        <w:t>Evaluating machine learning approaches for multi-</w:t>
      </w:r>
      <w:r w:rsidRPr="009741CD">
        <w:rPr>
          <w:rFonts w:ascii="Times New Roman" w:hAnsi="Times New Roman" w:cs="Times New Roman"/>
          <w:b/>
          <w:bCs/>
          <w:color w:val="000000"/>
          <w:sz w:val="20"/>
          <w:szCs w:val="20"/>
        </w:rPr>
        <w:t>label</w:t>
      </w:r>
      <w:r w:rsidRPr="009F6FEA">
        <w:rPr>
          <w:rFonts w:ascii="Times New Roman" w:hAnsi="Times New Roman" w:cs="Times New Roman"/>
          <w:b/>
          <w:bCs/>
          <w:color w:val="000000"/>
          <w:sz w:val="20"/>
          <w:szCs w:val="20"/>
        </w:rPr>
        <w:t xml:space="preserve"> classification of unstructured electronic health records with a generative large language model</w:t>
      </w:r>
    </w:p>
    <w:bookmarkEnd w:id="0"/>
    <w:p w14:paraId="26BC01A6" w14:textId="77777777" w:rsidR="00713524" w:rsidRDefault="00713524" w:rsidP="00713524">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Dinithi Vithanage</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Chao Deng</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 Lei Wang</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w:t>
      </w:r>
      <w:proofErr w:type="spellStart"/>
      <w:r w:rsidRPr="00C74DE5">
        <w:rPr>
          <w:rFonts w:ascii="Times New Roman" w:eastAsia="Times New Roman" w:hAnsi="Times New Roman" w:cs="Times New Roman"/>
          <w:color w:val="000000"/>
          <w:sz w:val="20"/>
          <w:szCs w:val="20"/>
        </w:rPr>
        <w:t>Mengyang</w:t>
      </w:r>
      <w:proofErr w:type="spellEnd"/>
      <w:r>
        <w:rPr>
          <w:rFonts w:ascii="Times New Roman" w:eastAsia="Times New Roman" w:hAnsi="Times New Roman" w:cs="Times New Roman"/>
          <w:color w:val="000000"/>
          <w:sz w:val="20"/>
          <w:szCs w:val="20"/>
        </w:rPr>
        <w:t xml:space="preserve"> Yin</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 xml:space="preserve">, </w:t>
      </w:r>
      <w:r w:rsidRPr="00C74DE5">
        <w:rPr>
          <w:rFonts w:ascii="Times New Roman" w:eastAsia="Times New Roman" w:hAnsi="Times New Roman" w:cs="Times New Roman"/>
          <w:color w:val="000000"/>
          <w:sz w:val="20"/>
          <w:szCs w:val="20"/>
        </w:rPr>
        <w:t>Mohammad</w:t>
      </w:r>
      <w:r>
        <w:rPr>
          <w:rFonts w:ascii="Times New Roman" w:eastAsia="Times New Roman" w:hAnsi="Times New Roman" w:cs="Times New Roman"/>
          <w:color w:val="000000"/>
          <w:sz w:val="20"/>
          <w:szCs w:val="20"/>
        </w:rPr>
        <w:t xml:space="preserve"> </w:t>
      </w:r>
      <w:r w:rsidRPr="00C74DE5">
        <w:rPr>
          <w:rFonts w:ascii="Times New Roman" w:eastAsia="Times New Roman" w:hAnsi="Times New Roman" w:cs="Times New Roman"/>
          <w:color w:val="000000"/>
          <w:sz w:val="20"/>
          <w:szCs w:val="20"/>
        </w:rPr>
        <w:t>Alkhalaf</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w:t>
      </w:r>
      <w:proofErr w:type="spellStart"/>
      <w:r w:rsidRPr="00C74DE5">
        <w:rPr>
          <w:rFonts w:ascii="Times New Roman" w:eastAsia="Times New Roman" w:hAnsi="Times New Roman" w:cs="Times New Roman"/>
          <w:color w:val="000000"/>
          <w:sz w:val="20"/>
          <w:szCs w:val="20"/>
        </w:rPr>
        <w:t>Zhenyua</w:t>
      </w:r>
      <w:proofErr w:type="spellEnd"/>
      <w:r>
        <w:rPr>
          <w:rFonts w:ascii="Times New Roman" w:eastAsia="Times New Roman" w:hAnsi="Times New Roman" w:cs="Times New Roman"/>
          <w:color w:val="000000"/>
          <w:sz w:val="20"/>
          <w:szCs w:val="20"/>
        </w:rPr>
        <w:t xml:space="preserve"> </w:t>
      </w:r>
      <w:r w:rsidRPr="00C74DE5">
        <w:rPr>
          <w:rFonts w:ascii="Times New Roman" w:eastAsia="Times New Roman" w:hAnsi="Times New Roman" w:cs="Times New Roman"/>
          <w:color w:val="000000"/>
          <w:sz w:val="20"/>
          <w:szCs w:val="20"/>
        </w:rPr>
        <w:t>Zhang</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Yunshu</w:t>
      </w:r>
      <w:proofErr w:type="spellEnd"/>
      <w:r>
        <w:rPr>
          <w:rFonts w:ascii="Times New Roman" w:eastAsia="Times New Roman" w:hAnsi="Times New Roman" w:cs="Times New Roman"/>
          <w:color w:val="000000"/>
          <w:sz w:val="20"/>
          <w:szCs w:val="20"/>
        </w:rPr>
        <w:t xml:space="preserve"> </w:t>
      </w:r>
      <w:r w:rsidRPr="00C74DE5">
        <w:rPr>
          <w:rFonts w:ascii="Times New Roman" w:eastAsia="Times New Roman" w:hAnsi="Times New Roman" w:cs="Times New Roman"/>
          <w:color w:val="000000"/>
          <w:sz w:val="20"/>
          <w:szCs w:val="20"/>
        </w:rPr>
        <w:t>Zh</w:t>
      </w:r>
      <w:r>
        <w:rPr>
          <w:rFonts w:ascii="Times New Roman" w:eastAsia="Times New Roman" w:hAnsi="Times New Roman" w:cs="Times New Roman"/>
          <w:color w:val="000000"/>
          <w:sz w:val="20"/>
          <w:szCs w:val="20"/>
        </w:rPr>
        <w:t>u</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w:t>
      </w:r>
      <w:r w:rsidRPr="00BA7EDA">
        <w:rPr>
          <w:rFonts w:ascii="Times New Roman" w:eastAsia="Times New Roman" w:hAnsi="Times New Roman" w:cs="Times New Roman"/>
          <w:color w:val="000000"/>
          <w:sz w:val="20"/>
          <w:szCs w:val="20"/>
        </w:rPr>
        <w:t>Alan Christy Soewargo</w:t>
      </w:r>
      <w:r>
        <w:rPr>
          <w:rFonts w:ascii="Times New Roman" w:eastAsia="Times New Roman" w:hAnsi="Times New Roman" w:cs="Times New Roman"/>
          <w:color w:val="000000"/>
          <w:sz w:val="20"/>
          <w:szCs w:val="20"/>
          <w:vertAlign w:val="superscript"/>
        </w:rPr>
        <w:t>4</w:t>
      </w:r>
      <w:r>
        <w:rPr>
          <w:rFonts w:ascii="Times New Roman" w:eastAsia="Times New Roman" w:hAnsi="Times New Roman" w:cs="Times New Roman"/>
          <w:color w:val="000000"/>
          <w:sz w:val="20"/>
          <w:szCs w:val="20"/>
        </w:rPr>
        <w:t>,</w:t>
      </w:r>
      <w:r w:rsidRPr="00CB21C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Ping Yu</w:t>
      </w:r>
      <w:r>
        <w:rPr>
          <w:rFonts w:ascii="Times New Roman" w:eastAsia="Times New Roman" w:hAnsi="Times New Roman" w:cs="Times New Roman"/>
          <w:color w:val="000000"/>
          <w:sz w:val="20"/>
          <w:szCs w:val="20"/>
          <w:vertAlign w:val="superscript"/>
        </w:rPr>
        <w:t>1, *</w:t>
      </w:r>
    </w:p>
    <w:p w14:paraId="159815F3" w14:textId="77777777" w:rsidR="00713524" w:rsidRPr="008751FC" w:rsidRDefault="00713524" w:rsidP="00713524">
      <w:pPr>
        <w:numPr>
          <w:ilvl w:val="0"/>
          <w:numId w:val="21"/>
        </w:numPr>
        <w:pBdr>
          <w:top w:val="nil"/>
          <w:left w:val="nil"/>
          <w:bottom w:val="nil"/>
          <w:right w:val="nil"/>
          <w:between w:val="nil"/>
        </w:pBdr>
        <w:spacing w:before="240"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of Computing and Information Technology, University of Wollongong, Wollongong, Australia</w:t>
      </w:r>
    </w:p>
    <w:p w14:paraId="068EBA30" w14:textId="77777777" w:rsidR="00713524" w:rsidRDefault="00713524" w:rsidP="00713524">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of Medical, Indigenous and Health Sciences, University of Wollongong, Wollongong, Australia</w:t>
      </w:r>
    </w:p>
    <w:p w14:paraId="2C896BAD" w14:textId="77777777" w:rsidR="00713524" w:rsidRDefault="00713524" w:rsidP="00713524">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BA7EDA">
        <w:rPr>
          <w:rFonts w:ascii="Times New Roman" w:eastAsia="Times New Roman" w:hAnsi="Times New Roman" w:cs="Times New Roman"/>
          <w:color w:val="000000"/>
          <w:sz w:val="20"/>
          <w:szCs w:val="20"/>
        </w:rPr>
        <w:t>Opal Healthcare, Sydney, Australia</w:t>
      </w:r>
    </w:p>
    <w:p w14:paraId="2EF49414" w14:textId="77777777" w:rsidR="00713524" w:rsidRDefault="00713524" w:rsidP="00713524">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704B68">
        <w:rPr>
          <w:rFonts w:ascii="Times New Roman" w:eastAsia="Times New Roman" w:hAnsi="Times New Roman" w:cs="Times New Roman"/>
          <w:color w:val="000000"/>
          <w:sz w:val="20"/>
          <w:szCs w:val="20"/>
        </w:rPr>
        <w:t>Extranet Systems Pty Ltd</w:t>
      </w:r>
      <w:r w:rsidRPr="00BA7EDA">
        <w:rPr>
          <w:rFonts w:ascii="Times New Roman" w:eastAsia="Times New Roman" w:hAnsi="Times New Roman" w:cs="Times New Roman"/>
          <w:color w:val="000000"/>
          <w:sz w:val="20"/>
          <w:szCs w:val="20"/>
        </w:rPr>
        <w:t>, Australia</w:t>
      </w:r>
    </w:p>
    <w:p w14:paraId="768F1B27" w14:textId="77777777" w:rsidR="00514241" w:rsidRPr="00514241" w:rsidRDefault="00514241" w:rsidP="00514241">
      <w:pPr>
        <w:spacing w:before="240" w:after="0"/>
        <w:ind w:left="360"/>
        <w:jc w:val="both"/>
        <w:rPr>
          <w:rFonts w:ascii="Times New Roman" w:eastAsia="Times New Roman" w:hAnsi="Times New Roman" w:cs="Times New Roman"/>
          <w:color w:val="0000FF"/>
          <w:sz w:val="20"/>
          <w:szCs w:val="20"/>
          <w:u w:val="single"/>
        </w:rPr>
      </w:pPr>
      <w:proofErr w:type="spellStart"/>
      <w:r w:rsidRPr="00514241">
        <w:rPr>
          <w:rFonts w:ascii="Times New Roman" w:eastAsia="Times New Roman" w:hAnsi="Times New Roman" w:cs="Times New Roman"/>
          <w:sz w:val="20"/>
          <w:szCs w:val="20"/>
        </w:rPr>
        <w:t>ORCiD</w:t>
      </w:r>
      <w:proofErr w:type="spellEnd"/>
      <w:r w:rsidRPr="00514241">
        <w:rPr>
          <w:rFonts w:ascii="Times New Roman" w:eastAsia="Times New Roman" w:hAnsi="Times New Roman" w:cs="Times New Roman"/>
          <w:sz w:val="20"/>
          <w:szCs w:val="20"/>
        </w:rPr>
        <w:t xml:space="preserve"> Id: Dinithi Vithanage </w:t>
      </w:r>
      <w:hyperlink r:id="rId5">
        <w:r w:rsidRPr="00514241">
          <w:rPr>
            <w:rFonts w:ascii="Times New Roman" w:eastAsia="Times New Roman" w:hAnsi="Times New Roman" w:cs="Times New Roman"/>
            <w:color w:val="0000FF"/>
            <w:sz w:val="20"/>
            <w:szCs w:val="20"/>
            <w:u w:val="single"/>
          </w:rPr>
          <w:t>https://orcid.org/0000-0001-5851-7158</w:t>
        </w:r>
      </w:hyperlink>
      <w:r w:rsidRPr="00514241">
        <w:rPr>
          <w:rFonts w:ascii="Times New Roman" w:eastAsia="Times New Roman" w:hAnsi="Times New Roman" w:cs="Times New Roman"/>
          <w:sz w:val="20"/>
          <w:szCs w:val="20"/>
        </w:rPr>
        <w:t xml:space="preserve">, Chao Deng </w:t>
      </w:r>
      <w:hyperlink r:id="rId6">
        <w:r w:rsidRPr="00514241">
          <w:rPr>
            <w:rFonts w:ascii="Times New Roman" w:eastAsia="Times New Roman" w:hAnsi="Times New Roman" w:cs="Times New Roman"/>
            <w:color w:val="0000FF"/>
            <w:sz w:val="20"/>
            <w:szCs w:val="20"/>
            <w:u w:val="single"/>
          </w:rPr>
          <w:t>https://orcid.org/0000-0003-1147-5741</w:t>
        </w:r>
      </w:hyperlink>
      <w:r w:rsidRPr="00514241">
        <w:rPr>
          <w:rFonts w:ascii="Times New Roman" w:eastAsia="Times New Roman" w:hAnsi="Times New Roman" w:cs="Times New Roman"/>
          <w:color w:val="0000FF"/>
          <w:sz w:val="20"/>
          <w:szCs w:val="20"/>
          <w:u w:val="single"/>
        </w:rPr>
        <w:t xml:space="preserve">, </w:t>
      </w:r>
      <w:r w:rsidRPr="00514241">
        <w:rPr>
          <w:rFonts w:ascii="Times New Roman" w:eastAsia="Times New Roman" w:hAnsi="Times New Roman" w:cs="Times New Roman"/>
          <w:sz w:val="20"/>
          <w:szCs w:val="20"/>
        </w:rPr>
        <w:t xml:space="preserve">Lei Wang </w:t>
      </w:r>
      <w:hyperlink r:id="rId7">
        <w:r w:rsidRPr="00514241">
          <w:rPr>
            <w:rFonts w:ascii="Times New Roman" w:eastAsia="Times New Roman" w:hAnsi="Times New Roman" w:cs="Times New Roman"/>
            <w:color w:val="0000FF"/>
            <w:sz w:val="20"/>
            <w:szCs w:val="20"/>
            <w:u w:val="single"/>
          </w:rPr>
          <w:t>http://orcid.org/0000-0002-0961-0441</w:t>
        </w:r>
      </w:hyperlink>
      <w:r w:rsidRPr="00514241">
        <w:rPr>
          <w:rFonts w:ascii="Times New Roman" w:eastAsia="Times New Roman" w:hAnsi="Times New Roman" w:cs="Times New Roman"/>
          <w:sz w:val="20"/>
          <w:szCs w:val="20"/>
        </w:rPr>
        <w:t>,</w:t>
      </w:r>
      <w:r w:rsidRPr="00514241">
        <w:rPr>
          <w:rFonts w:ascii="Times New Roman" w:eastAsia="Times New Roman" w:hAnsi="Times New Roman" w:cs="Times New Roman"/>
          <w:color w:val="000000"/>
          <w:sz w:val="20"/>
          <w:szCs w:val="20"/>
        </w:rPr>
        <w:t xml:space="preserve"> </w:t>
      </w:r>
      <w:proofErr w:type="spellStart"/>
      <w:r w:rsidRPr="00514241">
        <w:rPr>
          <w:rFonts w:ascii="Times New Roman" w:eastAsia="Times New Roman" w:hAnsi="Times New Roman" w:cs="Times New Roman"/>
          <w:color w:val="000000"/>
          <w:sz w:val="20"/>
          <w:szCs w:val="20"/>
        </w:rPr>
        <w:t>Mengyange</w:t>
      </w:r>
      <w:proofErr w:type="spellEnd"/>
      <w:r w:rsidRPr="00514241">
        <w:rPr>
          <w:rFonts w:ascii="Times New Roman" w:eastAsia="Times New Roman" w:hAnsi="Times New Roman" w:cs="Times New Roman"/>
          <w:color w:val="000000"/>
          <w:sz w:val="20"/>
          <w:szCs w:val="20"/>
          <w:vertAlign w:val="superscript"/>
        </w:rPr>
        <w:t xml:space="preserve"> </w:t>
      </w:r>
      <w:r w:rsidRPr="00514241">
        <w:rPr>
          <w:rFonts w:ascii="Times New Roman" w:eastAsia="Times New Roman" w:hAnsi="Times New Roman" w:cs="Times New Roman"/>
          <w:color w:val="000000"/>
          <w:sz w:val="20"/>
          <w:szCs w:val="20"/>
        </w:rPr>
        <w:t xml:space="preserve">Yin </w:t>
      </w:r>
      <w:hyperlink r:id="rId8" w:history="1">
        <w:r w:rsidRPr="00514241">
          <w:rPr>
            <w:rStyle w:val="Hyperlink"/>
            <w:rFonts w:ascii="Times New Roman" w:hAnsi="Times New Roman" w:cs="Times New Roman"/>
            <w:sz w:val="20"/>
            <w:szCs w:val="20"/>
          </w:rPr>
          <w:t>https://orcid.org/0000-0002-0212-4598</w:t>
        </w:r>
      </w:hyperlink>
      <w:r w:rsidRPr="00514241">
        <w:rPr>
          <w:rFonts w:ascii="Times New Roman" w:eastAsia="Times New Roman" w:hAnsi="Times New Roman" w:cs="Times New Roman"/>
          <w:color w:val="0000FF"/>
          <w:sz w:val="20"/>
          <w:szCs w:val="20"/>
          <w:u w:val="single"/>
        </w:rPr>
        <w:t>,</w:t>
      </w:r>
      <w:r w:rsidRPr="00514241">
        <w:rPr>
          <w:rFonts w:ascii="Times New Roman" w:eastAsia="Times New Roman" w:hAnsi="Times New Roman" w:cs="Times New Roman"/>
          <w:color w:val="000000"/>
          <w:sz w:val="20"/>
          <w:szCs w:val="20"/>
        </w:rPr>
        <w:t xml:space="preserve"> </w:t>
      </w:r>
      <w:proofErr w:type="spellStart"/>
      <w:r w:rsidRPr="00514241">
        <w:rPr>
          <w:rFonts w:ascii="Times New Roman" w:eastAsia="Times New Roman" w:hAnsi="Times New Roman" w:cs="Times New Roman"/>
          <w:color w:val="000000"/>
          <w:sz w:val="20"/>
          <w:szCs w:val="20"/>
        </w:rPr>
        <w:t>Zhenyua</w:t>
      </w:r>
      <w:proofErr w:type="spellEnd"/>
      <w:r w:rsidRPr="00514241">
        <w:rPr>
          <w:rFonts w:ascii="Times New Roman" w:eastAsia="Times New Roman" w:hAnsi="Times New Roman" w:cs="Times New Roman"/>
          <w:color w:val="000000"/>
          <w:sz w:val="20"/>
          <w:szCs w:val="20"/>
          <w:vertAlign w:val="superscript"/>
        </w:rPr>
        <w:t xml:space="preserve"> </w:t>
      </w:r>
      <w:r w:rsidRPr="00514241">
        <w:rPr>
          <w:rFonts w:ascii="Times New Roman" w:eastAsia="Times New Roman" w:hAnsi="Times New Roman" w:cs="Times New Roman"/>
          <w:color w:val="000000"/>
          <w:sz w:val="20"/>
          <w:szCs w:val="20"/>
        </w:rPr>
        <w:t xml:space="preserve">Zhang </w:t>
      </w:r>
      <w:hyperlink r:id="rId9" w:history="1">
        <w:r w:rsidRPr="00514241">
          <w:rPr>
            <w:rStyle w:val="Hyperlink"/>
            <w:rFonts w:ascii="Times New Roman" w:hAnsi="Times New Roman" w:cs="Times New Roman"/>
            <w:sz w:val="20"/>
            <w:szCs w:val="20"/>
          </w:rPr>
          <w:t>https://orcid.org/0000-0003-1853-4978</w:t>
        </w:r>
      </w:hyperlink>
      <w:r w:rsidRPr="00514241">
        <w:rPr>
          <w:rFonts w:ascii="Times New Roman" w:eastAsia="Times New Roman" w:hAnsi="Times New Roman" w:cs="Times New Roman"/>
          <w:color w:val="000000"/>
          <w:sz w:val="20"/>
          <w:szCs w:val="20"/>
        </w:rPr>
        <w:t xml:space="preserve">, </w:t>
      </w:r>
      <w:proofErr w:type="spellStart"/>
      <w:r w:rsidRPr="00514241">
        <w:rPr>
          <w:rFonts w:ascii="Times New Roman" w:eastAsia="Times New Roman" w:hAnsi="Times New Roman" w:cs="Times New Roman"/>
          <w:color w:val="000000"/>
          <w:sz w:val="20"/>
          <w:szCs w:val="20"/>
        </w:rPr>
        <w:t>Yunshu</w:t>
      </w:r>
      <w:proofErr w:type="spellEnd"/>
      <w:r w:rsidRPr="00514241">
        <w:rPr>
          <w:rFonts w:ascii="Times New Roman" w:eastAsia="Times New Roman" w:hAnsi="Times New Roman" w:cs="Times New Roman"/>
          <w:color w:val="000000"/>
          <w:sz w:val="20"/>
          <w:szCs w:val="20"/>
        </w:rPr>
        <w:t xml:space="preserve"> Zhu </w:t>
      </w:r>
      <w:hyperlink r:id="rId10" w:history="1">
        <w:r w:rsidRPr="00514241">
          <w:rPr>
            <w:rStyle w:val="Hyperlink"/>
            <w:rFonts w:ascii="Times New Roman" w:hAnsi="Times New Roman" w:cs="Times New Roman"/>
            <w:sz w:val="20"/>
            <w:szCs w:val="20"/>
          </w:rPr>
          <w:t>https://orcid.org/0000-0003-2786-0775</w:t>
        </w:r>
      </w:hyperlink>
      <w:r w:rsidRPr="00514241">
        <w:rPr>
          <w:rFonts w:ascii="Times New Roman" w:eastAsia="Times New Roman" w:hAnsi="Times New Roman" w:cs="Times New Roman"/>
          <w:color w:val="000000"/>
          <w:sz w:val="20"/>
          <w:szCs w:val="20"/>
        </w:rPr>
        <w:t xml:space="preserve">, Alan Christy </w:t>
      </w:r>
      <w:proofErr w:type="spellStart"/>
      <w:r w:rsidRPr="00514241">
        <w:rPr>
          <w:rFonts w:ascii="Times New Roman" w:eastAsia="Times New Roman" w:hAnsi="Times New Roman" w:cs="Times New Roman"/>
          <w:color w:val="000000"/>
          <w:sz w:val="20"/>
          <w:szCs w:val="20"/>
        </w:rPr>
        <w:t>Soewargo</w:t>
      </w:r>
      <w:proofErr w:type="spellEnd"/>
      <w:r w:rsidRPr="00514241">
        <w:rPr>
          <w:rFonts w:ascii="Times New Roman" w:eastAsia="Times New Roman" w:hAnsi="Times New Roman" w:cs="Times New Roman"/>
          <w:color w:val="000000"/>
          <w:sz w:val="20"/>
          <w:szCs w:val="20"/>
        </w:rPr>
        <w:t xml:space="preserve"> </w:t>
      </w:r>
      <w:r w:rsidRPr="00514241">
        <w:rPr>
          <w:rFonts w:ascii="Times New Roman" w:eastAsia="Times New Roman" w:hAnsi="Times New Roman" w:cs="Times New Roman"/>
          <w:color w:val="0000FF"/>
          <w:sz w:val="20"/>
          <w:szCs w:val="20"/>
          <w:u w:val="single"/>
        </w:rPr>
        <w:t>https://orcid.org/0000-0002-4808-4421,</w:t>
      </w:r>
      <w:r w:rsidRPr="00514241">
        <w:rPr>
          <w:rFonts w:ascii="Times New Roman" w:eastAsia="Times New Roman" w:hAnsi="Times New Roman" w:cs="Times New Roman"/>
          <w:sz w:val="20"/>
          <w:szCs w:val="20"/>
        </w:rPr>
        <w:t xml:space="preserve"> Ping Yu </w:t>
      </w:r>
      <w:hyperlink r:id="rId11">
        <w:r w:rsidRPr="00514241">
          <w:rPr>
            <w:rFonts w:ascii="Times New Roman" w:eastAsia="Times New Roman" w:hAnsi="Times New Roman" w:cs="Times New Roman"/>
            <w:color w:val="0000FF"/>
            <w:sz w:val="20"/>
            <w:szCs w:val="20"/>
            <w:u w:val="single"/>
          </w:rPr>
          <w:t>https://orcid.org/0000-0002-7910-9396</w:t>
        </w:r>
      </w:hyperlink>
      <w:r w:rsidRPr="00514241">
        <w:rPr>
          <w:rFonts w:ascii="Times New Roman" w:eastAsia="Times New Roman" w:hAnsi="Times New Roman" w:cs="Times New Roman"/>
          <w:color w:val="0000FF"/>
          <w:sz w:val="20"/>
          <w:szCs w:val="20"/>
          <w:u w:val="single"/>
        </w:rPr>
        <w:t>.</w:t>
      </w:r>
    </w:p>
    <w:p w14:paraId="25EA5FC2" w14:textId="77777777" w:rsidR="00713524" w:rsidRPr="00024156" w:rsidRDefault="00713524" w:rsidP="00713524">
      <w:pPr>
        <w:spacing w:before="240" w:after="0"/>
        <w:ind w:left="3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Correspondence: </w:t>
      </w:r>
      <w:r>
        <w:rPr>
          <w:rFonts w:ascii="Times New Roman" w:eastAsia="Times New Roman" w:hAnsi="Times New Roman" w:cs="Times New Roman"/>
          <w:color w:val="000000"/>
          <w:sz w:val="20"/>
          <w:szCs w:val="20"/>
          <w:u w:val="single"/>
        </w:rPr>
        <w:t>ping@uow.edu.au</w:t>
      </w:r>
    </w:p>
    <w:bookmarkEnd w:id="1"/>
    <w:p w14:paraId="51678906" w14:textId="3B19EEF9" w:rsidR="00215BF4" w:rsidRPr="00492738" w:rsidRDefault="00215BF4" w:rsidP="00492738">
      <w:pPr>
        <w:spacing w:line="276" w:lineRule="auto"/>
        <w:jc w:val="center"/>
        <w:rPr>
          <w:rFonts w:ascii="Times New Roman" w:hAnsi="Times New Roman" w:cs="Times New Roman"/>
          <w:b/>
          <w:bCs/>
          <w:color w:val="000000"/>
          <w:sz w:val="20"/>
          <w:szCs w:val="20"/>
        </w:rPr>
      </w:pPr>
    </w:p>
    <w:p w14:paraId="6165559D" w14:textId="77777777" w:rsidR="00390BFC" w:rsidRPr="00A83478" w:rsidRDefault="00000000" w:rsidP="00A83478">
      <w:pPr>
        <w:rPr>
          <w:rFonts w:ascii="Times New Roman" w:hAnsi="Times New Roman" w:cs="Times New Roman"/>
          <w:b/>
          <w:bCs/>
          <w:sz w:val="20"/>
          <w:szCs w:val="20"/>
        </w:rPr>
      </w:pPr>
      <w:r w:rsidRPr="00A83478">
        <w:rPr>
          <w:rFonts w:ascii="Times New Roman" w:hAnsi="Times New Roman" w:cs="Times New Roman"/>
        </w:rPr>
        <w:t xml:space="preserve"> </w:t>
      </w:r>
      <w:r w:rsidRPr="00A83478">
        <w:rPr>
          <w:rFonts w:ascii="Times New Roman" w:hAnsi="Times New Roman" w:cs="Times New Roman"/>
          <w:b/>
          <w:bCs/>
          <w:sz w:val="20"/>
          <w:szCs w:val="20"/>
        </w:rPr>
        <w:t>Supplementary Table 1</w:t>
      </w:r>
    </w:p>
    <w:p w14:paraId="0792519D" w14:textId="77777777" w:rsidR="00A83478" w:rsidRPr="00A83478" w:rsidRDefault="00000000" w:rsidP="00A83478">
      <w:pPr>
        <w:spacing w:after="0"/>
        <w:rPr>
          <w:rFonts w:ascii="Times New Roman" w:hAnsi="Times New Roman" w:cs="Times New Roman"/>
          <w:sz w:val="20"/>
          <w:szCs w:val="20"/>
        </w:rPr>
      </w:pPr>
      <w:r>
        <w:rPr>
          <w:rFonts w:ascii="Times New Roman" w:hAnsi="Times New Roman" w:cs="Times New Roman"/>
          <w:sz w:val="20"/>
          <w:szCs w:val="20"/>
        </w:rPr>
        <w:t>Example</w:t>
      </w:r>
      <w:r w:rsidRPr="00E90047">
        <w:rPr>
          <w:rFonts w:ascii="Times New Roman" w:hAnsi="Times New Roman" w:cs="Times New Roman"/>
          <w:sz w:val="20"/>
          <w:szCs w:val="20"/>
        </w:rPr>
        <w:t xml:space="preserve"> results generate</w:t>
      </w:r>
      <w:r>
        <w:rPr>
          <w:rFonts w:ascii="Times New Roman" w:hAnsi="Times New Roman" w:cs="Times New Roman"/>
          <w:sz w:val="20"/>
          <w:szCs w:val="20"/>
        </w:rPr>
        <w:t>d</w:t>
      </w:r>
      <w:r w:rsidRPr="00E90047">
        <w:rPr>
          <w:rFonts w:ascii="Times New Roman" w:hAnsi="Times New Roman" w:cs="Times New Roman"/>
          <w:sz w:val="20"/>
          <w:szCs w:val="20"/>
        </w:rPr>
        <w:t xml:space="preserve"> </w:t>
      </w:r>
      <w:r>
        <w:rPr>
          <w:rFonts w:ascii="Times New Roman" w:hAnsi="Times New Roman" w:cs="Times New Roman"/>
          <w:sz w:val="20"/>
          <w:szCs w:val="20"/>
        </w:rPr>
        <w:t>from</w:t>
      </w:r>
      <w:r w:rsidRPr="00E90047">
        <w:rPr>
          <w:rFonts w:ascii="Times New Roman" w:hAnsi="Times New Roman" w:cs="Times New Roman"/>
          <w:sz w:val="20"/>
          <w:szCs w:val="20"/>
        </w:rPr>
        <w:t xml:space="preserve"> the final </w:t>
      </w:r>
      <w:r w:rsidR="00F94EF6" w:rsidRPr="00E90047">
        <w:rPr>
          <w:rFonts w:ascii="Times New Roman" w:hAnsi="Times New Roman" w:cs="Times New Roman"/>
          <w:sz w:val="20"/>
          <w:szCs w:val="20"/>
        </w:rPr>
        <w:t>prompts.</w:t>
      </w:r>
    </w:p>
    <w:tbl>
      <w:tblPr>
        <w:tblStyle w:val="TableGrid"/>
        <w:tblW w:w="0" w:type="auto"/>
        <w:tblLook w:val="04A0" w:firstRow="1" w:lastRow="0" w:firstColumn="1" w:lastColumn="0" w:noHBand="0" w:noVBand="1"/>
      </w:tblPr>
      <w:tblGrid>
        <w:gridCol w:w="3005"/>
        <w:gridCol w:w="3005"/>
        <w:gridCol w:w="3006"/>
      </w:tblGrid>
      <w:tr w:rsidR="00756DE3" w14:paraId="37B21050" w14:textId="77777777" w:rsidTr="00A83478">
        <w:tc>
          <w:tcPr>
            <w:tcW w:w="3005" w:type="dxa"/>
          </w:tcPr>
          <w:p w14:paraId="1351BBE5" w14:textId="77777777" w:rsidR="00A83478" w:rsidRPr="00A83478" w:rsidRDefault="00000000" w:rsidP="00A83478">
            <w:pPr>
              <w:rPr>
                <w:rFonts w:ascii="Times New Roman" w:hAnsi="Times New Roman" w:cs="Times New Roman"/>
                <w:b/>
                <w:bCs/>
                <w:sz w:val="20"/>
                <w:szCs w:val="20"/>
              </w:rPr>
            </w:pPr>
            <w:r w:rsidRPr="00A83478">
              <w:rPr>
                <w:rFonts w:ascii="Times New Roman" w:hAnsi="Times New Roman" w:cs="Times New Roman"/>
                <w:b/>
                <w:bCs/>
                <w:sz w:val="20"/>
                <w:szCs w:val="20"/>
              </w:rPr>
              <w:t>Prompt</w:t>
            </w:r>
          </w:p>
        </w:tc>
        <w:tc>
          <w:tcPr>
            <w:tcW w:w="3005" w:type="dxa"/>
          </w:tcPr>
          <w:p w14:paraId="41A1FB16" w14:textId="77777777" w:rsidR="00A83478" w:rsidRPr="00A83478" w:rsidRDefault="00000000" w:rsidP="00A83478">
            <w:pPr>
              <w:rPr>
                <w:rFonts w:ascii="Times New Roman" w:hAnsi="Times New Roman" w:cs="Times New Roman"/>
                <w:b/>
                <w:bCs/>
                <w:sz w:val="20"/>
                <w:szCs w:val="20"/>
              </w:rPr>
            </w:pPr>
            <w:r w:rsidRPr="00A83478">
              <w:rPr>
                <w:rFonts w:ascii="Times New Roman" w:hAnsi="Times New Roman" w:cs="Times New Roman"/>
                <w:b/>
                <w:bCs/>
                <w:sz w:val="20"/>
                <w:szCs w:val="20"/>
              </w:rPr>
              <w:t>Input unstructured EHR text</w:t>
            </w:r>
          </w:p>
        </w:tc>
        <w:tc>
          <w:tcPr>
            <w:tcW w:w="3006" w:type="dxa"/>
          </w:tcPr>
          <w:p w14:paraId="7E2A4BFC" w14:textId="77777777" w:rsidR="00A83478" w:rsidRPr="00A83478" w:rsidRDefault="00000000" w:rsidP="00A83478">
            <w:pPr>
              <w:rPr>
                <w:rFonts w:ascii="Times New Roman" w:hAnsi="Times New Roman" w:cs="Times New Roman"/>
                <w:b/>
                <w:bCs/>
                <w:sz w:val="20"/>
                <w:szCs w:val="20"/>
              </w:rPr>
            </w:pPr>
            <w:r w:rsidRPr="00A83478">
              <w:rPr>
                <w:rFonts w:ascii="Times New Roman" w:hAnsi="Times New Roman" w:cs="Times New Roman"/>
                <w:b/>
                <w:bCs/>
                <w:sz w:val="20"/>
                <w:szCs w:val="20"/>
              </w:rPr>
              <w:t>Results</w:t>
            </w:r>
            <w:r w:rsidR="00B13AC6">
              <w:rPr>
                <w:rFonts w:ascii="Times New Roman" w:hAnsi="Times New Roman" w:cs="Times New Roman"/>
                <w:b/>
                <w:bCs/>
                <w:sz w:val="20"/>
                <w:szCs w:val="20"/>
              </w:rPr>
              <w:t xml:space="preserve"> from the model</w:t>
            </w:r>
          </w:p>
        </w:tc>
      </w:tr>
      <w:tr w:rsidR="00756DE3" w14:paraId="4D293A1A" w14:textId="77777777" w:rsidTr="00A83478">
        <w:tc>
          <w:tcPr>
            <w:tcW w:w="3005" w:type="dxa"/>
          </w:tcPr>
          <w:p w14:paraId="71E62928" w14:textId="77777777" w:rsidR="00066F01" w:rsidRPr="00066F01" w:rsidRDefault="00066F01" w:rsidP="00066F01">
            <w:pPr>
              <w:jc w:val="both"/>
              <w:rPr>
                <w:rFonts w:ascii="Times New Roman" w:hAnsi="Times New Roman" w:cs="Times New Roman"/>
                <w:sz w:val="20"/>
                <w:szCs w:val="20"/>
              </w:rPr>
            </w:pPr>
            <w:r w:rsidRPr="00066F01">
              <w:rPr>
                <w:rFonts w:ascii="Times New Roman" w:hAnsi="Times New Roman" w:cs="Times New Roman"/>
                <w:sz w:val="20"/>
                <w:szCs w:val="20"/>
              </w:rPr>
              <w:t xml:space="preserve">As a nursing expert, you are tasked with reviewing a nursing progress note for a resident with dementia residing in a Residential Aged Care environment. The note may contain one or more symptoms indicative of agitation in dementia, including but not limited to resisting, wandering, speaking in an excessively loud voice, pacing, restlessness, pushing, shouting, complaining, frustration, using profane language, screaming, gesturing, threatening, grabbing, absconding, using abusive language, arguing, punching, spitting, expressing anger, groaning, tearing, hitting, and more. </w:t>
            </w:r>
          </w:p>
          <w:p w14:paraId="25C5DB58" w14:textId="77777777" w:rsidR="00066F01" w:rsidRPr="00066F01" w:rsidRDefault="00066F01" w:rsidP="00066F01">
            <w:pPr>
              <w:jc w:val="both"/>
              <w:rPr>
                <w:rFonts w:ascii="Times New Roman" w:hAnsi="Times New Roman" w:cs="Times New Roman"/>
                <w:sz w:val="20"/>
                <w:szCs w:val="20"/>
              </w:rPr>
            </w:pPr>
          </w:p>
          <w:p w14:paraId="327C8387" w14:textId="77777777" w:rsidR="00066F01" w:rsidRPr="00066F01" w:rsidRDefault="00066F01" w:rsidP="00066F01">
            <w:pPr>
              <w:jc w:val="both"/>
              <w:rPr>
                <w:rFonts w:ascii="Times New Roman" w:hAnsi="Times New Roman" w:cs="Times New Roman"/>
                <w:sz w:val="20"/>
                <w:szCs w:val="20"/>
              </w:rPr>
            </w:pPr>
            <w:r w:rsidRPr="00066F01">
              <w:rPr>
                <w:rFonts w:ascii="Times New Roman" w:hAnsi="Times New Roman" w:cs="Times New Roman"/>
                <w:sz w:val="20"/>
                <w:szCs w:val="20"/>
              </w:rPr>
              <w:t>Please follow these steps.</w:t>
            </w:r>
          </w:p>
          <w:p w14:paraId="6DCEB399" w14:textId="77777777" w:rsidR="00066F01" w:rsidRPr="00266986" w:rsidRDefault="00066F01" w:rsidP="00266986">
            <w:pPr>
              <w:pStyle w:val="ListParagraph"/>
              <w:numPr>
                <w:ilvl w:val="0"/>
                <w:numId w:val="18"/>
              </w:numPr>
              <w:jc w:val="both"/>
              <w:rPr>
                <w:rFonts w:ascii="Times New Roman" w:hAnsi="Times New Roman" w:cs="Times New Roman"/>
                <w:sz w:val="20"/>
                <w:szCs w:val="20"/>
              </w:rPr>
            </w:pPr>
            <w:r w:rsidRPr="00266986">
              <w:rPr>
                <w:rFonts w:ascii="Times New Roman" w:hAnsi="Times New Roman" w:cs="Times New Roman"/>
                <w:sz w:val="20"/>
                <w:szCs w:val="20"/>
              </w:rPr>
              <w:t>Identify any symptoms of agitation.</w:t>
            </w:r>
          </w:p>
          <w:p w14:paraId="1F7C133D" w14:textId="2DCCE174" w:rsidR="00A83478" w:rsidRDefault="00066F01" w:rsidP="00266986">
            <w:pPr>
              <w:pStyle w:val="ListParagraph"/>
              <w:numPr>
                <w:ilvl w:val="0"/>
                <w:numId w:val="18"/>
              </w:numPr>
            </w:pPr>
            <w:r w:rsidRPr="00266986">
              <w:rPr>
                <w:rFonts w:ascii="Times New Roman" w:hAnsi="Times New Roman" w:cs="Times New Roman"/>
                <w:sz w:val="20"/>
                <w:szCs w:val="20"/>
              </w:rPr>
              <w:t>If symptoms of agitation are evident, please list them.</w:t>
            </w:r>
          </w:p>
        </w:tc>
        <w:tc>
          <w:tcPr>
            <w:tcW w:w="3005" w:type="dxa"/>
          </w:tcPr>
          <w:p w14:paraId="75FACED1" w14:textId="77777777" w:rsidR="00A83478" w:rsidRPr="00B13AC6" w:rsidRDefault="00000000" w:rsidP="00B13AC6">
            <w:pPr>
              <w:jc w:val="both"/>
              <w:rPr>
                <w:rFonts w:ascii="Times New Roman" w:hAnsi="Times New Roman" w:cs="Times New Roman"/>
              </w:rPr>
            </w:pPr>
            <w:r>
              <w:rPr>
                <w:rFonts w:ascii="Times New Roman" w:hAnsi="Times New Roman" w:cs="Times New Roman"/>
              </w:rPr>
              <w:t>Maya</w:t>
            </w:r>
            <w:r w:rsidRPr="00B13AC6">
              <w:rPr>
                <w:rFonts w:ascii="Times New Roman" w:hAnsi="Times New Roman" w:cs="Times New Roman"/>
              </w:rPr>
              <w:t xml:space="preserve"> experiences cognitive impairment due to dementia, resulting in a diminished ability to perform </w:t>
            </w:r>
            <w:r>
              <w:rPr>
                <w:rFonts w:ascii="Times New Roman" w:hAnsi="Times New Roman" w:cs="Times New Roman"/>
              </w:rPr>
              <w:t>a</w:t>
            </w:r>
            <w:r w:rsidRPr="00B13AC6">
              <w:rPr>
                <w:rFonts w:ascii="Times New Roman" w:hAnsi="Times New Roman" w:cs="Times New Roman"/>
              </w:rPr>
              <w:t xml:space="preserve">ctivities of </w:t>
            </w:r>
            <w:r>
              <w:rPr>
                <w:rFonts w:ascii="Times New Roman" w:hAnsi="Times New Roman" w:cs="Times New Roman"/>
              </w:rPr>
              <w:t>d</w:t>
            </w:r>
            <w:r w:rsidRPr="00B13AC6">
              <w:rPr>
                <w:rFonts w:ascii="Times New Roman" w:hAnsi="Times New Roman" w:cs="Times New Roman"/>
              </w:rPr>
              <w:t xml:space="preserve">aily </w:t>
            </w:r>
            <w:r>
              <w:rPr>
                <w:rFonts w:ascii="Times New Roman" w:hAnsi="Times New Roman" w:cs="Times New Roman"/>
              </w:rPr>
              <w:t>l</w:t>
            </w:r>
            <w:r w:rsidRPr="00B13AC6">
              <w:rPr>
                <w:rFonts w:ascii="Times New Roman" w:hAnsi="Times New Roman" w:cs="Times New Roman"/>
              </w:rPr>
              <w:t xml:space="preserve">iving (ADLs) independently. Assistance is required for personal hygiene, toileting, and managing incontinence of both </w:t>
            </w:r>
            <w:proofErr w:type="spellStart"/>
            <w:r w:rsidRPr="00B13AC6">
              <w:rPr>
                <w:rFonts w:ascii="Times New Roman" w:hAnsi="Times New Roman" w:cs="Times New Roman"/>
              </w:rPr>
              <w:t>feces</w:t>
            </w:r>
            <w:proofErr w:type="spellEnd"/>
            <w:r w:rsidRPr="00B13AC6">
              <w:rPr>
                <w:rFonts w:ascii="Times New Roman" w:hAnsi="Times New Roman" w:cs="Times New Roman"/>
              </w:rPr>
              <w:t xml:space="preserve"> and urine. During mealtimes, </w:t>
            </w:r>
            <w:r>
              <w:rPr>
                <w:rFonts w:ascii="Times New Roman" w:hAnsi="Times New Roman" w:cs="Times New Roman"/>
              </w:rPr>
              <w:t>Maya</w:t>
            </w:r>
            <w:r w:rsidRPr="00B13AC6">
              <w:rPr>
                <w:rFonts w:ascii="Times New Roman" w:hAnsi="Times New Roman" w:cs="Times New Roman"/>
              </w:rPr>
              <w:t xml:space="preserve"> needs assistance and encouragement to eat, with occasional feeding as necessary. She adheres to a soft, bite-sized medium diet with thin fluids. </w:t>
            </w:r>
            <w:r>
              <w:rPr>
                <w:rFonts w:ascii="Times New Roman" w:hAnsi="Times New Roman" w:cs="Times New Roman"/>
              </w:rPr>
              <w:t>Maya</w:t>
            </w:r>
            <w:r w:rsidRPr="00B13AC6">
              <w:rPr>
                <w:rFonts w:ascii="Times New Roman" w:hAnsi="Times New Roman" w:cs="Times New Roman"/>
              </w:rPr>
              <w:t xml:space="preserve"> frequently engages in wandering </w:t>
            </w:r>
            <w:proofErr w:type="spellStart"/>
            <w:r w:rsidRPr="00B13AC6">
              <w:rPr>
                <w:rFonts w:ascii="Times New Roman" w:hAnsi="Times New Roman" w:cs="Times New Roman"/>
              </w:rPr>
              <w:t>behavior</w:t>
            </w:r>
            <w:proofErr w:type="spellEnd"/>
            <w:r w:rsidRPr="00B13AC6">
              <w:rPr>
                <w:rFonts w:ascii="Times New Roman" w:hAnsi="Times New Roman" w:cs="Times New Roman"/>
              </w:rPr>
              <w:t>, necessitating gentle redirection. Additionally, she exhibits bruxism, often producing musical and repetitive sounds.</w:t>
            </w:r>
          </w:p>
        </w:tc>
        <w:tc>
          <w:tcPr>
            <w:tcW w:w="3006" w:type="dxa"/>
          </w:tcPr>
          <w:p w14:paraId="31DD28F4" w14:textId="77777777" w:rsidR="00F94EF6" w:rsidRDefault="00000000" w:rsidP="00F94EF6">
            <w:pPr>
              <w:jc w:val="both"/>
              <w:rPr>
                <w:rFonts w:ascii="Times New Roman" w:hAnsi="Times New Roman" w:cs="Times New Roman"/>
                <w:sz w:val="20"/>
                <w:szCs w:val="20"/>
              </w:rPr>
            </w:pPr>
            <w:r w:rsidRPr="002914D4">
              <w:rPr>
                <w:rFonts w:ascii="Times New Roman" w:hAnsi="Times New Roman" w:cs="Times New Roman"/>
                <w:sz w:val="20"/>
                <w:szCs w:val="20"/>
              </w:rPr>
              <w:t>Based on the provided progress note, I have identified the following</w:t>
            </w:r>
            <w:r w:rsidR="00010CCE">
              <w:rPr>
                <w:rFonts w:ascii="Times New Roman" w:hAnsi="Times New Roman" w:cs="Times New Roman"/>
                <w:sz w:val="20"/>
                <w:szCs w:val="20"/>
              </w:rPr>
              <w:t xml:space="preserve"> </w:t>
            </w:r>
            <w:r w:rsidRPr="002914D4">
              <w:rPr>
                <w:rFonts w:ascii="Times New Roman" w:hAnsi="Times New Roman" w:cs="Times New Roman"/>
                <w:sz w:val="20"/>
                <w:szCs w:val="20"/>
              </w:rPr>
              <w:t>agitation symptoms:</w:t>
            </w:r>
            <w:r w:rsidR="002914D4" w:rsidRPr="002914D4">
              <w:rPr>
                <w:rFonts w:ascii="Times New Roman" w:hAnsi="Times New Roman" w:cs="Times New Roman"/>
                <w:sz w:val="20"/>
                <w:szCs w:val="20"/>
              </w:rPr>
              <w:t xml:space="preserve"> </w:t>
            </w:r>
          </w:p>
          <w:p w14:paraId="0C78EA64" w14:textId="77777777" w:rsidR="002914D4" w:rsidRPr="002914D4" w:rsidRDefault="00000000" w:rsidP="00F94EF6">
            <w:pPr>
              <w:jc w:val="both"/>
              <w:rPr>
                <w:rFonts w:ascii="Times New Roman" w:hAnsi="Times New Roman" w:cs="Times New Roman"/>
                <w:sz w:val="20"/>
                <w:szCs w:val="20"/>
              </w:rPr>
            </w:pPr>
            <w:r>
              <w:rPr>
                <w:rFonts w:ascii="Times New Roman" w:hAnsi="Times New Roman" w:cs="Times New Roman"/>
                <w:sz w:val="20"/>
                <w:szCs w:val="20"/>
              </w:rPr>
              <w:t>w</w:t>
            </w:r>
            <w:r w:rsidRPr="002914D4">
              <w:rPr>
                <w:rFonts w:ascii="Times New Roman" w:hAnsi="Times New Roman" w:cs="Times New Roman"/>
                <w:sz w:val="20"/>
                <w:szCs w:val="20"/>
              </w:rPr>
              <w:t>andering</w:t>
            </w:r>
          </w:p>
          <w:p w14:paraId="15C4B853" w14:textId="77777777" w:rsidR="002914D4" w:rsidRPr="002914D4" w:rsidRDefault="00000000" w:rsidP="00F94EF6">
            <w:pPr>
              <w:jc w:val="both"/>
              <w:rPr>
                <w:rFonts w:ascii="Times New Roman" w:hAnsi="Times New Roman" w:cs="Times New Roman"/>
                <w:sz w:val="20"/>
                <w:szCs w:val="20"/>
              </w:rPr>
            </w:pPr>
            <w:r w:rsidRPr="002914D4">
              <w:rPr>
                <w:rFonts w:ascii="Times New Roman" w:hAnsi="Times New Roman" w:cs="Times New Roman"/>
                <w:sz w:val="20"/>
                <w:szCs w:val="20"/>
              </w:rPr>
              <w:t>bruxism</w:t>
            </w:r>
          </w:p>
          <w:p w14:paraId="36E01242" w14:textId="77777777" w:rsidR="00A83478" w:rsidRDefault="00000000" w:rsidP="00F94EF6">
            <w:pPr>
              <w:jc w:val="both"/>
            </w:pPr>
            <w:r w:rsidRPr="002914D4">
              <w:rPr>
                <w:rFonts w:ascii="Times New Roman" w:hAnsi="Times New Roman" w:cs="Times New Roman"/>
                <w:sz w:val="20"/>
                <w:szCs w:val="20"/>
              </w:rPr>
              <w:t>making musical, repeated sound</w:t>
            </w:r>
          </w:p>
        </w:tc>
      </w:tr>
      <w:tr w:rsidR="00FC23C4" w14:paraId="37FF1FE7" w14:textId="77777777" w:rsidTr="00A83478">
        <w:tc>
          <w:tcPr>
            <w:tcW w:w="3005" w:type="dxa"/>
          </w:tcPr>
          <w:p w14:paraId="11543720" w14:textId="77777777" w:rsidR="00FC23C4"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As a nursing expert, you are tasked with reviewing a nursing progress note for a resident residing in a Residential Aged Care environment. The note may contain one or more frailty index</w:t>
            </w:r>
            <w:r w:rsidRPr="00F2350E">
              <w:rPr>
                <w:rFonts w:ascii="Times New Roman" w:hAnsi="Times New Roman" w:cs="Times New Roman"/>
                <w:sz w:val="20"/>
                <w:szCs w:val="20"/>
              </w:rPr>
              <w:t>, including but not limited to</w:t>
            </w:r>
            <w:r w:rsidRPr="00470453">
              <w:rPr>
                <w:rFonts w:ascii="Times New Roman" w:hAnsi="Times New Roman" w:cs="Times New Roman"/>
                <w:sz w:val="20"/>
                <w:szCs w:val="20"/>
              </w:rPr>
              <w:t xml:space="preserve"> activity limitation, anaemia and haematinic deficiency, arthritis, atrial </w:t>
            </w:r>
            <w:r w:rsidRPr="00470453">
              <w:rPr>
                <w:rFonts w:ascii="Times New Roman" w:hAnsi="Times New Roman" w:cs="Times New Roman"/>
                <w:sz w:val="20"/>
                <w:szCs w:val="20"/>
              </w:rPr>
              <w:lastRenderedPageBreak/>
              <w:t>fibrillation, cerebrovascular disease, chronic kidney disease, diabetes, dizziness, dyspnoea, falls, foot problems, fragility fracture, hearing impairment, heart failure, heart valve disease, housebound, hypertension, hypotension/syncope, ischaemic heart disease, memory and cognitive impairment, mobility and transfer problems, osteoporosis, parkinsonism and tremor, peptic ulcer, peripheral vascular disease, polypharmacy, the requirement for care, respiratory disease, skin ulcer, sleep disturbance, social vulnerability, thyroid disease, urinary incontinence, urinary system disease, visual impairment, weight loss and anorexia</w:t>
            </w:r>
            <w:r>
              <w:rPr>
                <w:rFonts w:ascii="Times New Roman" w:hAnsi="Times New Roman" w:cs="Times New Roman"/>
                <w:sz w:val="20"/>
                <w:szCs w:val="20"/>
              </w:rPr>
              <w:t xml:space="preserve"> and more</w:t>
            </w:r>
            <w:r w:rsidRPr="00470453">
              <w:rPr>
                <w:rFonts w:ascii="Times New Roman" w:hAnsi="Times New Roman" w:cs="Times New Roman"/>
                <w:sz w:val="20"/>
                <w:szCs w:val="20"/>
              </w:rPr>
              <w:t xml:space="preserve">. </w:t>
            </w:r>
          </w:p>
          <w:p w14:paraId="66D39346" w14:textId="77777777" w:rsidR="00FC23C4" w:rsidRDefault="00FC23C4" w:rsidP="00FC23C4">
            <w:pPr>
              <w:jc w:val="both"/>
              <w:rPr>
                <w:rFonts w:ascii="Times New Roman" w:hAnsi="Times New Roman" w:cs="Times New Roman"/>
                <w:sz w:val="20"/>
                <w:szCs w:val="20"/>
              </w:rPr>
            </w:pPr>
          </w:p>
          <w:p w14:paraId="5DC5DDAA" w14:textId="77777777" w:rsidR="00FC23C4" w:rsidRPr="00470453"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Please follow these steps.</w:t>
            </w:r>
          </w:p>
          <w:p w14:paraId="0AD5988E" w14:textId="77777777" w:rsidR="00FC23C4" w:rsidRPr="00470453" w:rsidRDefault="00FC23C4" w:rsidP="00FC23C4">
            <w:pPr>
              <w:pStyle w:val="ListParagraph"/>
              <w:numPr>
                <w:ilvl w:val="0"/>
                <w:numId w:val="2"/>
              </w:numPr>
              <w:jc w:val="both"/>
              <w:rPr>
                <w:rFonts w:ascii="Times New Roman" w:hAnsi="Times New Roman" w:cs="Times New Roman"/>
                <w:sz w:val="20"/>
                <w:szCs w:val="20"/>
              </w:rPr>
            </w:pPr>
            <w:r w:rsidRPr="00470453">
              <w:rPr>
                <w:rFonts w:ascii="Times New Roman" w:hAnsi="Times New Roman" w:cs="Times New Roman"/>
                <w:sz w:val="20"/>
                <w:szCs w:val="20"/>
              </w:rPr>
              <w:t>Identify any frailty index.</w:t>
            </w:r>
          </w:p>
          <w:p w14:paraId="3F4A323D" w14:textId="77777777" w:rsidR="00FC23C4" w:rsidRPr="00470453" w:rsidRDefault="00FC23C4" w:rsidP="00FC23C4">
            <w:pPr>
              <w:pStyle w:val="ListParagraph"/>
              <w:numPr>
                <w:ilvl w:val="0"/>
                <w:numId w:val="2"/>
              </w:numPr>
              <w:jc w:val="both"/>
              <w:rPr>
                <w:rFonts w:ascii="Times New Roman" w:hAnsi="Times New Roman" w:cs="Times New Roman"/>
                <w:sz w:val="20"/>
                <w:szCs w:val="20"/>
              </w:rPr>
            </w:pPr>
            <w:r w:rsidRPr="00470453">
              <w:rPr>
                <w:rFonts w:ascii="Times New Roman" w:hAnsi="Times New Roman" w:cs="Times New Roman"/>
                <w:sz w:val="20"/>
                <w:szCs w:val="20"/>
              </w:rPr>
              <w:t>If the frailty index is evident, please list them along with the corresponding evidence in the note.</w:t>
            </w:r>
          </w:p>
          <w:p w14:paraId="1C761FE9" w14:textId="77777777" w:rsidR="00FC23C4" w:rsidRPr="00470453" w:rsidRDefault="00FC23C4" w:rsidP="00FC23C4">
            <w:pPr>
              <w:rPr>
                <w:rFonts w:ascii="Times New Roman" w:hAnsi="Times New Roman" w:cs="Times New Roman"/>
                <w:sz w:val="20"/>
                <w:szCs w:val="20"/>
              </w:rPr>
            </w:pPr>
          </w:p>
          <w:p w14:paraId="7AB2E7A3" w14:textId="77777777" w:rsidR="00FC23C4" w:rsidRPr="00470453"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Example 1: You have identified that the resident exhibits a frailty index, including mobility and transfer problems, based on the evidence that the resident mobilises with a wheelie walker, as documented in the note below.</w:t>
            </w:r>
          </w:p>
          <w:p w14:paraId="3C6D48AF" w14:textId="77777777" w:rsidR="00FC23C4" w:rsidRPr="00470453"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"Ethan utilises a wheelie walker for mobility, and staff members provide supervision during his use of a chair lift. All of Ethan's meals take place in the dining room, with staff members responsible for pouring his drinks. Despite these assistance needs, Skeet maintains a healthy appetite."</w:t>
            </w:r>
          </w:p>
          <w:p w14:paraId="478A2DC7" w14:textId="77777777" w:rsidR="00FC23C4" w:rsidRPr="00470453" w:rsidRDefault="00FC23C4" w:rsidP="00FC23C4">
            <w:pPr>
              <w:jc w:val="both"/>
              <w:rPr>
                <w:rFonts w:ascii="Times New Roman" w:hAnsi="Times New Roman" w:cs="Times New Roman"/>
                <w:sz w:val="20"/>
                <w:szCs w:val="20"/>
              </w:rPr>
            </w:pPr>
          </w:p>
          <w:p w14:paraId="1B0AFAB8" w14:textId="77777777" w:rsidR="00FC23C4" w:rsidRPr="00470453"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Example 2: You have identified that the resident exhibits a frailty index, including a skin ulcer, based on the evidence that the resident's wound shows an unchanged state with a small amount of exudate in the same cavity, as documented in the note below.</w:t>
            </w:r>
          </w:p>
          <w:p w14:paraId="0F412D01" w14:textId="77777777" w:rsidR="00FC23C4" w:rsidRPr="00470453"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 xml:space="preserve">" Wound location: Left foot. Date: 04/01/2020. Evaluation: The wound has remained unchanged since 02/01/2020, with the same cavity showing small exudate. The </w:t>
            </w:r>
            <w:r w:rsidRPr="00470453">
              <w:rPr>
                <w:rFonts w:ascii="Times New Roman" w:hAnsi="Times New Roman" w:cs="Times New Roman"/>
                <w:sz w:val="20"/>
                <w:szCs w:val="20"/>
              </w:rPr>
              <w:lastRenderedPageBreak/>
              <w:t>resident reports no pain except when the dressing is attended to. Scheduled for a specialist review next week."</w:t>
            </w:r>
          </w:p>
          <w:p w14:paraId="3D9F0968" w14:textId="77777777" w:rsidR="00FC23C4" w:rsidRDefault="00FC23C4" w:rsidP="00FC23C4"/>
        </w:tc>
        <w:tc>
          <w:tcPr>
            <w:tcW w:w="3005" w:type="dxa"/>
          </w:tcPr>
          <w:p w14:paraId="19389EE5" w14:textId="77777777" w:rsidR="00FC23C4" w:rsidRPr="00D25166" w:rsidRDefault="00FC23C4" w:rsidP="00FC23C4">
            <w:pPr>
              <w:jc w:val="both"/>
              <w:rPr>
                <w:rFonts w:ascii="Times New Roman" w:hAnsi="Times New Roman" w:cs="Times New Roman"/>
              </w:rPr>
            </w:pPr>
            <w:r w:rsidRPr="00D25166">
              <w:rPr>
                <w:rFonts w:ascii="Times New Roman" w:hAnsi="Times New Roman" w:cs="Times New Roman"/>
                <w:sz w:val="20"/>
                <w:szCs w:val="20"/>
              </w:rPr>
              <w:lastRenderedPageBreak/>
              <w:t xml:space="preserve">In the 4-monthly physiotherapy care plan review conducted today, a mobility assessment was performed on </w:t>
            </w:r>
            <w:r>
              <w:rPr>
                <w:rFonts w:ascii="Times New Roman" w:hAnsi="Times New Roman" w:cs="Times New Roman"/>
                <w:sz w:val="20"/>
                <w:szCs w:val="20"/>
              </w:rPr>
              <w:t>Peter</w:t>
            </w:r>
            <w:r w:rsidRPr="00D25166">
              <w:rPr>
                <w:rFonts w:ascii="Times New Roman" w:hAnsi="Times New Roman" w:cs="Times New Roman"/>
                <w:sz w:val="20"/>
                <w:szCs w:val="20"/>
              </w:rPr>
              <w:t xml:space="preserve">. The assessment indicates that </w:t>
            </w:r>
            <w:r>
              <w:rPr>
                <w:rFonts w:ascii="Times New Roman" w:hAnsi="Times New Roman" w:cs="Times New Roman"/>
                <w:sz w:val="20"/>
                <w:szCs w:val="20"/>
              </w:rPr>
              <w:t>Peter</w:t>
            </w:r>
            <w:r w:rsidRPr="00D25166">
              <w:rPr>
                <w:rFonts w:ascii="Times New Roman" w:hAnsi="Times New Roman" w:cs="Times New Roman"/>
                <w:sz w:val="20"/>
                <w:szCs w:val="20"/>
              </w:rPr>
              <w:t xml:space="preserve"> remains at his baseline, with no observed changes in his mobility requirements. </w:t>
            </w:r>
            <w:r>
              <w:rPr>
                <w:rFonts w:ascii="Times New Roman" w:hAnsi="Times New Roman" w:cs="Times New Roman"/>
                <w:sz w:val="20"/>
                <w:szCs w:val="20"/>
              </w:rPr>
              <w:t>Peter</w:t>
            </w:r>
            <w:r w:rsidRPr="00D25166">
              <w:rPr>
                <w:rFonts w:ascii="Times New Roman" w:hAnsi="Times New Roman" w:cs="Times New Roman"/>
                <w:sz w:val="20"/>
                <w:szCs w:val="20"/>
              </w:rPr>
              <w:t xml:space="preserve"> continues to necessitate supervision for bed </w:t>
            </w:r>
            <w:r w:rsidRPr="00D25166">
              <w:rPr>
                <w:rFonts w:ascii="Times New Roman" w:hAnsi="Times New Roman" w:cs="Times New Roman"/>
                <w:sz w:val="20"/>
                <w:szCs w:val="20"/>
              </w:rPr>
              <w:lastRenderedPageBreak/>
              <w:t>mobility, transfers, and mobility when using a four-wheel walker (4WW).</w:t>
            </w:r>
          </w:p>
        </w:tc>
        <w:tc>
          <w:tcPr>
            <w:tcW w:w="3006" w:type="dxa"/>
          </w:tcPr>
          <w:p w14:paraId="2C346EF1" w14:textId="77777777" w:rsidR="00FC23C4" w:rsidRDefault="00FC23C4" w:rsidP="00FC23C4">
            <w:pPr>
              <w:jc w:val="both"/>
              <w:rPr>
                <w:rFonts w:ascii="Times New Roman" w:hAnsi="Times New Roman" w:cs="Times New Roman"/>
                <w:sz w:val="20"/>
                <w:szCs w:val="20"/>
              </w:rPr>
            </w:pPr>
            <w:r w:rsidRPr="00D25166">
              <w:rPr>
                <w:rFonts w:ascii="Times New Roman" w:hAnsi="Times New Roman" w:cs="Times New Roman"/>
                <w:sz w:val="20"/>
                <w:szCs w:val="20"/>
              </w:rPr>
              <w:lastRenderedPageBreak/>
              <w:t>Based on the review instructions, I have identified the</w:t>
            </w:r>
            <w:r>
              <w:rPr>
                <w:rFonts w:ascii="Times New Roman" w:hAnsi="Times New Roman" w:cs="Times New Roman"/>
                <w:sz w:val="20"/>
                <w:szCs w:val="20"/>
              </w:rPr>
              <w:t xml:space="preserve"> </w:t>
            </w:r>
            <w:r w:rsidRPr="00D25166">
              <w:rPr>
                <w:rFonts w:ascii="Times New Roman" w:hAnsi="Times New Roman" w:cs="Times New Roman"/>
                <w:sz w:val="20"/>
                <w:szCs w:val="20"/>
              </w:rPr>
              <w:t xml:space="preserve">following frailty symptoms:   </w:t>
            </w:r>
          </w:p>
          <w:p w14:paraId="7290CC6B" w14:textId="77777777" w:rsidR="00FC23C4" w:rsidRPr="00CD5677" w:rsidRDefault="00FC23C4" w:rsidP="00FC23C4">
            <w:pPr>
              <w:jc w:val="both"/>
              <w:rPr>
                <w:rFonts w:ascii="Times New Roman" w:hAnsi="Times New Roman" w:cs="Times New Roman"/>
                <w:sz w:val="20"/>
                <w:szCs w:val="20"/>
              </w:rPr>
            </w:pPr>
            <w:r w:rsidRPr="00D25166">
              <w:rPr>
                <w:rFonts w:ascii="Times New Roman" w:hAnsi="Times New Roman" w:cs="Times New Roman"/>
                <w:sz w:val="20"/>
                <w:szCs w:val="20"/>
              </w:rPr>
              <w:t>Mobility and transfer problems, based on the evidence that Peter requires supervision for bed mobility and transfers, and mobility when using a four-wheel walker (4WW).</w:t>
            </w:r>
          </w:p>
        </w:tc>
      </w:tr>
      <w:tr w:rsidR="00FC23C4" w14:paraId="291A5E8A" w14:textId="77777777" w:rsidTr="00A83478">
        <w:tc>
          <w:tcPr>
            <w:tcW w:w="3005" w:type="dxa"/>
          </w:tcPr>
          <w:p w14:paraId="06675DD5" w14:textId="77777777" w:rsidR="00FC23C4"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lastRenderedPageBreak/>
              <w:t xml:space="preserve"> As a nursing expert, you are tasked with reviewing a nursing progress note for a resident with dementia residing in a Residential Aged Care environment. The note may contain one or more symptoms of depression</w:t>
            </w:r>
            <w:r w:rsidRPr="00F2350E">
              <w:rPr>
                <w:rFonts w:ascii="Times New Roman" w:hAnsi="Times New Roman" w:cs="Times New Roman"/>
                <w:sz w:val="20"/>
                <w:szCs w:val="20"/>
              </w:rPr>
              <w:t>, including but not limited to</w:t>
            </w:r>
            <w:r>
              <w:rPr>
                <w:rFonts w:ascii="Times New Roman" w:hAnsi="Times New Roman" w:cs="Times New Roman"/>
                <w:sz w:val="20"/>
                <w:szCs w:val="20"/>
              </w:rPr>
              <w:t xml:space="preserve"> </w:t>
            </w:r>
            <w:r w:rsidRPr="00C21BFD">
              <w:rPr>
                <w:rFonts w:ascii="Times New Roman" w:hAnsi="Times New Roman" w:cs="Times New Roman"/>
                <w:sz w:val="20"/>
                <w:szCs w:val="20"/>
              </w:rPr>
              <w:t>diminished ability to think, downcast gaze, dysphoria, feeling discouraged, feeling empty, feeling hopeless, feeling of excessive guilt, feeling sad, feeling worthless,</w:t>
            </w:r>
            <w:r>
              <w:rPr>
                <w:rFonts w:ascii="Times New Roman" w:hAnsi="Times New Roman" w:cs="Times New Roman"/>
                <w:sz w:val="20"/>
                <w:szCs w:val="20"/>
              </w:rPr>
              <w:t xml:space="preserve"> </w:t>
            </w:r>
            <w:r w:rsidRPr="00C21BFD">
              <w:rPr>
                <w:rFonts w:ascii="Times New Roman" w:hAnsi="Times New Roman" w:cs="Times New Roman"/>
                <w:sz w:val="20"/>
                <w:szCs w:val="20"/>
              </w:rPr>
              <w:t>loss of energy, loss of interest, loss of libido, loss of pleasure, loss of self-esteem, suicide, suicide attempt, tearfulness</w:t>
            </w:r>
            <w:r>
              <w:rPr>
                <w:rFonts w:ascii="Times New Roman" w:hAnsi="Times New Roman" w:cs="Times New Roman"/>
                <w:sz w:val="20"/>
                <w:szCs w:val="20"/>
              </w:rPr>
              <w:t xml:space="preserve"> and more.</w:t>
            </w:r>
          </w:p>
          <w:p w14:paraId="46876130" w14:textId="77777777" w:rsidR="00FC23C4" w:rsidRDefault="00FC23C4" w:rsidP="00FC23C4">
            <w:pPr>
              <w:jc w:val="both"/>
              <w:rPr>
                <w:rFonts w:ascii="Times New Roman" w:hAnsi="Times New Roman" w:cs="Times New Roman"/>
                <w:sz w:val="20"/>
                <w:szCs w:val="20"/>
              </w:rPr>
            </w:pPr>
          </w:p>
          <w:p w14:paraId="52A839BD" w14:textId="77777777" w:rsidR="00FC23C4" w:rsidRDefault="00FC23C4" w:rsidP="00FC23C4">
            <w:pPr>
              <w:jc w:val="both"/>
              <w:rPr>
                <w:rFonts w:ascii="Times New Roman" w:hAnsi="Times New Roman" w:cs="Times New Roman"/>
                <w:sz w:val="20"/>
                <w:szCs w:val="20"/>
              </w:rPr>
            </w:pPr>
          </w:p>
          <w:p w14:paraId="1ABBF68E" w14:textId="77777777" w:rsidR="00FC23C4" w:rsidRPr="00470453"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Please follow these steps.</w:t>
            </w:r>
          </w:p>
          <w:p w14:paraId="37EE78D5" w14:textId="77777777" w:rsidR="00FC23C4" w:rsidRPr="00470453" w:rsidRDefault="00FC23C4" w:rsidP="00FC23C4">
            <w:pPr>
              <w:numPr>
                <w:ilvl w:val="0"/>
                <w:numId w:val="3"/>
              </w:numPr>
              <w:rPr>
                <w:rFonts w:ascii="Times New Roman" w:hAnsi="Times New Roman" w:cs="Times New Roman"/>
                <w:sz w:val="20"/>
                <w:szCs w:val="20"/>
              </w:rPr>
            </w:pPr>
            <w:r w:rsidRPr="00470453">
              <w:rPr>
                <w:rFonts w:ascii="Times New Roman" w:hAnsi="Times New Roman" w:cs="Times New Roman"/>
                <w:sz w:val="20"/>
                <w:szCs w:val="20"/>
              </w:rPr>
              <w:t>Identify any symptoms of depression.</w:t>
            </w:r>
          </w:p>
          <w:p w14:paraId="529E55A6" w14:textId="77777777" w:rsidR="00FC23C4" w:rsidRPr="00470453" w:rsidRDefault="00FC23C4" w:rsidP="00FC23C4">
            <w:pPr>
              <w:numPr>
                <w:ilvl w:val="0"/>
                <w:numId w:val="3"/>
              </w:numPr>
              <w:rPr>
                <w:rFonts w:ascii="Times New Roman" w:hAnsi="Times New Roman" w:cs="Times New Roman"/>
                <w:sz w:val="20"/>
                <w:szCs w:val="20"/>
              </w:rPr>
            </w:pPr>
            <w:r w:rsidRPr="00470453">
              <w:rPr>
                <w:rFonts w:ascii="Times New Roman" w:hAnsi="Times New Roman" w:cs="Times New Roman"/>
                <w:sz w:val="20"/>
                <w:szCs w:val="20"/>
              </w:rPr>
              <w:t>If symptoms of depression are evident, please list them.</w:t>
            </w:r>
          </w:p>
          <w:p w14:paraId="30AACC3B" w14:textId="77777777" w:rsidR="00FC23C4" w:rsidRDefault="00FC23C4" w:rsidP="00FC23C4">
            <w:pPr>
              <w:ind w:firstLine="720"/>
            </w:pPr>
          </w:p>
        </w:tc>
        <w:tc>
          <w:tcPr>
            <w:tcW w:w="3005" w:type="dxa"/>
          </w:tcPr>
          <w:p w14:paraId="2369C1A9" w14:textId="77777777" w:rsidR="00FC23C4" w:rsidRPr="002E3FA0" w:rsidRDefault="00FC23C4" w:rsidP="00FC23C4">
            <w:pPr>
              <w:jc w:val="both"/>
              <w:rPr>
                <w:rFonts w:ascii="Times New Roman" w:hAnsi="Times New Roman" w:cs="Times New Roman"/>
              </w:rPr>
            </w:pPr>
            <w:r>
              <w:rPr>
                <w:rFonts w:ascii="Times New Roman" w:hAnsi="Times New Roman" w:cs="Times New Roman"/>
                <w:sz w:val="20"/>
                <w:szCs w:val="20"/>
              </w:rPr>
              <w:t>Asher</w:t>
            </w:r>
            <w:r w:rsidRPr="002E3FA0">
              <w:rPr>
                <w:rFonts w:ascii="Times New Roman" w:hAnsi="Times New Roman" w:cs="Times New Roman"/>
                <w:sz w:val="20"/>
                <w:szCs w:val="20"/>
              </w:rPr>
              <w:t xml:space="preserve">, experiencing depression, expresses a reluctance to utilize mobility aids, such as a four-wheel walker (4WW) or walking stick. Consequently, staff members are required to provide physical assistance in mobilizing </w:t>
            </w:r>
            <w:r>
              <w:rPr>
                <w:rFonts w:ascii="Times New Roman" w:hAnsi="Times New Roman" w:cs="Times New Roman"/>
                <w:sz w:val="20"/>
                <w:szCs w:val="20"/>
              </w:rPr>
              <w:t>Asher</w:t>
            </w:r>
            <w:r w:rsidRPr="002E3FA0">
              <w:rPr>
                <w:rFonts w:ascii="Times New Roman" w:hAnsi="Times New Roman" w:cs="Times New Roman"/>
                <w:sz w:val="20"/>
                <w:szCs w:val="20"/>
              </w:rPr>
              <w:t>, aiding him in getting up from bed and seating him in a wheelchair for meals or outings, following persuasion and encouragement. Leslie tolerated meals and drinks well today, and he is sitting in a lounge ATOR.</w:t>
            </w:r>
          </w:p>
        </w:tc>
        <w:tc>
          <w:tcPr>
            <w:tcW w:w="3006" w:type="dxa"/>
          </w:tcPr>
          <w:p w14:paraId="2B373C26" w14:textId="34D53A44" w:rsidR="00FC23C4" w:rsidRPr="002E3FA0" w:rsidRDefault="00FC23C4" w:rsidP="00FC23C4">
            <w:pPr>
              <w:jc w:val="both"/>
              <w:rPr>
                <w:rFonts w:ascii="Times New Roman" w:hAnsi="Times New Roman" w:cs="Times New Roman"/>
                <w:sz w:val="20"/>
                <w:szCs w:val="20"/>
              </w:rPr>
            </w:pPr>
            <w:r w:rsidRPr="002E3FA0">
              <w:rPr>
                <w:rFonts w:ascii="Times New Roman" w:hAnsi="Times New Roman" w:cs="Times New Roman"/>
                <w:sz w:val="20"/>
                <w:szCs w:val="20"/>
              </w:rPr>
              <w:t>Based on the information provided, it appears that the resident is experiencing depression symptoms:</w:t>
            </w:r>
          </w:p>
          <w:p w14:paraId="010B49C9" w14:textId="77777777" w:rsidR="00FC23C4" w:rsidRDefault="00FC23C4" w:rsidP="00FC23C4">
            <w:pPr>
              <w:jc w:val="both"/>
            </w:pPr>
            <w:r w:rsidRPr="002E3FA0">
              <w:rPr>
                <w:rFonts w:ascii="Times New Roman" w:hAnsi="Times New Roman" w:cs="Times New Roman"/>
                <w:sz w:val="20"/>
                <w:szCs w:val="20"/>
              </w:rPr>
              <w:t xml:space="preserve">Lack of motivation or interest in activities, as indicated by </w:t>
            </w:r>
            <w:r>
              <w:rPr>
                <w:rFonts w:ascii="Times New Roman" w:hAnsi="Times New Roman" w:cs="Times New Roman"/>
                <w:sz w:val="20"/>
                <w:szCs w:val="20"/>
              </w:rPr>
              <w:t>Asher</w:t>
            </w:r>
            <w:r w:rsidRPr="002E3FA0">
              <w:rPr>
                <w:rFonts w:ascii="Times New Roman" w:hAnsi="Times New Roman" w:cs="Times New Roman"/>
                <w:sz w:val="20"/>
                <w:szCs w:val="20"/>
              </w:rPr>
              <w:t>'s reluctance to mobilize using mobility aids, such as a four-wheel walker (4WW) or walking stick.</w:t>
            </w:r>
          </w:p>
        </w:tc>
      </w:tr>
      <w:tr w:rsidR="00FC23C4" w14:paraId="622EBBF9" w14:textId="77777777" w:rsidTr="00A83478">
        <w:tc>
          <w:tcPr>
            <w:tcW w:w="3005" w:type="dxa"/>
          </w:tcPr>
          <w:p w14:paraId="0563FA20" w14:textId="77777777" w:rsidR="00FC23C4" w:rsidRPr="00470453"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As a nursing expert, you are tasked with reviewing a nursing progress note for a resident residing in a Residential Aged Care environment. The note may contain one or more malnutrition risk factors</w:t>
            </w:r>
            <w:r w:rsidRPr="00C21BFD">
              <w:rPr>
                <w:rFonts w:ascii="Times New Roman" w:hAnsi="Times New Roman" w:cs="Times New Roman"/>
                <w:sz w:val="20"/>
                <w:szCs w:val="20"/>
              </w:rPr>
              <w:t>, including but not limited to</w:t>
            </w:r>
            <w:r w:rsidRPr="00470453">
              <w:rPr>
                <w:rFonts w:ascii="Times New Roman" w:hAnsi="Times New Roman" w:cs="Times New Roman"/>
                <w:sz w:val="20"/>
                <w:szCs w:val="20"/>
              </w:rPr>
              <w:t xml:space="preserve"> confusion, nausea, surgery, dementia, hospital admission, medication, stroke, poor intake, constipation, anxiety, depression, dysphagia, delirium, vomiting, gastroesophageal reflux disease, gastritis, bowel blockage, malabsorption, diarrhoea, chest infection, chronic obstructive pulmonary disease, upper respiratory tract infection, pneumonia, heart disease, cancer, sepsis, HIV, urinary tract infection, kidney disease, diabetes, liver disease, Parkinson disease, eating disorders, chronic wound, bedsores, poor oral health, difficulty chewing, unfit denture</w:t>
            </w:r>
            <w:r>
              <w:rPr>
                <w:rFonts w:ascii="Times New Roman" w:hAnsi="Times New Roman" w:cs="Times New Roman"/>
                <w:sz w:val="20"/>
                <w:szCs w:val="20"/>
              </w:rPr>
              <w:t xml:space="preserve"> and more</w:t>
            </w:r>
            <w:r w:rsidRPr="00470453">
              <w:rPr>
                <w:rFonts w:ascii="Times New Roman" w:hAnsi="Times New Roman" w:cs="Times New Roman"/>
                <w:sz w:val="20"/>
                <w:szCs w:val="20"/>
              </w:rPr>
              <w:t>.</w:t>
            </w:r>
          </w:p>
          <w:p w14:paraId="677F4E2D" w14:textId="77777777" w:rsidR="00FC23C4" w:rsidRPr="00470453" w:rsidRDefault="00FC23C4" w:rsidP="00FC23C4">
            <w:pPr>
              <w:jc w:val="both"/>
              <w:rPr>
                <w:rFonts w:ascii="Times New Roman" w:hAnsi="Times New Roman" w:cs="Times New Roman"/>
                <w:sz w:val="20"/>
                <w:szCs w:val="20"/>
              </w:rPr>
            </w:pPr>
          </w:p>
          <w:p w14:paraId="19E7092A" w14:textId="77777777" w:rsidR="00FC23C4" w:rsidRPr="00470453"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Please follow these steps.</w:t>
            </w:r>
          </w:p>
          <w:p w14:paraId="4F574A8D" w14:textId="77777777" w:rsidR="00FC23C4" w:rsidRPr="00470453" w:rsidRDefault="00FC23C4" w:rsidP="00FC23C4">
            <w:pPr>
              <w:pStyle w:val="ListParagraph"/>
              <w:numPr>
                <w:ilvl w:val="0"/>
                <w:numId w:val="4"/>
              </w:numPr>
              <w:jc w:val="both"/>
              <w:rPr>
                <w:rFonts w:ascii="Times New Roman" w:hAnsi="Times New Roman" w:cs="Times New Roman"/>
                <w:sz w:val="20"/>
                <w:szCs w:val="20"/>
              </w:rPr>
            </w:pPr>
            <w:r w:rsidRPr="00470453">
              <w:rPr>
                <w:rFonts w:ascii="Times New Roman" w:hAnsi="Times New Roman" w:cs="Times New Roman"/>
                <w:sz w:val="20"/>
                <w:szCs w:val="20"/>
              </w:rPr>
              <w:lastRenderedPageBreak/>
              <w:t>Identify any risk factors of malnutrition.</w:t>
            </w:r>
          </w:p>
          <w:p w14:paraId="62D3E933" w14:textId="77777777" w:rsidR="00FC23C4" w:rsidRPr="00470453" w:rsidRDefault="00FC23C4" w:rsidP="00FC23C4">
            <w:pPr>
              <w:pStyle w:val="ListParagraph"/>
              <w:numPr>
                <w:ilvl w:val="0"/>
                <w:numId w:val="4"/>
              </w:numPr>
              <w:jc w:val="both"/>
              <w:rPr>
                <w:rFonts w:ascii="Times New Roman" w:hAnsi="Times New Roman" w:cs="Times New Roman"/>
                <w:sz w:val="20"/>
                <w:szCs w:val="20"/>
              </w:rPr>
            </w:pPr>
            <w:r w:rsidRPr="00470453">
              <w:rPr>
                <w:rFonts w:ascii="Times New Roman" w:hAnsi="Times New Roman" w:cs="Times New Roman"/>
                <w:sz w:val="20"/>
                <w:szCs w:val="20"/>
              </w:rPr>
              <w:t>If risk factors of malnutrition are evident, please list them.</w:t>
            </w:r>
          </w:p>
          <w:p w14:paraId="76A62B88" w14:textId="77777777" w:rsidR="00FC23C4" w:rsidRPr="00470453" w:rsidRDefault="00FC23C4" w:rsidP="00FC23C4">
            <w:pPr>
              <w:jc w:val="both"/>
              <w:rPr>
                <w:rFonts w:ascii="Times New Roman" w:hAnsi="Times New Roman" w:cs="Times New Roman"/>
                <w:sz w:val="20"/>
                <w:szCs w:val="20"/>
              </w:rPr>
            </w:pPr>
          </w:p>
          <w:p w14:paraId="5FE0F0B9" w14:textId="77777777" w:rsidR="00FC23C4" w:rsidRPr="00470453"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Example 1: You have identified that the resident exhibits a malnutrition risk factor, including confusion, as documented in the note below.</w:t>
            </w:r>
          </w:p>
          <w:p w14:paraId="537FCDD6" w14:textId="77777777" w:rsidR="00FC23C4" w:rsidRPr="00470453"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 xml:space="preserve">" John requires comprehensive assistance with his hygiene and toileting needs due to his confusion. He experiences incontinence of both urine and </w:t>
            </w:r>
            <w:proofErr w:type="spellStart"/>
            <w:r w:rsidRPr="00470453">
              <w:rPr>
                <w:rFonts w:ascii="Times New Roman" w:hAnsi="Times New Roman" w:cs="Times New Roman"/>
                <w:sz w:val="20"/>
                <w:szCs w:val="20"/>
              </w:rPr>
              <w:t>feces</w:t>
            </w:r>
            <w:proofErr w:type="spellEnd"/>
            <w:r w:rsidRPr="00470453">
              <w:rPr>
                <w:rFonts w:ascii="Times New Roman" w:hAnsi="Times New Roman" w:cs="Times New Roman"/>
                <w:sz w:val="20"/>
                <w:szCs w:val="20"/>
              </w:rPr>
              <w:t>, necessitating the use of pads around the clock. A nurse is responsible for assisting him with toileting, changing his pads, cleansing his groin area, and applying barrier cream to mitigate the risk of skin issues or breakdown.”</w:t>
            </w:r>
          </w:p>
          <w:p w14:paraId="69086268" w14:textId="77777777" w:rsidR="00FC23C4" w:rsidRPr="00470453" w:rsidRDefault="00FC23C4" w:rsidP="00FC23C4">
            <w:pPr>
              <w:jc w:val="both"/>
              <w:rPr>
                <w:rFonts w:ascii="Times New Roman" w:hAnsi="Times New Roman" w:cs="Times New Roman"/>
                <w:sz w:val="20"/>
                <w:szCs w:val="20"/>
              </w:rPr>
            </w:pPr>
          </w:p>
          <w:p w14:paraId="01B41D8E" w14:textId="77777777" w:rsidR="00FC23C4" w:rsidRPr="00470453"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Example 2: You have identified that the resident exhibits a malnutrition risk factor, including constipation, as documented in the note below.</w:t>
            </w:r>
          </w:p>
          <w:p w14:paraId="66E7F2D9" w14:textId="75DE8808" w:rsidR="00FC23C4" w:rsidRDefault="00FC23C4" w:rsidP="00FC23C4">
            <w:r w:rsidRPr="00470453">
              <w:rPr>
                <w:rFonts w:ascii="Times New Roman" w:hAnsi="Times New Roman" w:cs="Times New Roman"/>
                <w:sz w:val="20"/>
                <w:szCs w:val="20"/>
              </w:rPr>
              <w:t>" Peter requires the assistance of a nurse for his hygiene and toileting needs, primarily due to his unsteady gait. He utilises pads due to incontinence issues. Additionally, he is prone to constipation and receives aperients as necessary. The current intervention measures in place have proven to be effective."</w:t>
            </w:r>
          </w:p>
        </w:tc>
        <w:tc>
          <w:tcPr>
            <w:tcW w:w="3005" w:type="dxa"/>
          </w:tcPr>
          <w:p w14:paraId="6B5C6238" w14:textId="77777777" w:rsidR="00FC23C4" w:rsidRPr="002E3FA0" w:rsidRDefault="00FC23C4" w:rsidP="00FC23C4">
            <w:pPr>
              <w:jc w:val="both"/>
              <w:rPr>
                <w:rFonts w:ascii="Times New Roman" w:hAnsi="Times New Roman" w:cs="Times New Roman"/>
              </w:rPr>
            </w:pPr>
            <w:r w:rsidRPr="002E3FA0">
              <w:rPr>
                <w:rFonts w:ascii="Times New Roman" w:hAnsi="Times New Roman" w:cs="Times New Roman"/>
                <w:sz w:val="20"/>
                <w:szCs w:val="20"/>
              </w:rPr>
              <w:lastRenderedPageBreak/>
              <w:t>Kiya mobilizes with the assistance of a four-wheel walker (4WW) under staff supervision. Transfers are conducted with the supervision of one staff member to ensure safety, as Kiya is considered a fall risk due to her tendency to rush. Personal hygiene is assisted by one staff member due to confusion.</w:t>
            </w:r>
          </w:p>
        </w:tc>
        <w:tc>
          <w:tcPr>
            <w:tcW w:w="3006" w:type="dxa"/>
          </w:tcPr>
          <w:p w14:paraId="5230F40E" w14:textId="77777777" w:rsidR="00FC23C4" w:rsidRDefault="00FC23C4" w:rsidP="00FC23C4">
            <w:pPr>
              <w:jc w:val="both"/>
              <w:rPr>
                <w:rFonts w:ascii="Times New Roman" w:hAnsi="Times New Roman" w:cs="Times New Roman"/>
                <w:sz w:val="20"/>
                <w:szCs w:val="20"/>
              </w:rPr>
            </w:pPr>
            <w:r w:rsidRPr="002E3FA0">
              <w:rPr>
                <w:rFonts w:ascii="Times New Roman" w:hAnsi="Times New Roman" w:cs="Times New Roman"/>
                <w:sz w:val="20"/>
                <w:szCs w:val="20"/>
              </w:rPr>
              <w:t>The nursing progress note indicates one risk factor of malnutrition for resident Kiya:</w:t>
            </w:r>
          </w:p>
          <w:p w14:paraId="3B0FA4B6" w14:textId="77777777" w:rsidR="00FC23C4" w:rsidRDefault="00FC23C4" w:rsidP="00FC23C4">
            <w:pPr>
              <w:jc w:val="both"/>
            </w:pPr>
            <w:r w:rsidRPr="002E3FA0">
              <w:rPr>
                <w:rFonts w:ascii="Times New Roman" w:hAnsi="Times New Roman" w:cs="Times New Roman"/>
                <w:sz w:val="20"/>
                <w:szCs w:val="20"/>
              </w:rPr>
              <w:t>Confusion: The note mentions that Kiya requires assistance with personal hygiene due to confusion.</w:t>
            </w:r>
          </w:p>
        </w:tc>
      </w:tr>
    </w:tbl>
    <w:p w14:paraId="233BF8B5" w14:textId="77777777" w:rsidR="00FC23C4" w:rsidRDefault="00FC23C4" w:rsidP="001353F7">
      <w:pPr>
        <w:rPr>
          <w:rFonts w:ascii="Times New Roman" w:hAnsi="Times New Roman" w:cs="Times New Roman"/>
          <w:b/>
          <w:bCs/>
          <w:sz w:val="20"/>
          <w:szCs w:val="20"/>
        </w:rPr>
      </w:pPr>
    </w:p>
    <w:p w14:paraId="2FFF665F" w14:textId="2D68A984" w:rsidR="001353F7" w:rsidRPr="00A83478" w:rsidRDefault="00000000" w:rsidP="001353F7">
      <w:pPr>
        <w:rPr>
          <w:rFonts w:ascii="Times New Roman" w:hAnsi="Times New Roman" w:cs="Times New Roman"/>
          <w:b/>
          <w:bCs/>
          <w:sz w:val="20"/>
          <w:szCs w:val="20"/>
        </w:rPr>
      </w:pPr>
      <w:r w:rsidRPr="00A83478">
        <w:rPr>
          <w:rFonts w:ascii="Times New Roman" w:hAnsi="Times New Roman" w:cs="Times New Roman"/>
          <w:b/>
          <w:bCs/>
          <w:sz w:val="20"/>
          <w:szCs w:val="20"/>
        </w:rPr>
        <w:t xml:space="preserve">Supplementary Table </w:t>
      </w:r>
      <w:r>
        <w:rPr>
          <w:rFonts w:ascii="Times New Roman" w:hAnsi="Times New Roman" w:cs="Times New Roman"/>
          <w:b/>
          <w:bCs/>
          <w:sz w:val="20"/>
          <w:szCs w:val="20"/>
        </w:rPr>
        <w:t>2</w:t>
      </w:r>
    </w:p>
    <w:p w14:paraId="740704A7" w14:textId="77777777" w:rsidR="001353F7" w:rsidRDefault="00000000" w:rsidP="001353F7">
      <w:pPr>
        <w:spacing w:after="0"/>
        <w:rPr>
          <w:rFonts w:ascii="Times New Roman" w:hAnsi="Times New Roman" w:cs="Times New Roman"/>
          <w:sz w:val="20"/>
          <w:szCs w:val="20"/>
        </w:rPr>
      </w:pPr>
      <w:r>
        <w:rPr>
          <w:rFonts w:ascii="Times New Roman" w:hAnsi="Times New Roman" w:cs="Times New Roman"/>
          <w:sz w:val="20"/>
          <w:szCs w:val="20"/>
        </w:rPr>
        <w:t>Example</w:t>
      </w:r>
      <w:r w:rsidRPr="00E90047">
        <w:rPr>
          <w:rFonts w:ascii="Times New Roman" w:hAnsi="Times New Roman" w:cs="Times New Roman"/>
          <w:sz w:val="20"/>
          <w:szCs w:val="20"/>
        </w:rPr>
        <w:t xml:space="preserve"> results generate</w:t>
      </w:r>
      <w:r>
        <w:rPr>
          <w:rFonts w:ascii="Times New Roman" w:hAnsi="Times New Roman" w:cs="Times New Roman"/>
          <w:sz w:val="20"/>
          <w:szCs w:val="20"/>
        </w:rPr>
        <w:t>d</w:t>
      </w:r>
      <w:r w:rsidRPr="00E90047">
        <w:rPr>
          <w:rFonts w:ascii="Times New Roman" w:hAnsi="Times New Roman" w:cs="Times New Roman"/>
          <w:sz w:val="20"/>
          <w:szCs w:val="20"/>
        </w:rPr>
        <w:t xml:space="preserve"> </w:t>
      </w:r>
      <w:r>
        <w:rPr>
          <w:rFonts w:ascii="Times New Roman" w:hAnsi="Times New Roman" w:cs="Times New Roman"/>
          <w:sz w:val="20"/>
          <w:szCs w:val="20"/>
        </w:rPr>
        <w:t>from</w:t>
      </w:r>
      <w:r w:rsidRPr="00E90047">
        <w:rPr>
          <w:rFonts w:ascii="Times New Roman" w:hAnsi="Times New Roman" w:cs="Times New Roman"/>
          <w:sz w:val="20"/>
          <w:szCs w:val="20"/>
        </w:rPr>
        <w:t xml:space="preserve"> the </w:t>
      </w:r>
      <w:r>
        <w:rPr>
          <w:rFonts w:ascii="Times New Roman" w:hAnsi="Times New Roman" w:cs="Times New Roman"/>
          <w:sz w:val="20"/>
          <w:szCs w:val="20"/>
        </w:rPr>
        <w:t>evaluation criteria</w:t>
      </w:r>
      <w:r w:rsidRPr="00E90047">
        <w:rPr>
          <w:rFonts w:ascii="Times New Roman" w:hAnsi="Times New Roman" w:cs="Times New Roman"/>
          <w:sz w:val="20"/>
          <w:szCs w:val="20"/>
        </w:rPr>
        <w:t>.</w:t>
      </w:r>
    </w:p>
    <w:tbl>
      <w:tblPr>
        <w:tblStyle w:val="TableGrid"/>
        <w:tblW w:w="0" w:type="auto"/>
        <w:tblInd w:w="-5" w:type="dxa"/>
        <w:tblLook w:val="04A0" w:firstRow="1" w:lastRow="0" w:firstColumn="1" w:lastColumn="0" w:noHBand="0" w:noVBand="1"/>
      </w:tblPr>
      <w:tblGrid>
        <w:gridCol w:w="2694"/>
        <w:gridCol w:w="6327"/>
      </w:tblGrid>
      <w:tr w:rsidR="00756DE3" w14:paraId="69CF9B75" w14:textId="77777777" w:rsidTr="00655D8C">
        <w:tc>
          <w:tcPr>
            <w:tcW w:w="2694" w:type="dxa"/>
          </w:tcPr>
          <w:p w14:paraId="4C4A7912" w14:textId="77777777" w:rsidR="001353F7" w:rsidRPr="001353F7" w:rsidRDefault="00000000" w:rsidP="00D726CA">
            <w:pPr>
              <w:rPr>
                <w:rFonts w:ascii="Times New Roman" w:hAnsi="Times New Roman" w:cs="Times New Roman"/>
                <w:sz w:val="20"/>
                <w:szCs w:val="20"/>
              </w:rPr>
            </w:pPr>
            <w:r w:rsidRPr="001353F7">
              <w:rPr>
                <w:rFonts w:ascii="Times New Roman" w:hAnsi="Times New Roman" w:cs="Times New Roman"/>
                <w:sz w:val="20"/>
                <w:szCs w:val="20"/>
              </w:rPr>
              <w:t>Text - 1</w:t>
            </w:r>
          </w:p>
        </w:tc>
        <w:tc>
          <w:tcPr>
            <w:tcW w:w="6327" w:type="dxa"/>
          </w:tcPr>
          <w:p w14:paraId="601391DC" w14:textId="77777777" w:rsidR="001353F7" w:rsidRPr="001353F7" w:rsidRDefault="00000000" w:rsidP="00D726CA">
            <w:pPr>
              <w:jc w:val="both"/>
              <w:rPr>
                <w:rFonts w:ascii="Times New Roman" w:hAnsi="Times New Roman" w:cs="Times New Roman"/>
                <w:sz w:val="20"/>
                <w:szCs w:val="20"/>
              </w:rPr>
            </w:pPr>
            <w:r w:rsidRPr="001353F7">
              <w:rPr>
                <w:rFonts w:ascii="Times New Roman" w:hAnsi="Times New Roman" w:cs="Times New Roman"/>
                <w:sz w:val="20"/>
                <w:szCs w:val="20"/>
              </w:rPr>
              <w:t xml:space="preserve">Kiya, who is diagnosed with vascular dementia, exhibits pronounced confusion, disorientation, and physical agitation/aggression along with verbal disturbances. She engages in disruptive behaviours, calling out and screaming for staff, causing disturbance to others. Kiya necessitates frequent reassurance, comfort, and various distraction strategies to address her needs. These strategies include music therapy, playing cards, or simple puzzles. Staff contacts her daughter in heightened distress, allowing them to converse and provide comfort. Despite her challenges, Kiya occasionally demonstrates the ability to follow simple instructions. The resident can tolerate normal meals and thin fluid with one staff member's full assistance in feeding. But exhibits resistive behaviour so needs. </w:t>
            </w:r>
          </w:p>
        </w:tc>
      </w:tr>
      <w:tr w:rsidR="00756DE3" w14:paraId="69B5BE7C" w14:textId="77777777" w:rsidTr="00655D8C">
        <w:tc>
          <w:tcPr>
            <w:tcW w:w="2694" w:type="dxa"/>
          </w:tcPr>
          <w:p w14:paraId="5C8BBEFA" w14:textId="77777777" w:rsidR="00543461" w:rsidRPr="001353F7" w:rsidRDefault="00000000" w:rsidP="00D726CA">
            <w:pPr>
              <w:rPr>
                <w:rFonts w:ascii="Times New Roman" w:hAnsi="Times New Roman" w:cs="Times New Roman"/>
                <w:sz w:val="20"/>
                <w:szCs w:val="20"/>
              </w:rPr>
            </w:pPr>
            <w:r>
              <w:rPr>
                <w:rFonts w:ascii="Times New Roman" w:hAnsi="Times New Roman" w:cs="Times New Roman"/>
                <w:sz w:val="20"/>
                <w:szCs w:val="20"/>
              </w:rPr>
              <w:t>Prompt</w:t>
            </w:r>
          </w:p>
        </w:tc>
        <w:tc>
          <w:tcPr>
            <w:tcW w:w="6327" w:type="dxa"/>
          </w:tcPr>
          <w:p w14:paraId="55565025" w14:textId="77777777" w:rsidR="00FC23C4"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 xml:space="preserve">As a nursing expert, you are tasked with reviewing a nursing progress note for a resident with dementia residing in a Residential Aged Care environment. </w:t>
            </w:r>
            <w:r>
              <w:rPr>
                <w:rFonts w:ascii="Times New Roman" w:hAnsi="Times New Roman" w:cs="Times New Roman"/>
                <w:sz w:val="20"/>
                <w:szCs w:val="20"/>
              </w:rPr>
              <w:t>T</w:t>
            </w:r>
            <w:r w:rsidRPr="00F2350E">
              <w:rPr>
                <w:rFonts w:ascii="Times New Roman" w:hAnsi="Times New Roman" w:cs="Times New Roman"/>
                <w:sz w:val="20"/>
                <w:szCs w:val="20"/>
              </w:rPr>
              <w:t xml:space="preserve">he note may </w:t>
            </w:r>
            <w:bookmarkStart w:id="2" w:name="_Hlk158815993"/>
            <w:r>
              <w:rPr>
                <w:rFonts w:ascii="Times New Roman" w:hAnsi="Times New Roman" w:cs="Times New Roman"/>
                <w:sz w:val="20"/>
                <w:szCs w:val="20"/>
              </w:rPr>
              <w:t>contain</w:t>
            </w:r>
            <w:r w:rsidRPr="00F2350E">
              <w:rPr>
                <w:rFonts w:ascii="Times New Roman" w:hAnsi="Times New Roman" w:cs="Times New Roman"/>
                <w:sz w:val="20"/>
                <w:szCs w:val="20"/>
              </w:rPr>
              <w:t xml:space="preserve"> </w:t>
            </w:r>
            <w:bookmarkEnd w:id="2"/>
            <w:r w:rsidRPr="00F2350E">
              <w:rPr>
                <w:rFonts w:ascii="Times New Roman" w:hAnsi="Times New Roman" w:cs="Times New Roman"/>
                <w:sz w:val="20"/>
                <w:szCs w:val="20"/>
              </w:rPr>
              <w:t xml:space="preserve">one or more symptoms indicative of agitation in dementia, including but not limited to resisting, wandering, speaking in an </w:t>
            </w:r>
            <w:r w:rsidRPr="00F2350E">
              <w:rPr>
                <w:rFonts w:ascii="Times New Roman" w:hAnsi="Times New Roman" w:cs="Times New Roman"/>
                <w:sz w:val="20"/>
                <w:szCs w:val="20"/>
              </w:rPr>
              <w:lastRenderedPageBreak/>
              <w:t>excessively loud voice, pacing, restlessness, pushing, shouting, complaining, frustration, using profane language, screaming, gesturing, threatening, grabbing, absconding, using abusive language, arguing, punching, spitting, expressing anger, groaning, tearing, hitting, and more.</w:t>
            </w:r>
            <w:r>
              <w:rPr>
                <w:rFonts w:ascii="Times New Roman" w:hAnsi="Times New Roman" w:cs="Times New Roman"/>
                <w:sz w:val="20"/>
                <w:szCs w:val="20"/>
              </w:rPr>
              <w:t xml:space="preserve"> </w:t>
            </w:r>
          </w:p>
          <w:p w14:paraId="6B4D8DA1" w14:textId="77777777" w:rsidR="00FC23C4" w:rsidRDefault="00FC23C4" w:rsidP="00FC23C4">
            <w:pPr>
              <w:jc w:val="both"/>
              <w:rPr>
                <w:rFonts w:ascii="Times New Roman" w:hAnsi="Times New Roman" w:cs="Times New Roman"/>
                <w:sz w:val="20"/>
                <w:szCs w:val="20"/>
              </w:rPr>
            </w:pPr>
          </w:p>
          <w:p w14:paraId="193F52CD" w14:textId="77777777" w:rsidR="00FC23C4" w:rsidRPr="00470453" w:rsidRDefault="00FC23C4" w:rsidP="00FC23C4">
            <w:pPr>
              <w:jc w:val="both"/>
              <w:rPr>
                <w:rFonts w:ascii="Times New Roman" w:hAnsi="Times New Roman" w:cs="Times New Roman"/>
                <w:sz w:val="20"/>
                <w:szCs w:val="20"/>
              </w:rPr>
            </w:pPr>
            <w:r w:rsidRPr="00470453">
              <w:rPr>
                <w:rFonts w:ascii="Times New Roman" w:hAnsi="Times New Roman" w:cs="Times New Roman"/>
                <w:sz w:val="20"/>
                <w:szCs w:val="20"/>
              </w:rPr>
              <w:t>Please follow these steps.</w:t>
            </w:r>
          </w:p>
          <w:p w14:paraId="185163B3" w14:textId="77777777" w:rsidR="00FC23C4" w:rsidRDefault="00FC23C4" w:rsidP="00FC23C4">
            <w:pPr>
              <w:numPr>
                <w:ilvl w:val="0"/>
                <w:numId w:val="1"/>
              </w:numPr>
              <w:rPr>
                <w:rFonts w:ascii="Times New Roman" w:hAnsi="Times New Roman" w:cs="Times New Roman"/>
                <w:sz w:val="20"/>
                <w:szCs w:val="20"/>
              </w:rPr>
            </w:pPr>
            <w:r w:rsidRPr="00470453">
              <w:rPr>
                <w:rFonts w:ascii="Times New Roman" w:hAnsi="Times New Roman" w:cs="Times New Roman"/>
                <w:sz w:val="20"/>
                <w:szCs w:val="20"/>
              </w:rPr>
              <w:t>Identify any symptoms of agitation.</w:t>
            </w:r>
          </w:p>
          <w:p w14:paraId="30167C92" w14:textId="63A6FD54" w:rsidR="00543461" w:rsidRPr="00FC23C4" w:rsidRDefault="00FC23C4" w:rsidP="00FC23C4">
            <w:pPr>
              <w:numPr>
                <w:ilvl w:val="0"/>
                <w:numId w:val="1"/>
              </w:numPr>
              <w:rPr>
                <w:rFonts w:ascii="Times New Roman" w:hAnsi="Times New Roman" w:cs="Times New Roman"/>
                <w:sz w:val="20"/>
                <w:szCs w:val="20"/>
              </w:rPr>
            </w:pPr>
            <w:r w:rsidRPr="00FC23C4">
              <w:rPr>
                <w:rFonts w:ascii="Times New Roman" w:hAnsi="Times New Roman" w:cs="Times New Roman"/>
                <w:sz w:val="20"/>
                <w:szCs w:val="20"/>
              </w:rPr>
              <w:t>If symptoms of agitation are evident, please list them.</w:t>
            </w:r>
          </w:p>
        </w:tc>
      </w:tr>
      <w:tr w:rsidR="00756DE3" w14:paraId="4370963F" w14:textId="77777777" w:rsidTr="00655D8C">
        <w:tc>
          <w:tcPr>
            <w:tcW w:w="2694" w:type="dxa"/>
          </w:tcPr>
          <w:p w14:paraId="7C5985E4" w14:textId="77777777" w:rsidR="001353F7" w:rsidRPr="001353F7" w:rsidRDefault="00000000" w:rsidP="00D726CA">
            <w:pPr>
              <w:rPr>
                <w:rFonts w:ascii="Times New Roman" w:hAnsi="Times New Roman" w:cs="Times New Roman"/>
                <w:sz w:val="20"/>
                <w:szCs w:val="20"/>
              </w:rPr>
            </w:pPr>
            <w:r w:rsidRPr="001353F7">
              <w:rPr>
                <w:rFonts w:ascii="Times New Roman" w:hAnsi="Times New Roman" w:cs="Times New Roman"/>
                <w:sz w:val="20"/>
                <w:szCs w:val="20"/>
              </w:rPr>
              <w:lastRenderedPageBreak/>
              <w:t>Extracted output from the model</w:t>
            </w:r>
          </w:p>
        </w:tc>
        <w:tc>
          <w:tcPr>
            <w:tcW w:w="6327" w:type="dxa"/>
          </w:tcPr>
          <w:p w14:paraId="11727CC8" w14:textId="77777777" w:rsidR="001353F7" w:rsidRPr="001353F7" w:rsidRDefault="00000000" w:rsidP="00D726CA">
            <w:pPr>
              <w:jc w:val="both"/>
              <w:rPr>
                <w:rFonts w:ascii="Times New Roman" w:hAnsi="Times New Roman" w:cs="Times New Roman"/>
                <w:sz w:val="20"/>
                <w:szCs w:val="20"/>
              </w:rPr>
            </w:pPr>
            <w:r w:rsidRPr="001353F7">
              <w:rPr>
                <w:rFonts w:ascii="Times New Roman" w:hAnsi="Times New Roman" w:cs="Times New Roman"/>
                <w:sz w:val="20"/>
                <w:szCs w:val="20"/>
              </w:rPr>
              <w:t>Based on the provided progress note, I have identified the following</w:t>
            </w:r>
          </w:p>
          <w:p w14:paraId="7029CF5B" w14:textId="77777777" w:rsidR="001353F7" w:rsidRPr="001353F7" w:rsidRDefault="00000000" w:rsidP="00D726CA">
            <w:pPr>
              <w:jc w:val="both"/>
              <w:rPr>
                <w:rFonts w:ascii="Times New Roman" w:hAnsi="Times New Roman" w:cs="Times New Roman"/>
                <w:sz w:val="20"/>
                <w:szCs w:val="20"/>
              </w:rPr>
            </w:pPr>
            <w:r w:rsidRPr="001353F7">
              <w:rPr>
                <w:rFonts w:ascii="Times New Roman" w:hAnsi="Times New Roman" w:cs="Times New Roman"/>
                <w:sz w:val="20"/>
                <w:szCs w:val="20"/>
              </w:rPr>
              <w:t xml:space="preserve">agitation symptoms: </w:t>
            </w:r>
          </w:p>
          <w:p w14:paraId="0F04D9F0" w14:textId="77777777" w:rsidR="001353F7" w:rsidRPr="00655D8C" w:rsidRDefault="00000000" w:rsidP="00655D8C">
            <w:pPr>
              <w:pStyle w:val="ListParagraph"/>
              <w:numPr>
                <w:ilvl w:val="0"/>
                <w:numId w:val="8"/>
              </w:numPr>
              <w:jc w:val="both"/>
              <w:rPr>
                <w:rFonts w:ascii="Times New Roman" w:hAnsi="Times New Roman" w:cs="Times New Roman"/>
                <w:sz w:val="20"/>
                <w:szCs w:val="20"/>
              </w:rPr>
            </w:pPr>
            <w:r w:rsidRPr="00655D8C">
              <w:rPr>
                <w:rFonts w:ascii="Times New Roman" w:hAnsi="Times New Roman" w:cs="Times New Roman"/>
                <w:sz w:val="20"/>
                <w:szCs w:val="20"/>
              </w:rPr>
              <w:t xml:space="preserve">Physical agitation/aggression </w:t>
            </w:r>
          </w:p>
          <w:p w14:paraId="482973AD" w14:textId="77777777" w:rsidR="001353F7" w:rsidRPr="00655D8C" w:rsidRDefault="00000000" w:rsidP="00655D8C">
            <w:pPr>
              <w:pStyle w:val="ListParagraph"/>
              <w:numPr>
                <w:ilvl w:val="0"/>
                <w:numId w:val="8"/>
              </w:numPr>
              <w:rPr>
                <w:rFonts w:ascii="Times New Roman" w:hAnsi="Times New Roman" w:cs="Times New Roman"/>
                <w:sz w:val="20"/>
                <w:szCs w:val="20"/>
              </w:rPr>
            </w:pPr>
            <w:r w:rsidRPr="00655D8C">
              <w:rPr>
                <w:rFonts w:ascii="Times New Roman" w:hAnsi="Times New Roman" w:cs="Times New Roman"/>
                <w:sz w:val="20"/>
                <w:szCs w:val="20"/>
              </w:rPr>
              <w:t>Disruptive behaviours</w:t>
            </w:r>
          </w:p>
          <w:p w14:paraId="7947831E" w14:textId="77777777" w:rsidR="001353F7" w:rsidRPr="00655D8C" w:rsidRDefault="00000000" w:rsidP="00655D8C">
            <w:pPr>
              <w:pStyle w:val="ListParagraph"/>
              <w:numPr>
                <w:ilvl w:val="0"/>
                <w:numId w:val="8"/>
              </w:numPr>
              <w:rPr>
                <w:rFonts w:ascii="Times New Roman" w:hAnsi="Times New Roman" w:cs="Times New Roman"/>
                <w:sz w:val="20"/>
                <w:szCs w:val="20"/>
              </w:rPr>
            </w:pPr>
            <w:r w:rsidRPr="00655D8C">
              <w:rPr>
                <w:rFonts w:ascii="Times New Roman" w:hAnsi="Times New Roman" w:cs="Times New Roman"/>
                <w:sz w:val="20"/>
                <w:szCs w:val="20"/>
              </w:rPr>
              <w:t xml:space="preserve">Calling out </w:t>
            </w:r>
          </w:p>
          <w:p w14:paraId="477E1CD8" w14:textId="77777777" w:rsidR="001353F7" w:rsidRPr="00655D8C" w:rsidRDefault="00000000" w:rsidP="00655D8C">
            <w:pPr>
              <w:pStyle w:val="ListParagraph"/>
              <w:numPr>
                <w:ilvl w:val="0"/>
                <w:numId w:val="8"/>
              </w:numPr>
              <w:rPr>
                <w:rFonts w:ascii="Times New Roman" w:hAnsi="Times New Roman" w:cs="Times New Roman"/>
                <w:sz w:val="20"/>
                <w:szCs w:val="20"/>
              </w:rPr>
            </w:pPr>
            <w:r w:rsidRPr="00655D8C">
              <w:rPr>
                <w:rFonts w:ascii="Times New Roman" w:hAnsi="Times New Roman" w:cs="Times New Roman"/>
                <w:sz w:val="20"/>
                <w:szCs w:val="20"/>
              </w:rPr>
              <w:t>Screaming</w:t>
            </w:r>
          </w:p>
          <w:p w14:paraId="4C25698D" w14:textId="77777777" w:rsidR="001353F7" w:rsidRPr="00655D8C" w:rsidRDefault="00000000" w:rsidP="00655D8C">
            <w:pPr>
              <w:pStyle w:val="ListParagraph"/>
              <w:numPr>
                <w:ilvl w:val="0"/>
                <w:numId w:val="8"/>
              </w:numPr>
              <w:rPr>
                <w:rFonts w:ascii="Times New Roman" w:hAnsi="Times New Roman" w:cs="Times New Roman"/>
                <w:sz w:val="20"/>
                <w:szCs w:val="20"/>
              </w:rPr>
            </w:pPr>
            <w:r w:rsidRPr="00655D8C">
              <w:rPr>
                <w:rFonts w:ascii="Times New Roman" w:hAnsi="Times New Roman" w:cs="Times New Roman"/>
                <w:sz w:val="20"/>
                <w:szCs w:val="20"/>
              </w:rPr>
              <w:t xml:space="preserve">Confusion </w:t>
            </w:r>
          </w:p>
          <w:p w14:paraId="524F3351" w14:textId="77777777" w:rsidR="001353F7" w:rsidRPr="00655D8C" w:rsidRDefault="00000000" w:rsidP="00655D8C">
            <w:pPr>
              <w:pStyle w:val="ListParagraph"/>
              <w:numPr>
                <w:ilvl w:val="0"/>
                <w:numId w:val="8"/>
              </w:numPr>
              <w:rPr>
                <w:rFonts w:ascii="Times New Roman" w:hAnsi="Times New Roman" w:cs="Times New Roman"/>
                <w:sz w:val="20"/>
                <w:szCs w:val="20"/>
              </w:rPr>
            </w:pPr>
            <w:r w:rsidRPr="00655D8C">
              <w:rPr>
                <w:rFonts w:ascii="Times New Roman" w:hAnsi="Times New Roman" w:cs="Times New Roman"/>
                <w:sz w:val="20"/>
                <w:szCs w:val="20"/>
              </w:rPr>
              <w:t>Disorientation</w:t>
            </w:r>
          </w:p>
        </w:tc>
      </w:tr>
      <w:tr w:rsidR="00756DE3" w14:paraId="7FAE209A" w14:textId="77777777" w:rsidTr="00655D8C">
        <w:tc>
          <w:tcPr>
            <w:tcW w:w="2694" w:type="dxa"/>
          </w:tcPr>
          <w:p w14:paraId="5140D756" w14:textId="77777777" w:rsidR="001353F7" w:rsidRPr="001353F7" w:rsidRDefault="00000000" w:rsidP="00D726CA">
            <w:pPr>
              <w:rPr>
                <w:rFonts w:ascii="Times New Roman" w:hAnsi="Times New Roman" w:cs="Times New Roman"/>
                <w:sz w:val="20"/>
                <w:szCs w:val="20"/>
              </w:rPr>
            </w:pPr>
            <w:r w:rsidRPr="001353F7">
              <w:rPr>
                <w:rFonts w:ascii="Times New Roman" w:hAnsi="Times New Roman" w:cs="Times New Roman"/>
                <w:sz w:val="20"/>
                <w:szCs w:val="20"/>
              </w:rPr>
              <w:t>Annotated ground truth</w:t>
            </w:r>
          </w:p>
        </w:tc>
        <w:tc>
          <w:tcPr>
            <w:tcW w:w="6327" w:type="dxa"/>
          </w:tcPr>
          <w:p w14:paraId="3F91E006" w14:textId="77777777" w:rsidR="001353F7" w:rsidRPr="00655D8C" w:rsidRDefault="00000000" w:rsidP="00655D8C">
            <w:pPr>
              <w:pStyle w:val="ListParagraph"/>
              <w:numPr>
                <w:ilvl w:val="0"/>
                <w:numId w:val="9"/>
              </w:numPr>
              <w:jc w:val="both"/>
              <w:rPr>
                <w:rFonts w:ascii="Times New Roman" w:hAnsi="Times New Roman" w:cs="Times New Roman"/>
                <w:sz w:val="20"/>
                <w:szCs w:val="20"/>
              </w:rPr>
            </w:pPr>
            <w:r w:rsidRPr="00655D8C">
              <w:rPr>
                <w:rFonts w:ascii="Times New Roman" w:hAnsi="Times New Roman" w:cs="Times New Roman"/>
                <w:sz w:val="20"/>
                <w:szCs w:val="20"/>
              </w:rPr>
              <w:t xml:space="preserve">Physical agitation/aggression </w:t>
            </w:r>
          </w:p>
          <w:p w14:paraId="5A4C2197" w14:textId="77777777" w:rsidR="001353F7" w:rsidRPr="00655D8C" w:rsidRDefault="00000000" w:rsidP="00655D8C">
            <w:pPr>
              <w:pStyle w:val="ListParagraph"/>
              <w:numPr>
                <w:ilvl w:val="0"/>
                <w:numId w:val="9"/>
              </w:numPr>
              <w:rPr>
                <w:rFonts w:ascii="Times New Roman" w:hAnsi="Times New Roman" w:cs="Times New Roman"/>
                <w:sz w:val="20"/>
                <w:szCs w:val="20"/>
              </w:rPr>
            </w:pPr>
            <w:r w:rsidRPr="00655D8C">
              <w:rPr>
                <w:rFonts w:ascii="Times New Roman" w:hAnsi="Times New Roman" w:cs="Times New Roman"/>
                <w:sz w:val="20"/>
                <w:szCs w:val="20"/>
              </w:rPr>
              <w:t>Disruptive behaviours</w:t>
            </w:r>
          </w:p>
          <w:p w14:paraId="35B18EC6" w14:textId="77777777" w:rsidR="001353F7" w:rsidRPr="00655D8C" w:rsidRDefault="00000000" w:rsidP="00655D8C">
            <w:pPr>
              <w:pStyle w:val="ListParagraph"/>
              <w:numPr>
                <w:ilvl w:val="0"/>
                <w:numId w:val="9"/>
              </w:numPr>
              <w:rPr>
                <w:rFonts w:ascii="Times New Roman" w:hAnsi="Times New Roman" w:cs="Times New Roman"/>
                <w:sz w:val="20"/>
                <w:szCs w:val="20"/>
              </w:rPr>
            </w:pPr>
            <w:r w:rsidRPr="00655D8C">
              <w:rPr>
                <w:rFonts w:ascii="Times New Roman" w:hAnsi="Times New Roman" w:cs="Times New Roman"/>
                <w:sz w:val="20"/>
                <w:szCs w:val="20"/>
              </w:rPr>
              <w:t xml:space="preserve">Calling out </w:t>
            </w:r>
          </w:p>
          <w:p w14:paraId="77BF1180" w14:textId="77777777" w:rsidR="001353F7" w:rsidRPr="00655D8C" w:rsidRDefault="00000000" w:rsidP="00655D8C">
            <w:pPr>
              <w:pStyle w:val="ListParagraph"/>
              <w:numPr>
                <w:ilvl w:val="0"/>
                <w:numId w:val="9"/>
              </w:numPr>
              <w:rPr>
                <w:rFonts w:ascii="Times New Roman" w:hAnsi="Times New Roman" w:cs="Times New Roman"/>
                <w:sz w:val="20"/>
                <w:szCs w:val="20"/>
              </w:rPr>
            </w:pPr>
            <w:r w:rsidRPr="00655D8C">
              <w:rPr>
                <w:rFonts w:ascii="Times New Roman" w:hAnsi="Times New Roman" w:cs="Times New Roman"/>
                <w:sz w:val="20"/>
                <w:szCs w:val="20"/>
              </w:rPr>
              <w:t xml:space="preserve">Screaming </w:t>
            </w:r>
          </w:p>
          <w:p w14:paraId="780F57F4" w14:textId="77777777" w:rsidR="001353F7" w:rsidRPr="00655D8C" w:rsidRDefault="00000000" w:rsidP="00655D8C">
            <w:pPr>
              <w:pStyle w:val="ListParagraph"/>
              <w:numPr>
                <w:ilvl w:val="0"/>
                <w:numId w:val="9"/>
              </w:numPr>
              <w:rPr>
                <w:rFonts w:ascii="Times New Roman" w:hAnsi="Times New Roman" w:cs="Times New Roman"/>
                <w:sz w:val="20"/>
                <w:szCs w:val="20"/>
              </w:rPr>
            </w:pPr>
            <w:r w:rsidRPr="00655D8C">
              <w:rPr>
                <w:rFonts w:ascii="Times New Roman" w:hAnsi="Times New Roman" w:cs="Times New Roman"/>
                <w:sz w:val="20"/>
                <w:szCs w:val="20"/>
              </w:rPr>
              <w:t>Resistive behaviour</w:t>
            </w:r>
          </w:p>
        </w:tc>
      </w:tr>
      <w:tr w:rsidR="00756DE3" w14:paraId="296F222B" w14:textId="77777777" w:rsidTr="00655D8C">
        <w:tc>
          <w:tcPr>
            <w:tcW w:w="2694" w:type="dxa"/>
          </w:tcPr>
          <w:p w14:paraId="5625A29D" w14:textId="77777777" w:rsidR="001353F7" w:rsidRPr="001353F7" w:rsidRDefault="00000000" w:rsidP="00D726CA">
            <w:pPr>
              <w:rPr>
                <w:rFonts w:ascii="Times New Roman" w:hAnsi="Times New Roman" w:cs="Times New Roman"/>
                <w:sz w:val="20"/>
                <w:szCs w:val="20"/>
              </w:rPr>
            </w:pPr>
            <w:r w:rsidRPr="001353F7">
              <w:rPr>
                <w:rFonts w:ascii="Times New Roman" w:hAnsi="Times New Roman" w:cs="Times New Roman"/>
                <w:sz w:val="20"/>
                <w:szCs w:val="20"/>
              </w:rPr>
              <w:t>True positive (TP)</w:t>
            </w:r>
          </w:p>
        </w:tc>
        <w:tc>
          <w:tcPr>
            <w:tcW w:w="6327" w:type="dxa"/>
          </w:tcPr>
          <w:p w14:paraId="7CDC45CF" w14:textId="77777777" w:rsidR="001353F7" w:rsidRPr="001353F7" w:rsidRDefault="00000000" w:rsidP="00D726CA">
            <w:pPr>
              <w:rPr>
                <w:rFonts w:ascii="Times New Roman" w:hAnsi="Times New Roman" w:cs="Times New Roman"/>
                <w:sz w:val="20"/>
                <w:szCs w:val="20"/>
              </w:rPr>
            </w:pPr>
            <w:r w:rsidRPr="001353F7">
              <w:rPr>
                <w:rFonts w:ascii="Times New Roman" w:hAnsi="Times New Roman" w:cs="Times New Roman"/>
                <w:sz w:val="20"/>
                <w:szCs w:val="20"/>
              </w:rPr>
              <w:t>4</w:t>
            </w:r>
          </w:p>
        </w:tc>
      </w:tr>
      <w:tr w:rsidR="00756DE3" w14:paraId="3F8B5372" w14:textId="77777777" w:rsidTr="00655D8C">
        <w:tc>
          <w:tcPr>
            <w:tcW w:w="2694" w:type="dxa"/>
          </w:tcPr>
          <w:p w14:paraId="277E8ACA" w14:textId="77777777" w:rsidR="001353F7" w:rsidRPr="001353F7" w:rsidRDefault="00000000" w:rsidP="00D726CA">
            <w:pPr>
              <w:rPr>
                <w:rFonts w:ascii="Times New Roman" w:hAnsi="Times New Roman" w:cs="Times New Roman"/>
                <w:sz w:val="20"/>
                <w:szCs w:val="20"/>
              </w:rPr>
            </w:pPr>
            <w:r w:rsidRPr="001353F7">
              <w:rPr>
                <w:rFonts w:ascii="Times New Roman" w:hAnsi="Times New Roman" w:cs="Times New Roman"/>
                <w:sz w:val="20"/>
                <w:szCs w:val="20"/>
              </w:rPr>
              <w:t>False positive (FP)</w:t>
            </w:r>
          </w:p>
        </w:tc>
        <w:tc>
          <w:tcPr>
            <w:tcW w:w="6327" w:type="dxa"/>
          </w:tcPr>
          <w:p w14:paraId="3C9F1F94" w14:textId="77777777" w:rsidR="001353F7" w:rsidRPr="001353F7" w:rsidRDefault="00000000" w:rsidP="00D726CA">
            <w:pPr>
              <w:rPr>
                <w:rFonts w:ascii="Times New Roman" w:hAnsi="Times New Roman" w:cs="Times New Roman"/>
                <w:sz w:val="20"/>
                <w:szCs w:val="20"/>
              </w:rPr>
            </w:pPr>
            <w:r w:rsidRPr="001353F7">
              <w:rPr>
                <w:rFonts w:ascii="Times New Roman" w:hAnsi="Times New Roman" w:cs="Times New Roman"/>
                <w:sz w:val="20"/>
                <w:szCs w:val="20"/>
              </w:rPr>
              <w:t>2</w:t>
            </w:r>
          </w:p>
        </w:tc>
      </w:tr>
      <w:tr w:rsidR="00756DE3" w14:paraId="2D1CC08E" w14:textId="77777777" w:rsidTr="00655D8C">
        <w:tc>
          <w:tcPr>
            <w:tcW w:w="2694" w:type="dxa"/>
          </w:tcPr>
          <w:p w14:paraId="5F0D1EB8" w14:textId="77777777" w:rsidR="001353F7" w:rsidRPr="001353F7" w:rsidRDefault="00000000" w:rsidP="00D726CA">
            <w:pPr>
              <w:rPr>
                <w:rFonts w:ascii="Times New Roman" w:hAnsi="Times New Roman" w:cs="Times New Roman"/>
                <w:sz w:val="20"/>
                <w:szCs w:val="20"/>
              </w:rPr>
            </w:pPr>
            <w:r w:rsidRPr="001353F7">
              <w:rPr>
                <w:rFonts w:ascii="Times New Roman" w:hAnsi="Times New Roman" w:cs="Times New Roman"/>
                <w:sz w:val="20"/>
                <w:szCs w:val="20"/>
              </w:rPr>
              <w:t>False negative (FN)</w:t>
            </w:r>
          </w:p>
        </w:tc>
        <w:tc>
          <w:tcPr>
            <w:tcW w:w="6327" w:type="dxa"/>
          </w:tcPr>
          <w:p w14:paraId="15605EAD" w14:textId="77777777" w:rsidR="001353F7" w:rsidRPr="001353F7" w:rsidRDefault="00000000" w:rsidP="00D726CA">
            <w:pPr>
              <w:rPr>
                <w:rFonts w:ascii="Times New Roman" w:hAnsi="Times New Roman" w:cs="Times New Roman"/>
                <w:sz w:val="20"/>
                <w:szCs w:val="20"/>
              </w:rPr>
            </w:pPr>
            <w:r w:rsidRPr="001353F7">
              <w:rPr>
                <w:rFonts w:ascii="Times New Roman" w:hAnsi="Times New Roman" w:cs="Times New Roman"/>
                <w:sz w:val="20"/>
                <w:szCs w:val="20"/>
              </w:rPr>
              <w:t>1</w:t>
            </w:r>
          </w:p>
        </w:tc>
      </w:tr>
      <w:tr w:rsidR="00542B70" w14:paraId="7E49A18E" w14:textId="77777777" w:rsidTr="00655D8C">
        <w:tc>
          <w:tcPr>
            <w:tcW w:w="2694" w:type="dxa"/>
          </w:tcPr>
          <w:p w14:paraId="4ABBE312" w14:textId="0C39B221" w:rsidR="00542B70" w:rsidRPr="001353F7" w:rsidRDefault="00542B70" w:rsidP="00542B70">
            <w:pPr>
              <w:ind w:right="113"/>
              <w:rPr>
                <w:rFonts w:ascii="Times New Roman" w:hAnsi="Times New Roman" w:cs="Times New Roman"/>
                <w:sz w:val="20"/>
                <w:szCs w:val="20"/>
              </w:rPr>
            </w:pPr>
            <w:r w:rsidRPr="001353F7">
              <w:rPr>
                <w:rFonts w:ascii="Times New Roman" w:hAnsi="Times New Roman" w:cs="Times New Roman"/>
                <w:sz w:val="20"/>
                <w:szCs w:val="20"/>
              </w:rPr>
              <w:t>Accuracy (TP/Total number of entities/phrases *100)</w:t>
            </w:r>
          </w:p>
        </w:tc>
        <w:tc>
          <w:tcPr>
            <w:tcW w:w="6327" w:type="dxa"/>
          </w:tcPr>
          <w:p w14:paraId="2502FA50" w14:textId="279A1EE5" w:rsidR="00542B70" w:rsidRPr="001353F7" w:rsidRDefault="00542B70" w:rsidP="00D726CA">
            <w:pPr>
              <w:rPr>
                <w:rFonts w:ascii="Times New Roman" w:hAnsi="Times New Roman" w:cs="Times New Roman"/>
                <w:sz w:val="20"/>
                <w:szCs w:val="20"/>
              </w:rPr>
            </w:pPr>
            <w:r w:rsidRPr="001353F7">
              <w:rPr>
                <w:rFonts w:ascii="Times New Roman" w:hAnsi="Times New Roman" w:cs="Times New Roman"/>
                <w:sz w:val="20"/>
                <w:szCs w:val="20"/>
              </w:rPr>
              <w:t>67%</w:t>
            </w:r>
          </w:p>
        </w:tc>
      </w:tr>
      <w:tr w:rsidR="00756DE3" w14:paraId="0F22D39D" w14:textId="77777777" w:rsidTr="00655D8C">
        <w:tc>
          <w:tcPr>
            <w:tcW w:w="2694" w:type="dxa"/>
          </w:tcPr>
          <w:p w14:paraId="4313D9C8" w14:textId="77777777" w:rsidR="001353F7" w:rsidRPr="001353F7" w:rsidRDefault="00000000" w:rsidP="00D726CA">
            <w:pPr>
              <w:ind w:right="113"/>
              <w:rPr>
                <w:rFonts w:ascii="Times New Roman" w:hAnsi="Times New Roman" w:cs="Times New Roman"/>
                <w:sz w:val="20"/>
                <w:szCs w:val="20"/>
              </w:rPr>
            </w:pPr>
            <w:r w:rsidRPr="001353F7">
              <w:rPr>
                <w:rFonts w:ascii="Times New Roman" w:hAnsi="Times New Roman" w:cs="Times New Roman"/>
                <w:sz w:val="20"/>
                <w:szCs w:val="20"/>
              </w:rPr>
              <w:t>Precision (TP/TP+FP*100)</w:t>
            </w:r>
          </w:p>
        </w:tc>
        <w:tc>
          <w:tcPr>
            <w:tcW w:w="6327" w:type="dxa"/>
          </w:tcPr>
          <w:p w14:paraId="6B96B175" w14:textId="77777777" w:rsidR="001353F7" w:rsidRPr="001353F7" w:rsidRDefault="00000000" w:rsidP="00D726CA">
            <w:pPr>
              <w:rPr>
                <w:rFonts w:ascii="Times New Roman" w:hAnsi="Times New Roman" w:cs="Times New Roman"/>
                <w:sz w:val="20"/>
                <w:szCs w:val="20"/>
              </w:rPr>
            </w:pPr>
            <w:r w:rsidRPr="001353F7">
              <w:rPr>
                <w:rFonts w:ascii="Times New Roman" w:hAnsi="Times New Roman" w:cs="Times New Roman"/>
                <w:sz w:val="20"/>
                <w:szCs w:val="20"/>
              </w:rPr>
              <w:t>67%</w:t>
            </w:r>
          </w:p>
        </w:tc>
      </w:tr>
      <w:tr w:rsidR="00756DE3" w14:paraId="0AED745A" w14:textId="77777777" w:rsidTr="00655D8C">
        <w:tc>
          <w:tcPr>
            <w:tcW w:w="2694" w:type="dxa"/>
          </w:tcPr>
          <w:p w14:paraId="461CD61F" w14:textId="77777777" w:rsidR="001353F7" w:rsidRPr="001353F7" w:rsidRDefault="00000000" w:rsidP="00D726CA">
            <w:pPr>
              <w:ind w:right="113"/>
              <w:rPr>
                <w:rFonts w:ascii="Times New Roman" w:hAnsi="Times New Roman" w:cs="Times New Roman"/>
                <w:sz w:val="20"/>
                <w:szCs w:val="20"/>
              </w:rPr>
            </w:pPr>
            <w:r w:rsidRPr="001353F7">
              <w:rPr>
                <w:rFonts w:ascii="Times New Roman" w:hAnsi="Times New Roman" w:cs="Times New Roman"/>
                <w:sz w:val="20"/>
                <w:szCs w:val="20"/>
              </w:rPr>
              <w:t>Recall (TP/TP+FN*100)</w:t>
            </w:r>
          </w:p>
        </w:tc>
        <w:tc>
          <w:tcPr>
            <w:tcW w:w="6327" w:type="dxa"/>
          </w:tcPr>
          <w:p w14:paraId="5B4F43EB" w14:textId="77777777" w:rsidR="001353F7" w:rsidRPr="001353F7" w:rsidRDefault="00000000" w:rsidP="00D726CA">
            <w:pPr>
              <w:rPr>
                <w:rFonts w:ascii="Times New Roman" w:hAnsi="Times New Roman" w:cs="Times New Roman"/>
                <w:sz w:val="20"/>
                <w:szCs w:val="20"/>
              </w:rPr>
            </w:pPr>
            <w:r w:rsidRPr="001353F7">
              <w:rPr>
                <w:rFonts w:ascii="Times New Roman" w:hAnsi="Times New Roman" w:cs="Times New Roman"/>
                <w:sz w:val="20"/>
                <w:szCs w:val="20"/>
              </w:rPr>
              <w:t>80%</w:t>
            </w:r>
          </w:p>
        </w:tc>
      </w:tr>
      <w:tr w:rsidR="00713524" w14:paraId="09073582" w14:textId="77777777" w:rsidTr="00655D8C">
        <w:tc>
          <w:tcPr>
            <w:tcW w:w="2694" w:type="dxa"/>
          </w:tcPr>
          <w:p w14:paraId="52955C56" w14:textId="25E3C91B" w:rsidR="00713524" w:rsidRPr="001353F7" w:rsidRDefault="00713524" w:rsidP="00713524">
            <w:pPr>
              <w:ind w:right="113"/>
              <w:rPr>
                <w:rFonts w:ascii="Times New Roman" w:hAnsi="Times New Roman" w:cs="Times New Roman"/>
                <w:sz w:val="20"/>
                <w:szCs w:val="20"/>
              </w:rPr>
            </w:pPr>
            <w:r w:rsidRPr="001353F7">
              <w:rPr>
                <w:rFonts w:ascii="Times New Roman" w:hAnsi="Times New Roman" w:cs="Times New Roman"/>
                <w:sz w:val="20"/>
                <w:szCs w:val="20"/>
              </w:rPr>
              <w:t>F1</w:t>
            </w:r>
            <w:r>
              <w:rPr>
                <w:rFonts w:ascii="Times New Roman" w:hAnsi="Times New Roman" w:cs="Times New Roman"/>
                <w:sz w:val="20"/>
                <w:szCs w:val="20"/>
              </w:rPr>
              <w:t xml:space="preserve"> </w:t>
            </w:r>
            <w:r w:rsidRPr="001353F7">
              <w:rPr>
                <w:rFonts w:ascii="Times New Roman" w:hAnsi="Times New Roman" w:cs="Times New Roman"/>
                <w:sz w:val="20"/>
                <w:szCs w:val="20"/>
              </w:rPr>
              <w:t>scores (2</w:t>
            </w:r>
            <w:r>
              <w:rPr>
                <w:rFonts w:ascii="Times New Roman" w:hAnsi="Times New Roman" w:cs="Times New Roman"/>
                <w:sz w:val="20"/>
                <w:szCs w:val="20"/>
              </w:rPr>
              <w:t>*</w:t>
            </w:r>
            <w:r w:rsidRPr="001353F7">
              <w:rPr>
                <w:rFonts w:ascii="Times New Roman" w:hAnsi="Times New Roman" w:cs="Times New Roman"/>
                <w:sz w:val="20"/>
                <w:szCs w:val="20"/>
              </w:rPr>
              <w:t xml:space="preserve">Precision </w:t>
            </w:r>
            <w:r>
              <w:rPr>
                <w:rFonts w:ascii="Times New Roman" w:hAnsi="Times New Roman" w:cs="Times New Roman"/>
                <w:sz w:val="20"/>
                <w:szCs w:val="20"/>
              </w:rPr>
              <w:t>*</w:t>
            </w:r>
            <w:r w:rsidRPr="001353F7">
              <w:rPr>
                <w:rFonts w:ascii="Times New Roman" w:hAnsi="Times New Roman" w:cs="Times New Roman"/>
                <w:sz w:val="20"/>
                <w:szCs w:val="20"/>
              </w:rPr>
              <w:t>R</w:t>
            </w:r>
            <w:r>
              <w:rPr>
                <w:rFonts w:ascii="Times New Roman" w:hAnsi="Times New Roman" w:cs="Times New Roman"/>
                <w:sz w:val="20"/>
                <w:szCs w:val="20"/>
              </w:rPr>
              <w:t>ecall</w:t>
            </w:r>
            <w:r w:rsidRPr="001353F7">
              <w:rPr>
                <w:rFonts w:ascii="Times New Roman" w:hAnsi="Times New Roman" w:cs="Times New Roman"/>
                <w:sz w:val="20"/>
                <w:szCs w:val="20"/>
              </w:rPr>
              <w:t>/ Precision +R</w:t>
            </w:r>
            <w:r>
              <w:rPr>
                <w:rFonts w:ascii="Times New Roman" w:hAnsi="Times New Roman" w:cs="Times New Roman"/>
                <w:sz w:val="20"/>
                <w:szCs w:val="20"/>
              </w:rPr>
              <w:t>ecall</w:t>
            </w:r>
            <w:r w:rsidRPr="001353F7">
              <w:rPr>
                <w:rFonts w:ascii="Times New Roman" w:hAnsi="Times New Roman" w:cs="Times New Roman"/>
                <w:sz w:val="20"/>
                <w:szCs w:val="20"/>
              </w:rPr>
              <w:t>)</w:t>
            </w:r>
          </w:p>
        </w:tc>
        <w:tc>
          <w:tcPr>
            <w:tcW w:w="6327" w:type="dxa"/>
          </w:tcPr>
          <w:p w14:paraId="47043F8F"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73%</w:t>
            </w:r>
          </w:p>
        </w:tc>
      </w:tr>
      <w:tr w:rsidR="00713524" w14:paraId="53D3AC0F" w14:textId="77777777" w:rsidTr="00655D8C">
        <w:tc>
          <w:tcPr>
            <w:tcW w:w="2694" w:type="dxa"/>
          </w:tcPr>
          <w:p w14:paraId="437DD161"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Text - 2</w:t>
            </w:r>
          </w:p>
        </w:tc>
        <w:tc>
          <w:tcPr>
            <w:tcW w:w="6327" w:type="dxa"/>
          </w:tcPr>
          <w:p w14:paraId="4CD649A2" w14:textId="77777777" w:rsidR="00713524" w:rsidRPr="001353F7" w:rsidRDefault="00713524" w:rsidP="00713524">
            <w:pPr>
              <w:jc w:val="both"/>
              <w:rPr>
                <w:rFonts w:ascii="Times New Roman" w:hAnsi="Times New Roman" w:cs="Times New Roman"/>
                <w:sz w:val="20"/>
                <w:szCs w:val="20"/>
              </w:rPr>
            </w:pPr>
            <w:r w:rsidRPr="001353F7">
              <w:rPr>
                <w:rFonts w:ascii="Times New Roman" w:hAnsi="Times New Roman" w:cs="Times New Roman"/>
                <w:sz w:val="20"/>
                <w:szCs w:val="20"/>
              </w:rPr>
              <w:t xml:space="preserve">This afternoon, Joni exhibited her typical behaviour with no complaints of pain. She walked around with a four-wheel walker (4WW), maintaining alertness and orientation while neurological observations remained stable. Joni was administered Lantus </w:t>
            </w:r>
            <w:proofErr w:type="spellStart"/>
            <w:r w:rsidRPr="001353F7">
              <w:rPr>
                <w:rFonts w:ascii="Times New Roman" w:hAnsi="Times New Roman" w:cs="Times New Roman"/>
                <w:sz w:val="20"/>
                <w:szCs w:val="20"/>
              </w:rPr>
              <w:t>SoloStar</w:t>
            </w:r>
            <w:proofErr w:type="spellEnd"/>
            <w:r w:rsidRPr="001353F7">
              <w:rPr>
                <w:rFonts w:ascii="Times New Roman" w:hAnsi="Times New Roman" w:cs="Times New Roman"/>
                <w:sz w:val="20"/>
                <w:szCs w:val="20"/>
              </w:rPr>
              <w:t xml:space="preserve"> 100 IU/42 Units, and the blood glucose level reported by staff was 8.1 mmol. Joni was cooperative at the time of medication, and no complaints or concerns were indicated.</w:t>
            </w:r>
          </w:p>
        </w:tc>
      </w:tr>
      <w:tr w:rsidR="00713524" w14:paraId="35647D21" w14:textId="77777777" w:rsidTr="00655D8C">
        <w:tc>
          <w:tcPr>
            <w:tcW w:w="2694" w:type="dxa"/>
          </w:tcPr>
          <w:p w14:paraId="7A7C9DFA" w14:textId="77777777" w:rsidR="00713524" w:rsidRPr="001353F7" w:rsidRDefault="00713524" w:rsidP="00713524">
            <w:pPr>
              <w:rPr>
                <w:rFonts w:ascii="Times New Roman" w:hAnsi="Times New Roman" w:cs="Times New Roman"/>
                <w:sz w:val="20"/>
                <w:szCs w:val="20"/>
              </w:rPr>
            </w:pPr>
            <w:r>
              <w:rPr>
                <w:rFonts w:ascii="Times New Roman" w:hAnsi="Times New Roman" w:cs="Times New Roman"/>
                <w:sz w:val="20"/>
                <w:szCs w:val="20"/>
              </w:rPr>
              <w:t>Prompt</w:t>
            </w:r>
          </w:p>
        </w:tc>
        <w:tc>
          <w:tcPr>
            <w:tcW w:w="6327" w:type="dxa"/>
          </w:tcPr>
          <w:p w14:paraId="153867F0" w14:textId="53E40B35" w:rsidR="00713524" w:rsidRPr="00470453" w:rsidRDefault="00713524" w:rsidP="00713524">
            <w:pPr>
              <w:jc w:val="both"/>
              <w:rPr>
                <w:rFonts w:ascii="Times New Roman" w:hAnsi="Times New Roman" w:cs="Times New Roman"/>
                <w:sz w:val="20"/>
                <w:szCs w:val="20"/>
              </w:rPr>
            </w:pPr>
            <w:r w:rsidRPr="00470453">
              <w:rPr>
                <w:rFonts w:ascii="Times New Roman" w:hAnsi="Times New Roman" w:cs="Times New Roman"/>
                <w:sz w:val="20"/>
                <w:szCs w:val="20"/>
              </w:rPr>
              <w:t>As a nursing expert, you are tasked with reviewing a nursing progress note for a resident residing in a Residential Aged Care environment. The note may contain one or more frailty index</w:t>
            </w:r>
            <w:r w:rsidRPr="00F2350E">
              <w:rPr>
                <w:rFonts w:ascii="Times New Roman" w:hAnsi="Times New Roman" w:cs="Times New Roman"/>
                <w:sz w:val="20"/>
                <w:szCs w:val="20"/>
              </w:rPr>
              <w:t>, including but not limited to</w:t>
            </w:r>
            <w:r w:rsidRPr="00470453">
              <w:rPr>
                <w:rFonts w:ascii="Times New Roman" w:hAnsi="Times New Roman" w:cs="Times New Roman"/>
                <w:sz w:val="20"/>
                <w:szCs w:val="20"/>
              </w:rPr>
              <w:t xml:space="preserve"> activity limitation, anaemia and haematinic deficiency, arthritis, atrial fibrillation, cerebrovascular disease, chronic kidney disease, diabetes, dizziness, dyspnoea, falls, foot problems, fragility fracture, hearing impairment, heart failure, heart valve disease, housebound, hypertension, hypotension/syncope, ischaemic heart disease, memory and cognitive impairment, mobility and transfer problems, osteoporosis, </w:t>
            </w:r>
            <w:r>
              <w:rPr>
                <w:rFonts w:ascii="Times New Roman" w:hAnsi="Times New Roman" w:cs="Times New Roman"/>
                <w:sz w:val="20"/>
                <w:szCs w:val="20"/>
              </w:rPr>
              <w:t>P</w:t>
            </w:r>
            <w:r w:rsidRPr="00470453">
              <w:rPr>
                <w:rFonts w:ascii="Times New Roman" w:hAnsi="Times New Roman" w:cs="Times New Roman"/>
                <w:sz w:val="20"/>
                <w:szCs w:val="20"/>
              </w:rPr>
              <w:t>arkinsonism and tremor, peptic ulcer, peripheral vascular disease, polypharmacy, the requirement for care, respiratory disease, skin ulcer, sleep disturbance, social vulnerability, thyroid disease, urinary incontinence, urinary system disease, visual impairment, weight loss and anorexia</w:t>
            </w:r>
            <w:r>
              <w:rPr>
                <w:rFonts w:ascii="Times New Roman" w:hAnsi="Times New Roman" w:cs="Times New Roman"/>
                <w:sz w:val="20"/>
                <w:szCs w:val="20"/>
              </w:rPr>
              <w:t xml:space="preserve"> and more</w:t>
            </w:r>
            <w:r w:rsidRPr="00470453">
              <w:rPr>
                <w:rFonts w:ascii="Times New Roman" w:hAnsi="Times New Roman" w:cs="Times New Roman"/>
                <w:sz w:val="20"/>
                <w:szCs w:val="20"/>
              </w:rPr>
              <w:t xml:space="preserve">. </w:t>
            </w:r>
          </w:p>
          <w:p w14:paraId="2FF823D3" w14:textId="77777777" w:rsidR="00713524" w:rsidRDefault="00713524" w:rsidP="00713524">
            <w:pPr>
              <w:jc w:val="both"/>
              <w:rPr>
                <w:rFonts w:ascii="Times New Roman" w:hAnsi="Times New Roman" w:cs="Times New Roman"/>
                <w:sz w:val="20"/>
                <w:szCs w:val="20"/>
              </w:rPr>
            </w:pPr>
          </w:p>
          <w:p w14:paraId="5D8333FC" w14:textId="77777777" w:rsidR="00713524" w:rsidRPr="00470453" w:rsidRDefault="00713524" w:rsidP="00713524">
            <w:pPr>
              <w:jc w:val="both"/>
              <w:rPr>
                <w:rFonts w:ascii="Times New Roman" w:hAnsi="Times New Roman" w:cs="Times New Roman"/>
                <w:sz w:val="20"/>
                <w:szCs w:val="20"/>
              </w:rPr>
            </w:pPr>
            <w:r w:rsidRPr="00470453">
              <w:rPr>
                <w:rFonts w:ascii="Times New Roman" w:hAnsi="Times New Roman" w:cs="Times New Roman"/>
                <w:sz w:val="20"/>
                <w:szCs w:val="20"/>
              </w:rPr>
              <w:t>Please follow these steps.</w:t>
            </w:r>
          </w:p>
          <w:p w14:paraId="0D6E3EB0" w14:textId="77777777" w:rsidR="00713524" w:rsidRPr="00470453" w:rsidRDefault="00713524" w:rsidP="00713524">
            <w:pPr>
              <w:pStyle w:val="ListParagraph"/>
              <w:numPr>
                <w:ilvl w:val="0"/>
                <w:numId w:val="6"/>
              </w:numPr>
              <w:jc w:val="both"/>
              <w:rPr>
                <w:rFonts w:ascii="Times New Roman" w:hAnsi="Times New Roman" w:cs="Times New Roman"/>
                <w:sz w:val="20"/>
                <w:szCs w:val="20"/>
              </w:rPr>
            </w:pPr>
            <w:r w:rsidRPr="00470453">
              <w:rPr>
                <w:rFonts w:ascii="Times New Roman" w:hAnsi="Times New Roman" w:cs="Times New Roman"/>
                <w:sz w:val="20"/>
                <w:szCs w:val="20"/>
              </w:rPr>
              <w:t>Identify any frailty index.</w:t>
            </w:r>
          </w:p>
          <w:p w14:paraId="578F7410" w14:textId="5967AE3E" w:rsidR="00713524" w:rsidRPr="004B7F14" w:rsidRDefault="00713524" w:rsidP="00713524">
            <w:pPr>
              <w:pStyle w:val="ListParagraph"/>
              <w:numPr>
                <w:ilvl w:val="0"/>
                <w:numId w:val="6"/>
              </w:numPr>
              <w:jc w:val="both"/>
              <w:rPr>
                <w:rFonts w:ascii="Times New Roman" w:hAnsi="Times New Roman" w:cs="Times New Roman"/>
                <w:sz w:val="20"/>
                <w:szCs w:val="20"/>
              </w:rPr>
            </w:pPr>
            <w:r w:rsidRPr="00470453">
              <w:rPr>
                <w:rFonts w:ascii="Times New Roman" w:hAnsi="Times New Roman" w:cs="Times New Roman"/>
                <w:sz w:val="20"/>
                <w:szCs w:val="20"/>
              </w:rPr>
              <w:t>If the frailty index is evident, please list them along with the corresponding evidence in the note.</w:t>
            </w:r>
          </w:p>
        </w:tc>
      </w:tr>
      <w:tr w:rsidR="00713524" w14:paraId="3D170090" w14:textId="77777777" w:rsidTr="00655D8C">
        <w:tc>
          <w:tcPr>
            <w:tcW w:w="2694" w:type="dxa"/>
          </w:tcPr>
          <w:p w14:paraId="6B21235E"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Extracted output from the model</w:t>
            </w:r>
          </w:p>
        </w:tc>
        <w:tc>
          <w:tcPr>
            <w:tcW w:w="6327" w:type="dxa"/>
          </w:tcPr>
          <w:p w14:paraId="7156B8D1" w14:textId="77777777" w:rsidR="00713524" w:rsidRPr="001353F7" w:rsidRDefault="00713524" w:rsidP="00713524">
            <w:pPr>
              <w:jc w:val="both"/>
              <w:rPr>
                <w:rFonts w:ascii="Times New Roman" w:hAnsi="Times New Roman" w:cs="Times New Roman"/>
                <w:sz w:val="20"/>
                <w:szCs w:val="20"/>
              </w:rPr>
            </w:pPr>
            <w:r w:rsidRPr="001353F7">
              <w:rPr>
                <w:rFonts w:ascii="Times New Roman" w:hAnsi="Times New Roman" w:cs="Times New Roman"/>
                <w:sz w:val="20"/>
                <w:szCs w:val="20"/>
              </w:rPr>
              <w:t>Based on the review instructions, I have identified the</w:t>
            </w:r>
            <w:r>
              <w:rPr>
                <w:rFonts w:ascii="Times New Roman" w:hAnsi="Times New Roman" w:cs="Times New Roman"/>
                <w:sz w:val="20"/>
                <w:szCs w:val="20"/>
              </w:rPr>
              <w:t xml:space="preserve"> </w:t>
            </w:r>
            <w:r w:rsidRPr="001353F7">
              <w:rPr>
                <w:rFonts w:ascii="Times New Roman" w:hAnsi="Times New Roman" w:cs="Times New Roman"/>
                <w:sz w:val="20"/>
                <w:szCs w:val="20"/>
              </w:rPr>
              <w:t xml:space="preserve">following frailty symptoms:   </w:t>
            </w:r>
          </w:p>
          <w:p w14:paraId="26FD2AE1" w14:textId="77777777" w:rsidR="00713524" w:rsidRPr="00655D8C" w:rsidRDefault="00713524" w:rsidP="00713524">
            <w:pPr>
              <w:pStyle w:val="ListParagraph"/>
              <w:numPr>
                <w:ilvl w:val="0"/>
                <w:numId w:val="10"/>
              </w:numPr>
              <w:jc w:val="both"/>
              <w:rPr>
                <w:rFonts w:ascii="Times New Roman" w:hAnsi="Times New Roman" w:cs="Times New Roman"/>
                <w:sz w:val="20"/>
                <w:szCs w:val="20"/>
              </w:rPr>
            </w:pPr>
            <w:r w:rsidRPr="00655D8C">
              <w:rPr>
                <w:rFonts w:ascii="Times New Roman" w:hAnsi="Times New Roman" w:cs="Times New Roman"/>
                <w:sz w:val="20"/>
                <w:szCs w:val="20"/>
              </w:rPr>
              <w:t>Mobility and transfer problems, based on the evidence of walking around with a four-wheel walker.</w:t>
            </w:r>
          </w:p>
          <w:p w14:paraId="5962C471" w14:textId="77777777" w:rsidR="00713524" w:rsidRPr="00655D8C" w:rsidRDefault="00713524" w:rsidP="00713524">
            <w:pPr>
              <w:pStyle w:val="ListParagraph"/>
              <w:numPr>
                <w:ilvl w:val="0"/>
                <w:numId w:val="10"/>
              </w:numPr>
              <w:jc w:val="both"/>
              <w:rPr>
                <w:rFonts w:ascii="Times New Roman" w:hAnsi="Times New Roman" w:cs="Times New Roman"/>
                <w:sz w:val="20"/>
                <w:szCs w:val="20"/>
              </w:rPr>
            </w:pPr>
            <w:r w:rsidRPr="00655D8C">
              <w:rPr>
                <w:rFonts w:ascii="Times New Roman" w:hAnsi="Times New Roman" w:cs="Times New Roman"/>
                <w:sz w:val="20"/>
                <w:szCs w:val="20"/>
              </w:rPr>
              <w:t>Pain</w:t>
            </w:r>
          </w:p>
        </w:tc>
      </w:tr>
      <w:tr w:rsidR="00713524" w14:paraId="7321B9EB" w14:textId="77777777" w:rsidTr="00655D8C">
        <w:tc>
          <w:tcPr>
            <w:tcW w:w="2694" w:type="dxa"/>
          </w:tcPr>
          <w:p w14:paraId="367D622A"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lastRenderedPageBreak/>
              <w:t>Annotated ground truth</w:t>
            </w:r>
          </w:p>
        </w:tc>
        <w:tc>
          <w:tcPr>
            <w:tcW w:w="6327" w:type="dxa"/>
          </w:tcPr>
          <w:p w14:paraId="032BB489" w14:textId="77777777" w:rsidR="00713524" w:rsidRPr="00655D8C" w:rsidRDefault="00713524" w:rsidP="00713524">
            <w:pPr>
              <w:pStyle w:val="ListParagraph"/>
              <w:numPr>
                <w:ilvl w:val="0"/>
                <w:numId w:val="11"/>
              </w:numPr>
              <w:jc w:val="both"/>
              <w:rPr>
                <w:rFonts w:ascii="Times New Roman" w:hAnsi="Times New Roman" w:cs="Times New Roman"/>
                <w:sz w:val="20"/>
                <w:szCs w:val="20"/>
              </w:rPr>
            </w:pPr>
            <w:r w:rsidRPr="00655D8C">
              <w:rPr>
                <w:rFonts w:ascii="Times New Roman" w:hAnsi="Times New Roman" w:cs="Times New Roman"/>
                <w:sz w:val="20"/>
                <w:szCs w:val="20"/>
              </w:rPr>
              <w:t>Mobility and transfer problems - walking around with a four-wheel walker.</w:t>
            </w:r>
          </w:p>
          <w:p w14:paraId="3EB9A5FD" w14:textId="77777777" w:rsidR="00713524" w:rsidRPr="00655D8C" w:rsidRDefault="00713524" w:rsidP="00713524">
            <w:pPr>
              <w:pStyle w:val="ListParagraph"/>
              <w:numPr>
                <w:ilvl w:val="0"/>
                <w:numId w:val="11"/>
              </w:numPr>
              <w:jc w:val="both"/>
              <w:rPr>
                <w:rFonts w:ascii="Times New Roman" w:hAnsi="Times New Roman" w:cs="Times New Roman"/>
                <w:sz w:val="20"/>
                <w:szCs w:val="20"/>
              </w:rPr>
            </w:pPr>
            <w:r w:rsidRPr="00655D8C">
              <w:rPr>
                <w:rFonts w:ascii="Times New Roman" w:hAnsi="Times New Roman" w:cs="Times New Roman"/>
                <w:sz w:val="20"/>
                <w:szCs w:val="20"/>
              </w:rPr>
              <w:t xml:space="preserve">Diabetes - blood glucose level is 8.1 mmol. </w:t>
            </w:r>
          </w:p>
        </w:tc>
      </w:tr>
      <w:tr w:rsidR="00713524" w14:paraId="07541D98" w14:textId="77777777" w:rsidTr="00655D8C">
        <w:tc>
          <w:tcPr>
            <w:tcW w:w="2694" w:type="dxa"/>
          </w:tcPr>
          <w:p w14:paraId="6FE66980"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True positive (TP)</w:t>
            </w:r>
          </w:p>
        </w:tc>
        <w:tc>
          <w:tcPr>
            <w:tcW w:w="6327" w:type="dxa"/>
          </w:tcPr>
          <w:p w14:paraId="756A3A86"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1</w:t>
            </w:r>
          </w:p>
        </w:tc>
      </w:tr>
      <w:tr w:rsidR="00713524" w14:paraId="32C81EC3" w14:textId="77777777" w:rsidTr="00655D8C">
        <w:tc>
          <w:tcPr>
            <w:tcW w:w="2694" w:type="dxa"/>
          </w:tcPr>
          <w:p w14:paraId="41000DE3"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False positive (FP)</w:t>
            </w:r>
          </w:p>
        </w:tc>
        <w:tc>
          <w:tcPr>
            <w:tcW w:w="6327" w:type="dxa"/>
          </w:tcPr>
          <w:p w14:paraId="3A2183C0"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1</w:t>
            </w:r>
          </w:p>
        </w:tc>
      </w:tr>
      <w:tr w:rsidR="00713524" w14:paraId="3865A412" w14:textId="77777777" w:rsidTr="00655D8C">
        <w:tc>
          <w:tcPr>
            <w:tcW w:w="2694" w:type="dxa"/>
          </w:tcPr>
          <w:p w14:paraId="4250F9A7"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False negative (FN)</w:t>
            </w:r>
          </w:p>
        </w:tc>
        <w:tc>
          <w:tcPr>
            <w:tcW w:w="6327" w:type="dxa"/>
          </w:tcPr>
          <w:p w14:paraId="37865B34"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1</w:t>
            </w:r>
          </w:p>
        </w:tc>
      </w:tr>
      <w:tr w:rsidR="00713524" w14:paraId="670DA979" w14:textId="77777777" w:rsidTr="00655D8C">
        <w:tc>
          <w:tcPr>
            <w:tcW w:w="2694" w:type="dxa"/>
          </w:tcPr>
          <w:p w14:paraId="7CACC3FA" w14:textId="3035FB5F" w:rsidR="00713524" w:rsidRPr="001353F7" w:rsidRDefault="00713524" w:rsidP="00713524">
            <w:pPr>
              <w:ind w:right="113"/>
              <w:rPr>
                <w:rFonts w:ascii="Times New Roman" w:hAnsi="Times New Roman" w:cs="Times New Roman"/>
                <w:sz w:val="20"/>
                <w:szCs w:val="20"/>
              </w:rPr>
            </w:pPr>
            <w:r w:rsidRPr="001353F7">
              <w:rPr>
                <w:rFonts w:ascii="Times New Roman" w:hAnsi="Times New Roman" w:cs="Times New Roman"/>
                <w:sz w:val="20"/>
                <w:szCs w:val="20"/>
              </w:rPr>
              <w:t>Accuracy (TP/Total number of entities/phrases *100)</w:t>
            </w:r>
          </w:p>
        </w:tc>
        <w:tc>
          <w:tcPr>
            <w:tcW w:w="6327" w:type="dxa"/>
          </w:tcPr>
          <w:p w14:paraId="0AE750A6" w14:textId="21F933F8"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50%</w:t>
            </w:r>
          </w:p>
        </w:tc>
      </w:tr>
      <w:tr w:rsidR="00713524" w14:paraId="1A675BE0" w14:textId="77777777" w:rsidTr="00655D8C">
        <w:tc>
          <w:tcPr>
            <w:tcW w:w="2694" w:type="dxa"/>
          </w:tcPr>
          <w:p w14:paraId="2E5419A3" w14:textId="77777777" w:rsidR="00713524" w:rsidRPr="001353F7" w:rsidRDefault="00713524" w:rsidP="00713524">
            <w:pPr>
              <w:ind w:right="113"/>
              <w:rPr>
                <w:rFonts w:ascii="Times New Roman" w:hAnsi="Times New Roman" w:cs="Times New Roman"/>
                <w:sz w:val="20"/>
                <w:szCs w:val="20"/>
              </w:rPr>
            </w:pPr>
            <w:r w:rsidRPr="001353F7">
              <w:rPr>
                <w:rFonts w:ascii="Times New Roman" w:hAnsi="Times New Roman" w:cs="Times New Roman"/>
                <w:sz w:val="20"/>
                <w:szCs w:val="20"/>
              </w:rPr>
              <w:t>Precision (TP/TP+FP*100)</w:t>
            </w:r>
          </w:p>
        </w:tc>
        <w:tc>
          <w:tcPr>
            <w:tcW w:w="6327" w:type="dxa"/>
          </w:tcPr>
          <w:p w14:paraId="6B68468C"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 xml:space="preserve">50% </w:t>
            </w:r>
          </w:p>
        </w:tc>
      </w:tr>
      <w:tr w:rsidR="00713524" w14:paraId="26460F1E" w14:textId="77777777" w:rsidTr="00655D8C">
        <w:tc>
          <w:tcPr>
            <w:tcW w:w="2694" w:type="dxa"/>
          </w:tcPr>
          <w:p w14:paraId="0A3C7353" w14:textId="77777777" w:rsidR="00713524" w:rsidRPr="001353F7" w:rsidRDefault="00713524" w:rsidP="00713524">
            <w:pPr>
              <w:ind w:right="113"/>
              <w:rPr>
                <w:rFonts w:ascii="Times New Roman" w:hAnsi="Times New Roman" w:cs="Times New Roman"/>
                <w:sz w:val="20"/>
                <w:szCs w:val="20"/>
              </w:rPr>
            </w:pPr>
            <w:r w:rsidRPr="001353F7">
              <w:rPr>
                <w:rFonts w:ascii="Times New Roman" w:hAnsi="Times New Roman" w:cs="Times New Roman"/>
                <w:sz w:val="20"/>
                <w:szCs w:val="20"/>
              </w:rPr>
              <w:t>Recall (TP/TP+FN*100)</w:t>
            </w:r>
          </w:p>
        </w:tc>
        <w:tc>
          <w:tcPr>
            <w:tcW w:w="6327" w:type="dxa"/>
          </w:tcPr>
          <w:p w14:paraId="4C20ED8D"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50%</w:t>
            </w:r>
          </w:p>
        </w:tc>
      </w:tr>
      <w:tr w:rsidR="00713524" w14:paraId="44BB7288" w14:textId="77777777" w:rsidTr="00655D8C">
        <w:tc>
          <w:tcPr>
            <w:tcW w:w="2694" w:type="dxa"/>
          </w:tcPr>
          <w:p w14:paraId="68BEC405" w14:textId="6E688B06" w:rsidR="00713524" w:rsidRPr="001353F7" w:rsidRDefault="00713524" w:rsidP="00713524">
            <w:pPr>
              <w:ind w:right="113"/>
              <w:rPr>
                <w:rFonts w:ascii="Times New Roman" w:hAnsi="Times New Roman" w:cs="Times New Roman"/>
                <w:sz w:val="20"/>
                <w:szCs w:val="20"/>
              </w:rPr>
            </w:pPr>
            <w:r w:rsidRPr="001353F7">
              <w:rPr>
                <w:rFonts w:ascii="Times New Roman" w:hAnsi="Times New Roman" w:cs="Times New Roman"/>
                <w:sz w:val="20"/>
                <w:szCs w:val="20"/>
              </w:rPr>
              <w:t>F1</w:t>
            </w:r>
            <w:r>
              <w:rPr>
                <w:rFonts w:ascii="Times New Roman" w:hAnsi="Times New Roman" w:cs="Times New Roman"/>
                <w:sz w:val="20"/>
                <w:szCs w:val="20"/>
              </w:rPr>
              <w:t xml:space="preserve"> </w:t>
            </w:r>
            <w:r w:rsidRPr="001353F7">
              <w:rPr>
                <w:rFonts w:ascii="Times New Roman" w:hAnsi="Times New Roman" w:cs="Times New Roman"/>
                <w:sz w:val="20"/>
                <w:szCs w:val="20"/>
              </w:rPr>
              <w:t>scores (2</w:t>
            </w:r>
            <w:r>
              <w:rPr>
                <w:rFonts w:ascii="Times New Roman" w:hAnsi="Times New Roman" w:cs="Times New Roman"/>
                <w:sz w:val="20"/>
                <w:szCs w:val="20"/>
              </w:rPr>
              <w:t>*</w:t>
            </w:r>
            <w:r w:rsidRPr="001353F7">
              <w:rPr>
                <w:rFonts w:ascii="Times New Roman" w:hAnsi="Times New Roman" w:cs="Times New Roman"/>
                <w:sz w:val="20"/>
                <w:szCs w:val="20"/>
              </w:rPr>
              <w:t xml:space="preserve">Precision </w:t>
            </w:r>
            <w:r>
              <w:rPr>
                <w:rFonts w:ascii="Times New Roman" w:hAnsi="Times New Roman" w:cs="Times New Roman"/>
                <w:sz w:val="20"/>
                <w:szCs w:val="20"/>
              </w:rPr>
              <w:t>*</w:t>
            </w:r>
            <w:r w:rsidRPr="001353F7">
              <w:rPr>
                <w:rFonts w:ascii="Times New Roman" w:hAnsi="Times New Roman" w:cs="Times New Roman"/>
                <w:sz w:val="20"/>
                <w:szCs w:val="20"/>
              </w:rPr>
              <w:t>R</w:t>
            </w:r>
            <w:r>
              <w:rPr>
                <w:rFonts w:ascii="Times New Roman" w:hAnsi="Times New Roman" w:cs="Times New Roman"/>
                <w:sz w:val="20"/>
                <w:szCs w:val="20"/>
              </w:rPr>
              <w:t>ecall</w:t>
            </w:r>
            <w:r w:rsidRPr="001353F7">
              <w:rPr>
                <w:rFonts w:ascii="Times New Roman" w:hAnsi="Times New Roman" w:cs="Times New Roman"/>
                <w:sz w:val="20"/>
                <w:szCs w:val="20"/>
              </w:rPr>
              <w:t>/ Precision +R</w:t>
            </w:r>
            <w:r>
              <w:rPr>
                <w:rFonts w:ascii="Times New Roman" w:hAnsi="Times New Roman" w:cs="Times New Roman"/>
                <w:sz w:val="20"/>
                <w:szCs w:val="20"/>
              </w:rPr>
              <w:t>ecall</w:t>
            </w:r>
            <w:r w:rsidRPr="001353F7">
              <w:rPr>
                <w:rFonts w:ascii="Times New Roman" w:hAnsi="Times New Roman" w:cs="Times New Roman"/>
                <w:sz w:val="20"/>
                <w:szCs w:val="20"/>
              </w:rPr>
              <w:t>)</w:t>
            </w:r>
          </w:p>
        </w:tc>
        <w:tc>
          <w:tcPr>
            <w:tcW w:w="6327" w:type="dxa"/>
          </w:tcPr>
          <w:p w14:paraId="7972D0A6"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50%</w:t>
            </w:r>
          </w:p>
        </w:tc>
      </w:tr>
      <w:tr w:rsidR="00713524" w14:paraId="45116EED" w14:textId="77777777" w:rsidTr="00655D8C">
        <w:tc>
          <w:tcPr>
            <w:tcW w:w="2694" w:type="dxa"/>
          </w:tcPr>
          <w:p w14:paraId="626ECE33"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Text - 3</w:t>
            </w:r>
          </w:p>
        </w:tc>
        <w:tc>
          <w:tcPr>
            <w:tcW w:w="6327" w:type="dxa"/>
          </w:tcPr>
          <w:p w14:paraId="4FE95291" w14:textId="77777777" w:rsidR="00713524" w:rsidRPr="001353F7" w:rsidRDefault="00713524" w:rsidP="00713524">
            <w:pPr>
              <w:jc w:val="both"/>
              <w:rPr>
                <w:rFonts w:ascii="Times New Roman" w:hAnsi="Times New Roman" w:cs="Times New Roman"/>
                <w:sz w:val="20"/>
                <w:szCs w:val="20"/>
              </w:rPr>
            </w:pPr>
            <w:r w:rsidRPr="001353F7">
              <w:rPr>
                <w:rFonts w:ascii="Times New Roman" w:hAnsi="Times New Roman" w:cs="Times New Roman"/>
                <w:sz w:val="20"/>
                <w:szCs w:val="20"/>
              </w:rPr>
              <w:t>Due to his depression, John lacks insight into his care needs and declines participation in personal hygiene activities and other essential care tasks. Staff members are required to provide periodic prompting and encouragement, reapproaching him to ensure the completion of these activities. Additionally, he experiences urinary incontinence and utilizes continence aids around the clock.</w:t>
            </w:r>
          </w:p>
        </w:tc>
      </w:tr>
      <w:tr w:rsidR="00713524" w14:paraId="410CA1B8" w14:textId="77777777" w:rsidTr="00655D8C">
        <w:tc>
          <w:tcPr>
            <w:tcW w:w="2694" w:type="dxa"/>
          </w:tcPr>
          <w:p w14:paraId="48D9434D" w14:textId="77777777" w:rsidR="00713524" w:rsidRPr="001353F7" w:rsidRDefault="00713524" w:rsidP="00713524">
            <w:pPr>
              <w:rPr>
                <w:rFonts w:ascii="Times New Roman" w:hAnsi="Times New Roman" w:cs="Times New Roman"/>
                <w:sz w:val="20"/>
                <w:szCs w:val="20"/>
              </w:rPr>
            </w:pPr>
            <w:r>
              <w:rPr>
                <w:rFonts w:ascii="Times New Roman" w:hAnsi="Times New Roman" w:cs="Times New Roman"/>
                <w:sz w:val="20"/>
                <w:szCs w:val="20"/>
              </w:rPr>
              <w:t>Prompt</w:t>
            </w:r>
          </w:p>
        </w:tc>
        <w:tc>
          <w:tcPr>
            <w:tcW w:w="6327" w:type="dxa"/>
          </w:tcPr>
          <w:p w14:paraId="0DE3C706" w14:textId="0F199F77" w:rsidR="00713524" w:rsidRDefault="00713524" w:rsidP="00713524">
            <w:pPr>
              <w:jc w:val="both"/>
              <w:rPr>
                <w:rFonts w:ascii="Times New Roman" w:hAnsi="Times New Roman" w:cs="Times New Roman"/>
                <w:sz w:val="20"/>
                <w:szCs w:val="20"/>
              </w:rPr>
            </w:pPr>
            <w:r w:rsidRPr="00470453">
              <w:rPr>
                <w:rFonts w:ascii="Times New Roman" w:hAnsi="Times New Roman" w:cs="Times New Roman"/>
                <w:sz w:val="20"/>
                <w:szCs w:val="20"/>
              </w:rPr>
              <w:t xml:space="preserve"> As a nursing expert, you are tasked with reviewing a nursing progress note for a resident with dementia residing in a Residential Aged Care environment. The note may contain one or more symptoms of depression</w:t>
            </w:r>
            <w:r w:rsidRPr="00F2350E">
              <w:rPr>
                <w:rFonts w:ascii="Times New Roman" w:hAnsi="Times New Roman" w:cs="Times New Roman"/>
                <w:sz w:val="20"/>
                <w:szCs w:val="20"/>
              </w:rPr>
              <w:t>, including but not limited to</w:t>
            </w:r>
            <w:r>
              <w:rPr>
                <w:rFonts w:ascii="Times New Roman" w:hAnsi="Times New Roman" w:cs="Times New Roman"/>
                <w:sz w:val="20"/>
                <w:szCs w:val="20"/>
              </w:rPr>
              <w:t xml:space="preserve"> </w:t>
            </w:r>
            <w:r w:rsidRPr="00C21BFD">
              <w:rPr>
                <w:rFonts w:ascii="Times New Roman" w:hAnsi="Times New Roman" w:cs="Times New Roman"/>
                <w:sz w:val="20"/>
                <w:szCs w:val="20"/>
              </w:rPr>
              <w:t>diminished ability to think, downcast gaze, dysphoria, feeling discouraged, feeling empty, feeling hopeless, feeling of excessive guilt, feeling sad, feeling worthless,</w:t>
            </w:r>
            <w:r>
              <w:rPr>
                <w:rFonts w:ascii="Times New Roman" w:hAnsi="Times New Roman" w:cs="Times New Roman"/>
                <w:sz w:val="20"/>
                <w:szCs w:val="20"/>
              </w:rPr>
              <w:t xml:space="preserve"> </w:t>
            </w:r>
            <w:r w:rsidRPr="00C21BFD">
              <w:rPr>
                <w:rFonts w:ascii="Times New Roman" w:hAnsi="Times New Roman" w:cs="Times New Roman"/>
                <w:sz w:val="20"/>
                <w:szCs w:val="20"/>
              </w:rPr>
              <w:t>loss of energy, loss of interest, loss of libido, loss of pleasure, loss of self-esteem, suicide, suicide attempt, tearfulness</w:t>
            </w:r>
            <w:r>
              <w:rPr>
                <w:rFonts w:ascii="Times New Roman" w:hAnsi="Times New Roman" w:cs="Times New Roman"/>
                <w:sz w:val="20"/>
                <w:szCs w:val="20"/>
              </w:rPr>
              <w:t xml:space="preserve"> and more.</w:t>
            </w:r>
          </w:p>
          <w:p w14:paraId="7656E0AF" w14:textId="77777777" w:rsidR="00713524" w:rsidRDefault="00713524" w:rsidP="00713524">
            <w:pPr>
              <w:jc w:val="both"/>
              <w:rPr>
                <w:rFonts w:ascii="Times New Roman" w:hAnsi="Times New Roman" w:cs="Times New Roman"/>
                <w:sz w:val="20"/>
                <w:szCs w:val="20"/>
              </w:rPr>
            </w:pPr>
          </w:p>
          <w:p w14:paraId="7DF6908F" w14:textId="77777777" w:rsidR="00713524" w:rsidRPr="00470453" w:rsidRDefault="00713524" w:rsidP="00713524">
            <w:pPr>
              <w:jc w:val="both"/>
              <w:rPr>
                <w:rFonts w:ascii="Times New Roman" w:hAnsi="Times New Roman" w:cs="Times New Roman"/>
                <w:sz w:val="20"/>
                <w:szCs w:val="20"/>
              </w:rPr>
            </w:pPr>
            <w:r w:rsidRPr="00470453">
              <w:rPr>
                <w:rFonts w:ascii="Times New Roman" w:hAnsi="Times New Roman" w:cs="Times New Roman"/>
                <w:sz w:val="20"/>
                <w:szCs w:val="20"/>
              </w:rPr>
              <w:t>Please follow these steps.</w:t>
            </w:r>
          </w:p>
          <w:p w14:paraId="7714A8DE" w14:textId="77777777" w:rsidR="00713524" w:rsidRPr="00470453" w:rsidRDefault="00713524" w:rsidP="00713524">
            <w:pPr>
              <w:numPr>
                <w:ilvl w:val="0"/>
                <w:numId w:val="3"/>
              </w:numPr>
              <w:rPr>
                <w:rFonts w:ascii="Times New Roman" w:hAnsi="Times New Roman" w:cs="Times New Roman"/>
                <w:sz w:val="20"/>
                <w:szCs w:val="20"/>
              </w:rPr>
            </w:pPr>
            <w:r w:rsidRPr="00470453">
              <w:rPr>
                <w:rFonts w:ascii="Times New Roman" w:hAnsi="Times New Roman" w:cs="Times New Roman"/>
                <w:sz w:val="20"/>
                <w:szCs w:val="20"/>
              </w:rPr>
              <w:t>Identify any symptoms of depression.</w:t>
            </w:r>
          </w:p>
          <w:p w14:paraId="6E9F54A4" w14:textId="77777777" w:rsidR="00713524" w:rsidRPr="00470453" w:rsidRDefault="00713524" w:rsidP="00713524">
            <w:pPr>
              <w:numPr>
                <w:ilvl w:val="0"/>
                <w:numId w:val="3"/>
              </w:numPr>
              <w:rPr>
                <w:rFonts w:ascii="Times New Roman" w:hAnsi="Times New Roman" w:cs="Times New Roman"/>
                <w:sz w:val="20"/>
                <w:szCs w:val="20"/>
              </w:rPr>
            </w:pPr>
            <w:r w:rsidRPr="00470453">
              <w:rPr>
                <w:rFonts w:ascii="Times New Roman" w:hAnsi="Times New Roman" w:cs="Times New Roman"/>
                <w:sz w:val="20"/>
                <w:szCs w:val="20"/>
              </w:rPr>
              <w:t>If symptoms of depression are evident, please list them.</w:t>
            </w:r>
          </w:p>
          <w:p w14:paraId="1EA1D247" w14:textId="6B38F498" w:rsidR="00713524" w:rsidRPr="00655D8C" w:rsidRDefault="00713524" w:rsidP="00713524">
            <w:pPr>
              <w:pStyle w:val="ListParagraph"/>
              <w:numPr>
                <w:ilvl w:val="0"/>
                <w:numId w:val="7"/>
              </w:numPr>
              <w:rPr>
                <w:rFonts w:ascii="Times New Roman" w:hAnsi="Times New Roman" w:cs="Times New Roman"/>
                <w:sz w:val="20"/>
                <w:szCs w:val="20"/>
              </w:rPr>
            </w:pPr>
          </w:p>
        </w:tc>
      </w:tr>
      <w:tr w:rsidR="00713524" w14:paraId="4CF92CB1" w14:textId="77777777" w:rsidTr="00655D8C">
        <w:tc>
          <w:tcPr>
            <w:tcW w:w="2694" w:type="dxa"/>
          </w:tcPr>
          <w:p w14:paraId="1CA4E4F7"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Extracted output from the model</w:t>
            </w:r>
          </w:p>
        </w:tc>
        <w:tc>
          <w:tcPr>
            <w:tcW w:w="6327" w:type="dxa"/>
          </w:tcPr>
          <w:p w14:paraId="7CF09864" w14:textId="77777777" w:rsidR="00713524" w:rsidRPr="001353F7" w:rsidRDefault="00713524" w:rsidP="00713524">
            <w:pPr>
              <w:jc w:val="both"/>
              <w:rPr>
                <w:rFonts w:ascii="Times New Roman" w:hAnsi="Times New Roman" w:cs="Times New Roman"/>
                <w:sz w:val="20"/>
                <w:szCs w:val="20"/>
              </w:rPr>
            </w:pPr>
            <w:r w:rsidRPr="001353F7">
              <w:rPr>
                <w:rFonts w:ascii="Times New Roman" w:hAnsi="Times New Roman" w:cs="Times New Roman"/>
                <w:sz w:val="20"/>
                <w:szCs w:val="20"/>
              </w:rPr>
              <w:t xml:space="preserve">Here are some potential depression symptoms that I noticed in the note: </w:t>
            </w:r>
          </w:p>
          <w:p w14:paraId="35132B2A" w14:textId="77777777" w:rsidR="00713524" w:rsidRPr="00655D8C" w:rsidRDefault="00713524" w:rsidP="00713524">
            <w:pPr>
              <w:pStyle w:val="ListParagraph"/>
              <w:numPr>
                <w:ilvl w:val="0"/>
                <w:numId w:val="12"/>
              </w:numPr>
              <w:jc w:val="both"/>
              <w:rPr>
                <w:rFonts w:ascii="Times New Roman" w:hAnsi="Times New Roman" w:cs="Times New Roman"/>
                <w:sz w:val="20"/>
                <w:szCs w:val="20"/>
              </w:rPr>
            </w:pPr>
            <w:r w:rsidRPr="00655D8C">
              <w:rPr>
                <w:rFonts w:ascii="Times New Roman" w:hAnsi="Times New Roman" w:cs="Times New Roman"/>
                <w:sz w:val="20"/>
                <w:szCs w:val="20"/>
              </w:rPr>
              <w:t>Lacks insight into care needs.</w:t>
            </w:r>
          </w:p>
          <w:p w14:paraId="3B6BC765" w14:textId="77777777" w:rsidR="00713524" w:rsidRPr="00655D8C" w:rsidRDefault="00713524" w:rsidP="00713524">
            <w:pPr>
              <w:pStyle w:val="ListParagraph"/>
              <w:numPr>
                <w:ilvl w:val="0"/>
                <w:numId w:val="12"/>
              </w:numPr>
              <w:jc w:val="both"/>
              <w:rPr>
                <w:rFonts w:ascii="Times New Roman" w:hAnsi="Times New Roman" w:cs="Times New Roman"/>
                <w:sz w:val="20"/>
                <w:szCs w:val="20"/>
              </w:rPr>
            </w:pPr>
            <w:r w:rsidRPr="00655D8C">
              <w:rPr>
                <w:rFonts w:ascii="Times New Roman" w:hAnsi="Times New Roman" w:cs="Times New Roman"/>
                <w:sz w:val="20"/>
                <w:szCs w:val="20"/>
              </w:rPr>
              <w:t>Declines participation in personal hygiene activities and other essential care tasks.</w:t>
            </w:r>
          </w:p>
          <w:p w14:paraId="30CD3F11" w14:textId="77777777" w:rsidR="00713524" w:rsidRPr="00655D8C" w:rsidRDefault="00713524" w:rsidP="00713524">
            <w:pPr>
              <w:pStyle w:val="ListParagraph"/>
              <w:numPr>
                <w:ilvl w:val="0"/>
                <w:numId w:val="12"/>
              </w:numPr>
              <w:jc w:val="both"/>
              <w:rPr>
                <w:rFonts w:ascii="Times New Roman" w:hAnsi="Times New Roman" w:cs="Times New Roman"/>
                <w:sz w:val="20"/>
                <w:szCs w:val="20"/>
              </w:rPr>
            </w:pPr>
            <w:r w:rsidRPr="00655D8C">
              <w:rPr>
                <w:rFonts w:ascii="Times New Roman" w:hAnsi="Times New Roman" w:cs="Times New Roman"/>
                <w:sz w:val="20"/>
                <w:szCs w:val="20"/>
              </w:rPr>
              <w:t>Urinary incontinence</w:t>
            </w:r>
          </w:p>
        </w:tc>
      </w:tr>
      <w:tr w:rsidR="00713524" w14:paraId="7D3B857B" w14:textId="77777777" w:rsidTr="00655D8C">
        <w:tc>
          <w:tcPr>
            <w:tcW w:w="2694" w:type="dxa"/>
          </w:tcPr>
          <w:p w14:paraId="0E346103"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Annotated ground truth</w:t>
            </w:r>
          </w:p>
        </w:tc>
        <w:tc>
          <w:tcPr>
            <w:tcW w:w="6327" w:type="dxa"/>
          </w:tcPr>
          <w:p w14:paraId="0A7A7A59" w14:textId="127A3CC8" w:rsidR="00713524" w:rsidRPr="00655D8C" w:rsidRDefault="00713524" w:rsidP="00713524">
            <w:pPr>
              <w:pStyle w:val="ListParagraph"/>
              <w:numPr>
                <w:ilvl w:val="0"/>
                <w:numId w:val="13"/>
              </w:numPr>
              <w:jc w:val="both"/>
              <w:rPr>
                <w:rFonts w:ascii="Times New Roman" w:hAnsi="Times New Roman" w:cs="Times New Roman"/>
                <w:sz w:val="20"/>
                <w:szCs w:val="20"/>
              </w:rPr>
            </w:pPr>
            <w:r w:rsidRPr="00655D8C">
              <w:rPr>
                <w:rFonts w:ascii="Times New Roman" w:hAnsi="Times New Roman" w:cs="Times New Roman"/>
                <w:sz w:val="20"/>
                <w:szCs w:val="20"/>
              </w:rPr>
              <w:t>Lacks insight into care needs.</w:t>
            </w:r>
          </w:p>
          <w:p w14:paraId="17B45C09" w14:textId="767A7641" w:rsidR="00713524" w:rsidRPr="00655D8C" w:rsidRDefault="00713524" w:rsidP="00713524">
            <w:pPr>
              <w:pStyle w:val="ListParagraph"/>
              <w:numPr>
                <w:ilvl w:val="0"/>
                <w:numId w:val="13"/>
              </w:numPr>
              <w:jc w:val="both"/>
              <w:rPr>
                <w:rFonts w:ascii="Times New Roman" w:hAnsi="Times New Roman" w:cs="Times New Roman"/>
                <w:sz w:val="20"/>
                <w:szCs w:val="20"/>
              </w:rPr>
            </w:pPr>
            <w:r w:rsidRPr="00655D8C">
              <w:rPr>
                <w:rFonts w:ascii="Times New Roman" w:hAnsi="Times New Roman" w:cs="Times New Roman"/>
                <w:sz w:val="20"/>
                <w:szCs w:val="20"/>
              </w:rPr>
              <w:t>Declines participation in personal hygiene activities and other essential care tasks</w:t>
            </w:r>
            <w:r>
              <w:rPr>
                <w:rFonts w:ascii="Times New Roman" w:hAnsi="Times New Roman" w:cs="Times New Roman"/>
                <w:sz w:val="20"/>
                <w:szCs w:val="20"/>
              </w:rPr>
              <w:t>.</w:t>
            </w:r>
          </w:p>
        </w:tc>
      </w:tr>
      <w:tr w:rsidR="00713524" w14:paraId="68C611E0" w14:textId="77777777" w:rsidTr="00655D8C">
        <w:tc>
          <w:tcPr>
            <w:tcW w:w="2694" w:type="dxa"/>
          </w:tcPr>
          <w:p w14:paraId="6F7CB312"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True positive (TP)</w:t>
            </w:r>
          </w:p>
        </w:tc>
        <w:tc>
          <w:tcPr>
            <w:tcW w:w="6327" w:type="dxa"/>
          </w:tcPr>
          <w:p w14:paraId="1DEEAF41"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2</w:t>
            </w:r>
          </w:p>
        </w:tc>
      </w:tr>
      <w:tr w:rsidR="00713524" w14:paraId="670BED5B" w14:textId="77777777" w:rsidTr="00655D8C">
        <w:tc>
          <w:tcPr>
            <w:tcW w:w="2694" w:type="dxa"/>
          </w:tcPr>
          <w:p w14:paraId="11A8A03C"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False positive (FP)</w:t>
            </w:r>
          </w:p>
        </w:tc>
        <w:tc>
          <w:tcPr>
            <w:tcW w:w="6327" w:type="dxa"/>
          </w:tcPr>
          <w:p w14:paraId="0D17D9D1"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1</w:t>
            </w:r>
          </w:p>
        </w:tc>
      </w:tr>
      <w:tr w:rsidR="00713524" w14:paraId="35593AEA" w14:textId="77777777" w:rsidTr="00655D8C">
        <w:tc>
          <w:tcPr>
            <w:tcW w:w="2694" w:type="dxa"/>
          </w:tcPr>
          <w:p w14:paraId="4F9DB25F"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False negative (FN)</w:t>
            </w:r>
          </w:p>
        </w:tc>
        <w:tc>
          <w:tcPr>
            <w:tcW w:w="6327" w:type="dxa"/>
          </w:tcPr>
          <w:p w14:paraId="6FD0B915"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0</w:t>
            </w:r>
          </w:p>
        </w:tc>
      </w:tr>
      <w:tr w:rsidR="00713524" w14:paraId="078D9EF3" w14:textId="77777777" w:rsidTr="00655D8C">
        <w:tc>
          <w:tcPr>
            <w:tcW w:w="2694" w:type="dxa"/>
          </w:tcPr>
          <w:p w14:paraId="469279AC" w14:textId="36D768DE" w:rsidR="00713524" w:rsidRPr="001353F7" w:rsidRDefault="00713524" w:rsidP="00713524">
            <w:pPr>
              <w:ind w:right="113"/>
              <w:rPr>
                <w:rFonts w:ascii="Times New Roman" w:hAnsi="Times New Roman" w:cs="Times New Roman"/>
                <w:sz w:val="20"/>
                <w:szCs w:val="20"/>
              </w:rPr>
            </w:pPr>
            <w:r w:rsidRPr="001353F7">
              <w:rPr>
                <w:rFonts w:ascii="Times New Roman" w:hAnsi="Times New Roman" w:cs="Times New Roman"/>
                <w:sz w:val="20"/>
                <w:szCs w:val="20"/>
              </w:rPr>
              <w:t>Accuracy (TP/Total number of entities/phrases *100)</w:t>
            </w:r>
          </w:p>
        </w:tc>
        <w:tc>
          <w:tcPr>
            <w:tcW w:w="6327" w:type="dxa"/>
          </w:tcPr>
          <w:p w14:paraId="7C529791" w14:textId="00DEE644"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67%</w:t>
            </w:r>
          </w:p>
        </w:tc>
      </w:tr>
      <w:tr w:rsidR="00713524" w14:paraId="7ABA5D45" w14:textId="77777777" w:rsidTr="00655D8C">
        <w:tc>
          <w:tcPr>
            <w:tcW w:w="2694" w:type="dxa"/>
          </w:tcPr>
          <w:p w14:paraId="3B35E638" w14:textId="77777777" w:rsidR="00713524" w:rsidRPr="001353F7" w:rsidRDefault="00713524" w:rsidP="00713524">
            <w:pPr>
              <w:ind w:right="113"/>
              <w:rPr>
                <w:rFonts w:ascii="Times New Roman" w:hAnsi="Times New Roman" w:cs="Times New Roman"/>
                <w:sz w:val="20"/>
                <w:szCs w:val="20"/>
              </w:rPr>
            </w:pPr>
            <w:r w:rsidRPr="001353F7">
              <w:rPr>
                <w:rFonts w:ascii="Times New Roman" w:hAnsi="Times New Roman" w:cs="Times New Roman"/>
                <w:sz w:val="20"/>
                <w:szCs w:val="20"/>
              </w:rPr>
              <w:t>Precision (TP/TP+FP*100)</w:t>
            </w:r>
          </w:p>
        </w:tc>
        <w:tc>
          <w:tcPr>
            <w:tcW w:w="6327" w:type="dxa"/>
          </w:tcPr>
          <w:p w14:paraId="1DCDC990"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 xml:space="preserve">67% </w:t>
            </w:r>
          </w:p>
        </w:tc>
      </w:tr>
      <w:tr w:rsidR="00713524" w14:paraId="5FE737E5" w14:textId="77777777" w:rsidTr="00655D8C">
        <w:tc>
          <w:tcPr>
            <w:tcW w:w="2694" w:type="dxa"/>
          </w:tcPr>
          <w:p w14:paraId="5A99169A" w14:textId="77777777" w:rsidR="00713524" w:rsidRPr="001353F7" w:rsidRDefault="00713524" w:rsidP="00713524">
            <w:pPr>
              <w:ind w:right="113"/>
              <w:rPr>
                <w:rFonts w:ascii="Times New Roman" w:hAnsi="Times New Roman" w:cs="Times New Roman"/>
                <w:sz w:val="20"/>
                <w:szCs w:val="20"/>
              </w:rPr>
            </w:pPr>
            <w:r w:rsidRPr="001353F7">
              <w:rPr>
                <w:rFonts w:ascii="Times New Roman" w:hAnsi="Times New Roman" w:cs="Times New Roman"/>
                <w:sz w:val="20"/>
                <w:szCs w:val="20"/>
              </w:rPr>
              <w:t>Recall (TP/TP+FN*100)</w:t>
            </w:r>
          </w:p>
        </w:tc>
        <w:tc>
          <w:tcPr>
            <w:tcW w:w="6327" w:type="dxa"/>
          </w:tcPr>
          <w:p w14:paraId="3E04F992"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100%</w:t>
            </w:r>
          </w:p>
        </w:tc>
      </w:tr>
      <w:tr w:rsidR="00713524" w14:paraId="367178B1" w14:textId="77777777" w:rsidTr="00655D8C">
        <w:tc>
          <w:tcPr>
            <w:tcW w:w="2694" w:type="dxa"/>
          </w:tcPr>
          <w:p w14:paraId="44582E93" w14:textId="3224D050" w:rsidR="00713524" w:rsidRPr="001353F7" w:rsidRDefault="00713524" w:rsidP="00713524">
            <w:pPr>
              <w:ind w:right="113"/>
              <w:rPr>
                <w:rFonts w:ascii="Times New Roman" w:hAnsi="Times New Roman" w:cs="Times New Roman"/>
                <w:sz w:val="20"/>
                <w:szCs w:val="20"/>
              </w:rPr>
            </w:pPr>
            <w:r w:rsidRPr="001353F7">
              <w:rPr>
                <w:rFonts w:ascii="Times New Roman" w:hAnsi="Times New Roman" w:cs="Times New Roman"/>
                <w:sz w:val="20"/>
                <w:szCs w:val="20"/>
              </w:rPr>
              <w:t>F1</w:t>
            </w:r>
            <w:r>
              <w:rPr>
                <w:rFonts w:ascii="Times New Roman" w:hAnsi="Times New Roman" w:cs="Times New Roman"/>
                <w:sz w:val="20"/>
                <w:szCs w:val="20"/>
              </w:rPr>
              <w:t xml:space="preserve"> </w:t>
            </w:r>
            <w:r w:rsidRPr="001353F7">
              <w:rPr>
                <w:rFonts w:ascii="Times New Roman" w:hAnsi="Times New Roman" w:cs="Times New Roman"/>
                <w:sz w:val="20"/>
                <w:szCs w:val="20"/>
              </w:rPr>
              <w:t>scores (2</w:t>
            </w:r>
            <w:r>
              <w:rPr>
                <w:rFonts w:ascii="Times New Roman" w:hAnsi="Times New Roman" w:cs="Times New Roman"/>
                <w:sz w:val="20"/>
                <w:szCs w:val="20"/>
              </w:rPr>
              <w:t>*</w:t>
            </w:r>
            <w:r w:rsidRPr="001353F7">
              <w:rPr>
                <w:rFonts w:ascii="Times New Roman" w:hAnsi="Times New Roman" w:cs="Times New Roman"/>
                <w:sz w:val="20"/>
                <w:szCs w:val="20"/>
              </w:rPr>
              <w:t xml:space="preserve">Precision </w:t>
            </w:r>
            <w:r>
              <w:rPr>
                <w:rFonts w:ascii="Times New Roman" w:hAnsi="Times New Roman" w:cs="Times New Roman"/>
                <w:sz w:val="20"/>
                <w:szCs w:val="20"/>
              </w:rPr>
              <w:t>*</w:t>
            </w:r>
            <w:r w:rsidRPr="001353F7">
              <w:rPr>
                <w:rFonts w:ascii="Times New Roman" w:hAnsi="Times New Roman" w:cs="Times New Roman"/>
                <w:sz w:val="20"/>
                <w:szCs w:val="20"/>
              </w:rPr>
              <w:t>R</w:t>
            </w:r>
            <w:r>
              <w:rPr>
                <w:rFonts w:ascii="Times New Roman" w:hAnsi="Times New Roman" w:cs="Times New Roman"/>
                <w:sz w:val="20"/>
                <w:szCs w:val="20"/>
              </w:rPr>
              <w:t>ecall</w:t>
            </w:r>
            <w:r w:rsidRPr="001353F7">
              <w:rPr>
                <w:rFonts w:ascii="Times New Roman" w:hAnsi="Times New Roman" w:cs="Times New Roman"/>
                <w:sz w:val="20"/>
                <w:szCs w:val="20"/>
              </w:rPr>
              <w:t>/ Precision +R</w:t>
            </w:r>
            <w:r>
              <w:rPr>
                <w:rFonts w:ascii="Times New Roman" w:hAnsi="Times New Roman" w:cs="Times New Roman"/>
                <w:sz w:val="20"/>
                <w:szCs w:val="20"/>
              </w:rPr>
              <w:t>ecall</w:t>
            </w:r>
            <w:r w:rsidRPr="001353F7">
              <w:rPr>
                <w:rFonts w:ascii="Times New Roman" w:hAnsi="Times New Roman" w:cs="Times New Roman"/>
                <w:sz w:val="20"/>
                <w:szCs w:val="20"/>
              </w:rPr>
              <w:t>)</w:t>
            </w:r>
          </w:p>
        </w:tc>
        <w:tc>
          <w:tcPr>
            <w:tcW w:w="6327" w:type="dxa"/>
          </w:tcPr>
          <w:p w14:paraId="05FF83D7"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80%</w:t>
            </w:r>
          </w:p>
        </w:tc>
      </w:tr>
      <w:tr w:rsidR="00713524" w14:paraId="3A3D1EAC" w14:textId="77777777" w:rsidTr="00655D8C">
        <w:tc>
          <w:tcPr>
            <w:tcW w:w="2694" w:type="dxa"/>
          </w:tcPr>
          <w:p w14:paraId="68BAD0A2"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Text - 4</w:t>
            </w:r>
          </w:p>
        </w:tc>
        <w:tc>
          <w:tcPr>
            <w:tcW w:w="6327" w:type="dxa"/>
          </w:tcPr>
          <w:p w14:paraId="61E2C55E" w14:textId="77777777" w:rsidR="00713524" w:rsidRPr="001353F7" w:rsidRDefault="00713524" w:rsidP="00713524">
            <w:pPr>
              <w:jc w:val="both"/>
              <w:rPr>
                <w:rFonts w:ascii="Times New Roman" w:hAnsi="Times New Roman" w:cs="Times New Roman"/>
                <w:sz w:val="20"/>
                <w:szCs w:val="20"/>
              </w:rPr>
            </w:pPr>
            <w:r w:rsidRPr="001353F7">
              <w:rPr>
                <w:rFonts w:ascii="Times New Roman" w:hAnsi="Times New Roman" w:cs="Times New Roman"/>
                <w:sz w:val="20"/>
                <w:szCs w:val="20"/>
              </w:rPr>
              <w:t>Christina mobilizes using a four-wheel walker (4WW) under staff supervision and tends to rush around. Transfers are conducted under the supervision of one staff member to ensure safety, considering Christina's risk of falls due to rushing. She requires assistance with personal hygiene, facilitated by one staff member due to confusion.</w:t>
            </w:r>
          </w:p>
          <w:p w14:paraId="53BAA447" w14:textId="77777777" w:rsidR="00713524" w:rsidRPr="001353F7" w:rsidRDefault="00713524" w:rsidP="00713524">
            <w:pPr>
              <w:jc w:val="both"/>
              <w:rPr>
                <w:rFonts w:ascii="Times New Roman" w:hAnsi="Times New Roman" w:cs="Times New Roman"/>
                <w:sz w:val="20"/>
                <w:szCs w:val="20"/>
              </w:rPr>
            </w:pPr>
            <w:r w:rsidRPr="001353F7">
              <w:rPr>
                <w:rFonts w:ascii="Times New Roman" w:hAnsi="Times New Roman" w:cs="Times New Roman"/>
                <w:sz w:val="20"/>
                <w:szCs w:val="20"/>
              </w:rPr>
              <w:t>There is a request for her to attend the toilets. A very small, hard bowel motion was passed while transferring to the toilets. Medication for constipation has been administered, and we are awaiting its effect.</w:t>
            </w:r>
          </w:p>
        </w:tc>
      </w:tr>
      <w:tr w:rsidR="00713524" w14:paraId="14E5FAD0" w14:textId="77777777" w:rsidTr="00655D8C">
        <w:tc>
          <w:tcPr>
            <w:tcW w:w="2694" w:type="dxa"/>
          </w:tcPr>
          <w:p w14:paraId="55CE6F05" w14:textId="77777777" w:rsidR="00713524" w:rsidRPr="001353F7" w:rsidRDefault="00713524" w:rsidP="00713524">
            <w:pPr>
              <w:rPr>
                <w:rFonts w:ascii="Times New Roman" w:hAnsi="Times New Roman" w:cs="Times New Roman"/>
                <w:sz w:val="20"/>
                <w:szCs w:val="20"/>
              </w:rPr>
            </w:pPr>
            <w:r>
              <w:rPr>
                <w:rFonts w:ascii="Times New Roman" w:hAnsi="Times New Roman" w:cs="Times New Roman"/>
                <w:sz w:val="20"/>
                <w:szCs w:val="20"/>
              </w:rPr>
              <w:t>Prompt</w:t>
            </w:r>
          </w:p>
        </w:tc>
        <w:tc>
          <w:tcPr>
            <w:tcW w:w="6327" w:type="dxa"/>
          </w:tcPr>
          <w:p w14:paraId="29B2326E" w14:textId="77777777" w:rsidR="00713524" w:rsidRPr="00470453" w:rsidRDefault="00713524" w:rsidP="00713524">
            <w:pPr>
              <w:jc w:val="both"/>
              <w:rPr>
                <w:rFonts w:ascii="Times New Roman" w:hAnsi="Times New Roman" w:cs="Times New Roman"/>
                <w:sz w:val="20"/>
                <w:szCs w:val="20"/>
              </w:rPr>
            </w:pPr>
            <w:r w:rsidRPr="00470453">
              <w:rPr>
                <w:rFonts w:ascii="Times New Roman" w:hAnsi="Times New Roman" w:cs="Times New Roman"/>
                <w:sz w:val="20"/>
                <w:szCs w:val="20"/>
              </w:rPr>
              <w:t>As a nursing expert, you are tasked with reviewing a nursing progress note for a resident residing in a Residential Aged Care environment. The note may contain one or more malnutrition risk factors</w:t>
            </w:r>
            <w:r w:rsidRPr="00C21BFD">
              <w:rPr>
                <w:rFonts w:ascii="Times New Roman" w:hAnsi="Times New Roman" w:cs="Times New Roman"/>
                <w:sz w:val="20"/>
                <w:szCs w:val="20"/>
              </w:rPr>
              <w:t>, including but not limited to</w:t>
            </w:r>
            <w:r w:rsidRPr="00470453">
              <w:rPr>
                <w:rFonts w:ascii="Times New Roman" w:hAnsi="Times New Roman" w:cs="Times New Roman"/>
                <w:sz w:val="20"/>
                <w:szCs w:val="20"/>
              </w:rPr>
              <w:t xml:space="preserve"> </w:t>
            </w:r>
            <w:r w:rsidRPr="00470453">
              <w:rPr>
                <w:rFonts w:ascii="Times New Roman" w:hAnsi="Times New Roman" w:cs="Times New Roman"/>
                <w:sz w:val="20"/>
                <w:szCs w:val="20"/>
              </w:rPr>
              <w:lastRenderedPageBreak/>
              <w:t>confusion, nausea, surgery, dementia, hospital admission, medication, stroke, poor intake, constipation, anxiety, depression, dysphagia, delirium, vomiting, gastroesophageal reflux disease, gastritis, bowel blockage, malabsorption, diarrhoea, chest infection, chronic obstructive pulmonary disease, upper respiratory tract infection, pneumonia, heart disease, cancer, sepsis, HIV, urinary tract infection, kidney disease, diabetes, liver disease, Parkinson disease, eating disorders, chronic wound, bedsores, poor oral health, difficulty chewing, unfit denture</w:t>
            </w:r>
            <w:r>
              <w:rPr>
                <w:rFonts w:ascii="Times New Roman" w:hAnsi="Times New Roman" w:cs="Times New Roman"/>
                <w:sz w:val="20"/>
                <w:szCs w:val="20"/>
              </w:rPr>
              <w:t xml:space="preserve"> and more</w:t>
            </w:r>
            <w:r w:rsidRPr="00470453">
              <w:rPr>
                <w:rFonts w:ascii="Times New Roman" w:hAnsi="Times New Roman" w:cs="Times New Roman"/>
                <w:sz w:val="20"/>
                <w:szCs w:val="20"/>
              </w:rPr>
              <w:t>.</w:t>
            </w:r>
          </w:p>
          <w:p w14:paraId="34457370" w14:textId="77777777" w:rsidR="00713524" w:rsidRPr="00470453" w:rsidRDefault="00713524" w:rsidP="00713524">
            <w:pPr>
              <w:jc w:val="both"/>
              <w:rPr>
                <w:rFonts w:ascii="Times New Roman" w:hAnsi="Times New Roman" w:cs="Times New Roman"/>
                <w:sz w:val="20"/>
                <w:szCs w:val="20"/>
              </w:rPr>
            </w:pPr>
          </w:p>
          <w:p w14:paraId="676A627B" w14:textId="77777777" w:rsidR="00713524" w:rsidRPr="00470453" w:rsidRDefault="00713524" w:rsidP="00713524">
            <w:pPr>
              <w:jc w:val="both"/>
              <w:rPr>
                <w:rFonts w:ascii="Times New Roman" w:hAnsi="Times New Roman" w:cs="Times New Roman"/>
                <w:sz w:val="20"/>
                <w:szCs w:val="20"/>
              </w:rPr>
            </w:pPr>
            <w:r w:rsidRPr="00470453">
              <w:rPr>
                <w:rFonts w:ascii="Times New Roman" w:hAnsi="Times New Roman" w:cs="Times New Roman"/>
                <w:sz w:val="20"/>
                <w:szCs w:val="20"/>
              </w:rPr>
              <w:t>Please follow these steps.</w:t>
            </w:r>
          </w:p>
          <w:p w14:paraId="7750FDDE" w14:textId="77777777" w:rsidR="00713524" w:rsidRPr="00470453" w:rsidRDefault="00713524" w:rsidP="00713524">
            <w:pPr>
              <w:pStyle w:val="ListParagraph"/>
              <w:numPr>
                <w:ilvl w:val="0"/>
                <w:numId w:val="20"/>
              </w:numPr>
              <w:jc w:val="both"/>
              <w:rPr>
                <w:rFonts w:ascii="Times New Roman" w:hAnsi="Times New Roman" w:cs="Times New Roman"/>
                <w:sz w:val="20"/>
                <w:szCs w:val="20"/>
              </w:rPr>
            </w:pPr>
            <w:r w:rsidRPr="00470453">
              <w:rPr>
                <w:rFonts w:ascii="Times New Roman" w:hAnsi="Times New Roman" w:cs="Times New Roman"/>
                <w:sz w:val="20"/>
                <w:szCs w:val="20"/>
              </w:rPr>
              <w:t>Identify any risk factors of malnutrition.</w:t>
            </w:r>
          </w:p>
          <w:p w14:paraId="79283125" w14:textId="77777777" w:rsidR="00713524" w:rsidRPr="00470453" w:rsidRDefault="00713524" w:rsidP="00713524">
            <w:pPr>
              <w:pStyle w:val="ListParagraph"/>
              <w:numPr>
                <w:ilvl w:val="0"/>
                <w:numId w:val="20"/>
              </w:numPr>
              <w:jc w:val="both"/>
              <w:rPr>
                <w:rFonts w:ascii="Times New Roman" w:hAnsi="Times New Roman" w:cs="Times New Roman"/>
                <w:sz w:val="20"/>
                <w:szCs w:val="20"/>
              </w:rPr>
            </w:pPr>
            <w:r w:rsidRPr="00470453">
              <w:rPr>
                <w:rFonts w:ascii="Times New Roman" w:hAnsi="Times New Roman" w:cs="Times New Roman"/>
                <w:sz w:val="20"/>
                <w:szCs w:val="20"/>
              </w:rPr>
              <w:t>If risk factors of malnutrition are evident, please list them.</w:t>
            </w:r>
          </w:p>
          <w:p w14:paraId="15F25041" w14:textId="77777777" w:rsidR="00713524" w:rsidRPr="00470453" w:rsidRDefault="00713524" w:rsidP="00713524">
            <w:pPr>
              <w:jc w:val="both"/>
              <w:rPr>
                <w:rFonts w:ascii="Times New Roman" w:hAnsi="Times New Roman" w:cs="Times New Roman"/>
                <w:sz w:val="20"/>
                <w:szCs w:val="20"/>
              </w:rPr>
            </w:pPr>
          </w:p>
          <w:p w14:paraId="0BFD922D" w14:textId="77777777" w:rsidR="00713524" w:rsidRPr="00470453" w:rsidRDefault="00713524" w:rsidP="00713524">
            <w:pPr>
              <w:jc w:val="both"/>
              <w:rPr>
                <w:rFonts w:ascii="Times New Roman" w:hAnsi="Times New Roman" w:cs="Times New Roman"/>
                <w:sz w:val="20"/>
                <w:szCs w:val="20"/>
              </w:rPr>
            </w:pPr>
            <w:r w:rsidRPr="00470453">
              <w:rPr>
                <w:rFonts w:ascii="Times New Roman" w:hAnsi="Times New Roman" w:cs="Times New Roman"/>
                <w:sz w:val="20"/>
                <w:szCs w:val="20"/>
              </w:rPr>
              <w:t>Example 1: You have identified that the resident exhibits a malnutrition risk factor, including confusion, as documented in the note below.</w:t>
            </w:r>
          </w:p>
          <w:p w14:paraId="19DD838B" w14:textId="77777777" w:rsidR="00713524" w:rsidRPr="00470453" w:rsidRDefault="00713524" w:rsidP="00713524">
            <w:pPr>
              <w:jc w:val="both"/>
              <w:rPr>
                <w:rFonts w:ascii="Times New Roman" w:hAnsi="Times New Roman" w:cs="Times New Roman"/>
                <w:sz w:val="20"/>
                <w:szCs w:val="20"/>
              </w:rPr>
            </w:pPr>
            <w:r w:rsidRPr="00470453">
              <w:rPr>
                <w:rFonts w:ascii="Times New Roman" w:hAnsi="Times New Roman" w:cs="Times New Roman"/>
                <w:sz w:val="20"/>
                <w:szCs w:val="20"/>
              </w:rPr>
              <w:t xml:space="preserve">" John requires comprehensive assistance with his hygiene and toileting needs due to his confusion. He experiences incontinence of both urine and </w:t>
            </w:r>
            <w:proofErr w:type="spellStart"/>
            <w:r w:rsidRPr="00470453">
              <w:rPr>
                <w:rFonts w:ascii="Times New Roman" w:hAnsi="Times New Roman" w:cs="Times New Roman"/>
                <w:sz w:val="20"/>
                <w:szCs w:val="20"/>
              </w:rPr>
              <w:t>feces</w:t>
            </w:r>
            <w:proofErr w:type="spellEnd"/>
            <w:r w:rsidRPr="00470453">
              <w:rPr>
                <w:rFonts w:ascii="Times New Roman" w:hAnsi="Times New Roman" w:cs="Times New Roman"/>
                <w:sz w:val="20"/>
                <w:szCs w:val="20"/>
              </w:rPr>
              <w:t>, necessitating the use of pads around the clock. A nurse is responsible for assisting him with toileting, changing his pads, cleansing his groin area, and applying barrier cream to mitigate the risk of skin issues or breakdown.”</w:t>
            </w:r>
          </w:p>
          <w:p w14:paraId="620C3200" w14:textId="77777777" w:rsidR="00713524" w:rsidRPr="00470453" w:rsidRDefault="00713524" w:rsidP="00713524">
            <w:pPr>
              <w:jc w:val="both"/>
              <w:rPr>
                <w:rFonts w:ascii="Times New Roman" w:hAnsi="Times New Roman" w:cs="Times New Roman"/>
                <w:sz w:val="20"/>
                <w:szCs w:val="20"/>
              </w:rPr>
            </w:pPr>
          </w:p>
          <w:p w14:paraId="08E72749" w14:textId="77777777" w:rsidR="00713524" w:rsidRPr="00470453" w:rsidRDefault="00713524" w:rsidP="00713524">
            <w:pPr>
              <w:jc w:val="both"/>
              <w:rPr>
                <w:rFonts w:ascii="Times New Roman" w:hAnsi="Times New Roman" w:cs="Times New Roman"/>
                <w:sz w:val="20"/>
                <w:szCs w:val="20"/>
              </w:rPr>
            </w:pPr>
            <w:r w:rsidRPr="00470453">
              <w:rPr>
                <w:rFonts w:ascii="Times New Roman" w:hAnsi="Times New Roman" w:cs="Times New Roman"/>
                <w:sz w:val="20"/>
                <w:szCs w:val="20"/>
              </w:rPr>
              <w:t>Example 2: You have identified that the resident exhibits a malnutrition risk factor, including constipation, as documented in the note below.</w:t>
            </w:r>
          </w:p>
          <w:p w14:paraId="67BB3B7C" w14:textId="26DAC39C" w:rsidR="00713524" w:rsidRPr="001353F7" w:rsidRDefault="00713524" w:rsidP="00713524">
            <w:pPr>
              <w:jc w:val="both"/>
              <w:rPr>
                <w:rFonts w:ascii="Times New Roman" w:hAnsi="Times New Roman" w:cs="Times New Roman"/>
                <w:sz w:val="20"/>
                <w:szCs w:val="20"/>
              </w:rPr>
            </w:pPr>
            <w:r w:rsidRPr="00470453">
              <w:rPr>
                <w:rFonts w:ascii="Times New Roman" w:hAnsi="Times New Roman" w:cs="Times New Roman"/>
                <w:sz w:val="20"/>
                <w:szCs w:val="20"/>
              </w:rPr>
              <w:t>" Peter requires the assistance of a nurse for his hygiene and toileting needs, primarily due to his unsteady gait. He utilises pads due to incontinence issues. Additionally, he is prone to constipation and receives aperients as necessary. The current intervention measures in place have proven to be effective."</w:t>
            </w:r>
          </w:p>
        </w:tc>
      </w:tr>
      <w:tr w:rsidR="00713524" w14:paraId="3AC6DF09" w14:textId="77777777" w:rsidTr="00655D8C">
        <w:tc>
          <w:tcPr>
            <w:tcW w:w="2694" w:type="dxa"/>
          </w:tcPr>
          <w:p w14:paraId="55D3AD37"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lastRenderedPageBreak/>
              <w:t>Extracted output from the model</w:t>
            </w:r>
          </w:p>
        </w:tc>
        <w:tc>
          <w:tcPr>
            <w:tcW w:w="6327" w:type="dxa"/>
          </w:tcPr>
          <w:p w14:paraId="34A904E7" w14:textId="77777777" w:rsidR="00713524" w:rsidRPr="001353F7" w:rsidRDefault="00713524" w:rsidP="00713524">
            <w:pPr>
              <w:jc w:val="both"/>
              <w:rPr>
                <w:rFonts w:ascii="Times New Roman" w:hAnsi="Times New Roman" w:cs="Times New Roman"/>
                <w:sz w:val="20"/>
                <w:szCs w:val="20"/>
              </w:rPr>
            </w:pPr>
            <w:r w:rsidRPr="001353F7">
              <w:rPr>
                <w:rFonts w:ascii="Times New Roman" w:hAnsi="Times New Roman" w:cs="Times New Roman"/>
                <w:sz w:val="20"/>
                <w:szCs w:val="20"/>
              </w:rPr>
              <w:t>Based on the provided nursing progress note, the evident risk factor of malnutrition is:</w:t>
            </w:r>
          </w:p>
          <w:p w14:paraId="532DD74D" w14:textId="77777777" w:rsidR="00713524" w:rsidRPr="00655D8C" w:rsidRDefault="00713524" w:rsidP="00713524">
            <w:pPr>
              <w:pStyle w:val="ListParagraph"/>
              <w:numPr>
                <w:ilvl w:val="0"/>
                <w:numId w:val="15"/>
              </w:numPr>
              <w:jc w:val="both"/>
              <w:rPr>
                <w:rFonts w:ascii="Times New Roman" w:hAnsi="Times New Roman" w:cs="Times New Roman"/>
                <w:sz w:val="20"/>
                <w:szCs w:val="20"/>
              </w:rPr>
            </w:pPr>
            <w:r w:rsidRPr="00655D8C">
              <w:rPr>
                <w:rFonts w:ascii="Times New Roman" w:hAnsi="Times New Roman" w:cs="Times New Roman"/>
                <w:sz w:val="20"/>
                <w:szCs w:val="20"/>
              </w:rPr>
              <w:t>Confusion</w:t>
            </w:r>
          </w:p>
          <w:p w14:paraId="20A98675" w14:textId="77777777" w:rsidR="00713524" w:rsidRPr="00655D8C" w:rsidRDefault="00713524" w:rsidP="00713524">
            <w:pPr>
              <w:pStyle w:val="ListParagraph"/>
              <w:numPr>
                <w:ilvl w:val="0"/>
                <w:numId w:val="15"/>
              </w:numPr>
              <w:jc w:val="both"/>
              <w:rPr>
                <w:rFonts w:ascii="Times New Roman" w:hAnsi="Times New Roman" w:cs="Times New Roman"/>
                <w:sz w:val="20"/>
                <w:szCs w:val="20"/>
              </w:rPr>
            </w:pPr>
            <w:r w:rsidRPr="00655D8C">
              <w:rPr>
                <w:rFonts w:ascii="Times New Roman" w:hAnsi="Times New Roman" w:cs="Times New Roman"/>
                <w:sz w:val="20"/>
                <w:szCs w:val="20"/>
              </w:rPr>
              <w:t>Nausea</w:t>
            </w:r>
          </w:p>
          <w:p w14:paraId="2297F60C" w14:textId="77777777" w:rsidR="00713524" w:rsidRPr="00655D8C" w:rsidRDefault="00713524" w:rsidP="00713524">
            <w:pPr>
              <w:pStyle w:val="ListParagraph"/>
              <w:numPr>
                <w:ilvl w:val="0"/>
                <w:numId w:val="15"/>
              </w:numPr>
              <w:jc w:val="both"/>
              <w:rPr>
                <w:rFonts w:ascii="Times New Roman" w:hAnsi="Times New Roman" w:cs="Times New Roman"/>
                <w:sz w:val="20"/>
                <w:szCs w:val="20"/>
              </w:rPr>
            </w:pPr>
            <w:r w:rsidRPr="00655D8C">
              <w:rPr>
                <w:rFonts w:ascii="Times New Roman" w:hAnsi="Times New Roman" w:cs="Times New Roman"/>
                <w:sz w:val="20"/>
                <w:szCs w:val="20"/>
              </w:rPr>
              <w:t>Dementia</w:t>
            </w:r>
          </w:p>
        </w:tc>
      </w:tr>
      <w:tr w:rsidR="00713524" w14:paraId="3FC0DA2F" w14:textId="77777777" w:rsidTr="00655D8C">
        <w:tc>
          <w:tcPr>
            <w:tcW w:w="2694" w:type="dxa"/>
          </w:tcPr>
          <w:p w14:paraId="7A672A57"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Annotated ground truth</w:t>
            </w:r>
          </w:p>
        </w:tc>
        <w:tc>
          <w:tcPr>
            <w:tcW w:w="6327" w:type="dxa"/>
          </w:tcPr>
          <w:p w14:paraId="62D05625" w14:textId="77777777" w:rsidR="00713524" w:rsidRDefault="00713524" w:rsidP="00713524">
            <w:pPr>
              <w:pStyle w:val="ListParagraph"/>
              <w:numPr>
                <w:ilvl w:val="0"/>
                <w:numId w:val="17"/>
              </w:numPr>
              <w:jc w:val="both"/>
              <w:rPr>
                <w:rFonts w:ascii="Times New Roman" w:hAnsi="Times New Roman" w:cs="Times New Roman"/>
                <w:sz w:val="20"/>
                <w:szCs w:val="20"/>
              </w:rPr>
            </w:pPr>
            <w:r w:rsidRPr="00655D8C">
              <w:rPr>
                <w:rFonts w:ascii="Times New Roman" w:hAnsi="Times New Roman" w:cs="Times New Roman"/>
                <w:sz w:val="20"/>
                <w:szCs w:val="20"/>
              </w:rPr>
              <w:t>Confusion</w:t>
            </w:r>
          </w:p>
          <w:p w14:paraId="6D85C419" w14:textId="77777777" w:rsidR="00713524" w:rsidRPr="00655D8C" w:rsidRDefault="00713524" w:rsidP="00713524">
            <w:pPr>
              <w:pStyle w:val="ListParagraph"/>
              <w:numPr>
                <w:ilvl w:val="0"/>
                <w:numId w:val="17"/>
              </w:numPr>
              <w:jc w:val="both"/>
              <w:rPr>
                <w:rFonts w:ascii="Times New Roman" w:hAnsi="Times New Roman" w:cs="Times New Roman"/>
                <w:sz w:val="20"/>
                <w:szCs w:val="20"/>
              </w:rPr>
            </w:pPr>
            <w:r w:rsidRPr="00655D8C">
              <w:rPr>
                <w:rFonts w:ascii="Times New Roman" w:hAnsi="Times New Roman" w:cs="Times New Roman"/>
                <w:sz w:val="20"/>
                <w:szCs w:val="20"/>
              </w:rPr>
              <w:t xml:space="preserve">Constipation </w:t>
            </w:r>
          </w:p>
        </w:tc>
      </w:tr>
      <w:tr w:rsidR="00713524" w14:paraId="73511019" w14:textId="77777777" w:rsidTr="00655D8C">
        <w:tc>
          <w:tcPr>
            <w:tcW w:w="2694" w:type="dxa"/>
          </w:tcPr>
          <w:p w14:paraId="647F1483"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True positive (TP)</w:t>
            </w:r>
          </w:p>
        </w:tc>
        <w:tc>
          <w:tcPr>
            <w:tcW w:w="6327" w:type="dxa"/>
          </w:tcPr>
          <w:p w14:paraId="7A42E4D1"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1</w:t>
            </w:r>
          </w:p>
        </w:tc>
      </w:tr>
      <w:tr w:rsidR="00713524" w14:paraId="1A64F065" w14:textId="77777777" w:rsidTr="00655D8C">
        <w:tc>
          <w:tcPr>
            <w:tcW w:w="2694" w:type="dxa"/>
          </w:tcPr>
          <w:p w14:paraId="07E377C3"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False positive (FP)</w:t>
            </w:r>
          </w:p>
        </w:tc>
        <w:tc>
          <w:tcPr>
            <w:tcW w:w="6327" w:type="dxa"/>
          </w:tcPr>
          <w:p w14:paraId="3C761DE0"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2</w:t>
            </w:r>
          </w:p>
        </w:tc>
      </w:tr>
      <w:tr w:rsidR="00713524" w14:paraId="6E11FE55" w14:textId="77777777" w:rsidTr="00655D8C">
        <w:tc>
          <w:tcPr>
            <w:tcW w:w="2694" w:type="dxa"/>
          </w:tcPr>
          <w:p w14:paraId="2D671A40"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False negative (FN)</w:t>
            </w:r>
          </w:p>
        </w:tc>
        <w:tc>
          <w:tcPr>
            <w:tcW w:w="6327" w:type="dxa"/>
          </w:tcPr>
          <w:p w14:paraId="6766CEA2"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1</w:t>
            </w:r>
          </w:p>
        </w:tc>
      </w:tr>
      <w:tr w:rsidR="00713524" w14:paraId="05845FF8" w14:textId="77777777" w:rsidTr="00655D8C">
        <w:tc>
          <w:tcPr>
            <w:tcW w:w="2694" w:type="dxa"/>
          </w:tcPr>
          <w:p w14:paraId="49BB7EEF" w14:textId="27152596" w:rsidR="00713524" w:rsidRPr="001353F7" w:rsidRDefault="00713524" w:rsidP="00713524">
            <w:pPr>
              <w:tabs>
                <w:tab w:val="left" w:pos="474"/>
              </w:tabs>
              <w:ind w:right="113"/>
              <w:rPr>
                <w:rFonts w:ascii="Times New Roman" w:hAnsi="Times New Roman" w:cs="Times New Roman"/>
                <w:sz w:val="20"/>
                <w:szCs w:val="20"/>
              </w:rPr>
            </w:pPr>
            <w:r w:rsidRPr="001353F7">
              <w:rPr>
                <w:rFonts w:ascii="Times New Roman" w:hAnsi="Times New Roman" w:cs="Times New Roman"/>
                <w:sz w:val="20"/>
                <w:szCs w:val="20"/>
              </w:rPr>
              <w:t>Accuracy (TP/Total number of entities/phrases *100)</w:t>
            </w:r>
          </w:p>
        </w:tc>
        <w:tc>
          <w:tcPr>
            <w:tcW w:w="6327" w:type="dxa"/>
          </w:tcPr>
          <w:p w14:paraId="390164CA" w14:textId="714FB9A4"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33%</w:t>
            </w:r>
          </w:p>
        </w:tc>
      </w:tr>
      <w:tr w:rsidR="00713524" w14:paraId="758C49BD" w14:textId="77777777" w:rsidTr="00655D8C">
        <w:tc>
          <w:tcPr>
            <w:tcW w:w="2694" w:type="dxa"/>
          </w:tcPr>
          <w:p w14:paraId="4356E8C8" w14:textId="77777777" w:rsidR="00713524" w:rsidRPr="001353F7" w:rsidRDefault="00713524" w:rsidP="00713524">
            <w:pPr>
              <w:ind w:right="113"/>
              <w:rPr>
                <w:rFonts w:ascii="Times New Roman" w:hAnsi="Times New Roman" w:cs="Times New Roman"/>
                <w:sz w:val="20"/>
                <w:szCs w:val="20"/>
              </w:rPr>
            </w:pPr>
            <w:r w:rsidRPr="001353F7">
              <w:rPr>
                <w:rFonts w:ascii="Times New Roman" w:hAnsi="Times New Roman" w:cs="Times New Roman"/>
                <w:sz w:val="20"/>
                <w:szCs w:val="20"/>
              </w:rPr>
              <w:t>Precision (TP/TP+FP*100)</w:t>
            </w:r>
          </w:p>
        </w:tc>
        <w:tc>
          <w:tcPr>
            <w:tcW w:w="6327" w:type="dxa"/>
          </w:tcPr>
          <w:p w14:paraId="782D1BB1"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 xml:space="preserve">33% </w:t>
            </w:r>
          </w:p>
        </w:tc>
      </w:tr>
      <w:tr w:rsidR="00713524" w14:paraId="20CD32F1" w14:textId="77777777" w:rsidTr="00655D8C">
        <w:tc>
          <w:tcPr>
            <w:tcW w:w="2694" w:type="dxa"/>
          </w:tcPr>
          <w:p w14:paraId="21F5BBFE" w14:textId="77777777" w:rsidR="00713524" w:rsidRPr="001353F7" w:rsidRDefault="00713524" w:rsidP="00713524">
            <w:pPr>
              <w:ind w:right="113"/>
              <w:rPr>
                <w:rFonts w:ascii="Times New Roman" w:hAnsi="Times New Roman" w:cs="Times New Roman"/>
                <w:sz w:val="20"/>
                <w:szCs w:val="20"/>
              </w:rPr>
            </w:pPr>
            <w:r w:rsidRPr="001353F7">
              <w:rPr>
                <w:rFonts w:ascii="Times New Roman" w:hAnsi="Times New Roman" w:cs="Times New Roman"/>
                <w:sz w:val="20"/>
                <w:szCs w:val="20"/>
              </w:rPr>
              <w:t>Recall (TP/TP+FN*100)</w:t>
            </w:r>
          </w:p>
        </w:tc>
        <w:tc>
          <w:tcPr>
            <w:tcW w:w="6327" w:type="dxa"/>
          </w:tcPr>
          <w:p w14:paraId="6B39BB24"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50%</w:t>
            </w:r>
          </w:p>
        </w:tc>
      </w:tr>
      <w:tr w:rsidR="00713524" w14:paraId="5C458AB5" w14:textId="77777777" w:rsidTr="00655D8C">
        <w:tc>
          <w:tcPr>
            <w:tcW w:w="2694" w:type="dxa"/>
          </w:tcPr>
          <w:p w14:paraId="7B27F986" w14:textId="5F479F22" w:rsidR="00713524" w:rsidRPr="001353F7" w:rsidRDefault="00713524" w:rsidP="00713524">
            <w:pPr>
              <w:ind w:right="113"/>
              <w:rPr>
                <w:rFonts w:ascii="Times New Roman" w:hAnsi="Times New Roman" w:cs="Times New Roman"/>
                <w:sz w:val="20"/>
                <w:szCs w:val="20"/>
              </w:rPr>
            </w:pPr>
            <w:r w:rsidRPr="001353F7">
              <w:rPr>
                <w:rFonts w:ascii="Times New Roman" w:hAnsi="Times New Roman" w:cs="Times New Roman"/>
                <w:sz w:val="20"/>
                <w:szCs w:val="20"/>
              </w:rPr>
              <w:t>F1</w:t>
            </w:r>
            <w:r>
              <w:rPr>
                <w:rFonts w:ascii="Times New Roman" w:hAnsi="Times New Roman" w:cs="Times New Roman"/>
                <w:sz w:val="20"/>
                <w:szCs w:val="20"/>
              </w:rPr>
              <w:t xml:space="preserve"> </w:t>
            </w:r>
            <w:r w:rsidRPr="001353F7">
              <w:rPr>
                <w:rFonts w:ascii="Times New Roman" w:hAnsi="Times New Roman" w:cs="Times New Roman"/>
                <w:sz w:val="20"/>
                <w:szCs w:val="20"/>
              </w:rPr>
              <w:t>scores (2</w:t>
            </w:r>
            <w:r>
              <w:rPr>
                <w:rFonts w:ascii="Times New Roman" w:hAnsi="Times New Roman" w:cs="Times New Roman"/>
                <w:sz w:val="20"/>
                <w:szCs w:val="20"/>
              </w:rPr>
              <w:t>*</w:t>
            </w:r>
            <w:r w:rsidRPr="001353F7">
              <w:rPr>
                <w:rFonts w:ascii="Times New Roman" w:hAnsi="Times New Roman" w:cs="Times New Roman"/>
                <w:sz w:val="20"/>
                <w:szCs w:val="20"/>
              </w:rPr>
              <w:t xml:space="preserve">Precision </w:t>
            </w:r>
            <w:r>
              <w:rPr>
                <w:rFonts w:ascii="Times New Roman" w:hAnsi="Times New Roman" w:cs="Times New Roman"/>
                <w:sz w:val="20"/>
                <w:szCs w:val="20"/>
              </w:rPr>
              <w:t>*</w:t>
            </w:r>
            <w:r w:rsidRPr="001353F7">
              <w:rPr>
                <w:rFonts w:ascii="Times New Roman" w:hAnsi="Times New Roman" w:cs="Times New Roman"/>
                <w:sz w:val="20"/>
                <w:szCs w:val="20"/>
              </w:rPr>
              <w:t>R</w:t>
            </w:r>
            <w:r>
              <w:rPr>
                <w:rFonts w:ascii="Times New Roman" w:hAnsi="Times New Roman" w:cs="Times New Roman"/>
                <w:sz w:val="20"/>
                <w:szCs w:val="20"/>
              </w:rPr>
              <w:t>ecall</w:t>
            </w:r>
            <w:r w:rsidRPr="001353F7">
              <w:rPr>
                <w:rFonts w:ascii="Times New Roman" w:hAnsi="Times New Roman" w:cs="Times New Roman"/>
                <w:sz w:val="20"/>
                <w:szCs w:val="20"/>
              </w:rPr>
              <w:t>/ Precision +R</w:t>
            </w:r>
            <w:r>
              <w:rPr>
                <w:rFonts w:ascii="Times New Roman" w:hAnsi="Times New Roman" w:cs="Times New Roman"/>
                <w:sz w:val="20"/>
                <w:szCs w:val="20"/>
              </w:rPr>
              <w:t>ecall</w:t>
            </w:r>
            <w:r w:rsidRPr="001353F7">
              <w:rPr>
                <w:rFonts w:ascii="Times New Roman" w:hAnsi="Times New Roman" w:cs="Times New Roman"/>
                <w:sz w:val="20"/>
                <w:szCs w:val="20"/>
              </w:rPr>
              <w:t>)</w:t>
            </w:r>
          </w:p>
        </w:tc>
        <w:tc>
          <w:tcPr>
            <w:tcW w:w="6327" w:type="dxa"/>
          </w:tcPr>
          <w:p w14:paraId="479C8FCD" w14:textId="77777777" w:rsidR="00713524" w:rsidRPr="001353F7" w:rsidRDefault="00713524" w:rsidP="00713524">
            <w:pPr>
              <w:rPr>
                <w:rFonts w:ascii="Times New Roman" w:hAnsi="Times New Roman" w:cs="Times New Roman"/>
                <w:sz w:val="20"/>
                <w:szCs w:val="20"/>
              </w:rPr>
            </w:pPr>
            <w:r w:rsidRPr="001353F7">
              <w:rPr>
                <w:rFonts w:ascii="Times New Roman" w:hAnsi="Times New Roman" w:cs="Times New Roman"/>
                <w:sz w:val="20"/>
                <w:szCs w:val="20"/>
              </w:rPr>
              <w:t>40%</w:t>
            </w:r>
          </w:p>
        </w:tc>
      </w:tr>
    </w:tbl>
    <w:p w14:paraId="0F085B3A" w14:textId="77777777" w:rsidR="009962FD" w:rsidRDefault="009962FD" w:rsidP="009962FD">
      <w:pPr>
        <w:pStyle w:val="NormalWeb"/>
      </w:pPr>
    </w:p>
    <w:p w14:paraId="4EA07F62" w14:textId="77777777" w:rsidR="009962FD" w:rsidRDefault="009962FD" w:rsidP="009962FD">
      <w:pPr>
        <w:pStyle w:val="NormalWeb"/>
      </w:pPr>
    </w:p>
    <w:p w14:paraId="7E43BF18" w14:textId="77777777" w:rsidR="00A83478" w:rsidRDefault="00A83478" w:rsidP="00A83478"/>
    <w:sectPr w:rsidR="00A83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12D93"/>
    <w:multiLevelType w:val="hybridMultilevel"/>
    <w:tmpl w:val="5E30E7F6"/>
    <w:lvl w:ilvl="0" w:tplc="80547BF4">
      <w:start w:val="1"/>
      <w:numFmt w:val="decimal"/>
      <w:lvlText w:val="%1."/>
      <w:lvlJc w:val="left"/>
      <w:pPr>
        <w:ind w:left="720" w:hanging="360"/>
      </w:pPr>
    </w:lvl>
    <w:lvl w:ilvl="1" w:tplc="AC32834A" w:tentative="1">
      <w:start w:val="1"/>
      <w:numFmt w:val="lowerLetter"/>
      <w:lvlText w:val="%2."/>
      <w:lvlJc w:val="left"/>
      <w:pPr>
        <w:ind w:left="1440" w:hanging="360"/>
      </w:pPr>
    </w:lvl>
    <w:lvl w:ilvl="2" w:tplc="185E2D14" w:tentative="1">
      <w:start w:val="1"/>
      <w:numFmt w:val="lowerRoman"/>
      <w:lvlText w:val="%3."/>
      <w:lvlJc w:val="right"/>
      <w:pPr>
        <w:ind w:left="2160" w:hanging="180"/>
      </w:pPr>
    </w:lvl>
    <w:lvl w:ilvl="3" w:tplc="C97E7B54" w:tentative="1">
      <w:start w:val="1"/>
      <w:numFmt w:val="decimal"/>
      <w:lvlText w:val="%4."/>
      <w:lvlJc w:val="left"/>
      <w:pPr>
        <w:ind w:left="2880" w:hanging="360"/>
      </w:pPr>
    </w:lvl>
    <w:lvl w:ilvl="4" w:tplc="B77ECB10" w:tentative="1">
      <w:start w:val="1"/>
      <w:numFmt w:val="lowerLetter"/>
      <w:lvlText w:val="%5."/>
      <w:lvlJc w:val="left"/>
      <w:pPr>
        <w:ind w:left="3600" w:hanging="360"/>
      </w:pPr>
    </w:lvl>
    <w:lvl w:ilvl="5" w:tplc="DCFEBEA2" w:tentative="1">
      <w:start w:val="1"/>
      <w:numFmt w:val="lowerRoman"/>
      <w:lvlText w:val="%6."/>
      <w:lvlJc w:val="right"/>
      <w:pPr>
        <w:ind w:left="4320" w:hanging="180"/>
      </w:pPr>
    </w:lvl>
    <w:lvl w:ilvl="6" w:tplc="BD4EC978" w:tentative="1">
      <w:start w:val="1"/>
      <w:numFmt w:val="decimal"/>
      <w:lvlText w:val="%7."/>
      <w:lvlJc w:val="left"/>
      <w:pPr>
        <w:ind w:left="5040" w:hanging="360"/>
      </w:pPr>
    </w:lvl>
    <w:lvl w:ilvl="7" w:tplc="B14EA94E" w:tentative="1">
      <w:start w:val="1"/>
      <w:numFmt w:val="lowerLetter"/>
      <w:lvlText w:val="%8."/>
      <w:lvlJc w:val="left"/>
      <w:pPr>
        <w:ind w:left="5760" w:hanging="360"/>
      </w:pPr>
    </w:lvl>
    <w:lvl w:ilvl="8" w:tplc="806EA1A2" w:tentative="1">
      <w:start w:val="1"/>
      <w:numFmt w:val="lowerRoman"/>
      <w:lvlText w:val="%9."/>
      <w:lvlJc w:val="right"/>
      <w:pPr>
        <w:ind w:left="6480" w:hanging="180"/>
      </w:pPr>
    </w:lvl>
  </w:abstractNum>
  <w:abstractNum w:abstractNumId="1" w15:restartNumberingAfterBreak="0">
    <w:nsid w:val="18714A8C"/>
    <w:multiLevelType w:val="hybridMultilevel"/>
    <w:tmpl w:val="5F20D1FA"/>
    <w:lvl w:ilvl="0" w:tplc="4BE882E2">
      <w:start w:val="1"/>
      <w:numFmt w:val="bullet"/>
      <w:lvlText w:val=""/>
      <w:lvlJc w:val="left"/>
      <w:pPr>
        <w:ind w:left="720" w:hanging="360"/>
      </w:pPr>
      <w:rPr>
        <w:rFonts w:ascii="Symbol" w:hAnsi="Symbol" w:hint="default"/>
      </w:rPr>
    </w:lvl>
    <w:lvl w:ilvl="1" w:tplc="B93CE604" w:tentative="1">
      <w:start w:val="1"/>
      <w:numFmt w:val="bullet"/>
      <w:lvlText w:val="o"/>
      <w:lvlJc w:val="left"/>
      <w:pPr>
        <w:ind w:left="1440" w:hanging="360"/>
      </w:pPr>
      <w:rPr>
        <w:rFonts w:ascii="Courier New" w:hAnsi="Courier New" w:cs="Courier New" w:hint="default"/>
      </w:rPr>
    </w:lvl>
    <w:lvl w:ilvl="2" w:tplc="C9E637CC" w:tentative="1">
      <w:start w:val="1"/>
      <w:numFmt w:val="bullet"/>
      <w:lvlText w:val=""/>
      <w:lvlJc w:val="left"/>
      <w:pPr>
        <w:ind w:left="2160" w:hanging="360"/>
      </w:pPr>
      <w:rPr>
        <w:rFonts w:ascii="Wingdings" w:hAnsi="Wingdings" w:hint="default"/>
      </w:rPr>
    </w:lvl>
    <w:lvl w:ilvl="3" w:tplc="111484CE" w:tentative="1">
      <w:start w:val="1"/>
      <w:numFmt w:val="bullet"/>
      <w:lvlText w:val=""/>
      <w:lvlJc w:val="left"/>
      <w:pPr>
        <w:ind w:left="2880" w:hanging="360"/>
      </w:pPr>
      <w:rPr>
        <w:rFonts w:ascii="Symbol" w:hAnsi="Symbol" w:hint="default"/>
      </w:rPr>
    </w:lvl>
    <w:lvl w:ilvl="4" w:tplc="798A0A86" w:tentative="1">
      <w:start w:val="1"/>
      <w:numFmt w:val="bullet"/>
      <w:lvlText w:val="o"/>
      <w:lvlJc w:val="left"/>
      <w:pPr>
        <w:ind w:left="3600" w:hanging="360"/>
      </w:pPr>
      <w:rPr>
        <w:rFonts w:ascii="Courier New" w:hAnsi="Courier New" w:cs="Courier New" w:hint="default"/>
      </w:rPr>
    </w:lvl>
    <w:lvl w:ilvl="5" w:tplc="F51A98EA" w:tentative="1">
      <w:start w:val="1"/>
      <w:numFmt w:val="bullet"/>
      <w:lvlText w:val=""/>
      <w:lvlJc w:val="left"/>
      <w:pPr>
        <w:ind w:left="4320" w:hanging="360"/>
      </w:pPr>
      <w:rPr>
        <w:rFonts w:ascii="Wingdings" w:hAnsi="Wingdings" w:hint="default"/>
      </w:rPr>
    </w:lvl>
    <w:lvl w:ilvl="6" w:tplc="B9080C88" w:tentative="1">
      <w:start w:val="1"/>
      <w:numFmt w:val="bullet"/>
      <w:lvlText w:val=""/>
      <w:lvlJc w:val="left"/>
      <w:pPr>
        <w:ind w:left="5040" w:hanging="360"/>
      </w:pPr>
      <w:rPr>
        <w:rFonts w:ascii="Symbol" w:hAnsi="Symbol" w:hint="default"/>
      </w:rPr>
    </w:lvl>
    <w:lvl w:ilvl="7" w:tplc="0E26361E" w:tentative="1">
      <w:start w:val="1"/>
      <w:numFmt w:val="bullet"/>
      <w:lvlText w:val="o"/>
      <w:lvlJc w:val="left"/>
      <w:pPr>
        <w:ind w:left="5760" w:hanging="360"/>
      </w:pPr>
      <w:rPr>
        <w:rFonts w:ascii="Courier New" w:hAnsi="Courier New" w:cs="Courier New" w:hint="default"/>
      </w:rPr>
    </w:lvl>
    <w:lvl w:ilvl="8" w:tplc="AF62CEE0" w:tentative="1">
      <w:start w:val="1"/>
      <w:numFmt w:val="bullet"/>
      <w:lvlText w:val=""/>
      <w:lvlJc w:val="left"/>
      <w:pPr>
        <w:ind w:left="6480" w:hanging="360"/>
      </w:pPr>
      <w:rPr>
        <w:rFonts w:ascii="Wingdings" w:hAnsi="Wingdings" w:hint="default"/>
      </w:rPr>
    </w:lvl>
  </w:abstractNum>
  <w:abstractNum w:abstractNumId="2" w15:restartNumberingAfterBreak="0">
    <w:nsid w:val="1D451E20"/>
    <w:multiLevelType w:val="hybridMultilevel"/>
    <w:tmpl w:val="EFCE71DE"/>
    <w:lvl w:ilvl="0" w:tplc="97948A92">
      <w:start w:val="1"/>
      <w:numFmt w:val="decimal"/>
      <w:lvlText w:val="%1."/>
      <w:lvlJc w:val="left"/>
      <w:pPr>
        <w:tabs>
          <w:tab w:val="num" w:pos="1080"/>
        </w:tabs>
        <w:ind w:left="1080" w:hanging="360"/>
      </w:pPr>
    </w:lvl>
    <w:lvl w:ilvl="1" w:tplc="883CDA56" w:tentative="1">
      <w:start w:val="1"/>
      <w:numFmt w:val="lowerLetter"/>
      <w:lvlText w:val="%2."/>
      <w:lvlJc w:val="left"/>
      <w:pPr>
        <w:ind w:left="1800" w:hanging="360"/>
      </w:pPr>
    </w:lvl>
    <w:lvl w:ilvl="2" w:tplc="A9D4A996" w:tentative="1">
      <w:start w:val="1"/>
      <w:numFmt w:val="lowerRoman"/>
      <w:lvlText w:val="%3."/>
      <w:lvlJc w:val="right"/>
      <w:pPr>
        <w:ind w:left="2520" w:hanging="180"/>
      </w:pPr>
    </w:lvl>
    <w:lvl w:ilvl="3" w:tplc="8A6E1ED4" w:tentative="1">
      <w:start w:val="1"/>
      <w:numFmt w:val="decimal"/>
      <w:lvlText w:val="%4."/>
      <w:lvlJc w:val="left"/>
      <w:pPr>
        <w:ind w:left="3240" w:hanging="360"/>
      </w:pPr>
    </w:lvl>
    <w:lvl w:ilvl="4" w:tplc="0B0079CC" w:tentative="1">
      <w:start w:val="1"/>
      <w:numFmt w:val="lowerLetter"/>
      <w:lvlText w:val="%5."/>
      <w:lvlJc w:val="left"/>
      <w:pPr>
        <w:ind w:left="3960" w:hanging="360"/>
      </w:pPr>
    </w:lvl>
    <w:lvl w:ilvl="5" w:tplc="EDA8F694" w:tentative="1">
      <w:start w:val="1"/>
      <w:numFmt w:val="lowerRoman"/>
      <w:lvlText w:val="%6."/>
      <w:lvlJc w:val="right"/>
      <w:pPr>
        <w:ind w:left="4680" w:hanging="180"/>
      </w:pPr>
    </w:lvl>
    <w:lvl w:ilvl="6" w:tplc="2864D014" w:tentative="1">
      <w:start w:val="1"/>
      <w:numFmt w:val="decimal"/>
      <w:lvlText w:val="%7."/>
      <w:lvlJc w:val="left"/>
      <w:pPr>
        <w:ind w:left="5400" w:hanging="360"/>
      </w:pPr>
    </w:lvl>
    <w:lvl w:ilvl="7" w:tplc="099C1C92" w:tentative="1">
      <w:start w:val="1"/>
      <w:numFmt w:val="lowerLetter"/>
      <w:lvlText w:val="%8."/>
      <w:lvlJc w:val="left"/>
      <w:pPr>
        <w:ind w:left="6120" w:hanging="360"/>
      </w:pPr>
    </w:lvl>
    <w:lvl w:ilvl="8" w:tplc="79B0E970" w:tentative="1">
      <w:start w:val="1"/>
      <w:numFmt w:val="lowerRoman"/>
      <w:lvlText w:val="%9."/>
      <w:lvlJc w:val="right"/>
      <w:pPr>
        <w:ind w:left="6840" w:hanging="180"/>
      </w:pPr>
    </w:lvl>
  </w:abstractNum>
  <w:abstractNum w:abstractNumId="3" w15:restartNumberingAfterBreak="0">
    <w:nsid w:val="1E000A20"/>
    <w:multiLevelType w:val="hybridMultilevel"/>
    <w:tmpl w:val="5296A37E"/>
    <w:lvl w:ilvl="0" w:tplc="A85AFFFC">
      <w:start w:val="1"/>
      <w:numFmt w:val="bullet"/>
      <w:lvlText w:val=""/>
      <w:lvlJc w:val="left"/>
      <w:pPr>
        <w:ind w:left="720" w:hanging="360"/>
      </w:pPr>
      <w:rPr>
        <w:rFonts w:ascii="Symbol" w:hAnsi="Symbol" w:hint="default"/>
      </w:rPr>
    </w:lvl>
    <w:lvl w:ilvl="1" w:tplc="23D61E16" w:tentative="1">
      <w:start w:val="1"/>
      <w:numFmt w:val="bullet"/>
      <w:lvlText w:val="o"/>
      <w:lvlJc w:val="left"/>
      <w:pPr>
        <w:ind w:left="1440" w:hanging="360"/>
      </w:pPr>
      <w:rPr>
        <w:rFonts w:ascii="Courier New" w:hAnsi="Courier New" w:cs="Courier New" w:hint="default"/>
      </w:rPr>
    </w:lvl>
    <w:lvl w:ilvl="2" w:tplc="7486C178" w:tentative="1">
      <w:start w:val="1"/>
      <w:numFmt w:val="bullet"/>
      <w:lvlText w:val=""/>
      <w:lvlJc w:val="left"/>
      <w:pPr>
        <w:ind w:left="2160" w:hanging="360"/>
      </w:pPr>
      <w:rPr>
        <w:rFonts w:ascii="Wingdings" w:hAnsi="Wingdings" w:hint="default"/>
      </w:rPr>
    </w:lvl>
    <w:lvl w:ilvl="3" w:tplc="B3E4C04C" w:tentative="1">
      <w:start w:val="1"/>
      <w:numFmt w:val="bullet"/>
      <w:lvlText w:val=""/>
      <w:lvlJc w:val="left"/>
      <w:pPr>
        <w:ind w:left="2880" w:hanging="360"/>
      </w:pPr>
      <w:rPr>
        <w:rFonts w:ascii="Symbol" w:hAnsi="Symbol" w:hint="default"/>
      </w:rPr>
    </w:lvl>
    <w:lvl w:ilvl="4" w:tplc="B46E7CC8" w:tentative="1">
      <w:start w:val="1"/>
      <w:numFmt w:val="bullet"/>
      <w:lvlText w:val="o"/>
      <w:lvlJc w:val="left"/>
      <w:pPr>
        <w:ind w:left="3600" w:hanging="360"/>
      </w:pPr>
      <w:rPr>
        <w:rFonts w:ascii="Courier New" w:hAnsi="Courier New" w:cs="Courier New" w:hint="default"/>
      </w:rPr>
    </w:lvl>
    <w:lvl w:ilvl="5" w:tplc="94786590" w:tentative="1">
      <w:start w:val="1"/>
      <w:numFmt w:val="bullet"/>
      <w:lvlText w:val=""/>
      <w:lvlJc w:val="left"/>
      <w:pPr>
        <w:ind w:left="4320" w:hanging="360"/>
      </w:pPr>
      <w:rPr>
        <w:rFonts w:ascii="Wingdings" w:hAnsi="Wingdings" w:hint="default"/>
      </w:rPr>
    </w:lvl>
    <w:lvl w:ilvl="6" w:tplc="E44858BA" w:tentative="1">
      <w:start w:val="1"/>
      <w:numFmt w:val="bullet"/>
      <w:lvlText w:val=""/>
      <w:lvlJc w:val="left"/>
      <w:pPr>
        <w:ind w:left="5040" w:hanging="360"/>
      </w:pPr>
      <w:rPr>
        <w:rFonts w:ascii="Symbol" w:hAnsi="Symbol" w:hint="default"/>
      </w:rPr>
    </w:lvl>
    <w:lvl w:ilvl="7" w:tplc="6B78729E" w:tentative="1">
      <w:start w:val="1"/>
      <w:numFmt w:val="bullet"/>
      <w:lvlText w:val="o"/>
      <w:lvlJc w:val="left"/>
      <w:pPr>
        <w:ind w:left="5760" w:hanging="360"/>
      </w:pPr>
      <w:rPr>
        <w:rFonts w:ascii="Courier New" w:hAnsi="Courier New" w:cs="Courier New" w:hint="default"/>
      </w:rPr>
    </w:lvl>
    <w:lvl w:ilvl="8" w:tplc="B5D8C9CE" w:tentative="1">
      <w:start w:val="1"/>
      <w:numFmt w:val="bullet"/>
      <w:lvlText w:val=""/>
      <w:lvlJc w:val="left"/>
      <w:pPr>
        <w:ind w:left="6480" w:hanging="360"/>
      </w:pPr>
      <w:rPr>
        <w:rFonts w:ascii="Wingdings" w:hAnsi="Wingdings" w:hint="default"/>
      </w:rPr>
    </w:lvl>
  </w:abstractNum>
  <w:abstractNum w:abstractNumId="4" w15:restartNumberingAfterBreak="0">
    <w:nsid w:val="21B9777E"/>
    <w:multiLevelType w:val="hybridMultilevel"/>
    <w:tmpl w:val="F1E0C8C8"/>
    <w:lvl w:ilvl="0" w:tplc="9EE09498">
      <w:start w:val="1"/>
      <w:numFmt w:val="decimal"/>
      <w:lvlText w:val="%1."/>
      <w:lvlJc w:val="left"/>
      <w:pPr>
        <w:ind w:left="1080" w:hanging="360"/>
      </w:pPr>
    </w:lvl>
    <w:lvl w:ilvl="1" w:tplc="F27C12B6" w:tentative="1">
      <w:start w:val="1"/>
      <w:numFmt w:val="lowerLetter"/>
      <w:lvlText w:val="%2."/>
      <w:lvlJc w:val="left"/>
      <w:pPr>
        <w:ind w:left="1800" w:hanging="360"/>
      </w:pPr>
    </w:lvl>
    <w:lvl w:ilvl="2" w:tplc="5844B4E4" w:tentative="1">
      <w:start w:val="1"/>
      <w:numFmt w:val="lowerRoman"/>
      <w:lvlText w:val="%3."/>
      <w:lvlJc w:val="right"/>
      <w:pPr>
        <w:ind w:left="2520" w:hanging="180"/>
      </w:pPr>
    </w:lvl>
    <w:lvl w:ilvl="3" w:tplc="26A01512" w:tentative="1">
      <w:start w:val="1"/>
      <w:numFmt w:val="decimal"/>
      <w:lvlText w:val="%4."/>
      <w:lvlJc w:val="left"/>
      <w:pPr>
        <w:ind w:left="3240" w:hanging="360"/>
      </w:pPr>
    </w:lvl>
    <w:lvl w:ilvl="4" w:tplc="9EEE7C28" w:tentative="1">
      <w:start w:val="1"/>
      <w:numFmt w:val="lowerLetter"/>
      <w:lvlText w:val="%5."/>
      <w:lvlJc w:val="left"/>
      <w:pPr>
        <w:ind w:left="3960" w:hanging="360"/>
      </w:pPr>
    </w:lvl>
    <w:lvl w:ilvl="5" w:tplc="6C5C5C3A" w:tentative="1">
      <w:start w:val="1"/>
      <w:numFmt w:val="lowerRoman"/>
      <w:lvlText w:val="%6."/>
      <w:lvlJc w:val="right"/>
      <w:pPr>
        <w:ind w:left="4680" w:hanging="180"/>
      </w:pPr>
    </w:lvl>
    <w:lvl w:ilvl="6" w:tplc="8B468F4E" w:tentative="1">
      <w:start w:val="1"/>
      <w:numFmt w:val="decimal"/>
      <w:lvlText w:val="%7."/>
      <w:lvlJc w:val="left"/>
      <w:pPr>
        <w:ind w:left="5400" w:hanging="360"/>
      </w:pPr>
    </w:lvl>
    <w:lvl w:ilvl="7" w:tplc="31ECB19C" w:tentative="1">
      <w:start w:val="1"/>
      <w:numFmt w:val="lowerLetter"/>
      <w:lvlText w:val="%8."/>
      <w:lvlJc w:val="left"/>
      <w:pPr>
        <w:ind w:left="6120" w:hanging="360"/>
      </w:pPr>
    </w:lvl>
    <w:lvl w:ilvl="8" w:tplc="2A92726E" w:tentative="1">
      <w:start w:val="1"/>
      <w:numFmt w:val="lowerRoman"/>
      <w:lvlText w:val="%9."/>
      <w:lvlJc w:val="right"/>
      <w:pPr>
        <w:ind w:left="6840" w:hanging="180"/>
      </w:pPr>
    </w:lvl>
  </w:abstractNum>
  <w:abstractNum w:abstractNumId="5" w15:restartNumberingAfterBreak="0">
    <w:nsid w:val="24B7440D"/>
    <w:multiLevelType w:val="hybridMultilevel"/>
    <w:tmpl w:val="2C0E7982"/>
    <w:lvl w:ilvl="0" w:tplc="AE7684B2">
      <w:start w:val="1"/>
      <w:numFmt w:val="decimal"/>
      <w:lvlText w:val="%1."/>
      <w:lvlJc w:val="left"/>
      <w:pPr>
        <w:ind w:left="720" w:hanging="360"/>
      </w:pPr>
    </w:lvl>
    <w:lvl w:ilvl="1" w:tplc="488ECE9C" w:tentative="1">
      <w:start w:val="1"/>
      <w:numFmt w:val="lowerLetter"/>
      <w:lvlText w:val="%2."/>
      <w:lvlJc w:val="left"/>
      <w:pPr>
        <w:ind w:left="1440" w:hanging="360"/>
      </w:pPr>
    </w:lvl>
    <w:lvl w:ilvl="2" w:tplc="BEE4BD64" w:tentative="1">
      <w:start w:val="1"/>
      <w:numFmt w:val="lowerRoman"/>
      <w:lvlText w:val="%3."/>
      <w:lvlJc w:val="right"/>
      <w:pPr>
        <w:ind w:left="2160" w:hanging="180"/>
      </w:pPr>
    </w:lvl>
    <w:lvl w:ilvl="3" w:tplc="26B2C074" w:tentative="1">
      <w:start w:val="1"/>
      <w:numFmt w:val="decimal"/>
      <w:lvlText w:val="%4."/>
      <w:lvlJc w:val="left"/>
      <w:pPr>
        <w:ind w:left="2880" w:hanging="360"/>
      </w:pPr>
    </w:lvl>
    <w:lvl w:ilvl="4" w:tplc="A6929916" w:tentative="1">
      <w:start w:val="1"/>
      <w:numFmt w:val="lowerLetter"/>
      <w:lvlText w:val="%5."/>
      <w:lvlJc w:val="left"/>
      <w:pPr>
        <w:ind w:left="3600" w:hanging="360"/>
      </w:pPr>
    </w:lvl>
    <w:lvl w:ilvl="5" w:tplc="7FD243A0" w:tentative="1">
      <w:start w:val="1"/>
      <w:numFmt w:val="lowerRoman"/>
      <w:lvlText w:val="%6."/>
      <w:lvlJc w:val="right"/>
      <w:pPr>
        <w:ind w:left="4320" w:hanging="180"/>
      </w:pPr>
    </w:lvl>
    <w:lvl w:ilvl="6" w:tplc="B366E554" w:tentative="1">
      <w:start w:val="1"/>
      <w:numFmt w:val="decimal"/>
      <w:lvlText w:val="%7."/>
      <w:lvlJc w:val="left"/>
      <w:pPr>
        <w:ind w:left="5040" w:hanging="360"/>
      </w:pPr>
    </w:lvl>
    <w:lvl w:ilvl="7" w:tplc="461045FE" w:tentative="1">
      <w:start w:val="1"/>
      <w:numFmt w:val="lowerLetter"/>
      <w:lvlText w:val="%8."/>
      <w:lvlJc w:val="left"/>
      <w:pPr>
        <w:ind w:left="5760" w:hanging="360"/>
      </w:pPr>
    </w:lvl>
    <w:lvl w:ilvl="8" w:tplc="AC4C7952" w:tentative="1">
      <w:start w:val="1"/>
      <w:numFmt w:val="lowerRoman"/>
      <w:lvlText w:val="%9."/>
      <w:lvlJc w:val="right"/>
      <w:pPr>
        <w:ind w:left="6480" w:hanging="180"/>
      </w:pPr>
    </w:lvl>
  </w:abstractNum>
  <w:abstractNum w:abstractNumId="6" w15:restartNumberingAfterBreak="0">
    <w:nsid w:val="2DF42DA3"/>
    <w:multiLevelType w:val="hybridMultilevel"/>
    <w:tmpl w:val="9228949C"/>
    <w:lvl w:ilvl="0" w:tplc="0C09000F">
      <w:start w:val="1"/>
      <w:numFmt w:val="decimal"/>
      <w:lvlText w:val="%1."/>
      <w:lvlJc w:val="left"/>
      <w:pPr>
        <w:ind w:left="720" w:hanging="360"/>
      </w:pPr>
      <w:rPr>
        <w:rFonts w:hint="default"/>
      </w:rPr>
    </w:lvl>
    <w:lvl w:ilvl="1" w:tplc="B314B904" w:tentative="1">
      <w:start w:val="1"/>
      <w:numFmt w:val="lowerLetter"/>
      <w:lvlText w:val="%2."/>
      <w:lvlJc w:val="left"/>
      <w:pPr>
        <w:ind w:left="1440" w:hanging="360"/>
      </w:pPr>
    </w:lvl>
    <w:lvl w:ilvl="2" w:tplc="6A4E9DA6" w:tentative="1">
      <w:start w:val="1"/>
      <w:numFmt w:val="lowerRoman"/>
      <w:lvlText w:val="%3."/>
      <w:lvlJc w:val="right"/>
      <w:pPr>
        <w:ind w:left="2160" w:hanging="180"/>
      </w:pPr>
    </w:lvl>
    <w:lvl w:ilvl="3" w:tplc="5CFEF372" w:tentative="1">
      <w:start w:val="1"/>
      <w:numFmt w:val="decimal"/>
      <w:lvlText w:val="%4."/>
      <w:lvlJc w:val="left"/>
      <w:pPr>
        <w:ind w:left="2880" w:hanging="360"/>
      </w:pPr>
    </w:lvl>
    <w:lvl w:ilvl="4" w:tplc="0F684794" w:tentative="1">
      <w:start w:val="1"/>
      <w:numFmt w:val="lowerLetter"/>
      <w:lvlText w:val="%5."/>
      <w:lvlJc w:val="left"/>
      <w:pPr>
        <w:ind w:left="3600" w:hanging="360"/>
      </w:pPr>
    </w:lvl>
    <w:lvl w:ilvl="5" w:tplc="7466DDE8" w:tentative="1">
      <w:start w:val="1"/>
      <w:numFmt w:val="lowerRoman"/>
      <w:lvlText w:val="%6."/>
      <w:lvlJc w:val="right"/>
      <w:pPr>
        <w:ind w:left="4320" w:hanging="180"/>
      </w:pPr>
    </w:lvl>
    <w:lvl w:ilvl="6" w:tplc="A7B69066" w:tentative="1">
      <w:start w:val="1"/>
      <w:numFmt w:val="decimal"/>
      <w:lvlText w:val="%7."/>
      <w:lvlJc w:val="left"/>
      <w:pPr>
        <w:ind w:left="5040" w:hanging="360"/>
      </w:pPr>
    </w:lvl>
    <w:lvl w:ilvl="7" w:tplc="26A6101C" w:tentative="1">
      <w:start w:val="1"/>
      <w:numFmt w:val="lowerLetter"/>
      <w:lvlText w:val="%8."/>
      <w:lvlJc w:val="left"/>
      <w:pPr>
        <w:ind w:left="5760" w:hanging="360"/>
      </w:pPr>
    </w:lvl>
    <w:lvl w:ilvl="8" w:tplc="783035CC" w:tentative="1">
      <w:start w:val="1"/>
      <w:numFmt w:val="lowerRoman"/>
      <w:lvlText w:val="%9."/>
      <w:lvlJc w:val="right"/>
      <w:pPr>
        <w:ind w:left="6480" w:hanging="180"/>
      </w:pPr>
    </w:lvl>
  </w:abstractNum>
  <w:abstractNum w:abstractNumId="7" w15:restartNumberingAfterBreak="0">
    <w:nsid w:val="32470BDE"/>
    <w:multiLevelType w:val="hybridMultilevel"/>
    <w:tmpl w:val="DD52357E"/>
    <w:lvl w:ilvl="0" w:tplc="56A2F962">
      <w:start w:val="1"/>
      <w:numFmt w:val="bullet"/>
      <w:lvlText w:val=""/>
      <w:lvlJc w:val="left"/>
      <w:pPr>
        <w:ind w:left="720" w:hanging="360"/>
      </w:pPr>
      <w:rPr>
        <w:rFonts w:ascii="Symbol" w:hAnsi="Symbol" w:hint="default"/>
      </w:rPr>
    </w:lvl>
    <w:lvl w:ilvl="1" w:tplc="D0E452C8" w:tentative="1">
      <w:start w:val="1"/>
      <w:numFmt w:val="bullet"/>
      <w:lvlText w:val="o"/>
      <w:lvlJc w:val="left"/>
      <w:pPr>
        <w:ind w:left="1440" w:hanging="360"/>
      </w:pPr>
      <w:rPr>
        <w:rFonts w:ascii="Courier New" w:hAnsi="Courier New" w:cs="Courier New" w:hint="default"/>
      </w:rPr>
    </w:lvl>
    <w:lvl w:ilvl="2" w:tplc="4010FBEE" w:tentative="1">
      <w:start w:val="1"/>
      <w:numFmt w:val="bullet"/>
      <w:lvlText w:val=""/>
      <w:lvlJc w:val="left"/>
      <w:pPr>
        <w:ind w:left="2160" w:hanging="360"/>
      </w:pPr>
      <w:rPr>
        <w:rFonts w:ascii="Wingdings" w:hAnsi="Wingdings" w:hint="default"/>
      </w:rPr>
    </w:lvl>
    <w:lvl w:ilvl="3" w:tplc="9E1E9028" w:tentative="1">
      <w:start w:val="1"/>
      <w:numFmt w:val="bullet"/>
      <w:lvlText w:val=""/>
      <w:lvlJc w:val="left"/>
      <w:pPr>
        <w:ind w:left="2880" w:hanging="360"/>
      </w:pPr>
      <w:rPr>
        <w:rFonts w:ascii="Symbol" w:hAnsi="Symbol" w:hint="default"/>
      </w:rPr>
    </w:lvl>
    <w:lvl w:ilvl="4" w:tplc="B3DEF6B2" w:tentative="1">
      <w:start w:val="1"/>
      <w:numFmt w:val="bullet"/>
      <w:lvlText w:val="o"/>
      <w:lvlJc w:val="left"/>
      <w:pPr>
        <w:ind w:left="3600" w:hanging="360"/>
      </w:pPr>
      <w:rPr>
        <w:rFonts w:ascii="Courier New" w:hAnsi="Courier New" w:cs="Courier New" w:hint="default"/>
      </w:rPr>
    </w:lvl>
    <w:lvl w:ilvl="5" w:tplc="9FD894F2" w:tentative="1">
      <w:start w:val="1"/>
      <w:numFmt w:val="bullet"/>
      <w:lvlText w:val=""/>
      <w:lvlJc w:val="left"/>
      <w:pPr>
        <w:ind w:left="4320" w:hanging="360"/>
      </w:pPr>
      <w:rPr>
        <w:rFonts w:ascii="Wingdings" w:hAnsi="Wingdings" w:hint="default"/>
      </w:rPr>
    </w:lvl>
    <w:lvl w:ilvl="6" w:tplc="9D7417E6" w:tentative="1">
      <w:start w:val="1"/>
      <w:numFmt w:val="bullet"/>
      <w:lvlText w:val=""/>
      <w:lvlJc w:val="left"/>
      <w:pPr>
        <w:ind w:left="5040" w:hanging="360"/>
      </w:pPr>
      <w:rPr>
        <w:rFonts w:ascii="Symbol" w:hAnsi="Symbol" w:hint="default"/>
      </w:rPr>
    </w:lvl>
    <w:lvl w:ilvl="7" w:tplc="206C4B40" w:tentative="1">
      <w:start w:val="1"/>
      <w:numFmt w:val="bullet"/>
      <w:lvlText w:val="o"/>
      <w:lvlJc w:val="left"/>
      <w:pPr>
        <w:ind w:left="5760" w:hanging="360"/>
      </w:pPr>
      <w:rPr>
        <w:rFonts w:ascii="Courier New" w:hAnsi="Courier New" w:cs="Courier New" w:hint="default"/>
      </w:rPr>
    </w:lvl>
    <w:lvl w:ilvl="8" w:tplc="2DE64DB2" w:tentative="1">
      <w:start w:val="1"/>
      <w:numFmt w:val="bullet"/>
      <w:lvlText w:val=""/>
      <w:lvlJc w:val="left"/>
      <w:pPr>
        <w:ind w:left="6480" w:hanging="360"/>
      </w:pPr>
      <w:rPr>
        <w:rFonts w:ascii="Wingdings" w:hAnsi="Wingdings" w:hint="default"/>
      </w:rPr>
    </w:lvl>
  </w:abstractNum>
  <w:abstractNum w:abstractNumId="8" w15:restartNumberingAfterBreak="0">
    <w:nsid w:val="3A5A5575"/>
    <w:multiLevelType w:val="hybridMultilevel"/>
    <w:tmpl w:val="5136D5D0"/>
    <w:lvl w:ilvl="0" w:tplc="69E62792">
      <w:start w:val="1"/>
      <w:numFmt w:val="bullet"/>
      <w:lvlText w:val=""/>
      <w:lvlJc w:val="left"/>
      <w:pPr>
        <w:ind w:left="720" w:hanging="360"/>
      </w:pPr>
      <w:rPr>
        <w:rFonts w:ascii="Symbol" w:hAnsi="Symbol" w:hint="default"/>
      </w:rPr>
    </w:lvl>
    <w:lvl w:ilvl="1" w:tplc="70CA62BE" w:tentative="1">
      <w:start w:val="1"/>
      <w:numFmt w:val="bullet"/>
      <w:lvlText w:val="o"/>
      <w:lvlJc w:val="left"/>
      <w:pPr>
        <w:ind w:left="1440" w:hanging="360"/>
      </w:pPr>
      <w:rPr>
        <w:rFonts w:ascii="Courier New" w:hAnsi="Courier New" w:cs="Courier New" w:hint="default"/>
      </w:rPr>
    </w:lvl>
    <w:lvl w:ilvl="2" w:tplc="9BB88E14" w:tentative="1">
      <w:start w:val="1"/>
      <w:numFmt w:val="bullet"/>
      <w:lvlText w:val=""/>
      <w:lvlJc w:val="left"/>
      <w:pPr>
        <w:ind w:left="2160" w:hanging="360"/>
      </w:pPr>
      <w:rPr>
        <w:rFonts w:ascii="Wingdings" w:hAnsi="Wingdings" w:hint="default"/>
      </w:rPr>
    </w:lvl>
    <w:lvl w:ilvl="3" w:tplc="205CC02E" w:tentative="1">
      <w:start w:val="1"/>
      <w:numFmt w:val="bullet"/>
      <w:lvlText w:val=""/>
      <w:lvlJc w:val="left"/>
      <w:pPr>
        <w:ind w:left="2880" w:hanging="360"/>
      </w:pPr>
      <w:rPr>
        <w:rFonts w:ascii="Symbol" w:hAnsi="Symbol" w:hint="default"/>
      </w:rPr>
    </w:lvl>
    <w:lvl w:ilvl="4" w:tplc="1FDEEF88" w:tentative="1">
      <w:start w:val="1"/>
      <w:numFmt w:val="bullet"/>
      <w:lvlText w:val="o"/>
      <w:lvlJc w:val="left"/>
      <w:pPr>
        <w:ind w:left="3600" w:hanging="360"/>
      </w:pPr>
      <w:rPr>
        <w:rFonts w:ascii="Courier New" w:hAnsi="Courier New" w:cs="Courier New" w:hint="default"/>
      </w:rPr>
    </w:lvl>
    <w:lvl w:ilvl="5" w:tplc="CDE0A6EA" w:tentative="1">
      <w:start w:val="1"/>
      <w:numFmt w:val="bullet"/>
      <w:lvlText w:val=""/>
      <w:lvlJc w:val="left"/>
      <w:pPr>
        <w:ind w:left="4320" w:hanging="360"/>
      </w:pPr>
      <w:rPr>
        <w:rFonts w:ascii="Wingdings" w:hAnsi="Wingdings" w:hint="default"/>
      </w:rPr>
    </w:lvl>
    <w:lvl w:ilvl="6" w:tplc="E1CA8FBA" w:tentative="1">
      <w:start w:val="1"/>
      <w:numFmt w:val="bullet"/>
      <w:lvlText w:val=""/>
      <w:lvlJc w:val="left"/>
      <w:pPr>
        <w:ind w:left="5040" w:hanging="360"/>
      </w:pPr>
      <w:rPr>
        <w:rFonts w:ascii="Symbol" w:hAnsi="Symbol" w:hint="default"/>
      </w:rPr>
    </w:lvl>
    <w:lvl w:ilvl="7" w:tplc="5F745292" w:tentative="1">
      <w:start w:val="1"/>
      <w:numFmt w:val="bullet"/>
      <w:lvlText w:val="o"/>
      <w:lvlJc w:val="left"/>
      <w:pPr>
        <w:ind w:left="5760" w:hanging="360"/>
      </w:pPr>
      <w:rPr>
        <w:rFonts w:ascii="Courier New" w:hAnsi="Courier New" w:cs="Courier New" w:hint="default"/>
      </w:rPr>
    </w:lvl>
    <w:lvl w:ilvl="8" w:tplc="1B9EBFCE" w:tentative="1">
      <w:start w:val="1"/>
      <w:numFmt w:val="bullet"/>
      <w:lvlText w:val=""/>
      <w:lvlJc w:val="left"/>
      <w:pPr>
        <w:ind w:left="6480" w:hanging="360"/>
      </w:pPr>
      <w:rPr>
        <w:rFonts w:ascii="Wingdings" w:hAnsi="Wingdings" w:hint="default"/>
      </w:rPr>
    </w:lvl>
  </w:abstractNum>
  <w:abstractNum w:abstractNumId="9" w15:restartNumberingAfterBreak="0">
    <w:nsid w:val="44860E55"/>
    <w:multiLevelType w:val="hybridMultilevel"/>
    <w:tmpl w:val="2C0E7982"/>
    <w:lvl w:ilvl="0" w:tplc="3AEE50F0">
      <w:start w:val="1"/>
      <w:numFmt w:val="decimal"/>
      <w:lvlText w:val="%1."/>
      <w:lvlJc w:val="left"/>
      <w:pPr>
        <w:ind w:left="720" w:hanging="360"/>
      </w:pPr>
    </w:lvl>
    <w:lvl w:ilvl="1" w:tplc="72B86D70" w:tentative="1">
      <w:start w:val="1"/>
      <w:numFmt w:val="lowerLetter"/>
      <w:lvlText w:val="%2."/>
      <w:lvlJc w:val="left"/>
      <w:pPr>
        <w:ind w:left="1440" w:hanging="360"/>
      </w:pPr>
    </w:lvl>
    <w:lvl w:ilvl="2" w:tplc="CEA4EAA0" w:tentative="1">
      <w:start w:val="1"/>
      <w:numFmt w:val="lowerRoman"/>
      <w:lvlText w:val="%3."/>
      <w:lvlJc w:val="right"/>
      <w:pPr>
        <w:ind w:left="2160" w:hanging="180"/>
      </w:pPr>
    </w:lvl>
    <w:lvl w:ilvl="3" w:tplc="7C28A852" w:tentative="1">
      <w:start w:val="1"/>
      <w:numFmt w:val="decimal"/>
      <w:lvlText w:val="%4."/>
      <w:lvlJc w:val="left"/>
      <w:pPr>
        <w:ind w:left="2880" w:hanging="360"/>
      </w:pPr>
    </w:lvl>
    <w:lvl w:ilvl="4" w:tplc="E2F0C63C" w:tentative="1">
      <w:start w:val="1"/>
      <w:numFmt w:val="lowerLetter"/>
      <w:lvlText w:val="%5."/>
      <w:lvlJc w:val="left"/>
      <w:pPr>
        <w:ind w:left="3600" w:hanging="360"/>
      </w:pPr>
    </w:lvl>
    <w:lvl w:ilvl="5" w:tplc="78CA705A" w:tentative="1">
      <w:start w:val="1"/>
      <w:numFmt w:val="lowerRoman"/>
      <w:lvlText w:val="%6."/>
      <w:lvlJc w:val="right"/>
      <w:pPr>
        <w:ind w:left="4320" w:hanging="180"/>
      </w:pPr>
    </w:lvl>
    <w:lvl w:ilvl="6" w:tplc="9CA0181C" w:tentative="1">
      <w:start w:val="1"/>
      <w:numFmt w:val="decimal"/>
      <w:lvlText w:val="%7."/>
      <w:lvlJc w:val="left"/>
      <w:pPr>
        <w:ind w:left="5040" w:hanging="360"/>
      </w:pPr>
    </w:lvl>
    <w:lvl w:ilvl="7" w:tplc="6906A8A0" w:tentative="1">
      <w:start w:val="1"/>
      <w:numFmt w:val="lowerLetter"/>
      <w:lvlText w:val="%8."/>
      <w:lvlJc w:val="left"/>
      <w:pPr>
        <w:ind w:left="5760" w:hanging="360"/>
      </w:pPr>
    </w:lvl>
    <w:lvl w:ilvl="8" w:tplc="8A487C76" w:tentative="1">
      <w:start w:val="1"/>
      <w:numFmt w:val="lowerRoman"/>
      <w:lvlText w:val="%9."/>
      <w:lvlJc w:val="right"/>
      <w:pPr>
        <w:ind w:left="6480" w:hanging="180"/>
      </w:pPr>
    </w:lvl>
  </w:abstractNum>
  <w:abstractNum w:abstractNumId="10" w15:restartNumberingAfterBreak="0">
    <w:nsid w:val="450B6B54"/>
    <w:multiLevelType w:val="hybridMultilevel"/>
    <w:tmpl w:val="63C29D58"/>
    <w:lvl w:ilvl="0" w:tplc="962A2D44">
      <w:start w:val="1"/>
      <w:numFmt w:val="decimal"/>
      <w:lvlText w:val="%1."/>
      <w:lvlJc w:val="left"/>
      <w:pPr>
        <w:tabs>
          <w:tab w:val="num" w:pos="720"/>
        </w:tabs>
        <w:ind w:left="720" w:hanging="360"/>
      </w:pPr>
    </w:lvl>
    <w:lvl w:ilvl="1" w:tplc="E346B01E" w:tentative="1">
      <w:start w:val="1"/>
      <w:numFmt w:val="decimal"/>
      <w:lvlText w:val="%2."/>
      <w:lvlJc w:val="left"/>
      <w:pPr>
        <w:tabs>
          <w:tab w:val="num" w:pos="1440"/>
        </w:tabs>
        <w:ind w:left="1440" w:hanging="360"/>
      </w:pPr>
    </w:lvl>
    <w:lvl w:ilvl="2" w:tplc="1EE6C988" w:tentative="1">
      <w:start w:val="1"/>
      <w:numFmt w:val="decimal"/>
      <w:lvlText w:val="%3."/>
      <w:lvlJc w:val="left"/>
      <w:pPr>
        <w:tabs>
          <w:tab w:val="num" w:pos="2160"/>
        </w:tabs>
        <w:ind w:left="2160" w:hanging="360"/>
      </w:pPr>
    </w:lvl>
    <w:lvl w:ilvl="3" w:tplc="F8404234" w:tentative="1">
      <w:start w:val="1"/>
      <w:numFmt w:val="decimal"/>
      <w:lvlText w:val="%4."/>
      <w:lvlJc w:val="left"/>
      <w:pPr>
        <w:tabs>
          <w:tab w:val="num" w:pos="2880"/>
        </w:tabs>
        <w:ind w:left="2880" w:hanging="360"/>
      </w:pPr>
    </w:lvl>
    <w:lvl w:ilvl="4" w:tplc="1A88225E" w:tentative="1">
      <w:start w:val="1"/>
      <w:numFmt w:val="decimal"/>
      <w:lvlText w:val="%5."/>
      <w:lvlJc w:val="left"/>
      <w:pPr>
        <w:tabs>
          <w:tab w:val="num" w:pos="3600"/>
        </w:tabs>
        <w:ind w:left="3600" w:hanging="360"/>
      </w:pPr>
    </w:lvl>
    <w:lvl w:ilvl="5" w:tplc="B666D742" w:tentative="1">
      <w:start w:val="1"/>
      <w:numFmt w:val="decimal"/>
      <w:lvlText w:val="%6."/>
      <w:lvlJc w:val="left"/>
      <w:pPr>
        <w:tabs>
          <w:tab w:val="num" w:pos="4320"/>
        </w:tabs>
        <w:ind w:left="4320" w:hanging="360"/>
      </w:pPr>
    </w:lvl>
    <w:lvl w:ilvl="6" w:tplc="A246F194" w:tentative="1">
      <w:start w:val="1"/>
      <w:numFmt w:val="decimal"/>
      <w:lvlText w:val="%7."/>
      <w:lvlJc w:val="left"/>
      <w:pPr>
        <w:tabs>
          <w:tab w:val="num" w:pos="5040"/>
        </w:tabs>
        <w:ind w:left="5040" w:hanging="360"/>
      </w:pPr>
    </w:lvl>
    <w:lvl w:ilvl="7" w:tplc="6D9A1994" w:tentative="1">
      <w:start w:val="1"/>
      <w:numFmt w:val="decimal"/>
      <w:lvlText w:val="%8."/>
      <w:lvlJc w:val="left"/>
      <w:pPr>
        <w:tabs>
          <w:tab w:val="num" w:pos="5760"/>
        </w:tabs>
        <w:ind w:left="5760" w:hanging="360"/>
      </w:pPr>
    </w:lvl>
    <w:lvl w:ilvl="8" w:tplc="B3F8CDAE" w:tentative="1">
      <w:start w:val="1"/>
      <w:numFmt w:val="decimal"/>
      <w:lvlText w:val="%9."/>
      <w:lvlJc w:val="left"/>
      <w:pPr>
        <w:tabs>
          <w:tab w:val="num" w:pos="6480"/>
        </w:tabs>
        <w:ind w:left="6480" w:hanging="360"/>
      </w:pPr>
    </w:lvl>
  </w:abstractNum>
  <w:abstractNum w:abstractNumId="11" w15:restartNumberingAfterBreak="0">
    <w:nsid w:val="4DF56FC0"/>
    <w:multiLevelType w:val="hybridMultilevel"/>
    <w:tmpl w:val="D466C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5C2BFC"/>
    <w:multiLevelType w:val="hybridMultilevel"/>
    <w:tmpl w:val="5C18793C"/>
    <w:lvl w:ilvl="0" w:tplc="C82CB288">
      <w:start w:val="1"/>
      <w:numFmt w:val="bullet"/>
      <w:lvlText w:val=""/>
      <w:lvlJc w:val="left"/>
      <w:pPr>
        <w:ind w:left="720" w:hanging="360"/>
      </w:pPr>
      <w:rPr>
        <w:rFonts w:ascii="Symbol" w:hAnsi="Symbol" w:hint="default"/>
      </w:rPr>
    </w:lvl>
    <w:lvl w:ilvl="1" w:tplc="8404F0E2" w:tentative="1">
      <w:start w:val="1"/>
      <w:numFmt w:val="bullet"/>
      <w:lvlText w:val="o"/>
      <w:lvlJc w:val="left"/>
      <w:pPr>
        <w:ind w:left="1440" w:hanging="360"/>
      </w:pPr>
      <w:rPr>
        <w:rFonts w:ascii="Courier New" w:hAnsi="Courier New" w:cs="Courier New" w:hint="default"/>
      </w:rPr>
    </w:lvl>
    <w:lvl w:ilvl="2" w:tplc="A976B24E" w:tentative="1">
      <w:start w:val="1"/>
      <w:numFmt w:val="bullet"/>
      <w:lvlText w:val=""/>
      <w:lvlJc w:val="left"/>
      <w:pPr>
        <w:ind w:left="2160" w:hanging="360"/>
      </w:pPr>
      <w:rPr>
        <w:rFonts w:ascii="Wingdings" w:hAnsi="Wingdings" w:hint="default"/>
      </w:rPr>
    </w:lvl>
    <w:lvl w:ilvl="3" w:tplc="04B27016" w:tentative="1">
      <w:start w:val="1"/>
      <w:numFmt w:val="bullet"/>
      <w:lvlText w:val=""/>
      <w:lvlJc w:val="left"/>
      <w:pPr>
        <w:ind w:left="2880" w:hanging="360"/>
      </w:pPr>
      <w:rPr>
        <w:rFonts w:ascii="Symbol" w:hAnsi="Symbol" w:hint="default"/>
      </w:rPr>
    </w:lvl>
    <w:lvl w:ilvl="4" w:tplc="88EC6BBE" w:tentative="1">
      <w:start w:val="1"/>
      <w:numFmt w:val="bullet"/>
      <w:lvlText w:val="o"/>
      <w:lvlJc w:val="left"/>
      <w:pPr>
        <w:ind w:left="3600" w:hanging="360"/>
      </w:pPr>
      <w:rPr>
        <w:rFonts w:ascii="Courier New" w:hAnsi="Courier New" w:cs="Courier New" w:hint="default"/>
      </w:rPr>
    </w:lvl>
    <w:lvl w:ilvl="5" w:tplc="CF3489AC" w:tentative="1">
      <w:start w:val="1"/>
      <w:numFmt w:val="bullet"/>
      <w:lvlText w:val=""/>
      <w:lvlJc w:val="left"/>
      <w:pPr>
        <w:ind w:left="4320" w:hanging="360"/>
      </w:pPr>
      <w:rPr>
        <w:rFonts w:ascii="Wingdings" w:hAnsi="Wingdings" w:hint="default"/>
      </w:rPr>
    </w:lvl>
    <w:lvl w:ilvl="6" w:tplc="2C8ECD5E" w:tentative="1">
      <w:start w:val="1"/>
      <w:numFmt w:val="bullet"/>
      <w:lvlText w:val=""/>
      <w:lvlJc w:val="left"/>
      <w:pPr>
        <w:ind w:left="5040" w:hanging="360"/>
      </w:pPr>
      <w:rPr>
        <w:rFonts w:ascii="Symbol" w:hAnsi="Symbol" w:hint="default"/>
      </w:rPr>
    </w:lvl>
    <w:lvl w:ilvl="7" w:tplc="30D838DC" w:tentative="1">
      <w:start w:val="1"/>
      <w:numFmt w:val="bullet"/>
      <w:lvlText w:val="o"/>
      <w:lvlJc w:val="left"/>
      <w:pPr>
        <w:ind w:left="5760" w:hanging="360"/>
      </w:pPr>
      <w:rPr>
        <w:rFonts w:ascii="Courier New" w:hAnsi="Courier New" w:cs="Courier New" w:hint="default"/>
      </w:rPr>
    </w:lvl>
    <w:lvl w:ilvl="8" w:tplc="C1C8C330" w:tentative="1">
      <w:start w:val="1"/>
      <w:numFmt w:val="bullet"/>
      <w:lvlText w:val=""/>
      <w:lvlJc w:val="left"/>
      <w:pPr>
        <w:ind w:left="6480" w:hanging="360"/>
      </w:pPr>
      <w:rPr>
        <w:rFonts w:ascii="Wingdings" w:hAnsi="Wingdings" w:hint="default"/>
      </w:rPr>
    </w:lvl>
  </w:abstractNum>
  <w:abstractNum w:abstractNumId="13" w15:restartNumberingAfterBreak="0">
    <w:nsid w:val="518E696D"/>
    <w:multiLevelType w:val="hybridMultilevel"/>
    <w:tmpl w:val="AB3A7678"/>
    <w:lvl w:ilvl="0" w:tplc="973EB3E8">
      <w:start w:val="1"/>
      <w:numFmt w:val="bullet"/>
      <w:lvlText w:val=""/>
      <w:lvlJc w:val="left"/>
      <w:pPr>
        <w:ind w:left="720" w:hanging="360"/>
      </w:pPr>
      <w:rPr>
        <w:rFonts w:ascii="Symbol" w:hAnsi="Symbol" w:hint="default"/>
      </w:rPr>
    </w:lvl>
    <w:lvl w:ilvl="1" w:tplc="3FB69F8E" w:tentative="1">
      <w:start w:val="1"/>
      <w:numFmt w:val="bullet"/>
      <w:lvlText w:val="o"/>
      <w:lvlJc w:val="left"/>
      <w:pPr>
        <w:ind w:left="1440" w:hanging="360"/>
      </w:pPr>
      <w:rPr>
        <w:rFonts w:ascii="Courier New" w:hAnsi="Courier New" w:cs="Courier New" w:hint="default"/>
      </w:rPr>
    </w:lvl>
    <w:lvl w:ilvl="2" w:tplc="747655D0" w:tentative="1">
      <w:start w:val="1"/>
      <w:numFmt w:val="bullet"/>
      <w:lvlText w:val=""/>
      <w:lvlJc w:val="left"/>
      <w:pPr>
        <w:ind w:left="2160" w:hanging="360"/>
      </w:pPr>
      <w:rPr>
        <w:rFonts w:ascii="Wingdings" w:hAnsi="Wingdings" w:hint="default"/>
      </w:rPr>
    </w:lvl>
    <w:lvl w:ilvl="3" w:tplc="8C8EA176" w:tentative="1">
      <w:start w:val="1"/>
      <w:numFmt w:val="bullet"/>
      <w:lvlText w:val=""/>
      <w:lvlJc w:val="left"/>
      <w:pPr>
        <w:ind w:left="2880" w:hanging="360"/>
      </w:pPr>
      <w:rPr>
        <w:rFonts w:ascii="Symbol" w:hAnsi="Symbol" w:hint="default"/>
      </w:rPr>
    </w:lvl>
    <w:lvl w:ilvl="4" w:tplc="D7B0F3D4" w:tentative="1">
      <w:start w:val="1"/>
      <w:numFmt w:val="bullet"/>
      <w:lvlText w:val="o"/>
      <w:lvlJc w:val="left"/>
      <w:pPr>
        <w:ind w:left="3600" w:hanging="360"/>
      </w:pPr>
      <w:rPr>
        <w:rFonts w:ascii="Courier New" w:hAnsi="Courier New" w:cs="Courier New" w:hint="default"/>
      </w:rPr>
    </w:lvl>
    <w:lvl w:ilvl="5" w:tplc="BA049B9A" w:tentative="1">
      <w:start w:val="1"/>
      <w:numFmt w:val="bullet"/>
      <w:lvlText w:val=""/>
      <w:lvlJc w:val="left"/>
      <w:pPr>
        <w:ind w:left="4320" w:hanging="360"/>
      </w:pPr>
      <w:rPr>
        <w:rFonts w:ascii="Wingdings" w:hAnsi="Wingdings" w:hint="default"/>
      </w:rPr>
    </w:lvl>
    <w:lvl w:ilvl="6" w:tplc="E278D700" w:tentative="1">
      <w:start w:val="1"/>
      <w:numFmt w:val="bullet"/>
      <w:lvlText w:val=""/>
      <w:lvlJc w:val="left"/>
      <w:pPr>
        <w:ind w:left="5040" w:hanging="360"/>
      </w:pPr>
      <w:rPr>
        <w:rFonts w:ascii="Symbol" w:hAnsi="Symbol" w:hint="default"/>
      </w:rPr>
    </w:lvl>
    <w:lvl w:ilvl="7" w:tplc="AD2AAC6A" w:tentative="1">
      <w:start w:val="1"/>
      <w:numFmt w:val="bullet"/>
      <w:lvlText w:val="o"/>
      <w:lvlJc w:val="left"/>
      <w:pPr>
        <w:ind w:left="5760" w:hanging="360"/>
      </w:pPr>
      <w:rPr>
        <w:rFonts w:ascii="Courier New" w:hAnsi="Courier New" w:cs="Courier New" w:hint="default"/>
      </w:rPr>
    </w:lvl>
    <w:lvl w:ilvl="8" w:tplc="D8C24310" w:tentative="1">
      <w:start w:val="1"/>
      <w:numFmt w:val="bullet"/>
      <w:lvlText w:val=""/>
      <w:lvlJc w:val="left"/>
      <w:pPr>
        <w:ind w:left="6480" w:hanging="360"/>
      </w:pPr>
      <w:rPr>
        <w:rFonts w:ascii="Wingdings" w:hAnsi="Wingdings" w:hint="default"/>
      </w:rPr>
    </w:lvl>
  </w:abstractNum>
  <w:abstractNum w:abstractNumId="14" w15:restartNumberingAfterBreak="0">
    <w:nsid w:val="53D96AA9"/>
    <w:multiLevelType w:val="hybridMultilevel"/>
    <w:tmpl w:val="238AD2A6"/>
    <w:lvl w:ilvl="0" w:tplc="A90CB2C2">
      <w:start w:val="1"/>
      <w:numFmt w:val="bullet"/>
      <w:lvlText w:val=""/>
      <w:lvlJc w:val="left"/>
      <w:pPr>
        <w:ind w:left="720" w:hanging="360"/>
      </w:pPr>
      <w:rPr>
        <w:rFonts w:ascii="Symbol" w:hAnsi="Symbol" w:hint="default"/>
      </w:rPr>
    </w:lvl>
    <w:lvl w:ilvl="1" w:tplc="669E3D08" w:tentative="1">
      <w:start w:val="1"/>
      <w:numFmt w:val="bullet"/>
      <w:lvlText w:val="o"/>
      <w:lvlJc w:val="left"/>
      <w:pPr>
        <w:ind w:left="1440" w:hanging="360"/>
      </w:pPr>
      <w:rPr>
        <w:rFonts w:ascii="Courier New" w:hAnsi="Courier New" w:cs="Courier New" w:hint="default"/>
      </w:rPr>
    </w:lvl>
    <w:lvl w:ilvl="2" w:tplc="DB4A224E" w:tentative="1">
      <w:start w:val="1"/>
      <w:numFmt w:val="bullet"/>
      <w:lvlText w:val=""/>
      <w:lvlJc w:val="left"/>
      <w:pPr>
        <w:ind w:left="2160" w:hanging="360"/>
      </w:pPr>
      <w:rPr>
        <w:rFonts w:ascii="Wingdings" w:hAnsi="Wingdings" w:hint="default"/>
      </w:rPr>
    </w:lvl>
    <w:lvl w:ilvl="3" w:tplc="4F62F62A" w:tentative="1">
      <w:start w:val="1"/>
      <w:numFmt w:val="bullet"/>
      <w:lvlText w:val=""/>
      <w:lvlJc w:val="left"/>
      <w:pPr>
        <w:ind w:left="2880" w:hanging="360"/>
      </w:pPr>
      <w:rPr>
        <w:rFonts w:ascii="Symbol" w:hAnsi="Symbol" w:hint="default"/>
      </w:rPr>
    </w:lvl>
    <w:lvl w:ilvl="4" w:tplc="39FCDDFE" w:tentative="1">
      <w:start w:val="1"/>
      <w:numFmt w:val="bullet"/>
      <w:lvlText w:val="o"/>
      <w:lvlJc w:val="left"/>
      <w:pPr>
        <w:ind w:left="3600" w:hanging="360"/>
      </w:pPr>
      <w:rPr>
        <w:rFonts w:ascii="Courier New" w:hAnsi="Courier New" w:cs="Courier New" w:hint="default"/>
      </w:rPr>
    </w:lvl>
    <w:lvl w:ilvl="5" w:tplc="EF729EA0" w:tentative="1">
      <w:start w:val="1"/>
      <w:numFmt w:val="bullet"/>
      <w:lvlText w:val=""/>
      <w:lvlJc w:val="left"/>
      <w:pPr>
        <w:ind w:left="4320" w:hanging="360"/>
      </w:pPr>
      <w:rPr>
        <w:rFonts w:ascii="Wingdings" w:hAnsi="Wingdings" w:hint="default"/>
      </w:rPr>
    </w:lvl>
    <w:lvl w:ilvl="6" w:tplc="0C7C53C4" w:tentative="1">
      <w:start w:val="1"/>
      <w:numFmt w:val="bullet"/>
      <w:lvlText w:val=""/>
      <w:lvlJc w:val="left"/>
      <w:pPr>
        <w:ind w:left="5040" w:hanging="360"/>
      </w:pPr>
      <w:rPr>
        <w:rFonts w:ascii="Symbol" w:hAnsi="Symbol" w:hint="default"/>
      </w:rPr>
    </w:lvl>
    <w:lvl w:ilvl="7" w:tplc="19BE0F0C" w:tentative="1">
      <w:start w:val="1"/>
      <w:numFmt w:val="bullet"/>
      <w:lvlText w:val="o"/>
      <w:lvlJc w:val="left"/>
      <w:pPr>
        <w:ind w:left="5760" w:hanging="360"/>
      </w:pPr>
      <w:rPr>
        <w:rFonts w:ascii="Courier New" w:hAnsi="Courier New" w:cs="Courier New" w:hint="default"/>
      </w:rPr>
    </w:lvl>
    <w:lvl w:ilvl="8" w:tplc="B0CAD3AA" w:tentative="1">
      <w:start w:val="1"/>
      <w:numFmt w:val="bullet"/>
      <w:lvlText w:val=""/>
      <w:lvlJc w:val="left"/>
      <w:pPr>
        <w:ind w:left="6480" w:hanging="360"/>
      </w:pPr>
      <w:rPr>
        <w:rFonts w:ascii="Wingdings" w:hAnsi="Wingdings" w:hint="default"/>
      </w:rPr>
    </w:lvl>
  </w:abstractNum>
  <w:abstractNum w:abstractNumId="15" w15:restartNumberingAfterBreak="0">
    <w:nsid w:val="59056082"/>
    <w:multiLevelType w:val="hybridMultilevel"/>
    <w:tmpl w:val="92289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5A3DBC"/>
    <w:multiLevelType w:val="hybridMultilevel"/>
    <w:tmpl w:val="51C45518"/>
    <w:lvl w:ilvl="0" w:tplc="6BC2903A">
      <w:start w:val="1"/>
      <w:numFmt w:val="bullet"/>
      <w:lvlText w:val=""/>
      <w:lvlJc w:val="left"/>
      <w:pPr>
        <w:ind w:left="720" w:hanging="360"/>
      </w:pPr>
      <w:rPr>
        <w:rFonts w:ascii="Symbol" w:hAnsi="Symbol" w:hint="default"/>
      </w:rPr>
    </w:lvl>
    <w:lvl w:ilvl="1" w:tplc="AC12E348" w:tentative="1">
      <w:start w:val="1"/>
      <w:numFmt w:val="bullet"/>
      <w:lvlText w:val="o"/>
      <w:lvlJc w:val="left"/>
      <w:pPr>
        <w:ind w:left="1440" w:hanging="360"/>
      </w:pPr>
      <w:rPr>
        <w:rFonts w:ascii="Courier New" w:hAnsi="Courier New" w:cs="Courier New" w:hint="default"/>
      </w:rPr>
    </w:lvl>
    <w:lvl w:ilvl="2" w:tplc="D3028CC4" w:tentative="1">
      <w:start w:val="1"/>
      <w:numFmt w:val="bullet"/>
      <w:lvlText w:val=""/>
      <w:lvlJc w:val="left"/>
      <w:pPr>
        <w:ind w:left="2160" w:hanging="360"/>
      </w:pPr>
      <w:rPr>
        <w:rFonts w:ascii="Wingdings" w:hAnsi="Wingdings" w:hint="default"/>
      </w:rPr>
    </w:lvl>
    <w:lvl w:ilvl="3" w:tplc="E8164B70" w:tentative="1">
      <w:start w:val="1"/>
      <w:numFmt w:val="bullet"/>
      <w:lvlText w:val=""/>
      <w:lvlJc w:val="left"/>
      <w:pPr>
        <w:ind w:left="2880" w:hanging="360"/>
      </w:pPr>
      <w:rPr>
        <w:rFonts w:ascii="Symbol" w:hAnsi="Symbol" w:hint="default"/>
      </w:rPr>
    </w:lvl>
    <w:lvl w:ilvl="4" w:tplc="8DFC6AB2" w:tentative="1">
      <w:start w:val="1"/>
      <w:numFmt w:val="bullet"/>
      <w:lvlText w:val="o"/>
      <w:lvlJc w:val="left"/>
      <w:pPr>
        <w:ind w:left="3600" w:hanging="360"/>
      </w:pPr>
      <w:rPr>
        <w:rFonts w:ascii="Courier New" w:hAnsi="Courier New" w:cs="Courier New" w:hint="default"/>
      </w:rPr>
    </w:lvl>
    <w:lvl w:ilvl="5" w:tplc="B240D3BE" w:tentative="1">
      <w:start w:val="1"/>
      <w:numFmt w:val="bullet"/>
      <w:lvlText w:val=""/>
      <w:lvlJc w:val="left"/>
      <w:pPr>
        <w:ind w:left="4320" w:hanging="360"/>
      </w:pPr>
      <w:rPr>
        <w:rFonts w:ascii="Wingdings" w:hAnsi="Wingdings" w:hint="default"/>
      </w:rPr>
    </w:lvl>
    <w:lvl w:ilvl="6" w:tplc="9852FB40" w:tentative="1">
      <w:start w:val="1"/>
      <w:numFmt w:val="bullet"/>
      <w:lvlText w:val=""/>
      <w:lvlJc w:val="left"/>
      <w:pPr>
        <w:ind w:left="5040" w:hanging="360"/>
      </w:pPr>
      <w:rPr>
        <w:rFonts w:ascii="Symbol" w:hAnsi="Symbol" w:hint="default"/>
      </w:rPr>
    </w:lvl>
    <w:lvl w:ilvl="7" w:tplc="5B6A7984" w:tentative="1">
      <w:start w:val="1"/>
      <w:numFmt w:val="bullet"/>
      <w:lvlText w:val="o"/>
      <w:lvlJc w:val="left"/>
      <w:pPr>
        <w:ind w:left="5760" w:hanging="360"/>
      </w:pPr>
      <w:rPr>
        <w:rFonts w:ascii="Courier New" w:hAnsi="Courier New" w:cs="Courier New" w:hint="default"/>
      </w:rPr>
    </w:lvl>
    <w:lvl w:ilvl="8" w:tplc="482C4B7C" w:tentative="1">
      <w:start w:val="1"/>
      <w:numFmt w:val="bullet"/>
      <w:lvlText w:val=""/>
      <w:lvlJc w:val="left"/>
      <w:pPr>
        <w:ind w:left="6480" w:hanging="360"/>
      </w:pPr>
      <w:rPr>
        <w:rFonts w:ascii="Wingdings" w:hAnsi="Wingdings" w:hint="default"/>
      </w:rPr>
    </w:lvl>
  </w:abstractNum>
  <w:abstractNum w:abstractNumId="17" w15:restartNumberingAfterBreak="0">
    <w:nsid w:val="618C13F4"/>
    <w:multiLevelType w:val="hybridMultilevel"/>
    <w:tmpl w:val="482C1554"/>
    <w:lvl w:ilvl="0" w:tplc="C0B45244">
      <w:start w:val="1"/>
      <w:numFmt w:val="decimal"/>
      <w:lvlText w:val="%1."/>
      <w:lvlJc w:val="left"/>
      <w:pPr>
        <w:tabs>
          <w:tab w:val="num" w:pos="1080"/>
        </w:tabs>
        <w:ind w:left="1080" w:hanging="360"/>
      </w:pPr>
    </w:lvl>
    <w:lvl w:ilvl="1" w:tplc="8AA2053C" w:tentative="1">
      <w:start w:val="1"/>
      <w:numFmt w:val="lowerLetter"/>
      <w:lvlText w:val="%2."/>
      <w:lvlJc w:val="left"/>
      <w:pPr>
        <w:ind w:left="1800" w:hanging="360"/>
      </w:pPr>
    </w:lvl>
    <w:lvl w:ilvl="2" w:tplc="4D3A06EC" w:tentative="1">
      <w:start w:val="1"/>
      <w:numFmt w:val="lowerRoman"/>
      <w:lvlText w:val="%3."/>
      <w:lvlJc w:val="right"/>
      <w:pPr>
        <w:ind w:left="2520" w:hanging="180"/>
      </w:pPr>
    </w:lvl>
    <w:lvl w:ilvl="3" w:tplc="DCCC0D28" w:tentative="1">
      <w:start w:val="1"/>
      <w:numFmt w:val="decimal"/>
      <w:lvlText w:val="%4."/>
      <w:lvlJc w:val="left"/>
      <w:pPr>
        <w:ind w:left="3240" w:hanging="360"/>
      </w:pPr>
    </w:lvl>
    <w:lvl w:ilvl="4" w:tplc="10526322" w:tentative="1">
      <w:start w:val="1"/>
      <w:numFmt w:val="lowerLetter"/>
      <w:lvlText w:val="%5."/>
      <w:lvlJc w:val="left"/>
      <w:pPr>
        <w:ind w:left="3960" w:hanging="360"/>
      </w:pPr>
    </w:lvl>
    <w:lvl w:ilvl="5" w:tplc="7FD0C1EC" w:tentative="1">
      <w:start w:val="1"/>
      <w:numFmt w:val="lowerRoman"/>
      <w:lvlText w:val="%6."/>
      <w:lvlJc w:val="right"/>
      <w:pPr>
        <w:ind w:left="4680" w:hanging="180"/>
      </w:pPr>
    </w:lvl>
    <w:lvl w:ilvl="6" w:tplc="EE303044" w:tentative="1">
      <w:start w:val="1"/>
      <w:numFmt w:val="decimal"/>
      <w:lvlText w:val="%7."/>
      <w:lvlJc w:val="left"/>
      <w:pPr>
        <w:ind w:left="5400" w:hanging="360"/>
      </w:pPr>
    </w:lvl>
    <w:lvl w:ilvl="7" w:tplc="24564E52" w:tentative="1">
      <w:start w:val="1"/>
      <w:numFmt w:val="lowerLetter"/>
      <w:lvlText w:val="%8."/>
      <w:lvlJc w:val="left"/>
      <w:pPr>
        <w:ind w:left="6120" w:hanging="360"/>
      </w:pPr>
    </w:lvl>
    <w:lvl w:ilvl="8" w:tplc="29C60DF6" w:tentative="1">
      <w:start w:val="1"/>
      <w:numFmt w:val="lowerRoman"/>
      <w:lvlText w:val="%9."/>
      <w:lvlJc w:val="right"/>
      <w:pPr>
        <w:ind w:left="6840" w:hanging="180"/>
      </w:pPr>
    </w:lvl>
  </w:abstractNum>
  <w:abstractNum w:abstractNumId="18" w15:restartNumberingAfterBreak="0">
    <w:nsid w:val="68B52E81"/>
    <w:multiLevelType w:val="hybridMultilevel"/>
    <w:tmpl w:val="08C828DE"/>
    <w:lvl w:ilvl="0" w:tplc="8B2E0696">
      <w:start w:val="1"/>
      <w:numFmt w:val="decimal"/>
      <w:lvlText w:val="%1."/>
      <w:lvlJc w:val="left"/>
      <w:pPr>
        <w:tabs>
          <w:tab w:val="num" w:pos="720"/>
        </w:tabs>
        <w:ind w:left="720" w:hanging="360"/>
      </w:pPr>
    </w:lvl>
    <w:lvl w:ilvl="1" w:tplc="E152C492" w:tentative="1">
      <w:start w:val="1"/>
      <w:numFmt w:val="decimal"/>
      <w:lvlText w:val="%2."/>
      <w:lvlJc w:val="left"/>
      <w:pPr>
        <w:tabs>
          <w:tab w:val="num" w:pos="1440"/>
        </w:tabs>
        <w:ind w:left="1440" w:hanging="360"/>
      </w:pPr>
    </w:lvl>
    <w:lvl w:ilvl="2" w:tplc="9CB44F1E" w:tentative="1">
      <w:start w:val="1"/>
      <w:numFmt w:val="decimal"/>
      <w:lvlText w:val="%3."/>
      <w:lvlJc w:val="left"/>
      <w:pPr>
        <w:tabs>
          <w:tab w:val="num" w:pos="2160"/>
        </w:tabs>
        <w:ind w:left="2160" w:hanging="360"/>
      </w:pPr>
    </w:lvl>
    <w:lvl w:ilvl="3" w:tplc="AACA9DBC" w:tentative="1">
      <w:start w:val="1"/>
      <w:numFmt w:val="decimal"/>
      <w:lvlText w:val="%4."/>
      <w:lvlJc w:val="left"/>
      <w:pPr>
        <w:tabs>
          <w:tab w:val="num" w:pos="2880"/>
        </w:tabs>
        <w:ind w:left="2880" w:hanging="360"/>
      </w:pPr>
    </w:lvl>
    <w:lvl w:ilvl="4" w:tplc="B17C8376" w:tentative="1">
      <w:start w:val="1"/>
      <w:numFmt w:val="decimal"/>
      <w:lvlText w:val="%5."/>
      <w:lvlJc w:val="left"/>
      <w:pPr>
        <w:tabs>
          <w:tab w:val="num" w:pos="3600"/>
        </w:tabs>
        <w:ind w:left="3600" w:hanging="360"/>
      </w:pPr>
    </w:lvl>
    <w:lvl w:ilvl="5" w:tplc="CC1E170E" w:tentative="1">
      <w:start w:val="1"/>
      <w:numFmt w:val="decimal"/>
      <w:lvlText w:val="%6."/>
      <w:lvlJc w:val="left"/>
      <w:pPr>
        <w:tabs>
          <w:tab w:val="num" w:pos="4320"/>
        </w:tabs>
        <w:ind w:left="4320" w:hanging="360"/>
      </w:pPr>
    </w:lvl>
    <w:lvl w:ilvl="6" w:tplc="D472D89E" w:tentative="1">
      <w:start w:val="1"/>
      <w:numFmt w:val="decimal"/>
      <w:lvlText w:val="%7."/>
      <w:lvlJc w:val="left"/>
      <w:pPr>
        <w:tabs>
          <w:tab w:val="num" w:pos="5040"/>
        </w:tabs>
        <w:ind w:left="5040" w:hanging="360"/>
      </w:pPr>
    </w:lvl>
    <w:lvl w:ilvl="7" w:tplc="9E3C0C92" w:tentative="1">
      <w:start w:val="1"/>
      <w:numFmt w:val="decimal"/>
      <w:lvlText w:val="%8."/>
      <w:lvlJc w:val="left"/>
      <w:pPr>
        <w:tabs>
          <w:tab w:val="num" w:pos="5760"/>
        </w:tabs>
        <w:ind w:left="5760" w:hanging="360"/>
      </w:pPr>
    </w:lvl>
    <w:lvl w:ilvl="8" w:tplc="9FC007BC" w:tentative="1">
      <w:start w:val="1"/>
      <w:numFmt w:val="decimal"/>
      <w:lvlText w:val="%9."/>
      <w:lvlJc w:val="left"/>
      <w:pPr>
        <w:tabs>
          <w:tab w:val="num" w:pos="6480"/>
        </w:tabs>
        <w:ind w:left="6480" w:hanging="360"/>
      </w:pPr>
    </w:lvl>
  </w:abstractNum>
  <w:abstractNum w:abstractNumId="19" w15:restartNumberingAfterBreak="0">
    <w:nsid w:val="729461F6"/>
    <w:multiLevelType w:val="hybridMultilevel"/>
    <w:tmpl w:val="E03608A4"/>
    <w:lvl w:ilvl="0" w:tplc="5DB09FF6">
      <w:start w:val="1"/>
      <w:numFmt w:val="bullet"/>
      <w:lvlText w:val=""/>
      <w:lvlJc w:val="left"/>
      <w:pPr>
        <w:ind w:left="720" w:hanging="360"/>
      </w:pPr>
      <w:rPr>
        <w:rFonts w:ascii="Symbol" w:hAnsi="Symbol" w:hint="default"/>
      </w:rPr>
    </w:lvl>
    <w:lvl w:ilvl="1" w:tplc="1318DA7C" w:tentative="1">
      <w:start w:val="1"/>
      <w:numFmt w:val="bullet"/>
      <w:lvlText w:val="o"/>
      <w:lvlJc w:val="left"/>
      <w:pPr>
        <w:ind w:left="1440" w:hanging="360"/>
      </w:pPr>
      <w:rPr>
        <w:rFonts w:ascii="Courier New" w:hAnsi="Courier New" w:cs="Courier New" w:hint="default"/>
      </w:rPr>
    </w:lvl>
    <w:lvl w:ilvl="2" w:tplc="4536A36E" w:tentative="1">
      <w:start w:val="1"/>
      <w:numFmt w:val="bullet"/>
      <w:lvlText w:val=""/>
      <w:lvlJc w:val="left"/>
      <w:pPr>
        <w:ind w:left="2160" w:hanging="360"/>
      </w:pPr>
      <w:rPr>
        <w:rFonts w:ascii="Wingdings" w:hAnsi="Wingdings" w:hint="default"/>
      </w:rPr>
    </w:lvl>
    <w:lvl w:ilvl="3" w:tplc="3E5CD73C" w:tentative="1">
      <w:start w:val="1"/>
      <w:numFmt w:val="bullet"/>
      <w:lvlText w:val=""/>
      <w:lvlJc w:val="left"/>
      <w:pPr>
        <w:ind w:left="2880" w:hanging="360"/>
      </w:pPr>
      <w:rPr>
        <w:rFonts w:ascii="Symbol" w:hAnsi="Symbol" w:hint="default"/>
      </w:rPr>
    </w:lvl>
    <w:lvl w:ilvl="4" w:tplc="C0A62C3E" w:tentative="1">
      <w:start w:val="1"/>
      <w:numFmt w:val="bullet"/>
      <w:lvlText w:val="o"/>
      <w:lvlJc w:val="left"/>
      <w:pPr>
        <w:ind w:left="3600" w:hanging="360"/>
      </w:pPr>
      <w:rPr>
        <w:rFonts w:ascii="Courier New" w:hAnsi="Courier New" w:cs="Courier New" w:hint="default"/>
      </w:rPr>
    </w:lvl>
    <w:lvl w:ilvl="5" w:tplc="CE54039C" w:tentative="1">
      <w:start w:val="1"/>
      <w:numFmt w:val="bullet"/>
      <w:lvlText w:val=""/>
      <w:lvlJc w:val="left"/>
      <w:pPr>
        <w:ind w:left="4320" w:hanging="360"/>
      </w:pPr>
      <w:rPr>
        <w:rFonts w:ascii="Wingdings" w:hAnsi="Wingdings" w:hint="default"/>
      </w:rPr>
    </w:lvl>
    <w:lvl w:ilvl="6" w:tplc="DB90ADDE" w:tentative="1">
      <w:start w:val="1"/>
      <w:numFmt w:val="bullet"/>
      <w:lvlText w:val=""/>
      <w:lvlJc w:val="left"/>
      <w:pPr>
        <w:ind w:left="5040" w:hanging="360"/>
      </w:pPr>
      <w:rPr>
        <w:rFonts w:ascii="Symbol" w:hAnsi="Symbol" w:hint="default"/>
      </w:rPr>
    </w:lvl>
    <w:lvl w:ilvl="7" w:tplc="A2B80FA4" w:tentative="1">
      <w:start w:val="1"/>
      <w:numFmt w:val="bullet"/>
      <w:lvlText w:val="o"/>
      <w:lvlJc w:val="left"/>
      <w:pPr>
        <w:ind w:left="5760" w:hanging="360"/>
      </w:pPr>
      <w:rPr>
        <w:rFonts w:ascii="Courier New" w:hAnsi="Courier New" w:cs="Courier New" w:hint="default"/>
      </w:rPr>
    </w:lvl>
    <w:lvl w:ilvl="8" w:tplc="67689710" w:tentative="1">
      <w:start w:val="1"/>
      <w:numFmt w:val="bullet"/>
      <w:lvlText w:val=""/>
      <w:lvlJc w:val="left"/>
      <w:pPr>
        <w:ind w:left="6480" w:hanging="360"/>
      </w:pPr>
      <w:rPr>
        <w:rFonts w:ascii="Wingdings" w:hAnsi="Wingdings" w:hint="default"/>
      </w:rPr>
    </w:lvl>
  </w:abstractNum>
  <w:abstractNum w:abstractNumId="20" w15:restartNumberingAfterBreak="0">
    <w:nsid w:val="7BE140F0"/>
    <w:multiLevelType w:val="multilevel"/>
    <w:tmpl w:val="054C7D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6224315">
    <w:abstractNumId w:val="10"/>
  </w:num>
  <w:num w:numId="2" w16cid:durableId="1780684575">
    <w:abstractNumId w:val="5"/>
  </w:num>
  <w:num w:numId="3" w16cid:durableId="1256671871">
    <w:abstractNumId w:val="18"/>
  </w:num>
  <w:num w:numId="4" w16cid:durableId="175340979">
    <w:abstractNumId w:val="6"/>
  </w:num>
  <w:num w:numId="5" w16cid:durableId="1667586141">
    <w:abstractNumId w:val="4"/>
  </w:num>
  <w:num w:numId="6" w16cid:durableId="1633897625">
    <w:abstractNumId w:val="9"/>
  </w:num>
  <w:num w:numId="7" w16cid:durableId="1990208990">
    <w:abstractNumId w:val="17"/>
  </w:num>
  <w:num w:numId="8" w16cid:durableId="596181286">
    <w:abstractNumId w:val="7"/>
  </w:num>
  <w:num w:numId="9" w16cid:durableId="1026251735">
    <w:abstractNumId w:val="1"/>
  </w:num>
  <w:num w:numId="10" w16cid:durableId="1607695864">
    <w:abstractNumId w:val="19"/>
  </w:num>
  <w:num w:numId="11" w16cid:durableId="1905487003">
    <w:abstractNumId w:val="12"/>
  </w:num>
  <w:num w:numId="12" w16cid:durableId="1022438801">
    <w:abstractNumId w:val="16"/>
  </w:num>
  <w:num w:numId="13" w16cid:durableId="2139297640">
    <w:abstractNumId w:val="3"/>
  </w:num>
  <w:num w:numId="14" w16cid:durableId="996346133">
    <w:abstractNumId w:val="2"/>
  </w:num>
  <w:num w:numId="15" w16cid:durableId="1633516057">
    <w:abstractNumId w:val="13"/>
  </w:num>
  <w:num w:numId="16" w16cid:durableId="771517192">
    <w:abstractNumId w:val="14"/>
  </w:num>
  <w:num w:numId="17" w16cid:durableId="464205972">
    <w:abstractNumId w:val="8"/>
  </w:num>
  <w:num w:numId="18" w16cid:durableId="622541492">
    <w:abstractNumId w:val="11"/>
  </w:num>
  <w:num w:numId="19" w16cid:durableId="1679119038">
    <w:abstractNumId w:val="0"/>
  </w:num>
  <w:num w:numId="20" w16cid:durableId="475493476">
    <w:abstractNumId w:val="15"/>
  </w:num>
  <w:num w:numId="21" w16cid:durableId="8201980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78"/>
    <w:rsid w:val="00010CCE"/>
    <w:rsid w:val="00065035"/>
    <w:rsid w:val="00066F01"/>
    <w:rsid w:val="001353F7"/>
    <w:rsid w:val="00145289"/>
    <w:rsid w:val="00215BF4"/>
    <w:rsid w:val="00246C27"/>
    <w:rsid w:val="00266986"/>
    <w:rsid w:val="002914D4"/>
    <w:rsid w:val="002E3FA0"/>
    <w:rsid w:val="002F6D89"/>
    <w:rsid w:val="00390BFC"/>
    <w:rsid w:val="00442D08"/>
    <w:rsid w:val="004676AC"/>
    <w:rsid w:val="00470453"/>
    <w:rsid w:val="00492738"/>
    <w:rsid w:val="004B7F14"/>
    <w:rsid w:val="00514241"/>
    <w:rsid w:val="00542B70"/>
    <w:rsid w:val="00543461"/>
    <w:rsid w:val="0060050B"/>
    <w:rsid w:val="00655D8C"/>
    <w:rsid w:val="006D6614"/>
    <w:rsid w:val="00713524"/>
    <w:rsid w:val="00756DE3"/>
    <w:rsid w:val="00787319"/>
    <w:rsid w:val="007946F2"/>
    <w:rsid w:val="007C5B65"/>
    <w:rsid w:val="008858C1"/>
    <w:rsid w:val="00967C8A"/>
    <w:rsid w:val="009962FD"/>
    <w:rsid w:val="009A7D9E"/>
    <w:rsid w:val="00A51386"/>
    <w:rsid w:val="00A83478"/>
    <w:rsid w:val="00B13AC6"/>
    <w:rsid w:val="00B3652C"/>
    <w:rsid w:val="00BF2C56"/>
    <w:rsid w:val="00CC3924"/>
    <w:rsid w:val="00CD5677"/>
    <w:rsid w:val="00D25166"/>
    <w:rsid w:val="00D5710B"/>
    <w:rsid w:val="00D726CA"/>
    <w:rsid w:val="00E01807"/>
    <w:rsid w:val="00E35EB7"/>
    <w:rsid w:val="00E76B6B"/>
    <w:rsid w:val="00E90047"/>
    <w:rsid w:val="00E94FDA"/>
    <w:rsid w:val="00EF4AF8"/>
    <w:rsid w:val="00F56B3B"/>
    <w:rsid w:val="00F94EF6"/>
    <w:rsid w:val="00FC2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3728"/>
  <w15:chartTrackingRefBased/>
  <w15:docId w15:val="{A13C25EE-73F6-42C7-A76F-20F0B10E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478"/>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39"/>
    <w:rsid w:val="00A8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EF6"/>
    <w:pPr>
      <w:ind w:left="720"/>
      <w:contextualSpacing/>
    </w:pPr>
  </w:style>
  <w:style w:type="paragraph" w:styleId="NormalWeb">
    <w:name w:val="Normal (Web)"/>
    <w:basedOn w:val="Normal"/>
    <w:uiPriority w:val="99"/>
    <w:semiHidden/>
    <w:unhideWhenUsed/>
    <w:rsid w:val="009962F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CommentReference">
    <w:name w:val="annotation reference"/>
    <w:basedOn w:val="DefaultParagraphFont"/>
    <w:uiPriority w:val="99"/>
    <w:semiHidden/>
    <w:unhideWhenUsed/>
    <w:rsid w:val="00FC23C4"/>
    <w:rPr>
      <w:sz w:val="16"/>
      <w:szCs w:val="16"/>
    </w:rPr>
  </w:style>
  <w:style w:type="paragraph" w:styleId="Revision">
    <w:name w:val="Revision"/>
    <w:hidden/>
    <w:uiPriority w:val="99"/>
    <w:semiHidden/>
    <w:rsid w:val="007C5B65"/>
    <w:pPr>
      <w:spacing w:after="0" w:line="240" w:lineRule="auto"/>
    </w:pPr>
  </w:style>
  <w:style w:type="character" w:styleId="Hyperlink">
    <w:name w:val="Hyperlink"/>
    <w:basedOn w:val="DefaultParagraphFont"/>
    <w:uiPriority w:val="99"/>
    <w:unhideWhenUsed/>
    <w:rsid w:val="00215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212-45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2-0961-04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1147-5741" TargetMode="External"/><Relationship Id="rId11" Type="http://schemas.openxmlformats.org/officeDocument/2006/relationships/hyperlink" Target="https://orcid.org/0000-0002-7910-9396" TargetMode="External"/><Relationship Id="rId5" Type="http://schemas.openxmlformats.org/officeDocument/2006/relationships/hyperlink" Target="https://orcid.org/0000-0001-5851-7158" TargetMode="External"/><Relationship Id="rId10" Type="http://schemas.openxmlformats.org/officeDocument/2006/relationships/hyperlink" Target="https://orcid.org/0000-0003-2786-0775" TargetMode="External"/><Relationship Id="rId4" Type="http://schemas.openxmlformats.org/officeDocument/2006/relationships/webSettings" Target="webSettings.xml"/><Relationship Id="rId9" Type="http://schemas.openxmlformats.org/officeDocument/2006/relationships/hyperlink" Target="https://orcid.org/0000-0003-1853-4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Dinithi Vithanage</dc:creator>
  <cp:lastModifiedBy>Dinithi Vithanage</cp:lastModifiedBy>
  <cp:revision>4</cp:revision>
  <cp:lastPrinted>2024-01-22T04:55:00Z</cp:lastPrinted>
  <dcterms:created xsi:type="dcterms:W3CDTF">2024-05-16T08:20:00Z</dcterms:created>
  <dcterms:modified xsi:type="dcterms:W3CDTF">2024-06-25T03:28:00Z</dcterms:modified>
</cp:coreProperties>
</file>