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8F4A" w14:textId="3A0AF1DF" w:rsidR="00E101DD" w:rsidRPr="002456BF" w:rsidRDefault="00E101DD" w:rsidP="00E101DD">
      <w:pPr>
        <w:pStyle w:val="NoteLevel11"/>
        <w:keepNext w:val="0"/>
        <w:widowControl w:val="0"/>
        <w:spacing w:line="480" w:lineRule="auto"/>
        <w:contextualSpacing w:val="0"/>
        <w:rPr>
          <w:rFonts w:ascii="Arial" w:hAnsi="Arial" w:cs="Arial"/>
          <w:b/>
        </w:rPr>
      </w:pPr>
      <w:r w:rsidRPr="002456BF">
        <w:rPr>
          <w:rFonts w:ascii="Arial" w:hAnsi="Arial" w:cs="Arial"/>
          <w:b/>
        </w:rPr>
        <w:t>Table S1. Characteristics of 11</w:t>
      </w:r>
      <w:r w:rsidR="007C1691">
        <w:rPr>
          <w:rFonts w:ascii="Arial" w:hAnsi="Arial" w:cs="Arial"/>
          <w:b/>
        </w:rPr>
        <w:t>1</w:t>
      </w:r>
      <w:r w:rsidRPr="002456BF">
        <w:rPr>
          <w:rFonts w:ascii="Arial" w:hAnsi="Arial" w:cs="Arial"/>
          <w:b/>
        </w:rPr>
        <w:t xml:space="preserve"> public referral hospitals in Thailand, 2022, by hospital class</w:t>
      </w:r>
    </w:p>
    <w:tbl>
      <w:tblPr>
        <w:tblStyle w:val="TableGrid"/>
        <w:tblW w:w="13045" w:type="dxa"/>
        <w:tblLook w:val="04A0" w:firstRow="1" w:lastRow="0" w:firstColumn="1" w:lastColumn="0" w:noHBand="0" w:noVBand="1"/>
      </w:tblPr>
      <w:tblGrid>
        <w:gridCol w:w="4765"/>
        <w:gridCol w:w="2070"/>
        <w:gridCol w:w="2160"/>
        <w:gridCol w:w="2002"/>
        <w:gridCol w:w="2048"/>
      </w:tblGrid>
      <w:tr w:rsidR="00E101DD" w:rsidRPr="002456BF" w14:paraId="36D185A5" w14:textId="77777777" w:rsidTr="00F95384">
        <w:tc>
          <w:tcPr>
            <w:tcW w:w="4765" w:type="dxa"/>
          </w:tcPr>
          <w:p w14:paraId="7683D82E" w14:textId="77777777" w:rsidR="00E101DD" w:rsidRPr="002456BF" w:rsidRDefault="00E101DD" w:rsidP="00334615">
            <w:pPr>
              <w:pStyle w:val="NoteLevel11"/>
              <w:keepNext w:val="0"/>
              <w:widowControl w:val="0"/>
              <w:numPr>
                <w:ilvl w:val="0"/>
                <w:numId w:val="0"/>
              </w:numPr>
              <w:spacing w:line="240" w:lineRule="auto"/>
              <w:contextualSpacing w:val="0"/>
              <w:rPr>
                <w:rFonts w:ascii="Arial" w:hAnsi="Arial" w:cs="Arial"/>
                <w:b/>
                <w:vanish/>
                <w:sz w:val="20"/>
                <w:szCs w:val="20"/>
              </w:rPr>
            </w:pPr>
            <w:r w:rsidRPr="002456BF">
              <w:rPr>
                <w:rFonts w:ascii="Arial" w:hAnsi="Arial" w:cs="Arial"/>
                <w:b/>
                <w:sz w:val="20"/>
                <w:szCs w:val="20"/>
              </w:rPr>
              <w:t xml:space="preserve">Characteristics </w:t>
            </w:r>
          </w:p>
        </w:tc>
        <w:tc>
          <w:tcPr>
            <w:tcW w:w="2070" w:type="dxa"/>
          </w:tcPr>
          <w:p w14:paraId="3B0955CC" w14:textId="23C99971" w:rsidR="00E101DD" w:rsidRPr="002456BF" w:rsidRDefault="00E101DD" w:rsidP="00334615">
            <w:pPr>
              <w:pStyle w:val="NoteLevel11"/>
              <w:keepNext w:val="0"/>
              <w:widowControl w:val="0"/>
              <w:numPr>
                <w:ilvl w:val="0"/>
                <w:numId w:val="0"/>
              </w:numPr>
              <w:spacing w:line="240" w:lineRule="auto"/>
              <w:contextualSpacing w:val="0"/>
              <w:rPr>
                <w:rFonts w:ascii="Arial" w:hAnsi="Arial" w:cs="Arial"/>
                <w:b/>
                <w:vanish/>
                <w:sz w:val="20"/>
                <w:szCs w:val="20"/>
              </w:rPr>
            </w:pPr>
            <w:r w:rsidRPr="002456BF">
              <w:rPr>
                <w:rFonts w:ascii="Arial" w:hAnsi="Arial" w:cs="Arial"/>
                <w:b/>
                <w:sz w:val="20"/>
                <w:szCs w:val="20"/>
              </w:rPr>
              <w:t>Hospitals (N=11</w:t>
            </w:r>
            <w:r w:rsidR="006B4370">
              <w:rPr>
                <w:rFonts w:ascii="Arial" w:hAnsi="Arial" w:cs="Arial"/>
                <w:b/>
                <w:sz w:val="20"/>
                <w:szCs w:val="20"/>
              </w:rPr>
              <w:t>1</w:t>
            </w:r>
            <w:r w:rsidRPr="002456BF">
              <w:rPr>
                <w:rFonts w:ascii="Arial" w:hAnsi="Arial" w:cs="Arial"/>
                <w:b/>
                <w:sz w:val="20"/>
                <w:szCs w:val="20"/>
              </w:rPr>
              <w:t xml:space="preserve">) </w:t>
            </w:r>
          </w:p>
        </w:tc>
        <w:tc>
          <w:tcPr>
            <w:tcW w:w="2160" w:type="dxa"/>
          </w:tcPr>
          <w:p w14:paraId="702D3AF7" w14:textId="77777777" w:rsidR="00E101DD" w:rsidRPr="002456BF" w:rsidRDefault="00E101DD" w:rsidP="00334615">
            <w:pPr>
              <w:pStyle w:val="NoteLevel11"/>
              <w:spacing w:line="240" w:lineRule="auto"/>
              <w:contextualSpacing w:val="0"/>
              <w:rPr>
                <w:rFonts w:ascii="Arial" w:hAnsi="Arial" w:cs="Arial"/>
                <w:b/>
                <w:sz w:val="20"/>
                <w:szCs w:val="20"/>
              </w:rPr>
            </w:pPr>
            <w:r w:rsidRPr="002456BF">
              <w:rPr>
                <w:rFonts w:ascii="Arial" w:hAnsi="Arial" w:cs="Arial"/>
                <w:b/>
                <w:sz w:val="20"/>
                <w:szCs w:val="20"/>
              </w:rPr>
              <w:t>Class A hospitals</w:t>
            </w:r>
          </w:p>
          <w:p w14:paraId="123BF6FE" w14:textId="77777777" w:rsidR="00E101DD" w:rsidRPr="002456BF" w:rsidRDefault="00E101DD" w:rsidP="00334615">
            <w:pPr>
              <w:pStyle w:val="NoteLevel11"/>
              <w:keepNext w:val="0"/>
              <w:widowControl w:val="0"/>
              <w:numPr>
                <w:ilvl w:val="0"/>
                <w:numId w:val="0"/>
              </w:numPr>
              <w:spacing w:line="240" w:lineRule="auto"/>
              <w:contextualSpacing w:val="0"/>
              <w:rPr>
                <w:rFonts w:ascii="Arial" w:hAnsi="Arial" w:cs="Arial"/>
                <w:b/>
                <w:vanish/>
                <w:sz w:val="20"/>
                <w:szCs w:val="20"/>
              </w:rPr>
            </w:pPr>
            <w:r w:rsidRPr="002456BF">
              <w:rPr>
                <w:rFonts w:ascii="Arial" w:hAnsi="Arial" w:cs="Arial"/>
                <w:b/>
                <w:sz w:val="20"/>
                <w:szCs w:val="20"/>
              </w:rPr>
              <w:t>(N=35)</w:t>
            </w:r>
          </w:p>
        </w:tc>
        <w:tc>
          <w:tcPr>
            <w:tcW w:w="2002" w:type="dxa"/>
          </w:tcPr>
          <w:p w14:paraId="217F190F" w14:textId="77777777" w:rsidR="00E101DD" w:rsidRPr="002456BF" w:rsidRDefault="00E101DD" w:rsidP="00334615">
            <w:pPr>
              <w:pStyle w:val="NoteLevel11"/>
              <w:spacing w:line="240" w:lineRule="auto"/>
              <w:contextualSpacing w:val="0"/>
              <w:rPr>
                <w:rFonts w:ascii="Arial" w:hAnsi="Arial" w:cs="Arial"/>
                <w:b/>
                <w:sz w:val="20"/>
                <w:szCs w:val="20"/>
              </w:rPr>
            </w:pPr>
            <w:r w:rsidRPr="002456BF">
              <w:rPr>
                <w:rFonts w:ascii="Arial" w:hAnsi="Arial" w:cs="Arial"/>
                <w:b/>
                <w:sz w:val="20"/>
                <w:szCs w:val="20"/>
              </w:rPr>
              <w:t>Class S hospitals</w:t>
            </w:r>
          </w:p>
          <w:p w14:paraId="23F1236D" w14:textId="77777777" w:rsidR="00E101DD" w:rsidRPr="002456BF" w:rsidRDefault="00E101DD" w:rsidP="00334615">
            <w:pPr>
              <w:pStyle w:val="NoteLevel11"/>
              <w:keepNext w:val="0"/>
              <w:widowControl w:val="0"/>
              <w:numPr>
                <w:ilvl w:val="0"/>
                <w:numId w:val="0"/>
              </w:numPr>
              <w:spacing w:line="240" w:lineRule="auto"/>
              <w:contextualSpacing w:val="0"/>
              <w:rPr>
                <w:rFonts w:ascii="Arial" w:hAnsi="Arial" w:cs="Arial"/>
                <w:b/>
                <w:vanish/>
                <w:sz w:val="20"/>
                <w:szCs w:val="20"/>
              </w:rPr>
            </w:pPr>
            <w:r w:rsidRPr="002456BF">
              <w:rPr>
                <w:rFonts w:ascii="Arial" w:hAnsi="Arial" w:cs="Arial"/>
                <w:b/>
                <w:sz w:val="20"/>
                <w:szCs w:val="20"/>
              </w:rPr>
              <w:t>(N=49)</w:t>
            </w:r>
          </w:p>
        </w:tc>
        <w:tc>
          <w:tcPr>
            <w:tcW w:w="2048" w:type="dxa"/>
          </w:tcPr>
          <w:p w14:paraId="74E8D14E" w14:textId="77777777" w:rsidR="00E101DD" w:rsidRPr="002456BF" w:rsidRDefault="00E101DD" w:rsidP="00334615">
            <w:pPr>
              <w:pStyle w:val="NoteLevel11"/>
              <w:spacing w:line="240" w:lineRule="auto"/>
              <w:contextualSpacing w:val="0"/>
              <w:rPr>
                <w:rFonts w:ascii="Arial" w:hAnsi="Arial" w:cs="Arial"/>
                <w:b/>
                <w:sz w:val="20"/>
                <w:szCs w:val="20"/>
              </w:rPr>
            </w:pPr>
            <w:r w:rsidRPr="002456BF">
              <w:rPr>
                <w:rFonts w:ascii="Arial" w:hAnsi="Arial" w:cs="Arial"/>
                <w:b/>
                <w:sz w:val="20"/>
                <w:szCs w:val="20"/>
              </w:rPr>
              <w:t>Class M1 hospitals</w:t>
            </w:r>
          </w:p>
          <w:p w14:paraId="22B28CD5" w14:textId="0D37A8EC" w:rsidR="00E101DD" w:rsidRPr="002456BF" w:rsidRDefault="00E101DD" w:rsidP="00334615">
            <w:pPr>
              <w:pStyle w:val="NoteLevel11"/>
              <w:keepNext w:val="0"/>
              <w:widowControl w:val="0"/>
              <w:numPr>
                <w:ilvl w:val="0"/>
                <w:numId w:val="0"/>
              </w:numPr>
              <w:spacing w:line="240" w:lineRule="auto"/>
              <w:contextualSpacing w:val="0"/>
              <w:rPr>
                <w:rFonts w:ascii="Arial" w:hAnsi="Arial" w:cs="Arial"/>
                <w:b/>
                <w:vanish/>
                <w:sz w:val="20"/>
                <w:szCs w:val="20"/>
              </w:rPr>
            </w:pPr>
            <w:r w:rsidRPr="002456BF">
              <w:rPr>
                <w:rFonts w:ascii="Arial" w:hAnsi="Arial" w:cs="Arial"/>
                <w:b/>
                <w:sz w:val="20"/>
                <w:szCs w:val="20"/>
              </w:rPr>
              <w:t>(N=2</w:t>
            </w:r>
            <w:r w:rsidR="0089655D">
              <w:rPr>
                <w:rFonts w:ascii="Arial" w:hAnsi="Arial" w:cs="Arial"/>
                <w:b/>
                <w:sz w:val="20"/>
                <w:szCs w:val="20"/>
              </w:rPr>
              <w:t>7</w:t>
            </w:r>
            <w:r w:rsidRPr="002456BF">
              <w:rPr>
                <w:rFonts w:ascii="Arial" w:hAnsi="Arial" w:cs="Arial"/>
                <w:b/>
                <w:sz w:val="20"/>
                <w:szCs w:val="20"/>
              </w:rPr>
              <w:t>)</w:t>
            </w:r>
          </w:p>
        </w:tc>
      </w:tr>
      <w:tr w:rsidR="00334615" w:rsidRPr="002456BF" w14:paraId="23B7D0A1" w14:textId="77777777" w:rsidTr="00F95384">
        <w:tc>
          <w:tcPr>
            <w:tcW w:w="4765" w:type="dxa"/>
          </w:tcPr>
          <w:p w14:paraId="13D0D9EC" w14:textId="4E0489B7" w:rsidR="00334615" w:rsidRPr="002456BF" w:rsidRDefault="00334615" w:rsidP="00B61BF9">
            <w:pPr>
              <w:pStyle w:val="NoteLevel11"/>
              <w:keepNext w:val="0"/>
              <w:widowControl w:val="0"/>
              <w:numPr>
                <w:ilvl w:val="0"/>
                <w:numId w:val="0"/>
              </w:numPr>
              <w:spacing w:line="240" w:lineRule="auto"/>
              <w:contextualSpacing w:val="0"/>
              <w:rPr>
                <w:rFonts w:ascii="Arial" w:hAnsi="Arial" w:cs="Arial"/>
                <w:bCs/>
                <w:sz w:val="20"/>
                <w:szCs w:val="20"/>
              </w:rPr>
            </w:pPr>
            <w:r>
              <w:rPr>
                <w:rFonts w:ascii="Arial" w:hAnsi="Arial" w:cs="Arial"/>
                <w:bCs/>
                <w:sz w:val="20"/>
                <w:szCs w:val="20"/>
              </w:rPr>
              <w:t xml:space="preserve">Total No. of bed </w:t>
            </w:r>
          </w:p>
        </w:tc>
        <w:tc>
          <w:tcPr>
            <w:tcW w:w="2070" w:type="dxa"/>
          </w:tcPr>
          <w:p w14:paraId="4E44F0D0" w14:textId="1E6807E1" w:rsidR="00334615" w:rsidRPr="00B61BF9" w:rsidRDefault="00CF38ED" w:rsidP="00B61BF9">
            <w:pPr>
              <w:pStyle w:val="NoteLevel11"/>
              <w:keepNext w:val="0"/>
              <w:widowControl w:val="0"/>
              <w:numPr>
                <w:ilvl w:val="0"/>
                <w:numId w:val="0"/>
              </w:numPr>
              <w:spacing w:line="240" w:lineRule="auto"/>
              <w:contextualSpacing w:val="0"/>
              <w:rPr>
                <w:rFonts w:ascii="Arial" w:hAnsi="Arial" w:cs="Arial"/>
                <w:sz w:val="20"/>
                <w:szCs w:val="20"/>
              </w:rPr>
            </w:pPr>
            <w:r>
              <w:rPr>
                <w:rFonts w:ascii="Arial" w:hAnsi="Arial" w:cs="Arial"/>
                <w:sz w:val="20"/>
                <w:szCs w:val="20"/>
              </w:rPr>
              <w:t>54,564</w:t>
            </w:r>
          </w:p>
        </w:tc>
        <w:tc>
          <w:tcPr>
            <w:tcW w:w="2160" w:type="dxa"/>
          </w:tcPr>
          <w:p w14:paraId="45D734FD" w14:textId="5137B1E3" w:rsidR="00334615" w:rsidRPr="00B61BF9" w:rsidRDefault="00CF38ED" w:rsidP="00B61BF9">
            <w:pPr>
              <w:pStyle w:val="NoteLevel11"/>
              <w:keepNext w:val="0"/>
              <w:widowControl w:val="0"/>
              <w:numPr>
                <w:ilvl w:val="0"/>
                <w:numId w:val="0"/>
              </w:numPr>
              <w:spacing w:line="240" w:lineRule="auto"/>
              <w:contextualSpacing w:val="0"/>
              <w:rPr>
                <w:rFonts w:ascii="Arial" w:hAnsi="Arial" w:cs="Arial"/>
                <w:sz w:val="20"/>
                <w:szCs w:val="20"/>
              </w:rPr>
            </w:pPr>
            <w:r>
              <w:rPr>
                <w:rFonts w:ascii="Arial" w:hAnsi="Arial" w:cs="Arial"/>
                <w:sz w:val="20"/>
                <w:szCs w:val="20"/>
              </w:rPr>
              <w:t>27,922</w:t>
            </w:r>
          </w:p>
        </w:tc>
        <w:tc>
          <w:tcPr>
            <w:tcW w:w="2002" w:type="dxa"/>
          </w:tcPr>
          <w:p w14:paraId="6C18B2C3" w14:textId="1FA0022C" w:rsidR="00334615" w:rsidRPr="00B61BF9" w:rsidRDefault="00CF38ED" w:rsidP="00B61BF9">
            <w:pPr>
              <w:pStyle w:val="NoteLevel11"/>
              <w:keepNext w:val="0"/>
              <w:widowControl w:val="0"/>
              <w:numPr>
                <w:ilvl w:val="0"/>
                <w:numId w:val="0"/>
              </w:numPr>
              <w:spacing w:line="240" w:lineRule="auto"/>
              <w:contextualSpacing w:val="0"/>
              <w:rPr>
                <w:rFonts w:ascii="Arial" w:hAnsi="Arial" w:cs="Arial"/>
                <w:sz w:val="20"/>
                <w:szCs w:val="20"/>
              </w:rPr>
            </w:pPr>
            <w:r>
              <w:rPr>
                <w:rFonts w:ascii="Arial" w:hAnsi="Arial" w:cs="Arial"/>
                <w:sz w:val="20"/>
                <w:szCs w:val="20"/>
              </w:rPr>
              <w:t>19,910</w:t>
            </w:r>
          </w:p>
        </w:tc>
        <w:tc>
          <w:tcPr>
            <w:tcW w:w="2048" w:type="dxa"/>
          </w:tcPr>
          <w:p w14:paraId="0A8ECF6A" w14:textId="5EA4CE46" w:rsidR="00334615" w:rsidRDefault="00CF38ED" w:rsidP="00B61BF9">
            <w:pPr>
              <w:pStyle w:val="NoteLevel11"/>
              <w:keepNext w:val="0"/>
              <w:widowControl w:val="0"/>
              <w:numPr>
                <w:ilvl w:val="0"/>
                <w:numId w:val="0"/>
              </w:numPr>
              <w:spacing w:line="240" w:lineRule="auto"/>
              <w:contextualSpacing w:val="0"/>
              <w:rPr>
                <w:rFonts w:ascii="Arial" w:hAnsi="Arial" w:cs="Arial"/>
                <w:sz w:val="20"/>
                <w:szCs w:val="20"/>
              </w:rPr>
            </w:pPr>
            <w:r>
              <w:rPr>
                <w:rFonts w:ascii="Arial" w:hAnsi="Arial" w:cs="Arial"/>
                <w:sz w:val="20"/>
                <w:szCs w:val="20"/>
              </w:rPr>
              <w:t>6,732</w:t>
            </w:r>
          </w:p>
        </w:tc>
      </w:tr>
      <w:tr w:rsidR="00B61BF9" w:rsidRPr="002456BF" w14:paraId="4FA0D5F3" w14:textId="77777777" w:rsidTr="00F95384">
        <w:tc>
          <w:tcPr>
            <w:tcW w:w="4765" w:type="dxa"/>
          </w:tcPr>
          <w:p w14:paraId="1F00E29C"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2456BF">
              <w:rPr>
                <w:rFonts w:ascii="Arial" w:hAnsi="Arial" w:cs="Arial"/>
                <w:bCs/>
                <w:sz w:val="20"/>
                <w:szCs w:val="20"/>
              </w:rPr>
              <w:t xml:space="preserve">Total No. of admissions </w:t>
            </w:r>
          </w:p>
        </w:tc>
        <w:tc>
          <w:tcPr>
            <w:tcW w:w="2070" w:type="dxa"/>
          </w:tcPr>
          <w:p w14:paraId="00024215" w14:textId="6DFBBF8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r w:rsidR="00334615">
              <w:rPr>
                <w:rFonts w:ascii="Arial" w:hAnsi="Arial" w:cs="Arial"/>
                <w:sz w:val="20"/>
                <w:szCs w:val="20"/>
              </w:rPr>
              <w:t>916,766</w:t>
            </w:r>
          </w:p>
        </w:tc>
        <w:tc>
          <w:tcPr>
            <w:tcW w:w="2160" w:type="dxa"/>
          </w:tcPr>
          <w:p w14:paraId="71ADD713" w14:textId="3155288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1,992,</w:t>
            </w:r>
            <w:r w:rsidR="00334615">
              <w:rPr>
                <w:rFonts w:ascii="Arial" w:hAnsi="Arial" w:cs="Arial"/>
                <w:sz w:val="20"/>
                <w:szCs w:val="20"/>
              </w:rPr>
              <w:t>737</w:t>
            </w:r>
          </w:p>
        </w:tc>
        <w:tc>
          <w:tcPr>
            <w:tcW w:w="2002" w:type="dxa"/>
          </w:tcPr>
          <w:p w14:paraId="3520DDA1" w14:textId="7DB9FFB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w:t>
            </w:r>
            <w:r w:rsidR="007E5F04">
              <w:rPr>
                <w:rFonts w:ascii="Arial" w:hAnsi="Arial" w:cs="Arial"/>
                <w:sz w:val="20"/>
                <w:szCs w:val="20"/>
              </w:rPr>
              <w:t>471</w:t>
            </w:r>
            <w:r w:rsidRPr="00B61BF9">
              <w:rPr>
                <w:rFonts w:ascii="Arial" w:hAnsi="Arial" w:cs="Arial"/>
                <w:sz w:val="20"/>
                <w:szCs w:val="20"/>
              </w:rPr>
              <w:t>,</w:t>
            </w:r>
            <w:r w:rsidR="007E5F04">
              <w:rPr>
                <w:rFonts w:ascii="Arial" w:hAnsi="Arial" w:cs="Arial"/>
                <w:sz w:val="20"/>
                <w:szCs w:val="20"/>
              </w:rPr>
              <w:t>408</w:t>
            </w:r>
          </w:p>
        </w:tc>
        <w:tc>
          <w:tcPr>
            <w:tcW w:w="2048" w:type="dxa"/>
          </w:tcPr>
          <w:p w14:paraId="48E33624" w14:textId="2691A7B7" w:rsidR="00B61BF9" w:rsidRPr="00B61BF9" w:rsidRDefault="00334615"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sz w:val="20"/>
                <w:szCs w:val="20"/>
              </w:rPr>
              <w:t>452</w:t>
            </w:r>
            <w:r w:rsidR="00B61BF9" w:rsidRPr="00B61BF9">
              <w:rPr>
                <w:rFonts w:ascii="Arial" w:hAnsi="Arial" w:cs="Arial"/>
                <w:sz w:val="20"/>
                <w:szCs w:val="20"/>
              </w:rPr>
              <w:t>,</w:t>
            </w:r>
            <w:r>
              <w:rPr>
                <w:rFonts w:ascii="Arial" w:hAnsi="Arial" w:cs="Arial"/>
                <w:sz w:val="20"/>
                <w:szCs w:val="20"/>
              </w:rPr>
              <w:t>621</w:t>
            </w:r>
          </w:p>
        </w:tc>
      </w:tr>
      <w:tr w:rsidR="00B61BF9" w:rsidRPr="002456BF" w14:paraId="67DE0697" w14:textId="77777777" w:rsidTr="00F95384">
        <w:tc>
          <w:tcPr>
            <w:tcW w:w="4765" w:type="dxa"/>
          </w:tcPr>
          <w:p w14:paraId="683CA111"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Total patient-days </w:t>
            </w:r>
          </w:p>
        </w:tc>
        <w:tc>
          <w:tcPr>
            <w:tcW w:w="2070" w:type="dxa"/>
          </w:tcPr>
          <w:p w14:paraId="78FC088D" w14:textId="20055EBC"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23,</w:t>
            </w:r>
            <w:r w:rsidR="00CF38ED">
              <w:rPr>
                <w:rFonts w:ascii="Arial" w:hAnsi="Arial" w:cs="Arial"/>
                <w:sz w:val="20"/>
                <w:szCs w:val="20"/>
              </w:rPr>
              <w:t>675</w:t>
            </w:r>
            <w:r w:rsidRPr="00B61BF9">
              <w:rPr>
                <w:rFonts w:ascii="Arial" w:hAnsi="Arial" w:cs="Arial"/>
                <w:sz w:val="20"/>
                <w:szCs w:val="20"/>
              </w:rPr>
              <w:t>,</w:t>
            </w:r>
            <w:r w:rsidR="00CF38ED">
              <w:rPr>
                <w:rFonts w:ascii="Arial" w:hAnsi="Arial" w:cs="Arial"/>
                <w:sz w:val="20"/>
                <w:szCs w:val="20"/>
              </w:rPr>
              <w:t>466</w:t>
            </w:r>
          </w:p>
        </w:tc>
        <w:tc>
          <w:tcPr>
            <w:tcW w:w="2160" w:type="dxa"/>
          </w:tcPr>
          <w:p w14:paraId="77E10154" w14:textId="22F42E31"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12,41</w:t>
            </w:r>
            <w:r w:rsidR="00CF38ED">
              <w:rPr>
                <w:rFonts w:ascii="Arial" w:hAnsi="Arial" w:cs="Arial"/>
                <w:sz w:val="20"/>
                <w:szCs w:val="20"/>
              </w:rPr>
              <w:t>1</w:t>
            </w:r>
            <w:r w:rsidRPr="00B61BF9">
              <w:rPr>
                <w:rFonts w:ascii="Arial" w:hAnsi="Arial" w:cs="Arial"/>
                <w:sz w:val="20"/>
                <w:szCs w:val="20"/>
              </w:rPr>
              <w:t>,</w:t>
            </w:r>
            <w:r w:rsidR="00CF38ED">
              <w:rPr>
                <w:rFonts w:ascii="Arial" w:hAnsi="Arial" w:cs="Arial"/>
                <w:sz w:val="20"/>
                <w:szCs w:val="20"/>
              </w:rPr>
              <w:t>984</w:t>
            </w:r>
          </w:p>
        </w:tc>
        <w:tc>
          <w:tcPr>
            <w:tcW w:w="2002" w:type="dxa"/>
          </w:tcPr>
          <w:p w14:paraId="0DFCFA51" w14:textId="37BDF19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w:t>
            </w:r>
            <w:r w:rsidR="0068759F">
              <w:rPr>
                <w:rFonts w:ascii="Arial" w:hAnsi="Arial" w:cs="Arial"/>
                <w:sz w:val="20"/>
                <w:szCs w:val="20"/>
              </w:rPr>
              <w:t>660</w:t>
            </w:r>
            <w:r w:rsidRPr="00B61BF9">
              <w:rPr>
                <w:rFonts w:ascii="Arial" w:hAnsi="Arial" w:cs="Arial"/>
                <w:sz w:val="20"/>
                <w:szCs w:val="20"/>
              </w:rPr>
              <w:t>,</w:t>
            </w:r>
            <w:r w:rsidR="0068759F">
              <w:rPr>
                <w:rFonts w:ascii="Arial" w:hAnsi="Arial" w:cs="Arial"/>
                <w:sz w:val="20"/>
                <w:szCs w:val="20"/>
              </w:rPr>
              <w:t>296</w:t>
            </w:r>
          </w:p>
        </w:tc>
        <w:tc>
          <w:tcPr>
            <w:tcW w:w="2048" w:type="dxa"/>
          </w:tcPr>
          <w:p w14:paraId="3D1BA036" w14:textId="2F9C022C"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r w:rsidR="00CF38ED">
              <w:rPr>
                <w:rFonts w:ascii="Arial" w:hAnsi="Arial" w:cs="Arial"/>
                <w:sz w:val="20"/>
                <w:szCs w:val="20"/>
              </w:rPr>
              <w:t>603</w:t>
            </w:r>
            <w:r w:rsidRPr="00B61BF9">
              <w:rPr>
                <w:rFonts w:ascii="Arial" w:hAnsi="Arial" w:cs="Arial"/>
                <w:sz w:val="20"/>
                <w:szCs w:val="20"/>
              </w:rPr>
              <w:t>,</w:t>
            </w:r>
            <w:r w:rsidR="00CF38ED">
              <w:rPr>
                <w:rFonts w:ascii="Arial" w:hAnsi="Arial" w:cs="Arial"/>
                <w:sz w:val="20"/>
                <w:szCs w:val="20"/>
              </w:rPr>
              <w:t>185</w:t>
            </w:r>
          </w:p>
        </w:tc>
      </w:tr>
      <w:tr w:rsidR="00B61BF9" w:rsidRPr="002456BF" w14:paraId="55B9F646" w14:textId="77777777" w:rsidTr="00F95384">
        <w:tc>
          <w:tcPr>
            <w:tcW w:w="4765" w:type="dxa"/>
          </w:tcPr>
          <w:p w14:paraId="4BAFB9ED" w14:textId="65D52A50"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Total No. of </w:t>
            </w:r>
            <w:r w:rsidR="001776B6">
              <w:rPr>
                <w:rFonts w:ascii="Arial" w:hAnsi="Arial" w:cs="Arial"/>
                <w:bCs/>
                <w:sz w:val="20"/>
                <w:szCs w:val="20"/>
              </w:rPr>
              <w:t>patient</w:t>
            </w:r>
            <w:r w:rsidRPr="002456BF">
              <w:rPr>
                <w:rFonts w:ascii="Arial" w:hAnsi="Arial" w:cs="Arial"/>
                <w:bCs/>
                <w:sz w:val="20"/>
                <w:szCs w:val="20"/>
              </w:rPr>
              <w:t>s (de-duplicated)</w:t>
            </w:r>
          </w:p>
        </w:tc>
        <w:tc>
          <w:tcPr>
            <w:tcW w:w="2070" w:type="dxa"/>
          </w:tcPr>
          <w:p w14:paraId="2F7CA898" w14:textId="33F2668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r w:rsidR="00CF38ED">
              <w:rPr>
                <w:rFonts w:ascii="Arial" w:hAnsi="Arial" w:cs="Arial"/>
                <w:sz w:val="20"/>
                <w:szCs w:val="20"/>
              </w:rPr>
              <w:t>042</w:t>
            </w:r>
            <w:r w:rsidRPr="00B61BF9">
              <w:rPr>
                <w:rFonts w:ascii="Arial" w:hAnsi="Arial" w:cs="Arial"/>
                <w:sz w:val="20"/>
                <w:szCs w:val="20"/>
              </w:rPr>
              <w:t>,</w:t>
            </w:r>
            <w:r w:rsidR="00CF38ED">
              <w:rPr>
                <w:rFonts w:ascii="Arial" w:hAnsi="Arial" w:cs="Arial"/>
                <w:sz w:val="20"/>
                <w:szCs w:val="20"/>
              </w:rPr>
              <w:t>979</w:t>
            </w:r>
          </w:p>
        </w:tc>
        <w:tc>
          <w:tcPr>
            <w:tcW w:w="2160" w:type="dxa"/>
          </w:tcPr>
          <w:p w14:paraId="5C5C8D7C" w14:textId="72E1876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1,525,</w:t>
            </w:r>
            <w:r w:rsidR="00CF38ED">
              <w:rPr>
                <w:rFonts w:ascii="Arial" w:hAnsi="Arial" w:cs="Arial"/>
                <w:sz w:val="20"/>
                <w:szCs w:val="20"/>
              </w:rPr>
              <w:t>176</w:t>
            </w:r>
          </w:p>
        </w:tc>
        <w:tc>
          <w:tcPr>
            <w:tcW w:w="2002" w:type="dxa"/>
          </w:tcPr>
          <w:p w14:paraId="65ACA5B6" w14:textId="771F0F1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w:t>
            </w:r>
            <w:r w:rsidR="0068759F">
              <w:rPr>
                <w:rFonts w:ascii="Arial" w:hAnsi="Arial" w:cs="Arial"/>
                <w:sz w:val="20"/>
                <w:szCs w:val="20"/>
              </w:rPr>
              <w:t>157</w:t>
            </w:r>
            <w:r w:rsidRPr="00B61BF9">
              <w:rPr>
                <w:rFonts w:ascii="Arial" w:hAnsi="Arial" w:cs="Arial"/>
                <w:sz w:val="20"/>
                <w:szCs w:val="20"/>
              </w:rPr>
              <w:t>,</w:t>
            </w:r>
            <w:r w:rsidR="0068759F">
              <w:rPr>
                <w:rFonts w:ascii="Arial" w:hAnsi="Arial" w:cs="Arial"/>
                <w:sz w:val="20"/>
                <w:szCs w:val="20"/>
              </w:rPr>
              <w:t>163</w:t>
            </w:r>
          </w:p>
        </w:tc>
        <w:tc>
          <w:tcPr>
            <w:tcW w:w="2048" w:type="dxa"/>
          </w:tcPr>
          <w:p w14:paraId="2B5E24E4" w14:textId="32C688C5" w:rsidR="00B61BF9" w:rsidRPr="00B61BF9" w:rsidRDefault="00CF38ED"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sz w:val="20"/>
                <w:szCs w:val="20"/>
              </w:rPr>
              <w:t>360</w:t>
            </w:r>
            <w:r w:rsidR="00B61BF9" w:rsidRPr="00B61BF9">
              <w:rPr>
                <w:rFonts w:ascii="Arial" w:hAnsi="Arial" w:cs="Arial"/>
                <w:sz w:val="20"/>
                <w:szCs w:val="20"/>
              </w:rPr>
              <w:t>,</w:t>
            </w:r>
            <w:r w:rsidR="00957757">
              <w:rPr>
                <w:rFonts w:ascii="Arial" w:hAnsi="Arial" w:cs="Arial"/>
                <w:sz w:val="20"/>
                <w:szCs w:val="20"/>
              </w:rPr>
              <w:t>640</w:t>
            </w:r>
          </w:p>
        </w:tc>
      </w:tr>
      <w:tr w:rsidR="00B61BF9" w:rsidRPr="002456BF" w14:paraId="25ACDA0D" w14:textId="77777777" w:rsidTr="00F95384">
        <w:tc>
          <w:tcPr>
            <w:tcW w:w="4765" w:type="dxa"/>
          </w:tcPr>
          <w:p w14:paraId="5A29C527" w14:textId="5158798D"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Total No. of </w:t>
            </w:r>
            <w:r w:rsidR="001776B6">
              <w:rPr>
                <w:rFonts w:ascii="Arial" w:hAnsi="Arial" w:cs="Arial"/>
                <w:bCs/>
                <w:sz w:val="20"/>
                <w:szCs w:val="20"/>
              </w:rPr>
              <w:t>patient</w:t>
            </w:r>
            <w:r w:rsidRPr="002456BF">
              <w:rPr>
                <w:rFonts w:ascii="Arial" w:hAnsi="Arial" w:cs="Arial"/>
                <w:bCs/>
                <w:sz w:val="20"/>
                <w:szCs w:val="20"/>
              </w:rPr>
              <w:t>s having BC taken*</w:t>
            </w:r>
          </w:p>
        </w:tc>
        <w:tc>
          <w:tcPr>
            <w:tcW w:w="2070" w:type="dxa"/>
          </w:tcPr>
          <w:p w14:paraId="0F7D4E53" w14:textId="74F25B7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61</w:t>
            </w:r>
            <w:r w:rsidR="0028226B">
              <w:rPr>
                <w:rFonts w:ascii="Arial" w:hAnsi="Arial" w:cs="Arial"/>
                <w:sz w:val="20"/>
                <w:szCs w:val="20"/>
              </w:rPr>
              <w:t>8,187</w:t>
            </w:r>
          </w:p>
        </w:tc>
        <w:tc>
          <w:tcPr>
            <w:tcW w:w="2160" w:type="dxa"/>
          </w:tcPr>
          <w:p w14:paraId="553281DF" w14:textId="48A6A566" w:rsidR="00B61BF9" w:rsidRPr="00B61BF9" w:rsidRDefault="0028226B"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sz w:val="20"/>
                <w:szCs w:val="20"/>
              </w:rPr>
              <w:t>330</w:t>
            </w:r>
            <w:r w:rsidR="00B61BF9" w:rsidRPr="00B61BF9">
              <w:rPr>
                <w:rFonts w:ascii="Arial" w:hAnsi="Arial" w:cs="Arial"/>
                <w:sz w:val="20"/>
                <w:szCs w:val="20"/>
              </w:rPr>
              <w:t>,</w:t>
            </w:r>
            <w:r>
              <w:rPr>
                <w:rFonts w:ascii="Arial" w:hAnsi="Arial" w:cs="Arial"/>
                <w:sz w:val="20"/>
                <w:szCs w:val="20"/>
              </w:rPr>
              <w:t>753</w:t>
            </w:r>
          </w:p>
        </w:tc>
        <w:tc>
          <w:tcPr>
            <w:tcW w:w="2002" w:type="dxa"/>
          </w:tcPr>
          <w:p w14:paraId="0DAD18F0" w14:textId="646B6133" w:rsidR="00B61BF9" w:rsidRPr="00B61BF9" w:rsidRDefault="003A335A"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sz w:val="20"/>
                <w:szCs w:val="20"/>
              </w:rPr>
              <w:t>221</w:t>
            </w:r>
            <w:r w:rsidR="00B61BF9" w:rsidRPr="00B61BF9">
              <w:rPr>
                <w:rFonts w:ascii="Arial" w:hAnsi="Arial" w:cs="Arial"/>
                <w:sz w:val="20"/>
                <w:szCs w:val="20"/>
              </w:rPr>
              <w:t>,</w:t>
            </w:r>
            <w:r>
              <w:rPr>
                <w:rFonts w:ascii="Arial" w:hAnsi="Arial" w:cs="Arial"/>
                <w:sz w:val="20"/>
                <w:szCs w:val="20"/>
              </w:rPr>
              <w:t>090</w:t>
            </w:r>
          </w:p>
        </w:tc>
        <w:tc>
          <w:tcPr>
            <w:tcW w:w="2048" w:type="dxa"/>
          </w:tcPr>
          <w:p w14:paraId="44A26942" w14:textId="56AE3A13" w:rsidR="00B61BF9" w:rsidRPr="00B61BF9" w:rsidRDefault="0028226B"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sz w:val="20"/>
                <w:szCs w:val="20"/>
              </w:rPr>
              <w:t>66</w:t>
            </w:r>
            <w:r w:rsidR="00B61BF9" w:rsidRPr="00B61BF9">
              <w:rPr>
                <w:rFonts w:ascii="Arial" w:hAnsi="Arial" w:cs="Arial"/>
                <w:sz w:val="20"/>
                <w:szCs w:val="20"/>
              </w:rPr>
              <w:t>,</w:t>
            </w:r>
            <w:r>
              <w:rPr>
                <w:rFonts w:ascii="Arial" w:hAnsi="Arial" w:cs="Arial"/>
                <w:sz w:val="20"/>
                <w:szCs w:val="20"/>
              </w:rPr>
              <w:t>344</w:t>
            </w:r>
          </w:p>
        </w:tc>
      </w:tr>
      <w:tr w:rsidR="00B61BF9" w:rsidRPr="002456BF" w14:paraId="625E9679" w14:textId="77777777" w:rsidTr="00F95384">
        <w:tc>
          <w:tcPr>
            <w:tcW w:w="4765" w:type="dxa"/>
          </w:tcPr>
          <w:p w14:paraId="7335ECBA"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2456BF">
              <w:rPr>
                <w:rFonts w:ascii="Arial" w:hAnsi="Arial" w:cs="Arial"/>
                <w:bCs/>
                <w:sz w:val="20"/>
                <w:szCs w:val="20"/>
              </w:rPr>
              <w:t xml:space="preserve">Hospital characteristics </w:t>
            </w:r>
          </w:p>
        </w:tc>
        <w:tc>
          <w:tcPr>
            <w:tcW w:w="2070" w:type="dxa"/>
          </w:tcPr>
          <w:p w14:paraId="76C78AC3"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160" w:type="dxa"/>
          </w:tcPr>
          <w:p w14:paraId="602349F5"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002" w:type="dxa"/>
          </w:tcPr>
          <w:p w14:paraId="44D9243B"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048" w:type="dxa"/>
          </w:tcPr>
          <w:p w14:paraId="594FB84F"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r>
      <w:tr w:rsidR="00B61BF9" w:rsidRPr="002456BF" w14:paraId="6AC41A73" w14:textId="77777777" w:rsidTr="00F95384">
        <w:tc>
          <w:tcPr>
            <w:tcW w:w="4765" w:type="dxa"/>
          </w:tcPr>
          <w:p w14:paraId="61BF8FC0" w14:textId="2D544BB0"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w:t>
            </w:r>
            <w:r w:rsidR="00334615">
              <w:rPr>
                <w:rFonts w:ascii="Arial" w:hAnsi="Arial" w:cs="Arial"/>
                <w:bCs/>
                <w:sz w:val="20"/>
                <w:szCs w:val="20"/>
              </w:rPr>
              <w:t>Bed count</w:t>
            </w:r>
            <w:r w:rsidRPr="002456BF">
              <w:rPr>
                <w:rFonts w:ascii="Arial" w:hAnsi="Arial" w:cs="Arial"/>
                <w:bCs/>
                <w:sz w:val="20"/>
                <w:szCs w:val="20"/>
              </w:rPr>
              <w:t xml:space="preserve">, median (IQR, range) </w:t>
            </w:r>
          </w:p>
        </w:tc>
        <w:tc>
          <w:tcPr>
            <w:tcW w:w="2070" w:type="dxa"/>
          </w:tcPr>
          <w:p w14:paraId="40352C9D" w14:textId="554C42CF"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42</w:t>
            </w:r>
            <w:r w:rsidR="00334615">
              <w:rPr>
                <w:rFonts w:ascii="Arial" w:hAnsi="Arial" w:cs="Arial"/>
                <w:sz w:val="20"/>
                <w:szCs w:val="20"/>
              </w:rPr>
              <w:t>0</w:t>
            </w:r>
          </w:p>
          <w:p w14:paraId="5D176C97"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(300-650, </w:t>
            </w:r>
          </w:p>
          <w:p w14:paraId="0CFA92E4" w14:textId="52FD5E4C"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150-1,387)</w:t>
            </w:r>
          </w:p>
        </w:tc>
        <w:tc>
          <w:tcPr>
            <w:tcW w:w="2160" w:type="dxa"/>
          </w:tcPr>
          <w:p w14:paraId="30F8FFD4"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773 </w:t>
            </w:r>
          </w:p>
          <w:p w14:paraId="21F6679B"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(655-881, </w:t>
            </w:r>
          </w:p>
          <w:p w14:paraId="03E1FC04" w14:textId="5B7B3D9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512-1,387)</w:t>
            </w:r>
          </w:p>
        </w:tc>
        <w:tc>
          <w:tcPr>
            <w:tcW w:w="2002" w:type="dxa"/>
          </w:tcPr>
          <w:p w14:paraId="3A8BC152"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407 </w:t>
            </w:r>
          </w:p>
          <w:p w14:paraId="51E9DB15"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(324-502, </w:t>
            </w:r>
          </w:p>
          <w:p w14:paraId="0F8DC800" w14:textId="1E843B7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215-592)</w:t>
            </w:r>
          </w:p>
        </w:tc>
        <w:tc>
          <w:tcPr>
            <w:tcW w:w="2048" w:type="dxa"/>
          </w:tcPr>
          <w:p w14:paraId="2E61A8C1"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258 </w:t>
            </w:r>
          </w:p>
          <w:p w14:paraId="081FFD84" w14:textId="7FA11296"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(22</w:t>
            </w:r>
            <w:r w:rsidR="00334615">
              <w:rPr>
                <w:rFonts w:ascii="Arial" w:hAnsi="Arial" w:cs="Arial"/>
                <w:sz w:val="20"/>
                <w:szCs w:val="20"/>
              </w:rPr>
              <w:t>0</w:t>
            </w:r>
            <w:r w:rsidRPr="00B61BF9">
              <w:rPr>
                <w:rFonts w:ascii="Arial" w:hAnsi="Arial" w:cs="Arial"/>
                <w:sz w:val="20"/>
                <w:szCs w:val="20"/>
              </w:rPr>
              <w:t xml:space="preserve">-300, </w:t>
            </w:r>
          </w:p>
          <w:p w14:paraId="4D3E515C" w14:textId="7393CCAD"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150-350)</w:t>
            </w:r>
          </w:p>
        </w:tc>
      </w:tr>
      <w:tr w:rsidR="00B61BF9" w:rsidRPr="002456BF" w14:paraId="54D38ECD" w14:textId="77777777" w:rsidTr="00F95384">
        <w:tc>
          <w:tcPr>
            <w:tcW w:w="4765" w:type="dxa"/>
          </w:tcPr>
          <w:p w14:paraId="00379A6D"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2456BF">
              <w:rPr>
                <w:rFonts w:ascii="Arial" w:hAnsi="Arial" w:cs="Arial"/>
                <w:bCs/>
                <w:sz w:val="20"/>
                <w:szCs w:val="20"/>
              </w:rPr>
              <w:t xml:space="preserve">     No. of admissions, median (IQR, range) </w:t>
            </w:r>
          </w:p>
        </w:tc>
        <w:tc>
          <w:tcPr>
            <w:tcW w:w="2070" w:type="dxa"/>
          </w:tcPr>
          <w:p w14:paraId="09046DCB" w14:textId="7E9448AB"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27,</w:t>
            </w:r>
            <w:r w:rsidR="00334615">
              <w:rPr>
                <w:rFonts w:ascii="Arial" w:hAnsi="Arial" w:cs="Arial"/>
                <w:sz w:val="20"/>
                <w:szCs w:val="20"/>
              </w:rPr>
              <w:t>539</w:t>
            </w:r>
            <w:r w:rsidRPr="00B61BF9">
              <w:rPr>
                <w:rFonts w:ascii="Arial" w:hAnsi="Arial" w:cs="Arial"/>
                <w:sz w:val="20"/>
                <w:szCs w:val="20"/>
              </w:rPr>
              <w:t xml:space="preserve"> </w:t>
            </w:r>
          </w:p>
          <w:p w14:paraId="702C099B" w14:textId="2D46EBC6" w:rsidR="00B61BF9" w:rsidRP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(20,195-4</w:t>
            </w:r>
            <w:r w:rsidR="007E5F04">
              <w:rPr>
                <w:rFonts w:ascii="Arial" w:hAnsi="Arial" w:cs="Arial"/>
                <w:sz w:val="20"/>
                <w:szCs w:val="20"/>
              </w:rPr>
              <w:t>7</w:t>
            </w:r>
            <w:r w:rsidRPr="00B61BF9">
              <w:rPr>
                <w:rFonts w:ascii="Arial" w:hAnsi="Arial" w:cs="Arial"/>
                <w:sz w:val="20"/>
                <w:szCs w:val="20"/>
              </w:rPr>
              <w:t>,</w:t>
            </w:r>
            <w:r w:rsidR="007E5F04">
              <w:rPr>
                <w:rFonts w:ascii="Arial" w:hAnsi="Arial" w:cs="Arial"/>
                <w:sz w:val="20"/>
                <w:szCs w:val="20"/>
              </w:rPr>
              <w:t>645</w:t>
            </w:r>
            <w:r w:rsidRPr="00B61BF9">
              <w:rPr>
                <w:rFonts w:ascii="Arial" w:hAnsi="Arial" w:cs="Arial"/>
                <w:sz w:val="20"/>
                <w:szCs w:val="20"/>
              </w:rPr>
              <w:t>, 9,722-103,085)</w:t>
            </w:r>
          </w:p>
        </w:tc>
        <w:tc>
          <w:tcPr>
            <w:tcW w:w="2160" w:type="dxa"/>
          </w:tcPr>
          <w:p w14:paraId="0CCAAEB1"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53,143 </w:t>
            </w:r>
          </w:p>
          <w:p w14:paraId="6479807C" w14:textId="09F4BB8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(45,017-69,308, 32,647-103,085)</w:t>
            </w:r>
          </w:p>
        </w:tc>
        <w:tc>
          <w:tcPr>
            <w:tcW w:w="2002" w:type="dxa"/>
          </w:tcPr>
          <w:p w14:paraId="4F2E173F"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27,121 </w:t>
            </w:r>
          </w:p>
          <w:p w14:paraId="244302F8" w14:textId="540E99C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(21,819-37,948, 15,902-52,791)</w:t>
            </w:r>
          </w:p>
        </w:tc>
        <w:tc>
          <w:tcPr>
            <w:tcW w:w="2048" w:type="dxa"/>
          </w:tcPr>
          <w:p w14:paraId="1DD891B1" w14:textId="47284D51"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16,38</w:t>
            </w:r>
            <w:r w:rsidR="00334615">
              <w:rPr>
                <w:rFonts w:ascii="Arial" w:hAnsi="Arial" w:cs="Arial"/>
                <w:sz w:val="20"/>
                <w:szCs w:val="20"/>
              </w:rPr>
              <w:t>2</w:t>
            </w:r>
            <w:r w:rsidRPr="00B61BF9">
              <w:rPr>
                <w:rFonts w:ascii="Arial" w:hAnsi="Arial" w:cs="Arial"/>
                <w:sz w:val="20"/>
                <w:szCs w:val="20"/>
              </w:rPr>
              <w:t xml:space="preserve"> </w:t>
            </w:r>
          </w:p>
          <w:p w14:paraId="39D5A97A" w14:textId="4CBB4C7E"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(14,904-1</w:t>
            </w:r>
            <w:r w:rsidR="00334615">
              <w:rPr>
                <w:rFonts w:ascii="Arial" w:hAnsi="Arial" w:cs="Arial"/>
                <w:sz w:val="20"/>
                <w:szCs w:val="20"/>
              </w:rPr>
              <w:t>9</w:t>
            </w:r>
            <w:r w:rsidRPr="00B61BF9">
              <w:rPr>
                <w:rFonts w:ascii="Arial" w:hAnsi="Arial" w:cs="Arial"/>
                <w:sz w:val="20"/>
                <w:szCs w:val="20"/>
              </w:rPr>
              <w:t>,</w:t>
            </w:r>
            <w:r w:rsidR="00334615">
              <w:rPr>
                <w:rFonts w:ascii="Arial" w:hAnsi="Arial" w:cs="Arial"/>
                <w:sz w:val="20"/>
                <w:szCs w:val="20"/>
              </w:rPr>
              <w:t>219</w:t>
            </w:r>
            <w:r w:rsidRPr="00B61BF9">
              <w:rPr>
                <w:rFonts w:ascii="Arial" w:hAnsi="Arial" w:cs="Arial"/>
                <w:sz w:val="20"/>
                <w:szCs w:val="20"/>
              </w:rPr>
              <w:t>, 9722-23,212)</w:t>
            </w:r>
          </w:p>
        </w:tc>
      </w:tr>
      <w:tr w:rsidR="00B61BF9" w:rsidRPr="002456BF" w14:paraId="40DE1B01" w14:textId="77777777" w:rsidTr="00F95384">
        <w:tc>
          <w:tcPr>
            <w:tcW w:w="4765" w:type="dxa"/>
          </w:tcPr>
          <w:p w14:paraId="531A3460"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Patient-days, median (IQR, range) </w:t>
            </w:r>
          </w:p>
        </w:tc>
        <w:tc>
          <w:tcPr>
            <w:tcW w:w="2070" w:type="dxa"/>
          </w:tcPr>
          <w:p w14:paraId="26188DC2"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174,638</w:t>
            </w:r>
          </w:p>
          <w:p w14:paraId="2F5821EA" w14:textId="64B7127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(115,129-</w:t>
            </w:r>
            <w:r w:rsidR="0068759F">
              <w:rPr>
                <w:rFonts w:ascii="Arial" w:hAnsi="Arial" w:cs="Arial"/>
                <w:sz w:val="20"/>
                <w:szCs w:val="20"/>
              </w:rPr>
              <w:t>283</w:t>
            </w:r>
            <w:r w:rsidRPr="00B61BF9">
              <w:rPr>
                <w:rFonts w:ascii="Arial" w:hAnsi="Arial" w:cs="Arial"/>
                <w:sz w:val="20"/>
                <w:szCs w:val="20"/>
              </w:rPr>
              <w:t>,</w:t>
            </w:r>
            <w:r w:rsidR="0068759F">
              <w:rPr>
                <w:rFonts w:ascii="Arial" w:hAnsi="Arial" w:cs="Arial"/>
                <w:sz w:val="20"/>
                <w:szCs w:val="20"/>
              </w:rPr>
              <w:t>232</w:t>
            </w:r>
            <w:r w:rsidRPr="00B61BF9">
              <w:rPr>
                <w:rFonts w:ascii="Arial" w:hAnsi="Arial" w:cs="Arial"/>
                <w:sz w:val="20"/>
                <w:szCs w:val="20"/>
              </w:rPr>
              <w:t>, 40,648-686,395)</w:t>
            </w:r>
          </w:p>
        </w:tc>
        <w:tc>
          <w:tcPr>
            <w:tcW w:w="2160" w:type="dxa"/>
          </w:tcPr>
          <w:p w14:paraId="51146190"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346,390 </w:t>
            </w:r>
          </w:p>
          <w:p w14:paraId="6319DC15" w14:textId="3A9A6B5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(274,115-411,833, 201,087-686,395)</w:t>
            </w:r>
          </w:p>
        </w:tc>
        <w:tc>
          <w:tcPr>
            <w:tcW w:w="2002" w:type="dxa"/>
          </w:tcPr>
          <w:p w14:paraId="289D6E3A" w14:textId="4578EFF0"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156,</w:t>
            </w:r>
            <w:r w:rsidR="0068759F">
              <w:rPr>
                <w:rFonts w:ascii="Arial" w:hAnsi="Arial" w:cs="Arial"/>
                <w:sz w:val="20"/>
                <w:szCs w:val="20"/>
              </w:rPr>
              <w:t>675</w:t>
            </w:r>
            <w:r w:rsidRPr="00B61BF9">
              <w:rPr>
                <w:rFonts w:ascii="Arial" w:hAnsi="Arial" w:cs="Arial"/>
                <w:sz w:val="20"/>
                <w:szCs w:val="20"/>
              </w:rPr>
              <w:t xml:space="preserve"> </w:t>
            </w:r>
          </w:p>
          <w:p w14:paraId="721CF5CE" w14:textId="2B54D0F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(123,964-23</w:t>
            </w:r>
            <w:r w:rsidR="0068759F">
              <w:rPr>
                <w:rFonts w:ascii="Arial" w:hAnsi="Arial" w:cs="Arial"/>
                <w:sz w:val="20"/>
                <w:szCs w:val="20"/>
              </w:rPr>
              <w:t>4</w:t>
            </w:r>
            <w:r w:rsidRPr="00B61BF9">
              <w:rPr>
                <w:rFonts w:ascii="Arial" w:hAnsi="Arial" w:cs="Arial"/>
                <w:sz w:val="20"/>
                <w:szCs w:val="20"/>
              </w:rPr>
              <w:t>,</w:t>
            </w:r>
            <w:r w:rsidR="0068759F">
              <w:rPr>
                <w:rFonts w:ascii="Arial" w:hAnsi="Arial" w:cs="Arial"/>
                <w:sz w:val="20"/>
                <w:szCs w:val="20"/>
              </w:rPr>
              <w:t>585</w:t>
            </w:r>
            <w:r w:rsidRPr="00B61BF9">
              <w:rPr>
                <w:rFonts w:ascii="Arial" w:hAnsi="Arial" w:cs="Arial"/>
                <w:sz w:val="20"/>
                <w:szCs w:val="20"/>
              </w:rPr>
              <w:t>, 65,733-351,543)</w:t>
            </w:r>
          </w:p>
        </w:tc>
        <w:tc>
          <w:tcPr>
            <w:tcW w:w="2048" w:type="dxa"/>
          </w:tcPr>
          <w:p w14:paraId="4D55E230" w14:textId="33AA69CA"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9</w:t>
            </w:r>
            <w:r w:rsidR="00CF38ED">
              <w:rPr>
                <w:rFonts w:ascii="Arial" w:hAnsi="Arial" w:cs="Arial"/>
                <w:sz w:val="20"/>
                <w:szCs w:val="20"/>
              </w:rPr>
              <w:t>3</w:t>
            </w:r>
            <w:r w:rsidRPr="00B61BF9">
              <w:rPr>
                <w:rFonts w:ascii="Arial" w:hAnsi="Arial" w:cs="Arial"/>
                <w:sz w:val="20"/>
                <w:szCs w:val="20"/>
              </w:rPr>
              <w:t>,4</w:t>
            </w:r>
            <w:r w:rsidR="00CF38ED">
              <w:rPr>
                <w:rFonts w:ascii="Arial" w:hAnsi="Arial" w:cs="Arial"/>
                <w:sz w:val="20"/>
                <w:szCs w:val="20"/>
              </w:rPr>
              <w:t>84</w:t>
            </w:r>
            <w:r w:rsidRPr="00B61BF9">
              <w:rPr>
                <w:rFonts w:ascii="Arial" w:hAnsi="Arial" w:cs="Arial"/>
                <w:sz w:val="20"/>
                <w:szCs w:val="20"/>
              </w:rPr>
              <w:t xml:space="preserve"> </w:t>
            </w:r>
          </w:p>
          <w:p w14:paraId="5C0EDA6B" w14:textId="5913A63E"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(75,611-118,</w:t>
            </w:r>
            <w:r w:rsidR="00CF38ED">
              <w:rPr>
                <w:rFonts w:ascii="Arial" w:hAnsi="Arial" w:cs="Arial"/>
                <w:sz w:val="20"/>
                <w:szCs w:val="20"/>
              </w:rPr>
              <w:t>997</w:t>
            </w:r>
            <w:r w:rsidRPr="00B61BF9">
              <w:rPr>
                <w:rFonts w:ascii="Arial" w:hAnsi="Arial" w:cs="Arial"/>
                <w:sz w:val="20"/>
                <w:szCs w:val="20"/>
              </w:rPr>
              <w:t>, 40,648-174,204)</w:t>
            </w:r>
          </w:p>
        </w:tc>
      </w:tr>
      <w:tr w:rsidR="00B61BF9" w:rsidRPr="002456BF" w14:paraId="1FB3FAFF" w14:textId="77777777" w:rsidTr="00F95384">
        <w:tc>
          <w:tcPr>
            <w:tcW w:w="4765" w:type="dxa"/>
          </w:tcPr>
          <w:p w14:paraId="23BED0ED" w14:textId="76FFB84B"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No. of </w:t>
            </w:r>
            <w:r w:rsidR="001776B6">
              <w:rPr>
                <w:rFonts w:ascii="Arial" w:hAnsi="Arial" w:cs="Arial"/>
                <w:bCs/>
                <w:sz w:val="20"/>
                <w:szCs w:val="20"/>
              </w:rPr>
              <w:t>patient</w:t>
            </w:r>
            <w:r w:rsidRPr="002456BF">
              <w:rPr>
                <w:rFonts w:ascii="Arial" w:hAnsi="Arial" w:cs="Arial"/>
                <w:bCs/>
                <w:sz w:val="20"/>
                <w:szCs w:val="20"/>
              </w:rPr>
              <w:t xml:space="preserve">s, median (IQR, range)  </w:t>
            </w:r>
          </w:p>
        </w:tc>
        <w:tc>
          <w:tcPr>
            <w:tcW w:w="2070" w:type="dxa"/>
          </w:tcPr>
          <w:p w14:paraId="1B5BC285" w14:textId="030B5D8C"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22,</w:t>
            </w:r>
            <w:r w:rsidR="00594212">
              <w:rPr>
                <w:rFonts w:ascii="Arial" w:hAnsi="Arial" w:cs="Arial"/>
                <w:sz w:val="20"/>
                <w:szCs w:val="20"/>
              </w:rPr>
              <w:t>292</w:t>
            </w:r>
            <w:r w:rsidRPr="00B61BF9">
              <w:rPr>
                <w:rFonts w:ascii="Arial" w:hAnsi="Arial" w:cs="Arial"/>
                <w:sz w:val="20"/>
                <w:szCs w:val="20"/>
              </w:rPr>
              <w:t xml:space="preserve"> </w:t>
            </w:r>
          </w:p>
          <w:p w14:paraId="6A61EC96" w14:textId="32B05111"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(15,708-36,</w:t>
            </w:r>
            <w:r w:rsidR="00594212">
              <w:rPr>
                <w:rFonts w:ascii="Arial" w:hAnsi="Arial" w:cs="Arial"/>
                <w:sz w:val="20"/>
                <w:szCs w:val="20"/>
              </w:rPr>
              <w:t>313</w:t>
            </w:r>
            <w:r w:rsidRPr="00B61BF9">
              <w:rPr>
                <w:rFonts w:ascii="Arial" w:hAnsi="Arial" w:cs="Arial"/>
                <w:sz w:val="20"/>
                <w:szCs w:val="20"/>
              </w:rPr>
              <w:t>, 7,268-77,376)</w:t>
            </w:r>
          </w:p>
        </w:tc>
        <w:tc>
          <w:tcPr>
            <w:tcW w:w="2160" w:type="dxa"/>
          </w:tcPr>
          <w:p w14:paraId="4578E92F"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42,672 </w:t>
            </w:r>
          </w:p>
          <w:p w14:paraId="49BE2430" w14:textId="2A421DAB"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(34,873-51,688, 26,042-77,376)</w:t>
            </w:r>
          </w:p>
        </w:tc>
        <w:tc>
          <w:tcPr>
            <w:tcW w:w="2002" w:type="dxa"/>
          </w:tcPr>
          <w:p w14:paraId="0DF333A3" w14:textId="77777777"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21,703 </w:t>
            </w:r>
          </w:p>
          <w:p w14:paraId="1E7F1C48" w14:textId="4A96958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(18,192-30,045, 13,194-42,142)</w:t>
            </w:r>
          </w:p>
        </w:tc>
        <w:tc>
          <w:tcPr>
            <w:tcW w:w="2048" w:type="dxa"/>
          </w:tcPr>
          <w:p w14:paraId="09EF4C9A" w14:textId="0396A24B" w:rsidR="00F95384"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12,</w:t>
            </w:r>
            <w:r w:rsidR="00594212">
              <w:rPr>
                <w:rFonts w:ascii="Arial" w:hAnsi="Arial" w:cs="Arial"/>
                <w:sz w:val="20"/>
                <w:szCs w:val="20"/>
              </w:rPr>
              <w:t>851</w:t>
            </w:r>
            <w:r w:rsidRPr="00B61BF9">
              <w:rPr>
                <w:rFonts w:ascii="Arial" w:hAnsi="Arial" w:cs="Arial"/>
                <w:sz w:val="20"/>
                <w:szCs w:val="20"/>
              </w:rPr>
              <w:t xml:space="preserve"> </w:t>
            </w:r>
          </w:p>
          <w:p w14:paraId="0D6CBDA4" w14:textId="1A0D933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(11,539-14,</w:t>
            </w:r>
            <w:r w:rsidR="00594212">
              <w:rPr>
                <w:rFonts w:ascii="Arial" w:hAnsi="Arial" w:cs="Arial"/>
                <w:sz w:val="20"/>
                <w:szCs w:val="20"/>
              </w:rPr>
              <w:t>55</w:t>
            </w:r>
            <w:r w:rsidRPr="00B61BF9">
              <w:rPr>
                <w:rFonts w:ascii="Arial" w:hAnsi="Arial" w:cs="Arial"/>
                <w:sz w:val="20"/>
                <w:szCs w:val="20"/>
              </w:rPr>
              <w:t>1, 7,268-18,869)</w:t>
            </w:r>
          </w:p>
        </w:tc>
      </w:tr>
      <w:tr w:rsidR="00B61BF9" w:rsidRPr="002456BF" w14:paraId="088F500A" w14:textId="77777777" w:rsidTr="00F95384">
        <w:tc>
          <w:tcPr>
            <w:tcW w:w="4765" w:type="dxa"/>
          </w:tcPr>
          <w:p w14:paraId="56B0C7E0" w14:textId="1B3BB14B" w:rsidR="00B61BF9" w:rsidRPr="002456BF" w:rsidRDefault="00B61BF9" w:rsidP="00F95384">
            <w:pPr>
              <w:pStyle w:val="NoteLevel11"/>
              <w:keepNext w:val="0"/>
              <w:widowControl w:val="0"/>
              <w:numPr>
                <w:ilvl w:val="0"/>
                <w:numId w:val="0"/>
              </w:numPr>
              <w:spacing w:line="240" w:lineRule="auto"/>
              <w:ind w:left="334" w:hanging="334"/>
              <w:contextualSpacing w:val="0"/>
              <w:rPr>
                <w:rFonts w:ascii="Arial" w:hAnsi="Arial" w:cs="Arial"/>
                <w:bCs/>
                <w:vanish/>
                <w:sz w:val="20"/>
                <w:szCs w:val="20"/>
              </w:rPr>
            </w:pPr>
            <w:r w:rsidRPr="002456BF">
              <w:rPr>
                <w:rFonts w:ascii="Arial" w:hAnsi="Arial" w:cs="Arial"/>
                <w:bCs/>
                <w:sz w:val="20"/>
                <w:szCs w:val="20"/>
              </w:rPr>
              <w:t xml:space="preserve">     No. of </w:t>
            </w:r>
            <w:r w:rsidR="001776B6">
              <w:rPr>
                <w:rFonts w:ascii="Arial" w:hAnsi="Arial" w:cs="Arial"/>
                <w:bCs/>
                <w:sz w:val="20"/>
                <w:szCs w:val="20"/>
              </w:rPr>
              <w:t>patient</w:t>
            </w:r>
            <w:r w:rsidRPr="002456BF">
              <w:rPr>
                <w:rFonts w:ascii="Arial" w:hAnsi="Arial" w:cs="Arial"/>
                <w:bCs/>
                <w:sz w:val="20"/>
                <w:szCs w:val="20"/>
              </w:rPr>
              <w:t>s having BC taken, median (IQR, range) *</w:t>
            </w:r>
          </w:p>
        </w:tc>
        <w:tc>
          <w:tcPr>
            <w:tcW w:w="2070" w:type="dxa"/>
          </w:tcPr>
          <w:p w14:paraId="7A28E7FC" w14:textId="56E8EE2A"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4,</w:t>
            </w:r>
            <w:r w:rsidR="0028226B">
              <w:rPr>
                <w:rFonts w:ascii="Arial" w:hAnsi="Arial" w:cs="Arial"/>
                <w:sz w:val="20"/>
                <w:szCs w:val="20"/>
              </w:rPr>
              <w:t>516</w:t>
            </w:r>
            <w:r w:rsidRPr="00B61BF9">
              <w:rPr>
                <w:rFonts w:ascii="Arial" w:hAnsi="Arial" w:cs="Arial"/>
                <w:sz w:val="20"/>
                <w:szCs w:val="20"/>
              </w:rPr>
              <w:t xml:space="preserve"> </w:t>
            </w:r>
          </w:p>
          <w:p w14:paraId="5FCC6059" w14:textId="22F7753B"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(2,768-7,</w:t>
            </w:r>
            <w:r w:rsidR="0028226B">
              <w:rPr>
                <w:rFonts w:ascii="Arial" w:hAnsi="Arial" w:cs="Arial"/>
                <w:sz w:val="20"/>
                <w:szCs w:val="20"/>
              </w:rPr>
              <w:t>222</w:t>
            </w:r>
            <w:r w:rsidRPr="00B61BF9">
              <w:rPr>
                <w:rFonts w:ascii="Arial" w:hAnsi="Arial" w:cs="Arial"/>
                <w:sz w:val="20"/>
                <w:szCs w:val="20"/>
              </w:rPr>
              <w:t xml:space="preserve">, </w:t>
            </w:r>
          </w:p>
          <w:p w14:paraId="56F0C1E7" w14:textId="43EC6ADC"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941-14,945)</w:t>
            </w:r>
          </w:p>
        </w:tc>
        <w:tc>
          <w:tcPr>
            <w:tcW w:w="2160" w:type="dxa"/>
          </w:tcPr>
          <w:p w14:paraId="7899EB7F"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9,449 </w:t>
            </w:r>
          </w:p>
          <w:p w14:paraId="44000936"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(6,504-12,079, </w:t>
            </w:r>
          </w:p>
          <w:p w14:paraId="6D4B997A" w14:textId="31C0942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5,234-14,945)</w:t>
            </w:r>
          </w:p>
        </w:tc>
        <w:tc>
          <w:tcPr>
            <w:tcW w:w="2002" w:type="dxa"/>
          </w:tcPr>
          <w:p w14:paraId="58CAC2BD"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4,291 </w:t>
            </w:r>
          </w:p>
          <w:p w14:paraId="084BC001" w14:textId="66C3EAD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(3,171-5,</w:t>
            </w:r>
            <w:r w:rsidR="00B444F6">
              <w:rPr>
                <w:rFonts w:ascii="Arial" w:hAnsi="Arial" w:cs="Arial"/>
                <w:sz w:val="20"/>
                <w:szCs w:val="20"/>
              </w:rPr>
              <w:t>841</w:t>
            </w:r>
            <w:r w:rsidRPr="00B61BF9">
              <w:rPr>
                <w:rFonts w:ascii="Arial" w:hAnsi="Arial" w:cs="Arial"/>
                <w:sz w:val="20"/>
                <w:szCs w:val="20"/>
              </w:rPr>
              <w:t>, 1,329-</w:t>
            </w:r>
            <w:r w:rsidR="0028226B">
              <w:rPr>
                <w:rFonts w:ascii="Arial" w:hAnsi="Arial" w:cs="Arial"/>
                <w:sz w:val="20"/>
                <w:szCs w:val="20"/>
              </w:rPr>
              <w:t>8,707</w:t>
            </w:r>
            <w:r w:rsidRPr="00B61BF9">
              <w:rPr>
                <w:rFonts w:ascii="Arial" w:hAnsi="Arial" w:cs="Arial"/>
                <w:sz w:val="20"/>
                <w:szCs w:val="20"/>
              </w:rPr>
              <w:t>)</w:t>
            </w:r>
          </w:p>
        </w:tc>
        <w:tc>
          <w:tcPr>
            <w:tcW w:w="2048" w:type="dxa"/>
          </w:tcPr>
          <w:p w14:paraId="3D4E1F8F" w14:textId="7DC5D251"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2,59</w:t>
            </w:r>
            <w:r w:rsidR="0028226B">
              <w:rPr>
                <w:rFonts w:ascii="Arial" w:hAnsi="Arial" w:cs="Arial"/>
                <w:sz w:val="20"/>
                <w:szCs w:val="20"/>
              </w:rPr>
              <w:t>6</w:t>
            </w:r>
          </w:p>
          <w:p w14:paraId="7C87C2E1" w14:textId="1525FFD3"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(1,817-</w:t>
            </w:r>
            <w:r w:rsidR="0028226B">
              <w:rPr>
                <w:rFonts w:ascii="Arial" w:hAnsi="Arial" w:cs="Arial"/>
                <w:sz w:val="20"/>
                <w:szCs w:val="20"/>
              </w:rPr>
              <w:t>3,099</w:t>
            </w:r>
            <w:r w:rsidRPr="00B61BF9">
              <w:rPr>
                <w:rFonts w:ascii="Arial" w:hAnsi="Arial" w:cs="Arial"/>
                <w:sz w:val="20"/>
                <w:szCs w:val="20"/>
              </w:rPr>
              <w:t xml:space="preserve">, </w:t>
            </w:r>
          </w:p>
          <w:p w14:paraId="5D11A261" w14:textId="791D851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941-4,243)</w:t>
            </w:r>
          </w:p>
        </w:tc>
      </w:tr>
      <w:tr w:rsidR="00B61BF9" w:rsidRPr="002456BF" w14:paraId="38F4866D" w14:textId="77777777" w:rsidTr="00F95384">
        <w:tc>
          <w:tcPr>
            <w:tcW w:w="4765" w:type="dxa"/>
          </w:tcPr>
          <w:p w14:paraId="7CFE3937" w14:textId="005D63E0" w:rsidR="00B61BF9" w:rsidRPr="002456BF" w:rsidRDefault="00B61BF9" w:rsidP="00F95384">
            <w:pPr>
              <w:pStyle w:val="NoteLevel11"/>
              <w:keepNext w:val="0"/>
              <w:widowControl w:val="0"/>
              <w:numPr>
                <w:ilvl w:val="0"/>
                <w:numId w:val="0"/>
              </w:numPr>
              <w:spacing w:line="240" w:lineRule="auto"/>
              <w:ind w:left="334" w:hanging="334"/>
              <w:contextualSpacing w:val="0"/>
              <w:rPr>
                <w:rFonts w:ascii="Arial" w:hAnsi="Arial" w:cs="Arial"/>
                <w:bCs/>
                <w:vanish/>
                <w:sz w:val="20"/>
                <w:szCs w:val="20"/>
              </w:rPr>
            </w:pPr>
            <w:r w:rsidRPr="002456BF">
              <w:rPr>
                <w:rFonts w:ascii="Arial" w:hAnsi="Arial" w:cs="Arial"/>
                <w:bCs/>
                <w:sz w:val="20"/>
                <w:szCs w:val="20"/>
              </w:rPr>
              <w:t xml:space="preserve">     Percentage of </w:t>
            </w:r>
            <w:r w:rsidR="001776B6">
              <w:rPr>
                <w:rFonts w:ascii="Arial" w:hAnsi="Arial" w:cs="Arial"/>
                <w:bCs/>
                <w:sz w:val="20"/>
                <w:szCs w:val="20"/>
              </w:rPr>
              <w:t>patient</w:t>
            </w:r>
            <w:r w:rsidRPr="002456BF">
              <w:rPr>
                <w:rFonts w:ascii="Arial" w:hAnsi="Arial" w:cs="Arial"/>
                <w:bCs/>
                <w:sz w:val="20"/>
                <w:szCs w:val="20"/>
              </w:rPr>
              <w:t xml:space="preserve">s having BC taken, median (IQR, range) ** </w:t>
            </w:r>
          </w:p>
        </w:tc>
        <w:tc>
          <w:tcPr>
            <w:tcW w:w="2070" w:type="dxa"/>
          </w:tcPr>
          <w:p w14:paraId="04D47F10" w14:textId="04DDB541"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20.</w:t>
            </w:r>
            <w:r w:rsidR="00354F6C">
              <w:rPr>
                <w:rFonts w:ascii="Arial" w:hAnsi="Arial" w:cs="Arial"/>
                <w:sz w:val="20"/>
                <w:szCs w:val="20"/>
              </w:rPr>
              <w:t>0</w:t>
            </w:r>
            <w:r w:rsidRPr="00B61BF9">
              <w:rPr>
                <w:rFonts w:ascii="Arial" w:hAnsi="Arial" w:cs="Arial"/>
                <w:sz w:val="20"/>
                <w:szCs w:val="20"/>
              </w:rPr>
              <w:t xml:space="preserve">% </w:t>
            </w:r>
          </w:p>
          <w:p w14:paraId="192168DD" w14:textId="6CA1D1B4"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(16.1-</w:t>
            </w:r>
            <w:r w:rsidR="00354F6C">
              <w:rPr>
                <w:rFonts w:ascii="Arial" w:hAnsi="Arial" w:cs="Arial"/>
                <w:sz w:val="20"/>
                <w:szCs w:val="20"/>
              </w:rPr>
              <w:t>22</w:t>
            </w:r>
            <w:r w:rsidRPr="00B61BF9">
              <w:rPr>
                <w:rFonts w:ascii="Arial" w:hAnsi="Arial" w:cs="Arial"/>
                <w:sz w:val="20"/>
                <w:szCs w:val="20"/>
              </w:rPr>
              <w:t>.</w:t>
            </w:r>
            <w:r w:rsidR="00354F6C">
              <w:rPr>
                <w:rFonts w:ascii="Arial" w:hAnsi="Arial" w:cs="Arial"/>
                <w:sz w:val="20"/>
                <w:szCs w:val="20"/>
              </w:rPr>
              <w:t>9</w:t>
            </w:r>
            <w:r w:rsidRPr="00B61BF9">
              <w:rPr>
                <w:rFonts w:ascii="Arial" w:hAnsi="Arial" w:cs="Arial"/>
                <w:sz w:val="20"/>
                <w:szCs w:val="20"/>
              </w:rPr>
              <w:t xml:space="preserve">%, </w:t>
            </w:r>
          </w:p>
          <w:p w14:paraId="3FE5EBEA" w14:textId="671B308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6.2-34.6%)</w:t>
            </w:r>
          </w:p>
        </w:tc>
        <w:tc>
          <w:tcPr>
            <w:tcW w:w="2160" w:type="dxa"/>
          </w:tcPr>
          <w:p w14:paraId="2F6E1534"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22.2% </w:t>
            </w:r>
          </w:p>
          <w:p w14:paraId="2D29E88D"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(18.6-24.6%, </w:t>
            </w:r>
          </w:p>
          <w:p w14:paraId="72985070" w14:textId="2D30333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10.9-30.8%)</w:t>
            </w:r>
          </w:p>
        </w:tc>
        <w:tc>
          <w:tcPr>
            <w:tcW w:w="2002" w:type="dxa"/>
          </w:tcPr>
          <w:p w14:paraId="7D184E2A"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19.7% </w:t>
            </w:r>
          </w:p>
          <w:p w14:paraId="2BB1493D" w14:textId="74CE91CF"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(16.4-</w:t>
            </w:r>
            <w:r w:rsidR="00AE4F17">
              <w:rPr>
                <w:rFonts w:ascii="Arial" w:hAnsi="Arial" w:cs="Arial"/>
                <w:sz w:val="20"/>
                <w:szCs w:val="20"/>
              </w:rPr>
              <w:t>21.7</w:t>
            </w:r>
            <w:r w:rsidRPr="00B61BF9">
              <w:rPr>
                <w:rFonts w:ascii="Arial" w:hAnsi="Arial" w:cs="Arial"/>
                <w:sz w:val="20"/>
                <w:szCs w:val="20"/>
              </w:rPr>
              <w:t xml:space="preserve">%, </w:t>
            </w:r>
          </w:p>
          <w:p w14:paraId="5852D01F" w14:textId="287BAD3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6.2-34.6%)</w:t>
            </w:r>
          </w:p>
        </w:tc>
        <w:tc>
          <w:tcPr>
            <w:tcW w:w="2048" w:type="dxa"/>
          </w:tcPr>
          <w:p w14:paraId="2A0AB1F4"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16.6% </w:t>
            </w:r>
          </w:p>
          <w:p w14:paraId="4573D74A"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(14.6-22.5%, </w:t>
            </w:r>
          </w:p>
          <w:p w14:paraId="7C0723C7" w14:textId="7759A74B"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8.9-31%)</w:t>
            </w:r>
          </w:p>
        </w:tc>
      </w:tr>
      <w:tr w:rsidR="00B61BF9" w:rsidRPr="002456BF" w14:paraId="5726CF05" w14:textId="77777777" w:rsidTr="00F95384">
        <w:tc>
          <w:tcPr>
            <w:tcW w:w="4765" w:type="dxa"/>
          </w:tcPr>
          <w:p w14:paraId="17D5C443" w14:textId="709AD615" w:rsidR="00B61BF9" w:rsidRPr="002456BF" w:rsidRDefault="00B61BF9" w:rsidP="00F95384">
            <w:pPr>
              <w:pStyle w:val="NoteLevel11"/>
              <w:keepNext w:val="0"/>
              <w:widowControl w:val="0"/>
              <w:numPr>
                <w:ilvl w:val="0"/>
                <w:numId w:val="0"/>
              </w:numPr>
              <w:spacing w:line="240" w:lineRule="auto"/>
              <w:ind w:left="604" w:hanging="604"/>
              <w:contextualSpacing w:val="0"/>
              <w:rPr>
                <w:rFonts w:ascii="Arial" w:hAnsi="Arial" w:cs="Arial"/>
                <w:bCs/>
                <w:vanish/>
                <w:sz w:val="20"/>
                <w:szCs w:val="20"/>
              </w:rPr>
            </w:pPr>
            <w:r w:rsidRPr="002456BF">
              <w:rPr>
                <w:rFonts w:ascii="Arial" w:hAnsi="Arial" w:cs="Arial"/>
                <w:bCs/>
                <w:sz w:val="20"/>
                <w:szCs w:val="20"/>
              </w:rPr>
              <w:t xml:space="preserve">           No. of </w:t>
            </w:r>
            <w:r w:rsidR="001776B6">
              <w:rPr>
                <w:rFonts w:ascii="Arial" w:hAnsi="Arial" w:cs="Arial"/>
                <w:bCs/>
                <w:sz w:val="20"/>
                <w:szCs w:val="20"/>
              </w:rPr>
              <w:t>patient</w:t>
            </w:r>
            <w:r w:rsidRPr="002456BF">
              <w:rPr>
                <w:rFonts w:ascii="Arial" w:hAnsi="Arial" w:cs="Arial"/>
                <w:bCs/>
                <w:sz w:val="20"/>
                <w:szCs w:val="20"/>
              </w:rPr>
              <w:t>s having BC taken within first two calendar days of hospital admission, median (IQR, range) ***</w:t>
            </w:r>
          </w:p>
        </w:tc>
        <w:tc>
          <w:tcPr>
            <w:tcW w:w="2070" w:type="dxa"/>
          </w:tcPr>
          <w:p w14:paraId="7848FCF1" w14:textId="4680DD86"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3,</w:t>
            </w:r>
            <w:r w:rsidR="00AB19DD">
              <w:rPr>
                <w:rFonts w:ascii="Arial" w:hAnsi="Arial" w:cs="Arial"/>
                <w:sz w:val="20"/>
                <w:szCs w:val="20"/>
              </w:rPr>
              <w:t>880</w:t>
            </w:r>
            <w:r w:rsidRPr="00B61BF9">
              <w:rPr>
                <w:rFonts w:ascii="Arial" w:hAnsi="Arial" w:cs="Arial"/>
                <w:sz w:val="20"/>
                <w:szCs w:val="20"/>
              </w:rPr>
              <w:t xml:space="preserve"> </w:t>
            </w:r>
          </w:p>
          <w:p w14:paraId="1F135291" w14:textId="68ADEABA"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(2,405-6,</w:t>
            </w:r>
            <w:r w:rsidR="00AB19DD">
              <w:rPr>
                <w:rFonts w:ascii="Arial" w:hAnsi="Arial" w:cs="Arial"/>
                <w:sz w:val="20"/>
                <w:szCs w:val="20"/>
              </w:rPr>
              <w:t>336</w:t>
            </w:r>
            <w:r w:rsidRPr="00B61BF9">
              <w:rPr>
                <w:rFonts w:ascii="Arial" w:hAnsi="Arial" w:cs="Arial"/>
                <w:sz w:val="20"/>
                <w:szCs w:val="20"/>
              </w:rPr>
              <w:t xml:space="preserve">, </w:t>
            </w:r>
          </w:p>
          <w:p w14:paraId="7ED70ECF" w14:textId="231CB33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579-12,231)</w:t>
            </w:r>
          </w:p>
        </w:tc>
        <w:tc>
          <w:tcPr>
            <w:tcW w:w="2160" w:type="dxa"/>
          </w:tcPr>
          <w:p w14:paraId="6E4437CE"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8,099 </w:t>
            </w:r>
          </w:p>
          <w:p w14:paraId="76B29E68" w14:textId="6A2BAC34"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(5,</w:t>
            </w:r>
            <w:r w:rsidR="00AB19DD">
              <w:rPr>
                <w:rFonts w:ascii="Arial" w:hAnsi="Arial" w:cs="Arial"/>
                <w:sz w:val="20"/>
                <w:szCs w:val="20"/>
              </w:rPr>
              <w:t>511</w:t>
            </w:r>
            <w:r w:rsidRPr="00B61BF9">
              <w:rPr>
                <w:rFonts w:ascii="Arial" w:hAnsi="Arial" w:cs="Arial"/>
                <w:sz w:val="20"/>
                <w:szCs w:val="20"/>
              </w:rPr>
              <w:t xml:space="preserve">-9,977, </w:t>
            </w:r>
          </w:p>
          <w:p w14:paraId="1B601E8D" w14:textId="4A1DDCF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2,729-12,231)</w:t>
            </w:r>
          </w:p>
        </w:tc>
        <w:tc>
          <w:tcPr>
            <w:tcW w:w="2002" w:type="dxa"/>
          </w:tcPr>
          <w:p w14:paraId="268559A3"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3,714 </w:t>
            </w:r>
          </w:p>
          <w:p w14:paraId="154CDC23" w14:textId="65896FAC"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(2,581-5,</w:t>
            </w:r>
            <w:r w:rsidR="001C00A9">
              <w:rPr>
                <w:rFonts w:ascii="Arial" w:hAnsi="Arial" w:cs="Arial"/>
                <w:sz w:val="20"/>
                <w:szCs w:val="20"/>
              </w:rPr>
              <w:t>100</w:t>
            </w:r>
            <w:r w:rsidRPr="00B61BF9">
              <w:rPr>
                <w:rFonts w:ascii="Arial" w:hAnsi="Arial" w:cs="Arial"/>
                <w:sz w:val="20"/>
                <w:szCs w:val="20"/>
              </w:rPr>
              <w:t xml:space="preserve">, </w:t>
            </w:r>
          </w:p>
          <w:p w14:paraId="5180CABB" w14:textId="28DA530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579-7,</w:t>
            </w:r>
            <w:r w:rsidR="00B34914">
              <w:rPr>
                <w:rFonts w:ascii="Arial" w:hAnsi="Arial" w:cs="Arial"/>
                <w:sz w:val="20"/>
                <w:szCs w:val="20"/>
              </w:rPr>
              <w:t>602</w:t>
            </w:r>
            <w:r w:rsidRPr="00B61BF9">
              <w:rPr>
                <w:rFonts w:ascii="Arial" w:hAnsi="Arial" w:cs="Arial"/>
                <w:sz w:val="20"/>
                <w:szCs w:val="20"/>
              </w:rPr>
              <w:t>)</w:t>
            </w:r>
          </w:p>
        </w:tc>
        <w:tc>
          <w:tcPr>
            <w:tcW w:w="2048" w:type="dxa"/>
          </w:tcPr>
          <w:p w14:paraId="367AAD46" w14:textId="4AE99884"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w:t>
            </w:r>
            <w:r w:rsidR="00AB19DD">
              <w:rPr>
                <w:rFonts w:ascii="Arial" w:hAnsi="Arial" w:cs="Arial"/>
                <w:sz w:val="20"/>
                <w:szCs w:val="20"/>
              </w:rPr>
              <w:t>300</w:t>
            </w:r>
            <w:r w:rsidRPr="00B61BF9">
              <w:rPr>
                <w:rFonts w:ascii="Arial" w:hAnsi="Arial" w:cs="Arial"/>
                <w:sz w:val="20"/>
                <w:szCs w:val="20"/>
              </w:rPr>
              <w:t xml:space="preserve"> </w:t>
            </w:r>
          </w:p>
          <w:p w14:paraId="55752E01" w14:textId="662EAD73"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(1,555-2,</w:t>
            </w:r>
            <w:r w:rsidR="00AB19DD">
              <w:rPr>
                <w:rFonts w:ascii="Arial" w:hAnsi="Arial" w:cs="Arial"/>
                <w:sz w:val="20"/>
                <w:szCs w:val="20"/>
              </w:rPr>
              <w:t>782</w:t>
            </w:r>
            <w:r w:rsidRPr="00B61BF9">
              <w:rPr>
                <w:rFonts w:ascii="Arial" w:hAnsi="Arial" w:cs="Arial"/>
                <w:sz w:val="20"/>
                <w:szCs w:val="20"/>
              </w:rPr>
              <w:t xml:space="preserve">, </w:t>
            </w:r>
          </w:p>
          <w:p w14:paraId="54EE5B06" w14:textId="1B56367E"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815-3,919)</w:t>
            </w:r>
          </w:p>
        </w:tc>
      </w:tr>
      <w:tr w:rsidR="00B61BF9" w:rsidRPr="002456BF" w14:paraId="406A4FBC" w14:textId="77777777" w:rsidTr="00F95384">
        <w:tc>
          <w:tcPr>
            <w:tcW w:w="4765" w:type="dxa"/>
          </w:tcPr>
          <w:p w14:paraId="06E0C47E" w14:textId="383A2623" w:rsidR="00B61BF9" w:rsidRPr="002456BF" w:rsidRDefault="00B61BF9" w:rsidP="00F95384">
            <w:pPr>
              <w:pStyle w:val="NoteLevel11"/>
              <w:keepNext w:val="0"/>
              <w:widowControl w:val="0"/>
              <w:numPr>
                <w:ilvl w:val="0"/>
                <w:numId w:val="0"/>
              </w:numPr>
              <w:spacing w:line="240" w:lineRule="auto"/>
              <w:ind w:left="604" w:hanging="604"/>
              <w:contextualSpacing w:val="0"/>
              <w:rPr>
                <w:rFonts w:ascii="Arial" w:hAnsi="Arial" w:cs="Arial"/>
                <w:bCs/>
                <w:sz w:val="20"/>
                <w:szCs w:val="20"/>
              </w:rPr>
            </w:pPr>
            <w:r w:rsidRPr="002456BF">
              <w:rPr>
                <w:rFonts w:ascii="Arial" w:hAnsi="Arial" w:cs="Arial"/>
                <w:bCs/>
                <w:sz w:val="20"/>
                <w:szCs w:val="20"/>
              </w:rPr>
              <w:t xml:space="preserve">           Percentage of </w:t>
            </w:r>
            <w:r w:rsidR="001776B6">
              <w:rPr>
                <w:rFonts w:ascii="Arial" w:hAnsi="Arial" w:cs="Arial"/>
                <w:bCs/>
                <w:sz w:val="20"/>
                <w:szCs w:val="20"/>
              </w:rPr>
              <w:t>patient</w:t>
            </w:r>
            <w:r w:rsidRPr="002456BF">
              <w:rPr>
                <w:rFonts w:ascii="Arial" w:hAnsi="Arial" w:cs="Arial"/>
                <w:bCs/>
                <w:sz w:val="20"/>
                <w:szCs w:val="20"/>
              </w:rPr>
              <w:t xml:space="preserve">s having BC taken within first two calendar days of hospital admission, median, median (IQR, range) *** </w:t>
            </w:r>
          </w:p>
        </w:tc>
        <w:tc>
          <w:tcPr>
            <w:tcW w:w="2070" w:type="dxa"/>
          </w:tcPr>
          <w:p w14:paraId="4B2F15C7" w14:textId="6C7DB3EF"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17.</w:t>
            </w:r>
            <w:r w:rsidR="00B34914">
              <w:rPr>
                <w:rFonts w:ascii="Arial" w:hAnsi="Arial" w:cs="Arial"/>
                <w:sz w:val="20"/>
                <w:szCs w:val="20"/>
              </w:rPr>
              <w:t>3</w:t>
            </w:r>
            <w:r w:rsidRPr="00B61BF9">
              <w:rPr>
                <w:rFonts w:ascii="Arial" w:hAnsi="Arial" w:cs="Arial"/>
                <w:sz w:val="20"/>
                <w:szCs w:val="20"/>
              </w:rPr>
              <w:t xml:space="preserve">% </w:t>
            </w:r>
          </w:p>
          <w:p w14:paraId="44A7021E" w14:textId="37997E61"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(13.1-20.</w:t>
            </w:r>
            <w:r w:rsidR="0096247E">
              <w:rPr>
                <w:rFonts w:ascii="Arial" w:hAnsi="Arial" w:cs="Arial"/>
                <w:sz w:val="20"/>
                <w:szCs w:val="20"/>
              </w:rPr>
              <w:t>2</w:t>
            </w:r>
            <w:r w:rsidRPr="00B61BF9">
              <w:rPr>
                <w:rFonts w:ascii="Arial" w:hAnsi="Arial" w:cs="Arial"/>
                <w:sz w:val="20"/>
                <w:szCs w:val="20"/>
              </w:rPr>
              <w:t xml:space="preserve">%, </w:t>
            </w:r>
          </w:p>
          <w:p w14:paraId="77DEC8CC" w14:textId="68634DA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3.2-31.6%)</w:t>
            </w:r>
          </w:p>
        </w:tc>
        <w:tc>
          <w:tcPr>
            <w:tcW w:w="2160" w:type="dxa"/>
          </w:tcPr>
          <w:p w14:paraId="367C7EAF" w14:textId="337240DF"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18.</w:t>
            </w:r>
            <w:r w:rsidR="0062668A">
              <w:rPr>
                <w:rFonts w:ascii="Arial" w:hAnsi="Arial" w:cs="Arial"/>
                <w:sz w:val="20"/>
                <w:szCs w:val="20"/>
              </w:rPr>
              <w:t>8</w:t>
            </w:r>
            <w:r w:rsidRPr="00B61BF9">
              <w:rPr>
                <w:rFonts w:ascii="Arial" w:hAnsi="Arial" w:cs="Arial"/>
                <w:sz w:val="20"/>
                <w:szCs w:val="20"/>
              </w:rPr>
              <w:t xml:space="preserve">% </w:t>
            </w:r>
          </w:p>
          <w:p w14:paraId="77D729D3" w14:textId="570887DE"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w:t>
            </w:r>
            <w:r w:rsidR="0062668A">
              <w:rPr>
                <w:rFonts w:ascii="Arial" w:hAnsi="Arial" w:cs="Arial"/>
                <w:sz w:val="20"/>
                <w:szCs w:val="20"/>
              </w:rPr>
              <w:t>5</w:t>
            </w:r>
            <w:r w:rsidRPr="00B61BF9">
              <w:rPr>
                <w:rFonts w:ascii="Arial" w:hAnsi="Arial" w:cs="Arial"/>
                <w:sz w:val="20"/>
                <w:szCs w:val="20"/>
              </w:rPr>
              <w:t xml:space="preserve">.6-21.0%, </w:t>
            </w:r>
          </w:p>
          <w:p w14:paraId="38CA2EB3" w14:textId="6114D90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5.3-26.5%)</w:t>
            </w:r>
          </w:p>
        </w:tc>
        <w:tc>
          <w:tcPr>
            <w:tcW w:w="2002" w:type="dxa"/>
          </w:tcPr>
          <w:p w14:paraId="4D3B86FD" w14:textId="41E556A3" w:rsidR="0096247E" w:rsidRDefault="0096247E" w:rsidP="0096247E">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16.</w:t>
            </w:r>
            <w:r>
              <w:rPr>
                <w:rFonts w:ascii="Arial" w:hAnsi="Arial" w:cs="Arial"/>
                <w:sz w:val="20"/>
                <w:szCs w:val="20"/>
              </w:rPr>
              <w:t>5</w:t>
            </w:r>
            <w:r w:rsidRPr="00B61BF9">
              <w:rPr>
                <w:rFonts w:ascii="Arial" w:hAnsi="Arial" w:cs="Arial"/>
                <w:sz w:val="20"/>
                <w:szCs w:val="20"/>
              </w:rPr>
              <w:t>%</w:t>
            </w:r>
          </w:p>
          <w:p w14:paraId="7FB66CBA" w14:textId="35D5113A" w:rsidR="0096247E" w:rsidRDefault="0096247E" w:rsidP="0096247E">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(13.6-19.</w:t>
            </w:r>
            <w:r>
              <w:rPr>
                <w:rFonts w:ascii="Arial" w:hAnsi="Arial" w:cs="Arial"/>
                <w:sz w:val="20"/>
                <w:szCs w:val="20"/>
              </w:rPr>
              <w:t>3</w:t>
            </w:r>
            <w:r w:rsidRPr="00B61BF9">
              <w:rPr>
                <w:rFonts w:ascii="Arial" w:hAnsi="Arial" w:cs="Arial"/>
                <w:sz w:val="20"/>
                <w:szCs w:val="20"/>
              </w:rPr>
              <w:t xml:space="preserve">%, </w:t>
            </w:r>
          </w:p>
          <w:p w14:paraId="3F6E54C8" w14:textId="4269FDB5" w:rsidR="00B61BF9" w:rsidRPr="0096247E" w:rsidRDefault="0096247E"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3.2-31.6%)</w:t>
            </w:r>
          </w:p>
        </w:tc>
        <w:tc>
          <w:tcPr>
            <w:tcW w:w="2048" w:type="dxa"/>
          </w:tcPr>
          <w:p w14:paraId="058D4853" w14:textId="66A5CE1D" w:rsidR="0096247E" w:rsidRDefault="0062668A" w:rsidP="0096247E">
            <w:pPr>
              <w:pStyle w:val="NoteLevel11"/>
              <w:keepNext w:val="0"/>
              <w:widowControl w:val="0"/>
              <w:numPr>
                <w:ilvl w:val="0"/>
                <w:numId w:val="0"/>
              </w:numPr>
              <w:spacing w:line="240" w:lineRule="auto"/>
              <w:contextualSpacing w:val="0"/>
              <w:rPr>
                <w:rFonts w:ascii="Arial" w:hAnsi="Arial" w:cs="Arial"/>
                <w:sz w:val="20"/>
                <w:szCs w:val="20"/>
              </w:rPr>
            </w:pPr>
            <w:r>
              <w:rPr>
                <w:rFonts w:ascii="Arial" w:hAnsi="Arial" w:cs="Arial"/>
                <w:sz w:val="20"/>
                <w:szCs w:val="20"/>
              </w:rPr>
              <w:t>15</w:t>
            </w:r>
            <w:r w:rsidR="0096247E" w:rsidRPr="00B61BF9">
              <w:rPr>
                <w:rFonts w:ascii="Arial" w:hAnsi="Arial" w:cs="Arial"/>
                <w:sz w:val="20"/>
                <w:szCs w:val="20"/>
              </w:rPr>
              <w:t>.</w:t>
            </w:r>
            <w:r>
              <w:rPr>
                <w:rFonts w:ascii="Arial" w:hAnsi="Arial" w:cs="Arial"/>
                <w:sz w:val="20"/>
                <w:szCs w:val="20"/>
              </w:rPr>
              <w:t>0</w:t>
            </w:r>
            <w:r w:rsidR="0096247E" w:rsidRPr="00B61BF9">
              <w:rPr>
                <w:rFonts w:ascii="Arial" w:hAnsi="Arial" w:cs="Arial"/>
                <w:sz w:val="20"/>
                <w:szCs w:val="20"/>
              </w:rPr>
              <w:t xml:space="preserve">% </w:t>
            </w:r>
          </w:p>
          <w:p w14:paraId="181C3FCB" w14:textId="77777777" w:rsidR="0096247E" w:rsidRDefault="0096247E" w:rsidP="0096247E">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(12.5-20.3%, </w:t>
            </w:r>
          </w:p>
          <w:p w14:paraId="06B748A3" w14:textId="0EC80599" w:rsidR="00B61BF9" w:rsidRPr="00B61BF9" w:rsidRDefault="0096247E" w:rsidP="0096247E">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7.7-28.9%)</w:t>
            </w:r>
          </w:p>
        </w:tc>
      </w:tr>
      <w:tr w:rsidR="00B61BF9" w:rsidRPr="002456BF" w14:paraId="52D7800D" w14:textId="77777777" w:rsidTr="00F95384">
        <w:tc>
          <w:tcPr>
            <w:tcW w:w="4765" w:type="dxa"/>
          </w:tcPr>
          <w:p w14:paraId="4981B3D1" w14:textId="0B31C756" w:rsidR="00B61BF9" w:rsidRPr="002456BF" w:rsidRDefault="00B61BF9" w:rsidP="00F95384">
            <w:pPr>
              <w:pStyle w:val="NoteLevel11"/>
              <w:keepNext w:val="0"/>
              <w:widowControl w:val="0"/>
              <w:numPr>
                <w:ilvl w:val="0"/>
                <w:numId w:val="0"/>
              </w:numPr>
              <w:spacing w:line="240" w:lineRule="auto"/>
              <w:ind w:left="604" w:hanging="604"/>
              <w:contextualSpacing w:val="0"/>
              <w:rPr>
                <w:rFonts w:ascii="Arial" w:hAnsi="Arial" w:cs="Arial"/>
                <w:bCs/>
                <w:sz w:val="20"/>
                <w:szCs w:val="20"/>
              </w:rPr>
            </w:pPr>
            <w:r w:rsidRPr="002456BF">
              <w:rPr>
                <w:rFonts w:ascii="Arial" w:hAnsi="Arial" w:cs="Arial"/>
                <w:bCs/>
                <w:sz w:val="20"/>
                <w:szCs w:val="20"/>
              </w:rPr>
              <w:t xml:space="preserve">           No. of </w:t>
            </w:r>
            <w:r w:rsidR="001776B6">
              <w:rPr>
                <w:rFonts w:ascii="Arial" w:hAnsi="Arial" w:cs="Arial"/>
                <w:bCs/>
                <w:sz w:val="20"/>
                <w:szCs w:val="20"/>
              </w:rPr>
              <w:t>patient</w:t>
            </w:r>
            <w:r w:rsidRPr="002456BF">
              <w:rPr>
                <w:rFonts w:ascii="Arial" w:hAnsi="Arial" w:cs="Arial"/>
                <w:bCs/>
                <w:sz w:val="20"/>
                <w:szCs w:val="20"/>
              </w:rPr>
              <w:t xml:space="preserve">s having the first BC taken after the first two calendar days of hospital admission, median (IQR, range) *** </w:t>
            </w:r>
          </w:p>
        </w:tc>
        <w:tc>
          <w:tcPr>
            <w:tcW w:w="2070" w:type="dxa"/>
          </w:tcPr>
          <w:p w14:paraId="4C403E6A" w14:textId="06ABBF11"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8</w:t>
            </w:r>
            <w:r w:rsidR="002C27D6">
              <w:rPr>
                <w:rFonts w:ascii="Arial" w:hAnsi="Arial" w:cs="Arial"/>
                <w:sz w:val="20"/>
                <w:szCs w:val="20"/>
              </w:rPr>
              <w:t>15</w:t>
            </w:r>
          </w:p>
          <w:p w14:paraId="49D0DDAA" w14:textId="7A0CA93E"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(429-1,</w:t>
            </w:r>
            <w:r w:rsidR="00354F6C">
              <w:rPr>
                <w:rFonts w:ascii="Arial" w:hAnsi="Arial" w:cs="Arial"/>
                <w:sz w:val="20"/>
                <w:szCs w:val="20"/>
              </w:rPr>
              <w:t>377</w:t>
            </w:r>
            <w:r w:rsidRPr="00B61BF9">
              <w:rPr>
                <w:rFonts w:ascii="Arial" w:hAnsi="Arial" w:cs="Arial"/>
                <w:sz w:val="20"/>
                <w:szCs w:val="20"/>
              </w:rPr>
              <w:t xml:space="preserve">, </w:t>
            </w:r>
          </w:p>
          <w:p w14:paraId="0FDC2E92" w14:textId="57A7576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148-6,730)</w:t>
            </w:r>
          </w:p>
        </w:tc>
        <w:tc>
          <w:tcPr>
            <w:tcW w:w="2160" w:type="dxa"/>
          </w:tcPr>
          <w:p w14:paraId="32661851" w14:textId="363D1E0A"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1,6</w:t>
            </w:r>
            <w:r w:rsidR="002C27D6">
              <w:rPr>
                <w:rFonts w:ascii="Arial" w:hAnsi="Arial" w:cs="Arial"/>
                <w:sz w:val="20"/>
                <w:szCs w:val="20"/>
              </w:rPr>
              <w:t>57</w:t>
            </w:r>
            <w:r w:rsidRPr="00B61BF9">
              <w:rPr>
                <w:rFonts w:ascii="Arial" w:hAnsi="Arial" w:cs="Arial"/>
                <w:sz w:val="20"/>
                <w:szCs w:val="20"/>
              </w:rPr>
              <w:t xml:space="preserve"> </w:t>
            </w:r>
          </w:p>
          <w:p w14:paraId="01AE0DFC" w14:textId="1A8D2156"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(1,448-2,2</w:t>
            </w:r>
            <w:r w:rsidR="002C27D6">
              <w:rPr>
                <w:rFonts w:ascii="Arial" w:hAnsi="Arial" w:cs="Arial"/>
                <w:sz w:val="20"/>
                <w:szCs w:val="20"/>
              </w:rPr>
              <w:t>22</w:t>
            </w:r>
            <w:r w:rsidRPr="00B61BF9">
              <w:rPr>
                <w:rFonts w:ascii="Arial" w:hAnsi="Arial" w:cs="Arial"/>
                <w:sz w:val="20"/>
                <w:szCs w:val="20"/>
              </w:rPr>
              <w:t xml:space="preserve">, </w:t>
            </w:r>
          </w:p>
          <w:p w14:paraId="0CF3621F" w14:textId="11BFAF2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857-6,730)</w:t>
            </w:r>
          </w:p>
        </w:tc>
        <w:tc>
          <w:tcPr>
            <w:tcW w:w="2002" w:type="dxa"/>
          </w:tcPr>
          <w:p w14:paraId="7D23354D"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730 </w:t>
            </w:r>
          </w:p>
          <w:p w14:paraId="5FDDBEED"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(522-948, </w:t>
            </w:r>
          </w:p>
          <w:p w14:paraId="7007F2E2" w14:textId="4AC0C1F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160-1,916)</w:t>
            </w:r>
          </w:p>
        </w:tc>
        <w:tc>
          <w:tcPr>
            <w:tcW w:w="2048" w:type="dxa"/>
          </w:tcPr>
          <w:p w14:paraId="6718D289" w14:textId="1F831794"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36</w:t>
            </w:r>
            <w:r w:rsidR="002C27D6">
              <w:rPr>
                <w:rFonts w:ascii="Arial" w:hAnsi="Arial" w:cs="Arial"/>
                <w:sz w:val="20"/>
                <w:szCs w:val="20"/>
              </w:rPr>
              <w:t>3</w:t>
            </w:r>
            <w:r w:rsidRPr="00B61BF9">
              <w:rPr>
                <w:rFonts w:ascii="Arial" w:hAnsi="Arial" w:cs="Arial"/>
                <w:sz w:val="20"/>
                <w:szCs w:val="20"/>
              </w:rPr>
              <w:t xml:space="preserve"> </w:t>
            </w:r>
          </w:p>
          <w:p w14:paraId="6380F42C" w14:textId="795955F8"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(229-4</w:t>
            </w:r>
            <w:r w:rsidR="002C27D6">
              <w:rPr>
                <w:rFonts w:ascii="Arial" w:hAnsi="Arial" w:cs="Arial"/>
                <w:sz w:val="20"/>
                <w:szCs w:val="20"/>
              </w:rPr>
              <w:t>46</w:t>
            </w:r>
            <w:r w:rsidRPr="00B61BF9">
              <w:rPr>
                <w:rFonts w:ascii="Arial" w:hAnsi="Arial" w:cs="Arial"/>
                <w:sz w:val="20"/>
                <w:szCs w:val="20"/>
              </w:rPr>
              <w:t xml:space="preserve">, </w:t>
            </w:r>
          </w:p>
          <w:p w14:paraId="7BFDCE12" w14:textId="3E51CF0D"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148-530)</w:t>
            </w:r>
          </w:p>
        </w:tc>
      </w:tr>
      <w:tr w:rsidR="00B61BF9" w:rsidRPr="002456BF" w14:paraId="57AEF3CA" w14:textId="77777777" w:rsidTr="00F95384">
        <w:tc>
          <w:tcPr>
            <w:tcW w:w="4765" w:type="dxa"/>
          </w:tcPr>
          <w:p w14:paraId="305841C6" w14:textId="709276DC" w:rsidR="00B61BF9" w:rsidRPr="002456BF" w:rsidRDefault="00B61BF9" w:rsidP="00F95384">
            <w:pPr>
              <w:pStyle w:val="NoteLevel11"/>
              <w:keepNext w:val="0"/>
              <w:widowControl w:val="0"/>
              <w:numPr>
                <w:ilvl w:val="0"/>
                <w:numId w:val="0"/>
              </w:numPr>
              <w:spacing w:line="240" w:lineRule="auto"/>
              <w:ind w:left="604" w:hanging="604"/>
              <w:contextualSpacing w:val="0"/>
              <w:rPr>
                <w:rFonts w:ascii="Arial" w:hAnsi="Arial" w:cs="Arial"/>
                <w:bCs/>
                <w:sz w:val="20"/>
                <w:szCs w:val="20"/>
              </w:rPr>
            </w:pPr>
            <w:r w:rsidRPr="002456BF">
              <w:rPr>
                <w:rFonts w:ascii="Arial" w:hAnsi="Arial" w:cs="Arial"/>
                <w:bCs/>
                <w:sz w:val="20"/>
                <w:szCs w:val="20"/>
              </w:rPr>
              <w:t xml:space="preserve">           Percentage of </w:t>
            </w:r>
            <w:r w:rsidR="001776B6">
              <w:rPr>
                <w:rFonts w:ascii="Arial" w:hAnsi="Arial" w:cs="Arial"/>
                <w:bCs/>
                <w:sz w:val="20"/>
                <w:szCs w:val="20"/>
              </w:rPr>
              <w:t>patient</w:t>
            </w:r>
            <w:r w:rsidRPr="002456BF">
              <w:rPr>
                <w:rFonts w:ascii="Arial" w:hAnsi="Arial" w:cs="Arial"/>
                <w:bCs/>
                <w:sz w:val="20"/>
                <w:szCs w:val="20"/>
              </w:rPr>
              <w:t xml:space="preserve">s having the first BC taken after the first two calendar days of </w:t>
            </w:r>
            <w:r w:rsidRPr="002456BF">
              <w:rPr>
                <w:rFonts w:ascii="Arial" w:hAnsi="Arial" w:cs="Arial"/>
                <w:bCs/>
                <w:sz w:val="20"/>
                <w:szCs w:val="20"/>
              </w:rPr>
              <w:lastRenderedPageBreak/>
              <w:t>hospital admission, median</w:t>
            </w:r>
            <w:r w:rsidR="00090927">
              <w:rPr>
                <w:rFonts w:ascii="Arial" w:hAnsi="Arial" w:cs="Arial"/>
                <w:bCs/>
                <w:sz w:val="20"/>
                <w:szCs w:val="20"/>
              </w:rPr>
              <w:t xml:space="preserve"> </w:t>
            </w:r>
            <w:r w:rsidRPr="002456BF">
              <w:rPr>
                <w:rFonts w:ascii="Arial" w:hAnsi="Arial" w:cs="Arial"/>
                <w:bCs/>
                <w:sz w:val="20"/>
                <w:szCs w:val="20"/>
              </w:rPr>
              <w:t xml:space="preserve">(IQR, range) *** </w:t>
            </w:r>
          </w:p>
        </w:tc>
        <w:tc>
          <w:tcPr>
            <w:tcW w:w="2070" w:type="dxa"/>
          </w:tcPr>
          <w:p w14:paraId="356BA58E" w14:textId="6F77BEC2"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lastRenderedPageBreak/>
              <w:t>3.</w:t>
            </w:r>
            <w:r w:rsidR="002C27D6">
              <w:rPr>
                <w:rFonts w:ascii="Arial" w:hAnsi="Arial" w:cs="Arial"/>
                <w:sz w:val="20"/>
                <w:szCs w:val="20"/>
              </w:rPr>
              <w:t>4</w:t>
            </w:r>
            <w:r w:rsidRPr="00B61BF9">
              <w:rPr>
                <w:rFonts w:ascii="Arial" w:hAnsi="Arial" w:cs="Arial"/>
                <w:sz w:val="20"/>
                <w:szCs w:val="20"/>
              </w:rPr>
              <w:t xml:space="preserve">% </w:t>
            </w:r>
          </w:p>
          <w:p w14:paraId="0DF8032D" w14:textId="65012CFE"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w:t>
            </w:r>
            <w:r w:rsidR="002C27D6">
              <w:rPr>
                <w:rFonts w:ascii="Arial" w:hAnsi="Arial" w:cs="Arial"/>
                <w:sz w:val="20"/>
                <w:szCs w:val="20"/>
              </w:rPr>
              <w:t>6</w:t>
            </w:r>
            <w:r w:rsidRPr="00B61BF9">
              <w:rPr>
                <w:rFonts w:ascii="Arial" w:hAnsi="Arial" w:cs="Arial"/>
                <w:sz w:val="20"/>
                <w:szCs w:val="20"/>
              </w:rPr>
              <w:t>-4.</w:t>
            </w:r>
            <w:r w:rsidR="0096247E">
              <w:rPr>
                <w:rFonts w:ascii="Arial" w:hAnsi="Arial" w:cs="Arial"/>
                <w:sz w:val="20"/>
                <w:szCs w:val="20"/>
              </w:rPr>
              <w:t>0</w:t>
            </w:r>
            <w:r w:rsidRPr="00B61BF9">
              <w:rPr>
                <w:rFonts w:ascii="Arial" w:hAnsi="Arial" w:cs="Arial"/>
                <w:sz w:val="20"/>
                <w:szCs w:val="20"/>
              </w:rPr>
              <w:t xml:space="preserve">%, </w:t>
            </w:r>
          </w:p>
          <w:p w14:paraId="44E0149B" w14:textId="7DBB1A9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lastRenderedPageBreak/>
              <w:t>0.8-10.9%)</w:t>
            </w:r>
          </w:p>
        </w:tc>
        <w:tc>
          <w:tcPr>
            <w:tcW w:w="2160" w:type="dxa"/>
          </w:tcPr>
          <w:p w14:paraId="2491C5B4"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lastRenderedPageBreak/>
              <w:t xml:space="preserve">4.2% </w:t>
            </w:r>
          </w:p>
          <w:p w14:paraId="2F069CAA"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(3.6-5.1%, </w:t>
            </w:r>
          </w:p>
          <w:p w14:paraId="638369AE" w14:textId="075A51F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lastRenderedPageBreak/>
              <w:t xml:space="preserve">2.6-10.9%) </w:t>
            </w:r>
          </w:p>
        </w:tc>
        <w:tc>
          <w:tcPr>
            <w:tcW w:w="2002" w:type="dxa"/>
          </w:tcPr>
          <w:p w14:paraId="5523D747" w14:textId="6A8AF621"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lastRenderedPageBreak/>
              <w:t>3.</w:t>
            </w:r>
            <w:r w:rsidR="0096247E">
              <w:rPr>
                <w:rFonts w:ascii="Arial" w:hAnsi="Arial" w:cs="Arial"/>
                <w:sz w:val="20"/>
                <w:szCs w:val="20"/>
              </w:rPr>
              <w:t>3</w:t>
            </w:r>
            <w:r w:rsidRPr="00B61BF9">
              <w:rPr>
                <w:rFonts w:ascii="Arial" w:hAnsi="Arial" w:cs="Arial"/>
                <w:sz w:val="20"/>
                <w:szCs w:val="20"/>
              </w:rPr>
              <w:t xml:space="preserve">% </w:t>
            </w:r>
          </w:p>
          <w:p w14:paraId="27484E75"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(2.7-3.8%, </w:t>
            </w:r>
          </w:p>
          <w:p w14:paraId="437A1D37" w14:textId="5B0699D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lastRenderedPageBreak/>
              <w:t>0.8-5.8%)</w:t>
            </w:r>
          </w:p>
        </w:tc>
        <w:tc>
          <w:tcPr>
            <w:tcW w:w="2048" w:type="dxa"/>
          </w:tcPr>
          <w:p w14:paraId="5ED7CA02"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lastRenderedPageBreak/>
              <w:t xml:space="preserve">2.6% </w:t>
            </w:r>
          </w:p>
          <w:p w14:paraId="610E697C"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(2.2-2.9%, </w:t>
            </w:r>
          </w:p>
          <w:p w14:paraId="3EBF9B20" w14:textId="176D8EDD"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lastRenderedPageBreak/>
              <w:t>1.3-3.9%)</w:t>
            </w:r>
          </w:p>
        </w:tc>
      </w:tr>
      <w:tr w:rsidR="00B61BF9" w:rsidRPr="002456BF" w14:paraId="64A1D67A" w14:textId="77777777" w:rsidTr="00F95384">
        <w:tc>
          <w:tcPr>
            <w:tcW w:w="4765" w:type="dxa"/>
          </w:tcPr>
          <w:p w14:paraId="6DCB6C10" w14:textId="4D25DDAB" w:rsidR="00B61BF9" w:rsidRPr="002456BF" w:rsidRDefault="00B61BF9" w:rsidP="00F95384">
            <w:pPr>
              <w:pStyle w:val="NoteLevel11"/>
              <w:keepNext w:val="0"/>
              <w:widowControl w:val="0"/>
              <w:numPr>
                <w:ilvl w:val="0"/>
                <w:numId w:val="0"/>
              </w:numPr>
              <w:spacing w:line="240" w:lineRule="auto"/>
              <w:ind w:left="604" w:hanging="604"/>
              <w:contextualSpacing w:val="0"/>
              <w:rPr>
                <w:rFonts w:ascii="Arial" w:hAnsi="Arial" w:cs="Arial"/>
                <w:bCs/>
                <w:sz w:val="20"/>
                <w:szCs w:val="20"/>
              </w:rPr>
            </w:pPr>
            <w:r w:rsidRPr="002456BF">
              <w:rPr>
                <w:rFonts w:ascii="Arial" w:hAnsi="Arial" w:cs="Arial"/>
                <w:bCs/>
                <w:sz w:val="20"/>
                <w:szCs w:val="20"/>
              </w:rPr>
              <w:lastRenderedPageBreak/>
              <w:t xml:space="preserve">     Rate of </w:t>
            </w:r>
            <w:r w:rsidR="001776B6">
              <w:rPr>
                <w:rFonts w:ascii="Arial" w:hAnsi="Arial" w:cs="Arial"/>
                <w:bCs/>
                <w:sz w:val="20"/>
                <w:szCs w:val="20"/>
              </w:rPr>
              <w:t>patient</w:t>
            </w:r>
            <w:r w:rsidRPr="002456BF">
              <w:rPr>
                <w:rFonts w:ascii="Arial" w:hAnsi="Arial" w:cs="Arial"/>
                <w:bCs/>
                <w:sz w:val="20"/>
                <w:szCs w:val="20"/>
              </w:rPr>
              <w:t>s having BC taken per 1,000 patient-days</w:t>
            </w:r>
          </w:p>
        </w:tc>
        <w:tc>
          <w:tcPr>
            <w:tcW w:w="2070" w:type="dxa"/>
          </w:tcPr>
          <w:p w14:paraId="4E8F7F77"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26.4 </w:t>
            </w:r>
          </w:p>
          <w:p w14:paraId="6329DED9" w14:textId="66A5E518"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(21.2-32.</w:t>
            </w:r>
            <w:r w:rsidR="0096247E">
              <w:rPr>
                <w:rFonts w:ascii="Arial" w:hAnsi="Arial" w:cs="Arial"/>
                <w:sz w:val="20"/>
                <w:szCs w:val="20"/>
              </w:rPr>
              <w:t>5</w:t>
            </w:r>
            <w:r w:rsidRPr="00B61BF9">
              <w:rPr>
                <w:rFonts w:ascii="Arial" w:hAnsi="Arial" w:cs="Arial"/>
                <w:sz w:val="20"/>
                <w:szCs w:val="20"/>
              </w:rPr>
              <w:t xml:space="preserve">, </w:t>
            </w:r>
          </w:p>
          <w:p w14:paraId="2FFDA04B" w14:textId="7219CF1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8.7-48.6)</w:t>
            </w:r>
          </w:p>
        </w:tc>
        <w:tc>
          <w:tcPr>
            <w:tcW w:w="2160" w:type="dxa"/>
          </w:tcPr>
          <w:p w14:paraId="1DCE06FC" w14:textId="0ACC8DCF"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27.</w:t>
            </w:r>
            <w:r w:rsidR="002C27D6">
              <w:rPr>
                <w:rFonts w:ascii="Arial" w:hAnsi="Arial" w:cs="Arial"/>
                <w:sz w:val="20"/>
                <w:szCs w:val="20"/>
              </w:rPr>
              <w:t>8</w:t>
            </w:r>
          </w:p>
          <w:p w14:paraId="79373B11" w14:textId="77777777"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 xml:space="preserve">(21.5-32.5, </w:t>
            </w:r>
          </w:p>
          <w:p w14:paraId="2FFB281A" w14:textId="03EEBF8D"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13.9-38.4)</w:t>
            </w:r>
          </w:p>
        </w:tc>
        <w:tc>
          <w:tcPr>
            <w:tcW w:w="2002" w:type="dxa"/>
          </w:tcPr>
          <w:p w14:paraId="363C0C93" w14:textId="51EE6D5E"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26.</w:t>
            </w:r>
            <w:r w:rsidR="0096247E">
              <w:rPr>
                <w:rFonts w:ascii="Arial" w:hAnsi="Arial" w:cs="Arial"/>
                <w:sz w:val="20"/>
                <w:szCs w:val="20"/>
              </w:rPr>
              <w:t>1</w:t>
            </w:r>
          </w:p>
          <w:p w14:paraId="7E3E1254" w14:textId="0139339C"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(21.3-3</w:t>
            </w:r>
            <w:r w:rsidR="0096247E">
              <w:rPr>
                <w:rFonts w:ascii="Arial" w:hAnsi="Arial" w:cs="Arial"/>
                <w:sz w:val="20"/>
                <w:szCs w:val="20"/>
              </w:rPr>
              <w:t>0.1</w:t>
            </w:r>
            <w:r w:rsidRPr="00B61BF9">
              <w:rPr>
                <w:rFonts w:ascii="Arial" w:hAnsi="Arial" w:cs="Arial"/>
                <w:sz w:val="20"/>
                <w:szCs w:val="20"/>
              </w:rPr>
              <w:t>,</w:t>
            </w:r>
          </w:p>
          <w:p w14:paraId="513E3287" w14:textId="2E520CB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8.7-42.7)</w:t>
            </w:r>
          </w:p>
        </w:tc>
        <w:tc>
          <w:tcPr>
            <w:tcW w:w="2048" w:type="dxa"/>
          </w:tcPr>
          <w:p w14:paraId="544FA489" w14:textId="057A1F2E"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25.</w:t>
            </w:r>
            <w:r w:rsidR="007F1ED3">
              <w:rPr>
                <w:rFonts w:ascii="Arial" w:hAnsi="Arial" w:cs="Arial"/>
                <w:sz w:val="20"/>
                <w:szCs w:val="20"/>
              </w:rPr>
              <w:t>5</w:t>
            </w:r>
            <w:r w:rsidRPr="00B61BF9">
              <w:rPr>
                <w:rFonts w:ascii="Arial" w:hAnsi="Arial" w:cs="Arial"/>
                <w:sz w:val="20"/>
                <w:szCs w:val="20"/>
              </w:rPr>
              <w:t xml:space="preserve"> </w:t>
            </w:r>
          </w:p>
          <w:p w14:paraId="45CA6D65" w14:textId="20B32CCF" w:rsidR="00B965DD" w:rsidRDefault="00B61BF9" w:rsidP="00B61BF9">
            <w:pPr>
              <w:pStyle w:val="NoteLevel11"/>
              <w:keepNext w:val="0"/>
              <w:widowControl w:val="0"/>
              <w:numPr>
                <w:ilvl w:val="0"/>
                <w:numId w:val="0"/>
              </w:numPr>
              <w:spacing w:line="240" w:lineRule="auto"/>
              <w:contextualSpacing w:val="0"/>
              <w:rPr>
                <w:rFonts w:ascii="Arial" w:hAnsi="Arial" w:cs="Arial"/>
                <w:sz w:val="20"/>
                <w:szCs w:val="20"/>
              </w:rPr>
            </w:pPr>
            <w:r w:rsidRPr="00B61BF9">
              <w:rPr>
                <w:rFonts w:ascii="Arial" w:hAnsi="Arial" w:cs="Arial"/>
                <w:sz w:val="20"/>
                <w:szCs w:val="20"/>
              </w:rPr>
              <w:t>(</w:t>
            </w:r>
            <w:r w:rsidR="00350286">
              <w:rPr>
                <w:rFonts w:ascii="Arial" w:hAnsi="Arial" w:cs="Arial"/>
                <w:sz w:val="20"/>
                <w:szCs w:val="20"/>
              </w:rPr>
              <w:t>17.1-</w:t>
            </w:r>
            <w:r w:rsidRPr="00B61BF9">
              <w:rPr>
                <w:rFonts w:ascii="Arial" w:hAnsi="Arial" w:cs="Arial"/>
                <w:sz w:val="20"/>
                <w:szCs w:val="20"/>
              </w:rPr>
              <w:t>3</w:t>
            </w:r>
            <w:r w:rsidR="00350286">
              <w:rPr>
                <w:rFonts w:ascii="Arial" w:hAnsi="Arial" w:cs="Arial"/>
                <w:sz w:val="20"/>
                <w:szCs w:val="20"/>
              </w:rPr>
              <w:t>5</w:t>
            </w:r>
            <w:r w:rsidRPr="00B61BF9">
              <w:rPr>
                <w:rFonts w:ascii="Arial" w:hAnsi="Arial" w:cs="Arial"/>
                <w:sz w:val="20"/>
                <w:szCs w:val="20"/>
              </w:rPr>
              <w:t>.</w:t>
            </w:r>
            <w:r w:rsidR="00350286">
              <w:rPr>
                <w:rFonts w:ascii="Arial" w:hAnsi="Arial" w:cs="Arial"/>
                <w:sz w:val="20"/>
                <w:szCs w:val="20"/>
              </w:rPr>
              <w:t>6</w:t>
            </w:r>
            <w:r w:rsidRPr="00B61BF9">
              <w:rPr>
                <w:rFonts w:ascii="Arial" w:hAnsi="Arial" w:cs="Arial"/>
                <w:sz w:val="20"/>
                <w:szCs w:val="20"/>
              </w:rPr>
              <w:t xml:space="preserve">, </w:t>
            </w:r>
          </w:p>
          <w:p w14:paraId="5A255103" w14:textId="0E67F90F"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15.1-48.6)</w:t>
            </w:r>
          </w:p>
        </w:tc>
      </w:tr>
      <w:tr w:rsidR="00B61BF9" w:rsidRPr="002456BF" w14:paraId="55378B56" w14:textId="77777777" w:rsidTr="00F95384">
        <w:tc>
          <w:tcPr>
            <w:tcW w:w="4765" w:type="dxa"/>
          </w:tcPr>
          <w:p w14:paraId="2FADDFDC"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Hospital class**</w:t>
            </w:r>
          </w:p>
        </w:tc>
        <w:tc>
          <w:tcPr>
            <w:tcW w:w="2070" w:type="dxa"/>
          </w:tcPr>
          <w:p w14:paraId="3C71D716"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160" w:type="dxa"/>
          </w:tcPr>
          <w:p w14:paraId="76552A80"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002" w:type="dxa"/>
          </w:tcPr>
          <w:p w14:paraId="3C4C6397"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048" w:type="dxa"/>
          </w:tcPr>
          <w:p w14:paraId="599571B1"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r>
      <w:tr w:rsidR="00B61BF9" w:rsidRPr="002456BF" w14:paraId="2C486F02" w14:textId="77777777" w:rsidTr="00F95384">
        <w:tc>
          <w:tcPr>
            <w:tcW w:w="4765" w:type="dxa"/>
          </w:tcPr>
          <w:p w14:paraId="4EE93BA2"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Class A </w:t>
            </w:r>
          </w:p>
        </w:tc>
        <w:tc>
          <w:tcPr>
            <w:tcW w:w="2070" w:type="dxa"/>
          </w:tcPr>
          <w:p w14:paraId="64A18413" w14:textId="228E502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35 (3</w:t>
            </w:r>
            <w:r w:rsidR="005010FC">
              <w:rPr>
                <w:rFonts w:ascii="Arial" w:hAnsi="Arial" w:cs="Arial"/>
                <w:sz w:val="20"/>
                <w:szCs w:val="20"/>
              </w:rPr>
              <w:t>1.5</w:t>
            </w:r>
            <w:r w:rsidRPr="00B61BF9">
              <w:rPr>
                <w:rFonts w:ascii="Arial" w:hAnsi="Arial" w:cs="Arial"/>
                <w:sz w:val="20"/>
                <w:szCs w:val="20"/>
              </w:rPr>
              <w:t>%)</w:t>
            </w:r>
          </w:p>
        </w:tc>
        <w:tc>
          <w:tcPr>
            <w:tcW w:w="2160" w:type="dxa"/>
          </w:tcPr>
          <w:p w14:paraId="2354BF05" w14:textId="6F60F5D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 xml:space="preserve">35 (100%) </w:t>
            </w:r>
          </w:p>
        </w:tc>
        <w:tc>
          <w:tcPr>
            <w:tcW w:w="2002" w:type="dxa"/>
          </w:tcPr>
          <w:p w14:paraId="0530EECC" w14:textId="75C3B3EF"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c>
          <w:tcPr>
            <w:tcW w:w="2048" w:type="dxa"/>
          </w:tcPr>
          <w:p w14:paraId="4145C2A1" w14:textId="6FDAC3A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r>
      <w:tr w:rsidR="00B61BF9" w:rsidRPr="002456BF" w14:paraId="0F2C63C8" w14:textId="77777777" w:rsidTr="00F95384">
        <w:tc>
          <w:tcPr>
            <w:tcW w:w="4765" w:type="dxa"/>
          </w:tcPr>
          <w:p w14:paraId="71D7755E"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Class S</w:t>
            </w:r>
          </w:p>
        </w:tc>
        <w:tc>
          <w:tcPr>
            <w:tcW w:w="2070" w:type="dxa"/>
          </w:tcPr>
          <w:p w14:paraId="71BE8896" w14:textId="25DC35A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49 (24</w:t>
            </w:r>
            <w:r w:rsidR="005010FC">
              <w:rPr>
                <w:rFonts w:ascii="Arial" w:hAnsi="Arial" w:cs="Arial"/>
                <w:sz w:val="20"/>
                <w:szCs w:val="20"/>
              </w:rPr>
              <w:t>.3</w:t>
            </w:r>
            <w:r w:rsidRPr="00B61BF9">
              <w:rPr>
                <w:rFonts w:ascii="Arial" w:hAnsi="Arial" w:cs="Arial"/>
                <w:sz w:val="20"/>
                <w:szCs w:val="20"/>
              </w:rPr>
              <w:t>%)</w:t>
            </w:r>
          </w:p>
        </w:tc>
        <w:tc>
          <w:tcPr>
            <w:tcW w:w="2160" w:type="dxa"/>
          </w:tcPr>
          <w:p w14:paraId="358AE2FF" w14:textId="5F90B30E"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c>
          <w:tcPr>
            <w:tcW w:w="2002" w:type="dxa"/>
          </w:tcPr>
          <w:p w14:paraId="2C3317E5" w14:textId="4D31FE5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49 (100%)</w:t>
            </w:r>
          </w:p>
        </w:tc>
        <w:tc>
          <w:tcPr>
            <w:tcW w:w="2048" w:type="dxa"/>
          </w:tcPr>
          <w:p w14:paraId="3F287C11" w14:textId="11F7632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r>
      <w:tr w:rsidR="00B61BF9" w:rsidRPr="002456BF" w14:paraId="567ACD4A" w14:textId="77777777" w:rsidTr="00F95384">
        <w:tc>
          <w:tcPr>
            <w:tcW w:w="4765" w:type="dxa"/>
          </w:tcPr>
          <w:p w14:paraId="34FCADB3"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Class M1</w:t>
            </w:r>
          </w:p>
        </w:tc>
        <w:tc>
          <w:tcPr>
            <w:tcW w:w="2070" w:type="dxa"/>
          </w:tcPr>
          <w:p w14:paraId="5CA06EC9" w14:textId="3332275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r w:rsidR="005010FC">
              <w:rPr>
                <w:rFonts w:ascii="Arial" w:hAnsi="Arial" w:cs="Arial"/>
                <w:sz w:val="20"/>
                <w:szCs w:val="20"/>
              </w:rPr>
              <w:t>7</w:t>
            </w:r>
            <w:r w:rsidRPr="00B61BF9">
              <w:rPr>
                <w:rFonts w:ascii="Arial" w:hAnsi="Arial" w:cs="Arial"/>
                <w:sz w:val="20"/>
                <w:szCs w:val="20"/>
              </w:rPr>
              <w:t xml:space="preserve"> (4</w:t>
            </w:r>
            <w:r w:rsidR="005010FC">
              <w:rPr>
                <w:rFonts w:ascii="Arial" w:hAnsi="Arial" w:cs="Arial"/>
                <w:sz w:val="20"/>
                <w:szCs w:val="20"/>
              </w:rPr>
              <w:t>4.1</w:t>
            </w:r>
            <w:r w:rsidRPr="00B61BF9">
              <w:rPr>
                <w:rFonts w:ascii="Arial" w:hAnsi="Arial" w:cs="Arial"/>
                <w:sz w:val="20"/>
                <w:szCs w:val="20"/>
              </w:rPr>
              <w:t xml:space="preserve">%) </w:t>
            </w:r>
          </w:p>
        </w:tc>
        <w:tc>
          <w:tcPr>
            <w:tcW w:w="2160" w:type="dxa"/>
          </w:tcPr>
          <w:p w14:paraId="11C70F28" w14:textId="4055C131"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c>
          <w:tcPr>
            <w:tcW w:w="2002" w:type="dxa"/>
          </w:tcPr>
          <w:p w14:paraId="1C9D27DB" w14:textId="34E156F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 xml:space="preserve">- </w:t>
            </w:r>
          </w:p>
        </w:tc>
        <w:tc>
          <w:tcPr>
            <w:tcW w:w="2048" w:type="dxa"/>
          </w:tcPr>
          <w:p w14:paraId="540ECA7C" w14:textId="0FF15A4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r w:rsidR="005010FC">
              <w:rPr>
                <w:rFonts w:ascii="Arial" w:hAnsi="Arial" w:cs="Arial"/>
                <w:sz w:val="20"/>
                <w:szCs w:val="20"/>
              </w:rPr>
              <w:t>7</w:t>
            </w:r>
            <w:r w:rsidRPr="00B61BF9">
              <w:rPr>
                <w:rFonts w:ascii="Arial" w:hAnsi="Arial" w:cs="Arial"/>
                <w:sz w:val="20"/>
                <w:szCs w:val="20"/>
              </w:rPr>
              <w:t xml:space="preserve"> (100%)</w:t>
            </w:r>
          </w:p>
        </w:tc>
      </w:tr>
      <w:tr w:rsidR="00B61BF9" w:rsidRPr="002456BF" w14:paraId="3D94D700" w14:textId="77777777" w:rsidTr="00F95384">
        <w:tc>
          <w:tcPr>
            <w:tcW w:w="4765" w:type="dxa"/>
          </w:tcPr>
          <w:p w14:paraId="40226C58"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Health regions</w:t>
            </w:r>
          </w:p>
        </w:tc>
        <w:tc>
          <w:tcPr>
            <w:tcW w:w="2070" w:type="dxa"/>
          </w:tcPr>
          <w:p w14:paraId="03A34B5B"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160" w:type="dxa"/>
          </w:tcPr>
          <w:p w14:paraId="2A8E9E4D"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002" w:type="dxa"/>
          </w:tcPr>
          <w:p w14:paraId="3C5BCB50"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c>
          <w:tcPr>
            <w:tcW w:w="2048" w:type="dxa"/>
          </w:tcPr>
          <w:p w14:paraId="28937FA6" w14:textId="7777777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p>
        </w:tc>
      </w:tr>
      <w:tr w:rsidR="00B61BF9" w:rsidRPr="002456BF" w14:paraId="732AF7F9" w14:textId="77777777" w:rsidTr="00F95384">
        <w:tc>
          <w:tcPr>
            <w:tcW w:w="4765" w:type="dxa"/>
          </w:tcPr>
          <w:p w14:paraId="1208F0B9"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1</w:t>
            </w:r>
          </w:p>
        </w:tc>
        <w:tc>
          <w:tcPr>
            <w:tcW w:w="2070" w:type="dxa"/>
          </w:tcPr>
          <w:p w14:paraId="7C0794E3" w14:textId="62AE498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10</w:t>
            </w:r>
          </w:p>
        </w:tc>
        <w:tc>
          <w:tcPr>
            <w:tcW w:w="2160" w:type="dxa"/>
          </w:tcPr>
          <w:p w14:paraId="49E7C4B2" w14:textId="5346AB4F"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02" w:type="dxa"/>
          </w:tcPr>
          <w:p w14:paraId="5B71C0CC" w14:textId="5926E08C"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48" w:type="dxa"/>
          </w:tcPr>
          <w:p w14:paraId="35FE2DAC" w14:textId="4381357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r>
      <w:tr w:rsidR="00B61BF9" w:rsidRPr="002456BF" w14:paraId="5A424E92" w14:textId="77777777" w:rsidTr="00F95384">
        <w:tc>
          <w:tcPr>
            <w:tcW w:w="4765" w:type="dxa"/>
          </w:tcPr>
          <w:p w14:paraId="5277F927"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2</w:t>
            </w:r>
          </w:p>
        </w:tc>
        <w:tc>
          <w:tcPr>
            <w:tcW w:w="2070" w:type="dxa"/>
          </w:tcPr>
          <w:p w14:paraId="5F9E2402" w14:textId="4EEC476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8</w:t>
            </w:r>
          </w:p>
        </w:tc>
        <w:tc>
          <w:tcPr>
            <w:tcW w:w="2160" w:type="dxa"/>
          </w:tcPr>
          <w:p w14:paraId="50D84E92" w14:textId="597C375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p>
        </w:tc>
        <w:tc>
          <w:tcPr>
            <w:tcW w:w="2002" w:type="dxa"/>
          </w:tcPr>
          <w:p w14:paraId="154B1BD2" w14:textId="0D633D21"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c>
          <w:tcPr>
            <w:tcW w:w="2048" w:type="dxa"/>
          </w:tcPr>
          <w:p w14:paraId="7D770686" w14:textId="332CC38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p>
        </w:tc>
      </w:tr>
      <w:tr w:rsidR="00B61BF9" w:rsidRPr="002456BF" w14:paraId="73188B51" w14:textId="77777777" w:rsidTr="00F95384">
        <w:tc>
          <w:tcPr>
            <w:tcW w:w="4765" w:type="dxa"/>
          </w:tcPr>
          <w:p w14:paraId="3CCD15AD"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3</w:t>
            </w:r>
          </w:p>
        </w:tc>
        <w:tc>
          <w:tcPr>
            <w:tcW w:w="2070" w:type="dxa"/>
          </w:tcPr>
          <w:p w14:paraId="22C55123" w14:textId="5755CFC8"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w:t>
            </w:r>
          </w:p>
        </w:tc>
        <w:tc>
          <w:tcPr>
            <w:tcW w:w="2160" w:type="dxa"/>
          </w:tcPr>
          <w:p w14:paraId="06C6638A" w14:textId="12111F4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w:t>
            </w:r>
          </w:p>
        </w:tc>
        <w:tc>
          <w:tcPr>
            <w:tcW w:w="2002" w:type="dxa"/>
          </w:tcPr>
          <w:p w14:paraId="03E564FA" w14:textId="35E97E5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c>
          <w:tcPr>
            <w:tcW w:w="2048" w:type="dxa"/>
          </w:tcPr>
          <w:p w14:paraId="125F7502" w14:textId="599FEAF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r>
      <w:tr w:rsidR="00B61BF9" w:rsidRPr="002456BF" w14:paraId="50C8128B" w14:textId="77777777" w:rsidTr="00F95384">
        <w:tc>
          <w:tcPr>
            <w:tcW w:w="4765" w:type="dxa"/>
          </w:tcPr>
          <w:p w14:paraId="0FA5881B"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4</w:t>
            </w:r>
          </w:p>
        </w:tc>
        <w:tc>
          <w:tcPr>
            <w:tcW w:w="2070" w:type="dxa"/>
          </w:tcPr>
          <w:p w14:paraId="5C633A04" w14:textId="670654D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10</w:t>
            </w:r>
          </w:p>
        </w:tc>
        <w:tc>
          <w:tcPr>
            <w:tcW w:w="2160" w:type="dxa"/>
          </w:tcPr>
          <w:p w14:paraId="65B58CDC" w14:textId="78F14B5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02" w:type="dxa"/>
          </w:tcPr>
          <w:p w14:paraId="00E9B2DC" w14:textId="5BE3376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c>
          <w:tcPr>
            <w:tcW w:w="2048" w:type="dxa"/>
          </w:tcPr>
          <w:p w14:paraId="207F5AB8" w14:textId="36D0F6EF"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r>
      <w:tr w:rsidR="00B61BF9" w:rsidRPr="002456BF" w14:paraId="101650D8" w14:textId="77777777" w:rsidTr="00F95384">
        <w:tc>
          <w:tcPr>
            <w:tcW w:w="4765" w:type="dxa"/>
          </w:tcPr>
          <w:p w14:paraId="267C51B3"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5</w:t>
            </w:r>
          </w:p>
        </w:tc>
        <w:tc>
          <w:tcPr>
            <w:tcW w:w="2070" w:type="dxa"/>
          </w:tcPr>
          <w:p w14:paraId="0A57111A" w14:textId="099DEF1E"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15</w:t>
            </w:r>
          </w:p>
        </w:tc>
        <w:tc>
          <w:tcPr>
            <w:tcW w:w="2160" w:type="dxa"/>
          </w:tcPr>
          <w:p w14:paraId="4937DA73" w14:textId="0AEAFF8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c>
          <w:tcPr>
            <w:tcW w:w="2002" w:type="dxa"/>
          </w:tcPr>
          <w:p w14:paraId="7EC45CF8" w14:textId="7459CFA2"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7</w:t>
            </w:r>
          </w:p>
        </w:tc>
        <w:tc>
          <w:tcPr>
            <w:tcW w:w="2048" w:type="dxa"/>
          </w:tcPr>
          <w:p w14:paraId="4E2F8536" w14:textId="347F61C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r>
      <w:tr w:rsidR="00B61BF9" w:rsidRPr="002456BF" w14:paraId="6657B353" w14:textId="77777777" w:rsidTr="00F95384">
        <w:tc>
          <w:tcPr>
            <w:tcW w:w="4765" w:type="dxa"/>
          </w:tcPr>
          <w:p w14:paraId="43283B58"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6</w:t>
            </w:r>
          </w:p>
        </w:tc>
        <w:tc>
          <w:tcPr>
            <w:tcW w:w="2070" w:type="dxa"/>
          </w:tcPr>
          <w:p w14:paraId="797986BE" w14:textId="05682C5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w:t>
            </w:r>
            <w:r w:rsidR="005010FC">
              <w:rPr>
                <w:rFonts w:ascii="Arial" w:hAnsi="Arial" w:cs="Arial"/>
                <w:sz w:val="20"/>
                <w:szCs w:val="20"/>
              </w:rPr>
              <w:t>2</w:t>
            </w:r>
          </w:p>
        </w:tc>
        <w:tc>
          <w:tcPr>
            <w:tcW w:w="2160" w:type="dxa"/>
          </w:tcPr>
          <w:p w14:paraId="463316D1" w14:textId="705E932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w:t>
            </w:r>
          </w:p>
        </w:tc>
        <w:tc>
          <w:tcPr>
            <w:tcW w:w="2002" w:type="dxa"/>
          </w:tcPr>
          <w:p w14:paraId="30FF2A11" w14:textId="77407611"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48" w:type="dxa"/>
          </w:tcPr>
          <w:p w14:paraId="47FD955C" w14:textId="6EEEC922" w:rsidR="00B61BF9" w:rsidRPr="00B61BF9" w:rsidRDefault="005010FC"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bCs/>
                <w:vanish/>
                <w:sz w:val="20"/>
                <w:szCs w:val="20"/>
              </w:rPr>
              <w:t>3</w:t>
            </w:r>
          </w:p>
        </w:tc>
      </w:tr>
      <w:tr w:rsidR="00B61BF9" w:rsidRPr="002456BF" w14:paraId="2C58FFE2" w14:textId="77777777" w:rsidTr="00F95384">
        <w:tc>
          <w:tcPr>
            <w:tcW w:w="4765" w:type="dxa"/>
          </w:tcPr>
          <w:p w14:paraId="4D876D3D"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7</w:t>
            </w:r>
          </w:p>
        </w:tc>
        <w:tc>
          <w:tcPr>
            <w:tcW w:w="2070" w:type="dxa"/>
          </w:tcPr>
          <w:p w14:paraId="5F76A130" w14:textId="7DBD4597"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w:t>
            </w:r>
          </w:p>
        </w:tc>
        <w:tc>
          <w:tcPr>
            <w:tcW w:w="2160" w:type="dxa"/>
          </w:tcPr>
          <w:p w14:paraId="65129B15" w14:textId="6123AE4F"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p>
        </w:tc>
        <w:tc>
          <w:tcPr>
            <w:tcW w:w="2002" w:type="dxa"/>
          </w:tcPr>
          <w:p w14:paraId="15D45D02" w14:textId="30E301A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48" w:type="dxa"/>
          </w:tcPr>
          <w:p w14:paraId="0F00CA2E" w14:textId="0FC39EFE"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w:t>
            </w:r>
          </w:p>
        </w:tc>
      </w:tr>
      <w:tr w:rsidR="00B61BF9" w:rsidRPr="002456BF" w14:paraId="142FD2F4" w14:textId="77777777" w:rsidTr="00F95384">
        <w:tc>
          <w:tcPr>
            <w:tcW w:w="4765" w:type="dxa"/>
          </w:tcPr>
          <w:p w14:paraId="6D5D4B47"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8</w:t>
            </w:r>
          </w:p>
        </w:tc>
        <w:tc>
          <w:tcPr>
            <w:tcW w:w="2070" w:type="dxa"/>
          </w:tcPr>
          <w:p w14:paraId="2F1DDC41" w14:textId="5EB72DA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11</w:t>
            </w:r>
          </w:p>
        </w:tc>
        <w:tc>
          <w:tcPr>
            <w:tcW w:w="2160" w:type="dxa"/>
          </w:tcPr>
          <w:p w14:paraId="27976E06" w14:textId="345EF5B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p>
        </w:tc>
        <w:tc>
          <w:tcPr>
            <w:tcW w:w="2002" w:type="dxa"/>
          </w:tcPr>
          <w:p w14:paraId="7764AFCC" w14:textId="3A0496F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w:t>
            </w:r>
          </w:p>
        </w:tc>
        <w:tc>
          <w:tcPr>
            <w:tcW w:w="2048" w:type="dxa"/>
          </w:tcPr>
          <w:p w14:paraId="6CB91A38" w14:textId="5D1F56E4"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r>
      <w:tr w:rsidR="00B61BF9" w:rsidRPr="002456BF" w14:paraId="3E0EF769" w14:textId="77777777" w:rsidTr="00F95384">
        <w:tc>
          <w:tcPr>
            <w:tcW w:w="4765" w:type="dxa"/>
          </w:tcPr>
          <w:p w14:paraId="09BC90D1"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9</w:t>
            </w:r>
          </w:p>
        </w:tc>
        <w:tc>
          <w:tcPr>
            <w:tcW w:w="2070" w:type="dxa"/>
          </w:tcPr>
          <w:p w14:paraId="220C61EB" w14:textId="165563A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7</w:t>
            </w:r>
          </w:p>
        </w:tc>
        <w:tc>
          <w:tcPr>
            <w:tcW w:w="2160" w:type="dxa"/>
          </w:tcPr>
          <w:p w14:paraId="50152C7E" w14:textId="64DC32E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c>
          <w:tcPr>
            <w:tcW w:w="2002" w:type="dxa"/>
          </w:tcPr>
          <w:p w14:paraId="5758B97C" w14:textId="6E992406"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w:t>
            </w:r>
          </w:p>
        </w:tc>
        <w:tc>
          <w:tcPr>
            <w:tcW w:w="2048" w:type="dxa"/>
          </w:tcPr>
          <w:p w14:paraId="01D0B07A" w14:textId="0407FA2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r>
      <w:tr w:rsidR="00B61BF9" w:rsidRPr="002456BF" w14:paraId="644C6D63" w14:textId="77777777" w:rsidTr="00F95384">
        <w:tc>
          <w:tcPr>
            <w:tcW w:w="4765" w:type="dxa"/>
          </w:tcPr>
          <w:p w14:paraId="5F364EBD"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10</w:t>
            </w:r>
          </w:p>
        </w:tc>
        <w:tc>
          <w:tcPr>
            <w:tcW w:w="2070" w:type="dxa"/>
          </w:tcPr>
          <w:p w14:paraId="4177801A" w14:textId="1B17FDEF" w:rsidR="00B61BF9" w:rsidRPr="00B61BF9" w:rsidRDefault="005010FC"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bCs/>
                <w:vanish/>
                <w:sz w:val="20"/>
                <w:szCs w:val="20"/>
              </w:rPr>
              <w:t>6</w:t>
            </w:r>
          </w:p>
        </w:tc>
        <w:tc>
          <w:tcPr>
            <w:tcW w:w="2160" w:type="dxa"/>
          </w:tcPr>
          <w:p w14:paraId="207A3E50" w14:textId="523D4025"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2</w:t>
            </w:r>
          </w:p>
        </w:tc>
        <w:tc>
          <w:tcPr>
            <w:tcW w:w="2002" w:type="dxa"/>
          </w:tcPr>
          <w:p w14:paraId="0CB546E0" w14:textId="12D2BEE9"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4</w:t>
            </w:r>
          </w:p>
        </w:tc>
        <w:tc>
          <w:tcPr>
            <w:tcW w:w="2048" w:type="dxa"/>
          </w:tcPr>
          <w:p w14:paraId="216CC19D" w14:textId="77DB7F3A" w:rsidR="00B61BF9" w:rsidRPr="00B61BF9" w:rsidRDefault="005010FC" w:rsidP="00B61BF9">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bCs/>
                <w:vanish/>
                <w:sz w:val="20"/>
                <w:szCs w:val="20"/>
              </w:rPr>
              <w:t>-</w:t>
            </w:r>
          </w:p>
        </w:tc>
      </w:tr>
      <w:tr w:rsidR="00B61BF9" w:rsidRPr="002456BF" w14:paraId="3D1F1103" w14:textId="77777777" w:rsidTr="00F95384">
        <w:tc>
          <w:tcPr>
            <w:tcW w:w="4765" w:type="dxa"/>
          </w:tcPr>
          <w:p w14:paraId="630D687F"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11</w:t>
            </w:r>
          </w:p>
        </w:tc>
        <w:tc>
          <w:tcPr>
            <w:tcW w:w="2070" w:type="dxa"/>
          </w:tcPr>
          <w:p w14:paraId="146EC1CE" w14:textId="2C07F10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12</w:t>
            </w:r>
          </w:p>
        </w:tc>
        <w:tc>
          <w:tcPr>
            <w:tcW w:w="2160" w:type="dxa"/>
          </w:tcPr>
          <w:p w14:paraId="780DC45D" w14:textId="47B5DB5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02" w:type="dxa"/>
          </w:tcPr>
          <w:p w14:paraId="43331D65" w14:textId="26ACEEAD"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6</w:t>
            </w:r>
          </w:p>
        </w:tc>
        <w:tc>
          <w:tcPr>
            <w:tcW w:w="2048" w:type="dxa"/>
          </w:tcPr>
          <w:p w14:paraId="1AFB7E0A" w14:textId="534D3AA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r>
      <w:tr w:rsidR="00B61BF9" w:rsidRPr="002456BF" w14:paraId="6C1CE56B" w14:textId="77777777" w:rsidTr="00F95384">
        <w:tc>
          <w:tcPr>
            <w:tcW w:w="4765" w:type="dxa"/>
          </w:tcPr>
          <w:p w14:paraId="6BDC6F96" w14:textId="77777777" w:rsidR="00B61BF9" w:rsidRPr="002456BF" w:rsidRDefault="00B61BF9" w:rsidP="00B61BF9">
            <w:pPr>
              <w:pStyle w:val="NoteLevel11"/>
              <w:keepNext w:val="0"/>
              <w:widowControl w:val="0"/>
              <w:numPr>
                <w:ilvl w:val="0"/>
                <w:numId w:val="0"/>
              </w:numPr>
              <w:spacing w:line="240" w:lineRule="auto"/>
              <w:contextualSpacing w:val="0"/>
              <w:rPr>
                <w:rFonts w:ascii="Arial" w:hAnsi="Arial" w:cs="Arial"/>
                <w:bCs/>
                <w:sz w:val="20"/>
                <w:szCs w:val="20"/>
              </w:rPr>
            </w:pPr>
            <w:r w:rsidRPr="002456BF">
              <w:rPr>
                <w:rFonts w:ascii="Arial" w:hAnsi="Arial" w:cs="Arial"/>
                <w:bCs/>
                <w:sz w:val="20"/>
                <w:szCs w:val="20"/>
              </w:rPr>
              <w:t xml:space="preserve">          12 </w:t>
            </w:r>
          </w:p>
        </w:tc>
        <w:tc>
          <w:tcPr>
            <w:tcW w:w="2070" w:type="dxa"/>
          </w:tcPr>
          <w:p w14:paraId="02B1C2FC" w14:textId="54D0611A"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9</w:t>
            </w:r>
          </w:p>
        </w:tc>
        <w:tc>
          <w:tcPr>
            <w:tcW w:w="2160" w:type="dxa"/>
          </w:tcPr>
          <w:p w14:paraId="7891E9D4" w14:textId="5929F803"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3</w:t>
            </w:r>
          </w:p>
        </w:tc>
        <w:tc>
          <w:tcPr>
            <w:tcW w:w="2002" w:type="dxa"/>
          </w:tcPr>
          <w:p w14:paraId="10C45146" w14:textId="3A1C7590"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5</w:t>
            </w:r>
          </w:p>
        </w:tc>
        <w:tc>
          <w:tcPr>
            <w:tcW w:w="2048" w:type="dxa"/>
          </w:tcPr>
          <w:p w14:paraId="566E9A28" w14:textId="70D6F36B" w:rsidR="00B61BF9" w:rsidRPr="00B61BF9" w:rsidRDefault="00B61BF9" w:rsidP="00B61BF9">
            <w:pPr>
              <w:pStyle w:val="NoteLevel11"/>
              <w:keepNext w:val="0"/>
              <w:widowControl w:val="0"/>
              <w:numPr>
                <w:ilvl w:val="0"/>
                <w:numId w:val="0"/>
              </w:numPr>
              <w:spacing w:line="240" w:lineRule="auto"/>
              <w:contextualSpacing w:val="0"/>
              <w:rPr>
                <w:rFonts w:ascii="Arial" w:hAnsi="Arial" w:cs="Arial"/>
                <w:bCs/>
                <w:vanish/>
                <w:sz w:val="20"/>
                <w:szCs w:val="20"/>
              </w:rPr>
            </w:pPr>
            <w:r w:rsidRPr="00B61BF9">
              <w:rPr>
                <w:rFonts w:ascii="Arial" w:hAnsi="Arial" w:cs="Arial"/>
                <w:sz w:val="20"/>
                <w:szCs w:val="20"/>
              </w:rPr>
              <w:t>1</w:t>
            </w:r>
          </w:p>
        </w:tc>
      </w:tr>
    </w:tbl>
    <w:p w14:paraId="2B9A2180" w14:textId="77777777" w:rsidR="00E101DD" w:rsidRPr="002456BF" w:rsidRDefault="00E101DD" w:rsidP="00E101DD">
      <w:pPr>
        <w:pStyle w:val="NoteLevel11"/>
        <w:numPr>
          <w:ilvl w:val="0"/>
          <w:numId w:val="0"/>
        </w:numPr>
        <w:spacing w:line="240" w:lineRule="auto"/>
        <w:contextualSpacing w:val="0"/>
        <w:rPr>
          <w:rFonts w:ascii="Arial" w:hAnsi="Arial" w:cs="Arial"/>
          <w:b/>
        </w:rPr>
      </w:pPr>
      <w:r w:rsidRPr="002456BF">
        <w:rPr>
          <w:rFonts w:ascii="Arial" w:hAnsi="Arial" w:cs="Arial"/>
          <w:b/>
        </w:rPr>
        <w:t xml:space="preserve">  </w:t>
      </w:r>
    </w:p>
    <w:p w14:paraId="2A5A9BBF" w14:textId="66AEA02E" w:rsidR="005C1554" w:rsidRPr="00FA3881" w:rsidRDefault="00E101DD" w:rsidP="00E101DD">
      <w:pPr>
        <w:spacing w:after="0" w:line="240" w:lineRule="auto"/>
        <w:rPr>
          <w:rFonts w:ascii="Arial" w:hAnsi="Arial" w:cs="Arial"/>
          <w:sz w:val="20"/>
          <w:szCs w:val="20"/>
        </w:rPr>
        <w:sectPr w:rsidR="005C1554" w:rsidRPr="00FA3881" w:rsidSect="00E101DD">
          <w:footerReference w:type="default" r:id="rId7"/>
          <w:pgSz w:w="15840" w:h="12240" w:orient="landscape"/>
          <w:pgMar w:top="1440" w:right="1440" w:bottom="1440" w:left="1440" w:header="720" w:footer="720" w:gutter="0"/>
          <w:cols w:space="720"/>
          <w:docGrid w:linePitch="360"/>
        </w:sectPr>
      </w:pPr>
      <w:r w:rsidRPr="00FA3881">
        <w:rPr>
          <w:rFonts w:ascii="Arial" w:hAnsi="Arial" w:cs="Arial"/>
          <w:sz w:val="20"/>
          <w:szCs w:val="20"/>
        </w:rPr>
        <w:t xml:space="preserve">BC=blood culture. *The AMASS deduplicated the data by selecting only the first BC </w:t>
      </w:r>
      <w:r w:rsidR="005010FC">
        <w:rPr>
          <w:rFonts w:ascii="Arial" w:hAnsi="Arial" w:cs="Arial"/>
          <w:sz w:val="20"/>
          <w:szCs w:val="20"/>
        </w:rPr>
        <w:t xml:space="preserve">culture </w:t>
      </w:r>
      <w:r w:rsidRPr="00FA3881">
        <w:rPr>
          <w:rFonts w:ascii="Arial" w:hAnsi="Arial" w:cs="Arial"/>
          <w:sz w:val="20"/>
          <w:szCs w:val="20"/>
        </w:rPr>
        <w:t>per patient per surveillance period and per infection origin. **</w:t>
      </w:r>
      <w:r w:rsidRPr="00FA3881">
        <w:rPr>
          <w:rFonts w:ascii="Arial" w:hAnsi="Arial" w:cs="Arial"/>
          <w:bCs/>
          <w:sz w:val="20"/>
          <w:szCs w:val="20"/>
        </w:rPr>
        <w:t xml:space="preserve">Hospital class is defined by the </w:t>
      </w:r>
      <w:proofErr w:type="spellStart"/>
      <w:r w:rsidRPr="00FA3881">
        <w:rPr>
          <w:rFonts w:ascii="Arial" w:hAnsi="Arial" w:cs="Arial"/>
          <w:bCs/>
          <w:sz w:val="20"/>
          <w:szCs w:val="20"/>
        </w:rPr>
        <w:t>MoPH</w:t>
      </w:r>
      <w:proofErr w:type="spellEnd"/>
      <w:r w:rsidRPr="00FA3881">
        <w:rPr>
          <w:rFonts w:ascii="Arial" w:hAnsi="Arial" w:cs="Arial"/>
          <w:bCs/>
          <w:sz w:val="20"/>
          <w:szCs w:val="20"/>
        </w:rPr>
        <w:t xml:space="preserve"> Thailand. Class A is Advanced-level referral hospital, Class S is Standard-level referral hospital, and Class M1 is Mid-level referral hospital.</w:t>
      </w:r>
      <w:r w:rsidRPr="00FA3881">
        <w:rPr>
          <w:rFonts w:ascii="Arial" w:hAnsi="Arial" w:cs="Arial"/>
          <w:sz w:val="20"/>
          <w:szCs w:val="20"/>
        </w:rPr>
        <w:t xml:space="preserve"> ***Some patients had more than one admission, </w:t>
      </w:r>
      <w:r w:rsidR="00AB19DD">
        <w:rPr>
          <w:rFonts w:ascii="Arial" w:hAnsi="Arial" w:cs="Arial"/>
          <w:sz w:val="20"/>
          <w:szCs w:val="20"/>
        </w:rPr>
        <w:t>of which</w:t>
      </w:r>
      <w:r w:rsidRPr="00FA3881">
        <w:rPr>
          <w:rFonts w:ascii="Arial" w:hAnsi="Arial" w:cs="Arial"/>
          <w:sz w:val="20"/>
          <w:szCs w:val="20"/>
        </w:rPr>
        <w:t xml:space="preserve"> one had the first BC taken within the first two calendar days of hospital admission</w:t>
      </w:r>
      <w:r w:rsidR="00AB19DD">
        <w:rPr>
          <w:rFonts w:ascii="Arial" w:hAnsi="Arial" w:cs="Arial"/>
          <w:sz w:val="20"/>
          <w:szCs w:val="20"/>
        </w:rPr>
        <w:t xml:space="preserve"> and the other one </w:t>
      </w:r>
      <w:r w:rsidRPr="00FA3881">
        <w:rPr>
          <w:rFonts w:ascii="Arial" w:hAnsi="Arial" w:cs="Arial"/>
          <w:sz w:val="20"/>
          <w:szCs w:val="20"/>
        </w:rPr>
        <w:t xml:space="preserve">had the first BC taken after the first two calendar days of admission. </w:t>
      </w:r>
    </w:p>
    <w:p w14:paraId="7165F8EB" w14:textId="5FDEE195" w:rsidR="0052106A" w:rsidRPr="002456BF" w:rsidRDefault="0052106A" w:rsidP="0052106A">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 xml:space="preserve">Table </w:t>
      </w:r>
      <w:r w:rsidR="00ED2357">
        <w:rPr>
          <w:rFonts w:ascii="Arial" w:hAnsi="Arial" w:cs="Arial"/>
          <w:b/>
        </w:rPr>
        <w:t>S2</w:t>
      </w:r>
      <w:r w:rsidRPr="002456BF">
        <w:rPr>
          <w:rFonts w:ascii="Arial" w:hAnsi="Arial" w:cs="Arial"/>
          <w:b/>
        </w:rPr>
        <w:t xml:space="preserve">. Factors associated with </w:t>
      </w:r>
      <w:r w:rsidR="00D62B9C">
        <w:rPr>
          <w:rFonts w:ascii="Arial" w:hAnsi="Arial" w:cs="Arial"/>
          <w:b/>
        </w:rPr>
        <w:t xml:space="preserve">the </w:t>
      </w:r>
      <w:r w:rsidRPr="002456BF">
        <w:rPr>
          <w:rFonts w:ascii="Arial" w:hAnsi="Arial" w:cs="Arial"/>
          <w:b/>
        </w:rPr>
        <w:t>frequency of community-origin 3GCREC BSI per 100,000 admissions</w:t>
      </w:r>
    </w:p>
    <w:tbl>
      <w:tblPr>
        <w:tblStyle w:val="TableGrid"/>
        <w:tblW w:w="7392" w:type="dxa"/>
        <w:tblLook w:val="04A0" w:firstRow="1" w:lastRow="0" w:firstColumn="1" w:lastColumn="0" w:noHBand="0" w:noVBand="1"/>
      </w:tblPr>
      <w:tblGrid>
        <w:gridCol w:w="4675"/>
        <w:gridCol w:w="1853"/>
        <w:gridCol w:w="864"/>
      </w:tblGrid>
      <w:tr w:rsidR="002F4E52" w:rsidRPr="002456BF" w14:paraId="42F432F7" w14:textId="77777777" w:rsidTr="0052106A">
        <w:trPr>
          <w:trHeight w:val="216"/>
        </w:trPr>
        <w:tc>
          <w:tcPr>
            <w:tcW w:w="4675" w:type="dxa"/>
          </w:tcPr>
          <w:p w14:paraId="7DC1C318" w14:textId="77777777" w:rsidR="002F4E52" w:rsidRPr="002456BF" w:rsidRDefault="002F4E52" w:rsidP="002F4E52">
            <w:pPr>
              <w:pStyle w:val="NoteLevel11"/>
              <w:keepNext w:val="0"/>
              <w:widowControl w:val="0"/>
              <w:numPr>
                <w:ilvl w:val="0"/>
                <w:numId w:val="0"/>
              </w:numPr>
              <w:spacing w:line="240" w:lineRule="auto"/>
              <w:contextualSpacing w:val="0"/>
              <w:rPr>
                <w:rFonts w:ascii="Arial" w:hAnsi="Arial" w:cs="Arial"/>
                <w:b/>
                <w:sz w:val="20"/>
                <w:szCs w:val="20"/>
              </w:rPr>
            </w:pPr>
            <w:r w:rsidRPr="002456BF">
              <w:rPr>
                <w:rFonts w:ascii="Arial" w:hAnsi="Arial" w:cs="Arial"/>
                <w:b/>
                <w:sz w:val="20"/>
                <w:szCs w:val="20"/>
              </w:rPr>
              <w:t>Factors</w:t>
            </w:r>
          </w:p>
        </w:tc>
        <w:tc>
          <w:tcPr>
            <w:tcW w:w="1853" w:type="dxa"/>
          </w:tcPr>
          <w:p w14:paraId="6C04E880" w14:textId="5A44070B" w:rsidR="002F4E52" w:rsidRPr="00622D78" w:rsidRDefault="002F4E52" w:rsidP="002F4E52">
            <w:pPr>
              <w:pStyle w:val="NoteLevel11"/>
              <w:keepNext w:val="0"/>
              <w:widowControl w:val="0"/>
              <w:numPr>
                <w:ilvl w:val="0"/>
                <w:numId w:val="0"/>
              </w:numPr>
              <w:spacing w:line="240" w:lineRule="auto"/>
              <w:contextualSpacing w:val="0"/>
              <w:rPr>
                <w:rFonts w:ascii="Arial" w:hAnsi="Arial" w:cs="Arial"/>
                <w:b/>
                <w:bCs/>
                <w:vanish/>
                <w:sz w:val="20"/>
                <w:szCs w:val="20"/>
              </w:rPr>
            </w:pPr>
            <w:r w:rsidRPr="00622D78">
              <w:rPr>
                <w:rFonts w:ascii="Arial" w:hAnsi="Arial" w:cs="Arial"/>
                <w:b/>
                <w:bCs/>
                <w:sz w:val="20"/>
                <w:szCs w:val="20"/>
              </w:rPr>
              <w:t>Adjusted incidence rate ratio (95% CI)</w:t>
            </w:r>
          </w:p>
        </w:tc>
        <w:tc>
          <w:tcPr>
            <w:tcW w:w="864" w:type="dxa"/>
          </w:tcPr>
          <w:p w14:paraId="13587103" w14:textId="6B51FDB5" w:rsidR="002F4E52" w:rsidRPr="00622D78" w:rsidRDefault="002F4E52" w:rsidP="002F4E52">
            <w:pPr>
              <w:pStyle w:val="NoteLevel11"/>
              <w:keepNext w:val="0"/>
              <w:widowControl w:val="0"/>
              <w:numPr>
                <w:ilvl w:val="0"/>
                <w:numId w:val="0"/>
              </w:numPr>
              <w:spacing w:line="240" w:lineRule="auto"/>
              <w:contextualSpacing w:val="0"/>
              <w:rPr>
                <w:rFonts w:ascii="Arial" w:hAnsi="Arial" w:cs="Arial"/>
                <w:b/>
                <w:bCs/>
                <w:vanish/>
                <w:sz w:val="20"/>
                <w:szCs w:val="20"/>
              </w:rPr>
            </w:pPr>
            <w:r w:rsidRPr="00622D78">
              <w:rPr>
                <w:rFonts w:ascii="Arial" w:hAnsi="Arial" w:cs="Arial"/>
                <w:b/>
                <w:bCs/>
                <w:sz w:val="20"/>
                <w:szCs w:val="20"/>
              </w:rPr>
              <w:t>P value</w:t>
            </w:r>
          </w:p>
        </w:tc>
      </w:tr>
      <w:tr w:rsidR="00920FD7" w:rsidRPr="002456BF" w14:paraId="7FDCA8FE" w14:textId="77777777" w:rsidTr="0052106A">
        <w:tc>
          <w:tcPr>
            <w:tcW w:w="4675" w:type="dxa"/>
          </w:tcPr>
          <w:p w14:paraId="2B242099" w14:textId="4AAA0DBC" w:rsidR="00920FD7" w:rsidRPr="002C5AA0" w:rsidRDefault="00920FD7" w:rsidP="00920FD7">
            <w:pPr>
              <w:pStyle w:val="NoteLevel11"/>
              <w:keepNext w:val="0"/>
              <w:widowControl w:val="0"/>
              <w:numPr>
                <w:ilvl w:val="0"/>
                <w:numId w:val="0"/>
              </w:numPr>
              <w:spacing w:line="240" w:lineRule="auto"/>
              <w:contextualSpacing w:val="0"/>
              <w:rPr>
                <w:rFonts w:ascii="Arial" w:hAnsi="Arial" w:cs="Arial"/>
                <w:bCs/>
                <w:sz w:val="20"/>
                <w:szCs w:val="20"/>
              </w:rPr>
            </w:pPr>
            <w:r w:rsidRPr="001217B0">
              <w:rPr>
                <w:rFonts w:ascii="Arial" w:hAnsi="Arial" w:cs="Arial"/>
                <w:sz w:val="21"/>
                <w:szCs w:val="21"/>
              </w:rPr>
              <w:t>Hospital classes</w:t>
            </w:r>
          </w:p>
        </w:tc>
        <w:tc>
          <w:tcPr>
            <w:tcW w:w="1853" w:type="dxa"/>
          </w:tcPr>
          <w:p w14:paraId="2403464E" w14:textId="77777777" w:rsidR="00920FD7" w:rsidRPr="002F4E52" w:rsidRDefault="00920FD7" w:rsidP="00920FD7">
            <w:pPr>
              <w:pStyle w:val="NoteLevel11"/>
              <w:keepNext w:val="0"/>
              <w:widowControl w:val="0"/>
              <w:numPr>
                <w:ilvl w:val="0"/>
                <w:numId w:val="0"/>
              </w:numPr>
              <w:spacing w:line="240" w:lineRule="auto"/>
              <w:contextualSpacing w:val="0"/>
              <w:rPr>
                <w:rFonts w:ascii="Arial" w:hAnsi="Arial" w:cs="Arial"/>
                <w:sz w:val="20"/>
                <w:szCs w:val="20"/>
              </w:rPr>
            </w:pPr>
          </w:p>
        </w:tc>
        <w:tc>
          <w:tcPr>
            <w:tcW w:w="864" w:type="dxa"/>
          </w:tcPr>
          <w:p w14:paraId="2CACE512" w14:textId="77777777" w:rsidR="00920FD7" w:rsidRPr="002F4E52" w:rsidRDefault="00920FD7" w:rsidP="00920FD7">
            <w:pPr>
              <w:pStyle w:val="NoteLevel11"/>
              <w:keepNext w:val="0"/>
              <w:widowControl w:val="0"/>
              <w:numPr>
                <w:ilvl w:val="0"/>
                <w:numId w:val="0"/>
              </w:numPr>
              <w:spacing w:line="240" w:lineRule="auto"/>
              <w:contextualSpacing w:val="0"/>
              <w:rPr>
                <w:rFonts w:ascii="Arial" w:hAnsi="Arial" w:cs="Arial"/>
                <w:sz w:val="20"/>
                <w:szCs w:val="20"/>
              </w:rPr>
            </w:pPr>
          </w:p>
        </w:tc>
      </w:tr>
      <w:tr w:rsidR="00920FD7" w:rsidRPr="002456BF" w14:paraId="003D9294" w14:textId="77777777" w:rsidTr="0052106A">
        <w:tc>
          <w:tcPr>
            <w:tcW w:w="4675" w:type="dxa"/>
          </w:tcPr>
          <w:p w14:paraId="5CE4BFEA" w14:textId="75D5F839" w:rsidR="00920FD7" w:rsidRPr="002456BF"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A</w:t>
            </w:r>
          </w:p>
        </w:tc>
        <w:tc>
          <w:tcPr>
            <w:tcW w:w="1853" w:type="dxa"/>
          </w:tcPr>
          <w:p w14:paraId="2B3C4C43" w14:textId="4F96986C"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1.0</w:t>
            </w:r>
          </w:p>
        </w:tc>
        <w:tc>
          <w:tcPr>
            <w:tcW w:w="864" w:type="dxa"/>
          </w:tcPr>
          <w:p w14:paraId="43466FD8" w14:textId="3993449A"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0.</w:t>
            </w:r>
            <w:r w:rsidR="00ED2357" w:rsidRPr="00ED2357">
              <w:rPr>
                <w:rFonts w:ascii="Arial" w:hAnsi="Arial" w:cs="Arial"/>
                <w:sz w:val="20"/>
                <w:szCs w:val="20"/>
              </w:rPr>
              <w:t>46</w:t>
            </w:r>
          </w:p>
        </w:tc>
      </w:tr>
      <w:tr w:rsidR="00ED2357" w:rsidRPr="002456BF" w14:paraId="2329C8E0" w14:textId="77777777" w:rsidTr="0052106A">
        <w:tc>
          <w:tcPr>
            <w:tcW w:w="4675" w:type="dxa"/>
          </w:tcPr>
          <w:p w14:paraId="552CFAD3" w14:textId="27888DFC"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S</w:t>
            </w:r>
          </w:p>
        </w:tc>
        <w:tc>
          <w:tcPr>
            <w:tcW w:w="1853" w:type="dxa"/>
          </w:tcPr>
          <w:p w14:paraId="14195529" w14:textId="6A948F9B"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1.1</w:t>
            </w:r>
            <w:r w:rsidR="00322279">
              <w:rPr>
                <w:rFonts w:ascii="Arial" w:hAnsi="Arial" w:cs="Arial"/>
                <w:sz w:val="20"/>
                <w:szCs w:val="20"/>
              </w:rPr>
              <w:t>3</w:t>
            </w:r>
            <w:r w:rsidRPr="00ED2357">
              <w:rPr>
                <w:rFonts w:ascii="Arial" w:hAnsi="Arial" w:cs="Arial"/>
                <w:sz w:val="20"/>
                <w:szCs w:val="20"/>
              </w:rPr>
              <w:t xml:space="preserve"> (0.88-1.4</w:t>
            </w:r>
            <w:r w:rsidR="00322279">
              <w:rPr>
                <w:rFonts w:ascii="Arial" w:hAnsi="Arial" w:cs="Arial"/>
                <w:sz w:val="20"/>
                <w:szCs w:val="20"/>
              </w:rPr>
              <w:t>6</w:t>
            </w:r>
            <w:r w:rsidRPr="00ED2357">
              <w:rPr>
                <w:rFonts w:ascii="Arial" w:hAnsi="Arial" w:cs="Arial"/>
                <w:sz w:val="20"/>
                <w:szCs w:val="20"/>
              </w:rPr>
              <w:t>)</w:t>
            </w:r>
          </w:p>
        </w:tc>
        <w:tc>
          <w:tcPr>
            <w:tcW w:w="864" w:type="dxa"/>
          </w:tcPr>
          <w:p w14:paraId="2AE4B613"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73B5FA94" w14:textId="77777777" w:rsidTr="0052106A">
        <w:tc>
          <w:tcPr>
            <w:tcW w:w="4675" w:type="dxa"/>
          </w:tcPr>
          <w:p w14:paraId="150C0847" w14:textId="0B141D0C"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M1</w:t>
            </w:r>
          </w:p>
        </w:tc>
        <w:tc>
          <w:tcPr>
            <w:tcW w:w="1853" w:type="dxa"/>
          </w:tcPr>
          <w:p w14:paraId="373BD612" w14:textId="7CBA2ECC"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1.0</w:t>
            </w:r>
            <w:r w:rsidR="00322279">
              <w:rPr>
                <w:rFonts w:ascii="Arial" w:hAnsi="Arial" w:cs="Arial"/>
                <w:sz w:val="20"/>
                <w:szCs w:val="20"/>
              </w:rPr>
              <w:t>6</w:t>
            </w:r>
            <w:r w:rsidRPr="00ED2357">
              <w:rPr>
                <w:rFonts w:ascii="Arial" w:hAnsi="Arial" w:cs="Arial"/>
                <w:sz w:val="20"/>
                <w:szCs w:val="20"/>
              </w:rPr>
              <w:t xml:space="preserve"> (0.7</w:t>
            </w:r>
            <w:r w:rsidR="00322279">
              <w:rPr>
                <w:rFonts w:ascii="Arial" w:hAnsi="Arial" w:cs="Arial"/>
                <w:sz w:val="20"/>
                <w:szCs w:val="20"/>
              </w:rPr>
              <w:t>6</w:t>
            </w:r>
            <w:r w:rsidRPr="00ED2357">
              <w:rPr>
                <w:rFonts w:ascii="Arial" w:hAnsi="Arial" w:cs="Arial"/>
                <w:sz w:val="20"/>
                <w:szCs w:val="20"/>
              </w:rPr>
              <w:t>-1.4</w:t>
            </w:r>
            <w:r w:rsidR="00322279">
              <w:rPr>
                <w:rFonts w:ascii="Arial" w:hAnsi="Arial" w:cs="Arial"/>
                <w:sz w:val="20"/>
                <w:szCs w:val="20"/>
              </w:rPr>
              <w:t>7</w:t>
            </w:r>
            <w:r w:rsidRPr="00ED2357">
              <w:rPr>
                <w:rFonts w:ascii="Arial" w:hAnsi="Arial" w:cs="Arial"/>
                <w:sz w:val="20"/>
                <w:szCs w:val="20"/>
              </w:rPr>
              <w:t>)</w:t>
            </w:r>
          </w:p>
        </w:tc>
        <w:tc>
          <w:tcPr>
            <w:tcW w:w="864" w:type="dxa"/>
          </w:tcPr>
          <w:p w14:paraId="0D904BBB"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920FD7" w:rsidRPr="002456BF" w14:paraId="04F5365A" w14:textId="77777777" w:rsidTr="0052106A">
        <w:tc>
          <w:tcPr>
            <w:tcW w:w="4675" w:type="dxa"/>
          </w:tcPr>
          <w:p w14:paraId="275B0211" w14:textId="47FA0ED5" w:rsidR="00920FD7" w:rsidRPr="002456BF" w:rsidRDefault="00920FD7" w:rsidP="00920FD7">
            <w:pPr>
              <w:pStyle w:val="NoteLevel11"/>
              <w:keepNext w:val="0"/>
              <w:widowControl w:val="0"/>
              <w:numPr>
                <w:ilvl w:val="0"/>
                <w:numId w:val="0"/>
              </w:numPr>
              <w:spacing w:line="240" w:lineRule="auto"/>
              <w:contextualSpacing w:val="0"/>
              <w:rPr>
                <w:rFonts w:ascii="Arial" w:hAnsi="Arial" w:cs="Arial"/>
                <w:b/>
                <w:sz w:val="20"/>
                <w:szCs w:val="20"/>
              </w:rPr>
            </w:pPr>
            <w:r w:rsidRPr="002C5AA0">
              <w:rPr>
                <w:rFonts w:ascii="Arial" w:hAnsi="Arial" w:cs="Arial"/>
                <w:bCs/>
                <w:sz w:val="20"/>
                <w:szCs w:val="20"/>
              </w:rPr>
              <w:t xml:space="preserve">Health regions </w:t>
            </w:r>
          </w:p>
        </w:tc>
        <w:tc>
          <w:tcPr>
            <w:tcW w:w="1853" w:type="dxa"/>
          </w:tcPr>
          <w:p w14:paraId="16F52B04" w14:textId="77777777"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p>
        </w:tc>
        <w:tc>
          <w:tcPr>
            <w:tcW w:w="864" w:type="dxa"/>
          </w:tcPr>
          <w:p w14:paraId="567FEEB3" w14:textId="77777777"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5A83D7F4" w14:textId="77777777" w:rsidTr="0052106A">
        <w:tc>
          <w:tcPr>
            <w:tcW w:w="4675" w:type="dxa"/>
          </w:tcPr>
          <w:p w14:paraId="4E32CEB2" w14:textId="32AED498"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1</w:t>
            </w:r>
          </w:p>
        </w:tc>
        <w:tc>
          <w:tcPr>
            <w:tcW w:w="1853" w:type="dxa"/>
          </w:tcPr>
          <w:p w14:paraId="2397D3E2" w14:textId="20E2A0F8"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1.25 (0.92-1.70)</w:t>
            </w:r>
          </w:p>
        </w:tc>
        <w:tc>
          <w:tcPr>
            <w:tcW w:w="864" w:type="dxa"/>
          </w:tcPr>
          <w:p w14:paraId="12A83848" w14:textId="6AB0BEAB"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&lt;0.001</w:t>
            </w:r>
          </w:p>
        </w:tc>
      </w:tr>
      <w:tr w:rsidR="00ED2357" w:rsidRPr="002456BF" w14:paraId="1CF3C9DB" w14:textId="77777777" w:rsidTr="0052106A">
        <w:tc>
          <w:tcPr>
            <w:tcW w:w="4675" w:type="dxa"/>
          </w:tcPr>
          <w:p w14:paraId="0F009585" w14:textId="46EC0D72"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2</w:t>
            </w:r>
          </w:p>
        </w:tc>
        <w:tc>
          <w:tcPr>
            <w:tcW w:w="1853" w:type="dxa"/>
          </w:tcPr>
          <w:p w14:paraId="13A3FA66" w14:textId="663A2EE8"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1.77 (1.29-2.43)</w:t>
            </w:r>
          </w:p>
        </w:tc>
        <w:tc>
          <w:tcPr>
            <w:tcW w:w="864" w:type="dxa"/>
          </w:tcPr>
          <w:p w14:paraId="14C9CE15"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0D2552CA" w14:textId="77777777" w:rsidTr="0052106A">
        <w:tc>
          <w:tcPr>
            <w:tcW w:w="4675" w:type="dxa"/>
          </w:tcPr>
          <w:p w14:paraId="4F93A24F" w14:textId="0E3D18D7"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3</w:t>
            </w:r>
          </w:p>
        </w:tc>
        <w:tc>
          <w:tcPr>
            <w:tcW w:w="1853" w:type="dxa"/>
          </w:tcPr>
          <w:p w14:paraId="05E6778D" w14:textId="187E438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1.84 (1.29-2.64)</w:t>
            </w:r>
          </w:p>
        </w:tc>
        <w:tc>
          <w:tcPr>
            <w:tcW w:w="864" w:type="dxa"/>
          </w:tcPr>
          <w:p w14:paraId="7585128B"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3D1EFF93" w14:textId="77777777" w:rsidTr="0052106A">
        <w:tc>
          <w:tcPr>
            <w:tcW w:w="4675" w:type="dxa"/>
          </w:tcPr>
          <w:p w14:paraId="6BE5BF42" w14:textId="579E8A6F"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4</w:t>
            </w:r>
          </w:p>
        </w:tc>
        <w:tc>
          <w:tcPr>
            <w:tcW w:w="1853" w:type="dxa"/>
          </w:tcPr>
          <w:p w14:paraId="3EF09FE8" w14:textId="762D55F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1.9</w:t>
            </w:r>
            <w:r w:rsidR="00322279">
              <w:rPr>
                <w:rFonts w:ascii="Arial" w:hAnsi="Arial" w:cs="Arial"/>
                <w:sz w:val="20"/>
                <w:szCs w:val="20"/>
              </w:rPr>
              <w:t>7</w:t>
            </w:r>
            <w:r w:rsidRPr="00ED2357">
              <w:rPr>
                <w:rFonts w:ascii="Arial" w:hAnsi="Arial" w:cs="Arial"/>
                <w:sz w:val="20"/>
                <w:szCs w:val="20"/>
              </w:rPr>
              <w:t xml:space="preserve"> (1.4</w:t>
            </w:r>
            <w:r w:rsidR="00322279">
              <w:rPr>
                <w:rFonts w:ascii="Arial" w:hAnsi="Arial" w:cs="Arial"/>
                <w:sz w:val="20"/>
                <w:szCs w:val="20"/>
              </w:rPr>
              <w:t>4</w:t>
            </w:r>
            <w:r w:rsidRPr="00ED2357">
              <w:rPr>
                <w:rFonts w:ascii="Arial" w:hAnsi="Arial" w:cs="Arial"/>
                <w:sz w:val="20"/>
                <w:szCs w:val="20"/>
              </w:rPr>
              <w:t>-2.</w:t>
            </w:r>
            <w:r w:rsidR="00322279">
              <w:rPr>
                <w:rFonts w:ascii="Arial" w:hAnsi="Arial" w:cs="Arial"/>
                <w:sz w:val="20"/>
                <w:szCs w:val="20"/>
              </w:rPr>
              <w:t>70</w:t>
            </w:r>
            <w:r w:rsidRPr="00ED2357">
              <w:rPr>
                <w:rFonts w:ascii="Arial" w:hAnsi="Arial" w:cs="Arial"/>
                <w:sz w:val="20"/>
                <w:szCs w:val="20"/>
              </w:rPr>
              <w:t>)</w:t>
            </w:r>
          </w:p>
        </w:tc>
        <w:tc>
          <w:tcPr>
            <w:tcW w:w="864" w:type="dxa"/>
          </w:tcPr>
          <w:p w14:paraId="30335A61"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4C1CEADE" w14:textId="77777777" w:rsidTr="0052106A">
        <w:tc>
          <w:tcPr>
            <w:tcW w:w="4675" w:type="dxa"/>
          </w:tcPr>
          <w:p w14:paraId="693F770D" w14:textId="26C6524E"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5</w:t>
            </w:r>
          </w:p>
        </w:tc>
        <w:tc>
          <w:tcPr>
            <w:tcW w:w="1853" w:type="dxa"/>
          </w:tcPr>
          <w:p w14:paraId="265E1D20" w14:textId="6A68AA65"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1.9</w:t>
            </w:r>
            <w:r w:rsidR="00322279">
              <w:rPr>
                <w:rFonts w:ascii="Arial" w:hAnsi="Arial" w:cs="Arial"/>
                <w:sz w:val="20"/>
                <w:szCs w:val="20"/>
              </w:rPr>
              <w:t>3</w:t>
            </w:r>
            <w:r w:rsidRPr="00ED2357">
              <w:rPr>
                <w:rFonts w:ascii="Arial" w:hAnsi="Arial" w:cs="Arial"/>
                <w:sz w:val="20"/>
                <w:szCs w:val="20"/>
              </w:rPr>
              <w:t xml:space="preserve"> (1.4</w:t>
            </w:r>
            <w:r w:rsidR="00322279">
              <w:rPr>
                <w:rFonts w:ascii="Arial" w:hAnsi="Arial" w:cs="Arial"/>
                <w:sz w:val="20"/>
                <w:szCs w:val="20"/>
              </w:rPr>
              <w:t>4</w:t>
            </w:r>
            <w:r w:rsidRPr="00ED2357">
              <w:rPr>
                <w:rFonts w:ascii="Arial" w:hAnsi="Arial" w:cs="Arial"/>
                <w:sz w:val="20"/>
                <w:szCs w:val="20"/>
              </w:rPr>
              <w:t>-2.58)</w:t>
            </w:r>
          </w:p>
        </w:tc>
        <w:tc>
          <w:tcPr>
            <w:tcW w:w="864" w:type="dxa"/>
          </w:tcPr>
          <w:p w14:paraId="03902660"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43038237" w14:textId="77777777" w:rsidTr="0052106A">
        <w:tc>
          <w:tcPr>
            <w:tcW w:w="4675" w:type="dxa"/>
          </w:tcPr>
          <w:p w14:paraId="0C6B371F" w14:textId="1F6FAE67"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6</w:t>
            </w:r>
          </w:p>
        </w:tc>
        <w:tc>
          <w:tcPr>
            <w:tcW w:w="1853" w:type="dxa"/>
          </w:tcPr>
          <w:p w14:paraId="4CB42347" w14:textId="3ABC2380"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1.8</w:t>
            </w:r>
            <w:r w:rsidR="00322279">
              <w:rPr>
                <w:rFonts w:ascii="Arial" w:hAnsi="Arial" w:cs="Arial"/>
                <w:sz w:val="20"/>
                <w:szCs w:val="20"/>
              </w:rPr>
              <w:t>5</w:t>
            </w:r>
            <w:r w:rsidRPr="00ED2357">
              <w:rPr>
                <w:rFonts w:ascii="Arial" w:hAnsi="Arial" w:cs="Arial"/>
                <w:sz w:val="20"/>
                <w:szCs w:val="20"/>
              </w:rPr>
              <w:t xml:space="preserve"> (1.</w:t>
            </w:r>
            <w:r w:rsidR="00322279">
              <w:rPr>
                <w:rFonts w:ascii="Arial" w:hAnsi="Arial" w:cs="Arial"/>
                <w:sz w:val="20"/>
                <w:szCs w:val="20"/>
              </w:rPr>
              <w:t>30</w:t>
            </w:r>
            <w:r w:rsidRPr="00ED2357">
              <w:rPr>
                <w:rFonts w:ascii="Arial" w:hAnsi="Arial" w:cs="Arial"/>
                <w:sz w:val="20"/>
                <w:szCs w:val="20"/>
              </w:rPr>
              <w:t>-2.6</w:t>
            </w:r>
            <w:r w:rsidR="00322279">
              <w:rPr>
                <w:rFonts w:ascii="Arial" w:hAnsi="Arial" w:cs="Arial"/>
                <w:sz w:val="20"/>
                <w:szCs w:val="20"/>
              </w:rPr>
              <w:t>4</w:t>
            </w:r>
            <w:r w:rsidRPr="00ED2357">
              <w:rPr>
                <w:rFonts w:ascii="Arial" w:hAnsi="Arial" w:cs="Arial"/>
                <w:sz w:val="20"/>
                <w:szCs w:val="20"/>
              </w:rPr>
              <w:t>)</w:t>
            </w:r>
          </w:p>
        </w:tc>
        <w:tc>
          <w:tcPr>
            <w:tcW w:w="864" w:type="dxa"/>
          </w:tcPr>
          <w:p w14:paraId="35BA3156"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14C2C415" w14:textId="77777777" w:rsidTr="0052106A">
        <w:tc>
          <w:tcPr>
            <w:tcW w:w="4675" w:type="dxa"/>
          </w:tcPr>
          <w:p w14:paraId="78A746E0" w14:textId="1AC91F1E"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7</w:t>
            </w:r>
          </w:p>
        </w:tc>
        <w:tc>
          <w:tcPr>
            <w:tcW w:w="1853" w:type="dxa"/>
          </w:tcPr>
          <w:p w14:paraId="4FEE2719" w14:textId="54DD7C69"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1.88 (1.34-2.6</w:t>
            </w:r>
            <w:r w:rsidR="00322279">
              <w:rPr>
                <w:rFonts w:ascii="Arial" w:hAnsi="Arial" w:cs="Arial"/>
                <w:sz w:val="20"/>
                <w:szCs w:val="20"/>
              </w:rPr>
              <w:t>4</w:t>
            </w:r>
            <w:r w:rsidRPr="00ED2357">
              <w:rPr>
                <w:rFonts w:ascii="Arial" w:hAnsi="Arial" w:cs="Arial"/>
                <w:sz w:val="20"/>
                <w:szCs w:val="20"/>
              </w:rPr>
              <w:t>)</w:t>
            </w:r>
          </w:p>
        </w:tc>
        <w:tc>
          <w:tcPr>
            <w:tcW w:w="864" w:type="dxa"/>
          </w:tcPr>
          <w:p w14:paraId="7E5EC544"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7F463C61" w14:textId="77777777" w:rsidTr="0052106A">
        <w:tc>
          <w:tcPr>
            <w:tcW w:w="4675" w:type="dxa"/>
          </w:tcPr>
          <w:p w14:paraId="0EE90F35" w14:textId="24A39DC1"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8</w:t>
            </w:r>
          </w:p>
        </w:tc>
        <w:tc>
          <w:tcPr>
            <w:tcW w:w="1853" w:type="dxa"/>
          </w:tcPr>
          <w:p w14:paraId="20915ACF" w14:textId="7D371741"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1.59 (1.18-2.14)</w:t>
            </w:r>
          </w:p>
        </w:tc>
        <w:tc>
          <w:tcPr>
            <w:tcW w:w="864" w:type="dxa"/>
          </w:tcPr>
          <w:p w14:paraId="03556D14"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5C38144A" w14:textId="77777777" w:rsidTr="0052106A">
        <w:tc>
          <w:tcPr>
            <w:tcW w:w="4675" w:type="dxa"/>
          </w:tcPr>
          <w:p w14:paraId="44874436" w14:textId="5A832BC8"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9</w:t>
            </w:r>
          </w:p>
        </w:tc>
        <w:tc>
          <w:tcPr>
            <w:tcW w:w="1853" w:type="dxa"/>
          </w:tcPr>
          <w:p w14:paraId="67961C9A" w14:textId="25021759"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1.21 (0.86-1.</w:t>
            </w:r>
            <w:r w:rsidR="00322279">
              <w:rPr>
                <w:rFonts w:ascii="Arial" w:hAnsi="Arial" w:cs="Arial"/>
                <w:sz w:val="20"/>
                <w:szCs w:val="20"/>
              </w:rPr>
              <w:t>69</w:t>
            </w:r>
            <w:r w:rsidRPr="00ED2357">
              <w:rPr>
                <w:rFonts w:ascii="Arial" w:hAnsi="Arial" w:cs="Arial"/>
                <w:sz w:val="20"/>
                <w:szCs w:val="20"/>
              </w:rPr>
              <w:t>)</w:t>
            </w:r>
          </w:p>
        </w:tc>
        <w:tc>
          <w:tcPr>
            <w:tcW w:w="864" w:type="dxa"/>
          </w:tcPr>
          <w:p w14:paraId="04D43669"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50C7FAED" w14:textId="77777777" w:rsidTr="0052106A">
        <w:tc>
          <w:tcPr>
            <w:tcW w:w="4675" w:type="dxa"/>
          </w:tcPr>
          <w:p w14:paraId="6E6F32EC" w14:textId="55DA35AA"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2C5AA0">
              <w:rPr>
                <w:rFonts w:ascii="Arial" w:hAnsi="Arial" w:cs="Arial"/>
                <w:bCs/>
                <w:sz w:val="20"/>
                <w:szCs w:val="20"/>
              </w:rPr>
              <w:t xml:space="preserve">     10</w:t>
            </w:r>
          </w:p>
        </w:tc>
        <w:tc>
          <w:tcPr>
            <w:tcW w:w="1853" w:type="dxa"/>
          </w:tcPr>
          <w:p w14:paraId="30E30617" w14:textId="4DC732D6"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1.06 (0.74-1.50)</w:t>
            </w:r>
          </w:p>
        </w:tc>
        <w:tc>
          <w:tcPr>
            <w:tcW w:w="864" w:type="dxa"/>
          </w:tcPr>
          <w:p w14:paraId="106D6BA9"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ED2357" w:rsidRPr="002456BF" w14:paraId="34BF966D" w14:textId="77777777" w:rsidTr="0052106A">
        <w:tc>
          <w:tcPr>
            <w:tcW w:w="4675" w:type="dxa"/>
          </w:tcPr>
          <w:p w14:paraId="22F22958" w14:textId="35D377E0" w:rsidR="00ED2357" w:rsidRPr="002456BF" w:rsidRDefault="00ED2357" w:rsidP="00ED235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11</w:t>
            </w:r>
          </w:p>
        </w:tc>
        <w:tc>
          <w:tcPr>
            <w:tcW w:w="1853" w:type="dxa"/>
          </w:tcPr>
          <w:p w14:paraId="5AF01971" w14:textId="3F094F63"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1.4</w:t>
            </w:r>
            <w:r w:rsidR="00322279">
              <w:rPr>
                <w:rFonts w:ascii="Arial" w:hAnsi="Arial" w:cs="Arial"/>
                <w:sz w:val="20"/>
                <w:szCs w:val="20"/>
              </w:rPr>
              <w:t>7</w:t>
            </w:r>
            <w:r w:rsidRPr="00ED2357">
              <w:rPr>
                <w:rFonts w:ascii="Arial" w:hAnsi="Arial" w:cs="Arial"/>
                <w:sz w:val="20"/>
                <w:szCs w:val="20"/>
              </w:rPr>
              <w:t xml:space="preserve"> (1.09-1.9</w:t>
            </w:r>
            <w:r w:rsidR="00322279">
              <w:rPr>
                <w:rFonts w:ascii="Arial" w:hAnsi="Arial" w:cs="Arial"/>
                <w:sz w:val="20"/>
                <w:szCs w:val="20"/>
              </w:rPr>
              <w:t>8</w:t>
            </w:r>
            <w:r w:rsidRPr="00ED2357">
              <w:rPr>
                <w:rFonts w:ascii="Arial" w:hAnsi="Arial" w:cs="Arial"/>
                <w:sz w:val="20"/>
                <w:szCs w:val="20"/>
              </w:rPr>
              <w:t>)</w:t>
            </w:r>
          </w:p>
        </w:tc>
        <w:tc>
          <w:tcPr>
            <w:tcW w:w="864" w:type="dxa"/>
          </w:tcPr>
          <w:p w14:paraId="480CF92A" w14:textId="77777777" w:rsidR="00ED2357" w:rsidRPr="00ED2357" w:rsidRDefault="00ED2357" w:rsidP="00ED2357">
            <w:pPr>
              <w:pStyle w:val="NoteLevel11"/>
              <w:keepNext w:val="0"/>
              <w:widowControl w:val="0"/>
              <w:numPr>
                <w:ilvl w:val="0"/>
                <w:numId w:val="0"/>
              </w:numPr>
              <w:spacing w:line="240" w:lineRule="auto"/>
              <w:contextualSpacing w:val="0"/>
              <w:rPr>
                <w:rFonts w:ascii="Arial" w:hAnsi="Arial" w:cs="Arial"/>
                <w:bCs/>
                <w:vanish/>
                <w:sz w:val="20"/>
                <w:szCs w:val="20"/>
              </w:rPr>
            </w:pPr>
          </w:p>
        </w:tc>
      </w:tr>
      <w:tr w:rsidR="00920FD7" w:rsidRPr="002456BF" w14:paraId="6BC19D1E" w14:textId="77777777" w:rsidTr="0052106A">
        <w:tc>
          <w:tcPr>
            <w:tcW w:w="4675" w:type="dxa"/>
          </w:tcPr>
          <w:p w14:paraId="34FAA918" w14:textId="070B3C70" w:rsidR="00920FD7" w:rsidRPr="002456BF" w:rsidRDefault="00920FD7" w:rsidP="00920FD7">
            <w:pPr>
              <w:pStyle w:val="NoteLevel11"/>
              <w:keepNext w:val="0"/>
              <w:widowControl w:val="0"/>
              <w:numPr>
                <w:ilvl w:val="0"/>
                <w:numId w:val="0"/>
              </w:numPr>
              <w:spacing w:line="240" w:lineRule="auto"/>
              <w:contextualSpacing w:val="0"/>
              <w:rPr>
                <w:rFonts w:ascii="Arial" w:hAnsi="Arial" w:cs="Arial"/>
                <w:bCs/>
                <w:sz w:val="20"/>
                <w:szCs w:val="20"/>
              </w:rPr>
            </w:pPr>
            <w:r w:rsidRPr="002C5AA0">
              <w:rPr>
                <w:rFonts w:ascii="Arial" w:hAnsi="Arial" w:cs="Arial"/>
                <w:bCs/>
                <w:sz w:val="20"/>
                <w:szCs w:val="20"/>
              </w:rPr>
              <w:t xml:space="preserve">     12</w:t>
            </w:r>
          </w:p>
        </w:tc>
        <w:tc>
          <w:tcPr>
            <w:tcW w:w="1853" w:type="dxa"/>
          </w:tcPr>
          <w:p w14:paraId="2A97F307" w14:textId="592A9345"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1.0</w:t>
            </w:r>
          </w:p>
        </w:tc>
        <w:tc>
          <w:tcPr>
            <w:tcW w:w="864" w:type="dxa"/>
          </w:tcPr>
          <w:p w14:paraId="22532BBC" w14:textId="77777777"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p>
        </w:tc>
      </w:tr>
      <w:tr w:rsidR="00920FD7" w:rsidRPr="002456BF" w14:paraId="4F586FB5" w14:textId="77777777" w:rsidTr="0052106A">
        <w:tc>
          <w:tcPr>
            <w:tcW w:w="4675" w:type="dxa"/>
          </w:tcPr>
          <w:p w14:paraId="7DB56F39" w14:textId="3D4311CE" w:rsidR="00920FD7" w:rsidRPr="002456BF" w:rsidRDefault="00920FD7" w:rsidP="00920FD7">
            <w:pPr>
              <w:pStyle w:val="NoteLevel11"/>
              <w:keepNext w:val="0"/>
              <w:widowControl w:val="0"/>
              <w:numPr>
                <w:ilvl w:val="0"/>
                <w:numId w:val="0"/>
              </w:numPr>
              <w:spacing w:line="240" w:lineRule="auto"/>
              <w:contextualSpacing w:val="0"/>
              <w:rPr>
                <w:rFonts w:ascii="Arial" w:hAnsi="Arial" w:cs="Arial"/>
                <w:b/>
                <w:sz w:val="20"/>
                <w:szCs w:val="20"/>
              </w:rPr>
            </w:pPr>
            <w:r w:rsidRPr="002C5AA0">
              <w:rPr>
                <w:rFonts w:ascii="Arial" w:hAnsi="Arial" w:cs="Arial"/>
                <w:bCs/>
                <w:sz w:val="20"/>
                <w:szCs w:val="20"/>
              </w:rPr>
              <w:t xml:space="preserve">Hospital </w:t>
            </w:r>
            <w:r w:rsidR="00334615">
              <w:rPr>
                <w:rFonts w:ascii="Arial" w:hAnsi="Arial" w:cs="Arial"/>
                <w:bCs/>
                <w:sz w:val="20"/>
                <w:szCs w:val="20"/>
              </w:rPr>
              <w:t>bed count</w:t>
            </w:r>
            <w:r w:rsidRPr="002C5AA0">
              <w:rPr>
                <w:rFonts w:ascii="Arial" w:hAnsi="Arial" w:cs="Arial"/>
                <w:bCs/>
                <w:sz w:val="20"/>
                <w:szCs w:val="20"/>
              </w:rPr>
              <w:t xml:space="preserve"> (per 100 bed </w:t>
            </w:r>
            <w:proofErr w:type="gramStart"/>
            <w:r w:rsidRPr="002C5AA0">
              <w:rPr>
                <w:rFonts w:ascii="Arial" w:hAnsi="Arial" w:cs="Arial"/>
                <w:bCs/>
                <w:sz w:val="20"/>
                <w:szCs w:val="20"/>
              </w:rPr>
              <w:t>change)*</w:t>
            </w:r>
            <w:proofErr w:type="gramEnd"/>
          </w:p>
        </w:tc>
        <w:tc>
          <w:tcPr>
            <w:tcW w:w="1853" w:type="dxa"/>
          </w:tcPr>
          <w:p w14:paraId="29CC7A8D" w14:textId="7C646D04"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1.04 (0.99-1.10)</w:t>
            </w:r>
          </w:p>
        </w:tc>
        <w:tc>
          <w:tcPr>
            <w:tcW w:w="864" w:type="dxa"/>
          </w:tcPr>
          <w:p w14:paraId="24864D83" w14:textId="44A01040" w:rsidR="00920FD7" w:rsidRPr="00ED2357" w:rsidRDefault="00920FD7" w:rsidP="00920FD7">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0.</w:t>
            </w:r>
            <w:r w:rsidR="00ED2357" w:rsidRPr="00ED2357">
              <w:rPr>
                <w:rFonts w:ascii="Arial" w:hAnsi="Arial" w:cs="Arial"/>
                <w:sz w:val="20"/>
                <w:szCs w:val="20"/>
              </w:rPr>
              <w:t>0</w:t>
            </w:r>
            <w:r w:rsidR="00322279">
              <w:rPr>
                <w:rFonts w:ascii="Arial" w:hAnsi="Arial" w:cs="Arial"/>
                <w:sz w:val="20"/>
                <w:szCs w:val="20"/>
              </w:rPr>
              <w:t>88</w:t>
            </w:r>
          </w:p>
        </w:tc>
      </w:tr>
      <w:tr w:rsidR="00D62B9C" w:rsidRPr="002456BF" w14:paraId="251A7D55" w14:textId="77777777" w:rsidTr="0052106A">
        <w:tc>
          <w:tcPr>
            <w:tcW w:w="4675" w:type="dxa"/>
          </w:tcPr>
          <w:p w14:paraId="0EC259C9" w14:textId="285F3DCB" w:rsidR="00D62B9C" w:rsidRPr="002456BF" w:rsidRDefault="00D62B9C" w:rsidP="00D62B9C">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sz w:val="20"/>
                <w:szCs w:val="20"/>
              </w:rPr>
              <w:t>Gross provincial product*</w:t>
            </w:r>
          </w:p>
        </w:tc>
        <w:tc>
          <w:tcPr>
            <w:tcW w:w="1853" w:type="dxa"/>
          </w:tcPr>
          <w:p w14:paraId="718E9E41" w14:textId="27C5A374" w:rsidR="00D62B9C" w:rsidRPr="00ED2357" w:rsidRDefault="00D62B9C" w:rsidP="00D62B9C">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1.0</w:t>
            </w:r>
            <w:r w:rsidR="00322279">
              <w:rPr>
                <w:rFonts w:ascii="Arial" w:hAnsi="Arial" w:cs="Arial"/>
                <w:sz w:val="20"/>
                <w:szCs w:val="20"/>
              </w:rPr>
              <w:t>0</w:t>
            </w:r>
            <w:r w:rsidRPr="00ED2357">
              <w:rPr>
                <w:rFonts w:ascii="Arial" w:hAnsi="Arial" w:cs="Arial"/>
                <w:sz w:val="20"/>
                <w:szCs w:val="20"/>
              </w:rPr>
              <w:t xml:space="preserve"> (0.9</w:t>
            </w:r>
            <w:r w:rsidR="00322279">
              <w:rPr>
                <w:rFonts w:ascii="Arial" w:hAnsi="Arial" w:cs="Arial"/>
                <w:sz w:val="20"/>
                <w:szCs w:val="20"/>
              </w:rPr>
              <w:t>2</w:t>
            </w:r>
            <w:r w:rsidRPr="00ED2357">
              <w:rPr>
                <w:rFonts w:ascii="Arial" w:hAnsi="Arial" w:cs="Arial"/>
                <w:sz w:val="20"/>
                <w:szCs w:val="20"/>
              </w:rPr>
              <w:t>-1.1</w:t>
            </w:r>
            <w:r w:rsidR="00322279">
              <w:rPr>
                <w:rFonts w:ascii="Arial" w:hAnsi="Arial" w:cs="Arial"/>
                <w:sz w:val="20"/>
                <w:szCs w:val="20"/>
              </w:rPr>
              <w:t>0</w:t>
            </w:r>
            <w:r w:rsidRPr="00ED2357">
              <w:rPr>
                <w:rFonts w:ascii="Arial" w:hAnsi="Arial" w:cs="Arial"/>
                <w:sz w:val="20"/>
                <w:szCs w:val="20"/>
              </w:rPr>
              <w:t>)</w:t>
            </w:r>
          </w:p>
        </w:tc>
        <w:tc>
          <w:tcPr>
            <w:tcW w:w="864" w:type="dxa"/>
          </w:tcPr>
          <w:p w14:paraId="075A0FBD" w14:textId="0B1AEB8A" w:rsidR="00D62B9C" w:rsidRPr="00ED2357" w:rsidRDefault="00D62B9C" w:rsidP="00D62B9C">
            <w:pPr>
              <w:pStyle w:val="NoteLevel11"/>
              <w:keepNext w:val="0"/>
              <w:widowControl w:val="0"/>
              <w:numPr>
                <w:ilvl w:val="0"/>
                <w:numId w:val="0"/>
              </w:numPr>
              <w:spacing w:line="240" w:lineRule="auto"/>
              <w:contextualSpacing w:val="0"/>
              <w:rPr>
                <w:rFonts w:ascii="Arial" w:hAnsi="Arial" w:cs="Arial"/>
                <w:bCs/>
                <w:vanish/>
                <w:sz w:val="20"/>
                <w:szCs w:val="20"/>
              </w:rPr>
            </w:pPr>
            <w:r w:rsidRPr="00ED2357">
              <w:rPr>
                <w:rFonts w:ascii="Arial" w:hAnsi="Arial" w:cs="Arial"/>
                <w:sz w:val="20"/>
                <w:szCs w:val="20"/>
              </w:rPr>
              <w:t>0.</w:t>
            </w:r>
            <w:r w:rsidR="00322279">
              <w:rPr>
                <w:rFonts w:ascii="Arial" w:hAnsi="Arial" w:cs="Arial"/>
                <w:sz w:val="20"/>
                <w:szCs w:val="20"/>
              </w:rPr>
              <w:t>94</w:t>
            </w:r>
          </w:p>
        </w:tc>
      </w:tr>
      <w:tr w:rsidR="00D62B9C" w:rsidRPr="002456BF" w14:paraId="1034CE6E" w14:textId="77777777" w:rsidTr="0052106A">
        <w:tc>
          <w:tcPr>
            <w:tcW w:w="4675" w:type="dxa"/>
          </w:tcPr>
          <w:p w14:paraId="16B23EDE" w14:textId="7BC96BB4" w:rsidR="00D62B9C" w:rsidRPr="002456BF" w:rsidRDefault="00D62B9C" w:rsidP="00D62B9C">
            <w:pPr>
              <w:pStyle w:val="NoteLevel11"/>
              <w:keepNext w:val="0"/>
              <w:widowControl w:val="0"/>
              <w:numPr>
                <w:ilvl w:val="0"/>
                <w:numId w:val="0"/>
              </w:numPr>
              <w:spacing w:line="240" w:lineRule="auto"/>
              <w:contextualSpacing w:val="0"/>
              <w:rPr>
                <w:rFonts w:ascii="Arial" w:hAnsi="Arial" w:cs="Arial"/>
                <w:b/>
                <w:vanish/>
                <w:sz w:val="20"/>
                <w:szCs w:val="20"/>
              </w:rPr>
            </w:pPr>
            <w:r w:rsidRPr="002C5AA0">
              <w:rPr>
                <w:rFonts w:ascii="Arial" w:hAnsi="Arial" w:cs="Arial"/>
                <w:bCs/>
                <w:sz w:val="20"/>
                <w:szCs w:val="20"/>
              </w:rPr>
              <w:t xml:space="preserve">Percentage of </w:t>
            </w:r>
            <w:r>
              <w:rPr>
                <w:rFonts w:ascii="Arial" w:hAnsi="Arial" w:cs="Arial"/>
                <w:bCs/>
                <w:sz w:val="20"/>
                <w:szCs w:val="20"/>
              </w:rPr>
              <w:t>patient</w:t>
            </w:r>
            <w:r w:rsidRPr="002C5AA0">
              <w:rPr>
                <w:rFonts w:ascii="Arial" w:hAnsi="Arial" w:cs="Arial"/>
                <w:bCs/>
                <w:sz w:val="20"/>
                <w:szCs w:val="20"/>
              </w:rPr>
              <w:t xml:space="preserve">s having BC taken within the first two calendar days of hospital admission (per 5 percentage point </w:t>
            </w:r>
            <w:proofErr w:type="gramStart"/>
            <w:r w:rsidRPr="002C5AA0">
              <w:rPr>
                <w:rFonts w:ascii="Arial" w:hAnsi="Arial" w:cs="Arial"/>
                <w:bCs/>
                <w:sz w:val="20"/>
                <w:szCs w:val="20"/>
              </w:rPr>
              <w:t>change)*</w:t>
            </w:r>
            <w:proofErr w:type="gramEnd"/>
          </w:p>
        </w:tc>
        <w:tc>
          <w:tcPr>
            <w:tcW w:w="1853" w:type="dxa"/>
          </w:tcPr>
          <w:p w14:paraId="77691CB0" w14:textId="6CEC1E1B" w:rsidR="00D62B9C" w:rsidRPr="002F4E52" w:rsidRDefault="00D62B9C" w:rsidP="00D62B9C">
            <w:pPr>
              <w:pStyle w:val="NoteLevel11"/>
              <w:keepNext w:val="0"/>
              <w:widowControl w:val="0"/>
              <w:numPr>
                <w:ilvl w:val="0"/>
                <w:numId w:val="0"/>
              </w:numPr>
              <w:spacing w:line="240" w:lineRule="auto"/>
              <w:contextualSpacing w:val="0"/>
              <w:rPr>
                <w:rFonts w:ascii="Arial" w:hAnsi="Arial" w:cs="Arial"/>
                <w:bCs/>
                <w:vanish/>
                <w:sz w:val="20"/>
                <w:szCs w:val="20"/>
              </w:rPr>
            </w:pPr>
            <w:r w:rsidRPr="002F4E52">
              <w:rPr>
                <w:rFonts w:ascii="Arial" w:hAnsi="Arial" w:cs="Arial"/>
                <w:sz w:val="20"/>
                <w:szCs w:val="20"/>
              </w:rPr>
              <w:t>1.20 (1.12-1.30)</w:t>
            </w:r>
          </w:p>
        </w:tc>
        <w:tc>
          <w:tcPr>
            <w:tcW w:w="864" w:type="dxa"/>
          </w:tcPr>
          <w:p w14:paraId="167E8EB1" w14:textId="2D9F3C28" w:rsidR="00D62B9C" w:rsidRPr="002F4E52" w:rsidRDefault="00D62B9C" w:rsidP="00D62B9C">
            <w:pPr>
              <w:pStyle w:val="NoteLevel11"/>
              <w:keepNext w:val="0"/>
              <w:widowControl w:val="0"/>
              <w:numPr>
                <w:ilvl w:val="0"/>
                <w:numId w:val="0"/>
              </w:numPr>
              <w:spacing w:line="240" w:lineRule="auto"/>
              <w:contextualSpacing w:val="0"/>
              <w:rPr>
                <w:rFonts w:ascii="Arial" w:hAnsi="Arial" w:cs="Arial"/>
                <w:bCs/>
                <w:vanish/>
                <w:sz w:val="20"/>
                <w:szCs w:val="20"/>
              </w:rPr>
            </w:pPr>
            <w:r w:rsidRPr="002F4E52">
              <w:rPr>
                <w:rFonts w:ascii="Arial" w:hAnsi="Arial" w:cs="Arial"/>
                <w:sz w:val="20"/>
                <w:szCs w:val="20"/>
              </w:rPr>
              <w:t>&lt;0.001</w:t>
            </w:r>
          </w:p>
        </w:tc>
      </w:tr>
    </w:tbl>
    <w:p w14:paraId="54E0194B" w14:textId="77777777" w:rsidR="0052106A" w:rsidRPr="002456BF" w:rsidRDefault="0052106A" w:rsidP="0052106A">
      <w:pPr>
        <w:pStyle w:val="NoteLevel11"/>
        <w:keepNext w:val="0"/>
        <w:widowControl w:val="0"/>
        <w:numPr>
          <w:ilvl w:val="0"/>
          <w:numId w:val="0"/>
        </w:numPr>
        <w:spacing w:line="240" w:lineRule="auto"/>
        <w:contextualSpacing w:val="0"/>
        <w:rPr>
          <w:rFonts w:ascii="Arial" w:hAnsi="Arial" w:cs="Arial"/>
          <w:bCs/>
        </w:rPr>
      </w:pPr>
    </w:p>
    <w:p w14:paraId="34372917" w14:textId="0932757C" w:rsidR="00C31F82" w:rsidRPr="00FA3881" w:rsidRDefault="0052106A" w:rsidP="0052106A">
      <w:pPr>
        <w:pStyle w:val="NoteLevel11"/>
        <w:keepNext w:val="0"/>
        <w:widowControl w:val="0"/>
        <w:numPr>
          <w:ilvl w:val="0"/>
          <w:numId w:val="0"/>
        </w:numPr>
        <w:spacing w:line="240" w:lineRule="auto"/>
        <w:contextualSpacing w:val="0"/>
        <w:rPr>
          <w:rFonts w:ascii="Arial" w:hAnsi="Arial" w:cs="Arial"/>
          <w:bCs/>
          <w:sz w:val="20"/>
          <w:szCs w:val="20"/>
        </w:rPr>
      </w:pPr>
      <w:r w:rsidRPr="00FA3881">
        <w:rPr>
          <w:rFonts w:ascii="Arial" w:hAnsi="Arial" w:cs="Arial"/>
          <w:bCs/>
          <w:sz w:val="20"/>
          <w:szCs w:val="20"/>
        </w:rPr>
        <w:t xml:space="preserve">* The rate ratios for the three continuous variables denote the relative change in the frequency of community-origin 3GCREC BSI per 100,000 </w:t>
      </w:r>
      <w:r w:rsidR="002C4BDC" w:rsidRPr="00FA3881">
        <w:rPr>
          <w:rFonts w:ascii="Arial" w:hAnsi="Arial" w:cs="Arial"/>
          <w:bCs/>
          <w:sz w:val="20"/>
          <w:szCs w:val="20"/>
        </w:rPr>
        <w:t>admissions</w:t>
      </w:r>
      <w:r w:rsidRPr="00FA3881">
        <w:rPr>
          <w:rFonts w:ascii="Arial" w:hAnsi="Arial" w:cs="Arial"/>
          <w:bCs/>
          <w:sz w:val="20"/>
          <w:szCs w:val="20"/>
        </w:rPr>
        <w:t xml:space="preserve">. All </w:t>
      </w:r>
      <w:r w:rsidR="002C4BDC" w:rsidRPr="00FA3881">
        <w:rPr>
          <w:rFonts w:ascii="Arial" w:hAnsi="Arial" w:cs="Arial"/>
          <w:bCs/>
          <w:sz w:val="20"/>
          <w:szCs w:val="20"/>
        </w:rPr>
        <w:t>three</w:t>
      </w:r>
      <w:r w:rsidRPr="00FA3881">
        <w:rPr>
          <w:rFonts w:ascii="Arial" w:hAnsi="Arial" w:cs="Arial"/>
          <w:bCs/>
          <w:sz w:val="20"/>
          <w:szCs w:val="20"/>
        </w:rPr>
        <w:t xml:space="preserve"> continuous variables were standardized by centering at the mean values and divided by the standard deviation, except that hospital </w:t>
      </w:r>
      <w:r w:rsidR="00334615">
        <w:rPr>
          <w:rFonts w:ascii="Arial" w:hAnsi="Arial" w:cs="Arial"/>
          <w:bCs/>
          <w:sz w:val="20"/>
          <w:szCs w:val="20"/>
        </w:rPr>
        <w:t>bed count</w:t>
      </w:r>
      <w:r w:rsidRPr="00FA3881">
        <w:rPr>
          <w:rFonts w:ascii="Arial" w:hAnsi="Arial" w:cs="Arial"/>
          <w:bCs/>
          <w:sz w:val="20"/>
          <w:szCs w:val="20"/>
        </w:rPr>
        <w:t xml:space="preserve"> was divided by 100 and the percentage of </w:t>
      </w:r>
      <w:r w:rsidR="001776B6" w:rsidRPr="00FA3881">
        <w:rPr>
          <w:rFonts w:ascii="Arial" w:hAnsi="Arial" w:cs="Arial"/>
          <w:bCs/>
          <w:sz w:val="20"/>
          <w:szCs w:val="20"/>
        </w:rPr>
        <w:t>patient</w:t>
      </w:r>
      <w:r w:rsidRPr="00FA3881">
        <w:rPr>
          <w:rFonts w:ascii="Arial" w:hAnsi="Arial" w:cs="Arial"/>
          <w:bCs/>
          <w:sz w:val="20"/>
          <w:szCs w:val="20"/>
        </w:rPr>
        <w:t>s tested for community-origin BSI by 5. The multivariable model consists of 5,1</w:t>
      </w:r>
      <w:r w:rsidR="00C809D2">
        <w:rPr>
          <w:rFonts w:ascii="Arial" w:hAnsi="Arial" w:cs="Arial"/>
          <w:bCs/>
          <w:sz w:val="20"/>
          <w:szCs w:val="20"/>
        </w:rPr>
        <w:t>57</w:t>
      </w:r>
      <w:r w:rsidRPr="00FA3881">
        <w:rPr>
          <w:rFonts w:ascii="Arial" w:hAnsi="Arial" w:cs="Arial"/>
          <w:bCs/>
          <w:sz w:val="20"/>
          <w:szCs w:val="20"/>
        </w:rPr>
        <w:t xml:space="preserve"> patients with community-origin 3GCREC BSI from </w:t>
      </w:r>
      <w:r w:rsidR="00C809D2" w:rsidRPr="00BC5D51">
        <w:rPr>
          <w:rFonts w:ascii="Arial" w:hAnsi="Arial" w:cs="Arial"/>
          <w:sz w:val="20"/>
          <w:szCs w:val="20"/>
        </w:rPr>
        <w:t>3,</w:t>
      </w:r>
      <w:r w:rsidR="00C809D2">
        <w:rPr>
          <w:rFonts w:ascii="Arial" w:hAnsi="Arial" w:cs="Arial"/>
          <w:sz w:val="20"/>
          <w:szCs w:val="20"/>
        </w:rPr>
        <w:t>916</w:t>
      </w:r>
      <w:r w:rsidR="00C809D2" w:rsidRPr="00BC5D51">
        <w:rPr>
          <w:rFonts w:ascii="Arial" w:hAnsi="Arial" w:cs="Arial"/>
          <w:sz w:val="20"/>
          <w:szCs w:val="20"/>
        </w:rPr>
        <w:t>,</w:t>
      </w:r>
      <w:r w:rsidR="00C809D2">
        <w:rPr>
          <w:rFonts w:ascii="Arial" w:hAnsi="Arial" w:cs="Arial"/>
          <w:sz w:val="20"/>
          <w:szCs w:val="20"/>
        </w:rPr>
        <w:t xml:space="preserve">766 </w:t>
      </w:r>
      <w:r w:rsidR="002C4BDC" w:rsidRPr="00FA3881">
        <w:rPr>
          <w:rFonts w:ascii="Arial" w:hAnsi="Arial" w:cs="Arial"/>
          <w:bCs/>
          <w:sz w:val="20"/>
          <w:szCs w:val="20"/>
        </w:rPr>
        <w:t>admissions</w:t>
      </w:r>
      <w:r w:rsidRPr="00FA3881">
        <w:rPr>
          <w:rFonts w:ascii="Arial" w:hAnsi="Arial" w:cs="Arial"/>
          <w:bCs/>
          <w:sz w:val="20"/>
          <w:szCs w:val="20"/>
        </w:rPr>
        <w:t xml:space="preserve"> from 11</w:t>
      </w:r>
      <w:r w:rsidR="00C809D2">
        <w:rPr>
          <w:rFonts w:ascii="Arial" w:hAnsi="Arial" w:cs="Arial"/>
          <w:bCs/>
          <w:sz w:val="20"/>
          <w:szCs w:val="20"/>
        </w:rPr>
        <w:t>1</w:t>
      </w:r>
      <w:r w:rsidRPr="00FA3881">
        <w:rPr>
          <w:rFonts w:ascii="Arial" w:hAnsi="Arial" w:cs="Arial"/>
          <w:bCs/>
          <w:sz w:val="20"/>
          <w:szCs w:val="20"/>
        </w:rPr>
        <w:t xml:space="preserve"> hospitals. </w:t>
      </w:r>
    </w:p>
    <w:p w14:paraId="60973016" w14:textId="77777777" w:rsidR="00C31F82" w:rsidRPr="002456BF" w:rsidRDefault="00C31F82">
      <w:pPr>
        <w:spacing w:after="160" w:line="259" w:lineRule="auto"/>
        <w:rPr>
          <w:rFonts w:ascii="Arial" w:hAnsi="Arial" w:cs="Arial"/>
          <w:bCs/>
        </w:rPr>
      </w:pPr>
      <w:r w:rsidRPr="002456BF">
        <w:rPr>
          <w:rFonts w:ascii="Arial" w:hAnsi="Arial" w:cs="Arial"/>
          <w:bCs/>
        </w:rPr>
        <w:br w:type="page"/>
      </w:r>
    </w:p>
    <w:p w14:paraId="231CA57E" w14:textId="50287A93" w:rsidR="00C31F82" w:rsidRPr="002456BF" w:rsidRDefault="00C31F82" w:rsidP="00C31F82">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 xml:space="preserve">Table 3S. Factors associated with </w:t>
      </w:r>
      <w:r w:rsidR="00D62B9C">
        <w:rPr>
          <w:rFonts w:ascii="Arial" w:hAnsi="Arial" w:cs="Arial"/>
          <w:b/>
        </w:rPr>
        <w:t xml:space="preserve">the </w:t>
      </w:r>
      <w:r w:rsidRPr="002456BF">
        <w:rPr>
          <w:rFonts w:ascii="Arial" w:hAnsi="Arial" w:cs="Arial"/>
          <w:b/>
        </w:rPr>
        <w:t>frequency of hospital-origin CRAB BSI per 100,000 admissions</w:t>
      </w:r>
    </w:p>
    <w:tbl>
      <w:tblPr>
        <w:tblStyle w:val="TableGrid"/>
        <w:tblW w:w="7392" w:type="dxa"/>
        <w:tblLook w:val="04A0" w:firstRow="1" w:lastRow="0" w:firstColumn="1" w:lastColumn="0" w:noHBand="0" w:noVBand="1"/>
      </w:tblPr>
      <w:tblGrid>
        <w:gridCol w:w="4675"/>
        <w:gridCol w:w="1853"/>
        <w:gridCol w:w="864"/>
      </w:tblGrid>
      <w:tr w:rsidR="00C501B7" w:rsidRPr="002456BF" w14:paraId="64209683" w14:textId="77777777" w:rsidTr="00334615">
        <w:trPr>
          <w:trHeight w:val="216"/>
        </w:trPr>
        <w:tc>
          <w:tcPr>
            <w:tcW w:w="4675" w:type="dxa"/>
          </w:tcPr>
          <w:p w14:paraId="7C4BE542" w14:textId="347133F0" w:rsidR="00C501B7" w:rsidRPr="002456BF" w:rsidRDefault="00C501B7" w:rsidP="00C501B7">
            <w:pPr>
              <w:pStyle w:val="NoteLevel11"/>
              <w:keepNext w:val="0"/>
              <w:widowControl w:val="0"/>
              <w:numPr>
                <w:ilvl w:val="0"/>
                <w:numId w:val="0"/>
              </w:numPr>
              <w:spacing w:line="240" w:lineRule="auto"/>
              <w:contextualSpacing w:val="0"/>
              <w:rPr>
                <w:rFonts w:ascii="Arial" w:hAnsi="Arial" w:cs="Arial"/>
                <w:b/>
                <w:sz w:val="20"/>
                <w:szCs w:val="20"/>
              </w:rPr>
            </w:pPr>
            <w:r w:rsidRPr="009E5D16">
              <w:rPr>
                <w:rFonts w:ascii="Arial" w:hAnsi="Arial" w:cs="Arial"/>
                <w:b/>
                <w:sz w:val="20"/>
                <w:szCs w:val="20"/>
              </w:rPr>
              <w:t>Factors</w:t>
            </w:r>
          </w:p>
        </w:tc>
        <w:tc>
          <w:tcPr>
            <w:tcW w:w="1853" w:type="dxa"/>
          </w:tcPr>
          <w:p w14:paraId="06A70B24" w14:textId="1784022C" w:rsidR="00C501B7" w:rsidRPr="002456BF" w:rsidRDefault="00C501B7" w:rsidP="00C501B7">
            <w:pPr>
              <w:pStyle w:val="NoteLevel11"/>
              <w:keepNext w:val="0"/>
              <w:widowControl w:val="0"/>
              <w:numPr>
                <w:ilvl w:val="0"/>
                <w:numId w:val="0"/>
              </w:numPr>
              <w:spacing w:line="240" w:lineRule="auto"/>
              <w:contextualSpacing w:val="0"/>
              <w:rPr>
                <w:rFonts w:ascii="Arial" w:hAnsi="Arial" w:cs="Arial"/>
                <w:b/>
                <w:vanish/>
                <w:sz w:val="20"/>
                <w:szCs w:val="20"/>
              </w:rPr>
            </w:pPr>
            <w:r w:rsidRPr="00622D78">
              <w:rPr>
                <w:rFonts w:ascii="Arial" w:hAnsi="Arial" w:cs="Arial"/>
                <w:b/>
                <w:bCs/>
                <w:sz w:val="20"/>
                <w:szCs w:val="20"/>
              </w:rPr>
              <w:t>Adjusted incidence rate ratio (95% CI)</w:t>
            </w:r>
          </w:p>
        </w:tc>
        <w:tc>
          <w:tcPr>
            <w:tcW w:w="864" w:type="dxa"/>
          </w:tcPr>
          <w:p w14:paraId="516328C9" w14:textId="3931483A" w:rsidR="00C501B7" w:rsidRPr="002456BF" w:rsidRDefault="00C501B7" w:rsidP="00C501B7">
            <w:pPr>
              <w:pStyle w:val="NoteLevel11"/>
              <w:keepNext w:val="0"/>
              <w:widowControl w:val="0"/>
              <w:numPr>
                <w:ilvl w:val="0"/>
                <w:numId w:val="0"/>
              </w:numPr>
              <w:spacing w:line="240" w:lineRule="auto"/>
              <w:contextualSpacing w:val="0"/>
              <w:rPr>
                <w:rFonts w:ascii="Arial" w:hAnsi="Arial" w:cs="Arial"/>
                <w:b/>
                <w:vanish/>
                <w:sz w:val="20"/>
                <w:szCs w:val="20"/>
              </w:rPr>
            </w:pPr>
            <w:r w:rsidRPr="00622D78">
              <w:rPr>
                <w:rFonts w:ascii="Arial" w:hAnsi="Arial" w:cs="Arial"/>
                <w:b/>
                <w:bCs/>
                <w:sz w:val="20"/>
                <w:szCs w:val="20"/>
              </w:rPr>
              <w:t>P value</w:t>
            </w:r>
          </w:p>
        </w:tc>
      </w:tr>
      <w:tr w:rsidR="007A74CD" w:rsidRPr="002456BF" w14:paraId="17C927F3" w14:textId="77777777" w:rsidTr="00334615">
        <w:tc>
          <w:tcPr>
            <w:tcW w:w="4675" w:type="dxa"/>
          </w:tcPr>
          <w:p w14:paraId="513B0438" w14:textId="06917F24" w:rsidR="007A74CD" w:rsidRPr="009F75B7" w:rsidRDefault="007A74CD" w:rsidP="007A74CD">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sz w:val="20"/>
                <w:szCs w:val="20"/>
              </w:rPr>
              <w:t>Hospital classes</w:t>
            </w:r>
          </w:p>
        </w:tc>
        <w:tc>
          <w:tcPr>
            <w:tcW w:w="1853" w:type="dxa"/>
          </w:tcPr>
          <w:p w14:paraId="601DB002" w14:textId="77777777" w:rsidR="007A74CD" w:rsidRPr="009F75B7" w:rsidRDefault="007A74CD" w:rsidP="007A74CD">
            <w:pPr>
              <w:pStyle w:val="NoteLevel11"/>
              <w:keepNext w:val="0"/>
              <w:widowControl w:val="0"/>
              <w:numPr>
                <w:ilvl w:val="0"/>
                <w:numId w:val="0"/>
              </w:numPr>
              <w:spacing w:line="240" w:lineRule="auto"/>
              <w:contextualSpacing w:val="0"/>
              <w:rPr>
                <w:rFonts w:ascii="Arial" w:hAnsi="Arial" w:cs="Arial"/>
                <w:b/>
                <w:vanish/>
                <w:sz w:val="20"/>
                <w:szCs w:val="20"/>
              </w:rPr>
            </w:pPr>
          </w:p>
        </w:tc>
        <w:tc>
          <w:tcPr>
            <w:tcW w:w="864" w:type="dxa"/>
          </w:tcPr>
          <w:p w14:paraId="6DF62A7E" w14:textId="77777777" w:rsidR="007A74CD" w:rsidRPr="002456BF" w:rsidRDefault="007A74CD" w:rsidP="007A74CD">
            <w:pPr>
              <w:pStyle w:val="NoteLevel11"/>
              <w:keepNext w:val="0"/>
              <w:widowControl w:val="0"/>
              <w:numPr>
                <w:ilvl w:val="0"/>
                <w:numId w:val="0"/>
              </w:numPr>
              <w:spacing w:line="240" w:lineRule="auto"/>
              <w:contextualSpacing w:val="0"/>
              <w:rPr>
                <w:rFonts w:ascii="Arial" w:hAnsi="Arial" w:cs="Arial"/>
                <w:b/>
                <w:vanish/>
                <w:sz w:val="20"/>
                <w:szCs w:val="20"/>
              </w:rPr>
            </w:pPr>
          </w:p>
        </w:tc>
      </w:tr>
      <w:tr w:rsidR="007A74CD" w:rsidRPr="002456BF" w14:paraId="4490DA5B" w14:textId="77777777" w:rsidTr="00334615">
        <w:tc>
          <w:tcPr>
            <w:tcW w:w="4675" w:type="dxa"/>
          </w:tcPr>
          <w:p w14:paraId="1B0E58A4" w14:textId="7694AD9D" w:rsidR="007A74CD" w:rsidRPr="009F75B7" w:rsidRDefault="007A74CD" w:rsidP="007A74CD">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A</w:t>
            </w:r>
          </w:p>
        </w:tc>
        <w:tc>
          <w:tcPr>
            <w:tcW w:w="1853" w:type="dxa"/>
          </w:tcPr>
          <w:p w14:paraId="106B4A5F" w14:textId="6615EB06" w:rsidR="007A74CD" w:rsidRPr="00DC549C" w:rsidRDefault="007A74CD" w:rsidP="007A74CD">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1.0</w:t>
            </w:r>
          </w:p>
        </w:tc>
        <w:tc>
          <w:tcPr>
            <w:tcW w:w="864" w:type="dxa"/>
          </w:tcPr>
          <w:p w14:paraId="7F10DA3A" w14:textId="7554531E" w:rsidR="007A74CD" w:rsidRPr="00DC549C" w:rsidRDefault="007A74CD" w:rsidP="007A74CD">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0.006</w:t>
            </w:r>
          </w:p>
        </w:tc>
      </w:tr>
      <w:tr w:rsidR="00DC549C" w:rsidRPr="002456BF" w14:paraId="6D0AE7EF" w14:textId="77777777" w:rsidTr="00334615">
        <w:tc>
          <w:tcPr>
            <w:tcW w:w="4675" w:type="dxa"/>
          </w:tcPr>
          <w:p w14:paraId="0415B57F" w14:textId="540ADF38"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S</w:t>
            </w:r>
          </w:p>
        </w:tc>
        <w:tc>
          <w:tcPr>
            <w:tcW w:w="1853" w:type="dxa"/>
          </w:tcPr>
          <w:p w14:paraId="4FE073D8" w14:textId="324E5469"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0.89 (0.59-1.34)</w:t>
            </w:r>
          </w:p>
        </w:tc>
        <w:tc>
          <w:tcPr>
            <w:tcW w:w="864" w:type="dxa"/>
          </w:tcPr>
          <w:p w14:paraId="70C913D6"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655A5B65" w14:textId="77777777" w:rsidTr="00334615">
        <w:tc>
          <w:tcPr>
            <w:tcW w:w="4675" w:type="dxa"/>
          </w:tcPr>
          <w:p w14:paraId="5670AAF1" w14:textId="7C9EA014"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M1</w:t>
            </w:r>
          </w:p>
        </w:tc>
        <w:tc>
          <w:tcPr>
            <w:tcW w:w="1853" w:type="dxa"/>
          </w:tcPr>
          <w:p w14:paraId="3B5AC7C7" w14:textId="6609AC7C"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0.5</w:t>
            </w:r>
            <w:r w:rsidR="008C7F5B">
              <w:rPr>
                <w:rFonts w:ascii="Arial" w:hAnsi="Arial" w:cs="Arial"/>
                <w:sz w:val="20"/>
                <w:szCs w:val="20"/>
              </w:rPr>
              <w:t>3</w:t>
            </w:r>
            <w:r w:rsidRPr="00DC549C">
              <w:rPr>
                <w:rFonts w:ascii="Arial" w:hAnsi="Arial" w:cs="Arial"/>
                <w:sz w:val="20"/>
                <w:szCs w:val="20"/>
              </w:rPr>
              <w:t xml:space="preserve"> (0.3</w:t>
            </w:r>
            <w:r w:rsidR="008C7F5B">
              <w:rPr>
                <w:rFonts w:ascii="Arial" w:hAnsi="Arial" w:cs="Arial"/>
                <w:sz w:val="20"/>
                <w:szCs w:val="20"/>
              </w:rPr>
              <w:t>1</w:t>
            </w:r>
            <w:r w:rsidRPr="00DC549C">
              <w:rPr>
                <w:rFonts w:ascii="Arial" w:hAnsi="Arial" w:cs="Arial"/>
                <w:sz w:val="20"/>
                <w:szCs w:val="20"/>
              </w:rPr>
              <w:t>-0.9</w:t>
            </w:r>
            <w:r w:rsidR="008C7F5B">
              <w:rPr>
                <w:rFonts w:ascii="Arial" w:hAnsi="Arial" w:cs="Arial"/>
                <w:sz w:val="20"/>
                <w:szCs w:val="20"/>
              </w:rPr>
              <w:t>1</w:t>
            </w:r>
            <w:r w:rsidRPr="00DC549C">
              <w:rPr>
                <w:rFonts w:ascii="Arial" w:hAnsi="Arial" w:cs="Arial"/>
                <w:sz w:val="20"/>
                <w:szCs w:val="20"/>
              </w:rPr>
              <w:t>)</w:t>
            </w:r>
          </w:p>
        </w:tc>
        <w:tc>
          <w:tcPr>
            <w:tcW w:w="864" w:type="dxa"/>
          </w:tcPr>
          <w:p w14:paraId="24AEEA2C"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5B0A34" w:rsidRPr="002456BF" w14:paraId="7ED480AA" w14:textId="77777777" w:rsidTr="00334615">
        <w:tc>
          <w:tcPr>
            <w:tcW w:w="4675" w:type="dxa"/>
          </w:tcPr>
          <w:p w14:paraId="5671217C" w14:textId="25E6DF96" w:rsidR="005B0A34" w:rsidRPr="009F75B7" w:rsidRDefault="005B0A34" w:rsidP="005B0A34">
            <w:pPr>
              <w:pStyle w:val="NoteLevel11"/>
              <w:keepNext w:val="0"/>
              <w:widowControl w:val="0"/>
              <w:numPr>
                <w:ilvl w:val="0"/>
                <w:numId w:val="0"/>
              </w:numPr>
              <w:spacing w:line="240" w:lineRule="auto"/>
              <w:contextualSpacing w:val="0"/>
              <w:rPr>
                <w:rFonts w:ascii="Arial" w:hAnsi="Arial" w:cs="Arial"/>
                <w:b/>
                <w:sz w:val="20"/>
                <w:szCs w:val="20"/>
              </w:rPr>
            </w:pPr>
            <w:r w:rsidRPr="009F75B7">
              <w:rPr>
                <w:rFonts w:ascii="Arial" w:hAnsi="Arial" w:cs="Arial"/>
                <w:sz w:val="20"/>
                <w:szCs w:val="20"/>
              </w:rPr>
              <w:t xml:space="preserve">Health regions </w:t>
            </w:r>
          </w:p>
        </w:tc>
        <w:tc>
          <w:tcPr>
            <w:tcW w:w="1853" w:type="dxa"/>
          </w:tcPr>
          <w:p w14:paraId="4D1E6C2F" w14:textId="77777777" w:rsidR="005B0A34" w:rsidRPr="00DC549C" w:rsidRDefault="005B0A34" w:rsidP="00F36254">
            <w:pPr>
              <w:pStyle w:val="NoteLevel11"/>
              <w:keepNext w:val="0"/>
              <w:widowControl w:val="0"/>
              <w:numPr>
                <w:ilvl w:val="0"/>
                <w:numId w:val="0"/>
              </w:numPr>
              <w:spacing w:line="240" w:lineRule="auto"/>
              <w:contextualSpacing w:val="0"/>
              <w:rPr>
                <w:rFonts w:ascii="Arial" w:hAnsi="Arial" w:cs="Arial"/>
                <w:bCs/>
                <w:vanish/>
                <w:sz w:val="20"/>
                <w:szCs w:val="20"/>
              </w:rPr>
            </w:pPr>
          </w:p>
        </w:tc>
        <w:tc>
          <w:tcPr>
            <w:tcW w:w="864" w:type="dxa"/>
          </w:tcPr>
          <w:p w14:paraId="2329349F" w14:textId="77777777" w:rsidR="005B0A34" w:rsidRPr="00DC549C" w:rsidRDefault="005B0A34" w:rsidP="00F36254">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48B60208" w14:textId="77777777" w:rsidTr="00334615">
        <w:tc>
          <w:tcPr>
            <w:tcW w:w="4675" w:type="dxa"/>
          </w:tcPr>
          <w:p w14:paraId="3958EFD8" w14:textId="4652E2F9"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1</w:t>
            </w:r>
          </w:p>
        </w:tc>
        <w:tc>
          <w:tcPr>
            <w:tcW w:w="1853" w:type="dxa"/>
          </w:tcPr>
          <w:p w14:paraId="23F61580" w14:textId="386A56A4"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1.31 (0.75-2.2</w:t>
            </w:r>
            <w:r w:rsidR="008C7F5B">
              <w:rPr>
                <w:rFonts w:ascii="Arial" w:hAnsi="Arial" w:cs="Arial"/>
                <w:sz w:val="20"/>
                <w:szCs w:val="20"/>
              </w:rPr>
              <w:t>7</w:t>
            </w:r>
            <w:r w:rsidRPr="00DC549C">
              <w:rPr>
                <w:rFonts w:ascii="Arial" w:hAnsi="Arial" w:cs="Arial"/>
                <w:sz w:val="20"/>
                <w:szCs w:val="20"/>
              </w:rPr>
              <w:t>)</w:t>
            </w:r>
          </w:p>
        </w:tc>
        <w:tc>
          <w:tcPr>
            <w:tcW w:w="864" w:type="dxa"/>
          </w:tcPr>
          <w:p w14:paraId="32A395C9" w14:textId="1E61781C"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0.1</w:t>
            </w:r>
            <w:r w:rsidR="008C7F5B">
              <w:rPr>
                <w:rFonts w:ascii="Arial" w:hAnsi="Arial" w:cs="Arial"/>
                <w:sz w:val="20"/>
                <w:szCs w:val="20"/>
              </w:rPr>
              <w:t>6</w:t>
            </w:r>
          </w:p>
        </w:tc>
      </w:tr>
      <w:tr w:rsidR="00DC549C" w:rsidRPr="002456BF" w14:paraId="4F1B681E" w14:textId="77777777" w:rsidTr="00334615">
        <w:tc>
          <w:tcPr>
            <w:tcW w:w="4675" w:type="dxa"/>
          </w:tcPr>
          <w:p w14:paraId="0978C7B9" w14:textId="72A93E3B"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2</w:t>
            </w:r>
          </w:p>
        </w:tc>
        <w:tc>
          <w:tcPr>
            <w:tcW w:w="1853" w:type="dxa"/>
          </w:tcPr>
          <w:p w14:paraId="7992BD60" w14:textId="68B92F2B"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2.13 (1.</w:t>
            </w:r>
            <w:r w:rsidR="008C7F5B">
              <w:rPr>
                <w:rFonts w:ascii="Arial" w:hAnsi="Arial" w:cs="Arial"/>
                <w:sz w:val="20"/>
                <w:szCs w:val="20"/>
              </w:rPr>
              <w:t>20</w:t>
            </w:r>
            <w:r w:rsidRPr="00DC549C">
              <w:rPr>
                <w:rFonts w:ascii="Arial" w:hAnsi="Arial" w:cs="Arial"/>
                <w:sz w:val="20"/>
                <w:szCs w:val="20"/>
              </w:rPr>
              <w:t>-3.</w:t>
            </w:r>
            <w:r w:rsidR="008C7F5B">
              <w:rPr>
                <w:rFonts w:ascii="Arial" w:hAnsi="Arial" w:cs="Arial"/>
                <w:sz w:val="20"/>
                <w:szCs w:val="20"/>
              </w:rPr>
              <w:t>78</w:t>
            </w:r>
            <w:r w:rsidRPr="00DC549C">
              <w:rPr>
                <w:rFonts w:ascii="Arial" w:hAnsi="Arial" w:cs="Arial"/>
                <w:sz w:val="20"/>
                <w:szCs w:val="20"/>
              </w:rPr>
              <w:t>)</w:t>
            </w:r>
          </w:p>
        </w:tc>
        <w:tc>
          <w:tcPr>
            <w:tcW w:w="864" w:type="dxa"/>
          </w:tcPr>
          <w:p w14:paraId="0D77FC6C"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39BAE2D0" w14:textId="77777777" w:rsidTr="00334615">
        <w:tc>
          <w:tcPr>
            <w:tcW w:w="4675" w:type="dxa"/>
          </w:tcPr>
          <w:p w14:paraId="6976192B" w14:textId="6825304F"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3</w:t>
            </w:r>
          </w:p>
        </w:tc>
        <w:tc>
          <w:tcPr>
            <w:tcW w:w="1853" w:type="dxa"/>
          </w:tcPr>
          <w:p w14:paraId="72B07164" w14:textId="20E694F0"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2.43 (1.2</w:t>
            </w:r>
            <w:r w:rsidR="008C7F5B">
              <w:rPr>
                <w:rFonts w:ascii="Arial" w:hAnsi="Arial" w:cs="Arial"/>
                <w:sz w:val="20"/>
                <w:szCs w:val="20"/>
              </w:rPr>
              <w:t>7</w:t>
            </w:r>
            <w:r w:rsidRPr="00DC549C">
              <w:rPr>
                <w:rFonts w:ascii="Arial" w:hAnsi="Arial" w:cs="Arial"/>
                <w:sz w:val="20"/>
                <w:szCs w:val="20"/>
              </w:rPr>
              <w:t>-4.6</w:t>
            </w:r>
            <w:r w:rsidR="008C7F5B">
              <w:rPr>
                <w:rFonts w:ascii="Arial" w:hAnsi="Arial" w:cs="Arial"/>
                <w:sz w:val="20"/>
                <w:szCs w:val="20"/>
              </w:rPr>
              <w:t>5</w:t>
            </w:r>
            <w:r w:rsidRPr="00DC549C">
              <w:rPr>
                <w:rFonts w:ascii="Arial" w:hAnsi="Arial" w:cs="Arial"/>
                <w:sz w:val="20"/>
                <w:szCs w:val="20"/>
              </w:rPr>
              <w:t>)</w:t>
            </w:r>
          </w:p>
        </w:tc>
        <w:tc>
          <w:tcPr>
            <w:tcW w:w="864" w:type="dxa"/>
          </w:tcPr>
          <w:p w14:paraId="75FB034F"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7E5846F3" w14:textId="77777777" w:rsidTr="00334615">
        <w:tc>
          <w:tcPr>
            <w:tcW w:w="4675" w:type="dxa"/>
          </w:tcPr>
          <w:p w14:paraId="519C1BCE" w14:textId="2ACD126A"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4</w:t>
            </w:r>
          </w:p>
        </w:tc>
        <w:tc>
          <w:tcPr>
            <w:tcW w:w="1853" w:type="dxa"/>
          </w:tcPr>
          <w:p w14:paraId="6CE38A4C" w14:textId="5F9A9C3A"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2.0</w:t>
            </w:r>
            <w:r w:rsidR="008C7F5B">
              <w:rPr>
                <w:rFonts w:ascii="Arial" w:hAnsi="Arial" w:cs="Arial"/>
                <w:sz w:val="20"/>
                <w:szCs w:val="20"/>
              </w:rPr>
              <w:t>8</w:t>
            </w:r>
            <w:r w:rsidRPr="00DC549C">
              <w:rPr>
                <w:rFonts w:ascii="Arial" w:hAnsi="Arial" w:cs="Arial"/>
                <w:sz w:val="20"/>
                <w:szCs w:val="20"/>
              </w:rPr>
              <w:t xml:space="preserve"> (1.1</w:t>
            </w:r>
            <w:r w:rsidR="008C7F5B">
              <w:rPr>
                <w:rFonts w:ascii="Arial" w:hAnsi="Arial" w:cs="Arial"/>
                <w:sz w:val="20"/>
                <w:szCs w:val="20"/>
              </w:rPr>
              <w:t>6</w:t>
            </w:r>
            <w:r w:rsidRPr="00DC549C">
              <w:rPr>
                <w:rFonts w:ascii="Arial" w:hAnsi="Arial" w:cs="Arial"/>
                <w:sz w:val="20"/>
                <w:szCs w:val="20"/>
              </w:rPr>
              <w:t>-3.7</w:t>
            </w:r>
            <w:r w:rsidR="008C7F5B">
              <w:rPr>
                <w:rFonts w:ascii="Arial" w:hAnsi="Arial" w:cs="Arial"/>
                <w:sz w:val="20"/>
                <w:szCs w:val="20"/>
              </w:rPr>
              <w:t>1</w:t>
            </w:r>
            <w:r w:rsidRPr="00DC549C">
              <w:rPr>
                <w:rFonts w:ascii="Arial" w:hAnsi="Arial" w:cs="Arial"/>
                <w:sz w:val="20"/>
                <w:szCs w:val="20"/>
              </w:rPr>
              <w:t>)</w:t>
            </w:r>
          </w:p>
        </w:tc>
        <w:tc>
          <w:tcPr>
            <w:tcW w:w="864" w:type="dxa"/>
          </w:tcPr>
          <w:p w14:paraId="703D64FE"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5132AF02" w14:textId="77777777" w:rsidTr="00334615">
        <w:tc>
          <w:tcPr>
            <w:tcW w:w="4675" w:type="dxa"/>
          </w:tcPr>
          <w:p w14:paraId="1BA6E106" w14:textId="23A38557"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5</w:t>
            </w:r>
          </w:p>
        </w:tc>
        <w:tc>
          <w:tcPr>
            <w:tcW w:w="1853" w:type="dxa"/>
          </w:tcPr>
          <w:p w14:paraId="6C1369AF" w14:textId="19C4B7AB"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w:t>
            </w:r>
            <w:r w:rsidR="008C7F5B">
              <w:rPr>
                <w:rFonts w:ascii="Arial" w:hAnsi="Arial" w:cs="Arial"/>
                <w:sz w:val="20"/>
                <w:szCs w:val="20"/>
              </w:rPr>
              <w:t>70</w:t>
            </w:r>
            <w:r w:rsidRPr="00DC549C">
              <w:rPr>
                <w:rFonts w:ascii="Arial" w:hAnsi="Arial" w:cs="Arial"/>
                <w:sz w:val="20"/>
                <w:szCs w:val="20"/>
              </w:rPr>
              <w:t xml:space="preserve"> (</w:t>
            </w:r>
            <w:r w:rsidR="008C7F5B">
              <w:rPr>
                <w:rFonts w:ascii="Arial" w:hAnsi="Arial" w:cs="Arial"/>
                <w:sz w:val="20"/>
                <w:szCs w:val="20"/>
              </w:rPr>
              <w:t>1.0</w:t>
            </w:r>
            <w:r w:rsidR="00E81A61">
              <w:rPr>
                <w:rFonts w:ascii="Arial" w:hAnsi="Arial" w:cs="Arial"/>
                <w:sz w:val="20"/>
                <w:szCs w:val="20"/>
              </w:rPr>
              <w:t>6</w:t>
            </w:r>
            <w:r w:rsidRPr="00DC549C">
              <w:rPr>
                <w:rFonts w:ascii="Arial" w:hAnsi="Arial" w:cs="Arial"/>
                <w:sz w:val="20"/>
                <w:szCs w:val="20"/>
              </w:rPr>
              <w:t>-</w:t>
            </w:r>
            <w:r w:rsidR="00E81A61">
              <w:rPr>
                <w:rFonts w:ascii="Arial" w:hAnsi="Arial" w:cs="Arial"/>
                <w:sz w:val="20"/>
                <w:szCs w:val="20"/>
              </w:rPr>
              <w:t>3</w:t>
            </w:r>
            <w:r w:rsidRPr="00DC549C">
              <w:rPr>
                <w:rFonts w:ascii="Arial" w:hAnsi="Arial" w:cs="Arial"/>
                <w:sz w:val="20"/>
                <w:szCs w:val="20"/>
              </w:rPr>
              <w:t>.8</w:t>
            </w:r>
            <w:r w:rsidR="00E81A61">
              <w:rPr>
                <w:rFonts w:ascii="Arial" w:hAnsi="Arial" w:cs="Arial"/>
                <w:sz w:val="20"/>
                <w:szCs w:val="20"/>
              </w:rPr>
              <w:t>2</w:t>
            </w:r>
            <w:r w:rsidRPr="00DC549C">
              <w:rPr>
                <w:rFonts w:ascii="Arial" w:hAnsi="Arial" w:cs="Arial"/>
                <w:sz w:val="20"/>
                <w:szCs w:val="20"/>
              </w:rPr>
              <w:t>)</w:t>
            </w:r>
          </w:p>
        </w:tc>
        <w:tc>
          <w:tcPr>
            <w:tcW w:w="864" w:type="dxa"/>
          </w:tcPr>
          <w:p w14:paraId="3FCA5BDB"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73FDA5E2" w14:textId="77777777" w:rsidTr="00334615">
        <w:tc>
          <w:tcPr>
            <w:tcW w:w="4675" w:type="dxa"/>
          </w:tcPr>
          <w:p w14:paraId="2070C063" w14:textId="36CC7920"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6</w:t>
            </w:r>
          </w:p>
        </w:tc>
        <w:tc>
          <w:tcPr>
            <w:tcW w:w="1853" w:type="dxa"/>
          </w:tcPr>
          <w:p w14:paraId="20915595" w14:textId="62A3FB0C" w:rsidR="00DC549C" w:rsidRPr="00DC549C" w:rsidRDefault="00E81A61" w:rsidP="00DC549C">
            <w:pPr>
              <w:pStyle w:val="NoteLevel11"/>
              <w:keepNext w:val="0"/>
              <w:widowControl w:val="0"/>
              <w:numPr>
                <w:ilvl w:val="0"/>
                <w:numId w:val="0"/>
              </w:numPr>
              <w:spacing w:line="240" w:lineRule="auto"/>
              <w:contextualSpacing w:val="0"/>
              <w:rPr>
                <w:rFonts w:ascii="Arial" w:hAnsi="Arial" w:cs="Arial"/>
                <w:bCs/>
                <w:vanish/>
                <w:sz w:val="20"/>
                <w:szCs w:val="20"/>
              </w:rPr>
            </w:pPr>
            <w:r>
              <w:rPr>
                <w:rFonts w:ascii="Arial" w:hAnsi="Arial" w:cs="Arial"/>
                <w:sz w:val="20"/>
                <w:szCs w:val="20"/>
              </w:rPr>
              <w:t>2</w:t>
            </w:r>
            <w:r w:rsidR="00DC549C" w:rsidRPr="00DC549C">
              <w:rPr>
                <w:rFonts w:ascii="Arial" w:hAnsi="Arial" w:cs="Arial"/>
                <w:sz w:val="20"/>
                <w:szCs w:val="20"/>
              </w:rPr>
              <w:t>.</w:t>
            </w:r>
            <w:r>
              <w:rPr>
                <w:rFonts w:ascii="Arial" w:hAnsi="Arial" w:cs="Arial"/>
                <w:sz w:val="20"/>
                <w:szCs w:val="20"/>
              </w:rPr>
              <w:t>01</w:t>
            </w:r>
            <w:r w:rsidR="00DC549C" w:rsidRPr="00DC549C">
              <w:rPr>
                <w:rFonts w:ascii="Arial" w:hAnsi="Arial" w:cs="Arial"/>
                <w:sz w:val="20"/>
                <w:szCs w:val="20"/>
              </w:rPr>
              <w:t xml:space="preserve"> (0.99-3.70)</w:t>
            </w:r>
          </w:p>
        </w:tc>
        <w:tc>
          <w:tcPr>
            <w:tcW w:w="864" w:type="dxa"/>
          </w:tcPr>
          <w:p w14:paraId="028CF0C7"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293D03A1" w14:textId="77777777" w:rsidTr="00334615">
        <w:tc>
          <w:tcPr>
            <w:tcW w:w="4675" w:type="dxa"/>
          </w:tcPr>
          <w:p w14:paraId="64D1B3A8" w14:textId="5338C9A4"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7</w:t>
            </w:r>
          </w:p>
        </w:tc>
        <w:tc>
          <w:tcPr>
            <w:tcW w:w="1853" w:type="dxa"/>
          </w:tcPr>
          <w:p w14:paraId="5BE61BCE" w14:textId="338810A5"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2.0</w:t>
            </w:r>
            <w:r w:rsidR="00E81A61">
              <w:rPr>
                <w:rFonts w:ascii="Arial" w:hAnsi="Arial" w:cs="Arial"/>
                <w:sz w:val="20"/>
                <w:szCs w:val="20"/>
              </w:rPr>
              <w:t>2</w:t>
            </w:r>
            <w:r w:rsidRPr="00DC549C">
              <w:rPr>
                <w:rFonts w:ascii="Arial" w:hAnsi="Arial" w:cs="Arial"/>
                <w:sz w:val="20"/>
                <w:szCs w:val="20"/>
              </w:rPr>
              <w:t xml:space="preserve"> (1.10-3.7</w:t>
            </w:r>
            <w:r w:rsidR="00E81A61">
              <w:rPr>
                <w:rFonts w:ascii="Arial" w:hAnsi="Arial" w:cs="Arial"/>
                <w:sz w:val="20"/>
                <w:szCs w:val="20"/>
              </w:rPr>
              <w:t>3</w:t>
            </w:r>
            <w:r w:rsidRPr="00DC549C">
              <w:rPr>
                <w:rFonts w:ascii="Arial" w:hAnsi="Arial" w:cs="Arial"/>
                <w:sz w:val="20"/>
                <w:szCs w:val="20"/>
              </w:rPr>
              <w:t>)</w:t>
            </w:r>
          </w:p>
        </w:tc>
        <w:tc>
          <w:tcPr>
            <w:tcW w:w="864" w:type="dxa"/>
          </w:tcPr>
          <w:p w14:paraId="25C59DA2"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667E2FC0" w14:textId="77777777" w:rsidTr="00334615">
        <w:tc>
          <w:tcPr>
            <w:tcW w:w="4675" w:type="dxa"/>
          </w:tcPr>
          <w:p w14:paraId="24C0FEAC" w14:textId="42AA2FDA"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8</w:t>
            </w:r>
          </w:p>
        </w:tc>
        <w:tc>
          <w:tcPr>
            <w:tcW w:w="1853" w:type="dxa"/>
          </w:tcPr>
          <w:p w14:paraId="1AF6D564" w14:textId="60B9D96B"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1.4</w:t>
            </w:r>
            <w:r w:rsidR="00E81A61">
              <w:rPr>
                <w:rFonts w:ascii="Arial" w:hAnsi="Arial" w:cs="Arial"/>
                <w:sz w:val="20"/>
                <w:szCs w:val="20"/>
              </w:rPr>
              <w:t>9</w:t>
            </w:r>
            <w:r w:rsidRPr="00DC549C">
              <w:rPr>
                <w:rFonts w:ascii="Arial" w:hAnsi="Arial" w:cs="Arial"/>
                <w:sz w:val="20"/>
                <w:szCs w:val="20"/>
              </w:rPr>
              <w:t xml:space="preserve"> (0.8</w:t>
            </w:r>
            <w:r w:rsidR="00E81A61">
              <w:rPr>
                <w:rFonts w:ascii="Arial" w:hAnsi="Arial" w:cs="Arial"/>
                <w:sz w:val="20"/>
                <w:szCs w:val="20"/>
              </w:rPr>
              <w:t>7</w:t>
            </w:r>
            <w:r w:rsidRPr="00DC549C">
              <w:rPr>
                <w:rFonts w:ascii="Arial" w:hAnsi="Arial" w:cs="Arial"/>
                <w:sz w:val="20"/>
                <w:szCs w:val="20"/>
              </w:rPr>
              <w:t>-2.56)</w:t>
            </w:r>
          </w:p>
        </w:tc>
        <w:tc>
          <w:tcPr>
            <w:tcW w:w="864" w:type="dxa"/>
          </w:tcPr>
          <w:p w14:paraId="0A652D0E"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5B0A34" w:rsidRPr="002456BF" w14:paraId="0DE05372" w14:textId="77777777" w:rsidTr="00334615">
        <w:tc>
          <w:tcPr>
            <w:tcW w:w="4675" w:type="dxa"/>
          </w:tcPr>
          <w:p w14:paraId="11FAC566" w14:textId="48823022" w:rsidR="005B0A34" w:rsidRPr="009F75B7" w:rsidRDefault="005B0A34" w:rsidP="005B0A34">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9</w:t>
            </w:r>
          </w:p>
        </w:tc>
        <w:tc>
          <w:tcPr>
            <w:tcW w:w="1853" w:type="dxa"/>
          </w:tcPr>
          <w:p w14:paraId="5C739C11" w14:textId="4EC2ADEC" w:rsidR="005B0A34" w:rsidRPr="00DC549C" w:rsidRDefault="005B0A34" w:rsidP="00F36254">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bCs/>
                <w:vanish/>
                <w:sz w:val="20"/>
                <w:szCs w:val="20"/>
              </w:rPr>
              <w:t>1.0</w:t>
            </w:r>
          </w:p>
        </w:tc>
        <w:tc>
          <w:tcPr>
            <w:tcW w:w="864" w:type="dxa"/>
          </w:tcPr>
          <w:p w14:paraId="5A3712FD" w14:textId="77777777" w:rsidR="005B0A34" w:rsidRPr="00DC549C" w:rsidRDefault="005B0A34" w:rsidP="00F36254">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437ED85D" w14:textId="77777777" w:rsidTr="00334615">
        <w:tc>
          <w:tcPr>
            <w:tcW w:w="4675" w:type="dxa"/>
          </w:tcPr>
          <w:p w14:paraId="71EE0697" w14:textId="75DC4717"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10</w:t>
            </w:r>
          </w:p>
        </w:tc>
        <w:tc>
          <w:tcPr>
            <w:tcW w:w="1853" w:type="dxa"/>
          </w:tcPr>
          <w:p w14:paraId="537FC850" w14:textId="6053D4CF"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1.1</w:t>
            </w:r>
            <w:r w:rsidR="00E81A61">
              <w:rPr>
                <w:rFonts w:ascii="Arial" w:hAnsi="Arial" w:cs="Arial"/>
                <w:sz w:val="20"/>
                <w:szCs w:val="20"/>
              </w:rPr>
              <w:t>2</w:t>
            </w:r>
            <w:r w:rsidRPr="00DC549C">
              <w:rPr>
                <w:rFonts w:ascii="Arial" w:hAnsi="Arial" w:cs="Arial"/>
                <w:sz w:val="20"/>
                <w:szCs w:val="20"/>
              </w:rPr>
              <w:t xml:space="preserve"> (0.60-2.0</w:t>
            </w:r>
            <w:r w:rsidR="00E81A61">
              <w:rPr>
                <w:rFonts w:ascii="Arial" w:hAnsi="Arial" w:cs="Arial"/>
                <w:sz w:val="20"/>
                <w:szCs w:val="20"/>
              </w:rPr>
              <w:t>6</w:t>
            </w:r>
            <w:r w:rsidRPr="00DC549C">
              <w:rPr>
                <w:rFonts w:ascii="Arial" w:hAnsi="Arial" w:cs="Arial"/>
                <w:sz w:val="20"/>
                <w:szCs w:val="20"/>
              </w:rPr>
              <w:t>)</w:t>
            </w:r>
          </w:p>
        </w:tc>
        <w:tc>
          <w:tcPr>
            <w:tcW w:w="864" w:type="dxa"/>
          </w:tcPr>
          <w:p w14:paraId="68348FD5"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3575E575" w14:textId="77777777" w:rsidTr="00334615">
        <w:tc>
          <w:tcPr>
            <w:tcW w:w="4675" w:type="dxa"/>
          </w:tcPr>
          <w:p w14:paraId="743F3688" w14:textId="0460A8F5"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11</w:t>
            </w:r>
          </w:p>
        </w:tc>
        <w:tc>
          <w:tcPr>
            <w:tcW w:w="1853" w:type="dxa"/>
          </w:tcPr>
          <w:p w14:paraId="381BFBF0" w14:textId="2E599448"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1.7</w:t>
            </w:r>
            <w:r w:rsidR="00E81A61">
              <w:rPr>
                <w:rFonts w:ascii="Arial" w:hAnsi="Arial" w:cs="Arial"/>
                <w:sz w:val="20"/>
                <w:szCs w:val="20"/>
              </w:rPr>
              <w:t>2</w:t>
            </w:r>
            <w:r w:rsidRPr="00DC549C">
              <w:rPr>
                <w:rFonts w:ascii="Arial" w:hAnsi="Arial" w:cs="Arial"/>
                <w:sz w:val="20"/>
                <w:szCs w:val="20"/>
              </w:rPr>
              <w:t xml:space="preserve"> (0.9</w:t>
            </w:r>
            <w:r w:rsidR="00E81A61">
              <w:rPr>
                <w:rFonts w:ascii="Arial" w:hAnsi="Arial" w:cs="Arial"/>
                <w:sz w:val="20"/>
                <w:szCs w:val="20"/>
              </w:rPr>
              <w:t>9</w:t>
            </w:r>
            <w:r w:rsidRPr="00DC549C">
              <w:rPr>
                <w:rFonts w:ascii="Arial" w:hAnsi="Arial" w:cs="Arial"/>
                <w:sz w:val="20"/>
                <w:szCs w:val="20"/>
              </w:rPr>
              <w:t>-2.9</w:t>
            </w:r>
            <w:r w:rsidR="00E81A61">
              <w:rPr>
                <w:rFonts w:ascii="Arial" w:hAnsi="Arial" w:cs="Arial"/>
                <w:sz w:val="20"/>
                <w:szCs w:val="20"/>
              </w:rPr>
              <w:t>8</w:t>
            </w:r>
            <w:r w:rsidRPr="00DC549C">
              <w:rPr>
                <w:rFonts w:ascii="Arial" w:hAnsi="Arial" w:cs="Arial"/>
                <w:sz w:val="20"/>
                <w:szCs w:val="20"/>
              </w:rPr>
              <w:t>)</w:t>
            </w:r>
          </w:p>
        </w:tc>
        <w:tc>
          <w:tcPr>
            <w:tcW w:w="864" w:type="dxa"/>
          </w:tcPr>
          <w:p w14:paraId="249CFBD5"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041D7CBA" w14:textId="77777777" w:rsidTr="00334615">
        <w:tc>
          <w:tcPr>
            <w:tcW w:w="4675" w:type="dxa"/>
          </w:tcPr>
          <w:p w14:paraId="06F0937F" w14:textId="77F0F0E0" w:rsidR="00DC549C" w:rsidRPr="009F75B7" w:rsidRDefault="00DC549C" w:rsidP="00DC549C">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12</w:t>
            </w:r>
          </w:p>
        </w:tc>
        <w:tc>
          <w:tcPr>
            <w:tcW w:w="1853" w:type="dxa"/>
          </w:tcPr>
          <w:p w14:paraId="56572862" w14:textId="0DA24055"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1.8</w:t>
            </w:r>
            <w:r w:rsidR="00E81A61">
              <w:rPr>
                <w:rFonts w:ascii="Arial" w:hAnsi="Arial" w:cs="Arial"/>
                <w:sz w:val="20"/>
                <w:szCs w:val="20"/>
              </w:rPr>
              <w:t>2</w:t>
            </w:r>
            <w:r w:rsidRPr="00DC549C">
              <w:rPr>
                <w:rFonts w:ascii="Arial" w:hAnsi="Arial" w:cs="Arial"/>
                <w:sz w:val="20"/>
                <w:szCs w:val="20"/>
              </w:rPr>
              <w:t xml:space="preserve"> (1.0</w:t>
            </w:r>
            <w:r w:rsidR="00E81A61">
              <w:rPr>
                <w:rFonts w:ascii="Arial" w:hAnsi="Arial" w:cs="Arial"/>
                <w:sz w:val="20"/>
                <w:szCs w:val="20"/>
              </w:rPr>
              <w:t>4</w:t>
            </w:r>
            <w:r w:rsidRPr="00DC549C">
              <w:rPr>
                <w:rFonts w:ascii="Arial" w:hAnsi="Arial" w:cs="Arial"/>
                <w:sz w:val="20"/>
                <w:szCs w:val="20"/>
              </w:rPr>
              <w:t>-3.1</w:t>
            </w:r>
            <w:r w:rsidR="00E81A61">
              <w:rPr>
                <w:rFonts w:ascii="Arial" w:hAnsi="Arial" w:cs="Arial"/>
                <w:sz w:val="20"/>
                <w:szCs w:val="20"/>
              </w:rPr>
              <w:t>8</w:t>
            </w:r>
            <w:r w:rsidRPr="00DC549C">
              <w:rPr>
                <w:rFonts w:ascii="Arial" w:hAnsi="Arial" w:cs="Arial"/>
                <w:sz w:val="20"/>
                <w:szCs w:val="20"/>
              </w:rPr>
              <w:t>)</w:t>
            </w:r>
          </w:p>
        </w:tc>
        <w:tc>
          <w:tcPr>
            <w:tcW w:w="864" w:type="dxa"/>
          </w:tcPr>
          <w:p w14:paraId="68B508BF" w14:textId="7777777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p>
        </w:tc>
      </w:tr>
      <w:tr w:rsidR="00DC549C" w:rsidRPr="002456BF" w14:paraId="0343C57A" w14:textId="77777777" w:rsidTr="00334615">
        <w:tc>
          <w:tcPr>
            <w:tcW w:w="4675" w:type="dxa"/>
          </w:tcPr>
          <w:p w14:paraId="7A46B047" w14:textId="22E8F35F" w:rsidR="00DC549C" w:rsidRPr="009F75B7" w:rsidRDefault="00DC549C" w:rsidP="00DC549C">
            <w:pPr>
              <w:pStyle w:val="NoteLevel11"/>
              <w:keepNext w:val="0"/>
              <w:widowControl w:val="0"/>
              <w:numPr>
                <w:ilvl w:val="0"/>
                <w:numId w:val="0"/>
              </w:numPr>
              <w:spacing w:line="240" w:lineRule="auto"/>
              <w:contextualSpacing w:val="0"/>
              <w:rPr>
                <w:rFonts w:ascii="Arial" w:hAnsi="Arial" w:cs="Arial"/>
                <w:b/>
                <w:sz w:val="20"/>
                <w:szCs w:val="20"/>
              </w:rPr>
            </w:pPr>
            <w:r w:rsidRPr="009F75B7">
              <w:rPr>
                <w:rFonts w:ascii="Arial" w:hAnsi="Arial" w:cs="Arial"/>
                <w:sz w:val="20"/>
                <w:szCs w:val="20"/>
              </w:rPr>
              <w:t xml:space="preserve">Hospital </w:t>
            </w:r>
            <w:r w:rsidR="00334615">
              <w:rPr>
                <w:rFonts w:ascii="Arial" w:hAnsi="Arial" w:cs="Arial"/>
                <w:sz w:val="20"/>
                <w:szCs w:val="20"/>
              </w:rPr>
              <w:t>bed count</w:t>
            </w:r>
            <w:r w:rsidRPr="009F75B7">
              <w:rPr>
                <w:rFonts w:ascii="Arial" w:hAnsi="Arial" w:cs="Arial"/>
                <w:sz w:val="20"/>
                <w:szCs w:val="20"/>
              </w:rPr>
              <w:t xml:space="preserve"> (per 100 bed </w:t>
            </w:r>
            <w:proofErr w:type="gramStart"/>
            <w:r w:rsidRPr="009F75B7">
              <w:rPr>
                <w:rFonts w:ascii="Arial" w:hAnsi="Arial" w:cs="Arial"/>
                <w:sz w:val="20"/>
                <w:szCs w:val="20"/>
              </w:rPr>
              <w:t>change)*</w:t>
            </w:r>
            <w:proofErr w:type="gramEnd"/>
          </w:p>
        </w:tc>
        <w:tc>
          <w:tcPr>
            <w:tcW w:w="1853" w:type="dxa"/>
          </w:tcPr>
          <w:p w14:paraId="04E5834A" w14:textId="76A124B8"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1.15 (1.05-1.25)</w:t>
            </w:r>
          </w:p>
        </w:tc>
        <w:tc>
          <w:tcPr>
            <w:tcW w:w="864" w:type="dxa"/>
          </w:tcPr>
          <w:p w14:paraId="73EA6C25" w14:textId="30518BB6"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0.002</w:t>
            </w:r>
          </w:p>
        </w:tc>
      </w:tr>
      <w:tr w:rsidR="00DC549C" w:rsidRPr="002456BF" w14:paraId="18F06269" w14:textId="77777777" w:rsidTr="00334615">
        <w:tc>
          <w:tcPr>
            <w:tcW w:w="4675" w:type="dxa"/>
          </w:tcPr>
          <w:p w14:paraId="59FB7A83" w14:textId="40197519" w:rsidR="00DC549C" w:rsidRPr="009F75B7" w:rsidRDefault="00DC549C" w:rsidP="00DC549C">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sz w:val="20"/>
                <w:szCs w:val="20"/>
              </w:rPr>
              <w:t>Gross provincial product*</w:t>
            </w:r>
          </w:p>
        </w:tc>
        <w:tc>
          <w:tcPr>
            <w:tcW w:w="1853" w:type="dxa"/>
          </w:tcPr>
          <w:p w14:paraId="1F97DF57" w14:textId="37838BC7"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1.0</w:t>
            </w:r>
            <w:r w:rsidR="00E81A61">
              <w:rPr>
                <w:rFonts w:ascii="Arial" w:hAnsi="Arial" w:cs="Arial"/>
                <w:sz w:val="20"/>
                <w:szCs w:val="20"/>
              </w:rPr>
              <w:t>1</w:t>
            </w:r>
            <w:r w:rsidRPr="00DC549C">
              <w:rPr>
                <w:rFonts w:ascii="Arial" w:hAnsi="Arial" w:cs="Arial"/>
                <w:sz w:val="20"/>
                <w:szCs w:val="20"/>
              </w:rPr>
              <w:t xml:space="preserve"> (0.8</w:t>
            </w:r>
            <w:r w:rsidR="00E81A61">
              <w:rPr>
                <w:rFonts w:ascii="Arial" w:hAnsi="Arial" w:cs="Arial"/>
                <w:sz w:val="20"/>
                <w:szCs w:val="20"/>
              </w:rPr>
              <w:t>8</w:t>
            </w:r>
            <w:r w:rsidRPr="00DC549C">
              <w:rPr>
                <w:rFonts w:ascii="Arial" w:hAnsi="Arial" w:cs="Arial"/>
                <w:sz w:val="20"/>
                <w:szCs w:val="20"/>
              </w:rPr>
              <w:t>-1.</w:t>
            </w:r>
            <w:r w:rsidR="00E81A61">
              <w:rPr>
                <w:rFonts w:ascii="Arial" w:hAnsi="Arial" w:cs="Arial"/>
                <w:sz w:val="20"/>
                <w:szCs w:val="20"/>
              </w:rPr>
              <w:t>17</w:t>
            </w:r>
            <w:r w:rsidRPr="00DC549C">
              <w:rPr>
                <w:rFonts w:ascii="Arial" w:hAnsi="Arial" w:cs="Arial"/>
                <w:sz w:val="20"/>
                <w:szCs w:val="20"/>
              </w:rPr>
              <w:t>)</w:t>
            </w:r>
          </w:p>
        </w:tc>
        <w:tc>
          <w:tcPr>
            <w:tcW w:w="864" w:type="dxa"/>
          </w:tcPr>
          <w:p w14:paraId="205FDEBB" w14:textId="36CDF6DD"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0.8</w:t>
            </w:r>
            <w:r w:rsidR="00E81A61">
              <w:rPr>
                <w:rFonts w:ascii="Arial" w:hAnsi="Arial" w:cs="Arial"/>
                <w:sz w:val="20"/>
                <w:szCs w:val="20"/>
              </w:rPr>
              <w:t>5</w:t>
            </w:r>
          </w:p>
        </w:tc>
      </w:tr>
      <w:tr w:rsidR="00DC549C" w:rsidRPr="002456BF" w14:paraId="35B7192E" w14:textId="77777777" w:rsidTr="00334615">
        <w:tc>
          <w:tcPr>
            <w:tcW w:w="4675" w:type="dxa"/>
          </w:tcPr>
          <w:p w14:paraId="58FC0BA4" w14:textId="15FB6FD8" w:rsidR="00DC549C" w:rsidRPr="009F75B7" w:rsidRDefault="00DC549C" w:rsidP="00DC549C">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bCs/>
                <w:sz w:val="20"/>
                <w:szCs w:val="20"/>
              </w:rPr>
              <w:t xml:space="preserve">Percentage of patients having BC taken after the first two calendar days of hospital admission (per 1 percentage point </w:t>
            </w:r>
            <w:proofErr w:type="gramStart"/>
            <w:r w:rsidRPr="009F75B7">
              <w:rPr>
                <w:rFonts w:ascii="Arial" w:hAnsi="Arial" w:cs="Arial"/>
                <w:bCs/>
                <w:sz w:val="20"/>
                <w:szCs w:val="20"/>
              </w:rPr>
              <w:t>change)*</w:t>
            </w:r>
            <w:proofErr w:type="gramEnd"/>
          </w:p>
        </w:tc>
        <w:tc>
          <w:tcPr>
            <w:tcW w:w="1853" w:type="dxa"/>
          </w:tcPr>
          <w:p w14:paraId="585786F1" w14:textId="1991E5D3"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1.1</w:t>
            </w:r>
            <w:r w:rsidR="00E81A61">
              <w:rPr>
                <w:rFonts w:ascii="Arial" w:hAnsi="Arial" w:cs="Arial"/>
                <w:sz w:val="20"/>
                <w:szCs w:val="20"/>
              </w:rPr>
              <w:t>5</w:t>
            </w:r>
            <w:r w:rsidRPr="00DC549C">
              <w:rPr>
                <w:rFonts w:ascii="Arial" w:hAnsi="Arial" w:cs="Arial"/>
                <w:sz w:val="20"/>
                <w:szCs w:val="20"/>
              </w:rPr>
              <w:t xml:space="preserve"> (1.0</w:t>
            </w:r>
            <w:r w:rsidR="00E81A61">
              <w:rPr>
                <w:rFonts w:ascii="Arial" w:hAnsi="Arial" w:cs="Arial"/>
                <w:sz w:val="20"/>
                <w:szCs w:val="20"/>
              </w:rPr>
              <w:t>4</w:t>
            </w:r>
            <w:r w:rsidRPr="00DC549C">
              <w:rPr>
                <w:rFonts w:ascii="Arial" w:hAnsi="Arial" w:cs="Arial"/>
                <w:sz w:val="20"/>
                <w:szCs w:val="20"/>
              </w:rPr>
              <w:t>-1.2</w:t>
            </w:r>
            <w:r w:rsidR="00E81A61">
              <w:rPr>
                <w:rFonts w:ascii="Arial" w:hAnsi="Arial" w:cs="Arial"/>
                <w:sz w:val="20"/>
                <w:szCs w:val="20"/>
              </w:rPr>
              <w:t>8</w:t>
            </w:r>
            <w:r w:rsidRPr="00DC549C">
              <w:rPr>
                <w:rFonts w:ascii="Arial" w:hAnsi="Arial" w:cs="Arial"/>
                <w:sz w:val="20"/>
                <w:szCs w:val="20"/>
              </w:rPr>
              <w:t>)</w:t>
            </w:r>
          </w:p>
        </w:tc>
        <w:tc>
          <w:tcPr>
            <w:tcW w:w="864" w:type="dxa"/>
          </w:tcPr>
          <w:p w14:paraId="30E0A8C3" w14:textId="3C6CE47E" w:rsidR="00DC549C" w:rsidRPr="00DC549C" w:rsidRDefault="00DC549C" w:rsidP="00DC549C">
            <w:pPr>
              <w:pStyle w:val="NoteLevel11"/>
              <w:keepNext w:val="0"/>
              <w:widowControl w:val="0"/>
              <w:numPr>
                <w:ilvl w:val="0"/>
                <w:numId w:val="0"/>
              </w:numPr>
              <w:spacing w:line="240" w:lineRule="auto"/>
              <w:contextualSpacing w:val="0"/>
              <w:rPr>
                <w:rFonts w:ascii="Arial" w:hAnsi="Arial" w:cs="Arial"/>
                <w:bCs/>
                <w:vanish/>
                <w:sz w:val="20"/>
                <w:szCs w:val="20"/>
              </w:rPr>
            </w:pPr>
            <w:r w:rsidRPr="00DC549C">
              <w:rPr>
                <w:rFonts w:ascii="Arial" w:hAnsi="Arial" w:cs="Arial"/>
                <w:sz w:val="20"/>
                <w:szCs w:val="20"/>
              </w:rPr>
              <w:t>0.0</w:t>
            </w:r>
            <w:r w:rsidR="00E81A61">
              <w:rPr>
                <w:rFonts w:ascii="Arial" w:hAnsi="Arial" w:cs="Arial"/>
                <w:sz w:val="20"/>
                <w:szCs w:val="20"/>
              </w:rPr>
              <w:t>09</w:t>
            </w:r>
          </w:p>
        </w:tc>
      </w:tr>
    </w:tbl>
    <w:p w14:paraId="4C4DD978" w14:textId="77777777" w:rsidR="00C31F82" w:rsidRPr="002456BF" w:rsidRDefault="00C31F82" w:rsidP="00C31F82">
      <w:pPr>
        <w:pStyle w:val="NoteLevel11"/>
        <w:keepNext w:val="0"/>
        <w:widowControl w:val="0"/>
        <w:numPr>
          <w:ilvl w:val="0"/>
          <w:numId w:val="0"/>
        </w:numPr>
        <w:spacing w:line="240" w:lineRule="auto"/>
        <w:contextualSpacing w:val="0"/>
        <w:rPr>
          <w:rFonts w:ascii="Arial" w:hAnsi="Arial" w:cs="Arial"/>
          <w:bCs/>
        </w:rPr>
      </w:pPr>
    </w:p>
    <w:p w14:paraId="619CAFAD" w14:textId="184E09CF" w:rsidR="00C31F82" w:rsidRPr="00FA3881" w:rsidRDefault="00C31F82" w:rsidP="00C31F82">
      <w:pPr>
        <w:pStyle w:val="NoteLevel11"/>
        <w:keepNext w:val="0"/>
        <w:widowControl w:val="0"/>
        <w:numPr>
          <w:ilvl w:val="0"/>
          <w:numId w:val="0"/>
        </w:numPr>
        <w:spacing w:line="240" w:lineRule="auto"/>
        <w:contextualSpacing w:val="0"/>
        <w:rPr>
          <w:rFonts w:ascii="Arial" w:hAnsi="Arial" w:cs="Arial"/>
          <w:bCs/>
          <w:sz w:val="20"/>
          <w:szCs w:val="20"/>
        </w:rPr>
      </w:pPr>
      <w:r w:rsidRPr="00FA3881">
        <w:rPr>
          <w:rFonts w:ascii="Arial" w:hAnsi="Arial" w:cs="Arial"/>
          <w:bCs/>
          <w:sz w:val="20"/>
          <w:szCs w:val="20"/>
        </w:rPr>
        <w:t xml:space="preserve">* The rate ratios for the three continuous variables denote the relative change in the frequency of hospital-origin CRAB BSI per 100,000 admissions. All three continuous variables were standardized by centering at the mean values and divided by the standard deviation, except that hospital </w:t>
      </w:r>
      <w:r w:rsidR="00334615">
        <w:rPr>
          <w:rFonts w:ascii="Arial" w:hAnsi="Arial" w:cs="Arial"/>
          <w:bCs/>
          <w:sz w:val="20"/>
          <w:szCs w:val="20"/>
        </w:rPr>
        <w:t>bed count</w:t>
      </w:r>
      <w:r w:rsidRPr="00FA3881">
        <w:rPr>
          <w:rFonts w:ascii="Arial" w:hAnsi="Arial" w:cs="Arial"/>
          <w:bCs/>
          <w:sz w:val="20"/>
          <w:szCs w:val="20"/>
        </w:rPr>
        <w:t xml:space="preserve"> was divided by 100 and the percentage of </w:t>
      </w:r>
      <w:r w:rsidR="001776B6" w:rsidRPr="00FA3881">
        <w:rPr>
          <w:rFonts w:ascii="Arial" w:hAnsi="Arial" w:cs="Arial"/>
          <w:bCs/>
          <w:sz w:val="20"/>
          <w:szCs w:val="20"/>
        </w:rPr>
        <w:t>patient</w:t>
      </w:r>
      <w:r w:rsidRPr="00FA3881">
        <w:rPr>
          <w:rFonts w:ascii="Arial" w:hAnsi="Arial" w:cs="Arial"/>
          <w:bCs/>
          <w:sz w:val="20"/>
          <w:szCs w:val="20"/>
        </w:rPr>
        <w:t>s tested for hospital-origin BSI by 1. The multivariable model consists of 4,</w:t>
      </w:r>
      <w:r w:rsidR="008E0A30">
        <w:rPr>
          <w:rFonts w:ascii="Arial" w:hAnsi="Arial" w:cs="Arial"/>
          <w:bCs/>
          <w:sz w:val="20"/>
          <w:szCs w:val="20"/>
        </w:rPr>
        <w:t>92</w:t>
      </w:r>
      <w:r w:rsidR="008C7F5B">
        <w:rPr>
          <w:rFonts w:ascii="Arial" w:hAnsi="Arial" w:cs="Arial"/>
          <w:bCs/>
          <w:sz w:val="20"/>
          <w:szCs w:val="20"/>
        </w:rPr>
        <w:t>6</w:t>
      </w:r>
      <w:r w:rsidRPr="00FA3881">
        <w:rPr>
          <w:rFonts w:ascii="Arial" w:hAnsi="Arial" w:cs="Arial"/>
          <w:bCs/>
          <w:sz w:val="20"/>
          <w:szCs w:val="20"/>
        </w:rPr>
        <w:t xml:space="preserve"> patients with hospital-origin CRAB BSI from 3,</w:t>
      </w:r>
      <w:r w:rsidR="008C7F5B">
        <w:rPr>
          <w:rFonts w:ascii="Arial" w:hAnsi="Arial" w:cs="Arial"/>
          <w:bCs/>
          <w:sz w:val="20"/>
          <w:szCs w:val="20"/>
        </w:rPr>
        <w:t>916</w:t>
      </w:r>
      <w:r w:rsidRPr="00FA3881">
        <w:rPr>
          <w:rFonts w:ascii="Arial" w:hAnsi="Arial" w:cs="Arial"/>
          <w:bCs/>
          <w:sz w:val="20"/>
          <w:szCs w:val="20"/>
        </w:rPr>
        <w:t>,</w:t>
      </w:r>
      <w:r w:rsidR="008C7F5B">
        <w:rPr>
          <w:rFonts w:ascii="Arial" w:hAnsi="Arial" w:cs="Arial"/>
          <w:bCs/>
          <w:sz w:val="20"/>
          <w:szCs w:val="20"/>
        </w:rPr>
        <w:t>766</w:t>
      </w:r>
      <w:r w:rsidRPr="00FA3881">
        <w:rPr>
          <w:rFonts w:ascii="Arial" w:hAnsi="Arial" w:cs="Arial"/>
          <w:bCs/>
          <w:sz w:val="20"/>
          <w:szCs w:val="20"/>
        </w:rPr>
        <w:t xml:space="preserve"> admissions from 11</w:t>
      </w:r>
      <w:r w:rsidR="00A1211F">
        <w:rPr>
          <w:rFonts w:ascii="Arial" w:hAnsi="Arial" w:cs="Arial"/>
          <w:bCs/>
          <w:sz w:val="20"/>
          <w:szCs w:val="20"/>
        </w:rPr>
        <w:t>1</w:t>
      </w:r>
      <w:r w:rsidRPr="00FA3881">
        <w:rPr>
          <w:rFonts w:ascii="Arial" w:hAnsi="Arial" w:cs="Arial"/>
          <w:bCs/>
          <w:sz w:val="20"/>
          <w:szCs w:val="20"/>
        </w:rPr>
        <w:t xml:space="preserve"> hospitals. </w:t>
      </w:r>
    </w:p>
    <w:p w14:paraId="3F7E10A4" w14:textId="77777777" w:rsidR="0052106A" w:rsidRPr="002456BF" w:rsidRDefault="0052106A" w:rsidP="0052106A">
      <w:pPr>
        <w:pStyle w:val="NoteLevel11"/>
        <w:keepNext w:val="0"/>
        <w:widowControl w:val="0"/>
        <w:numPr>
          <w:ilvl w:val="0"/>
          <w:numId w:val="0"/>
        </w:numPr>
        <w:spacing w:line="240" w:lineRule="auto"/>
        <w:contextualSpacing w:val="0"/>
        <w:rPr>
          <w:rFonts w:ascii="Arial" w:hAnsi="Arial" w:cs="Arial"/>
          <w:bCs/>
        </w:rPr>
      </w:pPr>
    </w:p>
    <w:p w14:paraId="43301ED6" w14:textId="253A1B83" w:rsidR="00A10FA2" w:rsidRPr="002456BF" w:rsidRDefault="0052106A" w:rsidP="0052106A">
      <w:pPr>
        <w:spacing w:after="0" w:line="480" w:lineRule="auto"/>
        <w:rPr>
          <w:rFonts w:ascii="Arial" w:hAnsi="Arial" w:cs="Arial"/>
        </w:rPr>
      </w:pPr>
      <w:r w:rsidRPr="002456BF">
        <w:rPr>
          <w:rFonts w:ascii="Arial" w:hAnsi="Arial" w:cs="Arial"/>
        </w:rPr>
        <w:t xml:space="preserve"> </w:t>
      </w:r>
    </w:p>
    <w:p w14:paraId="413E38E5" w14:textId="77777777" w:rsidR="00A10FA2" w:rsidRPr="002456BF" w:rsidRDefault="00A10FA2">
      <w:pPr>
        <w:spacing w:after="160" w:line="259" w:lineRule="auto"/>
        <w:rPr>
          <w:rFonts w:ascii="Arial" w:hAnsi="Arial" w:cs="Arial"/>
        </w:rPr>
      </w:pPr>
      <w:r w:rsidRPr="002456BF">
        <w:rPr>
          <w:rFonts w:ascii="Arial" w:hAnsi="Arial" w:cs="Arial"/>
        </w:rPr>
        <w:br w:type="page"/>
      </w:r>
    </w:p>
    <w:p w14:paraId="0B198DE6" w14:textId="5E29CA10" w:rsidR="00A10FA2" w:rsidRPr="002456BF" w:rsidRDefault="00A10FA2" w:rsidP="00A10FA2">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 xml:space="preserve">Table 4S. Factors associated with </w:t>
      </w:r>
      <w:r w:rsidR="009E7256">
        <w:rPr>
          <w:rFonts w:ascii="Arial" w:hAnsi="Arial" w:cs="Arial"/>
          <w:b/>
        </w:rPr>
        <w:t xml:space="preserve">the </w:t>
      </w:r>
      <w:r w:rsidRPr="002456BF">
        <w:rPr>
          <w:rFonts w:ascii="Arial" w:hAnsi="Arial" w:cs="Arial"/>
          <w:b/>
        </w:rPr>
        <w:t>frequency of hospital-origin CRAB BSI per 100,000 patient-days at risk of hospital-origin BSI</w:t>
      </w:r>
    </w:p>
    <w:tbl>
      <w:tblPr>
        <w:tblStyle w:val="TableGrid"/>
        <w:tblW w:w="7392" w:type="dxa"/>
        <w:tblLook w:val="04A0" w:firstRow="1" w:lastRow="0" w:firstColumn="1" w:lastColumn="0" w:noHBand="0" w:noVBand="1"/>
      </w:tblPr>
      <w:tblGrid>
        <w:gridCol w:w="4675"/>
        <w:gridCol w:w="1853"/>
        <w:gridCol w:w="864"/>
      </w:tblGrid>
      <w:tr w:rsidR="00DB6475" w:rsidRPr="002456BF" w14:paraId="561CDCA0" w14:textId="77777777" w:rsidTr="00DB6475">
        <w:trPr>
          <w:trHeight w:val="216"/>
        </w:trPr>
        <w:tc>
          <w:tcPr>
            <w:tcW w:w="4675" w:type="dxa"/>
          </w:tcPr>
          <w:p w14:paraId="6DFC2B12" w14:textId="101D0B0E" w:rsidR="00DB6475" w:rsidRPr="002456BF" w:rsidRDefault="00DB6475" w:rsidP="00DB6475">
            <w:pPr>
              <w:pStyle w:val="NoteLevel11"/>
              <w:keepNext w:val="0"/>
              <w:widowControl w:val="0"/>
              <w:numPr>
                <w:ilvl w:val="0"/>
                <w:numId w:val="0"/>
              </w:numPr>
              <w:spacing w:line="240" w:lineRule="auto"/>
              <w:contextualSpacing w:val="0"/>
              <w:rPr>
                <w:rFonts w:ascii="Arial" w:hAnsi="Arial" w:cs="Arial"/>
                <w:b/>
                <w:sz w:val="20"/>
                <w:szCs w:val="20"/>
              </w:rPr>
            </w:pPr>
            <w:r w:rsidRPr="009E5D16">
              <w:rPr>
                <w:rFonts w:ascii="Arial" w:hAnsi="Arial" w:cs="Arial"/>
                <w:b/>
                <w:sz w:val="20"/>
                <w:szCs w:val="20"/>
              </w:rPr>
              <w:t>Factors</w:t>
            </w:r>
          </w:p>
        </w:tc>
        <w:tc>
          <w:tcPr>
            <w:tcW w:w="1853" w:type="dxa"/>
          </w:tcPr>
          <w:p w14:paraId="39DC784F" w14:textId="4241A5EF" w:rsidR="00DB6475" w:rsidRPr="002456BF" w:rsidRDefault="00DB6475" w:rsidP="00DB6475">
            <w:pPr>
              <w:pStyle w:val="NoteLevel11"/>
              <w:keepNext w:val="0"/>
              <w:widowControl w:val="0"/>
              <w:numPr>
                <w:ilvl w:val="0"/>
                <w:numId w:val="0"/>
              </w:numPr>
              <w:spacing w:line="240" w:lineRule="auto"/>
              <w:contextualSpacing w:val="0"/>
              <w:rPr>
                <w:rFonts w:ascii="Arial" w:hAnsi="Arial" w:cs="Arial"/>
                <w:b/>
                <w:vanish/>
                <w:sz w:val="20"/>
                <w:szCs w:val="20"/>
              </w:rPr>
            </w:pPr>
            <w:r w:rsidRPr="00622D78">
              <w:rPr>
                <w:rFonts w:ascii="Arial" w:hAnsi="Arial" w:cs="Arial"/>
                <w:b/>
                <w:bCs/>
                <w:sz w:val="20"/>
                <w:szCs w:val="20"/>
              </w:rPr>
              <w:t>Adjusted incidence rate ratio (95% CI)</w:t>
            </w:r>
          </w:p>
        </w:tc>
        <w:tc>
          <w:tcPr>
            <w:tcW w:w="864" w:type="dxa"/>
          </w:tcPr>
          <w:p w14:paraId="5A003C79" w14:textId="6B87924B" w:rsidR="00DB6475" w:rsidRPr="002456BF" w:rsidRDefault="00DB6475" w:rsidP="00DB6475">
            <w:pPr>
              <w:pStyle w:val="NoteLevel11"/>
              <w:keepNext w:val="0"/>
              <w:widowControl w:val="0"/>
              <w:numPr>
                <w:ilvl w:val="0"/>
                <w:numId w:val="0"/>
              </w:numPr>
              <w:spacing w:line="240" w:lineRule="auto"/>
              <w:contextualSpacing w:val="0"/>
              <w:rPr>
                <w:rFonts w:ascii="Arial" w:hAnsi="Arial" w:cs="Arial"/>
                <w:b/>
                <w:vanish/>
                <w:sz w:val="20"/>
                <w:szCs w:val="20"/>
              </w:rPr>
            </w:pPr>
            <w:r w:rsidRPr="00622D78">
              <w:rPr>
                <w:rFonts w:ascii="Arial" w:hAnsi="Arial" w:cs="Arial"/>
                <w:b/>
                <w:bCs/>
                <w:sz w:val="20"/>
                <w:szCs w:val="20"/>
              </w:rPr>
              <w:t>P value</w:t>
            </w:r>
          </w:p>
        </w:tc>
      </w:tr>
      <w:tr w:rsidR="007A74CD" w:rsidRPr="002456BF" w14:paraId="346060FA" w14:textId="77777777" w:rsidTr="00DB6475">
        <w:tc>
          <w:tcPr>
            <w:tcW w:w="4675" w:type="dxa"/>
          </w:tcPr>
          <w:p w14:paraId="5ED7E56C" w14:textId="453DC7D1" w:rsidR="007A74CD" w:rsidRPr="009F75B7" w:rsidRDefault="007A74CD" w:rsidP="007A74CD">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sz w:val="20"/>
                <w:szCs w:val="20"/>
              </w:rPr>
              <w:t>Hospital classes</w:t>
            </w:r>
          </w:p>
        </w:tc>
        <w:tc>
          <w:tcPr>
            <w:tcW w:w="1853" w:type="dxa"/>
          </w:tcPr>
          <w:p w14:paraId="7F9A05A6" w14:textId="77777777" w:rsidR="007A74CD" w:rsidRPr="009F75B7" w:rsidRDefault="007A74CD" w:rsidP="007A74CD">
            <w:pPr>
              <w:pStyle w:val="NoteLevel11"/>
              <w:keepNext w:val="0"/>
              <w:widowControl w:val="0"/>
              <w:numPr>
                <w:ilvl w:val="0"/>
                <w:numId w:val="0"/>
              </w:numPr>
              <w:spacing w:line="240" w:lineRule="auto"/>
              <w:contextualSpacing w:val="0"/>
              <w:rPr>
                <w:rFonts w:ascii="Arial" w:hAnsi="Arial" w:cs="Arial"/>
                <w:b/>
                <w:vanish/>
                <w:sz w:val="20"/>
                <w:szCs w:val="20"/>
              </w:rPr>
            </w:pPr>
          </w:p>
        </w:tc>
        <w:tc>
          <w:tcPr>
            <w:tcW w:w="864" w:type="dxa"/>
          </w:tcPr>
          <w:p w14:paraId="52D79AF4" w14:textId="77777777" w:rsidR="007A74CD" w:rsidRPr="009F75B7" w:rsidRDefault="007A74CD" w:rsidP="007A74CD">
            <w:pPr>
              <w:pStyle w:val="NoteLevel11"/>
              <w:keepNext w:val="0"/>
              <w:widowControl w:val="0"/>
              <w:numPr>
                <w:ilvl w:val="0"/>
                <w:numId w:val="0"/>
              </w:numPr>
              <w:spacing w:line="240" w:lineRule="auto"/>
              <w:contextualSpacing w:val="0"/>
              <w:rPr>
                <w:rFonts w:ascii="Arial" w:hAnsi="Arial" w:cs="Arial"/>
                <w:b/>
                <w:vanish/>
                <w:sz w:val="20"/>
                <w:szCs w:val="20"/>
              </w:rPr>
            </w:pPr>
          </w:p>
        </w:tc>
      </w:tr>
      <w:tr w:rsidR="007A74CD" w:rsidRPr="002456BF" w14:paraId="0ACAA621" w14:textId="77777777" w:rsidTr="00DB6475">
        <w:tc>
          <w:tcPr>
            <w:tcW w:w="4675" w:type="dxa"/>
          </w:tcPr>
          <w:p w14:paraId="7E2912AB" w14:textId="6E276B73" w:rsidR="007A74CD" w:rsidRPr="009F75B7" w:rsidRDefault="007A74CD" w:rsidP="007A74CD">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A</w:t>
            </w:r>
          </w:p>
        </w:tc>
        <w:tc>
          <w:tcPr>
            <w:tcW w:w="1853" w:type="dxa"/>
          </w:tcPr>
          <w:p w14:paraId="5909C9E3" w14:textId="5F49DF2F" w:rsidR="007A74CD" w:rsidRPr="00490CAF" w:rsidRDefault="007A74CD" w:rsidP="007A74CD">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1.0</w:t>
            </w:r>
          </w:p>
        </w:tc>
        <w:tc>
          <w:tcPr>
            <w:tcW w:w="864" w:type="dxa"/>
          </w:tcPr>
          <w:p w14:paraId="6792EE3E" w14:textId="29D56603" w:rsidR="007A74CD" w:rsidRPr="00490CAF" w:rsidRDefault="007A74CD" w:rsidP="007A74CD">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color w:val="000000"/>
                <w:sz w:val="20"/>
                <w:szCs w:val="20"/>
              </w:rPr>
              <w:t>0.00</w:t>
            </w:r>
            <w:r w:rsidR="00490CAF" w:rsidRPr="00490CAF">
              <w:rPr>
                <w:rFonts w:ascii="Arial" w:hAnsi="Arial" w:cs="Arial"/>
                <w:color w:val="000000"/>
                <w:sz w:val="20"/>
                <w:szCs w:val="20"/>
              </w:rPr>
              <w:t>4</w:t>
            </w:r>
          </w:p>
        </w:tc>
      </w:tr>
      <w:tr w:rsidR="00490CAF" w:rsidRPr="002456BF" w14:paraId="369BD48F" w14:textId="77777777" w:rsidTr="00DB6475">
        <w:tc>
          <w:tcPr>
            <w:tcW w:w="4675" w:type="dxa"/>
          </w:tcPr>
          <w:p w14:paraId="0378B7BF" w14:textId="79520266"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S</w:t>
            </w:r>
          </w:p>
        </w:tc>
        <w:tc>
          <w:tcPr>
            <w:tcW w:w="1853" w:type="dxa"/>
          </w:tcPr>
          <w:p w14:paraId="007059BB" w14:textId="6B2EFC3B"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0.80 (0.54-1.17)</w:t>
            </w:r>
          </w:p>
        </w:tc>
        <w:tc>
          <w:tcPr>
            <w:tcW w:w="864" w:type="dxa"/>
          </w:tcPr>
          <w:p w14:paraId="712F1740" w14:textId="66EEF4F5"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03EA7E67" w14:textId="77777777" w:rsidTr="00DB6475">
        <w:tc>
          <w:tcPr>
            <w:tcW w:w="4675" w:type="dxa"/>
          </w:tcPr>
          <w:p w14:paraId="7DA9C42B" w14:textId="5A330B59"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M1</w:t>
            </w:r>
          </w:p>
        </w:tc>
        <w:tc>
          <w:tcPr>
            <w:tcW w:w="1853" w:type="dxa"/>
          </w:tcPr>
          <w:p w14:paraId="22CD2FAA" w14:textId="7FA5F9E6"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0.4</w:t>
            </w:r>
            <w:r w:rsidR="009A5B1B">
              <w:rPr>
                <w:rFonts w:ascii="Arial" w:hAnsi="Arial" w:cs="Arial"/>
                <w:sz w:val="20"/>
                <w:szCs w:val="20"/>
              </w:rPr>
              <w:t>8</w:t>
            </w:r>
            <w:r w:rsidRPr="00490CAF">
              <w:rPr>
                <w:rFonts w:ascii="Arial" w:hAnsi="Arial" w:cs="Arial"/>
                <w:sz w:val="20"/>
                <w:szCs w:val="20"/>
              </w:rPr>
              <w:t xml:space="preserve"> (0.2</w:t>
            </w:r>
            <w:r w:rsidR="009A5B1B">
              <w:rPr>
                <w:rFonts w:ascii="Arial" w:hAnsi="Arial" w:cs="Arial"/>
                <w:sz w:val="20"/>
                <w:szCs w:val="20"/>
              </w:rPr>
              <w:t>9</w:t>
            </w:r>
            <w:r w:rsidRPr="00490CAF">
              <w:rPr>
                <w:rFonts w:ascii="Arial" w:hAnsi="Arial" w:cs="Arial"/>
                <w:sz w:val="20"/>
                <w:szCs w:val="20"/>
              </w:rPr>
              <w:t>-0.80)</w:t>
            </w:r>
          </w:p>
        </w:tc>
        <w:tc>
          <w:tcPr>
            <w:tcW w:w="864" w:type="dxa"/>
          </w:tcPr>
          <w:p w14:paraId="34AA4A20" w14:textId="78384686"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DB6475" w:rsidRPr="002456BF" w14:paraId="5FA7FC33" w14:textId="77777777" w:rsidTr="00DB6475">
        <w:tc>
          <w:tcPr>
            <w:tcW w:w="4675" w:type="dxa"/>
          </w:tcPr>
          <w:p w14:paraId="10158092" w14:textId="73473EC1" w:rsidR="00DB6475" w:rsidRPr="009F75B7" w:rsidRDefault="00DB6475" w:rsidP="00DB6475">
            <w:pPr>
              <w:pStyle w:val="NoteLevel11"/>
              <w:keepNext w:val="0"/>
              <w:widowControl w:val="0"/>
              <w:numPr>
                <w:ilvl w:val="0"/>
                <w:numId w:val="0"/>
              </w:numPr>
              <w:spacing w:line="240" w:lineRule="auto"/>
              <w:contextualSpacing w:val="0"/>
              <w:rPr>
                <w:rFonts w:ascii="Arial" w:hAnsi="Arial" w:cs="Arial"/>
                <w:b/>
                <w:sz w:val="20"/>
                <w:szCs w:val="20"/>
              </w:rPr>
            </w:pPr>
            <w:r w:rsidRPr="009F75B7">
              <w:rPr>
                <w:rFonts w:ascii="Arial" w:hAnsi="Arial" w:cs="Arial"/>
                <w:sz w:val="20"/>
                <w:szCs w:val="20"/>
              </w:rPr>
              <w:t xml:space="preserve">Health regions </w:t>
            </w:r>
          </w:p>
        </w:tc>
        <w:tc>
          <w:tcPr>
            <w:tcW w:w="1853" w:type="dxa"/>
          </w:tcPr>
          <w:p w14:paraId="547CB789" w14:textId="77777777" w:rsidR="00DB6475" w:rsidRPr="00490CAF" w:rsidRDefault="00DB6475" w:rsidP="00F36254">
            <w:pPr>
              <w:pStyle w:val="NoteLevel11"/>
              <w:keepNext w:val="0"/>
              <w:widowControl w:val="0"/>
              <w:numPr>
                <w:ilvl w:val="0"/>
                <w:numId w:val="0"/>
              </w:numPr>
              <w:spacing w:line="240" w:lineRule="auto"/>
              <w:contextualSpacing w:val="0"/>
              <w:rPr>
                <w:rFonts w:ascii="Arial" w:hAnsi="Arial" w:cs="Arial"/>
                <w:bCs/>
                <w:vanish/>
                <w:sz w:val="20"/>
                <w:szCs w:val="20"/>
              </w:rPr>
            </w:pPr>
          </w:p>
        </w:tc>
        <w:tc>
          <w:tcPr>
            <w:tcW w:w="864" w:type="dxa"/>
          </w:tcPr>
          <w:p w14:paraId="4F99F064" w14:textId="21F6759F" w:rsidR="00DB6475" w:rsidRPr="00490CAF" w:rsidRDefault="00DB6475" w:rsidP="00F36254">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444CC0BA" w14:textId="77777777" w:rsidTr="00DB6475">
        <w:tc>
          <w:tcPr>
            <w:tcW w:w="4675" w:type="dxa"/>
          </w:tcPr>
          <w:p w14:paraId="1C7F35CC" w14:textId="0F3F61C2"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1</w:t>
            </w:r>
          </w:p>
        </w:tc>
        <w:tc>
          <w:tcPr>
            <w:tcW w:w="1853" w:type="dxa"/>
          </w:tcPr>
          <w:p w14:paraId="23CF202E" w14:textId="11A1CFEE"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1.33 (0.7</w:t>
            </w:r>
            <w:r w:rsidR="009A5B1B">
              <w:rPr>
                <w:rFonts w:ascii="Arial" w:hAnsi="Arial" w:cs="Arial"/>
                <w:sz w:val="20"/>
                <w:szCs w:val="20"/>
              </w:rPr>
              <w:t>9</w:t>
            </w:r>
            <w:r w:rsidRPr="00490CAF">
              <w:rPr>
                <w:rFonts w:ascii="Arial" w:hAnsi="Arial" w:cs="Arial"/>
                <w:sz w:val="20"/>
                <w:szCs w:val="20"/>
              </w:rPr>
              <w:t>-2.26)</w:t>
            </w:r>
          </w:p>
        </w:tc>
        <w:tc>
          <w:tcPr>
            <w:tcW w:w="864" w:type="dxa"/>
          </w:tcPr>
          <w:p w14:paraId="5C124778" w14:textId="0037E103"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color w:val="000000"/>
                <w:sz w:val="20"/>
                <w:szCs w:val="20"/>
              </w:rPr>
              <w:t>0.0</w:t>
            </w:r>
            <w:r w:rsidR="009A5B1B">
              <w:rPr>
                <w:rFonts w:ascii="Arial" w:hAnsi="Arial" w:cs="Arial"/>
                <w:color w:val="000000"/>
                <w:sz w:val="20"/>
                <w:szCs w:val="20"/>
              </w:rPr>
              <w:t>77</w:t>
            </w:r>
          </w:p>
        </w:tc>
      </w:tr>
      <w:tr w:rsidR="00490CAF" w:rsidRPr="002456BF" w14:paraId="0D9A8A5C" w14:textId="77777777" w:rsidTr="00DB6475">
        <w:tc>
          <w:tcPr>
            <w:tcW w:w="4675" w:type="dxa"/>
          </w:tcPr>
          <w:p w14:paraId="3A8B40A2" w14:textId="0D961BD5"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2</w:t>
            </w:r>
          </w:p>
        </w:tc>
        <w:tc>
          <w:tcPr>
            <w:tcW w:w="1853" w:type="dxa"/>
          </w:tcPr>
          <w:p w14:paraId="0ECDBDE8" w14:textId="599C2791"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2.0</w:t>
            </w:r>
            <w:r w:rsidR="009A5B1B">
              <w:rPr>
                <w:rFonts w:ascii="Arial" w:hAnsi="Arial" w:cs="Arial"/>
                <w:sz w:val="20"/>
                <w:szCs w:val="20"/>
              </w:rPr>
              <w:t>8</w:t>
            </w:r>
            <w:r w:rsidRPr="00490CAF">
              <w:rPr>
                <w:rFonts w:ascii="Arial" w:hAnsi="Arial" w:cs="Arial"/>
                <w:sz w:val="20"/>
                <w:szCs w:val="20"/>
              </w:rPr>
              <w:t xml:space="preserve"> (1.</w:t>
            </w:r>
            <w:r w:rsidR="009A5B1B">
              <w:rPr>
                <w:rFonts w:ascii="Arial" w:hAnsi="Arial" w:cs="Arial"/>
                <w:sz w:val="20"/>
                <w:szCs w:val="20"/>
              </w:rPr>
              <w:t>20</w:t>
            </w:r>
            <w:r w:rsidRPr="00490CAF">
              <w:rPr>
                <w:rFonts w:ascii="Arial" w:hAnsi="Arial" w:cs="Arial"/>
                <w:sz w:val="20"/>
                <w:szCs w:val="20"/>
              </w:rPr>
              <w:t>-3.59)</w:t>
            </w:r>
          </w:p>
        </w:tc>
        <w:tc>
          <w:tcPr>
            <w:tcW w:w="864" w:type="dxa"/>
          </w:tcPr>
          <w:p w14:paraId="05FB1D2A" w14:textId="070B20D1"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45973519" w14:textId="77777777" w:rsidTr="00DB6475">
        <w:tc>
          <w:tcPr>
            <w:tcW w:w="4675" w:type="dxa"/>
          </w:tcPr>
          <w:p w14:paraId="7C4A6263" w14:textId="52B67160"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3</w:t>
            </w:r>
          </w:p>
        </w:tc>
        <w:tc>
          <w:tcPr>
            <w:tcW w:w="1853" w:type="dxa"/>
          </w:tcPr>
          <w:p w14:paraId="1F4365A9" w14:textId="30DFDDBF"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2.6</w:t>
            </w:r>
            <w:r w:rsidR="009A5B1B">
              <w:rPr>
                <w:rFonts w:ascii="Arial" w:hAnsi="Arial" w:cs="Arial"/>
                <w:sz w:val="20"/>
                <w:szCs w:val="20"/>
              </w:rPr>
              <w:t>3</w:t>
            </w:r>
            <w:r w:rsidRPr="00490CAF">
              <w:rPr>
                <w:rFonts w:ascii="Arial" w:hAnsi="Arial" w:cs="Arial"/>
                <w:sz w:val="20"/>
                <w:szCs w:val="20"/>
              </w:rPr>
              <w:t xml:space="preserve"> (1.4</w:t>
            </w:r>
            <w:r w:rsidR="009A5B1B">
              <w:rPr>
                <w:rFonts w:ascii="Arial" w:hAnsi="Arial" w:cs="Arial"/>
                <w:sz w:val="20"/>
                <w:szCs w:val="20"/>
              </w:rPr>
              <w:t>2</w:t>
            </w:r>
            <w:r w:rsidRPr="00490CAF">
              <w:rPr>
                <w:rFonts w:ascii="Arial" w:hAnsi="Arial" w:cs="Arial"/>
                <w:sz w:val="20"/>
                <w:szCs w:val="20"/>
              </w:rPr>
              <w:t>-4.8</w:t>
            </w:r>
            <w:r w:rsidR="009A5B1B">
              <w:rPr>
                <w:rFonts w:ascii="Arial" w:hAnsi="Arial" w:cs="Arial"/>
                <w:sz w:val="20"/>
                <w:szCs w:val="20"/>
              </w:rPr>
              <w:t>6</w:t>
            </w:r>
            <w:r w:rsidRPr="00490CAF">
              <w:rPr>
                <w:rFonts w:ascii="Arial" w:hAnsi="Arial" w:cs="Arial"/>
                <w:sz w:val="20"/>
                <w:szCs w:val="20"/>
              </w:rPr>
              <w:t>)</w:t>
            </w:r>
          </w:p>
        </w:tc>
        <w:tc>
          <w:tcPr>
            <w:tcW w:w="864" w:type="dxa"/>
          </w:tcPr>
          <w:p w14:paraId="779FB95E" w14:textId="50F6B36A"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2E68CCFD" w14:textId="77777777" w:rsidTr="00DB6475">
        <w:tc>
          <w:tcPr>
            <w:tcW w:w="4675" w:type="dxa"/>
          </w:tcPr>
          <w:p w14:paraId="35FCA4A0" w14:textId="3C285627"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4</w:t>
            </w:r>
          </w:p>
        </w:tc>
        <w:tc>
          <w:tcPr>
            <w:tcW w:w="1853" w:type="dxa"/>
          </w:tcPr>
          <w:p w14:paraId="36BB0EC1" w14:textId="70075126"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1.6</w:t>
            </w:r>
            <w:r w:rsidR="009A5B1B">
              <w:rPr>
                <w:rFonts w:ascii="Arial" w:hAnsi="Arial" w:cs="Arial"/>
                <w:sz w:val="20"/>
                <w:szCs w:val="20"/>
              </w:rPr>
              <w:t>2</w:t>
            </w:r>
            <w:r w:rsidRPr="00490CAF">
              <w:rPr>
                <w:rFonts w:ascii="Arial" w:hAnsi="Arial" w:cs="Arial"/>
                <w:sz w:val="20"/>
                <w:szCs w:val="20"/>
              </w:rPr>
              <w:t xml:space="preserve"> (0.9</w:t>
            </w:r>
            <w:r w:rsidR="009A5B1B">
              <w:rPr>
                <w:rFonts w:ascii="Arial" w:hAnsi="Arial" w:cs="Arial"/>
                <w:sz w:val="20"/>
                <w:szCs w:val="20"/>
              </w:rPr>
              <w:t>3</w:t>
            </w:r>
            <w:r w:rsidRPr="00490CAF">
              <w:rPr>
                <w:rFonts w:ascii="Arial" w:hAnsi="Arial" w:cs="Arial"/>
                <w:sz w:val="20"/>
                <w:szCs w:val="20"/>
              </w:rPr>
              <w:t>-2.8</w:t>
            </w:r>
            <w:r w:rsidR="009A5B1B">
              <w:rPr>
                <w:rFonts w:ascii="Arial" w:hAnsi="Arial" w:cs="Arial"/>
                <w:sz w:val="20"/>
                <w:szCs w:val="20"/>
              </w:rPr>
              <w:t>2</w:t>
            </w:r>
            <w:r w:rsidRPr="00490CAF">
              <w:rPr>
                <w:rFonts w:ascii="Arial" w:hAnsi="Arial" w:cs="Arial"/>
                <w:sz w:val="20"/>
                <w:szCs w:val="20"/>
              </w:rPr>
              <w:t>)</w:t>
            </w:r>
          </w:p>
        </w:tc>
        <w:tc>
          <w:tcPr>
            <w:tcW w:w="864" w:type="dxa"/>
          </w:tcPr>
          <w:p w14:paraId="4131CBEB" w14:textId="234DB9E8"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4467D7EB" w14:textId="77777777" w:rsidTr="00DB6475">
        <w:tc>
          <w:tcPr>
            <w:tcW w:w="4675" w:type="dxa"/>
          </w:tcPr>
          <w:p w14:paraId="32E52572" w14:textId="727DEDAE"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5</w:t>
            </w:r>
          </w:p>
        </w:tc>
        <w:tc>
          <w:tcPr>
            <w:tcW w:w="1853" w:type="dxa"/>
          </w:tcPr>
          <w:p w14:paraId="084E1BFA" w14:textId="1915FCAE"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1.5</w:t>
            </w:r>
            <w:r w:rsidR="009A5B1B">
              <w:rPr>
                <w:rFonts w:ascii="Arial" w:hAnsi="Arial" w:cs="Arial"/>
                <w:sz w:val="20"/>
                <w:szCs w:val="20"/>
              </w:rPr>
              <w:t>3</w:t>
            </w:r>
            <w:r w:rsidRPr="00490CAF">
              <w:rPr>
                <w:rFonts w:ascii="Arial" w:hAnsi="Arial" w:cs="Arial"/>
                <w:sz w:val="20"/>
                <w:szCs w:val="20"/>
              </w:rPr>
              <w:t xml:space="preserve"> (0.9</w:t>
            </w:r>
            <w:r w:rsidR="009A5B1B">
              <w:rPr>
                <w:rFonts w:ascii="Arial" w:hAnsi="Arial" w:cs="Arial"/>
                <w:sz w:val="20"/>
                <w:szCs w:val="20"/>
              </w:rPr>
              <w:t>2</w:t>
            </w:r>
            <w:r w:rsidRPr="00490CAF">
              <w:rPr>
                <w:rFonts w:ascii="Arial" w:hAnsi="Arial" w:cs="Arial"/>
                <w:sz w:val="20"/>
                <w:szCs w:val="20"/>
              </w:rPr>
              <w:t>-2.5</w:t>
            </w:r>
            <w:r w:rsidR="009A5B1B">
              <w:rPr>
                <w:rFonts w:ascii="Arial" w:hAnsi="Arial" w:cs="Arial"/>
                <w:sz w:val="20"/>
                <w:szCs w:val="20"/>
              </w:rPr>
              <w:t>3</w:t>
            </w:r>
            <w:r w:rsidRPr="00490CAF">
              <w:rPr>
                <w:rFonts w:ascii="Arial" w:hAnsi="Arial" w:cs="Arial"/>
                <w:sz w:val="20"/>
                <w:szCs w:val="20"/>
              </w:rPr>
              <w:t>)</w:t>
            </w:r>
          </w:p>
        </w:tc>
        <w:tc>
          <w:tcPr>
            <w:tcW w:w="864" w:type="dxa"/>
          </w:tcPr>
          <w:p w14:paraId="379403F0" w14:textId="77E1CF4C"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62CEAD14" w14:textId="77777777" w:rsidTr="00DB6475">
        <w:tc>
          <w:tcPr>
            <w:tcW w:w="4675" w:type="dxa"/>
          </w:tcPr>
          <w:p w14:paraId="24B10385" w14:textId="64143268"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6</w:t>
            </w:r>
          </w:p>
        </w:tc>
        <w:tc>
          <w:tcPr>
            <w:tcW w:w="1853" w:type="dxa"/>
          </w:tcPr>
          <w:p w14:paraId="64CCF6E0" w14:textId="391EB336"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1.9</w:t>
            </w:r>
            <w:r w:rsidR="009A5B1B">
              <w:rPr>
                <w:rFonts w:ascii="Arial" w:hAnsi="Arial" w:cs="Arial"/>
                <w:sz w:val="20"/>
                <w:szCs w:val="20"/>
              </w:rPr>
              <w:t>8</w:t>
            </w:r>
            <w:r w:rsidRPr="00490CAF">
              <w:rPr>
                <w:rFonts w:ascii="Arial" w:hAnsi="Arial" w:cs="Arial"/>
                <w:sz w:val="20"/>
                <w:szCs w:val="20"/>
              </w:rPr>
              <w:t xml:space="preserve"> (1.0</w:t>
            </w:r>
            <w:r w:rsidR="009A5B1B">
              <w:rPr>
                <w:rFonts w:ascii="Arial" w:hAnsi="Arial" w:cs="Arial"/>
                <w:sz w:val="20"/>
                <w:szCs w:val="20"/>
              </w:rPr>
              <w:t>8</w:t>
            </w:r>
            <w:r w:rsidRPr="00490CAF">
              <w:rPr>
                <w:rFonts w:ascii="Arial" w:hAnsi="Arial" w:cs="Arial"/>
                <w:sz w:val="20"/>
                <w:szCs w:val="20"/>
              </w:rPr>
              <w:t>-3.</w:t>
            </w:r>
            <w:r w:rsidR="009A5B1B">
              <w:rPr>
                <w:rFonts w:ascii="Arial" w:hAnsi="Arial" w:cs="Arial"/>
                <w:sz w:val="20"/>
                <w:szCs w:val="20"/>
              </w:rPr>
              <w:t>64</w:t>
            </w:r>
            <w:r w:rsidRPr="00490CAF">
              <w:rPr>
                <w:rFonts w:ascii="Arial" w:hAnsi="Arial" w:cs="Arial"/>
                <w:sz w:val="20"/>
                <w:szCs w:val="20"/>
              </w:rPr>
              <w:t>)</w:t>
            </w:r>
          </w:p>
        </w:tc>
        <w:tc>
          <w:tcPr>
            <w:tcW w:w="864" w:type="dxa"/>
          </w:tcPr>
          <w:p w14:paraId="2627E025" w14:textId="2CDA8488"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2C939A4C" w14:textId="77777777" w:rsidTr="00DB6475">
        <w:tc>
          <w:tcPr>
            <w:tcW w:w="4675" w:type="dxa"/>
          </w:tcPr>
          <w:p w14:paraId="0A576753" w14:textId="75DEA5E8"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7</w:t>
            </w:r>
          </w:p>
        </w:tc>
        <w:tc>
          <w:tcPr>
            <w:tcW w:w="1853" w:type="dxa"/>
          </w:tcPr>
          <w:p w14:paraId="07B3FFBA" w14:textId="5A5FDA3C"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2.4</w:t>
            </w:r>
            <w:r w:rsidR="009A5B1B">
              <w:rPr>
                <w:rFonts w:ascii="Arial" w:hAnsi="Arial" w:cs="Arial"/>
                <w:sz w:val="20"/>
                <w:szCs w:val="20"/>
              </w:rPr>
              <w:t>8</w:t>
            </w:r>
            <w:r w:rsidRPr="00490CAF">
              <w:rPr>
                <w:rFonts w:ascii="Arial" w:hAnsi="Arial" w:cs="Arial"/>
                <w:sz w:val="20"/>
                <w:szCs w:val="20"/>
              </w:rPr>
              <w:t xml:space="preserve"> (1.3</w:t>
            </w:r>
            <w:r w:rsidR="009A5B1B">
              <w:rPr>
                <w:rFonts w:ascii="Arial" w:hAnsi="Arial" w:cs="Arial"/>
                <w:sz w:val="20"/>
                <w:szCs w:val="20"/>
              </w:rPr>
              <w:t>9</w:t>
            </w:r>
            <w:r w:rsidRPr="00490CAF">
              <w:rPr>
                <w:rFonts w:ascii="Arial" w:hAnsi="Arial" w:cs="Arial"/>
                <w:sz w:val="20"/>
                <w:szCs w:val="20"/>
              </w:rPr>
              <w:t>-4.43)</w:t>
            </w:r>
          </w:p>
        </w:tc>
        <w:tc>
          <w:tcPr>
            <w:tcW w:w="864" w:type="dxa"/>
          </w:tcPr>
          <w:p w14:paraId="1F662484" w14:textId="561B1ADD"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195BA602" w14:textId="77777777" w:rsidTr="00DB6475">
        <w:tc>
          <w:tcPr>
            <w:tcW w:w="4675" w:type="dxa"/>
          </w:tcPr>
          <w:p w14:paraId="2EBE95AB" w14:textId="798FA539"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8</w:t>
            </w:r>
          </w:p>
        </w:tc>
        <w:tc>
          <w:tcPr>
            <w:tcW w:w="1853" w:type="dxa"/>
          </w:tcPr>
          <w:p w14:paraId="65885A63" w14:textId="10D63102"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1.78 (1.06-2.9</w:t>
            </w:r>
            <w:r w:rsidR="009A5B1B">
              <w:rPr>
                <w:rFonts w:ascii="Arial" w:hAnsi="Arial" w:cs="Arial"/>
                <w:sz w:val="20"/>
                <w:szCs w:val="20"/>
              </w:rPr>
              <w:t>9</w:t>
            </w:r>
            <w:r w:rsidRPr="00490CAF">
              <w:rPr>
                <w:rFonts w:ascii="Arial" w:hAnsi="Arial" w:cs="Arial"/>
                <w:sz w:val="20"/>
                <w:szCs w:val="20"/>
              </w:rPr>
              <w:t>)</w:t>
            </w:r>
          </w:p>
        </w:tc>
        <w:tc>
          <w:tcPr>
            <w:tcW w:w="864" w:type="dxa"/>
          </w:tcPr>
          <w:p w14:paraId="3B006626" w14:textId="68E278BC"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DB6475" w:rsidRPr="002456BF" w14:paraId="73BEB107" w14:textId="77777777" w:rsidTr="00DB6475">
        <w:tc>
          <w:tcPr>
            <w:tcW w:w="4675" w:type="dxa"/>
          </w:tcPr>
          <w:p w14:paraId="3EA099BE" w14:textId="16C263EF" w:rsidR="00DB6475" w:rsidRPr="009F75B7" w:rsidRDefault="00DB6475" w:rsidP="00DB6475">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9</w:t>
            </w:r>
          </w:p>
        </w:tc>
        <w:tc>
          <w:tcPr>
            <w:tcW w:w="1853" w:type="dxa"/>
          </w:tcPr>
          <w:p w14:paraId="4DAC4062" w14:textId="14C540F7" w:rsidR="00DB6475" w:rsidRPr="00490CAF" w:rsidRDefault="00DB6475" w:rsidP="00F36254">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bCs/>
                <w:vanish/>
                <w:sz w:val="20"/>
                <w:szCs w:val="20"/>
              </w:rPr>
              <w:t>1.0</w:t>
            </w:r>
          </w:p>
        </w:tc>
        <w:tc>
          <w:tcPr>
            <w:tcW w:w="864" w:type="dxa"/>
          </w:tcPr>
          <w:p w14:paraId="642ED56D" w14:textId="533EA614" w:rsidR="00DB6475" w:rsidRPr="00490CAF" w:rsidRDefault="00DB6475" w:rsidP="00F36254">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429C8969" w14:textId="77777777" w:rsidTr="00DB6475">
        <w:tc>
          <w:tcPr>
            <w:tcW w:w="4675" w:type="dxa"/>
          </w:tcPr>
          <w:p w14:paraId="7C929BAC" w14:textId="3A8094C7"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9F75B7">
              <w:rPr>
                <w:rFonts w:ascii="Arial" w:hAnsi="Arial" w:cs="Arial"/>
                <w:sz w:val="20"/>
                <w:szCs w:val="20"/>
              </w:rPr>
              <w:t xml:space="preserve">     10</w:t>
            </w:r>
          </w:p>
        </w:tc>
        <w:tc>
          <w:tcPr>
            <w:tcW w:w="1853" w:type="dxa"/>
          </w:tcPr>
          <w:p w14:paraId="3C4C9353" w14:textId="0BEEE38E"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w:t>
            </w:r>
            <w:r w:rsidR="009A5B1B">
              <w:rPr>
                <w:rFonts w:ascii="Arial" w:hAnsi="Arial" w:cs="Arial"/>
                <w:sz w:val="20"/>
                <w:szCs w:val="20"/>
              </w:rPr>
              <w:t>30</w:t>
            </w:r>
            <w:r w:rsidRPr="00490CAF">
              <w:rPr>
                <w:rFonts w:ascii="Arial" w:hAnsi="Arial" w:cs="Arial"/>
                <w:sz w:val="20"/>
                <w:szCs w:val="20"/>
              </w:rPr>
              <w:t xml:space="preserve"> (0.7</w:t>
            </w:r>
            <w:r w:rsidR="009A5B1B">
              <w:rPr>
                <w:rFonts w:ascii="Arial" w:hAnsi="Arial" w:cs="Arial"/>
                <w:sz w:val="20"/>
                <w:szCs w:val="20"/>
              </w:rPr>
              <w:t>3</w:t>
            </w:r>
            <w:r w:rsidRPr="00490CAF">
              <w:rPr>
                <w:rFonts w:ascii="Arial" w:hAnsi="Arial" w:cs="Arial"/>
                <w:sz w:val="20"/>
                <w:szCs w:val="20"/>
              </w:rPr>
              <w:t>-2.32)</w:t>
            </w:r>
          </w:p>
        </w:tc>
        <w:tc>
          <w:tcPr>
            <w:tcW w:w="864" w:type="dxa"/>
          </w:tcPr>
          <w:p w14:paraId="60BCB5EF" w14:textId="257628AE"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730797FA" w14:textId="77777777" w:rsidTr="00DB6475">
        <w:tc>
          <w:tcPr>
            <w:tcW w:w="4675" w:type="dxa"/>
          </w:tcPr>
          <w:p w14:paraId="6B20279D" w14:textId="71D85EAC"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11</w:t>
            </w:r>
          </w:p>
        </w:tc>
        <w:tc>
          <w:tcPr>
            <w:tcW w:w="1853" w:type="dxa"/>
          </w:tcPr>
          <w:p w14:paraId="4729CDF2" w14:textId="3F2EEACE"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1.5</w:t>
            </w:r>
            <w:r w:rsidR="009A5B1B">
              <w:rPr>
                <w:rFonts w:ascii="Arial" w:hAnsi="Arial" w:cs="Arial"/>
                <w:sz w:val="20"/>
                <w:szCs w:val="20"/>
              </w:rPr>
              <w:t>4</w:t>
            </w:r>
            <w:r w:rsidRPr="00490CAF">
              <w:rPr>
                <w:rFonts w:ascii="Arial" w:hAnsi="Arial" w:cs="Arial"/>
                <w:sz w:val="20"/>
                <w:szCs w:val="20"/>
              </w:rPr>
              <w:t xml:space="preserve"> (0.9</w:t>
            </w:r>
            <w:r w:rsidR="009A5B1B">
              <w:rPr>
                <w:rFonts w:ascii="Arial" w:hAnsi="Arial" w:cs="Arial"/>
                <w:sz w:val="20"/>
                <w:szCs w:val="20"/>
              </w:rPr>
              <w:t>1</w:t>
            </w:r>
            <w:r w:rsidRPr="00490CAF">
              <w:rPr>
                <w:rFonts w:ascii="Arial" w:hAnsi="Arial" w:cs="Arial"/>
                <w:sz w:val="20"/>
                <w:szCs w:val="20"/>
              </w:rPr>
              <w:t>-2.</w:t>
            </w:r>
            <w:r w:rsidR="009A5B1B">
              <w:rPr>
                <w:rFonts w:ascii="Arial" w:hAnsi="Arial" w:cs="Arial"/>
                <w:sz w:val="20"/>
                <w:szCs w:val="20"/>
              </w:rPr>
              <w:t>60</w:t>
            </w:r>
            <w:r w:rsidRPr="00490CAF">
              <w:rPr>
                <w:rFonts w:ascii="Arial" w:hAnsi="Arial" w:cs="Arial"/>
                <w:sz w:val="20"/>
                <w:szCs w:val="20"/>
              </w:rPr>
              <w:t>)</w:t>
            </w:r>
          </w:p>
        </w:tc>
        <w:tc>
          <w:tcPr>
            <w:tcW w:w="864" w:type="dxa"/>
          </w:tcPr>
          <w:p w14:paraId="29CE866C" w14:textId="410365C4"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07B2B1F9" w14:textId="77777777" w:rsidTr="00DB6475">
        <w:tc>
          <w:tcPr>
            <w:tcW w:w="4675" w:type="dxa"/>
          </w:tcPr>
          <w:p w14:paraId="549CC96C" w14:textId="14B4D829" w:rsidR="00490CAF" w:rsidRPr="009F75B7" w:rsidRDefault="00490CAF" w:rsidP="00490CAF">
            <w:pPr>
              <w:pStyle w:val="NoteLevel11"/>
              <w:keepNext w:val="0"/>
              <w:widowControl w:val="0"/>
              <w:numPr>
                <w:ilvl w:val="0"/>
                <w:numId w:val="0"/>
              </w:numPr>
              <w:spacing w:line="240" w:lineRule="auto"/>
              <w:contextualSpacing w:val="0"/>
              <w:rPr>
                <w:rFonts w:ascii="Arial" w:hAnsi="Arial" w:cs="Arial"/>
                <w:bCs/>
                <w:sz w:val="20"/>
                <w:szCs w:val="20"/>
              </w:rPr>
            </w:pPr>
            <w:r w:rsidRPr="009F75B7">
              <w:rPr>
                <w:rFonts w:ascii="Arial" w:hAnsi="Arial" w:cs="Arial"/>
                <w:sz w:val="20"/>
                <w:szCs w:val="20"/>
              </w:rPr>
              <w:t xml:space="preserve">     12</w:t>
            </w:r>
          </w:p>
        </w:tc>
        <w:tc>
          <w:tcPr>
            <w:tcW w:w="1853" w:type="dxa"/>
          </w:tcPr>
          <w:p w14:paraId="0B13A93F" w14:textId="09C63528"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1.8</w:t>
            </w:r>
            <w:r w:rsidR="009A5B1B">
              <w:rPr>
                <w:rFonts w:ascii="Arial" w:hAnsi="Arial" w:cs="Arial"/>
                <w:sz w:val="20"/>
                <w:szCs w:val="20"/>
              </w:rPr>
              <w:t>8</w:t>
            </w:r>
            <w:r w:rsidRPr="00490CAF">
              <w:rPr>
                <w:rFonts w:ascii="Arial" w:hAnsi="Arial" w:cs="Arial"/>
                <w:sz w:val="20"/>
                <w:szCs w:val="20"/>
              </w:rPr>
              <w:t xml:space="preserve"> (1.1</w:t>
            </w:r>
            <w:r w:rsidR="009A5B1B">
              <w:rPr>
                <w:rFonts w:ascii="Arial" w:hAnsi="Arial" w:cs="Arial"/>
                <w:sz w:val="20"/>
                <w:szCs w:val="20"/>
              </w:rPr>
              <w:t>1</w:t>
            </w:r>
            <w:r w:rsidRPr="00490CAF">
              <w:rPr>
                <w:rFonts w:ascii="Arial" w:hAnsi="Arial" w:cs="Arial"/>
                <w:sz w:val="20"/>
                <w:szCs w:val="20"/>
              </w:rPr>
              <w:t>-3.</w:t>
            </w:r>
            <w:r w:rsidR="009A5B1B">
              <w:rPr>
                <w:rFonts w:ascii="Arial" w:hAnsi="Arial" w:cs="Arial"/>
                <w:sz w:val="20"/>
                <w:szCs w:val="20"/>
              </w:rPr>
              <w:t>20</w:t>
            </w:r>
            <w:r w:rsidRPr="00490CAF">
              <w:rPr>
                <w:rFonts w:ascii="Arial" w:hAnsi="Arial" w:cs="Arial"/>
                <w:sz w:val="20"/>
                <w:szCs w:val="20"/>
              </w:rPr>
              <w:t>)</w:t>
            </w:r>
          </w:p>
        </w:tc>
        <w:tc>
          <w:tcPr>
            <w:tcW w:w="864" w:type="dxa"/>
          </w:tcPr>
          <w:p w14:paraId="0C5082B3" w14:textId="3A63DFC7"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p>
        </w:tc>
      </w:tr>
      <w:tr w:rsidR="00490CAF" w:rsidRPr="002456BF" w14:paraId="37770960" w14:textId="77777777" w:rsidTr="00DB6475">
        <w:tc>
          <w:tcPr>
            <w:tcW w:w="4675" w:type="dxa"/>
          </w:tcPr>
          <w:p w14:paraId="6B8D53C5" w14:textId="2310CC84" w:rsidR="00490CAF" w:rsidRPr="009F75B7" w:rsidRDefault="00490CAF" w:rsidP="00490CAF">
            <w:pPr>
              <w:pStyle w:val="NoteLevel11"/>
              <w:keepNext w:val="0"/>
              <w:widowControl w:val="0"/>
              <w:numPr>
                <w:ilvl w:val="0"/>
                <w:numId w:val="0"/>
              </w:numPr>
              <w:spacing w:line="240" w:lineRule="auto"/>
              <w:contextualSpacing w:val="0"/>
              <w:rPr>
                <w:rFonts w:ascii="Arial" w:hAnsi="Arial" w:cs="Arial"/>
                <w:b/>
                <w:sz w:val="20"/>
                <w:szCs w:val="20"/>
              </w:rPr>
            </w:pPr>
            <w:r w:rsidRPr="009F75B7">
              <w:rPr>
                <w:rFonts w:ascii="Arial" w:hAnsi="Arial" w:cs="Arial"/>
                <w:sz w:val="20"/>
                <w:szCs w:val="20"/>
              </w:rPr>
              <w:t xml:space="preserve">Hospital </w:t>
            </w:r>
            <w:r w:rsidR="00334615">
              <w:rPr>
                <w:rFonts w:ascii="Arial" w:hAnsi="Arial" w:cs="Arial"/>
                <w:sz w:val="20"/>
                <w:szCs w:val="20"/>
              </w:rPr>
              <w:t>bed count</w:t>
            </w:r>
            <w:r w:rsidRPr="009F75B7">
              <w:rPr>
                <w:rFonts w:ascii="Arial" w:hAnsi="Arial" w:cs="Arial"/>
                <w:sz w:val="20"/>
                <w:szCs w:val="20"/>
              </w:rPr>
              <w:t xml:space="preserve"> (per 100 bed </w:t>
            </w:r>
            <w:proofErr w:type="gramStart"/>
            <w:r w:rsidRPr="009F75B7">
              <w:rPr>
                <w:rFonts w:ascii="Arial" w:hAnsi="Arial" w:cs="Arial"/>
                <w:sz w:val="20"/>
                <w:szCs w:val="20"/>
              </w:rPr>
              <w:t>change)*</w:t>
            </w:r>
            <w:proofErr w:type="gramEnd"/>
          </w:p>
        </w:tc>
        <w:tc>
          <w:tcPr>
            <w:tcW w:w="1853" w:type="dxa"/>
          </w:tcPr>
          <w:p w14:paraId="6D2FB05E" w14:textId="6C9800D9"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1.12 (1.03-1.21)</w:t>
            </w:r>
          </w:p>
        </w:tc>
        <w:tc>
          <w:tcPr>
            <w:tcW w:w="864" w:type="dxa"/>
          </w:tcPr>
          <w:p w14:paraId="598DFEDB" w14:textId="3243A93B"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color w:val="000000"/>
                <w:sz w:val="20"/>
                <w:szCs w:val="20"/>
              </w:rPr>
              <w:t>0.00</w:t>
            </w:r>
            <w:r w:rsidR="009A5B1B">
              <w:rPr>
                <w:rFonts w:ascii="Arial" w:hAnsi="Arial" w:cs="Arial"/>
                <w:color w:val="000000"/>
                <w:sz w:val="20"/>
                <w:szCs w:val="20"/>
              </w:rPr>
              <w:t>8</w:t>
            </w:r>
          </w:p>
        </w:tc>
      </w:tr>
      <w:tr w:rsidR="00490CAF" w:rsidRPr="002456BF" w14:paraId="7C5F82EB" w14:textId="77777777" w:rsidTr="00DB6475">
        <w:tc>
          <w:tcPr>
            <w:tcW w:w="4675" w:type="dxa"/>
          </w:tcPr>
          <w:p w14:paraId="7AE05E0B" w14:textId="2A95DCE4" w:rsidR="00490CAF" w:rsidRPr="009F75B7" w:rsidRDefault="00490CAF" w:rsidP="00490CAF">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sz w:val="20"/>
                <w:szCs w:val="20"/>
              </w:rPr>
              <w:t>Gross provincial product*</w:t>
            </w:r>
          </w:p>
        </w:tc>
        <w:tc>
          <w:tcPr>
            <w:tcW w:w="1853" w:type="dxa"/>
          </w:tcPr>
          <w:p w14:paraId="238EC0F9" w14:textId="2A0F8507"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0.98 (0.</w:t>
            </w:r>
            <w:r w:rsidR="009A5B1B">
              <w:rPr>
                <w:rFonts w:ascii="Arial" w:hAnsi="Arial" w:cs="Arial"/>
                <w:sz w:val="20"/>
                <w:szCs w:val="20"/>
              </w:rPr>
              <w:t>5</w:t>
            </w:r>
            <w:r w:rsidRPr="00490CAF">
              <w:rPr>
                <w:rFonts w:ascii="Arial" w:hAnsi="Arial" w:cs="Arial"/>
                <w:sz w:val="20"/>
                <w:szCs w:val="20"/>
              </w:rPr>
              <w:t>3-1.1</w:t>
            </w:r>
            <w:r w:rsidR="009A5B1B">
              <w:rPr>
                <w:rFonts w:ascii="Arial" w:hAnsi="Arial" w:cs="Arial"/>
                <w:sz w:val="20"/>
                <w:szCs w:val="20"/>
              </w:rPr>
              <w:t>2</w:t>
            </w:r>
            <w:r w:rsidRPr="00490CAF">
              <w:rPr>
                <w:rFonts w:ascii="Arial" w:hAnsi="Arial" w:cs="Arial"/>
                <w:sz w:val="20"/>
                <w:szCs w:val="20"/>
              </w:rPr>
              <w:t>)</w:t>
            </w:r>
          </w:p>
        </w:tc>
        <w:tc>
          <w:tcPr>
            <w:tcW w:w="864" w:type="dxa"/>
          </w:tcPr>
          <w:p w14:paraId="368DE38E" w14:textId="613BB727"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color w:val="000000"/>
                <w:sz w:val="20"/>
                <w:szCs w:val="20"/>
              </w:rPr>
              <w:t>0.7</w:t>
            </w:r>
            <w:r w:rsidR="009A5B1B">
              <w:rPr>
                <w:rFonts w:ascii="Arial" w:hAnsi="Arial" w:cs="Arial"/>
                <w:color w:val="000000"/>
                <w:sz w:val="20"/>
                <w:szCs w:val="20"/>
              </w:rPr>
              <w:t>3</w:t>
            </w:r>
          </w:p>
        </w:tc>
      </w:tr>
      <w:tr w:rsidR="00490CAF" w:rsidRPr="002456BF" w14:paraId="1CCB718C" w14:textId="77777777" w:rsidTr="00DB6475">
        <w:tc>
          <w:tcPr>
            <w:tcW w:w="4675" w:type="dxa"/>
          </w:tcPr>
          <w:p w14:paraId="5AFCD07B" w14:textId="03F5702A" w:rsidR="00490CAF" w:rsidRPr="009F75B7" w:rsidRDefault="00490CAF" w:rsidP="00490CAF">
            <w:pPr>
              <w:pStyle w:val="NoteLevel11"/>
              <w:keepNext w:val="0"/>
              <w:widowControl w:val="0"/>
              <w:numPr>
                <w:ilvl w:val="0"/>
                <w:numId w:val="0"/>
              </w:numPr>
              <w:spacing w:line="240" w:lineRule="auto"/>
              <w:contextualSpacing w:val="0"/>
              <w:rPr>
                <w:rFonts w:ascii="Arial" w:hAnsi="Arial" w:cs="Arial"/>
                <w:b/>
                <w:vanish/>
                <w:sz w:val="20"/>
                <w:szCs w:val="20"/>
              </w:rPr>
            </w:pPr>
            <w:r w:rsidRPr="009F75B7">
              <w:rPr>
                <w:rFonts w:ascii="Arial" w:hAnsi="Arial" w:cs="Arial"/>
                <w:bCs/>
                <w:sz w:val="20"/>
                <w:szCs w:val="20"/>
              </w:rPr>
              <w:t xml:space="preserve">Percentage of patients having BC taken after the first two calendar days of hospital admission (per 1 percentage point </w:t>
            </w:r>
            <w:proofErr w:type="gramStart"/>
            <w:r w:rsidRPr="009F75B7">
              <w:rPr>
                <w:rFonts w:ascii="Arial" w:hAnsi="Arial" w:cs="Arial"/>
                <w:bCs/>
                <w:sz w:val="20"/>
                <w:szCs w:val="20"/>
              </w:rPr>
              <w:t>change)*</w:t>
            </w:r>
            <w:proofErr w:type="gramEnd"/>
          </w:p>
        </w:tc>
        <w:tc>
          <w:tcPr>
            <w:tcW w:w="1853" w:type="dxa"/>
          </w:tcPr>
          <w:p w14:paraId="49CDFCE9" w14:textId="2B81E645"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sz w:val="20"/>
                <w:szCs w:val="20"/>
              </w:rPr>
              <w:t>1.09 (0.99-1.2</w:t>
            </w:r>
            <w:r w:rsidR="009A5B1B">
              <w:rPr>
                <w:rFonts w:ascii="Arial" w:hAnsi="Arial" w:cs="Arial"/>
                <w:sz w:val="20"/>
                <w:szCs w:val="20"/>
              </w:rPr>
              <w:t>0</w:t>
            </w:r>
            <w:r w:rsidRPr="00490CAF">
              <w:rPr>
                <w:rFonts w:ascii="Arial" w:hAnsi="Arial" w:cs="Arial"/>
                <w:sz w:val="20"/>
                <w:szCs w:val="20"/>
              </w:rPr>
              <w:t>)</w:t>
            </w:r>
          </w:p>
        </w:tc>
        <w:tc>
          <w:tcPr>
            <w:tcW w:w="864" w:type="dxa"/>
          </w:tcPr>
          <w:p w14:paraId="7E6C537A" w14:textId="25D424BB" w:rsidR="00490CAF" w:rsidRPr="00490CAF" w:rsidRDefault="00490CAF" w:rsidP="00490CAF">
            <w:pPr>
              <w:pStyle w:val="NoteLevel11"/>
              <w:keepNext w:val="0"/>
              <w:widowControl w:val="0"/>
              <w:numPr>
                <w:ilvl w:val="0"/>
                <w:numId w:val="0"/>
              </w:numPr>
              <w:spacing w:line="240" w:lineRule="auto"/>
              <w:contextualSpacing w:val="0"/>
              <w:rPr>
                <w:rFonts w:ascii="Arial" w:hAnsi="Arial" w:cs="Arial"/>
                <w:bCs/>
                <w:vanish/>
                <w:sz w:val="20"/>
                <w:szCs w:val="20"/>
              </w:rPr>
            </w:pPr>
            <w:r w:rsidRPr="00490CAF">
              <w:rPr>
                <w:rFonts w:ascii="Arial" w:hAnsi="Arial" w:cs="Arial"/>
                <w:color w:val="000000"/>
                <w:sz w:val="20"/>
                <w:szCs w:val="20"/>
              </w:rPr>
              <w:t>0.092</w:t>
            </w:r>
          </w:p>
        </w:tc>
      </w:tr>
    </w:tbl>
    <w:p w14:paraId="43CFD602" w14:textId="77777777" w:rsidR="00A10FA2" w:rsidRPr="002456BF" w:rsidRDefault="00A10FA2" w:rsidP="00A10FA2">
      <w:pPr>
        <w:pStyle w:val="NoteLevel11"/>
        <w:keepNext w:val="0"/>
        <w:widowControl w:val="0"/>
        <w:numPr>
          <w:ilvl w:val="0"/>
          <w:numId w:val="0"/>
        </w:numPr>
        <w:spacing w:line="240" w:lineRule="auto"/>
        <w:contextualSpacing w:val="0"/>
        <w:rPr>
          <w:rFonts w:ascii="Arial" w:hAnsi="Arial" w:cs="Arial"/>
          <w:bCs/>
        </w:rPr>
      </w:pPr>
    </w:p>
    <w:p w14:paraId="1751F5E0" w14:textId="06D4E1A1" w:rsidR="00A10FA2" w:rsidRPr="00FA3881" w:rsidRDefault="00A10FA2" w:rsidP="00A10FA2">
      <w:pPr>
        <w:pStyle w:val="NoteLevel11"/>
        <w:keepNext w:val="0"/>
        <w:widowControl w:val="0"/>
        <w:numPr>
          <w:ilvl w:val="0"/>
          <w:numId w:val="0"/>
        </w:numPr>
        <w:spacing w:line="240" w:lineRule="auto"/>
        <w:contextualSpacing w:val="0"/>
        <w:rPr>
          <w:rFonts w:ascii="Arial" w:hAnsi="Arial" w:cs="Arial"/>
          <w:bCs/>
          <w:sz w:val="20"/>
          <w:szCs w:val="20"/>
        </w:rPr>
      </w:pPr>
      <w:r w:rsidRPr="00FA3881">
        <w:rPr>
          <w:rFonts w:ascii="Arial" w:hAnsi="Arial" w:cs="Arial"/>
          <w:bCs/>
          <w:sz w:val="20"/>
          <w:szCs w:val="20"/>
        </w:rPr>
        <w:t xml:space="preserve">* The rate ratios for the three continuous variables denote the relative change in the frequency of hospital-origin CRAB BSI per 100,000 patient-days at risk of hospital-origin BSI. Patients were considered at risk for hospital-origin BSI after they stayed in the hospital for more than two calendar days. All three continuous variables were standardized by centering at the mean values and divided by the standard deviation, except that hospital </w:t>
      </w:r>
      <w:r w:rsidR="00334615">
        <w:rPr>
          <w:rFonts w:ascii="Arial" w:hAnsi="Arial" w:cs="Arial"/>
          <w:bCs/>
          <w:sz w:val="20"/>
          <w:szCs w:val="20"/>
        </w:rPr>
        <w:t>bed count</w:t>
      </w:r>
      <w:r w:rsidRPr="00FA3881">
        <w:rPr>
          <w:rFonts w:ascii="Arial" w:hAnsi="Arial" w:cs="Arial"/>
          <w:bCs/>
          <w:sz w:val="20"/>
          <w:szCs w:val="20"/>
        </w:rPr>
        <w:t xml:space="preserve"> was divided by 100 and the percentage of </w:t>
      </w:r>
      <w:r w:rsidR="001776B6" w:rsidRPr="00FA3881">
        <w:rPr>
          <w:rFonts w:ascii="Arial" w:hAnsi="Arial" w:cs="Arial"/>
          <w:bCs/>
          <w:sz w:val="20"/>
          <w:szCs w:val="20"/>
        </w:rPr>
        <w:t>patient</w:t>
      </w:r>
      <w:r w:rsidRPr="00FA3881">
        <w:rPr>
          <w:rFonts w:ascii="Arial" w:hAnsi="Arial" w:cs="Arial"/>
          <w:bCs/>
          <w:sz w:val="20"/>
          <w:szCs w:val="20"/>
        </w:rPr>
        <w:t>s tested for hospital-origin BSI by 1. The multivariable model consists of 4,</w:t>
      </w:r>
      <w:r w:rsidR="008E0A30">
        <w:rPr>
          <w:rFonts w:ascii="Arial" w:hAnsi="Arial" w:cs="Arial"/>
          <w:bCs/>
          <w:sz w:val="20"/>
          <w:szCs w:val="20"/>
        </w:rPr>
        <w:t>92</w:t>
      </w:r>
      <w:r w:rsidR="008C7F5B">
        <w:rPr>
          <w:rFonts w:ascii="Arial" w:hAnsi="Arial" w:cs="Arial"/>
          <w:bCs/>
          <w:sz w:val="20"/>
          <w:szCs w:val="20"/>
        </w:rPr>
        <w:t>6</w:t>
      </w:r>
      <w:r w:rsidRPr="00FA3881">
        <w:rPr>
          <w:rFonts w:ascii="Arial" w:hAnsi="Arial" w:cs="Arial"/>
          <w:bCs/>
          <w:sz w:val="20"/>
          <w:szCs w:val="20"/>
        </w:rPr>
        <w:t xml:space="preserve"> patients with hospital-origin CRAB BSI from </w:t>
      </w:r>
      <w:r w:rsidR="00A95AE5" w:rsidRPr="00FA3881">
        <w:rPr>
          <w:rFonts w:ascii="Arial" w:hAnsi="Arial" w:cs="Arial"/>
          <w:bCs/>
          <w:sz w:val="20"/>
          <w:szCs w:val="20"/>
        </w:rPr>
        <w:t>16,</w:t>
      </w:r>
      <w:r w:rsidR="00A1211F">
        <w:rPr>
          <w:rFonts w:ascii="Arial" w:hAnsi="Arial" w:cs="Arial"/>
          <w:bCs/>
          <w:sz w:val="20"/>
          <w:szCs w:val="20"/>
        </w:rPr>
        <w:t>116</w:t>
      </w:r>
      <w:r w:rsidR="00A95AE5" w:rsidRPr="00FA3881">
        <w:rPr>
          <w:rFonts w:ascii="Arial" w:hAnsi="Arial" w:cs="Arial"/>
          <w:bCs/>
          <w:sz w:val="20"/>
          <w:szCs w:val="20"/>
        </w:rPr>
        <w:t>,</w:t>
      </w:r>
      <w:r w:rsidR="008E0A30">
        <w:rPr>
          <w:rFonts w:ascii="Arial" w:hAnsi="Arial" w:cs="Arial"/>
          <w:bCs/>
          <w:sz w:val="20"/>
          <w:szCs w:val="20"/>
        </w:rPr>
        <w:t>5</w:t>
      </w:r>
      <w:r w:rsidR="00A1211F">
        <w:rPr>
          <w:rFonts w:ascii="Arial" w:hAnsi="Arial" w:cs="Arial"/>
          <w:bCs/>
          <w:sz w:val="20"/>
          <w:szCs w:val="20"/>
        </w:rPr>
        <w:t>52</w:t>
      </w:r>
      <w:r w:rsidR="00A95AE5" w:rsidRPr="00FA3881">
        <w:rPr>
          <w:rFonts w:ascii="Arial" w:hAnsi="Arial" w:cs="Arial"/>
          <w:bCs/>
          <w:sz w:val="20"/>
          <w:szCs w:val="20"/>
        </w:rPr>
        <w:t xml:space="preserve"> patient-days at risk of hospital-origin BSI</w:t>
      </w:r>
      <w:r w:rsidRPr="00FA3881">
        <w:rPr>
          <w:rFonts w:ascii="Arial" w:hAnsi="Arial" w:cs="Arial"/>
          <w:bCs/>
          <w:sz w:val="20"/>
          <w:szCs w:val="20"/>
        </w:rPr>
        <w:t xml:space="preserve"> from 11</w:t>
      </w:r>
      <w:r w:rsidR="00A1211F">
        <w:rPr>
          <w:rFonts w:ascii="Arial" w:hAnsi="Arial" w:cs="Arial"/>
          <w:bCs/>
          <w:sz w:val="20"/>
          <w:szCs w:val="20"/>
        </w:rPr>
        <w:t>1</w:t>
      </w:r>
      <w:r w:rsidRPr="00FA3881">
        <w:rPr>
          <w:rFonts w:ascii="Arial" w:hAnsi="Arial" w:cs="Arial"/>
          <w:bCs/>
          <w:sz w:val="20"/>
          <w:szCs w:val="20"/>
        </w:rPr>
        <w:t xml:space="preserve"> hospitals. </w:t>
      </w:r>
    </w:p>
    <w:p w14:paraId="1FB2B0EC" w14:textId="77777777" w:rsidR="0052106A" w:rsidRPr="002456BF" w:rsidRDefault="0052106A" w:rsidP="0052106A">
      <w:pPr>
        <w:spacing w:after="0" w:line="480" w:lineRule="auto"/>
        <w:rPr>
          <w:rFonts w:ascii="Arial" w:hAnsi="Arial" w:cs="Arial"/>
        </w:rPr>
      </w:pPr>
    </w:p>
    <w:p w14:paraId="517E5555" w14:textId="77777777" w:rsidR="0052106A" w:rsidRPr="002456BF" w:rsidRDefault="0052106A">
      <w:pPr>
        <w:spacing w:after="160" w:line="259" w:lineRule="auto"/>
        <w:rPr>
          <w:rFonts w:ascii="Arial" w:hAnsi="Arial" w:cs="Arial"/>
          <w:b/>
        </w:rPr>
      </w:pPr>
      <w:r w:rsidRPr="002456BF">
        <w:rPr>
          <w:rFonts w:ascii="Arial" w:hAnsi="Arial" w:cs="Arial"/>
          <w:b/>
        </w:rPr>
        <w:br w:type="page"/>
      </w:r>
    </w:p>
    <w:p w14:paraId="3C4F1C7E" w14:textId="5E006DBA" w:rsidR="008020B9" w:rsidRPr="002456BF" w:rsidRDefault="008020B9" w:rsidP="008020B9">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 xml:space="preserve">Figure </w:t>
      </w:r>
      <w:r w:rsidR="00A04708" w:rsidRPr="002456BF">
        <w:rPr>
          <w:rFonts w:ascii="Arial" w:hAnsi="Arial" w:cs="Arial"/>
          <w:b/>
        </w:rPr>
        <w:t>S</w:t>
      </w:r>
      <w:r w:rsidR="009077B5" w:rsidRPr="002456BF">
        <w:rPr>
          <w:rFonts w:ascii="Arial" w:hAnsi="Arial" w:cs="Arial"/>
          <w:b/>
        </w:rPr>
        <w:t>1</w:t>
      </w:r>
      <w:r w:rsidRPr="002456BF">
        <w:rPr>
          <w:rFonts w:ascii="Arial" w:hAnsi="Arial" w:cs="Arial"/>
          <w:b/>
        </w:rPr>
        <w:t xml:space="preserve">. Variance partition coefficient (VPC) for </w:t>
      </w:r>
      <w:r w:rsidR="002E5472" w:rsidRPr="002456BF">
        <w:rPr>
          <w:rFonts w:ascii="Arial" w:hAnsi="Arial" w:cs="Arial"/>
          <w:b/>
        </w:rPr>
        <w:t>the</w:t>
      </w:r>
      <w:r w:rsidR="00BF6A4C" w:rsidRPr="002456BF">
        <w:rPr>
          <w:rFonts w:ascii="Arial" w:hAnsi="Arial" w:cs="Arial"/>
          <w:b/>
        </w:rPr>
        <w:t xml:space="preserve"> final</w:t>
      </w:r>
      <w:r w:rsidR="002E5472" w:rsidRPr="002456BF">
        <w:rPr>
          <w:rFonts w:ascii="Arial" w:hAnsi="Arial" w:cs="Arial"/>
          <w:b/>
        </w:rPr>
        <w:t xml:space="preserve"> </w:t>
      </w:r>
      <w:r w:rsidRPr="002456BF">
        <w:rPr>
          <w:rFonts w:ascii="Arial" w:hAnsi="Arial" w:cs="Arial"/>
          <w:b/>
        </w:rPr>
        <w:t xml:space="preserve">multilevel </w:t>
      </w:r>
      <w:r w:rsidR="00BF6A4C" w:rsidRPr="002456BF">
        <w:rPr>
          <w:rFonts w:ascii="Arial" w:hAnsi="Arial" w:cs="Arial"/>
          <w:b/>
        </w:rPr>
        <w:t xml:space="preserve">multivariable </w:t>
      </w:r>
      <w:r w:rsidRPr="002456BF">
        <w:rPr>
          <w:rFonts w:ascii="Arial" w:hAnsi="Arial" w:cs="Arial"/>
          <w:b/>
        </w:rPr>
        <w:t>Poisson model</w:t>
      </w:r>
      <w:r w:rsidR="002E5472" w:rsidRPr="002456BF">
        <w:rPr>
          <w:rFonts w:ascii="Arial" w:hAnsi="Arial" w:cs="Arial"/>
          <w:b/>
        </w:rPr>
        <w:t xml:space="preserve"> </w:t>
      </w:r>
      <w:r w:rsidR="00BF6A4C" w:rsidRPr="002456BF">
        <w:rPr>
          <w:rFonts w:ascii="Arial" w:hAnsi="Arial" w:cs="Arial"/>
          <w:b/>
        </w:rPr>
        <w:t>evaluating factors associated with frequency of community-origin 3GCREC BSI per 100,000 patients tested for community-origin BSI</w:t>
      </w:r>
    </w:p>
    <w:p w14:paraId="1ABC66C7" w14:textId="139FB8AD" w:rsidR="00AC30B6" w:rsidRPr="002456BF" w:rsidRDefault="00C809D2" w:rsidP="00FA3881">
      <w:pPr>
        <w:spacing w:after="0" w:line="480" w:lineRule="auto"/>
        <w:rPr>
          <w:rFonts w:ascii="Arial" w:hAnsi="Arial" w:cs="Arial"/>
        </w:rPr>
      </w:pPr>
      <w:r>
        <w:rPr>
          <w:rFonts w:ascii="Arial" w:hAnsi="Arial" w:cs="Arial"/>
          <w:noProof/>
        </w:rPr>
        <w:drawing>
          <wp:inline distT="0" distB="0" distL="0" distR="0" wp14:anchorId="5242CA97" wp14:editId="6B32B6E7">
            <wp:extent cx="5935980" cy="43205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320540"/>
                    </a:xfrm>
                    <a:prstGeom prst="rect">
                      <a:avLst/>
                    </a:prstGeom>
                    <a:noFill/>
                    <a:ln>
                      <a:noFill/>
                    </a:ln>
                  </pic:spPr>
                </pic:pic>
              </a:graphicData>
            </a:graphic>
          </wp:inline>
        </w:drawing>
      </w:r>
    </w:p>
    <w:p w14:paraId="7668CC3F" w14:textId="74FF593D" w:rsidR="00ED1C0A" w:rsidRPr="00FA3881" w:rsidRDefault="000853CB" w:rsidP="00691DE6">
      <w:pPr>
        <w:spacing w:line="240" w:lineRule="auto"/>
        <w:rPr>
          <w:rFonts w:ascii="Arial" w:hAnsi="Arial" w:cs="Arial"/>
          <w:bCs/>
          <w:sz w:val="20"/>
          <w:szCs w:val="20"/>
        </w:rPr>
      </w:pPr>
      <w:r w:rsidRPr="00FA3881">
        <w:rPr>
          <w:rFonts w:ascii="Arial" w:hAnsi="Arial" w:cs="Arial"/>
          <w:bCs/>
          <w:sz w:val="20"/>
          <w:szCs w:val="20"/>
        </w:rPr>
        <w:t xml:space="preserve">Footnote of </w:t>
      </w:r>
      <w:r w:rsidR="00860BA2" w:rsidRPr="00FA3881">
        <w:rPr>
          <w:rFonts w:ascii="Arial" w:hAnsi="Arial" w:cs="Arial"/>
          <w:bCs/>
          <w:sz w:val="20"/>
          <w:szCs w:val="20"/>
        </w:rPr>
        <w:t>F</w:t>
      </w:r>
      <w:r w:rsidR="00EE5E79" w:rsidRPr="00FA3881">
        <w:rPr>
          <w:rFonts w:ascii="Arial" w:hAnsi="Arial" w:cs="Arial"/>
          <w:bCs/>
          <w:sz w:val="20"/>
          <w:szCs w:val="20"/>
        </w:rPr>
        <w:t xml:space="preserve">igure </w:t>
      </w:r>
      <w:r w:rsidR="00A04708" w:rsidRPr="00FA3881">
        <w:rPr>
          <w:rFonts w:ascii="Arial" w:hAnsi="Arial" w:cs="Arial"/>
          <w:bCs/>
          <w:sz w:val="20"/>
          <w:szCs w:val="20"/>
        </w:rPr>
        <w:t>S</w:t>
      </w:r>
      <w:r w:rsidR="00E85E88" w:rsidRPr="00FA3881">
        <w:rPr>
          <w:rFonts w:ascii="Arial" w:hAnsi="Arial" w:cs="Arial"/>
          <w:bCs/>
          <w:sz w:val="20"/>
          <w:szCs w:val="20"/>
        </w:rPr>
        <w:t>1</w:t>
      </w:r>
      <w:r w:rsidR="00EE5E79" w:rsidRPr="00FA3881">
        <w:rPr>
          <w:rFonts w:ascii="Arial" w:hAnsi="Arial" w:cs="Arial"/>
          <w:bCs/>
          <w:sz w:val="20"/>
          <w:szCs w:val="20"/>
        </w:rPr>
        <w:t>.</w:t>
      </w:r>
      <w:r w:rsidR="00C171C9" w:rsidRPr="00FA3881">
        <w:rPr>
          <w:rFonts w:ascii="Arial" w:hAnsi="Arial" w:cs="Arial"/>
          <w:bCs/>
          <w:sz w:val="20"/>
          <w:szCs w:val="20"/>
        </w:rPr>
        <w:t xml:space="preserve"> The variation in the VPC </w:t>
      </w:r>
      <w:r w:rsidR="003B2A2C" w:rsidRPr="00FA3881">
        <w:rPr>
          <w:rFonts w:ascii="Arial" w:hAnsi="Arial" w:cs="Arial"/>
          <w:bCs/>
          <w:sz w:val="20"/>
          <w:szCs w:val="20"/>
        </w:rPr>
        <w:t xml:space="preserve">was high and depended on the exposure (total number of patients tested for community-origin BSI). </w:t>
      </w:r>
      <w:r w:rsidR="00691DE6" w:rsidRPr="00FA3881">
        <w:rPr>
          <w:rFonts w:ascii="Arial" w:hAnsi="Arial" w:cs="Arial"/>
          <w:bCs/>
          <w:sz w:val="20"/>
          <w:szCs w:val="20"/>
        </w:rPr>
        <w:t xml:space="preserve">The median </w:t>
      </w:r>
      <w:r w:rsidR="0097462B" w:rsidRPr="00FA3881">
        <w:rPr>
          <w:rFonts w:ascii="Arial" w:hAnsi="Arial" w:cs="Arial"/>
          <w:bCs/>
          <w:sz w:val="20"/>
          <w:szCs w:val="20"/>
        </w:rPr>
        <w:t xml:space="preserve">of the VPC </w:t>
      </w:r>
      <w:r w:rsidR="00691DE6" w:rsidRPr="00FA3881">
        <w:rPr>
          <w:rFonts w:ascii="Arial" w:hAnsi="Arial" w:cs="Arial"/>
          <w:bCs/>
          <w:sz w:val="20"/>
          <w:szCs w:val="20"/>
        </w:rPr>
        <w:t>was 0.</w:t>
      </w:r>
      <w:r w:rsidR="0097462B" w:rsidRPr="00FA3881">
        <w:rPr>
          <w:rFonts w:ascii="Arial" w:hAnsi="Arial" w:cs="Arial"/>
          <w:bCs/>
          <w:sz w:val="20"/>
          <w:szCs w:val="20"/>
        </w:rPr>
        <w:t>7</w:t>
      </w:r>
      <w:r w:rsidR="00C809D2">
        <w:rPr>
          <w:rFonts w:ascii="Arial" w:hAnsi="Arial" w:cs="Arial"/>
          <w:bCs/>
          <w:sz w:val="20"/>
          <w:szCs w:val="20"/>
        </w:rPr>
        <w:t>1</w:t>
      </w:r>
      <w:r w:rsidR="0097462B" w:rsidRPr="00FA3881">
        <w:rPr>
          <w:rFonts w:ascii="Arial" w:hAnsi="Arial" w:cs="Arial"/>
          <w:bCs/>
          <w:sz w:val="20"/>
          <w:szCs w:val="20"/>
        </w:rPr>
        <w:t xml:space="preserve"> (IQR 0.6</w:t>
      </w:r>
      <w:r w:rsidR="00C809D2">
        <w:rPr>
          <w:rFonts w:ascii="Arial" w:hAnsi="Arial" w:cs="Arial"/>
          <w:bCs/>
          <w:sz w:val="20"/>
          <w:szCs w:val="20"/>
        </w:rPr>
        <w:t>1</w:t>
      </w:r>
      <w:r w:rsidR="0097462B" w:rsidRPr="00FA3881">
        <w:rPr>
          <w:rFonts w:ascii="Arial" w:hAnsi="Arial" w:cs="Arial"/>
          <w:bCs/>
          <w:sz w:val="20"/>
          <w:szCs w:val="20"/>
        </w:rPr>
        <w:t>-0.8</w:t>
      </w:r>
      <w:r w:rsidR="00A723E4">
        <w:rPr>
          <w:rFonts w:ascii="Arial" w:hAnsi="Arial" w:cs="Arial"/>
          <w:bCs/>
          <w:sz w:val="20"/>
          <w:szCs w:val="20"/>
        </w:rPr>
        <w:t>2</w:t>
      </w:r>
      <w:r w:rsidR="0097462B" w:rsidRPr="00FA3881">
        <w:rPr>
          <w:rFonts w:ascii="Arial" w:hAnsi="Arial" w:cs="Arial"/>
          <w:bCs/>
          <w:sz w:val="20"/>
          <w:szCs w:val="20"/>
        </w:rPr>
        <w:t>, range 0.4</w:t>
      </w:r>
      <w:r w:rsidR="00F9570C">
        <w:rPr>
          <w:rFonts w:ascii="Arial" w:hAnsi="Arial" w:cs="Arial"/>
          <w:bCs/>
          <w:sz w:val="20"/>
          <w:szCs w:val="20"/>
        </w:rPr>
        <w:t>1</w:t>
      </w:r>
      <w:r w:rsidR="0097462B" w:rsidRPr="00FA3881">
        <w:rPr>
          <w:rFonts w:ascii="Arial" w:hAnsi="Arial" w:cs="Arial"/>
          <w:bCs/>
          <w:sz w:val="20"/>
          <w:szCs w:val="20"/>
        </w:rPr>
        <w:t>-0.91)</w:t>
      </w:r>
    </w:p>
    <w:p w14:paraId="27787A1C" w14:textId="77777777" w:rsidR="009077B5" w:rsidRPr="002456BF" w:rsidRDefault="009077B5">
      <w:pPr>
        <w:spacing w:after="160" w:line="259" w:lineRule="auto"/>
        <w:rPr>
          <w:rFonts w:ascii="Arial" w:hAnsi="Arial" w:cs="Arial"/>
          <w:bCs/>
        </w:rPr>
      </w:pPr>
      <w:r w:rsidRPr="002456BF">
        <w:rPr>
          <w:rFonts w:ascii="Arial" w:hAnsi="Arial" w:cs="Arial"/>
          <w:bCs/>
        </w:rPr>
        <w:br w:type="page"/>
      </w:r>
    </w:p>
    <w:p w14:paraId="68EDA198" w14:textId="7FB5A1C2" w:rsidR="009077B5" w:rsidRPr="002456BF" w:rsidRDefault="009077B5" w:rsidP="009077B5">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 xml:space="preserve">Figure S2. Observed frequency of community-origin 3GCREC BSI </w:t>
      </w:r>
      <w:r w:rsidR="00E85E88" w:rsidRPr="002456BF">
        <w:rPr>
          <w:rFonts w:ascii="Arial" w:hAnsi="Arial" w:cs="Arial"/>
          <w:b/>
        </w:rPr>
        <w:t xml:space="preserve">among class A (S2A), S (S2B) and M1 (S2C) hospitals </w:t>
      </w:r>
      <w:r w:rsidRPr="002456BF">
        <w:rPr>
          <w:rFonts w:ascii="Arial" w:hAnsi="Arial" w:cs="Arial"/>
          <w:b/>
        </w:rPr>
        <w:t xml:space="preserve">  </w:t>
      </w:r>
    </w:p>
    <w:p w14:paraId="3A7F5B96" w14:textId="42E94F1A" w:rsidR="000359C9" w:rsidRPr="002456BF" w:rsidRDefault="000359C9" w:rsidP="000359C9">
      <w:pPr>
        <w:pStyle w:val="NoteLevel11"/>
        <w:keepNext w:val="0"/>
        <w:widowControl w:val="0"/>
        <w:numPr>
          <w:ilvl w:val="0"/>
          <w:numId w:val="0"/>
        </w:numPr>
        <w:spacing w:line="480" w:lineRule="auto"/>
        <w:contextualSpacing w:val="0"/>
        <w:rPr>
          <w:rFonts w:ascii="Arial" w:hAnsi="Arial" w:cs="Arial"/>
          <w:b/>
        </w:rPr>
      </w:pPr>
    </w:p>
    <w:p w14:paraId="0B8C6879" w14:textId="5C9921D7" w:rsidR="000359C9" w:rsidRPr="002456BF" w:rsidRDefault="000359C9" w:rsidP="000359C9">
      <w:pPr>
        <w:pStyle w:val="NoteLevel11"/>
        <w:keepNext w:val="0"/>
        <w:widowControl w:val="0"/>
        <w:numPr>
          <w:ilvl w:val="0"/>
          <w:numId w:val="0"/>
        </w:numPr>
        <w:spacing w:line="480" w:lineRule="auto"/>
        <w:contextualSpacing w:val="0"/>
        <w:rPr>
          <w:rFonts w:ascii="Arial" w:hAnsi="Arial" w:cs="Arial"/>
          <w:b/>
        </w:rPr>
      </w:pPr>
      <w:r w:rsidRPr="002456BF">
        <w:rPr>
          <w:rFonts w:ascii="Arial" w:hAnsi="Arial" w:cs="Arial"/>
          <w:b/>
        </w:rPr>
        <w:t>S2A</w:t>
      </w:r>
    </w:p>
    <w:p w14:paraId="7F5D3296" w14:textId="4F7651D4" w:rsidR="009077B5" w:rsidRPr="002456BF" w:rsidRDefault="00631FBB" w:rsidP="009077B5">
      <w:pPr>
        <w:pStyle w:val="NoteLevel11"/>
        <w:keepNext w:val="0"/>
        <w:widowControl w:val="0"/>
        <w:spacing w:line="480" w:lineRule="auto"/>
        <w:contextualSpacing w:val="0"/>
        <w:rPr>
          <w:rFonts w:ascii="Arial" w:hAnsi="Arial" w:cs="Arial"/>
          <w:b/>
        </w:rPr>
      </w:pPr>
      <w:r>
        <w:rPr>
          <w:rFonts w:ascii="Arial" w:hAnsi="Arial" w:cs="Arial"/>
          <w:b/>
          <w:noProof/>
        </w:rPr>
        <w:drawing>
          <wp:inline distT="0" distB="0" distL="0" distR="0" wp14:anchorId="35159EC1" wp14:editId="10C6DAA9">
            <wp:extent cx="2743200" cy="49167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4916799"/>
                    </a:xfrm>
                    <a:prstGeom prst="rect">
                      <a:avLst/>
                    </a:prstGeom>
                    <a:noFill/>
                    <a:ln>
                      <a:noFill/>
                    </a:ln>
                  </pic:spPr>
                </pic:pic>
              </a:graphicData>
            </a:graphic>
          </wp:inline>
        </w:drawing>
      </w:r>
      <w:r>
        <w:rPr>
          <w:rFonts w:ascii="Arial" w:hAnsi="Arial" w:cs="Arial"/>
          <w:b/>
          <w:noProof/>
        </w:rPr>
        <w:drawing>
          <wp:inline distT="0" distB="0" distL="0" distR="0" wp14:anchorId="42632654" wp14:editId="39327715">
            <wp:extent cx="2743200" cy="548130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5481301"/>
                    </a:xfrm>
                    <a:prstGeom prst="rect">
                      <a:avLst/>
                    </a:prstGeom>
                    <a:noFill/>
                    <a:ln>
                      <a:noFill/>
                    </a:ln>
                  </pic:spPr>
                </pic:pic>
              </a:graphicData>
            </a:graphic>
          </wp:inline>
        </w:drawing>
      </w:r>
    </w:p>
    <w:p w14:paraId="2C4F2913" w14:textId="71138161" w:rsidR="003E0D11" w:rsidRPr="002456BF" w:rsidRDefault="003E0D11">
      <w:pPr>
        <w:spacing w:after="160" w:line="259" w:lineRule="auto"/>
        <w:rPr>
          <w:rFonts w:ascii="Arial" w:hAnsi="Arial" w:cs="Arial"/>
          <w:bCs/>
        </w:rPr>
      </w:pPr>
      <w:r w:rsidRPr="002456BF">
        <w:rPr>
          <w:rFonts w:ascii="Arial" w:hAnsi="Arial" w:cs="Arial"/>
          <w:bCs/>
        </w:rPr>
        <w:br w:type="page"/>
      </w:r>
    </w:p>
    <w:p w14:paraId="167B7F0E" w14:textId="10377757" w:rsidR="000359C9" w:rsidRPr="002456BF" w:rsidRDefault="000359C9" w:rsidP="009077B5">
      <w:pPr>
        <w:spacing w:after="160" w:line="259" w:lineRule="auto"/>
        <w:rPr>
          <w:rFonts w:ascii="Arial" w:hAnsi="Arial" w:cs="Arial"/>
          <w:b/>
        </w:rPr>
      </w:pPr>
      <w:r w:rsidRPr="002456BF">
        <w:rPr>
          <w:rFonts w:ascii="Arial" w:hAnsi="Arial" w:cs="Arial"/>
          <w:b/>
        </w:rPr>
        <w:lastRenderedPageBreak/>
        <w:t>S2B</w:t>
      </w:r>
    </w:p>
    <w:p w14:paraId="145769BE" w14:textId="25DA1401" w:rsidR="003E0D11" w:rsidRPr="002456BF" w:rsidRDefault="00631FBB" w:rsidP="009077B5">
      <w:pPr>
        <w:spacing w:after="160" w:line="259" w:lineRule="auto"/>
        <w:rPr>
          <w:rFonts w:ascii="Arial" w:hAnsi="Arial" w:cs="Arial"/>
          <w:bCs/>
        </w:rPr>
      </w:pPr>
      <w:r>
        <w:rPr>
          <w:rFonts w:ascii="Arial" w:hAnsi="Arial" w:cs="Arial"/>
          <w:bCs/>
          <w:noProof/>
        </w:rPr>
        <w:drawing>
          <wp:inline distT="0" distB="0" distL="0" distR="0" wp14:anchorId="5F22E918" wp14:editId="07022870">
            <wp:extent cx="2743200" cy="4916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4916799"/>
                    </a:xfrm>
                    <a:prstGeom prst="rect">
                      <a:avLst/>
                    </a:prstGeom>
                    <a:noFill/>
                    <a:ln>
                      <a:noFill/>
                    </a:ln>
                  </pic:spPr>
                </pic:pic>
              </a:graphicData>
            </a:graphic>
          </wp:inline>
        </w:drawing>
      </w:r>
      <w:r>
        <w:rPr>
          <w:rFonts w:ascii="Arial" w:hAnsi="Arial" w:cs="Arial"/>
          <w:bCs/>
          <w:noProof/>
        </w:rPr>
        <w:drawing>
          <wp:inline distT="0" distB="0" distL="0" distR="0" wp14:anchorId="4BEF524D" wp14:editId="1FB3EB29">
            <wp:extent cx="2743200" cy="65037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6503746"/>
                    </a:xfrm>
                    <a:prstGeom prst="rect">
                      <a:avLst/>
                    </a:prstGeom>
                    <a:noFill/>
                    <a:ln>
                      <a:noFill/>
                    </a:ln>
                  </pic:spPr>
                </pic:pic>
              </a:graphicData>
            </a:graphic>
          </wp:inline>
        </w:drawing>
      </w:r>
    </w:p>
    <w:p w14:paraId="30B4B2D6" w14:textId="77777777" w:rsidR="003E0D11" w:rsidRPr="002456BF" w:rsidRDefault="003E0D11">
      <w:pPr>
        <w:spacing w:after="160" w:line="259" w:lineRule="auto"/>
        <w:rPr>
          <w:rFonts w:ascii="Arial" w:hAnsi="Arial" w:cs="Arial"/>
          <w:bCs/>
        </w:rPr>
      </w:pPr>
      <w:r w:rsidRPr="002456BF">
        <w:rPr>
          <w:rFonts w:ascii="Arial" w:hAnsi="Arial" w:cs="Arial"/>
          <w:bCs/>
        </w:rPr>
        <w:br w:type="page"/>
      </w:r>
    </w:p>
    <w:p w14:paraId="1AC9949B" w14:textId="4048E7FC" w:rsidR="005232F3" w:rsidRPr="002456BF" w:rsidRDefault="005232F3" w:rsidP="009077B5">
      <w:pPr>
        <w:spacing w:after="160" w:line="259" w:lineRule="auto"/>
        <w:rPr>
          <w:rFonts w:ascii="Arial" w:hAnsi="Arial" w:cs="Arial"/>
          <w:b/>
        </w:rPr>
      </w:pPr>
      <w:r w:rsidRPr="002456BF">
        <w:rPr>
          <w:rFonts w:ascii="Arial" w:hAnsi="Arial" w:cs="Arial"/>
          <w:b/>
        </w:rPr>
        <w:lastRenderedPageBreak/>
        <w:t>S2</w:t>
      </w:r>
      <w:r w:rsidR="000359C9" w:rsidRPr="002456BF">
        <w:rPr>
          <w:rFonts w:ascii="Arial" w:hAnsi="Arial" w:cs="Arial"/>
          <w:b/>
        </w:rPr>
        <w:t>C</w:t>
      </w:r>
    </w:p>
    <w:p w14:paraId="27888793" w14:textId="6199DE5C" w:rsidR="004F1459" w:rsidRPr="002456BF" w:rsidRDefault="00631FBB" w:rsidP="009077B5">
      <w:pPr>
        <w:spacing w:after="160" w:line="259" w:lineRule="auto"/>
        <w:rPr>
          <w:rFonts w:ascii="Arial" w:hAnsi="Arial" w:cs="Arial"/>
          <w:bCs/>
        </w:rPr>
      </w:pPr>
      <w:r>
        <w:rPr>
          <w:rFonts w:ascii="Arial" w:hAnsi="Arial" w:cs="Arial"/>
          <w:bCs/>
          <w:noProof/>
        </w:rPr>
        <w:drawing>
          <wp:inline distT="0" distB="0" distL="0" distR="0" wp14:anchorId="442F1DE6" wp14:editId="62AF1DB0">
            <wp:extent cx="2743200" cy="49167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4916799"/>
                    </a:xfrm>
                    <a:prstGeom prst="rect">
                      <a:avLst/>
                    </a:prstGeom>
                    <a:noFill/>
                    <a:ln>
                      <a:noFill/>
                    </a:ln>
                  </pic:spPr>
                </pic:pic>
              </a:graphicData>
            </a:graphic>
          </wp:inline>
        </w:drawing>
      </w:r>
      <w:r>
        <w:rPr>
          <w:rFonts w:ascii="Arial" w:hAnsi="Arial" w:cs="Arial"/>
          <w:bCs/>
          <w:noProof/>
        </w:rPr>
        <w:drawing>
          <wp:inline distT="0" distB="0" distL="0" distR="0" wp14:anchorId="7AB288F4" wp14:editId="46F006E3">
            <wp:extent cx="2743200" cy="44654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4465481"/>
                    </a:xfrm>
                    <a:prstGeom prst="rect">
                      <a:avLst/>
                    </a:prstGeom>
                    <a:noFill/>
                    <a:ln>
                      <a:noFill/>
                    </a:ln>
                  </pic:spPr>
                </pic:pic>
              </a:graphicData>
            </a:graphic>
          </wp:inline>
        </w:drawing>
      </w:r>
    </w:p>
    <w:p w14:paraId="446F7209" w14:textId="77777777" w:rsidR="005232F3" w:rsidRPr="002456BF" w:rsidRDefault="005232F3" w:rsidP="009077B5">
      <w:pPr>
        <w:spacing w:after="160" w:line="259" w:lineRule="auto"/>
        <w:rPr>
          <w:rFonts w:ascii="Arial" w:hAnsi="Arial" w:cs="Arial"/>
          <w:bCs/>
        </w:rPr>
      </w:pPr>
    </w:p>
    <w:p w14:paraId="0F593553" w14:textId="70DBC47F" w:rsidR="00267026" w:rsidRPr="00FA3881" w:rsidRDefault="009077B5" w:rsidP="009077B5">
      <w:pPr>
        <w:spacing w:after="160" w:line="259" w:lineRule="auto"/>
        <w:rPr>
          <w:rFonts w:ascii="Arial" w:hAnsi="Arial" w:cs="Arial"/>
          <w:bCs/>
          <w:sz w:val="20"/>
          <w:szCs w:val="20"/>
        </w:rPr>
      </w:pPr>
      <w:r w:rsidRPr="00FA3881">
        <w:rPr>
          <w:rFonts w:ascii="Arial" w:hAnsi="Arial" w:cs="Arial"/>
          <w:bCs/>
          <w:sz w:val="20"/>
          <w:szCs w:val="20"/>
        </w:rPr>
        <w:t xml:space="preserve">Footnote of Figure S2. </w:t>
      </w:r>
      <w:r w:rsidR="00267026" w:rsidRPr="00FA3881">
        <w:rPr>
          <w:rFonts w:ascii="Arial" w:hAnsi="Arial" w:cs="Arial"/>
          <w:bCs/>
          <w:sz w:val="20"/>
          <w:szCs w:val="20"/>
        </w:rPr>
        <w:t>In the provincial map, for province</w:t>
      </w:r>
      <w:r w:rsidR="00E85E88" w:rsidRPr="00FA3881">
        <w:rPr>
          <w:rFonts w:ascii="Arial" w:hAnsi="Arial" w:cs="Arial"/>
          <w:bCs/>
          <w:sz w:val="20"/>
          <w:szCs w:val="20"/>
        </w:rPr>
        <w:t>s</w:t>
      </w:r>
      <w:r w:rsidR="00267026" w:rsidRPr="00FA3881">
        <w:rPr>
          <w:rFonts w:ascii="Arial" w:hAnsi="Arial" w:cs="Arial"/>
          <w:bCs/>
          <w:sz w:val="20"/>
          <w:szCs w:val="20"/>
        </w:rPr>
        <w:t xml:space="preserve"> that ha</w:t>
      </w:r>
      <w:r w:rsidR="00E85E88" w:rsidRPr="00FA3881">
        <w:rPr>
          <w:rFonts w:ascii="Arial" w:hAnsi="Arial" w:cs="Arial"/>
          <w:bCs/>
          <w:sz w:val="20"/>
          <w:szCs w:val="20"/>
        </w:rPr>
        <w:t>d</w:t>
      </w:r>
      <w:r w:rsidR="00267026" w:rsidRPr="00FA3881">
        <w:rPr>
          <w:rFonts w:ascii="Arial" w:hAnsi="Arial" w:cs="Arial"/>
          <w:bCs/>
          <w:sz w:val="20"/>
          <w:szCs w:val="20"/>
        </w:rPr>
        <w:t xml:space="preserve"> more than one hospital with similar hospital class, the total frequency was estimated based on the total number of observed cases per the total number of </w:t>
      </w:r>
      <w:r w:rsidR="001776B6" w:rsidRPr="00FA3881">
        <w:rPr>
          <w:rFonts w:ascii="Arial" w:hAnsi="Arial" w:cs="Arial"/>
          <w:bCs/>
          <w:sz w:val="20"/>
          <w:szCs w:val="20"/>
        </w:rPr>
        <w:t>patient</w:t>
      </w:r>
      <w:r w:rsidR="00267026" w:rsidRPr="00FA3881">
        <w:rPr>
          <w:rFonts w:ascii="Arial" w:hAnsi="Arial" w:cs="Arial"/>
          <w:bCs/>
          <w:sz w:val="20"/>
          <w:szCs w:val="20"/>
        </w:rPr>
        <w:t>s tested for community-origin BSI in the provinces.</w:t>
      </w:r>
    </w:p>
    <w:p w14:paraId="356A93B0" w14:textId="51EDBA22" w:rsidR="009077B5" w:rsidRPr="002456BF" w:rsidRDefault="00267026" w:rsidP="009077B5">
      <w:pPr>
        <w:spacing w:after="160" w:line="259" w:lineRule="auto"/>
        <w:rPr>
          <w:rFonts w:ascii="Arial" w:hAnsi="Arial" w:cs="Arial"/>
          <w:bCs/>
        </w:rPr>
      </w:pPr>
      <w:r w:rsidRPr="002456BF">
        <w:rPr>
          <w:rFonts w:ascii="Arial" w:hAnsi="Arial" w:cs="Arial"/>
          <w:bCs/>
        </w:rPr>
        <w:t xml:space="preserve"> </w:t>
      </w:r>
    </w:p>
    <w:p w14:paraId="331A91EF" w14:textId="7D119B1C" w:rsidR="00ED1C0A" w:rsidRPr="002456BF" w:rsidRDefault="00ED1C0A">
      <w:pPr>
        <w:spacing w:after="160" w:line="259" w:lineRule="auto"/>
        <w:rPr>
          <w:rFonts w:ascii="Arial" w:hAnsi="Arial" w:cs="Arial"/>
          <w:bCs/>
        </w:rPr>
      </w:pPr>
      <w:r w:rsidRPr="002456BF">
        <w:rPr>
          <w:rFonts w:ascii="Arial" w:hAnsi="Arial" w:cs="Arial"/>
          <w:bCs/>
        </w:rPr>
        <w:br w:type="page"/>
      </w:r>
    </w:p>
    <w:p w14:paraId="2FF478D4" w14:textId="7D17228F" w:rsidR="00BF3DC2" w:rsidRPr="002456BF" w:rsidRDefault="00BF3DC2" w:rsidP="00BF3DC2">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Figure S3. Variance partition coefficient (VPC) for the final multilevel multivariable Poisson model evaluating factors associated with frequency of hospital-origin CRAB BSI per 100,000 patients tested for community-origin BSI</w:t>
      </w:r>
    </w:p>
    <w:p w14:paraId="4092F895" w14:textId="3B9599CC" w:rsidR="00BF3DC2" w:rsidRPr="002456BF" w:rsidRDefault="00717586" w:rsidP="00FA3881">
      <w:pPr>
        <w:spacing w:after="0" w:line="480" w:lineRule="auto"/>
        <w:rPr>
          <w:rFonts w:ascii="Arial" w:hAnsi="Arial" w:cs="Arial"/>
        </w:rPr>
      </w:pPr>
      <w:r>
        <w:rPr>
          <w:rFonts w:ascii="Arial" w:hAnsi="Arial" w:cs="Arial"/>
          <w:noProof/>
        </w:rPr>
        <w:drawing>
          <wp:inline distT="0" distB="0" distL="0" distR="0" wp14:anchorId="534F2FCE" wp14:editId="43A8BE34">
            <wp:extent cx="5935980" cy="4320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320540"/>
                    </a:xfrm>
                    <a:prstGeom prst="rect">
                      <a:avLst/>
                    </a:prstGeom>
                    <a:noFill/>
                    <a:ln>
                      <a:noFill/>
                    </a:ln>
                  </pic:spPr>
                </pic:pic>
              </a:graphicData>
            </a:graphic>
          </wp:inline>
        </w:drawing>
      </w:r>
    </w:p>
    <w:p w14:paraId="6157449E" w14:textId="3E4E10CB" w:rsidR="00BF3DC2" w:rsidRPr="00FA3881" w:rsidRDefault="00BF3DC2" w:rsidP="00BF3DC2">
      <w:pPr>
        <w:spacing w:line="240" w:lineRule="auto"/>
        <w:rPr>
          <w:rFonts w:ascii="Arial" w:hAnsi="Arial" w:cs="Arial"/>
          <w:bCs/>
          <w:sz w:val="20"/>
          <w:szCs w:val="20"/>
        </w:rPr>
      </w:pPr>
      <w:r w:rsidRPr="00FA3881">
        <w:rPr>
          <w:rFonts w:ascii="Arial" w:hAnsi="Arial" w:cs="Arial"/>
          <w:bCs/>
          <w:sz w:val="20"/>
          <w:szCs w:val="20"/>
        </w:rPr>
        <w:t>Footnote of Figure S3. The variation in the VPC was high and depended on the exposure (total number of patients tested for hospital-origin BSI). The median of the VPC was 0.</w:t>
      </w:r>
      <w:r w:rsidR="00C328F0" w:rsidRPr="00FA3881">
        <w:rPr>
          <w:rFonts w:ascii="Arial" w:hAnsi="Arial" w:cs="Arial"/>
          <w:bCs/>
          <w:sz w:val="20"/>
          <w:szCs w:val="20"/>
        </w:rPr>
        <w:t>84</w:t>
      </w:r>
      <w:r w:rsidRPr="00FA3881">
        <w:rPr>
          <w:rFonts w:ascii="Arial" w:hAnsi="Arial" w:cs="Arial"/>
          <w:bCs/>
          <w:sz w:val="20"/>
          <w:szCs w:val="20"/>
        </w:rPr>
        <w:t xml:space="preserve"> (IQR 0.</w:t>
      </w:r>
      <w:r w:rsidR="00C328F0" w:rsidRPr="00FA3881">
        <w:rPr>
          <w:rFonts w:ascii="Arial" w:hAnsi="Arial" w:cs="Arial"/>
          <w:bCs/>
          <w:sz w:val="20"/>
          <w:szCs w:val="20"/>
        </w:rPr>
        <w:t>6</w:t>
      </w:r>
      <w:r w:rsidR="00717586">
        <w:rPr>
          <w:rFonts w:ascii="Arial" w:hAnsi="Arial" w:cs="Arial"/>
          <w:bCs/>
          <w:sz w:val="20"/>
          <w:szCs w:val="20"/>
        </w:rPr>
        <w:t>5</w:t>
      </w:r>
      <w:r w:rsidRPr="00FA3881">
        <w:rPr>
          <w:rFonts w:ascii="Arial" w:hAnsi="Arial" w:cs="Arial"/>
          <w:bCs/>
          <w:sz w:val="20"/>
          <w:szCs w:val="20"/>
        </w:rPr>
        <w:t>-0.</w:t>
      </w:r>
      <w:r w:rsidR="00C328F0" w:rsidRPr="00FA3881">
        <w:rPr>
          <w:rFonts w:ascii="Arial" w:hAnsi="Arial" w:cs="Arial"/>
          <w:bCs/>
          <w:sz w:val="20"/>
          <w:szCs w:val="20"/>
        </w:rPr>
        <w:t>93</w:t>
      </w:r>
      <w:r w:rsidRPr="00FA3881">
        <w:rPr>
          <w:rFonts w:ascii="Arial" w:hAnsi="Arial" w:cs="Arial"/>
          <w:bCs/>
          <w:sz w:val="20"/>
          <w:szCs w:val="20"/>
        </w:rPr>
        <w:t>, range 0.</w:t>
      </w:r>
      <w:r w:rsidR="00C328F0" w:rsidRPr="00FA3881">
        <w:rPr>
          <w:rFonts w:ascii="Arial" w:hAnsi="Arial" w:cs="Arial"/>
          <w:bCs/>
          <w:sz w:val="20"/>
          <w:szCs w:val="20"/>
        </w:rPr>
        <w:t>35</w:t>
      </w:r>
      <w:r w:rsidRPr="00FA3881">
        <w:rPr>
          <w:rFonts w:ascii="Arial" w:hAnsi="Arial" w:cs="Arial"/>
          <w:bCs/>
          <w:sz w:val="20"/>
          <w:szCs w:val="20"/>
        </w:rPr>
        <w:t>-0.</w:t>
      </w:r>
      <w:r w:rsidR="00C328F0" w:rsidRPr="00FA3881">
        <w:rPr>
          <w:rFonts w:ascii="Arial" w:hAnsi="Arial" w:cs="Arial"/>
          <w:bCs/>
          <w:sz w:val="20"/>
          <w:szCs w:val="20"/>
        </w:rPr>
        <w:t>99</w:t>
      </w:r>
      <w:r w:rsidRPr="00FA3881">
        <w:rPr>
          <w:rFonts w:ascii="Arial" w:hAnsi="Arial" w:cs="Arial"/>
          <w:bCs/>
          <w:sz w:val="20"/>
          <w:szCs w:val="20"/>
        </w:rPr>
        <w:t>).</w:t>
      </w:r>
    </w:p>
    <w:p w14:paraId="05D84EB0" w14:textId="77777777" w:rsidR="00ED1C0A" w:rsidRPr="002456BF" w:rsidRDefault="00ED1C0A" w:rsidP="00ED1C0A">
      <w:pPr>
        <w:spacing w:after="160" w:line="259" w:lineRule="auto"/>
        <w:rPr>
          <w:rFonts w:ascii="Arial" w:hAnsi="Arial" w:cs="Arial"/>
          <w:b/>
        </w:rPr>
      </w:pPr>
    </w:p>
    <w:p w14:paraId="564F59C1" w14:textId="77777777" w:rsidR="00ED1C0A" w:rsidRPr="002456BF" w:rsidRDefault="00ED1C0A" w:rsidP="00ED1C0A">
      <w:pPr>
        <w:spacing w:after="160" w:line="259" w:lineRule="auto"/>
        <w:rPr>
          <w:rFonts w:ascii="Arial" w:hAnsi="Arial" w:cs="Arial"/>
          <w:b/>
        </w:rPr>
      </w:pPr>
      <w:r w:rsidRPr="002456BF">
        <w:rPr>
          <w:rFonts w:ascii="Arial" w:hAnsi="Arial" w:cs="Arial"/>
          <w:b/>
        </w:rPr>
        <w:br w:type="page"/>
      </w:r>
    </w:p>
    <w:p w14:paraId="3D331436" w14:textId="74BA76F8" w:rsidR="00ED1C0A" w:rsidRPr="002456BF" w:rsidRDefault="00ED1C0A" w:rsidP="00ED1C0A">
      <w:pPr>
        <w:pStyle w:val="NoteLevel11"/>
        <w:keepNext w:val="0"/>
        <w:widowControl w:val="0"/>
        <w:spacing w:line="480" w:lineRule="auto"/>
        <w:contextualSpacing w:val="0"/>
        <w:rPr>
          <w:rFonts w:ascii="Arial" w:hAnsi="Arial" w:cs="Arial"/>
          <w:b/>
        </w:rPr>
      </w:pPr>
      <w:r w:rsidRPr="002456BF">
        <w:rPr>
          <w:rFonts w:ascii="Arial" w:hAnsi="Arial" w:cs="Arial"/>
          <w:b/>
        </w:rPr>
        <w:lastRenderedPageBreak/>
        <w:t>Figure S</w:t>
      </w:r>
      <w:r w:rsidR="00B375E2" w:rsidRPr="002456BF">
        <w:rPr>
          <w:rFonts w:ascii="Arial" w:hAnsi="Arial" w:cs="Arial"/>
          <w:b/>
        </w:rPr>
        <w:t>4</w:t>
      </w:r>
      <w:r w:rsidRPr="002456BF">
        <w:rPr>
          <w:rFonts w:ascii="Arial" w:hAnsi="Arial" w:cs="Arial"/>
          <w:b/>
        </w:rPr>
        <w:t xml:space="preserve">. Observed frequency of hospital-origin CRAB BSI </w:t>
      </w:r>
      <w:r w:rsidR="00B375E2" w:rsidRPr="002456BF">
        <w:rPr>
          <w:rFonts w:ascii="Arial" w:hAnsi="Arial" w:cs="Arial"/>
          <w:b/>
        </w:rPr>
        <w:t xml:space="preserve">among class A (S4A), S (S4B) and M1 (S4C) hospitals   </w:t>
      </w:r>
    </w:p>
    <w:p w14:paraId="152D91AB" w14:textId="77777777" w:rsidR="00B375E2" w:rsidRPr="002456BF" w:rsidRDefault="00B375E2" w:rsidP="00B375E2">
      <w:pPr>
        <w:pStyle w:val="NoteLevel11"/>
        <w:keepNext w:val="0"/>
        <w:widowControl w:val="0"/>
        <w:numPr>
          <w:ilvl w:val="0"/>
          <w:numId w:val="0"/>
        </w:numPr>
        <w:spacing w:line="480" w:lineRule="auto"/>
        <w:contextualSpacing w:val="0"/>
        <w:rPr>
          <w:rFonts w:ascii="Arial" w:hAnsi="Arial" w:cs="Arial"/>
          <w:b/>
        </w:rPr>
      </w:pPr>
    </w:p>
    <w:p w14:paraId="6B9B1FF3" w14:textId="25A7106B" w:rsidR="00ED1C0A" w:rsidRPr="002456BF" w:rsidRDefault="00B375E2" w:rsidP="00B375E2">
      <w:pPr>
        <w:pStyle w:val="NoteLevel11"/>
        <w:keepNext w:val="0"/>
        <w:widowControl w:val="0"/>
        <w:numPr>
          <w:ilvl w:val="0"/>
          <w:numId w:val="0"/>
        </w:numPr>
        <w:spacing w:line="480" w:lineRule="auto"/>
        <w:contextualSpacing w:val="0"/>
        <w:rPr>
          <w:rFonts w:ascii="Arial" w:hAnsi="Arial" w:cs="Arial"/>
          <w:b/>
        </w:rPr>
      </w:pPr>
      <w:r w:rsidRPr="002456BF">
        <w:rPr>
          <w:rFonts w:ascii="Arial" w:hAnsi="Arial" w:cs="Arial"/>
          <w:b/>
        </w:rPr>
        <w:t>S4A</w:t>
      </w:r>
    </w:p>
    <w:p w14:paraId="182DB15D" w14:textId="7893B67D" w:rsidR="005056BA" w:rsidRPr="002456BF" w:rsidRDefault="00631FBB" w:rsidP="00631FBB">
      <w:pPr>
        <w:tabs>
          <w:tab w:val="left" w:pos="7092"/>
        </w:tabs>
        <w:spacing w:after="160" w:line="259" w:lineRule="auto"/>
        <w:rPr>
          <w:rFonts w:ascii="Arial" w:hAnsi="Arial" w:cs="Arial"/>
          <w:b/>
        </w:rPr>
      </w:pPr>
      <w:r>
        <w:rPr>
          <w:rFonts w:ascii="Arial" w:hAnsi="Arial" w:cs="Arial"/>
          <w:b/>
          <w:noProof/>
        </w:rPr>
        <w:drawing>
          <wp:inline distT="0" distB="0" distL="0" distR="0" wp14:anchorId="2D8998A5" wp14:editId="1513C78C">
            <wp:extent cx="2743200" cy="49194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4919472"/>
                    </a:xfrm>
                    <a:prstGeom prst="rect">
                      <a:avLst/>
                    </a:prstGeom>
                    <a:noFill/>
                    <a:ln>
                      <a:noFill/>
                    </a:ln>
                  </pic:spPr>
                </pic:pic>
              </a:graphicData>
            </a:graphic>
          </wp:inline>
        </w:drawing>
      </w:r>
      <w:r>
        <w:rPr>
          <w:rFonts w:ascii="Arial" w:hAnsi="Arial" w:cs="Arial"/>
          <w:b/>
          <w:noProof/>
        </w:rPr>
        <w:drawing>
          <wp:inline distT="0" distB="0" distL="0" distR="0" wp14:anchorId="05CA70C0" wp14:editId="2054881D">
            <wp:extent cx="2743200" cy="548130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5481301"/>
                    </a:xfrm>
                    <a:prstGeom prst="rect">
                      <a:avLst/>
                    </a:prstGeom>
                    <a:noFill/>
                    <a:ln>
                      <a:noFill/>
                    </a:ln>
                  </pic:spPr>
                </pic:pic>
              </a:graphicData>
            </a:graphic>
          </wp:inline>
        </w:drawing>
      </w:r>
      <w:r w:rsidR="005056BA" w:rsidRPr="002456BF">
        <w:rPr>
          <w:rFonts w:ascii="Arial" w:hAnsi="Arial" w:cs="Arial"/>
          <w:b/>
        </w:rPr>
        <w:br w:type="page"/>
      </w:r>
    </w:p>
    <w:p w14:paraId="2023D1FE" w14:textId="1746F4E5" w:rsidR="00B375E2" w:rsidRPr="002456BF" w:rsidRDefault="00B375E2" w:rsidP="00ED1C0A">
      <w:pPr>
        <w:spacing w:after="160" w:line="259" w:lineRule="auto"/>
        <w:rPr>
          <w:rFonts w:ascii="Arial" w:hAnsi="Arial" w:cs="Arial"/>
          <w:b/>
        </w:rPr>
      </w:pPr>
      <w:r w:rsidRPr="002456BF">
        <w:rPr>
          <w:rFonts w:ascii="Arial" w:hAnsi="Arial" w:cs="Arial"/>
          <w:b/>
        </w:rPr>
        <w:lastRenderedPageBreak/>
        <w:t>S4B</w:t>
      </w:r>
    </w:p>
    <w:p w14:paraId="723FDE7A" w14:textId="41F75E92" w:rsidR="005056BA" w:rsidRPr="002456BF" w:rsidRDefault="00631FBB">
      <w:pPr>
        <w:spacing w:after="160" w:line="259" w:lineRule="auto"/>
        <w:rPr>
          <w:rFonts w:ascii="Arial" w:hAnsi="Arial" w:cs="Arial"/>
          <w:b/>
        </w:rPr>
      </w:pPr>
      <w:r>
        <w:rPr>
          <w:rFonts w:ascii="Arial" w:hAnsi="Arial" w:cs="Arial"/>
          <w:b/>
          <w:noProof/>
        </w:rPr>
        <w:drawing>
          <wp:inline distT="0" distB="0" distL="0" distR="0" wp14:anchorId="54B93E2B" wp14:editId="3A5AE5BA">
            <wp:extent cx="2743200" cy="49194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4919472"/>
                    </a:xfrm>
                    <a:prstGeom prst="rect">
                      <a:avLst/>
                    </a:prstGeom>
                    <a:noFill/>
                    <a:ln>
                      <a:noFill/>
                    </a:ln>
                  </pic:spPr>
                </pic:pic>
              </a:graphicData>
            </a:graphic>
          </wp:inline>
        </w:drawing>
      </w:r>
      <w:r w:rsidR="00063B2B">
        <w:rPr>
          <w:rFonts w:ascii="Arial" w:hAnsi="Arial" w:cs="Arial"/>
          <w:b/>
          <w:noProof/>
        </w:rPr>
        <w:drawing>
          <wp:inline distT="0" distB="0" distL="0" distR="0" wp14:anchorId="30F8E5F3" wp14:editId="5523C2A6">
            <wp:extent cx="2743200" cy="65037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6503746"/>
                    </a:xfrm>
                    <a:prstGeom prst="rect">
                      <a:avLst/>
                    </a:prstGeom>
                    <a:noFill/>
                    <a:ln>
                      <a:noFill/>
                    </a:ln>
                  </pic:spPr>
                </pic:pic>
              </a:graphicData>
            </a:graphic>
          </wp:inline>
        </w:drawing>
      </w:r>
      <w:r w:rsidR="005056BA" w:rsidRPr="002456BF">
        <w:rPr>
          <w:rFonts w:ascii="Arial" w:hAnsi="Arial" w:cs="Arial"/>
          <w:b/>
        </w:rPr>
        <w:br w:type="page"/>
      </w:r>
    </w:p>
    <w:p w14:paraId="63D51D3F" w14:textId="372CAF86" w:rsidR="00B375E2" w:rsidRPr="002456BF" w:rsidRDefault="00B375E2" w:rsidP="00ED1C0A">
      <w:pPr>
        <w:spacing w:after="160" w:line="259" w:lineRule="auto"/>
        <w:rPr>
          <w:rFonts w:ascii="Arial" w:hAnsi="Arial" w:cs="Arial"/>
          <w:b/>
        </w:rPr>
      </w:pPr>
      <w:r w:rsidRPr="002456BF">
        <w:rPr>
          <w:rFonts w:ascii="Arial" w:hAnsi="Arial" w:cs="Arial"/>
          <w:b/>
        </w:rPr>
        <w:lastRenderedPageBreak/>
        <w:t>S4C</w:t>
      </w:r>
    </w:p>
    <w:p w14:paraId="4856845E" w14:textId="35B85156" w:rsidR="008D089F" w:rsidRPr="002456BF" w:rsidRDefault="00063B2B" w:rsidP="00ED1C0A">
      <w:pPr>
        <w:spacing w:after="160" w:line="259" w:lineRule="auto"/>
        <w:rPr>
          <w:rFonts w:ascii="Arial" w:hAnsi="Arial" w:cs="Arial"/>
          <w:bCs/>
        </w:rPr>
      </w:pPr>
      <w:r>
        <w:rPr>
          <w:rFonts w:ascii="Arial" w:hAnsi="Arial" w:cs="Arial"/>
          <w:b/>
          <w:noProof/>
        </w:rPr>
        <w:drawing>
          <wp:inline distT="0" distB="0" distL="0" distR="0" wp14:anchorId="39780A41" wp14:editId="4ADB96E3">
            <wp:extent cx="2743200" cy="4919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4919472"/>
                    </a:xfrm>
                    <a:prstGeom prst="rect">
                      <a:avLst/>
                    </a:prstGeom>
                    <a:noFill/>
                    <a:ln>
                      <a:noFill/>
                    </a:ln>
                  </pic:spPr>
                </pic:pic>
              </a:graphicData>
            </a:graphic>
          </wp:inline>
        </w:drawing>
      </w:r>
      <w:r>
        <w:rPr>
          <w:rFonts w:ascii="Arial" w:hAnsi="Arial" w:cs="Arial"/>
          <w:b/>
          <w:noProof/>
        </w:rPr>
        <w:drawing>
          <wp:inline distT="0" distB="0" distL="0" distR="0" wp14:anchorId="5D588645" wp14:editId="755860AB">
            <wp:extent cx="2743200" cy="44654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4465481"/>
                    </a:xfrm>
                    <a:prstGeom prst="rect">
                      <a:avLst/>
                    </a:prstGeom>
                    <a:noFill/>
                    <a:ln>
                      <a:noFill/>
                    </a:ln>
                  </pic:spPr>
                </pic:pic>
              </a:graphicData>
            </a:graphic>
          </wp:inline>
        </w:drawing>
      </w:r>
    </w:p>
    <w:p w14:paraId="3925A04B" w14:textId="4C4808B8" w:rsidR="00ED1C0A" w:rsidRPr="00FA3881" w:rsidRDefault="00ED1C0A" w:rsidP="00ED1C0A">
      <w:pPr>
        <w:spacing w:after="160" w:line="259" w:lineRule="auto"/>
        <w:rPr>
          <w:rFonts w:ascii="Arial" w:hAnsi="Arial" w:cs="Arial"/>
          <w:bCs/>
          <w:sz w:val="20"/>
          <w:szCs w:val="20"/>
        </w:rPr>
      </w:pPr>
      <w:r w:rsidRPr="00FA3881">
        <w:rPr>
          <w:rFonts w:ascii="Arial" w:hAnsi="Arial" w:cs="Arial"/>
          <w:bCs/>
          <w:sz w:val="20"/>
          <w:szCs w:val="20"/>
        </w:rPr>
        <w:t>Footnote of Figure S</w:t>
      </w:r>
      <w:r w:rsidR="00B375E2" w:rsidRPr="00FA3881">
        <w:rPr>
          <w:rFonts w:ascii="Arial" w:hAnsi="Arial" w:cs="Arial"/>
          <w:bCs/>
          <w:sz w:val="20"/>
          <w:szCs w:val="20"/>
        </w:rPr>
        <w:t>4</w:t>
      </w:r>
      <w:r w:rsidRPr="00FA3881">
        <w:rPr>
          <w:rFonts w:ascii="Arial" w:hAnsi="Arial" w:cs="Arial"/>
          <w:bCs/>
          <w:sz w:val="20"/>
          <w:szCs w:val="20"/>
        </w:rPr>
        <w:t xml:space="preserve">. </w:t>
      </w:r>
      <w:r w:rsidR="00B375E2" w:rsidRPr="00FA3881">
        <w:rPr>
          <w:rFonts w:ascii="Arial" w:hAnsi="Arial" w:cs="Arial"/>
          <w:bCs/>
          <w:sz w:val="20"/>
          <w:szCs w:val="20"/>
        </w:rPr>
        <w:t xml:space="preserve">In the provincial map, for provinces that had more than one hospital with similar hospital class, the total frequency was estimated based on the total number of observed cases per the total number of </w:t>
      </w:r>
      <w:r w:rsidR="001776B6" w:rsidRPr="00FA3881">
        <w:rPr>
          <w:rFonts w:ascii="Arial" w:hAnsi="Arial" w:cs="Arial"/>
          <w:bCs/>
          <w:sz w:val="20"/>
          <w:szCs w:val="20"/>
        </w:rPr>
        <w:t>patient</w:t>
      </w:r>
      <w:r w:rsidR="00B375E2" w:rsidRPr="00FA3881">
        <w:rPr>
          <w:rFonts w:ascii="Arial" w:hAnsi="Arial" w:cs="Arial"/>
          <w:bCs/>
          <w:sz w:val="20"/>
          <w:szCs w:val="20"/>
        </w:rPr>
        <w:t>s tested for community-origin BSI in the provinces.</w:t>
      </w:r>
    </w:p>
    <w:p w14:paraId="73833030" w14:textId="77777777" w:rsidR="00ED1C0A" w:rsidRPr="002456BF" w:rsidRDefault="00ED1C0A" w:rsidP="00ED1C0A">
      <w:pPr>
        <w:spacing w:after="160" w:line="259" w:lineRule="auto"/>
        <w:rPr>
          <w:rFonts w:ascii="Arial" w:hAnsi="Arial" w:cs="Arial"/>
          <w:b/>
        </w:rPr>
      </w:pPr>
      <w:r w:rsidRPr="002456BF">
        <w:rPr>
          <w:rFonts w:ascii="Arial" w:hAnsi="Arial" w:cs="Arial"/>
          <w:b/>
        </w:rPr>
        <w:br w:type="page"/>
      </w:r>
    </w:p>
    <w:p w14:paraId="26AE0A1E" w14:textId="3B91354D" w:rsidR="00EE5E79" w:rsidRPr="002456BF" w:rsidRDefault="00AD0953" w:rsidP="00AD0953">
      <w:pPr>
        <w:spacing w:line="480" w:lineRule="auto"/>
        <w:rPr>
          <w:rFonts w:ascii="Arial" w:hAnsi="Arial" w:cs="Arial"/>
          <w:b/>
        </w:rPr>
      </w:pPr>
      <w:r w:rsidRPr="002456BF">
        <w:rPr>
          <w:rFonts w:ascii="Arial" w:hAnsi="Arial" w:cs="Arial"/>
          <w:b/>
        </w:rPr>
        <w:lastRenderedPageBreak/>
        <w:t>Appendix A</w:t>
      </w:r>
    </w:p>
    <w:p w14:paraId="2497DBF4" w14:textId="4E3B4D64" w:rsidR="006A5585" w:rsidRPr="002456BF" w:rsidRDefault="006A5585" w:rsidP="00AD0953">
      <w:pPr>
        <w:spacing w:line="480" w:lineRule="auto"/>
        <w:rPr>
          <w:rFonts w:ascii="Arial" w:hAnsi="Arial" w:cs="Arial"/>
          <w:b/>
        </w:rPr>
      </w:pPr>
      <w:r w:rsidRPr="002456BF">
        <w:rPr>
          <w:rFonts w:ascii="Arial" w:hAnsi="Arial" w:cs="Arial"/>
          <w:b/>
        </w:rPr>
        <w:t xml:space="preserve">STATA code for fitting the multilevel multivariable Poisson regression model </w:t>
      </w:r>
    </w:p>
    <w:p w14:paraId="3FAF7B86" w14:textId="15187D5E" w:rsidR="006A5585" w:rsidRPr="002456BF" w:rsidRDefault="00DE29F8" w:rsidP="00EF0AAC">
      <w:pPr>
        <w:spacing w:after="0" w:line="240" w:lineRule="auto"/>
        <w:rPr>
          <w:rFonts w:ascii="Arial" w:hAnsi="Arial" w:cs="Arial"/>
          <w:bCs/>
          <w:sz w:val="16"/>
          <w:szCs w:val="16"/>
        </w:rPr>
      </w:pPr>
      <w:r w:rsidRPr="002456BF">
        <w:rPr>
          <w:rFonts w:ascii="Arial" w:hAnsi="Arial" w:cs="Arial"/>
          <w:bCs/>
          <w:sz w:val="16"/>
          <w:szCs w:val="16"/>
        </w:rPr>
        <w:t xml:space="preserve">* Load the data </w:t>
      </w:r>
    </w:p>
    <w:p w14:paraId="623E8111" w14:textId="20E53463" w:rsidR="00DE29F8" w:rsidRPr="002456BF" w:rsidRDefault="00774327" w:rsidP="00EF0AAC">
      <w:pPr>
        <w:spacing w:after="0" w:line="240" w:lineRule="auto"/>
        <w:rPr>
          <w:rFonts w:ascii="Arial" w:hAnsi="Arial" w:cs="Arial"/>
          <w:bCs/>
          <w:sz w:val="16"/>
          <w:szCs w:val="16"/>
        </w:rPr>
      </w:pPr>
      <w:r w:rsidRPr="002456BF">
        <w:rPr>
          <w:rFonts w:ascii="Arial" w:hAnsi="Arial" w:cs="Arial"/>
          <w:bCs/>
          <w:sz w:val="16"/>
          <w:szCs w:val="16"/>
        </w:rPr>
        <w:t xml:space="preserve">use </w:t>
      </w:r>
      <w:r w:rsidR="006B4370" w:rsidRPr="006B4370">
        <w:rPr>
          <w:rFonts w:ascii="Arial" w:hAnsi="Arial" w:cs="Arial"/>
          <w:bCs/>
          <w:sz w:val="16"/>
          <w:szCs w:val="16"/>
        </w:rPr>
        <w:t>TH_2022_111_hospitals</w:t>
      </w:r>
      <w:r w:rsidRPr="002456BF">
        <w:rPr>
          <w:rFonts w:ascii="Arial" w:hAnsi="Arial" w:cs="Arial"/>
          <w:bCs/>
          <w:sz w:val="16"/>
          <w:szCs w:val="16"/>
        </w:rPr>
        <w:t>, clear</w:t>
      </w:r>
    </w:p>
    <w:p w14:paraId="785E3E0C" w14:textId="77777777" w:rsidR="00774327" w:rsidRPr="002456BF" w:rsidRDefault="00774327" w:rsidP="00EF0AAC">
      <w:pPr>
        <w:spacing w:after="0" w:line="240" w:lineRule="auto"/>
        <w:rPr>
          <w:rFonts w:ascii="Arial" w:hAnsi="Arial" w:cs="Arial"/>
          <w:bCs/>
          <w:sz w:val="16"/>
          <w:szCs w:val="16"/>
        </w:rPr>
      </w:pPr>
    </w:p>
    <w:p w14:paraId="303F6926" w14:textId="4510C143" w:rsidR="008D7EBC" w:rsidRPr="002456BF" w:rsidRDefault="008D7EBC" w:rsidP="00EF0AAC">
      <w:pPr>
        <w:spacing w:after="0" w:line="240" w:lineRule="auto"/>
        <w:rPr>
          <w:rFonts w:ascii="Arial" w:hAnsi="Arial" w:cs="Arial"/>
          <w:bCs/>
          <w:sz w:val="16"/>
          <w:szCs w:val="16"/>
        </w:rPr>
      </w:pPr>
      <w:r w:rsidRPr="002456BF">
        <w:rPr>
          <w:rFonts w:ascii="Arial" w:hAnsi="Arial" w:cs="Arial"/>
          <w:bCs/>
          <w:sz w:val="16"/>
          <w:szCs w:val="16"/>
        </w:rPr>
        <w:t>******************************************************************************************</w:t>
      </w:r>
    </w:p>
    <w:p w14:paraId="2D41A785" w14:textId="4828DB58" w:rsidR="004B45EC" w:rsidRPr="002456BF" w:rsidRDefault="00DE29F8" w:rsidP="00EF0AAC">
      <w:pPr>
        <w:spacing w:after="0" w:line="240" w:lineRule="auto"/>
        <w:rPr>
          <w:rFonts w:ascii="Arial" w:hAnsi="Arial" w:cs="Arial"/>
          <w:bCs/>
          <w:sz w:val="16"/>
          <w:szCs w:val="16"/>
        </w:rPr>
      </w:pPr>
      <w:r w:rsidRPr="002456BF">
        <w:rPr>
          <w:rFonts w:ascii="Arial" w:hAnsi="Arial" w:cs="Arial"/>
          <w:bCs/>
          <w:sz w:val="16"/>
          <w:szCs w:val="16"/>
        </w:rPr>
        <w:t xml:space="preserve">* </w:t>
      </w:r>
      <w:r w:rsidR="00FC59E6" w:rsidRPr="002456BF">
        <w:rPr>
          <w:rFonts w:ascii="Arial" w:hAnsi="Arial" w:cs="Arial"/>
          <w:bCs/>
          <w:sz w:val="16"/>
          <w:szCs w:val="16"/>
        </w:rPr>
        <w:t>Fit multilevel Poisson regression model with hospital-specific random effects</w:t>
      </w:r>
    </w:p>
    <w:p w14:paraId="6A70519B" w14:textId="54E4C7C3" w:rsidR="008D7EBC" w:rsidRPr="002456BF" w:rsidRDefault="008D7EBC" w:rsidP="00EF0AAC">
      <w:pPr>
        <w:spacing w:after="0" w:line="240" w:lineRule="auto"/>
        <w:rPr>
          <w:rFonts w:ascii="Arial" w:hAnsi="Arial" w:cs="Arial"/>
          <w:bCs/>
          <w:sz w:val="16"/>
          <w:szCs w:val="16"/>
        </w:rPr>
      </w:pPr>
      <w:r w:rsidRPr="002456BF">
        <w:rPr>
          <w:rFonts w:ascii="Arial" w:hAnsi="Arial" w:cs="Arial"/>
          <w:bCs/>
          <w:sz w:val="16"/>
          <w:szCs w:val="16"/>
        </w:rPr>
        <w:t>* for community-origin 3GCREC BSI per 100,000 patients tested for community-origin BSI</w:t>
      </w:r>
    </w:p>
    <w:p w14:paraId="5086982A" w14:textId="77777777" w:rsidR="008D7EBC" w:rsidRPr="002456BF" w:rsidRDefault="008D7EBC" w:rsidP="008D7EBC">
      <w:pPr>
        <w:spacing w:after="0" w:line="240" w:lineRule="auto"/>
        <w:rPr>
          <w:rFonts w:ascii="Arial" w:hAnsi="Arial" w:cs="Arial"/>
          <w:bCs/>
          <w:sz w:val="16"/>
          <w:szCs w:val="16"/>
        </w:rPr>
      </w:pPr>
      <w:r w:rsidRPr="002456BF">
        <w:rPr>
          <w:rFonts w:ascii="Arial" w:hAnsi="Arial" w:cs="Arial"/>
          <w:bCs/>
          <w:sz w:val="16"/>
          <w:szCs w:val="16"/>
        </w:rPr>
        <w:t>******************************************************************************************</w:t>
      </w:r>
    </w:p>
    <w:p w14:paraId="04B56E03" w14:textId="77777777" w:rsidR="006B4370" w:rsidRDefault="006B4370" w:rsidP="00EF0AAC">
      <w:pPr>
        <w:spacing w:after="0" w:line="240" w:lineRule="auto"/>
        <w:rPr>
          <w:rFonts w:ascii="Arial" w:hAnsi="Arial" w:cs="Arial"/>
          <w:bCs/>
          <w:sz w:val="16"/>
          <w:szCs w:val="16"/>
        </w:rPr>
      </w:pPr>
      <w:proofErr w:type="spellStart"/>
      <w:r w:rsidRPr="006B4370">
        <w:rPr>
          <w:rFonts w:ascii="Arial" w:hAnsi="Arial" w:cs="Arial"/>
          <w:bCs/>
          <w:sz w:val="16"/>
          <w:szCs w:val="16"/>
        </w:rPr>
        <w:t>mepoisson</w:t>
      </w:r>
      <w:proofErr w:type="spellEnd"/>
      <w:r w:rsidRPr="006B4370">
        <w:rPr>
          <w:rFonts w:ascii="Arial" w:hAnsi="Arial" w:cs="Arial"/>
          <w:bCs/>
          <w:sz w:val="16"/>
          <w:szCs w:val="16"/>
        </w:rPr>
        <w:t xml:space="preserve"> N_3GCREC_co </w:t>
      </w:r>
      <w:proofErr w:type="spellStart"/>
      <w:proofErr w:type="gramStart"/>
      <w:r w:rsidRPr="006B4370">
        <w:rPr>
          <w:rFonts w:ascii="Arial" w:hAnsi="Arial" w:cs="Arial"/>
          <w:bCs/>
          <w:sz w:val="16"/>
          <w:szCs w:val="16"/>
        </w:rPr>
        <w:t>i.Hospital</w:t>
      </w:r>
      <w:proofErr w:type="gramEnd"/>
      <w:r w:rsidRPr="006B4370">
        <w:rPr>
          <w:rFonts w:ascii="Arial" w:hAnsi="Arial" w:cs="Arial"/>
          <w:bCs/>
          <w:sz w:val="16"/>
          <w:szCs w:val="16"/>
        </w:rPr>
        <w:t>_level</w:t>
      </w:r>
      <w:proofErr w:type="spellEnd"/>
      <w:r w:rsidRPr="006B4370">
        <w:rPr>
          <w:rFonts w:ascii="Arial" w:hAnsi="Arial" w:cs="Arial"/>
          <w:bCs/>
          <w:sz w:val="16"/>
          <w:szCs w:val="16"/>
        </w:rPr>
        <w:t xml:space="preserve"> ib12.Health_region Bed_count_S_100 GPP_2021_S Perc_tested_for_CAB_S_5</w:t>
      </w:r>
      <w:r>
        <w:rPr>
          <w:rFonts w:ascii="Arial" w:hAnsi="Arial" w:cs="Arial"/>
          <w:bCs/>
          <w:sz w:val="16"/>
          <w:szCs w:val="16"/>
        </w:rPr>
        <w:t xml:space="preserve"> ///</w:t>
      </w:r>
    </w:p>
    <w:p w14:paraId="53BD9DFD" w14:textId="3F4A0D48" w:rsidR="00EF0AAC" w:rsidRDefault="006B4370" w:rsidP="00EF0AAC">
      <w:pPr>
        <w:spacing w:after="0" w:line="240" w:lineRule="auto"/>
        <w:rPr>
          <w:rFonts w:ascii="Arial" w:hAnsi="Arial" w:cs="Arial"/>
          <w:bCs/>
          <w:sz w:val="16"/>
          <w:szCs w:val="16"/>
        </w:rPr>
      </w:pPr>
      <w:r>
        <w:rPr>
          <w:rFonts w:ascii="Arial" w:hAnsi="Arial" w:cs="Arial"/>
          <w:bCs/>
          <w:sz w:val="16"/>
          <w:szCs w:val="16"/>
        </w:rPr>
        <w:t xml:space="preserve"> </w:t>
      </w:r>
      <w:r w:rsidRPr="006B4370">
        <w:rPr>
          <w:rFonts w:ascii="Arial" w:hAnsi="Arial" w:cs="Arial"/>
          <w:bCs/>
          <w:sz w:val="16"/>
          <w:szCs w:val="16"/>
        </w:rPr>
        <w:t xml:space="preserve">, </w:t>
      </w:r>
      <w:proofErr w:type="spellStart"/>
      <w:r w:rsidRPr="006B4370">
        <w:rPr>
          <w:rFonts w:ascii="Arial" w:hAnsi="Arial" w:cs="Arial"/>
          <w:bCs/>
          <w:sz w:val="16"/>
          <w:szCs w:val="16"/>
        </w:rPr>
        <w:t>intmethod</w:t>
      </w:r>
      <w:proofErr w:type="spellEnd"/>
      <w:r w:rsidRPr="006B4370">
        <w:rPr>
          <w:rFonts w:ascii="Arial" w:hAnsi="Arial" w:cs="Arial"/>
          <w:bCs/>
          <w:sz w:val="16"/>
          <w:szCs w:val="16"/>
        </w:rPr>
        <w:t>(</w:t>
      </w:r>
      <w:proofErr w:type="spellStart"/>
      <w:r w:rsidRPr="006B4370">
        <w:rPr>
          <w:rFonts w:ascii="Arial" w:hAnsi="Arial" w:cs="Arial"/>
          <w:bCs/>
          <w:sz w:val="16"/>
          <w:szCs w:val="16"/>
        </w:rPr>
        <w:t>mcaghermite</w:t>
      </w:r>
      <w:proofErr w:type="spellEnd"/>
      <w:r w:rsidRPr="006B4370">
        <w:rPr>
          <w:rFonts w:ascii="Arial" w:hAnsi="Arial" w:cs="Arial"/>
          <w:bCs/>
          <w:sz w:val="16"/>
          <w:szCs w:val="16"/>
        </w:rPr>
        <w:t>) exposure(</w:t>
      </w:r>
      <w:proofErr w:type="spellStart"/>
      <w:r w:rsidRPr="006B4370">
        <w:rPr>
          <w:rFonts w:ascii="Arial" w:hAnsi="Arial" w:cs="Arial"/>
          <w:bCs/>
          <w:sz w:val="16"/>
          <w:szCs w:val="16"/>
        </w:rPr>
        <w:t>N_BCtested_for_CAB</w:t>
      </w:r>
      <w:proofErr w:type="spellEnd"/>
      <w:r w:rsidRPr="006B4370">
        <w:rPr>
          <w:rFonts w:ascii="Arial" w:hAnsi="Arial" w:cs="Arial"/>
          <w:bCs/>
          <w:sz w:val="16"/>
          <w:szCs w:val="16"/>
        </w:rPr>
        <w:t>) ||</w:t>
      </w:r>
      <w:proofErr w:type="spellStart"/>
      <w:r w:rsidRPr="006B4370">
        <w:rPr>
          <w:rFonts w:ascii="Arial" w:hAnsi="Arial" w:cs="Arial"/>
          <w:bCs/>
          <w:sz w:val="16"/>
          <w:szCs w:val="16"/>
        </w:rPr>
        <w:t>Hospital_</w:t>
      </w:r>
      <w:proofErr w:type="gramStart"/>
      <w:r w:rsidRPr="006B4370">
        <w:rPr>
          <w:rFonts w:ascii="Arial" w:hAnsi="Arial" w:cs="Arial"/>
          <w:bCs/>
          <w:sz w:val="16"/>
          <w:szCs w:val="16"/>
        </w:rPr>
        <w:t>code</w:t>
      </w:r>
      <w:proofErr w:type="spellEnd"/>
      <w:r w:rsidRPr="006B4370">
        <w:rPr>
          <w:rFonts w:ascii="Arial" w:hAnsi="Arial" w:cs="Arial"/>
          <w:bCs/>
          <w:sz w:val="16"/>
          <w:szCs w:val="16"/>
        </w:rPr>
        <w:t>:,</w:t>
      </w:r>
      <w:proofErr w:type="gramEnd"/>
      <w:r w:rsidRPr="006B4370">
        <w:rPr>
          <w:rFonts w:ascii="Arial" w:hAnsi="Arial" w:cs="Arial"/>
          <w:bCs/>
          <w:sz w:val="16"/>
          <w:szCs w:val="16"/>
        </w:rPr>
        <w:t xml:space="preserve"> </w:t>
      </w:r>
      <w:proofErr w:type="spellStart"/>
      <w:r w:rsidRPr="006B4370">
        <w:rPr>
          <w:rFonts w:ascii="Arial" w:hAnsi="Arial" w:cs="Arial"/>
          <w:bCs/>
          <w:sz w:val="16"/>
          <w:szCs w:val="16"/>
        </w:rPr>
        <w:t>irr</w:t>
      </w:r>
      <w:proofErr w:type="spellEnd"/>
    </w:p>
    <w:p w14:paraId="578D51D2" w14:textId="77777777" w:rsidR="006B4370" w:rsidRPr="002456BF" w:rsidRDefault="006B4370" w:rsidP="00EF0AAC">
      <w:pPr>
        <w:spacing w:after="0" w:line="240" w:lineRule="auto"/>
        <w:rPr>
          <w:rFonts w:ascii="Arial" w:hAnsi="Arial" w:cs="Arial"/>
          <w:bCs/>
          <w:sz w:val="16"/>
          <w:szCs w:val="16"/>
        </w:rPr>
      </w:pPr>
    </w:p>
    <w:p w14:paraId="58666E44" w14:textId="322B660C" w:rsidR="003B5343" w:rsidRPr="002456BF" w:rsidRDefault="003B5343" w:rsidP="00EF0AAC">
      <w:pPr>
        <w:spacing w:after="0" w:line="240" w:lineRule="auto"/>
        <w:rPr>
          <w:rFonts w:ascii="Arial" w:hAnsi="Arial" w:cs="Arial"/>
          <w:bCs/>
          <w:sz w:val="16"/>
          <w:szCs w:val="16"/>
        </w:rPr>
      </w:pPr>
      <w:r w:rsidRPr="002456BF">
        <w:rPr>
          <w:rFonts w:ascii="Arial" w:hAnsi="Arial" w:cs="Arial"/>
          <w:bCs/>
          <w:sz w:val="16"/>
          <w:szCs w:val="16"/>
        </w:rPr>
        <w:t>* Extract the variance of the random effects.</w:t>
      </w:r>
    </w:p>
    <w:p w14:paraId="60132AB4" w14:textId="2FA42912" w:rsidR="000E01C7" w:rsidRPr="002456BF" w:rsidRDefault="000E01C7" w:rsidP="00EF0AAC">
      <w:pPr>
        <w:spacing w:after="0" w:line="240" w:lineRule="auto"/>
        <w:rPr>
          <w:rFonts w:ascii="Arial" w:hAnsi="Arial" w:cs="Arial"/>
          <w:bCs/>
          <w:sz w:val="16"/>
          <w:szCs w:val="16"/>
        </w:rPr>
      </w:pPr>
      <w:r w:rsidRPr="002456BF">
        <w:rPr>
          <w:rFonts w:ascii="Arial" w:hAnsi="Arial" w:cs="Arial"/>
          <w:bCs/>
          <w:sz w:val="16"/>
          <w:szCs w:val="16"/>
        </w:rPr>
        <w:t>scalar tau2=_b[var(_</w:t>
      </w:r>
      <w:proofErr w:type="gramStart"/>
      <w:r w:rsidRPr="002456BF">
        <w:rPr>
          <w:rFonts w:ascii="Arial" w:hAnsi="Arial" w:cs="Arial"/>
          <w:bCs/>
          <w:sz w:val="16"/>
          <w:szCs w:val="16"/>
        </w:rPr>
        <w:t>cons[</w:t>
      </w:r>
      <w:proofErr w:type="spellStart"/>
      <w:proofErr w:type="gramEnd"/>
      <w:r w:rsidR="006B4370" w:rsidRPr="006B4370">
        <w:rPr>
          <w:rFonts w:ascii="Arial" w:hAnsi="Arial" w:cs="Arial"/>
          <w:bCs/>
          <w:sz w:val="16"/>
          <w:szCs w:val="16"/>
        </w:rPr>
        <w:t>Hospital_code</w:t>
      </w:r>
      <w:proofErr w:type="spellEnd"/>
      <w:r w:rsidRPr="002456BF">
        <w:rPr>
          <w:rFonts w:ascii="Arial" w:hAnsi="Arial" w:cs="Arial"/>
          <w:bCs/>
          <w:sz w:val="16"/>
          <w:szCs w:val="16"/>
        </w:rPr>
        <w:t>]):_cons]</w:t>
      </w:r>
    </w:p>
    <w:p w14:paraId="5A5A17B3" w14:textId="2D2FDC24" w:rsidR="000E01C7" w:rsidRPr="002456BF" w:rsidRDefault="000E01C7" w:rsidP="00EF0AAC">
      <w:pPr>
        <w:spacing w:after="0" w:line="240" w:lineRule="auto"/>
        <w:rPr>
          <w:rFonts w:ascii="Arial" w:hAnsi="Arial" w:cs="Arial"/>
          <w:bCs/>
          <w:sz w:val="16"/>
          <w:szCs w:val="16"/>
        </w:rPr>
      </w:pPr>
      <w:r w:rsidRPr="002456BF">
        <w:rPr>
          <w:rFonts w:ascii="Arial" w:hAnsi="Arial" w:cs="Arial"/>
          <w:bCs/>
          <w:sz w:val="16"/>
          <w:szCs w:val="16"/>
        </w:rPr>
        <w:t xml:space="preserve">scalar list tau2 </w:t>
      </w:r>
      <w:r w:rsidR="007C1429" w:rsidRPr="002456BF">
        <w:rPr>
          <w:rFonts w:ascii="Arial" w:hAnsi="Arial" w:cs="Arial"/>
          <w:bCs/>
          <w:sz w:val="16"/>
          <w:szCs w:val="16"/>
        </w:rPr>
        <w:t xml:space="preserve"> </w:t>
      </w:r>
    </w:p>
    <w:p w14:paraId="56D34528" w14:textId="77777777" w:rsidR="00EF0AAC" w:rsidRPr="002456BF" w:rsidRDefault="00EF0AAC" w:rsidP="00EF0AAC">
      <w:pPr>
        <w:spacing w:after="0" w:line="240" w:lineRule="auto"/>
        <w:rPr>
          <w:rFonts w:ascii="Arial" w:hAnsi="Arial" w:cs="Arial"/>
          <w:bCs/>
          <w:sz w:val="16"/>
          <w:szCs w:val="16"/>
        </w:rPr>
      </w:pPr>
    </w:p>
    <w:p w14:paraId="4D4C25D6" w14:textId="6FEF9FD3" w:rsidR="000E01C7" w:rsidRPr="002456BF" w:rsidRDefault="000E01C7" w:rsidP="00EF0AAC">
      <w:pPr>
        <w:spacing w:after="0" w:line="240" w:lineRule="auto"/>
        <w:rPr>
          <w:rFonts w:ascii="Arial" w:hAnsi="Arial" w:cs="Arial"/>
          <w:bCs/>
          <w:sz w:val="16"/>
          <w:szCs w:val="16"/>
        </w:rPr>
      </w:pPr>
      <w:r w:rsidRPr="002456BF">
        <w:rPr>
          <w:rFonts w:ascii="Arial" w:hAnsi="Arial" w:cs="Arial"/>
          <w:bCs/>
          <w:sz w:val="16"/>
          <w:szCs w:val="16"/>
        </w:rPr>
        <w:t>* Extract the regression coefficients.</w:t>
      </w:r>
    </w:p>
    <w:p w14:paraId="7D546D96" w14:textId="77777777" w:rsidR="000E01C7" w:rsidRPr="002456BF" w:rsidRDefault="000E01C7" w:rsidP="00EF0AAC">
      <w:pPr>
        <w:spacing w:after="0" w:line="240" w:lineRule="auto"/>
        <w:rPr>
          <w:rFonts w:ascii="Arial" w:hAnsi="Arial" w:cs="Arial"/>
          <w:bCs/>
          <w:sz w:val="16"/>
          <w:szCs w:val="16"/>
        </w:rPr>
      </w:pPr>
      <w:r w:rsidRPr="002456BF">
        <w:rPr>
          <w:rFonts w:ascii="Arial" w:hAnsi="Arial" w:cs="Arial"/>
          <w:bCs/>
          <w:sz w:val="16"/>
          <w:szCs w:val="16"/>
        </w:rPr>
        <w:t xml:space="preserve">matrix </w:t>
      </w:r>
      <w:proofErr w:type="spellStart"/>
      <w:r w:rsidRPr="002456BF">
        <w:rPr>
          <w:rFonts w:ascii="Arial" w:hAnsi="Arial" w:cs="Arial"/>
          <w:bCs/>
          <w:sz w:val="16"/>
          <w:szCs w:val="16"/>
        </w:rPr>
        <w:t>beta_coefs</w:t>
      </w:r>
      <w:proofErr w:type="spellEnd"/>
      <w:r w:rsidRPr="002456BF">
        <w:rPr>
          <w:rFonts w:ascii="Arial" w:hAnsi="Arial" w:cs="Arial"/>
          <w:bCs/>
          <w:sz w:val="16"/>
          <w:szCs w:val="16"/>
        </w:rPr>
        <w:t xml:space="preserve"> = e(b)</w:t>
      </w:r>
    </w:p>
    <w:p w14:paraId="430DC01D" w14:textId="2AFD1472" w:rsidR="00DE29F8" w:rsidRPr="002456BF" w:rsidRDefault="000E01C7" w:rsidP="00EF0AAC">
      <w:pPr>
        <w:spacing w:after="0" w:line="240" w:lineRule="auto"/>
        <w:rPr>
          <w:rFonts w:ascii="Arial" w:hAnsi="Arial" w:cs="Arial"/>
          <w:bCs/>
          <w:sz w:val="16"/>
          <w:szCs w:val="16"/>
        </w:rPr>
      </w:pPr>
      <w:r w:rsidRPr="002456BF">
        <w:rPr>
          <w:rFonts w:ascii="Arial" w:hAnsi="Arial" w:cs="Arial"/>
          <w:bCs/>
          <w:sz w:val="16"/>
          <w:szCs w:val="16"/>
        </w:rPr>
        <w:t xml:space="preserve">matrix list </w:t>
      </w:r>
      <w:proofErr w:type="spellStart"/>
      <w:r w:rsidRPr="002456BF">
        <w:rPr>
          <w:rFonts w:ascii="Arial" w:hAnsi="Arial" w:cs="Arial"/>
          <w:bCs/>
          <w:sz w:val="16"/>
          <w:szCs w:val="16"/>
        </w:rPr>
        <w:t>beta_coefs</w:t>
      </w:r>
      <w:proofErr w:type="spellEnd"/>
    </w:p>
    <w:p w14:paraId="7EEBF413" w14:textId="77777777" w:rsidR="008A4225" w:rsidRPr="002456BF" w:rsidRDefault="008A4225" w:rsidP="00EF0AAC">
      <w:pPr>
        <w:spacing w:after="0" w:line="240" w:lineRule="auto"/>
        <w:rPr>
          <w:rFonts w:ascii="Arial" w:hAnsi="Arial" w:cs="Arial"/>
          <w:bCs/>
          <w:sz w:val="16"/>
          <w:szCs w:val="16"/>
        </w:rPr>
      </w:pPr>
    </w:p>
    <w:p w14:paraId="5FEC2B01" w14:textId="77777777" w:rsidR="008D7EBC" w:rsidRPr="002456BF" w:rsidRDefault="008D7EBC" w:rsidP="008D7EBC">
      <w:pPr>
        <w:spacing w:after="0" w:line="240" w:lineRule="auto"/>
        <w:rPr>
          <w:rFonts w:ascii="Arial" w:hAnsi="Arial" w:cs="Arial"/>
          <w:bCs/>
          <w:sz w:val="16"/>
          <w:szCs w:val="16"/>
        </w:rPr>
      </w:pPr>
      <w:r w:rsidRPr="002456BF">
        <w:rPr>
          <w:rFonts w:ascii="Arial" w:hAnsi="Arial" w:cs="Arial"/>
          <w:bCs/>
          <w:sz w:val="16"/>
          <w:szCs w:val="16"/>
        </w:rPr>
        <w:t>******************************************************************************************</w:t>
      </w:r>
    </w:p>
    <w:p w14:paraId="03AF59D8" w14:textId="77777777" w:rsidR="008A4225" w:rsidRPr="002456BF" w:rsidRDefault="008A4225" w:rsidP="008A4225">
      <w:pPr>
        <w:spacing w:after="0" w:line="240" w:lineRule="auto"/>
        <w:rPr>
          <w:rFonts w:ascii="Arial" w:hAnsi="Arial" w:cs="Arial"/>
          <w:bCs/>
          <w:sz w:val="16"/>
          <w:szCs w:val="16"/>
        </w:rPr>
      </w:pPr>
      <w:r w:rsidRPr="002456BF">
        <w:rPr>
          <w:rFonts w:ascii="Arial" w:hAnsi="Arial" w:cs="Arial"/>
          <w:bCs/>
          <w:sz w:val="16"/>
          <w:szCs w:val="16"/>
        </w:rPr>
        <w:t>* Compute the Median Rate Ratio</w:t>
      </w:r>
    </w:p>
    <w:p w14:paraId="6D1A3F48" w14:textId="77777777" w:rsidR="008D7EBC" w:rsidRPr="002456BF" w:rsidRDefault="008D7EBC" w:rsidP="008D7EBC">
      <w:pPr>
        <w:spacing w:after="0" w:line="240" w:lineRule="auto"/>
        <w:rPr>
          <w:rFonts w:ascii="Arial" w:hAnsi="Arial" w:cs="Arial"/>
          <w:bCs/>
          <w:sz w:val="16"/>
          <w:szCs w:val="16"/>
        </w:rPr>
      </w:pPr>
      <w:r w:rsidRPr="002456BF">
        <w:rPr>
          <w:rFonts w:ascii="Arial" w:hAnsi="Arial" w:cs="Arial"/>
          <w:bCs/>
          <w:sz w:val="16"/>
          <w:szCs w:val="16"/>
        </w:rPr>
        <w:t>******************************************************************************************</w:t>
      </w:r>
    </w:p>
    <w:p w14:paraId="6C4CDA03" w14:textId="77777777" w:rsidR="008A4225" w:rsidRPr="002456BF" w:rsidRDefault="008A4225" w:rsidP="008A4225">
      <w:pPr>
        <w:spacing w:after="0" w:line="240" w:lineRule="auto"/>
        <w:rPr>
          <w:rFonts w:ascii="Arial" w:hAnsi="Arial" w:cs="Arial"/>
          <w:bCs/>
          <w:sz w:val="16"/>
          <w:szCs w:val="16"/>
        </w:rPr>
      </w:pPr>
      <w:r w:rsidRPr="002456BF">
        <w:rPr>
          <w:rFonts w:ascii="Arial" w:hAnsi="Arial" w:cs="Arial"/>
          <w:bCs/>
          <w:sz w:val="16"/>
          <w:szCs w:val="16"/>
        </w:rPr>
        <w:t>scalar MRR = exp(sqrt(2*tau</w:t>
      </w:r>
      <w:proofErr w:type="gramStart"/>
      <w:r w:rsidRPr="002456BF">
        <w:rPr>
          <w:rFonts w:ascii="Arial" w:hAnsi="Arial" w:cs="Arial"/>
          <w:bCs/>
          <w:sz w:val="16"/>
          <w:szCs w:val="16"/>
        </w:rPr>
        <w:t>2)*</w:t>
      </w:r>
      <w:proofErr w:type="spellStart"/>
      <w:proofErr w:type="gramEnd"/>
      <w:r w:rsidRPr="002456BF">
        <w:rPr>
          <w:rFonts w:ascii="Arial" w:hAnsi="Arial" w:cs="Arial"/>
          <w:bCs/>
          <w:sz w:val="16"/>
          <w:szCs w:val="16"/>
        </w:rPr>
        <w:t>invnorm</w:t>
      </w:r>
      <w:proofErr w:type="spellEnd"/>
      <w:r w:rsidRPr="002456BF">
        <w:rPr>
          <w:rFonts w:ascii="Arial" w:hAnsi="Arial" w:cs="Arial"/>
          <w:bCs/>
          <w:sz w:val="16"/>
          <w:szCs w:val="16"/>
        </w:rPr>
        <w:t>(0.75))</w:t>
      </w:r>
    </w:p>
    <w:p w14:paraId="2F07F6CC" w14:textId="5B54A6CA" w:rsidR="008A4225" w:rsidRPr="002456BF" w:rsidRDefault="008A4225" w:rsidP="008A4225">
      <w:pPr>
        <w:spacing w:after="0" w:line="240" w:lineRule="auto"/>
        <w:rPr>
          <w:rFonts w:ascii="Arial" w:hAnsi="Arial" w:cs="Arial"/>
          <w:bCs/>
          <w:sz w:val="16"/>
          <w:szCs w:val="16"/>
        </w:rPr>
      </w:pPr>
      <w:r w:rsidRPr="002456BF">
        <w:rPr>
          <w:rFonts w:ascii="Arial" w:hAnsi="Arial" w:cs="Arial"/>
          <w:bCs/>
          <w:sz w:val="16"/>
          <w:szCs w:val="16"/>
        </w:rPr>
        <w:t>scalar list MRR</w:t>
      </w:r>
    </w:p>
    <w:p w14:paraId="41D04D6E" w14:textId="77777777" w:rsidR="004B45EC" w:rsidRPr="002456BF" w:rsidRDefault="004B45EC" w:rsidP="008A4225">
      <w:pPr>
        <w:spacing w:after="0" w:line="240" w:lineRule="auto"/>
        <w:rPr>
          <w:rFonts w:ascii="Arial" w:hAnsi="Arial" w:cs="Arial"/>
          <w:bCs/>
          <w:sz w:val="16"/>
          <w:szCs w:val="16"/>
        </w:rPr>
      </w:pPr>
    </w:p>
    <w:p w14:paraId="3C018048" w14:textId="77777777" w:rsidR="008D7EBC" w:rsidRPr="002456BF" w:rsidRDefault="008D7EBC" w:rsidP="008D7EBC">
      <w:pPr>
        <w:spacing w:after="0" w:line="240" w:lineRule="auto"/>
        <w:rPr>
          <w:rFonts w:ascii="Arial" w:hAnsi="Arial" w:cs="Arial"/>
          <w:bCs/>
          <w:sz w:val="16"/>
          <w:szCs w:val="16"/>
        </w:rPr>
      </w:pPr>
      <w:r w:rsidRPr="002456BF">
        <w:rPr>
          <w:rFonts w:ascii="Arial" w:hAnsi="Arial" w:cs="Arial"/>
          <w:bCs/>
          <w:sz w:val="16"/>
          <w:szCs w:val="16"/>
        </w:rPr>
        <w:t>******************************************************************************************</w:t>
      </w:r>
    </w:p>
    <w:p w14:paraId="726C1919" w14:textId="77777777" w:rsidR="004B45EC" w:rsidRPr="002456BF" w:rsidRDefault="004B45EC" w:rsidP="004B45EC">
      <w:pPr>
        <w:spacing w:after="0" w:line="240" w:lineRule="auto"/>
        <w:rPr>
          <w:rFonts w:ascii="Arial" w:hAnsi="Arial" w:cs="Arial"/>
          <w:bCs/>
          <w:sz w:val="16"/>
          <w:szCs w:val="16"/>
        </w:rPr>
      </w:pPr>
      <w:r w:rsidRPr="002456BF">
        <w:rPr>
          <w:rFonts w:ascii="Arial" w:hAnsi="Arial" w:cs="Arial"/>
          <w:bCs/>
          <w:sz w:val="16"/>
          <w:szCs w:val="16"/>
        </w:rPr>
        <w:t>* ICC using exact calculations</w:t>
      </w:r>
    </w:p>
    <w:p w14:paraId="20E4F7A3" w14:textId="77777777" w:rsidR="008D7EBC" w:rsidRPr="002456BF" w:rsidRDefault="008D7EBC" w:rsidP="008D7EBC">
      <w:pPr>
        <w:spacing w:after="0" w:line="240" w:lineRule="auto"/>
        <w:rPr>
          <w:rFonts w:ascii="Arial" w:hAnsi="Arial" w:cs="Arial"/>
          <w:bCs/>
          <w:sz w:val="16"/>
          <w:szCs w:val="16"/>
        </w:rPr>
      </w:pPr>
      <w:r w:rsidRPr="002456BF">
        <w:rPr>
          <w:rFonts w:ascii="Arial" w:hAnsi="Arial" w:cs="Arial"/>
          <w:bCs/>
          <w:sz w:val="16"/>
          <w:szCs w:val="16"/>
        </w:rPr>
        <w:t>******************************************************************************************</w:t>
      </w:r>
    </w:p>
    <w:p w14:paraId="6E37CBDF" w14:textId="77777777" w:rsidR="004B45EC" w:rsidRPr="002456BF" w:rsidRDefault="004B45EC" w:rsidP="004B45EC">
      <w:pPr>
        <w:spacing w:after="0" w:line="240" w:lineRule="auto"/>
        <w:rPr>
          <w:rFonts w:ascii="Arial" w:hAnsi="Arial" w:cs="Arial"/>
          <w:bCs/>
          <w:sz w:val="16"/>
          <w:szCs w:val="16"/>
        </w:rPr>
      </w:pPr>
      <w:r w:rsidRPr="002456BF">
        <w:rPr>
          <w:rFonts w:ascii="Arial" w:hAnsi="Arial" w:cs="Arial"/>
          <w:bCs/>
          <w:sz w:val="16"/>
          <w:szCs w:val="16"/>
        </w:rPr>
        <w:t xml:space="preserve">predict XB, </w:t>
      </w:r>
      <w:proofErr w:type="spellStart"/>
      <w:r w:rsidRPr="002456BF">
        <w:rPr>
          <w:rFonts w:ascii="Arial" w:hAnsi="Arial" w:cs="Arial"/>
          <w:bCs/>
          <w:sz w:val="16"/>
          <w:szCs w:val="16"/>
        </w:rPr>
        <w:t>xb</w:t>
      </w:r>
      <w:proofErr w:type="spellEnd"/>
      <w:r w:rsidRPr="002456BF">
        <w:rPr>
          <w:rFonts w:ascii="Arial" w:hAnsi="Arial" w:cs="Arial"/>
          <w:bCs/>
          <w:sz w:val="16"/>
          <w:szCs w:val="16"/>
        </w:rPr>
        <w:t xml:space="preserve"> </w:t>
      </w:r>
    </w:p>
    <w:p w14:paraId="09AD4957" w14:textId="69C05A50" w:rsidR="004B45EC" w:rsidRPr="002456BF" w:rsidRDefault="004B45EC" w:rsidP="004B45EC">
      <w:pPr>
        <w:spacing w:after="0" w:line="240" w:lineRule="auto"/>
        <w:rPr>
          <w:rFonts w:ascii="Arial" w:hAnsi="Arial" w:cs="Arial"/>
          <w:bCs/>
          <w:sz w:val="16"/>
          <w:szCs w:val="16"/>
        </w:rPr>
      </w:pPr>
      <w:r w:rsidRPr="002456BF">
        <w:rPr>
          <w:rFonts w:ascii="Arial" w:hAnsi="Arial" w:cs="Arial"/>
          <w:bCs/>
          <w:sz w:val="16"/>
          <w:szCs w:val="16"/>
        </w:rPr>
        <w:t>generate ICC</w:t>
      </w:r>
      <w:proofErr w:type="gramStart"/>
      <w:r w:rsidRPr="002456BF">
        <w:rPr>
          <w:rFonts w:ascii="Arial" w:hAnsi="Arial" w:cs="Arial"/>
          <w:bCs/>
          <w:sz w:val="16"/>
          <w:szCs w:val="16"/>
        </w:rPr>
        <w:t>=(</w:t>
      </w:r>
      <w:proofErr w:type="gramEnd"/>
      <w:r w:rsidRPr="002456BF">
        <w:rPr>
          <w:rFonts w:ascii="Arial" w:hAnsi="Arial" w:cs="Arial"/>
          <w:bCs/>
          <w:sz w:val="16"/>
          <w:szCs w:val="16"/>
        </w:rPr>
        <w:t>exp(2*XB + 2*tau2) - exp(2*XB + tau2)) /</w:t>
      </w:r>
      <w:r w:rsidR="004A6088" w:rsidRPr="002456BF">
        <w:rPr>
          <w:rFonts w:ascii="Arial" w:hAnsi="Arial" w:cs="Arial"/>
          <w:bCs/>
          <w:sz w:val="16"/>
          <w:szCs w:val="16"/>
        </w:rPr>
        <w:t xml:space="preserve"> </w:t>
      </w:r>
      <w:r w:rsidRPr="002456BF">
        <w:rPr>
          <w:rFonts w:ascii="Arial" w:hAnsi="Arial" w:cs="Arial"/>
          <w:bCs/>
          <w:sz w:val="16"/>
          <w:szCs w:val="16"/>
        </w:rPr>
        <w:t>(exp(2*XB + 2*tau2) - exp(2*XB + tau2) + exp(XB + tau2/2))</w:t>
      </w:r>
    </w:p>
    <w:p w14:paraId="34E2E229" w14:textId="61CD3221" w:rsidR="004B45EC" w:rsidRPr="002456BF" w:rsidRDefault="007C1429" w:rsidP="004B45EC">
      <w:pPr>
        <w:spacing w:after="0" w:line="240" w:lineRule="auto"/>
        <w:rPr>
          <w:rFonts w:ascii="Arial" w:hAnsi="Arial" w:cs="Arial"/>
          <w:bCs/>
          <w:sz w:val="16"/>
          <w:szCs w:val="16"/>
        </w:rPr>
      </w:pPr>
      <w:r w:rsidRPr="002456BF">
        <w:rPr>
          <w:rFonts w:ascii="Arial" w:hAnsi="Arial" w:cs="Arial"/>
          <w:bCs/>
          <w:sz w:val="16"/>
          <w:szCs w:val="16"/>
        </w:rPr>
        <w:t xml:space="preserve"> </w:t>
      </w:r>
    </w:p>
    <w:p w14:paraId="0C198507" w14:textId="77777777" w:rsidR="00D92809" w:rsidRPr="002456BF" w:rsidRDefault="00D92809" w:rsidP="004B45EC">
      <w:pPr>
        <w:spacing w:after="0" w:line="240" w:lineRule="auto"/>
        <w:rPr>
          <w:rFonts w:ascii="Arial" w:hAnsi="Arial" w:cs="Arial"/>
          <w:bCs/>
          <w:sz w:val="16"/>
          <w:szCs w:val="16"/>
        </w:rPr>
      </w:pPr>
    </w:p>
    <w:p w14:paraId="6E8B84B7"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 Load the data </w:t>
      </w:r>
    </w:p>
    <w:p w14:paraId="796F5298" w14:textId="12CAF50C"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use </w:t>
      </w:r>
      <w:r w:rsidR="006B4370" w:rsidRPr="006B4370">
        <w:rPr>
          <w:rFonts w:ascii="Arial" w:hAnsi="Arial" w:cs="Arial"/>
          <w:bCs/>
          <w:sz w:val="16"/>
          <w:szCs w:val="16"/>
        </w:rPr>
        <w:t>TH_2022_111_hospitals</w:t>
      </w:r>
      <w:r w:rsidRPr="002456BF">
        <w:rPr>
          <w:rFonts w:ascii="Arial" w:hAnsi="Arial" w:cs="Arial"/>
          <w:bCs/>
          <w:sz w:val="16"/>
          <w:szCs w:val="16"/>
        </w:rPr>
        <w:t>, clear</w:t>
      </w:r>
    </w:p>
    <w:p w14:paraId="3EC083A2" w14:textId="77777777" w:rsidR="00D92809" w:rsidRPr="002456BF" w:rsidRDefault="00D92809" w:rsidP="00D92809">
      <w:pPr>
        <w:spacing w:after="0" w:line="240" w:lineRule="auto"/>
        <w:rPr>
          <w:rFonts w:ascii="Arial" w:hAnsi="Arial" w:cs="Arial"/>
          <w:bCs/>
          <w:sz w:val="16"/>
          <w:szCs w:val="16"/>
        </w:rPr>
      </w:pPr>
    </w:p>
    <w:p w14:paraId="7A86C5C6"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w:t>
      </w:r>
    </w:p>
    <w:p w14:paraId="1F5E3AA9"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Fit multilevel Poisson regression model with hospital-specific random effects</w:t>
      </w:r>
    </w:p>
    <w:p w14:paraId="7CFD3770" w14:textId="48E4C0DC"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 for </w:t>
      </w:r>
      <w:r w:rsidR="00685D18" w:rsidRPr="002456BF">
        <w:rPr>
          <w:rFonts w:ascii="Arial" w:hAnsi="Arial" w:cs="Arial"/>
          <w:bCs/>
          <w:sz w:val="16"/>
          <w:szCs w:val="16"/>
        </w:rPr>
        <w:t>hospital</w:t>
      </w:r>
      <w:r w:rsidRPr="002456BF">
        <w:rPr>
          <w:rFonts w:ascii="Arial" w:hAnsi="Arial" w:cs="Arial"/>
          <w:bCs/>
          <w:sz w:val="16"/>
          <w:szCs w:val="16"/>
        </w:rPr>
        <w:t xml:space="preserve">-origin </w:t>
      </w:r>
      <w:r w:rsidR="00685D18" w:rsidRPr="002456BF">
        <w:rPr>
          <w:rFonts w:ascii="Arial" w:hAnsi="Arial" w:cs="Arial"/>
          <w:bCs/>
          <w:sz w:val="16"/>
          <w:szCs w:val="16"/>
        </w:rPr>
        <w:t>CRAB</w:t>
      </w:r>
      <w:r w:rsidRPr="002456BF">
        <w:rPr>
          <w:rFonts w:ascii="Arial" w:hAnsi="Arial" w:cs="Arial"/>
          <w:bCs/>
          <w:sz w:val="16"/>
          <w:szCs w:val="16"/>
        </w:rPr>
        <w:t xml:space="preserve"> BSI per 100,000 patients tested for </w:t>
      </w:r>
      <w:r w:rsidR="00685D18" w:rsidRPr="002456BF">
        <w:rPr>
          <w:rFonts w:ascii="Arial" w:hAnsi="Arial" w:cs="Arial"/>
          <w:bCs/>
          <w:sz w:val="16"/>
          <w:szCs w:val="16"/>
        </w:rPr>
        <w:t>hospital</w:t>
      </w:r>
      <w:r w:rsidRPr="002456BF">
        <w:rPr>
          <w:rFonts w:ascii="Arial" w:hAnsi="Arial" w:cs="Arial"/>
          <w:bCs/>
          <w:sz w:val="16"/>
          <w:szCs w:val="16"/>
        </w:rPr>
        <w:t>-origin BSI</w:t>
      </w:r>
    </w:p>
    <w:p w14:paraId="1944BFEC"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w:t>
      </w:r>
    </w:p>
    <w:p w14:paraId="1E8B213A" w14:textId="74B73738" w:rsidR="006B4370" w:rsidRDefault="006B4370" w:rsidP="00D92809">
      <w:pPr>
        <w:spacing w:after="0" w:line="240" w:lineRule="auto"/>
        <w:rPr>
          <w:rFonts w:ascii="Arial" w:hAnsi="Arial" w:cs="Arial"/>
          <w:bCs/>
          <w:sz w:val="16"/>
          <w:szCs w:val="16"/>
        </w:rPr>
      </w:pPr>
      <w:proofErr w:type="spellStart"/>
      <w:r w:rsidRPr="006B4370">
        <w:rPr>
          <w:rFonts w:ascii="Arial" w:hAnsi="Arial" w:cs="Arial"/>
          <w:bCs/>
          <w:sz w:val="16"/>
          <w:szCs w:val="16"/>
        </w:rPr>
        <w:t>mepoisson</w:t>
      </w:r>
      <w:proofErr w:type="spellEnd"/>
      <w:r w:rsidRPr="006B4370">
        <w:rPr>
          <w:rFonts w:ascii="Arial" w:hAnsi="Arial" w:cs="Arial"/>
          <w:bCs/>
          <w:sz w:val="16"/>
          <w:szCs w:val="16"/>
        </w:rPr>
        <w:t xml:space="preserve"> </w:t>
      </w:r>
      <w:proofErr w:type="spellStart"/>
      <w:r w:rsidRPr="006B4370">
        <w:rPr>
          <w:rFonts w:ascii="Arial" w:hAnsi="Arial" w:cs="Arial"/>
          <w:bCs/>
          <w:sz w:val="16"/>
          <w:szCs w:val="16"/>
        </w:rPr>
        <w:t>N_CRAB_ho</w:t>
      </w:r>
      <w:proofErr w:type="spellEnd"/>
      <w:r w:rsidRPr="006B4370">
        <w:rPr>
          <w:rFonts w:ascii="Arial" w:hAnsi="Arial" w:cs="Arial"/>
          <w:bCs/>
          <w:sz w:val="16"/>
          <w:szCs w:val="16"/>
        </w:rPr>
        <w:t xml:space="preserve">   </w:t>
      </w:r>
      <w:proofErr w:type="spellStart"/>
      <w:proofErr w:type="gramStart"/>
      <w:r w:rsidRPr="006B4370">
        <w:rPr>
          <w:rFonts w:ascii="Arial" w:hAnsi="Arial" w:cs="Arial"/>
          <w:bCs/>
          <w:sz w:val="16"/>
          <w:szCs w:val="16"/>
        </w:rPr>
        <w:t>i.Hospital</w:t>
      </w:r>
      <w:proofErr w:type="gramEnd"/>
      <w:r w:rsidRPr="006B4370">
        <w:rPr>
          <w:rFonts w:ascii="Arial" w:hAnsi="Arial" w:cs="Arial"/>
          <w:bCs/>
          <w:sz w:val="16"/>
          <w:szCs w:val="16"/>
        </w:rPr>
        <w:t>_level</w:t>
      </w:r>
      <w:proofErr w:type="spellEnd"/>
      <w:r w:rsidRPr="006B4370">
        <w:rPr>
          <w:rFonts w:ascii="Arial" w:hAnsi="Arial" w:cs="Arial"/>
          <w:bCs/>
          <w:sz w:val="16"/>
          <w:szCs w:val="16"/>
        </w:rPr>
        <w:t xml:space="preserve">  ib9.Health_region Bed_count_S_100 GPP_2021_S Perc_tested_for_HAB_S_1 </w:t>
      </w:r>
      <w:r>
        <w:rPr>
          <w:rFonts w:ascii="Arial" w:hAnsi="Arial" w:cs="Arial"/>
          <w:bCs/>
          <w:sz w:val="16"/>
          <w:szCs w:val="16"/>
        </w:rPr>
        <w:t xml:space="preserve">///  </w:t>
      </w:r>
    </w:p>
    <w:p w14:paraId="603B683C" w14:textId="5A867EB1" w:rsidR="00D92809" w:rsidRPr="002456BF" w:rsidRDefault="006B4370" w:rsidP="00D92809">
      <w:pPr>
        <w:spacing w:after="0" w:line="240" w:lineRule="auto"/>
        <w:rPr>
          <w:rFonts w:ascii="Arial" w:hAnsi="Arial" w:cs="Arial"/>
          <w:bCs/>
          <w:sz w:val="16"/>
          <w:szCs w:val="16"/>
        </w:rPr>
      </w:pPr>
      <w:r>
        <w:rPr>
          <w:rFonts w:ascii="Arial" w:hAnsi="Arial" w:cs="Arial"/>
          <w:bCs/>
          <w:sz w:val="16"/>
          <w:szCs w:val="16"/>
        </w:rPr>
        <w:t xml:space="preserve"> , </w:t>
      </w:r>
      <w:proofErr w:type="spellStart"/>
      <w:r w:rsidRPr="006B4370">
        <w:rPr>
          <w:rFonts w:ascii="Arial" w:hAnsi="Arial" w:cs="Arial"/>
          <w:bCs/>
          <w:sz w:val="16"/>
          <w:szCs w:val="16"/>
        </w:rPr>
        <w:t>intmethod</w:t>
      </w:r>
      <w:proofErr w:type="spellEnd"/>
      <w:r w:rsidRPr="006B4370">
        <w:rPr>
          <w:rFonts w:ascii="Arial" w:hAnsi="Arial" w:cs="Arial"/>
          <w:bCs/>
          <w:sz w:val="16"/>
          <w:szCs w:val="16"/>
        </w:rPr>
        <w:t>(</w:t>
      </w:r>
      <w:proofErr w:type="spellStart"/>
      <w:r w:rsidRPr="006B4370">
        <w:rPr>
          <w:rFonts w:ascii="Arial" w:hAnsi="Arial" w:cs="Arial"/>
          <w:bCs/>
          <w:sz w:val="16"/>
          <w:szCs w:val="16"/>
        </w:rPr>
        <w:t>mcaghermite</w:t>
      </w:r>
      <w:proofErr w:type="spellEnd"/>
      <w:r w:rsidRPr="006B4370">
        <w:rPr>
          <w:rFonts w:ascii="Arial" w:hAnsi="Arial" w:cs="Arial"/>
          <w:bCs/>
          <w:sz w:val="16"/>
          <w:szCs w:val="16"/>
        </w:rPr>
        <w:t>) exposure(</w:t>
      </w:r>
      <w:proofErr w:type="spellStart"/>
      <w:r w:rsidRPr="006B4370">
        <w:rPr>
          <w:rFonts w:ascii="Arial" w:hAnsi="Arial" w:cs="Arial"/>
          <w:bCs/>
          <w:sz w:val="16"/>
          <w:szCs w:val="16"/>
        </w:rPr>
        <w:t>N_BCtested_for_HAB</w:t>
      </w:r>
      <w:proofErr w:type="spellEnd"/>
      <w:r w:rsidRPr="006B4370">
        <w:rPr>
          <w:rFonts w:ascii="Arial" w:hAnsi="Arial" w:cs="Arial"/>
          <w:bCs/>
          <w:sz w:val="16"/>
          <w:szCs w:val="16"/>
        </w:rPr>
        <w:t>) ||</w:t>
      </w:r>
      <w:proofErr w:type="spellStart"/>
      <w:r w:rsidRPr="006B4370">
        <w:rPr>
          <w:rFonts w:ascii="Arial" w:hAnsi="Arial" w:cs="Arial"/>
          <w:bCs/>
          <w:sz w:val="16"/>
          <w:szCs w:val="16"/>
        </w:rPr>
        <w:t>Hospital_</w:t>
      </w:r>
      <w:proofErr w:type="gramStart"/>
      <w:r w:rsidRPr="006B4370">
        <w:rPr>
          <w:rFonts w:ascii="Arial" w:hAnsi="Arial" w:cs="Arial"/>
          <w:bCs/>
          <w:sz w:val="16"/>
          <w:szCs w:val="16"/>
        </w:rPr>
        <w:t>code</w:t>
      </w:r>
      <w:proofErr w:type="spellEnd"/>
      <w:r w:rsidRPr="006B4370">
        <w:rPr>
          <w:rFonts w:ascii="Arial" w:hAnsi="Arial" w:cs="Arial"/>
          <w:bCs/>
          <w:sz w:val="16"/>
          <w:szCs w:val="16"/>
        </w:rPr>
        <w:t>:,</w:t>
      </w:r>
      <w:proofErr w:type="gramEnd"/>
      <w:r w:rsidRPr="006B4370">
        <w:rPr>
          <w:rFonts w:ascii="Arial" w:hAnsi="Arial" w:cs="Arial"/>
          <w:bCs/>
          <w:sz w:val="16"/>
          <w:szCs w:val="16"/>
        </w:rPr>
        <w:t xml:space="preserve"> </w:t>
      </w:r>
      <w:proofErr w:type="spellStart"/>
      <w:r w:rsidRPr="006B4370">
        <w:rPr>
          <w:rFonts w:ascii="Arial" w:hAnsi="Arial" w:cs="Arial"/>
          <w:bCs/>
          <w:sz w:val="16"/>
          <w:szCs w:val="16"/>
        </w:rPr>
        <w:t>irr</w:t>
      </w:r>
      <w:proofErr w:type="spellEnd"/>
    </w:p>
    <w:p w14:paraId="621AC16D"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Extract the variance of the random effects.</w:t>
      </w:r>
    </w:p>
    <w:p w14:paraId="377B6790" w14:textId="7D10EB6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scalar tau2=_b[var(_</w:t>
      </w:r>
      <w:proofErr w:type="gramStart"/>
      <w:r w:rsidRPr="002456BF">
        <w:rPr>
          <w:rFonts w:ascii="Arial" w:hAnsi="Arial" w:cs="Arial"/>
          <w:bCs/>
          <w:sz w:val="16"/>
          <w:szCs w:val="16"/>
        </w:rPr>
        <w:t>cons[</w:t>
      </w:r>
      <w:proofErr w:type="spellStart"/>
      <w:proofErr w:type="gramEnd"/>
      <w:r w:rsidR="006B4370" w:rsidRPr="006B4370">
        <w:rPr>
          <w:rFonts w:ascii="Arial" w:hAnsi="Arial" w:cs="Arial"/>
          <w:bCs/>
          <w:sz w:val="16"/>
          <w:szCs w:val="16"/>
        </w:rPr>
        <w:t>Hospital_code</w:t>
      </w:r>
      <w:proofErr w:type="spellEnd"/>
      <w:r w:rsidRPr="002456BF">
        <w:rPr>
          <w:rFonts w:ascii="Arial" w:hAnsi="Arial" w:cs="Arial"/>
          <w:bCs/>
          <w:sz w:val="16"/>
          <w:szCs w:val="16"/>
        </w:rPr>
        <w:t>]):_cons]</w:t>
      </w:r>
    </w:p>
    <w:p w14:paraId="1440C78C"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scalar list tau2  </w:t>
      </w:r>
    </w:p>
    <w:p w14:paraId="1433FD3C" w14:textId="77777777" w:rsidR="00D92809" w:rsidRPr="002456BF" w:rsidRDefault="00D92809" w:rsidP="00D92809">
      <w:pPr>
        <w:spacing w:after="0" w:line="240" w:lineRule="auto"/>
        <w:rPr>
          <w:rFonts w:ascii="Arial" w:hAnsi="Arial" w:cs="Arial"/>
          <w:bCs/>
          <w:sz w:val="16"/>
          <w:szCs w:val="16"/>
        </w:rPr>
      </w:pPr>
    </w:p>
    <w:p w14:paraId="2986A331"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Extract the regression coefficients.</w:t>
      </w:r>
    </w:p>
    <w:p w14:paraId="2D2F51B7"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matrix </w:t>
      </w:r>
      <w:proofErr w:type="spellStart"/>
      <w:r w:rsidRPr="002456BF">
        <w:rPr>
          <w:rFonts w:ascii="Arial" w:hAnsi="Arial" w:cs="Arial"/>
          <w:bCs/>
          <w:sz w:val="16"/>
          <w:szCs w:val="16"/>
        </w:rPr>
        <w:t>beta_coefs</w:t>
      </w:r>
      <w:proofErr w:type="spellEnd"/>
      <w:r w:rsidRPr="002456BF">
        <w:rPr>
          <w:rFonts w:ascii="Arial" w:hAnsi="Arial" w:cs="Arial"/>
          <w:bCs/>
          <w:sz w:val="16"/>
          <w:szCs w:val="16"/>
        </w:rPr>
        <w:t xml:space="preserve"> = e(b)</w:t>
      </w:r>
    </w:p>
    <w:p w14:paraId="0B5E94D4"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matrix list </w:t>
      </w:r>
      <w:proofErr w:type="spellStart"/>
      <w:r w:rsidRPr="002456BF">
        <w:rPr>
          <w:rFonts w:ascii="Arial" w:hAnsi="Arial" w:cs="Arial"/>
          <w:bCs/>
          <w:sz w:val="16"/>
          <w:szCs w:val="16"/>
        </w:rPr>
        <w:t>beta_coefs</w:t>
      </w:r>
      <w:proofErr w:type="spellEnd"/>
    </w:p>
    <w:p w14:paraId="46803719" w14:textId="77777777" w:rsidR="00D92809" w:rsidRPr="002456BF" w:rsidRDefault="00D92809" w:rsidP="00D92809">
      <w:pPr>
        <w:spacing w:after="0" w:line="240" w:lineRule="auto"/>
        <w:rPr>
          <w:rFonts w:ascii="Arial" w:hAnsi="Arial" w:cs="Arial"/>
          <w:bCs/>
          <w:sz w:val="16"/>
          <w:szCs w:val="16"/>
        </w:rPr>
      </w:pPr>
    </w:p>
    <w:p w14:paraId="3FCE88C2"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w:t>
      </w:r>
    </w:p>
    <w:p w14:paraId="716149AC"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Compute the Median Rate Ratio</w:t>
      </w:r>
    </w:p>
    <w:p w14:paraId="3C544B76"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w:t>
      </w:r>
    </w:p>
    <w:p w14:paraId="08DFD100"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scalar MRR = exp(sqrt(2*tau</w:t>
      </w:r>
      <w:proofErr w:type="gramStart"/>
      <w:r w:rsidRPr="002456BF">
        <w:rPr>
          <w:rFonts w:ascii="Arial" w:hAnsi="Arial" w:cs="Arial"/>
          <w:bCs/>
          <w:sz w:val="16"/>
          <w:szCs w:val="16"/>
        </w:rPr>
        <w:t>2)*</w:t>
      </w:r>
      <w:proofErr w:type="spellStart"/>
      <w:proofErr w:type="gramEnd"/>
      <w:r w:rsidRPr="002456BF">
        <w:rPr>
          <w:rFonts w:ascii="Arial" w:hAnsi="Arial" w:cs="Arial"/>
          <w:bCs/>
          <w:sz w:val="16"/>
          <w:szCs w:val="16"/>
        </w:rPr>
        <w:t>invnorm</w:t>
      </w:r>
      <w:proofErr w:type="spellEnd"/>
      <w:r w:rsidRPr="002456BF">
        <w:rPr>
          <w:rFonts w:ascii="Arial" w:hAnsi="Arial" w:cs="Arial"/>
          <w:bCs/>
          <w:sz w:val="16"/>
          <w:szCs w:val="16"/>
        </w:rPr>
        <w:t>(0.75))</w:t>
      </w:r>
    </w:p>
    <w:p w14:paraId="0D61AC65"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scalar list MRR</w:t>
      </w:r>
    </w:p>
    <w:p w14:paraId="771F456D" w14:textId="77777777" w:rsidR="00D92809" w:rsidRPr="002456BF" w:rsidRDefault="00D92809" w:rsidP="00D92809">
      <w:pPr>
        <w:spacing w:after="0" w:line="240" w:lineRule="auto"/>
        <w:rPr>
          <w:rFonts w:ascii="Arial" w:hAnsi="Arial" w:cs="Arial"/>
          <w:bCs/>
          <w:sz w:val="16"/>
          <w:szCs w:val="16"/>
        </w:rPr>
      </w:pPr>
    </w:p>
    <w:p w14:paraId="05B76348"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w:t>
      </w:r>
    </w:p>
    <w:p w14:paraId="67687E39"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ICC using exact calculations</w:t>
      </w:r>
    </w:p>
    <w:p w14:paraId="2EBF2BF9"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w:t>
      </w:r>
    </w:p>
    <w:p w14:paraId="7706AC12" w14:textId="77777777" w:rsidR="00D92809" w:rsidRPr="002456BF" w:rsidRDefault="00D92809" w:rsidP="00D92809">
      <w:pPr>
        <w:spacing w:after="0" w:line="240" w:lineRule="auto"/>
        <w:rPr>
          <w:rFonts w:ascii="Arial" w:hAnsi="Arial" w:cs="Arial"/>
          <w:bCs/>
          <w:sz w:val="16"/>
          <w:szCs w:val="16"/>
        </w:rPr>
      </w:pPr>
      <w:r w:rsidRPr="002456BF">
        <w:rPr>
          <w:rFonts w:ascii="Arial" w:hAnsi="Arial" w:cs="Arial"/>
          <w:bCs/>
          <w:sz w:val="16"/>
          <w:szCs w:val="16"/>
        </w:rPr>
        <w:t xml:space="preserve">predict XB, </w:t>
      </w:r>
      <w:proofErr w:type="spellStart"/>
      <w:r w:rsidRPr="002456BF">
        <w:rPr>
          <w:rFonts w:ascii="Arial" w:hAnsi="Arial" w:cs="Arial"/>
          <w:bCs/>
          <w:sz w:val="16"/>
          <w:szCs w:val="16"/>
        </w:rPr>
        <w:t>xb</w:t>
      </w:r>
      <w:proofErr w:type="spellEnd"/>
      <w:r w:rsidRPr="002456BF">
        <w:rPr>
          <w:rFonts w:ascii="Arial" w:hAnsi="Arial" w:cs="Arial"/>
          <w:bCs/>
          <w:sz w:val="16"/>
          <w:szCs w:val="16"/>
        </w:rPr>
        <w:t xml:space="preserve"> </w:t>
      </w:r>
    </w:p>
    <w:p w14:paraId="0B7CBBC9" w14:textId="77777777" w:rsidR="004A6088" w:rsidRPr="002456BF" w:rsidRDefault="004A6088" w:rsidP="004A6088">
      <w:pPr>
        <w:spacing w:after="0" w:line="240" w:lineRule="auto"/>
        <w:rPr>
          <w:rFonts w:ascii="Arial" w:hAnsi="Arial" w:cs="Arial"/>
          <w:bCs/>
          <w:sz w:val="16"/>
          <w:szCs w:val="16"/>
        </w:rPr>
      </w:pPr>
      <w:r w:rsidRPr="002456BF">
        <w:rPr>
          <w:rFonts w:ascii="Arial" w:hAnsi="Arial" w:cs="Arial"/>
          <w:bCs/>
          <w:sz w:val="16"/>
          <w:szCs w:val="16"/>
        </w:rPr>
        <w:t>generate ICC</w:t>
      </w:r>
      <w:proofErr w:type="gramStart"/>
      <w:r w:rsidRPr="002456BF">
        <w:rPr>
          <w:rFonts w:ascii="Arial" w:hAnsi="Arial" w:cs="Arial"/>
          <w:bCs/>
          <w:sz w:val="16"/>
          <w:szCs w:val="16"/>
        </w:rPr>
        <w:t>=(</w:t>
      </w:r>
      <w:proofErr w:type="gramEnd"/>
      <w:r w:rsidRPr="002456BF">
        <w:rPr>
          <w:rFonts w:ascii="Arial" w:hAnsi="Arial" w:cs="Arial"/>
          <w:bCs/>
          <w:sz w:val="16"/>
          <w:szCs w:val="16"/>
        </w:rPr>
        <w:t>exp(2*XB + 2*tau2) - exp(2*XB + tau2)) / (exp(2*XB + 2*tau2) - exp(2*XB + tau2) + exp(XB + tau2/2))</w:t>
      </w:r>
    </w:p>
    <w:p w14:paraId="0A8D6C97" w14:textId="0D763931" w:rsidR="00D92809" w:rsidRPr="002456BF" w:rsidRDefault="00D92809" w:rsidP="004A6088">
      <w:pPr>
        <w:spacing w:after="0" w:line="240" w:lineRule="auto"/>
        <w:rPr>
          <w:rFonts w:ascii="Arial" w:hAnsi="Arial" w:cs="Arial"/>
          <w:bCs/>
          <w:sz w:val="16"/>
          <w:szCs w:val="16"/>
        </w:rPr>
      </w:pPr>
    </w:p>
    <w:sectPr w:rsidR="00D92809" w:rsidRPr="002456BF" w:rsidSect="005C15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DEE0" w14:textId="77777777" w:rsidR="004F1AD8" w:rsidRDefault="004F1AD8" w:rsidP="00B3010E">
      <w:pPr>
        <w:spacing w:after="0" w:line="240" w:lineRule="auto"/>
      </w:pPr>
      <w:r>
        <w:separator/>
      </w:r>
    </w:p>
  </w:endnote>
  <w:endnote w:type="continuationSeparator" w:id="0">
    <w:p w14:paraId="56D35481" w14:textId="77777777" w:rsidR="004F1AD8" w:rsidRDefault="004F1AD8" w:rsidP="00B3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237233"/>
      <w:docPartObj>
        <w:docPartGallery w:val="Page Numbers (Bottom of Page)"/>
        <w:docPartUnique/>
      </w:docPartObj>
    </w:sdtPr>
    <w:sdtEndPr>
      <w:rPr>
        <w:noProof/>
      </w:rPr>
    </w:sdtEndPr>
    <w:sdtContent>
      <w:p w14:paraId="47CD87E5" w14:textId="540F4662" w:rsidR="00334615" w:rsidRDefault="003346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1D7EFD" w14:textId="77777777" w:rsidR="00334615" w:rsidRDefault="00334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0AB29" w14:textId="77777777" w:rsidR="004F1AD8" w:rsidRDefault="004F1AD8" w:rsidP="00B3010E">
      <w:pPr>
        <w:spacing w:after="0" w:line="240" w:lineRule="auto"/>
      </w:pPr>
      <w:r>
        <w:separator/>
      </w:r>
    </w:p>
  </w:footnote>
  <w:footnote w:type="continuationSeparator" w:id="0">
    <w:p w14:paraId="22BF15DD" w14:textId="77777777" w:rsidR="004F1AD8" w:rsidRDefault="004F1AD8" w:rsidP="00B301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1ED3B4"/>
    <w:lvl w:ilvl="0">
      <w:start w:val="1"/>
      <w:numFmt w:val="bullet"/>
      <w:pStyle w:val="NoteLevel11"/>
      <w:lvlText w:val=""/>
      <w:lvlJc w:val="left"/>
      <w:pPr>
        <w:tabs>
          <w:tab w:val="num" w:pos="0"/>
        </w:tabs>
        <w:ind w:left="0" w:firstLine="0"/>
      </w:pPr>
      <w:rPr>
        <w:rFonts w:ascii="Symbol" w:hAnsi="Symbol" w:hint="default"/>
        <w:i/>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EC"/>
    <w:rsid w:val="0000179F"/>
    <w:rsid w:val="00016B69"/>
    <w:rsid w:val="000359C9"/>
    <w:rsid w:val="00045768"/>
    <w:rsid w:val="00063B2B"/>
    <w:rsid w:val="000853CB"/>
    <w:rsid w:val="00090927"/>
    <w:rsid w:val="000E01C7"/>
    <w:rsid w:val="000E698E"/>
    <w:rsid w:val="00121210"/>
    <w:rsid w:val="001652D1"/>
    <w:rsid w:val="001776B6"/>
    <w:rsid w:val="001C00A9"/>
    <w:rsid w:val="001E3898"/>
    <w:rsid w:val="001F0B56"/>
    <w:rsid w:val="002079C4"/>
    <w:rsid w:val="0023798A"/>
    <w:rsid w:val="002456BF"/>
    <w:rsid w:val="0025084C"/>
    <w:rsid w:val="00267026"/>
    <w:rsid w:val="002709DE"/>
    <w:rsid w:val="0028226B"/>
    <w:rsid w:val="002A5465"/>
    <w:rsid w:val="002C27D6"/>
    <w:rsid w:val="002C4BDC"/>
    <w:rsid w:val="002D13EA"/>
    <w:rsid w:val="002E5472"/>
    <w:rsid w:val="002F4E52"/>
    <w:rsid w:val="002F607D"/>
    <w:rsid w:val="0031389E"/>
    <w:rsid w:val="00317AFA"/>
    <w:rsid w:val="00322279"/>
    <w:rsid w:val="00334615"/>
    <w:rsid w:val="00345DB1"/>
    <w:rsid w:val="00350286"/>
    <w:rsid w:val="0035266E"/>
    <w:rsid w:val="00354F6C"/>
    <w:rsid w:val="00370886"/>
    <w:rsid w:val="003A335A"/>
    <w:rsid w:val="003B2A2C"/>
    <w:rsid w:val="003B5343"/>
    <w:rsid w:val="003E0D11"/>
    <w:rsid w:val="00403DD8"/>
    <w:rsid w:val="004426BC"/>
    <w:rsid w:val="00444A8C"/>
    <w:rsid w:val="00444B87"/>
    <w:rsid w:val="00490CAF"/>
    <w:rsid w:val="004A6088"/>
    <w:rsid w:val="004B27C0"/>
    <w:rsid w:val="004B45EC"/>
    <w:rsid w:val="004B7065"/>
    <w:rsid w:val="004C5842"/>
    <w:rsid w:val="004C66B7"/>
    <w:rsid w:val="004C7AB1"/>
    <w:rsid w:val="004E2E94"/>
    <w:rsid w:val="004E31A5"/>
    <w:rsid w:val="004F1459"/>
    <w:rsid w:val="004F1AD8"/>
    <w:rsid w:val="005010FC"/>
    <w:rsid w:val="005056BA"/>
    <w:rsid w:val="00515011"/>
    <w:rsid w:val="0052106A"/>
    <w:rsid w:val="005232F3"/>
    <w:rsid w:val="0052527C"/>
    <w:rsid w:val="00534C98"/>
    <w:rsid w:val="00564E2F"/>
    <w:rsid w:val="005705B1"/>
    <w:rsid w:val="00576617"/>
    <w:rsid w:val="005874A0"/>
    <w:rsid w:val="00594212"/>
    <w:rsid w:val="005B0A34"/>
    <w:rsid w:val="005C1554"/>
    <w:rsid w:val="006119BA"/>
    <w:rsid w:val="00620CC8"/>
    <w:rsid w:val="00622D78"/>
    <w:rsid w:val="0062668A"/>
    <w:rsid w:val="00631FBB"/>
    <w:rsid w:val="00654DCF"/>
    <w:rsid w:val="00670878"/>
    <w:rsid w:val="00685D18"/>
    <w:rsid w:val="0068759F"/>
    <w:rsid w:val="00691DE6"/>
    <w:rsid w:val="006A1CE8"/>
    <w:rsid w:val="006A5585"/>
    <w:rsid w:val="006B4370"/>
    <w:rsid w:val="006C377D"/>
    <w:rsid w:val="00717586"/>
    <w:rsid w:val="00733C79"/>
    <w:rsid w:val="00774327"/>
    <w:rsid w:val="007747EA"/>
    <w:rsid w:val="00781A93"/>
    <w:rsid w:val="007A74CD"/>
    <w:rsid w:val="007C1429"/>
    <w:rsid w:val="007C1691"/>
    <w:rsid w:val="007C3853"/>
    <w:rsid w:val="007E5F04"/>
    <w:rsid w:val="007F1ED3"/>
    <w:rsid w:val="008020B9"/>
    <w:rsid w:val="008114D0"/>
    <w:rsid w:val="00860BA2"/>
    <w:rsid w:val="0089655D"/>
    <w:rsid w:val="008A0211"/>
    <w:rsid w:val="008A4225"/>
    <w:rsid w:val="008C7F5B"/>
    <w:rsid w:val="008D089F"/>
    <w:rsid w:val="008D7EBC"/>
    <w:rsid w:val="008E0A30"/>
    <w:rsid w:val="009077B5"/>
    <w:rsid w:val="00920FD7"/>
    <w:rsid w:val="009373D5"/>
    <w:rsid w:val="009414DF"/>
    <w:rsid w:val="00951E0C"/>
    <w:rsid w:val="0095503D"/>
    <w:rsid w:val="00957757"/>
    <w:rsid w:val="0096247E"/>
    <w:rsid w:val="009736E4"/>
    <w:rsid w:val="0097462B"/>
    <w:rsid w:val="00991038"/>
    <w:rsid w:val="009A5B1B"/>
    <w:rsid w:val="009B0A7D"/>
    <w:rsid w:val="009B160D"/>
    <w:rsid w:val="009E7256"/>
    <w:rsid w:val="009F75B7"/>
    <w:rsid w:val="00A04708"/>
    <w:rsid w:val="00A10FA2"/>
    <w:rsid w:val="00A1211F"/>
    <w:rsid w:val="00A12ADF"/>
    <w:rsid w:val="00A26202"/>
    <w:rsid w:val="00A4632F"/>
    <w:rsid w:val="00A723E4"/>
    <w:rsid w:val="00A72C2E"/>
    <w:rsid w:val="00A74A1C"/>
    <w:rsid w:val="00A95AE5"/>
    <w:rsid w:val="00AA5A6A"/>
    <w:rsid w:val="00AB19DD"/>
    <w:rsid w:val="00AC30B6"/>
    <w:rsid w:val="00AD0953"/>
    <w:rsid w:val="00AE4F17"/>
    <w:rsid w:val="00B05EB4"/>
    <w:rsid w:val="00B25E45"/>
    <w:rsid w:val="00B3010E"/>
    <w:rsid w:val="00B34914"/>
    <w:rsid w:val="00B375E2"/>
    <w:rsid w:val="00B41018"/>
    <w:rsid w:val="00B438F9"/>
    <w:rsid w:val="00B444F6"/>
    <w:rsid w:val="00B45489"/>
    <w:rsid w:val="00B53561"/>
    <w:rsid w:val="00B61BF9"/>
    <w:rsid w:val="00B64365"/>
    <w:rsid w:val="00B965DD"/>
    <w:rsid w:val="00BB0F66"/>
    <w:rsid w:val="00BB2CF6"/>
    <w:rsid w:val="00BE42F4"/>
    <w:rsid w:val="00BF3DC2"/>
    <w:rsid w:val="00BF6A4C"/>
    <w:rsid w:val="00C01E03"/>
    <w:rsid w:val="00C14B66"/>
    <w:rsid w:val="00C171C9"/>
    <w:rsid w:val="00C27D11"/>
    <w:rsid w:val="00C31F82"/>
    <w:rsid w:val="00C328F0"/>
    <w:rsid w:val="00C427DF"/>
    <w:rsid w:val="00C47809"/>
    <w:rsid w:val="00C501B7"/>
    <w:rsid w:val="00C7718A"/>
    <w:rsid w:val="00C809D2"/>
    <w:rsid w:val="00CC21DE"/>
    <w:rsid w:val="00CF38ED"/>
    <w:rsid w:val="00D0038F"/>
    <w:rsid w:val="00D62B9C"/>
    <w:rsid w:val="00D747EE"/>
    <w:rsid w:val="00D86C8C"/>
    <w:rsid w:val="00D92809"/>
    <w:rsid w:val="00DB6475"/>
    <w:rsid w:val="00DC549C"/>
    <w:rsid w:val="00DE29F8"/>
    <w:rsid w:val="00E101DD"/>
    <w:rsid w:val="00E32D61"/>
    <w:rsid w:val="00E81A61"/>
    <w:rsid w:val="00E82F5C"/>
    <w:rsid w:val="00E85E88"/>
    <w:rsid w:val="00EA62EC"/>
    <w:rsid w:val="00ED1C0A"/>
    <w:rsid w:val="00ED2357"/>
    <w:rsid w:val="00ED246A"/>
    <w:rsid w:val="00EE5E79"/>
    <w:rsid w:val="00EF0AAC"/>
    <w:rsid w:val="00EF4245"/>
    <w:rsid w:val="00EF5C87"/>
    <w:rsid w:val="00F32B35"/>
    <w:rsid w:val="00F36254"/>
    <w:rsid w:val="00F95384"/>
    <w:rsid w:val="00F9570C"/>
    <w:rsid w:val="00FA3795"/>
    <w:rsid w:val="00FA3881"/>
    <w:rsid w:val="00FB749E"/>
    <w:rsid w:val="00FC59E6"/>
    <w:rsid w:val="00FC776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57E1"/>
  <w15:chartTrackingRefBased/>
  <w15:docId w15:val="{F6A80169-91C8-4DB7-AC14-06EADC10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ja-JP"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768"/>
    <w:pPr>
      <w:spacing w:after="200" w:line="276" w:lineRule="auto"/>
    </w:pPr>
    <w:rPr>
      <w:rFonts w:eastAsiaTheme="minorHAnsi"/>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10E"/>
    <w:rPr>
      <w:rFonts w:eastAsiaTheme="minorHAnsi"/>
      <w:szCs w:val="22"/>
      <w:lang w:eastAsia="en-US" w:bidi="ar-SA"/>
    </w:rPr>
  </w:style>
  <w:style w:type="paragraph" w:styleId="Footer">
    <w:name w:val="footer"/>
    <w:basedOn w:val="Normal"/>
    <w:link w:val="FooterChar"/>
    <w:uiPriority w:val="99"/>
    <w:unhideWhenUsed/>
    <w:rsid w:val="00B30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10E"/>
    <w:rPr>
      <w:rFonts w:eastAsiaTheme="minorHAnsi"/>
      <w:szCs w:val="22"/>
      <w:lang w:eastAsia="en-US" w:bidi="ar-SA"/>
    </w:rPr>
  </w:style>
  <w:style w:type="table" w:styleId="TableGrid">
    <w:name w:val="Table Grid"/>
    <w:basedOn w:val="TableNormal"/>
    <w:uiPriority w:val="59"/>
    <w:rsid w:val="00E101DD"/>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101DD"/>
    <w:rPr>
      <w:sz w:val="16"/>
      <w:szCs w:val="16"/>
    </w:rPr>
  </w:style>
  <w:style w:type="paragraph" w:styleId="CommentText">
    <w:name w:val="annotation text"/>
    <w:basedOn w:val="Normal"/>
    <w:link w:val="CommentTextChar"/>
    <w:uiPriority w:val="99"/>
    <w:unhideWhenUsed/>
    <w:rsid w:val="00E101DD"/>
    <w:pPr>
      <w:spacing w:line="240" w:lineRule="auto"/>
    </w:pPr>
    <w:rPr>
      <w:sz w:val="20"/>
      <w:szCs w:val="20"/>
    </w:rPr>
  </w:style>
  <w:style w:type="character" w:customStyle="1" w:styleId="CommentTextChar">
    <w:name w:val="Comment Text Char"/>
    <w:basedOn w:val="DefaultParagraphFont"/>
    <w:link w:val="CommentText"/>
    <w:uiPriority w:val="99"/>
    <w:rsid w:val="00E101DD"/>
    <w:rPr>
      <w:rFonts w:eastAsiaTheme="minorHAnsi"/>
      <w:sz w:val="20"/>
      <w:szCs w:val="20"/>
      <w:lang w:eastAsia="en-US" w:bidi="ar-SA"/>
    </w:rPr>
  </w:style>
  <w:style w:type="paragraph" w:customStyle="1" w:styleId="NoteLevel11">
    <w:name w:val="Note Level 11"/>
    <w:basedOn w:val="Normal"/>
    <w:uiPriority w:val="99"/>
    <w:unhideWhenUsed/>
    <w:rsid w:val="00E101DD"/>
    <w:pPr>
      <w:keepNext/>
      <w:numPr>
        <w:numId w:val="1"/>
      </w:numPr>
      <w:spacing w:after="0"/>
      <w:contextualSpacing/>
      <w:outlineLvl w:val="0"/>
    </w:pPr>
    <w:rPr>
      <w:rFonts w:ascii="Verdana" w:hAnsi="Verdana"/>
    </w:rPr>
  </w:style>
  <w:style w:type="paragraph" w:customStyle="1" w:styleId="NoteLevel21">
    <w:name w:val="Note Level 21"/>
    <w:basedOn w:val="Normal"/>
    <w:uiPriority w:val="99"/>
    <w:unhideWhenUsed/>
    <w:rsid w:val="00E101DD"/>
    <w:pPr>
      <w:keepNext/>
      <w:numPr>
        <w:ilvl w:val="1"/>
        <w:numId w:val="1"/>
      </w:numPr>
      <w:spacing w:after="0"/>
      <w:contextualSpacing/>
      <w:outlineLvl w:val="1"/>
    </w:pPr>
    <w:rPr>
      <w:rFonts w:ascii="Verdana" w:hAnsi="Verdana"/>
    </w:rPr>
  </w:style>
  <w:style w:type="paragraph" w:customStyle="1" w:styleId="NoteLevel31">
    <w:name w:val="Note Level 31"/>
    <w:basedOn w:val="Normal"/>
    <w:uiPriority w:val="99"/>
    <w:semiHidden/>
    <w:unhideWhenUsed/>
    <w:rsid w:val="00E101DD"/>
    <w:pPr>
      <w:keepNext/>
      <w:numPr>
        <w:ilvl w:val="2"/>
        <w:numId w:val="1"/>
      </w:numPr>
      <w:tabs>
        <w:tab w:val="clear" w:pos="1440"/>
      </w:tabs>
      <w:spacing w:after="0"/>
      <w:ind w:left="0" w:firstLine="0"/>
      <w:contextualSpacing/>
      <w:outlineLvl w:val="2"/>
    </w:pPr>
    <w:rPr>
      <w:rFonts w:ascii="Verdana" w:hAnsi="Verdana"/>
    </w:rPr>
  </w:style>
  <w:style w:type="paragraph" w:customStyle="1" w:styleId="NoteLevel41">
    <w:name w:val="Note Level 41"/>
    <w:basedOn w:val="Normal"/>
    <w:uiPriority w:val="99"/>
    <w:semiHidden/>
    <w:unhideWhenUsed/>
    <w:rsid w:val="00E101DD"/>
    <w:pPr>
      <w:keepNext/>
      <w:numPr>
        <w:ilvl w:val="3"/>
        <w:numId w:val="1"/>
      </w:numPr>
      <w:tabs>
        <w:tab w:val="clear" w:pos="2160"/>
      </w:tabs>
      <w:spacing w:after="0"/>
      <w:ind w:left="0" w:firstLine="0"/>
      <w:contextualSpacing/>
      <w:outlineLvl w:val="3"/>
    </w:pPr>
    <w:rPr>
      <w:rFonts w:ascii="Verdana" w:hAnsi="Verdana"/>
    </w:rPr>
  </w:style>
  <w:style w:type="paragraph" w:customStyle="1" w:styleId="NoteLevel51">
    <w:name w:val="Note Level 51"/>
    <w:basedOn w:val="Normal"/>
    <w:uiPriority w:val="99"/>
    <w:semiHidden/>
    <w:unhideWhenUsed/>
    <w:rsid w:val="00E101DD"/>
    <w:pPr>
      <w:keepNext/>
      <w:numPr>
        <w:ilvl w:val="4"/>
        <w:numId w:val="1"/>
      </w:numPr>
      <w:tabs>
        <w:tab w:val="clear" w:pos="2880"/>
      </w:tabs>
      <w:spacing w:after="0"/>
      <w:ind w:left="0" w:firstLine="0"/>
      <w:contextualSpacing/>
      <w:outlineLvl w:val="4"/>
    </w:pPr>
    <w:rPr>
      <w:rFonts w:ascii="Verdana" w:hAnsi="Verdana"/>
    </w:rPr>
  </w:style>
  <w:style w:type="paragraph" w:customStyle="1" w:styleId="NoteLevel61">
    <w:name w:val="Note Level 61"/>
    <w:basedOn w:val="Normal"/>
    <w:uiPriority w:val="99"/>
    <w:semiHidden/>
    <w:unhideWhenUsed/>
    <w:rsid w:val="00E101DD"/>
    <w:pPr>
      <w:keepNext/>
      <w:numPr>
        <w:ilvl w:val="5"/>
        <w:numId w:val="1"/>
      </w:numPr>
      <w:tabs>
        <w:tab w:val="clear" w:pos="3600"/>
      </w:tabs>
      <w:spacing w:after="0"/>
      <w:ind w:left="0" w:firstLine="0"/>
      <w:contextualSpacing/>
      <w:outlineLvl w:val="5"/>
    </w:pPr>
    <w:rPr>
      <w:rFonts w:ascii="Verdana" w:hAnsi="Verdana"/>
    </w:rPr>
  </w:style>
  <w:style w:type="paragraph" w:customStyle="1" w:styleId="NoteLevel71">
    <w:name w:val="Note Level 71"/>
    <w:basedOn w:val="Normal"/>
    <w:uiPriority w:val="99"/>
    <w:semiHidden/>
    <w:unhideWhenUsed/>
    <w:rsid w:val="00E101DD"/>
    <w:pPr>
      <w:keepNext/>
      <w:numPr>
        <w:ilvl w:val="6"/>
        <w:numId w:val="1"/>
      </w:numPr>
      <w:tabs>
        <w:tab w:val="clear" w:pos="4320"/>
      </w:tabs>
      <w:spacing w:after="0"/>
      <w:ind w:left="0" w:firstLine="0"/>
      <w:contextualSpacing/>
      <w:outlineLvl w:val="6"/>
    </w:pPr>
    <w:rPr>
      <w:rFonts w:ascii="Verdana" w:hAnsi="Verdana"/>
    </w:rPr>
  </w:style>
  <w:style w:type="paragraph" w:customStyle="1" w:styleId="NoteLevel81">
    <w:name w:val="Note Level 81"/>
    <w:basedOn w:val="Normal"/>
    <w:uiPriority w:val="99"/>
    <w:semiHidden/>
    <w:unhideWhenUsed/>
    <w:rsid w:val="00E101DD"/>
    <w:pPr>
      <w:keepNext/>
      <w:numPr>
        <w:ilvl w:val="7"/>
        <w:numId w:val="1"/>
      </w:numPr>
      <w:tabs>
        <w:tab w:val="clear" w:pos="5040"/>
      </w:tabs>
      <w:spacing w:after="0"/>
      <w:ind w:left="0" w:firstLine="0"/>
      <w:contextualSpacing/>
      <w:outlineLvl w:val="7"/>
    </w:pPr>
    <w:rPr>
      <w:rFonts w:ascii="Verdana" w:hAnsi="Verdana"/>
    </w:rPr>
  </w:style>
  <w:style w:type="paragraph" w:customStyle="1" w:styleId="NoteLevel91">
    <w:name w:val="Note Level 91"/>
    <w:basedOn w:val="Normal"/>
    <w:uiPriority w:val="99"/>
    <w:semiHidden/>
    <w:unhideWhenUsed/>
    <w:rsid w:val="00E101DD"/>
    <w:pPr>
      <w:keepNext/>
      <w:numPr>
        <w:ilvl w:val="8"/>
        <w:numId w:val="1"/>
      </w:numPr>
      <w:tabs>
        <w:tab w:val="clear" w:pos="5760"/>
      </w:tabs>
      <w:spacing w:after="0"/>
      <w:ind w:left="0" w:firstLine="0"/>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 Limmathurotsakul</dc:creator>
  <cp:keywords/>
  <dc:description/>
  <cp:lastModifiedBy>Direk Limmathurotsakul</cp:lastModifiedBy>
  <cp:revision>2</cp:revision>
  <cp:lastPrinted>2024-03-25T09:14:00Z</cp:lastPrinted>
  <dcterms:created xsi:type="dcterms:W3CDTF">2024-05-28T09:05:00Z</dcterms:created>
  <dcterms:modified xsi:type="dcterms:W3CDTF">2024-05-28T09:05:00Z</dcterms:modified>
</cp:coreProperties>
</file>