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DB4E" w14:textId="77777777" w:rsidR="001E4DCB" w:rsidRDefault="001E4DCB" w:rsidP="00E53CBE">
      <w:pPr>
        <w:spacing w:line="48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Supplementary Tables</w:t>
      </w:r>
    </w:p>
    <w:p w14:paraId="3A36795E" w14:textId="56DAEECD" w:rsidR="001E4DCB" w:rsidRDefault="001E4DCB" w:rsidP="001E4DCB">
      <w:pPr>
        <w:spacing w:line="480" w:lineRule="auto"/>
        <w:rPr>
          <w:rFonts w:ascii="Calibri" w:hAnsi="Calibri" w:cs="Calibri"/>
          <w:b/>
          <w:bCs/>
        </w:rPr>
      </w:pPr>
      <w:r>
        <w:rPr>
          <w:rFonts w:ascii="Aptos Narrow" w:hAnsi="Aptos Narrow"/>
          <w:b/>
          <w:bCs/>
          <w:color w:val="000000"/>
        </w:rPr>
        <w:t>Supplementary Table 1: Association of risk indicator burden (continuous) with incident dementia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2685"/>
        <w:gridCol w:w="1131"/>
        <w:gridCol w:w="1109"/>
        <w:gridCol w:w="1033"/>
        <w:gridCol w:w="1542"/>
      </w:tblGrid>
      <w:tr w:rsidR="001E4DCB" w14:paraId="4A314454" w14:textId="77777777" w:rsidTr="001E4DCB">
        <w:trPr>
          <w:trHeight w:val="320"/>
        </w:trPr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BE4" w14:textId="3AFDE586" w:rsidR="001E4DCB" w:rsidRDefault="001E4DCB" w:rsidP="001E4DCB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F487" w14:textId="3D2A3543" w:rsidR="001E4DCB" w:rsidRPr="001E4DCB" w:rsidRDefault="001E4DCB" w:rsidP="001E4DCB">
            <w:pPr>
              <w:jc w:val="center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b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BB1" w14:textId="108E895A" w:rsidR="001E4DCB" w:rsidRDefault="001E4DCB" w:rsidP="001E4D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E89" w14:textId="14976517" w:rsidR="001E4DCB" w:rsidRDefault="001E4DCB" w:rsidP="001E4D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Statistic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C390" w14:textId="3A0A40BF" w:rsidR="001E4DCB" w:rsidRDefault="001E4DCB" w:rsidP="001E4D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</w:t>
            </w:r>
          </w:p>
        </w:tc>
      </w:tr>
      <w:tr w:rsidR="001E4DCB" w14:paraId="2A31375B" w14:textId="77777777" w:rsidTr="001E4DCB">
        <w:trPr>
          <w:trHeight w:val="320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1C43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Risk Indicator Burden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6B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B21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37B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E2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2.602E-42</w:t>
            </w:r>
          </w:p>
        </w:tc>
      </w:tr>
      <w:tr w:rsidR="001E4DCB" w14:paraId="5F0CD73D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474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Cohort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A2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77E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9C4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87F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</w:tr>
      <w:tr w:rsidR="001E4DCB" w14:paraId="1868BD00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69B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NACC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AD0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160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21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CBE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</w:tr>
      <w:tr w:rsidR="001E4DCB" w14:paraId="4EA94633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44F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ADNI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CDE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C3E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A77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6BA4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1.9534E-22</w:t>
            </w:r>
          </w:p>
        </w:tc>
      </w:tr>
      <w:tr w:rsidR="001E4DCB" w14:paraId="66958BC3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147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Race/Ethnicity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6F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0DD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EB81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76B4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</w:tr>
      <w:tr w:rsidR="001E4DCB" w14:paraId="0390F9C8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6C6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NLW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71D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45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85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F6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</w:tr>
      <w:tr w:rsidR="001E4DCB" w14:paraId="1DBAA1A5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EB1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Asian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F9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-0.88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8DB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5E9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-1.24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901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0.21481153</w:t>
            </w:r>
          </w:p>
        </w:tc>
      </w:tr>
      <w:tr w:rsidR="001E4DCB" w14:paraId="6FBE73F6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819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Black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08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-0.22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747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167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-1.66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89C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0.09676162</w:t>
            </w:r>
          </w:p>
        </w:tc>
      </w:tr>
      <w:tr w:rsidR="001E4DCB" w14:paraId="4153C775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7FA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Latinx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C84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FD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A26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CBF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0.02492268</w:t>
            </w:r>
          </w:p>
        </w:tc>
      </w:tr>
      <w:tr w:rsidR="001E4DCB" w14:paraId="364B1AA2" w14:textId="77777777" w:rsidTr="001E4DCB">
        <w:trPr>
          <w:trHeight w:val="32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AD4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Other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35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349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2D2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EA9F7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0.42821037</w:t>
            </w:r>
          </w:p>
        </w:tc>
      </w:tr>
    </w:tbl>
    <w:p w14:paraId="0EF4B48B" w14:textId="77777777" w:rsidR="001E4DCB" w:rsidRDefault="001E4DCB" w:rsidP="00E53CB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743A4C80" w14:textId="3983301C" w:rsidR="001E4DCB" w:rsidRDefault="001E4DCB" w:rsidP="00E53CBE">
      <w:pPr>
        <w:spacing w:line="48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8D97FE7" w14:textId="21484A34" w:rsidR="001E4DCB" w:rsidRDefault="001E4DCB" w:rsidP="001E4DCB">
      <w:pPr>
        <w:spacing w:line="480" w:lineRule="auto"/>
        <w:rPr>
          <w:rFonts w:ascii="Calibri" w:hAnsi="Calibri" w:cs="Calibri"/>
          <w:b/>
          <w:bCs/>
        </w:rPr>
      </w:pPr>
      <w:r w:rsidRPr="001E4DCB">
        <w:rPr>
          <w:rFonts w:ascii="Calibri" w:hAnsi="Calibri" w:cs="Calibri"/>
          <w:b/>
          <w:bCs/>
        </w:rPr>
        <w:lastRenderedPageBreak/>
        <w:t>Supplementary Table 2: Association of risk indicator burden (categorical) with incident dementia</w:t>
      </w:r>
    </w:p>
    <w:tbl>
      <w:tblPr>
        <w:tblW w:w="6574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74"/>
      </w:tblGrid>
      <w:tr w:rsidR="001E4DCB" w14:paraId="3DFB37D2" w14:textId="77777777" w:rsidTr="001E4DCB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16F" w14:textId="3A70CF06" w:rsidR="001E4DCB" w:rsidRDefault="001E4DCB" w:rsidP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A6E" w14:textId="12FDDA81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Symbol" w:hAnsi="Symbol"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882" w14:textId="31907D5F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84F" w14:textId="51A5E03D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Statistic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15374" w14:textId="6952010A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</w:t>
            </w:r>
          </w:p>
        </w:tc>
      </w:tr>
      <w:tr w:rsidR="001E4DCB" w14:paraId="774A6143" w14:textId="77777777" w:rsidTr="001E4DCB">
        <w:trPr>
          <w:trHeight w:val="320"/>
        </w:trPr>
        <w:tc>
          <w:tcPr>
            <w:tcW w:w="26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995358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Risk Indicator Burden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1F51ED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96CDB5" w14:textId="77777777" w:rsidR="001E4DCB" w:rsidRDefault="001E4DCB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613" w14:textId="77777777" w:rsidR="001E4DCB" w:rsidRDefault="001E4DCB">
            <w:pPr>
              <w:rPr>
                <w:sz w:val="20"/>
                <w:szCs w:val="20"/>
              </w:rPr>
            </w:pPr>
          </w:p>
        </w:tc>
      </w:tr>
      <w:tr w:rsidR="001E4DCB" w14:paraId="52E55A75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9C9" w14:textId="77777777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D5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0AE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929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B5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</w:tr>
      <w:tr w:rsidR="001E4DCB" w14:paraId="47B467DC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C07" w14:textId="77777777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400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41A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AD1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096" w14:textId="7FDEDD3F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2.50E-05</w:t>
            </w:r>
          </w:p>
        </w:tc>
      </w:tr>
      <w:tr w:rsidR="001E4DCB" w14:paraId="24A11A0F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3B1" w14:textId="77777777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62A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C4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AB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8.93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FD24" w14:textId="11AFD580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4.36E-19</w:t>
            </w:r>
          </w:p>
        </w:tc>
      </w:tr>
      <w:tr w:rsidR="001E4DCB" w14:paraId="3F17019F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BF8" w14:textId="77777777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D9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1.49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5A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F4B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10.19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3E0" w14:textId="11E7992F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2.15E-24</w:t>
            </w:r>
          </w:p>
        </w:tc>
      </w:tr>
      <w:tr w:rsidR="001E4DCB" w14:paraId="17328C6E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1E8" w14:textId="77777777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69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67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6916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9.69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559E" w14:textId="3F609BB2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3.24E-22</w:t>
            </w:r>
          </w:p>
        </w:tc>
      </w:tr>
      <w:tr w:rsidR="001E4DCB" w14:paraId="604850CE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1F5F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Cohort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6F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EBB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4AB9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D4A" w14:textId="77777777" w:rsidR="001E4DCB" w:rsidRDefault="001E4DCB" w:rsidP="001E4DCB">
            <w:pPr>
              <w:rPr>
                <w:sz w:val="20"/>
                <w:szCs w:val="20"/>
              </w:rPr>
            </w:pPr>
          </w:p>
        </w:tc>
      </w:tr>
      <w:tr w:rsidR="001E4DCB" w14:paraId="2E41C8EF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F45" w14:textId="549501DF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NACC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B24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C1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0D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76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</w:tr>
      <w:tr w:rsidR="001E4DCB" w14:paraId="14F5CF47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EBC" w14:textId="05139FBF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ADNI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7D4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F6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2FC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6956" w14:textId="7477A52D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2.51E-22</w:t>
            </w:r>
          </w:p>
        </w:tc>
      </w:tr>
      <w:tr w:rsidR="001E4DCB" w14:paraId="5A0814EE" w14:textId="77777777" w:rsidTr="001E4DCB">
        <w:trPr>
          <w:trHeight w:val="320"/>
        </w:trPr>
        <w:tc>
          <w:tcPr>
            <w:tcW w:w="26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1D91C3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Race/Ethnicity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6DBDCE" w14:textId="77777777" w:rsidR="001E4DCB" w:rsidRDefault="001E4DCB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76B1D" w14:textId="77777777" w:rsidR="001E4DCB" w:rsidRDefault="001E4DCB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2B39" w14:textId="77777777" w:rsidR="001E4DCB" w:rsidRDefault="001E4DCB">
            <w:pPr>
              <w:rPr>
                <w:sz w:val="20"/>
                <w:szCs w:val="20"/>
              </w:rPr>
            </w:pPr>
          </w:p>
        </w:tc>
      </w:tr>
      <w:tr w:rsidR="001E4DCB" w14:paraId="72DE8417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59B" w14:textId="36D0FDD1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NLW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84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64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CCF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F9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</w:t>
            </w:r>
          </w:p>
        </w:tc>
      </w:tr>
      <w:tr w:rsidR="001E4DCB" w14:paraId="550CD1FE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074" w14:textId="20FBAEEE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Asian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3C5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-0.88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068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89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-1.24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497" w14:textId="2B21EC3F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0.21</w:t>
            </w:r>
          </w:p>
        </w:tc>
      </w:tr>
      <w:tr w:rsidR="001E4DCB" w14:paraId="440EDE6D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EA5" w14:textId="30E72CC2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Black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3D2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-0.22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E00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041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-1.66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7AE" w14:textId="729A2B4D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</w:tr>
      <w:tr w:rsidR="001E4DCB" w14:paraId="47DC33B2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C8A1" w14:textId="13F52428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Latinx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179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683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41E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2.21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C30B" w14:textId="11AC4C52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</w:t>
            </w: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1E4DCB" w14:paraId="5F0F5AB4" w14:textId="77777777" w:rsidTr="001E4DC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E11" w14:textId="3CC96FF2" w:rsidR="001E4DCB" w:rsidRDefault="001E4DCB" w:rsidP="001E4DCB">
            <w:pPr>
              <w:ind w:left="161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Other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A2D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EAE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D5A" w14:textId="7777777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0.73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EE00" w14:textId="19F8A867" w:rsidR="001E4DCB" w:rsidRDefault="001E4DCB" w:rsidP="001E4D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0.46</w:t>
            </w:r>
          </w:p>
        </w:tc>
      </w:tr>
    </w:tbl>
    <w:p w14:paraId="37958EEB" w14:textId="77777777" w:rsidR="001E4DCB" w:rsidRDefault="001E4DCB" w:rsidP="001E4DCB">
      <w:pPr>
        <w:spacing w:line="480" w:lineRule="auto"/>
        <w:rPr>
          <w:rFonts w:ascii="Calibri" w:hAnsi="Calibri" w:cs="Calibri"/>
          <w:b/>
          <w:bCs/>
        </w:rPr>
      </w:pPr>
    </w:p>
    <w:p w14:paraId="09674893" w14:textId="49B7102F" w:rsidR="001E4DCB" w:rsidRDefault="001E4DCB" w:rsidP="00E53CBE">
      <w:pPr>
        <w:spacing w:line="48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43DD1D8" w14:textId="18BFADC3" w:rsidR="00E53CBE" w:rsidRPr="00ED66F4" w:rsidRDefault="001E4DCB" w:rsidP="00E53CBE">
      <w:pPr>
        <w:spacing w:line="48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Supplementary Figures</w:t>
      </w:r>
    </w:p>
    <w:p w14:paraId="5A57E87F" w14:textId="77777777" w:rsidR="00E53CBE" w:rsidRPr="00ED66F4" w:rsidRDefault="00E53CBE" w:rsidP="00E53CBE">
      <w:pPr>
        <w:spacing w:line="480" w:lineRule="auto"/>
        <w:rPr>
          <w:rFonts w:ascii="Calibri" w:hAnsi="Calibri" w:cs="Calibri"/>
          <w:b/>
          <w:bCs/>
        </w:rPr>
      </w:pPr>
      <w:r w:rsidRPr="00ED66F4">
        <w:rPr>
          <w:rFonts w:ascii="Calibri" w:hAnsi="Calibri" w:cs="Calibri"/>
          <w:b/>
          <w:bCs/>
          <w:noProof/>
          <w14:ligatures w14:val="standardContextual"/>
        </w:rPr>
        <w:drawing>
          <wp:inline distT="0" distB="0" distL="0" distR="0" wp14:anchorId="20D5D256" wp14:editId="45F2F134">
            <wp:extent cx="5943600" cy="2641600"/>
            <wp:effectExtent l="0" t="0" r="0" b="0"/>
            <wp:docPr id="682567950" name="Picture 2" descr="A graph with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67950" name="Picture 2" descr="A graph with a line grap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39B5" w14:textId="77777777" w:rsidR="00E53CBE" w:rsidRDefault="00E53CBE" w:rsidP="00E53CBE">
      <w:pPr>
        <w:spacing w:line="480" w:lineRule="auto"/>
        <w:jc w:val="both"/>
        <w:rPr>
          <w:rFonts w:ascii="Calibri" w:hAnsi="Calibri" w:cs="Calibri"/>
        </w:rPr>
      </w:pPr>
      <w:r w:rsidRPr="00ED66F4">
        <w:rPr>
          <w:rFonts w:ascii="Calibri" w:hAnsi="Calibri" w:cs="Calibri"/>
          <w:b/>
          <w:bCs/>
        </w:rPr>
        <w:t xml:space="preserve">Supplementary Figure 1: </w:t>
      </w:r>
      <w:r>
        <w:rPr>
          <w:rFonts w:ascii="Calibri" w:hAnsi="Calibri" w:cs="Calibri"/>
        </w:rPr>
        <w:t>L</w:t>
      </w:r>
      <w:r w:rsidRPr="00ED66F4">
        <w:rPr>
          <w:rFonts w:ascii="Calibri" w:hAnsi="Calibri" w:cs="Calibri"/>
        </w:rPr>
        <w:t xml:space="preserve">ogistic regression coefficients for </w:t>
      </w:r>
      <w:r>
        <w:rPr>
          <w:rFonts w:ascii="Calibri" w:hAnsi="Calibri" w:cs="Calibri"/>
        </w:rPr>
        <w:t>the AD-PRS</w:t>
      </w:r>
      <w:r w:rsidRPr="00ED66F4">
        <w:rPr>
          <w:rFonts w:ascii="Calibri" w:hAnsi="Calibri" w:cs="Calibri"/>
        </w:rPr>
        <w:t xml:space="preserve"> across percentiles.</w:t>
      </w:r>
      <w:r>
        <w:rPr>
          <w:rFonts w:ascii="Calibri" w:hAnsi="Calibri" w:cs="Calibri"/>
        </w:rPr>
        <w:t xml:space="preserve"> At the 85</w:t>
      </w:r>
      <w:r w:rsidRPr="00ED66F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percentile, the high-risk category is associated with increased dementia of OR (95% CI) = </w:t>
      </w:r>
      <w:r w:rsidRPr="00ED66F4">
        <w:rPr>
          <w:rFonts w:ascii="Calibri" w:hAnsi="Calibri" w:cs="Calibri"/>
        </w:rPr>
        <w:t xml:space="preserve">  2.27</w:t>
      </w:r>
      <w:r>
        <w:rPr>
          <w:rFonts w:ascii="Calibri" w:hAnsi="Calibri" w:cs="Calibri"/>
        </w:rPr>
        <w:t xml:space="preserve"> (</w:t>
      </w:r>
      <w:r w:rsidRPr="00ED66F4">
        <w:rPr>
          <w:rFonts w:ascii="Calibri" w:hAnsi="Calibri" w:cs="Calibri"/>
        </w:rPr>
        <w:t>2.02</w:t>
      </w:r>
      <w:r>
        <w:rPr>
          <w:rFonts w:ascii="Calibri" w:hAnsi="Calibri" w:cs="Calibri"/>
        </w:rPr>
        <w:t>,</w:t>
      </w:r>
      <w:r w:rsidRPr="00ED66F4">
        <w:rPr>
          <w:rFonts w:ascii="Calibri" w:hAnsi="Calibri" w:cs="Calibri"/>
        </w:rPr>
        <w:t xml:space="preserve"> 2.54</w:t>
      </w:r>
      <w:r>
        <w:rPr>
          <w:rFonts w:ascii="Calibri" w:hAnsi="Calibri" w:cs="Calibri"/>
        </w:rPr>
        <w:t xml:space="preserve">), p = </w:t>
      </w:r>
      <w:r w:rsidRPr="00ED66F4">
        <w:rPr>
          <w:rFonts w:ascii="Calibri" w:hAnsi="Calibri" w:cs="Calibri"/>
        </w:rPr>
        <w:t>1.13e-44</w:t>
      </w:r>
      <w:r>
        <w:rPr>
          <w:rFonts w:ascii="Calibri" w:hAnsi="Calibri" w:cs="Calibri"/>
        </w:rPr>
        <w:t>.</w:t>
      </w:r>
    </w:p>
    <w:p w14:paraId="0F379445" w14:textId="77777777" w:rsidR="001E4DCB" w:rsidRDefault="001E4DCB" w:rsidP="00E53CBE">
      <w:pPr>
        <w:spacing w:line="480" w:lineRule="auto"/>
        <w:jc w:val="both"/>
        <w:rPr>
          <w:rFonts w:ascii="Calibri" w:hAnsi="Calibri" w:cs="Calibri"/>
        </w:rPr>
      </w:pPr>
    </w:p>
    <w:p w14:paraId="483C15A1" w14:textId="77777777" w:rsidR="001E4DCB" w:rsidRPr="00ED66F4" w:rsidRDefault="001E4DCB" w:rsidP="00E53CBE">
      <w:pPr>
        <w:spacing w:line="480" w:lineRule="auto"/>
        <w:jc w:val="both"/>
        <w:rPr>
          <w:rFonts w:ascii="Calibri" w:hAnsi="Calibri" w:cs="Calibri"/>
        </w:rPr>
      </w:pPr>
    </w:p>
    <w:p w14:paraId="2A7CF7BD" w14:textId="77777777" w:rsidR="00AE6565" w:rsidRDefault="00AE6565"/>
    <w:sectPr w:rsidR="00AE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BE"/>
    <w:rsid w:val="001E4DCB"/>
    <w:rsid w:val="003C05D2"/>
    <w:rsid w:val="00AA3985"/>
    <w:rsid w:val="00AE652C"/>
    <w:rsid w:val="00AE6565"/>
    <w:rsid w:val="00E53CBE"/>
    <w:rsid w:val="00E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42C53"/>
  <w15:chartTrackingRefBased/>
  <w15:docId w15:val="{D6C540ED-22C0-AC4A-A4D9-90B8909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B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C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C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C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C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C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C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C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C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3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CB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3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CB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3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andrews</dc:creator>
  <cp:keywords/>
  <dc:description/>
  <cp:lastModifiedBy>shea andrews</cp:lastModifiedBy>
  <cp:revision>2</cp:revision>
  <dcterms:created xsi:type="dcterms:W3CDTF">2024-04-28T04:26:00Z</dcterms:created>
  <dcterms:modified xsi:type="dcterms:W3CDTF">2024-04-28T04:45:00Z</dcterms:modified>
</cp:coreProperties>
</file>