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824A" w14:textId="77777777" w:rsidR="003D17FA" w:rsidRDefault="003D17FA" w:rsidP="003D17FA">
      <w:pPr>
        <w:pStyle w:val="Heading1"/>
      </w:pPr>
      <w:r w:rsidRPr="00376CC5">
        <w:t>Supplementary Material</w:t>
      </w:r>
    </w:p>
    <w:p w14:paraId="31BD26AD" w14:textId="77777777" w:rsidR="003D17FA" w:rsidRPr="00A421AD" w:rsidRDefault="003D17FA" w:rsidP="003D17FA">
      <w:pPr>
        <w:pStyle w:val="NoSpacing"/>
        <w:jc w:val="center"/>
      </w:pPr>
      <w:r>
        <w:rPr>
          <w:noProof/>
        </w:rPr>
        <w:drawing>
          <wp:inline distT="0" distB="0" distL="0" distR="0" wp14:anchorId="46125708" wp14:editId="48A1AE44">
            <wp:extent cx="2273300" cy="2997200"/>
            <wp:effectExtent l="0" t="0" r="0" b="0"/>
            <wp:docPr id="1783924315" name="Picture 1" descr="A table of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24315" name="Picture 1" descr="A table of numbers and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649D7" w14:textId="15689D93" w:rsidR="0067295A" w:rsidRPr="003D17FA" w:rsidRDefault="003D17FA">
      <w:pPr>
        <w:rPr>
          <w:rFonts w:cs="Times New Roman"/>
        </w:rPr>
      </w:pPr>
      <w:r>
        <w:rPr>
          <w:rFonts w:cs="Times New Roman"/>
        </w:rPr>
        <w:t>Table 1. Curated variants in the GMG app</w:t>
      </w:r>
    </w:p>
    <w:sectPr w:rsidR="0067295A" w:rsidRPr="003D1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51153657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18014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A"/>
    <w:rsid w:val="0006481D"/>
    <w:rsid w:val="003A6121"/>
    <w:rsid w:val="003D17FA"/>
    <w:rsid w:val="0067295A"/>
    <w:rsid w:val="006A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6F629"/>
  <w15:chartTrackingRefBased/>
  <w15:docId w15:val="{3C8867E5-0A7E-7E48-9C19-63159202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A"/>
    <w:pPr>
      <w:spacing w:before="120" w:after="240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3D17FA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3D17FA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3D17FA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3D17FA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3D17FA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D17FA"/>
    <w:rPr>
      <w:rFonts w:ascii="Times New Roman" w:eastAsia="Cambria" w:hAnsi="Times New Roman" w:cs="Times New Roman"/>
      <w:b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3D17FA"/>
    <w:rPr>
      <w:rFonts w:ascii="Times New Roman" w:eastAsia="Cambria" w:hAnsi="Times New Roman" w:cs="Times New Roman"/>
      <w:b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2"/>
    <w:rsid w:val="003D17FA"/>
    <w:rPr>
      <w:rFonts w:ascii="Times New Roman" w:eastAsiaTheme="majorEastAsia" w:hAnsi="Times New Roman" w:cstheme="majorBidi"/>
      <w:b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3D17FA"/>
    <w:rPr>
      <w:rFonts w:ascii="Times New Roman" w:eastAsiaTheme="majorEastAsia" w:hAnsi="Times New Roman" w:cstheme="majorBidi"/>
      <w:b/>
      <w:i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3D17FA"/>
    <w:rPr>
      <w:rFonts w:ascii="Times New Roman" w:eastAsiaTheme="majorEastAsia" w:hAnsi="Times New Roman" w:cstheme="majorBidi"/>
      <w:b/>
      <w:iCs/>
      <w:kern w:val="0"/>
      <w14:ligatures w14:val="none"/>
    </w:rPr>
  </w:style>
  <w:style w:type="paragraph" w:styleId="NoSpacing">
    <w:name w:val="No Spacing"/>
    <w:uiPriority w:val="99"/>
    <w:unhideWhenUsed/>
    <w:qFormat/>
    <w:rsid w:val="003D17FA"/>
    <w:rPr>
      <w:rFonts w:ascii="Times New Roman" w:hAnsi="Times New Roman"/>
      <w:kern w:val="0"/>
      <w:szCs w:val="22"/>
      <w14:ligatures w14:val="none"/>
    </w:rPr>
  </w:style>
  <w:style w:type="numbering" w:customStyle="1" w:styleId="Headings">
    <w:name w:val="Headings"/>
    <w:uiPriority w:val="99"/>
    <w:rsid w:val="003D17F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D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Patil, Rohan R</dc:creator>
  <cp:keywords/>
  <dc:description/>
  <cp:lastModifiedBy>Patil, Rohan R</cp:lastModifiedBy>
  <cp:revision>1</cp:revision>
  <dcterms:created xsi:type="dcterms:W3CDTF">2023-12-18T00:10:00Z</dcterms:created>
  <dcterms:modified xsi:type="dcterms:W3CDTF">2023-12-18T00:11:00Z</dcterms:modified>
</cp:coreProperties>
</file>