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1CD20F" w14:textId="640C8E4F" w:rsidR="00C67713" w:rsidRDefault="00C67713" w:rsidP="00C67713">
      <w:pPr>
        <w:jc w:val="center"/>
        <w:rPr>
          <w:rFonts w:ascii="Arial" w:hAnsi="Arial" w:cs="Arial"/>
          <w:b/>
          <w:bCs/>
        </w:rPr>
      </w:pPr>
      <w:r>
        <w:rPr>
          <w:rFonts w:ascii="Arial" w:hAnsi="Arial" w:cs="Arial"/>
          <w:b/>
          <w:bCs/>
        </w:rPr>
        <w:t>Supplemental Online Content</w:t>
      </w:r>
    </w:p>
    <w:p w14:paraId="4A03A672" w14:textId="77777777" w:rsidR="000C295B" w:rsidRDefault="000C295B" w:rsidP="000C295B">
      <w:pPr>
        <w:rPr>
          <w:rFonts w:ascii="Arial" w:hAnsi="Arial" w:cs="Arial"/>
          <w:b/>
          <w:bCs/>
        </w:rPr>
      </w:pPr>
    </w:p>
    <w:p w14:paraId="44A392F6" w14:textId="7435230E" w:rsidR="000C295B" w:rsidRPr="000C295B" w:rsidRDefault="000C295B" w:rsidP="000C295B">
      <w:pPr>
        <w:rPr>
          <w:rFonts w:ascii="Arial" w:hAnsi="Arial" w:cs="Arial"/>
        </w:rPr>
      </w:pPr>
      <w:r>
        <w:rPr>
          <w:rFonts w:ascii="Arial" w:hAnsi="Arial" w:cs="Arial"/>
        </w:rPr>
        <w:t xml:space="preserve">Li ZA, Ray MK, Gu Y, et al. </w:t>
      </w:r>
      <w:r w:rsidRPr="000C295B">
        <w:rPr>
          <w:rFonts w:ascii="Arial" w:hAnsi="Arial" w:cs="Arial"/>
        </w:rPr>
        <w:t xml:space="preserve">Longitudinal associations between weight indices, cognition, and mental health from childhood </w:t>
      </w:r>
      <w:r w:rsidR="00C52955">
        <w:rPr>
          <w:rFonts w:ascii="Arial" w:hAnsi="Arial" w:cs="Arial"/>
        </w:rPr>
        <w:t>to</w:t>
      </w:r>
      <w:r w:rsidRPr="000C295B">
        <w:rPr>
          <w:rFonts w:ascii="Arial" w:hAnsi="Arial" w:cs="Arial"/>
        </w:rPr>
        <w:t xml:space="preserve"> early adolescence</w:t>
      </w:r>
      <w:r>
        <w:rPr>
          <w:rFonts w:ascii="Arial" w:hAnsi="Arial" w:cs="Arial"/>
        </w:rPr>
        <w:t>.</w:t>
      </w:r>
    </w:p>
    <w:p w14:paraId="635ADD40" w14:textId="77777777" w:rsidR="00C67713" w:rsidRDefault="00C67713" w:rsidP="00C67713">
      <w:pPr>
        <w:rPr>
          <w:rFonts w:ascii="Arial" w:hAnsi="Arial" w:cs="Arial"/>
          <w:b/>
          <w:bCs/>
        </w:rPr>
      </w:pPr>
    </w:p>
    <w:p w14:paraId="29B5AEEA" w14:textId="2D99BB85" w:rsidR="00A90CB3" w:rsidRPr="005B0853" w:rsidRDefault="00C67713">
      <w:pPr>
        <w:rPr>
          <w:rFonts w:ascii="Arial" w:hAnsi="Arial" w:cs="Arial"/>
        </w:rPr>
      </w:pPr>
      <w:r>
        <w:rPr>
          <w:rFonts w:ascii="Arial" w:hAnsi="Arial" w:cs="Arial"/>
          <w:b/>
          <w:bCs/>
        </w:rPr>
        <w:t xml:space="preserve">eMethods. </w:t>
      </w:r>
      <w:r w:rsidR="0050749A">
        <w:rPr>
          <w:rFonts w:ascii="Arial" w:hAnsi="Arial" w:cs="Arial"/>
        </w:rPr>
        <w:t>Participant selection; Practice effects in cognitive scores</w:t>
      </w:r>
      <w:r w:rsidR="005B0853">
        <w:rPr>
          <w:rFonts w:ascii="Arial" w:hAnsi="Arial" w:cs="Arial"/>
        </w:rPr>
        <w:t xml:space="preserve"> </w:t>
      </w:r>
      <w:r w:rsidR="005B0853" w:rsidRPr="005B0853">
        <w:rPr>
          <w:rFonts w:ascii="Arial" w:hAnsi="Arial" w:cs="Arial"/>
          <w:u w:val="single"/>
        </w:rPr>
        <w:t>(p</w:t>
      </w:r>
      <w:r w:rsidR="005B0853">
        <w:rPr>
          <w:rFonts w:ascii="Arial" w:hAnsi="Arial" w:cs="Arial"/>
          <w:u w:val="single"/>
        </w:rPr>
        <w:t>p</w:t>
      </w:r>
      <w:r w:rsidR="005B0853" w:rsidRPr="005B0853">
        <w:rPr>
          <w:rFonts w:ascii="Arial" w:hAnsi="Arial" w:cs="Arial"/>
          <w:u w:val="single"/>
        </w:rPr>
        <w:t>. 2-4)</w:t>
      </w:r>
    </w:p>
    <w:p w14:paraId="749F39DA" w14:textId="77777777" w:rsidR="00A90CB3" w:rsidRPr="00A90CB3" w:rsidRDefault="00A90CB3">
      <w:pPr>
        <w:rPr>
          <w:rFonts w:ascii="Arial" w:hAnsi="Arial" w:cs="Arial"/>
        </w:rPr>
      </w:pPr>
    </w:p>
    <w:p w14:paraId="1C757242" w14:textId="2E7B14EE" w:rsidR="00A90CB3" w:rsidRDefault="00A90CB3">
      <w:pPr>
        <w:rPr>
          <w:rFonts w:ascii="Arial" w:hAnsi="Arial" w:cs="Arial"/>
          <w:b/>
          <w:bCs/>
        </w:rPr>
      </w:pPr>
      <w:r>
        <w:rPr>
          <w:rFonts w:ascii="Arial" w:hAnsi="Arial" w:cs="Arial"/>
          <w:b/>
          <w:bCs/>
        </w:rPr>
        <w:t xml:space="preserve">eTable 1. </w:t>
      </w:r>
      <w:r w:rsidR="0050749A">
        <w:rPr>
          <w:rFonts w:ascii="Arial" w:hAnsi="Arial" w:cs="Arial"/>
        </w:rPr>
        <w:t>Longitudinal</w:t>
      </w:r>
      <w:r w:rsidRPr="00A90CB3">
        <w:rPr>
          <w:rFonts w:ascii="Arial" w:hAnsi="Arial" w:cs="Arial"/>
        </w:rPr>
        <w:t xml:space="preserve"> associations between BMI, cognition, and psychopathology </w:t>
      </w:r>
      <w:r w:rsidR="0050749A">
        <w:rPr>
          <w:rFonts w:ascii="Arial" w:hAnsi="Arial" w:cs="Arial"/>
        </w:rPr>
        <w:t>from late childhood through early adolescence (standardized estimates)</w:t>
      </w:r>
      <w:r w:rsidR="005B0853">
        <w:rPr>
          <w:rFonts w:ascii="Arial" w:hAnsi="Arial" w:cs="Arial"/>
        </w:rPr>
        <w:t xml:space="preserve"> </w:t>
      </w:r>
      <w:r w:rsidR="005B0853" w:rsidRPr="005B0853">
        <w:rPr>
          <w:rFonts w:ascii="Arial" w:hAnsi="Arial" w:cs="Arial"/>
          <w:u w:val="single"/>
        </w:rPr>
        <w:t xml:space="preserve">(p. </w:t>
      </w:r>
      <w:r w:rsidR="005B0853">
        <w:rPr>
          <w:rFonts w:ascii="Arial" w:hAnsi="Arial" w:cs="Arial"/>
          <w:u w:val="single"/>
        </w:rPr>
        <w:t>5</w:t>
      </w:r>
      <w:r w:rsidR="005B0853" w:rsidRPr="005B0853">
        <w:rPr>
          <w:rFonts w:ascii="Arial" w:hAnsi="Arial" w:cs="Arial"/>
          <w:u w:val="single"/>
        </w:rPr>
        <w:t>)</w:t>
      </w:r>
    </w:p>
    <w:p w14:paraId="690F05F2" w14:textId="77777777" w:rsidR="00A90CB3" w:rsidRDefault="00A90CB3">
      <w:pPr>
        <w:rPr>
          <w:rFonts w:ascii="Arial" w:hAnsi="Arial" w:cs="Arial"/>
          <w:b/>
          <w:bCs/>
        </w:rPr>
      </w:pPr>
    </w:p>
    <w:p w14:paraId="47F01897" w14:textId="4E9016B7" w:rsidR="0050749A" w:rsidRDefault="00A90CB3">
      <w:pPr>
        <w:rPr>
          <w:rFonts w:ascii="Arial" w:hAnsi="Arial" w:cs="Arial"/>
        </w:rPr>
      </w:pPr>
      <w:r>
        <w:rPr>
          <w:rFonts w:ascii="Arial" w:hAnsi="Arial" w:cs="Arial"/>
          <w:b/>
          <w:bCs/>
        </w:rPr>
        <w:t xml:space="preserve">eTable </w:t>
      </w:r>
      <w:r w:rsidR="0050749A">
        <w:rPr>
          <w:rFonts w:ascii="Arial" w:hAnsi="Arial" w:cs="Arial"/>
          <w:b/>
          <w:bCs/>
        </w:rPr>
        <w:t>2</w:t>
      </w:r>
      <w:r>
        <w:rPr>
          <w:rFonts w:ascii="Arial" w:hAnsi="Arial" w:cs="Arial"/>
          <w:b/>
          <w:bCs/>
        </w:rPr>
        <w:t xml:space="preserve">. </w:t>
      </w:r>
      <w:r w:rsidR="0050749A">
        <w:rPr>
          <w:rFonts w:ascii="Arial" w:hAnsi="Arial" w:cs="Arial"/>
        </w:rPr>
        <w:t>Longitudinal</w:t>
      </w:r>
      <w:r w:rsidR="0050749A" w:rsidRPr="00A90CB3">
        <w:rPr>
          <w:rFonts w:ascii="Arial" w:hAnsi="Arial" w:cs="Arial"/>
        </w:rPr>
        <w:t xml:space="preserve"> associations between BMI, cognition, and psychopathology </w:t>
      </w:r>
      <w:r w:rsidR="0050749A">
        <w:rPr>
          <w:rFonts w:ascii="Arial" w:hAnsi="Arial" w:cs="Arial"/>
        </w:rPr>
        <w:t>from late childhood through early adolescence (unstandardized estimates)</w:t>
      </w:r>
      <w:r w:rsidR="005B0853">
        <w:rPr>
          <w:rFonts w:ascii="Arial" w:hAnsi="Arial" w:cs="Arial"/>
        </w:rPr>
        <w:t xml:space="preserve"> </w:t>
      </w:r>
      <w:r w:rsidR="005B0853" w:rsidRPr="005B0853">
        <w:rPr>
          <w:rFonts w:ascii="Arial" w:hAnsi="Arial" w:cs="Arial"/>
          <w:u w:val="single"/>
        </w:rPr>
        <w:t xml:space="preserve">(p. </w:t>
      </w:r>
      <w:r w:rsidR="005B0853">
        <w:rPr>
          <w:rFonts w:ascii="Arial" w:hAnsi="Arial" w:cs="Arial"/>
          <w:u w:val="single"/>
        </w:rPr>
        <w:t>6</w:t>
      </w:r>
      <w:r w:rsidR="005B0853" w:rsidRPr="005B0853">
        <w:rPr>
          <w:rFonts w:ascii="Arial" w:hAnsi="Arial" w:cs="Arial"/>
          <w:u w:val="single"/>
        </w:rPr>
        <w:t>)</w:t>
      </w:r>
    </w:p>
    <w:p w14:paraId="0B2AAA4D" w14:textId="77777777" w:rsidR="006B6520" w:rsidRDefault="006B6520">
      <w:pPr>
        <w:rPr>
          <w:rFonts w:ascii="Arial" w:hAnsi="Arial" w:cs="Arial"/>
        </w:rPr>
      </w:pPr>
    </w:p>
    <w:p w14:paraId="02690BDB" w14:textId="0244F169" w:rsidR="006B6520" w:rsidRDefault="006B6520" w:rsidP="006B6520">
      <w:pPr>
        <w:rPr>
          <w:rFonts w:ascii="Arial" w:hAnsi="Arial" w:cs="Arial"/>
        </w:rPr>
      </w:pPr>
      <w:proofErr w:type="spellStart"/>
      <w:r>
        <w:rPr>
          <w:rFonts w:ascii="Arial" w:hAnsi="Arial" w:cs="Arial"/>
          <w:b/>
          <w:bCs/>
        </w:rPr>
        <w:t>eFigure</w:t>
      </w:r>
      <w:proofErr w:type="spellEnd"/>
      <w:r>
        <w:rPr>
          <w:rFonts w:ascii="Arial" w:hAnsi="Arial" w:cs="Arial"/>
          <w:b/>
          <w:bCs/>
        </w:rPr>
        <w:t xml:space="preserve"> 1. </w:t>
      </w:r>
      <w:r w:rsidRPr="006B6520">
        <w:rPr>
          <w:rFonts w:ascii="Arial" w:hAnsi="Arial" w:cs="Arial"/>
        </w:rPr>
        <w:t>Johnson-</w:t>
      </w:r>
      <w:proofErr w:type="spellStart"/>
      <w:r w:rsidRPr="006B6520">
        <w:rPr>
          <w:rFonts w:ascii="Arial" w:hAnsi="Arial" w:cs="Arial"/>
        </w:rPr>
        <w:t>Neyman</w:t>
      </w:r>
      <w:proofErr w:type="spellEnd"/>
      <w:r w:rsidRPr="006B6520">
        <w:rPr>
          <w:rFonts w:ascii="Arial" w:hAnsi="Arial" w:cs="Arial"/>
        </w:rPr>
        <w:t xml:space="preserve"> interaction plots for significant longitudinal associations between BMI and cognition </w:t>
      </w:r>
      <w:r>
        <w:rPr>
          <w:rFonts w:ascii="Arial" w:hAnsi="Arial" w:cs="Arial"/>
        </w:rPr>
        <w:t>from late childhood through early adolescence (unstandardized estimates)</w:t>
      </w:r>
      <w:r w:rsidR="005B0853">
        <w:rPr>
          <w:rFonts w:ascii="Arial" w:hAnsi="Arial" w:cs="Arial"/>
        </w:rPr>
        <w:t xml:space="preserve"> </w:t>
      </w:r>
      <w:r w:rsidR="005B0853" w:rsidRPr="005B0853">
        <w:rPr>
          <w:rFonts w:ascii="Arial" w:hAnsi="Arial" w:cs="Arial"/>
          <w:u w:val="single"/>
        </w:rPr>
        <w:t xml:space="preserve">(p. </w:t>
      </w:r>
      <w:r w:rsidR="005B0853">
        <w:rPr>
          <w:rFonts w:ascii="Arial" w:hAnsi="Arial" w:cs="Arial"/>
          <w:u w:val="single"/>
        </w:rPr>
        <w:t>7</w:t>
      </w:r>
      <w:r w:rsidR="005B0853" w:rsidRPr="005B0853">
        <w:rPr>
          <w:rFonts w:ascii="Arial" w:hAnsi="Arial" w:cs="Arial"/>
          <w:u w:val="single"/>
        </w:rPr>
        <w:t>)</w:t>
      </w:r>
    </w:p>
    <w:p w14:paraId="7557CA78" w14:textId="77777777" w:rsidR="006B6520" w:rsidRDefault="006B6520" w:rsidP="006B6520">
      <w:pPr>
        <w:rPr>
          <w:rFonts w:ascii="Arial" w:hAnsi="Arial" w:cs="Arial"/>
        </w:rPr>
      </w:pPr>
    </w:p>
    <w:p w14:paraId="241BA60C" w14:textId="0AC2C5C3" w:rsidR="006B6520" w:rsidRPr="006B6520" w:rsidRDefault="006B6520">
      <w:pPr>
        <w:rPr>
          <w:rFonts w:ascii="Arial" w:hAnsi="Arial" w:cs="Arial"/>
        </w:rPr>
      </w:pPr>
      <w:proofErr w:type="spellStart"/>
      <w:r>
        <w:rPr>
          <w:rFonts w:ascii="Arial" w:hAnsi="Arial" w:cs="Arial"/>
          <w:b/>
          <w:bCs/>
        </w:rPr>
        <w:t>eFigure</w:t>
      </w:r>
      <w:proofErr w:type="spellEnd"/>
      <w:r>
        <w:rPr>
          <w:rFonts w:ascii="Arial" w:hAnsi="Arial" w:cs="Arial"/>
          <w:b/>
          <w:bCs/>
        </w:rPr>
        <w:t xml:space="preserve"> 2. </w:t>
      </w:r>
      <w:r w:rsidRPr="006B6520">
        <w:rPr>
          <w:rFonts w:ascii="Arial" w:hAnsi="Arial" w:cs="Arial"/>
        </w:rPr>
        <w:t>Johnson-</w:t>
      </w:r>
      <w:proofErr w:type="spellStart"/>
      <w:r w:rsidRPr="006B6520">
        <w:rPr>
          <w:rFonts w:ascii="Arial" w:hAnsi="Arial" w:cs="Arial"/>
        </w:rPr>
        <w:t>Neyman</w:t>
      </w:r>
      <w:proofErr w:type="spellEnd"/>
      <w:r w:rsidRPr="006B6520">
        <w:rPr>
          <w:rFonts w:ascii="Arial" w:hAnsi="Arial" w:cs="Arial"/>
        </w:rPr>
        <w:t xml:space="preserve"> interaction plots for significant longitudinal associations between BMI and </w:t>
      </w:r>
      <w:r>
        <w:rPr>
          <w:rFonts w:ascii="Arial" w:hAnsi="Arial" w:cs="Arial"/>
        </w:rPr>
        <w:t>psychopathology</w:t>
      </w:r>
      <w:r w:rsidRPr="006B6520">
        <w:rPr>
          <w:rFonts w:ascii="Arial" w:hAnsi="Arial" w:cs="Arial"/>
        </w:rPr>
        <w:t xml:space="preserve"> </w:t>
      </w:r>
      <w:r>
        <w:rPr>
          <w:rFonts w:ascii="Arial" w:hAnsi="Arial" w:cs="Arial"/>
        </w:rPr>
        <w:t>from late childhood through early adolescence (unstandardized estimates)</w:t>
      </w:r>
      <w:r w:rsidR="005B0853">
        <w:rPr>
          <w:rFonts w:ascii="Arial" w:hAnsi="Arial" w:cs="Arial"/>
        </w:rPr>
        <w:t xml:space="preserve"> </w:t>
      </w:r>
      <w:r w:rsidR="005B0853" w:rsidRPr="005B0853">
        <w:rPr>
          <w:rFonts w:ascii="Arial" w:hAnsi="Arial" w:cs="Arial"/>
          <w:u w:val="single"/>
        </w:rPr>
        <w:t>(p</w:t>
      </w:r>
      <w:r w:rsidR="005B0853">
        <w:rPr>
          <w:rFonts w:ascii="Arial" w:hAnsi="Arial" w:cs="Arial"/>
          <w:u w:val="single"/>
        </w:rPr>
        <w:t>p</w:t>
      </w:r>
      <w:r w:rsidR="005B0853" w:rsidRPr="005B0853">
        <w:rPr>
          <w:rFonts w:ascii="Arial" w:hAnsi="Arial" w:cs="Arial"/>
          <w:u w:val="single"/>
        </w:rPr>
        <w:t xml:space="preserve">. </w:t>
      </w:r>
      <w:r w:rsidR="005B0853">
        <w:rPr>
          <w:rFonts w:ascii="Arial" w:hAnsi="Arial" w:cs="Arial"/>
          <w:u w:val="single"/>
        </w:rPr>
        <w:t>8-9</w:t>
      </w:r>
      <w:r w:rsidR="005B0853" w:rsidRPr="005B0853">
        <w:rPr>
          <w:rFonts w:ascii="Arial" w:hAnsi="Arial" w:cs="Arial"/>
          <w:u w:val="single"/>
        </w:rPr>
        <w:t>)</w:t>
      </w:r>
    </w:p>
    <w:p w14:paraId="5FB53018" w14:textId="77777777" w:rsidR="0050749A" w:rsidRDefault="0050749A">
      <w:pPr>
        <w:rPr>
          <w:rFonts w:ascii="Arial" w:hAnsi="Arial" w:cs="Arial"/>
          <w:b/>
          <w:bCs/>
        </w:rPr>
      </w:pPr>
    </w:p>
    <w:p w14:paraId="11C2FAB2" w14:textId="58BA9469" w:rsidR="0050749A" w:rsidRDefault="0050749A" w:rsidP="0050749A">
      <w:pPr>
        <w:rPr>
          <w:rFonts w:ascii="Arial" w:hAnsi="Arial" w:cs="Arial"/>
          <w:b/>
          <w:bCs/>
        </w:rPr>
      </w:pPr>
      <w:r>
        <w:rPr>
          <w:rFonts w:ascii="Arial" w:hAnsi="Arial" w:cs="Arial"/>
          <w:b/>
          <w:bCs/>
        </w:rPr>
        <w:t xml:space="preserve">eTable 3. </w:t>
      </w:r>
      <w:r>
        <w:rPr>
          <w:rFonts w:ascii="Arial" w:hAnsi="Arial" w:cs="Arial"/>
        </w:rPr>
        <w:t>Sex interactions with the longitudinal</w:t>
      </w:r>
      <w:r w:rsidRPr="00A90CB3">
        <w:rPr>
          <w:rFonts w:ascii="Arial" w:hAnsi="Arial" w:cs="Arial"/>
        </w:rPr>
        <w:t xml:space="preserve"> associations between BMI, cognition, and psychopathology </w:t>
      </w:r>
      <w:r>
        <w:rPr>
          <w:rFonts w:ascii="Arial" w:hAnsi="Arial" w:cs="Arial"/>
        </w:rPr>
        <w:t>from late childhood through early adolescence</w:t>
      </w:r>
      <w:r>
        <w:rPr>
          <w:rFonts w:ascii="Arial" w:hAnsi="Arial" w:cs="Arial"/>
          <w:b/>
          <w:bCs/>
        </w:rPr>
        <w:t xml:space="preserve"> </w:t>
      </w:r>
      <w:r w:rsidR="005B0853" w:rsidRPr="005B0853">
        <w:rPr>
          <w:rFonts w:ascii="Arial" w:hAnsi="Arial" w:cs="Arial"/>
          <w:u w:val="single"/>
        </w:rPr>
        <w:t xml:space="preserve">(p. </w:t>
      </w:r>
      <w:r w:rsidR="005B0853">
        <w:rPr>
          <w:rFonts w:ascii="Arial" w:hAnsi="Arial" w:cs="Arial"/>
          <w:u w:val="single"/>
        </w:rPr>
        <w:t>10</w:t>
      </w:r>
      <w:r w:rsidR="005B0853" w:rsidRPr="005B0853">
        <w:rPr>
          <w:rFonts w:ascii="Arial" w:hAnsi="Arial" w:cs="Arial"/>
          <w:u w:val="single"/>
        </w:rPr>
        <w:t>)</w:t>
      </w:r>
    </w:p>
    <w:p w14:paraId="64D9A939" w14:textId="77777777" w:rsidR="0050749A" w:rsidRDefault="0050749A" w:rsidP="0050749A">
      <w:pPr>
        <w:rPr>
          <w:rFonts w:ascii="Arial" w:hAnsi="Arial" w:cs="Arial"/>
          <w:b/>
          <w:bCs/>
        </w:rPr>
      </w:pPr>
    </w:p>
    <w:p w14:paraId="4D5439CC" w14:textId="2A8A941C" w:rsidR="0050749A" w:rsidRDefault="0050749A" w:rsidP="0050749A">
      <w:pPr>
        <w:rPr>
          <w:rFonts w:ascii="Arial" w:hAnsi="Arial" w:cs="Arial"/>
        </w:rPr>
      </w:pPr>
      <w:r>
        <w:rPr>
          <w:rFonts w:ascii="Arial" w:hAnsi="Arial" w:cs="Arial"/>
          <w:b/>
          <w:bCs/>
        </w:rPr>
        <w:t xml:space="preserve">eTable 4. </w:t>
      </w:r>
      <w:r>
        <w:rPr>
          <w:rFonts w:ascii="Arial" w:hAnsi="Arial" w:cs="Arial"/>
        </w:rPr>
        <w:t>Longitudinal</w:t>
      </w:r>
      <w:r w:rsidRPr="00A90CB3">
        <w:rPr>
          <w:rFonts w:ascii="Arial" w:hAnsi="Arial" w:cs="Arial"/>
        </w:rPr>
        <w:t xml:space="preserve"> associations between BMI, cognition, and psychopathology </w:t>
      </w:r>
      <w:r>
        <w:rPr>
          <w:rFonts w:ascii="Arial" w:hAnsi="Arial" w:cs="Arial"/>
        </w:rPr>
        <w:t>in children not using weight-related medications</w:t>
      </w:r>
      <w:r w:rsidR="005B0853">
        <w:rPr>
          <w:rFonts w:ascii="Arial" w:hAnsi="Arial" w:cs="Arial"/>
        </w:rPr>
        <w:t xml:space="preserve"> </w:t>
      </w:r>
      <w:r w:rsidR="005B0853" w:rsidRPr="005B0853">
        <w:rPr>
          <w:rFonts w:ascii="Arial" w:hAnsi="Arial" w:cs="Arial"/>
          <w:u w:val="single"/>
        </w:rPr>
        <w:t xml:space="preserve">(p. </w:t>
      </w:r>
      <w:r w:rsidR="005B0853">
        <w:rPr>
          <w:rFonts w:ascii="Arial" w:hAnsi="Arial" w:cs="Arial"/>
          <w:u w:val="single"/>
        </w:rPr>
        <w:t>11</w:t>
      </w:r>
      <w:r w:rsidR="005B0853" w:rsidRPr="005B0853">
        <w:rPr>
          <w:rFonts w:ascii="Arial" w:hAnsi="Arial" w:cs="Arial"/>
          <w:u w:val="single"/>
        </w:rPr>
        <w:t>)</w:t>
      </w:r>
    </w:p>
    <w:p w14:paraId="2DCA5775" w14:textId="77777777" w:rsidR="0050749A" w:rsidRDefault="0050749A" w:rsidP="0050749A">
      <w:pPr>
        <w:rPr>
          <w:rFonts w:ascii="Arial" w:hAnsi="Arial" w:cs="Arial"/>
        </w:rPr>
      </w:pPr>
    </w:p>
    <w:p w14:paraId="484EC7AE" w14:textId="00EB2949" w:rsidR="0050749A" w:rsidRDefault="0050749A">
      <w:pPr>
        <w:rPr>
          <w:rFonts w:ascii="Arial" w:hAnsi="Arial" w:cs="Arial"/>
        </w:rPr>
      </w:pPr>
      <w:r>
        <w:rPr>
          <w:rFonts w:ascii="Arial" w:hAnsi="Arial" w:cs="Arial"/>
          <w:b/>
          <w:bCs/>
        </w:rPr>
        <w:t xml:space="preserve">eTable 5. </w:t>
      </w:r>
      <w:r>
        <w:rPr>
          <w:rFonts w:ascii="Arial" w:hAnsi="Arial" w:cs="Arial"/>
        </w:rPr>
        <w:t>Longitudinal</w:t>
      </w:r>
      <w:r w:rsidRPr="00A90CB3">
        <w:rPr>
          <w:rFonts w:ascii="Arial" w:hAnsi="Arial" w:cs="Arial"/>
        </w:rPr>
        <w:t xml:space="preserve"> associations between BMI, cognition, and psychopathology </w:t>
      </w:r>
      <w:r>
        <w:rPr>
          <w:rFonts w:ascii="Arial" w:hAnsi="Arial" w:cs="Arial"/>
        </w:rPr>
        <w:t>in chil</w:t>
      </w:r>
      <w:r w:rsidRPr="0050749A">
        <w:rPr>
          <w:rFonts w:ascii="Arial" w:hAnsi="Arial" w:cs="Arial"/>
        </w:rPr>
        <w:t xml:space="preserve">dren without </w:t>
      </w:r>
      <w:r w:rsidR="009C13CA">
        <w:rPr>
          <w:rFonts w:ascii="Arial" w:hAnsi="Arial" w:cs="Arial"/>
        </w:rPr>
        <w:t>caregiver</w:t>
      </w:r>
      <w:r w:rsidRPr="0050749A">
        <w:rPr>
          <w:rFonts w:ascii="Arial" w:hAnsi="Arial" w:cs="Arial"/>
        </w:rPr>
        <w:t>-reported common psychiatric diagnoses at baseline</w:t>
      </w:r>
      <w:r w:rsidR="005B0853">
        <w:rPr>
          <w:rFonts w:ascii="Arial" w:hAnsi="Arial" w:cs="Arial"/>
        </w:rPr>
        <w:t xml:space="preserve"> </w:t>
      </w:r>
      <w:r w:rsidR="005B0853" w:rsidRPr="005B0853">
        <w:rPr>
          <w:rFonts w:ascii="Arial" w:hAnsi="Arial" w:cs="Arial"/>
          <w:u w:val="single"/>
        </w:rPr>
        <w:t xml:space="preserve">(p. </w:t>
      </w:r>
      <w:r w:rsidR="005B0853">
        <w:rPr>
          <w:rFonts w:ascii="Arial" w:hAnsi="Arial" w:cs="Arial"/>
          <w:u w:val="single"/>
        </w:rPr>
        <w:t>12</w:t>
      </w:r>
      <w:r w:rsidR="005B0853" w:rsidRPr="005B0853">
        <w:rPr>
          <w:rFonts w:ascii="Arial" w:hAnsi="Arial" w:cs="Arial"/>
          <w:u w:val="single"/>
        </w:rPr>
        <w:t>)</w:t>
      </w:r>
    </w:p>
    <w:p w14:paraId="2765598D" w14:textId="77777777" w:rsidR="0050749A" w:rsidRDefault="0050749A">
      <w:pPr>
        <w:rPr>
          <w:rFonts w:ascii="Arial" w:hAnsi="Arial" w:cs="Arial"/>
        </w:rPr>
      </w:pPr>
    </w:p>
    <w:p w14:paraId="762941AC" w14:textId="75709EF7" w:rsidR="0050749A" w:rsidRDefault="0050749A" w:rsidP="0050749A">
      <w:pPr>
        <w:rPr>
          <w:rFonts w:ascii="Arial" w:hAnsi="Arial" w:cs="Arial"/>
          <w:b/>
          <w:bCs/>
        </w:rPr>
      </w:pPr>
      <w:r>
        <w:rPr>
          <w:rFonts w:ascii="Arial" w:hAnsi="Arial" w:cs="Arial"/>
          <w:b/>
          <w:bCs/>
        </w:rPr>
        <w:t xml:space="preserve">eTable 6. </w:t>
      </w:r>
      <w:r>
        <w:rPr>
          <w:rFonts w:ascii="Arial" w:hAnsi="Arial" w:cs="Arial"/>
        </w:rPr>
        <w:t>Longitudinal</w:t>
      </w:r>
      <w:r w:rsidRPr="00A90CB3">
        <w:rPr>
          <w:rFonts w:ascii="Arial" w:hAnsi="Arial" w:cs="Arial"/>
        </w:rPr>
        <w:t xml:space="preserve"> associations between </w:t>
      </w:r>
      <w:r>
        <w:rPr>
          <w:rFonts w:ascii="Arial" w:hAnsi="Arial" w:cs="Arial"/>
        </w:rPr>
        <w:t>WC</w:t>
      </w:r>
      <w:r w:rsidRPr="00A90CB3">
        <w:rPr>
          <w:rFonts w:ascii="Arial" w:hAnsi="Arial" w:cs="Arial"/>
        </w:rPr>
        <w:t xml:space="preserve">, cognition, and psychopathology </w:t>
      </w:r>
      <w:r>
        <w:rPr>
          <w:rFonts w:ascii="Arial" w:hAnsi="Arial" w:cs="Arial"/>
        </w:rPr>
        <w:t>from late childhood through early adolescence (standardized estimates)</w:t>
      </w:r>
      <w:r w:rsidR="005B0853">
        <w:rPr>
          <w:rFonts w:ascii="Arial" w:hAnsi="Arial" w:cs="Arial"/>
        </w:rPr>
        <w:t xml:space="preserve"> </w:t>
      </w:r>
      <w:r w:rsidR="005B0853" w:rsidRPr="005B0853">
        <w:rPr>
          <w:rFonts w:ascii="Arial" w:hAnsi="Arial" w:cs="Arial"/>
          <w:u w:val="single"/>
        </w:rPr>
        <w:t xml:space="preserve">(p. </w:t>
      </w:r>
      <w:r w:rsidR="005B0853">
        <w:rPr>
          <w:rFonts w:ascii="Arial" w:hAnsi="Arial" w:cs="Arial"/>
          <w:u w:val="single"/>
        </w:rPr>
        <w:t>13</w:t>
      </w:r>
      <w:r w:rsidR="005B0853" w:rsidRPr="005B0853">
        <w:rPr>
          <w:rFonts w:ascii="Arial" w:hAnsi="Arial" w:cs="Arial"/>
          <w:u w:val="single"/>
        </w:rPr>
        <w:t>)</w:t>
      </w:r>
    </w:p>
    <w:p w14:paraId="27C96051" w14:textId="77777777" w:rsidR="0050749A" w:rsidRDefault="0050749A" w:rsidP="0050749A">
      <w:pPr>
        <w:rPr>
          <w:rFonts w:ascii="Arial" w:hAnsi="Arial" w:cs="Arial"/>
          <w:b/>
          <w:bCs/>
        </w:rPr>
      </w:pPr>
    </w:p>
    <w:p w14:paraId="7380CE6D" w14:textId="75C913DB" w:rsidR="0050749A" w:rsidRDefault="0050749A" w:rsidP="0050749A">
      <w:pPr>
        <w:rPr>
          <w:rFonts w:ascii="Arial" w:hAnsi="Arial" w:cs="Arial"/>
          <w:b/>
          <w:bCs/>
        </w:rPr>
      </w:pPr>
      <w:r>
        <w:rPr>
          <w:rFonts w:ascii="Arial" w:hAnsi="Arial" w:cs="Arial"/>
          <w:b/>
          <w:bCs/>
        </w:rPr>
        <w:t xml:space="preserve">eTable 7. </w:t>
      </w:r>
      <w:r>
        <w:rPr>
          <w:rFonts w:ascii="Arial" w:hAnsi="Arial" w:cs="Arial"/>
        </w:rPr>
        <w:t>Longitudinal</w:t>
      </w:r>
      <w:r w:rsidRPr="00A90CB3">
        <w:rPr>
          <w:rFonts w:ascii="Arial" w:hAnsi="Arial" w:cs="Arial"/>
        </w:rPr>
        <w:t xml:space="preserve"> associations between </w:t>
      </w:r>
      <w:r>
        <w:rPr>
          <w:rFonts w:ascii="Arial" w:hAnsi="Arial" w:cs="Arial"/>
        </w:rPr>
        <w:t>WC</w:t>
      </w:r>
      <w:r w:rsidRPr="00A90CB3">
        <w:rPr>
          <w:rFonts w:ascii="Arial" w:hAnsi="Arial" w:cs="Arial"/>
        </w:rPr>
        <w:t xml:space="preserve">, cognition, and psychopathology </w:t>
      </w:r>
      <w:r>
        <w:rPr>
          <w:rFonts w:ascii="Arial" w:hAnsi="Arial" w:cs="Arial"/>
        </w:rPr>
        <w:t>from late childhood through early adolescence (unstandardized estimates)</w:t>
      </w:r>
      <w:r w:rsidR="005B0853">
        <w:rPr>
          <w:rFonts w:ascii="Arial" w:hAnsi="Arial" w:cs="Arial"/>
        </w:rPr>
        <w:t xml:space="preserve"> </w:t>
      </w:r>
      <w:r w:rsidR="005B0853" w:rsidRPr="005B0853">
        <w:rPr>
          <w:rFonts w:ascii="Arial" w:hAnsi="Arial" w:cs="Arial"/>
          <w:u w:val="single"/>
        </w:rPr>
        <w:t xml:space="preserve">(p. </w:t>
      </w:r>
      <w:r w:rsidR="005B0853">
        <w:rPr>
          <w:rFonts w:ascii="Arial" w:hAnsi="Arial" w:cs="Arial"/>
          <w:u w:val="single"/>
        </w:rPr>
        <w:t>14</w:t>
      </w:r>
      <w:r w:rsidR="005B0853" w:rsidRPr="005B0853">
        <w:rPr>
          <w:rFonts w:ascii="Arial" w:hAnsi="Arial" w:cs="Arial"/>
          <w:u w:val="single"/>
        </w:rPr>
        <w:t>)</w:t>
      </w:r>
    </w:p>
    <w:p w14:paraId="2F7C24FC" w14:textId="77777777" w:rsidR="0050749A" w:rsidRDefault="0050749A" w:rsidP="0050749A">
      <w:pPr>
        <w:rPr>
          <w:rFonts w:ascii="Arial" w:hAnsi="Arial" w:cs="Arial"/>
          <w:b/>
          <w:bCs/>
        </w:rPr>
      </w:pPr>
    </w:p>
    <w:p w14:paraId="48A394EA" w14:textId="759F63FA" w:rsidR="0050749A" w:rsidRDefault="0050749A" w:rsidP="0050749A">
      <w:pPr>
        <w:rPr>
          <w:rFonts w:ascii="Arial" w:hAnsi="Arial" w:cs="Arial"/>
          <w:b/>
          <w:bCs/>
        </w:rPr>
      </w:pPr>
      <w:r>
        <w:rPr>
          <w:rFonts w:ascii="Arial" w:hAnsi="Arial" w:cs="Arial"/>
          <w:b/>
          <w:bCs/>
        </w:rPr>
        <w:t xml:space="preserve">eTable 8. </w:t>
      </w:r>
      <w:r>
        <w:rPr>
          <w:rFonts w:ascii="Arial" w:hAnsi="Arial" w:cs="Arial"/>
        </w:rPr>
        <w:t>Sex interactions with the longitudinal</w:t>
      </w:r>
      <w:r w:rsidRPr="00A90CB3">
        <w:rPr>
          <w:rFonts w:ascii="Arial" w:hAnsi="Arial" w:cs="Arial"/>
        </w:rPr>
        <w:t xml:space="preserve"> associations between </w:t>
      </w:r>
      <w:r>
        <w:rPr>
          <w:rFonts w:ascii="Arial" w:hAnsi="Arial" w:cs="Arial"/>
        </w:rPr>
        <w:t>WC</w:t>
      </w:r>
      <w:r w:rsidRPr="00A90CB3">
        <w:rPr>
          <w:rFonts w:ascii="Arial" w:hAnsi="Arial" w:cs="Arial"/>
        </w:rPr>
        <w:t xml:space="preserve">, cognition, and psychopathology </w:t>
      </w:r>
      <w:r>
        <w:rPr>
          <w:rFonts w:ascii="Arial" w:hAnsi="Arial" w:cs="Arial"/>
        </w:rPr>
        <w:t>from late childhood through early adolescence</w:t>
      </w:r>
      <w:r>
        <w:rPr>
          <w:rFonts w:ascii="Arial" w:hAnsi="Arial" w:cs="Arial"/>
          <w:b/>
          <w:bCs/>
        </w:rPr>
        <w:t xml:space="preserve"> </w:t>
      </w:r>
      <w:r w:rsidR="005B0853" w:rsidRPr="005B0853">
        <w:rPr>
          <w:rFonts w:ascii="Arial" w:hAnsi="Arial" w:cs="Arial"/>
          <w:u w:val="single"/>
        </w:rPr>
        <w:t xml:space="preserve">(p. </w:t>
      </w:r>
      <w:r w:rsidR="005B0853">
        <w:rPr>
          <w:rFonts w:ascii="Arial" w:hAnsi="Arial" w:cs="Arial"/>
          <w:u w:val="single"/>
        </w:rPr>
        <w:t>15</w:t>
      </w:r>
      <w:r w:rsidR="005B0853" w:rsidRPr="005B0853">
        <w:rPr>
          <w:rFonts w:ascii="Arial" w:hAnsi="Arial" w:cs="Arial"/>
          <w:u w:val="single"/>
        </w:rPr>
        <w:t>)</w:t>
      </w:r>
    </w:p>
    <w:p w14:paraId="4694A5C8" w14:textId="77777777" w:rsidR="0050749A" w:rsidRDefault="0050749A" w:rsidP="0050749A">
      <w:pPr>
        <w:rPr>
          <w:rFonts w:ascii="Arial" w:hAnsi="Arial" w:cs="Arial"/>
          <w:b/>
          <w:bCs/>
        </w:rPr>
      </w:pPr>
    </w:p>
    <w:p w14:paraId="4FA8BC27" w14:textId="6F951CA3" w:rsidR="0050749A" w:rsidRDefault="0050749A" w:rsidP="0050749A">
      <w:pPr>
        <w:rPr>
          <w:rFonts w:ascii="Arial" w:hAnsi="Arial" w:cs="Arial"/>
        </w:rPr>
      </w:pPr>
      <w:r>
        <w:rPr>
          <w:rFonts w:ascii="Arial" w:hAnsi="Arial" w:cs="Arial"/>
          <w:b/>
          <w:bCs/>
        </w:rPr>
        <w:t xml:space="preserve">eTable 9. </w:t>
      </w:r>
      <w:r>
        <w:rPr>
          <w:rFonts w:ascii="Arial" w:hAnsi="Arial" w:cs="Arial"/>
        </w:rPr>
        <w:t>Longitudinal</w:t>
      </w:r>
      <w:r w:rsidRPr="00A90CB3">
        <w:rPr>
          <w:rFonts w:ascii="Arial" w:hAnsi="Arial" w:cs="Arial"/>
        </w:rPr>
        <w:t xml:space="preserve"> associations between </w:t>
      </w:r>
      <w:r>
        <w:rPr>
          <w:rFonts w:ascii="Arial" w:hAnsi="Arial" w:cs="Arial"/>
        </w:rPr>
        <w:t>WC</w:t>
      </w:r>
      <w:r w:rsidRPr="00A90CB3">
        <w:rPr>
          <w:rFonts w:ascii="Arial" w:hAnsi="Arial" w:cs="Arial"/>
        </w:rPr>
        <w:t xml:space="preserve">, cognition, and psychopathology </w:t>
      </w:r>
      <w:r>
        <w:rPr>
          <w:rFonts w:ascii="Arial" w:hAnsi="Arial" w:cs="Arial"/>
        </w:rPr>
        <w:t>in children not using weight-related medications</w:t>
      </w:r>
      <w:r w:rsidR="005B0853">
        <w:rPr>
          <w:rFonts w:ascii="Arial" w:hAnsi="Arial" w:cs="Arial"/>
        </w:rPr>
        <w:t xml:space="preserve"> </w:t>
      </w:r>
      <w:r w:rsidR="005B0853" w:rsidRPr="005B0853">
        <w:rPr>
          <w:rFonts w:ascii="Arial" w:hAnsi="Arial" w:cs="Arial"/>
          <w:u w:val="single"/>
        </w:rPr>
        <w:t xml:space="preserve">(p. </w:t>
      </w:r>
      <w:r w:rsidR="005B0853">
        <w:rPr>
          <w:rFonts w:ascii="Arial" w:hAnsi="Arial" w:cs="Arial"/>
          <w:u w:val="single"/>
        </w:rPr>
        <w:t>16</w:t>
      </w:r>
      <w:r w:rsidR="005B0853" w:rsidRPr="005B0853">
        <w:rPr>
          <w:rFonts w:ascii="Arial" w:hAnsi="Arial" w:cs="Arial"/>
          <w:u w:val="single"/>
        </w:rPr>
        <w:t>)</w:t>
      </w:r>
    </w:p>
    <w:p w14:paraId="1746FD7C" w14:textId="77777777" w:rsidR="0050749A" w:rsidRDefault="0050749A" w:rsidP="0050749A">
      <w:pPr>
        <w:rPr>
          <w:rFonts w:ascii="Arial" w:hAnsi="Arial" w:cs="Arial"/>
        </w:rPr>
      </w:pPr>
    </w:p>
    <w:p w14:paraId="77731367" w14:textId="2A30925A" w:rsidR="005055E1" w:rsidRDefault="0050749A">
      <w:pPr>
        <w:rPr>
          <w:rFonts w:ascii="Arial" w:hAnsi="Arial" w:cs="Arial"/>
        </w:rPr>
      </w:pPr>
      <w:r>
        <w:rPr>
          <w:rFonts w:ascii="Arial" w:hAnsi="Arial" w:cs="Arial"/>
          <w:b/>
          <w:bCs/>
        </w:rPr>
        <w:t xml:space="preserve">eTable 10. </w:t>
      </w:r>
      <w:r>
        <w:rPr>
          <w:rFonts w:ascii="Arial" w:hAnsi="Arial" w:cs="Arial"/>
        </w:rPr>
        <w:t>Longitudinal</w:t>
      </w:r>
      <w:r w:rsidRPr="00A90CB3">
        <w:rPr>
          <w:rFonts w:ascii="Arial" w:hAnsi="Arial" w:cs="Arial"/>
        </w:rPr>
        <w:t xml:space="preserve"> associations between </w:t>
      </w:r>
      <w:r w:rsidR="0067023D">
        <w:rPr>
          <w:rFonts w:ascii="Arial" w:hAnsi="Arial" w:cs="Arial"/>
        </w:rPr>
        <w:t>WC</w:t>
      </w:r>
      <w:r w:rsidRPr="00A90CB3">
        <w:rPr>
          <w:rFonts w:ascii="Arial" w:hAnsi="Arial" w:cs="Arial"/>
        </w:rPr>
        <w:t xml:space="preserve">, cognition, and psychopathology </w:t>
      </w:r>
      <w:r>
        <w:rPr>
          <w:rFonts w:ascii="Arial" w:hAnsi="Arial" w:cs="Arial"/>
        </w:rPr>
        <w:t>in chil</w:t>
      </w:r>
      <w:r w:rsidRPr="0050749A">
        <w:rPr>
          <w:rFonts w:ascii="Arial" w:hAnsi="Arial" w:cs="Arial"/>
        </w:rPr>
        <w:t xml:space="preserve">dren without </w:t>
      </w:r>
      <w:r w:rsidR="009C13CA">
        <w:rPr>
          <w:rFonts w:ascii="Arial" w:hAnsi="Arial" w:cs="Arial"/>
        </w:rPr>
        <w:t>caregiver</w:t>
      </w:r>
      <w:r w:rsidRPr="0050749A">
        <w:rPr>
          <w:rFonts w:ascii="Arial" w:hAnsi="Arial" w:cs="Arial"/>
        </w:rPr>
        <w:t>-reported common psychiatric diagnoses at baseline</w:t>
      </w:r>
      <w:r w:rsidR="005B0853">
        <w:rPr>
          <w:rFonts w:ascii="Arial" w:hAnsi="Arial" w:cs="Arial"/>
        </w:rPr>
        <w:t xml:space="preserve"> </w:t>
      </w:r>
      <w:r w:rsidR="005B0853" w:rsidRPr="005B0853">
        <w:rPr>
          <w:rFonts w:ascii="Arial" w:hAnsi="Arial" w:cs="Arial"/>
          <w:u w:val="single"/>
        </w:rPr>
        <w:t xml:space="preserve">(p. </w:t>
      </w:r>
      <w:r w:rsidR="005B0853">
        <w:rPr>
          <w:rFonts w:ascii="Arial" w:hAnsi="Arial" w:cs="Arial"/>
          <w:u w:val="single"/>
        </w:rPr>
        <w:t>17</w:t>
      </w:r>
      <w:r w:rsidR="005B0853" w:rsidRPr="005B0853">
        <w:rPr>
          <w:rFonts w:ascii="Arial" w:hAnsi="Arial" w:cs="Arial"/>
          <w:u w:val="single"/>
        </w:rPr>
        <w:t>)</w:t>
      </w:r>
    </w:p>
    <w:p w14:paraId="148E0EF7" w14:textId="77777777" w:rsidR="005055E1" w:rsidRDefault="005055E1">
      <w:pPr>
        <w:rPr>
          <w:rFonts w:ascii="Arial" w:hAnsi="Arial" w:cs="Arial"/>
        </w:rPr>
      </w:pPr>
    </w:p>
    <w:p w14:paraId="46158232" w14:textId="39EEE255" w:rsidR="00C84F9E" w:rsidRDefault="005055E1">
      <w:pPr>
        <w:rPr>
          <w:rFonts w:ascii="Arial" w:hAnsi="Arial" w:cs="Arial"/>
        </w:rPr>
      </w:pPr>
      <w:r>
        <w:rPr>
          <w:rFonts w:ascii="Arial" w:hAnsi="Arial" w:cs="Arial"/>
          <w:b/>
          <w:bCs/>
        </w:rPr>
        <w:t>References.</w:t>
      </w:r>
      <w:r w:rsidR="005B0853">
        <w:rPr>
          <w:rFonts w:ascii="Arial" w:hAnsi="Arial" w:cs="Arial"/>
          <w:b/>
          <w:bCs/>
        </w:rPr>
        <w:t xml:space="preserve"> </w:t>
      </w:r>
      <w:r w:rsidR="005B0853" w:rsidRPr="005B0853">
        <w:rPr>
          <w:rFonts w:ascii="Arial" w:hAnsi="Arial" w:cs="Arial"/>
          <w:u w:val="single"/>
        </w:rPr>
        <w:t xml:space="preserve">(p. </w:t>
      </w:r>
      <w:r w:rsidR="005B0853">
        <w:rPr>
          <w:rFonts w:ascii="Arial" w:hAnsi="Arial" w:cs="Arial"/>
          <w:u w:val="single"/>
        </w:rPr>
        <w:t>18</w:t>
      </w:r>
      <w:r w:rsidR="005B0853" w:rsidRPr="005B0853">
        <w:rPr>
          <w:rFonts w:ascii="Arial" w:hAnsi="Arial" w:cs="Arial"/>
          <w:u w:val="single"/>
        </w:rPr>
        <w:t>)</w:t>
      </w:r>
      <w:r w:rsidR="00C84F9E">
        <w:rPr>
          <w:rFonts w:ascii="Arial" w:hAnsi="Arial" w:cs="Arial"/>
        </w:rPr>
        <w:br w:type="page"/>
      </w:r>
    </w:p>
    <w:p w14:paraId="36555D38" w14:textId="494C8AFD" w:rsidR="009805F9" w:rsidRDefault="00C84F9E" w:rsidP="009805F9">
      <w:pPr>
        <w:rPr>
          <w:rFonts w:ascii="Arial" w:hAnsi="Arial" w:cs="Arial"/>
        </w:rPr>
      </w:pPr>
      <w:r>
        <w:rPr>
          <w:rFonts w:ascii="Arial" w:hAnsi="Arial" w:cs="Arial"/>
          <w:b/>
          <w:bCs/>
        </w:rPr>
        <w:lastRenderedPageBreak/>
        <w:t xml:space="preserve">eMethods. </w:t>
      </w:r>
      <w:r w:rsidR="00D8494E">
        <w:rPr>
          <w:rFonts w:ascii="Arial" w:hAnsi="Arial" w:cs="Arial"/>
        </w:rPr>
        <w:t>Participant selection; Practice effects in cognitive scores</w:t>
      </w:r>
    </w:p>
    <w:p w14:paraId="0114AB18" w14:textId="33913E78" w:rsidR="00DC22B0" w:rsidRPr="00C67713" w:rsidRDefault="00DC22B0" w:rsidP="00DC22B0">
      <w:pPr>
        <w:rPr>
          <w:rFonts w:ascii="Arial" w:hAnsi="Arial" w:cs="Arial"/>
        </w:rPr>
      </w:pPr>
    </w:p>
    <w:p w14:paraId="7B08FE44" w14:textId="5A411704" w:rsidR="005055E1" w:rsidRPr="00CE7C97" w:rsidRDefault="004941AE" w:rsidP="004941AE">
      <w:pPr>
        <w:rPr>
          <w:rFonts w:ascii="Arial" w:hAnsi="Arial" w:cs="Arial"/>
          <w:b/>
          <w:bCs/>
        </w:rPr>
      </w:pPr>
      <w:r w:rsidRPr="00355B84">
        <w:rPr>
          <w:rFonts w:ascii="Arial" w:hAnsi="Arial" w:cs="Arial"/>
          <w:b/>
          <w:bCs/>
        </w:rPr>
        <w:t>Participant selection</w:t>
      </w:r>
      <w:r w:rsidR="00D8494E">
        <w:rPr>
          <w:rFonts w:ascii="Arial" w:hAnsi="Arial" w:cs="Arial"/>
          <w:b/>
          <w:bCs/>
        </w:rPr>
        <w:t xml:space="preserve">. </w:t>
      </w:r>
      <w:r w:rsidR="005055E1" w:rsidRPr="005055E1">
        <w:rPr>
          <w:rFonts w:ascii="Arial" w:hAnsi="Arial" w:cs="Arial"/>
        </w:rPr>
        <w:t xml:space="preserve">Details on </w:t>
      </w:r>
      <w:r w:rsidR="005055E1">
        <w:rPr>
          <w:rFonts w:ascii="Arial" w:hAnsi="Arial" w:cs="Arial"/>
        </w:rPr>
        <w:t>the</w:t>
      </w:r>
      <w:r w:rsidR="005055E1" w:rsidRPr="005055E1">
        <w:rPr>
          <w:rFonts w:ascii="Arial" w:hAnsi="Arial" w:cs="Arial"/>
        </w:rPr>
        <w:t xml:space="preserve"> Adolescent Brain Cognitive Development (ABCD) Study</w:t>
      </w:r>
      <w:r w:rsidR="005055E1">
        <w:rPr>
          <w:rFonts w:ascii="Arial" w:hAnsi="Arial" w:cs="Arial"/>
        </w:rPr>
        <w:t xml:space="preserve"> recruitment</w:t>
      </w:r>
      <w:r w:rsidR="005055E1" w:rsidRPr="005055E1">
        <w:rPr>
          <w:rFonts w:ascii="Arial" w:hAnsi="Arial" w:cs="Arial"/>
        </w:rPr>
        <w:t xml:space="preserve"> have been published elsewhere</w:t>
      </w:r>
      <w:r w:rsidR="005055E1">
        <w:rPr>
          <w:rFonts w:ascii="Arial" w:hAnsi="Arial" w:cs="Arial"/>
        </w:rPr>
        <w:fldChar w:fldCharType="begin" w:fldLock="1"/>
      </w:r>
      <w:r w:rsidR="00CE7C97">
        <w:rPr>
          <w:rFonts w:ascii="Arial" w:hAnsi="Arial" w:cs="Arial"/>
        </w:rPr>
        <w:instrText>ADDIN CSL_CITATION {"citationItems":[{"id":"ITEM-1","itemData":{"DOI":"10.1016/j.dcn.2018.04.004","ISSN":"18789307","PMID":"29703560","abstract":"The ABCD study is a new and ongoing project of very substantial size and scale involving 21 data acquisition sites. It aims to recruit 11,500 children and follow them for ten years with extensive assessments at multiple timepoints. To deliver on its potential to adequately describe adolescent development, it is essential that it adopt recruitment procedures that are efficient and effective and will yield a sample that reflects the nation's diversity in an epidemiologically informed manner. Here, we describe the sampling plans and recruitment procedures of this study. Participants are largely recruited through the school systems with school selection informed by gender, race and ethnicity, socioeconomic status, and urbanicity. Procedures for school selection designed to mitigate selection biases, dynamic monitoring of the accumulating sample to correct deviations from recruitment targets, and a description of the recruitment procedures designed to foster a collaborative attitude between the researchers, the schools and the local communities, are provided.","author":[{"dropping-particle":"","family":"Garavan","given":"H.","non-dropping-particle":"","parse-names":false,"suffix":""},{"dropping-particle":"","family":"Bartsch","given":"H.","non-dropping-particle":"","parse-names":false,"suffix":""},{"dropping-particle":"","family":"Conway","given":"K.","non-dropping-particle":"","parse-names":false,"suffix":""},{"dropping-particle":"","family":"Decastro","given":"A.","non-dropping-particle":"","parse-names":false,"suffix":""},{"dropping-particle":"","family":"Goldstein","given":"R. Z.","non-dropping-particle":"","parse-names":false,"suffix":""},{"dropping-particle":"","family":"Heeringa","given":"S.","non-dropping-particle":"","parse-names":false,"suffix":""},{"dropping-particle":"","family":"Jernigan","given":"T.","non-dropping-particle":"","parse-names":false,"suffix":""},{"dropping-particle":"","family":"Potter","given":"A.","non-dropping-particle":"","parse-names":false,"suffix":""},{"dropping-particle":"","family":"Thompson","given":"W.","non-dropping-particle":"","parse-names":false,"suffix":""},{"dropping-particle":"","family":"Zahs","given":"D.","non-dropping-particle":"","parse-names":false,"suffix":""}],"container-title":"Developmental Cognitive Neuroscience","id":"ITEM-1","issued":{"date-parts":[["2018","8","1"]]},"page":"16-22","publisher":"Elsevier Ltd","title":"Recruiting the ABCD sample: Design considerations and procedures","type":"article-journal","volume":"32"},"uris":["http://www.mendeley.com/documents/?uuid=126728e4-05b5-3816-91db-8390b12720b3"]}],"mendeley":{"formattedCitation":"&lt;sup&gt;1&lt;/sup&gt;","plainTextFormattedCitation":"1","previouslyFormattedCitation":"&lt;sup&gt;1&lt;/sup&gt;"},"properties":{"noteIndex":0},"schema":"https://github.com/citation-style-language/schema/raw/master/csl-citation.json"}</w:instrText>
      </w:r>
      <w:r w:rsidR="005055E1">
        <w:rPr>
          <w:rFonts w:ascii="Arial" w:hAnsi="Arial" w:cs="Arial"/>
        </w:rPr>
        <w:fldChar w:fldCharType="separate"/>
      </w:r>
      <w:r w:rsidR="005055E1" w:rsidRPr="005055E1">
        <w:rPr>
          <w:rFonts w:ascii="Arial" w:hAnsi="Arial" w:cs="Arial"/>
          <w:noProof/>
          <w:vertAlign w:val="superscript"/>
        </w:rPr>
        <w:t>1</w:t>
      </w:r>
      <w:r w:rsidR="005055E1">
        <w:rPr>
          <w:rFonts w:ascii="Arial" w:hAnsi="Arial" w:cs="Arial"/>
        </w:rPr>
        <w:fldChar w:fldCharType="end"/>
      </w:r>
      <w:r w:rsidR="005055E1" w:rsidRPr="005055E1">
        <w:rPr>
          <w:rFonts w:ascii="Arial" w:hAnsi="Arial" w:cs="Arial"/>
        </w:rPr>
        <w:t xml:space="preserve">. The ABCD Study was conducted at 21 </w:t>
      </w:r>
      <w:r w:rsidR="005055E1">
        <w:rPr>
          <w:rFonts w:ascii="Arial" w:hAnsi="Arial" w:cs="Arial"/>
        </w:rPr>
        <w:t>US sites</w:t>
      </w:r>
      <w:r w:rsidR="005055E1" w:rsidRPr="005055E1">
        <w:rPr>
          <w:rFonts w:ascii="Arial" w:hAnsi="Arial" w:cs="Arial"/>
        </w:rPr>
        <w:t xml:space="preserve"> and children were enrolled using a school-based recruitment system. The recruitment catchment of these sites </w:t>
      </w:r>
      <w:r w:rsidR="00F40E53">
        <w:rPr>
          <w:rFonts w:ascii="Arial" w:hAnsi="Arial" w:cs="Arial"/>
        </w:rPr>
        <w:t>was demographically representative of the</w:t>
      </w:r>
      <w:r w:rsidR="005055E1" w:rsidRPr="005055E1">
        <w:rPr>
          <w:rFonts w:ascii="Arial" w:hAnsi="Arial" w:cs="Arial"/>
        </w:rPr>
        <w:t xml:space="preserve"> U</w:t>
      </w:r>
      <w:r w:rsidR="00194E73">
        <w:rPr>
          <w:rFonts w:ascii="Arial" w:hAnsi="Arial" w:cs="Arial"/>
        </w:rPr>
        <w:t xml:space="preserve">S </w:t>
      </w:r>
      <w:r w:rsidR="005055E1" w:rsidRPr="005055E1">
        <w:rPr>
          <w:rFonts w:ascii="Arial" w:hAnsi="Arial" w:cs="Arial"/>
        </w:rPr>
        <w:t>national</w:t>
      </w:r>
      <w:r w:rsidR="00194E73">
        <w:rPr>
          <w:rFonts w:ascii="Arial" w:hAnsi="Arial" w:cs="Arial"/>
        </w:rPr>
        <w:t xml:space="preserve"> </w:t>
      </w:r>
      <w:r w:rsidR="005055E1" w:rsidRPr="005055E1">
        <w:rPr>
          <w:rFonts w:ascii="Arial" w:hAnsi="Arial" w:cs="Arial"/>
        </w:rPr>
        <w:t>and encompassed over 20% of U</w:t>
      </w:r>
      <w:r w:rsidR="00194E73">
        <w:rPr>
          <w:rFonts w:ascii="Arial" w:hAnsi="Arial" w:cs="Arial"/>
        </w:rPr>
        <w:t>S</w:t>
      </w:r>
      <w:r w:rsidR="005055E1" w:rsidRPr="005055E1">
        <w:rPr>
          <w:rFonts w:ascii="Arial" w:hAnsi="Arial" w:cs="Arial"/>
        </w:rPr>
        <w:t xml:space="preserve"> children </w:t>
      </w:r>
      <w:r w:rsidR="005055E1">
        <w:rPr>
          <w:rFonts w:ascii="Arial" w:hAnsi="Arial" w:cs="Arial"/>
        </w:rPr>
        <w:t>aged 9-11 years</w:t>
      </w:r>
      <w:r w:rsidR="005055E1" w:rsidRPr="005055E1">
        <w:rPr>
          <w:rFonts w:ascii="Arial" w:hAnsi="Arial" w:cs="Arial"/>
        </w:rPr>
        <w:t xml:space="preserve">. </w:t>
      </w:r>
      <w:r w:rsidR="005055E1">
        <w:rPr>
          <w:rFonts w:ascii="Arial" w:hAnsi="Arial" w:cs="Arial"/>
        </w:rPr>
        <w:t>Children were included in the ABCD Study if they were 9-11 years</w:t>
      </w:r>
      <w:r w:rsidR="00194E73">
        <w:rPr>
          <w:rFonts w:ascii="Arial" w:hAnsi="Arial" w:cs="Arial"/>
        </w:rPr>
        <w:t xml:space="preserve"> old</w:t>
      </w:r>
      <w:r w:rsidR="005055E1">
        <w:rPr>
          <w:rFonts w:ascii="Arial" w:hAnsi="Arial" w:cs="Arial"/>
        </w:rPr>
        <w:t xml:space="preserve"> at baseline (June 2016 to October 2018) and fluent in English. Children who had history of severe neurological or psychiatric disorders, </w:t>
      </w:r>
      <w:r w:rsidR="00F40E53">
        <w:rPr>
          <w:rFonts w:ascii="Arial" w:hAnsi="Arial" w:cs="Arial"/>
        </w:rPr>
        <w:t>magnetic resonance imaging (MRI)</w:t>
      </w:r>
      <w:r w:rsidR="005055E1">
        <w:rPr>
          <w:rFonts w:ascii="Arial" w:hAnsi="Arial" w:cs="Arial"/>
        </w:rPr>
        <w:t xml:space="preserve"> contraindications, or were born prematurely (30 days) were excluded. The </w:t>
      </w:r>
      <w:r w:rsidR="00F40E53">
        <w:rPr>
          <w:rFonts w:ascii="Arial" w:hAnsi="Arial" w:cs="Arial"/>
        </w:rPr>
        <w:t xml:space="preserve">baseline </w:t>
      </w:r>
      <w:r w:rsidR="005055E1">
        <w:rPr>
          <w:rFonts w:ascii="Arial" w:hAnsi="Arial" w:cs="Arial"/>
        </w:rPr>
        <w:t xml:space="preserve">ABCD </w:t>
      </w:r>
      <w:r w:rsidR="00F40E53">
        <w:rPr>
          <w:rFonts w:ascii="Arial" w:hAnsi="Arial" w:cs="Arial"/>
        </w:rPr>
        <w:t>cohort</w:t>
      </w:r>
      <w:r w:rsidR="005055E1">
        <w:rPr>
          <w:rFonts w:ascii="Arial" w:hAnsi="Arial" w:cs="Arial"/>
        </w:rPr>
        <w:t xml:space="preserve"> included 11864 children. In </w:t>
      </w:r>
      <w:r w:rsidR="00421290">
        <w:rPr>
          <w:rFonts w:ascii="Arial" w:hAnsi="Arial" w:cs="Arial"/>
        </w:rPr>
        <w:t xml:space="preserve">the present study, we additionally excluded children </w:t>
      </w:r>
      <w:r w:rsidR="00C4420E">
        <w:rPr>
          <w:rFonts w:ascii="Arial" w:hAnsi="Arial" w:cs="Arial"/>
        </w:rPr>
        <w:t>who had caregiver-reported</w:t>
      </w:r>
      <w:r w:rsidR="00421290">
        <w:rPr>
          <w:rFonts w:ascii="Arial" w:hAnsi="Arial" w:cs="Arial"/>
        </w:rPr>
        <w:t xml:space="preserve"> history of cerebral palsy, brain tumor, brain aneurysm, brain hemorrhage, brain hematoma, stroke, epilepsy, seizures, traumatic brain injury, lead poisoning, multiple sclerosis, muscular dystrophy, intellectual disability, substance use disorder, schizophrenia, autism spectrum disorder, and other serious neurological or psychiatric conditions (n = 666). We further excluded children with diabetes (n = 81), eating disorders including anorexia nervosa, bulimia nervosa, and binge eating at present</w:t>
      </w:r>
      <w:r w:rsidR="00F40E53">
        <w:rPr>
          <w:rFonts w:ascii="Arial" w:hAnsi="Arial" w:cs="Arial"/>
        </w:rPr>
        <w:t xml:space="preserve">, </w:t>
      </w:r>
      <w:r w:rsidR="00421290">
        <w:rPr>
          <w:rFonts w:ascii="Arial" w:hAnsi="Arial" w:cs="Arial"/>
        </w:rPr>
        <w:t xml:space="preserve">in </w:t>
      </w:r>
      <w:r w:rsidR="00F40E53">
        <w:rPr>
          <w:rFonts w:ascii="Arial" w:hAnsi="Arial" w:cs="Arial"/>
        </w:rPr>
        <w:t xml:space="preserve">the </w:t>
      </w:r>
      <w:r w:rsidR="00421290">
        <w:rPr>
          <w:rFonts w:ascii="Arial" w:hAnsi="Arial" w:cs="Arial"/>
        </w:rPr>
        <w:t>past</w:t>
      </w:r>
      <w:r w:rsidR="00F40E53">
        <w:rPr>
          <w:rFonts w:ascii="Arial" w:hAnsi="Arial" w:cs="Arial"/>
        </w:rPr>
        <w:t xml:space="preserve">, </w:t>
      </w:r>
      <w:r w:rsidR="00421290">
        <w:rPr>
          <w:rFonts w:ascii="Arial" w:hAnsi="Arial" w:cs="Arial"/>
        </w:rPr>
        <w:t xml:space="preserve">or </w:t>
      </w:r>
      <w:r w:rsidR="00F40E53">
        <w:rPr>
          <w:rFonts w:ascii="Arial" w:hAnsi="Arial" w:cs="Arial"/>
        </w:rPr>
        <w:t xml:space="preserve">in </w:t>
      </w:r>
      <w:r w:rsidR="00421290">
        <w:rPr>
          <w:rFonts w:ascii="Arial" w:hAnsi="Arial" w:cs="Arial"/>
        </w:rPr>
        <w:t xml:space="preserve">remission (n = 241), or </w:t>
      </w:r>
      <w:r w:rsidR="00F40E53">
        <w:rPr>
          <w:rFonts w:ascii="Arial" w:hAnsi="Arial" w:cs="Arial"/>
        </w:rPr>
        <w:t>with</w:t>
      </w:r>
      <w:r w:rsidR="00421290">
        <w:rPr>
          <w:rFonts w:ascii="Arial" w:hAnsi="Arial" w:cs="Arial"/>
        </w:rPr>
        <w:t xml:space="preserve"> cast</w:t>
      </w:r>
      <w:r w:rsidR="00F40E53">
        <w:rPr>
          <w:rFonts w:ascii="Arial" w:hAnsi="Arial" w:cs="Arial"/>
        </w:rPr>
        <w:t>s</w:t>
      </w:r>
      <w:r w:rsidR="00421290">
        <w:rPr>
          <w:rFonts w:ascii="Arial" w:hAnsi="Arial" w:cs="Arial"/>
        </w:rPr>
        <w:t xml:space="preserve">/prostheses (n = 82). Lastly, given evidence of </w:t>
      </w:r>
      <w:r w:rsidR="00CE7C97">
        <w:rPr>
          <w:rFonts w:ascii="Arial" w:hAnsi="Arial" w:cs="Arial"/>
        </w:rPr>
        <w:t>COVID-19-related weight gain in children</w:t>
      </w:r>
      <w:r w:rsidR="00F40E53">
        <w:rPr>
          <w:rFonts w:ascii="Arial" w:hAnsi="Arial" w:cs="Arial"/>
        </w:rPr>
        <w:fldChar w:fldCharType="begin" w:fldLock="1"/>
      </w:r>
      <w:r w:rsidR="00F40E53">
        <w:rPr>
          <w:rFonts w:ascii="Arial" w:hAnsi="Arial" w:cs="Arial"/>
        </w:rPr>
        <w:instrText>ADDIN CSL_CITATION {"citationItems":[{"id":"ITEM-1","itemData":{"DOI":"10.1001/jamapediatrics.2023.2823","ISSN":"2168-6203","abstract":"Rates of pediatric obesity reached unprecedented levels during the COVID-19 pandemic, when children and adolescents experienced sudden changes to their routines, increased stress, and decreased opportunity for exercise and proper nutrition. Pandemic burdens were greater for low-income populations, who are disproportionately affected by obesity. We capitalized on the natural experiment of COVID-19 in the Adolescent Brain Cognitive Development (ABCD) Study, by comparing weight gain of participants (1- and 2-year follow-up assessments acquired before March 2020) with weight gain of participants whose 2-year follow-up occurred after the COVID-19 lockdown. This allowed us to investigate the impact of the pandemic longitudinally, as associated with socioeconomic disadvantage, in a large, demographically diverse sample of US youth.","author":[{"dropping-particle":"","family":"Betts","given":"Samantha S","non-dropping-particle":"","parse-names":false,"suffix":""},{"dropping-particle":"","family":"Adise","given":"Shana","non-dropping-particle":"","parse-names":false,"suffix":""},{"dropping-particle":"","family":"Hayati Rezvan","given":"Panteha","non-dropping-particle":"","parse-names":false,"suffix":""},{"dropping-particle":"","family":"Marshall","given":"Andrew T","non-dropping-particle":"","parse-names":false,"suffix":""},{"dropping-particle":"","family":"Kan","given":"Eric","non-dropping-particle":"","parse-names":false,"suffix":""},{"dropping-particle":"","family":"Johnson","given":"David L","non-dropping-particle":"","parse-names":false,"suffix":""},{"dropping-particle":"","family":"Sowell","given":"Elizabeth R","non-dropping-particle":"","parse-names":false,"suffix":""}],"container-title":"JAMA Pediatrics","id":"ITEM-1","issue":"10","issued":{"date-parts":[["2023","10","1"]]},"page":"1102-1105","title":"Socioeconomic Adversity and Weight Gain During the COVID-19 Pandemic","type":"article-journal","volume":"177"},"uris":["http://www.mendeley.com/documents/?uuid=6cda29a6-fbc3-4a95-848e-7b1c6e083f98"]}],"mendeley":{"formattedCitation":"&lt;sup&gt;2&lt;/sup&gt;","plainTextFormattedCitation":"2","previouslyFormattedCitation":"&lt;sup&gt;2&lt;/sup&gt;"},"properties":{"noteIndex":0},"schema":"https://github.com/citation-style-language/schema/raw/master/csl-citation.json"}</w:instrText>
      </w:r>
      <w:r w:rsidR="00F40E53">
        <w:rPr>
          <w:rFonts w:ascii="Arial" w:hAnsi="Arial" w:cs="Arial"/>
        </w:rPr>
        <w:fldChar w:fldCharType="separate"/>
      </w:r>
      <w:r w:rsidR="00F40E53" w:rsidRPr="00CE7C97">
        <w:rPr>
          <w:rFonts w:ascii="Arial" w:hAnsi="Arial" w:cs="Arial"/>
          <w:noProof/>
          <w:vertAlign w:val="superscript"/>
        </w:rPr>
        <w:t>2</w:t>
      </w:r>
      <w:r w:rsidR="00F40E53">
        <w:rPr>
          <w:rFonts w:ascii="Arial" w:hAnsi="Arial" w:cs="Arial"/>
        </w:rPr>
        <w:fldChar w:fldCharType="end"/>
      </w:r>
      <w:r w:rsidR="00CE7C97">
        <w:rPr>
          <w:rFonts w:ascii="Arial" w:hAnsi="Arial" w:cs="Arial"/>
        </w:rPr>
        <w:t xml:space="preserve"> and disruptions in </w:t>
      </w:r>
      <w:r w:rsidR="00F40E53">
        <w:rPr>
          <w:rFonts w:ascii="Arial" w:hAnsi="Arial" w:cs="Arial"/>
        </w:rPr>
        <w:t>study administration</w:t>
      </w:r>
      <w:r w:rsidR="00CE7C97">
        <w:rPr>
          <w:rFonts w:ascii="Arial" w:hAnsi="Arial" w:cs="Arial"/>
        </w:rPr>
        <w:t>, we included</w:t>
      </w:r>
      <w:r w:rsidR="00F40E53">
        <w:rPr>
          <w:rFonts w:ascii="Arial" w:hAnsi="Arial" w:cs="Arial"/>
        </w:rPr>
        <w:t xml:space="preserve"> only</w:t>
      </w:r>
      <w:r w:rsidR="00CE7C97">
        <w:rPr>
          <w:rFonts w:ascii="Arial" w:hAnsi="Arial" w:cs="Arial"/>
        </w:rPr>
        <w:t xml:space="preserve"> participants whose baseline, 1-y, and 2-y data were all collected in-person before March 13, 2020 (date of US</w:t>
      </w:r>
      <w:r w:rsidR="00F40E53">
        <w:rPr>
          <w:rFonts w:ascii="Arial" w:hAnsi="Arial" w:cs="Arial"/>
        </w:rPr>
        <w:t xml:space="preserve"> declaration of</w:t>
      </w:r>
      <w:r w:rsidR="00CE7C97">
        <w:rPr>
          <w:rFonts w:ascii="Arial" w:hAnsi="Arial" w:cs="Arial"/>
        </w:rPr>
        <w:t xml:space="preserve"> national emergency). The final </w:t>
      </w:r>
      <w:r w:rsidR="00F40E53">
        <w:rPr>
          <w:rFonts w:ascii="Arial" w:hAnsi="Arial" w:cs="Arial"/>
        </w:rPr>
        <w:t xml:space="preserve">maximum </w:t>
      </w:r>
      <w:r w:rsidR="00CE7C97">
        <w:rPr>
          <w:rFonts w:ascii="Arial" w:hAnsi="Arial" w:cs="Arial"/>
        </w:rPr>
        <w:t>analytical sample included 6671 children.</w:t>
      </w:r>
    </w:p>
    <w:p w14:paraId="220292FC" w14:textId="77777777" w:rsidR="005055E1" w:rsidRDefault="005055E1" w:rsidP="004941AE">
      <w:pPr>
        <w:rPr>
          <w:rFonts w:ascii="Arial" w:hAnsi="Arial" w:cs="Arial"/>
        </w:rPr>
      </w:pPr>
    </w:p>
    <w:p w14:paraId="1676FDB9" w14:textId="058D676E" w:rsidR="006D575C" w:rsidRDefault="00AD5E39">
      <w:pPr>
        <w:rPr>
          <w:rFonts w:ascii="Arial" w:hAnsi="Arial" w:cs="Arial"/>
        </w:rPr>
      </w:pPr>
      <w:r w:rsidRPr="00AD5E39">
        <w:rPr>
          <w:rFonts w:ascii="Arial" w:hAnsi="Arial" w:cs="Arial"/>
          <w:b/>
          <w:bCs/>
        </w:rPr>
        <w:t>Practice effects in cognitive scores</w:t>
      </w:r>
      <w:r>
        <w:rPr>
          <w:rFonts w:ascii="Arial" w:hAnsi="Arial" w:cs="Arial"/>
          <w:b/>
          <w:bCs/>
        </w:rPr>
        <w:t xml:space="preserve">. </w:t>
      </w:r>
      <w:r w:rsidR="00DD079B">
        <w:rPr>
          <w:rFonts w:ascii="Arial" w:hAnsi="Arial" w:cs="Arial"/>
        </w:rPr>
        <w:t xml:space="preserve">Repeated </w:t>
      </w:r>
      <w:r w:rsidR="0076344C">
        <w:rPr>
          <w:rFonts w:ascii="Arial" w:hAnsi="Arial" w:cs="Arial"/>
        </w:rPr>
        <w:t>participation in</w:t>
      </w:r>
      <w:r w:rsidR="00DD079B">
        <w:rPr>
          <w:rFonts w:ascii="Arial" w:hAnsi="Arial" w:cs="Arial"/>
        </w:rPr>
        <w:t xml:space="preserve"> </w:t>
      </w:r>
      <w:r w:rsidR="0076344C">
        <w:rPr>
          <w:rFonts w:ascii="Arial" w:hAnsi="Arial" w:cs="Arial"/>
        </w:rPr>
        <w:t>cognitive tests</w:t>
      </w:r>
      <w:r w:rsidR="00DD079B">
        <w:rPr>
          <w:rFonts w:ascii="Arial" w:hAnsi="Arial" w:cs="Arial"/>
        </w:rPr>
        <w:t xml:space="preserve"> may yield </w:t>
      </w:r>
      <w:r w:rsidR="0076344C">
        <w:rPr>
          <w:rFonts w:ascii="Arial" w:hAnsi="Arial" w:cs="Arial"/>
        </w:rPr>
        <w:t>experience</w:t>
      </w:r>
      <w:r w:rsidR="00DD079B">
        <w:rPr>
          <w:rFonts w:ascii="Arial" w:hAnsi="Arial" w:cs="Arial"/>
        </w:rPr>
        <w:t>-</w:t>
      </w:r>
      <w:r w:rsidR="00186C28">
        <w:rPr>
          <w:rFonts w:ascii="Arial" w:hAnsi="Arial" w:cs="Arial"/>
        </w:rPr>
        <w:t>driven</w:t>
      </w:r>
      <w:r w:rsidR="00DD079B">
        <w:rPr>
          <w:rFonts w:ascii="Arial" w:hAnsi="Arial" w:cs="Arial"/>
        </w:rPr>
        <w:t xml:space="preserve"> performance improvement that confound with </w:t>
      </w:r>
      <w:r w:rsidR="0076344C">
        <w:rPr>
          <w:rFonts w:ascii="Arial" w:hAnsi="Arial" w:cs="Arial"/>
        </w:rPr>
        <w:t>changes due to brain and cognitive development</w:t>
      </w:r>
      <w:r w:rsidR="00DD079B">
        <w:rPr>
          <w:rFonts w:ascii="Arial" w:hAnsi="Arial" w:cs="Arial"/>
        </w:rPr>
        <w:t xml:space="preserve">. </w:t>
      </w:r>
      <w:r w:rsidR="00170404">
        <w:rPr>
          <w:rFonts w:ascii="Arial" w:hAnsi="Arial" w:cs="Arial"/>
        </w:rPr>
        <w:t>Although</w:t>
      </w:r>
      <w:r w:rsidR="00DD079B">
        <w:rPr>
          <w:rFonts w:ascii="Arial" w:hAnsi="Arial" w:cs="Arial"/>
        </w:rPr>
        <w:t xml:space="preserve"> the ABCD Study cognitive assessment frequency (every other year) and tasks were designed to minimize practice effects</w:t>
      </w:r>
      <w:r w:rsidR="00DD079B">
        <w:rPr>
          <w:rFonts w:ascii="Arial" w:hAnsi="Arial" w:cs="Arial"/>
        </w:rPr>
        <w:fldChar w:fldCharType="begin" w:fldLock="1"/>
      </w:r>
      <w:r w:rsidR="00DD079B">
        <w:rPr>
          <w:rFonts w:ascii="Arial" w:hAnsi="Arial" w:cs="Arial"/>
        </w:rPr>
        <w:instrText>ADDIN CSL_CITATION {"citationItems":[{"id":"ITEM-1","itemData":{"DOI":"10.1016/j.dcn.2018.02.006","ISSN":"18789307","PMID":"29525452","abstract":"Adolescence is characterized by numerous social, hormonal and physical changes, as well as a marked increase in risk-taking behaviors. Dual systems models attribute adolescent risk-taking to tensions between developing capacities for cognitive control and motivational strivings, which may peak at this time. A comprehensive understanding of neurocognitive development during the adolescent period is necessary to permit the distinction between premorbid vulnerabilities and consequences of behaviors such as substance use. Thus, the prospective assessment of cognitive development is fundamental to the aims of the newly launched Adolescent Brain and Cognitive Development (ABCD) Consortium. This paper details the rationale for ABC'lected measures of neurocognition, presents preliminary descriptive data on an initial sample of 2299 participants, and provides a context for how this large-scale project can inform our understanding of adolescent neurodevelopment.","author":[{"dropping-particle":"","family":"Luciana","given":"M.","non-dropping-particle":"","parse-names":false,"suffix":""},{"dropping-particle":"","family":"Bjork","given":"J. M.","non-dropping-particle":"","parse-names":false,"suffix":""},{"dropping-particle":"","family":"Nagel","given":"B. J.","non-dropping-particle":"","parse-names":false,"suffix":""},{"dropping-particle":"","family":"Barch","given":"D. M.","non-dropping-particle":"","parse-names":false,"suffix":""},{"dropping-particle":"","family":"Gonzalez","given":"R.","non-dropping-particle":"","parse-names":false,"suffix":""},{"dropping-particle":"","family":"Nixon","given":"S. J.","non-dropping-particle":"","parse-names":false,"suffix":""},{"dropping-particle":"","family":"Banich","given":"M. T.","non-dropping-particle":"","parse-names":false,"suffix":""}],"container-title":"Developmental Cognitive Neuroscience","id":"ITEM-1","issued":{"date-parts":[["2018","8","1"]]},"page":"67-79","publisher":"Elsevier Ltd","title":"Adolescent neurocognitive development and impacts of substance use: Overview of the adolescent brain cognitive development (ABCD) baseline neurocognition battery","type":"article","volume":"32"},"uris":["http://www.mendeley.com/documents/?uuid=39b1e3c9-db5e-34f7-8365-db0f292edb4f"]}],"mendeley":{"formattedCitation":"&lt;sup&gt;3&lt;/sup&gt;","plainTextFormattedCitation":"3","previouslyFormattedCitation":"&lt;sup&gt;3&lt;/sup&gt;"},"properties":{"noteIndex":0},"schema":"https://github.com/citation-style-language/schema/raw/master/csl-citation.json"}</w:instrText>
      </w:r>
      <w:r w:rsidR="00DD079B">
        <w:rPr>
          <w:rFonts w:ascii="Arial" w:hAnsi="Arial" w:cs="Arial"/>
        </w:rPr>
        <w:fldChar w:fldCharType="separate"/>
      </w:r>
      <w:r w:rsidR="00DD079B" w:rsidRPr="00DD079B">
        <w:rPr>
          <w:rFonts w:ascii="Arial" w:hAnsi="Arial" w:cs="Arial"/>
          <w:noProof/>
          <w:vertAlign w:val="superscript"/>
        </w:rPr>
        <w:t>3</w:t>
      </w:r>
      <w:r w:rsidR="00DD079B">
        <w:rPr>
          <w:rFonts w:ascii="Arial" w:hAnsi="Arial" w:cs="Arial"/>
        </w:rPr>
        <w:fldChar w:fldCharType="end"/>
      </w:r>
      <w:r w:rsidR="00DD079B">
        <w:rPr>
          <w:rFonts w:ascii="Arial" w:hAnsi="Arial" w:cs="Arial"/>
        </w:rPr>
        <w:t xml:space="preserve">, </w:t>
      </w:r>
      <w:proofErr w:type="spellStart"/>
      <w:r w:rsidR="00DD079B">
        <w:rPr>
          <w:rFonts w:ascii="Arial" w:hAnsi="Arial" w:cs="Arial"/>
        </w:rPr>
        <w:t>Anokhin</w:t>
      </w:r>
      <w:proofErr w:type="spellEnd"/>
      <w:r w:rsidR="00DD079B">
        <w:rPr>
          <w:rFonts w:ascii="Arial" w:hAnsi="Arial" w:cs="Arial"/>
        </w:rPr>
        <w:t xml:space="preserve"> et al. had reported significant practice effects seen at 2-y follow-up relative to baseline</w:t>
      </w:r>
      <w:r w:rsidR="00DD079B">
        <w:rPr>
          <w:rFonts w:ascii="Arial" w:hAnsi="Arial" w:cs="Arial"/>
        </w:rPr>
        <w:fldChar w:fldCharType="begin" w:fldLock="1"/>
      </w:r>
      <w:r w:rsidR="00E72AB4">
        <w:rPr>
          <w:rFonts w:ascii="Arial" w:hAnsi="Arial" w:cs="Arial"/>
        </w:rPr>
        <w:instrText>ADDIN CSL_CITATION {"citationItems":[{"id":"ITEM-1","itemData":{"DOI":"https://doi.org/10.1016/j.dcn.2022.101078","ISSN":"1878-9293","abstract":"Temporal stability of individual differences is an important prerequisite for accurate tracking of prospective relationships between neurocognition and real-world behavioral outcomes such as substance abuse and psychopathology. Here we report age-related changes and longitudinal test-retest stability (TRS) for the Neurocognition battery of the Adolescent Brain and Cognitive Development (ABCD) study, which included the NIH Toolbox (TB) Cognitive Domain and additional memory and visuospatial processing tests administered at baseline (ages 9–11) and two-year follow-up. As expected, performance improved significantly with age, but the effect size varied broadly, with Pattern Comparison and the Crystallized Cognition Composite showing the largest age-related gain (Cohen’s d:.99 and.97, respectively). TRS ranged from fair (Flanker test: r = 0.44) to excellent (Crystallized Cognition Composite: r = 0.82). A comparison of longitudinal changes and cross-sectional age-related differences within baseline and follow-up assessments suggested that, for some measures, longitudinal changes may be confounded by practice effects and differences in task stimuli or procedure between baseline and follow-up. In conclusion, a subset of measures showed good stability of individual differences despite significant age-related changes, warranting their use as prospective predictors. However, caution is needed in the interpretation of observed longitudinal changes as indicators of neurocognitive development.","author":[{"dropping-particle":"","family":"Anokhin","given":"Andrey P","non-dropping-particle":"","parse-names":false,"suffix":""},{"dropping-particle":"","family":"Luciana","given":"Monica","non-dropping-particle":"","parse-names":false,"suffix":""},{"dropping-particle":"","family":"Banich","given":"Marie","non-dropping-particle":"","parse-names":false,"suffix":""},{"dropping-particle":"","family":"Barch","given":"Deanna","non-dropping-particle":"","parse-names":false,"suffix":""},{"dropping-particle":"","family":"Bjork","given":"James M","non-dropping-particle":"","parse-names":false,"suffix":""},{"dropping-particle":"","family":"Gonzalez","given":"Marybel R","non-dropping-particle":"","parse-names":false,"suffix":""},{"dropping-particle":"","family":"Gonzalez","given":"Raul","non-dropping-particle":"","parse-names":false,"suffix":""},{"dropping-particle":"","family":"Haist","given":"Frank","non-dropping-particle":"","parse-names":false,"suffix":""},{"dropping-particle":"","family":"Jacobus","given":"Joanna","non-dropping-particle":"","parse-names":false,"suffix":""},{"dropping-particle":"","family":"Lisdahl","given":"Krista","non-dropping-particle":"","parse-names":false,"suffix":""},{"dropping-particle":"","family":"McGlade","given":"Erin","non-dropping-particle":"","parse-names":false,"suffix":""},{"dropping-particle":"","family":"McCandliss","given":"Bruce","non-dropping-particle":"","parse-names":false,"suffix":""},{"dropping-particle":"","family":"Nagel","given":"Bonnie","non-dropping-particle":"","parse-names":false,"suffix":""},{"dropping-particle":"","family":"Nixon","given":"Sara Jo","non-dropping-particle":"","parse-names":false,"suffix":""},{"dropping-particle":"","family":"Tapert","given":"Susan","non-dropping-particle":"","parse-names":false,"suffix":""},{"dropping-particle":"","family":"Kennedy","given":"James T","non-dropping-particle":"","parse-names":false,"suffix":""},{"dropping-particle":"","family":"Thompson","given":"Wesley","non-dropping-particle":"","parse-names":false,"suffix":""}],"container-title":"Developmental Cognitive Neuroscience","id":"ITEM-1","issued":{"date-parts":[["2022"]]},"page":"101078","title":"Age-related changes and longitudinal stability of individual differences in ABCD Neurocognition measures","type":"article-journal","volume":"54"},"uris":["http://www.mendeley.com/documents/?uuid=a2b5f3d8-d157-413a-a207-be84f2b9478d"]}],"mendeley":{"formattedCitation":"&lt;sup&gt;4&lt;/sup&gt;","plainTextFormattedCitation":"4","previouslyFormattedCitation":"&lt;sup&gt;4&lt;/sup&gt;"},"properties":{"noteIndex":0},"schema":"https://github.com/citation-style-language/schema/raw/master/csl-citation.json"}</w:instrText>
      </w:r>
      <w:r w:rsidR="00DD079B">
        <w:rPr>
          <w:rFonts w:ascii="Arial" w:hAnsi="Arial" w:cs="Arial"/>
        </w:rPr>
        <w:fldChar w:fldCharType="separate"/>
      </w:r>
      <w:r w:rsidR="00DD079B" w:rsidRPr="00DD079B">
        <w:rPr>
          <w:rFonts w:ascii="Arial" w:hAnsi="Arial" w:cs="Arial"/>
          <w:noProof/>
          <w:vertAlign w:val="superscript"/>
        </w:rPr>
        <w:t>4</w:t>
      </w:r>
      <w:r w:rsidR="00DD079B">
        <w:rPr>
          <w:rFonts w:ascii="Arial" w:hAnsi="Arial" w:cs="Arial"/>
        </w:rPr>
        <w:fldChar w:fldCharType="end"/>
      </w:r>
      <w:r w:rsidR="00DD079B">
        <w:rPr>
          <w:rFonts w:ascii="Arial" w:hAnsi="Arial" w:cs="Arial"/>
        </w:rPr>
        <w:t xml:space="preserve">. In the present study, we replicated their analyses by comparing </w:t>
      </w:r>
      <w:r w:rsidR="006D575C">
        <w:rPr>
          <w:rFonts w:ascii="Arial" w:hAnsi="Arial" w:cs="Arial"/>
        </w:rPr>
        <w:t>cognitive performance</w:t>
      </w:r>
      <w:r w:rsidR="00DD079B">
        <w:rPr>
          <w:rFonts w:ascii="Arial" w:hAnsi="Arial" w:cs="Arial"/>
        </w:rPr>
        <w:t xml:space="preserve"> in age-matched </w:t>
      </w:r>
      <w:r w:rsidR="006D575C">
        <w:rPr>
          <w:rFonts w:ascii="Arial" w:hAnsi="Arial" w:cs="Arial"/>
        </w:rPr>
        <w:t xml:space="preserve">pairs where one participant came from baseline (first assessment) and the other from 2-y follow-up (second assessment). A total of 1697 children were in the age overlap of 10.6 y (127 </w:t>
      </w:r>
      <w:proofErr w:type="spellStart"/>
      <w:r w:rsidR="006D575C">
        <w:rPr>
          <w:rFonts w:ascii="Arial" w:hAnsi="Arial" w:cs="Arial"/>
        </w:rPr>
        <w:t>mo</w:t>
      </w:r>
      <w:proofErr w:type="spellEnd"/>
      <w:r w:rsidR="006D575C">
        <w:rPr>
          <w:rFonts w:ascii="Arial" w:hAnsi="Arial" w:cs="Arial"/>
        </w:rPr>
        <w:t xml:space="preserve">) to 11.1 y (133 </w:t>
      </w:r>
      <w:proofErr w:type="spellStart"/>
      <w:r w:rsidR="006D575C">
        <w:rPr>
          <w:rFonts w:ascii="Arial" w:hAnsi="Arial" w:cs="Arial"/>
        </w:rPr>
        <w:t>mo</w:t>
      </w:r>
      <w:proofErr w:type="spellEnd"/>
      <w:r w:rsidR="006D575C">
        <w:rPr>
          <w:rFonts w:ascii="Arial" w:hAnsi="Arial" w:cs="Arial"/>
        </w:rPr>
        <w:t>) across the two timepoints (</w:t>
      </w:r>
      <w:r w:rsidR="00170404">
        <w:rPr>
          <w:rFonts w:ascii="Arial" w:hAnsi="Arial" w:cs="Arial"/>
          <w:b/>
          <w:bCs/>
        </w:rPr>
        <w:t xml:space="preserve">eMethods </w:t>
      </w:r>
      <w:r w:rsidR="006D575C">
        <w:rPr>
          <w:rFonts w:ascii="Arial" w:hAnsi="Arial" w:cs="Arial"/>
          <w:b/>
          <w:bCs/>
        </w:rPr>
        <w:t>Figure</w:t>
      </w:r>
      <w:r w:rsidR="006D575C">
        <w:rPr>
          <w:rFonts w:ascii="Arial" w:hAnsi="Arial" w:cs="Arial"/>
        </w:rPr>
        <w:t xml:space="preserve"> </w:t>
      </w:r>
      <w:r w:rsidR="00E72AB4">
        <w:rPr>
          <w:rFonts w:ascii="Arial" w:hAnsi="Arial" w:cs="Arial"/>
        </w:rPr>
        <w:t xml:space="preserve">panel </w:t>
      </w:r>
      <w:r w:rsidR="00E72AB4">
        <w:rPr>
          <w:rFonts w:ascii="Arial" w:hAnsi="Arial" w:cs="Arial"/>
          <w:b/>
          <w:bCs/>
        </w:rPr>
        <w:t>A</w:t>
      </w:r>
      <w:r w:rsidR="006D575C">
        <w:rPr>
          <w:rFonts w:ascii="Arial" w:hAnsi="Arial" w:cs="Arial"/>
        </w:rPr>
        <w:t>), of which 612 pairs had matching age, sex, race and ethnicity, area deprivation index national percentile, income-to-needs ratio, baseline</w:t>
      </w:r>
      <w:r w:rsidR="00EB67F6">
        <w:rPr>
          <w:rFonts w:ascii="Arial" w:hAnsi="Arial" w:cs="Arial"/>
        </w:rPr>
        <w:t xml:space="preserve"> age- and sex-adjusted</w:t>
      </w:r>
      <w:r w:rsidR="006D575C">
        <w:rPr>
          <w:rFonts w:ascii="Arial" w:hAnsi="Arial" w:cs="Arial"/>
        </w:rPr>
        <w:t xml:space="preserve"> body mass index (BMI)</w:t>
      </w:r>
      <w:r w:rsidR="00E72AB4">
        <w:rPr>
          <w:rFonts w:ascii="Arial" w:hAnsi="Arial" w:cs="Arial"/>
        </w:rPr>
        <w:t xml:space="preserve"> and </w:t>
      </w:r>
      <w:r w:rsidR="006D575C">
        <w:rPr>
          <w:rFonts w:ascii="Arial" w:hAnsi="Arial" w:cs="Arial"/>
        </w:rPr>
        <w:t>waist circumference (WC)</w:t>
      </w:r>
      <w:r w:rsidR="00E72AB4">
        <w:rPr>
          <w:rFonts w:ascii="Arial" w:hAnsi="Arial" w:cs="Arial"/>
        </w:rPr>
        <w:t xml:space="preserve"> z-scores</w:t>
      </w:r>
      <w:r w:rsidR="006D575C">
        <w:rPr>
          <w:rFonts w:ascii="Arial" w:hAnsi="Arial" w:cs="Arial"/>
        </w:rPr>
        <w:t>, and</w:t>
      </w:r>
      <w:r w:rsidR="00E72AB4">
        <w:rPr>
          <w:rFonts w:ascii="Arial" w:hAnsi="Arial" w:cs="Arial"/>
        </w:rPr>
        <w:t xml:space="preserve"> baseline</w:t>
      </w:r>
      <w:r w:rsidR="006D575C">
        <w:rPr>
          <w:rFonts w:ascii="Arial" w:hAnsi="Arial" w:cs="Arial"/>
        </w:rPr>
        <w:t xml:space="preserve"> pubertal development scale </w:t>
      </w:r>
      <w:r w:rsidR="00E72AB4">
        <w:rPr>
          <w:rFonts w:ascii="Arial" w:hAnsi="Arial" w:cs="Arial"/>
        </w:rPr>
        <w:t>total</w:t>
      </w:r>
      <w:r w:rsidR="006D575C">
        <w:rPr>
          <w:rFonts w:ascii="Arial" w:hAnsi="Arial" w:cs="Arial"/>
        </w:rPr>
        <w:t xml:space="preserve"> score </w:t>
      </w:r>
      <w:r w:rsidR="00D26388">
        <w:rPr>
          <w:rFonts w:ascii="Arial" w:hAnsi="Arial" w:cs="Arial"/>
        </w:rPr>
        <w:t>established using</w:t>
      </w:r>
      <w:r w:rsidR="006D575C">
        <w:rPr>
          <w:rFonts w:ascii="Arial" w:hAnsi="Arial" w:cs="Arial"/>
        </w:rPr>
        <w:t xml:space="preserve"> 1-to-1 </w:t>
      </w:r>
      <w:proofErr w:type="spellStart"/>
      <w:r w:rsidR="006D575C">
        <w:rPr>
          <w:rFonts w:ascii="Arial" w:hAnsi="Arial" w:cs="Arial"/>
        </w:rPr>
        <w:t>Mahalanobis</w:t>
      </w:r>
      <w:proofErr w:type="spellEnd"/>
      <w:r w:rsidR="006D575C">
        <w:rPr>
          <w:rFonts w:ascii="Arial" w:hAnsi="Arial" w:cs="Arial"/>
        </w:rPr>
        <w:t xml:space="preserve"> distance matching</w:t>
      </w:r>
      <w:r w:rsidR="00E72AB4">
        <w:rPr>
          <w:rFonts w:ascii="Arial" w:hAnsi="Arial" w:cs="Arial"/>
        </w:rPr>
        <w:t xml:space="preserve"> (</w:t>
      </w:r>
      <w:r w:rsidR="00170404">
        <w:rPr>
          <w:rFonts w:ascii="Arial" w:hAnsi="Arial" w:cs="Arial"/>
          <w:b/>
          <w:bCs/>
        </w:rPr>
        <w:t xml:space="preserve">eMethods </w:t>
      </w:r>
      <w:r w:rsidR="00E72AB4">
        <w:rPr>
          <w:rFonts w:ascii="Arial" w:hAnsi="Arial" w:cs="Arial"/>
          <w:b/>
          <w:bCs/>
        </w:rPr>
        <w:t xml:space="preserve">Figure </w:t>
      </w:r>
      <w:r w:rsidR="00E72AB4">
        <w:rPr>
          <w:rFonts w:ascii="Arial" w:hAnsi="Arial" w:cs="Arial"/>
        </w:rPr>
        <w:t xml:space="preserve">panel </w:t>
      </w:r>
      <w:r w:rsidR="00E72AB4">
        <w:rPr>
          <w:rFonts w:ascii="Arial" w:hAnsi="Arial" w:cs="Arial"/>
          <w:b/>
          <w:bCs/>
        </w:rPr>
        <w:t>B</w:t>
      </w:r>
      <w:r w:rsidR="00E72AB4">
        <w:rPr>
          <w:rFonts w:ascii="Arial" w:hAnsi="Arial" w:cs="Arial"/>
        </w:rPr>
        <w:t xml:space="preserve">). </w:t>
      </w:r>
    </w:p>
    <w:p w14:paraId="38A685A7" w14:textId="77777777" w:rsidR="006D575C" w:rsidRDefault="006D575C">
      <w:pPr>
        <w:rPr>
          <w:rFonts w:ascii="Arial" w:hAnsi="Arial" w:cs="Arial"/>
        </w:rPr>
      </w:pPr>
    </w:p>
    <w:p w14:paraId="0AA6C274" w14:textId="005EA0C7" w:rsidR="00C3473A" w:rsidRDefault="00E72AB4">
      <w:pPr>
        <w:rPr>
          <w:rFonts w:ascii="Arial" w:hAnsi="Arial" w:cs="Arial"/>
        </w:rPr>
      </w:pPr>
      <w:r>
        <w:rPr>
          <w:rFonts w:ascii="Arial" w:hAnsi="Arial" w:cs="Arial"/>
        </w:rPr>
        <w:t>We estimated practice effects in cognitive scores by subtracting the baseline data from the 2-y follow-up data in each matched pair, finding very similar values to the</w:t>
      </w:r>
      <w:r w:rsidR="00D26388">
        <w:rPr>
          <w:rFonts w:ascii="Arial" w:hAnsi="Arial" w:cs="Arial"/>
        </w:rPr>
        <w:t xml:space="preserve"> estimates reported by </w:t>
      </w:r>
      <w:proofErr w:type="spellStart"/>
      <w:r>
        <w:rPr>
          <w:rFonts w:ascii="Arial" w:hAnsi="Arial" w:cs="Arial"/>
        </w:rPr>
        <w:t>Anokhin</w:t>
      </w:r>
      <w:proofErr w:type="spellEnd"/>
      <w:r>
        <w:rPr>
          <w:rFonts w:ascii="Arial" w:hAnsi="Arial" w:cs="Arial"/>
        </w:rPr>
        <w:t xml:space="preserve"> et al. (</w:t>
      </w:r>
      <w:r w:rsidR="00C3473A">
        <w:rPr>
          <w:rFonts w:ascii="Arial" w:hAnsi="Arial" w:cs="Arial"/>
          <w:b/>
          <w:bCs/>
        </w:rPr>
        <w:t xml:space="preserve">eMethods </w:t>
      </w:r>
      <w:r>
        <w:rPr>
          <w:rFonts w:ascii="Arial" w:hAnsi="Arial" w:cs="Arial"/>
          <w:b/>
          <w:bCs/>
        </w:rPr>
        <w:t>Table 1</w:t>
      </w:r>
      <w:r>
        <w:rPr>
          <w:rFonts w:ascii="Arial" w:hAnsi="Arial" w:cs="Arial"/>
        </w:rPr>
        <w:t>)</w:t>
      </w:r>
      <w:r>
        <w:rPr>
          <w:rFonts w:ascii="Arial" w:hAnsi="Arial" w:cs="Arial"/>
        </w:rPr>
        <w:fldChar w:fldCharType="begin" w:fldLock="1"/>
      </w:r>
      <w:r w:rsidR="00630A01">
        <w:rPr>
          <w:rFonts w:ascii="Arial" w:hAnsi="Arial" w:cs="Arial"/>
        </w:rPr>
        <w:instrText>ADDIN CSL_CITATION {"citationItems":[{"id":"ITEM-1","itemData":{"DOI":"https://doi.org/10.1016/j.dcn.2022.101078","ISSN":"1878-9293","abstract":"Temporal stability of individual differences is an important prerequisite for accurate tracking of prospective relationships between neurocognition and real-world behavioral outcomes such as substance abuse and psychopathology. Here we report age-related changes and longitudinal test-retest stability (TRS) for the Neurocognition battery of the Adolescent Brain and Cognitive Development (ABCD) study, which included the NIH Toolbox (TB) Cognitive Domain and additional memory and visuospatial processing tests administered at baseline (ages 9–11) and two-year follow-up. As expected, performance improved significantly with age, but the effect size varied broadly, with Pattern Comparison and the Crystallized Cognition Composite showing the largest age-related gain (Cohen’s d:.99 and.97, respectively). TRS ranged from fair (Flanker test: r = 0.44) to excellent (Crystallized Cognition Composite: r = 0.82). A comparison of longitudinal changes and cross-sectional age-related differences within baseline and follow-up assessments suggested that, for some measures, longitudinal changes may be confounded by practice effects and differences in task stimuli or procedure between baseline and follow-up. In conclusion, a subset of measures showed good stability of individual differences despite significant age-related changes, warranting their use as prospective predictors. However, caution is needed in the interpretation of observed longitudinal changes as indicators of neurocognitive development.","author":[{"dropping-particle":"","family":"Anokhin","given":"Andrey P","non-dropping-particle":"","parse-names":false,"suffix":""},{"dropping-particle":"","family":"Luciana","given":"Monica","non-dropping-particle":"","parse-names":false,"suffix":""},{"dropping-particle":"","family":"Banich","given":"Marie","non-dropping-particle":"","parse-names":false,"suffix":""},{"dropping-particle":"","family":"Barch","given":"Deanna","non-dropping-particle":"","parse-names":false,"suffix":""},{"dropping-particle":"","family":"Bjork","given":"James M","non-dropping-particle":"","parse-names":false,"suffix":""},{"dropping-particle":"","family":"Gonzalez","given":"Marybel R","non-dropping-particle":"","parse-names":false,"suffix":""},{"dropping-particle":"","family":"Gonzalez","given":"Raul","non-dropping-particle":"","parse-names":false,"suffix":""},{"dropping-particle":"","family":"Haist","given":"Frank","non-dropping-particle":"","parse-names":false,"suffix":""},{"dropping-particle":"","family":"Jacobus","given":"Joanna","non-dropping-particle":"","parse-names":false,"suffix":""},{"dropping-particle":"","family":"Lisdahl","given":"Krista","non-dropping-particle":"","parse-names":false,"suffix":""},{"dropping-particle":"","family":"McGlade","given":"Erin","non-dropping-particle":"","parse-names":false,"suffix":""},{"dropping-particle":"","family":"McCandliss","given":"Bruce","non-dropping-particle":"","parse-names":false,"suffix":""},{"dropping-particle":"","family":"Nagel","given":"Bonnie","non-dropping-particle":"","parse-names":false,"suffix":""},{"dropping-particle":"","family":"Nixon","given":"Sara Jo","non-dropping-particle":"","parse-names":false,"suffix":""},{"dropping-particle":"","family":"Tapert","given":"Susan","non-dropping-particle":"","parse-names":false,"suffix":""},{"dropping-particle":"","family":"Kennedy","given":"James T","non-dropping-particle":"","parse-names":false,"suffix":""},{"dropping-particle":"","family":"Thompson","given":"Wesley","non-dropping-particle":"","parse-names":false,"suffix":""}],"container-title":"Developmental Cognitive Neuroscience","id":"ITEM-1","issued":{"date-parts":[["2022"]]},"page":"101078","title":"Age-related changes and longitudinal stability of individual differences in ABCD Neurocognition measures","type":"article-journal","volume":"54"},"uris":["http://www.mendeley.com/documents/?uuid=a2b5f3d8-d157-413a-a207-be84f2b9478d"]}],"mendeley":{"formattedCitation":"&lt;sup&gt;4&lt;/sup&gt;","plainTextFormattedCitation":"4","previouslyFormattedCitation":"&lt;sup&gt;4&lt;/sup&gt;"},"properties":{"noteIndex":0},"schema":"https://github.com/citation-style-language/schema/raw/master/csl-citation.json"}</w:instrText>
      </w:r>
      <w:r>
        <w:rPr>
          <w:rFonts w:ascii="Arial" w:hAnsi="Arial" w:cs="Arial"/>
        </w:rPr>
        <w:fldChar w:fldCharType="separate"/>
      </w:r>
      <w:r w:rsidRPr="00E72AB4">
        <w:rPr>
          <w:rFonts w:ascii="Arial" w:hAnsi="Arial" w:cs="Arial"/>
          <w:noProof/>
          <w:vertAlign w:val="superscript"/>
        </w:rPr>
        <w:t>4</w:t>
      </w:r>
      <w:r>
        <w:rPr>
          <w:rFonts w:ascii="Arial" w:hAnsi="Arial" w:cs="Arial"/>
        </w:rPr>
        <w:fldChar w:fldCharType="end"/>
      </w:r>
      <w:r>
        <w:rPr>
          <w:rFonts w:ascii="Arial" w:hAnsi="Arial" w:cs="Arial"/>
        </w:rPr>
        <w:t xml:space="preserve">. These estimates were potentially generalizable to </w:t>
      </w:r>
      <w:r w:rsidR="00D26388">
        <w:rPr>
          <w:rFonts w:ascii="Arial" w:hAnsi="Arial" w:cs="Arial"/>
        </w:rPr>
        <w:t>our</w:t>
      </w:r>
      <w:r>
        <w:rPr>
          <w:rFonts w:ascii="Arial" w:hAnsi="Arial" w:cs="Arial"/>
        </w:rPr>
        <w:t xml:space="preserve"> entire study sample</w:t>
      </w:r>
      <w:r w:rsidR="00F9564D">
        <w:rPr>
          <w:rFonts w:ascii="Arial" w:hAnsi="Arial" w:cs="Arial"/>
        </w:rPr>
        <w:t xml:space="preserve"> (n = 6671)</w:t>
      </w:r>
      <w:r>
        <w:rPr>
          <w:rFonts w:ascii="Arial" w:hAnsi="Arial" w:cs="Arial"/>
        </w:rPr>
        <w:t xml:space="preserve">, because the 2-y follow-up participants (who demonstrated practice effects) had similar characteristics compared to all </w:t>
      </w:r>
      <w:r w:rsidR="00F9564D">
        <w:rPr>
          <w:rFonts w:ascii="Arial" w:hAnsi="Arial" w:cs="Arial"/>
        </w:rPr>
        <w:t xml:space="preserve">included </w:t>
      </w:r>
      <w:r>
        <w:rPr>
          <w:rFonts w:ascii="Arial" w:hAnsi="Arial" w:cs="Arial"/>
        </w:rPr>
        <w:t xml:space="preserve">participants except </w:t>
      </w:r>
      <w:r w:rsidR="00F9564D">
        <w:rPr>
          <w:rFonts w:ascii="Arial" w:hAnsi="Arial" w:cs="Arial"/>
        </w:rPr>
        <w:t>in terms of</w:t>
      </w:r>
      <w:r>
        <w:rPr>
          <w:rFonts w:ascii="Arial" w:hAnsi="Arial" w:cs="Arial"/>
        </w:rPr>
        <w:t xml:space="preserve"> income-to-needs ratio. Fisher’s exact test or Wilcoxon rank sum test</w:t>
      </w:r>
      <w:r w:rsidR="003E27B1">
        <w:rPr>
          <w:rFonts w:ascii="Arial" w:hAnsi="Arial" w:cs="Arial"/>
        </w:rPr>
        <w:t xml:space="preserve"> showed</w:t>
      </w:r>
      <w:r>
        <w:rPr>
          <w:rFonts w:ascii="Arial" w:hAnsi="Arial" w:cs="Arial"/>
        </w:rPr>
        <w:t>: sex (</w:t>
      </w:r>
      <w:r w:rsidR="00267211">
        <w:rPr>
          <w:rFonts w:ascii="Arial" w:hAnsi="Arial" w:cs="Arial"/>
          <w:i/>
          <w:iCs/>
        </w:rPr>
        <w:t>P</w:t>
      </w:r>
      <w:r>
        <w:rPr>
          <w:rFonts w:ascii="Arial" w:hAnsi="Arial" w:cs="Arial"/>
        </w:rPr>
        <w:t xml:space="preserve"> = .98), race and ethnicity (</w:t>
      </w:r>
      <w:r w:rsidR="00267211">
        <w:rPr>
          <w:rFonts w:ascii="Arial" w:hAnsi="Arial" w:cs="Arial"/>
          <w:i/>
          <w:iCs/>
        </w:rPr>
        <w:t>P</w:t>
      </w:r>
      <w:r>
        <w:rPr>
          <w:rFonts w:ascii="Arial" w:hAnsi="Arial" w:cs="Arial"/>
        </w:rPr>
        <w:t xml:space="preserve"> = .27), </w:t>
      </w:r>
      <w:r w:rsidR="00630A01">
        <w:rPr>
          <w:rFonts w:ascii="Arial" w:hAnsi="Arial" w:cs="Arial"/>
        </w:rPr>
        <w:t xml:space="preserve">area </w:t>
      </w:r>
      <w:r w:rsidR="00630A01">
        <w:rPr>
          <w:rFonts w:ascii="Arial" w:hAnsi="Arial" w:cs="Arial"/>
        </w:rPr>
        <w:lastRenderedPageBreak/>
        <w:t>deprivation index national percentile (</w:t>
      </w:r>
      <w:r w:rsidR="00267211">
        <w:rPr>
          <w:rFonts w:ascii="Arial" w:hAnsi="Arial" w:cs="Arial"/>
          <w:i/>
          <w:iCs/>
        </w:rPr>
        <w:t>P</w:t>
      </w:r>
      <w:r w:rsidR="00630A01">
        <w:rPr>
          <w:rFonts w:ascii="Arial" w:hAnsi="Arial" w:cs="Arial"/>
        </w:rPr>
        <w:t xml:space="preserve"> = .67), income-to-needs ratio (</w:t>
      </w:r>
      <w:r w:rsidR="00267211">
        <w:rPr>
          <w:rFonts w:ascii="Arial" w:hAnsi="Arial" w:cs="Arial"/>
          <w:i/>
          <w:iCs/>
        </w:rPr>
        <w:t>P</w:t>
      </w:r>
      <w:r w:rsidR="00630A01">
        <w:rPr>
          <w:rFonts w:ascii="Arial" w:hAnsi="Arial" w:cs="Arial"/>
        </w:rPr>
        <w:t xml:space="preserve"> = .001), baseline BMI z-score (</w:t>
      </w:r>
      <w:r w:rsidR="00267211">
        <w:rPr>
          <w:rFonts w:ascii="Arial" w:hAnsi="Arial" w:cs="Arial"/>
          <w:i/>
          <w:iCs/>
        </w:rPr>
        <w:t>P</w:t>
      </w:r>
      <w:r w:rsidR="00630A01">
        <w:rPr>
          <w:rFonts w:ascii="Arial" w:hAnsi="Arial" w:cs="Arial"/>
        </w:rPr>
        <w:t xml:space="preserve"> = .38), baseline WC z-score (</w:t>
      </w:r>
      <w:r w:rsidR="00267211">
        <w:rPr>
          <w:rFonts w:ascii="Arial" w:hAnsi="Arial" w:cs="Arial"/>
          <w:i/>
          <w:iCs/>
        </w:rPr>
        <w:t>P</w:t>
      </w:r>
      <w:r w:rsidR="00630A01">
        <w:rPr>
          <w:rFonts w:ascii="Arial" w:hAnsi="Arial" w:cs="Arial"/>
        </w:rPr>
        <w:t xml:space="preserve"> = .96). </w:t>
      </w:r>
    </w:p>
    <w:p w14:paraId="5247074A" w14:textId="77777777" w:rsidR="00C3473A" w:rsidRDefault="00C3473A">
      <w:pPr>
        <w:rPr>
          <w:rFonts w:ascii="Arial" w:hAnsi="Arial" w:cs="Arial"/>
        </w:rPr>
      </w:pPr>
    </w:p>
    <w:p w14:paraId="247810A6" w14:textId="6C4E761F" w:rsidR="00C3473A" w:rsidRDefault="00741BF7">
      <w:pPr>
        <w:rPr>
          <w:rFonts w:ascii="Arial" w:hAnsi="Arial" w:cs="Arial"/>
        </w:rPr>
      </w:pPr>
      <w:r>
        <w:rPr>
          <w:rFonts w:ascii="Arial" w:hAnsi="Arial" w:cs="Arial"/>
          <w:b/>
          <w:bCs/>
        </w:rPr>
        <w:t>eMethods Figure.</w:t>
      </w:r>
      <w:r w:rsidR="00EA1B0C">
        <w:rPr>
          <w:rFonts w:ascii="Arial" w:hAnsi="Arial" w:cs="Arial"/>
          <w:noProof/>
        </w:rPr>
        <w:drawing>
          <wp:inline distT="0" distB="0" distL="0" distR="0" wp14:anchorId="6C8AB9B0" wp14:editId="6467D362">
            <wp:extent cx="5943600" cy="3324860"/>
            <wp:effectExtent l="0" t="0" r="0" b="2540"/>
            <wp:docPr id="1636988951" name="Picture 1" descr="A comparison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988951" name="Picture 1" descr="A comparison of a graph&#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324860"/>
                    </a:xfrm>
                    <a:prstGeom prst="rect">
                      <a:avLst/>
                    </a:prstGeom>
                  </pic:spPr>
                </pic:pic>
              </a:graphicData>
            </a:graphic>
          </wp:inline>
        </w:drawing>
      </w:r>
    </w:p>
    <w:p w14:paraId="16BDA2C2" w14:textId="5FC750CC" w:rsidR="00170404" w:rsidRPr="00170404" w:rsidRDefault="00741BF7">
      <w:pPr>
        <w:rPr>
          <w:rFonts w:ascii="Arial" w:hAnsi="Arial" w:cs="Arial"/>
        </w:rPr>
      </w:pPr>
      <w:r>
        <w:rPr>
          <w:rFonts w:ascii="Arial" w:hAnsi="Arial" w:cs="Arial"/>
          <w:i/>
          <w:iCs/>
        </w:rPr>
        <w:t xml:space="preserve">Caption. </w:t>
      </w:r>
      <w:r w:rsidR="00170404">
        <w:rPr>
          <w:rFonts w:ascii="Arial" w:hAnsi="Arial" w:cs="Arial"/>
        </w:rPr>
        <w:t xml:space="preserve">Note the age difference shown in panel </w:t>
      </w:r>
      <w:r w:rsidR="00170404">
        <w:rPr>
          <w:rFonts w:ascii="Arial" w:hAnsi="Arial" w:cs="Arial"/>
          <w:b/>
          <w:bCs/>
        </w:rPr>
        <w:t>B</w:t>
      </w:r>
      <w:r w:rsidR="00170404">
        <w:rPr>
          <w:rFonts w:ascii="Arial" w:hAnsi="Arial" w:cs="Arial"/>
        </w:rPr>
        <w:t xml:space="preserve"> among matched pairs was </w:t>
      </w:r>
      <w:r w:rsidR="00D26388">
        <w:rPr>
          <w:rFonts w:ascii="Arial" w:hAnsi="Arial" w:cs="Arial"/>
        </w:rPr>
        <w:t>small</w:t>
      </w:r>
      <w:r w:rsidR="00170404">
        <w:rPr>
          <w:rFonts w:ascii="Arial" w:hAnsi="Arial" w:cs="Arial"/>
        </w:rPr>
        <w:t xml:space="preserve"> (0.11 y, or 1.3 </w:t>
      </w:r>
      <w:proofErr w:type="spellStart"/>
      <w:r w:rsidR="00170404">
        <w:rPr>
          <w:rFonts w:ascii="Arial" w:hAnsi="Arial" w:cs="Arial"/>
        </w:rPr>
        <w:t>mo</w:t>
      </w:r>
      <w:proofErr w:type="spellEnd"/>
      <w:r w:rsidR="00170404">
        <w:rPr>
          <w:rFonts w:ascii="Arial" w:hAnsi="Arial" w:cs="Arial"/>
        </w:rPr>
        <w:t>)</w:t>
      </w:r>
      <w:r w:rsidR="00D26388">
        <w:rPr>
          <w:rFonts w:ascii="Arial" w:hAnsi="Arial" w:cs="Arial"/>
        </w:rPr>
        <w:t xml:space="preserve"> even though there was a noticeable absolute standardized mean difference.</w:t>
      </w:r>
    </w:p>
    <w:p w14:paraId="4E09998F" w14:textId="77777777" w:rsidR="00630A01" w:rsidRDefault="00630A01" w:rsidP="00630A01">
      <w:pPr>
        <w:rPr>
          <w:rFonts w:ascii="Arial" w:hAnsi="Arial" w:cs="Arial"/>
        </w:rPr>
      </w:pPr>
    </w:p>
    <w:p w14:paraId="12AC4045" w14:textId="41DF910D" w:rsidR="00630A01" w:rsidRPr="00C3473A" w:rsidRDefault="00C3473A" w:rsidP="00630A01">
      <w:pPr>
        <w:rPr>
          <w:rFonts w:ascii="Arial" w:hAnsi="Arial" w:cs="Arial"/>
          <w:b/>
          <w:bCs/>
        </w:rPr>
      </w:pPr>
      <w:r>
        <w:rPr>
          <w:rFonts w:ascii="Arial" w:hAnsi="Arial" w:cs="Arial"/>
          <w:b/>
          <w:bCs/>
        </w:rPr>
        <w:t xml:space="preserve">eMethods Table 1. </w:t>
      </w:r>
      <w:r w:rsidRPr="00C3473A">
        <w:rPr>
          <w:rFonts w:ascii="Arial" w:hAnsi="Arial" w:cs="Arial"/>
        </w:rPr>
        <w:t>Estimated practice effects</w:t>
      </w:r>
      <w:r>
        <w:rPr>
          <w:rFonts w:ascii="Arial" w:hAnsi="Arial" w:cs="Arial"/>
        </w:rPr>
        <w:t xml:space="preserve"> (n = 612)</w:t>
      </w:r>
    </w:p>
    <w:tbl>
      <w:tblPr>
        <w:tblStyle w:val="TableGrid"/>
        <w:tblW w:w="9355" w:type="dxa"/>
        <w:tblLook w:val="04A0" w:firstRow="1" w:lastRow="0" w:firstColumn="1" w:lastColumn="0" w:noHBand="0" w:noVBand="1"/>
      </w:tblPr>
      <w:tblGrid>
        <w:gridCol w:w="4585"/>
        <w:gridCol w:w="1800"/>
        <w:gridCol w:w="1080"/>
        <w:gridCol w:w="1890"/>
      </w:tblGrid>
      <w:tr w:rsidR="00C3473A" w14:paraId="4CB6CBF7" w14:textId="77777777" w:rsidTr="003E27B1">
        <w:trPr>
          <w:trHeight w:val="288"/>
        </w:trPr>
        <w:tc>
          <w:tcPr>
            <w:tcW w:w="4585" w:type="dxa"/>
            <w:vAlign w:val="center"/>
          </w:tcPr>
          <w:p w14:paraId="040FB7CD" w14:textId="21D5BFFE" w:rsidR="00C3473A" w:rsidRPr="00C3473A" w:rsidRDefault="003E27B1" w:rsidP="003E27B1">
            <w:pPr>
              <w:rPr>
                <w:rFonts w:ascii="Arial" w:hAnsi="Arial" w:cs="Arial"/>
                <w:b/>
                <w:bCs/>
              </w:rPr>
            </w:pPr>
            <w:r>
              <w:rPr>
                <w:rFonts w:ascii="Arial" w:hAnsi="Arial" w:cs="Arial"/>
                <w:b/>
                <w:bCs/>
              </w:rPr>
              <w:t>Variable</w:t>
            </w:r>
          </w:p>
        </w:tc>
        <w:tc>
          <w:tcPr>
            <w:tcW w:w="1800" w:type="dxa"/>
            <w:vAlign w:val="center"/>
          </w:tcPr>
          <w:p w14:paraId="3CF204FB" w14:textId="77777777" w:rsidR="00C3473A" w:rsidRPr="00C3473A" w:rsidRDefault="00C3473A" w:rsidP="003E27B1">
            <w:pPr>
              <w:rPr>
                <w:rFonts w:ascii="Arial" w:hAnsi="Arial" w:cs="Arial"/>
                <w:b/>
                <w:bCs/>
              </w:rPr>
            </w:pPr>
            <w:r w:rsidRPr="00C3473A">
              <w:rPr>
                <w:rFonts w:ascii="Arial" w:hAnsi="Arial" w:cs="Arial"/>
                <w:b/>
                <w:bCs/>
              </w:rPr>
              <w:t>Mean (SD)</w:t>
            </w:r>
          </w:p>
        </w:tc>
        <w:tc>
          <w:tcPr>
            <w:tcW w:w="1080" w:type="dxa"/>
            <w:vAlign w:val="center"/>
          </w:tcPr>
          <w:p w14:paraId="2BB5D585" w14:textId="77777777" w:rsidR="00C3473A" w:rsidRPr="00C3473A" w:rsidRDefault="00C3473A" w:rsidP="003E27B1">
            <w:pPr>
              <w:rPr>
                <w:rFonts w:ascii="Arial" w:hAnsi="Arial" w:cs="Arial"/>
                <w:b/>
                <w:bCs/>
              </w:rPr>
            </w:pPr>
            <w:r w:rsidRPr="00C3473A">
              <w:rPr>
                <w:rFonts w:ascii="Arial" w:hAnsi="Arial" w:cs="Arial"/>
                <w:b/>
                <w:bCs/>
              </w:rPr>
              <w:t>Median</w:t>
            </w:r>
          </w:p>
        </w:tc>
        <w:tc>
          <w:tcPr>
            <w:tcW w:w="1890" w:type="dxa"/>
            <w:vAlign w:val="center"/>
          </w:tcPr>
          <w:p w14:paraId="79CD1BF7" w14:textId="4A698058" w:rsidR="00C3473A" w:rsidRPr="003E27B1" w:rsidRDefault="00C3473A" w:rsidP="003E27B1">
            <w:pPr>
              <w:rPr>
                <w:rFonts w:ascii="Arial" w:hAnsi="Arial" w:cs="Arial"/>
              </w:rPr>
            </w:pPr>
            <w:proofErr w:type="spellStart"/>
            <w:r w:rsidRPr="00C3473A">
              <w:rPr>
                <w:rFonts w:ascii="Arial" w:hAnsi="Arial" w:cs="Arial"/>
                <w:b/>
                <w:bCs/>
              </w:rPr>
              <w:t>Anokhin</w:t>
            </w:r>
            <w:proofErr w:type="spellEnd"/>
            <w:r w:rsidRPr="00C3473A">
              <w:rPr>
                <w:rFonts w:ascii="Arial" w:hAnsi="Arial" w:cs="Arial"/>
                <w:b/>
                <w:bCs/>
              </w:rPr>
              <w:t xml:space="preserve"> et al.</w:t>
            </w:r>
            <w:r w:rsidR="003E27B1">
              <w:rPr>
                <w:rFonts w:ascii="Arial" w:hAnsi="Arial" w:cs="Arial"/>
                <w:b/>
                <w:bCs/>
              </w:rPr>
              <w:fldChar w:fldCharType="begin" w:fldLock="1"/>
            </w:r>
            <w:r w:rsidR="00B4234B">
              <w:rPr>
                <w:rFonts w:ascii="Arial" w:hAnsi="Arial" w:cs="Arial"/>
                <w:b/>
                <w:bCs/>
              </w:rPr>
              <w:instrText>ADDIN CSL_CITATION {"citationItems":[{"id":"ITEM-1","itemData":{"DOI":"https://doi.org/10.1016/j.dcn.2022.101078","ISSN":"1878-9293","abstract":"Temporal stability of individual differences is an important prerequisite for accurate tracking of prospective relationships between neurocognition and real-world behavioral outcomes such as substance abuse and psychopathology. Here we report age-related changes and longitudinal test-retest stability (TRS) for the Neurocognition battery of the Adolescent Brain and Cognitive Development (ABCD) study, which included the NIH Toolbox (TB) Cognitive Domain and additional memory and visuospatial processing tests administered at baseline (ages 9–11) and two-year follow-up. As expected, performance improved significantly with age, but the effect size varied broadly, with Pattern Comparison and the Crystallized Cognition Composite showing the largest age-related gain (Cohen’s d:.99 and.97, respectively). TRS ranged from fair (Flanker test: r = 0.44) to excellent (Crystallized Cognition Composite: r = 0.82). A comparison of longitudinal changes and cross-sectional age-related differences within baseline and follow-up assessments suggested that, for some measures, longitudinal changes may be confounded by practice effects and differences in task stimuli or procedure between baseline and follow-up. In conclusion, a subset of measures showed good stability of individual differences despite significant age-related changes, warranting their use as prospective predictors. However, caution is needed in the interpretation of observed longitudinal changes as indicators of neurocognitive development.","author":[{"dropping-particle":"","family":"Anokhin","given":"Andrey P","non-dropping-particle":"","parse-names":false,"suffix":""},{"dropping-particle":"","family":"Luciana","given":"Monica","non-dropping-particle":"","parse-names":false,"suffix":""},{"dropping-particle":"","family":"Banich","given":"Marie","non-dropping-particle":"","parse-names":false,"suffix":""},{"dropping-particle":"","family":"Barch","given":"Deanna","non-dropping-particle":"","parse-names":false,"suffix":""},{"dropping-particle":"","family":"Bjork","given":"James M","non-dropping-particle":"","parse-names":false,"suffix":""},{"dropping-particle":"","family":"Gonzalez","given":"Marybel R","non-dropping-particle":"","parse-names":false,"suffix":""},{"dropping-particle":"","family":"Gonzalez","given":"Raul","non-dropping-particle":"","parse-names":false,"suffix":""},{"dropping-particle":"","family":"Haist","given":"Frank","non-dropping-particle":"","parse-names":false,"suffix":""},{"dropping-particle":"","family":"Jacobus","given":"Joanna","non-dropping-particle":"","parse-names":false,"suffix":""},{"dropping-particle":"","family":"Lisdahl","given":"Krista","non-dropping-particle":"","parse-names":false,"suffix":""},{"dropping-particle":"","family":"McGlade","given":"Erin","non-dropping-particle":"","parse-names":false,"suffix":""},{"dropping-particle":"","family":"McCandliss","given":"Bruce","non-dropping-particle":"","parse-names":false,"suffix":""},{"dropping-particle":"","family":"Nagel","given":"Bonnie","non-dropping-particle":"","parse-names":false,"suffix":""},{"dropping-particle":"","family":"Nixon","given":"Sara Jo","non-dropping-particle":"","parse-names":false,"suffix":""},{"dropping-particle":"","family":"Tapert","given":"Susan","non-dropping-particle":"","parse-names":false,"suffix":""},{"dropping-particle":"","family":"Kennedy","given":"James T","non-dropping-particle":"","parse-names":false,"suffix":""},{"dropping-particle":"","family":"Thompson","given":"Wesley","non-dropping-particle":"","parse-names":false,"suffix":""}],"container-title":"Developmental Cognitive Neuroscience","id":"ITEM-1","issued":{"date-parts":[["2022"]]},"page":"101078","title":"Age-related changes and longitudinal stability of individual differences in ABCD Neurocognition measures","type":"article-journal","volume":"54"},"uris":["http://www.mendeley.com/documents/?uuid=a2b5f3d8-d157-413a-a207-be84f2b9478d"]}],"mendeley":{"formattedCitation":"&lt;sup&gt;4&lt;/sup&gt;","plainTextFormattedCitation":"4","previouslyFormattedCitation":"&lt;sup&gt;4&lt;/sup&gt;"},"properties":{"noteIndex":0},"schema":"https://github.com/citation-style-language/schema/raw/master/csl-citation.json"}</w:instrText>
            </w:r>
            <w:r w:rsidR="003E27B1">
              <w:rPr>
                <w:rFonts w:ascii="Arial" w:hAnsi="Arial" w:cs="Arial"/>
                <w:b/>
                <w:bCs/>
              </w:rPr>
              <w:fldChar w:fldCharType="separate"/>
            </w:r>
            <w:r w:rsidR="003E27B1" w:rsidRPr="003E27B1">
              <w:rPr>
                <w:rFonts w:ascii="Arial" w:hAnsi="Arial" w:cs="Arial"/>
                <w:bCs/>
                <w:noProof/>
                <w:vertAlign w:val="superscript"/>
              </w:rPr>
              <w:t>4</w:t>
            </w:r>
            <w:r w:rsidR="003E27B1">
              <w:rPr>
                <w:rFonts w:ascii="Arial" w:hAnsi="Arial" w:cs="Arial"/>
                <w:b/>
                <w:bCs/>
              </w:rPr>
              <w:fldChar w:fldCharType="end"/>
            </w:r>
          </w:p>
        </w:tc>
      </w:tr>
      <w:tr w:rsidR="00C3473A" w14:paraId="08B10339" w14:textId="77777777" w:rsidTr="003E27B1">
        <w:trPr>
          <w:trHeight w:val="288"/>
        </w:trPr>
        <w:tc>
          <w:tcPr>
            <w:tcW w:w="4585" w:type="dxa"/>
            <w:vAlign w:val="center"/>
          </w:tcPr>
          <w:p w14:paraId="1BBB9887" w14:textId="1D596209" w:rsidR="00C3473A" w:rsidRPr="003E27B1" w:rsidRDefault="00C3473A" w:rsidP="003E27B1">
            <w:pPr>
              <w:rPr>
                <w:rFonts w:ascii="Arial" w:hAnsi="Arial" w:cs="Arial"/>
              </w:rPr>
            </w:pPr>
            <w:r w:rsidRPr="003E27B1">
              <w:rPr>
                <w:rFonts w:ascii="Arial" w:hAnsi="Arial" w:cs="Arial"/>
              </w:rPr>
              <w:t>NIHTB Picture Vocabulary</w:t>
            </w:r>
            <w:r w:rsidR="003E27B1">
              <w:rPr>
                <w:rFonts w:ascii="Arial" w:hAnsi="Arial" w:cs="Arial"/>
              </w:rPr>
              <w:t xml:space="preserve"> score</w:t>
            </w:r>
          </w:p>
        </w:tc>
        <w:tc>
          <w:tcPr>
            <w:tcW w:w="1800" w:type="dxa"/>
            <w:vAlign w:val="center"/>
          </w:tcPr>
          <w:p w14:paraId="06CDEF6A" w14:textId="3E26797D" w:rsidR="00C3473A" w:rsidRDefault="00C3473A" w:rsidP="003E27B1">
            <w:pPr>
              <w:rPr>
                <w:rFonts w:ascii="Arial" w:hAnsi="Arial" w:cs="Arial"/>
              </w:rPr>
            </w:pPr>
            <w:r>
              <w:rPr>
                <w:rFonts w:ascii="Arial" w:hAnsi="Arial" w:cs="Arial"/>
              </w:rPr>
              <w:t>-0.85 (10.00)</w:t>
            </w:r>
          </w:p>
        </w:tc>
        <w:tc>
          <w:tcPr>
            <w:tcW w:w="1080" w:type="dxa"/>
            <w:vAlign w:val="center"/>
          </w:tcPr>
          <w:p w14:paraId="25666F81" w14:textId="64D2AB2A" w:rsidR="00C3473A" w:rsidRDefault="00C3473A" w:rsidP="003E27B1">
            <w:pPr>
              <w:rPr>
                <w:rFonts w:ascii="Arial" w:hAnsi="Arial" w:cs="Arial"/>
              </w:rPr>
            </w:pPr>
            <w:r>
              <w:rPr>
                <w:rFonts w:ascii="Arial" w:hAnsi="Arial" w:cs="Arial"/>
              </w:rPr>
              <w:t>-1</w:t>
            </w:r>
          </w:p>
        </w:tc>
        <w:tc>
          <w:tcPr>
            <w:tcW w:w="1890" w:type="dxa"/>
            <w:vAlign w:val="center"/>
          </w:tcPr>
          <w:p w14:paraId="65D071F7" w14:textId="77777777" w:rsidR="00C3473A" w:rsidRDefault="00C3473A" w:rsidP="003E27B1">
            <w:pPr>
              <w:rPr>
                <w:rFonts w:ascii="Arial" w:hAnsi="Arial" w:cs="Arial"/>
              </w:rPr>
            </w:pPr>
            <w:r>
              <w:rPr>
                <w:rFonts w:ascii="Arial" w:hAnsi="Arial" w:cs="Arial"/>
              </w:rPr>
              <w:t>-0.84</w:t>
            </w:r>
          </w:p>
        </w:tc>
      </w:tr>
      <w:tr w:rsidR="00C3473A" w14:paraId="27358352" w14:textId="77777777" w:rsidTr="003E27B1">
        <w:trPr>
          <w:trHeight w:val="288"/>
        </w:trPr>
        <w:tc>
          <w:tcPr>
            <w:tcW w:w="4585" w:type="dxa"/>
            <w:vAlign w:val="center"/>
          </w:tcPr>
          <w:p w14:paraId="09D56A2B" w14:textId="4FEE658C" w:rsidR="00C3473A" w:rsidRPr="003E27B1" w:rsidRDefault="00C3473A" w:rsidP="003E27B1">
            <w:pPr>
              <w:rPr>
                <w:rFonts w:ascii="Arial" w:hAnsi="Arial" w:cs="Arial"/>
              </w:rPr>
            </w:pPr>
            <w:r w:rsidRPr="003E27B1">
              <w:rPr>
                <w:rFonts w:ascii="Arial" w:hAnsi="Arial" w:cs="Arial"/>
              </w:rPr>
              <w:t>NIHTB Flanker Inhibitory Control</w:t>
            </w:r>
            <w:r w:rsidR="003E27B1">
              <w:rPr>
                <w:rFonts w:ascii="Arial" w:hAnsi="Arial" w:cs="Arial"/>
              </w:rPr>
              <w:t xml:space="preserve"> score</w:t>
            </w:r>
          </w:p>
        </w:tc>
        <w:tc>
          <w:tcPr>
            <w:tcW w:w="1800" w:type="dxa"/>
            <w:vAlign w:val="center"/>
          </w:tcPr>
          <w:p w14:paraId="244CF32A" w14:textId="650F963C" w:rsidR="00C3473A" w:rsidRDefault="00C3473A" w:rsidP="003E27B1">
            <w:pPr>
              <w:rPr>
                <w:rFonts w:ascii="Arial" w:hAnsi="Arial" w:cs="Arial"/>
              </w:rPr>
            </w:pPr>
            <w:r>
              <w:rPr>
                <w:rFonts w:ascii="Arial" w:hAnsi="Arial" w:cs="Arial"/>
              </w:rPr>
              <w:t>1.39 (10.60)</w:t>
            </w:r>
          </w:p>
        </w:tc>
        <w:tc>
          <w:tcPr>
            <w:tcW w:w="1080" w:type="dxa"/>
            <w:vAlign w:val="center"/>
          </w:tcPr>
          <w:p w14:paraId="3719564B" w14:textId="1E08E04A" w:rsidR="00C3473A" w:rsidRDefault="00C3473A" w:rsidP="003E27B1">
            <w:pPr>
              <w:rPr>
                <w:rFonts w:ascii="Arial" w:hAnsi="Arial" w:cs="Arial"/>
              </w:rPr>
            </w:pPr>
            <w:r>
              <w:rPr>
                <w:rFonts w:ascii="Arial" w:hAnsi="Arial" w:cs="Arial"/>
              </w:rPr>
              <w:t>1</w:t>
            </w:r>
          </w:p>
        </w:tc>
        <w:tc>
          <w:tcPr>
            <w:tcW w:w="1890" w:type="dxa"/>
            <w:vAlign w:val="center"/>
          </w:tcPr>
          <w:p w14:paraId="62105263" w14:textId="77777777" w:rsidR="00C3473A" w:rsidRDefault="00C3473A" w:rsidP="003E27B1">
            <w:pPr>
              <w:rPr>
                <w:rFonts w:ascii="Arial" w:hAnsi="Arial" w:cs="Arial"/>
              </w:rPr>
            </w:pPr>
            <w:r>
              <w:rPr>
                <w:rFonts w:ascii="Arial" w:hAnsi="Arial" w:cs="Arial"/>
              </w:rPr>
              <w:t>1.94</w:t>
            </w:r>
          </w:p>
        </w:tc>
      </w:tr>
      <w:tr w:rsidR="00C3473A" w14:paraId="7254A0FA" w14:textId="77777777" w:rsidTr="003E27B1">
        <w:trPr>
          <w:trHeight w:val="288"/>
        </w:trPr>
        <w:tc>
          <w:tcPr>
            <w:tcW w:w="4585" w:type="dxa"/>
            <w:vAlign w:val="center"/>
          </w:tcPr>
          <w:p w14:paraId="4AFBB515" w14:textId="61F3D2F2" w:rsidR="00C3473A" w:rsidRPr="003E27B1" w:rsidRDefault="00C3473A" w:rsidP="003E27B1">
            <w:pPr>
              <w:rPr>
                <w:rFonts w:ascii="Arial" w:hAnsi="Arial" w:cs="Arial"/>
              </w:rPr>
            </w:pPr>
            <w:r w:rsidRPr="003E27B1">
              <w:rPr>
                <w:rFonts w:ascii="Arial" w:hAnsi="Arial" w:cs="Arial"/>
              </w:rPr>
              <w:t>NIHTB Pattern Comparison</w:t>
            </w:r>
            <w:r w:rsidR="003E27B1">
              <w:rPr>
                <w:rFonts w:ascii="Arial" w:hAnsi="Arial" w:cs="Arial"/>
              </w:rPr>
              <w:t xml:space="preserve"> score</w:t>
            </w:r>
          </w:p>
        </w:tc>
        <w:tc>
          <w:tcPr>
            <w:tcW w:w="1800" w:type="dxa"/>
            <w:vAlign w:val="center"/>
          </w:tcPr>
          <w:p w14:paraId="11075661" w14:textId="75EF0F4A" w:rsidR="00C3473A" w:rsidRDefault="00C3473A" w:rsidP="003E27B1">
            <w:pPr>
              <w:rPr>
                <w:rFonts w:ascii="Arial" w:hAnsi="Arial" w:cs="Arial"/>
              </w:rPr>
            </w:pPr>
            <w:r>
              <w:rPr>
                <w:rFonts w:ascii="Arial" w:hAnsi="Arial" w:cs="Arial"/>
              </w:rPr>
              <w:t>4.58 (18.88)</w:t>
            </w:r>
          </w:p>
        </w:tc>
        <w:tc>
          <w:tcPr>
            <w:tcW w:w="1080" w:type="dxa"/>
            <w:vAlign w:val="center"/>
          </w:tcPr>
          <w:p w14:paraId="618979BD" w14:textId="69FACCD2" w:rsidR="00C3473A" w:rsidRDefault="00C3473A" w:rsidP="003E27B1">
            <w:pPr>
              <w:rPr>
                <w:rFonts w:ascii="Arial" w:hAnsi="Arial" w:cs="Arial"/>
              </w:rPr>
            </w:pPr>
            <w:r>
              <w:rPr>
                <w:rFonts w:ascii="Arial" w:hAnsi="Arial" w:cs="Arial"/>
              </w:rPr>
              <w:t>4</w:t>
            </w:r>
          </w:p>
        </w:tc>
        <w:tc>
          <w:tcPr>
            <w:tcW w:w="1890" w:type="dxa"/>
            <w:vAlign w:val="center"/>
          </w:tcPr>
          <w:p w14:paraId="721031D5" w14:textId="77777777" w:rsidR="00C3473A" w:rsidRDefault="00C3473A" w:rsidP="003E27B1">
            <w:pPr>
              <w:rPr>
                <w:rFonts w:ascii="Arial" w:hAnsi="Arial" w:cs="Arial"/>
              </w:rPr>
            </w:pPr>
            <w:r>
              <w:rPr>
                <w:rFonts w:ascii="Arial" w:hAnsi="Arial" w:cs="Arial"/>
              </w:rPr>
              <w:t>5.87</w:t>
            </w:r>
          </w:p>
        </w:tc>
      </w:tr>
      <w:tr w:rsidR="00C3473A" w14:paraId="61938582" w14:textId="77777777" w:rsidTr="003E27B1">
        <w:trPr>
          <w:trHeight w:val="288"/>
        </w:trPr>
        <w:tc>
          <w:tcPr>
            <w:tcW w:w="4585" w:type="dxa"/>
            <w:vAlign w:val="center"/>
          </w:tcPr>
          <w:p w14:paraId="33B0868A" w14:textId="0D9B2127" w:rsidR="00C3473A" w:rsidRPr="003E27B1" w:rsidRDefault="00C3473A" w:rsidP="003E27B1">
            <w:pPr>
              <w:rPr>
                <w:rFonts w:ascii="Arial" w:hAnsi="Arial" w:cs="Arial"/>
              </w:rPr>
            </w:pPr>
            <w:r w:rsidRPr="003E27B1">
              <w:rPr>
                <w:rFonts w:ascii="Arial" w:hAnsi="Arial" w:cs="Arial"/>
              </w:rPr>
              <w:t>NIHTB Picture Sequence</w:t>
            </w:r>
            <w:r w:rsidR="003E27B1">
              <w:rPr>
                <w:rFonts w:ascii="Arial" w:hAnsi="Arial" w:cs="Arial"/>
              </w:rPr>
              <w:t xml:space="preserve"> score</w:t>
            </w:r>
          </w:p>
        </w:tc>
        <w:tc>
          <w:tcPr>
            <w:tcW w:w="1800" w:type="dxa"/>
            <w:vAlign w:val="center"/>
          </w:tcPr>
          <w:p w14:paraId="51F46E82" w14:textId="6F2A87FC" w:rsidR="00C3473A" w:rsidRDefault="00C3473A" w:rsidP="003E27B1">
            <w:pPr>
              <w:rPr>
                <w:rFonts w:ascii="Arial" w:hAnsi="Arial" w:cs="Arial"/>
              </w:rPr>
            </w:pPr>
            <w:r>
              <w:rPr>
                <w:rFonts w:ascii="Arial" w:hAnsi="Arial" w:cs="Arial"/>
              </w:rPr>
              <w:t>2.37 (17.02)</w:t>
            </w:r>
          </w:p>
        </w:tc>
        <w:tc>
          <w:tcPr>
            <w:tcW w:w="1080" w:type="dxa"/>
            <w:vAlign w:val="center"/>
          </w:tcPr>
          <w:p w14:paraId="29405C00" w14:textId="4DAFC35C" w:rsidR="00C3473A" w:rsidRDefault="00C3473A" w:rsidP="003E27B1">
            <w:pPr>
              <w:rPr>
                <w:rFonts w:ascii="Arial" w:hAnsi="Arial" w:cs="Arial"/>
              </w:rPr>
            </w:pPr>
            <w:r>
              <w:rPr>
                <w:rFonts w:ascii="Arial" w:hAnsi="Arial" w:cs="Arial"/>
              </w:rPr>
              <w:t>3</w:t>
            </w:r>
          </w:p>
        </w:tc>
        <w:tc>
          <w:tcPr>
            <w:tcW w:w="1890" w:type="dxa"/>
            <w:vAlign w:val="center"/>
          </w:tcPr>
          <w:p w14:paraId="25163F9F" w14:textId="77777777" w:rsidR="00C3473A" w:rsidRDefault="00C3473A" w:rsidP="003E27B1">
            <w:pPr>
              <w:rPr>
                <w:rFonts w:ascii="Arial" w:hAnsi="Arial" w:cs="Arial"/>
              </w:rPr>
            </w:pPr>
            <w:r>
              <w:rPr>
                <w:rFonts w:ascii="Arial" w:hAnsi="Arial" w:cs="Arial"/>
              </w:rPr>
              <w:t>2.93</w:t>
            </w:r>
          </w:p>
        </w:tc>
      </w:tr>
      <w:tr w:rsidR="00C3473A" w14:paraId="4C0880A1" w14:textId="77777777" w:rsidTr="003E27B1">
        <w:trPr>
          <w:trHeight w:val="288"/>
        </w:trPr>
        <w:tc>
          <w:tcPr>
            <w:tcW w:w="4585" w:type="dxa"/>
            <w:vAlign w:val="center"/>
          </w:tcPr>
          <w:p w14:paraId="7375C8C1" w14:textId="3A4F4FEA" w:rsidR="00C3473A" w:rsidRPr="003E27B1" w:rsidRDefault="00C3473A" w:rsidP="003E27B1">
            <w:pPr>
              <w:rPr>
                <w:rFonts w:ascii="Arial" w:hAnsi="Arial" w:cs="Arial"/>
              </w:rPr>
            </w:pPr>
            <w:r w:rsidRPr="003E27B1">
              <w:rPr>
                <w:rFonts w:ascii="Arial" w:hAnsi="Arial" w:cs="Arial"/>
              </w:rPr>
              <w:t>NIHTB Oral Reading Recognition</w:t>
            </w:r>
            <w:r w:rsidR="003E27B1">
              <w:rPr>
                <w:rFonts w:ascii="Arial" w:hAnsi="Arial" w:cs="Arial"/>
              </w:rPr>
              <w:t xml:space="preserve"> score</w:t>
            </w:r>
          </w:p>
        </w:tc>
        <w:tc>
          <w:tcPr>
            <w:tcW w:w="1800" w:type="dxa"/>
            <w:vAlign w:val="center"/>
          </w:tcPr>
          <w:p w14:paraId="05D700AD" w14:textId="400642D1" w:rsidR="00C3473A" w:rsidRDefault="00C3473A" w:rsidP="003E27B1">
            <w:pPr>
              <w:rPr>
                <w:rFonts w:ascii="Arial" w:hAnsi="Arial" w:cs="Arial"/>
              </w:rPr>
            </w:pPr>
            <w:r>
              <w:rPr>
                <w:rFonts w:ascii="Arial" w:hAnsi="Arial" w:cs="Arial"/>
              </w:rPr>
              <w:t>0.14 (8.43)</w:t>
            </w:r>
          </w:p>
        </w:tc>
        <w:tc>
          <w:tcPr>
            <w:tcW w:w="1080" w:type="dxa"/>
            <w:vAlign w:val="center"/>
          </w:tcPr>
          <w:p w14:paraId="2441AFB0" w14:textId="4B3E1DF9" w:rsidR="00C3473A" w:rsidRDefault="00C3473A" w:rsidP="003E27B1">
            <w:pPr>
              <w:rPr>
                <w:rFonts w:ascii="Arial" w:hAnsi="Arial" w:cs="Arial"/>
              </w:rPr>
            </w:pPr>
            <w:r>
              <w:rPr>
                <w:rFonts w:ascii="Arial" w:hAnsi="Arial" w:cs="Arial"/>
              </w:rPr>
              <w:t>0</w:t>
            </w:r>
          </w:p>
        </w:tc>
        <w:tc>
          <w:tcPr>
            <w:tcW w:w="1890" w:type="dxa"/>
            <w:vAlign w:val="center"/>
          </w:tcPr>
          <w:p w14:paraId="06FDA751" w14:textId="77777777" w:rsidR="00C3473A" w:rsidRDefault="00C3473A" w:rsidP="003E27B1">
            <w:pPr>
              <w:rPr>
                <w:rFonts w:ascii="Arial" w:hAnsi="Arial" w:cs="Arial"/>
              </w:rPr>
            </w:pPr>
            <w:r>
              <w:rPr>
                <w:rFonts w:ascii="Arial" w:hAnsi="Arial" w:cs="Arial"/>
              </w:rPr>
              <w:t>-0.43</w:t>
            </w:r>
          </w:p>
        </w:tc>
      </w:tr>
      <w:tr w:rsidR="00C3473A" w14:paraId="0CFDF86F" w14:textId="77777777" w:rsidTr="003E27B1">
        <w:trPr>
          <w:trHeight w:val="288"/>
        </w:trPr>
        <w:tc>
          <w:tcPr>
            <w:tcW w:w="4585" w:type="dxa"/>
            <w:vAlign w:val="center"/>
          </w:tcPr>
          <w:p w14:paraId="307AF2DE" w14:textId="19DF03FD" w:rsidR="00C3473A" w:rsidRPr="003E27B1" w:rsidRDefault="003E27B1" w:rsidP="003E27B1">
            <w:pPr>
              <w:rPr>
                <w:rFonts w:ascii="Arial" w:hAnsi="Arial" w:cs="Arial"/>
              </w:rPr>
            </w:pPr>
            <w:r w:rsidRPr="003E27B1">
              <w:rPr>
                <w:rFonts w:ascii="Arial" w:hAnsi="Arial" w:cs="Arial"/>
              </w:rPr>
              <w:t>Little Man Task</w:t>
            </w:r>
            <w:r>
              <w:rPr>
                <w:rFonts w:ascii="Arial" w:hAnsi="Arial" w:cs="Arial"/>
              </w:rPr>
              <w:t>, n correct</w:t>
            </w:r>
          </w:p>
        </w:tc>
        <w:tc>
          <w:tcPr>
            <w:tcW w:w="1800" w:type="dxa"/>
            <w:vAlign w:val="center"/>
          </w:tcPr>
          <w:p w14:paraId="3361994B" w14:textId="5CF0ECD4" w:rsidR="00C3473A" w:rsidRDefault="00C3473A" w:rsidP="003E27B1">
            <w:pPr>
              <w:rPr>
                <w:rFonts w:ascii="Arial" w:hAnsi="Arial" w:cs="Arial"/>
              </w:rPr>
            </w:pPr>
            <w:r>
              <w:rPr>
                <w:rFonts w:ascii="Arial" w:hAnsi="Arial" w:cs="Arial"/>
              </w:rPr>
              <w:t>1.44 (7.97)</w:t>
            </w:r>
          </w:p>
        </w:tc>
        <w:tc>
          <w:tcPr>
            <w:tcW w:w="1080" w:type="dxa"/>
            <w:vAlign w:val="center"/>
          </w:tcPr>
          <w:p w14:paraId="4242AEA2" w14:textId="21BA5B88" w:rsidR="00C3473A" w:rsidRDefault="00C3473A" w:rsidP="003E27B1">
            <w:pPr>
              <w:rPr>
                <w:rFonts w:ascii="Arial" w:hAnsi="Arial" w:cs="Arial"/>
              </w:rPr>
            </w:pPr>
            <w:r>
              <w:rPr>
                <w:rFonts w:ascii="Arial" w:hAnsi="Arial" w:cs="Arial"/>
              </w:rPr>
              <w:t>1</w:t>
            </w:r>
          </w:p>
        </w:tc>
        <w:tc>
          <w:tcPr>
            <w:tcW w:w="1890" w:type="dxa"/>
            <w:vAlign w:val="center"/>
          </w:tcPr>
          <w:p w14:paraId="13325545" w14:textId="77777777" w:rsidR="00C3473A" w:rsidRDefault="00C3473A" w:rsidP="003E27B1">
            <w:pPr>
              <w:rPr>
                <w:rFonts w:ascii="Arial" w:hAnsi="Arial" w:cs="Arial"/>
              </w:rPr>
            </w:pPr>
            <w:r>
              <w:rPr>
                <w:rFonts w:ascii="Arial" w:hAnsi="Arial" w:cs="Arial"/>
              </w:rPr>
              <w:t>1.97</w:t>
            </w:r>
          </w:p>
        </w:tc>
      </w:tr>
      <w:tr w:rsidR="00C3473A" w14:paraId="58B84E1E" w14:textId="77777777" w:rsidTr="003E27B1">
        <w:trPr>
          <w:trHeight w:val="288"/>
        </w:trPr>
        <w:tc>
          <w:tcPr>
            <w:tcW w:w="4585" w:type="dxa"/>
            <w:vAlign w:val="center"/>
          </w:tcPr>
          <w:p w14:paraId="1276030B" w14:textId="0F435959" w:rsidR="00C3473A" w:rsidRPr="003E27B1" w:rsidRDefault="00C3473A" w:rsidP="003E27B1">
            <w:pPr>
              <w:rPr>
                <w:rFonts w:ascii="Arial" w:hAnsi="Arial" w:cs="Arial"/>
              </w:rPr>
            </w:pPr>
            <w:r w:rsidRPr="003E27B1">
              <w:rPr>
                <w:rFonts w:ascii="Arial" w:hAnsi="Arial" w:cs="Arial"/>
              </w:rPr>
              <w:t>RAVLT learn</w:t>
            </w:r>
            <w:r w:rsidR="003E27B1" w:rsidRPr="003E27B1">
              <w:rPr>
                <w:rFonts w:ascii="Arial" w:hAnsi="Arial" w:cs="Arial"/>
              </w:rPr>
              <w:t>ing</w:t>
            </w:r>
            <w:r w:rsidR="003E27B1">
              <w:rPr>
                <w:rFonts w:ascii="Arial" w:hAnsi="Arial" w:cs="Arial"/>
              </w:rPr>
              <w:t>, n correct</w:t>
            </w:r>
          </w:p>
        </w:tc>
        <w:tc>
          <w:tcPr>
            <w:tcW w:w="1800" w:type="dxa"/>
            <w:vAlign w:val="center"/>
          </w:tcPr>
          <w:p w14:paraId="6B764E9F" w14:textId="7F054163" w:rsidR="00C3473A" w:rsidRDefault="00C3473A" w:rsidP="003E27B1">
            <w:pPr>
              <w:rPr>
                <w:rFonts w:ascii="Arial" w:hAnsi="Arial" w:cs="Arial"/>
              </w:rPr>
            </w:pPr>
            <w:r>
              <w:rPr>
                <w:rFonts w:ascii="Arial" w:hAnsi="Arial" w:cs="Arial"/>
              </w:rPr>
              <w:t>-0.66 (3.22)</w:t>
            </w:r>
          </w:p>
        </w:tc>
        <w:tc>
          <w:tcPr>
            <w:tcW w:w="1080" w:type="dxa"/>
            <w:vAlign w:val="center"/>
          </w:tcPr>
          <w:p w14:paraId="34B3082C" w14:textId="326FBA97" w:rsidR="00C3473A" w:rsidRDefault="00C3473A" w:rsidP="003E27B1">
            <w:pPr>
              <w:rPr>
                <w:rFonts w:ascii="Arial" w:hAnsi="Arial" w:cs="Arial"/>
              </w:rPr>
            </w:pPr>
            <w:r>
              <w:rPr>
                <w:rFonts w:ascii="Arial" w:hAnsi="Arial" w:cs="Arial"/>
              </w:rPr>
              <w:t>-1</w:t>
            </w:r>
          </w:p>
        </w:tc>
        <w:tc>
          <w:tcPr>
            <w:tcW w:w="1890" w:type="dxa"/>
            <w:vAlign w:val="center"/>
          </w:tcPr>
          <w:p w14:paraId="534D54BA" w14:textId="4AE6B1F8" w:rsidR="00C3473A" w:rsidRDefault="00C3473A" w:rsidP="003E27B1">
            <w:pPr>
              <w:rPr>
                <w:rFonts w:ascii="Arial" w:hAnsi="Arial" w:cs="Arial"/>
              </w:rPr>
            </w:pPr>
            <w:r>
              <w:rPr>
                <w:rFonts w:ascii="Arial" w:hAnsi="Arial" w:cs="Arial"/>
              </w:rPr>
              <w:t>-0.75</w:t>
            </w:r>
          </w:p>
        </w:tc>
      </w:tr>
      <w:tr w:rsidR="00C3473A" w14:paraId="589A85B0" w14:textId="77777777" w:rsidTr="003E27B1">
        <w:trPr>
          <w:trHeight w:val="288"/>
        </w:trPr>
        <w:tc>
          <w:tcPr>
            <w:tcW w:w="4585" w:type="dxa"/>
            <w:vAlign w:val="center"/>
          </w:tcPr>
          <w:p w14:paraId="55195CC2" w14:textId="25C76B66" w:rsidR="00C3473A" w:rsidRPr="003E27B1" w:rsidRDefault="00C3473A" w:rsidP="003E27B1">
            <w:pPr>
              <w:rPr>
                <w:rFonts w:ascii="Arial" w:hAnsi="Arial" w:cs="Arial"/>
              </w:rPr>
            </w:pPr>
            <w:r w:rsidRPr="003E27B1">
              <w:rPr>
                <w:rFonts w:ascii="Arial" w:hAnsi="Arial" w:cs="Arial"/>
              </w:rPr>
              <w:t>RAVLT immediate</w:t>
            </w:r>
            <w:r w:rsidR="003E27B1" w:rsidRPr="003E27B1">
              <w:rPr>
                <w:rFonts w:ascii="Arial" w:hAnsi="Arial" w:cs="Arial"/>
              </w:rPr>
              <w:t xml:space="preserve"> recall</w:t>
            </w:r>
            <w:r w:rsidR="003E27B1">
              <w:rPr>
                <w:rFonts w:ascii="Arial" w:hAnsi="Arial" w:cs="Arial"/>
              </w:rPr>
              <w:t>, n correct</w:t>
            </w:r>
          </w:p>
        </w:tc>
        <w:tc>
          <w:tcPr>
            <w:tcW w:w="1800" w:type="dxa"/>
            <w:vAlign w:val="center"/>
          </w:tcPr>
          <w:p w14:paraId="5F8474DB" w14:textId="396B7432" w:rsidR="00C3473A" w:rsidRDefault="00C3473A" w:rsidP="003E27B1">
            <w:pPr>
              <w:rPr>
                <w:rFonts w:ascii="Arial" w:hAnsi="Arial" w:cs="Arial"/>
              </w:rPr>
            </w:pPr>
            <w:r>
              <w:rPr>
                <w:rFonts w:ascii="Arial" w:hAnsi="Arial" w:cs="Arial"/>
              </w:rPr>
              <w:t>-0.67 (3.71)</w:t>
            </w:r>
          </w:p>
        </w:tc>
        <w:tc>
          <w:tcPr>
            <w:tcW w:w="1080" w:type="dxa"/>
            <w:vAlign w:val="center"/>
          </w:tcPr>
          <w:p w14:paraId="7783E007" w14:textId="6CDC2006" w:rsidR="00C3473A" w:rsidRDefault="00C3473A" w:rsidP="003E27B1">
            <w:pPr>
              <w:rPr>
                <w:rFonts w:ascii="Arial" w:hAnsi="Arial" w:cs="Arial"/>
              </w:rPr>
            </w:pPr>
            <w:r>
              <w:rPr>
                <w:rFonts w:ascii="Arial" w:hAnsi="Arial" w:cs="Arial"/>
              </w:rPr>
              <w:t>-1</w:t>
            </w:r>
          </w:p>
        </w:tc>
        <w:tc>
          <w:tcPr>
            <w:tcW w:w="1890" w:type="dxa"/>
            <w:vAlign w:val="center"/>
          </w:tcPr>
          <w:p w14:paraId="19367105" w14:textId="1B12B93A" w:rsidR="00C3473A" w:rsidRDefault="00C3473A" w:rsidP="003E27B1">
            <w:pPr>
              <w:rPr>
                <w:rFonts w:ascii="Arial" w:hAnsi="Arial" w:cs="Arial"/>
              </w:rPr>
            </w:pPr>
            <w:r>
              <w:rPr>
                <w:rFonts w:ascii="Arial" w:hAnsi="Arial" w:cs="Arial"/>
              </w:rPr>
              <w:t>-0.84</w:t>
            </w:r>
          </w:p>
        </w:tc>
      </w:tr>
      <w:tr w:rsidR="00C3473A" w14:paraId="2EFBFCDB" w14:textId="77777777" w:rsidTr="003E27B1">
        <w:trPr>
          <w:trHeight w:val="288"/>
        </w:trPr>
        <w:tc>
          <w:tcPr>
            <w:tcW w:w="4585" w:type="dxa"/>
            <w:vAlign w:val="center"/>
          </w:tcPr>
          <w:p w14:paraId="40A003B4" w14:textId="6E6FE724" w:rsidR="00C3473A" w:rsidRPr="003E27B1" w:rsidRDefault="00C3473A" w:rsidP="003E27B1">
            <w:pPr>
              <w:rPr>
                <w:rFonts w:ascii="Arial" w:hAnsi="Arial" w:cs="Arial"/>
              </w:rPr>
            </w:pPr>
            <w:r w:rsidRPr="003E27B1">
              <w:rPr>
                <w:rFonts w:ascii="Arial" w:hAnsi="Arial" w:cs="Arial"/>
              </w:rPr>
              <w:t>RAVLT delay</w:t>
            </w:r>
            <w:r w:rsidR="003E27B1" w:rsidRPr="003E27B1">
              <w:rPr>
                <w:rFonts w:ascii="Arial" w:hAnsi="Arial" w:cs="Arial"/>
              </w:rPr>
              <w:t>ed recall</w:t>
            </w:r>
            <w:r w:rsidR="003E27B1">
              <w:rPr>
                <w:rFonts w:ascii="Arial" w:hAnsi="Arial" w:cs="Arial"/>
              </w:rPr>
              <w:t>, n correct</w:t>
            </w:r>
          </w:p>
        </w:tc>
        <w:tc>
          <w:tcPr>
            <w:tcW w:w="1800" w:type="dxa"/>
            <w:vAlign w:val="center"/>
          </w:tcPr>
          <w:p w14:paraId="01144FF3" w14:textId="21CEE63A" w:rsidR="00C3473A" w:rsidRDefault="00C3473A" w:rsidP="003E27B1">
            <w:pPr>
              <w:rPr>
                <w:rFonts w:ascii="Arial" w:hAnsi="Arial" w:cs="Arial"/>
              </w:rPr>
            </w:pPr>
            <w:r>
              <w:rPr>
                <w:rFonts w:ascii="Arial" w:hAnsi="Arial" w:cs="Arial"/>
              </w:rPr>
              <w:t>-0.79 (3.92)</w:t>
            </w:r>
          </w:p>
        </w:tc>
        <w:tc>
          <w:tcPr>
            <w:tcW w:w="1080" w:type="dxa"/>
            <w:vAlign w:val="center"/>
          </w:tcPr>
          <w:p w14:paraId="034BE13E" w14:textId="0694D8CA" w:rsidR="00C3473A" w:rsidRDefault="00C3473A" w:rsidP="003E27B1">
            <w:pPr>
              <w:rPr>
                <w:rFonts w:ascii="Arial" w:hAnsi="Arial" w:cs="Arial"/>
              </w:rPr>
            </w:pPr>
            <w:r>
              <w:rPr>
                <w:rFonts w:ascii="Arial" w:hAnsi="Arial" w:cs="Arial"/>
              </w:rPr>
              <w:t>-1</w:t>
            </w:r>
          </w:p>
        </w:tc>
        <w:tc>
          <w:tcPr>
            <w:tcW w:w="1890" w:type="dxa"/>
            <w:vAlign w:val="center"/>
          </w:tcPr>
          <w:p w14:paraId="110CB156" w14:textId="3F718D90" w:rsidR="00C3473A" w:rsidRDefault="00C3473A" w:rsidP="003E27B1">
            <w:pPr>
              <w:rPr>
                <w:rFonts w:ascii="Arial" w:hAnsi="Arial" w:cs="Arial"/>
              </w:rPr>
            </w:pPr>
            <w:r>
              <w:rPr>
                <w:rFonts w:ascii="Arial" w:hAnsi="Arial" w:cs="Arial"/>
              </w:rPr>
              <w:t>-0.89</w:t>
            </w:r>
          </w:p>
        </w:tc>
      </w:tr>
    </w:tbl>
    <w:p w14:paraId="72BC8E12" w14:textId="77777777" w:rsidR="003E27B1" w:rsidRDefault="003E27B1" w:rsidP="003E27B1">
      <w:pPr>
        <w:rPr>
          <w:rFonts w:ascii="Arial" w:hAnsi="Arial" w:cs="Arial"/>
        </w:rPr>
      </w:pPr>
    </w:p>
    <w:p w14:paraId="50EDE647" w14:textId="1413300D" w:rsidR="00741BF7" w:rsidRPr="00630A01" w:rsidRDefault="00741BF7" w:rsidP="00741BF7">
      <w:pPr>
        <w:rPr>
          <w:rFonts w:ascii="Arial" w:hAnsi="Arial" w:cs="Arial"/>
        </w:rPr>
      </w:pPr>
      <w:r>
        <w:rPr>
          <w:rFonts w:ascii="Arial" w:hAnsi="Arial" w:cs="Arial"/>
        </w:rPr>
        <w:t>Importantly, our practice effects were mostly uncorrelated with baseline BMI or WC (</w:t>
      </w:r>
      <w:r>
        <w:rPr>
          <w:rFonts w:ascii="Arial" w:hAnsi="Arial" w:cs="Arial"/>
          <w:b/>
          <w:bCs/>
        </w:rPr>
        <w:t>eMethods Table 2</w:t>
      </w:r>
      <w:r>
        <w:rPr>
          <w:rFonts w:ascii="Arial" w:hAnsi="Arial" w:cs="Arial"/>
        </w:rPr>
        <w:t xml:space="preserve">); </w:t>
      </w:r>
      <w:proofErr w:type="spellStart"/>
      <w:r>
        <w:rPr>
          <w:rFonts w:ascii="Arial" w:hAnsi="Arial" w:cs="Arial"/>
        </w:rPr>
        <w:t>ie</w:t>
      </w:r>
      <w:proofErr w:type="spellEnd"/>
      <w:r>
        <w:rPr>
          <w:rFonts w:ascii="Arial" w:hAnsi="Arial" w:cs="Arial"/>
        </w:rPr>
        <w:t>, children gained the same amount of improvement from repeated assessments irrespective of their baseline weight status, consistent with a prior finding</w:t>
      </w:r>
      <w:r>
        <w:rPr>
          <w:rFonts w:ascii="Arial" w:hAnsi="Arial" w:cs="Arial"/>
        </w:rPr>
        <w:fldChar w:fldCharType="begin" w:fldLock="1"/>
      </w:r>
      <w:r>
        <w:rPr>
          <w:rFonts w:ascii="Arial" w:hAnsi="Arial" w:cs="Arial"/>
        </w:rPr>
        <w:instrText xml:space="preserve">ADDIN CSL_CITATION {"citationItems":[{"id":"ITEM-1","itemData":{"DOI":"https://doi.org/10.1016/j.dcn.2017.01.003","ISSN":"1878-9293","abstract":"Longitudinal study provides a robust method for tracking developmental trajectories. Yet inherent problems of retesting pose challenges in distinguishing biological developmental change from prior testing experience. We examined factors potentially influencing change scores on 16 neuropsychological test composites over 1year in 568 adolescents in the National Consortium on Alcohol and NeuroDevelopment in Adolescence (NCANDA) project. The twice-minus-once-tested method revealed that performance gain was mainly attributable to testing experience (practice) with little contribution from predicted developmental effects. Group mean practice slopes for 13 composites indicated that 60% to </w:instrText>
      </w:r>
      <w:r>
        <w:rPr>
          <w:rFonts w:ascii="Cambria Math" w:hAnsi="Cambria Math" w:cs="Cambria Math"/>
        </w:rPr>
        <w:instrText>∼</w:instrText>
      </w:r>
      <w:r>
        <w:rPr>
          <w:rFonts w:ascii="Arial" w:hAnsi="Arial" w:cs="Arial"/>
        </w:rPr>
        <w:instrText>100% variance was attributable to test experience; General Ability accuracy showed the least practice effect (29%). Lower baseline performance, especially in younger participants, was a strong predictor of greater gain. Contributions from age, sex, ethnicity, examination site, socioeconomic status, or family history of alcohol/substance abuse were nil to small, even where statistically significant. Recognizing that a substantial proportion of change in longitudinal testing, even over 1-year, is attributable to testing experience indicates caution against assuming that performance gain observed during periods of maturation necessarily reflects development. Estimates of testing experience, a form of learning, may be a relevant metric for detecting interim influences, such as alcohol use or traumatic episodes, on behavior.","author":[{"dropping-particle":"V","family":"Sullivan","given":"Edith","non-dropping-particle":"","parse-names":false,"suffix":""},{"dropping-particle":"","family":"Brumback","given":"Ty","non-dropping-particle":"","parse-names":false,"suffix":""},{"dropping-particle":"","family":"Tapert","given":"Susan F","non-dropping-particle":"","parse-names":false,"suffix":""},{"dropping-particle":"","family":"Prouty","given":"Devin","non-dropping-particle":"","parse-names":false,"suffix":""},{"dropping-particle":"","family":"Fama","given":"Rosemary","non-dropping-particle":"","parse-names":false,"suffix":""},{"dropping-particle":"","family":"Thompson","given":"Wesley K","non-dropping-particle":"","parse-names":false,"suffix":""},{"dropping-particle":"","family":"Brown","given":"Sandra A","non-dropping-particle":"","parse-names":false,"suffix":""},{"dropping-particle":"","family":"Cummins","given":"Kevin","non-dropping-particle":"","parse-names":false,"suffix":""},{"dropping-particle":"","family":"Colrain","given":"Ian M","non-dropping-particle":"","parse-names":false,"suffix":""},{"dropping-particle":"","family":"Baker","given":"Fiona C","non-dropping-particle":"","parse-names":false,"suffix":""},{"dropping-particle":"","family":"Clark","given":"Duncan B","non-dropping-particle":"","parse-names":false,"suffix":""},{"dropping-particle":"","family":"Chung","given":"Tammy","non-dropping-particle":"","parse-names":false,"suffix":""},{"dropping-particle":"","family":"Bellis","given":"Michael D","non-dropping-particle":"De","parse-names":false,"suffix":""},{"dropping-particle":"","family":"Hooper","given":"Stephen R","non-dropping-particle":"","parse-names":false,"suffix":""},{"dropping-particle":"","family":"Nagel","given":"Bonnie J","non-dropping-particle":"","parse-names":false,"suffix":""},{"dropping-particle":"","family":"Nichols","given":"B Nolan","non-dropping-particle":"","parse-names":false,"suffix":""},{"dropping-particle":"","family":"Chu","given":"Weiwei","non-dropping-particle":"","parse-names":false,"suffix":""},{"dropping-particle":"","family":"Kwon","given":"Dongjin","non-dropping-particle":"","parse-names":false,"suffix":""},{"dropping-particle":"","family":"Pohl","given":"Kilian M","non-dropping-particle":"","parse-names":false,"suffix":""},{"dropping-particle":"","family":"Pfefferbaum","given":"Adolf","non-dropping-particle":"","parse-names":false,"suffix":""}],"container-title":"Developmental Cognitive Neuroscience","id":"ITEM-1","issued":{"date-parts":[["2017"]]},"page":"72-83","title":"Effects of prior testing lasting a full year in NCANDA adolescents: Contributions from age, sex, socioeconomic status, ethnicity, site, family history of alcohol or drug abuse, and baseline performance","type":"article-journal","volume":"24"},"uris":["http://www.mendeley.com/documents/?uuid=ea751163-e85e-4d15-8427-de0e6b6caf78"]}],"mendeley":{"formattedCitation":"&lt;sup&gt;5&lt;/sup&gt;","plainTextFormattedCitation":"5","previouslyFormattedCitation":"&lt;sup&gt;5&lt;/sup&gt;"},"properties":{"noteIndex":0},"schema":"https://github.com/citation-style-language/schema/raw/master/csl-citation.json"}</w:instrText>
      </w:r>
      <w:r>
        <w:rPr>
          <w:rFonts w:ascii="Arial" w:hAnsi="Arial" w:cs="Arial"/>
        </w:rPr>
        <w:fldChar w:fldCharType="separate"/>
      </w:r>
      <w:r w:rsidRPr="00630A01">
        <w:rPr>
          <w:rFonts w:ascii="Arial" w:hAnsi="Arial" w:cs="Arial"/>
          <w:noProof/>
          <w:vertAlign w:val="superscript"/>
        </w:rPr>
        <w:t>5</w:t>
      </w:r>
      <w:r>
        <w:rPr>
          <w:rFonts w:ascii="Arial" w:hAnsi="Arial" w:cs="Arial"/>
        </w:rPr>
        <w:fldChar w:fldCharType="end"/>
      </w:r>
      <w:r>
        <w:rPr>
          <w:rFonts w:ascii="Arial" w:hAnsi="Arial" w:cs="Arial"/>
        </w:rPr>
        <w:t xml:space="preserve">. Therefore, any association between baseline weight indices and longitudinal changes in cognition would likely be </w:t>
      </w:r>
      <w:r w:rsidR="00F9564D">
        <w:rPr>
          <w:rFonts w:ascii="Arial" w:hAnsi="Arial" w:cs="Arial"/>
        </w:rPr>
        <w:t>driven by</w:t>
      </w:r>
      <w:r>
        <w:rPr>
          <w:rFonts w:ascii="Arial" w:hAnsi="Arial" w:cs="Arial"/>
        </w:rPr>
        <w:t xml:space="preserve"> age-related developmental changes and not practice effects.</w:t>
      </w:r>
    </w:p>
    <w:p w14:paraId="7F41C8C1" w14:textId="77777777" w:rsidR="003E27B1" w:rsidRDefault="003E27B1" w:rsidP="003E27B1">
      <w:pPr>
        <w:rPr>
          <w:rFonts w:ascii="Arial" w:hAnsi="Arial" w:cs="Arial"/>
        </w:rPr>
      </w:pPr>
    </w:p>
    <w:p w14:paraId="06306EEE" w14:textId="3E536441" w:rsidR="00AE3C10" w:rsidRDefault="003E27B1" w:rsidP="003E27B1">
      <w:pPr>
        <w:rPr>
          <w:rFonts w:ascii="Arial" w:hAnsi="Arial" w:cs="Arial"/>
        </w:rPr>
      </w:pPr>
      <w:r>
        <w:rPr>
          <w:rFonts w:ascii="Arial" w:hAnsi="Arial" w:cs="Arial"/>
          <w:b/>
          <w:bCs/>
        </w:rPr>
        <w:lastRenderedPageBreak/>
        <w:t xml:space="preserve">eMethods Table 2. </w:t>
      </w:r>
      <w:r>
        <w:rPr>
          <w:rFonts w:ascii="Arial" w:hAnsi="Arial" w:cs="Arial"/>
        </w:rPr>
        <w:t>Pearson correlations</w:t>
      </w:r>
      <w:r w:rsidR="00AE3C10" w:rsidRPr="003E27B1">
        <w:rPr>
          <w:rFonts w:ascii="Arial" w:hAnsi="Arial" w:cs="Arial"/>
        </w:rPr>
        <w:t xml:space="preserve"> between </w:t>
      </w:r>
      <w:r>
        <w:rPr>
          <w:rFonts w:ascii="Arial" w:hAnsi="Arial" w:cs="Arial"/>
        </w:rPr>
        <w:t xml:space="preserve">baseline </w:t>
      </w:r>
      <w:r w:rsidR="00B65E30" w:rsidRPr="003E27B1">
        <w:rPr>
          <w:rFonts w:ascii="Arial" w:hAnsi="Arial" w:cs="Arial"/>
        </w:rPr>
        <w:t xml:space="preserve">weight </w:t>
      </w:r>
      <w:r>
        <w:rPr>
          <w:rFonts w:ascii="Arial" w:hAnsi="Arial" w:cs="Arial"/>
        </w:rPr>
        <w:t xml:space="preserve">and </w:t>
      </w:r>
      <w:r w:rsidR="00AE3C10" w:rsidRPr="003E27B1">
        <w:rPr>
          <w:rFonts w:ascii="Arial" w:hAnsi="Arial" w:cs="Arial"/>
        </w:rPr>
        <w:t>practice effects</w:t>
      </w:r>
    </w:p>
    <w:tbl>
      <w:tblPr>
        <w:tblStyle w:val="TableGrid"/>
        <w:tblW w:w="9355" w:type="dxa"/>
        <w:tblLook w:val="04A0" w:firstRow="1" w:lastRow="0" w:firstColumn="1" w:lastColumn="0" w:noHBand="0" w:noVBand="1"/>
      </w:tblPr>
      <w:tblGrid>
        <w:gridCol w:w="4585"/>
        <w:gridCol w:w="1192"/>
        <w:gridCol w:w="1193"/>
        <w:gridCol w:w="1192"/>
        <w:gridCol w:w="1193"/>
      </w:tblGrid>
      <w:tr w:rsidR="003E27B1" w:rsidRPr="003E27B1" w14:paraId="6CE55440" w14:textId="77777777" w:rsidTr="00FE3460">
        <w:trPr>
          <w:trHeight w:val="288"/>
        </w:trPr>
        <w:tc>
          <w:tcPr>
            <w:tcW w:w="4585" w:type="dxa"/>
            <w:vMerge w:val="restart"/>
            <w:vAlign w:val="bottom"/>
          </w:tcPr>
          <w:p w14:paraId="3AD1D17D" w14:textId="6ECF2AD9" w:rsidR="003E27B1" w:rsidRPr="00C3473A" w:rsidRDefault="00E72EFA" w:rsidP="003E27B1">
            <w:pPr>
              <w:rPr>
                <w:rFonts w:ascii="Arial" w:hAnsi="Arial" w:cs="Arial"/>
                <w:b/>
                <w:bCs/>
              </w:rPr>
            </w:pPr>
            <w:r>
              <w:rPr>
                <w:rFonts w:ascii="Arial" w:hAnsi="Arial" w:cs="Arial"/>
                <w:b/>
                <w:bCs/>
              </w:rPr>
              <w:t>Estimated practice effects</w:t>
            </w:r>
          </w:p>
        </w:tc>
        <w:tc>
          <w:tcPr>
            <w:tcW w:w="2385" w:type="dxa"/>
            <w:gridSpan w:val="2"/>
          </w:tcPr>
          <w:p w14:paraId="2972D18A" w14:textId="150C9024" w:rsidR="003E27B1" w:rsidRPr="003E27B1" w:rsidRDefault="003E27B1" w:rsidP="0044766A">
            <w:pPr>
              <w:rPr>
                <w:rFonts w:ascii="Arial" w:hAnsi="Arial" w:cs="Arial"/>
                <w:b/>
                <w:bCs/>
              </w:rPr>
            </w:pPr>
            <w:r w:rsidRPr="003E27B1">
              <w:rPr>
                <w:rFonts w:ascii="Arial" w:hAnsi="Arial" w:cs="Arial"/>
                <w:b/>
                <w:bCs/>
              </w:rPr>
              <w:t>Baseline BMI</w:t>
            </w:r>
          </w:p>
        </w:tc>
        <w:tc>
          <w:tcPr>
            <w:tcW w:w="2385" w:type="dxa"/>
            <w:gridSpan w:val="2"/>
          </w:tcPr>
          <w:p w14:paraId="29D85FF0" w14:textId="65A3B0AC" w:rsidR="003E27B1" w:rsidRPr="003E27B1" w:rsidRDefault="003E27B1" w:rsidP="0044766A">
            <w:pPr>
              <w:rPr>
                <w:rFonts w:ascii="Arial" w:hAnsi="Arial" w:cs="Arial"/>
                <w:b/>
                <w:bCs/>
              </w:rPr>
            </w:pPr>
            <w:r w:rsidRPr="003E27B1">
              <w:rPr>
                <w:rFonts w:ascii="Arial" w:hAnsi="Arial" w:cs="Arial"/>
                <w:b/>
                <w:bCs/>
              </w:rPr>
              <w:t>Baseline WC</w:t>
            </w:r>
          </w:p>
        </w:tc>
      </w:tr>
      <w:tr w:rsidR="00267211" w:rsidRPr="003E27B1" w14:paraId="44F48C09" w14:textId="77777777" w:rsidTr="00F8035E">
        <w:trPr>
          <w:trHeight w:val="288"/>
        </w:trPr>
        <w:tc>
          <w:tcPr>
            <w:tcW w:w="4585" w:type="dxa"/>
            <w:vMerge/>
          </w:tcPr>
          <w:p w14:paraId="38DF63F4" w14:textId="59C384A8" w:rsidR="00267211" w:rsidRPr="00C3473A" w:rsidRDefault="00267211" w:rsidP="00267211">
            <w:pPr>
              <w:rPr>
                <w:rFonts w:ascii="Arial" w:hAnsi="Arial" w:cs="Arial"/>
                <w:b/>
                <w:bCs/>
              </w:rPr>
            </w:pPr>
          </w:p>
        </w:tc>
        <w:tc>
          <w:tcPr>
            <w:tcW w:w="1192" w:type="dxa"/>
          </w:tcPr>
          <w:p w14:paraId="679560ED" w14:textId="53BDA9A6" w:rsidR="00267211" w:rsidRPr="003E27B1" w:rsidRDefault="00267211" w:rsidP="00267211">
            <w:pPr>
              <w:rPr>
                <w:rFonts w:ascii="Arial" w:hAnsi="Arial" w:cs="Arial"/>
                <w:b/>
                <w:bCs/>
              </w:rPr>
            </w:pPr>
            <w:r w:rsidRPr="003E27B1">
              <w:rPr>
                <w:rFonts w:ascii="Arial" w:hAnsi="Arial" w:cs="Arial"/>
                <w:b/>
                <w:bCs/>
                <w:i/>
                <w:iCs/>
              </w:rPr>
              <w:t>r</w:t>
            </w:r>
          </w:p>
        </w:tc>
        <w:tc>
          <w:tcPr>
            <w:tcW w:w="1193" w:type="dxa"/>
          </w:tcPr>
          <w:p w14:paraId="68B458D5" w14:textId="5D28FB37" w:rsidR="00267211" w:rsidRPr="003E27B1" w:rsidRDefault="00267211" w:rsidP="00267211">
            <w:pPr>
              <w:rPr>
                <w:rFonts w:ascii="Arial" w:hAnsi="Arial" w:cs="Arial"/>
                <w:b/>
                <w:bCs/>
              </w:rPr>
            </w:pPr>
            <w:r w:rsidRPr="00267211">
              <w:rPr>
                <w:rFonts w:ascii="Arial" w:hAnsi="Arial" w:cs="Arial"/>
                <w:b/>
                <w:bCs/>
                <w:i/>
                <w:iCs/>
              </w:rPr>
              <w:t>P</w:t>
            </w:r>
            <w:r>
              <w:rPr>
                <w:rFonts w:ascii="Arial" w:hAnsi="Arial" w:cs="Arial"/>
                <w:b/>
                <w:bCs/>
              </w:rPr>
              <w:t xml:space="preserve"> value</w:t>
            </w:r>
          </w:p>
        </w:tc>
        <w:tc>
          <w:tcPr>
            <w:tcW w:w="1192" w:type="dxa"/>
          </w:tcPr>
          <w:p w14:paraId="69C0E36E" w14:textId="5AD18595" w:rsidR="00267211" w:rsidRPr="003E27B1" w:rsidRDefault="00267211" w:rsidP="00267211">
            <w:pPr>
              <w:rPr>
                <w:rFonts w:ascii="Arial" w:hAnsi="Arial" w:cs="Arial"/>
                <w:b/>
                <w:bCs/>
              </w:rPr>
            </w:pPr>
            <w:r w:rsidRPr="003E27B1">
              <w:rPr>
                <w:rFonts w:ascii="Arial" w:hAnsi="Arial" w:cs="Arial"/>
                <w:b/>
                <w:bCs/>
                <w:i/>
                <w:iCs/>
              </w:rPr>
              <w:t>r</w:t>
            </w:r>
          </w:p>
        </w:tc>
        <w:tc>
          <w:tcPr>
            <w:tcW w:w="1193" w:type="dxa"/>
          </w:tcPr>
          <w:p w14:paraId="6DD2A443" w14:textId="0EDBD90C" w:rsidR="00267211" w:rsidRPr="003E27B1" w:rsidRDefault="00267211" w:rsidP="00267211">
            <w:pPr>
              <w:rPr>
                <w:rFonts w:ascii="Arial" w:hAnsi="Arial" w:cs="Arial"/>
                <w:b/>
                <w:bCs/>
              </w:rPr>
            </w:pPr>
            <w:r w:rsidRPr="00267211">
              <w:rPr>
                <w:rFonts w:ascii="Arial" w:hAnsi="Arial" w:cs="Arial"/>
                <w:b/>
                <w:bCs/>
                <w:i/>
                <w:iCs/>
              </w:rPr>
              <w:t>P</w:t>
            </w:r>
            <w:r>
              <w:rPr>
                <w:rFonts w:ascii="Arial" w:hAnsi="Arial" w:cs="Arial"/>
                <w:b/>
                <w:bCs/>
              </w:rPr>
              <w:t xml:space="preserve"> value</w:t>
            </w:r>
          </w:p>
        </w:tc>
      </w:tr>
      <w:tr w:rsidR="00267211" w14:paraId="0B1041CD" w14:textId="77777777" w:rsidTr="00F8035E">
        <w:trPr>
          <w:trHeight w:val="288"/>
        </w:trPr>
        <w:tc>
          <w:tcPr>
            <w:tcW w:w="4585" w:type="dxa"/>
          </w:tcPr>
          <w:p w14:paraId="74AD0C1C" w14:textId="77777777" w:rsidR="00267211" w:rsidRPr="003E27B1" w:rsidRDefault="00267211" w:rsidP="00267211">
            <w:pPr>
              <w:rPr>
                <w:rFonts w:ascii="Arial" w:hAnsi="Arial" w:cs="Arial"/>
              </w:rPr>
            </w:pPr>
            <w:r w:rsidRPr="003E27B1">
              <w:rPr>
                <w:rFonts w:ascii="Arial" w:hAnsi="Arial" w:cs="Arial"/>
              </w:rPr>
              <w:t>NIHTB Picture Vocabulary</w:t>
            </w:r>
            <w:r>
              <w:rPr>
                <w:rFonts w:ascii="Arial" w:hAnsi="Arial" w:cs="Arial"/>
              </w:rPr>
              <w:t xml:space="preserve"> score</w:t>
            </w:r>
          </w:p>
        </w:tc>
        <w:tc>
          <w:tcPr>
            <w:tcW w:w="1192" w:type="dxa"/>
          </w:tcPr>
          <w:p w14:paraId="3BFA5D5E" w14:textId="4CD4BF88" w:rsidR="00267211" w:rsidRDefault="00267211" w:rsidP="00267211">
            <w:pPr>
              <w:rPr>
                <w:rFonts w:ascii="Arial" w:hAnsi="Arial" w:cs="Arial"/>
              </w:rPr>
            </w:pPr>
            <w:r>
              <w:rPr>
                <w:rFonts w:ascii="Arial" w:hAnsi="Arial" w:cs="Arial"/>
              </w:rPr>
              <w:t>-0.03</w:t>
            </w:r>
          </w:p>
        </w:tc>
        <w:tc>
          <w:tcPr>
            <w:tcW w:w="1193" w:type="dxa"/>
          </w:tcPr>
          <w:p w14:paraId="0EDCB339" w14:textId="0BAB1235" w:rsidR="00267211" w:rsidRDefault="00267211" w:rsidP="00267211">
            <w:pPr>
              <w:rPr>
                <w:rFonts w:ascii="Arial" w:hAnsi="Arial" w:cs="Arial"/>
              </w:rPr>
            </w:pPr>
            <w:r>
              <w:rPr>
                <w:rFonts w:ascii="Arial" w:hAnsi="Arial" w:cs="Arial"/>
              </w:rPr>
              <w:t>.41</w:t>
            </w:r>
          </w:p>
        </w:tc>
        <w:tc>
          <w:tcPr>
            <w:tcW w:w="1192" w:type="dxa"/>
          </w:tcPr>
          <w:p w14:paraId="43D43D8A" w14:textId="4B33DA55" w:rsidR="00267211" w:rsidRDefault="00267211" w:rsidP="00267211">
            <w:pPr>
              <w:rPr>
                <w:rFonts w:ascii="Arial" w:hAnsi="Arial" w:cs="Arial"/>
              </w:rPr>
            </w:pPr>
            <w:r>
              <w:rPr>
                <w:rFonts w:ascii="Arial" w:hAnsi="Arial" w:cs="Arial"/>
              </w:rPr>
              <w:t>0.01</w:t>
            </w:r>
          </w:p>
        </w:tc>
        <w:tc>
          <w:tcPr>
            <w:tcW w:w="1193" w:type="dxa"/>
          </w:tcPr>
          <w:p w14:paraId="1183DF0A" w14:textId="57013C85" w:rsidR="00267211" w:rsidRDefault="00267211" w:rsidP="00267211">
            <w:pPr>
              <w:rPr>
                <w:rFonts w:ascii="Arial" w:hAnsi="Arial" w:cs="Arial"/>
              </w:rPr>
            </w:pPr>
            <w:r>
              <w:rPr>
                <w:rFonts w:ascii="Arial" w:hAnsi="Arial" w:cs="Arial"/>
              </w:rPr>
              <w:t>.79</w:t>
            </w:r>
          </w:p>
        </w:tc>
      </w:tr>
      <w:tr w:rsidR="00267211" w14:paraId="04736256" w14:textId="77777777" w:rsidTr="00F8035E">
        <w:trPr>
          <w:trHeight w:val="288"/>
        </w:trPr>
        <w:tc>
          <w:tcPr>
            <w:tcW w:w="4585" w:type="dxa"/>
          </w:tcPr>
          <w:p w14:paraId="09B90DAC" w14:textId="77777777" w:rsidR="00267211" w:rsidRPr="003E27B1" w:rsidRDefault="00267211" w:rsidP="00267211">
            <w:pPr>
              <w:rPr>
                <w:rFonts w:ascii="Arial" w:hAnsi="Arial" w:cs="Arial"/>
              </w:rPr>
            </w:pPr>
            <w:r w:rsidRPr="003E27B1">
              <w:rPr>
                <w:rFonts w:ascii="Arial" w:hAnsi="Arial" w:cs="Arial"/>
              </w:rPr>
              <w:t>NIHTB Flanker Inhibitory Control</w:t>
            </w:r>
            <w:r>
              <w:rPr>
                <w:rFonts w:ascii="Arial" w:hAnsi="Arial" w:cs="Arial"/>
              </w:rPr>
              <w:t xml:space="preserve"> score</w:t>
            </w:r>
          </w:p>
        </w:tc>
        <w:tc>
          <w:tcPr>
            <w:tcW w:w="1192" w:type="dxa"/>
          </w:tcPr>
          <w:p w14:paraId="00095E63" w14:textId="3A5D0123" w:rsidR="00267211" w:rsidRDefault="00267211" w:rsidP="00267211">
            <w:pPr>
              <w:rPr>
                <w:rFonts w:ascii="Arial" w:hAnsi="Arial" w:cs="Arial"/>
              </w:rPr>
            </w:pPr>
            <w:r>
              <w:rPr>
                <w:rFonts w:ascii="Arial" w:hAnsi="Arial" w:cs="Arial"/>
              </w:rPr>
              <w:t>-0.10</w:t>
            </w:r>
          </w:p>
        </w:tc>
        <w:tc>
          <w:tcPr>
            <w:tcW w:w="1193" w:type="dxa"/>
          </w:tcPr>
          <w:p w14:paraId="0276A22F" w14:textId="3CE62B95" w:rsidR="00267211" w:rsidRDefault="00267211" w:rsidP="00267211">
            <w:pPr>
              <w:rPr>
                <w:rFonts w:ascii="Arial" w:hAnsi="Arial" w:cs="Arial"/>
              </w:rPr>
            </w:pPr>
            <w:r>
              <w:rPr>
                <w:rFonts w:ascii="Arial" w:hAnsi="Arial" w:cs="Arial"/>
              </w:rPr>
              <w:t>.02</w:t>
            </w:r>
          </w:p>
        </w:tc>
        <w:tc>
          <w:tcPr>
            <w:tcW w:w="1192" w:type="dxa"/>
          </w:tcPr>
          <w:p w14:paraId="1C388A9E" w14:textId="595B7909" w:rsidR="00267211" w:rsidRDefault="00267211" w:rsidP="00267211">
            <w:pPr>
              <w:rPr>
                <w:rFonts w:ascii="Arial" w:hAnsi="Arial" w:cs="Arial"/>
              </w:rPr>
            </w:pPr>
            <w:r>
              <w:rPr>
                <w:rFonts w:ascii="Arial" w:hAnsi="Arial" w:cs="Arial"/>
              </w:rPr>
              <w:t>-0.02</w:t>
            </w:r>
          </w:p>
        </w:tc>
        <w:tc>
          <w:tcPr>
            <w:tcW w:w="1193" w:type="dxa"/>
          </w:tcPr>
          <w:p w14:paraId="29D8FD1F" w14:textId="657BA204" w:rsidR="00267211" w:rsidRDefault="00267211" w:rsidP="00267211">
            <w:pPr>
              <w:rPr>
                <w:rFonts w:ascii="Arial" w:hAnsi="Arial" w:cs="Arial"/>
              </w:rPr>
            </w:pPr>
            <w:r>
              <w:rPr>
                <w:rFonts w:ascii="Arial" w:hAnsi="Arial" w:cs="Arial"/>
              </w:rPr>
              <w:t>.55</w:t>
            </w:r>
          </w:p>
        </w:tc>
      </w:tr>
      <w:tr w:rsidR="00267211" w14:paraId="51904D47" w14:textId="77777777" w:rsidTr="00F8035E">
        <w:trPr>
          <w:trHeight w:val="288"/>
        </w:trPr>
        <w:tc>
          <w:tcPr>
            <w:tcW w:w="4585" w:type="dxa"/>
          </w:tcPr>
          <w:p w14:paraId="59902913" w14:textId="77777777" w:rsidR="00267211" w:rsidRPr="003E27B1" w:rsidRDefault="00267211" w:rsidP="00267211">
            <w:pPr>
              <w:rPr>
                <w:rFonts w:ascii="Arial" w:hAnsi="Arial" w:cs="Arial"/>
              </w:rPr>
            </w:pPr>
            <w:r w:rsidRPr="003E27B1">
              <w:rPr>
                <w:rFonts w:ascii="Arial" w:hAnsi="Arial" w:cs="Arial"/>
              </w:rPr>
              <w:t>NIHTB Pattern Comparison</w:t>
            </w:r>
            <w:r>
              <w:rPr>
                <w:rFonts w:ascii="Arial" w:hAnsi="Arial" w:cs="Arial"/>
              </w:rPr>
              <w:t xml:space="preserve"> score</w:t>
            </w:r>
          </w:p>
        </w:tc>
        <w:tc>
          <w:tcPr>
            <w:tcW w:w="1192" w:type="dxa"/>
          </w:tcPr>
          <w:p w14:paraId="5DAF6CC3" w14:textId="0622E71E" w:rsidR="00267211" w:rsidRDefault="00267211" w:rsidP="00267211">
            <w:pPr>
              <w:rPr>
                <w:rFonts w:ascii="Arial" w:hAnsi="Arial" w:cs="Arial"/>
              </w:rPr>
            </w:pPr>
            <w:r>
              <w:rPr>
                <w:rFonts w:ascii="Arial" w:hAnsi="Arial" w:cs="Arial"/>
              </w:rPr>
              <w:t>-0.01</w:t>
            </w:r>
          </w:p>
        </w:tc>
        <w:tc>
          <w:tcPr>
            <w:tcW w:w="1193" w:type="dxa"/>
          </w:tcPr>
          <w:p w14:paraId="2DEC63E3" w14:textId="6522D309" w:rsidR="00267211" w:rsidRDefault="00267211" w:rsidP="00267211">
            <w:pPr>
              <w:rPr>
                <w:rFonts w:ascii="Arial" w:hAnsi="Arial" w:cs="Arial"/>
              </w:rPr>
            </w:pPr>
            <w:r>
              <w:rPr>
                <w:rFonts w:ascii="Arial" w:hAnsi="Arial" w:cs="Arial"/>
              </w:rPr>
              <w:t>.77</w:t>
            </w:r>
          </w:p>
        </w:tc>
        <w:tc>
          <w:tcPr>
            <w:tcW w:w="1192" w:type="dxa"/>
          </w:tcPr>
          <w:p w14:paraId="60C0B648" w14:textId="6F7BDDBB" w:rsidR="00267211" w:rsidRDefault="00267211" w:rsidP="00267211">
            <w:pPr>
              <w:rPr>
                <w:rFonts w:ascii="Arial" w:hAnsi="Arial" w:cs="Arial"/>
              </w:rPr>
            </w:pPr>
            <w:r>
              <w:rPr>
                <w:rFonts w:ascii="Arial" w:hAnsi="Arial" w:cs="Arial"/>
              </w:rPr>
              <w:t>0.00</w:t>
            </w:r>
          </w:p>
        </w:tc>
        <w:tc>
          <w:tcPr>
            <w:tcW w:w="1193" w:type="dxa"/>
          </w:tcPr>
          <w:p w14:paraId="334DFA83" w14:textId="53035C47" w:rsidR="00267211" w:rsidRDefault="00267211" w:rsidP="00267211">
            <w:pPr>
              <w:rPr>
                <w:rFonts w:ascii="Arial" w:hAnsi="Arial" w:cs="Arial"/>
              </w:rPr>
            </w:pPr>
            <w:r>
              <w:rPr>
                <w:rFonts w:ascii="Arial" w:hAnsi="Arial" w:cs="Arial"/>
              </w:rPr>
              <w:t>.96</w:t>
            </w:r>
          </w:p>
        </w:tc>
      </w:tr>
      <w:tr w:rsidR="00267211" w14:paraId="56C7E607" w14:textId="77777777" w:rsidTr="00F8035E">
        <w:trPr>
          <w:trHeight w:val="288"/>
        </w:trPr>
        <w:tc>
          <w:tcPr>
            <w:tcW w:w="4585" w:type="dxa"/>
          </w:tcPr>
          <w:p w14:paraId="27F186E5" w14:textId="77777777" w:rsidR="00267211" w:rsidRPr="003E27B1" w:rsidRDefault="00267211" w:rsidP="00267211">
            <w:pPr>
              <w:rPr>
                <w:rFonts w:ascii="Arial" w:hAnsi="Arial" w:cs="Arial"/>
              </w:rPr>
            </w:pPr>
            <w:r w:rsidRPr="003E27B1">
              <w:rPr>
                <w:rFonts w:ascii="Arial" w:hAnsi="Arial" w:cs="Arial"/>
              </w:rPr>
              <w:t>NIHTB Picture Sequence</w:t>
            </w:r>
            <w:r>
              <w:rPr>
                <w:rFonts w:ascii="Arial" w:hAnsi="Arial" w:cs="Arial"/>
              </w:rPr>
              <w:t xml:space="preserve"> score</w:t>
            </w:r>
          </w:p>
        </w:tc>
        <w:tc>
          <w:tcPr>
            <w:tcW w:w="1192" w:type="dxa"/>
          </w:tcPr>
          <w:p w14:paraId="5810D946" w14:textId="6AC2E06E" w:rsidR="00267211" w:rsidRDefault="00267211" w:rsidP="00267211">
            <w:pPr>
              <w:rPr>
                <w:rFonts w:ascii="Arial" w:hAnsi="Arial" w:cs="Arial"/>
              </w:rPr>
            </w:pPr>
            <w:r>
              <w:rPr>
                <w:rFonts w:ascii="Arial" w:hAnsi="Arial" w:cs="Arial"/>
              </w:rPr>
              <w:t>0.00</w:t>
            </w:r>
          </w:p>
        </w:tc>
        <w:tc>
          <w:tcPr>
            <w:tcW w:w="1193" w:type="dxa"/>
          </w:tcPr>
          <w:p w14:paraId="196C4260" w14:textId="0406ED4B" w:rsidR="00267211" w:rsidRDefault="00267211" w:rsidP="00267211">
            <w:pPr>
              <w:rPr>
                <w:rFonts w:ascii="Arial" w:hAnsi="Arial" w:cs="Arial"/>
              </w:rPr>
            </w:pPr>
            <w:r>
              <w:rPr>
                <w:rFonts w:ascii="Arial" w:hAnsi="Arial" w:cs="Arial"/>
              </w:rPr>
              <w:t>.99</w:t>
            </w:r>
          </w:p>
        </w:tc>
        <w:tc>
          <w:tcPr>
            <w:tcW w:w="1192" w:type="dxa"/>
          </w:tcPr>
          <w:p w14:paraId="693B1E96" w14:textId="232C3BA1" w:rsidR="00267211" w:rsidRDefault="00267211" w:rsidP="00267211">
            <w:pPr>
              <w:rPr>
                <w:rFonts w:ascii="Arial" w:hAnsi="Arial" w:cs="Arial"/>
              </w:rPr>
            </w:pPr>
            <w:r>
              <w:rPr>
                <w:rFonts w:ascii="Arial" w:hAnsi="Arial" w:cs="Arial"/>
              </w:rPr>
              <w:t>0.01</w:t>
            </w:r>
          </w:p>
        </w:tc>
        <w:tc>
          <w:tcPr>
            <w:tcW w:w="1193" w:type="dxa"/>
          </w:tcPr>
          <w:p w14:paraId="6DC918C3" w14:textId="42F7EE0E" w:rsidR="00267211" w:rsidRDefault="00267211" w:rsidP="00267211">
            <w:pPr>
              <w:rPr>
                <w:rFonts w:ascii="Arial" w:hAnsi="Arial" w:cs="Arial"/>
              </w:rPr>
            </w:pPr>
            <w:r>
              <w:rPr>
                <w:rFonts w:ascii="Arial" w:hAnsi="Arial" w:cs="Arial"/>
              </w:rPr>
              <w:t>.88</w:t>
            </w:r>
          </w:p>
        </w:tc>
      </w:tr>
      <w:tr w:rsidR="00267211" w14:paraId="173BC4F2" w14:textId="77777777" w:rsidTr="00F8035E">
        <w:trPr>
          <w:trHeight w:val="288"/>
        </w:trPr>
        <w:tc>
          <w:tcPr>
            <w:tcW w:w="4585" w:type="dxa"/>
          </w:tcPr>
          <w:p w14:paraId="4DD077AE" w14:textId="77777777" w:rsidR="00267211" w:rsidRPr="003E27B1" w:rsidRDefault="00267211" w:rsidP="00267211">
            <w:pPr>
              <w:rPr>
                <w:rFonts w:ascii="Arial" w:hAnsi="Arial" w:cs="Arial"/>
              </w:rPr>
            </w:pPr>
            <w:r w:rsidRPr="003E27B1">
              <w:rPr>
                <w:rFonts w:ascii="Arial" w:hAnsi="Arial" w:cs="Arial"/>
              </w:rPr>
              <w:t>NIHTB Oral Reading Recognition</w:t>
            </w:r>
            <w:r>
              <w:rPr>
                <w:rFonts w:ascii="Arial" w:hAnsi="Arial" w:cs="Arial"/>
              </w:rPr>
              <w:t xml:space="preserve"> score</w:t>
            </w:r>
          </w:p>
        </w:tc>
        <w:tc>
          <w:tcPr>
            <w:tcW w:w="1192" w:type="dxa"/>
          </w:tcPr>
          <w:p w14:paraId="769B2540" w14:textId="39BD88F0" w:rsidR="00267211" w:rsidRDefault="00267211" w:rsidP="00267211">
            <w:pPr>
              <w:rPr>
                <w:rFonts w:ascii="Arial" w:hAnsi="Arial" w:cs="Arial"/>
              </w:rPr>
            </w:pPr>
            <w:r>
              <w:rPr>
                <w:rFonts w:ascii="Arial" w:hAnsi="Arial" w:cs="Arial"/>
              </w:rPr>
              <w:t>-0.01</w:t>
            </w:r>
          </w:p>
        </w:tc>
        <w:tc>
          <w:tcPr>
            <w:tcW w:w="1193" w:type="dxa"/>
          </w:tcPr>
          <w:p w14:paraId="38F0FDE3" w14:textId="18CA14BD" w:rsidR="00267211" w:rsidRDefault="00267211" w:rsidP="00267211">
            <w:pPr>
              <w:rPr>
                <w:rFonts w:ascii="Arial" w:hAnsi="Arial" w:cs="Arial"/>
              </w:rPr>
            </w:pPr>
            <w:r>
              <w:rPr>
                <w:rFonts w:ascii="Arial" w:hAnsi="Arial" w:cs="Arial"/>
              </w:rPr>
              <w:t>.76</w:t>
            </w:r>
          </w:p>
        </w:tc>
        <w:tc>
          <w:tcPr>
            <w:tcW w:w="1192" w:type="dxa"/>
          </w:tcPr>
          <w:p w14:paraId="1048CE0D" w14:textId="73D42C8F" w:rsidR="00267211" w:rsidRDefault="00267211" w:rsidP="00267211">
            <w:pPr>
              <w:rPr>
                <w:rFonts w:ascii="Arial" w:hAnsi="Arial" w:cs="Arial"/>
              </w:rPr>
            </w:pPr>
            <w:r>
              <w:rPr>
                <w:rFonts w:ascii="Arial" w:hAnsi="Arial" w:cs="Arial"/>
              </w:rPr>
              <w:t>0.03</w:t>
            </w:r>
          </w:p>
        </w:tc>
        <w:tc>
          <w:tcPr>
            <w:tcW w:w="1193" w:type="dxa"/>
          </w:tcPr>
          <w:p w14:paraId="4C0FDA6F" w14:textId="3C7455E5" w:rsidR="00267211" w:rsidRDefault="00267211" w:rsidP="00267211">
            <w:pPr>
              <w:rPr>
                <w:rFonts w:ascii="Arial" w:hAnsi="Arial" w:cs="Arial"/>
              </w:rPr>
            </w:pPr>
            <w:r>
              <w:rPr>
                <w:rFonts w:ascii="Arial" w:hAnsi="Arial" w:cs="Arial"/>
              </w:rPr>
              <w:t>.44</w:t>
            </w:r>
          </w:p>
        </w:tc>
      </w:tr>
      <w:tr w:rsidR="00267211" w14:paraId="25C4E757" w14:textId="77777777" w:rsidTr="00F8035E">
        <w:trPr>
          <w:trHeight w:val="288"/>
        </w:trPr>
        <w:tc>
          <w:tcPr>
            <w:tcW w:w="4585" w:type="dxa"/>
          </w:tcPr>
          <w:p w14:paraId="6AFF2B9D" w14:textId="77777777" w:rsidR="00267211" w:rsidRPr="003E27B1" w:rsidRDefault="00267211" w:rsidP="00267211">
            <w:pPr>
              <w:rPr>
                <w:rFonts w:ascii="Arial" w:hAnsi="Arial" w:cs="Arial"/>
              </w:rPr>
            </w:pPr>
            <w:r w:rsidRPr="003E27B1">
              <w:rPr>
                <w:rFonts w:ascii="Arial" w:hAnsi="Arial" w:cs="Arial"/>
              </w:rPr>
              <w:t>Little Man Task</w:t>
            </w:r>
            <w:r>
              <w:rPr>
                <w:rFonts w:ascii="Arial" w:hAnsi="Arial" w:cs="Arial"/>
              </w:rPr>
              <w:t>, n correct</w:t>
            </w:r>
          </w:p>
        </w:tc>
        <w:tc>
          <w:tcPr>
            <w:tcW w:w="1192" w:type="dxa"/>
          </w:tcPr>
          <w:p w14:paraId="61E0A0D8" w14:textId="7D3A6911" w:rsidR="00267211" w:rsidRDefault="00267211" w:rsidP="00267211">
            <w:pPr>
              <w:rPr>
                <w:rFonts w:ascii="Arial" w:hAnsi="Arial" w:cs="Arial"/>
              </w:rPr>
            </w:pPr>
            <w:r>
              <w:rPr>
                <w:rFonts w:ascii="Arial" w:hAnsi="Arial" w:cs="Arial"/>
              </w:rPr>
              <w:t>0.01</w:t>
            </w:r>
          </w:p>
        </w:tc>
        <w:tc>
          <w:tcPr>
            <w:tcW w:w="1193" w:type="dxa"/>
          </w:tcPr>
          <w:p w14:paraId="018774A3" w14:textId="1B8A5CDF" w:rsidR="00267211" w:rsidRDefault="00267211" w:rsidP="00267211">
            <w:pPr>
              <w:rPr>
                <w:rFonts w:ascii="Arial" w:hAnsi="Arial" w:cs="Arial"/>
              </w:rPr>
            </w:pPr>
            <w:r>
              <w:rPr>
                <w:rFonts w:ascii="Arial" w:hAnsi="Arial" w:cs="Arial"/>
              </w:rPr>
              <w:t>.87</w:t>
            </w:r>
          </w:p>
        </w:tc>
        <w:tc>
          <w:tcPr>
            <w:tcW w:w="1192" w:type="dxa"/>
          </w:tcPr>
          <w:p w14:paraId="44922F7C" w14:textId="06CE14B8" w:rsidR="00267211" w:rsidRDefault="00267211" w:rsidP="00267211">
            <w:pPr>
              <w:rPr>
                <w:rFonts w:ascii="Arial" w:hAnsi="Arial" w:cs="Arial"/>
              </w:rPr>
            </w:pPr>
            <w:r>
              <w:rPr>
                <w:rFonts w:ascii="Arial" w:hAnsi="Arial" w:cs="Arial"/>
              </w:rPr>
              <w:t>0.04</w:t>
            </w:r>
          </w:p>
        </w:tc>
        <w:tc>
          <w:tcPr>
            <w:tcW w:w="1193" w:type="dxa"/>
          </w:tcPr>
          <w:p w14:paraId="44630508" w14:textId="560FFE9E" w:rsidR="00267211" w:rsidRDefault="00267211" w:rsidP="00267211">
            <w:pPr>
              <w:rPr>
                <w:rFonts w:ascii="Arial" w:hAnsi="Arial" w:cs="Arial"/>
              </w:rPr>
            </w:pPr>
            <w:r>
              <w:rPr>
                <w:rFonts w:ascii="Arial" w:hAnsi="Arial" w:cs="Arial"/>
              </w:rPr>
              <w:t>.29</w:t>
            </w:r>
          </w:p>
        </w:tc>
      </w:tr>
      <w:tr w:rsidR="00267211" w14:paraId="5168F6DA" w14:textId="77777777" w:rsidTr="00F8035E">
        <w:trPr>
          <w:trHeight w:val="288"/>
        </w:trPr>
        <w:tc>
          <w:tcPr>
            <w:tcW w:w="4585" w:type="dxa"/>
          </w:tcPr>
          <w:p w14:paraId="0DEBA982" w14:textId="77777777" w:rsidR="00267211" w:rsidRPr="003E27B1" w:rsidRDefault="00267211" w:rsidP="00267211">
            <w:pPr>
              <w:rPr>
                <w:rFonts w:ascii="Arial" w:hAnsi="Arial" w:cs="Arial"/>
              </w:rPr>
            </w:pPr>
            <w:r w:rsidRPr="003E27B1">
              <w:rPr>
                <w:rFonts w:ascii="Arial" w:hAnsi="Arial" w:cs="Arial"/>
              </w:rPr>
              <w:t>RAVLT learning</w:t>
            </w:r>
            <w:r>
              <w:rPr>
                <w:rFonts w:ascii="Arial" w:hAnsi="Arial" w:cs="Arial"/>
              </w:rPr>
              <w:t>, n correct</w:t>
            </w:r>
          </w:p>
        </w:tc>
        <w:tc>
          <w:tcPr>
            <w:tcW w:w="1192" w:type="dxa"/>
          </w:tcPr>
          <w:p w14:paraId="2BE593DD" w14:textId="5985766B" w:rsidR="00267211" w:rsidRDefault="00267211" w:rsidP="00267211">
            <w:pPr>
              <w:rPr>
                <w:rFonts w:ascii="Arial" w:hAnsi="Arial" w:cs="Arial"/>
              </w:rPr>
            </w:pPr>
            <w:r>
              <w:rPr>
                <w:rFonts w:ascii="Arial" w:hAnsi="Arial" w:cs="Arial"/>
              </w:rPr>
              <w:t>-0.02</w:t>
            </w:r>
          </w:p>
        </w:tc>
        <w:tc>
          <w:tcPr>
            <w:tcW w:w="1193" w:type="dxa"/>
          </w:tcPr>
          <w:p w14:paraId="21663F35" w14:textId="2619920F" w:rsidR="00267211" w:rsidRDefault="00267211" w:rsidP="00267211">
            <w:pPr>
              <w:rPr>
                <w:rFonts w:ascii="Arial" w:hAnsi="Arial" w:cs="Arial"/>
              </w:rPr>
            </w:pPr>
            <w:r>
              <w:rPr>
                <w:rFonts w:ascii="Arial" w:hAnsi="Arial" w:cs="Arial"/>
              </w:rPr>
              <w:t>.61</w:t>
            </w:r>
          </w:p>
        </w:tc>
        <w:tc>
          <w:tcPr>
            <w:tcW w:w="1192" w:type="dxa"/>
          </w:tcPr>
          <w:p w14:paraId="6A939763" w14:textId="1E3E8812" w:rsidR="00267211" w:rsidRDefault="00267211" w:rsidP="00267211">
            <w:pPr>
              <w:rPr>
                <w:rFonts w:ascii="Arial" w:hAnsi="Arial" w:cs="Arial"/>
              </w:rPr>
            </w:pPr>
            <w:r>
              <w:rPr>
                <w:rFonts w:ascii="Arial" w:hAnsi="Arial" w:cs="Arial"/>
              </w:rPr>
              <w:t>0.00</w:t>
            </w:r>
          </w:p>
        </w:tc>
        <w:tc>
          <w:tcPr>
            <w:tcW w:w="1193" w:type="dxa"/>
          </w:tcPr>
          <w:p w14:paraId="7B10DFDC" w14:textId="3EA7D7BA" w:rsidR="00267211" w:rsidRDefault="00267211" w:rsidP="00267211">
            <w:pPr>
              <w:rPr>
                <w:rFonts w:ascii="Arial" w:hAnsi="Arial" w:cs="Arial"/>
              </w:rPr>
            </w:pPr>
            <w:r>
              <w:rPr>
                <w:rFonts w:ascii="Arial" w:hAnsi="Arial" w:cs="Arial"/>
              </w:rPr>
              <w:t>.93</w:t>
            </w:r>
          </w:p>
        </w:tc>
      </w:tr>
      <w:tr w:rsidR="00267211" w14:paraId="04F30BF7" w14:textId="77777777" w:rsidTr="00F8035E">
        <w:trPr>
          <w:trHeight w:val="288"/>
        </w:trPr>
        <w:tc>
          <w:tcPr>
            <w:tcW w:w="4585" w:type="dxa"/>
          </w:tcPr>
          <w:p w14:paraId="42D2F3AB" w14:textId="77777777" w:rsidR="00267211" w:rsidRPr="003E27B1" w:rsidRDefault="00267211" w:rsidP="00267211">
            <w:pPr>
              <w:rPr>
                <w:rFonts w:ascii="Arial" w:hAnsi="Arial" w:cs="Arial"/>
              </w:rPr>
            </w:pPr>
            <w:r w:rsidRPr="003E27B1">
              <w:rPr>
                <w:rFonts w:ascii="Arial" w:hAnsi="Arial" w:cs="Arial"/>
              </w:rPr>
              <w:t>RAVLT immediate recall</w:t>
            </w:r>
            <w:r>
              <w:rPr>
                <w:rFonts w:ascii="Arial" w:hAnsi="Arial" w:cs="Arial"/>
              </w:rPr>
              <w:t>, n correct</w:t>
            </w:r>
          </w:p>
        </w:tc>
        <w:tc>
          <w:tcPr>
            <w:tcW w:w="1192" w:type="dxa"/>
          </w:tcPr>
          <w:p w14:paraId="15B3F5AA" w14:textId="1C4FA9D9" w:rsidR="00267211" w:rsidRDefault="00267211" w:rsidP="00267211">
            <w:pPr>
              <w:rPr>
                <w:rFonts w:ascii="Arial" w:hAnsi="Arial" w:cs="Arial"/>
              </w:rPr>
            </w:pPr>
            <w:r>
              <w:rPr>
                <w:rFonts w:ascii="Arial" w:hAnsi="Arial" w:cs="Arial"/>
              </w:rPr>
              <w:t>0.05</w:t>
            </w:r>
          </w:p>
        </w:tc>
        <w:tc>
          <w:tcPr>
            <w:tcW w:w="1193" w:type="dxa"/>
          </w:tcPr>
          <w:p w14:paraId="33E44649" w14:textId="3E050205" w:rsidR="00267211" w:rsidRDefault="00267211" w:rsidP="00267211">
            <w:pPr>
              <w:rPr>
                <w:rFonts w:ascii="Arial" w:hAnsi="Arial" w:cs="Arial"/>
              </w:rPr>
            </w:pPr>
            <w:r>
              <w:rPr>
                <w:rFonts w:ascii="Arial" w:hAnsi="Arial" w:cs="Arial"/>
              </w:rPr>
              <w:t>.21</w:t>
            </w:r>
          </w:p>
        </w:tc>
        <w:tc>
          <w:tcPr>
            <w:tcW w:w="1192" w:type="dxa"/>
          </w:tcPr>
          <w:p w14:paraId="57693BF4" w14:textId="55E6C62D" w:rsidR="00267211" w:rsidRDefault="00267211" w:rsidP="00267211">
            <w:pPr>
              <w:rPr>
                <w:rFonts w:ascii="Arial" w:hAnsi="Arial" w:cs="Arial"/>
              </w:rPr>
            </w:pPr>
            <w:r>
              <w:rPr>
                <w:rFonts w:ascii="Arial" w:hAnsi="Arial" w:cs="Arial"/>
              </w:rPr>
              <w:t>0.09</w:t>
            </w:r>
          </w:p>
        </w:tc>
        <w:tc>
          <w:tcPr>
            <w:tcW w:w="1193" w:type="dxa"/>
          </w:tcPr>
          <w:p w14:paraId="4E433FCA" w14:textId="480BDCBA" w:rsidR="00267211" w:rsidRDefault="00267211" w:rsidP="00267211">
            <w:pPr>
              <w:rPr>
                <w:rFonts w:ascii="Arial" w:hAnsi="Arial" w:cs="Arial"/>
              </w:rPr>
            </w:pPr>
            <w:r>
              <w:rPr>
                <w:rFonts w:ascii="Arial" w:hAnsi="Arial" w:cs="Arial"/>
              </w:rPr>
              <w:t>.03</w:t>
            </w:r>
          </w:p>
        </w:tc>
      </w:tr>
      <w:tr w:rsidR="00267211" w14:paraId="15E94381" w14:textId="77777777" w:rsidTr="00F8035E">
        <w:trPr>
          <w:trHeight w:val="288"/>
        </w:trPr>
        <w:tc>
          <w:tcPr>
            <w:tcW w:w="4585" w:type="dxa"/>
          </w:tcPr>
          <w:p w14:paraId="7B1EC590" w14:textId="77777777" w:rsidR="00267211" w:rsidRPr="003E27B1" w:rsidRDefault="00267211" w:rsidP="00267211">
            <w:pPr>
              <w:rPr>
                <w:rFonts w:ascii="Arial" w:hAnsi="Arial" w:cs="Arial"/>
              </w:rPr>
            </w:pPr>
            <w:r w:rsidRPr="003E27B1">
              <w:rPr>
                <w:rFonts w:ascii="Arial" w:hAnsi="Arial" w:cs="Arial"/>
              </w:rPr>
              <w:t>RAVLT delayed recall</w:t>
            </w:r>
            <w:r>
              <w:rPr>
                <w:rFonts w:ascii="Arial" w:hAnsi="Arial" w:cs="Arial"/>
              </w:rPr>
              <w:t>, n correct</w:t>
            </w:r>
          </w:p>
        </w:tc>
        <w:tc>
          <w:tcPr>
            <w:tcW w:w="1192" w:type="dxa"/>
          </w:tcPr>
          <w:p w14:paraId="78DB2163" w14:textId="66C2A9DD" w:rsidR="00267211" w:rsidRDefault="00267211" w:rsidP="00267211">
            <w:pPr>
              <w:rPr>
                <w:rFonts w:ascii="Arial" w:hAnsi="Arial" w:cs="Arial"/>
              </w:rPr>
            </w:pPr>
            <w:r>
              <w:rPr>
                <w:rFonts w:ascii="Arial" w:hAnsi="Arial" w:cs="Arial"/>
              </w:rPr>
              <w:t>0.05</w:t>
            </w:r>
          </w:p>
        </w:tc>
        <w:tc>
          <w:tcPr>
            <w:tcW w:w="1193" w:type="dxa"/>
          </w:tcPr>
          <w:p w14:paraId="099CDC2A" w14:textId="612B58F9" w:rsidR="00267211" w:rsidRDefault="00267211" w:rsidP="00267211">
            <w:pPr>
              <w:rPr>
                <w:rFonts w:ascii="Arial" w:hAnsi="Arial" w:cs="Arial"/>
              </w:rPr>
            </w:pPr>
            <w:r>
              <w:rPr>
                <w:rFonts w:ascii="Arial" w:hAnsi="Arial" w:cs="Arial"/>
              </w:rPr>
              <w:t>.21</w:t>
            </w:r>
          </w:p>
        </w:tc>
        <w:tc>
          <w:tcPr>
            <w:tcW w:w="1192" w:type="dxa"/>
          </w:tcPr>
          <w:p w14:paraId="61B6DAD9" w14:textId="4FC7E5E4" w:rsidR="00267211" w:rsidRDefault="00267211" w:rsidP="00267211">
            <w:pPr>
              <w:rPr>
                <w:rFonts w:ascii="Arial" w:hAnsi="Arial" w:cs="Arial"/>
              </w:rPr>
            </w:pPr>
            <w:r>
              <w:rPr>
                <w:rFonts w:ascii="Arial" w:hAnsi="Arial" w:cs="Arial"/>
              </w:rPr>
              <w:t>0.07</w:t>
            </w:r>
          </w:p>
        </w:tc>
        <w:tc>
          <w:tcPr>
            <w:tcW w:w="1193" w:type="dxa"/>
          </w:tcPr>
          <w:p w14:paraId="09EE4C14" w14:textId="0A1FA377" w:rsidR="00267211" w:rsidRDefault="00267211" w:rsidP="00267211">
            <w:pPr>
              <w:rPr>
                <w:rFonts w:ascii="Arial" w:hAnsi="Arial" w:cs="Arial"/>
              </w:rPr>
            </w:pPr>
            <w:r>
              <w:rPr>
                <w:rFonts w:ascii="Arial" w:hAnsi="Arial" w:cs="Arial"/>
              </w:rPr>
              <w:t>.06</w:t>
            </w:r>
          </w:p>
        </w:tc>
      </w:tr>
    </w:tbl>
    <w:p w14:paraId="058FD4EE" w14:textId="22670522" w:rsidR="00585957" w:rsidRPr="003E27B1" w:rsidRDefault="00585957" w:rsidP="003E27B1">
      <w:pPr>
        <w:rPr>
          <w:rStyle w:val="Hyperlink"/>
          <w:rFonts w:ascii="Arial" w:hAnsi="Arial" w:cs="Arial"/>
        </w:rPr>
      </w:pPr>
    </w:p>
    <w:p w14:paraId="213772C9" w14:textId="77777777" w:rsidR="006649EA" w:rsidRDefault="006649EA" w:rsidP="006649EA">
      <w:pPr>
        <w:rPr>
          <w:rStyle w:val="Hyperlink"/>
          <w:rFonts w:ascii="Arial" w:hAnsi="Arial" w:cs="Arial"/>
        </w:rPr>
      </w:pPr>
    </w:p>
    <w:p w14:paraId="55E619F5" w14:textId="77777777" w:rsidR="006649EA" w:rsidRPr="006649EA" w:rsidRDefault="006649EA" w:rsidP="006649EA">
      <w:pPr>
        <w:rPr>
          <w:rStyle w:val="Hyperlink"/>
          <w:rFonts w:ascii="Arial" w:hAnsi="Arial" w:cs="Arial"/>
        </w:rPr>
      </w:pPr>
    </w:p>
    <w:p w14:paraId="643877E4" w14:textId="77777777" w:rsidR="00585957" w:rsidRDefault="00585957" w:rsidP="00585957">
      <w:pPr>
        <w:rPr>
          <w:rStyle w:val="Hyperlink"/>
          <w:rFonts w:ascii="Arial" w:hAnsi="Arial" w:cs="Arial"/>
        </w:rPr>
      </w:pPr>
    </w:p>
    <w:p w14:paraId="213C7B30" w14:textId="477D40E0" w:rsidR="00585957" w:rsidRPr="00585957" w:rsidRDefault="00585957" w:rsidP="00585957">
      <w:pPr>
        <w:rPr>
          <w:rStyle w:val="Hyperlink"/>
          <w:rFonts w:ascii="Arial" w:hAnsi="Arial" w:cs="Arial"/>
        </w:rPr>
      </w:pPr>
    </w:p>
    <w:p w14:paraId="38A32035" w14:textId="27714CA0" w:rsidR="00A66EDF" w:rsidRDefault="00A66EDF">
      <w:pPr>
        <w:rPr>
          <w:rStyle w:val="Hyperlink"/>
          <w:rFonts w:ascii="Arial" w:hAnsi="Arial" w:cs="Arial"/>
        </w:rPr>
      </w:pPr>
      <w:r>
        <w:rPr>
          <w:rStyle w:val="Hyperlink"/>
          <w:rFonts w:ascii="Arial" w:hAnsi="Arial" w:cs="Arial"/>
        </w:rPr>
        <w:br w:type="page"/>
      </w:r>
    </w:p>
    <w:p w14:paraId="627C0F86" w14:textId="77777777" w:rsidR="00250034" w:rsidRDefault="00250034" w:rsidP="00A66EDF">
      <w:pPr>
        <w:rPr>
          <w:rFonts w:ascii="Arial" w:hAnsi="Arial" w:cs="Arial"/>
        </w:rPr>
        <w:sectPr w:rsidR="00250034" w:rsidSect="00876FF6">
          <w:headerReference w:type="even" r:id="rId9"/>
          <w:headerReference w:type="default" r:id="rId10"/>
          <w:pgSz w:w="12240" w:h="15840"/>
          <w:pgMar w:top="1440" w:right="1440" w:bottom="1440" w:left="1440" w:header="720" w:footer="720" w:gutter="0"/>
          <w:cols w:space="720"/>
          <w:docGrid w:linePitch="360"/>
        </w:sectPr>
      </w:pPr>
    </w:p>
    <w:p w14:paraId="63E474A0" w14:textId="5378BDB1" w:rsidR="004941AE" w:rsidRPr="004941AE" w:rsidRDefault="004941AE" w:rsidP="004941AE">
      <w:pPr>
        <w:spacing w:line="276" w:lineRule="auto"/>
        <w:rPr>
          <w:rFonts w:ascii="Arial" w:hAnsi="Arial" w:cs="Arial"/>
          <w:b/>
          <w:bCs/>
          <w:vertAlign w:val="superscript"/>
        </w:rPr>
      </w:pPr>
      <w:bookmarkStart w:id="0" w:name="OLE_LINK7"/>
      <w:bookmarkStart w:id="1" w:name="OLE_LINK8"/>
      <w:r w:rsidRPr="004941AE">
        <w:rPr>
          <w:rFonts w:ascii="Arial" w:hAnsi="Arial" w:cs="Arial"/>
          <w:b/>
          <w:bCs/>
        </w:rPr>
        <w:lastRenderedPageBreak/>
        <w:t xml:space="preserve">eTable 1. </w:t>
      </w:r>
      <w:r w:rsidRPr="004941AE">
        <w:rPr>
          <w:rFonts w:ascii="Arial" w:hAnsi="Arial" w:cs="Arial"/>
        </w:rPr>
        <w:t>Longitudinal associations between BMI, cognition, and psychopathology from late childhood through early adolescence (standardized estimates)</w:t>
      </w:r>
      <w:r w:rsidR="00A6589B">
        <w:rPr>
          <w:rFonts w:ascii="Arial" w:hAnsi="Arial" w:cs="Arial"/>
          <w:vertAlign w:val="superscript"/>
        </w:rPr>
        <w:t>a</w:t>
      </w:r>
    </w:p>
    <w:tbl>
      <w:tblPr>
        <w:tblStyle w:val="TableGrid"/>
        <w:tblW w:w="14119" w:type="dxa"/>
        <w:tblInd w:w="-5" w:type="dxa"/>
        <w:tblLook w:val="04A0" w:firstRow="1" w:lastRow="0" w:firstColumn="1" w:lastColumn="0" w:noHBand="0" w:noVBand="1"/>
      </w:tblPr>
      <w:tblGrid>
        <w:gridCol w:w="3000"/>
        <w:gridCol w:w="2486"/>
        <w:gridCol w:w="1075"/>
        <w:gridCol w:w="1076"/>
        <w:gridCol w:w="862"/>
        <w:gridCol w:w="2610"/>
        <w:gridCol w:w="1075"/>
        <w:gridCol w:w="1080"/>
        <w:gridCol w:w="855"/>
      </w:tblGrid>
      <w:tr w:rsidR="0051026A" w14:paraId="53EE2A80" w14:textId="77777777" w:rsidTr="00177747">
        <w:trPr>
          <w:trHeight w:val="1610"/>
        </w:trPr>
        <w:tc>
          <w:tcPr>
            <w:tcW w:w="3000" w:type="dxa"/>
            <w:vMerge w:val="restart"/>
            <w:vAlign w:val="bottom"/>
          </w:tcPr>
          <w:p w14:paraId="0F85EBB7" w14:textId="54A58100" w:rsidR="0051026A" w:rsidRPr="00A6589B" w:rsidRDefault="0051026A" w:rsidP="0051026A">
            <w:pPr>
              <w:rPr>
                <w:rFonts w:ascii="Arial" w:hAnsi="Arial" w:cs="Arial"/>
                <w:b/>
                <w:bCs/>
                <w:vertAlign w:val="superscript"/>
              </w:rPr>
            </w:pPr>
            <w:proofErr w:type="spellStart"/>
            <w:r w:rsidRPr="0051026A">
              <w:rPr>
                <w:rFonts w:ascii="Arial" w:hAnsi="Arial" w:cs="Arial"/>
                <w:b/>
                <w:bCs/>
              </w:rPr>
              <w:t>Variable</w:t>
            </w:r>
            <w:r w:rsidR="00A6589B">
              <w:rPr>
                <w:rFonts w:ascii="Arial" w:hAnsi="Arial" w:cs="Arial"/>
                <w:b/>
                <w:bCs/>
                <w:vertAlign w:val="superscript"/>
              </w:rPr>
              <w:t>b</w:t>
            </w:r>
            <w:proofErr w:type="spellEnd"/>
          </w:p>
        </w:tc>
        <w:tc>
          <w:tcPr>
            <w:tcW w:w="5499" w:type="dxa"/>
            <w:gridSpan w:val="4"/>
            <w:vAlign w:val="center"/>
          </w:tcPr>
          <w:p w14:paraId="3CBCA600" w14:textId="77777777" w:rsidR="0051026A" w:rsidRDefault="0051026A" w:rsidP="0051026A">
            <w:pPr>
              <w:jc w:val="center"/>
              <w:rPr>
                <w:rFonts w:ascii="Arial" w:hAnsi="Arial" w:cs="Arial"/>
                <w:b/>
                <w:bCs/>
              </w:rPr>
            </w:pPr>
            <w:r w:rsidRPr="00177747">
              <w:rPr>
                <w:rFonts w:ascii="Arial" w:hAnsi="Arial" w:cs="Arial"/>
                <w:b/>
                <w:bCs/>
              </w:rPr>
              <w:t>Baseline BMI predicting longitudinal cognition or psychopathology</w:t>
            </w:r>
          </w:p>
          <w:p w14:paraId="64F5BF34" w14:textId="77777777" w:rsidR="00177747" w:rsidRPr="00177747" w:rsidRDefault="00177747" w:rsidP="0051026A">
            <w:pPr>
              <w:jc w:val="center"/>
              <w:rPr>
                <w:rFonts w:ascii="Arial" w:hAnsi="Arial" w:cs="Arial"/>
                <w:b/>
                <w:bCs/>
              </w:rPr>
            </w:pPr>
          </w:p>
          <w:p w14:paraId="75DD76A9" w14:textId="4D11C19E" w:rsidR="00177747" w:rsidRPr="00177747" w:rsidRDefault="00177747" w:rsidP="0051026A">
            <w:pPr>
              <w:jc w:val="center"/>
              <w:rPr>
                <w:rFonts w:ascii="Arial" w:hAnsi="Arial" w:cs="Arial"/>
              </w:rPr>
            </w:pPr>
            <w:r w:rsidRPr="00177747">
              <w:rPr>
                <w:rFonts w:ascii="Arial" w:hAnsi="Arial" w:cs="Arial"/>
              </w:rPr>
              <w:t>(</w:t>
            </w:r>
            <w:proofErr w:type="spellStart"/>
            <w:r w:rsidRPr="00177747">
              <w:rPr>
                <w:rFonts w:ascii="Arial" w:hAnsi="Arial" w:cs="Arial"/>
              </w:rPr>
              <w:t>ie</w:t>
            </w:r>
            <w:proofErr w:type="spellEnd"/>
            <w:r w:rsidRPr="00177747">
              <w:rPr>
                <w:rFonts w:ascii="Arial" w:hAnsi="Arial" w:cs="Arial"/>
              </w:rPr>
              <w:t>, [age] × [baseline BMI] interaction)</w:t>
            </w:r>
          </w:p>
        </w:tc>
        <w:tc>
          <w:tcPr>
            <w:tcW w:w="5620" w:type="dxa"/>
            <w:gridSpan w:val="4"/>
            <w:vAlign w:val="center"/>
          </w:tcPr>
          <w:p w14:paraId="62428568" w14:textId="77777777" w:rsidR="0051026A" w:rsidRDefault="0051026A" w:rsidP="0051026A">
            <w:pPr>
              <w:jc w:val="center"/>
              <w:rPr>
                <w:rFonts w:ascii="Arial" w:hAnsi="Arial" w:cs="Arial"/>
                <w:b/>
                <w:bCs/>
              </w:rPr>
            </w:pPr>
            <w:r w:rsidRPr="00177747">
              <w:rPr>
                <w:rFonts w:ascii="Arial" w:hAnsi="Arial" w:cs="Arial"/>
                <w:b/>
                <w:bCs/>
              </w:rPr>
              <w:t>Baseline cognition or psychopathology predicting longitudinal BMI</w:t>
            </w:r>
          </w:p>
          <w:p w14:paraId="376931EC" w14:textId="77777777" w:rsidR="00177747" w:rsidRPr="00177747" w:rsidRDefault="00177747" w:rsidP="0051026A">
            <w:pPr>
              <w:jc w:val="center"/>
              <w:rPr>
                <w:rFonts w:ascii="Arial" w:hAnsi="Arial" w:cs="Arial"/>
                <w:b/>
                <w:bCs/>
              </w:rPr>
            </w:pPr>
          </w:p>
          <w:p w14:paraId="1C03AC1A" w14:textId="6A39FED0" w:rsidR="00177747" w:rsidRPr="00177747" w:rsidRDefault="00177747" w:rsidP="0051026A">
            <w:pPr>
              <w:jc w:val="center"/>
              <w:rPr>
                <w:rFonts w:ascii="Arial" w:hAnsi="Arial" w:cs="Arial"/>
              </w:rPr>
            </w:pPr>
            <w:r w:rsidRPr="00177747">
              <w:rPr>
                <w:rFonts w:ascii="Arial" w:hAnsi="Arial" w:cs="Arial"/>
              </w:rPr>
              <w:t>(</w:t>
            </w:r>
            <w:proofErr w:type="spellStart"/>
            <w:r w:rsidRPr="00177747">
              <w:rPr>
                <w:rFonts w:ascii="Arial" w:hAnsi="Arial" w:cs="Arial"/>
              </w:rPr>
              <w:t>ie</w:t>
            </w:r>
            <w:proofErr w:type="spellEnd"/>
            <w:r w:rsidRPr="00177747">
              <w:rPr>
                <w:rFonts w:ascii="Arial" w:hAnsi="Arial" w:cs="Arial"/>
              </w:rPr>
              <w:t>, [age] × [baseline cognition or psychopathology] interaction)</w:t>
            </w:r>
          </w:p>
        </w:tc>
      </w:tr>
      <w:tr w:rsidR="0051026A" w14:paraId="7B4974FB" w14:textId="77777777" w:rsidTr="00177747">
        <w:trPr>
          <w:trHeight w:val="719"/>
        </w:trPr>
        <w:tc>
          <w:tcPr>
            <w:tcW w:w="3000" w:type="dxa"/>
            <w:vMerge/>
            <w:vAlign w:val="bottom"/>
          </w:tcPr>
          <w:p w14:paraId="72E14E28" w14:textId="4C242B94" w:rsidR="0051026A" w:rsidRPr="00250034" w:rsidRDefault="0051026A" w:rsidP="0051026A">
            <w:pPr>
              <w:rPr>
                <w:rFonts w:ascii="Arial" w:hAnsi="Arial" w:cs="Arial"/>
                <w:b/>
                <w:bCs/>
              </w:rPr>
            </w:pPr>
          </w:p>
        </w:tc>
        <w:tc>
          <w:tcPr>
            <w:tcW w:w="2486" w:type="dxa"/>
            <w:vAlign w:val="center"/>
          </w:tcPr>
          <w:p w14:paraId="488056AE" w14:textId="5C8F267C" w:rsidR="0051026A" w:rsidRPr="00250034" w:rsidRDefault="0051026A" w:rsidP="00250034">
            <w:pPr>
              <w:jc w:val="center"/>
              <w:rPr>
                <w:rFonts w:ascii="Arial" w:hAnsi="Arial" w:cs="Arial"/>
                <w:b/>
                <w:bCs/>
              </w:rPr>
            </w:pPr>
            <w:r w:rsidRPr="00250034">
              <w:rPr>
                <w:rFonts w:ascii="Arial" w:hAnsi="Arial" w:cs="Arial"/>
                <w:b/>
                <w:bCs/>
              </w:rPr>
              <w:t xml:space="preserve">Std. </w:t>
            </w:r>
            <w:r w:rsidRPr="00250034">
              <w:rPr>
                <w:rFonts w:ascii="Arial" w:hAnsi="Arial" w:cs="Arial"/>
                <w:b/>
                <w:bCs/>
                <w:i/>
                <w:iCs/>
                <w:lang w:val="el-GR"/>
              </w:rPr>
              <w:t>β</w:t>
            </w:r>
            <w:r w:rsidRPr="00250034">
              <w:rPr>
                <w:rFonts w:ascii="Arial" w:hAnsi="Arial" w:cs="Arial"/>
                <w:b/>
                <w:bCs/>
              </w:rPr>
              <w:t xml:space="preserve"> (95% CI)</w:t>
            </w:r>
          </w:p>
        </w:tc>
        <w:tc>
          <w:tcPr>
            <w:tcW w:w="1075" w:type="dxa"/>
            <w:vAlign w:val="center"/>
          </w:tcPr>
          <w:p w14:paraId="7E8A3EAD" w14:textId="2509DDB9" w:rsidR="0051026A" w:rsidRPr="00250034" w:rsidRDefault="0051026A" w:rsidP="00250034">
            <w:pPr>
              <w:jc w:val="center"/>
              <w:rPr>
                <w:rFonts w:ascii="Arial" w:hAnsi="Arial" w:cs="Arial"/>
                <w:b/>
                <w:bCs/>
              </w:rPr>
            </w:pPr>
            <w:r w:rsidRPr="00250034">
              <w:rPr>
                <w:rFonts w:ascii="Arial" w:hAnsi="Arial" w:cs="Arial"/>
                <w:b/>
                <w:bCs/>
                <w:i/>
                <w:iCs/>
              </w:rPr>
              <w:t>P</w:t>
            </w:r>
            <w:r>
              <w:rPr>
                <w:rFonts w:ascii="Arial" w:hAnsi="Arial" w:cs="Arial"/>
                <w:b/>
                <w:bCs/>
                <w:i/>
                <w:iCs/>
              </w:rPr>
              <w:t xml:space="preserve"> </w:t>
            </w:r>
            <w:r w:rsidRPr="00250034">
              <w:rPr>
                <w:rFonts w:ascii="Arial" w:hAnsi="Arial" w:cs="Arial"/>
                <w:b/>
                <w:bCs/>
              </w:rPr>
              <w:t>value (raw)</w:t>
            </w:r>
          </w:p>
        </w:tc>
        <w:tc>
          <w:tcPr>
            <w:tcW w:w="1076" w:type="dxa"/>
            <w:vAlign w:val="center"/>
          </w:tcPr>
          <w:p w14:paraId="18938184" w14:textId="6EE0E582" w:rsidR="0051026A" w:rsidRPr="00250034" w:rsidRDefault="0051026A" w:rsidP="00250034">
            <w:pPr>
              <w:jc w:val="center"/>
              <w:rPr>
                <w:rFonts w:ascii="Arial" w:hAnsi="Arial" w:cs="Arial"/>
                <w:b/>
                <w:bCs/>
              </w:rPr>
            </w:pPr>
            <w:r w:rsidRPr="00250034">
              <w:rPr>
                <w:rFonts w:ascii="Arial" w:hAnsi="Arial" w:cs="Arial"/>
                <w:b/>
                <w:bCs/>
                <w:i/>
                <w:iCs/>
              </w:rPr>
              <w:t xml:space="preserve">P </w:t>
            </w:r>
            <w:r w:rsidRPr="00250034">
              <w:rPr>
                <w:rFonts w:ascii="Arial" w:hAnsi="Arial" w:cs="Arial"/>
                <w:b/>
                <w:bCs/>
              </w:rPr>
              <w:t>value (FDR)</w:t>
            </w:r>
          </w:p>
        </w:tc>
        <w:tc>
          <w:tcPr>
            <w:tcW w:w="862" w:type="dxa"/>
            <w:vAlign w:val="center"/>
          </w:tcPr>
          <w:p w14:paraId="6DDC526F" w14:textId="495A3DB5" w:rsidR="0051026A" w:rsidRPr="00E73056" w:rsidRDefault="0017369D" w:rsidP="00250034">
            <w:pPr>
              <w:jc w:val="center"/>
              <w:rPr>
                <w:rFonts w:ascii="Arial" w:hAnsi="Arial" w:cs="Arial"/>
                <w:b/>
                <w:bCs/>
              </w:rPr>
            </w:pPr>
            <w:r>
              <w:rPr>
                <w:rFonts w:ascii="Arial" w:hAnsi="Arial" w:cs="Arial"/>
                <w:b/>
                <w:bCs/>
              </w:rPr>
              <w:t>n</w:t>
            </w:r>
          </w:p>
        </w:tc>
        <w:tc>
          <w:tcPr>
            <w:tcW w:w="2610" w:type="dxa"/>
            <w:vAlign w:val="center"/>
          </w:tcPr>
          <w:p w14:paraId="541714F1" w14:textId="7446D7A2" w:rsidR="0051026A" w:rsidRPr="00250034" w:rsidRDefault="0051026A" w:rsidP="00250034">
            <w:pPr>
              <w:jc w:val="center"/>
              <w:rPr>
                <w:rFonts w:ascii="Arial" w:hAnsi="Arial" w:cs="Arial"/>
                <w:b/>
                <w:bCs/>
              </w:rPr>
            </w:pPr>
            <w:r w:rsidRPr="00250034">
              <w:rPr>
                <w:rFonts w:ascii="Arial" w:hAnsi="Arial" w:cs="Arial"/>
                <w:b/>
                <w:bCs/>
              </w:rPr>
              <w:t xml:space="preserve">Std. </w:t>
            </w:r>
            <w:r w:rsidRPr="00250034">
              <w:rPr>
                <w:rFonts w:ascii="Arial" w:hAnsi="Arial" w:cs="Arial"/>
                <w:b/>
                <w:bCs/>
                <w:i/>
                <w:iCs/>
                <w:lang w:val="el-GR"/>
              </w:rPr>
              <w:t>β</w:t>
            </w:r>
            <w:r w:rsidRPr="00250034">
              <w:rPr>
                <w:rFonts w:ascii="Arial" w:hAnsi="Arial" w:cs="Arial"/>
                <w:b/>
                <w:bCs/>
              </w:rPr>
              <w:t xml:space="preserve"> (95% CI)</w:t>
            </w:r>
          </w:p>
        </w:tc>
        <w:tc>
          <w:tcPr>
            <w:tcW w:w="1075" w:type="dxa"/>
            <w:vAlign w:val="center"/>
          </w:tcPr>
          <w:p w14:paraId="38534FFB" w14:textId="39FC1347" w:rsidR="0051026A" w:rsidRPr="00250034" w:rsidRDefault="0051026A" w:rsidP="00250034">
            <w:pPr>
              <w:jc w:val="center"/>
              <w:rPr>
                <w:rFonts w:ascii="Arial" w:hAnsi="Arial" w:cs="Arial"/>
                <w:b/>
                <w:bCs/>
              </w:rPr>
            </w:pPr>
            <w:r w:rsidRPr="00250034">
              <w:rPr>
                <w:rFonts w:ascii="Arial" w:hAnsi="Arial" w:cs="Arial"/>
                <w:b/>
                <w:bCs/>
                <w:i/>
                <w:iCs/>
              </w:rPr>
              <w:t xml:space="preserve">P </w:t>
            </w:r>
            <w:r w:rsidRPr="00250034">
              <w:rPr>
                <w:rFonts w:ascii="Arial" w:hAnsi="Arial" w:cs="Arial"/>
                <w:b/>
                <w:bCs/>
              </w:rPr>
              <w:t>value (raw)</w:t>
            </w:r>
          </w:p>
        </w:tc>
        <w:tc>
          <w:tcPr>
            <w:tcW w:w="1080" w:type="dxa"/>
            <w:vAlign w:val="center"/>
          </w:tcPr>
          <w:p w14:paraId="6F3019FC" w14:textId="3DDCC4A3" w:rsidR="0051026A" w:rsidRPr="00250034" w:rsidRDefault="0051026A" w:rsidP="00250034">
            <w:pPr>
              <w:jc w:val="center"/>
              <w:rPr>
                <w:rFonts w:ascii="Arial" w:hAnsi="Arial" w:cs="Arial"/>
                <w:b/>
                <w:bCs/>
              </w:rPr>
            </w:pPr>
            <w:r w:rsidRPr="00250034">
              <w:rPr>
                <w:rFonts w:ascii="Arial" w:hAnsi="Arial" w:cs="Arial"/>
                <w:b/>
                <w:bCs/>
                <w:i/>
                <w:iCs/>
              </w:rPr>
              <w:t xml:space="preserve">P </w:t>
            </w:r>
            <w:r w:rsidRPr="00250034">
              <w:rPr>
                <w:rFonts w:ascii="Arial" w:hAnsi="Arial" w:cs="Arial"/>
                <w:b/>
                <w:bCs/>
              </w:rPr>
              <w:t>value (FDR)</w:t>
            </w:r>
          </w:p>
        </w:tc>
        <w:tc>
          <w:tcPr>
            <w:tcW w:w="855" w:type="dxa"/>
            <w:vAlign w:val="center"/>
          </w:tcPr>
          <w:p w14:paraId="2361D588" w14:textId="1EFE0FDD" w:rsidR="0051026A" w:rsidRPr="00250034" w:rsidRDefault="0017369D" w:rsidP="00250034">
            <w:pPr>
              <w:jc w:val="center"/>
              <w:rPr>
                <w:rFonts w:ascii="Arial" w:hAnsi="Arial" w:cs="Arial"/>
                <w:b/>
                <w:bCs/>
              </w:rPr>
            </w:pPr>
            <w:r>
              <w:rPr>
                <w:rFonts w:ascii="Arial" w:hAnsi="Arial" w:cs="Arial"/>
                <w:b/>
                <w:bCs/>
              </w:rPr>
              <w:t>n</w:t>
            </w:r>
          </w:p>
        </w:tc>
      </w:tr>
      <w:tr w:rsidR="0051026A" w14:paraId="4F6A5AA0" w14:textId="77777777" w:rsidTr="00FA46E6">
        <w:trPr>
          <w:trHeight w:val="374"/>
        </w:trPr>
        <w:tc>
          <w:tcPr>
            <w:tcW w:w="14119" w:type="dxa"/>
            <w:gridSpan w:val="9"/>
            <w:vAlign w:val="center"/>
          </w:tcPr>
          <w:p w14:paraId="66D6899E" w14:textId="1D510E96" w:rsidR="0051026A" w:rsidRPr="00E52967" w:rsidRDefault="0051026A" w:rsidP="0051026A">
            <w:pPr>
              <w:rPr>
                <w:rFonts w:ascii="Arial" w:hAnsi="Arial" w:cs="Arial"/>
                <w:b/>
                <w:bCs/>
              </w:rPr>
            </w:pPr>
            <w:r w:rsidRPr="00E52967">
              <w:rPr>
                <w:rFonts w:ascii="Arial" w:hAnsi="Arial" w:cs="Arial"/>
                <w:b/>
                <w:bCs/>
              </w:rPr>
              <w:t>Cognition</w:t>
            </w:r>
          </w:p>
        </w:tc>
      </w:tr>
      <w:tr w:rsidR="00E52967" w14:paraId="1CE37E53" w14:textId="77777777" w:rsidTr="00FA46E6">
        <w:trPr>
          <w:trHeight w:val="374"/>
        </w:trPr>
        <w:tc>
          <w:tcPr>
            <w:tcW w:w="3000" w:type="dxa"/>
            <w:vAlign w:val="center"/>
          </w:tcPr>
          <w:p w14:paraId="4C19B253" w14:textId="1E8D8D6A" w:rsidR="00E52967" w:rsidRPr="00E52967" w:rsidRDefault="00E52967" w:rsidP="00E52967">
            <w:pPr>
              <w:rPr>
                <w:rFonts w:ascii="Arial" w:hAnsi="Arial" w:cs="Arial"/>
              </w:rPr>
            </w:pPr>
            <w:r w:rsidRPr="00E52967">
              <w:rPr>
                <w:rFonts w:ascii="Arial" w:hAnsi="Arial" w:cs="Arial"/>
              </w:rPr>
              <w:t>Picture Vocabulary</w:t>
            </w:r>
          </w:p>
        </w:tc>
        <w:tc>
          <w:tcPr>
            <w:tcW w:w="2486" w:type="dxa"/>
            <w:vAlign w:val="center"/>
          </w:tcPr>
          <w:p w14:paraId="10DAFEA2" w14:textId="0F7F9E4E" w:rsidR="00E52967" w:rsidRPr="00E56E63" w:rsidRDefault="0029717D" w:rsidP="00E52967">
            <w:pPr>
              <w:jc w:val="center"/>
              <w:rPr>
                <w:rFonts w:ascii="Arial" w:hAnsi="Arial" w:cs="Arial"/>
                <w:sz w:val="20"/>
                <w:szCs w:val="20"/>
              </w:rPr>
            </w:pPr>
            <w:r>
              <w:rPr>
                <w:rFonts w:ascii="Arial" w:hAnsi="Arial" w:cs="Arial"/>
                <w:sz w:val="20"/>
                <w:szCs w:val="20"/>
              </w:rPr>
              <w:t>-0.005 (-0.017 to 0.007)</w:t>
            </w:r>
          </w:p>
        </w:tc>
        <w:tc>
          <w:tcPr>
            <w:tcW w:w="1075" w:type="dxa"/>
            <w:vAlign w:val="center"/>
          </w:tcPr>
          <w:p w14:paraId="3C675695" w14:textId="7629067E" w:rsidR="00E52967" w:rsidRPr="00E56E63" w:rsidRDefault="0029717D" w:rsidP="00E52967">
            <w:pPr>
              <w:jc w:val="center"/>
              <w:rPr>
                <w:rFonts w:ascii="Arial" w:hAnsi="Arial" w:cs="Arial"/>
                <w:sz w:val="20"/>
                <w:szCs w:val="20"/>
              </w:rPr>
            </w:pPr>
            <w:r>
              <w:rPr>
                <w:rFonts w:ascii="Arial" w:hAnsi="Arial" w:cs="Arial"/>
                <w:sz w:val="20"/>
                <w:szCs w:val="20"/>
              </w:rPr>
              <w:t>.42</w:t>
            </w:r>
          </w:p>
        </w:tc>
        <w:tc>
          <w:tcPr>
            <w:tcW w:w="1076" w:type="dxa"/>
            <w:vAlign w:val="center"/>
          </w:tcPr>
          <w:p w14:paraId="637161C7" w14:textId="63DE001F" w:rsidR="00E52967" w:rsidRPr="00E56E63" w:rsidRDefault="00EE2B1A" w:rsidP="00E52967">
            <w:pPr>
              <w:jc w:val="center"/>
              <w:rPr>
                <w:rFonts w:ascii="Arial" w:hAnsi="Arial" w:cs="Arial"/>
                <w:sz w:val="20"/>
                <w:szCs w:val="20"/>
              </w:rPr>
            </w:pPr>
            <w:r>
              <w:rPr>
                <w:rFonts w:ascii="Arial" w:hAnsi="Arial" w:cs="Arial"/>
                <w:sz w:val="20"/>
                <w:szCs w:val="20"/>
              </w:rPr>
              <w:t>.49</w:t>
            </w:r>
          </w:p>
        </w:tc>
        <w:tc>
          <w:tcPr>
            <w:tcW w:w="862" w:type="dxa"/>
            <w:vAlign w:val="center"/>
          </w:tcPr>
          <w:p w14:paraId="0FC0EC5B" w14:textId="78163C47" w:rsidR="00E52967" w:rsidRPr="00E56E63" w:rsidRDefault="00ED7B46" w:rsidP="00E52967">
            <w:pPr>
              <w:jc w:val="center"/>
              <w:rPr>
                <w:rFonts w:ascii="Arial" w:hAnsi="Arial" w:cs="Arial"/>
                <w:sz w:val="20"/>
                <w:szCs w:val="20"/>
              </w:rPr>
            </w:pPr>
            <w:r>
              <w:rPr>
                <w:rFonts w:ascii="Arial" w:hAnsi="Arial" w:cs="Arial"/>
                <w:sz w:val="20"/>
                <w:szCs w:val="20"/>
              </w:rPr>
              <w:t>5198</w:t>
            </w:r>
          </w:p>
        </w:tc>
        <w:tc>
          <w:tcPr>
            <w:tcW w:w="2610" w:type="dxa"/>
            <w:vAlign w:val="center"/>
          </w:tcPr>
          <w:p w14:paraId="4085AE0E" w14:textId="247E99A0" w:rsidR="00E52967" w:rsidRPr="00E56E63" w:rsidRDefault="0029717D" w:rsidP="00E52967">
            <w:pPr>
              <w:jc w:val="center"/>
              <w:rPr>
                <w:rFonts w:ascii="Arial" w:hAnsi="Arial" w:cs="Arial"/>
                <w:sz w:val="20"/>
                <w:szCs w:val="20"/>
              </w:rPr>
            </w:pPr>
            <w:r>
              <w:rPr>
                <w:rFonts w:ascii="Arial" w:hAnsi="Arial" w:cs="Arial"/>
                <w:sz w:val="20"/>
                <w:szCs w:val="20"/>
              </w:rPr>
              <w:t>-0.023 (-0.031 to 0.015)</w:t>
            </w:r>
          </w:p>
        </w:tc>
        <w:tc>
          <w:tcPr>
            <w:tcW w:w="1075" w:type="dxa"/>
            <w:vAlign w:val="center"/>
          </w:tcPr>
          <w:p w14:paraId="77382976" w14:textId="3DC12423" w:rsidR="00E52967" w:rsidRPr="00E56E63" w:rsidRDefault="0029717D" w:rsidP="00E52967">
            <w:pPr>
              <w:jc w:val="center"/>
              <w:rPr>
                <w:rFonts w:ascii="Arial" w:hAnsi="Arial" w:cs="Arial"/>
                <w:sz w:val="20"/>
                <w:szCs w:val="20"/>
              </w:rPr>
            </w:pPr>
            <w:r>
              <w:rPr>
                <w:rFonts w:ascii="Arial" w:hAnsi="Arial" w:cs="Arial"/>
                <w:sz w:val="20"/>
                <w:szCs w:val="20"/>
              </w:rPr>
              <w:t>&lt; .001</w:t>
            </w:r>
          </w:p>
        </w:tc>
        <w:tc>
          <w:tcPr>
            <w:tcW w:w="1080" w:type="dxa"/>
            <w:vAlign w:val="center"/>
          </w:tcPr>
          <w:p w14:paraId="409B7BDE" w14:textId="6EE32B53" w:rsidR="00E52967" w:rsidRPr="00E56E63" w:rsidRDefault="00EE2B1A" w:rsidP="00E52967">
            <w:pPr>
              <w:jc w:val="center"/>
              <w:rPr>
                <w:rFonts w:ascii="Arial" w:hAnsi="Arial" w:cs="Arial"/>
                <w:sz w:val="20"/>
                <w:szCs w:val="20"/>
              </w:rPr>
            </w:pPr>
            <w:r>
              <w:rPr>
                <w:rFonts w:ascii="Arial" w:hAnsi="Arial" w:cs="Arial"/>
                <w:sz w:val="20"/>
                <w:szCs w:val="20"/>
              </w:rPr>
              <w:t>&lt; .001</w:t>
            </w:r>
          </w:p>
        </w:tc>
        <w:tc>
          <w:tcPr>
            <w:tcW w:w="855" w:type="dxa"/>
            <w:vAlign w:val="center"/>
          </w:tcPr>
          <w:p w14:paraId="27EBD1FC" w14:textId="5ADCA424" w:rsidR="00E52967" w:rsidRPr="00E56E63" w:rsidRDefault="003531D9" w:rsidP="00E52967">
            <w:pPr>
              <w:jc w:val="center"/>
              <w:rPr>
                <w:rFonts w:ascii="Arial" w:hAnsi="Arial" w:cs="Arial"/>
                <w:sz w:val="20"/>
                <w:szCs w:val="20"/>
              </w:rPr>
            </w:pPr>
            <w:r>
              <w:rPr>
                <w:rFonts w:ascii="Arial" w:hAnsi="Arial" w:cs="Arial"/>
                <w:sz w:val="20"/>
                <w:szCs w:val="20"/>
              </w:rPr>
              <w:t>5212</w:t>
            </w:r>
          </w:p>
        </w:tc>
      </w:tr>
      <w:tr w:rsidR="00E52967" w14:paraId="1DA9167A" w14:textId="77777777" w:rsidTr="00FA46E6">
        <w:trPr>
          <w:trHeight w:val="374"/>
        </w:trPr>
        <w:tc>
          <w:tcPr>
            <w:tcW w:w="3000" w:type="dxa"/>
            <w:vAlign w:val="center"/>
          </w:tcPr>
          <w:p w14:paraId="5E71FE75" w14:textId="3776EB9B" w:rsidR="00E52967" w:rsidRPr="00E52967" w:rsidRDefault="00E52967" w:rsidP="00E52967">
            <w:pPr>
              <w:rPr>
                <w:rFonts w:ascii="Arial" w:hAnsi="Arial" w:cs="Arial"/>
              </w:rPr>
            </w:pPr>
            <w:r w:rsidRPr="00E52967">
              <w:rPr>
                <w:rFonts w:ascii="Arial" w:hAnsi="Arial" w:cs="Arial"/>
              </w:rPr>
              <w:t>Flanker Inhibitory Control</w:t>
            </w:r>
          </w:p>
        </w:tc>
        <w:tc>
          <w:tcPr>
            <w:tcW w:w="2486" w:type="dxa"/>
            <w:vAlign w:val="center"/>
          </w:tcPr>
          <w:p w14:paraId="563BB335" w14:textId="79F8A4A6" w:rsidR="00E52967" w:rsidRPr="00E56E63" w:rsidRDefault="0029717D" w:rsidP="00E52967">
            <w:pPr>
              <w:jc w:val="center"/>
              <w:rPr>
                <w:rFonts w:ascii="Arial" w:hAnsi="Arial" w:cs="Arial"/>
                <w:sz w:val="20"/>
                <w:szCs w:val="20"/>
              </w:rPr>
            </w:pPr>
            <w:r>
              <w:rPr>
                <w:rFonts w:ascii="Arial" w:hAnsi="Arial" w:cs="Arial"/>
                <w:sz w:val="20"/>
                <w:szCs w:val="20"/>
              </w:rPr>
              <w:t>-0.006 (-0.022 to 0.009)</w:t>
            </w:r>
          </w:p>
        </w:tc>
        <w:tc>
          <w:tcPr>
            <w:tcW w:w="1075" w:type="dxa"/>
            <w:vAlign w:val="center"/>
          </w:tcPr>
          <w:p w14:paraId="4B56D6E3" w14:textId="0EAE1D20" w:rsidR="00E52967" w:rsidRPr="00E56E63" w:rsidRDefault="0029717D" w:rsidP="00E52967">
            <w:pPr>
              <w:jc w:val="center"/>
              <w:rPr>
                <w:rFonts w:ascii="Arial" w:hAnsi="Arial" w:cs="Arial"/>
                <w:sz w:val="20"/>
                <w:szCs w:val="20"/>
              </w:rPr>
            </w:pPr>
            <w:r>
              <w:rPr>
                <w:rFonts w:ascii="Arial" w:hAnsi="Arial" w:cs="Arial"/>
                <w:sz w:val="20"/>
                <w:szCs w:val="20"/>
              </w:rPr>
              <w:t>.43</w:t>
            </w:r>
          </w:p>
        </w:tc>
        <w:tc>
          <w:tcPr>
            <w:tcW w:w="1076" w:type="dxa"/>
            <w:vAlign w:val="center"/>
          </w:tcPr>
          <w:p w14:paraId="5D7EAC1D" w14:textId="69A2B791" w:rsidR="00E52967" w:rsidRPr="00E56E63" w:rsidRDefault="00EE2B1A" w:rsidP="00E52967">
            <w:pPr>
              <w:jc w:val="center"/>
              <w:rPr>
                <w:rFonts w:ascii="Arial" w:hAnsi="Arial" w:cs="Arial"/>
                <w:sz w:val="20"/>
                <w:szCs w:val="20"/>
              </w:rPr>
            </w:pPr>
            <w:r>
              <w:rPr>
                <w:rFonts w:ascii="Arial" w:hAnsi="Arial" w:cs="Arial"/>
                <w:sz w:val="20"/>
                <w:szCs w:val="20"/>
              </w:rPr>
              <w:t>.49</w:t>
            </w:r>
          </w:p>
        </w:tc>
        <w:tc>
          <w:tcPr>
            <w:tcW w:w="862" w:type="dxa"/>
            <w:vAlign w:val="center"/>
          </w:tcPr>
          <w:p w14:paraId="5F9DB2B8" w14:textId="7F0C1C4C" w:rsidR="00E52967" w:rsidRPr="00E56E63" w:rsidRDefault="00ED7B46" w:rsidP="00E52967">
            <w:pPr>
              <w:jc w:val="center"/>
              <w:rPr>
                <w:rFonts w:ascii="Arial" w:hAnsi="Arial" w:cs="Arial"/>
                <w:sz w:val="20"/>
                <w:szCs w:val="20"/>
              </w:rPr>
            </w:pPr>
            <w:r>
              <w:rPr>
                <w:rFonts w:ascii="Arial" w:hAnsi="Arial" w:cs="Arial"/>
                <w:sz w:val="20"/>
                <w:szCs w:val="20"/>
              </w:rPr>
              <w:t>5204</w:t>
            </w:r>
          </w:p>
        </w:tc>
        <w:tc>
          <w:tcPr>
            <w:tcW w:w="2610" w:type="dxa"/>
            <w:vAlign w:val="center"/>
          </w:tcPr>
          <w:p w14:paraId="53ED3E28" w14:textId="4A630FE6" w:rsidR="00E52967" w:rsidRPr="00E56E63" w:rsidRDefault="0029717D" w:rsidP="00E52967">
            <w:pPr>
              <w:jc w:val="center"/>
              <w:rPr>
                <w:rFonts w:ascii="Arial" w:hAnsi="Arial" w:cs="Arial"/>
                <w:sz w:val="20"/>
                <w:szCs w:val="20"/>
              </w:rPr>
            </w:pPr>
            <w:r>
              <w:rPr>
                <w:rFonts w:ascii="Arial" w:hAnsi="Arial" w:cs="Arial"/>
                <w:sz w:val="20"/>
                <w:szCs w:val="20"/>
              </w:rPr>
              <w:t>-0.007 (-0.015 to 0.000)</w:t>
            </w:r>
          </w:p>
        </w:tc>
        <w:tc>
          <w:tcPr>
            <w:tcW w:w="1075" w:type="dxa"/>
            <w:vAlign w:val="center"/>
          </w:tcPr>
          <w:p w14:paraId="3FDE230C" w14:textId="7C2FBDD4" w:rsidR="00E52967" w:rsidRPr="00E56E63" w:rsidRDefault="0029717D" w:rsidP="00E52967">
            <w:pPr>
              <w:jc w:val="center"/>
              <w:rPr>
                <w:rFonts w:ascii="Arial" w:hAnsi="Arial" w:cs="Arial"/>
                <w:sz w:val="20"/>
                <w:szCs w:val="20"/>
              </w:rPr>
            </w:pPr>
            <w:r>
              <w:rPr>
                <w:rFonts w:ascii="Arial" w:hAnsi="Arial" w:cs="Arial"/>
                <w:sz w:val="20"/>
                <w:szCs w:val="20"/>
              </w:rPr>
              <w:t>.06</w:t>
            </w:r>
          </w:p>
        </w:tc>
        <w:tc>
          <w:tcPr>
            <w:tcW w:w="1080" w:type="dxa"/>
            <w:vAlign w:val="center"/>
          </w:tcPr>
          <w:p w14:paraId="47F353E8" w14:textId="653A05D4" w:rsidR="00E52967" w:rsidRPr="00E56E63" w:rsidRDefault="00EE2B1A" w:rsidP="00E52967">
            <w:pPr>
              <w:jc w:val="center"/>
              <w:rPr>
                <w:rFonts w:ascii="Arial" w:hAnsi="Arial" w:cs="Arial"/>
                <w:sz w:val="20"/>
                <w:szCs w:val="20"/>
              </w:rPr>
            </w:pPr>
            <w:r>
              <w:rPr>
                <w:rFonts w:ascii="Arial" w:hAnsi="Arial" w:cs="Arial"/>
                <w:sz w:val="20"/>
                <w:szCs w:val="20"/>
              </w:rPr>
              <w:t>.12</w:t>
            </w:r>
          </w:p>
        </w:tc>
        <w:tc>
          <w:tcPr>
            <w:tcW w:w="855" w:type="dxa"/>
            <w:vAlign w:val="center"/>
          </w:tcPr>
          <w:p w14:paraId="5CE6CF3C" w14:textId="312FC767" w:rsidR="00E52967" w:rsidRPr="00E56E63" w:rsidRDefault="00042338" w:rsidP="00E52967">
            <w:pPr>
              <w:jc w:val="center"/>
              <w:rPr>
                <w:rFonts w:ascii="Arial" w:hAnsi="Arial" w:cs="Arial"/>
                <w:sz w:val="20"/>
                <w:szCs w:val="20"/>
              </w:rPr>
            </w:pPr>
            <w:r>
              <w:rPr>
                <w:rFonts w:ascii="Arial" w:hAnsi="Arial" w:cs="Arial"/>
                <w:sz w:val="20"/>
                <w:szCs w:val="20"/>
              </w:rPr>
              <w:t>5208</w:t>
            </w:r>
          </w:p>
        </w:tc>
      </w:tr>
      <w:tr w:rsidR="00E52967" w14:paraId="31D160D8" w14:textId="77777777" w:rsidTr="00FA46E6">
        <w:trPr>
          <w:trHeight w:val="374"/>
        </w:trPr>
        <w:tc>
          <w:tcPr>
            <w:tcW w:w="3000" w:type="dxa"/>
            <w:vAlign w:val="center"/>
          </w:tcPr>
          <w:p w14:paraId="126C440C" w14:textId="683979D0" w:rsidR="00E52967" w:rsidRPr="00E52967" w:rsidRDefault="00E52967" w:rsidP="00E52967">
            <w:pPr>
              <w:rPr>
                <w:rFonts w:ascii="Arial" w:hAnsi="Arial" w:cs="Arial"/>
              </w:rPr>
            </w:pPr>
            <w:r w:rsidRPr="00E52967">
              <w:rPr>
                <w:rFonts w:ascii="Arial" w:hAnsi="Arial" w:cs="Arial"/>
              </w:rPr>
              <w:t>Pattern Comparison</w:t>
            </w:r>
          </w:p>
        </w:tc>
        <w:tc>
          <w:tcPr>
            <w:tcW w:w="2486" w:type="dxa"/>
            <w:vAlign w:val="center"/>
          </w:tcPr>
          <w:p w14:paraId="5E7B2E4A" w14:textId="1FA7C40E" w:rsidR="00E52967" w:rsidRPr="00E56E63" w:rsidRDefault="0029717D" w:rsidP="00E52967">
            <w:pPr>
              <w:jc w:val="center"/>
              <w:rPr>
                <w:rFonts w:ascii="Arial" w:hAnsi="Arial" w:cs="Arial"/>
                <w:sz w:val="20"/>
                <w:szCs w:val="20"/>
              </w:rPr>
            </w:pPr>
            <w:r>
              <w:rPr>
                <w:rFonts w:ascii="Arial" w:hAnsi="Arial" w:cs="Arial"/>
                <w:sz w:val="20"/>
                <w:szCs w:val="20"/>
              </w:rPr>
              <w:t>-0.014 (-0.028 to 0.001)</w:t>
            </w:r>
          </w:p>
        </w:tc>
        <w:tc>
          <w:tcPr>
            <w:tcW w:w="1075" w:type="dxa"/>
            <w:vAlign w:val="center"/>
          </w:tcPr>
          <w:p w14:paraId="36ABB3FC" w14:textId="78241120" w:rsidR="00E52967" w:rsidRPr="00E56E63" w:rsidRDefault="0029717D" w:rsidP="00E52967">
            <w:pPr>
              <w:jc w:val="center"/>
              <w:rPr>
                <w:rFonts w:ascii="Arial" w:hAnsi="Arial" w:cs="Arial"/>
                <w:sz w:val="20"/>
                <w:szCs w:val="20"/>
              </w:rPr>
            </w:pPr>
            <w:r>
              <w:rPr>
                <w:rFonts w:ascii="Arial" w:hAnsi="Arial" w:cs="Arial"/>
                <w:sz w:val="20"/>
                <w:szCs w:val="20"/>
              </w:rPr>
              <w:t>.06</w:t>
            </w:r>
          </w:p>
        </w:tc>
        <w:tc>
          <w:tcPr>
            <w:tcW w:w="1076" w:type="dxa"/>
            <w:vAlign w:val="center"/>
          </w:tcPr>
          <w:p w14:paraId="7424A1FC" w14:textId="0FA09CD0" w:rsidR="00E52967" w:rsidRPr="00E56E63" w:rsidRDefault="00EE2B1A" w:rsidP="00E52967">
            <w:pPr>
              <w:jc w:val="center"/>
              <w:rPr>
                <w:rFonts w:ascii="Arial" w:hAnsi="Arial" w:cs="Arial"/>
                <w:sz w:val="20"/>
                <w:szCs w:val="20"/>
              </w:rPr>
            </w:pPr>
            <w:r>
              <w:rPr>
                <w:rFonts w:ascii="Arial" w:hAnsi="Arial" w:cs="Arial"/>
                <w:sz w:val="20"/>
                <w:szCs w:val="20"/>
              </w:rPr>
              <w:t>.12</w:t>
            </w:r>
          </w:p>
        </w:tc>
        <w:tc>
          <w:tcPr>
            <w:tcW w:w="862" w:type="dxa"/>
            <w:vAlign w:val="center"/>
          </w:tcPr>
          <w:p w14:paraId="3C673FC7" w14:textId="753A1A04" w:rsidR="00E52967" w:rsidRPr="00E56E63" w:rsidRDefault="00ED7B46" w:rsidP="00E52967">
            <w:pPr>
              <w:jc w:val="center"/>
              <w:rPr>
                <w:rFonts w:ascii="Arial" w:hAnsi="Arial" w:cs="Arial"/>
                <w:sz w:val="20"/>
                <w:szCs w:val="20"/>
              </w:rPr>
            </w:pPr>
            <w:r>
              <w:rPr>
                <w:rFonts w:ascii="Arial" w:hAnsi="Arial" w:cs="Arial"/>
                <w:sz w:val="20"/>
                <w:szCs w:val="20"/>
              </w:rPr>
              <w:t>5203</w:t>
            </w:r>
          </w:p>
        </w:tc>
        <w:tc>
          <w:tcPr>
            <w:tcW w:w="2610" w:type="dxa"/>
            <w:vAlign w:val="center"/>
          </w:tcPr>
          <w:p w14:paraId="6006791A" w14:textId="04175CB1" w:rsidR="00E52967" w:rsidRPr="00E56E63" w:rsidRDefault="0029717D" w:rsidP="00E52967">
            <w:pPr>
              <w:jc w:val="center"/>
              <w:rPr>
                <w:rFonts w:ascii="Arial" w:hAnsi="Arial" w:cs="Arial"/>
                <w:sz w:val="20"/>
                <w:szCs w:val="20"/>
              </w:rPr>
            </w:pPr>
            <w:r>
              <w:rPr>
                <w:rFonts w:ascii="Arial" w:hAnsi="Arial" w:cs="Arial"/>
                <w:sz w:val="20"/>
                <w:szCs w:val="20"/>
              </w:rPr>
              <w:t>-0.009 (-0.016 to -0.001)</w:t>
            </w:r>
          </w:p>
        </w:tc>
        <w:tc>
          <w:tcPr>
            <w:tcW w:w="1075" w:type="dxa"/>
            <w:vAlign w:val="center"/>
          </w:tcPr>
          <w:p w14:paraId="7360C30B" w14:textId="779AB998" w:rsidR="00E52967" w:rsidRPr="00E56E63" w:rsidRDefault="0029717D" w:rsidP="00E52967">
            <w:pPr>
              <w:jc w:val="center"/>
              <w:rPr>
                <w:rFonts w:ascii="Arial" w:hAnsi="Arial" w:cs="Arial"/>
                <w:sz w:val="20"/>
                <w:szCs w:val="20"/>
              </w:rPr>
            </w:pPr>
            <w:r>
              <w:rPr>
                <w:rFonts w:ascii="Arial" w:hAnsi="Arial" w:cs="Arial"/>
                <w:sz w:val="20"/>
                <w:szCs w:val="20"/>
              </w:rPr>
              <w:t>.02</w:t>
            </w:r>
          </w:p>
        </w:tc>
        <w:tc>
          <w:tcPr>
            <w:tcW w:w="1080" w:type="dxa"/>
            <w:vAlign w:val="center"/>
          </w:tcPr>
          <w:p w14:paraId="62276CB6" w14:textId="57C0443F" w:rsidR="00E52967" w:rsidRPr="00E56E63" w:rsidRDefault="00EE2B1A" w:rsidP="00E52967">
            <w:pPr>
              <w:jc w:val="center"/>
              <w:rPr>
                <w:rFonts w:ascii="Arial" w:hAnsi="Arial" w:cs="Arial"/>
                <w:sz w:val="20"/>
                <w:szCs w:val="20"/>
              </w:rPr>
            </w:pPr>
            <w:r>
              <w:rPr>
                <w:rFonts w:ascii="Arial" w:hAnsi="Arial" w:cs="Arial"/>
                <w:sz w:val="20"/>
                <w:szCs w:val="20"/>
              </w:rPr>
              <w:t>.05</w:t>
            </w:r>
          </w:p>
        </w:tc>
        <w:tc>
          <w:tcPr>
            <w:tcW w:w="855" w:type="dxa"/>
            <w:vAlign w:val="center"/>
          </w:tcPr>
          <w:p w14:paraId="1D827BBA" w14:textId="7D4DFCBD" w:rsidR="00E52967" w:rsidRPr="00E56E63" w:rsidRDefault="00790EA6" w:rsidP="00E52967">
            <w:pPr>
              <w:jc w:val="center"/>
              <w:rPr>
                <w:rFonts w:ascii="Arial" w:hAnsi="Arial" w:cs="Arial"/>
                <w:sz w:val="20"/>
                <w:szCs w:val="20"/>
              </w:rPr>
            </w:pPr>
            <w:r>
              <w:rPr>
                <w:rFonts w:ascii="Arial" w:hAnsi="Arial" w:cs="Arial"/>
                <w:sz w:val="20"/>
                <w:szCs w:val="20"/>
              </w:rPr>
              <w:t>5201</w:t>
            </w:r>
          </w:p>
        </w:tc>
      </w:tr>
      <w:tr w:rsidR="00E52967" w14:paraId="10D21C75" w14:textId="77777777" w:rsidTr="00FA46E6">
        <w:trPr>
          <w:trHeight w:val="374"/>
        </w:trPr>
        <w:tc>
          <w:tcPr>
            <w:tcW w:w="3000" w:type="dxa"/>
            <w:vAlign w:val="center"/>
          </w:tcPr>
          <w:p w14:paraId="22D04B4F" w14:textId="13CA6D27" w:rsidR="00E52967" w:rsidRPr="00E52967" w:rsidRDefault="00E52967" w:rsidP="00E52967">
            <w:pPr>
              <w:rPr>
                <w:rFonts w:ascii="Arial" w:hAnsi="Arial" w:cs="Arial"/>
              </w:rPr>
            </w:pPr>
            <w:r w:rsidRPr="00E52967">
              <w:rPr>
                <w:rFonts w:ascii="Arial" w:hAnsi="Arial" w:cs="Arial"/>
              </w:rPr>
              <w:t>Picture Sequence</w:t>
            </w:r>
          </w:p>
        </w:tc>
        <w:tc>
          <w:tcPr>
            <w:tcW w:w="2486" w:type="dxa"/>
            <w:vAlign w:val="center"/>
          </w:tcPr>
          <w:p w14:paraId="2BE5E74C" w14:textId="16E1D6B0" w:rsidR="00E52967" w:rsidRPr="00E56E63" w:rsidRDefault="0029717D" w:rsidP="00E52967">
            <w:pPr>
              <w:jc w:val="center"/>
              <w:rPr>
                <w:rFonts w:ascii="Arial" w:hAnsi="Arial" w:cs="Arial"/>
                <w:sz w:val="20"/>
                <w:szCs w:val="20"/>
              </w:rPr>
            </w:pPr>
            <w:r>
              <w:rPr>
                <w:rFonts w:ascii="Arial" w:hAnsi="Arial" w:cs="Arial"/>
                <w:sz w:val="20"/>
                <w:szCs w:val="20"/>
              </w:rPr>
              <w:t>0.000 (-0.016 to 0.016)</w:t>
            </w:r>
          </w:p>
        </w:tc>
        <w:tc>
          <w:tcPr>
            <w:tcW w:w="1075" w:type="dxa"/>
            <w:vAlign w:val="center"/>
          </w:tcPr>
          <w:p w14:paraId="2DE72108" w14:textId="42956BF3" w:rsidR="00E52967" w:rsidRPr="00E56E63" w:rsidRDefault="0029717D" w:rsidP="00E52967">
            <w:pPr>
              <w:jc w:val="center"/>
              <w:rPr>
                <w:rFonts w:ascii="Arial" w:hAnsi="Arial" w:cs="Arial"/>
                <w:sz w:val="20"/>
                <w:szCs w:val="20"/>
              </w:rPr>
            </w:pPr>
            <w:r>
              <w:rPr>
                <w:rFonts w:ascii="Arial" w:hAnsi="Arial" w:cs="Arial"/>
                <w:sz w:val="20"/>
                <w:szCs w:val="20"/>
              </w:rPr>
              <w:t>.98</w:t>
            </w:r>
          </w:p>
        </w:tc>
        <w:tc>
          <w:tcPr>
            <w:tcW w:w="1076" w:type="dxa"/>
            <w:vAlign w:val="center"/>
          </w:tcPr>
          <w:p w14:paraId="16EB0241" w14:textId="0D24C717" w:rsidR="00E52967" w:rsidRPr="00E56E63" w:rsidRDefault="00EE2B1A" w:rsidP="00E52967">
            <w:pPr>
              <w:jc w:val="center"/>
              <w:rPr>
                <w:rFonts w:ascii="Arial" w:hAnsi="Arial" w:cs="Arial"/>
                <w:sz w:val="20"/>
                <w:szCs w:val="20"/>
              </w:rPr>
            </w:pPr>
            <w:r>
              <w:rPr>
                <w:rFonts w:ascii="Arial" w:hAnsi="Arial" w:cs="Arial"/>
                <w:sz w:val="20"/>
                <w:szCs w:val="20"/>
              </w:rPr>
              <w:t>.98</w:t>
            </w:r>
          </w:p>
        </w:tc>
        <w:tc>
          <w:tcPr>
            <w:tcW w:w="862" w:type="dxa"/>
            <w:vAlign w:val="center"/>
          </w:tcPr>
          <w:p w14:paraId="50C242FE" w14:textId="771F68D8" w:rsidR="00E52967" w:rsidRPr="00E56E63" w:rsidRDefault="00ED7B46" w:rsidP="00E52967">
            <w:pPr>
              <w:jc w:val="center"/>
              <w:rPr>
                <w:rFonts w:ascii="Arial" w:hAnsi="Arial" w:cs="Arial"/>
                <w:sz w:val="20"/>
                <w:szCs w:val="20"/>
              </w:rPr>
            </w:pPr>
            <w:r>
              <w:rPr>
                <w:rFonts w:ascii="Arial" w:hAnsi="Arial" w:cs="Arial"/>
                <w:sz w:val="20"/>
                <w:szCs w:val="20"/>
              </w:rPr>
              <w:t>5203</w:t>
            </w:r>
          </w:p>
        </w:tc>
        <w:tc>
          <w:tcPr>
            <w:tcW w:w="2610" w:type="dxa"/>
            <w:vAlign w:val="center"/>
          </w:tcPr>
          <w:p w14:paraId="4790D9C6" w14:textId="58C54973" w:rsidR="00E52967" w:rsidRPr="00E56E63" w:rsidRDefault="0029717D" w:rsidP="00E52967">
            <w:pPr>
              <w:jc w:val="center"/>
              <w:rPr>
                <w:rFonts w:ascii="Arial" w:hAnsi="Arial" w:cs="Arial"/>
                <w:sz w:val="20"/>
                <w:szCs w:val="20"/>
              </w:rPr>
            </w:pPr>
            <w:r>
              <w:rPr>
                <w:rFonts w:ascii="Arial" w:hAnsi="Arial" w:cs="Arial"/>
                <w:sz w:val="20"/>
                <w:szCs w:val="20"/>
              </w:rPr>
              <w:t>-0.014 (-0.021 to -0.005)</w:t>
            </w:r>
          </w:p>
        </w:tc>
        <w:tc>
          <w:tcPr>
            <w:tcW w:w="1075" w:type="dxa"/>
            <w:vAlign w:val="center"/>
          </w:tcPr>
          <w:p w14:paraId="1AFF500E" w14:textId="71D413E9" w:rsidR="00E52967" w:rsidRPr="00E56E63" w:rsidRDefault="0029717D" w:rsidP="00E52967">
            <w:pPr>
              <w:jc w:val="center"/>
              <w:rPr>
                <w:rFonts w:ascii="Arial" w:hAnsi="Arial" w:cs="Arial"/>
                <w:sz w:val="20"/>
                <w:szCs w:val="20"/>
              </w:rPr>
            </w:pPr>
            <w:r>
              <w:rPr>
                <w:rFonts w:ascii="Arial" w:hAnsi="Arial" w:cs="Arial"/>
                <w:sz w:val="20"/>
                <w:szCs w:val="20"/>
              </w:rPr>
              <w:t>&lt; .001</w:t>
            </w:r>
          </w:p>
        </w:tc>
        <w:tc>
          <w:tcPr>
            <w:tcW w:w="1080" w:type="dxa"/>
            <w:vAlign w:val="center"/>
          </w:tcPr>
          <w:p w14:paraId="4FAEFBBB" w14:textId="25DCA66F" w:rsidR="00E52967" w:rsidRPr="00E56E63" w:rsidRDefault="00EE2B1A" w:rsidP="00E52967">
            <w:pPr>
              <w:jc w:val="center"/>
              <w:rPr>
                <w:rFonts w:ascii="Arial" w:hAnsi="Arial" w:cs="Arial"/>
                <w:sz w:val="20"/>
                <w:szCs w:val="20"/>
              </w:rPr>
            </w:pPr>
            <w:r>
              <w:rPr>
                <w:rFonts w:ascii="Arial" w:hAnsi="Arial" w:cs="Arial"/>
                <w:sz w:val="20"/>
                <w:szCs w:val="20"/>
              </w:rPr>
              <w:t>.001</w:t>
            </w:r>
          </w:p>
        </w:tc>
        <w:tc>
          <w:tcPr>
            <w:tcW w:w="855" w:type="dxa"/>
            <w:vAlign w:val="center"/>
          </w:tcPr>
          <w:p w14:paraId="06FC1C30" w14:textId="19CCB321" w:rsidR="00E52967" w:rsidRPr="00E56E63" w:rsidRDefault="00790EA6" w:rsidP="00E52967">
            <w:pPr>
              <w:jc w:val="center"/>
              <w:rPr>
                <w:rFonts w:ascii="Arial" w:hAnsi="Arial" w:cs="Arial"/>
                <w:sz w:val="20"/>
                <w:szCs w:val="20"/>
              </w:rPr>
            </w:pPr>
            <w:r>
              <w:rPr>
                <w:rFonts w:ascii="Arial" w:hAnsi="Arial" w:cs="Arial"/>
                <w:sz w:val="20"/>
                <w:szCs w:val="20"/>
              </w:rPr>
              <w:t>5209</w:t>
            </w:r>
          </w:p>
        </w:tc>
      </w:tr>
      <w:tr w:rsidR="00E52967" w14:paraId="6089EF74" w14:textId="77777777" w:rsidTr="00FA46E6">
        <w:trPr>
          <w:trHeight w:val="374"/>
        </w:trPr>
        <w:tc>
          <w:tcPr>
            <w:tcW w:w="3000" w:type="dxa"/>
            <w:vAlign w:val="center"/>
          </w:tcPr>
          <w:p w14:paraId="0EADE3C3" w14:textId="1F8A5966" w:rsidR="00E52967" w:rsidRPr="00E52967" w:rsidRDefault="00E52967" w:rsidP="00E52967">
            <w:pPr>
              <w:rPr>
                <w:rFonts w:ascii="Arial" w:hAnsi="Arial" w:cs="Arial"/>
              </w:rPr>
            </w:pPr>
            <w:r w:rsidRPr="00E52967">
              <w:rPr>
                <w:rFonts w:ascii="Arial" w:hAnsi="Arial" w:cs="Arial"/>
              </w:rPr>
              <w:t>Oral Reading Recognition</w:t>
            </w:r>
          </w:p>
        </w:tc>
        <w:tc>
          <w:tcPr>
            <w:tcW w:w="2486" w:type="dxa"/>
            <w:vAlign w:val="center"/>
          </w:tcPr>
          <w:p w14:paraId="40076E08" w14:textId="0BBBAE88" w:rsidR="00E52967" w:rsidRPr="00E56E63" w:rsidRDefault="0029717D" w:rsidP="00E52967">
            <w:pPr>
              <w:jc w:val="center"/>
              <w:rPr>
                <w:rFonts w:ascii="Arial" w:hAnsi="Arial" w:cs="Arial"/>
                <w:sz w:val="20"/>
                <w:szCs w:val="20"/>
              </w:rPr>
            </w:pPr>
            <w:r>
              <w:rPr>
                <w:rFonts w:ascii="Arial" w:hAnsi="Arial" w:cs="Arial"/>
                <w:sz w:val="20"/>
                <w:szCs w:val="20"/>
              </w:rPr>
              <w:t>-0.003 (-0.014 to 0.008)</w:t>
            </w:r>
          </w:p>
        </w:tc>
        <w:tc>
          <w:tcPr>
            <w:tcW w:w="1075" w:type="dxa"/>
            <w:vAlign w:val="center"/>
          </w:tcPr>
          <w:p w14:paraId="7814F99A" w14:textId="154B886B" w:rsidR="00E52967" w:rsidRPr="00E56E63" w:rsidRDefault="0029717D" w:rsidP="00E52967">
            <w:pPr>
              <w:jc w:val="center"/>
              <w:rPr>
                <w:rFonts w:ascii="Arial" w:hAnsi="Arial" w:cs="Arial"/>
                <w:sz w:val="20"/>
                <w:szCs w:val="20"/>
              </w:rPr>
            </w:pPr>
            <w:r>
              <w:rPr>
                <w:rFonts w:ascii="Arial" w:hAnsi="Arial" w:cs="Arial"/>
                <w:sz w:val="20"/>
                <w:szCs w:val="20"/>
              </w:rPr>
              <w:t>.55</w:t>
            </w:r>
          </w:p>
        </w:tc>
        <w:tc>
          <w:tcPr>
            <w:tcW w:w="1076" w:type="dxa"/>
            <w:vAlign w:val="center"/>
          </w:tcPr>
          <w:p w14:paraId="57B87AD6" w14:textId="488EAADF" w:rsidR="00E52967" w:rsidRPr="00E56E63" w:rsidRDefault="00EE2B1A" w:rsidP="00E52967">
            <w:pPr>
              <w:jc w:val="center"/>
              <w:rPr>
                <w:rFonts w:ascii="Arial" w:hAnsi="Arial" w:cs="Arial"/>
                <w:sz w:val="20"/>
                <w:szCs w:val="20"/>
              </w:rPr>
            </w:pPr>
            <w:r>
              <w:rPr>
                <w:rFonts w:ascii="Arial" w:hAnsi="Arial" w:cs="Arial"/>
                <w:sz w:val="20"/>
                <w:szCs w:val="20"/>
              </w:rPr>
              <w:t>.59</w:t>
            </w:r>
          </w:p>
        </w:tc>
        <w:tc>
          <w:tcPr>
            <w:tcW w:w="862" w:type="dxa"/>
            <w:vAlign w:val="center"/>
          </w:tcPr>
          <w:p w14:paraId="5B4D412D" w14:textId="7A17626C" w:rsidR="00E52967" w:rsidRPr="00E56E63" w:rsidRDefault="00ED7B46" w:rsidP="00E52967">
            <w:pPr>
              <w:jc w:val="center"/>
              <w:rPr>
                <w:rFonts w:ascii="Arial" w:hAnsi="Arial" w:cs="Arial"/>
                <w:sz w:val="20"/>
                <w:szCs w:val="20"/>
              </w:rPr>
            </w:pPr>
            <w:r>
              <w:rPr>
                <w:rFonts w:ascii="Arial" w:hAnsi="Arial" w:cs="Arial"/>
                <w:sz w:val="20"/>
                <w:szCs w:val="20"/>
              </w:rPr>
              <w:t>5197</w:t>
            </w:r>
          </w:p>
        </w:tc>
        <w:tc>
          <w:tcPr>
            <w:tcW w:w="2610" w:type="dxa"/>
            <w:vAlign w:val="center"/>
          </w:tcPr>
          <w:p w14:paraId="3DCA4898" w14:textId="397BCDA3" w:rsidR="00E52967" w:rsidRPr="00E56E63" w:rsidRDefault="0029717D" w:rsidP="00E52967">
            <w:pPr>
              <w:jc w:val="center"/>
              <w:rPr>
                <w:rFonts w:ascii="Arial" w:hAnsi="Arial" w:cs="Arial"/>
                <w:sz w:val="20"/>
                <w:szCs w:val="20"/>
              </w:rPr>
            </w:pPr>
            <w:r>
              <w:rPr>
                <w:rFonts w:ascii="Arial" w:hAnsi="Arial" w:cs="Arial"/>
                <w:sz w:val="20"/>
                <w:szCs w:val="20"/>
              </w:rPr>
              <w:t>-0.025 (-0.033 to -0.018)</w:t>
            </w:r>
          </w:p>
        </w:tc>
        <w:tc>
          <w:tcPr>
            <w:tcW w:w="1075" w:type="dxa"/>
            <w:vAlign w:val="center"/>
          </w:tcPr>
          <w:p w14:paraId="144FC29E" w14:textId="628FE44B" w:rsidR="00E52967" w:rsidRPr="00E56E63" w:rsidRDefault="0029717D" w:rsidP="00E52967">
            <w:pPr>
              <w:jc w:val="center"/>
              <w:rPr>
                <w:rFonts w:ascii="Arial" w:hAnsi="Arial" w:cs="Arial"/>
                <w:sz w:val="20"/>
                <w:szCs w:val="20"/>
              </w:rPr>
            </w:pPr>
            <w:r>
              <w:rPr>
                <w:rFonts w:ascii="Arial" w:hAnsi="Arial" w:cs="Arial"/>
                <w:sz w:val="20"/>
                <w:szCs w:val="20"/>
              </w:rPr>
              <w:t>&lt; .001</w:t>
            </w:r>
          </w:p>
        </w:tc>
        <w:tc>
          <w:tcPr>
            <w:tcW w:w="1080" w:type="dxa"/>
            <w:vAlign w:val="center"/>
          </w:tcPr>
          <w:p w14:paraId="52E9E13E" w14:textId="3CFE19B3" w:rsidR="00E52967" w:rsidRPr="00E56E63" w:rsidRDefault="00EE2B1A" w:rsidP="00E52967">
            <w:pPr>
              <w:jc w:val="center"/>
              <w:rPr>
                <w:rFonts w:ascii="Arial" w:hAnsi="Arial" w:cs="Arial"/>
                <w:sz w:val="20"/>
                <w:szCs w:val="20"/>
              </w:rPr>
            </w:pPr>
            <w:r>
              <w:rPr>
                <w:rFonts w:ascii="Arial" w:hAnsi="Arial" w:cs="Arial"/>
                <w:sz w:val="20"/>
                <w:szCs w:val="20"/>
              </w:rPr>
              <w:t>&lt; .001</w:t>
            </w:r>
          </w:p>
        </w:tc>
        <w:tc>
          <w:tcPr>
            <w:tcW w:w="855" w:type="dxa"/>
            <w:vAlign w:val="center"/>
          </w:tcPr>
          <w:p w14:paraId="7172EA0D" w14:textId="7533D2CF" w:rsidR="00E52967" w:rsidRPr="00E56E63" w:rsidRDefault="00790EA6" w:rsidP="00E52967">
            <w:pPr>
              <w:jc w:val="center"/>
              <w:rPr>
                <w:rFonts w:ascii="Arial" w:hAnsi="Arial" w:cs="Arial"/>
                <w:sz w:val="20"/>
                <w:szCs w:val="20"/>
              </w:rPr>
            </w:pPr>
            <w:r>
              <w:rPr>
                <w:rFonts w:ascii="Arial" w:hAnsi="Arial" w:cs="Arial"/>
                <w:sz w:val="20"/>
                <w:szCs w:val="20"/>
              </w:rPr>
              <w:t>5204</w:t>
            </w:r>
          </w:p>
        </w:tc>
      </w:tr>
      <w:tr w:rsidR="00E52967" w14:paraId="76DBCA29" w14:textId="77777777" w:rsidTr="00FA46E6">
        <w:trPr>
          <w:trHeight w:val="374"/>
        </w:trPr>
        <w:tc>
          <w:tcPr>
            <w:tcW w:w="3000" w:type="dxa"/>
            <w:vAlign w:val="center"/>
          </w:tcPr>
          <w:p w14:paraId="12C955AC" w14:textId="3AD0580F" w:rsidR="00E52967" w:rsidRPr="00E52967" w:rsidRDefault="00E52967" w:rsidP="00E52967">
            <w:pPr>
              <w:rPr>
                <w:rFonts w:ascii="Arial" w:hAnsi="Arial" w:cs="Arial"/>
              </w:rPr>
            </w:pPr>
            <w:r>
              <w:rPr>
                <w:rFonts w:ascii="Arial" w:hAnsi="Arial" w:cs="Arial"/>
              </w:rPr>
              <w:t>Little Man Task</w:t>
            </w:r>
            <w:r w:rsidRPr="00E52967">
              <w:rPr>
                <w:rFonts w:ascii="Arial" w:hAnsi="Arial" w:cs="Arial"/>
              </w:rPr>
              <w:t>, n correct</w:t>
            </w:r>
          </w:p>
        </w:tc>
        <w:tc>
          <w:tcPr>
            <w:tcW w:w="2486" w:type="dxa"/>
            <w:vAlign w:val="center"/>
          </w:tcPr>
          <w:p w14:paraId="50E87064" w14:textId="5BFCD1DA" w:rsidR="00E52967" w:rsidRPr="00E56E63" w:rsidRDefault="0029717D" w:rsidP="00E52967">
            <w:pPr>
              <w:jc w:val="center"/>
              <w:rPr>
                <w:rFonts w:ascii="Arial" w:hAnsi="Arial" w:cs="Arial"/>
                <w:sz w:val="20"/>
                <w:szCs w:val="20"/>
              </w:rPr>
            </w:pPr>
            <w:r>
              <w:rPr>
                <w:rFonts w:ascii="Arial" w:hAnsi="Arial" w:cs="Arial"/>
                <w:sz w:val="20"/>
                <w:szCs w:val="20"/>
              </w:rPr>
              <w:t>0.009 (-0.006 to 0.023)</w:t>
            </w:r>
          </w:p>
        </w:tc>
        <w:tc>
          <w:tcPr>
            <w:tcW w:w="1075" w:type="dxa"/>
            <w:vAlign w:val="center"/>
          </w:tcPr>
          <w:p w14:paraId="002C7C0E" w14:textId="797C239A" w:rsidR="00E52967" w:rsidRPr="00E56E63" w:rsidRDefault="0029717D" w:rsidP="00E52967">
            <w:pPr>
              <w:jc w:val="center"/>
              <w:rPr>
                <w:rFonts w:ascii="Arial" w:hAnsi="Arial" w:cs="Arial"/>
                <w:sz w:val="20"/>
                <w:szCs w:val="20"/>
              </w:rPr>
            </w:pPr>
            <w:r>
              <w:rPr>
                <w:rFonts w:ascii="Arial" w:hAnsi="Arial" w:cs="Arial"/>
                <w:sz w:val="20"/>
                <w:szCs w:val="20"/>
              </w:rPr>
              <w:t>.24</w:t>
            </w:r>
          </w:p>
        </w:tc>
        <w:tc>
          <w:tcPr>
            <w:tcW w:w="1076" w:type="dxa"/>
            <w:vAlign w:val="center"/>
          </w:tcPr>
          <w:p w14:paraId="459FE2C0" w14:textId="00038FBF" w:rsidR="00E52967" w:rsidRPr="00E56E63" w:rsidRDefault="00EE2B1A" w:rsidP="00E52967">
            <w:pPr>
              <w:jc w:val="center"/>
              <w:rPr>
                <w:rFonts w:ascii="Arial" w:hAnsi="Arial" w:cs="Arial"/>
                <w:sz w:val="20"/>
                <w:szCs w:val="20"/>
              </w:rPr>
            </w:pPr>
            <w:r>
              <w:rPr>
                <w:rFonts w:ascii="Arial" w:hAnsi="Arial" w:cs="Arial"/>
                <w:sz w:val="20"/>
                <w:szCs w:val="20"/>
              </w:rPr>
              <w:t>.33</w:t>
            </w:r>
          </w:p>
        </w:tc>
        <w:tc>
          <w:tcPr>
            <w:tcW w:w="862" w:type="dxa"/>
            <w:vAlign w:val="center"/>
          </w:tcPr>
          <w:p w14:paraId="21CACC66" w14:textId="64CBEB15" w:rsidR="00E52967" w:rsidRPr="00E56E63" w:rsidRDefault="00ED7B46" w:rsidP="00E52967">
            <w:pPr>
              <w:jc w:val="center"/>
              <w:rPr>
                <w:rFonts w:ascii="Arial" w:hAnsi="Arial" w:cs="Arial"/>
                <w:sz w:val="20"/>
                <w:szCs w:val="20"/>
              </w:rPr>
            </w:pPr>
            <w:r>
              <w:rPr>
                <w:rFonts w:ascii="Arial" w:hAnsi="Arial" w:cs="Arial"/>
                <w:sz w:val="20"/>
                <w:szCs w:val="20"/>
              </w:rPr>
              <w:t>5196</w:t>
            </w:r>
          </w:p>
        </w:tc>
        <w:tc>
          <w:tcPr>
            <w:tcW w:w="2610" w:type="dxa"/>
            <w:vAlign w:val="center"/>
          </w:tcPr>
          <w:p w14:paraId="7C103573" w14:textId="0D43AB81" w:rsidR="00E52967" w:rsidRPr="00E56E63" w:rsidRDefault="0029717D" w:rsidP="00E52967">
            <w:pPr>
              <w:jc w:val="center"/>
              <w:rPr>
                <w:rFonts w:ascii="Arial" w:hAnsi="Arial" w:cs="Arial"/>
                <w:sz w:val="20"/>
                <w:szCs w:val="20"/>
              </w:rPr>
            </w:pPr>
            <w:r>
              <w:rPr>
                <w:rFonts w:ascii="Arial" w:hAnsi="Arial" w:cs="Arial"/>
                <w:sz w:val="20"/>
                <w:szCs w:val="20"/>
              </w:rPr>
              <w:t>-0.026 (-0.033 to -0.018)</w:t>
            </w:r>
          </w:p>
        </w:tc>
        <w:tc>
          <w:tcPr>
            <w:tcW w:w="1075" w:type="dxa"/>
            <w:vAlign w:val="center"/>
          </w:tcPr>
          <w:p w14:paraId="14DF7929" w14:textId="5B62CF5B" w:rsidR="00E52967" w:rsidRPr="00E56E63" w:rsidRDefault="0029717D" w:rsidP="00E52967">
            <w:pPr>
              <w:jc w:val="center"/>
              <w:rPr>
                <w:rFonts w:ascii="Arial" w:hAnsi="Arial" w:cs="Arial"/>
                <w:sz w:val="20"/>
                <w:szCs w:val="20"/>
              </w:rPr>
            </w:pPr>
            <w:r>
              <w:rPr>
                <w:rFonts w:ascii="Arial" w:hAnsi="Arial" w:cs="Arial"/>
                <w:sz w:val="20"/>
                <w:szCs w:val="20"/>
              </w:rPr>
              <w:t>&lt; .001</w:t>
            </w:r>
          </w:p>
        </w:tc>
        <w:tc>
          <w:tcPr>
            <w:tcW w:w="1080" w:type="dxa"/>
            <w:vAlign w:val="center"/>
          </w:tcPr>
          <w:p w14:paraId="5C37E173" w14:textId="7B2CB1D4" w:rsidR="00E52967" w:rsidRPr="00E56E63" w:rsidRDefault="00EE2B1A" w:rsidP="00E52967">
            <w:pPr>
              <w:jc w:val="center"/>
              <w:rPr>
                <w:rFonts w:ascii="Arial" w:hAnsi="Arial" w:cs="Arial"/>
                <w:sz w:val="20"/>
                <w:szCs w:val="20"/>
              </w:rPr>
            </w:pPr>
            <w:r>
              <w:rPr>
                <w:rFonts w:ascii="Arial" w:hAnsi="Arial" w:cs="Arial"/>
                <w:sz w:val="20"/>
                <w:szCs w:val="20"/>
              </w:rPr>
              <w:t>&lt; .001</w:t>
            </w:r>
          </w:p>
        </w:tc>
        <w:tc>
          <w:tcPr>
            <w:tcW w:w="855" w:type="dxa"/>
            <w:vAlign w:val="center"/>
          </w:tcPr>
          <w:p w14:paraId="66D0E486" w14:textId="2D96973B" w:rsidR="00E52967" w:rsidRPr="00E56E63" w:rsidRDefault="00790EA6" w:rsidP="00E52967">
            <w:pPr>
              <w:jc w:val="center"/>
              <w:rPr>
                <w:rFonts w:ascii="Arial" w:hAnsi="Arial" w:cs="Arial"/>
                <w:sz w:val="20"/>
                <w:szCs w:val="20"/>
              </w:rPr>
            </w:pPr>
            <w:r>
              <w:rPr>
                <w:rFonts w:ascii="Arial" w:hAnsi="Arial" w:cs="Arial"/>
                <w:sz w:val="20"/>
                <w:szCs w:val="20"/>
              </w:rPr>
              <w:t>5082</w:t>
            </w:r>
          </w:p>
        </w:tc>
      </w:tr>
      <w:tr w:rsidR="00E52967" w14:paraId="2122CA30" w14:textId="77777777" w:rsidTr="00FA46E6">
        <w:trPr>
          <w:trHeight w:val="374"/>
        </w:trPr>
        <w:tc>
          <w:tcPr>
            <w:tcW w:w="3000" w:type="dxa"/>
            <w:vAlign w:val="center"/>
          </w:tcPr>
          <w:p w14:paraId="66D7C903" w14:textId="19F9357D" w:rsidR="00E52967" w:rsidRPr="00E52967" w:rsidRDefault="00E52967" w:rsidP="00E52967">
            <w:pPr>
              <w:rPr>
                <w:rFonts w:ascii="Arial" w:hAnsi="Arial" w:cs="Arial"/>
              </w:rPr>
            </w:pPr>
            <w:r>
              <w:rPr>
                <w:rFonts w:ascii="Arial" w:hAnsi="Arial" w:cs="Arial"/>
              </w:rPr>
              <w:t>RAVLT learning</w:t>
            </w:r>
          </w:p>
        </w:tc>
        <w:tc>
          <w:tcPr>
            <w:tcW w:w="2486" w:type="dxa"/>
            <w:vAlign w:val="center"/>
          </w:tcPr>
          <w:p w14:paraId="7F4765EE" w14:textId="63D43755" w:rsidR="00E52967" w:rsidRPr="00E56E63" w:rsidRDefault="0029717D" w:rsidP="00E52967">
            <w:pPr>
              <w:jc w:val="center"/>
              <w:rPr>
                <w:rFonts w:ascii="Arial" w:hAnsi="Arial" w:cs="Arial"/>
                <w:sz w:val="20"/>
                <w:szCs w:val="20"/>
              </w:rPr>
            </w:pPr>
            <w:r>
              <w:rPr>
                <w:rFonts w:ascii="Arial" w:hAnsi="Arial" w:cs="Arial"/>
                <w:sz w:val="20"/>
                <w:szCs w:val="20"/>
              </w:rPr>
              <w:t>-0.011 (-0.028 to 0.006)</w:t>
            </w:r>
          </w:p>
        </w:tc>
        <w:tc>
          <w:tcPr>
            <w:tcW w:w="1075" w:type="dxa"/>
            <w:vAlign w:val="center"/>
          </w:tcPr>
          <w:p w14:paraId="711E669A" w14:textId="738F2903" w:rsidR="00E52967" w:rsidRPr="00E56E63" w:rsidRDefault="0029717D" w:rsidP="00E52967">
            <w:pPr>
              <w:jc w:val="center"/>
              <w:rPr>
                <w:rFonts w:ascii="Arial" w:hAnsi="Arial" w:cs="Arial"/>
                <w:sz w:val="20"/>
                <w:szCs w:val="20"/>
              </w:rPr>
            </w:pPr>
            <w:r>
              <w:rPr>
                <w:rFonts w:ascii="Arial" w:hAnsi="Arial" w:cs="Arial"/>
                <w:sz w:val="20"/>
                <w:szCs w:val="20"/>
              </w:rPr>
              <w:t>.20</w:t>
            </w:r>
          </w:p>
        </w:tc>
        <w:tc>
          <w:tcPr>
            <w:tcW w:w="1076" w:type="dxa"/>
            <w:vAlign w:val="center"/>
          </w:tcPr>
          <w:p w14:paraId="365307A0" w14:textId="26F042DD" w:rsidR="00E52967" w:rsidRPr="00E56E63" w:rsidRDefault="00EE2B1A" w:rsidP="00E52967">
            <w:pPr>
              <w:jc w:val="center"/>
              <w:rPr>
                <w:rFonts w:ascii="Arial" w:hAnsi="Arial" w:cs="Arial"/>
                <w:sz w:val="20"/>
                <w:szCs w:val="20"/>
              </w:rPr>
            </w:pPr>
            <w:r>
              <w:rPr>
                <w:rFonts w:ascii="Arial" w:hAnsi="Arial" w:cs="Arial"/>
                <w:sz w:val="20"/>
                <w:szCs w:val="20"/>
              </w:rPr>
              <w:t>.33</w:t>
            </w:r>
          </w:p>
        </w:tc>
        <w:tc>
          <w:tcPr>
            <w:tcW w:w="862" w:type="dxa"/>
            <w:vAlign w:val="center"/>
          </w:tcPr>
          <w:p w14:paraId="2A584B56" w14:textId="6CDF10AE" w:rsidR="00E52967" w:rsidRPr="00E56E63" w:rsidRDefault="0017369D" w:rsidP="00E52967">
            <w:pPr>
              <w:jc w:val="center"/>
              <w:rPr>
                <w:rFonts w:ascii="Arial" w:hAnsi="Arial" w:cs="Arial"/>
                <w:sz w:val="20"/>
                <w:szCs w:val="20"/>
              </w:rPr>
            </w:pPr>
            <w:r>
              <w:rPr>
                <w:rFonts w:ascii="Arial" w:hAnsi="Arial" w:cs="Arial"/>
                <w:sz w:val="20"/>
                <w:szCs w:val="20"/>
              </w:rPr>
              <w:t>5196</w:t>
            </w:r>
          </w:p>
        </w:tc>
        <w:tc>
          <w:tcPr>
            <w:tcW w:w="2610" w:type="dxa"/>
            <w:vAlign w:val="center"/>
          </w:tcPr>
          <w:p w14:paraId="184EDD4A" w14:textId="5FF1808F" w:rsidR="00E52967" w:rsidRPr="00E56E63" w:rsidRDefault="0029717D" w:rsidP="00E52967">
            <w:pPr>
              <w:jc w:val="center"/>
              <w:rPr>
                <w:rFonts w:ascii="Arial" w:hAnsi="Arial" w:cs="Arial"/>
                <w:sz w:val="20"/>
                <w:szCs w:val="20"/>
              </w:rPr>
            </w:pPr>
            <w:r>
              <w:rPr>
                <w:rFonts w:ascii="Arial" w:hAnsi="Arial" w:cs="Arial"/>
                <w:sz w:val="20"/>
                <w:szCs w:val="20"/>
              </w:rPr>
              <w:t>-0.016 (-0.024 to -0.009)</w:t>
            </w:r>
          </w:p>
        </w:tc>
        <w:tc>
          <w:tcPr>
            <w:tcW w:w="1075" w:type="dxa"/>
            <w:vAlign w:val="center"/>
          </w:tcPr>
          <w:p w14:paraId="248C1875" w14:textId="5B5E33D6" w:rsidR="00E52967" w:rsidRPr="00E56E63" w:rsidRDefault="0029717D" w:rsidP="00E52967">
            <w:pPr>
              <w:jc w:val="center"/>
              <w:rPr>
                <w:rFonts w:ascii="Arial" w:hAnsi="Arial" w:cs="Arial"/>
                <w:sz w:val="20"/>
                <w:szCs w:val="20"/>
              </w:rPr>
            </w:pPr>
            <w:r>
              <w:rPr>
                <w:rFonts w:ascii="Arial" w:hAnsi="Arial" w:cs="Arial"/>
                <w:sz w:val="20"/>
                <w:szCs w:val="20"/>
              </w:rPr>
              <w:t>&lt; .001</w:t>
            </w:r>
          </w:p>
        </w:tc>
        <w:tc>
          <w:tcPr>
            <w:tcW w:w="1080" w:type="dxa"/>
            <w:vAlign w:val="center"/>
          </w:tcPr>
          <w:p w14:paraId="2D92F94D" w14:textId="7CAF0EFE" w:rsidR="00E52967" w:rsidRPr="00E56E63" w:rsidRDefault="00EE2B1A" w:rsidP="00E52967">
            <w:pPr>
              <w:jc w:val="center"/>
              <w:rPr>
                <w:rFonts w:ascii="Arial" w:hAnsi="Arial" w:cs="Arial"/>
                <w:sz w:val="20"/>
                <w:szCs w:val="20"/>
              </w:rPr>
            </w:pPr>
            <w:r>
              <w:rPr>
                <w:rFonts w:ascii="Arial" w:hAnsi="Arial" w:cs="Arial"/>
                <w:sz w:val="20"/>
                <w:szCs w:val="20"/>
              </w:rPr>
              <w:t>&lt; .001</w:t>
            </w:r>
          </w:p>
        </w:tc>
        <w:tc>
          <w:tcPr>
            <w:tcW w:w="855" w:type="dxa"/>
            <w:vAlign w:val="center"/>
          </w:tcPr>
          <w:p w14:paraId="7A72CCAC" w14:textId="532A509E" w:rsidR="00E52967" w:rsidRPr="00E56E63" w:rsidRDefault="00790EA6" w:rsidP="00E52967">
            <w:pPr>
              <w:jc w:val="center"/>
              <w:rPr>
                <w:rFonts w:ascii="Arial" w:hAnsi="Arial" w:cs="Arial"/>
                <w:sz w:val="20"/>
                <w:szCs w:val="20"/>
              </w:rPr>
            </w:pPr>
            <w:r>
              <w:rPr>
                <w:rFonts w:ascii="Arial" w:hAnsi="Arial" w:cs="Arial"/>
                <w:sz w:val="20"/>
                <w:szCs w:val="20"/>
              </w:rPr>
              <w:t>5193</w:t>
            </w:r>
          </w:p>
        </w:tc>
      </w:tr>
      <w:tr w:rsidR="00E52967" w14:paraId="3A55827D" w14:textId="77777777" w:rsidTr="00FA46E6">
        <w:trPr>
          <w:trHeight w:val="374"/>
        </w:trPr>
        <w:tc>
          <w:tcPr>
            <w:tcW w:w="3000" w:type="dxa"/>
            <w:vAlign w:val="center"/>
          </w:tcPr>
          <w:p w14:paraId="70F5CB96" w14:textId="2D7E7F8F" w:rsidR="00E52967" w:rsidRPr="00E52967" w:rsidRDefault="00E52967" w:rsidP="00E52967">
            <w:pPr>
              <w:rPr>
                <w:rFonts w:ascii="Arial" w:hAnsi="Arial" w:cs="Arial"/>
              </w:rPr>
            </w:pPr>
            <w:r>
              <w:rPr>
                <w:rFonts w:ascii="Arial" w:hAnsi="Arial" w:cs="Arial"/>
              </w:rPr>
              <w:t>RAVLT immediate recall</w:t>
            </w:r>
          </w:p>
        </w:tc>
        <w:tc>
          <w:tcPr>
            <w:tcW w:w="2486" w:type="dxa"/>
            <w:vAlign w:val="center"/>
          </w:tcPr>
          <w:p w14:paraId="20902252" w14:textId="719785E7" w:rsidR="00E52967" w:rsidRPr="00E56E63" w:rsidRDefault="0029717D" w:rsidP="00E52967">
            <w:pPr>
              <w:jc w:val="center"/>
              <w:rPr>
                <w:rFonts w:ascii="Arial" w:hAnsi="Arial" w:cs="Arial"/>
                <w:sz w:val="20"/>
                <w:szCs w:val="20"/>
              </w:rPr>
            </w:pPr>
            <w:r>
              <w:rPr>
                <w:rFonts w:ascii="Arial" w:hAnsi="Arial" w:cs="Arial"/>
                <w:sz w:val="20"/>
                <w:szCs w:val="20"/>
              </w:rPr>
              <w:t>0.008 (-0.008 to 0.024)</w:t>
            </w:r>
          </w:p>
        </w:tc>
        <w:tc>
          <w:tcPr>
            <w:tcW w:w="1075" w:type="dxa"/>
            <w:vAlign w:val="center"/>
          </w:tcPr>
          <w:p w14:paraId="54815BC2" w14:textId="504F081D" w:rsidR="00E52967" w:rsidRPr="00E56E63" w:rsidRDefault="0029717D" w:rsidP="00E52967">
            <w:pPr>
              <w:jc w:val="center"/>
              <w:rPr>
                <w:rFonts w:ascii="Arial" w:hAnsi="Arial" w:cs="Arial"/>
                <w:sz w:val="20"/>
                <w:szCs w:val="20"/>
              </w:rPr>
            </w:pPr>
            <w:r>
              <w:rPr>
                <w:rFonts w:ascii="Arial" w:hAnsi="Arial" w:cs="Arial"/>
                <w:sz w:val="20"/>
                <w:szCs w:val="20"/>
              </w:rPr>
              <w:t>.35</w:t>
            </w:r>
          </w:p>
        </w:tc>
        <w:tc>
          <w:tcPr>
            <w:tcW w:w="1076" w:type="dxa"/>
            <w:vAlign w:val="center"/>
          </w:tcPr>
          <w:p w14:paraId="01AA159F" w14:textId="47A58A68" w:rsidR="00E52967" w:rsidRPr="00E56E63" w:rsidRDefault="00EE2B1A" w:rsidP="00E52967">
            <w:pPr>
              <w:jc w:val="center"/>
              <w:rPr>
                <w:rFonts w:ascii="Arial" w:hAnsi="Arial" w:cs="Arial"/>
                <w:sz w:val="20"/>
                <w:szCs w:val="20"/>
              </w:rPr>
            </w:pPr>
            <w:r>
              <w:rPr>
                <w:rFonts w:ascii="Arial" w:hAnsi="Arial" w:cs="Arial"/>
                <w:sz w:val="20"/>
                <w:szCs w:val="20"/>
              </w:rPr>
              <w:t>.44</w:t>
            </w:r>
          </w:p>
        </w:tc>
        <w:tc>
          <w:tcPr>
            <w:tcW w:w="862" w:type="dxa"/>
            <w:vAlign w:val="center"/>
          </w:tcPr>
          <w:p w14:paraId="750C16B4" w14:textId="743AF84A" w:rsidR="00E52967" w:rsidRPr="00E56E63" w:rsidRDefault="0017369D" w:rsidP="00E52967">
            <w:pPr>
              <w:jc w:val="center"/>
              <w:rPr>
                <w:rFonts w:ascii="Arial" w:hAnsi="Arial" w:cs="Arial"/>
                <w:sz w:val="20"/>
                <w:szCs w:val="20"/>
              </w:rPr>
            </w:pPr>
            <w:r>
              <w:rPr>
                <w:rFonts w:ascii="Arial" w:hAnsi="Arial" w:cs="Arial"/>
                <w:sz w:val="20"/>
                <w:szCs w:val="20"/>
              </w:rPr>
              <w:t>5193</w:t>
            </w:r>
          </w:p>
        </w:tc>
        <w:tc>
          <w:tcPr>
            <w:tcW w:w="2610" w:type="dxa"/>
            <w:vAlign w:val="center"/>
          </w:tcPr>
          <w:p w14:paraId="6BCFDC18" w14:textId="5EEFC6D3" w:rsidR="00E52967" w:rsidRPr="00E56E63" w:rsidRDefault="0029717D" w:rsidP="00E52967">
            <w:pPr>
              <w:jc w:val="center"/>
              <w:rPr>
                <w:rFonts w:ascii="Arial" w:hAnsi="Arial" w:cs="Arial"/>
                <w:sz w:val="20"/>
                <w:szCs w:val="20"/>
              </w:rPr>
            </w:pPr>
            <w:r>
              <w:rPr>
                <w:rFonts w:ascii="Arial" w:hAnsi="Arial" w:cs="Arial"/>
                <w:sz w:val="20"/>
                <w:szCs w:val="20"/>
              </w:rPr>
              <w:t>-0.014 (-0.021 to -0.007)</w:t>
            </w:r>
          </w:p>
        </w:tc>
        <w:tc>
          <w:tcPr>
            <w:tcW w:w="1075" w:type="dxa"/>
            <w:vAlign w:val="center"/>
          </w:tcPr>
          <w:p w14:paraId="203B6EE5" w14:textId="685D7CD5" w:rsidR="00E52967" w:rsidRPr="00E56E63" w:rsidRDefault="0029717D" w:rsidP="00E52967">
            <w:pPr>
              <w:jc w:val="center"/>
              <w:rPr>
                <w:rFonts w:ascii="Arial" w:hAnsi="Arial" w:cs="Arial"/>
                <w:sz w:val="20"/>
                <w:szCs w:val="20"/>
              </w:rPr>
            </w:pPr>
            <w:r>
              <w:rPr>
                <w:rFonts w:ascii="Arial" w:hAnsi="Arial" w:cs="Arial"/>
                <w:sz w:val="20"/>
                <w:szCs w:val="20"/>
              </w:rPr>
              <w:t>&lt; .001</w:t>
            </w:r>
          </w:p>
        </w:tc>
        <w:tc>
          <w:tcPr>
            <w:tcW w:w="1080" w:type="dxa"/>
            <w:vAlign w:val="center"/>
          </w:tcPr>
          <w:p w14:paraId="231A0981" w14:textId="43F2797B" w:rsidR="00E52967" w:rsidRPr="00E56E63" w:rsidRDefault="00EE2B1A" w:rsidP="00E52967">
            <w:pPr>
              <w:jc w:val="center"/>
              <w:rPr>
                <w:rFonts w:ascii="Arial" w:hAnsi="Arial" w:cs="Arial"/>
                <w:sz w:val="20"/>
                <w:szCs w:val="20"/>
              </w:rPr>
            </w:pPr>
            <w:r>
              <w:rPr>
                <w:rFonts w:ascii="Arial" w:hAnsi="Arial" w:cs="Arial"/>
                <w:sz w:val="20"/>
                <w:szCs w:val="20"/>
              </w:rPr>
              <w:t>.001</w:t>
            </w:r>
          </w:p>
        </w:tc>
        <w:tc>
          <w:tcPr>
            <w:tcW w:w="855" w:type="dxa"/>
            <w:vAlign w:val="center"/>
          </w:tcPr>
          <w:p w14:paraId="38EB6A30" w14:textId="7E59DD72" w:rsidR="00E52967" w:rsidRPr="00E56E63" w:rsidRDefault="00790EA6" w:rsidP="00E52967">
            <w:pPr>
              <w:jc w:val="center"/>
              <w:rPr>
                <w:rFonts w:ascii="Arial" w:hAnsi="Arial" w:cs="Arial"/>
                <w:sz w:val="20"/>
                <w:szCs w:val="20"/>
              </w:rPr>
            </w:pPr>
            <w:r>
              <w:rPr>
                <w:rFonts w:ascii="Arial" w:hAnsi="Arial" w:cs="Arial"/>
                <w:sz w:val="20"/>
                <w:szCs w:val="20"/>
              </w:rPr>
              <w:t>5183</w:t>
            </w:r>
          </w:p>
        </w:tc>
      </w:tr>
      <w:tr w:rsidR="00E52967" w14:paraId="6233C815" w14:textId="77777777" w:rsidTr="00FA46E6">
        <w:trPr>
          <w:trHeight w:val="374"/>
        </w:trPr>
        <w:tc>
          <w:tcPr>
            <w:tcW w:w="3000" w:type="dxa"/>
            <w:vAlign w:val="center"/>
          </w:tcPr>
          <w:p w14:paraId="602A3DFF" w14:textId="0E5512F6" w:rsidR="00E52967" w:rsidRPr="00E52967" w:rsidRDefault="00E52967" w:rsidP="00E52967">
            <w:pPr>
              <w:rPr>
                <w:rFonts w:ascii="Arial" w:hAnsi="Arial" w:cs="Arial"/>
              </w:rPr>
            </w:pPr>
            <w:r>
              <w:rPr>
                <w:rFonts w:ascii="Arial" w:hAnsi="Arial" w:cs="Arial"/>
              </w:rPr>
              <w:t>RAVLT delayed recall</w:t>
            </w:r>
          </w:p>
        </w:tc>
        <w:tc>
          <w:tcPr>
            <w:tcW w:w="2486" w:type="dxa"/>
            <w:vAlign w:val="center"/>
          </w:tcPr>
          <w:p w14:paraId="4F993BB9" w14:textId="219183C0" w:rsidR="00E52967" w:rsidRPr="00E56E63" w:rsidRDefault="0029717D" w:rsidP="00E52967">
            <w:pPr>
              <w:jc w:val="center"/>
              <w:rPr>
                <w:rFonts w:ascii="Arial" w:hAnsi="Arial" w:cs="Arial"/>
                <w:sz w:val="20"/>
                <w:szCs w:val="20"/>
              </w:rPr>
            </w:pPr>
            <w:r>
              <w:rPr>
                <w:rFonts w:ascii="Arial" w:hAnsi="Arial" w:cs="Arial"/>
                <w:sz w:val="20"/>
                <w:szCs w:val="20"/>
              </w:rPr>
              <w:t>0.010 (-0.006 to 0.025)</w:t>
            </w:r>
          </w:p>
        </w:tc>
        <w:tc>
          <w:tcPr>
            <w:tcW w:w="1075" w:type="dxa"/>
            <w:vAlign w:val="center"/>
          </w:tcPr>
          <w:p w14:paraId="44950B1D" w14:textId="10ECF017" w:rsidR="00E52967" w:rsidRPr="00E56E63" w:rsidRDefault="0029717D" w:rsidP="00E52967">
            <w:pPr>
              <w:jc w:val="center"/>
              <w:rPr>
                <w:rFonts w:ascii="Arial" w:hAnsi="Arial" w:cs="Arial"/>
                <w:sz w:val="20"/>
                <w:szCs w:val="20"/>
              </w:rPr>
            </w:pPr>
            <w:r>
              <w:rPr>
                <w:rFonts w:ascii="Arial" w:hAnsi="Arial" w:cs="Arial"/>
                <w:sz w:val="20"/>
                <w:szCs w:val="20"/>
              </w:rPr>
              <w:t>.23</w:t>
            </w:r>
          </w:p>
        </w:tc>
        <w:tc>
          <w:tcPr>
            <w:tcW w:w="1076" w:type="dxa"/>
            <w:vAlign w:val="center"/>
          </w:tcPr>
          <w:p w14:paraId="24D82863" w14:textId="2EF394C9" w:rsidR="00E52967" w:rsidRPr="00E56E63" w:rsidRDefault="00EE2B1A" w:rsidP="00E52967">
            <w:pPr>
              <w:jc w:val="center"/>
              <w:rPr>
                <w:rFonts w:ascii="Arial" w:hAnsi="Arial" w:cs="Arial"/>
                <w:sz w:val="20"/>
                <w:szCs w:val="20"/>
              </w:rPr>
            </w:pPr>
            <w:r>
              <w:rPr>
                <w:rFonts w:ascii="Arial" w:hAnsi="Arial" w:cs="Arial"/>
                <w:sz w:val="20"/>
                <w:szCs w:val="20"/>
              </w:rPr>
              <w:t>.33</w:t>
            </w:r>
          </w:p>
        </w:tc>
        <w:tc>
          <w:tcPr>
            <w:tcW w:w="862" w:type="dxa"/>
            <w:vAlign w:val="center"/>
          </w:tcPr>
          <w:p w14:paraId="13921112" w14:textId="5D5D8EF0" w:rsidR="00E52967" w:rsidRPr="00E56E63" w:rsidRDefault="0017369D" w:rsidP="00E52967">
            <w:pPr>
              <w:jc w:val="center"/>
              <w:rPr>
                <w:rFonts w:ascii="Arial" w:hAnsi="Arial" w:cs="Arial"/>
                <w:sz w:val="20"/>
                <w:szCs w:val="20"/>
              </w:rPr>
            </w:pPr>
            <w:r>
              <w:rPr>
                <w:rFonts w:ascii="Arial" w:hAnsi="Arial" w:cs="Arial"/>
                <w:sz w:val="20"/>
                <w:szCs w:val="20"/>
              </w:rPr>
              <w:t>5192</w:t>
            </w:r>
          </w:p>
        </w:tc>
        <w:tc>
          <w:tcPr>
            <w:tcW w:w="2610" w:type="dxa"/>
            <w:vAlign w:val="center"/>
          </w:tcPr>
          <w:p w14:paraId="65A58E5E" w14:textId="5D1B5D7F" w:rsidR="00E52967" w:rsidRPr="00E56E63" w:rsidRDefault="0029717D" w:rsidP="00E52967">
            <w:pPr>
              <w:jc w:val="center"/>
              <w:rPr>
                <w:rFonts w:ascii="Arial" w:hAnsi="Arial" w:cs="Arial"/>
                <w:sz w:val="20"/>
                <w:szCs w:val="20"/>
              </w:rPr>
            </w:pPr>
            <w:r>
              <w:rPr>
                <w:rFonts w:ascii="Arial" w:hAnsi="Arial" w:cs="Arial"/>
                <w:sz w:val="20"/>
                <w:szCs w:val="20"/>
              </w:rPr>
              <w:t>-0.018 (-0.026 to -0.011)</w:t>
            </w:r>
          </w:p>
        </w:tc>
        <w:tc>
          <w:tcPr>
            <w:tcW w:w="1075" w:type="dxa"/>
            <w:vAlign w:val="center"/>
          </w:tcPr>
          <w:p w14:paraId="1B539A25" w14:textId="38618A5C" w:rsidR="00E52967" w:rsidRPr="00E56E63" w:rsidRDefault="0029717D" w:rsidP="00E52967">
            <w:pPr>
              <w:jc w:val="center"/>
              <w:rPr>
                <w:rFonts w:ascii="Arial" w:hAnsi="Arial" w:cs="Arial"/>
                <w:sz w:val="20"/>
                <w:szCs w:val="20"/>
              </w:rPr>
            </w:pPr>
            <w:r>
              <w:rPr>
                <w:rFonts w:ascii="Arial" w:hAnsi="Arial" w:cs="Arial"/>
                <w:sz w:val="20"/>
                <w:szCs w:val="20"/>
              </w:rPr>
              <w:t>&lt; .001</w:t>
            </w:r>
          </w:p>
        </w:tc>
        <w:tc>
          <w:tcPr>
            <w:tcW w:w="1080" w:type="dxa"/>
            <w:vAlign w:val="center"/>
          </w:tcPr>
          <w:p w14:paraId="714D49CA" w14:textId="62DF2593" w:rsidR="00E52967" w:rsidRPr="00E56E63" w:rsidRDefault="00EE2B1A" w:rsidP="00E52967">
            <w:pPr>
              <w:jc w:val="center"/>
              <w:rPr>
                <w:rFonts w:ascii="Arial" w:hAnsi="Arial" w:cs="Arial"/>
                <w:sz w:val="20"/>
                <w:szCs w:val="20"/>
              </w:rPr>
            </w:pPr>
            <w:r>
              <w:rPr>
                <w:rFonts w:ascii="Arial" w:hAnsi="Arial" w:cs="Arial"/>
                <w:sz w:val="20"/>
                <w:szCs w:val="20"/>
              </w:rPr>
              <w:t>&lt; .001</w:t>
            </w:r>
          </w:p>
        </w:tc>
        <w:tc>
          <w:tcPr>
            <w:tcW w:w="855" w:type="dxa"/>
            <w:vAlign w:val="center"/>
          </w:tcPr>
          <w:p w14:paraId="3D14CE1B" w14:textId="1A27F556" w:rsidR="00E52967" w:rsidRPr="00E56E63" w:rsidRDefault="00790EA6" w:rsidP="00E52967">
            <w:pPr>
              <w:jc w:val="center"/>
              <w:rPr>
                <w:rFonts w:ascii="Arial" w:hAnsi="Arial" w:cs="Arial"/>
                <w:sz w:val="20"/>
                <w:szCs w:val="20"/>
              </w:rPr>
            </w:pPr>
            <w:r>
              <w:rPr>
                <w:rFonts w:ascii="Arial" w:hAnsi="Arial" w:cs="Arial"/>
                <w:sz w:val="20"/>
                <w:szCs w:val="20"/>
              </w:rPr>
              <w:t>5170</w:t>
            </w:r>
          </w:p>
        </w:tc>
      </w:tr>
      <w:tr w:rsidR="00E52967" w14:paraId="31178046" w14:textId="77777777" w:rsidTr="00FA46E6">
        <w:trPr>
          <w:trHeight w:val="374"/>
        </w:trPr>
        <w:tc>
          <w:tcPr>
            <w:tcW w:w="14119" w:type="dxa"/>
            <w:gridSpan w:val="9"/>
            <w:vAlign w:val="center"/>
          </w:tcPr>
          <w:p w14:paraId="68BCE12E" w14:textId="029A9FCA" w:rsidR="00E52967" w:rsidRPr="00E52967" w:rsidRDefault="00E52967" w:rsidP="00E52967">
            <w:pPr>
              <w:rPr>
                <w:rFonts w:ascii="Arial" w:hAnsi="Arial" w:cs="Arial"/>
                <w:b/>
                <w:bCs/>
              </w:rPr>
            </w:pPr>
            <w:r>
              <w:rPr>
                <w:rFonts w:ascii="Arial" w:hAnsi="Arial" w:cs="Arial"/>
                <w:b/>
                <w:bCs/>
              </w:rPr>
              <w:t>Psychopathology</w:t>
            </w:r>
          </w:p>
        </w:tc>
      </w:tr>
      <w:tr w:rsidR="00E52967" w14:paraId="6B49D6B9" w14:textId="77777777" w:rsidTr="00FA46E6">
        <w:trPr>
          <w:trHeight w:val="374"/>
        </w:trPr>
        <w:tc>
          <w:tcPr>
            <w:tcW w:w="3000" w:type="dxa"/>
            <w:vAlign w:val="center"/>
          </w:tcPr>
          <w:p w14:paraId="15E6B60F" w14:textId="710B3A9C" w:rsidR="00E52967" w:rsidRPr="00E52967" w:rsidRDefault="00E52967" w:rsidP="00E52967">
            <w:pPr>
              <w:rPr>
                <w:rFonts w:ascii="Arial" w:hAnsi="Arial" w:cs="Arial"/>
              </w:rPr>
            </w:pPr>
            <w:r>
              <w:rPr>
                <w:rFonts w:ascii="Arial" w:hAnsi="Arial" w:cs="Arial"/>
              </w:rPr>
              <w:t>Total problems</w:t>
            </w:r>
          </w:p>
        </w:tc>
        <w:tc>
          <w:tcPr>
            <w:tcW w:w="2486" w:type="dxa"/>
            <w:vAlign w:val="center"/>
          </w:tcPr>
          <w:p w14:paraId="4EE318B8" w14:textId="160387D9" w:rsidR="00E52967" w:rsidRPr="00CA7184" w:rsidRDefault="0024363B" w:rsidP="00E52967">
            <w:pPr>
              <w:jc w:val="center"/>
              <w:rPr>
                <w:rFonts w:ascii="Arial" w:hAnsi="Arial" w:cs="Arial"/>
                <w:sz w:val="20"/>
                <w:szCs w:val="20"/>
              </w:rPr>
            </w:pPr>
            <w:r>
              <w:rPr>
                <w:rFonts w:ascii="Arial" w:hAnsi="Arial" w:cs="Arial"/>
                <w:sz w:val="20"/>
                <w:szCs w:val="20"/>
              </w:rPr>
              <w:t>0.004 (-0.007 to 0.015)</w:t>
            </w:r>
          </w:p>
        </w:tc>
        <w:tc>
          <w:tcPr>
            <w:tcW w:w="1075" w:type="dxa"/>
            <w:vAlign w:val="center"/>
          </w:tcPr>
          <w:p w14:paraId="79381851" w14:textId="2C60891E" w:rsidR="00E52967" w:rsidRPr="00CA7184" w:rsidRDefault="0024363B" w:rsidP="00E52967">
            <w:pPr>
              <w:jc w:val="center"/>
              <w:rPr>
                <w:rFonts w:ascii="Arial" w:hAnsi="Arial" w:cs="Arial"/>
                <w:sz w:val="20"/>
                <w:szCs w:val="20"/>
              </w:rPr>
            </w:pPr>
            <w:r>
              <w:rPr>
                <w:rFonts w:ascii="Arial" w:hAnsi="Arial" w:cs="Arial"/>
                <w:sz w:val="20"/>
                <w:szCs w:val="20"/>
              </w:rPr>
              <w:t>.50</w:t>
            </w:r>
          </w:p>
        </w:tc>
        <w:tc>
          <w:tcPr>
            <w:tcW w:w="1076" w:type="dxa"/>
            <w:vAlign w:val="center"/>
          </w:tcPr>
          <w:p w14:paraId="7809D495" w14:textId="35D8878D" w:rsidR="00E52967" w:rsidRPr="00CA7184" w:rsidRDefault="00B445ED" w:rsidP="00E52967">
            <w:pPr>
              <w:jc w:val="center"/>
              <w:rPr>
                <w:rFonts w:ascii="Arial" w:hAnsi="Arial" w:cs="Arial"/>
                <w:sz w:val="20"/>
                <w:szCs w:val="20"/>
              </w:rPr>
            </w:pPr>
            <w:r>
              <w:rPr>
                <w:rFonts w:ascii="Arial" w:hAnsi="Arial" w:cs="Arial"/>
                <w:sz w:val="20"/>
                <w:szCs w:val="20"/>
              </w:rPr>
              <w:t>.63</w:t>
            </w:r>
          </w:p>
        </w:tc>
        <w:tc>
          <w:tcPr>
            <w:tcW w:w="862" w:type="dxa"/>
            <w:vAlign w:val="center"/>
          </w:tcPr>
          <w:p w14:paraId="2C2D4D65" w14:textId="6A33484E" w:rsidR="00E52967" w:rsidRPr="00CA7184" w:rsidRDefault="00D40A5F" w:rsidP="00E52967">
            <w:pPr>
              <w:jc w:val="center"/>
              <w:rPr>
                <w:rFonts w:ascii="Arial" w:hAnsi="Arial" w:cs="Arial"/>
                <w:sz w:val="20"/>
                <w:szCs w:val="20"/>
              </w:rPr>
            </w:pPr>
            <w:r>
              <w:rPr>
                <w:rFonts w:ascii="Arial" w:hAnsi="Arial" w:cs="Arial"/>
                <w:sz w:val="20"/>
                <w:szCs w:val="20"/>
              </w:rPr>
              <w:t>5242</w:t>
            </w:r>
          </w:p>
        </w:tc>
        <w:tc>
          <w:tcPr>
            <w:tcW w:w="2610" w:type="dxa"/>
            <w:vAlign w:val="center"/>
          </w:tcPr>
          <w:p w14:paraId="60FED981" w14:textId="52172F19" w:rsidR="00E52967" w:rsidRPr="00CA7184" w:rsidRDefault="00466712" w:rsidP="00E52967">
            <w:pPr>
              <w:jc w:val="center"/>
              <w:rPr>
                <w:rFonts w:ascii="Arial" w:hAnsi="Arial" w:cs="Arial"/>
                <w:sz w:val="20"/>
                <w:szCs w:val="20"/>
              </w:rPr>
            </w:pPr>
            <w:r>
              <w:rPr>
                <w:rFonts w:ascii="Arial" w:hAnsi="Arial" w:cs="Arial"/>
                <w:sz w:val="20"/>
                <w:szCs w:val="20"/>
              </w:rPr>
              <w:t>0.020 (0.013 to 0.028)</w:t>
            </w:r>
          </w:p>
        </w:tc>
        <w:tc>
          <w:tcPr>
            <w:tcW w:w="1075" w:type="dxa"/>
            <w:vAlign w:val="center"/>
          </w:tcPr>
          <w:p w14:paraId="2BEB2473" w14:textId="5D1B746B" w:rsidR="00E52967" w:rsidRPr="00CA7184" w:rsidRDefault="00466712" w:rsidP="00E52967">
            <w:pPr>
              <w:jc w:val="center"/>
              <w:rPr>
                <w:rFonts w:ascii="Arial" w:hAnsi="Arial" w:cs="Arial"/>
                <w:sz w:val="20"/>
                <w:szCs w:val="20"/>
              </w:rPr>
            </w:pPr>
            <w:r>
              <w:rPr>
                <w:rFonts w:ascii="Arial" w:hAnsi="Arial" w:cs="Arial"/>
                <w:sz w:val="20"/>
                <w:szCs w:val="20"/>
              </w:rPr>
              <w:t>&lt; .001</w:t>
            </w:r>
          </w:p>
        </w:tc>
        <w:tc>
          <w:tcPr>
            <w:tcW w:w="1080" w:type="dxa"/>
            <w:vAlign w:val="center"/>
          </w:tcPr>
          <w:p w14:paraId="76E2098B" w14:textId="420A844B" w:rsidR="00E52967" w:rsidRPr="00CA7184" w:rsidRDefault="0085630F" w:rsidP="00E52967">
            <w:pPr>
              <w:jc w:val="center"/>
              <w:rPr>
                <w:rFonts w:ascii="Arial" w:hAnsi="Arial" w:cs="Arial"/>
                <w:sz w:val="20"/>
                <w:szCs w:val="20"/>
              </w:rPr>
            </w:pPr>
            <w:r>
              <w:rPr>
                <w:rFonts w:ascii="Arial" w:hAnsi="Arial" w:cs="Arial"/>
                <w:sz w:val="20"/>
                <w:szCs w:val="20"/>
              </w:rPr>
              <w:t>&lt; .001</w:t>
            </w:r>
          </w:p>
        </w:tc>
        <w:tc>
          <w:tcPr>
            <w:tcW w:w="855" w:type="dxa"/>
            <w:vAlign w:val="center"/>
          </w:tcPr>
          <w:p w14:paraId="58951B6C" w14:textId="0A6764AD" w:rsidR="00E52967" w:rsidRPr="00CA7184" w:rsidRDefault="00D40A5F" w:rsidP="00E52967">
            <w:pPr>
              <w:jc w:val="center"/>
              <w:rPr>
                <w:rFonts w:ascii="Arial" w:hAnsi="Arial" w:cs="Arial"/>
                <w:sz w:val="20"/>
                <w:szCs w:val="20"/>
              </w:rPr>
            </w:pPr>
            <w:r>
              <w:rPr>
                <w:rFonts w:ascii="Arial" w:hAnsi="Arial" w:cs="Arial"/>
                <w:sz w:val="20"/>
                <w:szCs w:val="20"/>
              </w:rPr>
              <w:t>5269</w:t>
            </w:r>
          </w:p>
        </w:tc>
      </w:tr>
      <w:tr w:rsidR="00E52967" w14:paraId="750666AB" w14:textId="77777777" w:rsidTr="00FA46E6">
        <w:trPr>
          <w:trHeight w:val="374"/>
        </w:trPr>
        <w:tc>
          <w:tcPr>
            <w:tcW w:w="3000" w:type="dxa"/>
            <w:vAlign w:val="center"/>
          </w:tcPr>
          <w:p w14:paraId="455F1C21" w14:textId="327F53DD" w:rsidR="00E52967" w:rsidRDefault="00E52967" w:rsidP="00E52967">
            <w:pPr>
              <w:rPr>
                <w:rFonts w:ascii="Arial" w:hAnsi="Arial" w:cs="Arial"/>
              </w:rPr>
            </w:pPr>
            <w:r>
              <w:rPr>
                <w:rFonts w:ascii="Arial" w:hAnsi="Arial" w:cs="Arial"/>
              </w:rPr>
              <w:t>Internalizing problems</w:t>
            </w:r>
          </w:p>
        </w:tc>
        <w:tc>
          <w:tcPr>
            <w:tcW w:w="2486" w:type="dxa"/>
            <w:vAlign w:val="center"/>
          </w:tcPr>
          <w:p w14:paraId="6CC6EC83" w14:textId="6E0F0F50" w:rsidR="00E52967" w:rsidRPr="00CA7184" w:rsidRDefault="0024363B" w:rsidP="00E52967">
            <w:pPr>
              <w:jc w:val="center"/>
              <w:rPr>
                <w:rFonts w:ascii="Arial" w:hAnsi="Arial" w:cs="Arial"/>
                <w:sz w:val="20"/>
                <w:szCs w:val="20"/>
              </w:rPr>
            </w:pPr>
            <w:r>
              <w:rPr>
                <w:rFonts w:ascii="Arial" w:hAnsi="Arial" w:cs="Arial"/>
                <w:sz w:val="20"/>
                <w:szCs w:val="20"/>
              </w:rPr>
              <w:t>0.011 (-0.002 to 0.023)</w:t>
            </w:r>
          </w:p>
        </w:tc>
        <w:tc>
          <w:tcPr>
            <w:tcW w:w="1075" w:type="dxa"/>
            <w:vAlign w:val="center"/>
          </w:tcPr>
          <w:p w14:paraId="266C539B" w14:textId="37BE258B" w:rsidR="00E52967" w:rsidRPr="00CA7184" w:rsidRDefault="0024363B" w:rsidP="00E52967">
            <w:pPr>
              <w:jc w:val="center"/>
              <w:rPr>
                <w:rFonts w:ascii="Arial" w:hAnsi="Arial" w:cs="Arial"/>
                <w:sz w:val="20"/>
                <w:szCs w:val="20"/>
              </w:rPr>
            </w:pPr>
            <w:r>
              <w:rPr>
                <w:rFonts w:ascii="Arial" w:hAnsi="Arial" w:cs="Arial"/>
                <w:sz w:val="20"/>
                <w:szCs w:val="20"/>
              </w:rPr>
              <w:t>.10</w:t>
            </w:r>
          </w:p>
        </w:tc>
        <w:tc>
          <w:tcPr>
            <w:tcW w:w="1076" w:type="dxa"/>
            <w:vAlign w:val="center"/>
          </w:tcPr>
          <w:p w14:paraId="24D01815" w14:textId="75CF1EAF" w:rsidR="00E52967" w:rsidRPr="00CA7184" w:rsidRDefault="00B445ED" w:rsidP="00E52967">
            <w:pPr>
              <w:jc w:val="center"/>
              <w:rPr>
                <w:rFonts w:ascii="Arial" w:hAnsi="Arial" w:cs="Arial"/>
                <w:sz w:val="20"/>
                <w:szCs w:val="20"/>
              </w:rPr>
            </w:pPr>
            <w:r>
              <w:rPr>
                <w:rFonts w:ascii="Arial" w:hAnsi="Arial" w:cs="Arial"/>
                <w:sz w:val="20"/>
                <w:szCs w:val="20"/>
              </w:rPr>
              <w:t>.18</w:t>
            </w:r>
          </w:p>
        </w:tc>
        <w:tc>
          <w:tcPr>
            <w:tcW w:w="862" w:type="dxa"/>
            <w:vAlign w:val="center"/>
          </w:tcPr>
          <w:p w14:paraId="5E38AF00" w14:textId="4C69C941" w:rsidR="00E52967" w:rsidRPr="00CA7184" w:rsidRDefault="00D40A5F" w:rsidP="00E52967">
            <w:pPr>
              <w:jc w:val="center"/>
              <w:rPr>
                <w:rFonts w:ascii="Arial" w:hAnsi="Arial" w:cs="Arial"/>
                <w:sz w:val="20"/>
                <w:szCs w:val="20"/>
              </w:rPr>
            </w:pPr>
            <w:r>
              <w:rPr>
                <w:rFonts w:ascii="Arial" w:hAnsi="Arial" w:cs="Arial"/>
                <w:sz w:val="20"/>
                <w:szCs w:val="20"/>
              </w:rPr>
              <w:t>5242</w:t>
            </w:r>
          </w:p>
        </w:tc>
        <w:tc>
          <w:tcPr>
            <w:tcW w:w="2610" w:type="dxa"/>
            <w:vAlign w:val="center"/>
          </w:tcPr>
          <w:p w14:paraId="3F9E76E1" w14:textId="046AF15C" w:rsidR="00E52967" w:rsidRPr="00CA7184" w:rsidRDefault="00466712" w:rsidP="00E52967">
            <w:pPr>
              <w:jc w:val="center"/>
              <w:rPr>
                <w:rFonts w:ascii="Arial" w:hAnsi="Arial" w:cs="Arial"/>
                <w:sz w:val="20"/>
                <w:szCs w:val="20"/>
              </w:rPr>
            </w:pPr>
            <w:r>
              <w:rPr>
                <w:rFonts w:ascii="Arial" w:hAnsi="Arial" w:cs="Arial"/>
                <w:sz w:val="20"/>
                <w:szCs w:val="20"/>
              </w:rPr>
              <w:t>0.012 (0.004 to 0.019)</w:t>
            </w:r>
          </w:p>
        </w:tc>
        <w:tc>
          <w:tcPr>
            <w:tcW w:w="1075" w:type="dxa"/>
            <w:vAlign w:val="center"/>
          </w:tcPr>
          <w:p w14:paraId="3D437473" w14:textId="16427D85" w:rsidR="00E52967" w:rsidRPr="00CA7184" w:rsidRDefault="00466712" w:rsidP="00E52967">
            <w:pPr>
              <w:jc w:val="center"/>
              <w:rPr>
                <w:rFonts w:ascii="Arial" w:hAnsi="Arial" w:cs="Arial"/>
                <w:sz w:val="20"/>
                <w:szCs w:val="20"/>
              </w:rPr>
            </w:pPr>
            <w:r>
              <w:rPr>
                <w:rFonts w:ascii="Arial" w:hAnsi="Arial" w:cs="Arial"/>
                <w:sz w:val="20"/>
                <w:szCs w:val="20"/>
              </w:rPr>
              <w:t>.002</w:t>
            </w:r>
          </w:p>
        </w:tc>
        <w:tc>
          <w:tcPr>
            <w:tcW w:w="1080" w:type="dxa"/>
            <w:vAlign w:val="center"/>
          </w:tcPr>
          <w:p w14:paraId="5FD72A08" w14:textId="1BBF9EFD" w:rsidR="00E52967" w:rsidRPr="00CA7184" w:rsidRDefault="0085630F" w:rsidP="00E52967">
            <w:pPr>
              <w:jc w:val="center"/>
              <w:rPr>
                <w:rFonts w:ascii="Arial" w:hAnsi="Arial" w:cs="Arial"/>
                <w:sz w:val="20"/>
                <w:szCs w:val="20"/>
              </w:rPr>
            </w:pPr>
            <w:r>
              <w:rPr>
                <w:rFonts w:ascii="Arial" w:hAnsi="Arial" w:cs="Arial"/>
                <w:sz w:val="20"/>
                <w:szCs w:val="20"/>
              </w:rPr>
              <w:t>.006</w:t>
            </w:r>
          </w:p>
        </w:tc>
        <w:tc>
          <w:tcPr>
            <w:tcW w:w="855" w:type="dxa"/>
            <w:vAlign w:val="center"/>
          </w:tcPr>
          <w:p w14:paraId="5C744EF8" w14:textId="3B8DF8E5" w:rsidR="00E52967" w:rsidRPr="00CA7184" w:rsidRDefault="00D40A5F" w:rsidP="00E52967">
            <w:pPr>
              <w:jc w:val="center"/>
              <w:rPr>
                <w:rFonts w:ascii="Arial" w:hAnsi="Arial" w:cs="Arial"/>
                <w:sz w:val="20"/>
                <w:szCs w:val="20"/>
              </w:rPr>
            </w:pPr>
            <w:r>
              <w:rPr>
                <w:rFonts w:ascii="Arial" w:hAnsi="Arial" w:cs="Arial"/>
                <w:sz w:val="20"/>
                <w:szCs w:val="20"/>
              </w:rPr>
              <w:t>5269</w:t>
            </w:r>
          </w:p>
        </w:tc>
      </w:tr>
      <w:tr w:rsidR="00E52967" w14:paraId="1803DCEA" w14:textId="77777777" w:rsidTr="00FA46E6">
        <w:trPr>
          <w:trHeight w:val="374"/>
        </w:trPr>
        <w:tc>
          <w:tcPr>
            <w:tcW w:w="3000" w:type="dxa"/>
            <w:vAlign w:val="center"/>
          </w:tcPr>
          <w:p w14:paraId="2A9D344C" w14:textId="59C116CE" w:rsidR="00E52967" w:rsidRDefault="00E52967" w:rsidP="00E52967">
            <w:pPr>
              <w:rPr>
                <w:rFonts w:ascii="Arial" w:hAnsi="Arial" w:cs="Arial"/>
              </w:rPr>
            </w:pPr>
            <w:r>
              <w:rPr>
                <w:rFonts w:ascii="Arial" w:hAnsi="Arial" w:cs="Arial"/>
              </w:rPr>
              <w:t>Externalizing problems</w:t>
            </w:r>
          </w:p>
        </w:tc>
        <w:tc>
          <w:tcPr>
            <w:tcW w:w="2486" w:type="dxa"/>
            <w:vAlign w:val="center"/>
          </w:tcPr>
          <w:p w14:paraId="6BEC0712" w14:textId="4FF63F7D" w:rsidR="00E52967" w:rsidRPr="00CA7184" w:rsidRDefault="0024363B" w:rsidP="00E52967">
            <w:pPr>
              <w:jc w:val="center"/>
              <w:rPr>
                <w:rFonts w:ascii="Arial" w:hAnsi="Arial" w:cs="Arial"/>
                <w:sz w:val="20"/>
                <w:szCs w:val="20"/>
              </w:rPr>
            </w:pPr>
            <w:r>
              <w:rPr>
                <w:rFonts w:ascii="Arial" w:hAnsi="Arial" w:cs="Arial"/>
                <w:sz w:val="20"/>
                <w:szCs w:val="20"/>
              </w:rPr>
              <w:t>0.000 (-0.012 to 0.011)</w:t>
            </w:r>
          </w:p>
        </w:tc>
        <w:tc>
          <w:tcPr>
            <w:tcW w:w="1075" w:type="dxa"/>
            <w:vAlign w:val="center"/>
          </w:tcPr>
          <w:p w14:paraId="58D837F8" w14:textId="04ED5D7E" w:rsidR="00E52967" w:rsidRPr="00CA7184" w:rsidRDefault="0024363B" w:rsidP="00E52967">
            <w:pPr>
              <w:jc w:val="center"/>
              <w:rPr>
                <w:rFonts w:ascii="Arial" w:hAnsi="Arial" w:cs="Arial"/>
                <w:sz w:val="20"/>
                <w:szCs w:val="20"/>
              </w:rPr>
            </w:pPr>
            <w:r>
              <w:rPr>
                <w:rFonts w:ascii="Arial" w:hAnsi="Arial" w:cs="Arial"/>
                <w:sz w:val="20"/>
                <w:szCs w:val="20"/>
              </w:rPr>
              <w:t>.94</w:t>
            </w:r>
          </w:p>
        </w:tc>
        <w:tc>
          <w:tcPr>
            <w:tcW w:w="1076" w:type="dxa"/>
            <w:vAlign w:val="center"/>
          </w:tcPr>
          <w:p w14:paraId="79E81DA6" w14:textId="0A2821DA" w:rsidR="00E52967" w:rsidRPr="00CA7184" w:rsidRDefault="00B445ED" w:rsidP="00E52967">
            <w:pPr>
              <w:jc w:val="center"/>
              <w:rPr>
                <w:rFonts w:ascii="Arial" w:hAnsi="Arial" w:cs="Arial"/>
                <w:sz w:val="20"/>
                <w:szCs w:val="20"/>
              </w:rPr>
            </w:pPr>
            <w:r>
              <w:rPr>
                <w:rFonts w:ascii="Arial" w:hAnsi="Arial" w:cs="Arial"/>
                <w:sz w:val="20"/>
                <w:szCs w:val="20"/>
              </w:rPr>
              <w:t>.98</w:t>
            </w:r>
          </w:p>
        </w:tc>
        <w:tc>
          <w:tcPr>
            <w:tcW w:w="862" w:type="dxa"/>
            <w:vAlign w:val="center"/>
          </w:tcPr>
          <w:p w14:paraId="58C67379" w14:textId="115A9231" w:rsidR="00E52967" w:rsidRPr="00CA7184" w:rsidRDefault="00D40A5F" w:rsidP="00E52967">
            <w:pPr>
              <w:jc w:val="center"/>
              <w:rPr>
                <w:rFonts w:ascii="Arial" w:hAnsi="Arial" w:cs="Arial"/>
                <w:sz w:val="20"/>
                <w:szCs w:val="20"/>
              </w:rPr>
            </w:pPr>
            <w:r>
              <w:rPr>
                <w:rFonts w:ascii="Arial" w:hAnsi="Arial" w:cs="Arial"/>
                <w:sz w:val="20"/>
                <w:szCs w:val="20"/>
              </w:rPr>
              <w:t>5242</w:t>
            </w:r>
          </w:p>
        </w:tc>
        <w:tc>
          <w:tcPr>
            <w:tcW w:w="2610" w:type="dxa"/>
            <w:vAlign w:val="center"/>
          </w:tcPr>
          <w:p w14:paraId="5048C0B3" w14:textId="6336A904" w:rsidR="00E52967" w:rsidRPr="00CA7184" w:rsidRDefault="00466712" w:rsidP="00E52967">
            <w:pPr>
              <w:jc w:val="center"/>
              <w:rPr>
                <w:rFonts w:ascii="Arial" w:hAnsi="Arial" w:cs="Arial"/>
                <w:sz w:val="20"/>
                <w:szCs w:val="20"/>
              </w:rPr>
            </w:pPr>
            <w:r>
              <w:rPr>
                <w:rFonts w:ascii="Arial" w:hAnsi="Arial" w:cs="Arial"/>
                <w:sz w:val="20"/>
                <w:szCs w:val="20"/>
              </w:rPr>
              <w:t>0.019 (0.011 to 0.027)</w:t>
            </w:r>
          </w:p>
        </w:tc>
        <w:tc>
          <w:tcPr>
            <w:tcW w:w="1075" w:type="dxa"/>
            <w:vAlign w:val="center"/>
          </w:tcPr>
          <w:p w14:paraId="12156168" w14:textId="424C2853" w:rsidR="00E52967" w:rsidRPr="00CA7184" w:rsidRDefault="00466712" w:rsidP="00E52967">
            <w:pPr>
              <w:jc w:val="center"/>
              <w:rPr>
                <w:rFonts w:ascii="Arial" w:hAnsi="Arial" w:cs="Arial"/>
                <w:sz w:val="20"/>
                <w:szCs w:val="20"/>
              </w:rPr>
            </w:pPr>
            <w:r>
              <w:rPr>
                <w:rFonts w:ascii="Arial" w:hAnsi="Arial" w:cs="Arial"/>
                <w:sz w:val="20"/>
                <w:szCs w:val="20"/>
              </w:rPr>
              <w:t>&lt; .001</w:t>
            </w:r>
          </w:p>
        </w:tc>
        <w:tc>
          <w:tcPr>
            <w:tcW w:w="1080" w:type="dxa"/>
            <w:vAlign w:val="center"/>
          </w:tcPr>
          <w:p w14:paraId="5946861B" w14:textId="7A8DB063" w:rsidR="00E52967" w:rsidRPr="00CA7184" w:rsidRDefault="0085630F" w:rsidP="00E52967">
            <w:pPr>
              <w:jc w:val="center"/>
              <w:rPr>
                <w:rFonts w:ascii="Arial" w:hAnsi="Arial" w:cs="Arial"/>
                <w:sz w:val="20"/>
                <w:szCs w:val="20"/>
              </w:rPr>
            </w:pPr>
            <w:r>
              <w:rPr>
                <w:rFonts w:ascii="Arial" w:hAnsi="Arial" w:cs="Arial"/>
                <w:sz w:val="20"/>
                <w:szCs w:val="20"/>
              </w:rPr>
              <w:t>&lt; .001</w:t>
            </w:r>
          </w:p>
        </w:tc>
        <w:tc>
          <w:tcPr>
            <w:tcW w:w="855" w:type="dxa"/>
            <w:vAlign w:val="center"/>
          </w:tcPr>
          <w:p w14:paraId="0193A3E9" w14:textId="50923DEF" w:rsidR="00E52967" w:rsidRPr="00CA7184" w:rsidRDefault="00D40A5F" w:rsidP="00E52967">
            <w:pPr>
              <w:jc w:val="center"/>
              <w:rPr>
                <w:rFonts w:ascii="Arial" w:hAnsi="Arial" w:cs="Arial"/>
                <w:sz w:val="20"/>
                <w:szCs w:val="20"/>
              </w:rPr>
            </w:pPr>
            <w:r>
              <w:rPr>
                <w:rFonts w:ascii="Arial" w:hAnsi="Arial" w:cs="Arial"/>
                <w:sz w:val="20"/>
                <w:szCs w:val="20"/>
              </w:rPr>
              <w:t>5269</w:t>
            </w:r>
          </w:p>
        </w:tc>
      </w:tr>
      <w:tr w:rsidR="00E52967" w14:paraId="18A417D9" w14:textId="77777777" w:rsidTr="00FA46E6">
        <w:trPr>
          <w:trHeight w:val="374"/>
        </w:trPr>
        <w:tc>
          <w:tcPr>
            <w:tcW w:w="3000" w:type="dxa"/>
            <w:vAlign w:val="center"/>
          </w:tcPr>
          <w:p w14:paraId="116ECD88" w14:textId="19DAC65E" w:rsidR="00E52967" w:rsidRDefault="00E52967" w:rsidP="00E52967">
            <w:pPr>
              <w:rPr>
                <w:rFonts w:ascii="Arial" w:hAnsi="Arial" w:cs="Arial"/>
              </w:rPr>
            </w:pPr>
            <w:r>
              <w:rPr>
                <w:rFonts w:ascii="Arial" w:hAnsi="Arial" w:cs="Arial"/>
              </w:rPr>
              <w:t>Anxious/depressed</w:t>
            </w:r>
          </w:p>
        </w:tc>
        <w:tc>
          <w:tcPr>
            <w:tcW w:w="2486" w:type="dxa"/>
            <w:vAlign w:val="center"/>
          </w:tcPr>
          <w:p w14:paraId="62CF8AE2" w14:textId="0F2EACDB" w:rsidR="00E52967" w:rsidRPr="00CA7184" w:rsidRDefault="0024363B" w:rsidP="00E52967">
            <w:pPr>
              <w:jc w:val="center"/>
              <w:rPr>
                <w:rFonts w:ascii="Arial" w:hAnsi="Arial" w:cs="Arial"/>
                <w:sz w:val="20"/>
                <w:szCs w:val="20"/>
              </w:rPr>
            </w:pPr>
            <w:r>
              <w:rPr>
                <w:rFonts w:ascii="Arial" w:hAnsi="Arial" w:cs="Arial"/>
                <w:sz w:val="20"/>
                <w:szCs w:val="20"/>
              </w:rPr>
              <w:t>0.007 (-0.005 to 0.020)</w:t>
            </w:r>
          </w:p>
        </w:tc>
        <w:tc>
          <w:tcPr>
            <w:tcW w:w="1075" w:type="dxa"/>
            <w:vAlign w:val="center"/>
          </w:tcPr>
          <w:p w14:paraId="4F0FEDF2" w14:textId="2687F510" w:rsidR="00E52967" w:rsidRPr="00CA7184" w:rsidRDefault="0024363B" w:rsidP="00E52967">
            <w:pPr>
              <w:jc w:val="center"/>
              <w:rPr>
                <w:rFonts w:ascii="Arial" w:hAnsi="Arial" w:cs="Arial"/>
                <w:sz w:val="20"/>
                <w:szCs w:val="20"/>
              </w:rPr>
            </w:pPr>
            <w:r>
              <w:rPr>
                <w:rFonts w:ascii="Arial" w:hAnsi="Arial" w:cs="Arial"/>
                <w:sz w:val="20"/>
                <w:szCs w:val="20"/>
              </w:rPr>
              <w:t>.25</w:t>
            </w:r>
          </w:p>
        </w:tc>
        <w:tc>
          <w:tcPr>
            <w:tcW w:w="1076" w:type="dxa"/>
            <w:vAlign w:val="center"/>
          </w:tcPr>
          <w:p w14:paraId="312841B2" w14:textId="0F4A7C4A" w:rsidR="00E52967" w:rsidRPr="00CA7184" w:rsidRDefault="00B445ED" w:rsidP="00E52967">
            <w:pPr>
              <w:jc w:val="center"/>
              <w:rPr>
                <w:rFonts w:ascii="Arial" w:hAnsi="Arial" w:cs="Arial"/>
                <w:sz w:val="20"/>
                <w:szCs w:val="20"/>
              </w:rPr>
            </w:pPr>
            <w:r>
              <w:rPr>
                <w:rFonts w:ascii="Arial" w:hAnsi="Arial" w:cs="Arial"/>
                <w:sz w:val="20"/>
                <w:szCs w:val="20"/>
              </w:rPr>
              <w:t>.41</w:t>
            </w:r>
          </w:p>
        </w:tc>
        <w:tc>
          <w:tcPr>
            <w:tcW w:w="862" w:type="dxa"/>
            <w:vAlign w:val="center"/>
          </w:tcPr>
          <w:p w14:paraId="706D08E7" w14:textId="5AA71187" w:rsidR="00E52967" w:rsidRPr="00CA7184" w:rsidRDefault="00D40A5F" w:rsidP="00E52967">
            <w:pPr>
              <w:jc w:val="center"/>
              <w:rPr>
                <w:rFonts w:ascii="Arial" w:hAnsi="Arial" w:cs="Arial"/>
                <w:sz w:val="20"/>
                <w:szCs w:val="20"/>
              </w:rPr>
            </w:pPr>
            <w:r>
              <w:rPr>
                <w:rFonts w:ascii="Arial" w:hAnsi="Arial" w:cs="Arial"/>
                <w:sz w:val="20"/>
                <w:szCs w:val="20"/>
              </w:rPr>
              <w:t>5242</w:t>
            </w:r>
          </w:p>
        </w:tc>
        <w:tc>
          <w:tcPr>
            <w:tcW w:w="2610" w:type="dxa"/>
            <w:vAlign w:val="center"/>
          </w:tcPr>
          <w:p w14:paraId="21FB6B73" w14:textId="77D65D6D" w:rsidR="00E52967" w:rsidRPr="00CA7184" w:rsidRDefault="00466712" w:rsidP="00E52967">
            <w:pPr>
              <w:jc w:val="center"/>
              <w:rPr>
                <w:rFonts w:ascii="Arial" w:hAnsi="Arial" w:cs="Arial"/>
                <w:sz w:val="20"/>
                <w:szCs w:val="20"/>
              </w:rPr>
            </w:pPr>
            <w:r>
              <w:rPr>
                <w:rFonts w:ascii="Arial" w:hAnsi="Arial" w:cs="Arial"/>
                <w:sz w:val="20"/>
                <w:szCs w:val="20"/>
              </w:rPr>
              <w:t>0.006 (-0.001 to 0.014)</w:t>
            </w:r>
          </w:p>
        </w:tc>
        <w:tc>
          <w:tcPr>
            <w:tcW w:w="1075" w:type="dxa"/>
            <w:vAlign w:val="center"/>
          </w:tcPr>
          <w:p w14:paraId="4555D30C" w14:textId="0550DE43" w:rsidR="00E52967" w:rsidRPr="00CA7184" w:rsidRDefault="00466712" w:rsidP="00E52967">
            <w:pPr>
              <w:jc w:val="center"/>
              <w:rPr>
                <w:rFonts w:ascii="Arial" w:hAnsi="Arial" w:cs="Arial"/>
                <w:sz w:val="20"/>
                <w:szCs w:val="20"/>
              </w:rPr>
            </w:pPr>
            <w:r>
              <w:rPr>
                <w:rFonts w:ascii="Arial" w:hAnsi="Arial" w:cs="Arial"/>
                <w:sz w:val="20"/>
                <w:szCs w:val="20"/>
              </w:rPr>
              <w:t>.10</w:t>
            </w:r>
          </w:p>
        </w:tc>
        <w:tc>
          <w:tcPr>
            <w:tcW w:w="1080" w:type="dxa"/>
            <w:vAlign w:val="center"/>
          </w:tcPr>
          <w:p w14:paraId="088E5D03" w14:textId="2602A3CD" w:rsidR="00E52967" w:rsidRPr="00CA7184" w:rsidRDefault="0085630F" w:rsidP="00E52967">
            <w:pPr>
              <w:jc w:val="center"/>
              <w:rPr>
                <w:rFonts w:ascii="Arial" w:hAnsi="Arial" w:cs="Arial"/>
                <w:sz w:val="20"/>
                <w:szCs w:val="20"/>
              </w:rPr>
            </w:pPr>
            <w:r>
              <w:rPr>
                <w:rFonts w:ascii="Arial" w:hAnsi="Arial" w:cs="Arial"/>
                <w:sz w:val="20"/>
                <w:szCs w:val="20"/>
              </w:rPr>
              <w:t>.18</w:t>
            </w:r>
          </w:p>
        </w:tc>
        <w:tc>
          <w:tcPr>
            <w:tcW w:w="855" w:type="dxa"/>
            <w:vAlign w:val="center"/>
          </w:tcPr>
          <w:p w14:paraId="5892F3E9" w14:textId="2ABABB29" w:rsidR="00E52967" w:rsidRPr="00CA7184" w:rsidRDefault="00D40A5F" w:rsidP="00E52967">
            <w:pPr>
              <w:jc w:val="center"/>
              <w:rPr>
                <w:rFonts w:ascii="Arial" w:hAnsi="Arial" w:cs="Arial"/>
                <w:sz w:val="20"/>
                <w:szCs w:val="20"/>
              </w:rPr>
            </w:pPr>
            <w:r>
              <w:rPr>
                <w:rFonts w:ascii="Arial" w:hAnsi="Arial" w:cs="Arial"/>
                <w:sz w:val="20"/>
                <w:szCs w:val="20"/>
              </w:rPr>
              <w:t>5269</w:t>
            </w:r>
          </w:p>
        </w:tc>
      </w:tr>
      <w:tr w:rsidR="00E52967" w14:paraId="11FEBE3C" w14:textId="77777777" w:rsidTr="00FA46E6">
        <w:trPr>
          <w:trHeight w:val="374"/>
        </w:trPr>
        <w:tc>
          <w:tcPr>
            <w:tcW w:w="3000" w:type="dxa"/>
            <w:vAlign w:val="center"/>
          </w:tcPr>
          <w:p w14:paraId="70E53D47" w14:textId="6C9A1C36" w:rsidR="00E52967" w:rsidRPr="00E52967" w:rsidRDefault="00E52967" w:rsidP="00E52967">
            <w:pPr>
              <w:rPr>
                <w:rFonts w:ascii="Arial" w:hAnsi="Arial" w:cs="Arial"/>
              </w:rPr>
            </w:pPr>
            <w:r>
              <w:rPr>
                <w:rFonts w:ascii="Arial" w:hAnsi="Arial" w:cs="Arial"/>
              </w:rPr>
              <w:t>Withdrawn/depressed</w:t>
            </w:r>
          </w:p>
        </w:tc>
        <w:tc>
          <w:tcPr>
            <w:tcW w:w="2486" w:type="dxa"/>
            <w:vAlign w:val="center"/>
          </w:tcPr>
          <w:p w14:paraId="256CC222" w14:textId="1B79F8CA" w:rsidR="00E52967" w:rsidRPr="00CA7184" w:rsidRDefault="0024363B" w:rsidP="00E52967">
            <w:pPr>
              <w:jc w:val="center"/>
              <w:rPr>
                <w:rFonts w:ascii="Arial" w:hAnsi="Arial" w:cs="Arial"/>
                <w:sz w:val="20"/>
                <w:szCs w:val="20"/>
              </w:rPr>
            </w:pPr>
            <w:r>
              <w:rPr>
                <w:rFonts w:ascii="Arial" w:hAnsi="Arial" w:cs="Arial"/>
                <w:sz w:val="20"/>
                <w:szCs w:val="20"/>
              </w:rPr>
              <w:t>0.024 (0.010 to 0.037)</w:t>
            </w:r>
          </w:p>
        </w:tc>
        <w:tc>
          <w:tcPr>
            <w:tcW w:w="1075" w:type="dxa"/>
            <w:vAlign w:val="center"/>
          </w:tcPr>
          <w:p w14:paraId="5860570F" w14:textId="438B631E" w:rsidR="00E52967" w:rsidRPr="00CA7184" w:rsidRDefault="0024363B" w:rsidP="00E52967">
            <w:pPr>
              <w:jc w:val="center"/>
              <w:rPr>
                <w:rFonts w:ascii="Arial" w:hAnsi="Arial" w:cs="Arial"/>
                <w:sz w:val="20"/>
                <w:szCs w:val="20"/>
              </w:rPr>
            </w:pPr>
            <w:r>
              <w:rPr>
                <w:rFonts w:ascii="Arial" w:hAnsi="Arial" w:cs="Arial"/>
                <w:sz w:val="20"/>
                <w:szCs w:val="20"/>
              </w:rPr>
              <w:t>&lt; .001</w:t>
            </w:r>
          </w:p>
        </w:tc>
        <w:tc>
          <w:tcPr>
            <w:tcW w:w="1076" w:type="dxa"/>
            <w:vAlign w:val="center"/>
          </w:tcPr>
          <w:p w14:paraId="02F8C9F2" w14:textId="3FED3F40" w:rsidR="00E52967" w:rsidRPr="00CA7184" w:rsidRDefault="00B445ED" w:rsidP="00E52967">
            <w:pPr>
              <w:jc w:val="center"/>
              <w:rPr>
                <w:rFonts w:ascii="Arial" w:hAnsi="Arial" w:cs="Arial"/>
                <w:sz w:val="20"/>
                <w:szCs w:val="20"/>
              </w:rPr>
            </w:pPr>
            <w:r>
              <w:rPr>
                <w:rFonts w:ascii="Arial" w:hAnsi="Arial" w:cs="Arial"/>
                <w:sz w:val="20"/>
                <w:szCs w:val="20"/>
              </w:rPr>
              <w:t>.003</w:t>
            </w:r>
          </w:p>
        </w:tc>
        <w:tc>
          <w:tcPr>
            <w:tcW w:w="862" w:type="dxa"/>
            <w:vAlign w:val="center"/>
          </w:tcPr>
          <w:p w14:paraId="1D68072F" w14:textId="6E7BC1DB" w:rsidR="00E52967" w:rsidRPr="00CA7184" w:rsidRDefault="00D40A5F" w:rsidP="00E52967">
            <w:pPr>
              <w:jc w:val="center"/>
              <w:rPr>
                <w:rFonts w:ascii="Arial" w:hAnsi="Arial" w:cs="Arial"/>
                <w:sz w:val="20"/>
                <w:szCs w:val="20"/>
              </w:rPr>
            </w:pPr>
            <w:r>
              <w:rPr>
                <w:rFonts w:ascii="Arial" w:hAnsi="Arial" w:cs="Arial"/>
                <w:sz w:val="20"/>
                <w:szCs w:val="20"/>
              </w:rPr>
              <w:t>5242</w:t>
            </w:r>
          </w:p>
        </w:tc>
        <w:tc>
          <w:tcPr>
            <w:tcW w:w="2610" w:type="dxa"/>
            <w:vAlign w:val="center"/>
          </w:tcPr>
          <w:p w14:paraId="3AE84761" w14:textId="6DA80DEF" w:rsidR="00E52967" w:rsidRPr="00CA7184" w:rsidRDefault="00466712" w:rsidP="00E52967">
            <w:pPr>
              <w:jc w:val="center"/>
              <w:rPr>
                <w:rFonts w:ascii="Arial" w:hAnsi="Arial" w:cs="Arial"/>
                <w:sz w:val="20"/>
                <w:szCs w:val="20"/>
              </w:rPr>
            </w:pPr>
            <w:r>
              <w:rPr>
                <w:rFonts w:ascii="Arial" w:hAnsi="Arial" w:cs="Arial"/>
                <w:sz w:val="20"/>
                <w:szCs w:val="20"/>
              </w:rPr>
              <w:t>0.013 (0.006 to 0.021)</w:t>
            </w:r>
          </w:p>
        </w:tc>
        <w:tc>
          <w:tcPr>
            <w:tcW w:w="1075" w:type="dxa"/>
            <w:vAlign w:val="center"/>
          </w:tcPr>
          <w:p w14:paraId="7C0732A5" w14:textId="25855C4C" w:rsidR="00E52967" w:rsidRPr="00CA7184" w:rsidRDefault="00466712" w:rsidP="00E52967">
            <w:pPr>
              <w:jc w:val="center"/>
              <w:rPr>
                <w:rFonts w:ascii="Arial" w:hAnsi="Arial" w:cs="Arial"/>
                <w:sz w:val="20"/>
                <w:szCs w:val="20"/>
              </w:rPr>
            </w:pPr>
            <w:r>
              <w:rPr>
                <w:rFonts w:ascii="Arial" w:hAnsi="Arial" w:cs="Arial"/>
                <w:sz w:val="20"/>
                <w:szCs w:val="20"/>
              </w:rPr>
              <w:t>&lt; .001</w:t>
            </w:r>
          </w:p>
        </w:tc>
        <w:tc>
          <w:tcPr>
            <w:tcW w:w="1080" w:type="dxa"/>
            <w:vAlign w:val="center"/>
          </w:tcPr>
          <w:p w14:paraId="3B2EDF0D" w14:textId="5887CCF2" w:rsidR="00E52967" w:rsidRPr="00CA7184" w:rsidRDefault="0085630F" w:rsidP="00E52967">
            <w:pPr>
              <w:jc w:val="center"/>
              <w:rPr>
                <w:rFonts w:ascii="Arial" w:hAnsi="Arial" w:cs="Arial"/>
                <w:sz w:val="20"/>
                <w:szCs w:val="20"/>
              </w:rPr>
            </w:pPr>
            <w:r>
              <w:rPr>
                <w:rFonts w:ascii="Arial" w:hAnsi="Arial" w:cs="Arial"/>
                <w:sz w:val="20"/>
                <w:szCs w:val="20"/>
              </w:rPr>
              <w:t>.002</w:t>
            </w:r>
          </w:p>
        </w:tc>
        <w:tc>
          <w:tcPr>
            <w:tcW w:w="855" w:type="dxa"/>
            <w:vAlign w:val="center"/>
          </w:tcPr>
          <w:p w14:paraId="102FB9FC" w14:textId="155EE460" w:rsidR="00E52967" w:rsidRPr="00CA7184" w:rsidRDefault="00D40A5F" w:rsidP="00E52967">
            <w:pPr>
              <w:jc w:val="center"/>
              <w:rPr>
                <w:rFonts w:ascii="Arial" w:hAnsi="Arial" w:cs="Arial"/>
                <w:sz w:val="20"/>
                <w:szCs w:val="20"/>
              </w:rPr>
            </w:pPr>
            <w:r>
              <w:rPr>
                <w:rFonts w:ascii="Arial" w:hAnsi="Arial" w:cs="Arial"/>
                <w:sz w:val="20"/>
                <w:szCs w:val="20"/>
              </w:rPr>
              <w:t>5269</w:t>
            </w:r>
          </w:p>
        </w:tc>
      </w:tr>
      <w:tr w:rsidR="00D40A5F" w14:paraId="679454CF" w14:textId="77777777" w:rsidTr="00FA46E6">
        <w:trPr>
          <w:trHeight w:val="374"/>
        </w:trPr>
        <w:tc>
          <w:tcPr>
            <w:tcW w:w="3000" w:type="dxa"/>
            <w:vAlign w:val="center"/>
          </w:tcPr>
          <w:p w14:paraId="1EAF07CB" w14:textId="0038267B" w:rsidR="00D40A5F" w:rsidRPr="00E52967" w:rsidRDefault="00D40A5F" w:rsidP="00D40A5F">
            <w:pPr>
              <w:rPr>
                <w:rFonts w:ascii="Arial" w:hAnsi="Arial" w:cs="Arial"/>
              </w:rPr>
            </w:pPr>
            <w:r>
              <w:rPr>
                <w:rFonts w:ascii="Arial" w:hAnsi="Arial" w:cs="Arial"/>
              </w:rPr>
              <w:t>Somatic complaints</w:t>
            </w:r>
          </w:p>
        </w:tc>
        <w:tc>
          <w:tcPr>
            <w:tcW w:w="2486" w:type="dxa"/>
            <w:vAlign w:val="center"/>
          </w:tcPr>
          <w:p w14:paraId="3BCAB251" w14:textId="1A30D41B" w:rsidR="00D40A5F" w:rsidRPr="00CA7184" w:rsidRDefault="00D40A5F" w:rsidP="00D40A5F">
            <w:pPr>
              <w:jc w:val="center"/>
              <w:rPr>
                <w:rFonts w:ascii="Arial" w:hAnsi="Arial" w:cs="Arial"/>
                <w:sz w:val="20"/>
                <w:szCs w:val="20"/>
              </w:rPr>
            </w:pPr>
            <w:r>
              <w:rPr>
                <w:rFonts w:ascii="Arial" w:hAnsi="Arial" w:cs="Arial"/>
                <w:sz w:val="20"/>
                <w:szCs w:val="20"/>
              </w:rPr>
              <w:t>-0.006 (-0.019 to 0.008)</w:t>
            </w:r>
          </w:p>
        </w:tc>
        <w:tc>
          <w:tcPr>
            <w:tcW w:w="1075" w:type="dxa"/>
            <w:vAlign w:val="center"/>
          </w:tcPr>
          <w:p w14:paraId="6A279069" w14:textId="5649245F" w:rsidR="00D40A5F" w:rsidRPr="00CA7184" w:rsidRDefault="00D40A5F" w:rsidP="00D40A5F">
            <w:pPr>
              <w:jc w:val="center"/>
              <w:rPr>
                <w:rFonts w:ascii="Arial" w:hAnsi="Arial" w:cs="Arial"/>
                <w:sz w:val="20"/>
                <w:szCs w:val="20"/>
              </w:rPr>
            </w:pPr>
            <w:r>
              <w:rPr>
                <w:rFonts w:ascii="Arial" w:hAnsi="Arial" w:cs="Arial"/>
                <w:sz w:val="20"/>
                <w:szCs w:val="20"/>
              </w:rPr>
              <w:t>.40</w:t>
            </w:r>
          </w:p>
        </w:tc>
        <w:tc>
          <w:tcPr>
            <w:tcW w:w="1076" w:type="dxa"/>
            <w:vAlign w:val="center"/>
          </w:tcPr>
          <w:p w14:paraId="0ADBF4D3" w14:textId="7746FA29" w:rsidR="00D40A5F" w:rsidRPr="00CA7184" w:rsidRDefault="00D40A5F" w:rsidP="00D40A5F">
            <w:pPr>
              <w:jc w:val="center"/>
              <w:rPr>
                <w:rFonts w:ascii="Arial" w:hAnsi="Arial" w:cs="Arial"/>
                <w:sz w:val="20"/>
                <w:szCs w:val="20"/>
              </w:rPr>
            </w:pPr>
            <w:r>
              <w:rPr>
                <w:rFonts w:ascii="Arial" w:hAnsi="Arial" w:cs="Arial"/>
                <w:sz w:val="20"/>
                <w:szCs w:val="20"/>
              </w:rPr>
              <w:t>.56</w:t>
            </w:r>
          </w:p>
        </w:tc>
        <w:tc>
          <w:tcPr>
            <w:tcW w:w="862" w:type="dxa"/>
            <w:vAlign w:val="center"/>
          </w:tcPr>
          <w:p w14:paraId="334BEC9D" w14:textId="2F6EB204" w:rsidR="00D40A5F" w:rsidRPr="00CA7184" w:rsidRDefault="00D40A5F" w:rsidP="00D40A5F">
            <w:pPr>
              <w:jc w:val="center"/>
              <w:rPr>
                <w:rFonts w:ascii="Arial" w:hAnsi="Arial" w:cs="Arial"/>
                <w:sz w:val="20"/>
                <w:szCs w:val="20"/>
              </w:rPr>
            </w:pPr>
            <w:r>
              <w:rPr>
                <w:rFonts w:ascii="Arial" w:hAnsi="Arial" w:cs="Arial"/>
                <w:sz w:val="20"/>
                <w:szCs w:val="20"/>
              </w:rPr>
              <w:t>5242</w:t>
            </w:r>
          </w:p>
        </w:tc>
        <w:tc>
          <w:tcPr>
            <w:tcW w:w="2610" w:type="dxa"/>
            <w:vAlign w:val="center"/>
          </w:tcPr>
          <w:p w14:paraId="02C11217" w14:textId="7013FBA9" w:rsidR="00D40A5F" w:rsidRPr="00CA7184" w:rsidRDefault="00D40A5F" w:rsidP="00D40A5F">
            <w:pPr>
              <w:jc w:val="center"/>
              <w:rPr>
                <w:rFonts w:ascii="Arial" w:hAnsi="Arial" w:cs="Arial"/>
                <w:sz w:val="20"/>
                <w:szCs w:val="20"/>
              </w:rPr>
            </w:pPr>
            <w:r>
              <w:rPr>
                <w:rFonts w:ascii="Arial" w:hAnsi="Arial" w:cs="Arial"/>
                <w:sz w:val="20"/>
                <w:szCs w:val="20"/>
              </w:rPr>
              <w:t>0.011 (0.003 to 0.018)</w:t>
            </w:r>
          </w:p>
        </w:tc>
        <w:tc>
          <w:tcPr>
            <w:tcW w:w="1075" w:type="dxa"/>
            <w:vAlign w:val="center"/>
          </w:tcPr>
          <w:p w14:paraId="43DFA1AB" w14:textId="02392F21" w:rsidR="00D40A5F" w:rsidRPr="00CA7184" w:rsidRDefault="00D40A5F" w:rsidP="00D40A5F">
            <w:pPr>
              <w:jc w:val="center"/>
              <w:rPr>
                <w:rFonts w:ascii="Arial" w:hAnsi="Arial" w:cs="Arial"/>
                <w:sz w:val="20"/>
                <w:szCs w:val="20"/>
              </w:rPr>
            </w:pPr>
            <w:r>
              <w:rPr>
                <w:rFonts w:ascii="Arial" w:hAnsi="Arial" w:cs="Arial"/>
                <w:sz w:val="20"/>
                <w:szCs w:val="20"/>
              </w:rPr>
              <w:t>.004</w:t>
            </w:r>
          </w:p>
        </w:tc>
        <w:tc>
          <w:tcPr>
            <w:tcW w:w="1080" w:type="dxa"/>
            <w:vAlign w:val="center"/>
          </w:tcPr>
          <w:p w14:paraId="754A087E" w14:textId="34F64EB1" w:rsidR="00D40A5F" w:rsidRPr="00CA7184" w:rsidRDefault="00D40A5F" w:rsidP="00D40A5F">
            <w:pPr>
              <w:jc w:val="center"/>
              <w:rPr>
                <w:rFonts w:ascii="Arial" w:hAnsi="Arial" w:cs="Arial"/>
                <w:sz w:val="20"/>
                <w:szCs w:val="20"/>
              </w:rPr>
            </w:pPr>
            <w:r>
              <w:rPr>
                <w:rFonts w:ascii="Arial" w:hAnsi="Arial" w:cs="Arial"/>
                <w:sz w:val="20"/>
                <w:szCs w:val="20"/>
              </w:rPr>
              <w:t>.01</w:t>
            </w:r>
          </w:p>
        </w:tc>
        <w:tc>
          <w:tcPr>
            <w:tcW w:w="855" w:type="dxa"/>
            <w:vAlign w:val="center"/>
          </w:tcPr>
          <w:p w14:paraId="3434C5C8" w14:textId="1DB6F77A" w:rsidR="00D40A5F" w:rsidRPr="00CA7184" w:rsidRDefault="00D40A5F" w:rsidP="00D40A5F">
            <w:pPr>
              <w:jc w:val="center"/>
              <w:rPr>
                <w:rFonts w:ascii="Arial" w:hAnsi="Arial" w:cs="Arial"/>
                <w:sz w:val="20"/>
                <w:szCs w:val="20"/>
              </w:rPr>
            </w:pPr>
            <w:r>
              <w:rPr>
                <w:rFonts w:ascii="Arial" w:hAnsi="Arial" w:cs="Arial"/>
                <w:sz w:val="20"/>
                <w:szCs w:val="20"/>
              </w:rPr>
              <w:t>5269</w:t>
            </w:r>
          </w:p>
        </w:tc>
      </w:tr>
      <w:tr w:rsidR="00D40A5F" w14:paraId="7A12D045" w14:textId="77777777" w:rsidTr="00FA46E6">
        <w:trPr>
          <w:trHeight w:val="374"/>
        </w:trPr>
        <w:tc>
          <w:tcPr>
            <w:tcW w:w="3000" w:type="dxa"/>
            <w:vAlign w:val="center"/>
          </w:tcPr>
          <w:p w14:paraId="0F7BFA06" w14:textId="55F65E39" w:rsidR="00D40A5F" w:rsidRPr="00E52967" w:rsidRDefault="00D40A5F" w:rsidP="00D40A5F">
            <w:pPr>
              <w:rPr>
                <w:rFonts w:ascii="Arial" w:hAnsi="Arial" w:cs="Arial"/>
              </w:rPr>
            </w:pPr>
            <w:r>
              <w:rPr>
                <w:rFonts w:ascii="Arial" w:hAnsi="Arial" w:cs="Arial"/>
              </w:rPr>
              <w:t>Social problems</w:t>
            </w:r>
          </w:p>
        </w:tc>
        <w:tc>
          <w:tcPr>
            <w:tcW w:w="2486" w:type="dxa"/>
            <w:vAlign w:val="center"/>
          </w:tcPr>
          <w:p w14:paraId="22336BF5" w14:textId="3400DE63" w:rsidR="00D40A5F" w:rsidRPr="00CA7184" w:rsidRDefault="00D40A5F" w:rsidP="00D40A5F">
            <w:pPr>
              <w:jc w:val="center"/>
              <w:rPr>
                <w:rFonts w:ascii="Arial" w:hAnsi="Arial" w:cs="Arial"/>
                <w:sz w:val="20"/>
                <w:szCs w:val="20"/>
              </w:rPr>
            </w:pPr>
            <w:r>
              <w:rPr>
                <w:rFonts w:ascii="Arial" w:hAnsi="Arial" w:cs="Arial"/>
                <w:sz w:val="20"/>
                <w:szCs w:val="20"/>
              </w:rPr>
              <w:t>0.000 (-0.013 to 0.012)</w:t>
            </w:r>
          </w:p>
        </w:tc>
        <w:tc>
          <w:tcPr>
            <w:tcW w:w="1075" w:type="dxa"/>
            <w:vAlign w:val="center"/>
          </w:tcPr>
          <w:p w14:paraId="29C15D30" w14:textId="20CEE10E" w:rsidR="00D40A5F" w:rsidRPr="00CA7184" w:rsidRDefault="00D40A5F" w:rsidP="00D40A5F">
            <w:pPr>
              <w:jc w:val="center"/>
              <w:rPr>
                <w:rFonts w:ascii="Arial" w:hAnsi="Arial" w:cs="Arial"/>
                <w:sz w:val="20"/>
                <w:szCs w:val="20"/>
              </w:rPr>
            </w:pPr>
            <w:r>
              <w:rPr>
                <w:rFonts w:ascii="Arial" w:hAnsi="Arial" w:cs="Arial"/>
                <w:sz w:val="20"/>
                <w:szCs w:val="20"/>
              </w:rPr>
              <w:t>.96</w:t>
            </w:r>
          </w:p>
        </w:tc>
        <w:tc>
          <w:tcPr>
            <w:tcW w:w="1076" w:type="dxa"/>
            <w:vAlign w:val="center"/>
          </w:tcPr>
          <w:p w14:paraId="7A20C357" w14:textId="3E6AAC94" w:rsidR="00D40A5F" w:rsidRPr="00CA7184" w:rsidRDefault="00D40A5F" w:rsidP="00D40A5F">
            <w:pPr>
              <w:jc w:val="center"/>
              <w:rPr>
                <w:rFonts w:ascii="Arial" w:hAnsi="Arial" w:cs="Arial"/>
                <w:sz w:val="20"/>
                <w:szCs w:val="20"/>
              </w:rPr>
            </w:pPr>
            <w:r>
              <w:rPr>
                <w:rFonts w:ascii="Arial" w:hAnsi="Arial" w:cs="Arial"/>
                <w:sz w:val="20"/>
                <w:szCs w:val="20"/>
              </w:rPr>
              <w:t>.98</w:t>
            </w:r>
          </w:p>
        </w:tc>
        <w:tc>
          <w:tcPr>
            <w:tcW w:w="862" w:type="dxa"/>
            <w:vAlign w:val="center"/>
          </w:tcPr>
          <w:p w14:paraId="55F2D6B1" w14:textId="44B01666" w:rsidR="00D40A5F" w:rsidRPr="00CA7184" w:rsidRDefault="00D40A5F" w:rsidP="00D40A5F">
            <w:pPr>
              <w:jc w:val="center"/>
              <w:rPr>
                <w:rFonts w:ascii="Arial" w:hAnsi="Arial" w:cs="Arial"/>
                <w:sz w:val="20"/>
                <w:szCs w:val="20"/>
              </w:rPr>
            </w:pPr>
            <w:r>
              <w:rPr>
                <w:rFonts w:ascii="Arial" w:hAnsi="Arial" w:cs="Arial"/>
                <w:sz w:val="20"/>
                <w:szCs w:val="20"/>
              </w:rPr>
              <w:t>5242</w:t>
            </w:r>
          </w:p>
        </w:tc>
        <w:tc>
          <w:tcPr>
            <w:tcW w:w="2610" w:type="dxa"/>
            <w:vAlign w:val="center"/>
          </w:tcPr>
          <w:p w14:paraId="60232854" w14:textId="1D2FC005" w:rsidR="00D40A5F" w:rsidRPr="00CA7184" w:rsidRDefault="00D40A5F" w:rsidP="00D40A5F">
            <w:pPr>
              <w:jc w:val="center"/>
              <w:rPr>
                <w:rFonts w:ascii="Arial" w:hAnsi="Arial" w:cs="Arial"/>
                <w:sz w:val="20"/>
                <w:szCs w:val="20"/>
              </w:rPr>
            </w:pPr>
            <w:r>
              <w:rPr>
                <w:rFonts w:ascii="Arial" w:hAnsi="Arial" w:cs="Arial"/>
                <w:sz w:val="20"/>
                <w:szCs w:val="20"/>
              </w:rPr>
              <w:t>0.019 (0.011 to 0.026)</w:t>
            </w:r>
          </w:p>
        </w:tc>
        <w:tc>
          <w:tcPr>
            <w:tcW w:w="1075" w:type="dxa"/>
            <w:vAlign w:val="center"/>
          </w:tcPr>
          <w:p w14:paraId="3FCF0B29" w14:textId="4B6FFC4F" w:rsidR="00D40A5F" w:rsidRPr="00CA7184" w:rsidRDefault="00D40A5F" w:rsidP="00D40A5F">
            <w:pPr>
              <w:jc w:val="center"/>
              <w:rPr>
                <w:rFonts w:ascii="Arial" w:hAnsi="Arial" w:cs="Arial"/>
                <w:sz w:val="20"/>
                <w:szCs w:val="20"/>
              </w:rPr>
            </w:pPr>
            <w:r>
              <w:rPr>
                <w:rFonts w:ascii="Arial" w:hAnsi="Arial" w:cs="Arial"/>
                <w:sz w:val="20"/>
                <w:szCs w:val="20"/>
              </w:rPr>
              <w:t>&lt; .001</w:t>
            </w:r>
          </w:p>
        </w:tc>
        <w:tc>
          <w:tcPr>
            <w:tcW w:w="1080" w:type="dxa"/>
            <w:vAlign w:val="center"/>
          </w:tcPr>
          <w:p w14:paraId="04EC0C46" w14:textId="55E1423E" w:rsidR="00D40A5F" w:rsidRPr="00CA7184" w:rsidRDefault="00D40A5F" w:rsidP="00D40A5F">
            <w:pPr>
              <w:jc w:val="center"/>
              <w:rPr>
                <w:rFonts w:ascii="Arial" w:hAnsi="Arial" w:cs="Arial"/>
                <w:sz w:val="20"/>
                <w:szCs w:val="20"/>
              </w:rPr>
            </w:pPr>
            <w:r>
              <w:rPr>
                <w:rFonts w:ascii="Arial" w:hAnsi="Arial" w:cs="Arial"/>
                <w:sz w:val="20"/>
                <w:szCs w:val="20"/>
              </w:rPr>
              <w:t>&lt; .001</w:t>
            </w:r>
          </w:p>
        </w:tc>
        <w:tc>
          <w:tcPr>
            <w:tcW w:w="855" w:type="dxa"/>
            <w:vAlign w:val="center"/>
          </w:tcPr>
          <w:p w14:paraId="6E9F8DE1" w14:textId="0F40B291" w:rsidR="00D40A5F" w:rsidRPr="00CA7184" w:rsidRDefault="00D40A5F" w:rsidP="00D40A5F">
            <w:pPr>
              <w:jc w:val="center"/>
              <w:rPr>
                <w:rFonts w:ascii="Arial" w:hAnsi="Arial" w:cs="Arial"/>
                <w:sz w:val="20"/>
                <w:szCs w:val="20"/>
              </w:rPr>
            </w:pPr>
            <w:r>
              <w:rPr>
                <w:rFonts w:ascii="Arial" w:hAnsi="Arial" w:cs="Arial"/>
                <w:sz w:val="20"/>
                <w:szCs w:val="20"/>
              </w:rPr>
              <w:t>5269</w:t>
            </w:r>
          </w:p>
        </w:tc>
      </w:tr>
      <w:tr w:rsidR="00D40A5F" w14:paraId="21D758F2" w14:textId="77777777" w:rsidTr="00FA46E6">
        <w:trPr>
          <w:trHeight w:val="374"/>
        </w:trPr>
        <w:tc>
          <w:tcPr>
            <w:tcW w:w="3000" w:type="dxa"/>
            <w:vAlign w:val="center"/>
          </w:tcPr>
          <w:p w14:paraId="3B464C7C" w14:textId="1740AA75" w:rsidR="00D40A5F" w:rsidRPr="00E52967" w:rsidRDefault="00D40A5F" w:rsidP="00D40A5F">
            <w:pPr>
              <w:rPr>
                <w:rFonts w:ascii="Arial" w:hAnsi="Arial" w:cs="Arial"/>
              </w:rPr>
            </w:pPr>
            <w:r>
              <w:rPr>
                <w:rFonts w:ascii="Arial" w:hAnsi="Arial" w:cs="Arial"/>
              </w:rPr>
              <w:t>Thought problems</w:t>
            </w:r>
          </w:p>
        </w:tc>
        <w:tc>
          <w:tcPr>
            <w:tcW w:w="2486" w:type="dxa"/>
            <w:vAlign w:val="center"/>
          </w:tcPr>
          <w:p w14:paraId="12F0F7B5" w14:textId="06AF6C6D" w:rsidR="00D40A5F" w:rsidRPr="00CA7184" w:rsidRDefault="00D40A5F" w:rsidP="00D40A5F">
            <w:pPr>
              <w:jc w:val="center"/>
              <w:rPr>
                <w:rFonts w:ascii="Arial" w:hAnsi="Arial" w:cs="Arial"/>
                <w:sz w:val="20"/>
                <w:szCs w:val="20"/>
              </w:rPr>
            </w:pPr>
            <w:r>
              <w:rPr>
                <w:rFonts w:ascii="Arial" w:hAnsi="Arial" w:cs="Arial"/>
                <w:sz w:val="20"/>
                <w:szCs w:val="20"/>
              </w:rPr>
              <w:t>-0.005 (-0.017 to 0.008)</w:t>
            </w:r>
          </w:p>
        </w:tc>
        <w:tc>
          <w:tcPr>
            <w:tcW w:w="1075" w:type="dxa"/>
            <w:vAlign w:val="center"/>
          </w:tcPr>
          <w:p w14:paraId="415B993F" w14:textId="499550EF" w:rsidR="00D40A5F" w:rsidRPr="00CA7184" w:rsidRDefault="00D40A5F" w:rsidP="00D40A5F">
            <w:pPr>
              <w:jc w:val="center"/>
              <w:rPr>
                <w:rFonts w:ascii="Arial" w:hAnsi="Arial" w:cs="Arial"/>
                <w:sz w:val="20"/>
                <w:szCs w:val="20"/>
              </w:rPr>
            </w:pPr>
            <w:r>
              <w:rPr>
                <w:rFonts w:ascii="Arial" w:hAnsi="Arial" w:cs="Arial"/>
                <w:sz w:val="20"/>
                <w:szCs w:val="20"/>
              </w:rPr>
              <w:t>.48</w:t>
            </w:r>
          </w:p>
        </w:tc>
        <w:tc>
          <w:tcPr>
            <w:tcW w:w="1076" w:type="dxa"/>
            <w:vAlign w:val="center"/>
          </w:tcPr>
          <w:p w14:paraId="7212CC18" w14:textId="27100BFD" w:rsidR="00D40A5F" w:rsidRPr="00CA7184" w:rsidRDefault="00D40A5F" w:rsidP="00D40A5F">
            <w:pPr>
              <w:jc w:val="center"/>
              <w:rPr>
                <w:rFonts w:ascii="Arial" w:hAnsi="Arial" w:cs="Arial"/>
                <w:sz w:val="20"/>
                <w:szCs w:val="20"/>
              </w:rPr>
            </w:pPr>
            <w:r>
              <w:rPr>
                <w:rFonts w:ascii="Arial" w:hAnsi="Arial" w:cs="Arial"/>
                <w:sz w:val="20"/>
                <w:szCs w:val="20"/>
              </w:rPr>
              <w:t>.61</w:t>
            </w:r>
          </w:p>
        </w:tc>
        <w:tc>
          <w:tcPr>
            <w:tcW w:w="862" w:type="dxa"/>
            <w:vAlign w:val="center"/>
          </w:tcPr>
          <w:p w14:paraId="562C9620" w14:textId="325823D1" w:rsidR="00D40A5F" w:rsidRPr="00CA7184" w:rsidRDefault="00D40A5F" w:rsidP="00D40A5F">
            <w:pPr>
              <w:jc w:val="center"/>
              <w:rPr>
                <w:rFonts w:ascii="Arial" w:hAnsi="Arial" w:cs="Arial"/>
                <w:sz w:val="20"/>
                <w:szCs w:val="20"/>
              </w:rPr>
            </w:pPr>
            <w:r>
              <w:rPr>
                <w:rFonts w:ascii="Arial" w:hAnsi="Arial" w:cs="Arial"/>
                <w:sz w:val="20"/>
                <w:szCs w:val="20"/>
              </w:rPr>
              <w:t>5242</w:t>
            </w:r>
          </w:p>
        </w:tc>
        <w:tc>
          <w:tcPr>
            <w:tcW w:w="2610" w:type="dxa"/>
            <w:vAlign w:val="center"/>
          </w:tcPr>
          <w:p w14:paraId="07882890" w14:textId="2D5F0C76" w:rsidR="00D40A5F" w:rsidRPr="00CA7184" w:rsidRDefault="00D40A5F" w:rsidP="00D40A5F">
            <w:pPr>
              <w:jc w:val="center"/>
              <w:rPr>
                <w:rFonts w:ascii="Arial" w:hAnsi="Arial" w:cs="Arial"/>
                <w:sz w:val="20"/>
                <w:szCs w:val="20"/>
              </w:rPr>
            </w:pPr>
            <w:r>
              <w:rPr>
                <w:rFonts w:ascii="Arial" w:hAnsi="Arial" w:cs="Arial"/>
                <w:sz w:val="20"/>
                <w:szCs w:val="20"/>
              </w:rPr>
              <w:t>0.013 (0.005 to 0.020)</w:t>
            </w:r>
          </w:p>
        </w:tc>
        <w:tc>
          <w:tcPr>
            <w:tcW w:w="1075" w:type="dxa"/>
            <w:vAlign w:val="center"/>
          </w:tcPr>
          <w:p w14:paraId="0D88D51D" w14:textId="58E3402D" w:rsidR="00D40A5F" w:rsidRPr="00CA7184" w:rsidRDefault="00D40A5F" w:rsidP="00D40A5F">
            <w:pPr>
              <w:jc w:val="center"/>
              <w:rPr>
                <w:rFonts w:ascii="Arial" w:hAnsi="Arial" w:cs="Arial"/>
                <w:sz w:val="20"/>
                <w:szCs w:val="20"/>
              </w:rPr>
            </w:pPr>
            <w:r>
              <w:rPr>
                <w:rFonts w:ascii="Arial" w:hAnsi="Arial" w:cs="Arial"/>
                <w:sz w:val="20"/>
                <w:szCs w:val="20"/>
              </w:rPr>
              <w:t>&lt; .001</w:t>
            </w:r>
          </w:p>
        </w:tc>
        <w:tc>
          <w:tcPr>
            <w:tcW w:w="1080" w:type="dxa"/>
            <w:vAlign w:val="center"/>
          </w:tcPr>
          <w:p w14:paraId="556460DF" w14:textId="1EBBD55B" w:rsidR="00D40A5F" w:rsidRPr="00CA7184" w:rsidRDefault="00D40A5F" w:rsidP="00D40A5F">
            <w:pPr>
              <w:jc w:val="center"/>
              <w:rPr>
                <w:rFonts w:ascii="Arial" w:hAnsi="Arial" w:cs="Arial"/>
                <w:sz w:val="20"/>
                <w:szCs w:val="20"/>
              </w:rPr>
            </w:pPr>
            <w:r>
              <w:rPr>
                <w:rFonts w:ascii="Arial" w:hAnsi="Arial" w:cs="Arial"/>
                <w:sz w:val="20"/>
                <w:szCs w:val="20"/>
              </w:rPr>
              <w:t>.003</w:t>
            </w:r>
          </w:p>
        </w:tc>
        <w:tc>
          <w:tcPr>
            <w:tcW w:w="855" w:type="dxa"/>
            <w:vAlign w:val="center"/>
          </w:tcPr>
          <w:p w14:paraId="06E532B7" w14:textId="400F1917" w:rsidR="00D40A5F" w:rsidRPr="00CA7184" w:rsidRDefault="00D40A5F" w:rsidP="00D40A5F">
            <w:pPr>
              <w:jc w:val="center"/>
              <w:rPr>
                <w:rFonts w:ascii="Arial" w:hAnsi="Arial" w:cs="Arial"/>
                <w:sz w:val="20"/>
                <w:szCs w:val="20"/>
              </w:rPr>
            </w:pPr>
            <w:r>
              <w:rPr>
                <w:rFonts w:ascii="Arial" w:hAnsi="Arial" w:cs="Arial"/>
                <w:sz w:val="20"/>
                <w:szCs w:val="20"/>
              </w:rPr>
              <w:t>5269</w:t>
            </w:r>
          </w:p>
        </w:tc>
      </w:tr>
      <w:tr w:rsidR="00D40A5F" w14:paraId="1328034C" w14:textId="77777777" w:rsidTr="00FA46E6">
        <w:trPr>
          <w:trHeight w:val="374"/>
        </w:trPr>
        <w:tc>
          <w:tcPr>
            <w:tcW w:w="3000" w:type="dxa"/>
            <w:vAlign w:val="center"/>
          </w:tcPr>
          <w:p w14:paraId="45BC986C" w14:textId="40FCD27E" w:rsidR="00D40A5F" w:rsidRPr="00E52967" w:rsidRDefault="00D40A5F" w:rsidP="00D40A5F">
            <w:pPr>
              <w:rPr>
                <w:rFonts w:ascii="Arial" w:hAnsi="Arial" w:cs="Arial"/>
              </w:rPr>
            </w:pPr>
            <w:r>
              <w:rPr>
                <w:rFonts w:ascii="Arial" w:hAnsi="Arial" w:cs="Arial"/>
              </w:rPr>
              <w:t>Attention problems</w:t>
            </w:r>
          </w:p>
        </w:tc>
        <w:tc>
          <w:tcPr>
            <w:tcW w:w="2486" w:type="dxa"/>
            <w:vAlign w:val="center"/>
          </w:tcPr>
          <w:p w14:paraId="6F30541A" w14:textId="0D1ED2BF" w:rsidR="00D40A5F" w:rsidRPr="00CA7184" w:rsidRDefault="00D40A5F" w:rsidP="00D40A5F">
            <w:pPr>
              <w:jc w:val="center"/>
              <w:rPr>
                <w:rFonts w:ascii="Arial" w:hAnsi="Arial" w:cs="Arial"/>
                <w:sz w:val="20"/>
                <w:szCs w:val="20"/>
              </w:rPr>
            </w:pPr>
            <w:r>
              <w:rPr>
                <w:rFonts w:ascii="Arial" w:hAnsi="Arial" w:cs="Arial"/>
                <w:sz w:val="20"/>
                <w:szCs w:val="20"/>
              </w:rPr>
              <w:t>-0.004 (-0.015 to 0.006)</w:t>
            </w:r>
          </w:p>
        </w:tc>
        <w:tc>
          <w:tcPr>
            <w:tcW w:w="1075" w:type="dxa"/>
            <w:vAlign w:val="center"/>
          </w:tcPr>
          <w:p w14:paraId="2C1766BA" w14:textId="4CF8AFCA" w:rsidR="00D40A5F" w:rsidRPr="00CA7184" w:rsidRDefault="00D40A5F" w:rsidP="00D40A5F">
            <w:pPr>
              <w:jc w:val="center"/>
              <w:rPr>
                <w:rFonts w:ascii="Arial" w:hAnsi="Arial" w:cs="Arial"/>
                <w:sz w:val="20"/>
                <w:szCs w:val="20"/>
              </w:rPr>
            </w:pPr>
            <w:r>
              <w:rPr>
                <w:rFonts w:ascii="Arial" w:hAnsi="Arial" w:cs="Arial"/>
                <w:sz w:val="20"/>
                <w:szCs w:val="20"/>
              </w:rPr>
              <w:t>.41</w:t>
            </w:r>
          </w:p>
        </w:tc>
        <w:tc>
          <w:tcPr>
            <w:tcW w:w="1076" w:type="dxa"/>
            <w:vAlign w:val="center"/>
          </w:tcPr>
          <w:p w14:paraId="18CCBC06" w14:textId="497051AB" w:rsidR="00D40A5F" w:rsidRPr="00CA7184" w:rsidRDefault="00D40A5F" w:rsidP="00D40A5F">
            <w:pPr>
              <w:jc w:val="center"/>
              <w:rPr>
                <w:rFonts w:ascii="Arial" w:hAnsi="Arial" w:cs="Arial"/>
                <w:sz w:val="20"/>
                <w:szCs w:val="20"/>
              </w:rPr>
            </w:pPr>
            <w:r>
              <w:rPr>
                <w:rFonts w:ascii="Arial" w:hAnsi="Arial" w:cs="Arial"/>
                <w:sz w:val="20"/>
                <w:szCs w:val="20"/>
              </w:rPr>
              <w:t>.56</w:t>
            </w:r>
          </w:p>
        </w:tc>
        <w:tc>
          <w:tcPr>
            <w:tcW w:w="862" w:type="dxa"/>
            <w:vAlign w:val="center"/>
          </w:tcPr>
          <w:p w14:paraId="0155EC7A" w14:textId="7A62DDD1" w:rsidR="00D40A5F" w:rsidRPr="00CA7184" w:rsidRDefault="00D40A5F" w:rsidP="00D40A5F">
            <w:pPr>
              <w:jc w:val="center"/>
              <w:rPr>
                <w:rFonts w:ascii="Arial" w:hAnsi="Arial" w:cs="Arial"/>
                <w:sz w:val="20"/>
                <w:szCs w:val="20"/>
              </w:rPr>
            </w:pPr>
            <w:r>
              <w:rPr>
                <w:rFonts w:ascii="Arial" w:hAnsi="Arial" w:cs="Arial"/>
                <w:sz w:val="20"/>
                <w:szCs w:val="20"/>
              </w:rPr>
              <w:t>5242</w:t>
            </w:r>
          </w:p>
        </w:tc>
        <w:tc>
          <w:tcPr>
            <w:tcW w:w="2610" w:type="dxa"/>
            <w:vAlign w:val="center"/>
          </w:tcPr>
          <w:p w14:paraId="585DC3EF" w14:textId="52829828" w:rsidR="00D40A5F" w:rsidRPr="00CA7184" w:rsidRDefault="00D40A5F" w:rsidP="00D40A5F">
            <w:pPr>
              <w:jc w:val="center"/>
              <w:rPr>
                <w:rFonts w:ascii="Arial" w:hAnsi="Arial" w:cs="Arial"/>
                <w:sz w:val="20"/>
                <w:szCs w:val="20"/>
              </w:rPr>
            </w:pPr>
            <w:r>
              <w:rPr>
                <w:rFonts w:ascii="Arial" w:hAnsi="Arial" w:cs="Arial"/>
                <w:sz w:val="20"/>
                <w:szCs w:val="20"/>
              </w:rPr>
              <w:t>0.012 (0.004 to 0.019)</w:t>
            </w:r>
          </w:p>
        </w:tc>
        <w:tc>
          <w:tcPr>
            <w:tcW w:w="1075" w:type="dxa"/>
            <w:vAlign w:val="center"/>
          </w:tcPr>
          <w:p w14:paraId="203289D5" w14:textId="49E93545" w:rsidR="00D40A5F" w:rsidRPr="00CA7184" w:rsidRDefault="00D40A5F" w:rsidP="00D40A5F">
            <w:pPr>
              <w:jc w:val="center"/>
              <w:rPr>
                <w:rFonts w:ascii="Arial" w:hAnsi="Arial" w:cs="Arial"/>
                <w:sz w:val="20"/>
                <w:szCs w:val="20"/>
              </w:rPr>
            </w:pPr>
            <w:r>
              <w:rPr>
                <w:rFonts w:ascii="Arial" w:hAnsi="Arial" w:cs="Arial"/>
                <w:sz w:val="20"/>
                <w:szCs w:val="20"/>
              </w:rPr>
              <w:t>.002</w:t>
            </w:r>
          </w:p>
        </w:tc>
        <w:tc>
          <w:tcPr>
            <w:tcW w:w="1080" w:type="dxa"/>
            <w:vAlign w:val="center"/>
          </w:tcPr>
          <w:p w14:paraId="4DDE85CC" w14:textId="5DD47744" w:rsidR="00D40A5F" w:rsidRPr="00CA7184" w:rsidRDefault="00D40A5F" w:rsidP="00D40A5F">
            <w:pPr>
              <w:jc w:val="center"/>
              <w:rPr>
                <w:rFonts w:ascii="Arial" w:hAnsi="Arial" w:cs="Arial"/>
                <w:sz w:val="20"/>
                <w:szCs w:val="20"/>
              </w:rPr>
            </w:pPr>
            <w:r>
              <w:rPr>
                <w:rFonts w:ascii="Arial" w:hAnsi="Arial" w:cs="Arial"/>
                <w:sz w:val="20"/>
                <w:szCs w:val="20"/>
              </w:rPr>
              <w:t>.006</w:t>
            </w:r>
          </w:p>
        </w:tc>
        <w:tc>
          <w:tcPr>
            <w:tcW w:w="855" w:type="dxa"/>
            <w:vAlign w:val="center"/>
          </w:tcPr>
          <w:p w14:paraId="6CBFBFA5" w14:textId="1E42503A" w:rsidR="00D40A5F" w:rsidRPr="00CA7184" w:rsidRDefault="00D40A5F" w:rsidP="00D40A5F">
            <w:pPr>
              <w:jc w:val="center"/>
              <w:rPr>
                <w:rFonts w:ascii="Arial" w:hAnsi="Arial" w:cs="Arial"/>
                <w:sz w:val="20"/>
                <w:szCs w:val="20"/>
              </w:rPr>
            </w:pPr>
            <w:r>
              <w:rPr>
                <w:rFonts w:ascii="Arial" w:hAnsi="Arial" w:cs="Arial"/>
                <w:sz w:val="20"/>
                <w:szCs w:val="20"/>
              </w:rPr>
              <w:t>5269</w:t>
            </w:r>
          </w:p>
        </w:tc>
      </w:tr>
      <w:tr w:rsidR="00D40A5F" w14:paraId="312B1313" w14:textId="77777777" w:rsidTr="00FA46E6">
        <w:trPr>
          <w:trHeight w:val="374"/>
        </w:trPr>
        <w:tc>
          <w:tcPr>
            <w:tcW w:w="3000" w:type="dxa"/>
            <w:vAlign w:val="center"/>
          </w:tcPr>
          <w:p w14:paraId="47ED4286" w14:textId="3A53D56C" w:rsidR="00D40A5F" w:rsidRPr="00E52967" w:rsidRDefault="00D40A5F" w:rsidP="00D40A5F">
            <w:pPr>
              <w:rPr>
                <w:rFonts w:ascii="Arial" w:hAnsi="Arial" w:cs="Arial"/>
              </w:rPr>
            </w:pPr>
            <w:r>
              <w:rPr>
                <w:rFonts w:ascii="Arial" w:hAnsi="Arial" w:cs="Arial"/>
              </w:rPr>
              <w:t>Rule-breaking behavior</w:t>
            </w:r>
          </w:p>
        </w:tc>
        <w:tc>
          <w:tcPr>
            <w:tcW w:w="2486" w:type="dxa"/>
            <w:vAlign w:val="center"/>
          </w:tcPr>
          <w:p w14:paraId="741DFB79" w14:textId="4062AD35" w:rsidR="00D40A5F" w:rsidRPr="00CA7184" w:rsidRDefault="00D40A5F" w:rsidP="00D40A5F">
            <w:pPr>
              <w:jc w:val="center"/>
              <w:rPr>
                <w:rFonts w:ascii="Arial" w:hAnsi="Arial" w:cs="Arial"/>
                <w:sz w:val="20"/>
                <w:szCs w:val="20"/>
              </w:rPr>
            </w:pPr>
            <w:r>
              <w:rPr>
                <w:rFonts w:ascii="Arial" w:hAnsi="Arial" w:cs="Arial"/>
                <w:sz w:val="20"/>
                <w:szCs w:val="20"/>
              </w:rPr>
              <w:t>0.003 (-0.010 to 0.015)</w:t>
            </w:r>
          </w:p>
        </w:tc>
        <w:tc>
          <w:tcPr>
            <w:tcW w:w="1075" w:type="dxa"/>
            <w:vAlign w:val="center"/>
          </w:tcPr>
          <w:p w14:paraId="3D454745" w14:textId="482563D1" w:rsidR="00D40A5F" w:rsidRPr="00CA7184" w:rsidRDefault="00D40A5F" w:rsidP="00D40A5F">
            <w:pPr>
              <w:jc w:val="center"/>
              <w:rPr>
                <w:rFonts w:ascii="Arial" w:hAnsi="Arial" w:cs="Arial"/>
                <w:sz w:val="20"/>
                <w:szCs w:val="20"/>
              </w:rPr>
            </w:pPr>
            <w:r>
              <w:rPr>
                <w:rFonts w:ascii="Arial" w:hAnsi="Arial" w:cs="Arial"/>
                <w:sz w:val="20"/>
                <w:szCs w:val="20"/>
              </w:rPr>
              <w:t>.65</w:t>
            </w:r>
          </w:p>
        </w:tc>
        <w:tc>
          <w:tcPr>
            <w:tcW w:w="1076" w:type="dxa"/>
            <w:vAlign w:val="center"/>
          </w:tcPr>
          <w:p w14:paraId="25CBF4B7" w14:textId="11F8D95E" w:rsidR="00D40A5F" w:rsidRPr="00CA7184" w:rsidRDefault="00D40A5F" w:rsidP="00D40A5F">
            <w:pPr>
              <w:jc w:val="center"/>
              <w:rPr>
                <w:rFonts w:ascii="Arial" w:hAnsi="Arial" w:cs="Arial"/>
                <w:sz w:val="20"/>
                <w:szCs w:val="20"/>
              </w:rPr>
            </w:pPr>
            <w:r>
              <w:rPr>
                <w:rFonts w:ascii="Arial" w:hAnsi="Arial" w:cs="Arial"/>
                <w:sz w:val="20"/>
                <w:szCs w:val="20"/>
              </w:rPr>
              <w:t>.77</w:t>
            </w:r>
          </w:p>
        </w:tc>
        <w:tc>
          <w:tcPr>
            <w:tcW w:w="862" w:type="dxa"/>
            <w:vAlign w:val="center"/>
          </w:tcPr>
          <w:p w14:paraId="1C77D15F" w14:textId="3DE49369" w:rsidR="00D40A5F" w:rsidRPr="00CA7184" w:rsidRDefault="00D40A5F" w:rsidP="00D40A5F">
            <w:pPr>
              <w:jc w:val="center"/>
              <w:rPr>
                <w:rFonts w:ascii="Arial" w:hAnsi="Arial" w:cs="Arial"/>
                <w:sz w:val="20"/>
                <w:szCs w:val="20"/>
              </w:rPr>
            </w:pPr>
            <w:r>
              <w:rPr>
                <w:rFonts w:ascii="Arial" w:hAnsi="Arial" w:cs="Arial"/>
                <w:sz w:val="20"/>
                <w:szCs w:val="20"/>
              </w:rPr>
              <w:t>5242</w:t>
            </w:r>
          </w:p>
        </w:tc>
        <w:tc>
          <w:tcPr>
            <w:tcW w:w="2610" w:type="dxa"/>
            <w:vAlign w:val="center"/>
          </w:tcPr>
          <w:p w14:paraId="3BA7E887" w14:textId="2F8D94D5" w:rsidR="00D40A5F" w:rsidRPr="00CA7184" w:rsidRDefault="00D40A5F" w:rsidP="00D40A5F">
            <w:pPr>
              <w:jc w:val="center"/>
              <w:rPr>
                <w:rFonts w:ascii="Arial" w:hAnsi="Arial" w:cs="Arial"/>
                <w:sz w:val="20"/>
                <w:szCs w:val="20"/>
              </w:rPr>
            </w:pPr>
            <w:r>
              <w:rPr>
                <w:rFonts w:ascii="Arial" w:hAnsi="Arial" w:cs="Arial"/>
                <w:sz w:val="20"/>
                <w:szCs w:val="20"/>
              </w:rPr>
              <w:t>0.017 (0.009 to 0.025)</w:t>
            </w:r>
          </w:p>
        </w:tc>
        <w:tc>
          <w:tcPr>
            <w:tcW w:w="1075" w:type="dxa"/>
            <w:vAlign w:val="center"/>
          </w:tcPr>
          <w:p w14:paraId="339053AB" w14:textId="523BEFA7" w:rsidR="00D40A5F" w:rsidRPr="00CA7184" w:rsidRDefault="00D40A5F" w:rsidP="00D40A5F">
            <w:pPr>
              <w:jc w:val="center"/>
              <w:rPr>
                <w:rFonts w:ascii="Arial" w:hAnsi="Arial" w:cs="Arial"/>
                <w:sz w:val="20"/>
                <w:szCs w:val="20"/>
              </w:rPr>
            </w:pPr>
            <w:r>
              <w:rPr>
                <w:rFonts w:ascii="Arial" w:hAnsi="Arial" w:cs="Arial"/>
                <w:sz w:val="20"/>
                <w:szCs w:val="20"/>
              </w:rPr>
              <w:t>&lt; .001</w:t>
            </w:r>
          </w:p>
        </w:tc>
        <w:tc>
          <w:tcPr>
            <w:tcW w:w="1080" w:type="dxa"/>
            <w:vAlign w:val="center"/>
          </w:tcPr>
          <w:p w14:paraId="42E68BAE" w14:textId="7DDCAA47" w:rsidR="00D40A5F" w:rsidRPr="00CA7184" w:rsidRDefault="00D40A5F" w:rsidP="00D40A5F">
            <w:pPr>
              <w:jc w:val="center"/>
              <w:rPr>
                <w:rFonts w:ascii="Arial" w:hAnsi="Arial" w:cs="Arial"/>
                <w:sz w:val="20"/>
                <w:szCs w:val="20"/>
              </w:rPr>
            </w:pPr>
            <w:r>
              <w:rPr>
                <w:rFonts w:ascii="Arial" w:hAnsi="Arial" w:cs="Arial"/>
                <w:sz w:val="20"/>
                <w:szCs w:val="20"/>
              </w:rPr>
              <w:t>&lt; .001</w:t>
            </w:r>
          </w:p>
        </w:tc>
        <w:tc>
          <w:tcPr>
            <w:tcW w:w="855" w:type="dxa"/>
            <w:vAlign w:val="center"/>
          </w:tcPr>
          <w:p w14:paraId="218973C5" w14:textId="710C7A2A" w:rsidR="00D40A5F" w:rsidRPr="00CA7184" w:rsidRDefault="00D40A5F" w:rsidP="00D40A5F">
            <w:pPr>
              <w:jc w:val="center"/>
              <w:rPr>
                <w:rFonts w:ascii="Arial" w:hAnsi="Arial" w:cs="Arial"/>
                <w:sz w:val="20"/>
                <w:szCs w:val="20"/>
              </w:rPr>
            </w:pPr>
            <w:r>
              <w:rPr>
                <w:rFonts w:ascii="Arial" w:hAnsi="Arial" w:cs="Arial"/>
                <w:sz w:val="20"/>
                <w:szCs w:val="20"/>
              </w:rPr>
              <w:t>5269</w:t>
            </w:r>
          </w:p>
        </w:tc>
      </w:tr>
      <w:tr w:rsidR="00D40A5F" w14:paraId="0D392E90" w14:textId="77777777" w:rsidTr="00FA46E6">
        <w:trPr>
          <w:trHeight w:val="374"/>
        </w:trPr>
        <w:tc>
          <w:tcPr>
            <w:tcW w:w="3000" w:type="dxa"/>
            <w:vAlign w:val="center"/>
          </w:tcPr>
          <w:p w14:paraId="20CB0FE9" w14:textId="58AE85E7" w:rsidR="00D40A5F" w:rsidRPr="00E52967" w:rsidRDefault="00D40A5F" w:rsidP="00D40A5F">
            <w:pPr>
              <w:rPr>
                <w:rFonts w:ascii="Arial" w:hAnsi="Arial" w:cs="Arial"/>
              </w:rPr>
            </w:pPr>
            <w:r>
              <w:rPr>
                <w:rFonts w:ascii="Arial" w:hAnsi="Arial" w:cs="Arial"/>
              </w:rPr>
              <w:t>Aggressive behavior</w:t>
            </w:r>
          </w:p>
        </w:tc>
        <w:tc>
          <w:tcPr>
            <w:tcW w:w="2486" w:type="dxa"/>
            <w:vAlign w:val="center"/>
          </w:tcPr>
          <w:p w14:paraId="292E2487" w14:textId="30358170" w:rsidR="00D40A5F" w:rsidRPr="00CA7184" w:rsidRDefault="00D40A5F" w:rsidP="00D40A5F">
            <w:pPr>
              <w:jc w:val="center"/>
              <w:rPr>
                <w:rFonts w:ascii="Arial" w:hAnsi="Arial" w:cs="Arial"/>
                <w:sz w:val="20"/>
                <w:szCs w:val="20"/>
              </w:rPr>
            </w:pPr>
            <w:r>
              <w:rPr>
                <w:rFonts w:ascii="Arial" w:hAnsi="Arial" w:cs="Arial"/>
                <w:sz w:val="20"/>
                <w:szCs w:val="20"/>
              </w:rPr>
              <w:t>-0.002 (-0.014 to 0.009)</w:t>
            </w:r>
          </w:p>
        </w:tc>
        <w:tc>
          <w:tcPr>
            <w:tcW w:w="1075" w:type="dxa"/>
            <w:vAlign w:val="center"/>
          </w:tcPr>
          <w:p w14:paraId="6A3C2270" w14:textId="644118E9" w:rsidR="00D40A5F" w:rsidRPr="00CA7184" w:rsidRDefault="00D40A5F" w:rsidP="00D40A5F">
            <w:pPr>
              <w:jc w:val="center"/>
              <w:rPr>
                <w:rFonts w:ascii="Arial" w:hAnsi="Arial" w:cs="Arial"/>
                <w:sz w:val="20"/>
                <w:szCs w:val="20"/>
              </w:rPr>
            </w:pPr>
            <w:r>
              <w:rPr>
                <w:rFonts w:ascii="Arial" w:hAnsi="Arial" w:cs="Arial"/>
                <w:sz w:val="20"/>
                <w:szCs w:val="20"/>
              </w:rPr>
              <w:t>.68</w:t>
            </w:r>
          </w:p>
        </w:tc>
        <w:tc>
          <w:tcPr>
            <w:tcW w:w="1076" w:type="dxa"/>
            <w:vAlign w:val="center"/>
          </w:tcPr>
          <w:p w14:paraId="200202E6" w14:textId="34D0479D" w:rsidR="00D40A5F" w:rsidRPr="00CA7184" w:rsidRDefault="00D40A5F" w:rsidP="00D40A5F">
            <w:pPr>
              <w:jc w:val="center"/>
              <w:rPr>
                <w:rFonts w:ascii="Arial" w:hAnsi="Arial" w:cs="Arial"/>
                <w:sz w:val="20"/>
                <w:szCs w:val="20"/>
              </w:rPr>
            </w:pPr>
            <w:r>
              <w:rPr>
                <w:rFonts w:ascii="Arial" w:hAnsi="Arial" w:cs="Arial"/>
                <w:sz w:val="20"/>
                <w:szCs w:val="20"/>
              </w:rPr>
              <w:t>.78</w:t>
            </w:r>
          </w:p>
        </w:tc>
        <w:tc>
          <w:tcPr>
            <w:tcW w:w="862" w:type="dxa"/>
            <w:vAlign w:val="center"/>
          </w:tcPr>
          <w:p w14:paraId="0835EDBA" w14:textId="45232A71" w:rsidR="00D40A5F" w:rsidRPr="00CA7184" w:rsidRDefault="00D40A5F" w:rsidP="00D40A5F">
            <w:pPr>
              <w:jc w:val="center"/>
              <w:rPr>
                <w:rFonts w:ascii="Arial" w:hAnsi="Arial" w:cs="Arial"/>
                <w:sz w:val="20"/>
                <w:szCs w:val="20"/>
              </w:rPr>
            </w:pPr>
            <w:r>
              <w:rPr>
                <w:rFonts w:ascii="Arial" w:hAnsi="Arial" w:cs="Arial"/>
                <w:sz w:val="20"/>
                <w:szCs w:val="20"/>
              </w:rPr>
              <w:t>5242</w:t>
            </w:r>
          </w:p>
        </w:tc>
        <w:tc>
          <w:tcPr>
            <w:tcW w:w="2610" w:type="dxa"/>
            <w:vAlign w:val="center"/>
          </w:tcPr>
          <w:p w14:paraId="17EDA694" w14:textId="7745971D" w:rsidR="00D40A5F" w:rsidRPr="00CA7184" w:rsidRDefault="00D40A5F" w:rsidP="00D40A5F">
            <w:pPr>
              <w:jc w:val="center"/>
              <w:rPr>
                <w:rFonts w:ascii="Arial" w:hAnsi="Arial" w:cs="Arial"/>
                <w:sz w:val="20"/>
                <w:szCs w:val="20"/>
              </w:rPr>
            </w:pPr>
            <w:r>
              <w:rPr>
                <w:rFonts w:ascii="Arial" w:hAnsi="Arial" w:cs="Arial"/>
                <w:sz w:val="20"/>
                <w:szCs w:val="20"/>
              </w:rPr>
              <w:t>0.018 (0.011 to 0.026)</w:t>
            </w:r>
          </w:p>
        </w:tc>
        <w:tc>
          <w:tcPr>
            <w:tcW w:w="1075" w:type="dxa"/>
            <w:vAlign w:val="center"/>
          </w:tcPr>
          <w:p w14:paraId="131C437A" w14:textId="676F2184" w:rsidR="00D40A5F" w:rsidRPr="00CA7184" w:rsidRDefault="00D40A5F" w:rsidP="00D40A5F">
            <w:pPr>
              <w:jc w:val="center"/>
              <w:rPr>
                <w:rFonts w:ascii="Arial" w:hAnsi="Arial" w:cs="Arial"/>
                <w:sz w:val="20"/>
                <w:szCs w:val="20"/>
              </w:rPr>
            </w:pPr>
            <w:r>
              <w:rPr>
                <w:rFonts w:ascii="Arial" w:hAnsi="Arial" w:cs="Arial"/>
                <w:sz w:val="20"/>
                <w:szCs w:val="20"/>
              </w:rPr>
              <w:t>&lt; .001</w:t>
            </w:r>
          </w:p>
        </w:tc>
        <w:tc>
          <w:tcPr>
            <w:tcW w:w="1080" w:type="dxa"/>
            <w:vAlign w:val="center"/>
          </w:tcPr>
          <w:p w14:paraId="3E554C47" w14:textId="7595C3AA" w:rsidR="00D40A5F" w:rsidRPr="00CA7184" w:rsidRDefault="00D40A5F" w:rsidP="00D40A5F">
            <w:pPr>
              <w:jc w:val="center"/>
              <w:rPr>
                <w:rFonts w:ascii="Arial" w:hAnsi="Arial" w:cs="Arial"/>
                <w:sz w:val="20"/>
                <w:szCs w:val="20"/>
              </w:rPr>
            </w:pPr>
            <w:r>
              <w:rPr>
                <w:rFonts w:ascii="Arial" w:hAnsi="Arial" w:cs="Arial"/>
                <w:sz w:val="20"/>
                <w:szCs w:val="20"/>
              </w:rPr>
              <w:t>&lt; .001</w:t>
            </w:r>
          </w:p>
        </w:tc>
        <w:tc>
          <w:tcPr>
            <w:tcW w:w="855" w:type="dxa"/>
            <w:vAlign w:val="center"/>
          </w:tcPr>
          <w:p w14:paraId="695C1908" w14:textId="2EDEB51E" w:rsidR="00D40A5F" w:rsidRPr="00CA7184" w:rsidRDefault="00D40A5F" w:rsidP="00D40A5F">
            <w:pPr>
              <w:jc w:val="center"/>
              <w:rPr>
                <w:rFonts w:ascii="Arial" w:hAnsi="Arial" w:cs="Arial"/>
                <w:sz w:val="20"/>
                <w:szCs w:val="20"/>
              </w:rPr>
            </w:pPr>
            <w:r>
              <w:rPr>
                <w:rFonts w:ascii="Arial" w:hAnsi="Arial" w:cs="Arial"/>
                <w:sz w:val="20"/>
                <w:szCs w:val="20"/>
              </w:rPr>
              <w:t>5269</w:t>
            </w:r>
          </w:p>
        </w:tc>
      </w:tr>
      <w:tr w:rsidR="00D40A5F" w14:paraId="4918D88D" w14:textId="77777777" w:rsidTr="00FA46E6">
        <w:trPr>
          <w:trHeight w:val="374"/>
        </w:trPr>
        <w:tc>
          <w:tcPr>
            <w:tcW w:w="3000" w:type="dxa"/>
            <w:vAlign w:val="center"/>
          </w:tcPr>
          <w:p w14:paraId="40E3A362" w14:textId="12595CD4" w:rsidR="00D40A5F" w:rsidRPr="00E52967" w:rsidRDefault="00D40A5F" w:rsidP="00D40A5F">
            <w:pPr>
              <w:rPr>
                <w:rFonts w:ascii="Arial" w:hAnsi="Arial" w:cs="Arial"/>
              </w:rPr>
            </w:pPr>
            <w:r>
              <w:rPr>
                <w:rFonts w:ascii="Arial" w:hAnsi="Arial" w:cs="Arial"/>
              </w:rPr>
              <w:t>Sluggish cognitive tempo</w:t>
            </w:r>
          </w:p>
        </w:tc>
        <w:tc>
          <w:tcPr>
            <w:tcW w:w="2486" w:type="dxa"/>
            <w:vAlign w:val="center"/>
          </w:tcPr>
          <w:p w14:paraId="77FFAF21" w14:textId="3E0EEC38" w:rsidR="00D40A5F" w:rsidRPr="00CA7184" w:rsidRDefault="00D40A5F" w:rsidP="00D40A5F">
            <w:pPr>
              <w:jc w:val="center"/>
              <w:rPr>
                <w:rFonts w:ascii="Arial" w:hAnsi="Arial" w:cs="Arial"/>
                <w:sz w:val="20"/>
                <w:szCs w:val="20"/>
              </w:rPr>
            </w:pPr>
            <w:r>
              <w:rPr>
                <w:rFonts w:ascii="Arial" w:hAnsi="Arial" w:cs="Arial"/>
                <w:sz w:val="20"/>
                <w:szCs w:val="20"/>
              </w:rPr>
              <w:t>0.010 (-0.003 to 0.023)</w:t>
            </w:r>
          </w:p>
        </w:tc>
        <w:tc>
          <w:tcPr>
            <w:tcW w:w="1075" w:type="dxa"/>
            <w:vAlign w:val="center"/>
          </w:tcPr>
          <w:p w14:paraId="26EE7E99" w14:textId="0196099D" w:rsidR="00D40A5F" w:rsidRPr="00CA7184" w:rsidRDefault="00D40A5F" w:rsidP="00D40A5F">
            <w:pPr>
              <w:jc w:val="center"/>
              <w:rPr>
                <w:rFonts w:ascii="Arial" w:hAnsi="Arial" w:cs="Arial"/>
                <w:sz w:val="20"/>
                <w:szCs w:val="20"/>
              </w:rPr>
            </w:pPr>
            <w:r>
              <w:rPr>
                <w:rFonts w:ascii="Arial" w:hAnsi="Arial" w:cs="Arial"/>
                <w:sz w:val="20"/>
                <w:szCs w:val="20"/>
              </w:rPr>
              <w:t>.14</w:t>
            </w:r>
          </w:p>
        </w:tc>
        <w:tc>
          <w:tcPr>
            <w:tcW w:w="1076" w:type="dxa"/>
            <w:vAlign w:val="center"/>
          </w:tcPr>
          <w:p w14:paraId="267B85EE" w14:textId="71528F77" w:rsidR="00D40A5F" w:rsidRPr="00CA7184" w:rsidRDefault="00D40A5F" w:rsidP="00D40A5F">
            <w:pPr>
              <w:jc w:val="center"/>
              <w:rPr>
                <w:rFonts w:ascii="Arial" w:hAnsi="Arial" w:cs="Arial"/>
                <w:sz w:val="20"/>
                <w:szCs w:val="20"/>
              </w:rPr>
            </w:pPr>
            <w:r>
              <w:rPr>
                <w:rFonts w:ascii="Arial" w:hAnsi="Arial" w:cs="Arial"/>
                <w:sz w:val="20"/>
                <w:szCs w:val="20"/>
              </w:rPr>
              <w:t>.26</w:t>
            </w:r>
          </w:p>
        </w:tc>
        <w:tc>
          <w:tcPr>
            <w:tcW w:w="862" w:type="dxa"/>
            <w:vAlign w:val="center"/>
          </w:tcPr>
          <w:p w14:paraId="6BCDC6D6" w14:textId="71200C76" w:rsidR="00D40A5F" w:rsidRPr="00CA7184" w:rsidRDefault="00D40A5F" w:rsidP="00D40A5F">
            <w:pPr>
              <w:jc w:val="center"/>
              <w:rPr>
                <w:rFonts w:ascii="Arial" w:hAnsi="Arial" w:cs="Arial"/>
                <w:sz w:val="20"/>
                <w:szCs w:val="20"/>
              </w:rPr>
            </w:pPr>
            <w:r>
              <w:rPr>
                <w:rFonts w:ascii="Arial" w:hAnsi="Arial" w:cs="Arial"/>
                <w:sz w:val="20"/>
                <w:szCs w:val="20"/>
              </w:rPr>
              <w:t>5242</w:t>
            </w:r>
          </w:p>
        </w:tc>
        <w:tc>
          <w:tcPr>
            <w:tcW w:w="2610" w:type="dxa"/>
            <w:vAlign w:val="center"/>
          </w:tcPr>
          <w:p w14:paraId="5051F59B" w14:textId="34E5DA62" w:rsidR="00D40A5F" w:rsidRPr="00CA7184" w:rsidRDefault="00D40A5F" w:rsidP="00D40A5F">
            <w:pPr>
              <w:jc w:val="center"/>
              <w:rPr>
                <w:rFonts w:ascii="Arial" w:hAnsi="Arial" w:cs="Arial"/>
                <w:sz w:val="20"/>
                <w:szCs w:val="20"/>
              </w:rPr>
            </w:pPr>
            <w:r>
              <w:rPr>
                <w:rFonts w:ascii="Arial" w:hAnsi="Arial" w:cs="Arial"/>
                <w:sz w:val="20"/>
                <w:szCs w:val="20"/>
              </w:rPr>
              <w:t>0.003 (-0.004 to 0.011)</w:t>
            </w:r>
          </w:p>
        </w:tc>
        <w:tc>
          <w:tcPr>
            <w:tcW w:w="1075" w:type="dxa"/>
            <w:vAlign w:val="center"/>
          </w:tcPr>
          <w:p w14:paraId="73480A81" w14:textId="6E5A91E7" w:rsidR="00D40A5F" w:rsidRPr="00CA7184" w:rsidRDefault="00D40A5F" w:rsidP="00D40A5F">
            <w:pPr>
              <w:jc w:val="center"/>
              <w:rPr>
                <w:rFonts w:ascii="Arial" w:hAnsi="Arial" w:cs="Arial"/>
                <w:sz w:val="20"/>
                <w:szCs w:val="20"/>
              </w:rPr>
            </w:pPr>
            <w:r>
              <w:rPr>
                <w:rFonts w:ascii="Arial" w:hAnsi="Arial" w:cs="Arial"/>
                <w:sz w:val="20"/>
                <w:szCs w:val="20"/>
              </w:rPr>
              <w:t>.39</w:t>
            </w:r>
          </w:p>
        </w:tc>
        <w:tc>
          <w:tcPr>
            <w:tcW w:w="1080" w:type="dxa"/>
            <w:vAlign w:val="center"/>
          </w:tcPr>
          <w:p w14:paraId="2DC7F6D8" w14:textId="2355701D" w:rsidR="00D40A5F" w:rsidRPr="00CA7184" w:rsidRDefault="00D40A5F" w:rsidP="00D40A5F">
            <w:pPr>
              <w:jc w:val="center"/>
              <w:rPr>
                <w:rFonts w:ascii="Arial" w:hAnsi="Arial" w:cs="Arial"/>
                <w:sz w:val="20"/>
                <w:szCs w:val="20"/>
              </w:rPr>
            </w:pPr>
            <w:r>
              <w:rPr>
                <w:rFonts w:ascii="Arial" w:hAnsi="Arial" w:cs="Arial"/>
                <w:sz w:val="20"/>
                <w:szCs w:val="20"/>
              </w:rPr>
              <w:t>.56</w:t>
            </w:r>
          </w:p>
        </w:tc>
        <w:tc>
          <w:tcPr>
            <w:tcW w:w="855" w:type="dxa"/>
            <w:vAlign w:val="center"/>
          </w:tcPr>
          <w:p w14:paraId="6B55793C" w14:textId="30D715FE" w:rsidR="00D40A5F" w:rsidRPr="00CA7184" w:rsidRDefault="00D40A5F" w:rsidP="00D40A5F">
            <w:pPr>
              <w:jc w:val="center"/>
              <w:rPr>
                <w:rFonts w:ascii="Arial" w:hAnsi="Arial" w:cs="Arial"/>
                <w:sz w:val="20"/>
                <w:szCs w:val="20"/>
              </w:rPr>
            </w:pPr>
            <w:r>
              <w:rPr>
                <w:rFonts w:ascii="Arial" w:hAnsi="Arial" w:cs="Arial"/>
                <w:sz w:val="20"/>
                <w:szCs w:val="20"/>
              </w:rPr>
              <w:t>5269</w:t>
            </w:r>
          </w:p>
        </w:tc>
      </w:tr>
      <w:tr w:rsidR="00D40A5F" w14:paraId="31764BC8" w14:textId="77777777" w:rsidTr="00FA46E6">
        <w:trPr>
          <w:trHeight w:val="374"/>
        </w:trPr>
        <w:tc>
          <w:tcPr>
            <w:tcW w:w="3000" w:type="dxa"/>
            <w:vAlign w:val="center"/>
          </w:tcPr>
          <w:p w14:paraId="40BA3AAB" w14:textId="388F56AF" w:rsidR="00D40A5F" w:rsidRPr="00E52967" w:rsidRDefault="00D40A5F" w:rsidP="00D40A5F">
            <w:pPr>
              <w:rPr>
                <w:rFonts w:ascii="Arial" w:hAnsi="Arial" w:cs="Arial"/>
              </w:rPr>
            </w:pPr>
            <w:r>
              <w:rPr>
                <w:rFonts w:ascii="Arial" w:hAnsi="Arial" w:cs="Arial"/>
              </w:rPr>
              <w:t>Obsessive-compulsive problems</w:t>
            </w:r>
          </w:p>
        </w:tc>
        <w:tc>
          <w:tcPr>
            <w:tcW w:w="2486" w:type="dxa"/>
            <w:vAlign w:val="center"/>
          </w:tcPr>
          <w:p w14:paraId="4369915B" w14:textId="10491F19" w:rsidR="00D40A5F" w:rsidRPr="00CA7184" w:rsidRDefault="00D40A5F" w:rsidP="00D40A5F">
            <w:pPr>
              <w:jc w:val="center"/>
              <w:rPr>
                <w:rFonts w:ascii="Arial" w:hAnsi="Arial" w:cs="Arial"/>
                <w:sz w:val="20"/>
                <w:szCs w:val="20"/>
              </w:rPr>
            </w:pPr>
            <w:r>
              <w:rPr>
                <w:rFonts w:ascii="Arial" w:hAnsi="Arial" w:cs="Arial"/>
                <w:sz w:val="20"/>
                <w:szCs w:val="20"/>
              </w:rPr>
              <w:t>0.007 (-0.006 to 0.020)</w:t>
            </w:r>
          </w:p>
        </w:tc>
        <w:tc>
          <w:tcPr>
            <w:tcW w:w="1075" w:type="dxa"/>
            <w:vAlign w:val="center"/>
          </w:tcPr>
          <w:p w14:paraId="43FA24BA" w14:textId="604FBCA1" w:rsidR="00D40A5F" w:rsidRPr="00CA7184" w:rsidRDefault="00D40A5F" w:rsidP="00D40A5F">
            <w:pPr>
              <w:jc w:val="center"/>
              <w:rPr>
                <w:rFonts w:ascii="Arial" w:hAnsi="Arial" w:cs="Arial"/>
                <w:sz w:val="20"/>
                <w:szCs w:val="20"/>
              </w:rPr>
            </w:pPr>
            <w:r>
              <w:rPr>
                <w:rFonts w:ascii="Arial" w:hAnsi="Arial" w:cs="Arial"/>
                <w:sz w:val="20"/>
                <w:szCs w:val="20"/>
              </w:rPr>
              <w:t>.31</w:t>
            </w:r>
          </w:p>
        </w:tc>
        <w:tc>
          <w:tcPr>
            <w:tcW w:w="1076" w:type="dxa"/>
            <w:vAlign w:val="center"/>
          </w:tcPr>
          <w:p w14:paraId="6E5FD726" w14:textId="3BE8230B" w:rsidR="00D40A5F" w:rsidRPr="00CA7184" w:rsidRDefault="00D40A5F" w:rsidP="00D40A5F">
            <w:pPr>
              <w:jc w:val="center"/>
              <w:rPr>
                <w:rFonts w:ascii="Arial" w:hAnsi="Arial" w:cs="Arial"/>
                <w:sz w:val="20"/>
                <w:szCs w:val="20"/>
              </w:rPr>
            </w:pPr>
            <w:r>
              <w:rPr>
                <w:rFonts w:ascii="Arial" w:hAnsi="Arial" w:cs="Arial"/>
                <w:sz w:val="20"/>
                <w:szCs w:val="20"/>
              </w:rPr>
              <w:t>.50</w:t>
            </w:r>
          </w:p>
        </w:tc>
        <w:tc>
          <w:tcPr>
            <w:tcW w:w="862" w:type="dxa"/>
            <w:vAlign w:val="center"/>
          </w:tcPr>
          <w:p w14:paraId="6DCDB600" w14:textId="758AFBC8" w:rsidR="00D40A5F" w:rsidRPr="00CA7184" w:rsidRDefault="00D40A5F" w:rsidP="00D40A5F">
            <w:pPr>
              <w:jc w:val="center"/>
              <w:rPr>
                <w:rFonts w:ascii="Arial" w:hAnsi="Arial" w:cs="Arial"/>
                <w:sz w:val="20"/>
                <w:szCs w:val="20"/>
              </w:rPr>
            </w:pPr>
            <w:r>
              <w:rPr>
                <w:rFonts w:ascii="Arial" w:hAnsi="Arial" w:cs="Arial"/>
                <w:sz w:val="20"/>
                <w:szCs w:val="20"/>
              </w:rPr>
              <w:t>5242</w:t>
            </w:r>
          </w:p>
        </w:tc>
        <w:tc>
          <w:tcPr>
            <w:tcW w:w="2610" w:type="dxa"/>
            <w:vAlign w:val="center"/>
          </w:tcPr>
          <w:p w14:paraId="07CC1F1B" w14:textId="4FB2402B" w:rsidR="00D40A5F" w:rsidRPr="00CA7184" w:rsidRDefault="00D40A5F" w:rsidP="00D40A5F">
            <w:pPr>
              <w:jc w:val="center"/>
              <w:rPr>
                <w:rFonts w:ascii="Arial" w:hAnsi="Arial" w:cs="Arial"/>
                <w:sz w:val="20"/>
                <w:szCs w:val="20"/>
              </w:rPr>
            </w:pPr>
            <w:r>
              <w:rPr>
                <w:rFonts w:ascii="Arial" w:hAnsi="Arial" w:cs="Arial"/>
                <w:sz w:val="20"/>
                <w:szCs w:val="20"/>
              </w:rPr>
              <w:t>0.003 (-0.004 to 0.011)</w:t>
            </w:r>
          </w:p>
        </w:tc>
        <w:tc>
          <w:tcPr>
            <w:tcW w:w="1075" w:type="dxa"/>
            <w:vAlign w:val="center"/>
          </w:tcPr>
          <w:p w14:paraId="3CD20116" w14:textId="6A9BB99B" w:rsidR="00D40A5F" w:rsidRPr="00CA7184" w:rsidRDefault="00D40A5F" w:rsidP="00D40A5F">
            <w:pPr>
              <w:jc w:val="center"/>
              <w:rPr>
                <w:rFonts w:ascii="Arial" w:hAnsi="Arial" w:cs="Arial"/>
                <w:sz w:val="20"/>
                <w:szCs w:val="20"/>
              </w:rPr>
            </w:pPr>
            <w:r>
              <w:rPr>
                <w:rFonts w:ascii="Arial" w:hAnsi="Arial" w:cs="Arial"/>
                <w:sz w:val="20"/>
                <w:szCs w:val="20"/>
              </w:rPr>
              <w:t>.38</w:t>
            </w:r>
          </w:p>
        </w:tc>
        <w:tc>
          <w:tcPr>
            <w:tcW w:w="1080" w:type="dxa"/>
            <w:vAlign w:val="center"/>
          </w:tcPr>
          <w:p w14:paraId="5F807E42" w14:textId="55678C0D" w:rsidR="00D40A5F" w:rsidRPr="00CA7184" w:rsidRDefault="00D40A5F" w:rsidP="00D40A5F">
            <w:pPr>
              <w:jc w:val="center"/>
              <w:rPr>
                <w:rFonts w:ascii="Arial" w:hAnsi="Arial" w:cs="Arial"/>
                <w:sz w:val="20"/>
                <w:szCs w:val="20"/>
              </w:rPr>
            </w:pPr>
            <w:r>
              <w:rPr>
                <w:rFonts w:ascii="Arial" w:hAnsi="Arial" w:cs="Arial"/>
                <w:sz w:val="20"/>
                <w:szCs w:val="20"/>
              </w:rPr>
              <w:t>.56</w:t>
            </w:r>
          </w:p>
        </w:tc>
        <w:tc>
          <w:tcPr>
            <w:tcW w:w="855" w:type="dxa"/>
            <w:vAlign w:val="center"/>
          </w:tcPr>
          <w:p w14:paraId="5F789EF0" w14:textId="46737FCC" w:rsidR="00D40A5F" w:rsidRPr="00CA7184" w:rsidRDefault="00D40A5F" w:rsidP="00D40A5F">
            <w:pPr>
              <w:jc w:val="center"/>
              <w:rPr>
                <w:rFonts w:ascii="Arial" w:hAnsi="Arial" w:cs="Arial"/>
                <w:sz w:val="20"/>
                <w:szCs w:val="20"/>
              </w:rPr>
            </w:pPr>
            <w:r>
              <w:rPr>
                <w:rFonts w:ascii="Arial" w:hAnsi="Arial" w:cs="Arial"/>
                <w:sz w:val="20"/>
                <w:szCs w:val="20"/>
              </w:rPr>
              <w:t>5269</w:t>
            </w:r>
          </w:p>
        </w:tc>
      </w:tr>
      <w:tr w:rsidR="00D40A5F" w14:paraId="1DF6D523" w14:textId="77777777" w:rsidTr="00FA46E6">
        <w:trPr>
          <w:trHeight w:val="374"/>
        </w:trPr>
        <w:tc>
          <w:tcPr>
            <w:tcW w:w="3000" w:type="dxa"/>
            <w:vAlign w:val="center"/>
          </w:tcPr>
          <w:p w14:paraId="7273E0C3" w14:textId="399BFE22" w:rsidR="00D40A5F" w:rsidRPr="00E52967" w:rsidRDefault="00D40A5F" w:rsidP="00D40A5F">
            <w:pPr>
              <w:rPr>
                <w:rFonts w:ascii="Arial" w:hAnsi="Arial" w:cs="Arial"/>
              </w:rPr>
            </w:pPr>
            <w:r>
              <w:rPr>
                <w:rFonts w:ascii="Arial" w:hAnsi="Arial" w:cs="Arial"/>
              </w:rPr>
              <w:t>Stress problems</w:t>
            </w:r>
          </w:p>
        </w:tc>
        <w:tc>
          <w:tcPr>
            <w:tcW w:w="2486" w:type="dxa"/>
            <w:vAlign w:val="center"/>
          </w:tcPr>
          <w:p w14:paraId="62829D89" w14:textId="26E12FEB" w:rsidR="00D40A5F" w:rsidRPr="00CA7184" w:rsidRDefault="00D40A5F" w:rsidP="00D40A5F">
            <w:pPr>
              <w:jc w:val="center"/>
              <w:rPr>
                <w:rFonts w:ascii="Arial" w:hAnsi="Arial" w:cs="Arial"/>
                <w:sz w:val="20"/>
                <w:szCs w:val="20"/>
              </w:rPr>
            </w:pPr>
            <w:r>
              <w:rPr>
                <w:rFonts w:ascii="Arial" w:hAnsi="Arial" w:cs="Arial"/>
                <w:sz w:val="20"/>
                <w:szCs w:val="20"/>
              </w:rPr>
              <w:t>0.000 (-0.012 to 0.012)</w:t>
            </w:r>
          </w:p>
        </w:tc>
        <w:tc>
          <w:tcPr>
            <w:tcW w:w="1075" w:type="dxa"/>
            <w:vAlign w:val="center"/>
          </w:tcPr>
          <w:p w14:paraId="47E284FC" w14:textId="4F9A1BA0" w:rsidR="00D40A5F" w:rsidRPr="00CA7184" w:rsidRDefault="00D40A5F" w:rsidP="00D40A5F">
            <w:pPr>
              <w:jc w:val="center"/>
              <w:rPr>
                <w:rFonts w:ascii="Arial" w:hAnsi="Arial" w:cs="Arial"/>
                <w:sz w:val="20"/>
                <w:szCs w:val="20"/>
              </w:rPr>
            </w:pPr>
            <w:r>
              <w:rPr>
                <w:rFonts w:ascii="Arial" w:hAnsi="Arial" w:cs="Arial"/>
                <w:sz w:val="20"/>
                <w:szCs w:val="20"/>
              </w:rPr>
              <w:t>.98</w:t>
            </w:r>
          </w:p>
        </w:tc>
        <w:tc>
          <w:tcPr>
            <w:tcW w:w="1076" w:type="dxa"/>
            <w:vAlign w:val="center"/>
          </w:tcPr>
          <w:p w14:paraId="581486D2" w14:textId="2F8708A5" w:rsidR="00D40A5F" w:rsidRPr="00CA7184" w:rsidRDefault="00D40A5F" w:rsidP="00D40A5F">
            <w:pPr>
              <w:jc w:val="center"/>
              <w:rPr>
                <w:rFonts w:ascii="Arial" w:hAnsi="Arial" w:cs="Arial"/>
                <w:sz w:val="20"/>
                <w:szCs w:val="20"/>
              </w:rPr>
            </w:pPr>
            <w:r>
              <w:rPr>
                <w:rFonts w:ascii="Arial" w:hAnsi="Arial" w:cs="Arial"/>
                <w:sz w:val="20"/>
                <w:szCs w:val="20"/>
              </w:rPr>
              <w:t>.98</w:t>
            </w:r>
          </w:p>
        </w:tc>
        <w:tc>
          <w:tcPr>
            <w:tcW w:w="862" w:type="dxa"/>
            <w:vAlign w:val="center"/>
          </w:tcPr>
          <w:p w14:paraId="268506E0" w14:textId="6FEA1DAA" w:rsidR="00D40A5F" w:rsidRPr="00CA7184" w:rsidRDefault="00D40A5F" w:rsidP="00D40A5F">
            <w:pPr>
              <w:jc w:val="center"/>
              <w:rPr>
                <w:rFonts w:ascii="Arial" w:hAnsi="Arial" w:cs="Arial"/>
                <w:sz w:val="20"/>
                <w:szCs w:val="20"/>
              </w:rPr>
            </w:pPr>
            <w:r>
              <w:rPr>
                <w:rFonts w:ascii="Arial" w:hAnsi="Arial" w:cs="Arial"/>
                <w:sz w:val="20"/>
                <w:szCs w:val="20"/>
              </w:rPr>
              <w:t>5242</w:t>
            </w:r>
          </w:p>
        </w:tc>
        <w:tc>
          <w:tcPr>
            <w:tcW w:w="2610" w:type="dxa"/>
            <w:vAlign w:val="center"/>
          </w:tcPr>
          <w:p w14:paraId="58657805" w14:textId="57120EFC" w:rsidR="00D40A5F" w:rsidRPr="00CA7184" w:rsidRDefault="00D40A5F" w:rsidP="00D40A5F">
            <w:pPr>
              <w:jc w:val="center"/>
              <w:rPr>
                <w:rFonts w:ascii="Arial" w:hAnsi="Arial" w:cs="Arial"/>
                <w:sz w:val="20"/>
                <w:szCs w:val="20"/>
              </w:rPr>
            </w:pPr>
            <w:r>
              <w:rPr>
                <w:rFonts w:ascii="Arial" w:hAnsi="Arial" w:cs="Arial"/>
                <w:sz w:val="20"/>
                <w:szCs w:val="20"/>
              </w:rPr>
              <w:t>0.015 (0.008 to 0.023)</w:t>
            </w:r>
          </w:p>
        </w:tc>
        <w:tc>
          <w:tcPr>
            <w:tcW w:w="1075" w:type="dxa"/>
            <w:vAlign w:val="center"/>
          </w:tcPr>
          <w:p w14:paraId="47BA3DF2" w14:textId="71B348E9" w:rsidR="00D40A5F" w:rsidRPr="00CA7184" w:rsidRDefault="00D40A5F" w:rsidP="00D40A5F">
            <w:pPr>
              <w:jc w:val="center"/>
              <w:rPr>
                <w:rFonts w:ascii="Arial" w:hAnsi="Arial" w:cs="Arial"/>
                <w:sz w:val="20"/>
                <w:szCs w:val="20"/>
              </w:rPr>
            </w:pPr>
            <w:r>
              <w:rPr>
                <w:rFonts w:ascii="Arial" w:hAnsi="Arial" w:cs="Arial"/>
                <w:sz w:val="20"/>
                <w:szCs w:val="20"/>
              </w:rPr>
              <w:t>&lt; .001</w:t>
            </w:r>
          </w:p>
        </w:tc>
        <w:tc>
          <w:tcPr>
            <w:tcW w:w="1080" w:type="dxa"/>
            <w:vAlign w:val="center"/>
          </w:tcPr>
          <w:p w14:paraId="4EE7367E" w14:textId="0E8758CC" w:rsidR="00D40A5F" w:rsidRPr="00CA7184" w:rsidRDefault="00D40A5F" w:rsidP="00D40A5F">
            <w:pPr>
              <w:jc w:val="center"/>
              <w:rPr>
                <w:rFonts w:ascii="Arial" w:hAnsi="Arial" w:cs="Arial"/>
                <w:sz w:val="20"/>
                <w:szCs w:val="20"/>
              </w:rPr>
            </w:pPr>
            <w:r>
              <w:rPr>
                <w:rFonts w:ascii="Arial" w:hAnsi="Arial" w:cs="Arial"/>
                <w:sz w:val="20"/>
                <w:szCs w:val="20"/>
              </w:rPr>
              <w:t>&lt; .001</w:t>
            </w:r>
          </w:p>
        </w:tc>
        <w:tc>
          <w:tcPr>
            <w:tcW w:w="855" w:type="dxa"/>
            <w:vAlign w:val="center"/>
          </w:tcPr>
          <w:p w14:paraId="172267DA" w14:textId="57FA9CBC" w:rsidR="00D40A5F" w:rsidRPr="00CA7184" w:rsidRDefault="00D40A5F" w:rsidP="00D40A5F">
            <w:pPr>
              <w:jc w:val="center"/>
              <w:rPr>
                <w:rFonts w:ascii="Arial" w:hAnsi="Arial" w:cs="Arial"/>
                <w:sz w:val="20"/>
                <w:szCs w:val="20"/>
              </w:rPr>
            </w:pPr>
            <w:r>
              <w:rPr>
                <w:rFonts w:ascii="Arial" w:hAnsi="Arial" w:cs="Arial"/>
                <w:sz w:val="20"/>
                <w:szCs w:val="20"/>
              </w:rPr>
              <w:t>5269</w:t>
            </w:r>
          </w:p>
        </w:tc>
      </w:tr>
      <w:tr w:rsidR="00D40A5F" w14:paraId="6A85A371" w14:textId="77777777" w:rsidTr="00FA46E6">
        <w:trPr>
          <w:trHeight w:val="374"/>
        </w:trPr>
        <w:tc>
          <w:tcPr>
            <w:tcW w:w="3000" w:type="dxa"/>
            <w:vAlign w:val="center"/>
          </w:tcPr>
          <w:p w14:paraId="0B8CF0A0" w14:textId="0C8A4429" w:rsidR="00D40A5F" w:rsidRPr="00E52967" w:rsidRDefault="00D40A5F" w:rsidP="00D40A5F">
            <w:pPr>
              <w:rPr>
                <w:rFonts w:ascii="Arial" w:hAnsi="Arial" w:cs="Arial"/>
              </w:rPr>
            </w:pPr>
            <w:r>
              <w:rPr>
                <w:rFonts w:ascii="Arial" w:hAnsi="Arial" w:cs="Arial"/>
              </w:rPr>
              <w:t>Depression problems</w:t>
            </w:r>
          </w:p>
        </w:tc>
        <w:tc>
          <w:tcPr>
            <w:tcW w:w="2486" w:type="dxa"/>
            <w:vAlign w:val="center"/>
          </w:tcPr>
          <w:p w14:paraId="38F7DEA7" w14:textId="1D2A3F49" w:rsidR="00D40A5F" w:rsidRPr="00CA7184" w:rsidRDefault="00D40A5F" w:rsidP="00D40A5F">
            <w:pPr>
              <w:jc w:val="center"/>
              <w:rPr>
                <w:rFonts w:ascii="Arial" w:hAnsi="Arial" w:cs="Arial"/>
                <w:sz w:val="20"/>
                <w:szCs w:val="20"/>
              </w:rPr>
            </w:pPr>
            <w:r>
              <w:rPr>
                <w:rFonts w:ascii="Arial" w:hAnsi="Arial" w:cs="Arial"/>
                <w:sz w:val="20"/>
                <w:szCs w:val="20"/>
              </w:rPr>
              <w:t>0.020 (0.007 to 0.034)</w:t>
            </w:r>
          </w:p>
        </w:tc>
        <w:tc>
          <w:tcPr>
            <w:tcW w:w="1075" w:type="dxa"/>
            <w:vAlign w:val="center"/>
          </w:tcPr>
          <w:p w14:paraId="18256CCF" w14:textId="0DC7FC30" w:rsidR="00D40A5F" w:rsidRPr="00CA7184" w:rsidRDefault="00D40A5F" w:rsidP="00D40A5F">
            <w:pPr>
              <w:jc w:val="center"/>
              <w:rPr>
                <w:rFonts w:ascii="Arial" w:hAnsi="Arial" w:cs="Arial"/>
                <w:sz w:val="20"/>
                <w:szCs w:val="20"/>
              </w:rPr>
            </w:pPr>
            <w:r>
              <w:rPr>
                <w:rFonts w:ascii="Arial" w:hAnsi="Arial" w:cs="Arial"/>
                <w:sz w:val="20"/>
                <w:szCs w:val="20"/>
              </w:rPr>
              <w:t>.003</w:t>
            </w:r>
          </w:p>
        </w:tc>
        <w:tc>
          <w:tcPr>
            <w:tcW w:w="1076" w:type="dxa"/>
            <w:vAlign w:val="center"/>
          </w:tcPr>
          <w:p w14:paraId="6ECC0741" w14:textId="2ABD1C4F" w:rsidR="00D40A5F" w:rsidRPr="00CA7184" w:rsidRDefault="00D40A5F" w:rsidP="00D40A5F">
            <w:pPr>
              <w:jc w:val="center"/>
              <w:rPr>
                <w:rFonts w:ascii="Arial" w:hAnsi="Arial" w:cs="Arial"/>
                <w:sz w:val="20"/>
                <w:szCs w:val="20"/>
              </w:rPr>
            </w:pPr>
            <w:r>
              <w:rPr>
                <w:rFonts w:ascii="Arial" w:hAnsi="Arial" w:cs="Arial"/>
                <w:sz w:val="20"/>
                <w:szCs w:val="20"/>
              </w:rPr>
              <w:t>.008</w:t>
            </w:r>
          </w:p>
        </w:tc>
        <w:tc>
          <w:tcPr>
            <w:tcW w:w="862" w:type="dxa"/>
            <w:vAlign w:val="center"/>
          </w:tcPr>
          <w:p w14:paraId="243F4273" w14:textId="03810643" w:rsidR="00D40A5F" w:rsidRPr="00CA7184" w:rsidRDefault="00D40A5F" w:rsidP="00D40A5F">
            <w:pPr>
              <w:jc w:val="center"/>
              <w:rPr>
                <w:rFonts w:ascii="Arial" w:hAnsi="Arial" w:cs="Arial"/>
                <w:sz w:val="20"/>
                <w:szCs w:val="20"/>
              </w:rPr>
            </w:pPr>
            <w:r>
              <w:rPr>
                <w:rFonts w:ascii="Arial" w:hAnsi="Arial" w:cs="Arial"/>
                <w:sz w:val="20"/>
                <w:szCs w:val="20"/>
              </w:rPr>
              <w:t>5242</w:t>
            </w:r>
          </w:p>
        </w:tc>
        <w:tc>
          <w:tcPr>
            <w:tcW w:w="2610" w:type="dxa"/>
            <w:vAlign w:val="center"/>
          </w:tcPr>
          <w:p w14:paraId="29E4F698" w14:textId="4A3ECF95" w:rsidR="00D40A5F" w:rsidRPr="00CA7184" w:rsidRDefault="00D40A5F" w:rsidP="00D40A5F">
            <w:pPr>
              <w:jc w:val="center"/>
              <w:rPr>
                <w:rFonts w:ascii="Arial" w:hAnsi="Arial" w:cs="Arial"/>
                <w:sz w:val="20"/>
                <w:szCs w:val="20"/>
              </w:rPr>
            </w:pPr>
            <w:r>
              <w:rPr>
                <w:rFonts w:ascii="Arial" w:hAnsi="Arial" w:cs="Arial"/>
                <w:sz w:val="20"/>
                <w:szCs w:val="20"/>
              </w:rPr>
              <w:t>0.012 (0.005 to 0.020)</w:t>
            </w:r>
          </w:p>
        </w:tc>
        <w:tc>
          <w:tcPr>
            <w:tcW w:w="1075" w:type="dxa"/>
            <w:vAlign w:val="center"/>
          </w:tcPr>
          <w:p w14:paraId="4FD4DD44" w14:textId="03F0B659" w:rsidR="00D40A5F" w:rsidRPr="00CA7184" w:rsidRDefault="00D40A5F" w:rsidP="00D40A5F">
            <w:pPr>
              <w:jc w:val="center"/>
              <w:rPr>
                <w:rFonts w:ascii="Arial" w:hAnsi="Arial" w:cs="Arial"/>
                <w:sz w:val="20"/>
                <w:szCs w:val="20"/>
              </w:rPr>
            </w:pPr>
            <w:r>
              <w:rPr>
                <w:rFonts w:ascii="Arial" w:hAnsi="Arial" w:cs="Arial"/>
                <w:sz w:val="20"/>
                <w:szCs w:val="20"/>
              </w:rPr>
              <w:t>.001</w:t>
            </w:r>
          </w:p>
        </w:tc>
        <w:tc>
          <w:tcPr>
            <w:tcW w:w="1080" w:type="dxa"/>
            <w:vAlign w:val="center"/>
          </w:tcPr>
          <w:p w14:paraId="34394E73" w14:textId="745FFC22" w:rsidR="00D40A5F" w:rsidRPr="00CA7184" w:rsidRDefault="00D40A5F" w:rsidP="00D40A5F">
            <w:pPr>
              <w:jc w:val="center"/>
              <w:rPr>
                <w:rFonts w:ascii="Arial" w:hAnsi="Arial" w:cs="Arial"/>
                <w:sz w:val="20"/>
                <w:szCs w:val="20"/>
              </w:rPr>
            </w:pPr>
            <w:r>
              <w:rPr>
                <w:rFonts w:ascii="Arial" w:hAnsi="Arial" w:cs="Arial"/>
                <w:sz w:val="20"/>
                <w:szCs w:val="20"/>
              </w:rPr>
              <w:t>.004</w:t>
            </w:r>
          </w:p>
        </w:tc>
        <w:tc>
          <w:tcPr>
            <w:tcW w:w="855" w:type="dxa"/>
            <w:vAlign w:val="center"/>
          </w:tcPr>
          <w:p w14:paraId="158355F7" w14:textId="445BBA27" w:rsidR="00D40A5F" w:rsidRPr="00CA7184" w:rsidRDefault="00D40A5F" w:rsidP="00D40A5F">
            <w:pPr>
              <w:jc w:val="center"/>
              <w:rPr>
                <w:rFonts w:ascii="Arial" w:hAnsi="Arial" w:cs="Arial"/>
                <w:sz w:val="20"/>
                <w:szCs w:val="20"/>
              </w:rPr>
            </w:pPr>
            <w:r>
              <w:rPr>
                <w:rFonts w:ascii="Arial" w:hAnsi="Arial" w:cs="Arial"/>
                <w:sz w:val="20"/>
                <w:szCs w:val="20"/>
              </w:rPr>
              <w:t>5269</w:t>
            </w:r>
          </w:p>
        </w:tc>
      </w:tr>
      <w:tr w:rsidR="00D40A5F" w14:paraId="126DA48F" w14:textId="77777777" w:rsidTr="00FA46E6">
        <w:trPr>
          <w:trHeight w:val="374"/>
        </w:trPr>
        <w:tc>
          <w:tcPr>
            <w:tcW w:w="3000" w:type="dxa"/>
            <w:vAlign w:val="center"/>
          </w:tcPr>
          <w:p w14:paraId="1AC37EB4" w14:textId="6BBEB7F9" w:rsidR="00D40A5F" w:rsidRPr="00E52967" w:rsidRDefault="00D40A5F" w:rsidP="00D40A5F">
            <w:pPr>
              <w:rPr>
                <w:rFonts w:ascii="Arial" w:hAnsi="Arial" w:cs="Arial"/>
              </w:rPr>
            </w:pPr>
            <w:r>
              <w:rPr>
                <w:rFonts w:ascii="Arial" w:hAnsi="Arial" w:cs="Arial"/>
              </w:rPr>
              <w:t>Anxiety problems</w:t>
            </w:r>
          </w:p>
        </w:tc>
        <w:tc>
          <w:tcPr>
            <w:tcW w:w="2486" w:type="dxa"/>
            <w:vAlign w:val="center"/>
          </w:tcPr>
          <w:p w14:paraId="58E06EF8" w14:textId="41D93493" w:rsidR="00D40A5F" w:rsidRPr="00CA7184" w:rsidRDefault="00D40A5F" w:rsidP="00D40A5F">
            <w:pPr>
              <w:jc w:val="center"/>
              <w:rPr>
                <w:rFonts w:ascii="Arial" w:hAnsi="Arial" w:cs="Arial"/>
                <w:sz w:val="20"/>
                <w:szCs w:val="20"/>
              </w:rPr>
            </w:pPr>
            <w:r>
              <w:rPr>
                <w:rFonts w:ascii="Arial" w:hAnsi="Arial" w:cs="Arial"/>
                <w:sz w:val="20"/>
                <w:szCs w:val="20"/>
              </w:rPr>
              <w:t>0.004 (-0.009 to 0.017)</w:t>
            </w:r>
          </w:p>
        </w:tc>
        <w:tc>
          <w:tcPr>
            <w:tcW w:w="1075" w:type="dxa"/>
            <w:vAlign w:val="center"/>
          </w:tcPr>
          <w:p w14:paraId="350E070C" w14:textId="158CE749" w:rsidR="00D40A5F" w:rsidRPr="00CA7184" w:rsidRDefault="00D40A5F" w:rsidP="00D40A5F">
            <w:pPr>
              <w:jc w:val="center"/>
              <w:rPr>
                <w:rFonts w:ascii="Arial" w:hAnsi="Arial" w:cs="Arial"/>
                <w:sz w:val="20"/>
                <w:szCs w:val="20"/>
              </w:rPr>
            </w:pPr>
            <w:r>
              <w:rPr>
                <w:rFonts w:ascii="Arial" w:hAnsi="Arial" w:cs="Arial"/>
                <w:sz w:val="20"/>
                <w:szCs w:val="20"/>
              </w:rPr>
              <w:t>.53</w:t>
            </w:r>
          </w:p>
        </w:tc>
        <w:tc>
          <w:tcPr>
            <w:tcW w:w="1076" w:type="dxa"/>
            <w:vAlign w:val="center"/>
          </w:tcPr>
          <w:p w14:paraId="763120DC" w14:textId="28080942" w:rsidR="00D40A5F" w:rsidRPr="00CA7184" w:rsidRDefault="00D40A5F" w:rsidP="00D40A5F">
            <w:pPr>
              <w:jc w:val="center"/>
              <w:rPr>
                <w:rFonts w:ascii="Arial" w:hAnsi="Arial" w:cs="Arial"/>
                <w:sz w:val="20"/>
                <w:szCs w:val="20"/>
              </w:rPr>
            </w:pPr>
            <w:r>
              <w:rPr>
                <w:rFonts w:ascii="Arial" w:hAnsi="Arial" w:cs="Arial"/>
                <w:sz w:val="20"/>
                <w:szCs w:val="20"/>
              </w:rPr>
              <w:t>.64</w:t>
            </w:r>
          </w:p>
        </w:tc>
        <w:tc>
          <w:tcPr>
            <w:tcW w:w="862" w:type="dxa"/>
            <w:vAlign w:val="center"/>
          </w:tcPr>
          <w:p w14:paraId="55C69F64" w14:textId="05D89B8A" w:rsidR="00D40A5F" w:rsidRPr="00CA7184" w:rsidRDefault="00D40A5F" w:rsidP="00D40A5F">
            <w:pPr>
              <w:jc w:val="center"/>
              <w:rPr>
                <w:rFonts w:ascii="Arial" w:hAnsi="Arial" w:cs="Arial"/>
                <w:sz w:val="20"/>
                <w:szCs w:val="20"/>
              </w:rPr>
            </w:pPr>
            <w:r>
              <w:rPr>
                <w:rFonts w:ascii="Arial" w:hAnsi="Arial" w:cs="Arial"/>
                <w:sz w:val="20"/>
                <w:szCs w:val="20"/>
              </w:rPr>
              <w:t>5242</w:t>
            </w:r>
          </w:p>
        </w:tc>
        <w:tc>
          <w:tcPr>
            <w:tcW w:w="2610" w:type="dxa"/>
            <w:vAlign w:val="center"/>
          </w:tcPr>
          <w:p w14:paraId="3FDDA8C1" w14:textId="109C648E" w:rsidR="00D40A5F" w:rsidRPr="00CA7184" w:rsidRDefault="00D40A5F" w:rsidP="00D40A5F">
            <w:pPr>
              <w:jc w:val="center"/>
              <w:rPr>
                <w:rFonts w:ascii="Arial" w:hAnsi="Arial" w:cs="Arial"/>
                <w:sz w:val="20"/>
                <w:szCs w:val="20"/>
              </w:rPr>
            </w:pPr>
            <w:r>
              <w:rPr>
                <w:rFonts w:ascii="Arial" w:hAnsi="Arial" w:cs="Arial"/>
                <w:sz w:val="20"/>
                <w:szCs w:val="20"/>
              </w:rPr>
              <w:t>0.008 (0.001 to 0.016)</w:t>
            </w:r>
          </w:p>
        </w:tc>
        <w:tc>
          <w:tcPr>
            <w:tcW w:w="1075" w:type="dxa"/>
            <w:vAlign w:val="center"/>
          </w:tcPr>
          <w:p w14:paraId="359FBD65" w14:textId="670542FE" w:rsidR="00D40A5F" w:rsidRPr="00CA7184" w:rsidRDefault="00D40A5F" w:rsidP="00D40A5F">
            <w:pPr>
              <w:jc w:val="center"/>
              <w:rPr>
                <w:rFonts w:ascii="Arial" w:hAnsi="Arial" w:cs="Arial"/>
                <w:sz w:val="20"/>
                <w:szCs w:val="20"/>
              </w:rPr>
            </w:pPr>
            <w:r>
              <w:rPr>
                <w:rFonts w:ascii="Arial" w:hAnsi="Arial" w:cs="Arial"/>
                <w:sz w:val="20"/>
                <w:szCs w:val="20"/>
              </w:rPr>
              <w:t>.03</w:t>
            </w:r>
          </w:p>
        </w:tc>
        <w:tc>
          <w:tcPr>
            <w:tcW w:w="1080" w:type="dxa"/>
            <w:vAlign w:val="center"/>
          </w:tcPr>
          <w:p w14:paraId="4C3197E5" w14:textId="3B375804" w:rsidR="00D40A5F" w:rsidRPr="00CA7184" w:rsidRDefault="00D40A5F" w:rsidP="00D40A5F">
            <w:pPr>
              <w:jc w:val="center"/>
              <w:rPr>
                <w:rFonts w:ascii="Arial" w:hAnsi="Arial" w:cs="Arial"/>
                <w:sz w:val="20"/>
                <w:szCs w:val="20"/>
              </w:rPr>
            </w:pPr>
            <w:r>
              <w:rPr>
                <w:rFonts w:ascii="Arial" w:hAnsi="Arial" w:cs="Arial"/>
                <w:sz w:val="20"/>
                <w:szCs w:val="20"/>
              </w:rPr>
              <w:t>.06</w:t>
            </w:r>
          </w:p>
        </w:tc>
        <w:tc>
          <w:tcPr>
            <w:tcW w:w="855" w:type="dxa"/>
            <w:vAlign w:val="center"/>
          </w:tcPr>
          <w:p w14:paraId="259CFB9E" w14:textId="7FBF53C6" w:rsidR="00D40A5F" w:rsidRPr="00CA7184" w:rsidRDefault="00D40A5F" w:rsidP="00D40A5F">
            <w:pPr>
              <w:jc w:val="center"/>
              <w:rPr>
                <w:rFonts w:ascii="Arial" w:hAnsi="Arial" w:cs="Arial"/>
                <w:sz w:val="20"/>
                <w:szCs w:val="20"/>
              </w:rPr>
            </w:pPr>
            <w:r>
              <w:rPr>
                <w:rFonts w:ascii="Arial" w:hAnsi="Arial" w:cs="Arial"/>
                <w:sz w:val="20"/>
                <w:szCs w:val="20"/>
              </w:rPr>
              <w:t>5269</w:t>
            </w:r>
          </w:p>
        </w:tc>
      </w:tr>
      <w:tr w:rsidR="00D40A5F" w14:paraId="5412376D" w14:textId="77777777" w:rsidTr="00FA46E6">
        <w:trPr>
          <w:trHeight w:val="374"/>
        </w:trPr>
        <w:tc>
          <w:tcPr>
            <w:tcW w:w="3000" w:type="dxa"/>
            <w:vAlign w:val="center"/>
          </w:tcPr>
          <w:p w14:paraId="722D9033" w14:textId="504853BC" w:rsidR="00D40A5F" w:rsidRPr="00E52967" w:rsidRDefault="00D40A5F" w:rsidP="00D40A5F">
            <w:pPr>
              <w:rPr>
                <w:rFonts w:ascii="Arial" w:hAnsi="Arial" w:cs="Arial"/>
              </w:rPr>
            </w:pPr>
            <w:r>
              <w:rPr>
                <w:rFonts w:ascii="Arial" w:hAnsi="Arial" w:cs="Arial"/>
              </w:rPr>
              <w:t>Somatic problems</w:t>
            </w:r>
          </w:p>
        </w:tc>
        <w:tc>
          <w:tcPr>
            <w:tcW w:w="2486" w:type="dxa"/>
            <w:vAlign w:val="center"/>
          </w:tcPr>
          <w:p w14:paraId="5901FAA6" w14:textId="47F3CA8D" w:rsidR="00D40A5F" w:rsidRPr="00CA7184" w:rsidRDefault="00D40A5F" w:rsidP="00D40A5F">
            <w:pPr>
              <w:jc w:val="center"/>
              <w:rPr>
                <w:rFonts w:ascii="Arial" w:hAnsi="Arial" w:cs="Arial"/>
                <w:sz w:val="20"/>
                <w:szCs w:val="20"/>
              </w:rPr>
            </w:pPr>
            <w:r>
              <w:rPr>
                <w:rFonts w:ascii="Arial" w:hAnsi="Arial" w:cs="Arial"/>
                <w:sz w:val="20"/>
                <w:szCs w:val="20"/>
              </w:rPr>
              <w:t>-0.008 (-0.022 to 0.006)</w:t>
            </w:r>
          </w:p>
        </w:tc>
        <w:tc>
          <w:tcPr>
            <w:tcW w:w="1075" w:type="dxa"/>
            <w:vAlign w:val="center"/>
          </w:tcPr>
          <w:p w14:paraId="3BF99164" w14:textId="2C4268A9" w:rsidR="00D40A5F" w:rsidRPr="00CA7184" w:rsidRDefault="00D40A5F" w:rsidP="00D40A5F">
            <w:pPr>
              <w:jc w:val="center"/>
              <w:rPr>
                <w:rFonts w:ascii="Arial" w:hAnsi="Arial" w:cs="Arial"/>
                <w:sz w:val="20"/>
                <w:szCs w:val="20"/>
              </w:rPr>
            </w:pPr>
            <w:r>
              <w:rPr>
                <w:rFonts w:ascii="Arial" w:hAnsi="Arial" w:cs="Arial"/>
                <w:sz w:val="20"/>
                <w:szCs w:val="20"/>
              </w:rPr>
              <w:t>.23</w:t>
            </w:r>
          </w:p>
        </w:tc>
        <w:tc>
          <w:tcPr>
            <w:tcW w:w="1076" w:type="dxa"/>
            <w:vAlign w:val="center"/>
          </w:tcPr>
          <w:p w14:paraId="704B700F" w14:textId="13112D15" w:rsidR="00D40A5F" w:rsidRPr="00CA7184" w:rsidRDefault="00D40A5F" w:rsidP="00D40A5F">
            <w:pPr>
              <w:jc w:val="center"/>
              <w:rPr>
                <w:rFonts w:ascii="Arial" w:hAnsi="Arial" w:cs="Arial"/>
                <w:sz w:val="20"/>
                <w:szCs w:val="20"/>
              </w:rPr>
            </w:pPr>
            <w:r>
              <w:rPr>
                <w:rFonts w:ascii="Arial" w:hAnsi="Arial" w:cs="Arial"/>
                <w:sz w:val="20"/>
                <w:szCs w:val="20"/>
              </w:rPr>
              <w:t>.40</w:t>
            </w:r>
          </w:p>
        </w:tc>
        <w:tc>
          <w:tcPr>
            <w:tcW w:w="862" w:type="dxa"/>
            <w:vAlign w:val="center"/>
          </w:tcPr>
          <w:p w14:paraId="1916DB46" w14:textId="61D3B51A" w:rsidR="00D40A5F" w:rsidRPr="00CA7184" w:rsidRDefault="00D40A5F" w:rsidP="00D40A5F">
            <w:pPr>
              <w:jc w:val="center"/>
              <w:rPr>
                <w:rFonts w:ascii="Arial" w:hAnsi="Arial" w:cs="Arial"/>
                <w:sz w:val="20"/>
                <w:szCs w:val="20"/>
              </w:rPr>
            </w:pPr>
            <w:r>
              <w:rPr>
                <w:rFonts w:ascii="Arial" w:hAnsi="Arial" w:cs="Arial"/>
                <w:sz w:val="20"/>
                <w:szCs w:val="20"/>
              </w:rPr>
              <w:t>5242</w:t>
            </w:r>
          </w:p>
        </w:tc>
        <w:tc>
          <w:tcPr>
            <w:tcW w:w="2610" w:type="dxa"/>
            <w:vAlign w:val="center"/>
          </w:tcPr>
          <w:p w14:paraId="1CE6CE98" w14:textId="7E16203B" w:rsidR="00D40A5F" w:rsidRPr="00CA7184" w:rsidRDefault="00D40A5F" w:rsidP="00D40A5F">
            <w:pPr>
              <w:jc w:val="center"/>
              <w:rPr>
                <w:rFonts w:ascii="Arial" w:hAnsi="Arial" w:cs="Arial"/>
                <w:sz w:val="20"/>
                <w:szCs w:val="20"/>
              </w:rPr>
            </w:pPr>
            <w:r>
              <w:rPr>
                <w:rFonts w:ascii="Arial" w:hAnsi="Arial" w:cs="Arial"/>
                <w:sz w:val="20"/>
                <w:szCs w:val="20"/>
              </w:rPr>
              <w:t>0.008 (0.000 to 0.015)</w:t>
            </w:r>
          </w:p>
        </w:tc>
        <w:tc>
          <w:tcPr>
            <w:tcW w:w="1075" w:type="dxa"/>
            <w:vAlign w:val="center"/>
          </w:tcPr>
          <w:p w14:paraId="5D905F9B" w14:textId="263D3E5A" w:rsidR="00D40A5F" w:rsidRPr="00CA7184" w:rsidRDefault="00D40A5F" w:rsidP="00D40A5F">
            <w:pPr>
              <w:jc w:val="center"/>
              <w:rPr>
                <w:rFonts w:ascii="Arial" w:hAnsi="Arial" w:cs="Arial"/>
                <w:sz w:val="20"/>
                <w:szCs w:val="20"/>
              </w:rPr>
            </w:pPr>
            <w:r>
              <w:rPr>
                <w:rFonts w:ascii="Arial" w:hAnsi="Arial" w:cs="Arial"/>
                <w:sz w:val="20"/>
                <w:szCs w:val="20"/>
              </w:rPr>
              <w:t>.04</w:t>
            </w:r>
          </w:p>
        </w:tc>
        <w:tc>
          <w:tcPr>
            <w:tcW w:w="1080" w:type="dxa"/>
            <w:vAlign w:val="center"/>
          </w:tcPr>
          <w:p w14:paraId="06B0949B" w14:textId="20147DA0" w:rsidR="00D40A5F" w:rsidRPr="00CA7184" w:rsidRDefault="00D40A5F" w:rsidP="00D40A5F">
            <w:pPr>
              <w:jc w:val="center"/>
              <w:rPr>
                <w:rFonts w:ascii="Arial" w:hAnsi="Arial" w:cs="Arial"/>
                <w:sz w:val="20"/>
                <w:szCs w:val="20"/>
              </w:rPr>
            </w:pPr>
            <w:r>
              <w:rPr>
                <w:rFonts w:ascii="Arial" w:hAnsi="Arial" w:cs="Arial"/>
                <w:sz w:val="20"/>
                <w:szCs w:val="20"/>
              </w:rPr>
              <w:t>.08</w:t>
            </w:r>
          </w:p>
        </w:tc>
        <w:tc>
          <w:tcPr>
            <w:tcW w:w="855" w:type="dxa"/>
            <w:vAlign w:val="center"/>
          </w:tcPr>
          <w:p w14:paraId="3F41A2E0" w14:textId="69FDCC50" w:rsidR="00D40A5F" w:rsidRPr="00CA7184" w:rsidRDefault="00D40A5F" w:rsidP="00D40A5F">
            <w:pPr>
              <w:jc w:val="center"/>
              <w:rPr>
                <w:rFonts w:ascii="Arial" w:hAnsi="Arial" w:cs="Arial"/>
                <w:sz w:val="20"/>
                <w:szCs w:val="20"/>
              </w:rPr>
            </w:pPr>
            <w:r>
              <w:rPr>
                <w:rFonts w:ascii="Arial" w:hAnsi="Arial" w:cs="Arial"/>
                <w:sz w:val="20"/>
                <w:szCs w:val="20"/>
              </w:rPr>
              <w:t>5269</w:t>
            </w:r>
          </w:p>
        </w:tc>
      </w:tr>
      <w:tr w:rsidR="00D40A5F" w14:paraId="33740D0B" w14:textId="77777777" w:rsidTr="00FA46E6">
        <w:trPr>
          <w:trHeight w:val="374"/>
        </w:trPr>
        <w:tc>
          <w:tcPr>
            <w:tcW w:w="3000" w:type="dxa"/>
            <w:vAlign w:val="center"/>
          </w:tcPr>
          <w:p w14:paraId="5F77308C" w14:textId="31BBFD20" w:rsidR="00D40A5F" w:rsidRPr="00E52967" w:rsidRDefault="00D40A5F" w:rsidP="00D40A5F">
            <w:pPr>
              <w:rPr>
                <w:rFonts w:ascii="Arial" w:hAnsi="Arial" w:cs="Arial"/>
              </w:rPr>
            </w:pPr>
            <w:r>
              <w:rPr>
                <w:rFonts w:ascii="Arial" w:hAnsi="Arial" w:cs="Arial"/>
              </w:rPr>
              <w:t>ADHD problems</w:t>
            </w:r>
          </w:p>
        </w:tc>
        <w:tc>
          <w:tcPr>
            <w:tcW w:w="2486" w:type="dxa"/>
            <w:vAlign w:val="center"/>
          </w:tcPr>
          <w:p w14:paraId="7A8E4332" w14:textId="194BD5C9" w:rsidR="00D40A5F" w:rsidRPr="00CA7184" w:rsidRDefault="00D40A5F" w:rsidP="00D40A5F">
            <w:pPr>
              <w:jc w:val="center"/>
              <w:rPr>
                <w:rFonts w:ascii="Arial" w:hAnsi="Arial" w:cs="Arial"/>
                <w:sz w:val="20"/>
                <w:szCs w:val="20"/>
              </w:rPr>
            </w:pPr>
            <w:r>
              <w:rPr>
                <w:rFonts w:ascii="Arial" w:hAnsi="Arial" w:cs="Arial"/>
                <w:sz w:val="20"/>
                <w:szCs w:val="20"/>
              </w:rPr>
              <w:t>-0.004 (-0.015 to 0.006)</w:t>
            </w:r>
          </w:p>
        </w:tc>
        <w:tc>
          <w:tcPr>
            <w:tcW w:w="1075" w:type="dxa"/>
            <w:vAlign w:val="center"/>
          </w:tcPr>
          <w:p w14:paraId="3EB4DB49" w14:textId="119FF2F4" w:rsidR="00D40A5F" w:rsidRPr="00CA7184" w:rsidRDefault="00D40A5F" w:rsidP="00D40A5F">
            <w:pPr>
              <w:jc w:val="center"/>
              <w:rPr>
                <w:rFonts w:ascii="Arial" w:hAnsi="Arial" w:cs="Arial"/>
                <w:sz w:val="20"/>
                <w:szCs w:val="20"/>
              </w:rPr>
            </w:pPr>
            <w:r>
              <w:rPr>
                <w:rFonts w:ascii="Arial" w:hAnsi="Arial" w:cs="Arial"/>
                <w:sz w:val="20"/>
                <w:szCs w:val="20"/>
              </w:rPr>
              <w:t>.42</w:t>
            </w:r>
          </w:p>
        </w:tc>
        <w:tc>
          <w:tcPr>
            <w:tcW w:w="1076" w:type="dxa"/>
            <w:vAlign w:val="center"/>
          </w:tcPr>
          <w:p w14:paraId="3B4D5E9B" w14:textId="74FF0F92" w:rsidR="00D40A5F" w:rsidRPr="00CA7184" w:rsidRDefault="00D40A5F" w:rsidP="00D40A5F">
            <w:pPr>
              <w:jc w:val="center"/>
              <w:rPr>
                <w:rFonts w:ascii="Arial" w:hAnsi="Arial" w:cs="Arial"/>
                <w:sz w:val="20"/>
                <w:szCs w:val="20"/>
              </w:rPr>
            </w:pPr>
            <w:r>
              <w:rPr>
                <w:rFonts w:ascii="Arial" w:hAnsi="Arial" w:cs="Arial"/>
                <w:sz w:val="20"/>
                <w:szCs w:val="20"/>
              </w:rPr>
              <w:t>.56</w:t>
            </w:r>
          </w:p>
        </w:tc>
        <w:tc>
          <w:tcPr>
            <w:tcW w:w="862" w:type="dxa"/>
            <w:vAlign w:val="center"/>
          </w:tcPr>
          <w:p w14:paraId="2233270B" w14:textId="11D79A96" w:rsidR="00D40A5F" w:rsidRPr="00CA7184" w:rsidRDefault="00D40A5F" w:rsidP="00D40A5F">
            <w:pPr>
              <w:jc w:val="center"/>
              <w:rPr>
                <w:rFonts w:ascii="Arial" w:hAnsi="Arial" w:cs="Arial"/>
                <w:sz w:val="20"/>
                <w:szCs w:val="20"/>
              </w:rPr>
            </w:pPr>
            <w:r>
              <w:rPr>
                <w:rFonts w:ascii="Arial" w:hAnsi="Arial" w:cs="Arial"/>
                <w:sz w:val="20"/>
                <w:szCs w:val="20"/>
              </w:rPr>
              <w:t>5242</w:t>
            </w:r>
          </w:p>
        </w:tc>
        <w:tc>
          <w:tcPr>
            <w:tcW w:w="2610" w:type="dxa"/>
            <w:vAlign w:val="center"/>
          </w:tcPr>
          <w:p w14:paraId="1F6D9675" w14:textId="7E595110" w:rsidR="00D40A5F" w:rsidRPr="00CA7184" w:rsidRDefault="00D40A5F" w:rsidP="00D40A5F">
            <w:pPr>
              <w:jc w:val="center"/>
              <w:rPr>
                <w:rFonts w:ascii="Arial" w:hAnsi="Arial" w:cs="Arial"/>
                <w:sz w:val="20"/>
                <w:szCs w:val="20"/>
              </w:rPr>
            </w:pPr>
            <w:r>
              <w:rPr>
                <w:rFonts w:ascii="Arial" w:hAnsi="Arial" w:cs="Arial"/>
                <w:sz w:val="20"/>
                <w:szCs w:val="20"/>
              </w:rPr>
              <w:t>0.014 (0.007 to 0.022)</w:t>
            </w:r>
          </w:p>
        </w:tc>
        <w:tc>
          <w:tcPr>
            <w:tcW w:w="1075" w:type="dxa"/>
            <w:vAlign w:val="center"/>
          </w:tcPr>
          <w:p w14:paraId="4A31C897" w14:textId="4D5C0C26" w:rsidR="00D40A5F" w:rsidRPr="00CA7184" w:rsidRDefault="00D40A5F" w:rsidP="00D40A5F">
            <w:pPr>
              <w:jc w:val="center"/>
              <w:rPr>
                <w:rFonts w:ascii="Arial" w:hAnsi="Arial" w:cs="Arial"/>
                <w:sz w:val="20"/>
                <w:szCs w:val="20"/>
              </w:rPr>
            </w:pPr>
            <w:r>
              <w:rPr>
                <w:rFonts w:ascii="Arial" w:hAnsi="Arial" w:cs="Arial"/>
                <w:sz w:val="20"/>
                <w:szCs w:val="20"/>
              </w:rPr>
              <w:t>&lt; .001</w:t>
            </w:r>
          </w:p>
        </w:tc>
        <w:tc>
          <w:tcPr>
            <w:tcW w:w="1080" w:type="dxa"/>
            <w:vAlign w:val="center"/>
          </w:tcPr>
          <w:p w14:paraId="72E92AA2" w14:textId="02C6C5B5" w:rsidR="00D40A5F" w:rsidRPr="00CA7184" w:rsidRDefault="00D40A5F" w:rsidP="00D40A5F">
            <w:pPr>
              <w:jc w:val="center"/>
              <w:rPr>
                <w:rFonts w:ascii="Arial" w:hAnsi="Arial" w:cs="Arial"/>
                <w:sz w:val="20"/>
                <w:szCs w:val="20"/>
              </w:rPr>
            </w:pPr>
            <w:r>
              <w:rPr>
                <w:rFonts w:ascii="Arial" w:hAnsi="Arial" w:cs="Arial"/>
                <w:sz w:val="20"/>
                <w:szCs w:val="20"/>
              </w:rPr>
              <w:t>.001</w:t>
            </w:r>
          </w:p>
        </w:tc>
        <w:tc>
          <w:tcPr>
            <w:tcW w:w="855" w:type="dxa"/>
            <w:vAlign w:val="center"/>
          </w:tcPr>
          <w:p w14:paraId="76158AA0" w14:textId="4893FCCB" w:rsidR="00D40A5F" w:rsidRPr="00CA7184" w:rsidRDefault="00D40A5F" w:rsidP="00D40A5F">
            <w:pPr>
              <w:jc w:val="center"/>
              <w:rPr>
                <w:rFonts w:ascii="Arial" w:hAnsi="Arial" w:cs="Arial"/>
                <w:sz w:val="20"/>
                <w:szCs w:val="20"/>
              </w:rPr>
            </w:pPr>
            <w:r>
              <w:rPr>
                <w:rFonts w:ascii="Arial" w:hAnsi="Arial" w:cs="Arial"/>
                <w:sz w:val="20"/>
                <w:szCs w:val="20"/>
              </w:rPr>
              <w:t>5269</w:t>
            </w:r>
          </w:p>
        </w:tc>
      </w:tr>
      <w:tr w:rsidR="00D40A5F" w14:paraId="363265E1" w14:textId="77777777" w:rsidTr="00FA46E6">
        <w:trPr>
          <w:trHeight w:val="374"/>
        </w:trPr>
        <w:tc>
          <w:tcPr>
            <w:tcW w:w="3000" w:type="dxa"/>
            <w:vAlign w:val="center"/>
          </w:tcPr>
          <w:p w14:paraId="72F78482" w14:textId="0EA4CF09" w:rsidR="00D40A5F" w:rsidRPr="00E52967" w:rsidRDefault="00D40A5F" w:rsidP="00D40A5F">
            <w:pPr>
              <w:rPr>
                <w:rFonts w:ascii="Arial" w:hAnsi="Arial" w:cs="Arial"/>
              </w:rPr>
            </w:pPr>
            <w:r>
              <w:rPr>
                <w:rFonts w:ascii="Arial" w:hAnsi="Arial" w:cs="Arial"/>
              </w:rPr>
              <w:t>Oppositional defiant problems</w:t>
            </w:r>
          </w:p>
        </w:tc>
        <w:tc>
          <w:tcPr>
            <w:tcW w:w="2486" w:type="dxa"/>
            <w:vAlign w:val="center"/>
          </w:tcPr>
          <w:p w14:paraId="1CA373C7" w14:textId="7D1E7B31" w:rsidR="00D40A5F" w:rsidRPr="00CA7184" w:rsidRDefault="00D40A5F" w:rsidP="00D40A5F">
            <w:pPr>
              <w:jc w:val="center"/>
              <w:rPr>
                <w:rFonts w:ascii="Arial" w:hAnsi="Arial" w:cs="Arial"/>
                <w:sz w:val="20"/>
                <w:szCs w:val="20"/>
              </w:rPr>
            </w:pPr>
            <w:r>
              <w:rPr>
                <w:rFonts w:ascii="Arial" w:hAnsi="Arial" w:cs="Arial"/>
                <w:sz w:val="20"/>
                <w:szCs w:val="20"/>
              </w:rPr>
              <w:t>0.001 (-0.011 to 0.013)</w:t>
            </w:r>
          </w:p>
        </w:tc>
        <w:tc>
          <w:tcPr>
            <w:tcW w:w="1075" w:type="dxa"/>
            <w:vAlign w:val="center"/>
          </w:tcPr>
          <w:p w14:paraId="459D5935" w14:textId="456B4892" w:rsidR="00D40A5F" w:rsidRPr="00CA7184" w:rsidRDefault="00D40A5F" w:rsidP="00D40A5F">
            <w:pPr>
              <w:jc w:val="center"/>
              <w:rPr>
                <w:rFonts w:ascii="Arial" w:hAnsi="Arial" w:cs="Arial"/>
                <w:sz w:val="20"/>
                <w:szCs w:val="20"/>
              </w:rPr>
            </w:pPr>
            <w:r>
              <w:rPr>
                <w:rFonts w:ascii="Arial" w:hAnsi="Arial" w:cs="Arial"/>
                <w:sz w:val="20"/>
                <w:szCs w:val="20"/>
              </w:rPr>
              <w:t>.88</w:t>
            </w:r>
          </w:p>
        </w:tc>
        <w:tc>
          <w:tcPr>
            <w:tcW w:w="1076" w:type="dxa"/>
            <w:vAlign w:val="center"/>
          </w:tcPr>
          <w:p w14:paraId="40741DC5" w14:textId="38D78915" w:rsidR="00D40A5F" w:rsidRPr="00CA7184" w:rsidRDefault="00D40A5F" w:rsidP="00D40A5F">
            <w:pPr>
              <w:jc w:val="center"/>
              <w:rPr>
                <w:rFonts w:ascii="Arial" w:hAnsi="Arial" w:cs="Arial"/>
                <w:sz w:val="20"/>
                <w:szCs w:val="20"/>
              </w:rPr>
            </w:pPr>
            <w:r>
              <w:rPr>
                <w:rFonts w:ascii="Arial" w:hAnsi="Arial" w:cs="Arial"/>
                <w:sz w:val="20"/>
                <w:szCs w:val="20"/>
              </w:rPr>
              <w:t>.95</w:t>
            </w:r>
          </w:p>
        </w:tc>
        <w:tc>
          <w:tcPr>
            <w:tcW w:w="862" w:type="dxa"/>
            <w:vAlign w:val="center"/>
          </w:tcPr>
          <w:p w14:paraId="41A6EE66" w14:textId="175234CD" w:rsidR="00D40A5F" w:rsidRPr="00CA7184" w:rsidRDefault="00D40A5F" w:rsidP="00D40A5F">
            <w:pPr>
              <w:jc w:val="center"/>
              <w:rPr>
                <w:rFonts w:ascii="Arial" w:hAnsi="Arial" w:cs="Arial"/>
                <w:sz w:val="20"/>
                <w:szCs w:val="20"/>
              </w:rPr>
            </w:pPr>
            <w:r>
              <w:rPr>
                <w:rFonts w:ascii="Arial" w:hAnsi="Arial" w:cs="Arial"/>
                <w:sz w:val="20"/>
                <w:szCs w:val="20"/>
              </w:rPr>
              <w:t>5242</w:t>
            </w:r>
          </w:p>
        </w:tc>
        <w:tc>
          <w:tcPr>
            <w:tcW w:w="2610" w:type="dxa"/>
            <w:vAlign w:val="center"/>
          </w:tcPr>
          <w:p w14:paraId="3C14A51C" w14:textId="1AD52AD9" w:rsidR="00D40A5F" w:rsidRPr="00CA7184" w:rsidRDefault="00D40A5F" w:rsidP="00D40A5F">
            <w:pPr>
              <w:jc w:val="center"/>
              <w:rPr>
                <w:rFonts w:ascii="Arial" w:hAnsi="Arial" w:cs="Arial"/>
                <w:sz w:val="20"/>
                <w:szCs w:val="20"/>
              </w:rPr>
            </w:pPr>
            <w:r>
              <w:rPr>
                <w:rFonts w:ascii="Arial" w:hAnsi="Arial" w:cs="Arial"/>
                <w:sz w:val="20"/>
                <w:szCs w:val="20"/>
              </w:rPr>
              <w:t>0.016 (0.008 to 0.023)</w:t>
            </w:r>
          </w:p>
        </w:tc>
        <w:tc>
          <w:tcPr>
            <w:tcW w:w="1075" w:type="dxa"/>
            <w:vAlign w:val="center"/>
          </w:tcPr>
          <w:p w14:paraId="7F0EE5C8" w14:textId="1B9099C7" w:rsidR="00D40A5F" w:rsidRPr="00CA7184" w:rsidRDefault="00D40A5F" w:rsidP="00D40A5F">
            <w:pPr>
              <w:jc w:val="center"/>
              <w:rPr>
                <w:rFonts w:ascii="Arial" w:hAnsi="Arial" w:cs="Arial"/>
                <w:sz w:val="20"/>
                <w:szCs w:val="20"/>
              </w:rPr>
            </w:pPr>
            <w:r>
              <w:rPr>
                <w:rFonts w:ascii="Arial" w:hAnsi="Arial" w:cs="Arial"/>
                <w:sz w:val="20"/>
                <w:szCs w:val="20"/>
              </w:rPr>
              <w:t>&lt; .001</w:t>
            </w:r>
          </w:p>
        </w:tc>
        <w:tc>
          <w:tcPr>
            <w:tcW w:w="1080" w:type="dxa"/>
            <w:vAlign w:val="center"/>
          </w:tcPr>
          <w:p w14:paraId="799215D9" w14:textId="55C1283E" w:rsidR="00D40A5F" w:rsidRPr="00CA7184" w:rsidRDefault="00D40A5F" w:rsidP="00D40A5F">
            <w:pPr>
              <w:jc w:val="center"/>
              <w:rPr>
                <w:rFonts w:ascii="Arial" w:hAnsi="Arial" w:cs="Arial"/>
                <w:sz w:val="20"/>
                <w:szCs w:val="20"/>
              </w:rPr>
            </w:pPr>
            <w:r>
              <w:rPr>
                <w:rFonts w:ascii="Arial" w:hAnsi="Arial" w:cs="Arial"/>
                <w:sz w:val="20"/>
                <w:szCs w:val="20"/>
              </w:rPr>
              <w:t>&lt; .001</w:t>
            </w:r>
          </w:p>
        </w:tc>
        <w:tc>
          <w:tcPr>
            <w:tcW w:w="855" w:type="dxa"/>
            <w:vAlign w:val="center"/>
          </w:tcPr>
          <w:p w14:paraId="745D311F" w14:textId="7055C884" w:rsidR="00D40A5F" w:rsidRPr="00CA7184" w:rsidRDefault="00D40A5F" w:rsidP="00D40A5F">
            <w:pPr>
              <w:jc w:val="center"/>
              <w:rPr>
                <w:rFonts w:ascii="Arial" w:hAnsi="Arial" w:cs="Arial"/>
                <w:sz w:val="20"/>
                <w:szCs w:val="20"/>
              </w:rPr>
            </w:pPr>
            <w:r>
              <w:rPr>
                <w:rFonts w:ascii="Arial" w:hAnsi="Arial" w:cs="Arial"/>
                <w:sz w:val="20"/>
                <w:szCs w:val="20"/>
              </w:rPr>
              <w:t>5269</w:t>
            </w:r>
          </w:p>
        </w:tc>
      </w:tr>
      <w:tr w:rsidR="00D40A5F" w14:paraId="664E8CA7" w14:textId="77777777" w:rsidTr="00FA46E6">
        <w:trPr>
          <w:trHeight w:val="374"/>
        </w:trPr>
        <w:tc>
          <w:tcPr>
            <w:tcW w:w="3000" w:type="dxa"/>
            <w:vAlign w:val="center"/>
          </w:tcPr>
          <w:p w14:paraId="2F479927" w14:textId="767FA9E5" w:rsidR="00D40A5F" w:rsidRPr="00E52967" w:rsidRDefault="00D40A5F" w:rsidP="00D40A5F">
            <w:pPr>
              <w:rPr>
                <w:rFonts w:ascii="Arial" w:hAnsi="Arial" w:cs="Arial"/>
              </w:rPr>
            </w:pPr>
            <w:r>
              <w:rPr>
                <w:rFonts w:ascii="Arial" w:hAnsi="Arial" w:cs="Arial"/>
              </w:rPr>
              <w:t>Conduct problems</w:t>
            </w:r>
          </w:p>
        </w:tc>
        <w:tc>
          <w:tcPr>
            <w:tcW w:w="2486" w:type="dxa"/>
            <w:vAlign w:val="center"/>
          </w:tcPr>
          <w:p w14:paraId="68CB2C55" w14:textId="58E531B1" w:rsidR="00D40A5F" w:rsidRPr="00CA7184" w:rsidRDefault="00D40A5F" w:rsidP="00D40A5F">
            <w:pPr>
              <w:jc w:val="center"/>
              <w:rPr>
                <w:rFonts w:ascii="Arial" w:hAnsi="Arial" w:cs="Arial"/>
                <w:sz w:val="20"/>
                <w:szCs w:val="20"/>
              </w:rPr>
            </w:pPr>
            <w:r>
              <w:rPr>
                <w:rFonts w:ascii="Arial" w:hAnsi="Arial" w:cs="Arial"/>
                <w:sz w:val="20"/>
                <w:szCs w:val="20"/>
              </w:rPr>
              <w:t>-0.001 (-0.014 to 0.011)</w:t>
            </w:r>
          </w:p>
        </w:tc>
        <w:tc>
          <w:tcPr>
            <w:tcW w:w="1075" w:type="dxa"/>
            <w:vAlign w:val="center"/>
          </w:tcPr>
          <w:p w14:paraId="55709770" w14:textId="43B32B65" w:rsidR="00D40A5F" w:rsidRPr="00CA7184" w:rsidRDefault="00D40A5F" w:rsidP="00D40A5F">
            <w:pPr>
              <w:jc w:val="center"/>
              <w:rPr>
                <w:rFonts w:ascii="Arial" w:hAnsi="Arial" w:cs="Arial"/>
                <w:sz w:val="20"/>
                <w:szCs w:val="20"/>
              </w:rPr>
            </w:pPr>
            <w:r>
              <w:rPr>
                <w:rFonts w:ascii="Arial" w:hAnsi="Arial" w:cs="Arial"/>
                <w:sz w:val="20"/>
                <w:szCs w:val="20"/>
              </w:rPr>
              <w:t>.83</w:t>
            </w:r>
          </w:p>
        </w:tc>
        <w:tc>
          <w:tcPr>
            <w:tcW w:w="1076" w:type="dxa"/>
            <w:vAlign w:val="center"/>
          </w:tcPr>
          <w:p w14:paraId="5B6E865E" w14:textId="3FDE8307" w:rsidR="00D40A5F" w:rsidRPr="00CA7184" w:rsidRDefault="00D40A5F" w:rsidP="00D40A5F">
            <w:pPr>
              <w:jc w:val="center"/>
              <w:rPr>
                <w:rFonts w:ascii="Arial" w:hAnsi="Arial" w:cs="Arial"/>
                <w:sz w:val="20"/>
                <w:szCs w:val="20"/>
              </w:rPr>
            </w:pPr>
            <w:r>
              <w:rPr>
                <w:rFonts w:ascii="Arial" w:hAnsi="Arial" w:cs="Arial"/>
                <w:sz w:val="20"/>
                <w:szCs w:val="20"/>
              </w:rPr>
              <w:t>.93</w:t>
            </w:r>
          </w:p>
        </w:tc>
        <w:tc>
          <w:tcPr>
            <w:tcW w:w="862" w:type="dxa"/>
            <w:vAlign w:val="center"/>
          </w:tcPr>
          <w:p w14:paraId="3A25A674" w14:textId="47C05AD0" w:rsidR="00D40A5F" w:rsidRPr="00CA7184" w:rsidRDefault="00D40A5F" w:rsidP="00D40A5F">
            <w:pPr>
              <w:jc w:val="center"/>
              <w:rPr>
                <w:rFonts w:ascii="Arial" w:hAnsi="Arial" w:cs="Arial"/>
                <w:sz w:val="20"/>
                <w:szCs w:val="20"/>
              </w:rPr>
            </w:pPr>
            <w:r>
              <w:rPr>
                <w:rFonts w:ascii="Arial" w:hAnsi="Arial" w:cs="Arial"/>
                <w:sz w:val="20"/>
                <w:szCs w:val="20"/>
              </w:rPr>
              <w:t>5242</w:t>
            </w:r>
          </w:p>
        </w:tc>
        <w:tc>
          <w:tcPr>
            <w:tcW w:w="2610" w:type="dxa"/>
            <w:vAlign w:val="center"/>
          </w:tcPr>
          <w:p w14:paraId="516F95F8" w14:textId="30AD0171" w:rsidR="00D40A5F" w:rsidRPr="00CA7184" w:rsidRDefault="00D40A5F" w:rsidP="00D40A5F">
            <w:pPr>
              <w:jc w:val="center"/>
              <w:rPr>
                <w:rFonts w:ascii="Arial" w:hAnsi="Arial" w:cs="Arial"/>
                <w:sz w:val="20"/>
                <w:szCs w:val="20"/>
              </w:rPr>
            </w:pPr>
            <w:r>
              <w:rPr>
                <w:rFonts w:ascii="Arial" w:hAnsi="Arial" w:cs="Arial"/>
                <w:sz w:val="20"/>
                <w:szCs w:val="20"/>
              </w:rPr>
              <w:t>0.016 (0.009 to 0.024)</w:t>
            </w:r>
          </w:p>
        </w:tc>
        <w:tc>
          <w:tcPr>
            <w:tcW w:w="1075" w:type="dxa"/>
            <w:vAlign w:val="center"/>
          </w:tcPr>
          <w:p w14:paraId="40D91F2A" w14:textId="1C679680" w:rsidR="00D40A5F" w:rsidRPr="00CA7184" w:rsidRDefault="00D40A5F" w:rsidP="00D40A5F">
            <w:pPr>
              <w:jc w:val="center"/>
              <w:rPr>
                <w:rFonts w:ascii="Arial" w:hAnsi="Arial" w:cs="Arial"/>
                <w:sz w:val="20"/>
                <w:szCs w:val="20"/>
              </w:rPr>
            </w:pPr>
            <w:r>
              <w:rPr>
                <w:rFonts w:ascii="Arial" w:hAnsi="Arial" w:cs="Arial"/>
                <w:sz w:val="20"/>
                <w:szCs w:val="20"/>
              </w:rPr>
              <w:t>&lt; .001</w:t>
            </w:r>
          </w:p>
        </w:tc>
        <w:tc>
          <w:tcPr>
            <w:tcW w:w="1080" w:type="dxa"/>
            <w:vAlign w:val="center"/>
          </w:tcPr>
          <w:p w14:paraId="648D6074" w14:textId="5E032E73" w:rsidR="00D40A5F" w:rsidRPr="00CA7184" w:rsidRDefault="00D40A5F" w:rsidP="00D40A5F">
            <w:pPr>
              <w:jc w:val="center"/>
              <w:rPr>
                <w:rFonts w:ascii="Arial" w:hAnsi="Arial" w:cs="Arial"/>
                <w:sz w:val="20"/>
                <w:szCs w:val="20"/>
              </w:rPr>
            </w:pPr>
            <w:r>
              <w:rPr>
                <w:rFonts w:ascii="Arial" w:hAnsi="Arial" w:cs="Arial"/>
                <w:sz w:val="20"/>
                <w:szCs w:val="20"/>
              </w:rPr>
              <w:t>&lt; .001</w:t>
            </w:r>
          </w:p>
        </w:tc>
        <w:tc>
          <w:tcPr>
            <w:tcW w:w="855" w:type="dxa"/>
            <w:vAlign w:val="center"/>
          </w:tcPr>
          <w:p w14:paraId="1EBA25F3" w14:textId="25FA68D0" w:rsidR="00D40A5F" w:rsidRPr="00CA7184" w:rsidRDefault="00D40A5F" w:rsidP="00D40A5F">
            <w:pPr>
              <w:jc w:val="center"/>
              <w:rPr>
                <w:rFonts w:ascii="Arial" w:hAnsi="Arial" w:cs="Arial"/>
                <w:sz w:val="20"/>
                <w:szCs w:val="20"/>
              </w:rPr>
            </w:pPr>
            <w:r>
              <w:rPr>
                <w:rFonts w:ascii="Arial" w:hAnsi="Arial" w:cs="Arial"/>
                <w:sz w:val="20"/>
                <w:szCs w:val="20"/>
              </w:rPr>
              <w:t>5269</w:t>
            </w:r>
          </w:p>
        </w:tc>
      </w:tr>
      <w:bookmarkEnd w:id="0"/>
      <w:bookmarkEnd w:id="1"/>
    </w:tbl>
    <w:p w14:paraId="01E9EBA9" w14:textId="77777777" w:rsidR="00D03FBB" w:rsidRDefault="00D03FBB" w:rsidP="00A6589B">
      <w:pPr>
        <w:widowControl w:val="0"/>
        <w:autoSpaceDE w:val="0"/>
        <w:autoSpaceDN w:val="0"/>
        <w:adjustRightInd w:val="0"/>
        <w:rPr>
          <w:rFonts w:ascii="Arial" w:hAnsi="Arial" w:cs="Arial"/>
        </w:rPr>
      </w:pPr>
    </w:p>
    <w:p w14:paraId="173F6B51" w14:textId="2FE84DC3" w:rsidR="00A6589B" w:rsidRDefault="00A6589B" w:rsidP="00A6589B">
      <w:pPr>
        <w:widowControl w:val="0"/>
        <w:autoSpaceDE w:val="0"/>
        <w:autoSpaceDN w:val="0"/>
        <w:adjustRightInd w:val="0"/>
        <w:rPr>
          <w:rFonts w:ascii="Arial" w:hAnsi="Arial" w:cs="Arial"/>
        </w:rPr>
      </w:pPr>
      <w:r>
        <w:rPr>
          <w:rFonts w:ascii="Arial" w:hAnsi="Arial" w:cs="Arial"/>
        </w:rPr>
        <w:t xml:space="preserve">Abbreviations: ADHD, attention-deficit/hyperactivity disorder; BMI, body mass index; CI, confidence interval; FDR, false discovery rate; RAVLT, </w:t>
      </w:r>
      <w:r w:rsidRPr="00614B9C">
        <w:rPr>
          <w:rFonts w:ascii="Arial" w:hAnsi="Arial" w:cs="Arial"/>
        </w:rPr>
        <w:t>Rey Auditory Verbal Learning Test</w:t>
      </w:r>
      <w:r>
        <w:rPr>
          <w:rFonts w:ascii="Arial" w:hAnsi="Arial" w:cs="Arial"/>
        </w:rPr>
        <w:t>; Std., standardized</w:t>
      </w:r>
      <w:r w:rsidR="0059003D">
        <w:rPr>
          <w:rFonts w:ascii="Arial" w:hAnsi="Arial" w:cs="Arial"/>
        </w:rPr>
        <w:t>.</w:t>
      </w:r>
    </w:p>
    <w:p w14:paraId="737AFBD8" w14:textId="77777777" w:rsidR="00A6589B" w:rsidRDefault="00A6589B" w:rsidP="00A66EDF">
      <w:pPr>
        <w:rPr>
          <w:rFonts w:ascii="Arial" w:hAnsi="Arial" w:cs="Arial"/>
        </w:rPr>
      </w:pPr>
    </w:p>
    <w:p w14:paraId="5F1D25A5" w14:textId="32732E5B" w:rsidR="004941AE" w:rsidRDefault="00A6589B" w:rsidP="00A66EDF">
      <w:pPr>
        <w:rPr>
          <w:rFonts w:ascii="Arial" w:hAnsi="Arial" w:cs="Arial"/>
        </w:rPr>
      </w:pPr>
      <w:r>
        <w:rPr>
          <w:rFonts w:ascii="Arial" w:hAnsi="Arial" w:cs="Arial"/>
          <w:vertAlign w:val="superscript"/>
        </w:rPr>
        <w:t>a</w:t>
      </w:r>
      <w:r>
        <w:rPr>
          <w:rFonts w:ascii="Arial" w:hAnsi="Arial" w:cs="Arial"/>
        </w:rPr>
        <w:t xml:space="preserve"> See </w:t>
      </w:r>
      <w:r w:rsidR="007F192F" w:rsidRPr="00A6589B">
        <w:rPr>
          <w:rFonts w:ascii="Arial" w:hAnsi="Arial" w:cs="Arial"/>
          <w:b/>
          <w:bCs/>
        </w:rPr>
        <w:t>Figure</w:t>
      </w:r>
      <w:r w:rsidR="007F192F">
        <w:rPr>
          <w:rFonts w:ascii="Arial" w:hAnsi="Arial" w:cs="Arial"/>
        </w:rPr>
        <w:t xml:space="preserve"> caption in main text for model specification.</w:t>
      </w:r>
    </w:p>
    <w:p w14:paraId="03FF0191" w14:textId="77777777" w:rsidR="00A6589B" w:rsidRDefault="00A6589B" w:rsidP="00A66EDF">
      <w:pPr>
        <w:rPr>
          <w:rFonts w:ascii="Arial" w:hAnsi="Arial" w:cs="Arial"/>
        </w:rPr>
      </w:pPr>
    </w:p>
    <w:p w14:paraId="040A3857" w14:textId="5FD33612" w:rsidR="00A6589B" w:rsidRDefault="00A6589B" w:rsidP="00A6589B">
      <w:pPr>
        <w:rPr>
          <w:rFonts w:ascii="Arial" w:hAnsi="Arial" w:cs="Arial"/>
        </w:rPr>
      </w:pPr>
      <w:r>
        <w:rPr>
          <w:rFonts w:ascii="Arial" w:hAnsi="Arial" w:cs="Arial"/>
          <w:vertAlign w:val="superscript"/>
        </w:rPr>
        <w:t>b</w:t>
      </w:r>
      <w:r>
        <w:rPr>
          <w:rFonts w:ascii="Arial" w:hAnsi="Arial" w:cs="Arial"/>
        </w:rPr>
        <w:t xml:space="preserve"> See notes under </w:t>
      </w:r>
      <w:r>
        <w:rPr>
          <w:rFonts w:ascii="Arial" w:hAnsi="Arial" w:cs="Arial"/>
          <w:b/>
          <w:bCs/>
        </w:rPr>
        <w:t>Table</w:t>
      </w:r>
      <w:r>
        <w:rPr>
          <w:rFonts w:ascii="Arial" w:hAnsi="Arial" w:cs="Arial"/>
        </w:rPr>
        <w:t xml:space="preserve"> in main text for variable details.</w:t>
      </w:r>
    </w:p>
    <w:p w14:paraId="399E002D" w14:textId="77777777" w:rsidR="00A6589B" w:rsidRDefault="00A6589B" w:rsidP="00A66EDF">
      <w:pPr>
        <w:rPr>
          <w:rFonts w:ascii="Arial" w:hAnsi="Arial" w:cs="Arial"/>
        </w:rPr>
      </w:pPr>
    </w:p>
    <w:p w14:paraId="4F983353" w14:textId="77777777" w:rsidR="004941AE" w:rsidRDefault="004941AE">
      <w:pPr>
        <w:rPr>
          <w:rFonts w:ascii="Arial" w:hAnsi="Arial" w:cs="Arial"/>
        </w:rPr>
      </w:pPr>
      <w:r>
        <w:rPr>
          <w:rFonts w:ascii="Arial" w:hAnsi="Arial" w:cs="Arial"/>
        </w:rPr>
        <w:br w:type="page"/>
      </w:r>
    </w:p>
    <w:p w14:paraId="0D8B3CEC" w14:textId="77F9851B" w:rsidR="00873AF0" w:rsidRPr="00267211" w:rsidRDefault="004941AE" w:rsidP="00A66EDF">
      <w:pPr>
        <w:rPr>
          <w:rFonts w:ascii="Arial" w:hAnsi="Arial" w:cs="Arial"/>
          <w:vertAlign w:val="superscript"/>
        </w:rPr>
      </w:pPr>
      <w:r>
        <w:rPr>
          <w:rFonts w:ascii="Arial" w:hAnsi="Arial" w:cs="Arial"/>
          <w:b/>
          <w:bCs/>
        </w:rPr>
        <w:lastRenderedPageBreak/>
        <w:t xml:space="preserve">eTable 2. </w:t>
      </w:r>
      <w:r>
        <w:rPr>
          <w:rFonts w:ascii="Arial" w:hAnsi="Arial" w:cs="Arial"/>
        </w:rPr>
        <w:t>Longitudinal</w:t>
      </w:r>
      <w:r w:rsidRPr="00A90CB3">
        <w:rPr>
          <w:rFonts w:ascii="Arial" w:hAnsi="Arial" w:cs="Arial"/>
        </w:rPr>
        <w:t xml:space="preserve"> associations between BMI, cognition, and psychopathology </w:t>
      </w:r>
      <w:r>
        <w:rPr>
          <w:rFonts w:ascii="Arial" w:hAnsi="Arial" w:cs="Arial"/>
        </w:rPr>
        <w:t>from late childhood through early adolescence (unstandardized estimates)</w:t>
      </w:r>
      <w:r w:rsidR="00267211">
        <w:rPr>
          <w:rFonts w:ascii="Arial" w:hAnsi="Arial" w:cs="Arial"/>
          <w:vertAlign w:val="superscript"/>
        </w:rPr>
        <w:t>a</w:t>
      </w:r>
    </w:p>
    <w:tbl>
      <w:tblPr>
        <w:tblStyle w:val="TableGrid"/>
        <w:tblW w:w="14119" w:type="dxa"/>
        <w:tblInd w:w="-5" w:type="dxa"/>
        <w:tblLook w:val="04A0" w:firstRow="1" w:lastRow="0" w:firstColumn="1" w:lastColumn="0" w:noHBand="0" w:noVBand="1"/>
      </w:tblPr>
      <w:tblGrid>
        <w:gridCol w:w="2992"/>
        <w:gridCol w:w="2460"/>
        <w:gridCol w:w="2468"/>
        <w:gridCol w:w="628"/>
        <w:gridCol w:w="2342"/>
        <w:gridCol w:w="2520"/>
        <w:gridCol w:w="709"/>
      </w:tblGrid>
      <w:tr w:rsidR="004941AE" w:rsidRPr="00250034" w14:paraId="40483731" w14:textId="77777777" w:rsidTr="0044766A">
        <w:trPr>
          <w:trHeight w:val="720"/>
        </w:trPr>
        <w:tc>
          <w:tcPr>
            <w:tcW w:w="2992" w:type="dxa"/>
            <w:vMerge w:val="restart"/>
            <w:vAlign w:val="bottom"/>
          </w:tcPr>
          <w:p w14:paraId="1AC2D8D4" w14:textId="3A746541" w:rsidR="004941AE" w:rsidRPr="00267211" w:rsidRDefault="004941AE" w:rsidP="0044766A">
            <w:pPr>
              <w:rPr>
                <w:rFonts w:ascii="Arial" w:hAnsi="Arial" w:cs="Arial"/>
                <w:b/>
                <w:bCs/>
              </w:rPr>
            </w:pPr>
            <w:proofErr w:type="spellStart"/>
            <w:r w:rsidRPr="0051026A">
              <w:rPr>
                <w:rFonts w:ascii="Arial" w:hAnsi="Arial" w:cs="Arial"/>
                <w:b/>
                <w:bCs/>
              </w:rPr>
              <w:t>Variable</w:t>
            </w:r>
            <w:r w:rsidR="00267211">
              <w:rPr>
                <w:rFonts w:ascii="Arial" w:hAnsi="Arial" w:cs="Arial"/>
                <w:b/>
                <w:bCs/>
                <w:vertAlign w:val="superscript"/>
              </w:rPr>
              <w:t>b</w:t>
            </w:r>
            <w:proofErr w:type="spellEnd"/>
          </w:p>
        </w:tc>
        <w:tc>
          <w:tcPr>
            <w:tcW w:w="5556" w:type="dxa"/>
            <w:gridSpan w:val="3"/>
            <w:vAlign w:val="center"/>
          </w:tcPr>
          <w:p w14:paraId="40050579" w14:textId="77777777" w:rsidR="004941AE" w:rsidRPr="0051026A" w:rsidRDefault="004941AE" w:rsidP="0044766A">
            <w:pPr>
              <w:jc w:val="center"/>
              <w:rPr>
                <w:rFonts w:ascii="Arial" w:hAnsi="Arial" w:cs="Arial"/>
                <w:b/>
                <w:bCs/>
              </w:rPr>
            </w:pPr>
            <w:r>
              <w:rPr>
                <w:rFonts w:ascii="Arial" w:hAnsi="Arial" w:cs="Arial"/>
                <w:b/>
                <w:bCs/>
              </w:rPr>
              <w:t>Baseline BMI predicting longitudinal cognition or psychopathology</w:t>
            </w:r>
          </w:p>
        </w:tc>
        <w:tc>
          <w:tcPr>
            <w:tcW w:w="5571" w:type="dxa"/>
            <w:gridSpan w:val="3"/>
            <w:vAlign w:val="center"/>
          </w:tcPr>
          <w:p w14:paraId="1BAFBF3D" w14:textId="77777777" w:rsidR="004941AE" w:rsidRPr="00250034" w:rsidRDefault="004941AE" w:rsidP="0044766A">
            <w:pPr>
              <w:jc w:val="center"/>
              <w:rPr>
                <w:rFonts w:ascii="Arial" w:hAnsi="Arial" w:cs="Arial"/>
              </w:rPr>
            </w:pPr>
            <w:r>
              <w:rPr>
                <w:rFonts w:ascii="Arial" w:hAnsi="Arial" w:cs="Arial"/>
                <w:b/>
                <w:bCs/>
              </w:rPr>
              <w:t>Baseline cognition or psychopathology predicting longitudinal BMI</w:t>
            </w:r>
          </w:p>
        </w:tc>
      </w:tr>
      <w:tr w:rsidR="004941AE" w:rsidRPr="00250034" w14:paraId="4CF60065" w14:textId="77777777" w:rsidTr="00177747">
        <w:trPr>
          <w:trHeight w:val="2402"/>
        </w:trPr>
        <w:tc>
          <w:tcPr>
            <w:tcW w:w="2992" w:type="dxa"/>
            <w:vMerge/>
            <w:vAlign w:val="bottom"/>
          </w:tcPr>
          <w:p w14:paraId="2D7A16D6" w14:textId="77777777" w:rsidR="004941AE" w:rsidRPr="00250034" w:rsidRDefault="004941AE" w:rsidP="0044766A">
            <w:pPr>
              <w:rPr>
                <w:rFonts w:ascii="Arial" w:hAnsi="Arial" w:cs="Arial"/>
                <w:b/>
                <w:bCs/>
              </w:rPr>
            </w:pPr>
          </w:p>
        </w:tc>
        <w:tc>
          <w:tcPr>
            <w:tcW w:w="2460" w:type="dxa"/>
            <w:vAlign w:val="center"/>
          </w:tcPr>
          <w:p w14:paraId="0879C793" w14:textId="00AD27B7" w:rsidR="004941AE" w:rsidRPr="00FB41D6" w:rsidRDefault="004941AE" w:rsidP="00177747">
            <w:pPr>
              <w:jc w:val="center"/>
              <w:rPr>
                <w:rFonts w:ascii="Arial" w:hAnsi="Arial" w:cs="Arial"/>
                <w:b/>
                <w:bCs/>
                <w:sz w:val="20"/>
                <w:szCs w:val="20"/>
              </w:rPr>
            </w:pPr>
            <w:r w:rsidRPr="00FB41D6">
              <w:rPr>
                <w:rFonts w:ascii="Arial" w:hAnsi="Arial" w:cs="Arial"/>
                <w:b/>
                <w:bCs/>
                <w:sz w:val="20"/>
                <w:szCs w:val="20"/>
              </w:rPr>
              <w:t>Annual change in cognition or psychopathology at median BMI of 17.48 kg/m</w:t>
            </w:r>
            <w:r w:rsidRPr="00FB41D6">
              <w:rPr>
                <w:rFonts w:ascii="Arial" w:hAnsi="Arial" w:cs="Arial"/>
                <w:b/>
                <w:bCs/>
                <w:sz w:val="20"/>
                <w:szCs w:val="20"/>
                <w:vertAlign w:val="superscript"/>
              </w:rPr>
              <w:t>2</w:t>
            </w:r>
            <w:r w:rsidRPr="00FB41D6">
              <w:rPr>
                <w:rFonts w:ascii="Arial" w:hAnsi="Arial" w:cs="Arial"/>
                <w:b/>
                <w:bCs/>
                <w:sz w:val="20"/>
                <w:szCs w:val="20"/>
              </w:rPr>
              <w:t xml:space="preserve"> (95% CI)</w:t>
            </w:r>
          </w:p>
          <w:p w14:paraId="25EDA60D" w14:textId="77777777" w:rsidR="00177747" w:rsidRPr="00FB41D6" w:rsidRDefault="00177747" w:rsidP="0044766A">
            <w:pPr>
              <w:jc w:val="center"/>
              <w:rPr>
                <w:rFonts w:ascii="Arial" w:hAnsi="Arial" w:cs="Arial"/>
                <w:b/>
                <w:bCs/>
                <w:sz w:val="20"/>
                <w:szCs w:val="20"/>
              </w:rPr>
            </w:pPr>
          </w:p>
          <w:p w14:paraId="66084F74" w14:textId="51D3D5B5" w:rsidR="00177747" w:rsidRPr="00FB41D6" w:rsidRDefault="00177747" w:rsidP="0044766A">
            <w:pPr>
              <w:jc w:val="center"/>
              <w:rPr>
                <w:rFonts w:ascii="Arial" w:hAnsi="Arial" w:cs="Arial"/>
                <w:sz w:val="20"/>
                <w:szCs w:val="20"/>
              </w:rPr>
            </w:pPr>
            <w:r w:rsidRPr="00FB41D6">
              <w:rPr>
                <w:rFonts w:ascii="Arial" w:hAnsi="Arial" w:cs="Arial"/>
                <w:sz w:val="20"/>
                <w:szCs w:val="20"/>
              </w:rPr>
              <w:t>(</w:t>
            </w:r>
            <w:proofErr w:type="spellStart"/>
            <w:r w:rsidRPr="00FB41D6">
              <w:rPr>
                <w:rFonts w:ascii="Arial" w:hAnsi="Arial" w:cs="Arial"/>
                <w:sz w:val="20"/>
                <w:szCs w:val="20"/>
              </w:rPr>
              <w:t>ie</w:t>
            </w:r>
            <w:proofErr w:type="spellEnd"/>
            <w:r w:rsidRPr="00FB41D6">
              <w:rPr>
                <w:rFonts w:ascii="Arial" w:hAnsi="Arial" w:cs="Arial"/>
                <w:sz w:val="20"/>
                <w:szCs w:val="20"/>
              </w:rPr>
              <w:t>, main effect of [age])</w:t>
            </w:r>
          </w:p>
        </w:tc>
        <w:tc>
          <w:tcPr>
            <w:tcW w:w="2468" w:type="dxa"/>
            <w:vAlign w:val="center"/>
          </w:tcPr>
          <w:p w14:paraId="408CB60F" w14:textId="64E0E1E1" w:rsidR="004941AE" w:rsidRPr="00FB41D6" w:rsidRDefault="004941AE" w:rsidP="0044766A">
            <w:pPr>
              <w:jc w:val="center"/>
              <w:rPr>
                <w:rFonts w:ascii="Arial" w:hAnsi="Arial" w:cs="Arial"/>
                <w:b/>
                <w:bCs/>
                <w:sz w:val="20"/>
                <w:szCs w:val="20"/>
              </w:rPr>
            </w:pPr>
            <w:r w:rsidRPr="00FB41D6">
              <w:rPr>
                <w:rFonts w:ascii="Arial" w:hAnsi="Arial" w:cs="Arial"/>
                <w:b/>
                <w:bCs/>
                <w:sz w:val="20"/>
                <w:szCs w:val="20"/>
              </w:rPr>
              <w:t>Additional annual change in cognition or psychopathology per 1 kg/m</w:t>
            </w:r>
            <w:r w:rsidRPr="00FB41D6">
              <w:rPr>
                <w:rFonts w:ascii="Arial" w:hAnsi="Arial" w:cs="Arial"/>
                <w:b/>
                <w:bCs/>
                <w:sz w:val="20"/>
                <w:szCs w:val="20"/>
                <w:vertAlign w:val="superscript"/>
              </w:rPr>
              <w:t>2</w:t>
            </w:r>
            <w:r w:rsidRPr="00FB41D6">
              <w:rPr>
                <w:rFonts w:ascii="Arial" w:hAnsi="Arial" w:cs="Arial"/>
                <w:b/>
                <w:bCs/>
                <w:sz w:val="20"/>
                <w:szCs w:val="20"/>
              </w:rPr>
              <w:t xml:space="preserve"> increase in BMI</w:t>
            </w:r>
            <w:r w:rsidR="00177747" w:rsidRPr="00FB41D6">
              <w:rPr>
                <w:rFonts w:ascii="Arial" w:hAnsi="Arial" w:cs="Arial"/>
                <w:b/>
                <w:bCs/>
                <w:sz w:val="20"/>
                <w:szCs w:val="20"/>
              </w:rPr>
              <w:t xml:space="preserve"> </w:t>
            </w:r>
            <w:r w:rsidRPr="00FB41D6">
              <w:rPr>
                <w:rFonts w:ascii="Arial" w:hAnsi="Arial" w:cs="Arial"/>
                <w:b/>
                <w:bCs/>
                <w:sz w:val="20"/>
                <w:szCs w:val="20"/>
              </w:rPr>
              <w:t>(95% CI)</w:t>
            </w:r>
          </w:p>
          <w:p w14:paraId="0892FE84" w14:textId="77777777" w:rsidR="00177747" w:rsidRPr="00FB41D6" w:rsidRDefault="00177747" w:rsidP="0044766A">
            <w:pPr>
              <w:jc w:val="center"/>
              <w:rPr>
                <w:rFonts w:ascii="Arial" w:hAnsi="Arial" w:cs="Arial"/>
                <w:b/>
                <w:bCs/>
                <w:sz w:val="20"/>
                <w:szCs w:val="20"/>
              </w:rPr>
            </w:pPr>
          </w:p>
          <w:p w14:paraId="67DD0FCC" w14:textId="6CD5860C" w:rsidR="00177747" w:rsidRPr="00FB41D6" w:rsidRDefault="00177747" w:rsidP="0044766A">
            <w:pPr>
              <w:jc w:val="center"/>
              <w:rPr>
                <w:rFonts w:ascii="Arial" w:hAnsi="Arial" w:cs="Arial"/>
                <w:sz w:val="20"/>
                <w:szCs w:val="20"/>
              </w:rPr>
            </w:pPr>
            <w:r w:rsidRPr="00FB41D6">
              <w:rPr>
                <w:rFonts w:ascii="Arial" w:hAnsi="Arial" w:cs="Arial"/>
                <w:sz w:val="20"/>
                <w:szCs w:val="20"/>
              </w:rPr>
              <w:t>(</w:t>
            </w:r>
            <w:proofErr w:type="spellStart"/>
            <w:r w:rsidRPr="00FB41D6">
              <w:rPr>
                <w:rFonts w:ascii="Arial" w:hAnsi="Arial" w:cs="Arial"/>
                <w:sz w:val="20"/>
                <w:szCs w:val="20"/>
              </w:rPr>
              <w:t>ie</w:t>
            </w:r>
            <w:proofErr w:type="spellEnd"/>
            <w:r w:rsidRPr="00FB41D6">
              <w:rPr>
                <w:rFonts w:ascii="Arial" w:hAnsi="Arial" w:cs="Arial"/>
                <w:sz w:val="20"/>
                <w:szCs w:val="20"/>
              </w:rPr>
              <w:t>, interaction of [age] × [baseline BMI])</w:t>
            </w:r>
          </w:p>
        </w:tc>
        <w:tc>
          <w:tcPr>
            <w:tcW w:w="628" w:type="dxa"/>
            <w:vAlign w:val="center"/>
          </w:tcPr>
          <w:p w14:paraId="26B3EC36" w14:textId="77777777" w:rsidR="004941AE" w:rsidRPr="00FB41D6" w:rsidRDefault="004941AE" w:rsidP="0044766A">
            <w:pPr>
              <w:jc w:val="center"/>
              <w:rPr>
                <w:rFonts w:ascii="Arial" w:hAnsi="Arial" w:cs="Arial"/>
                <w:b/>
                <w:bCs/>
                <w:sz w:val="20"/>
                <w:szCs w:val="20"/>
              </w:rPr>
            </w:pPr>
            <w:r w:rsidRPr="00FB41D6">
              <w:rPr>
                <w:rFonts w:ascii="Arial" w:hAnsi="Arial" w:cs="Arial"/>
                <w:b/>
                <w:bCs/>
                <w:sz w:val="20"/>
                <w:szCs w:val="20"/>
              </w:rPr>
              <w:t>%</w:t>
            </w:r>
          </w:p>
        </w:tc>
        <w:tc>
          <w:tcPr>
            <w:tcW w:w="2342" w:type="dxa"/>
            <w:vAlign w:val="center"/>
          </w:tcPr>
          <w:p w14:paraId="3330BA21" w14:textId="16A75788" w:rsidR="004941AE" w:rsidRPr="00FB41D6" w:rsidRDefault="004941AE" w:rsidP="0044766A">
            <w:pPr>
              <w:jc w:val="center"/>
              <w:rPr>
                <w:rFonts w:ascii="Arial" w:hAnsi="Arial" w:cs="Arial"/>
                <w:b/>
                <w:bCs/>
                <w:sz w:val="20"/>
                <w:szCs w:val="20"/>
              </w:rPr>
            </w:pPr>
            <w:r w:rsidRPr="00FB41D6">
              <w:rPr>
                <w:rFonts w:ascii="Arial" w:hAnsi="Arial" w:cs="Arial"/>
                <w:b/>
                <w:bCs/>
                <w:sz w:val="20"/>
                <w:szCs w:val="20"/>
              </w:rPr>
              <w:t>Annual change in BMI at median cognition or no</w:t>
            </w:r>
            <w:r w:rsidR="00177747" w:rsidRPr="00FB41D6">
              <w:rPr>
                <w:rFonts w:ascii="Arial" w:hAnsi="Arial" w:cs="Arial"/>
                <w:b/>
                <w:bCs/>
                <w:sz w:val="20"/>
                <w:szCs w:val="20"/>
              </w:rPr>
              <w:t xml:space="preserve"> </w:t>
            </w:r>
            <w:r w:rsidRPr="00FB41D6">
              <w:rPr>
                <w:rFonts w:ascii="Arial" w:hAnsi="Arial" w:cs="Arial"/>
                <w:b/>
                <w:bCs/>
                <w:sz w:val="20"/>
                <w:szCs w:val="20"/>
              </w:rPr>
              <w:t>psychopathology</w:t>
            </w:r>
            <w:r w:rsidR="00177747" w:rsidRPr="00FB41D6">
              <w:rPr>
                <w:rFonts w:ascii="Arial" w:hAnsi="Arial" w:cs="Arial"/>
                <w:b/>
                <w:bCs/>
                <w:sz w:val="20"/>
                <w:szCs w:val="20"/>
              </w:rPr>
              <w:t xml:space="preserve"> </w:t>
            </w:r>
            <w:r w:rsidRPr="00FB41D6">
              <w:rPr>
                <w:rFonts w:ascii="Arial" w:hAnsi="Arial" w:cs="Arial"/>
                <w:b/>
                <w:bCs/>
                <w:sz w:val="20"/>
                <w:szCs w:val="20"/>
              </w:rPr>
              <w:t>(95% CI)</w:t>
            </w:r>
          </w:p>
          <w:p w14:paraId="04B58710" w14:textId="77777777" w:rsidR="00177747" w:rsidRPr="00FB41D6" w:rsidRDefault="00177747" w:rsidP="0044766A">
            <w:pPr>
              <w:jc w:val="center"/>
              <w:rPr>
                <w:rFonts w:ascii="Arial" w:hAnsi="Arial" w:cs="Arial"/>
                <w:b/>
                <w:bCs/>
                <w:sz w:val="20"/>
                <w:szCs w:val="20"/>
              </w:rPr>
            </w:pPr>
          </w:p>
          <w:p w14:paraId="5F79AB0F" w14:textId="3488AAA3" w:rsidR="00177747" w:rsidRPr="00FB41D6" w:rsidRDefault="00177747" w:rsidP="0044766A">
            <w:pPr>
              <w:jc w:val="center"/>
              <w:rPr>
                <w:rFonts w:ascii="Arial" w:hAnsi="Arial" w:cs="Arial"/>
                <w:sz w:val="20"/>
                <w:szCs w:val="20"/>
              </w:rPr>
            </w:pPr>
            <w:r w:rsidRPr="00FB41D6">
              <w:rPr>
                <w:rFonts w:ascii="Arial" w:hAnsi="Arial" w:cs="Arial"/>
                <w:sz w:val="20"/>
                <w:szCs w:val="20"/>
              </w:rPr>
              <w:t>(</w:t>
            </w:r>
            <w:proofErr w:type="spellStart"/>
            <w:r w:rsidRPr="00FB41D6">
              <w:rPr>
                <w:rFonts w:ascii="Arial" w:hAnsi="Arial" w:cs="Arial"/>
                <w:sz w:val="20"/>
                <w:szCs w:val="20"/>
              </w:rPr>
              <w:t>ie</w:t>
            </w:r>
            <w:proofErr w:type="spellEnd"/>
            <w:r w:rsidRPr="00FB41D6">
              <w:rPr>
                <w:rFonts w:ascii="Arial" w:hAnsi="Arial" w:cs="Arial"/>
                <w:sz w:val="20"/>
                <w:szCs w:val="20"/>
              </w:rPr>
              <w:t>, main effect of [age])</w:t>
            </w:r>
          </w:p>
        </w:tc>
        <w:tc>
          <w:tcPr>
            <w:tcW w:w="2520" w:type="dxa"/>
            <w:vAlign w:val="center"/>
          </w:tcPr>
          <w:p w14:paraId="7A8E1C5F" w14:textId="77777777" w:rsidR="004941AE" w:rsidRPr="00FB41D6" w:rsidRDefault="004941AE" w:rsidP="0044766A">
            <w:pPr>
              <w:jc w:val="center"/>
              <w:rPr>
                <w:rFonts w:ascii="Arial" w:hAnsi="Arial" w:cs="Arial"/>
                <w:b/>
                <w:bCs/>
                <w:sz w:val="20"/>
                <w:szCs w:val="20"/>
              </w:rPr>
            </w:pPr>
            <w:r w:rsidRPr="00FB41D6">
              <w:rPr>
                <w:rFonts w:ascii="Arial" w:hAnsi="Arial" w:cs="Arial"/>
                <w:b/>
                <w:bCs/>
                <w:sz w:val="20"/>
                <w:szCs w:val="20"/>
              </w:rPr>
              <w:t>Additional annual change in BMI per 1 point increase in cognition or psychopathology (95% CI)</w:t>
            </w:r>
          </w:p>
          <w:p w14:paraId="0906B148" w14:textId="77777777" w:rsidR="00177747" w:rsidRPr="00FB41D6" w:rsidRDefault="00177747" w:rsidP="0044766A">
            <w:pPr>
              <w:jc w:val="center"/>
              <w:rPr>
                <w:rFonts w:ascii="Arial" w:hAnsi="Arial" w:cs="Arial"/>
                <w:b/>
                <w:bCs/>
                <w:sz w:val="20"/>
                <w:szCs w:val="20"/>
              </w:rPr>
            </w:pPr>
          </w:p>
          <w:p w14:paraId="59A43750" w14:textId="7E58AB03" w:rsidR="00177747" w:rsidRPr="00FB41D6" w:rsidRDefault="00177747" w:rsidP="0044766A">
            <w:pPr>
              <w:jc w:val="center"/>
              <w:rPr>
                <w:rFonts w:ascii="Arial" w:hAnsi="Arial" w:cs="Arial"/>
                <w:sz w:val="20"/>
                <w:szCs w:val="20"/>
              </w:rPr>
            </w:pPr>
            <w:r w:rsidRPr="00FB41D6">
              <w:rPr>
                <w:rFonts w:ascii="Arial" w:hAnsi="Arial" w:cs="Arial"/>
                <w:sz w:val="20"/>
                <w:szCs w:val="20"/>
              </w:rPr>
              <w:t>(</w:t>
            </w:r>
            <w:proofErr w:type="spellStart"/>
            <w:r w:rsidRPr="00FB41D6">
              <w:rPr>
                <w:rFonts w:ascii="Arial" w:hAnsi="Arial" w:cs="Arial"/>
                <w:sz w:val="20"/>
                <w:szCs w:val="20"/>
              </w:rPr>
              <w:t>ie</w:t>
            </w:r>
            <w:proofErr w:type="spellEnd"/>
            <w:r w:rsidRPr="00FB41D6">
              <w:rPr>
                <w:rFonts w:ascii="Arial" w:hAnsi="Arial" w:cs="Arial"/>
                <w:sz w:val="20"/>
                <w:szCs w:val="20"/>
              </w:rPr>
              <w:t>, interaction of [age] × [baseline cognition or psychopathology])</w:t>
            </w:r>
          </w:p>
        </w:tc>
        <w:tc>
          <w:tcPr>
            <w:tcW w:w="709" w:type="dxa"/>
            <w:vAlign w:val="center"/>
          </w:tcPr>
          <w:p w14:paraId="0BEAE23D" w14:textId="77777777" w:rsidR="004941AE" w:rsidRPr="00FB41D6" w:rsidRDefault="004941AE" w:rsidP="0044766A">
            <w:pPr>
              <w:jc w:val="center"/>
              <w:rPr>
                <w:rFonts w:ascii="Arial" w:hAnsi="Arial" w:cs="Arial"/>
                <w:b/>
                <w:bCs/>
                <w:sz w:val="20"/>
                <w:szCs w:val="20"/>
              </w:rPr>
            </w:pPr>
            <w:r w:rsidRPr="00FB41D6">
              <w:rPr>
                <w:rFonts w:ascii="Arial" w:hAnsi="Arial" w:cs="Arial"/>
                <w:b/>
                <w:bCs/>
                <w:sz w:val="20"/>
                <w:szCs w:val="20"/>
              </w:rPr>
              <w:t>%</w:t>
            </w:r>
          </w:p>
        </w:tc>
      </w:tr>
      <w:tr w:rsidR="004941AE" w:rsidRPr="00E52967" w14:paraId="2A211951" w14:textId="77777777" w:rsidTr="0044766A">
        <w:trPr>
          <w:trHeight w:val="374"/>
        </w:trPr>
        <w:tc>
          <w:tcPr>
            <w:tcW w:w="14119" w:type="dxa"/>
            <w:gridSpan w:val="7"/>
            <w:vAlign w:val="center"/>
          </w:tcPr>
          <w:p w14:paraId="147A126A" w14:textId="77777777" w:rsidR="004941AE" w:rsidRPr="00E52967" w:rsidRDefault="004941AE" w:rsidP="0044766A">
            <w:pPr>
              <w:rPr>
                <w:rFonts w:ascii="Arial" w:hAnsi="Arial" w:cs="Arial"/>
                <w:b/>
                <w:bCs/>
              </w:rPr>
            </w:pPr>
            <w:r w:rsidRPr="00E52967">
              <w:rPr>
                <w:rFonts w:ascii="Arial" w:hAnsi="Arial" w:cs="Arial"/>
                <w:b/>
                <w:bCs/>
              </w:rPr>
              <w:t>Cognition</w:t>
            </w:r>
          </w:p>
        </w:tc>
      </w:tr>
      <w:tr w:rsidR="004941AE" w:rsidRPr="00E56E63" w14:paraId="0A2C9DE8" w14:textId="77777777" w:rsidTr="0044766A">
        <w:trPr>
          <w:trHeight w:val="374"/>
        </w:trPr>
        <w:tc>
          <w:tcPr>
            <w:tcW w:w="2992" w:type="dxa"/>
            <w:vAlign w:val="center"/>
          </w:tcPr>
          <w:p w14:paraId="52D503BA" w14:textId="77777777" w:rsidR="004941AE" w:rsidRPr="00E52967" w:rsidRDefault="004941AE" w:rsidP="0044766A">
            <w:pPr>
              <w:rPr>
                <w:rFonts w:ascii="Arial" w:hAnsi="Arial" w:cs="Arial"/>
              </w:rPr>
            </w:pPr>
            <w:r w:rsidRPr="00E52967">
              <w:rPr>
                <w:rFonts w:ascii="Arial" w:hAnsi="Arial" w:cs="Arial"/>
              </w:rPr>
              <w:t>Picture Vocabulary</w:t>
            </w:r>
          </w:p>
        </w:tc>
        <w:tc>
          <w:tcPr>
            <w:tcW w:w="2460" w:type="dxa"/>
            <w:vAlign w:val="center"/>
          </w:tcPr>
          <w:p w14:paraId="50FCE577" w14:textId="5DB3927A" w:rsidR="004941AE" w:rsidRPr="0001321D" w:rsidRDefault="004941AE" w:rsidP="0044766A">
            <w:pPr>
              <w:jc w:val="center"/>
              <w:rPr>
                <w:rFonts w:ascii="Arial" w:hAnsi="Arial" w:cs="Arial"/>
                <w:sz w:val="20"/>
                <w:szCs w:val="20"/>
                <w:vertAlign w:val="superscript"/>
              </w:rPr>
            </w:pPr>
            <w:r>
              <w:rPr>
                <w:rFonts w:ascii="Arial" w:hAnsi="Arial" w:cs="Arial"/>
                <w:sz w:val="20"/>
                <w:szCs w:val="20"/>
              </w:rPr>
              <w:t>2.235 (2.127 to 2.344)</w:t>
            </w:r>
            <w:r w:rsidR="00267211">
              <w:rPr>
                <w:rFonts w:ascii="Arial" w:hAnsi="Arial" w:cs="Arial"/>
                <w:sz w:val="20"/>
                <w:szCs w:val="20"/>
                <w:vertAlign w:val="superscript"/>
              </w:rPr>
              <w:t>c</w:t>
            </w:r>
          </w:p>
        </w:tc>
        <w:tc>
          <w:tcPr>
            <w:tcW w:w="2468" w:type="dxa"/>
            <w:vAlign w:val="center"/>
          </w:tcPr>
          <w:p w14:paraId="10FBD97B" w14:textId="77777777" w:rsidR="004941AE" w:rsidRPr="00E56E63" w:rsidRDefault="004941AE" w:rsidP="0044766A">
            <w:pPr>
              <w:jc w:val="center"/>
              <w:rPr>
                <w:rFonts w:ascii="Arial" w:hAnsi="Arial" w:cs="Arial"/>
                <w:sz w:val="20"/>
                <w:szCs w:val="20"/>
              </w:rPr>
            </w:pPr>
            <w:r>
              <w:rPr>
                <w:rFonts w:ascii="Arial" w:hAnsi="Arial" w:cs="Arial"/>
                <w:sz w:val="20"/>
                <w:szCs w:val="20"/>
              </w:rPr>
              <w:t>-0.009 (-0.032 to 0.013)</w:t>
            </w:r>
          </w:p>
        </w:tc>
        <w:tc>
          <w:tcPr>
            <w:tcW w:w="628" w:type="dxa"/>
            <w:vAlign w:val="center"/>
          </w:tcPr>
          <w:p w14:paraId="28D2EF98" w14:textId="77777777" w:rsidR="004941AE" w:rsidRPr="00E56E63" w:rsidRDefault="004941AE" w:rsidP="0044766A">
            <w:pPr>
              <w:jc w:val="center"/>
              <w:rPr>
                <w:rFonts w:ascii="Arial" w:hAnsi="Arial" w:cs="Arial"/>
                <w:sz w:val="20"/>
                <w:szCs w:val="20"/>
              </w:rPr>
            </w:pPr>
            <w:r>
              <w:rPr>
                <w:rFonts w:ascii="Arial" w:hAnsi="Arial" w:cs="Arial"/>
                <w:sz w:val="20"/>
                <w:szCs w:val="20"/>
              </w:rPr>
              <w:t>-0.4</w:t>
            </w:r>
          </w:p>
        </w:tc>
        <w:tc>
          <w:tcPr>
            <w:tcW w:w="2342" w:type="dxa"/>
            <w:vAlign w:val="center"/>
          </w:tcPr>
          <w:p w14:paraId="3F3E5EA1" w14:textId="27109440" w:rsidR="004941AE" w:rsidRPr="007D3C6F" w:rsidRDefault="004941AE" w:rsidP="0044766A">
            <w:pPr>
              <w:jc w:val="center"/>
              <w:rPr>
                <w:rFonts w:ascii="Arial" w:hAnsi="Arial" w:cs="Arial"/>
                <w:sz w:val="20"/>
                <w:szCs w:val="20"/>
                <w:highlight w:val="yellow"/>
              </w:rPr>
            </w:pPr>
            <w:r w:rsidRPr="007D3C6F">
              <w:rPr>
                <w:rFonts w:ascii="Arial" w:hAnsi="Arial" w:cs="Arial"/>
                <w:sz w:val="20"/>
                <w:szCs w:val="20"/>
                <w:highlight w:val="yellow"/>
              </w:rPr>
              <w:t>0.768 (0.703 to 0.831)</w:t>
            </w:r>
            <w:r w:rsidR="00267211">
              <w:rPr>
                <w:rFonts w:ascii="Arial" w:hAnsi="Arial" w:cs="Arial"/>
                <w:sz w:val="20"/>
                <w:szCs w:val="20"/>
                <w:highlight w:val="yellow"/>
                <w:vertAlign w:val="superscript"/>
              </w:rPr>
              <w:t>c</w:t>
            </w:r>
          </w:p>
        </w:tc>
        <w:tc>
          <w:tcPr>
            <w:tcW w:w="2520" w:type="dxa"/>
            <w:vAlign w:val="center"/>
          </w:tcPr>
          <w:p w14:paraId="56C11A1B" w14:textId="18BC0DC5" w:rsidR="004941AE" w:rsidRPr="007D3C6F" w:rsidRDefault="004941AE" w:rsidP="0044766A">
            <w:pPr>
              <w:jc w:val="center"/>
              <w:rPr>
                <w:rFonts w:ascii="Arial" w:hAnsi="Arial" w:cs="Arial"/>
                <w:sz w:val="20"/>
                <w:szCs w:val="20"/>
                <w:highlight w:val="yellow"/>
              </w:rPr>
            </w:pPr>
            <w:r w:rsidRPr="007D3C6F">
              <w:rPr>
                <w:rFonts w:ascii="Arial" w:hAnsi="Arial" w:cs="Arial"/>
                <w:sz w:val="20"/>
                <w:szCs w:val="20"/>
                <w:highlight w:val="yellow"/>
              </w:rPr>
              <w:t>-0.012 (-0.016 to -0.008)</w:t>
            </w:r>
            <w:r w:rsidR="00267211">
              <w:rPr>
                <w:rFonts w:ascii="Arial" w:hAnsi="Arial" w:cs="Arial"/>
                <w:sz w:val="20"/>
                <w:szCs w:val="20"/>
                <w:highlight w:val="yellow"/>
                <w:vertAlign w:val="superscript"/>
              </w:rPr>
              <w:t>c</w:t>
            </w:r>
          </w:p>
        </w:tc>
        <w:tc>
          <w:tcPr>
            <w:tcW w:w="709" w:type="dxa"/>
            <w:vAlign w:val="center"/>
          </w:tcPr>
          <w:p w14:paraId="491372EC" w14:textId="77777777" w:rsidR="004941AE" w:rsidRPr="00E56E63" w:rsidRDefault="004941AE" w:rsidP="0044766A">
            <w:pPr>
              <w:jc w:val="center"/>
              <w:rPr>
                <w:rFonts w:ascii="Arial" w:hAnsi="Arial" w:cs="Arial"/>
                <w:sz w:val="20"/>
                <w:szCs w:val="20"/>
              </w:rPr>
            </w:pPr>
            <w:r w:rsidRPr="007D3C6F">
              <w:rPr>
                <w:rFonts w:ascii="Arial" w:hAnsi="Arial" w:cs="Arial"/>
                <w:sz w:val="20"/>
                <w:szCs w:val="20"/>
                <w:highlight w:val="yellow"/>
              </w:rPr>
              <w:t>-1.6</w:t>
            </w:r>
          </w:p>
        </w:tc>
      </w:tr>
      <w:tr w:rsidR="004941AE" w:rsidRPr="00E56E63" w14:paraId="4BC36DDB" w14:textId="77777777" w:rsidTr="0044766A">
        <w:trPr>
          <w:trHeight w:val="374"/>
        </w:trPr>
        <w:tc>
          <w:tcPr>
            <w:tcW w:w="2992" w:type="dxa"/>
            <w:vAlign w:val="center"/>
          </w:tcPr>
          <w:p w14:paraId="6CB27C69" w14:textId="77777777" w:rsidR="004941AE" w:rsidRPr="00E52967" w:rsidRDefault="004941AE" w:rsidP="0044766A">
            <w:pPr>
              <w:rPr>
                <w:rFonts w:ascii="Arial" w:hAnsi="Arial" w:cs="Arial"/>
              </w:rPr>
            </w:pPr>
            <w:r w:rsidRPr="00E52967">
              <w:rPr>
                <w:rFonts w:ascii="Arial" w:hAnsi="Arial" w:cs="Arial"/>
              </w:rPr>
              <w:t>Flanker Inhibitory Control</w:t>
            </w:r>
          </w:p>
        </w:tc>
        <w:tc>
          <w:tcPr>
            <w:tcW w:w="2460" w:type="dxa"/>
            <w:vAlign w:val="center"/>
          </w:tcPr>
          <w:p w14:paraId="165BABA7" w14:textId="311A8D2E" w:rsidR="004941AE" w:rsidRPr="00E56E63" w:rsidRDefault="004941AE" w:rsidP="0044766A">
            <w:pPr>
              <w:jc w:val="center"/>
              <w:rPr>
                <w:rFonts w:ascii="Arial" w:hAnsi="Arial" w:cs="Arial"/>
                <w:sz w:val="20"/>
                <w:szCs w:val="20"/>
              </w:rPr>
            </w:pPr>
            <w:r>
              <w:rPr>
                <w:rFonts w:ascii="Arial" w:hAnsi="Arial" w:cs="Arial"/>
                <w:sz w:val="20"/>
                <w:szCs w:val="20"/>
              </w:rPr>
              <w:t>2.740 (2.599 to 2.881)</w:t>
            </w:r>
            <w:r w:rsidR="00267211">
              <w:rPr>
                <w:rFonts w:ascii="Arial" w:hAnsi="Arial" w:cs="Arial"/>
                <w:sz w:val="20"/>
                <w:szCs w:val="20"/>
                <w:vertAlign w:val="superscript"/>
              </w:rPr>
              <w:t>c</w:t>
            </w:r>
          </w:p>
        </w:tc>
        <w:tc>
          <w:tcPr>
            <w:tcW w:w="2468" w:type="dxa"/>
            <w:vAlign w:val="center"/>
          </w:tcPr>
          <w:p w14:paraId="55D4E189" w14:textId="77777777" w:rsidR="004941AE" w:rsidRPr="00E56E63" w:rsidRDefault="004941AE" w:rsidP="0044766A">
            <w:pPr>
              <w:jc w:val="center"/>
              <w:rPr>
                <w:rFonts w:ascii="Arial" w:hAnsi="Arial" w:cs="Arial"/>
                <w:sz w:val="20"/>
                <w:szCs w:val="20"/>
              </w:rPr>
            </w:pPr>
            <w:r>
              <w:rPr>
                <w:rFonts w:ascii="Arial" w:hAnsi="Arial" w:cs="Arial"/>
                <w:sz w:val="20"/>
                <w:szCs w:val="20"/>
              </w:rPr>
              <w:t>-0.012 (-0.043 to 0.018)</w:t>
            </w:r>
          </w:p>
        </w:tc>
        <w:tc>
          <w:tcPr>
            <w:tcW w:w="628" w:type="dxa"/>
            <w:vAlign w:val="center"/>
          </w:tcPr>
          <w:p w14:paraId="62DD23A0" w14:textId="77777777" w:rsidR="004941AE" w:rsidRPr="00E56E63" w:rsidRDefault="004941AE" w:rsidP="0044766A">
            <w:pPr>
              <w:jc w:val="center"/>
              <w:rPr>
                <w:rFonts w:ascii="Arial" w:hAnsi="Arial" w:cs="Arial"/>
                <w:sz w:val="20"/>
                <w:szCs w:val="20"/>
              </w:rPr>
            </w:pPr>
            <w:r>
              <w:rPr>
                <w:rFonts w:ascii="Arial" w:hAnsi="Arial" w:cs="Arial"/>
                <w:sz w:val="20"/>
                <w:szCs w:val="20"/>
              </w:rPr>
              <w:t>-0.4</w:t>
            </w:r>
          </w:p>
        </w:tc>
        <w:tc>
          <w:tcPr>
            <w:tcW w:w="2342" w:type="dxa"/>
            <w:vAlign w:val="center"/>
          </w:tcPr>
          <w:p w14:paraId="58ACAFAD" w14:textId="37DBB745" w:rsidR="004941AE" w:rsidRPr="00E56E63" w:rsidRDefault="004941AE" w:rsidP="0044766A">
            <w:pPr>
              <w:jc w:val="center"/>
              <w:rPr>
                <w:rFonts w:ascii="Arial" w:hAnsi="Arial" w:cs="Arial"/>
                <w:sz w:val="20"/>
                <w:szCs w:val="20"/>
              </w:rPr>
            </w:pPr>
            <w:r>
              <w:rPr>
                <w:rFonts w:ascii="Arial" w:hAnsi="Arial" w:cs="Arial"/>
                <w:sz w:val="20"/>
                <w:szCs w:val="20"/>
              </w:rPr>
              <w:t>0.758 (0.692 to 0.822)</w:t>
            </w:r>
            <w:r w:rsidR="00267211">
              <w:rPr>
                <w:rFonts w:ascii="Arial" w:hAnsi="Arial" w:cs="Arial"/>
                <w:sz w:val="20"/>
                <w:szCs w:val="20"/>
                <w:vertAlign w:val="superscript"/>
              </w:rPr>
              <w:t>c</w:t>
            </w:r>
          </w:p>
        </w:tc>
        <w:tc>
          <w:tcPr>
            <w:tcW w:w="2520" w:type="dxa"/>
            <w:vAlign w:val="center"/>
          </w:tcPr>
          <w:p w14:paraId="73DC7808" w14:textId="77777777" w:rsidR="004941AE" w:rsidRPr="00E56E63" w:rsidRDefault="004941AE" w:rsidP="0044766A">
            <w:pPr>
              <w:jc w:val="center"/>
              <w:rPr>
                <w:rFonts w:ascii="Arial" w:hAnsi="Arial" w:cs="Arial"/>
                <w:sz w:val="20"/>
                <w:szCs w:val="20"/>
              </w:rPr>
            </w:pPr>
            <w:r>
              <w:rPr>
                <w:rFonts w:ascii="Arial" w:hAnsi="Arial" w:cs="Arial"/>
                <w:sz w:val="20"/>
                <w:szCs w:val="20"/>
              </w:rPr>
              <w:t>-0.004 (-0.007 to 0.000)</w:t>
            </w:r>
          </w:p>
        </w:tc>
        <w:tc>
          <w:tcPr>
            <w:tcW w:w="709" w:type="dxa"/>
            <w:vAlign w:val="center"/>
          </w:tcPr>
          <w:p w14:paraId="6BF5B23B" w14:textId="77777777" w:rsidR="004941AE" w:rsidRPr="00E56E63" w:rsidRDefault="004941AE" w:rsidP="0044766A">
            <w:pPr>
              <w:jc w:val="center"/>
              <w:rPr>
                <w:rFonts w:ascii="Arial" w:hAnsi="Arial" w:cs="Arial"/>
                <w:sz w:val="20"/>
                <w:szCs w:val="20"/>
              </w:rPr>
            </w:pPr>
            <w:r>
              <w:rPr>
                <w:rFonts w:ascii="Arial" w:hAnsi="Arial" w:cs="Arial"/>
                <w:sz w:val="20"/>
                <w:szCs w:val="20"/>
              </w:rPr>
              <w:t>-0.5</w:t>
            </w:r>
          </w:p>
        </w:tc>
      </w:tr>
      <w:tr w:rsidR="004941AE" w:rsidRPr="00E56E63" w14:paraId="034E863D" w14:textId="77777777" w:rsidTr="0044766A">
        <w:trPr>
          <w:trHeight w:val="374"/>
        </w:trPr>
        <w:tc>
          <w:tcPr>
            <w:tcW w:w="2992" w:type="dxa"/>
            <w:vAlign w:val="center"/>
          </w:tcPr>
          <w:p w14:paraId="235A3E1B" w14:textId="77777777" w:rsidR="004941AE" w:rsidRPr="00E52967" w:rsidRDefault="004941AE" w:rsidP="0044766A">
            <w:pPr>
              <w:rPr>
                <w:rFonts w:ascii="Arial" w:hAnsi="Arial" w:cs="Arial"/>
              </w:rPr>
            </w:pPr>
            <w:r w:rsidRPr="00E52967">
              <w:rPr>
                <w:rFonts w:ascii="Arial" w:hAnsi="Arial" w:cs="Arial"/>
              </w:rPr>
              <w:t>Pattern Comparison</w:t>
            </w:r>
          </w:p>
        </w:tc>
        <w:tc>
          <w:tcPr>
            <w:tcW w:w="2460" w:type="dxa"/>
            <w:vAlign w:val="center"/>
          </w:tcPr>
          <w:p w14:paraId="580D5997" w14:textId="7F6AC8AA" w:rsidR="004941AE" w:rsidRPr="00E56E63" w:rsidRDefault="004941AE" w:rsidP="0044766A">
            <w:pPr>
              <w:jc w:val="center"/>
              <w:rPr>
                <w:rFonts w:ascii="Arial" w:hAnsi="Arial" w:cs="Arial"/>
                <w:sz w:val="20"/>
                <w:szCs w:val="20"/>
              </w:rPr>
            </w:pPr>
            <w:r>
              <w:rPr>
                <w:rFonts w:ascii="Arial" w:hAnsi="Arial" w:cs="Arial"/>
                <w:sz w:val="20"/>
                <w:szCs w:val="20"/>
              </w:rPr>
              <w:t>7.040 (6.790 to 7.289)</w:t>
            </w:r>
            <w:r w:rsidR="00267211">
              <w:rPr>
                <w:rFonts w:ascii="Arial" w:hAnsi="Arial" w:cs="Arial"/>
                <w:sz w:val="20"/>
                <w:szCs w:val="20"/>
                <w:vertAlign w:val="superscript"/>
              </w:rPr>
              <w:t>c</w:t>
            </w:r>
          </w:p>
        </w:tc>
        <w:tc>
          <w:tcPr>
            <w:tcW w:w="2468" w:type="dxa"/>
            <w:vAlign w:val="center"/>
          </w:tcPr>
          <w:p w14:paraId="1332D026" w14:textId="77777777" w:rsidR="004941AE" w:rsidRPr="00E56E63" w:rsidRDefault="004941AE" w:rsidP="0044766A">
            <w:pPr>
              <w:jc w:val="center"/>
              <w:rPr>
                <w:rFonts w:ascii="Arial" w:hAnsi="Arial" w:cs="Arial"/>
                <w:sz w:val="20"/>
                <w:szCs w:val="20"/>
              </w:rPr>
            </w:pPr>
            <w:r>
              <w:rPr>
                <w:rFonts w:ascii="Arial" w:hAnsi="Arial" w:cs="Arial"/>
                <w:sz w:val="20"/>
                <w:szCs w:val="20"/>
              </w:rPr>
              <w:t>-0.051 (-0.105 to 0.003)</w:t>
            </w:r>
          </w:p>
        </w:tc>
        <w:tc>
          <w:tcPr>
            <w:tcW w:w="628" w:type="dxa"/>
            <w:vAlign w:val="center"/>
          </w:tcPr>
          <w:p w14:paraId="1F67F090" w14:textId="77777777" w:rsidR="004941AE" w:rsidRPr="00E56E63" w:rsidRDefault="004941AE" w:rsidP="0044766A">
            <w:pPr>
              <w:jc w:val="center"/>
              <w:rPr>
                <w:rFonts w:ascii="Arial" w:hAnsi="Arial" w:cs="Arial"/>
                <w:sz w:val="20"/>
                <w:szCs w:val="20"/>
              </w:rPr>
            </w:pPr>
            <w:r>
              <w:rPr>
                <w:rFonts w:ascii="Arial" w:hAnsi="Arial" w:cs="Arial"/>
                <w:sz w:val="20"/>
                <w:szCs w:val="20"/>
              </w:rPr>
              <w:t>-0.7</w:t>
            </w:r>
          </w:p>
        </w:tc>
        <w:tc>
          <w:tcPr>
            <w:tcW w:w="2342" w:type="dxa"/>
            <w:vAlign w:val="center"/>
          </w:tcPr>
          <w:p w14:paraId="718484F9" w14:textId="4561B152" w:rsidR="004941AE" w:rsidRPr="00E56E63" w:rsidRDefault="004941AE" w:rsidP="0044766A">
            <w:pPr>
              <w:jc w:val="center"/>
              <w:rPr>
                <w:rFonts w:ascii="Arial" w:hAnsi="Arial" w:cs="Arial"/>
                <w:sz w:val="20"/>
                <w:szCs w:val="20"/>
              </w:rPr>
            </w:pPr>
            <w:r>
              <w:rPr>
                <w:rFonts w:ascii="Arial" w:hAnsi="Arial" w:cs="Arial"/>
                <w:sz w:val="20"/>
                <w:szCs w:val="20"/>
              </w:rPr>
              <w:t>0.758 (0.692 to 0.821)</w:t>
            </w:r>
            <w:r w:rsidR="00267211">
              <w:rPr>
                <w:rFonts w:ascii="Arial" w:hAnsi="Arial" w:cs="Arial"/>
                <w:sz w:val="20"/>
                <w:szCs w:val="20"/>
                <w:vertAlign w:val="superscript"/>
              </w:rPr>
              <w:t>c</w:t>
            </w:r>
          </w:p>
        </w:tc>
        <w:tc>
          <w:tcPr>
            <w:tcW w:w="2520" w:type="dxa"/>
            <w:vAlign w:val="center"/>
          </w:tcPr>
          <w:p w14:paraId="03EE3B4C" w14:textId="77777777" w:rsidR="004941AE" w:rsidRPr="00E56E63" w:rsidRDefault="004941AE" w:rsidP="0044766A">
            <w:pPr>
              <w:jc w:val="center"/>
              <w:rPr>
                <w:rFonts w:ascii="Arial" w:hAnsi="Arial" w:cs="Arial"/>
                <w:sz w:val="20"/>
                <w:szCs w:val="20"/>
              </w:rPr>
            </w:pPr>
            <w:r>
              <w:rPr>
                <w:rFonts w:ascii="Arial" w:hAnsi="Arial" w:cs="Arial"/>
                <w:sz w:val="20"/>
                <w:szCs w:val="20"/>
              </w:rPr>
              <w:t>-0.003 (-0.005 to 0.000)</w:t>
            </w:r>
          </w:p>
        </w:tc>
        <w:tc>
          <w:tcPr>
            <w:tcW w:w="709" w:type="dxa"/>
            <w:vAlign w:val="center"/>
          </w:tcPr>
          <w:p w14:paraId="6565893B" w14:textId="77777777" w:rsidR="004941AE" w:rsidRPr="00E56E63" w:rsidRDefault="004941AE" w:rsidP="0044766A">
            <w:pPr>
              <w:jc w:val="center"/>
              <w:rPr>
                <w:rFonts w:ascii="Arial" w:hAnsi="Arial" w:cs="Arial"/>
                <w:sz w:val="20"/>
                <w:szCs w:val="20"/>
              </w:rPr>
            </w:pPr>
            <w:r>
              <w:rPr>
                <w:rFonts w:ascii="Arial" w:hAnsi="Arial" w:cs="Arial"/>
                <w:sz w:val="20"/>
                <w:szCs w:val="20"/>
              </w:rPr>
              <w:t>-0.4</w:t>
            </w:r>
          </w:p>
        </w:tc>
      </w:tr>
      <w:tr w:rsidR="004941AE" w:rsidRPr="007D3C6F" w14:paraId="1E0B62C2" w14:textId="77777777" w:rsidTr="0044766A">
        <w:trPr>
          <w:trHeight w:val="374"/>
        </w:trPr>
        <w:tc>
          <w:tcPr>
            <w:tcW w:w="2992" w:type="dxa"/>
            <w:vAlign w:val="center"/>
          </w:tcPr>
          <w:p w14:paraId="7680718D" w14:textId="77777777" w:rsidR="004941AE" w:rsidRPr="00E52967" w:rsidRDefault="004941AE" w:rsidP="0044766A">
            <w:pPr>
              <w:rPr>
                <w:rFonts w:ascii="Arial" w:hAnsi="Arial" w:cs="Arial"/>
              </w:rPr>
            </w:pPr>
            <w:r w:rsidRPr="00E52967">
              <w:rPr>
                <w:rFonts w:ascii="Arial" w:hAnsi="Arial" w:cs="Arial"/>
              </w:rPr>
              <w:t>Picture Sequence</w:t>
            </w:r>
          </w:p>
        </w:tc>
        <w:tc>
          <w:tcPr>
            <w:tcW w:w="2460" w:type="dxa"/>
            <w:vAlign w:val="center"/>
          </w:tcPr>
          <w:p w14:paraId="3891328D" w14:textId="59B0E170" w:rsidR="004941AE" w:rsidRPr="00E56E63" w:rsidRDefault="004941AE" w:rsidP="0044766A">
            <w:pPr>
              <w:jc w:val="center"/>
              <w:rPr>
                <w:rFonts w:ascii="Arial" w:hAnsi="Arial" w:cs="Arial"/>
                <w:sz w:val="20"/>
                <w:szCs w:val="20"/>
              </w:rPr>
            </w:pPr>
            <w:r>
              <w:rPr>
                <w:rFonts w:ascii="Arial" w:hAnsi="Arial" w:cs="Arial"/>
                <w:sz w:val="20"/>
                <w:szCs w:val="20"/>
              </w:rPr>
              <w:t>3.244 (3.037 to 3.452)</w:t>
            </w:r>
            <w:r w:rsidR="00267211">
              <w:rPr>
                <w:rFonts w:ascii="Arial" w:hAnsi="Arial" w:cs="Arial"/>
                <w:sz w:val="20"/>
                <w:szCs w:val="20"/>
                <w:vertAlign w:val="superscript"/>
              </w:rPr>
              <w:t>c</w:t>
            </w:r>
          </w:p>
        </w:tc>
        <w:tc>
          <w:tcPr>
            <w:tcW w:w="2468" w:type="dxa"/>
            <w:vAlign w:val="center"/>
          </w:tcPr>
          <w:p w14:paraId="354D0D16" w14:textId="77777777" w:rsidR="004941AE" w:rsidRPr="00E56E63" w:rsidRDefault="004941AE" w:rsidP="0044766A">
            <w:pPr>
              <w:jc w:val="center"/>
              <w:rPr>
                <w:rFonts w:ascii="Arial" w:hAnsi="Arial" w:cs="Arial"/>
                <w:sz w:val="20"/>
                <w:szCs w:val="20"/>
              </w:rPr>
            </w:pPr>
            <w:r>
              <w:rPr>
                <w:rFonts w:ascii="Arial" w:hAnsi="Arial" w:cs="Arial"/>
                <w:sz w:val="20"/>
                <w:szCs w:val="20"/>
              </w:rPr>
              <w:t>0.001 (-0.045 to 0.046)</w:t>
            </w:r>
          </w:p>
        </w:tc>
        <w:tc>
          <w:tcPr>
            <w:tcW w:w="628" w:type="dxa"/>
            <w:vAlign w:val="center"/>
          </w:tcPr>
          <w:p w14:paraId="67FBD1DE" w14:textId="77777777" w:rsidR="004941AE" w:rsidRPr="00E56E63" w:rsidRDefault="004941AE" w:rsidP="0044766A">
            <w:pPr>
              <w:jc w:val="center"/>
              <w:rPr>
                <w:rFonts w:ascii="Arial" w:hAnsi="Arial" w:cs="Arial"/>
                <w:sz w:val="20"/>
                <w:szCs w:val="20"/>
              </w:rPr>
            </w:pPr>
            <w:r>
              <w:rPr>
                <w:rFonts w:ascii="Arial" w:hAnsi="Arial" w:cs="Arial"/>
                <w:sz w:val="20"/>
                <w:szCs w:val="20"/>
              </w:rPr>
              <w:t>0.0</w:t>
            </w:r>
          </w:p>
        </w:tc>
        <w:tc>
          <w:tcPr>
            <w:tcW w:w="2342" w:type="dxa"/>
            <w:vAlign w:val="center"/>
          </w:tcPr>
          <w:p w14:paraId="42AF196D" w14:textId="40977A0B" w:rsidR="004941AE" w:rsidRPr="007D3C6F" w:rsidRDefault="004941AE" w:rsidP="0044766A">
            <w:pPr>
              <w:jc w:val="center"/>
              <w:rPr>
                <w:rFonts w:ascii="Arial" w:hAnsi="Arial" w:cs="Arial"/>
                <w:sz w:val="20"/>
                <w:szCs w:val="20"/>
                <w:highlight w:val="yellow"/>
              </w:rPr>
            </w:pPr>
            <w:r w:rsidRPr="007D3C6F">
              <w:rPr>
                <w:rFonts w:ascii="Arial" w:hAnsi="Arial" w:cs="Arial"/>
                <w:sz w:val="20"/>
                <w:szCs w:val="20"/>
                <w:highlight w:val="yellow"/>
              </w:rPr>
              <w:t>0.766 (0.701 to 0.830)</w:t>
            </w:r>
            <w:r w:rsidR="00267211">
              <w:rPr>
                <w:rFonts w:ascii="Arial" w:hAnsi="Arial" w:cs="Arial"/>
                <w:sz w:val="20"/>
                <w:szCs w:val="20"/>
                <w:highlight w:val="yellow"/>
                <w:vertAlign w:val="superscript"/>
              </w:rPr>
              <w:t>c</w:t>
            </w:r>
          </w:p>
        </w:tc>
        <w:tc>
          <w:tcPr>
            <w:tcW w:w="2520" w:type="dxa"/>
            <w:vAlign w:val="center"/>
          </w:tcPr>
          <w:p w14:paraId="526F3407" w14:textId="2AA77542" w:rsidR="004941AE" w:rsidRPr="007D3C6F" w:rsidRDefault="004941AE" w:rsidP="0044766A">
            <w:pPr>
              <w:jc w:val="center"/>
              <w:rPr>
                <w:rFonts w:ascii="Arial" w:hAnsi="Arial" w:cs="Arial"/>
                <w:sz w:val="20"/>
                <w:szCs w:val="20"/>
                <w:highlight w:val="yellow"/>
              </w:rPr>
            </w:pPr>
            <w:r w:rsidRPr="007D3C6F">
              <w:rPr>
                <w:rFonts w:ascii="Arial" w:hAnsi="Arial" w:cs="Arial"/>
                <w:sz w:val="20"/>
                <w:szCs w:val="20"/>
                <w:highlight w:val="yellow"/>
              </w:rPr>
              <w:t>-0.005 (-0.007 to -0.002)</w:t>
            </w:r>
            <w:r w:rsidR="00267211">
              <w:rPr>
                <w:rFonts w:ascii="Arial" w:hAnsi="Arial" w:cs="Arial"/>
                <w:sz w:val="20"/>
                <w:szCs w:val="20"/>
                <w:highlight w:val="yellow"/>
                <w:vertAlign w:val="superscript"/>
              </w:rPr>
              <w:t>c</w:t>
            </w:r>
          </w:p>
        </w:tc>
        <w:tc>
          <w:tcPr>
            <w:tcW w:w="709" w:type="dxa"/>
            <w:vAlign w:val="center"/>
          </w:tcPr>
          <w:p w14:paraId="0F2BCAAF" w14:textId="77777777" w:rsidR="004941AE" w:rsidRPr="007D3C6F" w:rsidRDefault="004941AE" w:rsidP="0044766A">
            <w:pPr>
              <w:jc w:val="center"/>
              <w:rPr>
                <w:rFonts w:ascii="Arial" w:hAnsi="Arial" w:cs="Arial"/>
                <w:sz w:val="20"/>
                <w:szCs w:val="20"/>
                <w:highlight w:val="yellow"/>
              </w:rPr>
            </w:pPr>
            <w:r w:rsidRPr="007D3C6F">
              <w:rPr>
                <w:rFonts w:ascii="Arial" w:hAnsi="Arial" w:cs="Arial"/>
                <w:sz w:val="20"/>
                <w:szCs w:val="20"/>
                <w:highlight w:val="yellow"/>
              </w:rPr>
              <w:t>-0.7</w:t>
            </w:r>
          </w:p>
        </w:tc>
      </w:tr>
      <w:tr w:rsidR="004941AE" w:rsidRPr="007D3C6F" w14:paraId="73CF886D" w14:textId="77777777" w:rsidTr="0044766A">
        <w:trPr>
          <w:trHeight w:val="374"/>
        </w:trPr>
        <w:tc>
          <w:tcPr>
            <w:tcW w:w="2992" w:type="dxa"/>
            <w:vAlign w:val="center"/>
          </w:tcPr>
          <w:p w14:paraId="35D87562" w14:textId="77777777" w:rsidR="004941AE" w:rsidRPr="00E52967" w:rsidRDefault="004941AE" w:rsidP="0044766A">
            <w:pPr>
              <w:rPr>
                <w:rFonts w:ascii="Arial" w:hAnsi="Arial" w:cs="Arial"/>
              </w:rPr>
            </w:pPr>
            <w:r w:rsidRPr="00E52967">
              <w:rPr>
                <w:rFonts w:ascii="Arial" w:hAnsi="Arial" w:cs="Arial"/>
              </w:rPr>
              <w:t>Oral Reading Recognition</w:t>
            </w:r>
          </w:p>
        </w:tc>
        <w:tc>
          <w:tcPr>
            <w:tcW w:w="2460" w:type="dxa"/>
            <w:vAlign w:val="center"/>
          </w:tcPr>
          <w:p w14:paraId="4C1C0053" w14:textId="39114F5D" w:rsidR="004941AE" w:rsidRPr="00E56E63" w:rsidRDefault="004941AE" w:rsidP="0044766A">
            <w:pPr>
              <w:jc w:val="center"/>
              <w:rPr>
                <w:rFonts w:ascii="Arial" w:hAnsi="Arial" w:cs="Arial"/>
                <w:sz w:val="20"/>
                <w:szCs w:val="20"/>
              </w:rPr>
            </w:pPr>
            <w:r>
              <w:rPr>
                <w:rFonts w:ascii="Arial" w:hAnsi="Arial" w:cs="Arial"/>
                <w:sz w:val="20"/>
                <w:szCs w:val="20"/>
              </w:rPr>
              <w:t>1.818 (1.734 to 1.902)</w:t>
            </w:r>
            <w:r w:rsidR="00267211">
              <w:rPr>
                <w:rFonts w:ascii="Arial" w:hAnsi="Arial" w:cs="Arial"/>
                <w:sz w:val="20"/>
                <w:szCs w:val="20"/>
                <w:vertAlign w:val="superscript"/>
              </w:rPr>
              <w:t>c</w:t>
            </w:r>
          </w:p>
        </w:tc>
        <w:tc>
          <w:tcPr>
            <w:tcW w:w="2468" w:type="dxa"/>
            <w:vAlign w:val="center"/>
          </w:tcPr>
          <w:p w14:paraId="6945542E" w14:textId="77777777" w:rsidR="004941AE" w:rsidRPr="00E56E63" w:rsidRDefault="004941AE" w:rsidP="0044766A">
            <w:pPr>
              <w:jc w:val="center"/>
              <w:rPr>
                <w:rFonts w:ascii="Arial" w:hAnsi="Arial" w:cs="Arial"/>
                <w:sz w:val="20"/>
                <w:szCs w:val="20"/>
              </w:rPr>
            </w:pPr>
            <w:r>
              <w:rPr>
                <w:rFonts w:ascii="Arial" w:hAnsi="Arial" w:cs="Arial"/>
                <w:sz w:val="20"/>
                <w:szCs w:val="20"/>
              </w:rPr>
              <w:t>-0.005 (-0.023 to 0.012)</w:t>
            </w:r>
          </w:p>
        </w:tc>
        <w:tc>
          <w:tcPr>
            <w:tcW w:w="628" w:type="dxa"/>
            <w:vAlign w:val="center"/>
          </w:tcPr>
          <w:p w14:paraId="23BB555C" w14:textId="77777777" w:rsidR="004941AE" w:rsidRPr="00E56E63" w:rsidRDefault="004941AE" w:rsidP="0044766A">
            <w:pPr>
              <w:jc w:val="center"/>
              <w:rPr>
                <w:rFonts w:ascii="Arial" w:hAnsi="Arial" w:cs="Arial"/>
                <w:sz w:val="20"/>
                <w:szCs w:val="20"/>
              </w:rPr>
            </w:pPr>
            <w:r>
              <w:rPr>
                <w:rFonts w:ascii="Arial" w:hAnsi="Arial" w:cs="Arial"/>
                <w:sz w:val="20"/>
                <w:szCs w:val="20"/>
              </w:rPr>
              <w:t>-0.3</w:t>
            </w:r>
          </w:p>
        </w:tc>
        <w:tc>
          <w:tcPr>
            <w:tcW w:w="2342" w:type="dxa"/>
            <w:vAlign w:val="center"/>
          </w:tcPr>
          <w:p w14:paraId="64C66C6F" w14:textId="70EB4279" w:rsidR="004941AE" w:rsidRPr="007D3C6F" w:rsidRDefault="004941AE" w:rsidP="0044766A">
            <w:pPr>
              <w:jc w:val="center"/>
              <w:rPr>
                <w:rFonts w:ascii="Arial" w:hAnsi="Arial" w:cs="Arial"/>
                <w:sz w:val="20"/>
                <w:szCs w:val="20"/>
                <w:highlight w:val="yellow"/>
              </w:rPr>
            </w:pPr>
            <w:r w:rsidRPr="007D3C6F">
              <w:rPr>
                <w:rFonts w:ascii="Arial" w:hAnsi="Arial" w:cs="Arial"/>
                <w:sz w:val="20"/>
                <w:szCs w:val="20"/>
                <w:highlight w:val="yellow"/>
              </w:rPr>
              <w:t>0.774 (0.710 to 0.836)</w:t>
            </w:r>
            <w:r w:rsidR="00267211">
              <w:rPr>
                <w:rFonts w:ascii="Arial" w:hAnsi="Arial" w:cs="Arial"/>
                <w:sz w:val="20"/>
                <w:szCs w:val="20"/>
                <w:highlight w:val="yellow"/>
                <w:vertAlign w:val="superscript"/>
              </w:rPr>
              <w:t>c</w:t>
            </w:r>
          </w:p>
        </w:tc>
        <w:tc>
          <w:tcPr>
            <w:tcW w:w="2520" w:type="dxa"/>
            <w:vAlign w:val="center"/>
          </w:tcPr>
          <w:p w14:paraId="2B3AB924" w14:textId="35BBD11A" w:rsidR="004941AE" w:rsidRPr="007D3C6F" w:rsidRDefault="004941AE" w:rsidP="0044766A">
            <w:pPr>
              <w:jc w:val="center"/>
              <w:rPr>
                <w:rFonts w:ascii="Arial" w:hAnsi="Arial" w:cs="Arial"/>
                <w:sz w:val="20"/>
                <w:szCs w:val="20"/>
                <w:highlight w:val="yellow"/>
              </w:rPr>
            </w:pPr>
            <w:r w:rsidRPr="007D3C6F">
              <w:rPr>
                <w:rFonts w:ascii="Arial" w:hAnsi="Arial" w:cs="Arial"/>
                <w:sz w:val="20"/>
                <w:szCs w:val="20"/>
                <w:highlight w:val="yellow"/>
              </w:rPr>
              <w:t>-0.016 (-0.021 to -0.011)</w:t>
            </w:r>
            <w:r w:rsidR="00267211">
              <w:rPr>
                <w:rFonts w:ascii="Arial" w:hAnsi="Arial" w:cs="Arial"/>
                <w:sz w:val="20"/>
                <w:szCs w:val="20"/>
                <w:highlight w:val="yellow"/>
                <w:vertAlign w:val="superscript"/>
              </w:rPr>
              <w:t>c</w:t>
            </w:r>
          </w:p>
        </w:tc>
        <w:tc>
          <w:tcPr>
            <w:tcW w:w="709" w:type="dxa"/>
            <w:vAlign w:val="center"/>
          </w:tcPr>
          <w:p w14:paraId="06DD5341" w14:textId="77777777" w:rsidR="004941AE" w:rsidRPr="007D3C6F" w:rsidRDefault="004941AE" w:rsidP="0044766A">
            <w:pPr>
              <w:jc w:val="center"/>
              <w:rPr>
                <w:rFonts w:ascii="Arial" w:hAnsi="Arial" w:cs="Arial"/>
                <w:sz w:val="20"/>
                <w:szCs w:val="20"/>
                <w:highlight w:val="yellow"/>
              </w:rPr>
            </w:pPr>
            <w:r w:rsidRPr="007D3C6F">
              <w:rPr>
                <w:rFonts w:ascii="Arial" w:hAnsi="Arial" w:cs="Arial"/>
                <w:sz w:val="20"/>
                <w:szCs w:val="20"/>
                <w:highlight w:val="yellow"/>
              </w:rPr>
              <w:t>-2.1</w:t>
            </w:r>
          </w:p>
        </w:tc>
      </w:tr>
      <w:tr w:rsidR="004941AE" w:rsidRPr="007D3C6F" w14:paraId="7B301192" w14:textId="77777777" w:rsidTr="0044766A">
        <w:trPr>
          <w:trHeight w:val="374"/>
        </w:trPr>
        <w:tc>
          <w:tcPr>
            <w:tcW w:w="2992" w:type="dxa"/>
            <w:vAlign w:val="center"/>
          </w:tcPr>
          <w:p w14:paraId="7BB1B70E" w14:textId="77777777" w:rsidR="004941AE" w:rsidRPr="00E52967" w:rsidRDefault="004941AE" w:rsidP="0044766A">
            <w:pPr>
              <w:rPr>
                <w:rFonts w:ascii="Arial" w:hAnsi="Arial" w:cs="Arial"/>
              </w:rPr>
            </w:pPr>
            <w:r>
              <w:rPr>
                <w:rFonts w:ascii="Arial" w:hAnsi="Arial" w:cs="Arial"/>
              </w:rPr>
              <w:t>Little Man Task</w:t>
            </w:r>
            <w:r w:rsidRPr="00E52967">
              <w:rPr>
                <w:rFonts w:ascii="Arial" w:hAnsi="Arial" w:cs="Arial"/>
              </w:rPr>
              <w:t>, n correct</w:t>
            </w:r>
          </w:p>
        </w:tc>
        <w:tc>
          <w:tcPr>
            <w:tcW w:w="2460" w:type="dxa"/>
            <w:vAlign w:val="center"/>
          </w:tcPr>
          <w:p w14:paraId="6BC87EDB" w14:textId="36A42EAC" w:rsidR="004941AE" w:rsidRPr="00E56E63" w:rsidRDefault="004941AE" w:rsidP="0044766A">
            <w:pPr>
              <w:jc w:val="center"/>
              <w:rPr>
                <w:rFonts w:ascii="Arial" w:hAnsi="Arial" w:cs="Arial"/>
                <w:sz w:val="20"/>
                <w:szCs w:val="20"/>
              </w:rPr>
            </w:pPr>
            <w:r>
              <w:rPr>
                <w:rFonts w:ascii="Arial" w:hAnsi="Arial" w:cs="Arial"/>
                <w:sz w:val="20"/>
                <w:szCs w:val="20"/>
              </w:rPr>
              <w:t>2.277 (2.183 to 2.370)</w:t>
            </w:r>
            <w:r w:rsidR="00267211">
              <w:rPr>
                <w:rFonts w:ascii="Arial" w:hAnsi="Arial" w:cs="Arial"/>
                <w:sz w:val="20"/>
                <w:szCs w:val="20"/>
                <w:vertAlign w:val="superscript"/>
              </w:rPr>
              <w:t>c</w:t>
            </w:r>
          </w:p>
        </w:tc>
        <w:tc>
          <w:tcPr>
            <w:tcW w:w="2468" w:type="dxa"/>
            <w:vAlign w:val="center"/>
          </w:tcPr>
          <w:p w14:paraId="05B7919F" w14:textId="77777777" w:rsidR="004941AE" w:rsidRPr="00E56E63" w:rsidRDefault="004941AE" w:rsidP="0044766A">
            <w:pPr>
              <w:jc w:val="center"/>
              <w:rPr>
                <w:rFonts w:ascii="Arial" w:hAnsi="Arial" w:cs="Arial"/>
                <w:sz w:val="20"/>
                <w:szCs w:val="20"/>
              </w:rPr>
            </w:pPr>
            <w:r>
              <w:rPr>
                <w:rFonts w:ascii="Arial" w:hAnsi="Arial" w:cs="Arial"/>
                <w:sz w:val="20"/>
                <w:szCs w:val="20"/>
              </w:rPr>
              <w:t>0.012 (-0.008 to 0.032)</w:t>
            </w:r>
          </w:p>
        </w:tc>
        <w:tc>
          <w:tcPr>
            <w:tcW w:w="628" w:type="dxa"/>
            <w:vAlign w:val="center"/>
          </w:tcPr>
          <w:p w14:paraId="6E5A3030" w14:textId="77777777" w:rsidR="004941AE" w:rsidRPr="00E56E63" w:rsidRDefault="004941AE" w:rsidP="0044766A">
            <w:pPr>
              <w:jc w:val="center"/>
              <w:rPr>
                <w:rFonts w:ascii="Arial" w:hAnsi="Arial" w:cs="Arial"/>
                <w:sz w:val="20"/>
                <w:szCs w:val="20"/>
              </w:rPr>
            </w:pPr>
            <w:r>
              <w:rPr>
                <w:rFonts w:ascii="Arial" w:hAnsi="Arial" w:cs="Arial"/>
                <w:sz w:val="20"/>
                <w:szCs w:val="20"/>
              </w:rPr>
              <w:t>0.5</w:t>
            </w:r>
          </w:p>
        </w:tc>
        <w:tc>
          <w:tcPr>
            <w:tcW w:w="2342" w:type="dxa"/>
            <w:vAlign w:val="center"/>
          </w:tcPr>
          <w:p w14:paraId="14F7A0D2" w14:textId="234F44D3" w:rsidR="004941AE" w:rsidRPr="007D3C6F" w:rsidRDefault="004941AE" w:rsidP="0044766A">
            <w:pPr>
              <w:jc w:val="center"/>
              <w:rPr>
                <w:rFonts w:ascii="Arial" w:hAnsi="Arial" w:cs="Arial"/>
                <w:sz w:val="20"/>
                <w:szCs w:val="20"/>
                <w:highlight w:val="yellow"/>
              </w:rPr>
            </w:pPr>
            <w:r w:rsidRPr="007D3C6F">
              <w:rPr>
                <w:rFonts w:ascii="Arial" w:hAnsi="Arial" w:cs="Arial"/>
                <w:sz w:val="20"/>
                <w:szCs w:val="20"/>
                <w:highlight w:val="yellow"/>
              </w:rPr>
              <w:t>0.787 (0.720 to 0.852)</w:t>
            </w:r>
            <w:r w:rsidR="00267211">
              <w:rPr>
                <w:rFonts w:ascii="Arial" w:hAnsi="Arial" w:cs="Arial"/>
                <w:sz w:val="20"/>
                <w:szCs w:val="20"/>
                <w:highlight w:val="yellow"/>
                <w:vertAlign w:val="superscript"/>
              </w:rPr>
              <w:t>c</w:t>
            </w:r>
          </w:p>
        </w:tc>
        <w:tc>
          <w:tcPr>
            <w:tcW w:w="2520" w:type="dxa"/>
            <w:vAlign w:val="center"/>
          </w:tcPr>
          <w:p w14:paraId="7AE143AB" w14:textId="18D06AC3" w:rsidR="004941AE" w:rsidRPr="007D3C6F" w:rsidRDefault="004941AE" w:rsidP="0044766A">
            <w:pPr>
              <w:jc w:val="center"/>
              <w:rPr>
                <w:rFonts w:ascii="Arial" w:hAnsi="Arial" w:cs="Arial"/>
                <w:sz w:val="20"/>
                <w:szCs w:val="20"/>
                <w:highlight w:val="yellow"/>
              </w:rPr>
            </w:pPr>
            <w:r w:rsidRPr="007D3C6F">
              <w:rPr>
                <w:rFonts w:ascii="Arial" w:hAnsi="Arial" w:cs="Arial"/>
                <w:sz w:val="20"/>
                <w:szCs w:val="20"/>
                <w:highlight w:val="yellow"/>
              </w:rPr>
              <w:t>-0.020 (-0.026 to -0.014)</w:t>
            </w:r>
            <w:r w:rsidR="00267211">
              <w:rPr>
                <w:rFonts w:ascii="Arial" w:hAnsi="Arial" w:cs="Arial"/>
                <w:sz w:val="20"/>
                <w:szCs w:val="20"/>
                <w:highlight w:val="yellow"/>
                <w:vertAlign w:val="superscript"/>
              </w:rPr>
              <w:t>c</w:t>
            </w:r>
          </w:p>
        </w:tc>
        <w:tc>
          <w:tcPr>
            <w:tcW w:w="709" w:type="dxa"/>
            <w:vAlign w:val="center"/>
          </w:tcPr>
          <w:p w14:paraId="2EEDFDD8" w14:textId="77777777" w:rsidR="004941AE" w:rsidRPr="007D3C6F" w:rsidRDefault="004941AE" w:rsidP="0044766A">
            <w:pPr>
              <w:jc w:val="center"/>
              <w:rPr>
                <w:rFonts w:ascii="Arial" w:hAnsi="Arial" w:cs="Arial"/>
                <w:sz w:val="20"/>
                <w:szCs w:val="20"/>
                <w:highlight w:val="yellow"/>
              </w:rPr>
            </w:pPr>
            <w:r w:rsidRPr="007D3C6F">
              <w:rPr>
                <w:rFonts w:ascii="Arial" w:hAnsi="Arial" w:cs="Arial"/>
                <w:sz w:val="20"/>
                <w:szCs w:val="20"/>
                <w:highlight w:val="yellow"/>
              </w:rPr>
              <w:t>-2.5</w:t>
            </w:r>
          </w:p>
        </w:tc>
      </w:tr>
      <w:tr w:rsidR="004941AE" w:rsidRPr="007D3C6F" w14:paraId="75132078" w14:textId="77777777" w:rsidTr="0044766A">
        <w:trPr>
          <w:trHeight w:val="374"/>
        </w:trPr>
        <w:tc>
          <w:tcPr>
            <w:tcW w:w="2992" w:type="dxa"/>
            <w:vAlign w:val="center"/>
          </w:tcPr>
          <w:p w14:paraId="7E1F0087" w14:textId="77777777" w:rsidR="004941AE" w:rsidRPr="00E52967" w:rsidRDefault="004941AE" w:rsidP="0044766A">
            <w:pPr>
              <w:rPr>
                <w:rFonts w:ascii="Arial" w:hAnsi="Arial" w:cs="Arial"/>
              </w:rPr>
            </w:pPr>
            <w:r>
              <w:rPr>
                <w:rFonts w:ascii="Arial" w:hAnsi="Arial" w:cs="Arial"/>
              </w:rPr>
              <w:t>RAVLT learning</w:t>
            </w:r>
          </w:p>
        </w:tc>
        <w:tc>
          <w:tcPr>
            <w:tcW w:w="2460" w:type="dxa"/>
            <w:vAlign w:val="center"/>
          </w:tcPr>
          <w:p w14:paraId="066429DE" w14:textId="262D8DE6" w:rsidR="004941AE" w:rsidRPr="00E56E63" w:rsidRDefault="004941AE" w:rsidP="0044766A">
            <w:pPr>
              <w:jc w:val="center"/>
              <w:rPr>
                <w:rFonts w:ascii="Arial" w:hAnsi="Arial" w:cs="Arial"/>
                <w:sz w:val="20"/>
                <w:szCs w:val="20"/>
              </w:rPr>
            </w:pPr>
            <w:r>
              <w:rPr>
                <w:rFonts w:ascii="Arial" w:hAnsi="Arial" w:cs="Arial"/>
                <w:sz w:val="20"/>
                <w:szCs w:val="20"/>
              </w:rPr>
              <w:t>0.082 (0.040 to 0.126)</w:t>
            </w:r>
            <w:r w:rsidR="00267211">
              <w:rPr>
                <w:rFonts w:ascii="Arial" w:hAnsi="Arial" w:cs="Arial"/>
                <w:sz w:val="20"/>
                <w:szCs w:val="20"/>
                <w:vertAlign w:val="superscript"/>
              </w:rPr>
              <w:t>c</w:t>
            </w:r>
          </w:p>
        </w:tc>
        <w:tc>
          <w:tcPr>
            <w:tcW w:w="2468" w:type="dxa"/>
            <w:vAlign w:val="center"/>
          </w:tcPr>
          <w:p w14:paraId="4BA6CFA3" w14:textId="77777777" w:rsidR="004941AE" w:rsidRPr="00E56E63" w:rsidRDefault="004941AE" w:rsidP="0044766A">
            <w:pPr>
              <w:jc w:val="center"/>
              <w:rPr>
                <w:rFonts w:ascii="Arial" w:hAnsi="Arial" w:cs="Arial"/>
                <w:sz w:val="20"/>
                <w:szCs w:val="20"/>
              </w:rPr>
            </w:pPr>
            <w:r>
              <w:rPr>
                <w:rFonts w:ascii="Arial" w:hAnsi="Arial" w:cs="Arial"/>
                <w:sz w:val="20"/>
                <w:szCs w:val="20"/>
              </w:rPr>
              <w:t>-0.006 (-0.016 to 0.003)</w:t>
            </w:r>
          </w:p>
        </w:tc>
        <w:tc>
          <w:tcPr>
            <w:tcW w:w="628" w:type="dxa"/>
            <w:vAlign w:val="center"/>
          </w:tcPr>
          <w:p w14:paraId="59787D93" w14:textId="77777777" w:rsidR="004941AE" w:rsidRPr="00E56E63" w:rsidRDefault="004941AE" w:rsidP="0044766A">
            <w:pPr>
              <w:jc w:val="center"/>
              <w:rPr>
                <w:rFonts w:ascii="Arial" w:hAnsi="Arial" w:cs="Arial"/>
                <w:sz w:val="20"/>
                <w:szCs w:val="20"/>
              </w:rPr>
            </w:pPr>
            <w:r>
              <w:rPr>
                <w:rFonts w:ascii="Arial" w:hAnsi="Arial" w:cs="Arial"/>
                <w:sz w:val="20"/>
                <w:szCs w:val="20"/>
              </w:rPr>
              <w:t>-7.3</w:t>
            </w:r>
          </w:p>
        </w:tc>
        <w:tc>
          <w:tcPr>
            <w:tcW w:w="2342" w:type="dxa"/>
            <w:vAlign w:val="center"/>
          </w:tcPr>
          <w:p w14:paraId="7E7656AD" w14:textId="4EDD2A0C" w:rsidR="004941AE" w:rsidRPr="007D3C6F" w:rsidRDefault="004941AE" w:rsidP="0044766A">
            <w:pPr>
              <w:jc w:val="center"/>
              <w:rPr>
                <w:rFonts w:ascii="Arial" w:hAnsi="Arial" w:cs="Arial"/>
                <w:sz w:val="20"/>
                <w:szCs w:val="20"/>
                <w:highlight w:val="yellow"/>
              </w:rPr>
            </w:pPr>
            <w:r w:rsidRPr="007D3C6F">
              <w:rPr>
                <w:rFonts w:ascii="Arial" w:hAnsi="Arial" w:cs="Arial"/>
                <w:sz w:val="20"/>
                <w:szCs w:val="20"/>
                <w:highlight w:val="yellow"/>
              </w:rPr>
              <w:t>0.738 (0.675 to 0.800)</w:t>
            </w:r>
            <w:r w:rsidR="00267211">
              <w:rPr>
                <w:rFonts w:ascii="Arial" w:hAnsi="Arial" w:cs="Arial"/>
                <w:sz w:val="20"/>
                <w:szCs w:val="20"/>
                <w:highlight w:val="yellow"/>
                <w:vertAlign w:val="superscript"/>
              </w:rPr>
              <w:t>c</w:t>
            </w:r>
          </w:p>
        </w:tc>
        <w:tc>
          <w:tcPr>
            <w:tcW w:w="2520" w:type="dxa"/>
            <w:vAlign w:val="center"/>
          </w:tcPr>
          <w:p w14:paraId="1CE828BB" w14:textId="28DD59BB" w:rsidR="004941AE" w:rsidRPr="007D3C6F" w:rsidRDefault="004941AE" w:rsidP="0044766A">
            <w:pPr>
              <w:jc w:val="center"/>
              <w:rPr>
                <w:rFonts w:ascii="Arial" w:hAnsi="Arial" w:cs="Arial"/>
                <w:sz w:val="20"/>
                <w:szCs w:val="20"/>
                <w:highlight w:val="yellow"/>
              </w:rPr>
            </w:pPr>
            <w:r w:rsidRPr="007D3C6F">
              <w:rPr>
                <w:rFonts w:ascii="Arial" w:hAnsi="Arial" w:cs="Arial"/>
                <w:sz w:val="20"/>
                <w:szCs w:val="20"/>
                <w:highlight w:val="yellow"/>
              </w:rPr>
              <w:t>-0.028 (-0.040 to -0.015)</w:t>
            </w:r>
            <w:r w:rsidR="00267211">
              <w:rPr>
                <w:rFonts w:ascii="Arial" w:hAnsi="Arial" w:cs="Arial"/>
                <w:sz w:val="20"/>
                <w:szCs w:val="20"/>
                <w:highlight w:val="yellow"/>
                <w:vertAlign w:val="superscript"/>
              </w:rPr>
              <w:t>c</w:t>
            </w:r>
          </w:p>
        </w:tc>
        <w:tc>
          <w:tcPr>
            <w:tcW w:w="709" w:type="dxa"/>
            <w:vAlign w:val="center"/>
          </w:tcPr>
          <w:p w14:paraId="116F4768" w14:textId="77777777" w:rsidR="004941AE" w:rsidRPr="007D3C6F" w:rsidRDefault="004941AE" w:rsidP="0044766A">
            <w:pPr>
              <w:jc w:val="center"/>
              <w:rPr>
                <w:rFonts w:ascii="Arial" w:hAnsi="Arial" w:cs="Arial"/>
                <w:sz w:val="20"/>
                <w:szCs w:val="20"/>
                <w:highlight w:val="yellow"/>
              </w:rPr>
            </w:pPr>
            <w:r w:rsidRPr="007D3C6F">
              <w:rPr>
                <w:rFonts w:ascii="Arial" w:hAnsi="Arial" w:cs="Arial"/>
                <w:sz w:val="20"/>
                <w:szCs w:val="20"/>
                <w:highlight w:val="yellow"/>
              </w:rPr>
              <w:t>-3.8</w:t>
            </w:r>
          </w:p>
        </w:tc>
      </w:tr>
      <w:tr w:rsidR="004941AE" w:rsidRPr="007D3C6F" w14:paraId="01A2AD9D" w14:textId="77777777" w:rsidTr="0044766A">
        <w:trPr>
          <w:trHeight w:val="374"/>
        </w:trPr>
        <w:tc>
          <w:tcPr>
            <w:tcW w:w="2992" w:type="dxa"/>
            <w:vAlign w:val="center"/>
          </w:tcPr>
          <w:p w14:paraId="79D18491" w14:textId="77777777" w:rsidR="004941AE" w:rsidRPr="00E52967" w:rsidRDefault="004941AE" w:rsidP="0044766A">
            <w:pPr>
              <w:rPr>
                <w:rFonts w:ascii="Arial" w:hAnsi="Arial" w:cs="Arial"/>
              </w:rPr>
            </w:pPr>
            <w:r>
              <w:rPr>
                <w:rFonts w:ascii="Arial" w:hAnsi="Arial" w:cs="Arial"/>
              </w:rPr>
              <w:t>RAVLT immediate recall</w:t>
            </w:r>
          </w:p>
        </w:tc>
        <w:tc>
          <w:tcPr>
            <w:tcW w:w="2460" w:type="dxa"/>
            <w:vAlign w:val="center"/>
          </w:tcPr>
          <w:p w14:paraId="75D79AF2" w14:textId="6FDCF5C6" w:rsidR="004941AE" w:rsidRPr="00E56E63" w:rsidRDefault="004941AE" w:rsidP="0044766A">
            <w:pPr>
              <w:jc w:val="center"/>
              <w:rPr>
                <w:rFonts w:ascii="Arial" w:hAnsi="Arial" w:cs="Arial"/>
                <w:sz w:val="20"/>
                <w:szCs w:val="20"/>
              </w:rPr>
            </w:pPr>
            <w:r>
              <w:rPr>
                <w:rFonts w:ascii="Arial" w:hAnsi="Arial" w:cs="Arial"/>
                <w:sz w:val="20"/>
                <w:szCs w:val="20"/>
              </w:rPr>
              <w:t>0.166 (0.188 to 0.214)</w:t>
            </w:r>
            <w:r w:rsidR="00267211">
              <w:rPr>
                <w:rFonts w:ascii="Arial" w:hAnsi="Arial" w:cs="Arial"/>
                <w:sz w:val="20"/>
                <w:szCs w:val="20"/>
                <w:vertAlign w:val="superscript"/>
              </w:rPr>
              <w:t>c</w:t>
            </w:r>
          </w:p>
        </w:tc>
        <w:tc>
          <w:tcPr>
            <w:tcW w:w="2468" w:type="dxa"/>
            <w:vAlign w:val="center"/>
          </w:tcPr>
          <w:p w14:paraId="6B6021E2" w14:textId="77777777" w:rsidR="004941AE" w:rsidRPr="00E56E63" w:rsidRDefault="004941AE" w:rsidP="0044766A">
            <w:pPr>
              <w:jc w:val="center"/>
              <w:rPr>
                <w:rFonts w:ascii="Arial" w:hAnsi="Arial" w:cs="Arial"/>
                <w:sz w:val="20"/>
                <w:szCs w:val="20"/>
              </w:rPr>
            </w:pPr>
            <w:r>
              <w:rPr>
                <w:rFonts w:ascii="Arial" w:hAnsi="Arial" w:cs="Arial"/>
                <w:sz w:val="20"/>
                <w:szCs w:val="20"/>
              </w:rPr>
              <w:t>0.005 (-0.005 to 0.015)</w:t>
            </w:r>
          </w:p>
        </w:tc>
        <w:tc>
          <w:tcPr>
            <w:tcW w:w="628" w:type="dxa"/>
            <w:vAlign w:val="center"/>
          </w:tcPr>
          <w:p w14:paraId="6200D190" w14:textId="77777777" w:rsidR="004941AE" w:rsidRPr="00E56E63" w:rsidRDefault="004941AE" w:rsidP="0044766A">
            <w:pPr>
              <w:jc w:val="center"/>
              <w:rPr>
                <w:rFonts w:ascii="Arial" w:hAnsi="Arial" w:cs="Arial"/>
                <w:sz w:val="20"/>
                <w:szCs w:val="20"/>
              </w:rPr>
            </w:pPr>
            <w:r>
              <w:rPr>
                <w:rFonts w:ascii="Arial" w:hAnsi="Arial" w:cs="Arial"/>
                <w:sz w:val="20"/>
                <w:szCs w:val="20"/>
              </w:rPr>
              <w:t>3.0</w:t>
            </w:r>
          </w:p>
        </w:tc>
        <w:tc>
          <w:tcPr>
            <w:tcW w:w="2342" w:type="dxa"/>
            <w:vAlign w:val="center"/>
          </w:tcPr>
          <w:p w14:paraId="547461E5" w14:textId="0E0213EA" w:rsidR="004941AE" w:rsidRPr="007D3C6F" w:rsidRDefault="004941AE" w:rsidP="0044766A">
            <w:pPr>
              <w:jc w:val="center"/>
              <w:rPr>
                <w:rFonts w:ascii="Arial" w:hAnsi="Arial" w:cs="Arial"/>
                <w:sz w:val="20"/>
                <w:szCs w:val="20"/>
                <w:highlight w:val="yellow"/>
              </w:rPr>
            </w:pPr>
            <w:r w:rsidRPr="007D3C6F">
              <w:rPr>
                <w:rFonts w:ascii="Arial" w:hAnsi="Arial" w:cs="Arial"/>
                <w:sz w:val="20"/>
                <w:szCs w:val="20"/>
                <w:highlight w:val="yellow"/>
              </w:rPr>
              <w:t>0.753 (0.690 to 0.814)</w:t>
            </w:r>
            <w:r w:rsidR="00267211">
              <w:rPr>
                <w:rFonts w:ascii="Arial" w:hAnsi="Arial" w:cs="Arial"/>
                <w:sz w:val="20"/>
                <w:szCs w:val="20"/>
                <w:highlight w:val="yellow"/>
                <w:vertAlign w:val="superscript"/>
              </w:rPr>
              <w:t>c</w:t>
            </w:r>
          </w:p>
        </w:tc>
        <w:tc>
          <w:tcPr>
            <w:tcW w:w="2520" w:type="dxa"/>
            <w:vAlign w:val="center"/>
          </w:tcPr>
          <w:p w14:paraId="0FDC6D34" w14:textId="47FFDCCC" w:rsidR="004941AE" w:rsidRPr="007D3C6F" w:rsidRDefault="004941AE" w:rsidP="0044766A">
            <w:pPr>
              <w:jc w:val="center"/>
              <w:rPr>
                <w:rFonts w:ascii="Arial" w:hAnsi="Arial" w:cs="Arial"/>
                <w:sz w:val="20"/>
                <w:szCs w:val="20"/>
                <w:highlight w:val="yellow"/>
              </w:rPr>
            </w:pPr>
            <w:r w:rsidRPr="007D3C6F">
              <w:rPr>
                <w:rFonts w:ascii="Arial" w:hAnsi="Arial" w:cs="Arial"/>
                <w:sz w:val="20"/>
                <w:szCs w:val="20"/>
                <w:highlight w:val="yellow"/>
              </w:rPr>
              <w:t>-0.020 (-0.031 to -0.009)</w:t>
            </w:r>
            <w:r w:rsidR="00267211">
              <w:rPr>
                <w:rFonts w:ascii="Arial" w:hAnsi="Arial" w:cs="Arial"/>
                <w:sz w:val="20"/>
                <w:szCs w:val="20"/>
                <w:highlight w:val="yellow"/>
                <w:vertAlign w:val="superscript"/>
              </w:rPr>
              <w:t>c</w:t>
            </w:r>
          </w:p>
        </w:tc>
        <w:tc>
          <w:tcPr>
            <w:tcW w:w="709" w:type="dxa"/>
            <w:vAlign w:val="center"/>
          </w:tcPr>
          <w:p w14:paraId="165623A8" w14:textId="77777777" w:rsidR="004941AE" w:rsidRPr="007D3C6F" w:rsidRDefault="004941AE" w:rsidP="0044766A">
            <w:pPr>
              <w:jc w:val="center"/>
              <w:rPr>
                <w:rFonts w:ascii="Arial" w:hAnsi="Arial" w:cs="Arial"/>
                <w:sz w:val="20"/>
                <w:szCs w:val="20"/>
                <w:highlight w:val="yellow"/>
              </w:rPr>
            </w:pPr>
            <w:r w:rsidRPr="007D3C6F">
              <w:rPr>
                <w:rFonts w:ascii="Arial" w:hAnsi="Arial" w:cs="Arial"/>
                <w:sz w:val="20"/>
                <w:szCs w:val="20"/>
                <w:highlight w:val="yellow"/>
              </w:rPr>
              <w:t>-2.7</w:t>
            </w:r>
          </w:p>
        </w:tc>
      </w:tr>
      <w:tr w:rsidR="004941AE" w:rsidRPr="007D3C6F" w14:paraId="677E883A" w14:textId="77777777" w:rsidTr="0044766A">
        <w:trPr>
          <w:trHeight w:val="374"/>
        </w:trPr>
        <w:tc>
          <w:tcPr>
            <w:tcW w:w="2992" w:type="dxa"/>
            <w:vAlign w:val="center"/>
          </w:tcPr>
          <w:p w14:paraId="58EB21BF" w14:textId="77777777" w:rsidR="004941AE" w:rsidRPr="00E52967" w:rsidRDefault="004941AE" w:rsidP="0044766A">
            <w:pPr>
              <w:rPr>
                <w:rFonts w:ascii="Arial" w:hAnsi="Arial" w:cs="Arial"/>
              </w:rPr>
            </w:pPr>
            <w:r>
              <w:rPr>
                <w:rFonts w:ascii="Arial" w:hAnsi="Arial" w:cs="Arial"/>
              </w:rPr>
              <w:t>RAVLT delayed recall</w:t>
            </w:r>
          </w:p>
        </w:tc>
        <w:tc>
          <w:tcPr>
            <w:tcW w:w="2460" w:type="dxa"/>
            <w:vAlign w:val="center"/>
          </w:tcPr>
          <w:p w14:paraId="4F7A81B1" w14:textId="7AB91E79" w:rsidR="004941AE" w:rsidRPr="00E56E63" w:rsidRDefault="004941AE" w:rsidP="0044766A">
            <w:pPr>
              <w:jc w:val="center"/>
              <w:rPr>
                <w:rFonts w:ascii="Arial" w:hAnsi="Arial" w:cs="Arial"/>
                <w:sz w:val="20"/>
                <w:szCs w:val="20"/>
              </w:rPr>
            </w:pPr>
            <w:r>
              <w:rPr>
                <w:rFonts w:ascii="Arial" w:hAnsi="Arial" w:cs="Arial"/>
                <w:sz w:val="20"/>
                <w:szCs w:val="20"/>
              </w:rPr>
              <w:t>0.080 (0.030 to 0.130)</w:t>
            </w:r>
            <w:r w:rsidR="00267211">
              <w:rPr>
                <w:rFonts w:ascii="Arial" w:hAnsi="Arial" w:cs="Arial"/>
                <w:sz w:val="20"/>
                <w:szCs w:val="20"/>
                <w:vertAlign w:val="superscript"/>
              </w:rPr>
              <w:t>c</w:t>
            </w:r>
          </w:p>
        </w:tc>
        <w:tc>
          <w:tcPr>
            <w:tcW w:w="2468" w:type="dxa"/>
            <w:vAlign w:val="center"/>
          </w:tcPr>
          <w:p w14:paraId="29CE386C" w14:textId="77777777" w:rsidR="004941AE" w:rsidRPr="00E56E63" w:rsidRDefault="004941AE" w:rsidP="0044766A">
            <w:pPr>
              <w:jc w:val="center"/>
              <w:rPr>
                <w:rFonts w:ascii="Arial" w:hAnsi="Arial" w:cs="Arial"/>
                <w:sz w:val="20"/>
                <w:szCs w:val="20"/>
              </w:rPr>
            </w:pPr>
            <w:r>
              <w:rPr>
                <w:rFonts w:ascii="Arial" w:hAnsi="Arial" w:cs="Arial"/>
                <w:sz w:val="20"/>
                <w:szCs w:val="20"/>
              </w:rPr>
              <w:t>0.007 (-0.004 to 0.017)</w:t>
            </w:r>
          </w:p>
        </w:tc>
        <w:tc>
          <w:tcPr>
            <w:tcW w:w="628" w:type="dxa"/>
            <w:vAlign w:val="center"/>
          </w:tcPr>
          <w:p w14:paraId="675747E5" w14:textId="77777777" w:rsidR="004941AE" w:rsidRPr="00E56E63" w:rsidRDefault="004941AE" w:rsidP="0044766A">
            <w:pPr>
              <w:jc w:val="center"/>
              <w:rPr>
                <w:rFonts w:ascii="Arial" w:hAnsi="Arial" w:cs="Arial"/>
                <w:sz w:val="20"/>
                <w:szCs w:val="20"/>
              </w:rPr>
            </w:pPr>
            <w:r>
              <w:rPr>
                <w:rFonts w:ascii="Arial" w:hAnsi="Arial" w:cs="Arial"/>
                <w:sz w:val="20"/>
                <w:szCs w:val="20"/>
              </w:rPr>
              <w:t>8.8</w:t>
            </w:r>
          </w:p>
        </w:tc>
        <w:tc>
          <w:tcPr>
            <w:tcW w:w="2342" w:type="dxa"/>
            <w:vAlign w:val="center"/>
          </w:tcPr>
          <w:p w14:paraId="1A6E1308" w14:textId="7D7118B0" w:rsidR="004941AE" w:rsidRPr="007D3C6F" w:rsidRDefault="004941AE" w:rsidP="0044766A">
            <w:pPr>
              <w:jc w:val="center"/>
              <w:rPr>
                <w:rFonts w:ascii="Arial" w:hAnsi="Arial" w:cs="Arial"/>
                <w:sz w:val="20"/>
                <w:szCs w:val="20"/>
                <w:highlight w:val="yellow"/>
              </w:rPr>
            </w:pPr>
            <w:r w:rsidRPr="007D3C6F">
              <w:rPr>
                <w:rFonts w:ascii="Arial" w:hAnsi="Arial" w:cs="Arial"/>
                <w:sz w:val="20"/>
                <w:szCs w:val="20"/>
                <w:highlight w:val="yellow"/>
              </w:rPr>
              <w:t>0.744 (0.680 to 0.806)</w:t>
            </w:r>
            <w:r w:rsidR="00267211">
              <w:rPr>
                <w:rFonts w:ascii="Arial" w:hAnsi="Arial" w:cs="Arial"/>
                <w:sz w:val="20"/>
                <w:szCs w:val="20"/>
                <w:highlight w:val="yellow"/>
                <w:vertAlign w:val="superscript"/>
              </w:rPr>
              <w:t>c</w:t>
            </w:r>
          </w:p>
        </w:tc>
        <w:tc>
          <w:tcPr>
            <w:tcW w:w="2520" w:type="dxa"/>
            <w:vAlign w:val="center"/>
          </w:tcPr>
          <w:p w14:paraId="0BDCD088" w14:textId="36743F9F" w:rsidR="004941AE" w:rsidRPr="007D3C6F" w:rsidRDefault="004941AE" w:rsidP="0044766A">
            <w:pPr>
              <w:jc w:val="center"/>
              <w:rPr>
                <w:rFonts w:ascii="Arial" w:hAnsi="Arial" w:cs="Arial"/>
                <w:sz w:val="20"/>
                <w:szCs w:val="20"/>
                <w:highlight w:val="yellow"/>
              </w:rPr>
            </w:pPr>
            <w:r w:rsidRPr="007D3C6F">
              <w:rPr>
                <w:rFonts w:ascii="Arial" w:hAnsi="Arial" w:cs="Arial"/>
                <w:sz w:val="20"/>
                <w:szCs w:val="20"/>
                <w:highlight w:val="yellow"/>
              </w:rPr>
              <w:t>-0.025 (-0.035 to -0.014)</w:t>
            </w:r>
            <w:r w:rsidR="00267211">
              <w:rPr>
                <w:rFonts w:ascii="Arial" w:hAnsi="Arial" w:cs="Arial"/>
                <w:sz w:val="20"/>
                <w:szCs w:val="20"/>
                <w:highlight w:val="yellow"/>
                <w:vertAlign w:val="superscript"/>
              </w:rPr>
              <w:t>c</w:t>
            </w:r>
          </w:p>
        </w:tc>
        <w:tc>
          <w:tcPr>
            <w:tcW w:w="709" w:type="dxa"/>
            <w:vAlign w:val="center"/>
          </w:tcPr>
          <w:p w14:paraId="3138B4D8" w14:textId="77777777" w:rsidR="004941AE" w:rsidRPr="007D3C6F" w:rsidRDefault="004941AE" w:rsidP="0044766A">
            <w:pPr>
              <w:jc w:val="center"/>
              <w:rPr>
                <w:rFonts w:ascii="Arial" w:hAnsi="Arial" w:cs="Arial"/>
                <w:sz w:val="20"/>
                <w:szCs w:val="20"/>
                <w:highlight w:val="yellow"/>
              </w:rPr>
            </w:pPr>
            <w:r w:rsidRPr="007D3C6F">
              <w:rPr>
                <w:rFonts w:ascii="Arial" w:hAnsi="Arial" w:cs="Arial"/>
                <w:sz w:val="20"/>
                <w:szCs w:val="20"/>
                <w:highlight w:val="yellow"/>
              </w:rPr>
              <w:t>-3.4</w:t>
            </w:r>
          </w:p>
        </w:tc>
      </w:tr>
      <w:tr w:rsidR="004941AE" w:rsidRPr="00E52967" w14:paraId="49DDBF34" w14:textId="77777777" w:rsidTr="0044766A">
        <w:trPr>
          <w:trHeight w:val="374"/>
        </w:trPr>
        <w:tc>
          <w:tcPr>
            <w:tcW w:w="14119" w:type="dxa"/>
            <w:gridSpan w:val="7"/>
            <w:vAlign w:val="center"/>
          </w:tcPr>
          <w:p w14:paraId="7C3CF707" w14:textId="77777777" w:rsidR="004941AE" w:rsidRPr="00E52967" w:rsidRDefault="004941AE" w:rsidP="0044766A">
            <w:pPr>
              <w:rPr>
                <w:rFonts w:ascii="Arial" w:hAnsi="Arial" w:cs="Arial"/>
                <w:b/>
                <w:bCs/>
              </w:rPr>
            </w:pPr>
            <w:r>
              <w:rPr>
                <w:rFonts w:ascii="Arial" w:hAnsi="Arial" w:cs="Arial"/>
                <w:b/>
                <w:bCs/>
              </w:rPr>
              <w:t>Psychopathology</w:t>
            </w:r>
          </w:p>
        </w:tc>
      </w:tr>
      <w:tr w:rsidR="004941AE" w:rsidRPr="007D3C6F" w14:paraId="756D4D67" w14:textId="77777777" w:rsidTr="0044766A">
        <w:trPr>
          <w:trHeight w:val="374"/>
        </w:trPr>
        <w:tc>
          <w:tcPr>
            <w:tcW w:w="2992" w:type="dxa"/>
            <w:vAlign w:val="center"/>
          </w:tcPr>
          <w:p w14:paraId="5AFD0AE0" w14:textId="77777777" w:rsidR="004941AE" w:rsidRPr="00E52967" w:rsidRDefault="004941AE" w:rsidP="0044766A">
            <w:pPr>
              <w:rPr>
                <w:rFonts w:ascii="Arial" w:hAnsi="Arial" w:cs="Arial"/>
              </w:rPr>
            </w:pPr>
            <w:r>
              <w:rPr>
                <w:rFonts w:ascii="Arial" w:hAnsi="Arial" w:cs="Arial"/>
              </w:rPr>
              <w:t>Total problems</w:t>
            </w:r>
          </w:p>
        </w:tc>
        <w:tc>
          <w:tcPr>
            <w:tcW w:w="2460" w:type="dxa"/>
            <w:vAlign w:val="center"/>
          </w:tcPr>
          <w:p w14:paraId="38971D2D" w14:textId="300F6222" w:rsidR="004941AE" w:rsidRPr="0001321D" w:rsidRDefault="004941AE" w:rsidP="0044766A">
            <w:pPr>
              <w:jc w:val="center"/>
              <w:rPr>
                <w:rFonts w:ascii="Arial" w:hAnsi="Arial" w:cs="Arial"/>
                <w:sz w:val="20"/>
                <w:szCs w:val="20"/>
              </w:rPr>
            </w:pPr>
            <w:r>
              <w:rPr>
                <w:rFonts w:ascii="Arial" w:hAnsi="Arial" w:cs="Arial"/>
                <w:sz w:val="20"/>
                <w:szCs w:val="20"/>
              </w:rPr>
              <w:t>-0.827 (-1.083 to -0.562</w:t>
            </w:r>
            <w:r w:rsidRPr="00BB5028">
              <w:rPr>
                <w:rFonts w:ascii="Arial" w:hAnsi="Arial" w:cs="Arial"/>
                <w:sz w:val="20"/>
                <w:szCs w:val="20"/>
                <w:vertAlign w:val="superscript"/>
              </w:rPr>
              <w:t>)</w:t>
            </w:r>
            <w:r w:rsidR="004A5A31">
              <w:rPr>
                <w:rFonts w:ascii="Arial" w:hAnsi="Arial" w:cs="Arial"/>
                <w:sz w:val="20"/>
                <w:szCs w:val="20"/>
                <w:vertAlign w:val="superscript"/>
              </w:rPr>
              <w:t>c</w:t>
            </w:r>
          </w:p>
        </w:tc>
        <w:tc>
          <w:tcPr>
            <w:tcW w:w="2468" w:type="dxa"/>
            <w:vAlign w:val="center"/>
          </w:tcPr>
          <w:p w14:paraId="18470D1C" w14:textId="77777777" w:rsidR="004941AE" w:rsidRPr="00CA7184" w:rsidRDefault="004941AE" w:rsidP="0044766A">
            <w:pPr>
              <w:jc w:val="center"/>
              <w:rPr>
                <w:rFonts w:ascii="Arial" w:hAnsi="Arial" w:cs="Arial"/>
                <w:sz w:val="20"/>
                <w:szCs w:val="20"/>
              </w:rPr>
            </w:pPr>
            <w:r>
              <w:rPr>
                <w:rFonts w:ascii="Arial" w:hAnsi="Arial" w:cs="Arial"/>
                <w:sz w:val="20"/>
                <w:szCs w:val="20"/>
              </w:rPr>
              <w:t>0.016 (-0.031 to 0.063)</w:t>
            </w:r>
          </w:p>
        </w:tc>
        <w:tc>
          <w:tcPr>
            <w:tcW w:w="628" w:type="dxa"/>
            <w:vAlign w:val="center"/>
          </w:tcPr>
          <w:p w14:paraId="78CEA2C4" w14:textId="77777777" w:rsidR="004941AE" w:rsidRPr="00CA7184" w:rsidRDefault="004941AE" w:rsidP="0044766A">
            <w:pPr>
              <w:jc w:val="center"/>
              <w:rPr>
                <w:rFonts w:ascii="Arial" w:hAnsi="Arial" w:cs="Arial"/>
                <w:sz w:val="20"/>
                <w:szCs w:val="20"/>
              </w:rPr>
            </w:pPr>
            <w:r>
              <w:rPr>
                <w:rFonts w:ascii="Arial" w:hAnsi="Arial" w:cs="Arial"/>
                <w:sz w:val="20"/>
                <w:szCs w:val="20"/>
              </w:rPr>
              <w:t>-1.9</w:t>
            </w:r>
          </w:p>
        </w:tc>
        <w:tc>
          <w:tcPr>
            <w:tcW w:w="2342" w:type="dxa"/>
            <w:vAlign w:val="center"/>
          </w:tcPr>
          <w:p w14:paraId="2A4730DE" w14:textId="50A53D74" w:rsidR="004941AE" w:rsidRPr="007D3C6F" w:rsidRDefault="004941AE" w:rsidP="0044766A">
            <w:pPr>
              <w:jc w:val="center"/>
              <w:rPr>
                <w:rFonts w:ascii="Arial" w:hAnsi="Arial" w:cs="Arial"/>
                <w:sz w:val="20"/>
                <w:szCs w:val="20"/>
                <w:highlight w:val="yellow"/>
              </w:rPr>
            </w:pPr>
            <w:r w:rsidRPr="007D3C6F">
              <w:rPr>
                <w:rFonts w:ascii="Arial" w:hAnsi="Arial" w:cs="Arial"/>
                <w:sz w:val="20"/>
                <w:szCs w:val="20"/>
                <w:highlight w:val="yellow"/>
              </w:rPr>
              <w:t>0.670 (0.598 to 0.741)</w:t>
            </w:r>
            <w:r w:rsidR="004A5A31">
              <w:rPr>
                <w:rFonts w:ascii="Arial" w:hAnsi="Arial" w:cs="Arial"/>
                <w:sz w:val="20"/>
                <w:szCs w:val="20"/>
                <w:highlight w:val="yellow"/>
                <w:vertAlign w:val="superscript"/>
              </w:rPr>
              <w:t>c</w:t>
            </w:r>
          </w:p>
        </w:tc>
        <w:tc>
          <w:tcPr>
            <w:tcW w:w="2520" w:type="dxa"/>
            <w:vAlign w:val="center"/>
          </w:tcPr>
          <w:p w14:paraId="082A6B46" w14:textId="4698AD21" w:rsidR="004941AE" w:rsidRPr="007D3C6F" w:rsidRDefault="004941AE" w:rsidP="0044766A">
            <w:pPr>
              <w:jc w:val="center"/>
              <w:rPr>
                <w:rFonts w:ascii="Arial" w:hAnsi="Arial" w:cs="Arial"/>
                <w:sz w:val="20"/>
                <w:szCs w:val="20"/>
                <w:highlight w:val="yellow"/>
              </w:rPr>
            </w:pPr>
            <w:r w:rsidRPr="007D3C6F">
              <w:rPr>
                <w:rFonts w:ascii="Arial" w:hAnsi="Arial" w:cs="Arial"/>
                <w:sz w:val="20"/>
                <w:szCs w:val="20"/>
                <w:highlight w:val="yellow"/>
              </w:rPr>
              <w:t>0.005 (0.003 to 0.007)</w:t>
            </w:r>
            <w:r w:rsidR="004A5A31">
              <w:rPr>
                <w:rFonts w:ascii="Arial" w:hAnsi="Arial" w:cs="Arial"/>
                <w:sz w:val="20"/>
                <w:szCs w:val="20"/>
                <w:highlight w:val="yellow"/>
                <w:vertAlign w:val="superscript"/>
              </w:rPr>
              <w:t>c</w:t>
            </w:r>
            <w:r w:rsidRPr="007D3C6F">
              <w:rPr>
                <w:rFonts w:ascii="Arial" w:hAnsi="Arial" w:cs="Arial"/>
                <w:sz w:val="20"/>
                <w:szCs w:val="20"/>
                <w:highlight w:val="yellow"/>
              </w:rPr>
              <w:t xml:space="preserve"> </w:t>
            </w:r>
          </w:p>
        </w:tc>
        <w:tc>
          <w:tcPr>
            <w:tcW w:w="709" w:type="dxa"/>
            <w:vAlign w:val="center"/>
          </w:tcPr>
          <w:p w14:paraId="5E621FDD" w14:textId="77777777" w:rsidR="004941AE" w:rsidRPr="007D3C6F" w:rsidRDefault="004941AE" w:rsidP="0044766A">
            <w:pPr>
              <w:jc w:val="center"/>
              <w:rPr>
                <w:rFonts w:ascii="Arial" w:hAnsi="Arial" w:cs="Arial"/>
                <w:sz w:val="20"/>
                <w:szCs w:val="20"/>
                <w:highlight w:val="yellow"/>
              </w:rPr>
            </w:pPr>
            <w:r w:rsidRPr="007D3C6F">
              <w:rPr>
                <w:rFonts w:ascii="Arial" w:hAnsi="Arial" w:cs="Arial"/>
                <w:sz w:val="20"/>
                <w:szCs w:val="20"/>
                <w:highlight w:val="yellow"/>
              </w:rPr>
              <w:t>0.7</w:t>
            </w:r>
          </w:p>
        </w:tc>
      </w:tr>
      <w:tr w:rsidR="004941AE" w:rsidRPr="007D3C6F" w14:paraId="60B13D33" w14:textId="77777777" w:rsidTr="0044766A">
        <w:trPr>
          <w:trHeight w:val="374"/>
        </w:trPr>
        <w:tc>
          <w:tcPr>
            <w:tcW w:w="2992" w:type="dxa"/>
            <w:vAlign w:val="center"/>
          </w:tcPr>
          <w:p w14:paraId="7D3F6CBD" w14:textId="77777777" w:rsidR="004941AE" w:rsidRDefault="004941AE" w:rsidP="0044766A">
            <w:pPr>
              <w:rPr>
                <w:rFonts w:ascii="Arial" w:hAnsi="Arial" w:cs="Arial"/>
              </w:rPr>
            </w:pPr>
            <w:r>
              <w:rPr>
                <w:rFonts w:ascii="Arial" w:hAnsi="Arial" w:cs="Arial"/>
              </w:rPr>
              <w:t>Internalizing problems</w:t>
            </w:r>
          </w:p>
        </w:tc>
        <w:tc>
          <w:tcPr>
            <w:tcW w:w="2460" w:type="dxa"/>
            <w:vAlign w:val="center"/>
          </w:tcPr>
          <w:p w14:paraId="053B8653" w14:textId="77777777" w:rsidR="004941AE" w:rsidRPr="00CA7184" w:rsidRDefault="004941AE" w:rsidP="0044766A">
            <w:pPr>
              <w:jc w:val="center"/>
              <w:rPr>
                <w:rFonts w:ascii="Arial" w:hAnsi="Arial" w:cs="Arial"/>
                <w:sz w:val="20"/>
                <w:szCs w:val="20"/>
              </w:rPr>
            </w:pPr>
            <w:r>
              <w:rPr>
                <w:rFonts w:ascii="Arial" w:hAnsi="Arial" w:cs="Arial"/>
                <w:sz w:val="20"/>
                <w:szCs w:val="20"/>
              </w:rPr>
              <w:t>-0.079 (-0.167 to 0.012)</w:t>
            </w:r>
          </w:p>
        </w:tc>
        <w:tc>
          <w:tcPr>
            <w:tcW w:w="2468" w:type="dxa"/>
            <w:vAlign w:val="center"/>
          </w:tcPr>
          <w:p w14:paraId="579CD4C6" w14:textId="77777777" w:rsidR="004941AE" w:rsidRPr="00CA7184" w:rsidRDefault="004941AE" w:rsidP="0044766A">
            <w:pPr>
              <w:jc w:val="center"/>
              <w:rPr>
                <w:rFonts w:ascii="Arial" w:hAnsi="Arial" w:cs="Arial"/>
                <w:sz w:val="20"/>
                <w:szCs w:val="20"/>
              </w:rPr>
            </w:pPr>
            <w:r>
              <w:rPr>
                <w:rFonts w:ascii="Arial" w:hAnsi="Arial" w:cs="Arial"/>
                <w:sz w:val="20"/>
                <w:szCs w:val="20"/>
              </w:rPr>
              <w:t>0.014 (-0.003 to 0.031)</w:t>
            </w:r>
          </w:p>
        </w:tc>
        <w:tc>
          <w:tcPr>
            <w:tcW w:w="628" w:type="dxa"/>
            <w:vAlign w:val="center"/>
          </w:tcPr>
          <w:p w14:paraId="369B99BB" w14:textId="77777777" w:rsidR="004941AE" w:rsidRPr="00CA7184" w:rsidRDefault="004941AE" w:rsidP="0044766A">
            <w:pPr>
              <w:jc w:val="center"/>
              <w:rPr>
                <w:rFonts w:ascii="Arial" w:hAnsi="Arial" w:cs="Arial"/>
                <w:sz w:val="20"/>
                <w:szCs w:val="20"/>
              </w:rPr>
            </w:pPr>
            <w:r>
              <w:rPr>
                <w:rFonts w:ascii="Arial" w:hAnsi="Arial" w:cs="Arial"/>
                <w:sz w:val="20"/>
                <w:szCs w:val="20"/>
              </w:rPr>
              <w:t>-17</w:t>
            </w:r>
          </w:p>
        </w:tc>
        <w:tc>
          <w:tcPr>
            <w:tcW w:w="2342" w:type="dxa"/>
            <w:vAlign w:val="center"/>
          </w:tcPr>
          <w:p w14:paraId="0A6560B2" w14:textId="4D07EE91" w:rsidR="004941AE" w:rsidRPr="007D3C6F" w:rsidRDefault="004941AE" w:rsidP="0044766A">
            <w:pPr>
              <w:jc w:val="center"/>
              <w:rPr>
                <w:rFonts w:ascii="Arial" w:hAnsi="Arial" w:cs="Arial"/>
                <w:sz w:val="20"/>
                <w:szCs w:val="20"/>
                <w:highlight w:val="yellow"/>
              </w:rPr>
            </w:pPr>
            <w:r w:rsidRPr="007D3C6F">
              <w:rPr>
                <w:rFonts w:ascii="Arial" w:hAnsi="Arial" w:cs="Arial"/>
                <w:sz w:val="20"/>
                <w:szCs w:val="20"/>
                <w:highlight w:val="yellow"/>
              </w:rPr>
              <w:t>0.713 (0.643 to 0.782)</w:t>
            </w:r>
            <w:r w:rsidR="004A5A31">
              <w:rPr>
                <w:rFonts w:ascii="Arial" w:hAnsi="Arial" w:cs="Arial"/>
                <w:sz w:val="20"/>
                <w:szCs w:val="20"/>
                <w:highlight w:val="yellow"/>
                <w:vertAlign w:val="superscript"/>
              </w:rPr>
              <w:t>c</w:t>
            </w:r>
          </w:p>
        </w:tc>
        <w:tc>
          <w:tcPr>
            <w:tcW w:w="2520" w:type="dxa"/>
            <w:vAlign w:val="center"/>
          </w:tcPr>
          <w:p w14:paraId="6E3B4442" w14:textId="01CEADA9" w:rsidR="004941AE" w:rsidRPr="007D3C6F" w:rsidRDefault="004941AE" w:rsidP="0044766A">
            <w:pPr>
              <w:jc w:val="center"/>
              <w:rPr>
                <w:rFonts w:ascii="Arial" w:hAnsi="Arial" w:cs="Arial"/>
                <w:sz w:val="20"/>
                <w:szCs w:val="20"/>
                <w:highlight w:val="yellow"/>
              </w:rPr>
            </w:pPr>
            <w:r w:rsidRPr="007D3C6F">
              <w:rPr>
                <w:rFonts w:ascii="Arial" w:hAnsi="Arial" w:cs="Arial"/>
                <w:sz w:val="20"/>
                <w:szCs w:val="20"/>
                <w:highlight w:val="yellow"/>
              </w:rPr>
              <w:t>0.010 (0.003 to 0.016)</w:t>
            </w:r>
            <w:r w:rsidR="004A5A31">
              <w:rPr>
                <w:rFonts w:ascii="Arial" w:hAnsi="Arial" w:cs="Arial"/>
                <w:sz w:val="20"/>
                <w:szCs w:val="20"/>
                <w:highlight w:val="yellow"/>
                <w:vertAlign w:val="superscript"/>
              </w:rPr>
              <w:t>c</w:t>
            </w:r>
            <w:r w:rsidRPr="007D3C6F">
              <w:rPr>
                <w:rFonts w:ascii="Arial" w:hAnsi="Arial" w:cs="Arial"/>
                <w:sz w:val="20"/>
                <w:szCs w:val="20"/>
                <w:highlight w:val="yellow"/>
                <w:vertAlign w:val="superscript"/>
              </w:rPr>
              <w:t xml:space="preserve"> </w:t>
            </w:r>
          </w:p>
        </w:tc>
        <w:tc>
          <w:tcPr>
            <w:tcW w:w="709" w:type="dxa"/>
            <w:vAlign w:val="center"/>
          </w:tcPr>
          <w:p w14:paraId="72B68FA2" w14:textId="77777777" w:rsidR="004941AE" w:rsidRPr="007D3C6F" w:rsidRDefault="004941AE" w:rsidP="0044766A">
            <w:pPr>
              <w:jc w:val="center"/>
              <w:rPr>
                <w:rFonts w:ascii="Arial" w:hAnsi="Arial" w:cs="Arial"/>
                <w:sz w:val="20"/>
                <w:szCs w:val="20"/>
                <w:highlight w:val="yellow"/>
              </w:rPr>
            </w:pPr>
            <w:r w:rsidRPr="007D3C6F">
              <w:rPr>
                <w:rFonts w:ascii="Arial" w:hAnsi="Arial" w:cs="Arial"/>
                <w:sz w:val="20"/>
                <w:szCs w:val="20"/>
                <w:highlight w:val="yellow"/>
              </w:rPr>
              <w:t>1.4</w:t>
            </w:r>
          </w:p>
        </w:tc>
      </w:tr>
      <w:tr w:rsidR="004941AE" w:rsidRPr="007D3C6F" w14:paraId="71A777A8" w14:textId="77777777" w:rsidTr="0044766A">
        <w:trPr>
          <w:trHeight w:val="374"/>
        </w:trPr>
        <w:tc>
          <w:tcPr>
            <w:tcW w:w="2992" w:type="dxa"/>
            <w:vAlign w:val="center"/>
          </w:tcPr>
          <w:p w14:paraId="0A85B768" w14:textId="77777777" w:rsidR="004941AE" w:rsidRDefault="004941AE" w:rsidP="0044766A">
            <w:pPr>
              <w:rPr>
                <w:rFonts w:ascii="Arial" w:hAnsi="Arial" w:cs="Arial"/>
              </w:rPr>
            </w:pPr>
            <w:r>
              <w:rPr>
                <w:rFonts w:ascii="Arial" w:hAnsi="Arial" w:cs="Arial"/>
              </w:rPr>
              <w:t>Externalizing problems</w:t>
            </w:r>
          </w:p>
        </w:tc>
        <w:tc>
          <w:tcPr>
            <w:tcW w:w="2460" w:type="dxa"/>
            <w:vAlign w:val="center"/>
          </w:tcPr>
          <w:p w14:paraId="46D9B725" w14:textId="331A6615" w:rsidR="004941AE" w:rsidRPr="00CA7184" w:rsidRDefault="004941AE" w:rsidP="0044766A">
            <w:pPr>
              <w:jc w:val="center"/>
              <w:rPr>
                <w:rFonts w:ascii="Arial" w:hAnsi="Arial" w:cs="Arial"/>
                <w:sz w:val="20"/>
                <w:szCs w:val="20"/>
              </w:rPr>
            </w:pPr>
            <w:r>
              <w:rPr>
                <w:rFonts w:ascii="Arial" w:hAnsi="Arial" w:cs="Arial"/>
                <w:sz w:val="20"/>
                <w:szCs w:val="20"/>
              </w:rPr>
              <w:t>-0.297 (-0.378 to -0.213)</w:t>
            </w:r>
            <w:r w:rsidR="004A5A31">
              <w:rPr>
                <w:rFonts w:ascii="Arial" w:hAnsi="Arial" w:cs="Arial"/>
                <w:sz w:val="20"/>
                <w:szCs w:val="20"/>
                <w:vertAlign w:val="superscript"/>
              </w:rPr>
              <w:t>c</w:t>
            </w:r>
          </w:p>
        </w:tc>
        <w:tc>
          <w:tcPr>
            <w:tcW w:w="2468" w:type="dxa"/>
            <w:vAlign w:val="center"/>
          </w:tcPr>
          <w:p w14:paraId="2953E048" w14:textId="77777777" w:rsidR="004941AE" w:rsidRPr="00CA7184" w:rsidRDefault="004941AE" w:rsidP="0044766A">
            <w:pPr>
              <w:jc w:val="center"/>
              <w:rPr>
                <w:rFonts w:ascii="Arial" w:hAnsi="Arial" w:cs="Arial"/>
                <w:sz w:val="20"/>
                <w:szCs w:val="20"/>
              </w:rPr>
            </w:pPr>
            <w:r>
              <w:rPr>
                <w:rFonts w:ascii="Arial" w:hAnsi="Arial" w:cs="Arial"/>
                <w:sz w:val="20"/>
                <w:szCs w:val="20"/>
              </w:rPr>
              <w:t>-0.001 (-0.016 to 0.015)</w:t>
            </w:r>
          </w:p>
        </w:tc>
        <w:tc>
          <w:tcPr>
            <w:tcW w:w="628" w:type="dxa"/>
            <w:vAlign w:val="center"/>
          </w:tcPr>
          <w:p w14:paraId="11CFFBD5" w14:textId="77777777" w:rsidR="004941AE" w:rsidRPr="00CA7184" w:rsidRDefault="004941AE" w:rsidP="0044766A">
            <w:pPr>
              <w:jc w:val="center"/>
              <w:rPr>
                <w:rFonts w:ascii="Arial" w:hAnsi="Arial" w:cs="Arial"/>
                <w:sz w:val="20"/>
                <w:szCs w:val="20"/>
              </w:rPr>
            </w:pPr>
            <w:r>
              <w:rPr>
                <w:rFonts w:ascii="Arial" w:hAnsi="Arial" w:cs="Arial"/>
                <w:sz w:val="20"/>
                <w:szCs w:val="20"/>
              </w:rPr>
              <w:t>0.3</w:t>
            </w:r>
          </w:p>
        </w:tc>
        <w:tc>
          <w:tcPr>
            <w:tcW w:w="2342" w:type="dxa"/>
            <w:vAlign w:val="center"/>
          </w:tcPr>
          <w:p w14:paraId="72FCCD67" w14:textId="02E27389" w:rsidR="004941AE" w:rsidRPr="007D3C6F" w:rsidRDefault="004941AE" w:rsidP="0044766A">
            <w:pPr>
              <w:jc w:val="center"/>
              <w:rPr>
                <w:rFonts w:ascii="Arial" w:hAnsi="Arial" w:cs="Arial"/>
                <w:sz w:val="20"/>
                <w:szCs w:val="20"/>
                <w:highlight w:val="yellow"/>
              </w:rPr>
            </w:pPr>
            <w:r w:rsidRPr="007D3C6F">
              <w:rPr>
                <w:rFonts w:ascii="Arial" w:hAnsi="Arial" w:cs="Arial"/>
                <w:sz w:val="20"/>
                <w:szCs w:val="20"/>
                <w:highlight w:val="yellow"/>
              </w:rPr>
              <w:t>0.696 (0.626 to 0.763)</w:t>
            </w:r>
            <w:r w:rsidR="004A5A31">
              <w:rPr>
                <w:rFonts w:ascii="Arial" w:hAnsi="Arial" w:cs="Arial"/>
                <w:sz w:val="20"/>
                <w:szCs w:val="20"/>
                <w:highlight w:val="yellow"/>
                <w:vertAlign w:val="superscript"/>
              </w:rPr>
              <w:t>c</w:t>
            </w:r>
          </w:p>
        </w:tc>
        <w:tc>
          <w:tcPr>
            <w:tcW w:w="2520" w:type="dxa"/>
            <w:vAlign w:val="center"/>
          </w:tcPr>
          <w:p w14:paraId="6760DD01" w14:textId="223C97FB" w:rsidR="004941AE" w:rsidRPr="007D3C6F" w:rsidRDefault="004941AE" w:rsidP="0044766A">
            <w:pPr>
              <w:jc w:val="center"/>
              <w:rPr>
                <w:rFonts w:ascii="Arial" w:hAnsi="Arial" w:cs="Arial"/>
                <w:sz w:val="20"/>
                <w:szCs w:val="20"/>
                <w:highlight w:val="yellow"/>
              </w:rPr>
            </w:pPr>
            <w:r w:rsidRPr="007D3C6F">
              <w:rPr>
                <w:rFonts w:ascii="Arial" w:hAnsi="Arial" w:cs="Arial"/>
                <w:sz w:val="20"/>
                <w:szCs w:val="20"/>
                <w:highlight w:val="yellow"/>
              </w:rPr>
              <w:t>0.015 (0.009 to 0.021)</w:t>
            </w:r>
            <w:r w:rsidR="004A5A31">
              <w:rPr>
                <w:rFonts w:ascii="Arial" w:hAnsi="Arial" w:cs="Arial"/>
                <w:sz w:val="20"/>
                <w:szCs w:val="20"/>
                <w:highlight w:val="yellow"/>
                <w:vertAlign w:val="superscript"/>
              </w:rPr>
              <w:t>c</w:t>
            </w:r>
          </w:p>
        </w:tc>
        <w:tc>
          <w:tcPr>
            <w:tcW w:w="709" w:type="dxa"/>
            <w:vAlign w:val="center"/>
          </w:tcPr>
          <w:p w14:paraId="0A0B617C" w14:textId="77777777" w:rsidR="004941AE" w:rsidRPr="007D3C6F" w:rsidRDefault="004941AE" w:rsidP="0044766A">
            <w:pPr>
              <w:jc w:val="center"/>
              <w:rPr>
                <w:rFonts w:ascii="Arial" w:hAnsi="Arial" w:cs="Arial"/>
                <w:sz w:val="20"/>
                <w:szCs w:val="20"/>
                <w:highlight w:val="yellow"/>
              </w:rPr>
            </w:pPr>
            <w:r w:rsidRPr="007D3C6F">
              <w:rPr>
                <w:rFonts w:ascii="Arial" w:hAnsi="Arial" w:cs="Arial"/>
                <w:sz w:val="20"/>
                <w:szCs w:val="20"/>
                <w:highlight w:val="yellow"/>
              </w:rPr>
              <w:t>2.2</w:t>
            </w:r>
          </w:p>
        </w:tc>
      </w:tr>
      <w:tr w:rsidR="004941AE" w:rsidRPr="00CA7184" w14:paraId="46977D41" w14:textId="77777777" w:rsidTr="0044766A">
        <w:trPr>
          <w:trHeight w:val="374"/>
        </w:trPr>
        <w:tc>
          <w:tcPr>
            <w:tcW w:w="2992" w:type="dxa"/>
            <w:vAlign w:val="center"/>
          </w:tcPr>
          <w:p w14:paraId="40A66F47" w14:textId="77777777" w:rsidR="004941AE" w:rsidRDefault="004941AE" w:rsidP="0044766A">
            <w:pPr>
              <w:rPr>
                <w:rFonts w:ascii="Arial" w:hAnsi="Arial" w:cs="Arial"/>
              </w:rPr>
            </w:pPr>
            <w:r>
              <w:rPr>
                <w:rFonts w:ascii="Arial" w:hAnsi="Arial" w:cs="Arial"/>
              </w:rPr>
              <w:t>Anxious/depressed</w:t>
            </w:r>
          </w:p>
        </w:tc>
        <w:tc>
          <w:tcPr>
            <w:tcW w:w="2460" w:type="dxa"/>
            <w:vAlign w:val="center"/>
          </w:tcPr>
          <w:p w14:paraId="4C07CB63" w14:textId="3C6E8C24" w:rsidR="004941AE" w:rsidRPr="00CA7184" w:rsidRDefault="004941AE" w:rsidP="0044766A">
            <w:pPr>
              <w:jc w:val="center"/>
              <w:rPr>
                <w:rFonts w:ascii="Arial" w:hAnsi="Arial" w:cs="Arial"/>
                <w:sz w:val="20"/>
                <w:szCs w:val="20"/>
              </w:rPr>
            </w:pPr>
            <w:r>
              <w:rPr>
                <w:rFonts w:ascii="Arial" w:hAnsi="Arial" w:cs="Arial"/>
                <w:sz w:val="20"/>
                <w:szCs w:val="20"/>
              </w:rPr>
              <w:t>-0.080 (-0.129 to -0.030)</w:t>
            </w:r>
            <w:r w:rsidR="004A5A31">
              <w:rPr>
                <w:rFonts w:ascii="Arial" w:hAnsi="Arial" w:cs="Arial"/>
                <w:sz w:val="20"/>
                <w:szCs w:val="20"/>
                <w:vertAlign w:val="superscript"/>
              </w:rPr>
              <w:t>c</w:t>
            </w:r>
          </w:p>
        </w:tc>
        <w:tc>
          <w:tcPr>
            <w:tcW w:w="2468" w:type="dxa"/>
            <w:vAlign w:val="center"/>
          </w:tcPr>
          <w:p w14:paraId="62127193" w14:textId="77777777" w:rsidR="004941AE" w:rsidRPr="00733980" w:rsidRDefault="004941AE" w:rsidP="0044766A">
            <w:pPr>
              <w:jc w:val="center"/>
              <w:rPr>
                <w:rFonts w:ascii="Arial" w:hAnsi="Arial" w:cs="Arial"/>
                <w:sz w:val="20"/>
                <w:szCs w:val="20"/>
              </w:rPr>
            </w:pPr>
            <w:r>
              <w:rPr>
                <w:rFonts w:ascii="Arial" w:hAnsi="Arial" w:cs="Arial"/>
                <w:sz w:val="20"/>
                <w:szCs w:val="20"/>
              </w:rPr>
              <w:t>0.006 (-0.004 to 0.015)</w:t>
            </w:r>
          </w:p>
        </w:tc>
        <w:tc>
          <w:tcPr>
            <w:tcW w:w="628" w:type="dxa"/>
            <w:vAlign w:val="center"/>
          </w:tcPr>
          <w:p w14:paraId="789C01B8" w14:textId="77777777" w:rsidR="004941AE" w:rsidRPr="00CA7184" w:rsidRDefault="004941AE" w:rsidP="0044766A">
            <w:pPr>
              <w:jc w:val="center"/>
              <w:rPr>
                <w:rFonts w:ascii="Arial" w:hAnsi="Arial" w:cs="Arial"/>
                <w:sz w:val="20"/>
                <w:szCs w:val="20"/>
              </w:rPr>
            </w:pPr>
            <w:r>
              <w:rPr>
                <w:rFonts w:ascii="Arial" w:hAnsi="Arial" w:cs="Arial"/>
                <w:sz w:val="20"/>
                <w:szCs w:val="20"/>
              </w:rPr>
              <w:t>-7.5</w:t>
            </w:r>
          </w:p>
        </w:tc>
        <w:tc>
          <w:tcPr>
            <w:tcW w:w="2342" w:type="dxa"/>
            <w:vAlign w:val="center"/>
          </w:tcPr>
          <w:p w14:paraId="13FAF093" w14:textId="2AD6136A" w:rsidR="004941AE" w:rsidRPr="00CA7184" w:rsidRDefault="004941AE" w:rsidP="0044766A">
            <w:pPr>
              <w:jc w:val="center"/>
              <w:rPr>
                <w:rFonts w:ascii="Arial" w:hAnsi="Arial" w:cs="Arial"/>
                <w:sz w:val="20"/>
                <w:szCs w:val="20"/>
              </w:rPr>
            </w:pPr>
            <w:r>
              <w:rPr>
                <w:rFonts w:ascii="Arial" w:hAnsi="Arial" w:cs="Arial"/>
                <w:sz w:val="20"/>
                <w:szCs w:val="20"/>
              </w:rPr>
              <w:t>0.736 (0.667 to 0.804)</w:t>
            </w:r>
            <w:r w:rsidR="004A5A31">
              <w:rPr>
                <w:rFonts w:ascii="Arial" w:hAnsi="Arial" w:cs="Arial"/>
                <w:sz w:val="20"/>
                <w:szCs w:val="20"/>
                <w:vertAlign w:val="superscript"/>
              </w:rPr>
              <w:t>c</w:t>
            </w:r>
          </w:p>
        </w:tc>
        <w:tc>
          <w:tcPr>
            <w:tcW w:w="2520" w:type="dxa"/>
            <w:vAlign w:val="center"/>
          </w:tcPr>
          <w:p w14:paraId="1CEBED21" w14:textId="77777777" w:rsidR="004941AE" w:rsidRPr="00CA7184" w:rsidRDefault="004941AE" w:rsidP="0044766A">
            <w:pPr>
              <w:jc w:val="center"/>
              <w:rPr>
                <w:rFonts w:ascii="Arial" w:hAnsi="Arial" w:cs="Arial"/>
                <w:sz w:val="20"/>
                <w:szCs w:val="20"/>
              </w:rPr>
            </w:pPr>
            <w:r>
              <w:rPr>
                <w:rFonts w:ascii="Arial" w:hAnsi="Arial" w:cs="Arial"/>
                <w:sz w:val="20"/>
                <w:szCs w:val="20"/>
              </w:rPr>
              <w:t>0.009 (-0.002 to 0.020)</w:t>
            </w:r>
          </w:p>
        </w:tc>
        <w:tc>
          <w:tcPr>
            <w:tcW w:w="709" w:type="dxa"/>
            <w:vAlign w:val="center"/>
          </w:tcPr>
          <w:p w14:paraId="21F4C788" w14:textId="77777777" w:rsidR="004941AE" w:rsidRPr="00CA7184" w:rsidRDefault="004941AE" w:rsidP="0044766A">
            <w:pPr>
              <w:jc w:val="center"/>
              <w:rPr>
                <w:rFonts w:ascii="Arial" w:hAnsi="Arial" w:cs="Arial"/>
                <w:sz w:val="20"/>
                <w:szCs w:val="20"/>
              </w:rPr>
            </w:pPr>
            <w:r>
              <w:rPr>
                <w:rFonts w:ascii="Arial" w:hAnsi="Arial" w:cs="Arial"/>
                <w:sz w:val="20"/>
                <w:szCs w:val="20"/>
              </w:rPr>
              <w:t>1.2</w:t>
            </w:r>
          </w:p>
        </w:tc>
      </w:tr>
      <w:tr w:rsidR="004941AE" w:rsidRPr="007D3C6F" w14:paraId="0DF6A24F" w14:textId="77777777" w:rsidTr="0044766A">
        <w:trPr>
          <w:trHeight w:val="374"/>
        </w:trPr>
        <w:tc>
          <w:tcPr>
            <w:tcW w:w="2992" w:type="dxa"/>
            <w:vAlign w:val="center"/>
          </w:tcPr>
          <w:p w14:paraId="3CAD0014" w14:textId="77777777" w:rsidR="004941AE" w:rsidRPr="00E52967" w:rsidRDefault="004941AE" w:rsidP="0044766A">
            <w:pPr>
              <w:rPr>
                <w:rFonts w:ascii="Arial" w:hAnsi="Arial" w:cs="Arial"/>
              </w:rPr>
            </w:pPr>
            <w:r>
              <w:rPr>
                <w:rFonts w:ascii="Arial" w:hAnsi="Arial" w:cs="Arial"/>
              </w:rPr>
              <w:t>Withdrawn/depressed</w:t>
            </w:r>
          </w:p>
        </w:tc>
        <w:tc>
          <w:tcPr>
            <w:tcW w:w="2460" w:type="dxa"/>
            <w:vAlign w:val="center"/>
          </w:tcPr>
          <w:p w14:paraId="53E8D475" w14:textId="118EB607" w:rsidR="004941AE" w:rsidRPr="007D3C6F" w:rsidRDefault="004941AE" w:rsidP="0044766A">
            <w:pPr>
              <w:jc w:val="center"/>
              <w:rPr>
                <w:rFonts w:ascii="Arial" w:hAnsi="Arial" w:cs="Arial"/>
                <w:sz w:val="20"/>
                <w:szCs w:val="20"/>
                <w:highlight w:val="yellow"/>
              </w:rPr>
            </w:pPr>
            <w:r w:rsidRPr="007D3C6F">
              <w:rPr>
                <w:rFonts w:ascii="Arial" w:hAnsi="Arial" w:cs="Arial"/>
                <w:sz w:val="20"/>
                <w:szCs w:val="20"/>
                <w:highlight w:val="yellow"/>
              </w:rPr>
              <w:t>0.046 (0.017 to 0.077)</w:t>
            </w:r>
            <w:r w:rsidR="004A5A31">
              <w:rPr>
                <w:rFonts w:ascii="Arial" w:hAnsi="Arial" w:cs="Arial"/>
                <w:sz w:val="20"/>
                <w:szCs w:val="20"/>
                <w:highlight w:val="yellow"/>
                <w:vertAlign w:val="superscript"/>
              </w:rPr>
              <w:t>c</w:t>
            </w:r>
          </w:p>
        </w:tc>
        <w:tc>
          <w:tcPr>
            <w:tcW w:w="2468" w:type="dxa"/>
            <w:vAlign w:val="center"/>
          </w:tcPr>
          <w:p w14:paraId="262B7A80" w14:textId="6998303E" w:rsidR="004941AE" w:rsidRPr="007D3C6F" w:rsidRDefault="004941AE" w:rsidP="0044766A">
            <w:pPr>
              <w:jc w:val="center"/>
              <w:rPr>
                <w:rFonts w:ascii="Arial" w:hAnsi="Arial" w:cs="Arial"/>
                <w:sz w:val="20"/>
                <w:szCs w:val="20"/>
                <w:highlight w:val="yellow"/>
              </w:rPr>
            </w:pPr>
            <w:r w:rsidRPr="007D3C6F">
              <w:rPr>
                <w:rFonts w:ascii="Arial" w:hAnsi="Arial" w:cs="Arial"/>
                <w:sz w:val="20"/>
                <w:szCs w:val="20"/>
                <w:highlight w:val="yellow"/>
              </w:rPr>
              <w:t>0.010 (0.004 to 0.016)</w:t>
            </w:r>
            <w:r w:rsidR="004A5A31">
              <w:rPr>
                <w:rFonts w:ascii="Arial" w:hAnsi="Arial" w:cs="Arial"/>
                <w:sz w:val="20"/>
                <w:szCs w:val="20"/>
                <w:highlight w:val="yellow"/>
                <w:vertAlign w:val="superscript"/>
              </w:rPr>
              <w:t>c</w:t>
            </w:r>
          </w:p>
        </w:tc>
        <w:tc>
          <w:tcPr>
            <w:tcW w:w="628" w:type="dxa"/>
            <w:vAlign w:val="center"/>
          </w:tcPr>
          <w:p w14:paraId="6D074CD9" w14:textId="77777777" w:rsidR="004941AE" w:rsidRPr="007D3C6F" w:rsidRDefault="004941AE" w:rsidP="0044766A">
            <w:pPr>
              <w:jc w:val="center"/>
              <w:rPr>
                <w:rFonts w:ascii="Arial" w:hAnsi="Arial" w:cs="Arial"/>
                <w:sz w:val="20"/>
                <w:szCs w:val="20"/>
                <w:highlight w:val="yellow"/>
              </w:rPr>
            </w:pPr>
            <w:r w:rsidRPr="007D3C6F">
              <w:rPr>
                <w:rFonts w:ascii="Arial" w:hAnsi="Arial" w:cs="Arial"/>
                <w:sz w:val="20"/>
                <w:szCs w:val="20"/>
                <w:highlight w:val="yellow"/>
              </w:rPr>
              <w:t>22</w:t>
            </w:r>
          </w:p>
        </w:tc>
        <w:tc>
          <w:tcPr>
            <w:tcW w:w="2342" w:type="dxa"/>
            <w:vAlign w:val="center"/>
          </w:tcPr>
          <w:p w14:paraId="4C1C248E" w14:textId="5503050D" w:rsidR="004941AE" w:rsidRPr="007D3C6F" w:rsidRDefault="004941AE" w:rsidP="0044766A">
            <w:pPr>
              <w:jc w:val="center"/>
              <w:rPr>
                <w:rFonts w:ascii="Arial" w:hAnsi="Arial" w:cs="Arial"/>
                <w:sz w:val="20"/>
                <w:szCs w:val="20"/>
                <w:highlight w:val="yellow"/>
              </w:rPr>
            </w:pPr>
            <w:r w:rsidRPr="007D3C6F">
              <w:rPr>
                <w:rFonts w:ascii="Arial" w:hAnsi="Arial" w:cs="Arial"/>
                <w:sz w:val="20"/>
                <w:szCs w:val="20"/>
                <w:highlight w:val="yellow"/>
              </w:rPr>
              <w:t>0.725 (0.658 to 0.789)</w:t>
            </w:r>
            <w:r w:rsidR="004A5A31">
              <w:rPr>
                <w:rFonts w:ascii="Arial" w:hAnsi="Arial" w:cs="Arial"/>
                <w:sz w:val="20"/>
                <w:szCs w:val="20"/>
                <w:highlight w:val="yellow"/>
                <w:vertAlign w:val="superscript"/>
              </w:rPr>
              <w:t>c</w:t>
            </w:r>
          </w:p>
        </w:tc>
        <w:tc>
          <w:tcPr>
            <w:tcW w:w="2520" w:type="dxa"/>
            <w:vAlign w:val="center"/>
          </w:tcPr>
          <w:p w14:paraId="6EB341DC" w14:textId="59AECE65" w:rsidR="004941AE" w:rsidRPr="007D3C6F" w:rsidRDefault="004941AE" w:rsidP="0044766A">
            <w:pPr>
              <w:jc w:val="center"/>
              <w:rPr>
                <w:rFonts w:ascii="Arial" w:hAnsi="Arial" w:cs="Arial"/>
                <w:sz w:val="20"/>
                <w:szCs w:val="20"/>
                <w:highlight w:val="yellow"/>
              </w:rPr>
            </w:pPr>
            <w:r w:rsidRPr="007D3C6F">
              <w:rPr>
                <w:rFonts w:ascii="Arial" w:hAnsi="Arial" w:cs="Arial"/>
                <w:sz w:val="20"/>
                <w:szCs w:val="20"/>
                <w:highlight w:val="yellow"/>
              </w:rPr>
              <w:t>0.037 (0.016 to 0.057)</w:t>
            </w:r>
            <w:r w:rsidR="004A5A31">
              <w:rPr>
                <w:rFonts w:ascii="Arial" w:hAnsi="Arial" w:cs="Arial"/>
                <w:sz w:val="20"/>
                <w:szCs w:val="20"/>
                <w:highlight w:val="yellow"/>
                <w:vertAlign w:val="superscript"/>
              </w:rPr>
              <w:t>c</w:t>
            </w:r>
          </w:p>
        </w:tc>
        <w:tc>
          <w:tcPr>
            <w:tcW w:w="709" w:type="dxa"/>
            <w:vAlign w:val="center"/>
          </w:tcPr>
          <w:p w14:paraId="6DF292CD" w14:textId="77777777" w:rsidR="004941AE" w:rsidRPr="007D3C6F" w:rsidRDefault="004941AE" w:rsidP="0044766A">
            <w:pPr>
              <w:jc w:val="center"/>
              <w:rPr>
                <w:rFonts w:ascii="Arial" w:hAnsi="Arial" w:cs="Arial"/>
                <w:sz w:val="20"/>
                <w:szCs w:val="20"/>
                <w:highlight w:val="yellow"/>
              </w:rPr>
            </w:pPr>
            <w:r w:rsidRPr="007D3C6F">
              <w:rPr>
                <w:rFonts w:ascii="Arial" w:hAnsi="Arial" w:cs="Arial"/>
                <w:sz w:val="20"/>
                <w:szCs w:val="20"/>
                <w:highlight w:val="yellow"/>
              </w:rPr>
              <w:t>5.1</w:t>
            </w:r>
          </w:p>
        </w:tc>
      </w:tr>
      <w:tr w:rsidR="004941AE" w:rsidRPr="007D3C6F" w14:paraId="39EE0F7D" w14:textId="77777777" w:rsidTr="0044766A">
        <w:trPr>
          <w:trHeight w:val="374"/>
        </w:trPr>
        <w:tc>
          <w:tcPr>
            <w:tcW w:w="2992" w:type="dxa"/>
            <w:vAlign w:val="center"/>
          </w:tcPr>
          <w:p w14:paraId="49BD7077" w14:textId="77777777" w:rsidR="004941AE" w:rsidRPr="00E52967" w:rsidRDefault="004941AE" w:rsidP="0044766A">
            <w:pPr>
              <w:rPr>
                <w:rFonts w:ascii="Arial" w:hAnsi="Arial" w:cs="Arial"/>
              </w:rPr>
            </w:pPr>
            <w:r>
              <w:rPr>
                <w:rFonts w:ascii="Arial" w:hAnsi="Arial" w:cs="Arial"/>
              </w:rPr>
              <w:t>Somatic complaints</w:t>
            </w:r>
          </w:p>
        </w:tc>
        <w:tc>
          <w:tcPr>
            <w:tcW w:w="2460" w:type="dxa"/>
            <w:vAlign w:val="center"/>
          </w:tcPr>
          <w:p w14:paraId="03904ED0" w14:textId="4590C282" w:rsidR="004941AE" w:rsidRPr="00CA7184" w:rsidRDefault="004941AE" w:rsidP="0044766A">
            <w:pPr>
              <w:jc w:val="center"/>
              <w:rPr>
                <w:rFonts w:ascii="Arial" w:hAnsi="Arial" w:cs="Arial"/>
                <w:sz w:val="20"/>
                <w:szCs w:val="20"/>
              </w:rPr>
            </w:pPr>
            <w:r>
              <w:rPr>
                <w:rFonts w:ascii="Arial" w:hAnsi="Arial" w:cs="Arial"/>
                <w:sz w:val="20"/>
                <w:szCs w:val="20"/>
              </w:rPr>
              <w:t>-0.048 (-0.082 to -0.013)</w:t>
            </w:r>
            <w:r w:rsidR="004A5A31">
              <w:rPr>
                <w:rFonts w:ascii="Arial" w:hAnsi="Arial" w:cs="Arial"/>
                <w:sz w:val="20"/>
                <w:szCs w:val="20"/>
                <w:vertAlign w:val="superscript"/>
              </w:rPr>
              <w:t>c</w:t>
            </w:r>
          </w:p>
        </w:tc>
        <w:tc>
          <w:tcPr>
            <w:tcW w:w="2468" w:type="dxa"/>
            <w:vAlign w:val="center"/>
          </w:tcPr>
          <w:p w14:paraId="522C4346" w14:textId="77777777" w:rsidR="004941AE" w:rsidRPr="00CA7184" w:rsidRDefault="004941AE" w:rsidP="0044766A">
            <w:pPr>
              <w:jc w:val="center"/>
              <w:rPr>
                <w:rFonts w:ascii="Arial" w:hAnsi="Arial" w:cs="Arial"/>
                <w:sz w:val="20"/>
                <w:szCs w:val="20"/>
              </w:rPr>
            </w:pPr>
            <w:r>
              <w:rPr>
                <w:rFonts w:ascii="Arial" w:hAnsi="Arial" w:cs="Arial"/>
                <w:sz w:val="20"/>
                <w:szCs w:val="20"/>
              </w:rPr>
              <w:t>-0.003 (-0.009 to 0.004)</w:t>
            </w:r>
          </w:p>
        </w:tc>
        <w:tc>
          <w:tcPr>
            <w:tcW w:w="628" w:type="dxa"/>
            <w:vAlign w:val="center"/>
          </w:tcPr>
          <w:p w14:paraId="071DB9BD" w14:textId="77777777" w:rsidR="004941AE" w:rsidRPr="00CA7184" w:rsidRDefault="004941AE" w:rsidP="0044766A">
            <w:pPr>
              <w:jc w:val="center"/>
              <w:rPr>
                <w:rFonts w:ascii="Arial" w:hAnsi="Arial" w:cs="Arial"/>
                <w:sz w:val="20"/>
                <w:szCs w:val="20"/>
              </w:rPr>
            </w:pPr>
            <w:r>
              <w:rPr>
                <w:rFonts w:ascii="Arial" w:hAnsi="Arial" w:cs="Arial"/>
                <w:sz w:val="20"/>
                <w:szCs w:val="20"/>
              </w:rPr>
              <w:t>6.3</w:t>
            </w:r>
          </w:p>
        </w:tc>
        <w:tc>
          <w:tcPr>
            <w:tcW w:w="2342" w:type="dxa"/>
            <w:vAlign w:val="center"/>
          </w:tcPr>
          <w:p w14:paraId="1A6B2AF4" w14:textId="012E6FBF" w:rsidR="004941AE" w:rsidRPr="007D3C6F" w:rsidRDefault="004941AE" w:rsidP="0044766A">
            <w:pPr>
              <w:jc w:val="center"/>
              <w:rPr>
                <w:rFonts w:ascii="Arial" w:hAnsi="Arial" w:cs="Arial"/>
                <w:sz w:val="20"/>
                <w:szCs w:val="20"/>
                <w:highlight w:val="yellow"/>
              </w:rPr>
            </w:pPr>
            <w:r w:rsidRPr="007D3C6F">
              <w:rPr>
                <w:rFonts w:ascii="Arial" w:hAnsi="Arial" w:cs="Arial"/>
                <w:sz w:val="20"/>
                <w:szCs w:val="20"/>
                <w:highlight w:val="yellow"/>
              </w:rPr>
              <w:t>0.724 (0.656 to 0.791)</w:t>
            </w:r>
            <w:r w:rsidR="004A5A31">
              <w:rPr>
                <w:rFonts w:ascii="Arial" w:hAnsi="Arial" w:cs="Arial"/>
                <w:sz w:val="20"/>
                <w:szCs w:val="20"/>
                <w:highlight w:val="yellow"/>
                <w:vertAlign w:val="superscript"/>
              </w:rPr>
              <w:t>c</w:t>
            </w:r>
          </w:p>
        </w:tc>
        <w:tc>
          <w:tcPr>
            <w:tcW w:w="2520" w:type="dxa"/>
            <w:vAlign w:val="center"/>
          </w:tcPr>
          <w:p w14:paraId="1C5B9B53" w14:textId="1ED3C2D8" w:rsidR="004941AE" w:rsidRPr="007D3C6F" w:rsidRDefault="004941AE" w:rsidP="0044766A">
            <w:pPr>
              <w:jc w:val="center"/>
              <w:rPr>
                <w:rFonts w:ascii="Arial" w:hAnsi="Arial" w:cs="Arial"/>
                <w:sz w:val="20"/>
                <w:szCs w:val="20"/>
                <w:highlight w:val="yellow"/>
              </w:rPr>
            </w:pPr>
            <w:r w:rsidRPr="007D3C6F">
              <w:rPr>
                <w:rFonts w:ascii="Arial" w:hAnsi="Arial" w:cs="Arial"/>
                <w:sz w:val="20"/>
                <w:szCs w:val="20"/>
                <w:highlight w:val="yellow"/>
              </w:rPr>
              <w:t>0.024 (0.007 to 0.041)</w:t>
            </w:r>
            <w:r w:rsidR="004A5A31">
              <w:rPr>
                <w:rFonts w:ascii="Arial" w:hAnsi="Arial" w:cs="Arial"/>
                <w:sz w:val="20"/>
                <w:szCs w:val="20"/>
                <w:highlight w:val="yellow"/>
                <w:vertAlign w:val="superscript"/>
              </w:rPr>
              <w:t>c</w:t>
            </w:r>
          </w:p>
        </w:tc>
        <w:tc>
          <w:tcPr>
            <w:tcW w:w="709" w:type="dxa"/>
            <w:vAlign w:val="center"/>
          </w:tcPr>
          <w:p w14:paraId="016279FA" w14:textId="77777777" w:rsidR="004941AE" w:rsidRPr="007D3C6F" w:rsidRDefault="004941AE" w:rsidP="0044766A">
            <w:pPr>
              <w:jc w:val="center"/>
              <w:rPr>
                <w:rFonts w:ascii="Arial" w:hAnsi="Arial" w:cs="Arial"/>
                <w:sz w:val="20"/>
                <w:szCs w:val="20"/>
                <w:highlight w:val="yellow"/>
              </w:rPr>
            </w:pPr>
            <w:r w:rsidRPr="007D3C6F">
              <w:rPr>
                <w:rFonts w:ascii="Arial" w:hAnsi="Arial" w:cs="Arial"/>
                <w:sz w:val="20"/>
                <w:szCs w:val="20"/>
                <w:highlight w:val="yellow"/>
              </w:rPr>
              <w:t>3.3</w:t>
            </w:r>
          </w:p>
        </w:tc>
      </w:tr>
      <w:tr w:rsidR="004941AE" w:rsidRPr="007D3C6F" w14:paraId="1FDC466C" w14:textId="77777777" w:rsidTr="0044766A">
        <w:trPr>
          <w:trHeight w:val="374"/>
        </w:trPr>
        <w:tc>
          <w:tcPr>
            <w:tcW w:w="2992" w:type="dxa"/>
            <w:vAlign w:val="center"/>
          </w:tcPr>
          <w:p w14:paraId="7CD4F391" w14:textId="77777777" w:rsidR="004941AE" w:rsidRPr="00E52967" w:rsidRDefault="004941AE" w:rsidP="0044766A">
            <w:pPr>
              <w:rPr>
                <w:rFonts w:ascii="Arial" w:hAnsi="Arial" w:cs="Arial"/>
              </w:rPr>
            </w:pPr>
            <w:r>
              <w:rPr>
                <w:rFonts w:ascii="Arial" w:hAnsi="Arial" w:cs="Arial"/>
              </w:rPr>
              <w:t>Social problems</w:t>
            </w:r>
          </w:p>
        </w:tc>
        <w:tc>
          <w:tcPr>
            <w:tcW w:w="2460" w:type="dxa"/>
            <w:vAlign w:val="center"/>
          </w:tcPr>
          <w:p w14:paraId="10910015" w14:textId="7611B7DF" w:rsidR="004941AE" w:rsidRPr="00CA7184" w:rsidRDefault="004941AE" w:rsidP="0044766A">
            <w:pPr>
              <w:jc w:val="center"/>
              <w:rPr>
                <w:rFonts w:ascii="Arial" w:hAnsi="Arial" w:cs="Arial"/>
                <w:sz w:val="20"/>
                <w:szCs w:val="20"/>
              </w:rPr>
            </w:pPr>
            <w:r>
              <w:rPr>
                <w:rFonts w:ascii="Arial" w:hAnsi="Arial" w:cs="Arial"/>
                <w:sz w:val="20"/>
                <w:szCs w:val="20"/>
              </w:rPr>
              <w:t>-0.106 (-0.143 to -0.066)</w:t>
            </w:r>
            <w:r w:rsidR="004A5A31">
              <w:rPr>
                <w:rFonts w:ascii="Arial" w:hAnsi="Arial" w:cs="Arial"/>
                <w:sz w:val="20"/>
                <w:szCs w:val="20"/>
                <w:vertAlign w:val="superscript"/>
              </w:rPr>
              <w:t>c</w:t>
            </w:r>
          </w:p>
        </w:tc>
        <w:tc>
          <w:tcPr>
            <w:tcW w:w="2468" w:type="dxa"/>
            <w:vAlign w:val="center"/>
          </w:tcPr>
          <w:p w14:paraId="25BCE997" w14:textId="77777777" w:rsidR="004941AE" w:rsidRPr="00CA7184" w:rsidRDefault="004941AE" w:rsidP="0044766A">
            <w:pPr>
              <w:jc w:val="center"/>
              <w:rPr>
                <w:rFonts w:ascii="Arial" w:hAnsi="Arial" w:cs="Arial"/>
                <w:sz w:val="20"/>
                <w:szCs w:val="20"/>
              </w:rPr>
            </w:pPr>
            <w:r>
              <w:rPr>
                <w:rFonts w:ascii="Arial" w:hAnsi="Arial" w:cs="Arial"/>
                <w:sz w:val="20"/>
                <w:szCs w:val="20"/>
              </w:rPr>
              <w:t>0.000 (-0.007 to 0.006)</w:t>
            </w:r>
          </w:p>
        </w:tc>
        <w:tc>
          <w:tcPr>
            <w:tcW w:w="628" w:type="dxa"/>
            <w:vAlign w:val="center"/>
          </w:tcPr>
          <w:p w14:paraId="5B5A1607" w14:textId="77777777" w:rsidR="004941AE" w:rsidRPr="00CA7184" w:rsidRDefault="004941AE" w:rsidP="0044766A">
            <w:pPr>
              <w:jc w:val="center"/>
              <w:rPr>
                <w:rFonts w:ascii="Arial" w:hAnsi="Arial" w:cs="Arial"/>
                <w:sz w:val="20"/>
                <w:szCs w:val="20"/>
              </w:rPr>
            </w:pPr>
            <w:r>
              <w:rPr>
                <w:rFonts w:ascii="Arial" w:hAnsi="Arial" w:cs="Arial"/>
                <w:sz w:val="20"/>
                <w:szCs w:val="20"/>
              </w:rPr>
              <w:t>0</w:t>
            </w:r>
          </w:p>
        </w:tc>
        <w:tc>
          <w:tcPr>
            <w:tcW w:w="2342" w:type="dxa"/>
            <w:vAlign w:val="center"/>
          </w:tcPr>
          <w:p w14:paraId="2A0BF205" w14:textId="30A6946B" w:rsidR="004941AE" w:rsidRPr="007D3C6F" w:rsidRDefault="004941AE" w:rsidP="0044766A">
            <w:pPr>
              <w:jc w:val="center"/>
              <w:rPr>
                <w:rFonts w:ascii="Arial" w:hAnsi="Arial" w:cs="Arial"/>
                <w:sz w:val="20"/>
                <w:szCs w:val="20"/>
                <w:highlight w:val="yellow"/>
              </w:rPr>
            </w:pPr>
            <w:r w:rsidRPr="007D3C6F">
              <w:rPr>
                <w:rFonts w:ascii="Arial" w:hAnsi="Arial" w:cs="Arial"/>
                <w:sz w:val="20"/>
                <w:szCs w:val="20"/>
                <w:highlight w:val="yellow"/>
              </w:rPr>
              <w:t>0.705 (0.636 to 0.771)</w:t>
            </w:r>
            <w:r w:rsidR="004A5A31">
              <w:rPr>
                <w:rFonts w:ascii="Arial" w:hAnsi="Arial" w:cs="Arial"/>
                <w:sz w:val="20"/>
                <w:szCs w:val="20"/>
                <w:highlight w:val="yellow"/>
                <w:vertAlign w:val="superscript"/>
              </w:rPr>
              <w:t>c</w:t>
            </w:r>
          </w:p>
        </w:tc>
        <w:tc>
          <w:tcPr>
            <w:tcW w:w="2520" w:type="dxa"/>
            <w:vAlign w:val="center"/>
          </w:tcPr>
          <w:p w14:paraId="27507DBD" w14:textId="5501AB2A" w:rsidR="004941AE" w:rsidRPr="007D3C6F" w:rsidRDefault="004941AE" w:rsidP="0044766A">
            <w:pPr>
              <w:jc w:val="center"/>
              <w:rPr>
                <w:rFonts w:ascii="Arial" w:hAnsi="Arial" w:cs="Arial"/>
                <w:sz w:val="20"/>
                <w:szCs w:val="20"/>
                <w:highlight w:val="yellow"/>
              </w:rPr>
            </w:pPr>
            <w:r w:rsidRPr="007D3C6F">
              <w:rPr>
                <w:rFonts w:ascii="Arial" w:hAnsi="Arial" w:cs="Arial"/>
                <w:sz w:val="20"/>
                <w:szCs w:val="20"/>
                <w:highlight w:val="yellow"/>
              </w:rPr>
              <w:t>0.038 (0.022 to 0.054)</w:t>
            </w:r>
            <w:r w:rsidR="004A5A31">
              <w:rPr>
                <w:rFonts w:ascii="Arial" w:hAnsi="Arial" w:cs="Arial"/>
                <w:sz w:val="20"/>
                <w:szCs w:val="20"/>
                <w:highlight w:val="yellow"/>
                <w:vertAlign w:val="superscript"/>
              </w:rPr>
              <w:t>c</w:t>
            </w:r>
          </w:p>
        </w:tc>
        <w:tc>
          <w:tcPr>
            <w:tcW w:w="709" w:type="dxa"/>
            <w:vAlign w:val="center"/>
          </w:tcPr>
          <w:p w14:paraId="55F47FEB" w14:textId="77777777" w:rsidR="004941AE" w:rsidRPr="007D3C6F" w:rsidRDefault="004941AE" w:rsidP="0044766A">
            <w:pPr>
              <w:jc w:val="center"/>
              <w:rPr>
                <w:rFonts w:ascii="Arial" w:hAnsi="Arial" w:cs="Arial"/>
                <w:sz w:val="20"/>
                <w:szCs w:val="20"/>
                <w:highlight w:val="yellow"/>
              </w:rPr>
            </w:pPr>
            <w:r w:rsidRPr="007D3C6F">
              <w:rPr>
                <w:rFonts w:ascii="Arial" w:hAnsi="Arial" w:cs="Arial"/>
                <w:sz w:val="20"/>
                <w:szCs w:val="20"/>
                <w:highlight w:val="yellow"/>
              </w:rPr>
              <w:t>5.4</w:t>
            </w:r>
          </w:p>
        </w:tc>
      </w:tr>
      <w:tr w:rsidR="004941AE" w:rsidRPr="007D3C6F" w14:paraId="14894B43" w14:textId="77777777" w:rsidTr="0044766A">
        <w:trPr>
          <w:trHeight w:val="374"/>
        </w:trPr>
        <w:tc>
          <w:tcPr>
            <w:tcW w:w="2992" w:type="dxa"/>
            <w:vAlign w:val="center"/>
          </w:tcPr>
          <w:p w14:paraId="60864DDC" w14:textId="77777777" w:rsidR="004941AE" w:rsidRPr="00E52967" w:rsidRDefault="004941AE" w:rsidP="0044766A">
            <w:pPr>
              <w:rPr>
                <w:rFonts w:ascii="Arial" w:hAnsi="Arial" w:cs="Arial"/>
              </w:rPr>
            </w:pPr>
            <w:r>
              <w:rPr>
                <w:rFonts w:ascii="Arial" w:hAnsi="Arial" w:cs="Arial"/>
              </w:rPr>
              <w:t>Thought problems</w:t>
            </w:r>
          </w:p>
        </w:tc>
        <w:tc>
          <w:tcPr>
            <w:tcW w:w="2460" w:type="dxa"/>
            <w:vAlign w:val="center"/>
          </w:tcPr>
          <w:p w14:paraId="1B65ECB5" w14:textId="57422E05" w:rsidR="004941AE" w:rsidRPr="00CA7184" w:rsidRDefault="004941AE" w:rsidP="0044766A">
            <w:pPr>
              <w:jc w:val="center"/>
              <w:rPr>
                <w:rFonts w:ascii="Arial" w:hAnsi="Arial" w:cs="Arial"/>
                <w:sz w:val="20"/>
                <w:szCs w:val="20"/>
              </w:rPr>
            </w:pPr>
            <w:r>
              <w:rPr>
                <w:rFonts w:ascii="Arial" w:hAnsi="Arial" w:cs="Arial"/>
                <w:sz w:val="20"/>
                <w:szCs w:val="20"/>
              </w:rPr>
              <w:t>-0.082 (-0.116 to -0.047)</w:t>
            </w:r>
            <w:r w:rsidR="004A5A31">
              <w:rPr>
                <w:rFonts w:ascii="Arial" w:hAnsi="Arial" w:cs="Arial"/>
                <w:sz w:val="20"/>
                <w:szCs w:val="20"/>
                <w:vertAlign w:val="superscript"/>
              </w:rPr>
              <w:t>c</w:t>
            </w:r>
          </w:p>
        </w:tc>
        <w:tc>
          <w:tcPr>
            <w:tcW w:w="2468" w:type="dxa"/>
            <w:vAlign w:val="center"/>
          </w:tcPr>
          <w:p w14:paraId="303691EE" w14:textId="77777777" w:rsidR="004941AE" w:rsidRPr="00CA7184" w:rsidRDefault="004941AE" w:rsidP="0044766A">
            <w:pPr>
              <w:jc w:val="center"/>
              <w:rPr>
                <w:rFonts w:ascii="Arial" w:hAnsi="Arial" w:cs="Arial"/>
                <w:sz w:val="20"/>
                <w:szCs w:val="20"/>
              </w:rPr>
            </w:pPr>
            <w:r>
              <w:rPr>
                <w:rFonts w:ascii="Arial" w:hAnsi="Arial" w:cs="Arial"/>
                <w:sz w:val="20"/>
                <w:szCs w:val="20"/>
              </w:rPr>
              <w:t>-0.002 (-0.009 to 0.004)</w:t>
            </w:r>
          </w:p>
        </w:tc>
        <w:tc>
          <w:tcPr>
            <w:tcW w:w="628" w:type="dxa"/>
            <w:vAlign w:val="center"/>
          </w:tcPr>
          <w:p w14:paraId="38891773" w14:textId="77777777" w:rsidR="004941AE" w:rsidRPr="00CA7184" w:rsidRDefault="004941AE" w:rsidP="0044766A">
            <w:pPr>
              <w:jc w:val="center"/>
              <w:rPr>
                <w:rFonts w:ascii="Arial" w:hAnsi="Arial" w:cs="Arial"/>
                <w:sz w:val="20"/>
                <w:szCs w:val="20"/>
              </w:rPr>
            </w:pPr>
            <w:r>
              <w:rPr>
                <w:rFonts w:ascii="Arial" w:hAnsi="Arial" w:cs="Arial"/>
                <w:sz w:val="20"/>
                <w:szCs w:val="20"/>
              </w:rPr>
              <w:t>2.4</w:t>
            </w:r>
          </w:p>
        </w:tc>
        <w:tc>
          <w:tcPr>
            <w:tcW w:w="2342" w:type="dxa"/>
            <w:vAlign w:val="center"/>
          </w:tcPr>
          <w:p w14:paraId="7E557542" w14:textId="2473B4CF" w:rsidR="004941AE" w:rsidRPr="007D3C6F" w:rsidRDefault="004941AE" w:rsidP="0044766A">
            <w:pPr>
              <w:jc w:val="center"/>
              <w:rPr>
                <w:rFonts w:ascii="Arial" w:hAnsi="Arial" w:cs="Arial"/>
                <w:sz w:val="20"/>
                <w:szCs w:val="20"/>
                <w:highlight w:val="yellow"/>
              </w:rPr>
            </w:pPr>
            <w:r w:rsidRPr="007D3C6F">
              <w:rPr>
                <w:rFonts w:ascii="Arial" w:hAnsi="Arial" w:cs="Arial"/>
                <w:sz w:val="20"/>
                <w:szCs w:val="20"/>
                <w:highlight w:val="yellow"/>
              </w:rPr>
              <w:t>0.717 (0.648 to 0.784)</w:t>
            </w:r>
            <w:r w:rsidR="004A5A31">
              <w:rPr>
                <w:rFonts w:ascii="Arial" w:hAnsi="Arial" w:cs="Arial"/>
                <w:sz w:val="20"/>
                <w:szCs w:val="20"/>
                <w:highlight w:val="yellow"/>
                <w:vertAlign w:val="superscript"/>
              </w:rPr>
              <w:t>c</w:t>
            </w:r>
          </w:p>
        </w:tc>
        <w:tc>
          <w:tcPr>
            <w:tcW w:w="2520" w:type="dxa"/>
            <w:vAlign w:val="center"/>
          </w:tcPr>
          <w:p w14:paraId="2F80670E" w14:textId="51568504" w:rsidR="004941AE" w:rsidRPr="007D3C6F" w:rsidRDefault="004941AE" w:rsidP="0044766A">
            <w:pPr>
              <w:jc w:val="center"/>
              <w:rPr>
                <w:rFonts w:ascii="Arial" w:hAnsi="Arial" w:cs="Arial"/>
                <w:sz w:val="20"/>
                <w:szCs w:val="20"/>
                <w:highlight w:val="yellow"/>
              </w:rPr>
            </w:pPr>
            <w:r w:rsidRPr="007D3C6F">
              <w:rPr>
                <w:rFonts w:ascii="Arial" w:hAnsi="Arial" w:cs="Arial"/>
                <w:sz w:val="20"/>
                <w:szCs w:val="20"/>
                <w:highlight w:val="yellow"/>
              </w:rPr>
              <w:t>0.028 (0.011 to 0.044)</w:t>
            </w:r>
            <w:r w:rsidR="004A5A31">
              <w:rPr>
                <w:rFonts w:ascii="Arial" w:hAnsi="Arial" w:cs="Arial"/>
                <w:sz w:val="20"/>
                <w:szCs w:val="20"/>
                <w:highlight w:val="yellow"/>
                <w:vertAlign w:val="superscript"/>
              </w:rPr>
              <w:t>c</w:t>
            </w:r>
          </w:p>
        </w:tc>
        <w:tc>
          <w:tcPr>
            <w:tcW w:w="709" w:type="dxa"/>
            <w:vAlign w:val="center"/>
          </w:tcPr>
          <w:p w14:paraId="6BFE4426" w14:textId="77777777" w:rsidR="004941AE" w:rsidRPr="007D3C6F" w:rsidRDefault="004941AE" w:rsidP="0044766A">
            <w:pPr>
              <w:jc w:val="center"/>
              <w:rPr>
                <w:rFonts w:ascii="Arial" w:hAnsi="Arial" w:cs="Arial"/>
                <w:sz w:val="20"/>
                <w:szCs w:val="20"/>
                <w:highlight w:val="yellow"/>
              </w:rPr>
            </w:pPr>
            <w:r w:rsidRPr="007D3C6F">
              <w:rPr>
                <w:rFonts w:ascii="Arial" w:hAnsi="Arial" w:cs="Arial"/>
                <w:sz w:val="20"/>
                <w:szCs w:val="20"/>
                <w:highlight w:val="yellow"/>
              </w:rPr>
              <w:t>3.9</w:t>
            </w:r>
          </w:p>
        </w:tc>
      </w:tr>
      <w:tr w:rsidR="004941AE" w:rsidRPr="007D3C6F" w14:paraId="01AB25DD" w14:textId="77777777" w:rsidTr="0044766A">
        <w:trPr>
          <w:trHeight w:val="374"/>
        </w:trPr>
        <w:tc>
          <w:tcPr>
            <w:tcW w:w="2992" w:type="dxa"/>
            <w:vAlign w:val="center"/>
          </w:tcPr>
          <w:p w14:paraId="7218FA91" w14:textId="77777777" w:rsidR="004941AE" w:rsidRPr="00E52967" w:rsidRDefault="004941AE" w:rsidP="0044766A">
            <w:pPr>
              <w:rPr>
                <w:rFonts w:ascii="Arial" w:hAnsi="Arial" w:cs="Arial"/>
              </w:rPr>
            </w:pPr>
            <w:r>
              <w:rPr>
                <w:rFonts w:ascii="Arial" w:hAnsi="Arial" w:cs="Arial"/>
              </w:rPr>
              <w:t>Attention problems</w:t>
            </w:r>
          </w:p>
        </w:tc>
        <w:tc>
          <w:tcPr>
            <w:tcW w:w="2460" w:type="dxa"/>
            <w:vAlign w:val="center"/>
          </w:tcPr>
          <w:p w14:paraId="4351737A" w14:textId="653ACDC8" w:rsidR="004941AE" w:rsidRPr="00CA7184" w:rsidRDefault="004941AE" w:rsidP="0044766A">
            <w:pPr>
              <w:jc w:val="center"/>
              <w:rPr>
                <w:rFonts w:ascii="Arial" w:hAnsi="Arial" w:cs="Arial"/>
                <w:sz w:val="20"/>
                <w:szCs w:val="20"/>
              </w:rPr>
            </w:pPr>
            <w:r>
              <w:rPr>
                <w:rFonts w:ascii="Arial" w:hAnsi="Arial" w:cs="Arial"/>
                <w:sz w:val="20"/>
                <w:szCs w:val="20"/>
              </w:rPr>
              <w:t>-0.107 (-0.155 to -0.057)</w:t>
            </w:r>
            <w:r w:rsidR="004A5A31">
              <w:rPr>
                <w:rFonts w:ascii="Arial" w:hAnsi="Arial" w:cs="Arial"/>
                <w:sz w:val="20"/>
                <w:szCs w:val="20"/>
                <w:vertAlign w:val="superscript"/>
              </w:rPr>
              <w:t>c</w:t>
            </w:r>
          </w:p>
        </w:tc>
        <w:tc>
          <w:tcPr>
            <w:tcW w:w="2468" w:type="dxa"/>
            <w:vAlign w:val="center"/>
          </w:tcPr>
          <w:p w14:paraId="26C7F141" w14:textId="77777777" w:rsidR="004941AE" w:rsidRPr="00CA7184" w:rsidRDefault="004941AE" w:rsidP="0044766A">
            <w:pPr>
              <w:jc w:val="center"/>
              <w:rPr>
                <w:rFonts w:ascii="Arial" w:hAnsi="Arial" w:cs="Arial"/>
                <w:sz w:val="20"/>
                <w:szCs w:val="20"/>
              </w:rPr>
            </w:pPr>
            <w:r>
              <w:rPr>
                <w:rFonts w:ascii="Arial" w:hAnsi="Arial" w:cs="Arial"/>
                <w:sz w:val="20"/>
                <w:szCs w:val="20"/>
              </w:rPr>
              <w:t>-0.004 (-0.013 to 0.005)</w:t>
            </w:r>
          </w:p>
        </w:tc>
        <w:tc>
          <w:tcPr>
            <w:tcW w:w="628" w:type="dxa"/>
            <w:vAlign w:val="center"/>
          </w:tcPr>
          <w:p w14:paraId="5F7F0D99" w14:textId="77777777" w:rsidR="004941AE" w:rsidRPr="00CA7184" w:rsidRDefault="004941AE" w:rsidP="0044766A">
            <w:pPr>
              <w:jc w:val="center"/>
              <w:rPr>
                <w:rFonts w:ascii="Arial" w:hAnsi="Arial" w:cs="Arial"/>
                <w:sz w:val="20"/>
                <w:szCs w:val="20"/>
              </w:rPr>
            </w:pPr>
            <w:r>
              <w:rPr>
                <w:rFonts w:ascii="Arial" w:hAnsi="Arial" w:cs="Arial"/>
                <w:sz w:val="20"/>
                <w:szCs w:val="20"/>
              </w:rPr>
              <w:t>3.7</w:t>
            </w:r>
          </w:p>
        </w:tc>
        <w:tc>
          <w:tcPr>
            <w:tcW w:w="2342" w:type="dxa"/>
            <w:vAlign w:val="center"/>
          </w:tcPr>
          <w:p w14:paraId="28398F42" w14:textId="2C6F5809" w:rsidR="004941AE" w:rsidRPr="007D3C6F" w:rsidRDefault="004941AE" w:rsidP="0044766A">
            <w:pPr>
              <w:jc w:val="center"/>
              <w:rPr>
                <w:rFonts w:ascii="Arial" w:hAnsi="Arial" w:cs="Arial"/>
                <w:sz w:val="20"/>
                <w:szCs w:val="20"/>
                <w:highlight w:val="yellow"/>
              </w:rPr>
            </w:pPr>
            <w:r w:rsidRPr="007D3C6F">
              <w:rPr>
                <w:rFonts w:ascii="Arial" w:hAnsi="Arial" w:cs="Arial"/>
                <w:sz w:val="20"/>
                <w:szCs w:val="20"/>
                <w:highlight w:val="yellow"/>
              </w:rPr>
              <w:t>0.716 (0.647 to 0.784)</w:t>
            </w:r>
            <w:r w:rsidR="004A5A31">
              <w:rPr>
                <w:rFonts w:ascii="Arial" w:hAnsi="Arial" w:cs="Arial"/>
                <w:sz w:val="20"/>
                <w:szCs w:val="20"/>
                <w:highlight w:val="yellow"/>
                <w:vertAlign w:val="superscript"/>
              </w:rPr>
              <w:t>c</w:t>
            </w:r>
          </w:p>
        </w:tc>
        <w:tc>
          <w:tcPr>
            <w:tcW w:w="2520" w:type="dxa"/>
            <w:vAlign w:val="center"/>
          </w:tcPr>
          <w:p w14:paraId="4339A74D" w14:textId="4669CE4C" w:rsidR="004941AE" w:rsidRPr="007D3C6F" w:rsidRDefault="004941AE" w:rsidP="0044766A">
            <w:pPr>
              <w:jc w:val="center"/>
              <w:rPr>
                <w:rFonts w:ascii="Arial" w:hAnsi="Arial" w:cs="Arial"/>
                <w:sz w:val="20"/>
                <w:szCs w:val="20"/>
                <w:highlight w:val="yellow"/>
              </w:rPr>
            </w:pPr>
            <w:r w:rsidRPr="007D3C6F">
              <w:rPr>
                <w:rFonts w:ascii="Arial" w:hAnsi="Arial" w:cs="Arial"/>
                <w:sz w:val="20"/>
                <w:szCs w:val="20"/>
                <w:highlight w:val="yellow"/>
              </w:rPr>
              <w:t>0.015 (0.005 to 0.025)</w:t>
            </w:r>
            <w:r w:rsidR="004A5A31">
              <w:rPr>
                <w:rFonts w:ascii="Arial" w:hAnsi="Arial" w:cs="Arial"/>
                <w:sz w:val="20"/>
                <w:szCs w:val="20"/>
                <w:highlight w:val="yellow"/>
                <w:vertAlign w:val="superscript"/>
              </w:rPr>
              <w:t>c</w:t>
            </w:r>
          </w:p>
        </w:tc>
        <w:tc>
          <w:tcPr>
            <w:tcW w:w="709" w:type="dxa"/>
            <w:vAlign w:val="center"/>
          </w:tcPr>
          <w:p w14:paraId="15D40406" w14:textId="77777777" w:rsidR="004941AE" w:rsidRPr="007D3C6F" w:rsidRDefault="004941AE" w:rsidP="0044766A">
            <w:pPr>
              <w:jc w:val="center"/>
              <w:rPr>
                <w:rFonts w:ascii="Arial" w:hAnsi="Arial" w:cs="Arial"/>
                <w:sz w:val="20"/>
                <w:szCs w:val="20"/>
                <w:highlight w:val="yellow"/>
              </w:rPr>
            </w:pPr>
            <w:r w:rsidRPr="007D3C6F">
              <w:rPr>
                <w:rFonts w:ascii="Arial" w:hAnsi="Arial" w:cs="Arial"/>
                <w:sz w:val="20"/>
                <w:szCs w:val="20"/>
                <w:highlight w:val="yellow"/>
              </w:rPr>
              <w:t>2.1</w:t>
            </w:r>
          </w:p>
        </w:tc>
      </w:tr>
      <w:tr w:rsidR="004941AE" w:rsidRPr="007D3C6F" w14:paraId="7564480E" w14:textId="77777777" w:rsidTr="0044766A">
        <w:trPr>
          <w:trHeight w:val="374"/>
        </w:trPr>
        <w:tc>
          <w:tcPr>
            <w:tcW w:w="2992" w:type="dxa"/>
            <w:vAlign w:val="center"/>
          </w:tcPr>
          <w:p w14:paraId="1DD82DEF" w14:textId="77777777" w:rsidR="004941AE" w:rsidRPr="00E52967" w:rsidRDefault="004941AE" w:rsidP="0044766A">
            <w:pPr>
              <w:rPr>
                <w:rFonts w:ascii="Arial" w:hAnsi="Arial" w:cs="Arial"/>
              </w:rPr>
            </w:pPr>
            <w:r>
              <w:rPr>
                <w:rFonts w:ascii="Arial" w:hAnsi="Arial" w:cs="Arial"/>
              </w:rPr>
              <w:t>Rule-breaking behavior</w:t>
            </w:r>
          </w:p>
        </w:tc>
        <w:tc>
          <w:tcPr>
            <w:tcW w:w="2460" w:type="dxa"/>
            <w:vAlign w:val="center"/>
          </w:tcPr>
          <w:p w14:paraId="0966E878" w14:textId="249BAF05" w:rsidR="004941AE" w:rsidRPr="00CA7184" w:rsidRDefault="004941AE" w:rsidP="0044766A">
            <w:pPr>
              <w:jc w:val="center"/>
              <w:rPr>
                <w:rFonts w:ascii="Arial" w:hAnsi="Arial" w:cs="Arial"/>
                <w:sz w:val="20"/>
                <w:szCs w:val="20"/>
              </w:rPr>
            </w:pPr>
            <w:r>
              <w:rPr>
                <w:rFonts w:ascii="Arial" w:hAnsi="Arial" w:cs="Arial"/>
                <w:sz w:val="20"/>
                <w:szCs w:val="20"/>
              </w:rPr>
              <w:t>-0.084 (-0.113 to -0.054)</w:t>
            </w:r>
            <w:r w:rsidR="004A5A31">
              <w:rPr>
                <w:rFonts w:ascii="Arial" w:hAnsi="Arial" w:cs="Arial"/>
                <w:sz w:val="20"/>
                <w:szCs w:val="20"/>
                <w:vertAlign w:val="superscript"/>
              </w:rPr>
              <w:t>c</w:t>
            </w:r>
          </w:p>
        </w:tc>
        <w:tc>
          <w:tcPr>
            <w:tcW w:w="2468" w:type="dxa"/>
            <w:vAlign w:val="center"/>
          </w:tcPr>
          <w:p w14:paraId="4BF10861" w14:textId="77777777" w:rsidR="004941AE" w:rsidRPr="00CA7184" w:rsidRDefault="004941AE" w:rsidP="0044766A">
            <w:pPr>
              <w:jc w:val="center"/>
              <w:rPr>
                <w:rFonts w:ascii="Arial" w:hAnsi="Arial" w:cs="Arial"/>
                <w:sz w:val="20"/>
                <w:szCs w:val="20"/>
              </w:rPr>
            </w:pPr>
            <w:r>
              <w:rPr>
                <w:rFonts w:ascii="Arial" w:hAnsi="Arial" w:cs="Arial"/>
                <w:sz w:val="20"/>
                <w:szCs w:val="20"/>
              </w:rPr>
              <w:t>0.001 (-0.004 to 0.007)</w:t>
            </w:r>
          </w:p>
        </w:tc>
        <w:tc>
          <w:tcPr>
            <w:tcW w:w="628" w:type="dxa"/>
            <w:vAlign w:val="center"/>
          </w:tcPr>
          <w:p w14:paraId="78DB4155" w14:textId="77777777" w:rsidR="004941AE" w:rsidRPr="00CA7184" w:rsidRDefault="004941AE" w:rsidP="0044766A">
            <w:pPr>
              <w:jc w:val="center"/>
              <w:rPr>
                <w:rFonts w:ascii="Arial" w:hAnsi="Arial" w:cs="Arial"/>
                <w:sz w:val="20"/>
                <w:szCs w:val="20"/>
              </w:rPr>
            </w:pPr>
            <w:r>
              <w:rPr>
                <w:rFonts w:ascii="Arial" w:hAnsi="Arial" w:cs="Arial"/>
                <w:sz w:val="20"/>
                <w:szCs w:val="20"/>
              </w:rPr>
              <w:t>-1.2</w:t>
            </w:r>
          </w:p>
        </w:tc>
        <w:tc>
          <w:tcPr>
            <w:tcW w:w="2342" w:type="dxa"/>
            <w:vAlign w:val="center"/>
          </w:tcPr>
          <w:p w14:paraId="0E6660C1" w14:textId="30399D5D" w:rsidR="004941AE" w:rsidRPr="007D3C6F" w:rsidRDefault="004941AE" w:rsidP="0044766A">
            <w:pPr>
              <w:jc w:val="center"/>
              <w:rPr>
                <w:rFonts w:ascii="Arial" w:hAnsi="Arial" w:cs="Arial"/>
                <w:sz w:val="20"/>
                <w:szCs w:val="20"/>
                <w:highlight w:val="yellow"/>
              </w:rPr>
            </w:pPr>
            <w:r w:rsidRPr="007D3C6F">
              <w:rPr>
                <w:rFonts w:ascii="Arial" w:hAnsi="Arial" w:cs="Arial"/>
                <w:sz w:val="20"/>
                <w:szCs w:val="20"/>
                <w:highlight w:val="yellow"/>
              </w:rPr>
              <w:t>0.712 (0.644 to 0.778)</w:t>
            </w:r>
            <w:r w:rsidR="004A5A31">
              <w:rPr>
                <w:rFonts w:ascii="Arial" w:hAnsi="Arial" w:cs="Arial"/>
                <w:sz w:val="20"/>
                <w:szCs w:val="20"/>
                <w:highlight w:val="yellow"/>
                <w:vertAlign w:val="superscript"/>
              </w:rPr>
              <w:t>c</w:t>
            </w:r>
          </w:p>
        </w:tc>
        <w:tc>
          <w:tcPr>
            <w:tcW w:w="2520" w:type="dxa"/>
            <w:vAlign w:val="center"/>
          </w:tcPr>
          <w:p w14:paraId="089A7DCB" w14:textId="75936489" w:rsidR="004941AE" w:rsidRPr="007D3C6F" w:rsidRDefault="004941AE" w:rsidP="0044766A">
            <w:pPr>
              <w:jc w:val="center"/>
              <w:rPr>
                <w:rFonts w:ascii="Arial" w:hAnsi="Arial" w:cs="Arial"/>
                <w:sz w:val="20"/>
                <w:szCs w:val="20"/>
                <w:highlight w:val="yellow"/>
              </w:rPr>
            </w:pPr>
            <w:r w:rsidRPr="007D3C6F">
              <w:rPr>
                <w:rFonts w:ascii="Arial" w:hAnsi="Arial" w:cs="Arial"/>
                <w:sz w:val="20"/>
                <w:szCs w:val="20"/>
                <w:highlight w:val="yellow"/>
              </w:rPr>
              <w:t>0.043 (0.023 to 0.062)</w:t>
            </w:r>
            <w:r w:rsidR="004A5A31">
              <w:rPr>
                <w:rFonts w:ascii="Arial" w:hAnsi="Arial" w:cs="Arial"/>
                <w:sz w:val="20"/>
                <w:szCs w:val="20"/>
                <w:highlight w:val="yellow"/>
                <w:vertAlign w:val="superscript"/>
              </w:rPr>
              <w:t>c</w:t>
            </w:r>
          </w:p>
        </w:tc>
        <w:tc>
          <w:tcPr>
            <w:tcW w:w="709" w:type="dxa"/>
            <w:vAlign w:val="center"/>
          </w:tcPr>
          <w:p w14:paraId="29D898A2" w14:textId="77777777" w:rsidR="004941AE" w:rsidRPr="007D3C6F" w:rsidRDefault="004941AE" w:rsidP="0044766A">
            <w:pPr>
              <w:jc w:val="center"/>
              <w:rPr>
                <w:rFonts w:ascii="Arial" w:hAnsi="Arial" w:cs="Arial"/>
                <w:sz w:val="20"/>
                <w:szCs w:val="20"/>
                <w:highlight w:val="yellow"/>
              </w:rPr>
            </w:pPr>
            <w:r w:rsidRPr="007D3C6F">
              <w:rPr>
                <w:rFonts w:ascii="Arial" w:hAnsi="Arial" w:cs="Arial"/>
                <w:sz w:val="20"/>
                <w:szCs w:val="20"/>
                <w:highlight w:val="yellow"/>
              </w:rPr>
              <w:t>6.0</w:t>
            </w:r>
          </w:p>
        </w:tc>
      </w:tr>
      <w:tr w:rsidR="004941AE" w:rsidRPr="007D3C6F" w14:paraId="10F59CA0" w14:textId="77777777" w:rsidTr="0044766A">
        <w:trPr>
          <w:trHeight w:val="374"/>
        </w:trPr>
        <w:tc>
          <w:tcPr>
            <w:tcW w:w="2992" w:type="dxa"/>
            <w:vAlign w:val="center"/>
          </w:tcPr>
          <w:p w14:paraId="232D2CAF" w14:textId="77777777" w:rsidR="004941AE" w:rsidRPr="00E52967" w:rsidRDefault="004941AE" w:rsidP="0044766A">
            <w:pPr>
              <w:rPr>
                <w:rFonts w:ascii="Arial" w:hAnsi="Arial" w:cs="Arial"/>
              </w:rPr>
            </w:pPr>
            <w:r>
              <w:rPr>
                <w:rFonts w:ascii="Arial" w:hAnsi="Arial" w:cs="Arial"/>
              </w:rPr>
              <w:t>Aggressive behavior</w:t>
            </w:r>
          </w:p>
        </w:tc>
        <w:tc>
          <w:tcPr>
            <w:tcW w:w="2460" w:type="dxa"/>
            <w:vAlign w:val="center"/>
          </w:tcPr>
          <w:p w14:paraId="1718091F" w14:textId="2F50A1B0" w:rsidR="004941AE" w:rsidRPr="00CA7184" w:rsidRDefault="004941AE" w:rsidP="0044766A">
            <w:pPr>
              <w:jc w:val="center"/>
              <w:rPr>
                <w:rFonts w:ascii="Arial" w:hAnsi="Arial" w:cs="Arial"/>
                <w:sz w:val="20"/>
                <w:szCs w:val="20"/>
              </w:rPr>
            </w:pPr>
            <w:r>
              <w:rPr>
                <w:rFonts w:ascii="Arial" w:hAnsi="Arial" w:cs="Arial"/>
                <w:sz w:val="20"/>
                <w:szCs w:val="20"/>
              </w:rPr>
              <w:t>-0.215 (-0.274 to -0.154)</w:t>
            </w:r>
            <w:r w:rsidR="004A5A31">
              <w:rPr>
                <w:rFonts w:ascii="Arial" w:hAnsi="Arial" w:cs="Arial"/>
                <w:sz w:val="20"/>
                <w:szCs w:val="20"/>
                <w:vertAlign w:val="superscript"/>
              </w:rPr>
              <w:t>c</w:t>
            </w:r>
          </w:p>
        </w:tc>
        <w:tc>
          <w:tcPr>
            <w:tcW w:w="2468" w:type="dxa"/>
            <w:vAlign w:val="center"/>
          </w:tcPr>
          <w:p w14:paraId="1022B20C" w14:textId="77777777" w:rsidR="004941AE" w:rsidRPr="00CA7184" w:rsidRDefault="004941AE" w:rsidP="0044766A">
            <w:pPr>
              <w:jc w:val="center"/>
              <w:rPr>
                <w:rFonts w:ascii="Arial" w:hAnsi="Arial" w:cs="Arial"/>
                <w:sz w:val="20"/>
                <w:szCs w:val="20"/>
              </w:rPr>
            </w:pPr>
            <w:r>
              <w:rPr>
                <w:rFonts w:ascii="Arial" w:hAnsi="Arial" w:cs="Arial"/>
                <w:sz w:val="20"/>
                <w:szCs w:val="20"/>
              </w:rPr>
              <w:t>-0.002 (-0.014 to 0.009)</w:t>
            </w:r>
          </w:p>
        </w:tc>
        <w:tc>
          <w:tcPr>
            <w:tcW w:w="628" w:type="dxa"/>
            <w:vAlign w:val="center"/>
          </w:tcPr>
          <w:p w14:paraId="1E152A49" w14:textId="77777777" w:rsidR="004941AE" w:rsidRPr="00CA7184" w:rsidRDefault="004941AE" w:rsidP="0044766A">
            <w:pPr>
              <w:jc w:val="center"/>
              <w:rPr>
                <w:rFonts w:ascii="Arial" w:hAnsi="Arial" w:cs="Arial"/>
                <w:sz w:val="20"/>
                <w:szCs w:val="20"/>
              </w:rPr>
            </w:pPr>
            <w:r>
              <w:rPr>
                <w:rFonts w:ascii="Arial" w:hAnsi="Arial" w:cs="Arial"/>
                <w:sz w:val="20"/>
                <w:szCs w:val="20"/>
              </w:rPr>
              <w:t>0.9</w:t>
            </w:r>
          </w:p>
        </w:tc>
        <w:tc>
          <w:tcPr>
            <w:tcW w:w="2342" w:type="dxa"/>
            <w:vAlign w:val="center"/>
          </w:tcPr>
          <w:p w14:paraId="2D0407A4" w14:textId="12E711B0" w:rsidR="004941AE" w:rsidRPr="007D3C6F" w:rsidRDefault="004941AE" w:rsidP="0044766A">
            <w:pPr>
              <w:jc w:val="center"/>
              <w:rPr>
                <w:rFonts w:ascii="Arial" w:hAnsi="Arial" w:cs="Arial"/>
                <w:sz w:val="20"/>
                <w:szCs w:val="20"/>
                <w:highlight w:val="yellow"/>
              </w:rPr>
            </w:pPr>
            <w:r w:rsidRPr="007D3C6F">
              <w:rPr>
                <w:rFonts w:ascii="Arial" w:hAnsi="Arial" w:cs="Arial"/>
                <w:sz w:val="20"/>
                <w:szCs w:val="20"/>
                <w:highlight w:val="yellow"/>
              </w:rPr>
              <w:t>0.699 (0.630 to 0.767)</w:t>
            </w:r>
            <w:r w:rsidR="004A5A31">
              <w:rPr>
                <w:rFonts w:ascii="Arial" w:hAnsi="Arial" w:cs="Arial"/>
                <w:sz w:val="20"/>
                <w:szCs w:val="20"/>
                <w:highlight w:val="yellow"/>
                <w:vertAlign w:val="superscript"/>
              </w:rPr>
              <w:t>c</w:t>
            </w:r>
          </w:p>
        </w:tc>
        <w:tc>
          <w:tcPr>
            <w:tcW w:w="2520" w:type="dxa"/>
            <w:vAlign w:val="center"/>
          </w:tcPr>
          <w:p w14:paraId="0EA5DF3F" w14:textId="66B4AAAA" w:rsidR="004941AE" w:rsidRPr="007D3C6F" w:rsidRDefault="004941AE" w:rsidP="0044766A">
            <w:pPr>
              <w:jc w:val="center"/>
              <w:rPr>
                <w:rFonts w:ascii="Arial" w:hAnsi="Arial" w:cs="Arial"/>
                <w:sz w:val="20"/>
                <w:szCs w:val="20"/>
                <w:highlight w:val="yellow"/>
              </w:rPr>
            </w:pPr>
            <w:r w:rsidRPr="007D3C6F">
              <w:rPr>
                <w:rFonts w:ascii="Arial" w:hAnsi="Arial" w:cs="Arial"/>
                <w:sz w:val="20"/>
                <w:szCs w:val="20"/>
                <w:highlight w:val="yellow"/>
              </w:rPr>
              <w:t>0.019 (0.011 to 0.027)</w:t>
            </w:r>
            <w:r w:rsidR="004A5A31">
              <w:rPr>
                <w:rFonts w:ascii="Arial" w:hAnsi="Arial" w:cs="Arial"/>
                <w:sz w:val="20"/>
                <w:szCs w:val="20"/>
                <w:highlight w:val="yellow"/>
                <w:vertAlign w:val="superscript"/>
              </w:rPr>
              <w:t>c</w:t>
            </w:r>
          </w:p>
        </w:tc>
        <w:tc>
          <w:tcPr>
            <w:tcW w:w="709" w:type="dxa"/>
            <w:vAlign w:val="center"/>
          </w:tcPr>
          <w:p w14:paraId="0C721E00" w14:textId="77777777" w:rsidR="004941AE" w:rsidRPr="007D3C6F" w:rsidRDefault="004941AE" w:rsidP="0044766A">
            <w:pPr>
              <w:jc w:val="center"/>
              <w:rPr>
                <w:rFonts w:ascii="Arial" w:hAnsi="Arial" w:cs="Arial"/>
                <w:sz w:val="20"/>
                <w:szCs w:val="20"/>
                <w:highlight w:val="yellow"/>
              </w:rPr>
            </w:pPr>
            <w:r w:rsidRPr="007D3C6F">
              <w:rPr>
                <w:rFonts w:ascii="Arial" w:hAnsi="Arial" w:cs="Arial"/>
                <w:sz w:val="20"/>
                <w:szCs w:val="20"/>
                <w:highlight w:val="yellow"/>
              </w:rPr>
              <w:t>2.7</w:t>
            </w:r>
          </w:p>
        </w:tc>
      </w:tr>
      <w:tr w:rsidR="004941AE" w:rsidRPr="00CA7184" w14:paraId="72A6EDA8" w14:textId="77777777" w:rsidTr="0044766A">
        <w:trPr>
          <w:trHeight w:val="374"/>
        </w:trPr>
        <w:tc>
          <w:tcPr>
            <w:tcW w:w="2992" w:type="dxa"/>
            <w:vAlign w:val="center"/>
          </w:tcPr>
          <w:p w14:paraId="39866990" w14:textId="77777777" w:rsidR="004941AE" w:rsidRPr="00E52967" w:rsidRDefault="004941AE" w:rsidP="0044766A">
            <w:pPr>
              <w:rPr>
                <w:rFonts w:ascii="Arial" w:hAnsi="Arial" w:cs="Arial"/>
              </w:rPr>
            </w:pPr>
            <w:r>
              <w:rPr>
                <w:rFonts w:ascii="Arial" w:hAnsi="Arial" w:cs="Arial"/>
              </w:rPr>
              <w:t>Sluggish cognitive tempo</w:t>
            </w:r>
          </w:p>
        </w:tc>
        <w:tc>
          <w:tcPr>
            <w:tcW w:w="2460" w:type="dxa"/>
            <w:vAlign w:val="center"/>
          </w:tcPr>
          <w:p w14:paraId="748C7F11" w14:textId="06A5DEC3" w:rsidR="004941AE" w:rsidRPr="00CA7184" w:rsidRDefault="004941AE" w:rsidP="0044766A">
            <w:pPr>
              <w:jc w:val="center"/>
              <w:rPr>
                <w:rFonts w:ascii="Arial" w:hAnsi="Arial" w:cs="Arial"/>
                <w:sz w:val="20"/>
                <w:szCs w:val="20"/>
              </w:rPr>
            </w:pPr>
            <w:r>
              <w:rPr>
                <w:rFonts w:ascii="Arial" w:hAnsi="Arial" w:cs="Arial"/>
                <w:sz w:val="20"/>
                <w:szCs w:val="20"/>
              </w:rPr>
              <w:t>-0.017 (-0.032 to -0.003)</w:t>
            </w:r>
            <w:r w:rsidR="004A5A31">
              <w:rPr>
                <w:rFonts w:ascii="Arial" w:hAnsi="Arial" w:cs="Arial"/>
                <w:sz w:val="20"/>
                <w:szCs w:val="20"/>
                <w:vertAlign w:val="superscript"/>
              </w:rPr>
              <w:t>c</w:t>
            </w:r>
          </w:p>
        </w:tc>
        <w:tc>
          <w:tcPr>
            <w:tcW w:w="2468" w:type="dxa"/>
            <w:vAlign w:val="center"/>
          </w:tcPr>
          <w:p w14:paraId="4CF3B380" w14:textId="77777777" w:rsidR="004941AE" w:rsidRPr="00CA7184" w:rsidRDefault="004941AE" w:rsidP="0044766A">
            <w:pPr>
              <w:jc w:val="center"/>
              <w:rPr>
                <w:rFonts w:ascii="Arial" w:hAnsi="Arial" w:cs="Arial"/>
                <w:sz w:val="20"/>
                <w:szCs w:val="20"/>
              </w:rPr>
            </w:pPr>
            <w:r>
              <w:rPr>
                <w:rFonts w:ascii="Arial" w:hAnsi="Arial" w:cs="Arial"/>
                <w:sz w:val="20"/>
                <w:szCs w:val="20"/>
              </w:rPr>
              <w:t>0.002 (-0.001 to 0.006)</w:t>
            </w:r>
          </w:p>
        </w:tc>
        <w:tc>
          <w:tcPr>
            <w:tcW w:w="628" w:type="dxa"/>
            <w:vAlign w:val="center"/>
          </w:tcPr>
          <w:p w14:paraId="3C3A06CC" w14:textId="77777777" w:rsidR="004941AE" w:rsidRPr="00CA7184" w:rsidRDefault="004941AE" w:rsidP="0044766A">
            <w:pPr>
              <w:jc w:val="center"/>
              <w:rPr>
                <w:rFonts w:ascii="Arial" w:hAnsi="Arial" w:cs="Arial"/>
                <w:sz w:val="20"/>
                <w:szCs w:val="20"/>
              </w:rPr>
            </w:pPr>
            <w:r>
              <w:rPr>
                <w:rFonts w:ascii="Arial" w:hAnsi="Arial" w:cs="Arial"/>
                <w:sz w:val="20"/>
                <w:szCs w:val="20"/>
              </w:rPr>
              <w:t>-12</w:t>
            </w:r>
          </w:p>
        </w:tc>
        <w:tc>
          <w:tcPr>
            <w:tcW w:w="2342" w:type="dxa"/>
            <w:vAlign w:val="center"/>
          </w:tcPr>
          <w:p w14:paraId="19239D06" w14:textId="0271541C" w:rsidR="004941AE" w:rsidRPr="00CA7184" w:rsidRDefault="004941AE" w:rsidP="0044766A">
            <w:pPr>
              <w:jc w:val="center"/>
              <w:rPr>
                <w:rFonts w:ascii="Arial" w:hAnsi="Arial" w:cs="Arial"/>
                <w:sz w:val="20"/>
                <w:szCs w:val="20"/>
              </w:rPr>
            </w:pPr>
            <w:r>
              <w:rPr>
                <w:rFonts w:ascii="Arial" w:hAnsi="Arial" w:cs="Arial"/>
                <w:sz w:val="20"/>
                <w:szCs w:val="20"/>
              </w:rPr>
              <w:t>0.751 (0.685 to 0.816)</w:t>
            </w:r>
            <w:r w:rsidR="004A5A31">
              <w:rPr>
                <w:rFonts w:ascii="Arial" w:hAnsi="Arial" w:cs="Arial"/>
                <w:sz w:val="20"/>
                <w:szCs w:val="20"/>
                <w:vertAlign w:val="superscript"/>
              </w:rPr>
              <w:t>c</w:t>
            </w:r>
          </w:p>
        </w:tc>
        <w:tc>
          <w:tcPr>
            <w:tcW w:w="2520" w:type="dxa"/>
            <w:vAlign w:val="center"/>
          </w:tcPr>
          <w:p w14:paraId="064BABA7" w14:textId="77777777" w:rsidR="004941AE" w:rsidRPr="00CA7184" w:rsidRDefault="004941AE" w:rsidP="0044766A">
            <w:pPr>
              <w:jc w:val="center"/>
              <w:rPr>
                <w:rFonts w:ascii="Arial" w:hAnsi="Arial" w:cs="Arial"/>
                <w:sz w:val="20"/>
                <w:szCs w:val="20"/>
              </w:rPr>
            </w:pPr>
            <w:r>
              <w:rPr>
                <w:rFonts w:ascii="Arial" w:hAnsi="Arial" w:cs="Arial"/>
                <w:sz w:val="20"/>
                <w:szCs w:val="20"/>
              </w:rPr>
              <w:t>0.015 (-0.019 to 0.048)</w:t>
            </w:r>
          </w:p>
        </w:tc>
        <w:tc>
          <w:tcPr>
            <w:tcW w:w="709" w:type="dxa"/>
            <w:vAlign w:val="center"/>
          </w:tcPr>
          <w:p w14:paraId="2004C930" w14:textId="77777777" w:rsidR="004941AE" w:rsidRPr="00CA7184" w:rsidRDefault="004941AE" w:rsidP="0044766A">
            <w:pPr>
              <w:jc w:val="center"/>
              <w:rPr>
                <w:rFonts w:ascii="Arial" w:hAnsi="Arial" w:cs="Arial"/>
                <w:sz w:val="20"/>
                <w:szCs w:val="20"/>
              </w:rPr>
            </w:pPr>
            <w:r>
              <w:rPr>
                <w:rFonts w:ascii="Arial" w:hAnsi="Arial" w:cs="Arial"/>
                <w:sz w:val="20"/>
                <w:szCs w:val="20"/>
              </w:rPr>
              <w:t>2.0</w:t>
            </w:r>
          </w:p>
        </w:tc>
      </w:tr>
      <w:tr w:rsidR="004941AE" w:rsidRPr="00CA7184" w14:paraId="48E0327B" w14:textId="77777777" w:rsidTr="0044766A">
        <w:trPr>
          <w:trHeight w:val="374"/>
        </w:trPr>
        <w:tc>
          <w:tcPr>
            <w:tcW w:w="2992" w:type="dxa"/>
            <w:vAlign w:val="center"/>
          </w:tcPr>
          <w:p w14:paraId="08F84138" w14:textId="77777777" w:rsidR="004941AE" w:rsidRPr="00E52967" w:rsidRDefault="004941AE" w:rsidP="0044766A">
            <w:pPr>
              <w:rPr>
                <w:rFonts w:ascii="Arial" w:hAnsi="Arial" w:cs="Arial"/>
              </w:rPr>
            </w:pPr>
            <w:r>
              <w:rPr>
                <w:rFonts w:ascii="Arial" w:hAnsi="Arial" w:cs="Arial"/>
              </w:rPr>
              <w:t>Obsessive-compulsive problems</w:t>
            </w:r>
          </w:p>
        </w:tc>
        <w:tc>
          <w:tcPr>
            <w:tcW w:w="2460" w:type="dxa"/>
            <w:vAlign w:val="center"/>
          </w:tcPr>
          <w:p w14:paraId="36EAA622" w14:textId="3374006C" w:rsidR="004941AE" w:rsidRPr="00CA7184" w:rsidRDefault="004941AE" w:rsidP="0044766A">
            <w:pPr>
              <w:jc w:val="center"/>
              <w:rPr>
                <w:rFonts w:ascii="Arial" w:hAnsi="Arial" w:cs="Arial"/>
                <w:sz w:val="20"/>
                <w:szCs w:val="20"/>
              </w:rPr>
            </w:pPr>
            <w:r>
              <w:rPr>
                <w:rFonts w:ascii="Arial" w:hAnsi="Arial" w:cs="Arial"/>
                <w:sz w:val="20"/>
                <w:szCs w:val="20"/>
              </w:rPr>
              <w:t>-0.039 (-0.066 to -0.011)</w:t>
            </w:r>
            <w:r w:rsidR="004A5A31">
              <w:rPr>
                <w:rFonts w:ascii="Arial" w:hAnsi="Arial" w:cs="Arial"/>
                <w:sz w:val="20"/>
                <w:szCs w:val="20"/>
                <w:vertAlign w:val="superscript"/>
              </w:rPr>
              <w:t>c</w:t>
            </w:r>
          </w:p>
        </w:tc>
        <w:tc>
          <w:tcPr>
            <w:tcW w:w="2468" w:type="dxa"/>
            <w:vAlign w:val="center"/>
          </w:tcPr>
          <w:p w14:paraId="62F4474F" w14:textId="77777777" w:rsidR="004941AE" w:rsidRPr="00CA7184" w:rsidRDefault="004941AE" w:rsidP="0044766A">
            <w:pPr>
              <w:jc w:val="center"/>
              <w:rPr>
                <w:rFonts w:ascii="Arial" w:hAnsi="Arial" w:cs="Arial"/>
                <w:sz w:val="20"/>
                <w:szCs w:val="20"/>
              </w:rPr>
            </w:pPr>
            <w:r>
              <w:rPr>
                <w:rFonts w:ascii="Arial" w:hAnsi="Arial" w:cs="Arial"/>
                <w:sz w:val="20"/>
                <w:szCs w:val="20"/>
              </w:rPr>
              <w:t>0.003 (-0.003 to 0.009)</w:t>
            </w:r>
          </w:p>
        </w:tc>
        <w:tc>
          <w:tcPr>
            <w:tcW w:w="628" w:type="dxa"/>
            <w:vAlign w:val="center"/>
          </w:tcPr>
          <w:p w14:paraId="50607D30" w14:textId="77777777" w:rsidR="004941AE" w:rsidRPr="00CA7184" w:rsidRDefault="004941AE" w:rsidP="0044766A">
            <w:pPr>
              <w:jc w:val="center"/>
              <w:rPr>
                <w:rFonts w:ascii="Arial" w:hAnsi="Arial" w:cs="Arial"/>
                <w:sz w:val="20"/>
                <w:szCs w:val="20"/>
              </w:rPr>
            </w:pPr>
            <w:r>
              <w:rPr>
                <w:rFonts w:ascii="Arial" w:hAnsi="Arial" w:cs="Arial"/>
                <w:sz w:val="20"/>
                <w:szCs w:val="20"/>
              </w:rPr>
              <w:t>-7.7</w:t>
            </w:r>
          </w:p>
        </w:tc>
        <w:tc>
          <w:tcPr>
            <w:tcW w:w="2342" w:type="dxa"/>
            <w:vAlign w:val="center"/>
          </w:tcPr>
          <w:p w14:paraId="20AF6BF6" w14:textId="4ABE9556" w:rsidR="004941AE" w:rsidRPr="00CA7184" w:rsidRDefault="004941AE" w:rsidP="0044766A">
            <w:pPr>
              <w:jc w:val="center"/>
              <w:rPr>
                <w:rFonts w:ascii="Arial" w:hAnsi="Arial" w:cs="Arial"/>
                <w:sz w:val="20"/>
                <w:szCs w:val="20"/>
              </w:rPr>
            </w:pPr>
            <w:r>
              <w:rPr>
                <w:rFonts w:ascii="Arial" w:hAnsi="Arial" w:cs="Arial"/>
                <w:sz w:val="20"/>
                <w:szCs w:val="20"/>
              </w:rPr>
              <w:t>0.748 (0.679 to 0.814)</w:t>
            </w:r>
            <w:r w:rsidR="004A5A31">
              <w:rPr>
                <w:rFonts w:ascii="Arial" w:hAnsi="Arial" w:cs="Arial"/>
                <w:sz w:val="20"/>
                <w:szCs w:val="20"/>
                <w:vertAlign w:val="superscript"/>
              </w:rPr>
              <w:t>c</w:t>
            </w:r>
          </w:p>
        </w:tc>
        <w:tc>
          <w:tcPr>
            <w:tcW w:w="2520" w:type="dxa"/>
            <w:vAlign w:val="center"/>
          </w:tcPr>
          <w:p w14:paraId="04CD87D3" w14:textId="77777777" w:rsidR="004941AE" w:rsidRPr="00CA7184" w:rsidRDefault="004941AE" w:rsidP="0044766A">
            <w:pPr>
              <w:jc w:val="center"/>
              <w:rPr>
                <w:rFonts w:ascii="Arial" w:hAnsi="Arial" w:cs="Arial"/>
                <w:sz w:val="20"/>
                <w:szCs w:val="20"/>
              </w:rPr>
            </w:pPr>
            <w:r>
              <w:rPr>
                <w:rFonts w:ascii="Arial" w:hAnsi="Arial" w:cs="Arial"/>
                <w:sz w:val="20"/>
                <w:szCs w:val="20"/>
              </w:rPr>
              <w:t>0.008 (-0.011 to 0.027)</w:t>
            </w:r>
          </w:p>
        </w:tc>
        <w:tc>
          <w:tcPr>
            <w:tcW w:w="709" w:type="dxa"/>
            <w:vAlign w:val="center"/>
          </w:tcPr>
          <w:p w14:paraId="5BE059C1" w14:textId="77777777" w:rsidR="004941AE" w:rsidRPr="00CA7184" w:rsidRDefault="004941AE" w:rsidP="0044766A">
            <w:pPr>
              <w:jc w:val="center"/>
              <w:rPr>
                <w:rFonts w:ascii="Arial" w:hAnsi="Arial" w:cs="Arial"/>
                <w:sz w:val="20"/>
                <w:szCs w:val="20"/>
              </w:rPr>
            </w:pPr>
            <w:r>
              <w:rPr>
                <w:rFonts w:ascii="Arial" w:hAnsi="Arial" w:cs="Arial"/>
                <w:sz w:val="20"/>
                <w:szCs w:val="20"/>
              </w:rPr>
              <w:t>1.1</w:t>
            </w:r>
          </w:p>
        </w:tc>
      </w:tr>
      <w:tr w:rsidR="004941AE" w:rsidRPr="007D3C6F" w14:paraId="26825445" w14:textId="77777777" w:rsidTr="0044766A">
        <w:trPr>
          <w:trHeight w:val="374"/>
        </w:trPr>
        <w:tc>
          <w:tcPr>
            <w:tcW w:w="2992" w:type="dxa"/>
            <w:vAlign w:val="center"/>
          </w:tcPr>
          <w:p w14:paraId="5BFD6BB4" w14:textId="77777777" w:rsidR="004941AE" w:rsidRPr="00E52967" w:rsidRDefault="004941AE" w:rsidP="0044766A">
            <w:pPr>
              <w:rPr>
                <w:rFonts w:ascii="Arial" w:hAnsi="Arial" w:cs="Arial"/>
              </w:rPr>
            </w:pPr>
            <w:r>
              <w:rPr>
                <w:rFonts w:ascii="Arial" w:hAnsi="Arial" w:cs="Arial"/>
              </w:rPr>
              <w:t>Stress problems</w:t>
            </w:r>
          </w:p>
        </w:tc>
        <w:tc>
          <w:tcPr>
            <w:tcW w:w="2460" w:type="dxa"/>
            <w:vAlign w:val="center"/>
          </w:tcPr>
          <w:p w14:paraId="2419BC1F" w14:textId="5626C5C3" w:rsidR="004941AE" w:rsidRPr="00CA7184" w:rsidRDefault="004941AE" w:rsidP="0044766A">
            <w:pPr>
              <w:jc w:val="center"/>
              <w:rPr>
                <w:rFonts w:ascii="Arial" w:hAnsi="Arial" w:cs="Arial"/>
                <w:sz w:val="20"/>
                <w:szCs w:val="20"/>
              </w:rPr>
            </w:pPr>
            <w:r>
              <w:rPr>
                <w:rFonts w:ascii="Arial" w:hAnsi="Arial" w:cs="Arial"/>
                <w:sz w:val="20"/>
                <w:szCs w:val="20"/>
              </w:rPr>
              <w:t>-0.075 (-0.128 to -0.020)</w:t>
            </w:r>
            <w:r w:rsidR="004A5A31">
              <w:rPr>
                <w:rFonts w:ascii="Arial" w:hAnsi="Arial" w:cs="Arial"/>
                <w:sz w:val="20"/>
                <w:szCs w:val="20"/>
                <w:vertAlign w:val="superscript"/>
              </w:rPr>
              <w:t>c</w:t>
            </w:r>
          </w:p>
        </w:tc>
        <w:tc>
          <w:tcPr>
            <w:tcW w:w="2468" w:type="dxa"/>
            <w:vAlign w:val="center"/>
          </w:tcPr>
          <w:p w14:paraId="0A52C20A" w14:textId="77777777" w:rsidR="004941AE" w:rsidRPr="00CA7184" w:rsidRDefault="004941AE" w:rsidP="0044766A">
            <w:pPr>
              <w:jc w:val="center"/>
              <w:rPr>
                <w:rFonts w:ascii="Arial" w:hAnsi="Arial" w:cs="Arial"/>
                <w:sz w:val="20"/>
                <w:szCs w:val="20"/>
              </w:rPr>
            </w:pPr>
            <w:r>
              <w:rPr>
                <w:rFonts w:ascii="Arial" w:hAnsi="Arial" w:cs="Arial"/>
                <w:sz w:val="20"/>
                <w:szCs w:val="20"/>
              </w:rPr>
              <w:t>0.000 (-0.010 to 0.010)</w:t>
            </w:r>
          </w:p>
        </w:tc>
        <w:tc>
          <w:tcPr>
            <w:tcW w:w="628" w:type="dxa"/>
            <w:vAlign w:val="center"/>
          </w:tcPr>
          <w:p w14:paraId="23EAA5C5" w14:textId="77777777" w:rsidR="004941AE" w:rsidRPr="00CA7184" w:rsidRDefault="004941AE" w:rsidP="0044766A">
            <w:pPr>
              <w:jc w:val="center"/>
              <w:rPr>
                <w:rFonts w:ascii="Arial" w:hAnsi="Arial" w:cs="Arial"/>
                <w:sz w:val="20"/>
                <w:szCs w:val="20"/>
              </w:rPr>
            </w:pPr>
            <w:r>
              <w:rPr>
                <w:rFonts w:ascii="Arial" w:hAnsi="Arial" w:cs="Arial"/>
                <w:sz w:val="20"/>
                <w:szCs w:val="20"/>
              </w:rPr>
              <w:t>0</w:t>
            </w:r>
          </w:p>
        </w:tc>
        <w:tc>
          <w:tcPr>
            <w:tcW w:w="2342" w:type="dxa"/>
            <w:vAlign w:val="center"/>
          </w:tcPr>
          <w:p w14:paraId="7BE62984" w14:textId="7980FEE9" w:rsidR="004941AE" w:rsidRPr="007D3C6F" w:rsidRDefault="004941AE" w:rsidP="0044766A">
            <w:pPr>
              <w:jc w:val="center"/>
              <w:rPr>
                <w:rFonts w:ascii="Arial" w:hAnsi="Arial" w:cs="Arial"/>
                <w:sz w:val="20"/>
                <w:szCs w:val="20"/>
                <w:highlight w:val="yellow"/>
              </w:rPr>
            </w:pPr>
            <w:r w:rsidRPr="007D3C6F">
              <w:rPr>
                <w:rFonts w:ascii="Arial" w:hAnsi="Arial" w:cs="Arial"/>
                <w:sz w:val="20"/>
                <w:szCs w:val="20"/>
                <w:highlight w:val="yellow"/>
              </w:rPr>
              <w:t>0.703 (0.633 to 0.771)</w:t>
            </w:r>
            <w:r w:rsidR="004A5A31">
              <w:rPr>
                <w:rFonts w:ascii="Arial" w:hAnsi="Arial" w:cs="Arial"/>
                <w:sz w:val="20"/>
                <w:szCs w:val="20"/>
                <w:highlight w:val="yellow"/>
                <w:vertAlign w:val="superscript"/>
              </w:rPr>
              <w:t>c</w:t>
            </w:r>
          </w:p>
        </w:tc>
        <w:tc>
          <w:tcPr>
            <w:tcW w:w="2520" w:type="dxa"/>
            <w:vAlign w:val="center"/>
          </w:tcPr>
          <w:p w14:paraId="47D39A93" w14:textId="3BB18B7E" w:rsidR="004941AE" w:rsidRPr="007D3C6F" w:rsidRDefault="004941AE" w:rsidP="0044766A">
            <w:pPr>
              <w:jc w:val="center"/>
              <w:rPr>
                <w:rFonts w:ascii="Arial" w:hAnsi="Arial" w:cs="Arial"/>
                <w:sz w:val="20"/>
                <w:szCs w:val="20"/>
                <w:highlight w:val="yellow"/>
              </w:rPr>
            </w:pPr>
            <w:r w:rsidRPr="007D3C6F">
              <w:rPr>
                <w:rFonts w:ascii="Arial" w:hAnsi="Arial" w:cs="Arial"/>
                <w:sz w:val="20"/>
                <w:szCs w:val="20"/>
                <w:highlight w:val="yellow"/>
              </w:rPr>
              <w:t>0.021 (0.010 to 0.031)</w:t>
            </w:r>
            <w:r w:rsidR="004A5A31">
              <w:rPr>
                <w:rFonts w:ascii="Arial" w:hAnsi="Arial" w:cs="Arial"/>
                <w:sz w:val="20"/>
                <w:szCs w:val="20"/>
                <w:highlight w:val="yellow"/>
                <w:vertAlign w:val="superscript"/>
              </w:rPr>
              <w:t>c</w:t>
            </w:r>
          </w:p>
        </w:tc>
        <w:tc>
          <w:tcPr>
            <w:tcW w:w="709" w:type="dxa"/>
            <w:vAlign w:val="center"/>
          </w:tcPr>
          <w:p w14:paraId="1BDDC95A" w14:textId="77777777" w:rsidR="004941AE" w:rsidRPr="007D3C6F" w:rsidRDefault="004941AE" w:rsidP="0044766A">
            <w:pPr>
              <w:jc w:val="center"/>
              <w:rPr>
                <w:rFonts w:ascii="Arial" w:hAnsi="Arial" w:cs="Arial"/>
                <w:sz w:val="20"/>
                <w:szCs w:val="20"/>
                <w:highlight w:val="yellow"/>
              </w:rPr>
            </w:pPr>
            <w:r w:rsidRPr="007D3C6F">
              <w:rPr>
                <w:rFonts w:ascii="Arial" w:hAnsi="Arial" w:cs="Arial"/>
                <w:sz w:val="20"/>
                <w:szCs w:val="20"/>
                <w:highlight w:val="yellow"/>
              </w:rPr>
              <w:t>3.0</w:t>
            </w:r>
          </w:p>
        </w:tc>
      </w:tr>
      <w:tr w:rsidR="004941AE" w:rsidRPr="007D3C6F" w14:paraId="5850B290" w14:textId="77777777" w:rsidTr="0044766A">
        <w:trPr>
          <w:trHeight w:val="374"/>
        </w:trPr>
        <w:tc>
          <w:tcPr>
            <w:tcW w:w="2992" w:type="dxa"/>
            <w:vAlign w:val="center"/>
          </w:tcPr>
          <w:p w14:paraId="70E794FC" w14:textId="77777777" w:rsidR="004941AE" w:rsidRPr="00E52967" w:rsidRDefault="004941AE" w:rsidP="0044766A">
            <w:pPr>
              <w:rPr>
                <w:rFonts w:ascii="Arial" w:hAnsi="Arial" w:cs="Arial"/>
              </w:rPr>
            </w:pPr>
            <w:r>
              <w:rPr>
                <w:rFonts w:ascii="Arial" w:hAnsi="Arial" w:cs="Arial"/>
              </w:rPr>
              <w:t>Depression problems</w:t>
            </w:r>
          </w:p>
        </w:tc>
        <w:tc>
          <w:tcPr>
            <w:tcW w:w="2460" w:type="dxa"/>
            <w:vAlign w:val="center"/>
          </w:tcPr>
          <w:p w14:paraId="7F4B710B" w14:textId="53E53A06" w:rsidR="004941AE" w:rsidRPr="007D3C6F" w:rsidRDefault="004941AE" w:rsidP="0044766A">
            <w:pPr>
              <w:jc w:val="center"/>
              <w:rPr>
                <w:rFonts w:ascii="Arial" w:hAnsi="Arial" w:cs="Arial"/>
                <w:sz w:val="20"/>
                <w:szCs w:val="20"/>
                <w:highlight w:val="yellow"/>
              </w:rPr>
            </w:pPr>
            <w:r w:rsidRPr="007D3C6F">
              <w:rPr>
                <w:rFonts w:ascii="Arial" w:hAnsi="Arial" w:cs="Arial"/>
                <w:sz w:val="20"/>
                <w:szCs w:val="20"/>
                <w:highlight w:val="yellow"/>
              </w:rPr>
              <w:t>0.075 (0.039 to 0.112)</w:t>
            </w:r>
            <w:r w:rsidR="004A5A31">
              <w:rPr>
                <w:rFonts w:ascii="Arial" w:hAnsi="Arial" w:cs="Arial"/>
                <w:sz w:val="20"/>
                <w:szCs w:val="20"/>
                <w:highlight w:val="yellow"/>
                <w:vertAlign w:val="superscript"/>
              </w:rPr>
              <w:t>c</w:t>
            </w:r>
          </w:p>
        </w:tc>
        <w:tc>
          <w:tcPr>
            <w:tcW w:w="2468" w:type="dxa"/>
            <w:vAlign w:val="center"/>
          </w:tcPr>
          <w:p w14:paraId="0C3CA99C" w14:textId="5B1972D2" w:rsidR="004941AE" w:rsidRPr="007D3C6F" w:rsidRDefault="004941AE" w:rsidP="0044766A">
            <w:pPr>
              <w:jc w:val="center"/>
              <w:rPr>
                <w:rFonts w:ascii="Arial" w:hAnsi="Arial" w:cs="Arial"/>
                <w:sz w:val="20"/>
                <w:szCs w:val="20"/>
                <w:highlight w:val="yellow"/>
              </w:rPr>
            </w:pPr>
            <w:r w:rsidRPr="007D3C6F">
              <w:rPr>
                <w:rFonts w:ascii="Arial" w:hAnsi="Arial" w:cs="Arial"/>
                <w:sz w:val="20"/>
                <w:szCs w:val="20"/>
                <w:highlight w:val="yellow"/>
              </w:rPr>
              <w:t>0.011 (0.004 to 0.017)</w:t>
            </w:r>
            <w:r w:rsidR="004A5A31">
              <w:rPr>
                <w:rFonts w:ascii="Arial" w:hAnsi="Arial" w:cs="Arial"/>
                <w:sz w:val="20"/>
                <w:szCs w:val="20"/>
                <w:highlight w:val="yellow"/>
                <w:vertAlign w:val="superscript"/>
              </w:rPr>
              <w:t>c</w:t>
            </w:r>
          </w:p>
        </w:tc>
        <w:tc>
          <w:tcPr>
            <w:tcW w:w="628" w:type="dxa"/>
            <w:vAlign w:val="center"/>
          </w:tcPr>
          <w:p w14:paraId="0E438DD5" w14:textId="77777777" w:rsidR="004941AE" w:rsidRPr="007D3C6F" w:rsidRDefault="004941AE" w:rsidP="0044766A">
            <w:pPr>
              <w:jc w:val="center"/>
              <w:rPr>
                <w:rFonts w:ascii="Arial" w:hAnsi="Arial" w:cs="Arial"/>
                <w:sz w:val="20"/>
                <w:szCs w:val="20"/>
                <w:highlight w:val="yellow"/>
              </w:rPr>
            </w:pPr>
            <w:r w:rsidRPr="007D3C6F">
              <w:rPr>
                <w:rFonts w:ascii="Arial" w:hAnsi="Arial" w:cs="Arial"/>
                <w:sz w:val="20"/>
                <w:szCs w:val="20"/>
                <w:highlight w:val="yellow"/>
              </w:rPr>
              <w:t>15</w:t>
            </w:r>
          </w:p>
        </w:tc>
        <w:tc>
          <w:tcPr>
            <w:tcW w:w="2342" w:type="dxa"/>
            <w:vAlign w:val="center"/>
          </w:tcPr>
          <w:p w14:paraId="50A4D4C8" w14:textId="71083B48" w:rsidR="004941AE" w:rsidRPr="007D3C6F" w:rsidRDefault="004941AE" w:rsidP="0044766A">
            <w:pPr>
              <w:jc w:val="center"/>
              <w:rPr>
                <w:rFonts w:ascii="Arial" w:hAnsi="Arial" w:cs="Arial"/>
                <w:sz w:val="20"/>
                <w:szCs w:val="20"/>
                <w:highlight w:val="yellow"/>
              </w:rPr>
            </w:pPr>
            <w:r w:rsidRPr="007D3C6F">
              <w:rPr>
                <w:rFonts w:ascii="Arial" w:hAnsi="Arial" w:cs="Arial"/>
                <w:sz w:val="20"/>
                <w:szCs w:val="20"/>
                <w:highlight w:val="yellow"/>
              </w:rPr>
              <w:t>0.726 (0.658 to 0.791)</w:t>
            </w:r>
            <w:r w:rsidR="004A5A31">
              <w:rPr>
                <w:rFonts w:ascii="Arial" w:hAnsi="Arial" w:cs="Arial"/>
                <w:sz w:val="20"/>
                <w:szCs w:val="20"/>
                <w:highlight w:val="yellow"/>
                <w:vertAlign w:val="superscript"/>
              </w:rPr>
              <w:t>c</w:t>
            </w:r>
          </w:p>
        </w:tc>
        <w:tc>
          <w:tcPr>
            <w:tcW w:w="2520" w:type="dxa"/>
            <w:vAlign w:val="center"/>
          </w:tcPr>
          <w:p w14:paraId="5E83E388" w14:textId="4FC9724F" w:rsidR="004941AE" w:rsidRPr="007D3C6F" w:rsidRDefault="004941AE" w:rsidP="0044766A">
            <w:pPr>
              <w:jc w:val="center"/>
              <w:rPr>
                <w:rFonts w:ascii="Arial" w:hAnsi="Arial" w:cs="Arial"/>
                <w:sz w:val="20"/>
                <w:szCs w:val="20"/>
                <w:highlight w:val="yellow"/>
              </w:rPr>
            </w:pPr>
            <w:r w:rsidRPr="007D3C6F">
              <w:rPr>
                <w:rFonts w:ascii="Arial" w:hAnsi="Arial" w:cs="Arial"/>
                <w:sz w:val="20"/>
                <w:szCs w:val="20"/>
                <w:highlight w:val="yellow"/>
              </w:rPr>
              <w:t>0.028 (0.011 to 0.045)</w:t>
            </w:r>
            <w:r w:rsidR="004A5A31">
              <w:rPr>
                <w:rFonts w:ascii="Arial" w:hAnsi="Arial" w:cs="Arial"/>
                <w:sz w:val="20"/>
                <w:szCs w:val="20"/>
                <w:highlight w:val="yellow"/>
                <w:vertAlign w:val="superscript"/>
              </w:rPr>
              <w:t>c</w:t>
            </w:r>
          </w:p>
        </w:tc>
        <w:tc>
          <w:tcPr>
            <w:tcW w:w="709" w:type="dxa"/>
            <w:vAlign w:val="center"/>
          </w:tcPr>
          <w:p w14:paraId="04BCC14F" w14:textId="77777777" w:rsidR="004941AE" w:rsidRPr="007D3C6F" w:rsidRDefault="004941AE" w:rsidP="0044766A">
            <w:pPr>
              <w:jc w:val="center"/>
              <w:rPr>
                <w:rFonts w:ascii="Arial" w:hAnsi="Arial" w:cs="Arial"/>
                <w:sz w:val="20"/>
                <w:szCs w:val="20"/>
                <w:highlight w:val="yellow"/>
              </w:rPr>
            </w:pPr>
            <w:r w:rsidRPr="007D3C6F">
              <w:rPr>
                <w:rFonts w:ascii="Arial" w:hAnsi="Arial" w:cs="Arial"/>
                <w:sz w:val="20"/>
                <w:szCs w:val="20"/>
                <w:highlight w:val="yellow"/>
              </w:rPr>
              <w:t>3.9</w:t>
            </w:r>
          </w:p>
        </w:tc>
      </w:tr>
      <w:tr w:rsidR="004941AE" w:rsidRPr="00CA7184" w14:paraId="11EBA133" w14:textId="77777777" w:rsidTr="0044766A">
        <w:trPr>
          <w:trHeight w:val="374"/>
        </w:trPr>
        <w:tc>
          <w:tcPr>
            <w:tcW w:w="2992" w:type="dxa"/>
            <w:vAlign w:val="center"/>
          </w:tcPr>
          <w:p w14:paraId="2ADF275D" w14:textId="77777777" w:rsidR="004941AE" w:rsidRPr="00E52967" w:rsidRDefault="004941AE" w:rsidP="0044766A">
            <w:pPr>
              <w:rPr>
                <w:rFonts w:ascii="Arial" w:hAnsi="Arial" w:cs="Arial"/>
              </w:rPr>
            </w:pPr>
            <w:r>
              <w:rPr>
                <w:rFonts w:ascii="Arial" w:hAnsi="Arial" w:cs="Arial"/>
              </w:rPr>
              <w:t>Anxiety problems</w:t>
            </w:r>
          </w:p>
        </w:tc>
        <w:tc>
          <w:tcPr>
            <w:tcW w:w="2460" w:type="dxa"/>
            <w:vAlign w:val="center"/>
          </w:tcPr>
          <w:p w14:paraId="4DF5E796" w14:textId="0C98EEC3" w:rsidR="004941AE" w:rsidRPr="00CA7184" w:rsidRDefault="004941AE" w:rsidP="0044766A">
            <w:pPr>
              <w:jc w:val="center"/>
              <w:rPr>
                <w:rFonts w:ascii="Arial" w:hAnsi="Arial" w:cs="Arial"/>
                <w:sz w:val="20"/>
                <w:szCs w:val="20"/>
              </w:rPr>
            </w:pPr>
            <w:r>
              <w:rPr>
                <w:rFonts w:ascii="Arial" w:hAnsi="Arial" w:cs="Arial"/>
                <w:sz w:val="20"/>
                <w:szCs w:val="20"/>
              </w:rPr>
              <w:t>-0.091 (-0.132 to -0.048)</w:t>
            </w:r>
            <w:r w:rsidR="004A5A31">
              <w:rPr>
                <w:rFonts w:ascii="Arial" w:hAnsi="Arial" w:cs="Arial"/>
                <w:sz w:val="20"/>
                <w:szCs w:val="20"/>
                <w:vertAlign w:val="superscript"/>
              </w:rPr>
              <w:t>c</w:t>
            </w:r>
          </w:p>
        </w:tc>
        <w:tc>
          <w:tcPr>
            <w:tcW w:w="2468" w:type="dxa"/>
            <w:vAlign w:val="center"/>
          </w:tcPr>
          <w:p w14:paraId="6DC2464C" w14:textId="77777777" w:rsidR="004941AE" w:rsidRPr="00CA7184" w:rsidRDefault="004941AE" w:rsidP="0044766A">
            <w:pPr>
              <w:jc w:val="center"/>
              <w:rPr>
                <w:rFonts w:ascii="Arial" w:hAnsi="Arial" w:cs="Arial"/>
                <w:sz w:val="20"/>
                <w:szCs w:val="20"/>
              </w:rPr>
            </w:pPr>
            <w:r>
              <w:rPr>
                <w:rFonts w:ascii="Arial" w:hAnsi="Arial" w:cs="Arial"/>
                <w:sz w:val="20"/>
                <w:szCs w:val="20"/>
              </w:rPr>
              <w:t>0.002 (-0.005 to 0.010)</w:t>
            </w:r>
          </w:p>
        </w:tc>
        <w:tc>
          <w:tcPr>
            <w:tcW w:w="628" w:type="dxa"/>
            <w:vAlign w:val="center"/>
          </w:tcPr>
          <w:p w14:paraId="510FC586" w14:textId="77777777" w:rsidR="004941AE" w:rsidRPr="00CA7184" w:rsidRDefault="004941AE" w:rsidP="0044766A">
            <w:pPr>
              <w:jc w:val="center"/>
              <w:rPr>
                <w:rFonts w:ascii="Arial" w:hAnsi="Arial" w:cs="Arial"/>
                <w:sz w:val="20"/>
                <w:szCs w:val="20"/>
              </w:rPr>
            </w:pPr>
            <w:r>
              <w:rPr>
                <w:rFonts w:ascii="Arial" w:hAnsi="Arial" w:cs="Arial"/>
                <w:sz w:val="20"/>
                <w:szCs w:val="20"/>
              </w:rPr>
              <w:t>-2.2</w:t>
            </w:r>
          </w:p>
        </w:tc>
        <w:tc>
          <w:tcPr>
            <w:tcW w:w="2342" w:type="dxa"/>
            <w:vAlign w:val="center"/>
          </w:tcPr>
          <w:p w14:paraId="65197F84" w14:textId="0F72571E" w:rsidR="004941AE" w:rsidRPr="00CA7184" w:rsidRDefault="004941AE" w:rsidP="0044766A">
            <w:pPr>
              <w:jc w:val="center"/>
              <w:rPr>
                <w:rFonts w:ascii="Arial" w:hAnsi="Arial" w:cs="Arial"/>
                <w:sz w:val="20"/>
                <w:szCs w:val="20"/>
              </w:rPr>
            </w:pPr>
            <w:r>
              <w:rPr>
                <w:rFonts w:ascii="Arial" w:hAnsi="Arial" w:cs="Arial"/>
                <w:sz w:val="20"/>
                <w:szCs w:val="20"/>
              </w:rPr>
              <w:t>0.729 (0.659 to 0.797)</w:t>
            </w:r>
            <w:r w:rsidR="004A5A31">
              <w:rPr>
                <w:rFonts w:ascii="Arial" w:hAnsi="Arial" w:cs="Arial"/>
                <w:sz w:val="20"/>
                <w:szCs w:val="20"/>
                <w:vertAlign w:val="superscript"/>
              </w:rPr>
              <w:t>c</w:t>
            </w:r>
          </w:p>
        </w:tc>
        <w:tc>
          <w:tcPr>
            <w:tcW w:w="2520" w:type="dxa"/>
            <w:vAlign w:val="center"/>
          </w:tcPr>
          <w:p w14:paraId="1E3DE2FE" w14:textId="77777777" w:rsidR="004941AE" w:rsidRPr="00CA7184" w:rsidRDefault="004941AE" w:rsidP="0044766A">
            <w:pPr>
              <w:jc w:val="center"/>
              <w:rPr>
                <w:rFonts w:ascii="Arial" w:hAnsi="Arial" w:cs="Arial"/>
                <w:sz w:val="20"/>
                <w:szCs w:val="20"/>
              </w:rPr>
            </w:pPr>
            <w:r>
              <w:rPr>
                <w:rFonts w:ascii="Arial" w:hAnsi="Arial" w:cs="Arial"/>
                <w:sz w:val="20"/>
                <w:szCs w:val="20"/>
              </w:rPr>
              <w:t>0.015 (0.002 to 0.029)</w:t>
            </w:r>
          </w:p>
        </w:tc>
        <w:tc>
          <w:tcPr>
            <w:tcW w:w="709" w:type="dxa"/>
            <w:vAlign w:val="center"/>
          </w:tcPr>
          <w:p w14:paraId="4739DD4D" w14:textId="77777777" w:rsidR="004941AE" w:rsidRPr="00CA7184" w:rsidRDefault="004941AE" w:rsidP="0044766A">
            <w:pPr>
              <w:jc w:val="center"/>
              <w:rPr>
                <w:rFonts w:ascii="Arial" w:hAnsi="Arial" w:cs="Arial"/>
                <w:sz w:val="20"/>
                <w:szCs w:val="20"/>
              </w:rPr>
            </w:pPr>
            <w:r>
              <w:rPr>
                <w:rFonts w:ascii="Arial" w:hAnsi="Arial" w:cs="Arial"/>
                <w:sz w:val="20"/>
                <w:szCs w:val="20"/>
              </w:rPr>
              <w:t>2.1</w:t>
            </w:r>
          </w:p>
        </w:tc>
      </w:tr>
      <w:tr w:rsidR="004941AE" w:rsidRPr="00CA7184" w14:paraId="1122D094" w14:textId="77777777" w:rsidTr="0044766A">
        <w:trPr>
          <w:trHeight w:val="374"/>
        </w:trPr>
        <w:tc>
          <w:tcPr>
            <w:tcW w:w="2992" w:type="dxa"/>
            <w:vAlign w:val="center"/>
          </w:tcPr>
          <w:p w14:paraId="1793ED48" w14:textId="77777777" w:rsidR="004941AE" w:rsidRPr="00E52967" w:rsidRDefault="004941AE" w:rsidP="0044766A">
            <w:pPr>
              <w:rPr>
                <w:rFonts w:ascii="Arial" w:hAnsi="Arial" w:cs="Arial"/>
              </w:rPr>
            </w:pPr>
            <w:r>
              <w:rPr>
                <w:rFonts w:ascii="Arial" w:hAnsi="Arial" w:cs="Arial"/>
              </w:rPr>
              <w:t>Somatic problems</w:t>
            </w:r>
          </w:p>
        </w:tc>
        <w:tc>
          <w:tcPr>
            <w:tcW w:w="2460" w:type="dxa"/>
            <w:vAlign w:val="center"/>
          </w:tcPr>
          <w:p w14:paraId="2102AF23" w14:textId="77777777" w:rsidR="004941AE" w:rsidRPr="00CA7184" w:rsidRDefault="004941AE" w:rsidP="0044766A">
            <w:pPr>
              <w:jc w:val="center"/>
              <w:rPr>
                <w:rFonts w:ascii="Arial" w:hAnsi="Arial" w:cs="Arial"/>
                <w:sz w:val="20"/>
                <w:szCs w:val="20"/>
              </w:rPr>
            </w:pPr>
            <w:r>
              <w:rPr>
                <w:rFonts w:ascii="Arial" w:hAnsi="Arial" w:cs="Arial"/>
                <w:sz w:val="20"/>
                <w:szCs w:val="20"/>
              </w:rPr>
              <w:t>-0.019 (-0.044 to 0.006)</w:t>
            </w:r>
          </w:p>
        </w:tc>
        <w:tc>
          <w:tcPr>
            <w:tcW w:w="2468" w:type="dxa"/>
            <w:vAlign w:val="center"/>
          </w:tcPr>
          <w:p w14:paraId="7F058C3B" w14:textId="77777777" w:rsidR="004941AE" w:rsidRPr="00CA7184" w:rsidRDefault="004941AE" w:rsidP="0044766A">
            <w:pPr>
              <w:jc w:val="center"/>
              <w:rPr>
                <w:rFonts w:ascii="Arial" w:hAnsi="Arial" w:cs="Arial"/>
                <w:sz w:val="20"/>
                <w:szCs w:val="20"/>
              </w:rPr>
            </w:pPr>
            <w:r>
              <w:rPr>
                <w:rFonts w:ascii="Arial" w:hAnsi="Arial" w:cs="Arial"/>
                <w:sz w:val="20"/>
                <w:szCs w:val="20"/>
              </w:rPr>
              <w:t>-0.003 (-0.008 to 0.002)</w:t>
            </w:r>
          </w:p>
        </w:tc>
        <w:tc>
          <w:tcPr>
            <w:tcW w:w="628" w:type="dxa"/>
            <w:vAlign w:val="center"/>
          </w:tcPr>
          <w:p w14:paraId="12E1AE52" w14:textId="77777777" w:rsidR="004941AE" w:rsidRPr="00CA7184" w:rsidRDefault="004941AE" w:rsidP="0044766A">
            <w:pPr>
              <w:jc w:val="center"/>
              <w:rPr>
                <w:rFonts w:ascii="Arial" w:hAnsi="Arial" w:cs="Arial"/>
                <w:sz w:val="20"/>
                <w:szCs w:val="20"/>
              </w:rPr>
            </w:pPr>
            <w:r>
              <w:rPr>
                <w:rFonts w:ascii="Arial" w:hAnsi="Arial" w:cs="Arial"/>
                <w:sz w:val="20"/>
                <w:szCs w:val="20"/>
              </w:rPr>
              <w:t>16</w:t>
            </w:r>
          </w:p>
        </w:tc>
        <w:tc>
          <w:tcPr>
            <w:tcW w:w="2342" w:type="dxa"/>
            <w:vAlign w:val="center"/>
          </w:tcPr>
          <w:p w14:paraId="76E92F11" w14:textId="7582029C" w:rsidR="004941AE" w:rsidRPr="00CA7184" w:rsidRDefault="004941AE" w:rsidP="0044766A">
            <w:pPr>
              <w:jc w:val="center"/>
              <w:rPr>
                <w:rFonts w:ascii="Arial" w:hAnsi="Arial" w:cs="Arial"/>
                <w:sz w:val="20"/>
                <w:szCs w:val="20"/>
              </w:rPr>
            </w:pPr>
            <w:r>
              <w:rPr>
                <w:rFonts w:ascii="Arial" w:hAnsi="Arial" w:cs="Arial"/>
                <w:sz w:val="20"/>
                <w:szCs w:val="20"/>
              </w:rPr>
              <w:t>0.735 (0.667 to 0.801)</w:t>
            </w:r>
            <w:r w:rsidR="004A5A31">
              <w:rPr>
                <w:rFonts w:ascii="Arial" w:hAnsi="Arial" w:cs="Arial"/>
                <w:sz w:val="20"/>
                <w:szCs w:val="20"/>
                <w:vertAlign w:val="superscript"/>
              </w:rPr>
              <w:t>c</w:t>
            </w:r>
          </w:p>
        </w:tc>
        <w:tc>
          <w:tcPr>
            <w:tcW w:w="2520" w:type="dxa"/>
            <w:vAlign w:val="center"/>
          </w:tcPr>
          <w:p w14:paraId="6ABF909D" w14:textId="77777777" w:rsidR="004941AE" w:rsidRPr="00CA7184" w:rsidRDefault="004941AE" w:rsidP="0044766A">
            <w:pPr>
              <w:jc w:val="center"/>
              <w:rPr>
                <w:rFonts w:ascii="Arial" w:hAnsi="Arial" w:cs="Arial"/>
                <w:sz w:val="20"/>
                <w:szCs w:val="20"/>
              </w:rPr>
            </w:pPr>
            <w:r>
              <w:rPr>
                <w:rFonts w:ascii="Arial" w:hAnsi="Arial" w:cs="Arial"/>
                <w:sz w:val="20"/>
                <w:szCs w:val="20"/>
              </w:rPr>
              <w:t>0.023 (0.001 to 0.044)</w:t>
            </w:r>
          </w:p>
        </w:tc>
        <w:tc>
          <w:tcPr>
            <w:tcW w:w="709" w:type="dxa"/>
            <w:vAlign w:val="center"/>
          </w:tcPr>
          <w:p w14:paraId="521BD763" w14:textId="77777777" w:rsidR="004941AE" w:rsidRPr="00CA7184" w:rsidRDefault="004941AE" w:rsidP="0044766A">
            <w:pPr>
              <w:jc w:val="center"/>
              <w:rPr>
                <w:rFonts w:ascii="Arial" w:hAnsi="Arial" w:cs="Arial"/>
                <w:sz w:val="20"/>
                <w:szCs w:val="20"/>
              </w:rPr>
            </w:pPr>
            <w:r>
              <w:rPr>
                <w:rFonts w:ascii="Arial" w:hAnsi="Arial" w:cs="Arial"/>
                <w:sz w:val="20"/>
                <w:szCs w:val="20"/>
              </w:rPr>
              <w:t>3.1</w:t>
            </w:r>
          </w:p>
        </w:tc>
      </w:tr>
      <w:tr w:rsidR="004941AE" w:rsidRPr="007D3C6F" w14:paraId="5E3A15C7" w14:textId="77777777" w:rsidTr="0044766A">
        <w:trPr>
          <w:trHeight w:val="374"/>
        </w:trPr>
        <w:tc>
          <w:tcPr>
            <w:tcW w:w="2992" w:type="dxa"/>
            <w:vAlign w:val="center"/>
          </w:tcPr>
          <w:p w14:paraId="7FA8688C" w14:textId="77777777" w:rsidR="004941AE" w:rsidRPr="00E52967" w:rsidRDefault="004941AE" w:rsidP="0044766A">
            <w:pPr>
              <w:rPr>
                <w:rFonts w:ascii="Arial" w:hAnsi="Arial" w:cs="Arial"/>
              </w:rPr>
            </w:pPr>
            <w:r>
              <w:rPr>
                <w:rFonts w:ascii="Arial" w:hAnsi="Arial" w:cs="Arial"/>
              </w:rPr>
              <w:t>ADHD problems</w:t>
            </w:r>
          </w:p>
        </w:tc>
        <w:tc>
          <w:tcPr>
            <w:tcW w:w="2460" w:type="dxa"/>
            <w:vAlign w:val="center"/>
          </w:tcPr>
          <w:p w14:paraId="7ABFB832" w14:textId="165041DF" w:rsidR="004941AE" w:rsidRPr="00CA7184" w:rsidRDefault="004941AE" w:rsidP="0044766A">
            <w:pPr>
              <w:jc w:val="center"/>
              <w:rPr>
                <w:rFonts w:ascii="Arial" w:hAnsi="Arial" w:cs="Arial"/>
                <w:sz w:val="20"/>
                <w:szCs w:val="20"/>
              </w:rPr>
            </w:pPr>
            <w:r>
              <w:rPr>
                <w:rFonts w:ascii="Arial" w:hAnsi="Arial" w:cs="Arial"/>
                <w:sz w:val="20"/>
                <w:szCs w:val="20"/>
              </w:rPr>
              <w:t>-0.149 (-0.191 to -0.106)</w:t>
            </w:r>
            <w:r w:rsidR="004A5A31">
              <w:rPr>
                <w:rFonts w:ascii="Arial" w:hAnsi="Arial" w:cs="Arial"/>
                <w:sz w:val="20"/>
                <w:szCs w:val="20"/>
                <w:vertAlign w:val="superscript"/>
              </w:rPr>
              <w:t>c</w:t>
            </w:r>
          </w:p>
        </w:tc>
        <w:tc>
          <w:tcPr>
            <w:tcW w:w="2468" w:type="dxa"/>
            <w:vAlign w:val="center"/>
          </w:tcPr>
          <w:p w14:paraId="280A413D" w14:textId="77777777" w:rsidR="004941AE" w:rsidRPr="00CA7184" w:rsidRDefault="004941AE" w:rsidP="0044766A">
            <w:pPr>
              <w:jc w:val="center"/>
              <w:rPr>
                <w:rFonts w:ascii="Arial" w:hAnsi="Arial" w:cs="Arial"/>
                <w:sz w:val="20"/>
                <w:szCs w:val="20"/>
              </w:rPr>
            </w:pPr>
            <w:r>
              <w:rPr>
                <w:rFonts w:ascii="Arial" w:hAnsi="Arial" w:cs="Arial"/>
                <w:sz w:val="20"/>
                <w:szCs w:val="20"/>
              </w:rPr>
              <w:t>-0.003 (-0.011 to 0.005)</w:t>
            </w:r>
          </w:p>
        </w:tc>
        <w:tc>
          <w:tcPr>
            <w:tcW w:w="628" w:type="dxa"/>
            <w:vAlign w:val="center"/>
          </w:tcPr>
          <w:p w14:paraId="2C758A5E" w14:textId="77777777" w:rsidR="004941AE" w:rsidRPr="00CA7184" w:rsidRDefault="004941AE" w:rsidP="0044766A">
            <w:pPr>
              <w:jc w:val="center"/>
              <w:rPr>
                <w:rFonts w:ascii="Arial" w:hAnsi="Arial" w:cs="Arial"/>
                <w:sz w:val="20"/>
                <w:szCs w:val="20"/>
              </w:rPr>
            </w:pPr>
            <w:r>
              <w:rPr>
                <w:rFonts w:ascii="Arial" w:hAnsi="Arial" w:cs="Arial"/>
                <w:sz w:val="20"/>
                <w:szCs w:val="20"/>
              </w:rPr>
              <w:t>2.0</w:t>
            </w:r>
          </w:p>
        </w:tc>
        <w:tc>
          <w:tcPr>
            <w:tcW w:w="2342" w:type="dxa"/>
            <w:vAlign w:val="center"/>
          </w:tcPr>
          <w:p w14:paraId="3449FD62" w14:textId="1945C5B6" w:rsidR="004941AE" w:rsidRPr="007D3C6F" w:rsidRDefault="004941AE" w:rsidP="0044766A">
            <w:pPr>
              <w:jc w:val="center"/>
              <w:rPr>
                <w:rFonts w:ascii="Arial" w:hAnsi="Arial" w:cs="Arial"/>
                <w:sz w:val="20"/>
                <w:szCs w:val="20"/>
                <w:highlight w:val="yellow"/>
              </w:rPr>
            </w:pPr>
            <w:r w:rsidRPr="007D3C6F">
              <w:rPr>
                <w:rFonts w:ascii="Arial" w:hAnsi="Arial" w:cs="Arial"/>
                <w:sz w:val="20"/>
                <w:szCs w:val="20"/>
                <w:highlight w:val="yellow"/>
              </w:rPr>
              <w:t>0.705 (0.636 to 0.772)</w:t>
            </w:r>
            <w:r w:rsidR="004A5A31">
              <w:rPr>
                <w:rFonts w:ascii="Arial" w:hAnsi="Arial" w:cs="Arial"/>
                <w:sz w:val="20"/>
                <w:szCs w:val="20"/>
                <w:highlight w:val="yellow"/>
                <w:vertAlign w:val="superscript"/>
              </w:rPr>
              <w:t>c</w:t>
            </w:r>
          </w:p>
        </w:tc>
        <w:tc>
          <w:tcPr>
            <w:tcW w:w="2520" w:type="dxa"/>
            <w:vAlign w:val="center"/>
          </w:tcPr>
          <w:p w14:paraId="158A6C26" w14:textId="3F2AC01F" w:rsidR="004941AE" w:rsidRPr="007D3C6F" w:rsidRDefault="004941AE" w:rsidP="0044766A">
            <w:pPr>
              <w:jc w:val="center"/>
              <w:rPr>
                <w:rFonts w:ascii="Arial" w:hAnsi="Arial" w:cs="Arial"/>
                <w:sz w:val="20"/>
                <w:szCs w:val="20"/>
                <w:highlight w:val="yellow"/>
              </w:rPr>
            </w:pPr>
            <w:r w:rsidRPr="007D3C6F">
              <w:rPr>
                <w:rFonts w:ascii="Arial" w:hAnsi="Arial" w:cs="Arial"/>
                <w:sz w:val="20"/>
                <w:szCs w:val="20"/>
                <w:highlight w:val="yellow"/>
              </w:rPr>
              <w:t>0.021 (0.010 to 0.033)</w:t>
            </w:r>
            <w:r w:rsidR="004A5A31">
              <w:rPr>
                <w:rFonts w:ascii="Arial" w:hAnsi="Arial" w:cs="Arial"/>
                <w:sz w:val="20"/>
                <w:szCs w:val="20"/>
                <w:highlight w:val="yellow"/>
                <w:vertAlign w:val="superscript"/>
              </w:rPr>
              <w:t>c</w:t>
            </w:r>
          </w:p>
        </w:tc>
        <w:tc>
          <w:tcPr>
            <w:tcW w:w="709" w:type="dxa"/>
            <w:vAlign w:val="center"/>
          </w:tcPr>
          <w:p w14:paraId="7A63B595" w14:textId="77777777" w:rsidR="004941AE" w:rsidRPr="007D3C6F" w:rsidRDefault="004941AE" w:rsidP="0044766A">
            <w:pPr>
              <w:jc w:val="center"/>
              <w:rPr>
                <w:rFonts w:ascii="Arial" w:hAnsi="Arial" w:cs="Arial"/>
                <w:sz w:val="20"/>
                <w:szCs w:val="20"/>
                <w:highlight w:val="yellow"/>
              </w:rPr>
            </w:pPr>
            <w:r w:rsidRPr="007D3C6F">
              <w:rPr>
                <w:rFonts w:ascii="Arial" w:hAnsi="Arial" w:cs="Arial"/>
                <w:sz w:val="20"/>
                <w:szCs w:val="20"/>
                <w:highlight w:val="yellow"/>
              </w:rPr>
              <w:t>3.0</w:t>
            </w:r>
          </w:p>
        </w:tc>
      </w:tr>
      <w:tr w:rsidR="004941AE" w:rsidRPr="007D3C6F" w14:paraId="455BF697" w14:textId="77777777" w:rsidTr="0044766A">
        <w:trPr>
          <w:trHeight w:val="374"/>
        </w:trPr>
        <w:tc>
          <w:tcPr>
            <w:tcW w:w="2992" w:type="dxa"/>
            <w:vAlign w:val="center"/>
          </w:tcPr>
          <w:p w14:paraId="75626ED9" w14:textId="77777777" w:rsidR="004941AE" w:rsidRPr="00E52967" w:rsidRDefault="004941AE" w:rsidP="0044766A">
            <w:pPr>
              <w:rPr>
                <w:rFonts w:ascii="Arial" w:hAnsi="Arial" w:cs="Arial"/>
              </w:rPr>
            </w:pPr>
            <w:r>
              <w:rPr>
                <w:rFonts w:ascii="Arial" w:hAnsi="Arial" w:cs="Arial"/>
              </w:rPr>
              <w:t>Oppositional defiant problems</w:t>
            </w:r>
          </w:p>
        </w:tc>
        <w:tc>
          <w:tcPr>
            <w:tcW w:w="2460" w:type="dxa"/>
            <w:vAlign w:val="center"/>
          </w:tcPr>
          <w:p w14:paraId="5C4368D3" w14:textId="70298A8A" w:rsidR="004941AE" w:rsidRPr="00CA7184" w:rsidRDefault="004941AE" w:rsidP="0044766A">
            <w:pPr>
              <w:jc w:val="center"/>
              <w:rPr>
                <w:rFonts w:ascii="Arial" w:hAnsi="Arial" w:cs="Arial"/>
                <w:sz w:val="20"/>
                <w:szCs w:val="20"/>
              </w:rPr>
            </w:pPr>
            <w:r>
              <w:rPr>
                <w:rFonts w:ascii="Arial" w:hAnsi="Arial" w:cs="Arial"/>
                <w:sz w:val="20"/>
                <w:szCs w:val="20"/>
              </w:rPr>
              <w:t>-0.099 (-0.130 to -0.068)</w:t>
            </w:r>
            <w:r w:rsidR="004A5A31">
              <w:rPr>
                <w:rFonts w:ascii="Arial" w:hAnsi="Arial" w:cs="Arial"/>
                <w:sz w:val="20"/>
                <w:szCs w:val="20"/>
                <w:vertAlign w:val="superscript"/>
              </w:rPr>
              <w:t>c</w:t>
            </w:r>
          </w:p>
        </w:tc>
        <w:tc>
          <w:tcPr>
            <w:tcW w:w="2468" w:type="dxa"/>
            <w:vAlign w:val="center"/>
          </w:tcPr>
          <w:p w14:paraId="2119595F" w14:textId="77777777" w:rsidR="004941AE" w:rsidRPr="00CA7184" w:rsidRDefault="004941AE" w:rsidP="0044766A">
            <w:pPr>
              <w:jc w:val="center"/>
              <w:rPr>
                <w:rFonts w:ascii="Arial" w:hAnsi="Arial" w:cs="Arial"/>
                <w:sz w:val="20"/>
                <w:szCs w:val="20"/>
              </w:rPr>
            </w:pPr>
            <w:r>
              <w:rPr>
                <w:rFonts w:ascii="Arial" w:hAnsi="Arial" w:cs="Arial"/>
                <w:sz w:val="20"/>
                <w:szCs w:val="20"/>
              </w:rPr>
              <w:t>0.000 (-0.006 to 0.006)</w:t>
            </w:r>
          </w:p>
        </w:tc>
        <w:tc>
          <w:tcPr>
            <w:tcW w:w="628" w:type="dxa"/>
            <w:vAlign w:val="center"/>
          </w:tcPr>
          <w:p w14:paraId="64864882" w14:textId="77777777" w:rsidR="004941AE" w:rsidRPr="00CA7184" w:rsidRDefault="004941AE" w:rsidP="0044766A">
            <w:pPr>
              <w:jc w:val="center"/>
              <w:rPr>
                <w:rFonts w:ascii="Arial" w:hAnsi="Arial" w:cs="Arial"/>
                <w:sz w:val="20"/>
                <w:szCs w:val="20"/>
              </w:rPr>
            </w:pPr>
            <w:r>
              <w:rPr>
                <w:rFonts w:ascii="Arial" w:hAnsi="Arial" w:cs="Arial"/>
                <w:sz w:val="20"/>
                <w:szCs w:val="20"/>
              </w:rPr>
              <w:t>0</w:t>
            </w:r>
          </w:p>
        </w:tc>
        <w:tc>
          <w:tcPr>
            <w:tcW w:w="2342" w:type="dxa"/>
            <w:vAlign w:val="center"/>
          </w:tcPr>
          <w:p w14:paraId="0E988982" w14:textId="2589FD5C" w:rsidR="004941AE" w:rsidRPr="007D3C6F" w:rsidRDefault="004941AE" w:rsidP="0044766A">
            <w:pPr>
              <w:jc w:val="center"/>
              <w:rPr>
                <w:rFonts w:ascii="Arial" w:hAnsi="Arial" w:cs="Arial"/>
                <w:sz w:val="20"/>
                <w:szCs w:val="20"/>
                <w:highlight w:val="yellow"/>
              </w:rPr>
            </w:pPr>
            <w:r w:rsidRPr="007D3C6F">
              <w:rPr>
                <w:rFonts w:ascii="Arial" w:hAnsi="Arial" w:cs="Arial"/>
                <w:sz w:val="20"/>
                <w:szCs w:val="20"/>
                <w:highlight w:val="yellow"/>
              </w:rPr>
              <w:t>0.699 (0.629 to 0.768)</w:t>
            </w:r>
            <w:r w:rsidR="004A5A31">
              <w:rPr>
                <w:rFonts w:ascii="Arial" w:hAnsi="Arial" w:cs="Arial"/>
                <w:sz w:val="20"/>
                <w:szCs w:val="20"/>
                <w:highlight w:val="yellow"/>
                <w:vertAlign w:val="superscript"/>
              </w:rPr>
              <w:t>c</w:t>
            </w:r>
          </w:p>
        </w:tc>
        <w:tc>
          <w:tcPr>
            <w:tcW w:w="2520" w:type="dxa"/>
            <w:vAlign w:val="center"/>
          </w:tcPr>
          <w:p w14:paraId="0CDFF162" w14:textId="000346F6" w:rsidR="004941AE" w:rsidRPr="007D3C6F" w:rsidRDefault="004941AE" w:rsidP="0044766A">
            <w:pPr>
              <w:jc w:val="center"/>
              <w:rPr>
                <w:rFonts w:ascii="Arial" w:hAnsi="Arial" w:cs="Arial"/>
                <w:sz w:val="20"/>
                <w:szCs w:val="20"/>
                <w:highlight w:val="yellow"/>
              </w:rPr>
            </w:pPr>
            <w:r w:rsidRPr="007D3C6F">
              <w:rPr>
                <w:rFonts w:ascii="Arial" w:hAnsi="Arial" w:cs="Arial"/>
                <w:sz w:val="20"/>
                <w:szCs w:val="20"/>
                <w:highlight w:val="yellow"/>
              </w:rPr>
              <w:t>0.034 (0.018 to 0.050)</w:t>
            </w:r>
            <w:r w:rsidR="004A5A31">
              <w:rPr>
                <w:rFonts w:ascii="Arial" w:hAnsi="Arial" w:cs="Arial"/>
                <w:sz w:val="20"/>
                <w:szCs w:val="20"/>
                <w:highlight w:val="yellow"/>
                <w:vertAlign w:val="superscript"/>
              </w:rPr>
              <w:t>c</w:t>
            </w:r>
          </w:p>
        </w:tc>
        <w:tc>
          <w:tcPr>
            <w:tcW w:w="709" w:type="dxa"/>
            <w:vAlign w:val="center"/>
          </w:tcPr>
          <w:p w14:paraId="063BF613" w14:textId="77777777" w:rsidR="004941AE" w:rsidRPr="007D3C6F" w:rsidRDefault="004941AE" w:rsidP="0044766A">
            <w:pPr>
              <w:jc w:val="center"/>
              <w:rPr>
                <w:rFonts w:ascii="Arial" w:hAnsi="Arial" w:cs="Arial"/>
                <w:sz w:val="20"/>
                <w:szCs w:val="20"/>
                <w:highlight w:val="yellow"/>
              </w:rPr>
            </w:pPr>
            <w:r w:rsidRPr="007D3C6F">
              <w:rPr>
                <w:rFonts w:ascii="Arial" w:hAnsi="Arial" w:cs="Arial"/>
                <w:sz w:val="20"/>
                <w:szCs w:val="20"/>
                <w:highlight w:val="yellow"/>
              </w:rPr>
              <w:t>4.9</w:t>
            </w:r>
          </w:p>
        </w:tc>
      </w:tr>
      <w:tr w:rsidR="004941AE" w:rsidRPr="007D3C6F" w14:paraId="587A5479" w14:textId="77777777" w:rsidTr="0044766A">
        <w:trPr>
          <w:trHeight w:val="374"/>
        </w:trPr>
        <w:tc>
          <w:tcPr>
            <w:tcW w:w="2992" w:type="dxa"/>
            <w:vAlign w:val="center"/>
          </w:tcPr>
          <w:p w14:paraId="740FE7D4" w14:textId="77777777" w:rsidR="004941AE" w:rsidRPr="00E52967" w:rsidRDefault="004941AE" w:rsidP="0044766A">
            <w:pPr>
              <w:rPr>
                <w:rFonts w:ascii="Arial" w:hAnsi="Arial" w:cs="Arial"/>
              </w:rPr>
            </w:pPr>
            <w:r>
              <w:rPr>
                <w:rFonts w:ascii="Arial" w:hAnsi="Arial" w:cs="Arial"/>
              </w:rPr>
              <w:t>Conduct problems</w:t>
            </w:r>
          </w:p>
        </w:tc>
        <w:tc>
          <w:tcPr>
            <w:tcW w:w="2460" w:type="dxa"/>
            <w:vAlign w:val="center"/>
          </w:tcPr>
          <w:p w14:paraId="213D9C37" w14:textId="7EB4974D" w:rsidR="004941AE" w:rsidRPr="00CA7184" w:rsidRDefault="004941AE" w:rsidP="0044766A">
            <w:pPr>
              <w:jc w:val="center"/>
              <w:rPr>
                <w:rFonts w:ascii="Arial" w:hAnsi="Arial" w:cs="Arial"/>
                <w:sz w:val="20"/>
                <w:szCs w:val="20"/>
              </w:rPr>
            </w:pPr>
            <w:r>
              <w:rPr>
                <w:rFonts w:ascii="Arial" w:hAnsi="Arial" w:cs="Arial"/>
                <w:sz w:val="20"/>
                <w:szCs w:val="20"/>
              </w:rPr>
              <w:t>-0.084 (-0.122 to -0.045)</w:t>
            </w:r>
            <w:r w:rsidR="004A5A31">
              <w:rPr>
                <w:rFonts w:ascii="Arial" w:hAnsi="Arial" w:cs="Arial"/>
                <w:sz w:val="20"/>
                <w:szCs w:val="20"/>
                <w:vertAlign w:val="superscript"/>
              </w:rPr>
              <w:t>c</w:t>
            </w:r>
          </w:p>
        </w:tc>
        <w:tc>
          <w:tcPr>
            <w:tcW w:w="2468" w:type="dxa"/>
            <w:vAlign w:val="center"/>
          </w:tcPr>
          <w:p w14:paraId="539EA88B" w14:textId="77777777" w:rsidR="004941AE" w:rsidRPr="00CA7184" w:rsidRDefault="004941AE" w:rsidP="0044766A">
            <w:pPr>
              <w:jc w:val="center"/>
              <w:rPr>
                <w:rFonts w:ascii="Arial" w:hAnsi="Arial" w:cs="Arial"/>
                <w:sz w:val="20"/>
                <w:szCs w:val="20"/>
              </w:rPr>
            </w:pPr>
            <w:r>
              <w:rPr>
                <w:rFonts w:ascii="Arial" w:hAnsi="Arial" w:cs="Arial"/>
                <w:sz w:val="20"/>
                <w:szCs w:val="20"/>
              </w:rPr>
              <w:t>-0.001 (-0.007 to 0.006)</w:t>
            </w:r>
          </w:p>
        </w:tc>
        <w:tc>
          <w:tcPr>
            <w:tcW w:w="628" w:type="dxa"/>
            <w:vAlign w:val="center"/>
          </w:tcPr>
          <w:p w14:paraId="08B4D00A" w14:textId="77777777" w:rsidR="004941AE" w:rsidRPr="00CA7184" w:rsidRDefault="004941AE" w:rsidP="0044766A">
            <w:pPr>
              <w:jc w:val="center"/>
              <w:rPr>
                <w:rFonts w:ascii="Arial" w:hAnsi="Arial" w:cs="Arial"/>
                <w:sz w:val="20"/>
                <w:szCs w:val="20"/>
              </w:rPr>
            </w:pPr>
            <w:r>
              <w:rPr>
                <w:rFonts w:ascii="Arial" w:hAnsi="Arial" w:cs="Arial"/>
                <w:sz w:val="20"/>
                <w:szCs w:val="20"/>
              </w:rPr>
              <w:t>1.2</w:t>
            </w:r>
          </w:p>
        </w:tc>
        <w:tc>
          <w:tcPr>
            <w:tcW w:w="2342" w:type="dxa"/>
            <w:vAlign w:val="center"/>
          </w:tcPr>
          <w:p w14:paraId="1B9DC68F" w14:textId="1190341F" w:rsidR="004941AE" w:rsidRPr="007D3C6F" w:rsidRDefault="004941AE" w:rsidP="0044766A">
            <w:pPr>
              <w:jc w:val="center"/>
              <w:rPr>
                <w:rFonts w:ascii="Arial" w:hAnsi="Arial" w:cs="Arial"/>
                <w:sz w:val="20"/>
                <w:szCs w:val="20"/>
                <w:highlight w:val="yellow"/>
              </w:rPr>
            </w:pPr>
            <w:r w:rsidRPr="007D3C6F">
              <w:rPr>
                <w:rFonts w:ascii="Arial" w:hAnsi="Arial" w:cs="Arial"/>
                <w:sz w:val="20"/>
                <w:szCs w:val="20"/>
                <w:highlight w:val="yellow"/>
              </w:rPr>
              <w:t>0.721 (0.653 to 0.786)</w:t>
            </w:r>
            <w:r w:rsidR="004A5A31">
              <w:rPr>
                <w:rFonts w:ascii="Arial" w:hAnsi="Arial" w:cs="Arial"/>
                <w:sz w:val="20"/>
                <w:szCs w:val="20"/>
                <w:highlight w:val="yellow"/>
                <w:vertAlign w:val="superscript"/>
              </w:rPr>
              <w:t>c</w:t>
            </w:r>
          </w:p>
        </w:tc>
        <w:tc>
          <w:tcPr>
            <w:tcW w:w="2520" w:type="dxa"/>
            <w:vAlign w:val="center"/>
          </w:tcPr>
          <w:p w14:paraId="0ED714E6" w14:textId="13EE849F" w:rsidR="004941AE" w:rsidRPr="007D3C6F" w:rsidRDefault="004941AE" w:rsidP="0044766A">
            <w:pPr>
              <w:jc w:val="center"/>
              <w:rPr>
                <w:rFonts w:ascii="Arial" w:hAnsi="Arial" w:cs="Arial"/>
                <w:sz w:val="20"/>
                <w:szCs w:val="20"/>
                <w:highlight w:val="yellow"/>
              </w:rPr>
            </w:pPr>
            <w:r w:rsidRPr="007D3C6F">
              <w:rPr>
                <w:rFonts w:ascii="Arial" w:hAnsi="Arial" w:cs="Arial"/>
                <w:sz w:val="20"/>
                <w:szCs w:val="20"/>
                <w:highlight w:val="yellow"/>
              </w:rPr>
              <w:t>0.033 (0.017 to 0.048)</w:t>
            </w:r>
            <w:r w:rsidR="004A5A31">
              <w:rPr>
                <w:rFonts w:ascii="Arial" w:hAnsi="Arial" w:cs="Arial"/>
                <w:sz w:val="20"/>
                <w:szCs w:val="20"/>
                <w:highlight w:val="yellow"/>
                <w:vertAlign w:val="superscript"/>
              </w:rPr>
              <w:t>c</w:t>
            </w:r>
          </w:p>
        </w:tc>
        <w:tc>
          <w:tcPr>
            <w:tcW w:w="709" w:type="dxa"/>
            <w:vAlign w:val="center"/>
          </w:tcPr>
          <w:p w14:paraId="6C4970D4" w14:textId="77777777" w:rsidR="004941AE" w:rsidRPr="007D3C6F" w:rsidRDefault="004941AE" w:rsidP="0044766A">
            <w:pPr>
              <w:jc w:val="center"/>
              <w:rPr>
                <w:rFonts w:ascii="Arial" w:hAnsi="Arial" w:cs="Arial"/>
                <w:sz w:val="20"/>
                <w:szCs w:val="20"/>
                <w:highlight w:val="yellow"/>
              </w:rPr>
            </w:pPr>
            <w:r w:rsidRPr="007D3C6F">
              <w:rPr>
                <w:rFonts w:ascii="Arial" w:hAnsi="Arial" w:cs="Arial"/>
                <w:sz w:val="20"/>
                <w:szCs w:val="20"/>
                <w:highlight w:val="yellow"/>
              </w:rPr>
              <w:t>4.6</w:t>
            </w:r>
          </w:p>
        </w:tc>
      </w:tr>
    </w:tbl>
    <w:p w14:paraId="58F5E4B2" w14:textId="77777777" w:rsidR="004941AE" w:rsidRDefault="004941AE">
      <w:pPr>
        <w:rPr>
          <w:rFonts w:ascii="Arial" w:hAnsi="Arial" w:cs="Arial"/>
        </w:rPr>
      </w:pPr>
    </w:p>
    <w:p w14:paraId="6B067832" w14:textId="44875F23" w:rsidR="00A6589B" w:rsidRDefault="00A6589B" w:rsidP="00A6589B">
      <w:pPr>
        <w:widowControl w:val="0"/>
        <w:autoSpaceDE w:val="0"/>
        <w:autoSpaceDN w:val="0"/>
        <w:adjustRightInd w:val="0"/>
        <w:rPr>
          <w:rFonts w:ascii="Arial" w:hAnsi="Arial" w:cs="Arial"/>
        </w:rPr>
      </w:pPr>
      <w:r>
        <w:rPr>
          <w:rFonts w:ascii="Arial" w:hAnsi="Arial" w:cs="Arial"/>
        </w:rPr>
        <w:t xml:space="preserve">Abbreviations: ADHD, attention-deficit/hyperactivity disorder; BMI, body mass index; CI, confidence interval; RAVLT, </w:t>
      </w:r>
      <w:r w:rsidRPr="00614B9C">
        <w:rPr>
          <w:rFonts w:ascii="Arial" w:hAnsi="Arial" w:cs="Arial"/>
        </w:rPr>
        <w:t>Rey Auditory Verbal Learning Test</w:t>
      </w:r>
      <w:r w:rsidR="0059003D">
        <w:rPr>
          <w:rFonts w:ascii="Arial" w:hAnsi="Arial" w:cs="Arial"/>
        </w:rPr>
        <w:t>.</w:t>
      </w:r>
    </w:p>
    <w:p w14:paraId="723E09ED" w14:textId="77777777" w:rsidR="00A6589B" w:rsidRDefault="00A6589B" w:rsidP="00A6589B">
      <w:pPr>
        <w:rPr>
          <w:rFonts w:ascii="Arial" w:hAnsi="Arial" w:cs="Arial"/>
        </w:rPr>
      </w:pPr>
    </w:p>
    <w:p w14:paraId="510FBB5D" w14:textId="3A9FC0D9" w:rsidR="00A6589B" w:rsidRPr="00C561EA" w:rsidRDefault="00A6589B" w:rsidP="00A6589B">
      <w:pPr>
        <w:rPr>
          <w:rFonts w:ascii="Arial" w:hAnsi="Arial" w:cs="Arial"/>
        </w:rPr>
      </w:pPr>
      <w:r>
        <w:rPr>
          <w:rFonts w:ascii="Arial" w:hAnsi="Arial" w:cs="Arial"/>
          <w:vertAlign w:val="superscript"/>
        </w:rPr>
        <w:t>a</w:t>
      </w:r>
      <w:r>
        <w:rPr>
          <w:rFonts w:ascii="Arial" w:hAnsi="Arial" w:cs="Arial"/>
        </w:rPr>
        <w:t xml:space="preserve"> See </w:t>
      </w:r>
      <w:r w:rsidRPr="00A6589B">
        <w:rPr>
          <w:rFonts w:ascii="Arial" w:hAnsi="Arial" w:cs="Arial"/>
          <w:b/>
          <w:bCs/>
        </w:rPr>
        <w:t>Figure</w:t>
      </w:r>
      <w:r>
        <w:rPr>
          <w:rFonts w:ascii="Arial" w:hAnsi="Arial" w:cs="Arial"/>
        </w:rPr>
        <w:t xml:space="preserve"> caption in main text for model specification.</w:t>
      </w:r>
      <w:r w:rsidR="00267211">
        <w:rPr>
          <w:rFonts w:ascii="Arial" w:hAnsi="Arial" w:cs="Arial"/>
        </w:rPr>
        <w:t xml:space="preserve"> “Annual change” (left columns) refers to age-related changes (</w:t>
      </w:r>
      <w:proofErr w:type="spellStart"/>
      <w:r w:rsidR="00267211">
        <w:rPr>
          <w:rFonts w:ascii="Arial" w:hAnsi="Arial" w:cs="Arial"/>
        </w:rPr>
        <w:t>ie</w:t>
      </w:r>
      <w:proofErr w:type="spellEnd"/>
      <w:r w:rsidR="00267211">
        <w:rPr>
          <w:rFonts w:ascii="Arial" w:hAnsi="Arial" w:cs="Arial"/>
        </w:rPr>
        <w:t xml:space="preserve">, </w:t>
      </w:r>
      <w:r w:rsidR="00C561EA">
        <w:rPr>
          <w:rFonts w:ascii="Arial" w:hAnsi="Arial" w:cs="Arial"/>
        </w:rPr>
        <w:t>main</w:t>
      </w:r>
      <w:r w:rsidR="00267211">
        <w:rPr>
          <w:rFonts w:ascii="Arial" w:hAnsi="Arial" w:cs="Arial"/>
        </w:rPr>
        <w:t xml:space="preserve"> effect of </w:t>
      </w:r>
      <w:r w:rsidR="00956D46">
        <w:rPr>
          <w:rFonts w:ascii="Arial" w:hAnsi="Arial" w:cs="Arial"/>
        </w:rPr>
        <w:t>[</w:t>
      </w:r>
      <w:r w:rsidR="00267211">
        <w:rPr>
          <w:rFonts w:ascii="Arial" w:hAnsi="Arial" w:cs="Arial"/>
        </w:rPr>
        <w:t>age</w:t>
      </w:r>
      <w:r w:rsidR="00956D46">
        <w:rPr>
          <w:rFonts w:ascii="Arial" w:hAnsi="Arial" w:cs="Arial"/>
        </w:rPr>
        <w:t>]</w:t>
      </w:r>
      <w:r w:rsidR="00267211">
        <w:rPr>
          <w:rFonts w:ascii="Arial" w:hAnsi="Arial" w:cs="Arial"/>
        </w:rPr>
        <w:t xml:space="preserve">) at median baseline BMI, median baseline cognition, or zero baseline psychopathology endorsement. “Additional annual change” (right columns) refers to changes associated </w:t>
      </w:r>
      <w:r w:rsidR="00C561EA">
        <w:rPr>
          <w:rFonts w:ascii="Arial" w:hAnsi="Arial" w:cs="Arial"/>
        </w:rPr>
        <w:t>with per unit increase in baseline BMI, cognition, or psychopathology (</w:t>
      </w:r>
      <w:proofErr w:type="spellStart"/>
      <w:r w:rsidR="00C561EA">
        <w:rPr>
          <w:rFonts w:ascii="Arial" w:hAnsi="Arial" w:cs="Arial"/>
        </w:rPr>
        <w:t>ie</w:t>
      </w:r>
      <w:proofErr w:type="spellEnd"/>
      <w:r w:rsidR="00C561EA">
        <w:rPr>
          <w:rFonts w:ascii="Arial" w:hAnsi="Arial" w:cs="Arial"/>
        </w:rPr>
        <w:t xml:space="preserve">, [age] </w:t>
      </w:r>
      <w:r w:rsidR="00C561EA" w:rsidRPr="00450D64">
        <w:rPr>
          <w:rFonts w:ascii="Arial" w:hAnsi="Arial" w:cs="Arial"/>
        </w:rPr>
        <w:t>×</w:t>
      </w:r>
      <w:r w:rsidR="00C561EA">
        <w:rPr>
          <w:rFonts w:ascii="Arial" w:hAnsi="Arial" w:cs="Arial"/>
        </w:rPr>
        <w:t xml:space="preserve"> [baseline </w:t>
      </w:r>
      <w:r w:rsidR="00956D46">
        <w:rPr>
          <w:rFonts w:ascii="Arial" w:hAnsi="Arial" w:cs="Arial"/>
        </w:rPr>
        <w:t>predictor</w:t>
      </w:r>
      <w:r w:rsidR="00C561EA">
        <w:rPr>
          <w:rFonts w:ascii="Arial" w:hAnsi="Arial" w:cs="Arial"/>
        </w:rPr>
        <w:t>]</w:t>
      </w:r>
      <w:r w:rsidR="00026B5D">
        <w:rPr>
          <w:rFonts w:ascii="Arial" w:hAnsi="Arial" w:cs="Arial"/>
        </w:rPr>
        <w:t xml:space="preserve"> interactions</w:t>
      </w:r>
      <w:r w:rsidR="00C561EA">
        <w:rPr>
          <w:rFonts w:ascii="Arial" w:hAnsi="Arial" w:cs="Arial"/>
        </w:rPr>
        <w:t xml:space="preserve">) that would add linearly to age-related changes. Highlighted results are the ones associated with significant [age] </w:t>
      </w:r>
      <w:r w:rsidR="00C561EA" w:rsidRPr="00450D64">
        <w:rPr>
          <w:rFonts w:ascii="Arial" w:hAnsi="Arial" w:cs="Arial"/>
        </w:rPr>
        <w:t>×</w:t>
      </w:r>
      <w:r w:rsidR="00C561EA">
        <w:rPr>
          <w:rFonts w:ascii="Arial" w:hAnsi="Arial" w:cs="Arial"/>
        </w:rPr>
        <w:t xml:space="preserve"> [baseline </w:t>
      </w:r>
      <w:r w:rsidR="00956D46">
        <w:rPr>
          <w:rFonts w:ascii="Arial" w:hAnsi="Arial" w:cs="Arial"/>
        </w:rPr>
        <w:t>predictor</w:t>
      </w:r>
      <w:r w:rsidR="00C561EA">
        <w:rPr>
          <w:rFonts w:ascii="Arial" w:hAnsi="Arial" w:cs="Arial"/>
        </w:rPr>
        <w:t xml:space="preserve">] interactions (see </w:t>
      </w:r>
      <w:r w:rsidR="00C561EA">
        <w:rPr>
          <w:rFonts w:ascii="Arial" w:hAnsi="Arial" w:cs="Arial"/>
          <w:b/>
          <w:bCs/>
        </w:rPr>
        <w:t>eTable 1</w:t>
      </w:r>
      <w:r w:rsidR="00C561EA">
        <w:rPr>
          <w:rFonts w:ascii="Arial" w:hAnsi="Arial" w:cs="Arial"/>
        </w:rPr>
        <w:t xml:space="preserve">). These results </w:t>
      </w:r>
      <w:r w:rsidR="00074CF6">
        <w:rPr>
          <w:rFonts w:ascii="Arial" w:hAnsi="Arial" w:cs="Arial"/>
        </w:rPr>
        <w:t>are</w:t>
      </w:r>
      <w:r w:rsidR="00C561EA">
        <w:rPr>
          <w:rFonts w:ascii="Arial" w:hAnsi="Arial" w:cs="Arial"/>
        </w:rPr>
        <w:t xml:space="preserve"> illustrated in Johnson-</w:t>
      </w:r>
      <w:proofErr w:type="spellStart"/>
      <w:r w:rsidR="00C561EA">
        <w:rPr>
          <w:rFonts w:ascii="Arial" w:hAnsi="Arial" w:cs="Arial"/>
        </w:rPr>
        <w:t>Neyman</w:t>
      </w:r>
      <w:proofErr w:type="spellEnd"/>
      <w:r w:rsidR="00C561EA">
        <w:rPr>
          <w:rFonts w:ascii="Arial" w:hAnsi="Arial" w:cs="Arial"/>
        </w:rPr>
        <w:t xml:space="preserve"> interaction plots in </w:t>
      </w:r>
      <w:proofErr w:type="spellStart"/>
      <w:r w:rsidR="00C561EA">
        <w:rPr>
          <w:rFonts w:ascii="Arial" w:hAnsi="Arial" w:cs="Arial"/>
          <w:b/>
          <w:bCs/>
        </w:rPr>
        <w:t>eFigure</w:t>
      </w:r>
      <w:r w:rsidR="00026B5D">
        <w:rPr>
          <w:rFonts w:ascii="Arial" w:hAnsi="Arial" w:cs="Arial"/>
          <w:b/>
          <w:bCs/>
        </w:rPr>
        <w:t>s</w:t>
      </w:r>
      <w:proofErr w:type="spellEnd"/>
      <w:r w:rsidR="00C561EA">
        <w:rPr>
          <w:rFonts w:ascii="Arial" w:hAnsi="Arial" w:cs="Arial"/>
          <w:b/>
          <w:bCs/>
        </w:rPr>
        <w:t xml:space="preserve"> 1</w:t>
      </w:r>
      <w:r w:rsidR="00C561EA">
        <w:rPr>
          <w:rFonts w:ascii="Arial" w:hAnsi="Arial" w:cs="Arial"/>
        </w:rPr>
        <w:t xml:space="preserve"> and </w:t>
      </w:r>
      <w:r w:rsidR="00C561EA">
        <w:rPr>
          <w:rFonts w:ascii="Arial" w:hAnsi="Arial" w:cs="Arial"/>
          <w:b/>
          <w:bCs/>
        </w:rPr>
        <w:t>2</w:t>
      </w:r>
      <w:r w:rsidR="00C561EA">
        <w:rPr>
          <w:rFonts w:ascii="Arial" w:hAnsi="Arial" w:cs="Arial"/>
        </w:rPr>
        <w:t xml:space="preserve">. </w:t>
      </w:r>
    </w:p>
    <w:p w14:paraId="6393B8C6" w14:textId="77777777" w:rsidR="00A6589B" w:rsidRDefault="00A6589B" w:rsidP="00A6589B">
      <w:pPr>
        <w:rPr>
          <w:rFonts w:ascii="Arial" w:hAnsi="Arial" w:cs="Arial"/>
        </w:rPr>
      </w:pPr>
    </w:p>
    <w:p w14:paraId="3524638A" w14:textId="77777777" w:rsidR="00A6589B" w:rsidRDefault="00A6589B" w:rsidP="00A6589B">
      <w:pPr>
        <w:rPr>
          <w:rFonts w:ascii="Arial" w:hAnsi="Arial" w:cs="Arial"/>
        </w:rPr>
      </w:pPr>
      <w:r>
        <w:rPr>
          <w:rFonts w:ascii="Arial" w:hAnsi="Arial" w:cs="Arial"/>
          <w:vertAlign w:val="superscript"/>
        </w:rPr>
        <w:t>b</w:t>
      </w:r>
      <w:r>
        <w:rPr>
          <w:rFonts w:ascii="Arial" w:hAnsi="Arial" w:cs="Arial"/>
        </w:rPr>
        <w:t xml:space="preserve"> See notes under </w:t>
      </w:r>
      <w:r>
        <w:rPr>
          <w:rFonts w:ascii="Arial" w:hAnsi="Arial" w:cs="Arial"/>
          <w:b/>
          <w:bCs/>
        </w:rPr>
        <w:t>Table</w:t>
      </w:r>
      <w:r>
        <w:rPr>
          <w:rFonts w:ascii="Arial" w:hAnsi="Arial" w:cs="Arial"/>
        </w:rPr>
        <w:t xml:space="preserve"> in main text for variable details.</w:t>
      </w:r>
    </w:p>
    <w:p w14:paraId="7A9A5BE5" w14:textId="77777777" w:rsidR="00267211" w:rsidRDefault="00267211" w:rsidP="00A6589B">
      <w:pPr>
        <w:rPr>
          <w:rFonts w:ascii="Arial" w:hAnsi="Arial" w:cs="Arial"/>
        </w:rPr>
      </w:pPr>
    </w:p>
    <w:p w14:paraId="1D76A2AB" w14:textId="5F0B8516" w:rsidR="00267211" w:rsidRPr="00267211" w:rsidRDefault="00267211" w:rsidP="00A6589B">
      <w:pPr>
        <w:rPr>
          <w:rFonts w:ascii="Arial" w:hAnsi="Arial" w:cs="Arial"/>
        </w:rPr>
      </w:pPr>
      <w:r>
        <w:rPr>
          <w:rFonts w:ascii="Arial" w:hAnsi="Arial" w:cs="Arial"/>
          <w:vertAlign w:val="superscript"/>
        </w:rPr>
        <w:t>c</w:t>
      </w:r>
      <w:r>
        <w:rPr>
          <w:rFonts w:ascii="Arial" w:hAnsi="Arial" w:cs="Arial"/>
        </w:rPr>
        <w:t xml:space="preserve"> False discovery rate (FDR)-corrected two-tailed </w:t>
      </w:r>
      <w:r>
        <w:rPr>
          <w:rFonts w:ascii="Arial" w:hAnsi="Arial" w:cs="Arial"/>
          <w:i/>
          <w:iCs/>
        </w:rPr>
        <w:t>P</w:t>
      </w:r>
      <w:r>
        <w:rPr>
          <w:rFonts w:ascii="Arial" w:hAnsi="Arial" w:cs="Arial"/>
        </w:rPr>
        <w:t xml:space="preserve"> </w:t>
      </w:r>
      <w:r w:rsidRPr="000332C6">
        <w:rPr>
          <w:rFonts w:ascii="Arial" w:hAnsi="Arial" w:cs="Arial"/>
        </w:rPr>
        <w:t>≤ .05</w:t>
      </w:r>
      <w:r>
        <w:rPr>
          <w:rFonts w:ascii="Arial" w:hAnsi="Arial" w:cs="Arial"/>
        </w:rPr>
        <w:t>.</w:t>
      </w:r>
    </w:p>
    <w:p w14:paraId="568FC3D8" w14:textId="77777777" w:rsidR="004941AE" w:rsidRDefault="004941AE">
      <w:pPr>
        <w:rPr>
          <w:rFonts w:ascii="Arial" w:hAnsi="Arial" w:cs="Arial"/>
        </w:rPr>
      </w:pPr>
      <w:r>
        <w:rPr>
          <w:rFonts w:ascii="Arial" w:hAnsi="Arial" w:cs="Arial"/>
        </w:rPr>
        <w:br w:type="page"/>
      </w:r>
    </w:p>
    <w:p w14:paraId="61954B76" w14:textId="77777777" w:rsidR="004941AE" w:rsidRDefault="004941AE" w:rsidP="004941AE">
      <w:pPr>
        <w:rPr>
          <w:rFonts w:ascii="Arial" w:hAnsi="Arial" w:cs="Arial"/>
          <w:b/>
          <w:bCs/>
        </w:rPr>
        <w:sectPr w:rsidR="004941AE" w:rsidSect="00250034">
          <w:pgSz w:w="16834" w:h="23818"/>
          <w:pgMar w:top="1440" w:right="1440" w:bottom="1440" w:left="1440" w:header="720" w:footer="720" w:gutter="0"/>
          <w:cols w:space="720"/>
          <w:docGrid w:linePitch="360"/>
        </w:sectPr>
      </w:pPr>
    </w:p>
    <w:p w14:paraId="377CC78F" w14:textId="0BF6428E" w:rsidR="004941AE" w:rsidRDefault="004941AE">
      <w:pPr>
        <w:rPr>
          <w:rFonts w:ascii="Arial" w:hAnsi="Arial" w:cs="Arial"/>
        </w:rPr>
      </w:pPr>
      <w:proofErr w:type="spellStart"/>
      <w:r>
        <w:rPr>
          <w:rFonts w:ascii="Arial" w:hAnsi="Arial" w:cs="Arial"/>
          <w:b/>
          <w:bCs/>
        </w:rPr>
        <w:lastRenderedPageBreak/>
        <w:t>eFigure</w:t>
      </w:r>
      <w:proofErr w:type="spellEnd"/>
      <w:r>
        <w:rPr>
          <w:rFonts w:ascii="Arial" w:hAnsi="Arial" w:cs="Arial"/>
          <w:b/>
          <w:bCs/>
        </w:rPr>
        <w:t xml:space="preserve"> 1. </w:t>
      </w:r>
      <w:r w:rsidRPr="006B6520">
        <w:rPr>
          <w:rFonts w:ascii="Arial" w:hAnsi="Arial" w:cs="Arial"/>
        </w:rPr>
        <w:t>Johnson-</w:t>
      </w:r>
      <w:proofErr w:type="spellStart"/>
      <w:r w:rsidRPr="006B6520">
        <w:rPr>
          <w:rFonts w:ascii="Arial" w:hAnsi="Arial" w:cs="Arial"/>
        </w:rPr>
        <w:t>Neyman</w:t>
      </w:r>
      <w:proofErr w:type="spellEnd"/>
      <w:r w:rsidRPr="006B6520">
        <w:rPr>
          <w:rFonts w:ascii="Arial" w:hAnsi="Arial" w:cs="Arial"/>
        </w:rPr>
        <w:t xml:space="preserve"> interaction plots for significant longitudinal associations between BMI and cognition </w:t>
      </w:r>
      <w:r>
        <w:rPr>
          <w:rFonts w:ascii="Arial" w:hAnsi="Arial" w:cs="Arial"/>
        </w:rPr>
        <w:t>from late childhood through early adolescence (unstandardized estimates)</w:t>
      </w:r>
    </w:p>
    <w:p w14:paraId="71D742D4" w14:textId="77777777" w:rsidR="00C27151" w:rsidRDefault="00C27151">
      <w:pPr>
        <w:rPr>
          <w:rFonts w:ascii="Arial" w:hAnsi="Arial" w:cs="Arial"/>
        </w:rPr>
      </w:pPr>
    </w:p>
    <w:p w14:paraId="4D61CAFE" w14:textId="77777777" w:rsidR="00C7067D" w:rsidRDefault="004941AE">
      <w:pPr>
        <w:rPr>
          <w:rFonts w:ascii="Arial" w:hAnsi="Arial" w:cs="Arial"/>
        </w:rPr>
      </w:pPr>
      <w:r>
        <w:rPr>
          <w:rFonts w:ascii="Arial" w:hAnsi="Arial" w:cs="Arial"/>
          <w:b/>
          <w:bCs/>
          <w:noProof/>
        </w:rPr>
        <w:drawing>
          <wp:inline distT="0" distB="0" distL="0" distR="0" wp14:anchorId="5AC131A4" wp14:editId="33D2237A">
            <wp:extent cx="5943600" cy="2898775"/>
            <wp:effectExtent l="0" t="0" r="0" b="0"/>
            <wp:docPr id="876332232" name="Picture 876332232" descr="A collage of graphs showing different stages of a patient's brai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703479" name="Picture 1" descr="A collage of graphs showing different stages of a patient's brain&#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898775"/>
                    </a:xfrm>
                    <a:prstGeom prst="rect">
                      <a:avLst/>
                    </a:prstGeom>
                  </pic:spPr>
                </pic:pic>
              </a:graphicData>
            </a:graphic>
          </wp:inline>
        </w:drawing>
      </w:r>
    </w:p>
    <w:p w14:paraId="700EF2D6" w14:textId="77777777" w:rsidR="00C7067D" w:rsidRDefault="00C7067D">
      <w:pPr>
        <w:rPr>
          <w:rFonts w:ascii="Arial" w:hAnsi="Arial" w:cs="Arial"/>
        </w:rPr>
      </w:pPr>
    </w:p>
    <w:p w14:paraId="5D6B7DBA" w14:textId="5C9241E4" w:rsidR="004941AE" w:rsidRDefault="00C7067D">
      <w:pPr>
        <w:rPr>
          <w:rFonts w:ascii="Arial" w:hAnsi="Arial" w:cs="Arial"/>
        </w:rPr>
      </w:pPr>
      <w:r>
        <w:rPr>
          <w:rFonts w:ascii="Arial" w:hAnsi="Arial" w:cs="Arial"/>
          <w:i/>
          <w:iCs/>
        </w:rPr>
        <w:t>Caption</w:t>
      </w:r>
      <w:r>
        <w:rPr>
          <w:rFonts w:ascii="Arial" w:hAnsi="Arial" w:cs="Arial"/>
        </w:rPr>
        <w:t xml:space="preserve">. </w:t>
      </w:r>
      <w:r w:rsidR="00956D46">
        <w:rPr>
          <w:rFonts w:ascii="Arial" w:hAnsi="Arial" w:cs="Arial"/>
        </w:rPr>
        <w:t xml:space="preserve">Lower </w:t>
      </w:r>
      <w:r w:rsidR="00103412">
        <w:rPr>
          <w:rFonts w:ascii="Arial" w:hAnsi="Arial" w:cs="Arial"/>
        </w:rPr>
        <w:t>scores</w:t>
      </w:r>
      <w:r w:rsidR="00956D46">
        <w:rPr>
          <w:rFonts w:ascii="Arial" w:hAnsi="Arial" w:cs="Arial"/>
        </w:rPr>
        <w:t xml:space="preserve"> </w:t>
      </w:r>
      <w:r w:rsidR="00103412">
        <w:rPr>
          <w:rFonts w:ascii="Arial" w:hAnsi="Arial" w:cs="Arial"/>
        </w:rPr>
        <w:t>on cognitive tests</w:t>
      </w:r>
      <w:r w:rsidR="00956D46">
        <w:rPr>
          <w:rFonts w:ascii="Arial" w:hAnsi="Arial" w:cs="Arial"/>
        </w:rPr>
        <w:t xml:space="preserve"> at baseline (x-axis) were associated with greater annual body mass index (BMI) gain (y-axis). </w:t>
      </w:r>
      <w:r w:rsidR="00103412">
        <w:rPr>
          <w:rFonts w:ascii="Arial" w:hAnsi="Arial" w:cs="Arial"/>
        </w:rPr>
        <w:t>Solid horizontal</w:t>
      </w:r>
      <w:r w:rsidR="00850D1B">
        <w:rPr>
          <w:rFonts w:ascii="Arial" w:hAnsi="Arial" w:cs="Arial"/>
        </w:rPr>
        <w:t xml:space="preserve"> lines represent annual </w:t>
      </w:r>
      <w:r w:rsidR="00956D46">
        <w:rPr>
          <w:rFonts w:ascii="Arial" w:hAnsi="Arial" w:cs="Arial"/>
        </w:rPr>
        <w:t>BMI</w:t>
      </w:r>
      <w:r w:rsidR="00850D1B">
        <w:rPr>
          <w:rFonts w:ascii="Arial" w:hAnsi="Arial" w:cs="Arial"/>
        </w:rPr>
        <w:t xml:space="preserve"> changes </w:t>
      </w:r>
      <w:r w:rsidR="00956D46">
        <w:rPr>
          <w:rFonts w:ascii="Arial" w:hAnsi="Arial" w:cs="Arial"/>
        </w:rPr>
        <w:t>corresponding to</w:t>
      </w:r>
      <w:r w:rsidR="00850D1B">
        <w:rPr>
          <w:rFonts w:ascii="Arial" w:hAnsi="Arial" w:cs="Arial"/>
        </w:rPr>
        <w:t xml:space="preserve"> median </w:t>
      </w:r>
      <w:r w:rsidR="00956D46">
        <w:rPr>
          <w:rFonts w:ascii="Arial" w:hAnsi="Arial" w:cs="Arial"/>
        </w:rPr>
        <w:t xml:space="preserve">baseline </w:t>
      </w:r>
      <w:r w:rsidR="00850D1B">
        <w:rPr>
          <w:rFonts w:ascii="Arial" w:hAnsi="Arial" w:cs="Arial"/>
        </w:rPr>
        <w:t>cognitive performance</w:t>
      </w:r>
      <w:r w:rsidR="00956D46">
        <w:rPr>
          <w:rFonts w:ascii="Arial" w:hAnsi="Arial" w:cs="Arial"/>
        </w:rPr>
        <w:t>, which were proxies of normative changes</w:t>
      </w:r>
      <w:r w:rsidR="00850D1B">
        <w:rPr>
          <w:rFonts w:ascii="Arial" w:hAnsi="Arial" w:cs="Arial"/>
        </w:rPr>
        <w:t xml:space="preserve">. Dashed lines and shades represent 95% confidence intervals. </w:t>
      </w:r>
      <w:r w:rsidR="00956D46">
        <w:rPr>
          <w:rFonts w:ascii="Arial" w:hAnsi="Arial" w:cs="Arial"/>
        </w:rPr>
        <w:t xml:space="preserve">These plots visualize the significant unstandardized </w:t>
      </w:r>
      <w:r w:rsidR="00956D46" w:rsidRPr="00956D46">
        <w:rPr>
          <w:rFonts w:ascii="Arial" w:hAnsi="Arial" w:cs="Arial"/>
        </w:rPr>
        <w:t>[age] × [baseline cognition</w:t>
      </w:r>
      <w:r w:rsidR="00956D46">
        <w:rPr>
          <w:rFonts w:ascii="Arial" w:hAnsi="Arial" w:cs="Arial"/>
        </w:rPr>
        <w:t xml:space="preserve">] interactions from </w:t>
      </w:r>
      <w:r w:rsidR="00956D46">
        <w:rPr>
          <w:rFonts w:ascii="Arial" w:hAnsi="Arial" w:cs="Arial"/>
          <w:b/>
          <w:bCs/>
        </w:rPr>
        <w:t>eTable 2</w:t>
      </w:r>
      <w:r w:rsidR="00956D46">
        <w:rPr>
          <w:rFonts w:ascii="Arial" w:hAnsi="Arial" w:cs="Arial"/>
        </w:rPr>
        <w:t xml:space="preserve">. </w:t>
      </w:r>
      <w:r w:rsidR="008D4BC3">
        <w:rPr>
          <w:rFonts w:ascii="Arial" w:hAnsi="Arial" w:cs="Arial"/>
        </w:rPr>
        <w:t xml:space="preserve">Here, the </w:t>
      </w:r>
      <w:r w:rsidR="008D4BC3" w:rsidRPr="00956D46">
        <w:rPr>
          <w:rFonts w:ascii="Arial" w:hAnsi="Arial" w:cs="Arial"/>
        </w:rPr>
        <w:t>[age] × [baseline cognition</w:t>
      </w:r>
      <w:r w:rsidR="008D4BC3">
        <w:rPr>
          <w:rFonts w:ascii="Arial" w:hAnsi="Arial" w:cs="Arial"/>
        </w:rPr>
        <w:t xml:space="preserve">] interactions were significant for all levels of baseline cognition (blue shades, false discovery rate (FDR)-corrected </w:t>
      </w:r>
      <w:r w:rsidR="008D4BC3">
        <w:rPr>
          <w:rFonts w:ascii="Arial" w:hAnsi="Arial" w:cs="Arial"/>
          <w:i/>
          <w:iCs/>
        </w:rPr>
        <w:t>P</w:t>
      </w:r>
      <w:r w:rsidR="008D4BC3">
        <w:rPr>
          <w:rFonts w:ascii="Arial" w:hAnsi="Arial" w:cs="Arial"/>
        </w:rPr>
        <w:t xml:space="preserve"> </w:t>
      </w:r>
      <w:r w:rsidR="008D4BC3" w:rsidRPr="008D4BC3">
        <w:rPr>
          <w:rFonts w:ascii="Arial" w:hAnsi="Arial" w:cs="Arial"/>
        </w:rPr>
        <w:t>≤ </w:t>
      </w:r>
      <w:r w:rsidR="008D4BC3">
        <w:rPr>
          <w:rFonts w:ascii="Arial" w:hAnsi="Arial" w:cs="Arial"/>
        </w:rPr>
        <w:t xml:space="preserve">.05). </w:t>
      </w:r>
      <w:r w:rsidR="00850D1B">
        <w:rPr>
          <w:rFonts w:ascii="Arial" w:hAnsi="Arial" w:cs="Arial"/>
        </w:rPr>
        <w:t>RAVLT</w:t>
      </w:r>
      <w:r w:rsidR="008D4BC3">
        <w:rPr>
          <w:rFonts w:ascii="Arial" w:hAnsi="Arial" w:cs="Arial"/>
        </w:rPr>
        <w:t xml:space="preserve"> indicates </w:t>
      </w:r>
      <w:r w:rsidR="00850D1B" w:rsidRPr="00614B9C">
        <w:rPr>
          <w:rFonts w:ascii="Arial" w:hAnsi="Arial" w:cs="Arial"/>
        </w:rPr>
        <w:t>Rey Auditory Verbal Learning Test</w:t>
      </w:r>
      <w:r w:rsidR="007D2D81">
        <w:rPr>
          <w:rFonts w:ascii="Arial" w:hAnsi="Arial" w:cs="Arial"/>
        </w:rPr>
        <w:t>.</w:t>
      </w:r>
      <w:r w:rsidR="004941AE">
        <w:rPr>
          <w:rFonts w:ascii="Arial" w:hAnsi="Arial" w:cs="Arial"/>
        </w:rPr>
        <w:br w:type="page"/>
      </w:r>
    </w:p>
    <w:p w14:paraId="32BC2735" w14:textId="1B8CBE9F" w:rsidR="004941AE" w:rsidRDefault="004941AE">
      <w:pPr>
        <w:rPr>
          <w:rFonts w:ascii="Arial" w:hAnsi="Arial" w:cs="Arial"/>
        </w:rPr>
      </w:pPr>
      <w:proofErr w:type="spellStart"/>
      <w:r>
        <w:rPr>
          <w:rFonts w:ascii="Arial" w:hAnsi="Arial" w:cs="Arial"/>
          <w:b/>
          <w:bCs/>
        </w:rPr>
        <w:lastRenderedPageBreak/>
        <w:t>eFigure</w:t>
      </w:r>
      <w:proofErr w:type="spellEnd"/>
      <w:r>
        <w:rPr>
          <w:rFonts w:ascii="Arial" w:hAnsi="Arial" w:cs="Arial"/>
          <w:b/>
          <w:bCs/>
        </w:rPr>
        <w:t xml:space="preserve"> 2. </w:t>
      </w:r>
      <w:r w:rsidRPr="006B6520">
        <w:rPr>
          <w:rFonts w:ascii="Arial" w:hAnsi="Arial" w:cs="Arial"/>
        </w:rPr>
        <w:t>Johnson-</w:t>
      </w:r>
      <w:proofErr w:type="spellStart"/>
      <w:r w:rsidRPr="006B6520">
        <w:rPr>
          <w:rFonts w:ascii="Arial" w:hAnsi="Arial" w:cs="Arial"/>
        </w:rPr>
        <w:t>Neyman</w:t>
      </w:r>
      <w:proofErr w:type="spellEnd"/>
      <w:r w:rsidRPr="006B6520">
        <w:rPr>
          <w:rFonts w:ascii="Arial" w:hAnsi="Arial" w:cs="Arial"/>
        </w:rPr>
        <w:t xml:space="preserve"> interaction plots for significant longitudinal associations between BMI and </w:t>
      </w:r>
      <w:r>
        <w:rPr>
          <w:rFonts w:ascii="Arial" w:hAnsi="Arial" w:cs="Arial"/>
        </w:rPr>
        <w:t>psychopathology</w:t>
      </w:r>
      <w:r w:rsidRPr="006B6520">
        <w:rPr>
          <w:rFonts w:ascii="Arial" w:hAnsi="Arial" w:cs="Arial"/>
        </w:rPr>
        <w:t xml:space="preserve"> </w:t>
      </w:r>
      <w:r>
        <w:rPr>
          <w:rFonts w:ascii="Arial" w:hAnsi="Arial" w:cs="Arial"/>
        </w:rPr>
        <w:t>from late childhood through early adolescence (unstandardized estimates)</w:t>
      </w:r>
    </w:p>
    <w:p w14:paraId="2AC3774D" w14:textId="0179A61E" w:rsidR="007E02D9" w:rsidRPr="007D2D81" w:rsidRDefault="004941AE">
      <w:pPr>
        <w:rPr>
          <w:rFonts w:ascii="Arial" w:hAnsi="Arial" w:cs="Arial"/>
        </w:rPr>
      </w:pPr>
      <w:r>
        <w:rPr>
          <w:rFonts w:ascii="Arial" w:hAnsi="Arial" w:cs="Arial"/>
          <w:noProof/>
        </w:rPr>
        <w:drawing>
          <wp:inline distT="0" distB="0" distL="0" distR="0" wp14:anchorId="7CEE6939" wp14:editId="4109E63A">
            <wp:extent cx="5943600" cy="6945630"/>
            <wp:effectExtent l="0" t="0" r="0" b="1270"/>
            <wp:docPr id="294168742" name="Picture 294168742" descr="A chart of different therapy and therap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490222" name="Picture 2" descr="A chart of different therapy and therapy&#10;&#10;Description automatically generated with medium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6945630"/>
                    </a:xfrm>
                    <a:prstGeom prst="rect">
                      <a:avLst/>
                    </a:prstGeom>
                  </pic:spPr>
                </pic:pic>
              </a:graphicData>
            </a:graphic>
          </wp:inline>
        </w:drawing>
      </w:r>
    </w:p>
    <w:p w14:paraId="478499DD" w14:textId="24E60636" w:rsidR="004941AE" w:rsidRDefault="00956D46">
      <w:pPr>
        <w:rPr>
          <w:rFonts w:ascii="Arial" w:hAnsi="Arial" w:cs="Arial"/>
        </w:rPr>
      </w:pPr>
      <w:r>
        <w:rPr>
          <w:rFonts w:ascii="Arial" w:hAnsi="Arial" w:cs="Arial"/>
          <w:i/>
          <w:iCs/>
        </w:rPr>
        <w:t>Caption</w:t>
      </w:r>
      <w:r>
        <w:rPr>
          <w:rFonts w:ascii="Arial" w:hAnsi="Arial" w:cs="Arial"/>
        </w:rPr>
        <w:t xml:space="preserve">. </w:t>
      </w:r>
      <w:r>
        <w:rPr>
          <w:rFonts w:ascii="Arial" w:hAnsi="Arial" w:cs="Arial"/>
          <w:b/>
          <w:bCs/>
        </w:rPr>
        <w:t>A</w:t>
      </w:r>
      <w:r w:rsidRPr="00956D46">
        <w:rPr>
          <w:rFonts w:ascii="Arial" w:hAnsi="Arial" w:cs="Arial"/>
        </w:rPr>
        <w:t>.</w:t>
      </w:r>
      <w:r>
        <w:rPr>
          <w:rFonts w:ascii="Arial" w:hAnsi="Arial" w:cs="Arial"/>
          <w:b/>
          <w:bCs/>
        </w:rPr>
        <w:t xml:space="preserve"> </w:t>
      </w:r>
      <w:r>
        <w:rPr>
          <w:rFonts w:ascii="Arial" w:hAnsi="Arial" w:cs="Arial"/>
        </w:rPr>
        <w:t>Higher body mass index</w:t>
      </w:r>
      <w:r w:rsidR="00103412">
        <w:rPr>
          <w:rFonts w:ascii="Arial" w:hAnsi="Arial" w:cs="Arial"/>
        </w:rPr>
        <w:t xml:space="preserve"> (BMI)</w:t>
      </w:r>
      <w:r>
        <w:rPr>
          <w:rFonts w:ascii="Arial" w:hAnsi="Arial" w:cs="Arial"/>
        </w:rPr>
        <w:t xml:space="preserve"> at baseline (x-axis) </w:t>
      </w:r>
      <w:r w:rsidR="00103412">
        <w:rPr>
          <w:rFonts w:ascii="Arial" w:hAnsi="Arial" w:cs="Arial"/>
        </w:rPr>
        <w:t>was</w:t>
      </w:r>
      <w:r>
        <w:rPr>
          <w:rFonts w:ascii="Arial" w:hAnsi="Arial" w:cs="Arial"/>
        </w:rPr>
        <w:t xml:space="preserve"> associated with greater increases in withdrawn/depressed (withdep) and depression problems</w:t>
      </w:r>
      <w:r w:rsidR="00103412">
        <w:rPr>
          <w:rFonts w:ascii="Arial" w:hAnsi="Arial" w:cs="Arial"/>
        </w:rPr>
        <w:t xml:space="preserve"> per year</w:t>
      </w:r>
      <w:r>
        <w:rPr>
          <w:rFonts w:ascii="Arial" w:hAnsi="Arial" w:cs="Arial"/>
        </w:rPr>
        <w:t xml:space="preserve"> (y-axis). </w:t>
      </w:r>
      <w:r w:rsidR="00103412">
        <w:rPr>
          <w:rFonts w:ascii="Arial" w:hAnsi="Arial" w:cs="Arial"/>
        </w:rPr>
        <w:t>Solid horizontal lines represent annual psychopathology changes corresponding to median BMI (</w:t>
      </w:r>
      <w:r w:rsidR="00103412" w:rsidRPr="007D2D81">
        <w:rPr>
          <w:rFonts w:ascii="Arial" w:hAnsi="Arial" w:cs="Arial"/>
        </w:rPr>
        <w:t>17.48 kg/m</w:t>
      </w:r>
      <w:r w:rsidR="00103412" w:rsidRPr="007D2D81">
        <w:rPr>
          <w:rFonts w:ascii="Arial" w:hAnsi="Arial" w:cs="Arial"/>
          <w:vertAlign w:val="superscript"/>
        </w:rPr>
        <w:t>2</w:t>
      </w:r>
      <w:r w:rsidR="00103412">
        <w:rPr>
          <w:rFonts w:ascii="Arial" w:hAnsi="Arial" w:cs="Arial"/>
        </w:rPr>
        <w:t xml:space="preserve">), which were proxies of normative changes. </w:t>
      </w:r>
      <w:r w:rsidR="00103412">
        <w:rPr>
          <w:rFonts w:ascii="Arial" w:hAnsi="Arial" w:cs="Arial"/>
        </w:rPr>
        <w:lastRenderedPageBreak/>
        <w:t xml:space="preserve">These plots visualize the significant unstandardized </w:t>
      </w:r>
      <w:r w:rsidR="00103412" w:rsidRPr="00956D46">
        <w:rPr>
          <w:rFonts w:ascii="Arial" w:hAnsi="Arial" w:cs="Arial"/>
        </w:rPr>
        <w:t xml:space="preserve">[age] × [baseline </w:t>
      </w:r>
      <w:r w:rsidR="00103412">
        <w:rPr>
          <w:rFonts w:ascii="Arial" w:hAnsi="Arial" w:cs="Arial"/>
        </w:rPr>
        <w:t xml:space="preserve">BMI] interactions from </w:t>
      </w:r>
      <w:r w:rsidR="00103412">
        <w:rPr>
          <w:rFonts w:ascii="Arial" w:hAnsi="Arial" w:cs="Arial"/>
          <w:b/>
          <w:bCs/>
        </w:rPr>
        <w:t>eTable 2</w:t>
      </w:r>
      <w:r w:rsidR="00103412">
        <w:rPr>
          <w:rFonts w:ascii="Arial" w:hAnsi="Arial" w:cs="Arial"/>
        </w:rPr>
        <w:t>. However, the Johnson-</w:t>
      </w:r>
      <w:proofErr w:type="spellStart"/>
      <w:r w:rsidR="00103412">
        <w:rPr>
          <w:rFonts w:ascii="Arial" w:hAnsi="Arial" w:cs="Arial"/>
        </w:rPr>
        <w:t>Neyman</w:t>
      </w:r>
      <w:proofErr w:type="spellEnd"/>
      <w:r w:rsidR="00103412">
        <w:rPr>
          <w:rFonts w:ascii="Arial" w:hAnsi="Arial" w:cs="Arial"/>
        </w:rPr>
        <w:t xml:space="preserve"> procedure revealed that such interactions were not significant at baseline BMI levels that were slightly below the median (red shades, false discovery rate (FDR)-corrected </w:t>
      </w:r>
      <w:r w:rsidR="00103412">
        <w:rPr>
          <w:rFonts w:ascii="Arial" w:hAnsi="Arial" w:cs="Arial"/>
          <w:i/>
          <w:iCs/>
        </w:rPr>
        <w:t>P</w:t>
      </w:r>
      <w:r w:rsidR="00103412">
        <w:rPr>
          <w:rFonts w:ascii="Arial" w:hAnsi="Arial" w:cs="Arial"/>
        </w:rPr>
        <w:t xml:space="preserve"> &gt; .05); </w:t>
      </w:r>
      <w:proofErr w:type="spellStart"/>
      <w:r w:rsidR="00103412">
        <w:rPr>
          <w:rFonts w:ascii="Arial" w:hAnsi="Arial" w:cs="Arial"/>
        </w:rPr>
        <w:t>ie</w:t>
      </w:r>
      <w:proofErr w:type="spellEnd"/>
      <w:r w:rsidR="00103412">
        <w:rPr>
          <w:rFonts w:ascii="Arial" w:hAnsi="Arial" w:cs="Arial"/>
        </w:rPr>
        <w:t xml:space="preserve">, psychopathology trajectories only diverged for those with baseline BMI levels near or above the median. </w:t>
      </w:r>
      <w:r w:rsidR="00103412">
        <w:rPr>
          <w:rFonts w:ascii="Arial" w:hAnsi="Arial" w:cs="Arial"/>
          <w:b/>
          <w:bCs/>
        </w:rPr>
        <w:t>B</w:t>
      </w:r>
      <w:r w:rsidR="00103412">
        <w:rPr>
          <w:rFonts w:ascii="Arial" w:hAnsi="Arial" w:cs="Arial"/>
        </w:rPr>
        <w:t xml:space="preserve">. More endorsement of psychopathology at baseline (x-axis) was associated with greater annual BMI gain (y-axis). Solid horizontal lines represent annual BMI changes corresponding to no endorsement at baseline, which were proxies of normative changes. These plots visualize the significant unstandardized </w:t>
      </w:r>
      <w:r w:rsidR="00103412" w:rsidRPr="00956D46">
        <w:rPr>
          <w:rFonts w:ascii="Arial" w:hAnsi="Arial" w:cs="Arial"/>
        </w:rPr>
        <w:t xml:space="preserve">[age] × [baseline </w:t>
      </w:r>
      <w:r w:rsidR="00103412">
        <w:rPr>
          <w:rFonts w:ascii="Arial" w:hAnsi="Arial" w:cs="Arial"/>
        </w:rPr>
        <w:t xml:space="preserve">psychopathology] interactions from </w:t>
      </w:r>
      <w:r w:rsidR="00103412">
        <w:rPr>
          <w:rFonts w:ascii="Arial" w:hAnsi="Arial" w:cs="Arial"/>
          <w:b/>
          <w:bCs/>
        </w:rPr>
        <w:t>eTable 2</w:t>
      </w:r>
      <w:r w:rsidR="00103412">
        <w:rPr>
          <w:rFonts w:ascii="Arial" w:hAnsi="Arial" w:cs="Arial"/>
        </w:rPr>
        <w:t xml:space="preserve">. </w:t>
      </w:r>
      <w:r w:rsidR="008D4BC3">
        <w:rPr>
          <w:rFonts w:ascii="Arial" w:hAnsi="Arial" w:cs="Arial"/>
        </w:rPr>
        <w:t xml:space="preserve">Here, the </w:t>
      </w:r>
      <w:r w:rsidR="008D4BC3" w:rsidRPr="00956D46">
        <w:rPr>
          <w:rFonts w:ascii="Arial" w:hAnsi="Arial" w:cs="Arial"/>
        </w:rPr>
        <w:t xml:space="preserve">[age] × [baseline </w:t>
      </w:r>
      <w:r w:rsidR="008D4BC3">
        <w:rPr>
          <w:rFonts w:ascii="Arial" w:hAnsi="Arial" w:cs="Arial"/>
        </w:rPr>
        <w:t xml:space="preserve">psychopathology] interactions were significant for all levels of baseline psychopathology  endorsement (blue shades, FDR-corrected </w:t>
      </w:r>
      <w:r w:rsidR="008D4BC3">
        <w:rPr>
          <w:rFonts w:ascii="Arial" w:hAnsi="Arial" w:cs="Arial"/>
          <w:i/>
          <w:iCs/>
        </w:rPr>
        <w:t>P</w:t>
      </w:r>
      <w:r w:rsidR="008D4BC3">
        <w:rPr>
          <w:rFonts w:ascii="Arial" w:hAnsi="Arial" w:cs="Arial"/>
        </w:rPr>
        <w:t xml:space="preserve"> </w:t>
      </w:r>
      <w:r w:rsidR="008D4BC3" w:rsidRPr="008D4BC3">
        <w:rPr>
          <w:rFonts w:ascii="Arial" w:hAnsi="Arial" w:cs="Arial"/>
        </w:rPr>
        <w:t>≤ </w:t>
      </w:r>
      <w:r w:rsidR="008D4BC3">
        <w:rPr>
          <w:rFonts w:ascii="Arial" w:hAnsi="Arial" w:cs="Arial"/>
        </w:rPr>
        <w:t xml:space="preserve">.05). </w:t>
      </w:r>
      <w:r w:rsidR="00103412">
        <w:rPr>
          <w:rFonts w:ascii="Arial" w:hAnsi="Arial" w:cs="Arial"/>
        </w:rPr>
        <w:t xml:space="preserve">In both panels, dashed lines and shades represent 95% confidence intervals. </w:t>
      </w:r>
      <w:r w:rsidR="00E72EFA">
        <w:rPr>
          <w:rFonts w:ascii="Arial" w:hAnsi="Arial" w:cs="Arial"/>
        </w:rPr>
        <w:t>ADHD</w:t>
      </w:r>
      <w:r w:rsidR="00E72EFA">
        <w:rPr>
          <w:rFonts w:ascii="Arial" w:hAnsi="Arial" w:cs="Arial"/>
        </w:rPr>
        <w:t xml:space="preserve"> indicates </w:t>
      </w:r>
      <w:r w:rsidR="00E72EFA">
        <w:rPr>
          <w:rFonts w:ascii="Arial" w:hAnsi="Arial" w:cs="Arial"/>
        </w:rPr>
        <w:t>attention-deficit/hyperactivity disorder</w:t>
      </w:r>
      <w:r w:rsidR="00E72EFA">
        <w:rPr>
          <w:rFonts w:ascii="Arial" w:hAnsi="Arial" w:cs="Arial"/>
        </w:rPr>
        <w:t>.</w:t>
      </w:r>
      <w:r w:rsidR="004941AE">
        <w:rPr>
          <w:rFonts w:ascii="Arial" w:hAnsi="Arial" w:cs="Arial"/>
        </w:rPr>
        <w:br w:type="page"/>
      </w:r>
    </w:p>
    <w:p w14:paraId="0027F87D" w14:textId="77777777" w:rsidR="004941AE" w:rsidRDefault="004941AE">
      <w:pPr>
        <w:rPr>
          <w:rFonts w:ascii="Arial" w:hAnsi="Arial" w:cs="Arial"/>
        </w:rPr>
        <w:sectPr w:rsidR="004941AE" w:rsidSect="004941AE">
          <w:pgSz w:w="12240" w:h="15840"/>
          <w:pgMar w:top="1440" w:right="1440" w:bottom="1440" w:left="1440" w:header="720" w:footer="720" w:gutter="0"/>
          <w:cols w:space="720"/>
          <w:docGrid w:linePitch="360"/>
        </w:sectPr>
      </w:pPr>
    </w:p>
    <w:p w14:paraId="5FB1E086" w14:textId="5F10B486" w:rsidR="004941AE" w:rsidRDefault="004941AE" w:rsidP="004941AE">
      <w:pPr>
        <w:rPr>
          <w:rFonts w:ascii="Arial" w:hAnsi="Arial" w:cs="Arial"/>
          <w:b/>
          <w:bCs/>
        </w:rPr>
      </w:pPr>
      <w:r>
        <w:rPr>
          <w:rFonts w:ascii="Arial" w:hAnsi="Arial" w:cs="Arial"/>
          <w:b/>
          <w:bCs/>
        </w:rPr>
        <w:lastRenderedPageBreak/>
        <w:t xml:space="preserve">eTable 3. </w:t>
      </w:r>
      <w:r>
        <w:rPr>
          <w:rFonts w:ascii="Arial" w:hAnsi="Arial" w:cs="Arial"/>
        </w:rPr>
        <w:t>Sex interactions with the longitudinal</w:t>
      </w:r>
      <w:r w:rsidRPr="00A90CB3">
        <w:rPr>
          <w:rFonts w:ascii="Arial" w:hAnsi="Arial" w:cs="Arial"/>
        </w:rPr>
        <w:t xml:space="preserve"> associations between BMI, cognition, and psychopathology </w:t>
      </w:r>
      <w:r>
        <w:rPr>
          <w:rFonts w:ascii="Arial" w:hAnsi="Arial" w:cs="Arial"/>
        </w:rPr>
        <w:t xml:space="preserve">from late childhood through early </w:t>
      </w:r>
      <w:proofErr w:type="spellStart"/>
      <w:r>
        <w:rPr>
          <w:rFonts w:ascii="Arial" w:hAnsi="Arial" w:cs="Arial"/>
        </w:rPr>
        <w:t>adolescence</w:t>
      </w:r>
      <w:r w:rsidR="00B4234B">
        <w:rPr>
          <w:rFonts w:ascii="Arial" w:hAnsi="Arial" w:cs="Arial"/>
          <w:vertAlign w:val="superscript"/>
        </w:rPr>
        <w:t>a</w:t>
      </w:r>
      <w:proofErr w:type="spellEnd"/>
      <w:r>
        <w:rPr>
          <w:rFonts w:ascii="Arial" w:hAnsi="Arial" w:cs="Arial"/>
          <w:b/>
          <w:bCs/>
        </w:rPr>
        <w:t xml:space="preserve"> </w:t>
      </w:r>
    </w:p>
    <w:tbl>
      <w:tblPr>
        <w:tblStyle w:val="TableGrid"/>
        <w:tblW w:w="14119" w:type="dxa"/>
        <w:tblInd w:w="-5" w:type="dxa"/>
        <w:tblLook w:val="04A0" w:firstRow="1" w:lastRow="0" w:firstColumn="1" w:lastColumn="0" w:noHBand="0" w:noVBand="1"/>
      </w:tblPr>
      <w:tblGrid>
        <w:gridCol w:w="3000"/>
        <w:gridCol w:w="2486"/>
        <w:gridCol w:w="1075"/>
        <w:gridCol w:w="1076"/>
        <w:gridCol w:w="862"/>
        <w:gridCol w:w="2610"/>
        <w:gridCol w:w="1075"/>
        <w:gridCol w:w="1080"/>
        <w:gridCol w:w="855"/>
      </w:tblGrid>
      <w:tr w:rsidR="00967B57" w:rsidRPr="00250034" w14:paraId="36BF60F3" w14:textId="77777777" w:rsidTr="00967B57">
        <w:trPr>
          <w:trHeight w:val="1592"/>
        </w:trPr>
        <w:tc>
          <w:tcPr>
            <w:tcW w:w="3000" w:type="dxa"/>
            <w:vMerge w:val="restart"/>
            <w:vAlign w:val="bottom"/>
          </w:tcPr>
          <w:p w14:paraId="4331D1F9" w14:textId="7CF2A8AF" w:rsidR="00967B57" w:rsidRPr="00074CF6" w:rsidRDefault="00967B57" w:rsidP="00967B57">
            <w:pPr>
              <w:rPr>
                <w:rFonts w:ascii="Arial" w:hAnsi="Arial" w:cs="Arial"/>
                <w:b/>
                <w:bCs/>
              </w:rPr>
            </w:pPr>
            <w:proofErr w:type="spellStart"/>
            <w:r w:rsidRPr="0051026A">
              <w:rPr>
                <w:rFonts w:ascii="Arial" w:hAnsi="Arial" w:cs="Arial"/>
                <w:b/>
                <w:bCs/>
              </w:rPr>
              <w:t>Variable</w:t>
            </w:r>
            <w:r>
              <w:rPr>
                <w:rFonts w:ascii="Arial" w:hAnsi="Arial" w:cs="Arial"/>
                <w:b/>
                <w:bCs/>
                <w:vertAlign w:val="superscript"/>
              </w:rPr>
              <w:t>b</w:t>
            </w:r>
            <w:proofErr w:type="spellEnd"/>
          </w:p>
        </w:tc>
        <w:tc>
          <w:tcPr>
            <w:tcW w:w="5499" w:type="dxa"/>
            <w:gridSpan w:val="4"/>
            <w:vAlign w:val="center"/>
          </w:tcPr>
          <w:p w14:paraId="4272E850" w14:textId="77777777" w:rsidR="00967B57" w:rsidRDefault="00967B57" w:rsidP="00967B57">
            <w:pPr>
              <w:jc w:val="center"/>
              <w:rPr>
                <w:rFonts w:ascii="Arial" w:hAnsi="Arial" w:cs="Arial"/>
                <w:b/>
                <w:bCs/>
              </w:rPr>
            </w:pPr>
            <w:r w:rsidRPr="00177747">
              <w:rPr>
                <w:rFonts w:ascii="Arial" w:hAnsi="Arial" w:cs="Arial"/>
                <w:b/>
                <w:bCs/>
              </w:rPr>
              <w:t>Baseline BMI predicting longitudinal cognition or psychopathology</w:t>
            </w:r>
          </w:p>
          <w:p w14:paraId="4D47160F" w14:textId="77777777" w:rsidR="00967B57" w:rsidRPr="00177747" w:rsidRDefault="00967B57" w:rsidP="00967B57">
            <w:pPr>
              <w:jc w:val="center"/>
              <w:rPr>
                <w:rFonts w:ascii="Arial" w:hAnsi="Arial" w:cs="Arial"/>
                <w:b/>
                <w:bCs/>
              </w:rPr>
            </w:pPr>
          </w:p>
          <w:p w14:paraId="695110DA" w14:textId="3B2624DA" w:rsidR="00967B57" w:rsidRPr="0051026A" w:rsidRDefault="00967B57" w:rsidP="00967B57">
            <w:pPr>
              <w:jc w:val="center"/>
              <w:rPr>
                <w:rFonts w:ascii="Arial" w:hAnsi="Arial" w:cs="Arial"/>
                <w:b/>
                <w:bCs/>
              </w:rPr>
            </w:pPr>
            <w:r w:rsidRPr="00177747">
              <w:rPr>
                <w:rFonts w:ascii="Arial" w:hAnsi="Arial" w:cs="Arial"/>
              </w:rPr>
              <w:t>(</w:t>
            </w:r>
            <w:proofErr w:type="spellStart"/>
            <w:r w:rsidRPr="00177747">
              <w:rPr>
                <w:rFonts w:ascii="Arial" w:hAnsi="Arial" w:cs="Arial"/>
              </w:rPr>
              <w:t>ie</w:t>
            </w:r>
            <w:proofErr w:type="spellEnd"/>
            <w:r w:rsidRPr="00177747">
              <w:rPr>
                <w:rFonts w:ascii="Arial" w:hAnsi="Arial" w:cs="Arial"/>
              </w:rPr>
              <w:t>, [age] × [baseline BMI] interaction)</w:t>
            </w:r>
          </w:p>
        </w:tc>
        <w:tc>
          <w:tcPr>
            <w:tcW w:w="5620" w:type="dxa"/>
            <w:gridSpan w:val="4"/>
            <w:vAlign w:val="center"/>
          </w:tcPr>
          <w:p w14:paraId="2FED5630" w14:textId="77777777" w:rsidR="00967B57" w:rsidRDefault="00967B57" w:rsidP="00967B57">
            <w:pPr>
              <w:jc w:val="center"/>
              <w:rPr>
                <w:rFonts w:ascii="Arial" w:hAnsi="Arial" w:cs="Arial"/>
                <w:b/>
                <w:bCs/>
              </w:rPr>
            </w:pPr>
            <w:r w:rsidRPr="00177747">
              <w:rPr>
                <w:rFonts w:ascii="Arial" w:hAnsi="Arial" w:cs="Arial"/>
                <w:b/>
                <w:bCs/>
              </w:rPr>
              <w:t>Baseline cognition or psychopathology predicting longitudinal BMI</w:t>
            </w:r>
          </w:p>
          <w:p w14:paraId="3F1034BF" w14:textId="77777777" w:rsidR="00967B57" w:rsidRPr="00177747" w:rsidRDefault="00967B57" w:rsidP="00967B57">
            <w:pPr>
              <w:jc w:val="center"/>
              <w:rPr>
                <w:rFonts w:ascii="Arial" w:hAnsi="Arial" w:cs="Arial"/>
                <w:b/>
                <w:bCs/>
              </w:rPr>
            </w:pPr>
          </w:p>
          <w:p w14:paraId="66005B67" w14:textId="6BC45DE6" w:rsidR="00967B57" w:rsidRPr="00250034" w:rsidRDefault="00967B57" w:rsidP="00967B57">
            <w:pPr>
              <w:jc w:val="center"/>
              <w:rPr>
                <w:rFonts w:ascii="Arial" w:hAnsi="Arial" w:cs="Arial"/>
              </w:rPr>
            </w:pPr>
            <w:r w:rsidRPr="00177747">
              <w:rPr>
                <w:rFonts w:ascii="Arial" w:hAnsi="Arial" w:cs="Arial"/>
              </w:rPr>
              <w:t>(</w:t>
            </w:r>
            <w:proofErr w:type="spellStart"/>
            <w:r w:rsidRPr="00177747">
              <w:rPr>
                <w:rFonts w:ascii="Arial" w:hAnsi="Arial" w:cs="Arial"/>
              </w:rPr>
              <w:t>ie</w:t>
            </w:r>
            <w:proofErr w:type="spellEnd"/>
            <w:r w:rsidRPr="00177747">
              <w:rPr>
                <w:rFonts w:ascii="Arial" w:hAnsi="Arial" w:cs="Arial"/>
              </w:rPr>
              <w:t>, [age] × [baseline cognition or psychopathology] interaction)</w:t>
            </w:r>
          </w:p>
        </w:tc>
      </w:tr>
      <w:tr w:rsidR="004941AE" w:rsidRPr="00250034" w14:paraId="4A59789E" w14:textId="77777777" w:rsidTr="00967B57">
        <w:trPr>
          <w:trHeight w:val="719"/>
        </w:trPr>
        <w:tc>
          <w:tcPr>
            <w:tcW w:w="3000" w:type="dxa"/>
            <w:vMerge/>
            <w:vAlign w:val="bottom"/>
          </w:tcPr>
          <w:p w14:paraId="66F71EA5" w14:textId="77777777" w:rsidR="004941AE" w:rsidRPr="00250034" w:rsidRDefault="004941AE" w:rsidP="0044766A">
            <w:pPr>
              <w:rPr>
                <w:rFonts w:ascii="Arial" w:hAnsi="Arial" w:cs="Arial"/>
                <w:b/>
                <w:bCs/>
              </w:rPr>
            </w:pPr>
          </w:p>
        </w:tc>
        <w:tc>
          <w:tcPr>
            <w:tcW w:w="2486" w:type="dxa"/>
            <w:vAlign w:val="center"/>
          </w:tcPr>
          <w:p w14:paraId="315F8E03" w14:textId="77777777" w:rsidR="004941AE" w:rsidRPr="00250034" w:rsidRDefault="004941AE" w:rsidP="0044766A">
            <w:pPr>
              <w:jc w:val="center"/>
              <w:rPr>
                <w:rFonts w:ascii="Arial" w:hAnsi="Arial" w:cs="Arial"/>
                <w:b/>
                <w:bCs/>
              </w:rPr>
            </w:pPr>
            <w:r w:rsidRPr="00250034">
              <w:rPr>
                <w:rFonts w:ascii="Arial" w:hAnsi="Arial" w:cs="Arial"/>
                <w:b/>
                <w:bCs/>
              </w:rPr>
              <w:t xml:space="preserve">Std. </w:t>
            </w:r>
            <w:r w:rsidRPr="00250034">
              <w:rPr>
                <w:rFonts w:ascii="Arial" w:hAnsi="Arial" w:cs="Arial"/>
                <w:b/>
                <w:bCs/>
                <w:i/>
                <w:iCs/>
                <w:lang w:val="el-GR"/>
              </w:rPr>
              <w:t>β</w:t>
            </w:r>
            <w:r w:rsidRPr="00250034">
              <w:rPr>
                <w:rFonts w:ascii="Arial" w:hAnsi="Arial" w:cs="Arial"/>
                <w:b/>
                <w:bCs/>
              </w:rPr>
              <w:t xml:space="preserve"> (95% CI)</w:t>
            </w:r>
          </w:p>
        </w:tc>
        <w:tc>
          <w:tcPr>
            <w:tcW w:w="1075" w:type="dxa"/>
            <w:vAlign w:val="center"/>
          </w:tcPr>
          <w:p w14:paraId="39D7DC69" w14:textId="77777777" w:rsidR="004941AE" w:rsidRPr="00250034" w:rsidRDefault="004941AE" w:rsidP="0044766A">
            <w:pPr>
              <w:jc w:val="center"/>
              <w:rPr>
                <w:rFonts w:ascii="Arial" w:hAnsi="Arial" w:cs="Arial"/>
                <w:b/>
                <w:bCs/>
              </w:rPr>
            </w:pPr>
            <w:r w:rsidRPr="00250034">
              <w:rPr>
                <w:rFonts w:ascii="Arial" w:hAnsi="Arial" w:cs="Arial"/>
                <w:b/>
                <w:bCs/>
                <w:i/>
                <w:iCs/>
              </w:rPr>
              <w:t>P</w:t>
            </w:r>
            <w:r>
              <w:rPr>
                <w:rFonts w:ascii="Arial" w:hAnsi="Arial" w:cs="Arial"/>
                <w:b/>
                <w:bCs/>
                <w:i/>
                <w:iCs/>
              </w:rPr>
              <w:t xml:space="preserve"> </w:t>
            </w:r>
            <w:r w:rsidRPr="00250034">
              <w:rPr>
                <w:rFonts w:ascii="Arial" w:hAnsi="Arial" w:cs="Arial"/>
                <w:b/>
                <w:bCs/>
              </w:rPr>
              <w:t>value (raw)</w:t>
            </w:r>
          </w:p>
        </w:tc>
        <w:tc>
          <w:tcPr>
            <w:tcW w:w="1076" w:type="dxa"/>
            <w:vAlign w:val="center"/>
          </w:tcPr>
          <w:p w14:paraId="292F8163" w14:textId="77777777" w:rsidR="004941AE" w:rsidRPr="00250034" w:rsidRDefault="004941AE" w:rsidP="0044766A">
            <w:pPr>
              <w:jc w:val="center"/>
              <w:rPr>
                <w:rFonts w:ascii="Arial" w:hAnsi="Arial" w:cs="Arial"/>
                <w:b/>
                <w:bCs/>
              </w:rPr>
            </w:pPr>
            <w:r w:rsidRPr="00250034">
              <w:rPr>
                <w:rFonts w:ascii="Arial" w:hAnsi="Arial" w:cs="Arial"/>
                <w:b/>
                <w:bCs/>
                <w:i/>
                <w:iCs/>
              </w:rPr>
              <w:t xml:space="preserve">P </w:t>
            </w:r>
            <w:r w:rsidRPr="00250034">
              <w:rPr>
                <w:rFonts w:ascii="Arial" w:hAnsi="Arial" w:cs="Arial"/>
                <w:b/>
                <w:bCs/>
              </w:rPr>
              <w:t>value (FDR)</w:t>
            </w:r>
          </w:p>
        </w:tc>
        <w:tc>
          <w:tcPr>
            <w:tcW w:w="862" w:type="dxa"/>
            <w:vAlign w:val="center"/>
          </w:tcPr>
          <w:p w14:paraId="1E837341" w14:textId="76E00719" w:rsidR="004941AE" w:rsidRPr="00E73056" w:rsidRDefault="00BF00C1" w:rsidP="0044766A">
            <w:pPr>
              <w:jc w:val="center"/>
              <w:rPr>
                <w:rFonts w:ascii="Arial" w:hAnsi="Arial" w:cs="Arial"/>
                <w:b/>
                <w:bCs/>
              </w:rPr>
            </w:pPr>
            <w:r>
              <w:rPr>
                <w:rFonts w:ascii="Arial" w:hAnsi="Arial" w:cs="Arial"/>
                <w:b/>
                <w:bCs/>
              </w:rPr>
              <w:t>n</w:t>
            </w:r>
          </w:p>
        </w:tc>
        <w:tc>
          <w:tcPr>
            <w:tcW w:w="2610" w:type="dxa"/>
            <w:vAlign w:val="center"/>
          </w:tcPr>
          <w:p w14:paraId="33E9589C" w14:textId="77777777" w:rsidR="004941AE" w:rsidRPr="00250034" w:rsidRDefault="004941AE" w:rsidP="0044766A">
            <w:pPr>
              <w:jc w:val="center"/>
              <w:rPr>
                <w:rFonts w:ascii="Arial" w:hAnsi="Arial" w:cs="Arial"/>
                <w:b/>
                <w:bCs/>
              </w:rPr>
            </w:pPr>
            <w:r w:rsidRPr="00250034">
              <w:rPr>
                <w:rFonts w:ascii="Arial" w:hAnsi="Arial" w:cs="Arial"/>
                <w:b/>
                <w:bCs/>
              </w:rPr>
              <w:t xml:space="preserve">Std. </w:t>
            </w:r>
            <w:r w:rsidRPr="00250034">
              <w:rPr>
                <w:rFonts w:ascii="Arial" w:hAnsi="Arial" w:cs="Arial"/>
                <w:b/>
                <w:bCs/>
                <w:i/>
                <w:iCs/>
                <w:lang w:val="el-GR"/>
              </w:rPr>
              <w:t>β</w:t>
            </w:r>
            <w:r w:rsidRPr="00250034">
              <w:rPr>
                <w:rFonts w:ascii="Arial" w:hAnsi="Arial" w:cs="Arial"/>
                <w:b/>
                <w:bCs/>
              </w:rPr>
              <w:t xml:space="preserve"> (95% CI)</w:t>
            </w:r>
          </w:p>
        </w:tc>
        <w:tc>
          <w:tcPr>
            <w:tcW w:w="1075" w:type="dxa"/>
            <w:vAlign w:val="center"/>
          </w:tcPr>
          <w:p w14:paraId="19F923E7" w14:textId="77777777" w:rsidR="004941AE" w:rsidRPr="00250034" w:rsidRDefault="004941AE" w:rsidP="0044766A">
            <w:pPr>
              <w:jc w:val="center"/>
              <w:rPr>
                <w:rFonts w:ascii="Arial" w:hAnsi="Arial" w:cs="Arial"/>
                <w:b/>
                <w:bCs/>
              </w:rPr>
            </w:pPr>
            <w:r w:rsidRPr="00250034">
              <w:rPr>
                <w:rFonts w:ascii="Arial" w:hAnsi="Arial" w:cs="Arial"/>
                <w:b/>
                <w:bCs/>
                <w:i/>
                <w:iCs/>
              </w:rPr>
              <w:t xml:space="preserve">P </w:t>
            </w:r>
            <w:r w:rsidRPr="00250034">
              <w:rPr>
                <w:rFonts w:ascii="Arial" w:hAnsi="Arial" w:cs="Arial"/>
                <w:b/>
                <w:bCs/>
              </w:rPr>
              <w:t>value (raw)</w:t>
            </w:r>
          </w:p>
        </w:tc>
        <w:tc>
          <w:tcPr>
            <w:tcW w:w="1080" w:type="dxa"/>
            <w:vAlign w:val="center"/>
          </w:tcPr>
          <w:p w14:paraId="05E3167C" w14:textId="77777777" w:rsidR="004941AE" w:rsidRPr="00250034" w:rsidRDefault="004941AE" w:rsidP="0044766A">
            <w:pPr>
              <w:jc w:val="center"/>
              <w:rPr>
                <w:rFonts w:ascii="Arial" w:hAnsi="Arial" w:cs="Arial"/>
                <w:b/>
                <w:bCs/>
              </w:rPr>
            </w:pPr>
            <w:r w:rsidRPr="00250034">
              <w:rPr>
                <w:rFonts w:ascii="Arial" w:hAnsi="Arial" w:cs="Arial"/>
                <w:b/>
                <w:bCs/>
                <w:i/>
                <w:iCs/>
              </w:rPr>
              <w:t xml:space="preserve">P </w:t>
            </w:r>
            <w:r w:rsidRPr="00250034">
              <w:rPr>
                <w:rFonts w:ascii="Arial" w:hAnsi="Arial" w:cs="Arial"/>
                <w:b/>
                <w:bCs/>
              </w:rPr>
              <w:t>value (FDR)</w:t>
            </w:r>
          </w:p>
        </w:tc>
        <w:tc>
          <w:tcPr>
            <w:tcW w:w="855" w:type="dxa"/>
            <w:vAlign w:val="center"/>
          </w:tcPr>
          <w:p w14:paraId="73E2440C" w14:textId="1B739D5F" w:rsidR="004941AE" w:rsidRPr="00250034" w:rsidRDefault="00BF00C1" w:rsidP="0044766A">
            <w:pPr>
              <w:jc w:val="center"/>
              <w:rPr>
                <w:rFonts w:ascii="Arial" w:hAnsi="Arial" w:cs="Arial"/>
                <w:b/>
                <w:bCs/>
              </w:rPr>
            </w:pPr>
            <w:r>
              <w:rPr>
                <w:rFonts w:ascii="Arial" w:hAnsi="Arial" w:cs="Arial"/>
                <w:b/>
                <w:bCs/>
              </w:rPr>
              <w:t>n</w:t>
            </w:r>
          </w:p>
        </w:tc>
      </w:tr>
      <w:tr w:rsidR="004941AE" w:rsidRPr="00E52967" w14:paraId="5C4FD565" w14:textId="77777777" w:rsidTr="0044766A">
        <w:trPr>
          <w:trHeight w:val="374"/>
        </w:trPr>
        <w:tc>
          <w:tcPr>
            <w:tcW w:w="14119" w:type="dxa"/>
            <w:gridSpan w:val="9"/>
            <w:vAlign w:val="center"/>
          </w:tcPr>
          <w:p w14:paraId="657533C4" w14:textId="77777777" w:rsidR="004941AE" w:rsidRPr="00E52967" w:rsidRDefault="004941AE" w:rsidP="0044766A">
            <w:pPr>
              <w:rPr>
                <w:rFonts w:ascii="Arial" w:hAnsi="Arial" w:cs="Arial"/>
                <w:b/>
                <w:bCs/>
              </w:rPr>
            </w:pPr>
            <w:r w:rsidRPr="00E52967">
              <w:rPr>
                <w:rFonts w:ascii="Arial" w:hAnsi="Arial" w:cs="Arial"/>
                <w:b/>
                <w:bCs/>
              </w:rPr>
              <w:t>Cognition</w:t>
            </w:r>
          </w:p>
        </w:tc>
      </w:tr>
      <w:tr w:rsidR="00BF00C1" w:rsidRPr="00E56E63" w14:paraId="2617040D" w14:textId="77777777" w:rsidTr="0044766A">
        <w:trPr>
          <w:trHeight w:val="374"/>
        </w:trPr>
        <w:tc>
          <w:tcPr>
            <w:tcW w:w="3000" w:type="dxa"/>
            <w:vAlign w:val="center"/>
          </w:tcPr>
          <w:p w14:paraId="7DBA72CE" w14:textId="77777777" w:rsidR="00BF00C1" w:rsidRPr="00E52967" w:rsidRDefault="00BF00C1" w:rsidP="00BF00C1">
            <w:pPr>
              <w:rPr>
                <w:rFonts w:ascii="Arial" w:hAnsi="Arial" w:cs="Arial"/>
              </w:rPr>
            </w:pPr>
            <w:r w:rsidRPr="00E52967">
              <w:rPr>
                <w:rFonts w:ascii="Arial" w:hAnsi="Arial" w:cs="Arial"/>
              </w:rPr>
              <w:t>Picture Vocabulary</w:t>
            </w:r>
          </w:p>
        </w:tc>
        <w:tc>
          <w:tcPr>
            <w:tcW w:w="2486" w:type="dxa"/>
            <w:vAlign w:val="center"/>
          </w:tcPr>
          <w:p w14:paraId="74D35759" w14:textId="77777777" w:rsidR="00BF00C1" w:rsidRPr="00E56E63" w:rsidRDefault="00BF00C1" w:rsidP="00BF00C1">
            <w:pPr>
              <w:jc w:val="center"/>
              <w:rPr>
                <w:rFonts w:ascii="Arial" w:hAnsi="Arial" w:cs="Arial"/>
                <w:sz w:val="20"/>
                <w:szCs w:val="20"/>
              </w:rPr>
            </w:pPr>
            <w:r>
              <w:rPr>
                <w:rFonts w:ascii="Arial" w:hAnsi="Arial" w:cs="Arial"/>
                <w:sz w:val="20"/>
                <w:szCs w:val="20"/>
              </w:rPr>
              <w:t>0.010 (-0.014 to 0.033)</w:t>
            </w:r>
          </w:p>
        </w:tc>
        <w:tc>
          <w:tcPr>
            <w:tcW w:w="1075" w:type="dxa"/>
            <w:vAlign w:val="center"/>
          </w:tcPr>
          <w:p w14:paraId="6ACADD9A" w14:textId="77777777" w:rsidR="00BF00C1" w:rsidRPr="00E56E63" w:rsidRDefault="00BF00C1" w:rsidP="00BF00C1">
            <w:pPr>
              <w:jc w:val="center"/>
              <w:rPr>
                <w:rFonts w:ascii="Arial" w:hAnsi="Arial" w:cs="Arial"/>
                <w:sz w:val="20"/>
                <w:szCs w:val="20"/>
              </w:rPr>
            </w:pPr>
            <w:r>
              <w:rPr>
                <w:rFonts w:ascii="Arial" w:hAnsi="Arial" w:cs="Arial"/>
                <w:sz w:val="20"/>
                <w:szCs w:val="20"/>
              </w:rPr>
              <w:t>.42</w:t>
            </w:r>
          </w:p>
        </w:tc>
        <w:tc>
          <w:tcPr>
            <w:tcW w:w="1076" w:type="dxa"/>
            <w:vAlign w:val="center"/>
          </w:tcPr>
          <w:p w14:paraId="03A448EC" w14:textId="77777777" w:rsidR="00BF00C1" w:rsidRPr="00E56E63" w:rsidRDefault="00BF00C1" w:rsidP="00BF00C1">
            <w:pPr>
              <w:jc w:val="center"/>
              <w:rPr>
                <w:rFonts w:ascii="Arial" w:hAnsi="Arial" w:cs="Arial"/>
                <w:sz w:val="20"/>
                <w:szCs w:val="20"/>
              </w:rPr>
            </w:pPr>
            <w:r>
              <w:rPr>
                <w:rFonts w:ascii="Arial" w:hAnsi="Arial" w:cs="Arial"/>
                <w:sz w:val="20"/>
                <w:szCs w:val="20"/>
              </w:rPr>
              <w:t>.74</w:t>
            </w:r>
          </w:p>
        </w:tc>
        <w:tc>
          <w:tcPr>
            <w:tcW w:w="862" w:type="dxa"/>
            <w:vAlign w:val="center"/>
          </w:tcPr>
          <w:p w14:paraId="508E2F78" w14:textId="47BFE5C0" w:rsidR="00BF00C1" w:rsidRPr="00E56E63" w:rsidRDefault="00BF00C1" w:rsidP="00BF00C1">
            <w:pPr>
              <w:jc w:val="center"/>
              <w:rPr>
                <w:rFonts w:ascii="Arial" w:hAnsi="Arial" w:cs="Arial"/>
                <w:sz w:val="20"/>
                <w:szCs w:val="20"/>
              </w:rPr>
            </w:pPr>
            <w:r>
              <w:rPr>
                <w:rFonts w:ascii="Arial" w:hAnsi="Arial" w:cs="Arial"/>
                <w:sz w:val="20"/>
                <w:szCs w:val="20"/>
              </w:rPr>
              <w:t>5198</w:t>
            </w:r>
          </w:p>
        </w:tc>
        <w:tc>
          <w:tcPr>
            <w:tcW w:w="2610" w:type="dxa"/>
            <w:vAlign w:val="center"/>
          </w:tcPr>
          <w:p w14:paraId="79BFEF19" w14:textId="77777777" w:rsidR="00BF00C1" w:rsidRPr="00E56E63" w:rsidRDefault="00BF00C1" w:rsidP="00BF00C1">
            <w:pPr>
              <w:jc w:val="center"/>
              <w:rPr>
                <w:rFonts w:ascii="Arial" w:hAnsi="Arial" w:cs="Arial"/>
                <w:sz w:val="20"/>
                <w:szCs w:val="20"/>
              </w:rPr>
            </w:pPr>
            <w:r>
              <w:rPr>
                <w:rFonts w:ascii="Arial" w:hAnsi="Arial" w:cs="Arial"/>
                <w:sz w:val="20"/>
                <w:szCs w:val="20"/>
              </w:rPr>
              <w:t>0.009 (-0.006 to 0.024)</w:t>
            </w:r>
          </w:p>
        </w:tc>
        <w:tc>
          <w:tcPr>
            <w:tcW w:w="1075" w:type="dxa"/>
            <w:vAlign w:val="center"/>
          </w:tcPr>
          <w:p w14:paraId="5344907C" w14:textId="77777777" w:rsidR="00BF00C1" w:rsidRPr="00E56E63" w:rsidRDefault="00BF00C1" w:rsidP="00BF00C1">
            <w:pPr>
              <w:jc w:val="center"/>
              <w:rPr>
                <w:rFonts w:ascii="Arial" w:hAnsi="Arial" w:cs="Arial"/>
                <w:sz w:val="20"/>
                <w:szCs w:val="20"/>
              </w:rPr>
            </w:pPr>
            <w:r>
              <w:rPr>
                <w:rFonts w:ascii="Arial" w:hAnsi="Arial" w:cs="Arial"/>
                <w:sz w:val="20"/>
                <w:szCs w:val="20"/>
              </w:rPr>
              <w:t>.24</w:t>
            </w:r>
          </w:p>
        </w:tc>
        <w:tc>
          <w:tcPr>
            <w:tcW w:w="1080" w:type="dxa"/>
            <w:vAlign w:val="center"/>
          </w:tcPr>
          <w:p w14:paraId="0867CF60" w14:textId="77777777" w:rsidR="00BF00C1" w:rsidRPr="00E56E63" w:rsidRDefault="00BF00C1" w:rsidP="00BF00C1">
            <w:pPr>
              <w:jc w:val="center"/>
              <w:rPr>
                <w:rFonts w:ascii="Arial" w:hAnsi="Arial" w:cs="Arial"/>
                <w:sz w:val="20"/>
                <w:szCs w:val="20"/>
              </w:rPr>
            </w:pPr>
            <w:r>
              <w:rPr>
                <w:rFonts w:ascii="Arial" w:hAnsi="Arial" w:cs="Arial"/>
                <w:sz w:val="20"/>
                <w:szCs w:val="20"/>
              </w:rPr>
              <w:t>.68</w:t>
            </w:r>
          </w:p>
        </w:tc>
        <w:tc>
          <w:tcPr>
            <w:tcW w:w="855" w:type="dxa"/>
            <w:vAlign w:val="center"/>
          </w:tcPr>
          <w:p w14:paraId="118B3FB0" w14:textId="2B9F2038" w:rsidR="00BF00C1" w:rsidRPr="00E56E63" w:rsidRDefault="00BF00C1" w:rsidP="00BF00C1">
            <w:pPr>
              <w:jc w:val="center"/>
              <w:rPr>
                <w:rFonts w:ascii="Arial" w:hAnsi="Arial" w:cs="Arial"/>
                <w:sz w:val="20"/>
                <w:szCs w:val="20"/>
              </w:rPr>
            </w:pPr>
            <w:r>
              <w:rPr>
                <w:rFonts w:ascii="Arial" w:hAnsi="Arial" w:cs="Arial"/>
                <w:sz w:val="20"/>
                <w:szCs w:val="20"/>
              </w:rPr>
              <w:t>5212</w:t>
            </w:r>
          </w:p>
        </w:tc>
      </w:tr>
      <w:tr w:rsidR="00BF00C1" w:rsidRPr="00E56E63" w14:paraId="0E087DB6" w14:textId="77777777" w:rsidTr="0044766A">
        <w:trPr>
          <w:trHeight w:val="374"/>
        </w:trPr>
        <w:tc>
          <w:tcPr>
            <w:tcW w:w="3000" w:type="dxa"/>
            <w:vAlign w:val="center"/>
          </w:tcPr>
          <w:p w14:paraId="5C033AA4" w14:textId="77777777" w:rsidR="00BF00C1" w:rsidRPr="00E52967" w:rsidRDefault="00BF00C1" w:rsidP="00BF00C1">
            <w:pPr>
              <w:rPr>
                <w:rFonts w:ascii="Arial" w:hAnsi="Arial" w:cs="Arial"/>
              </w:rPr>
            </w:pPr>
            <w:r w:rsidRPr="00E52967">
              <w:rPr>
                <w:rFonts w:ascii="Arial" w:hAnsi="Arial" w:cs="Arial"/>
              </w:rPr>
              <w:t>Flanker Inhibitory Control</w:t>
            </w:r>
          </w:p>
        </w:tc>
        <w:tc>
          <w:tcPr>
            <w:tcW w:w="2486" w:type="dxa"/>
            <w:vAlign w:val="center"/>
          </w:tcPr>
          <w:p w14:paraId="02ED9035" w14:textId="77777777" w:rsidR="00BF00C1" w:rsidRPr="00E56E63" w:rsidRDefault="00BF00C1" w:rsidP="00BF00C1">
            <w:pPr>
              <w:jc w:val="center"/>
              <w:rPr>
                <w:rFonts w:ascii="Arial" w:hAnsi="Arial" w:cs="Arial"/>
                <w:sz w:val="20"/>
                <w:szCs w:val="20"/>
              </w:rPr>
            </w:pPr>
            <w:r>
              <w:rPr>
                <w:rFonts w:ascii="Arial" w:hAnsi="Arial" w:cs="Arial"/>
                <w:sz w:val="20"/>
                <w:szCs w:val="20"/>
              </w:rPr>
              <w:t>-0.003 (-0.034 to 0.029)</w:t>
            </w:r>
          </w:p>
        </w:tc>
        <w:tc>
          <w:tcPr>
            <w:tcW w:w="1075" w:type="dxa"/>
            <w:vAlign w:val="center"/>
          </w:tcPr>
          <w:p w14:paraId="6EC1E092" w14:textId="77777777" w:rsidR="00BF00C1" w:rsidRPr="00E56E63" w:rsidRDefault="00BF00C1" w:rsidP="00BF00C1">
            <w:pPr>
              <w:jc w:val="center"/>
              <w:rPr>
                <w:rFonts w:ascii="Arial" w:hAnsi="Arial" w:cs="Arial"/>
                <w:sz w:val="20"/>
                <w:szCs w:val="20"/>
              </w:rPr>
            </w:pPr>
            <w:r>
              <w:rPr>
                <w:rFonts w:ascii="Arial" w:hAnsi="Arial" w:cs="Arial"/>
                <w:sz w:val="20"/>
                <w:szCs w:val="20"/>
              </w:rPr>
              <w:t>.86</w:t>
            </w:r>
          </w:p>
        </w:tc>
        <w:tc>
          <w:tcPr>
            <w:tcW w:w="1076" w:type="dxa"/>
            <w:vAlign w:val="center"/>
          </w:tcPr>
          <w:p w14:paraId="1ED13E66" w14:textId="77777777" w:rsidR="00BF00C1" w:rsidRPr="00E56E63" w:rsidRDefault="00BF00C1" w:rsidP="00BF00C1">
            <w:pPr>
              <w:jc w:val="center"/>
              <w:rPr>
                <w:rFonts w:ascii="Arial" w:hAnsi="Arial" w:cs="Arial"/>
                <w:sz w:val="20"/>
                <w:szCs w:val="20"/>
              </w:rPr>
            </w:pPr>
            <w:r>
              <w:rPr>
                <w:rFonts w:ascii="Arial" w:hAnsi="Arial" w:cs="Arial"/>
                <w:sz w:val="20"/>
                <w:szCs w:val="20"/>
              </w:rPr>
              <w:t>.91</w:t>
            </w:r>
          </w:p>
        </w:tc>
        <w:tc>
          <w:tcPr>
            <w:tcW w:w="862" w:type="dxa"/>
            <w:vAlign w:val="center"/>
          </w:tcPr>
          <w:p w14:paraId="5C53951C" w14:textId="05F0C781" w:rsidR="00BF00C1" w:rsidRPr="00E56E63" w:rsidRDefault="00BF00C1" w:rsidP="00BF00C1">
            <w:pPr>
              <w:jc w:val="center"/>
              <w:rPr>
                <w:rFonts w:ascii="Arial" w:hAnsi="Arial" w:cs="Arial"/>
                <w:sz w:val="20"/>
                <w:szCs w:val="20"/>
              </w:rPr>
            </w:pPr>
            <w:r>
              <w:rPr>
                <w:rFonts w:ascii="Arial" w:hAnsi="Arial" w:cs="Arial"/>
                <w:sz w:val="20"/>
                <w:szCs w:val="20"/>
              </w:rPr>
              <w:t>5204</w:t>
            </w:r>
          </w:p>
        </w:tc>
        <w:tc>
          <w:tcPr>
            <w:tcW w:w="2610" w:type="dxa"/>
            <w:vAlign w:val="center"/>
          </w:tcPr>
          <w:p w14:paraId="0D8C4D02" w14:textId="77777777" w:rsidR="00BF00C1" w:rsidRPr="00E56E63" w:rsidRDefault="00BF00C1" w:rsidP="00BF00C1">
            <w:pPr>
              <w:jc w:val="center"/>
              <w:rPr>
                <w:rFonts w:ascii="Arial" w:hAnsi="Arial" w:cs="Arial"/>
                <w:sz w:val="20"/>
                <w:szCs w:val="20"/>
              </w:rPr>
            </w:pPr>
            <w:r>
              <w:rPr>
                <w:rFonts w:ascii="Arial" w:hAnsi="Arial" w:cs="Arial"/>
                <w:sz w:val="20"/>
                <w:szCs w:val="20"/>
              </w:rPr>
              <w:t>0.002 (-0.013 to 0.017)</w:t>
            </w:r>
          </w:p>
        </w:tc>
        <w:tc>
          <w:tcPr>
            <w:tcW w:w="1075" w:type="dxa"/>
            <w:vAlign w:val="center"/>
          </w:tcPr>
          <w:p w14:paraId="5A73068A" w14:textId="77777777" w:rsidR="00BF00C1" w:rsidRPr="00E56E63" w:rsidRDefault="00BF00C1" w:rsidP="00BF00C1">
            <w:pPr>
              <w:jc w:val="center"/>
              <w:rPr>
                <w:rFonts w:ascii="Arial" w:hAnsi="Arial" w:cs="Arial"/>
                <w:sz w:val="20"/>
                <w:szCs w:val="20"/>
              </w:rPr>
            </w:pPr>
            <w:r>
              <w:rPr>
                <w:rFonts w:ascii="Arial" w:hAnsi="Arial" w:cs="Arial"/>
                <w:sz w:val="20"/>
                <w:szCs w:val="20"/>
              </w:rPr>
              <w:t>.78</w:t>
            </w:r>
          </w:p>
        </w:tc>
        <w:tc>
          <w:tcPr>
            <w:tcW w:w="1080" w:type="dxa"/>
            <w:vAlign w:val="center"/>
          </w:tcPr>
          <w:p w14:paraId="09CEBA8C" w14:textId="77777777" w:rsidR="00BF00C1" w:rsidRPr="00E56E63" w:rsidRDefault="00BF00C1" w:rsidP="00BF00C1">
            <w:pPr>
              <w:jc w:val="center"/>
              <w:rPr>
                <w:rFonts w:ascii="Arial" w:hAnsi="Arial" w:cs="Arial"/>
                <w:sz w:val="20"/>
                <w:szCs w:val="20"/>
              </w:rPr>
            </w:pPr>
            <w:r>
              <w:rPr>
                <w:rFonts w:ascii="Arial" w:hAnsi="Arial" w:cs="Arial"/>
                <w:sz w:val="20"/>
                <w:szCs w:val="20"/>
              </w:rPr>
              <w:t>.88</w:t>
            </w:r>
          </w:p>
        </w:tc>
        <w:tc>
          <w:tcPr>
            <w:tcW w:w="855" w:type="dxa"/>
            <w:vAlign w:val="center"/>
          </w:tcPr>
          <w:p w14:paraId="5AD73B3D" w14:textId="30A4245F" w:rsidR="00BF00C1" w:rsidRPr="00E56E63" w:rsidRDefault="00BF00C1" w:rsidP="00BF00C1">
            <w:pPr>
              <w:jc w:val="center"/>
              <w:rPr>
                <w:rFonts w:ascii="Arial" w:hAnsi="Arial" w:cs="Arial"/>
                <w:sz w:val="20"/>
                <w:szCs w:val="20"/>
              </w:rPr>
            </w:pPr>
            <w:r>
              <w:rPr>
                <w:rFonts w:ascii="Arial" w:hAnsi="Arial" w:cs="Arial"/>
                <w:sz w:val="20"/>
                <w:szCs w:val="20"/>
              </w:rPr>
              <w:t>5208</w:t>
            </w:r>
          </w:p>
        </w:tc>
      </w:tr>
      <w:tr w:rsidR="00BF00C1" w:rsidRPr="00E56E63" w14:paraId="765E56BB" w14:textId="77777777" w:rsidTr="0044766A">
        <w:trPr>
          <w:trHeight w:val="374"/>
        </w:trPr>
        <w:tc>
          <w:tcPr>
            <w:tcW w:w="3000" w:type="dxa"/>
            <w:vAlign w:val="center"/>
          </w:tcPr>
          <w:p w14:paraId="76CB6DD4" w14:textId="77777777" w:rsidR="00BF00C1" w:rsidRPr="00E52967" w:rsidRDefault="00BF00C1" w:rsidP="00BF00C1">
            <w:pPr>
              <w:rPr>
                <w:rFonts w:ascii="Arial" w:hAnsi="Arial" w:cs="Arial"/>
              </w:rPr>
            </w:pPr>
            <w:r w:rsidRPr="00E52967">
              <w:rPr>
                <w:rFonts w:ascii="Arial" w:hAnsi="Arial" w:cs="Arial"/>
              </w:rPr>
              <w:t>Pattern Comparison</w:t>
            </w:r>
          </w:p>
        </w:tc>
        <w:tc>
          <w:tcPr>
            <w:tcW w:w="2486" w:type="dxa"/>
            <w:vAlign w:val="center"/>
          </w:tcPr>
          <w:p w14:paraId="75415F7D" w14:textId="77777777" w:rsidR="00BF00C1" w:rsidRPr="00E56E63" w:rsidRDefault="00BF00C1" w:rsidP="00BF00C1">
            <w:pPr>
              <w:jc w:val="center"/>
              <w:rPr>
                <w:rFonts w:ascii="Arial" w:hAnsi="Arial" w:cs="Arial"/>
                <w:sz w:val="20"/>
                <w:szCs w:val="20"/>
              </w:rPr>
            </w:pPr>
            <w:r>
              <w:rPr>
                <w:rFonts w:ascii="Arial" w:hAnsi="Arial" w:cs="Arial"/>
                <w:sz w:val="20"/>
                <w:szCs w:val="20"/>
              </w:rPr>
              <w:t>0.001 (-0.027 to 0.030)</w:t>
            </w:r>
          </w:p>
        </w:tc>
        <w:tc>
          <w:tcPr>
            <w:tcW w:w="1075" w:type="dxa"/>
            <w:vAlign w:val="center"/>
          </w:tcPr>
          <w:p w14:paraId="67F939D1" w14:textId="77777777" w:rsidR="00BF00C1" w:rsidRPr="00E56E63" w:rsidRDefault="00BF00C1" w:rsidP="00BF00C1">
            <w:pPr>
              <w:jc w:val="center"/>
              <w:rPr>
                <w:rFonts w:ascii="Arial" w:hAnsi="Arial" w:cs="Arial"/>
                <w:sz w:val="20"/>
                <w:szCs w:val="20"/>
              </w:rPr>
            </w:pPr>
            <w:r>
              <w:rPr>
                <w:rFonts w:ascii="Arial" w:hAnsi="Arial" w:cs="Arial"/>
                <w:sz w:val="20"/>
                <w:szCs w:val="20"/>
              </w:rPr>
              <w:t>.93</w:t>
            </w:r>
          </w:p>
        </w:tc>
        <w:tc>
          <w:tcPr>
            <w:tcW w:w="1076" w:type="dxa"/>
            <w:vAlign w:val="center"/>
          </w:tcPr>
          <w:p w14:paraId="5F2BE70F" w14:textId="77777777" w:rsidR="00BF00C1" w:rsidRPr="00E56E63" w:rsidRDefault="00BF00C1" w:rsidP="00BF00C1">
            <w:pPr>
              <w:jc w:val="center"/>
              <w:rPr>
                <w:rFonts w:ascii="Arial" w:hAnsi="Arial" w:cs="Arial"/>
                <w:sz w:val="20"/>
                <w:szCs w:val="20"/>
              </w:rPr>
            </w:pPr>
            <w:r>
              <w:rPr>
                <w:rFonts w:ascii="Arial" w:hAnsi="Arial" w:cs="Arial"/>
                <w:sz w:val="20"/>
                <w:szCs w:val="20"/>
              </w:rPr>
              <w:t>.93</w:t>
            </w:r>
          </w:p>
        </w:tc>
        <w:tc>
          <w:tcPr>
            <w:tcW w:w="862" w:type="dxa"/>
            <w:vAlign w:val="center"/>
          </w:tcPr>
          <w:p w14:paraId="324C0603" w14:textId="1A3AC0EE" w:rsidR="00BF00C1" w:rsidRPr="00E56E63" w:rsidRDefault="00BF00C1" w:rsidP="00BF00C1">
            <w:pPr>
              <w:jc w:val="center"/>
              <w:rPr>
                <w:rFonts w:ascii="Arial" w:hAnsi="Arial" w:cs="Arial"/>
                <w:sz w:val="20"/>
                <w:szCs w:val="20"/>
              </w:rPr>
            </w:pPr>
            <w:r>
              <w:rPr>
                <w:rFonts w:ascii="Arial" w:hAnsi="Arial" w:cs="Arial"/>
                <w:sz w:val="20"/>
                <w:szCs w:val="20"/>
              </w:rPr>
              <w:t>5203</w:t>
            </w:r>
          </w:p>
        </w:tc>
        <w:tc>
          <w:tcPr>
            <w:tcW w:w="2610" w:type="dxa"/>
            <w:vAlign w:val="center"/>
          </w:tcPr>
          <w:p w14:paraId="298F7995" w14:textId="77777777" w:rsidR="00BF00C1" w:rsidRPr="00E56E63" w:rsidRDefault="00BF00C1" w:rsidP="00BF00C1">
            <w:pPr>
              <w:jc w:val="center"/>
              <w:rPr>
                <w:rFonts w:ascii="Arial" w:hAnsi="Arial" w:cs="Arial"/>
                <w:sz w:val="20"/>
                <w:szCs w:val="20"/>
              </w:rPr>
            </w:pPr>
            <w:r>
              <w:rPr>
                <w:rFonts w:ascii="Arial" w:hAnsi="Arial" w:cs="Arial"/>
                <w:sz w:val="20"/>
                <w:szCs w:val="20"/>
              </w:rPr>
              <w:t>0.012 (-0.003 to 0.027)</w:t>
            </w:r>
          </w:p>
        </w:tc>
        <w:tc>
          <w:tcPr>
            <w:tcW w:w="1075" w:type="dxa"/>
            <w:vAlign w:val="center"/>
          </w:tcPr>
          <w:p w14:paraId="00381077" w14:textId="77777777" w:rsidR="00BF00C1" w:rsidRPr="00E56E63" w:rsidRDefault="00BF00C1" w:rsidP="00BF00C1">
            <w:pPr>
              <w:jc w:val="center"/>
              <w:rPr>
                <w:rFonts w:ascii="Arial" w:hAnsi="Arial" w:cs="Arial"/>
                <w:sz w:val="20"/>
                <w:szCs w:val="20"/>
              </w:rPr>
            </w:pPr>
            <w:r>
              <w:rPr>
                <w:rFonts w:ascii="Arial" w:hAnsi="Arial" w:cs="Arial"/>
                <w:sz w:val="20"/>
                <w:szCs w:val="20"/>
              </w:rPr>
              <w:t>.11</w:t>
            </w:r>
          </w:p>
        </w:tc>
        <w:tc>
          <w:tcPr>
            <w:tcW w:w="1080" w:type="dxa"/>
            <w:vAlign w:val="center"/>
          </w:tcPr>
          <w:p w14:paraId="01DC55B7" w14:textId="77777777" w:rsidR="00BF00C1" w:rsidRPr="00E56E63" w:rsidRDefault="00BF00C1" w:rsidP="00BF00C1">
            <w:pPr>
              <w:jc w:val="center"/>
              <w:rPr>
                <w:rFonts w:ascii="Arial" w:hAnsi="Arial" w:cs="Arial"/>
                <w:sz w:val="20"/>
                <w:szCs w:val="20"/>
              </w:rPr>
            </w:pPr>
            <w:r>
              <w:rPr>
                <w:rFonts w:ascii="Arial" w:hAnsi="Arial" w:cs="Arial"/>
                <w:sz w:val="20"/>
                <w:szCs w:val="20"/>
              </w:rPr>
              <w:t>.40</w:t>
            </w:r>
          </w:p>
        </w:tc>
        <w:tc>
          <w:tcPr>
            <w:tcW w:w="855" w:type="dxa"/>
            <w:vAlign w:val="center"/>
          </w:tcPr>
          <w:p w14:paraId="7CD0EE99" w14:textId="3430D5CD" w:rsidR="00BF00C1" w:rsidRPr="00E56E63" w:rsidRDefault="00BF00C1" w:rsidP="00BF00C1">
            <w:pPr>
              <w:jc w:val="center"/>
              <w:rPr>
                <w:rFonts w:ascii="Arial" w:hAnsi="Arial" w:cs="Arial"/>
                <w:sz w:val="20"/>
                <w:szCs w:val="20"/>
              </w:rPr>
            </w:pPr>
            <w:r>
              <w:rPr>
                <w:rFonts w:ascii="Arial" w:hAnsi="Arial" w:cs="Arial"/>
                <w:sz w:val="20"/>
                <w:szCs w:val="20"/>
              </w:rPr>
              <w:t>5201</w:t>
            </w:r>
          </w:p>
        </w:tc>
      </w:tr>
      <w:tr w:rsidR="00BF00C1" w:rsidRPr="00E56E63" w14:paraId="60F15C40" w14:textId="77777777" w:rsidTr="0044766A">
        <w:trPr>
          <w:trHeight w:val="374"/>
        </w:trPr>
        <w:tc>
          <w:tcPr>
            <w:tcW w:w="3000" w:type="dxa"/>
            <w:vAlign w:val="center"/>
          </w:tcPr>
          <w:p w14:paraId="1C324B2F" w14:textId="77777777" w:rsidR="00BF00C1" w:rsidRPr="00E52967" w:rsidRDefault="00BF00C1" w:rsidP="00BF00C1">
            <w:pPr>
              <w:rPr>
                <w:rFonts w:ascii="Arial" w:hAnsi="Arial" w:cs="Arial"/>
              </w:rPr>
            </w:pPr>
            <w:r w:rsidRPr="00E52967">
              <w:rPr>
                <w:rFonts w:ascii="Arial" w:hAnsi="Arial" w:cs="Arial"/>
              </w:rPr>
              <w:t>Picture Sequence</w:t>
            </w:r>
          </w:p>
        </w:tc>
        <w:tc>
          <w:tcPr>
            <w:tcW w:w="2486" w:type="dxa"/>
            <w:vAlign w:val="center"/>
          </w:tcPr>
          <w:p w14:paraId="507AF84E" w14:textId="77777777" w:rsidR="00BF00C1" w:rsidRPr="00E56E63" w:rsidRDefault="00BF00C1" w:rsidP="00BF00C1">
            <w:pPr>
              <w:jc w:val="center"/>
              <w:rPr>
                <w:rFonts w:ascii="Arial" w:hAnsi="Arial" w:cs="Arial"/>
                <w:sz w:val="20"/>
                <w:szCs w:val="20"/>
              </w:rPr>
            </w:pPr>
            <w:r>
              <w:rPr>
                <w:rFonts w:ascii="Arial" w:hAnsi="Arial" w:cs="Arial"/>
                <w:sz w:val="20"/>
                <w:szCs w:val="20"/>
              </w:rPr>
              <w:t>-0.018 (-0.050 to 0.014)</w:t>
            </w:r>
          </w:p>
        </w:tc>
        <w:tc>
          <w:tcPr>
            <w:tcW w:w="1075" w:type="dxa"/>
            <w:vAlign w:val="center"/>
          </w:tcPr>
          <w:p w14:paraId="1894A4F3" w14:textId="77777777" w:rsidR="00BF00C1" w:rsidRPr="00E56E63" w:rsidRDefault="00BF00C1" w:rsidP="00BF00C1">
            <w:pPr>
              <w:jc w:val="center"/>
              <w:rPr>
                <w:rFonts w:ascii="Arial" w:hAnsi="Arial" w:cs="Arial"/>
                <w:sz w:val="20"/>
                <w:szCs w:val="20"/>
              </w:rPr>
            </w:pPr>
            <w:r>
              <w:rPr>
                <w:rFonts w:ascii="Arial" w:hAnsi="Arial" w:cs="Arial"/>
                <w:sz w:val="20"/>
                <w:szCs w:val="20"/>
              </w:rPr>
              <w:t>.27</w:t>
            </w:r>
          </w:p>
        </w:tc>
        <w:tc>
          <w:tcPr>
            <w:tcW w:w="1076" w:type="dxa"/>
            <w:vAlign w:val="center"/>
          </w:tcPr>
          <w:p w14:paraId="1988C53D" w14:textId="77777777" w:rsidR="00BF00C1" w:rsidRPr="00E56E63" w:rsidRDefault="00BF00C1" w:rsidP="00BF00C1">
            <w:pPr>
              <w:jc w:val="center"/>
              <w:rPr>
                <w:rFonts w:ascii="Arial" w:hAnsi="Arial" w:cs="Arial"/>
                <w:sz w:val="20"/>
                <w:szCs w:val="20"/>
              </w:rPr>
            </w:pPr>
            <w:r>
              <w:rPr>
                <w:rFonts w:ascii="Arial" w:hAnsi="Arial" w:cs="Arial"/>
                <w:sz w:val="20"/>
                <w:szCs w:val="20"/>
              </w:rPr>
              <w:t>.68</w:t>
            </w:r>
          </w:p>
        </w:tc>
        <w:tc>
          <w:tcPr>
            <w:tcW w:w="862" w:type="dxa"/>
            <w:vAlign w:val="center"/>
          </w:tcPr>
          <w:p w14:paraId="2F036929" w14:textId="64039FBE" w:rsidR="00BF00C1" w:rsidRPr="00E56E63" w:rsidRDefault="00BF00C1" w:rsidP="00BF00C1">
            <w:pPr>
              <w:jc w:val="center"/>
              <w:rPr>
                <w:rFonts w:ascii="Arial" w:hAnsi="Arial" w:cs="Arial"/>
                <w:sz w:val="20"/>
                <w:szCs w:val="20"/>
              </w:rPr>
            </w:pPr>
            <w:r>
              <w:rPr>
                <w:rFonts w:ascii="Arial" w:hAnsi="Arial" w:cs="Arial"/>
                <w:sz w:val="20"/>
                <w:szCs w:val="20"/>
              </w:rPr>
              <w:t>5203</w:t>
            </w:r>
          </w:p>
        </w:tc>
        <w:tc>
          <w:tcPr>
            <w:tcW w:w="2610" w:type="dxa"/>
            <w:vAlign w:val="center"/>
          </w:tcPr>
          <w:p w14:paraId="30E625FC" w14:textId="77777777" w:rsidR="00BF00C1" w:rsidRPr="00E56E63" w:rsidRDefault="00BF00C1" w:rsidP="00BF00C1">
            <w:pPr>
              <w:jc w:val="center"/>
              <w:rPr>
                <w:rFonts w:ascii="Arial" w:hAnsi="Arial" w:cs="Arial"/>
                <w:sz w:val="20"/>
                <w:szCs w:val="20"/>
              </w:rPr>
            </w:pPr>
            <w:r>
              <w:rPr>
                <w:rFonts w:ascii="Arial" w:hAnsi="Arial" w:cs="Arial"/>
                <w:sz w:val="20"/>
                <w:szCs w:val="20"/>
              </w:rPr>
              <w:t>0.003 (-0.012 to 0.017)</w:t>
            </w:r>
          </w:p>
        </w:tc>
        <w:tc>
          <w:tcPr>
            <w:tcW w:w="1075" w:type="dxa"/>
            <w:vAlign w:val="center"/>
          </w:tcPr>
          <w:p w14:paraId="084BF118" w14:textId="77777777" w:rsidR="00BF00C1" w:rsidRPr="00E56E63" w:rsidRDefault="00BF00C1" w:rsidP="00BF00C1">
            <w:pPr>
              <w:jc w:val="center"/>
              <w:rPr>
                <w:rFonts w:ascii="Arial" w:hAnsi="Arial" w:cs="Arial"/>
                <w:sz w:val="20"/>
                <w:szCs w:val="20"/>
              </w:rPr>
            </w:pPr>
            <w:r>
              <w:rPr>
                <w:rFonts w:ascii="Arial" w:hAnsi="Arial" w:cs="Arial"/>
                <w:sz w:val="20"/>
                <w:szCs w:val="20"/>
              </w:rPr>
              <w:t>.73</w:t>
            </w:r>
          </w:p>
        </w:tc>
        <w:tc>
          <w:tcPr>
            <w:tcW w:w="1080" w:type="dxa"/>
            <w:vAlign w:val="center"/>
          </w:tcPr>
          <w:p w14:paraId="646CD034" w14:textId="77777777" w:rsidR="00BF00C1" w:rsidRPr="00E56E63" w:rsidRDefault="00BF00C1" w:rsidP="00BF00C1">
            <w:pPr>
              <w:jc w:val="center"/>
              <w:rPr>
                <w:rFonts w:ascii="Arial" w:hAnsi="Arial" w:cs="Arial"/>
                <w:sz w:val="20"/>
                <w:szCs w:val="20"/>
              </w:rPr>
            </w:pPr>
            <w:r>
              <w:rPr>
                <w:rFonts w:ascii="Arial" w:hAnsi="Arial" w:cs="Arial"/>
                <w:sz w:val="20"/>
                <w:szCs w:val="20"/>
              </w:rPr>
              <w:t>.88</w:t>
            </w:r>
          </w:p>
        </w:tc>
        <w:tc>
          <w:tcPr>
            <w:tcW w:w="855" w:type="dxa"/>
            <w:vAlign w:val="center"/>
          </w:tcPr>
          <w:p w14:paraId="3D7C345B" w14:textId="615136D7" w:rsidR="00BF00C1" w:rsidRPr="00E56E63" w:rsidRDefault="00BF00C1" w:rsidP="00BF00C1">
            <w:pPr>
              <w:jc w:val="center"/>
              <w:rPr>
                <w:rFonts w:ascii="Arial" w:hAnsi="Arial" w:cs="Arial"/>
                <w:sz w:val="20"/>
                <w:szCs w:val="20"/>
              </w:rPr>
            </w:pPr>
            <w:r>
              <w:rPr>
                <w:rFonts w:ascii="Arial" w:hAnsi="Arial" w:cs="Arial"/>
                <w:sz w:val="20"/>
                <w:szCs w:val="20"/>
              </w:rPr>
              <w:t>5209</w:t>
            </w:r>
          </w:p>
        </w:tc>
      </w:tr>
      <w:tr w:rsidR="00BF00C1" w:rsidRPr="00E56E63" w14:paraId="32BECCCB" w14:textId="77777777" w:rsidTr="0044766A">
        <w:trPr>
          <w:trHeight w:val="374"/>
        </w:trPr>
        <w:tc>
          <w:tcPr>
            <w:tcW w:w="3000" w:type="dxa"/>
            <w:vAlign w:val="center"/>
          </w:tcPr>
          <w:p w14:paraId="266CF13F" w14:textId="77777777" w:rsidR="00BF00C1" w:rsidRPr="00E52967" w:rsidRDefault="00BF00C1" w:rsidP="00BF00C1">
            <w:pPr>
              <w:rPr>
                <w:rFonts w:ascii="Arial" w:hAnsi="Arial" w:cs="Arial"/>
              </w:rPr>
            </w:pPr>
            <w:r w:rsidRPr="00E52967">
              <w:rPr>
                <w:rFonts w:ascii="Arial" w:hAnsi="Arial" w:cs="Arial"/>
              </w:rPr>
              <w:t>Oral Reading Recognition</w:t>
            </w:r>
          </w:p>
        </w:tc>
        <w:tc>
          <w:tcPr>
            <w:tcW w:w="2486" w:type="dxa"/>
            <w:vAlign w:val="center"/>
          </w:tcPr>
          <w:p w14:paraId="3C6FCA3D" w14:textId="77777777" w:rsidR="00BF00C1" w:rsidRPr="00E56E63" w:rsidRDefault="00BF00C1" w:rsidP="00BF00C1">
            <w:pPr>
              <w:jc w:val="center"/>
              <w:rPr>
                <w:rFonts w:ascii="Arial" w:hAnsi="Arial" w:cs="Arial"/>
                <w:sz w:val="20"/>
                <w:szCs w:val="20"/>
              </w:rPr>
            </w:pPr>
            <w:r>
              <w:rPr>
                <w:rFonts w:ascii="Arial" w:hAnsi="Arial" w:cs="Arial"/>
                <w:sz w:val="20"/>
                <w:szCs w:val="20"/>
              </w:rPr>
              <w:t>0.006 (-0.016 to 0.028)</w:t>
            </w:r>
          </w:p>
        </w:tc>
        <w:tc>
          <w:tcPr>
            <w:tcW w:w="1075" w:type="dxa"/>
            <w:vAlign w:val="center"/>
          </w:tcPr>
          <w:p w14:paraId="27AE6386" w14:textId="77777777" w:rsidR="00BF00C1" w:rsidRPr="00E56E63" w:rsidRDefault="00BF00C1" w:rsidP="00BF00C1">
            <w:pPr>
              <w:jc w:val="center"/>
              <w:rPr>
                <w:rFonts w:ascii="Arial" w:hAnsi="Arial" w:cs="Arial"/>
                <w:sz w:val="20"/>
                <w:szCs w:val="20"/>
              </w:rPr>
            </w:pPr>
            <w:r>
              <w:rPr>
                <w:rFonts w:ascii="Arial" w:hAnsi="Arial" w:cs="Arial"/>
                <w:sz w:val="20"/>
                <w:szCs w:val="20"/>
              </w:rPr>
              <w:t>.58</w:t>
            </w:r>
          </w:p>
        </w:tc>
        <w:tc>
          <w:tcPr>
            <w:tcW w:w="1076" w:type="dxa"/>
            <w:vAlign w:val="center"/>
          </w:tcPr>
          <w:p w14:paraId="682CCB97" w14:textId="77777777" w:rsidR="00BF00C1" w:rsidRPr="00E56E63" w:rsidRDefault="00BF00C1" w:rsidP="00BF00C1">
            <w:pPr>
              <w:jc w:val="center"/>
              <w:rPr>
                <w:rFonts w:ascii="Arial" w:hAnsi="Arial" w:cs="Arial"/>
                <w:sz w:val="20"/>
                <w:szCs w:val="20"/>
              </w:rPr>
            </w:pPr>
            <w:r>
              <w:rPr>
                <w:rFonts w:ascii="Arial" w:hAnsi="Arial" w:cs="Arial"/>
                <w:sz w:val="20"/>
                <w:szCs w:val="20"/>
              </w:rPr>
              <w:t>.87</w:t>
            </w:r>
          </w:p>
        </w:tc>
        <w:tc>
          <w:tcPr>
            <w:tcW w:w="862" w:type="dxa"/>
            <w:vAlign w:val="center"/>
          </w:tcPr>
          <w:p w14:paraId="198B5DBD" w14:textId="7406FDDF" w:rsidR="00BF00C1" w:rsidRPr="00E56E63" w:rsidRDefault="00BF00C1" w:rsidP="00BF00C1">
            <w:pPr>
              <w:jc w:val="center"/>
              <w:rPr>
                <w:rFonts w:ascii="Arial" w:hAnsi="Arial" w:cs="Arial"/>
                <w:sz w:val="20"/>
                <w:szCs w:val="20"/>
              </w:rPr>
            </w:pPr>
            <w:r>
              <w:rPr>
                <w:rFonts w:ascii="Arial" w:hAnsi="Arial" w:cs="Arial"/>
                <w:sz w:val="20"/>
                <w:szCs w:val="20"/>
              </w:rPr>
              <w:t>5197</w:t>
            </w:r>
          </w:p>
        </w:tc>
        <w:tc>
          <w:tcPr>
            <w:tcW w:w="2610" w:type="dxa"/>
            <w:vAlign w:val="center"/>
          </w:tcPr>
          <w:p w14:paraId="1297D522" w14:textId="77777777" w:rsidR="00BF00C1" w:rsidRPr="00E56E63" w:rsidRDefault="00BF00C1" w:rsidP="00BF00C1">
            <w:pPr>
              <w:jc w:val="center"/>
              <w:rPr>
                <w:rFonts w:ascii="Arial" w:hAnsi="Arial" w:cs="Arial"/>
                <w:sz w:val="20"/>
                <w:szCs w:val="20"/>
              </w:rPr>
            </w:pPr>
            <w:r>
              <w:rPr>
                <w:rFonts w:ascii="Arial" w:hAnsi="Arial" w:cs="Arial"/>
                <w:sz w:val="20"/>
                <w:szCs w:val="20"/>
              </w:rPr>
              <w:t>0.003 (-0.012 to 0.018)</w:t>
            </w:r>
          </w:p>
        </w:tc>
        <w:tc>
          <w:tcPr>
            <w:tcW w:w="1075" w:type="dxa"/>
            <w:vAlign w:val="center"/>
          </w:tcPr>
          <w:p w14:paraId="65D8390A" w14:textId="77777777" w:rsidR="00BF00C1" w:rsidRPr="00E56E63" w:rsidRDefault="00BF00C1" w:rsidP="00BF00C1">
            <w:pPr>
              <w:jc w:val="center"/>
              <w:rPr>
                <w:rFonts w:ascii="Arial" w:hAnsi="Arial" w:cs="Arial"/>
                <w:sz w:val="20"/>
                <w:szCs w:val="20"/>
              </w:rPr>
            </w:pPr>
            <w:r>
              <w:rPr>
                <w:rFonts w:ascii="Arial" w:hAnsi="Arial" w:cs="Arial"/>
                <w:sz w:val="20"/>
                <w:szCs w:val="20"/>
              </w:rPr>
              <w:t>.66</w:t>
            </w:r>
          </w:p>
        </w:tc>
        <w:tc>
          <w:tcPr>
            <w:tcW w:w="1080" w:type="dxa"/>
            <w:vAlign w:val="center"/>
          </w:tcPr>
          <w:p w14:paraId="33111D9C" w14:textId="77777777" w:rsidR="00BF00C1" w:rsidRPr="00E56E63" w:rsidRDefault="00BF00C1" w:rsidP="00BF00C1">
            <w:pPr>
              <w:jc w:val="center"/>
              <w:rPr>
                <w:rFonts w:ascii="Arial" w:hAnsi="Arial" w:cs="Arial"/>
                <w:sz w:val="20"/>
                <w:szCs w:val="20"/>
              </w:rPr>
            </w:pPr>
            <w:r>
              <w:rPr>
                <w:rFonts w:ascii="Arial" w:hAnsi="Arial" w:cs="Arial"/>
                <w:sz w:val="20"/>
                <w:szCs w:val="20"/>
              </w:rPr>
              <w:t>.88</w:t>
            </w:r>
          </w:p>
        </w:tc>
        <w:tc>
          <w:tcPr>
            <w:tcW w:w="855" w:type="dxa"/>
            <w:vAlign w:val="center"/>
          </w:tcPr>
          <w:p w14:paraId="32A9AF82" w14:textId="55864841" w:rsidR="00BF00C1" w:rsidRPr="00E56E63" w:rsidRDefault="00BF00C1" w:rsidP="00BF00C1">
            <w:pPr>
              <w:jc w:val="center"/>
              <w:rPr>
                <w:rFonts w:ascii="Arial" w:hAnsi="Arial" w:cs="Arial"/>
                <w:sz w:val="20"/>
                <w:szCs w:val="20"/>
              </w:rPr>
            </w:pPr>
            <w:r>
              <w:rPr>
                <w:rFonts w:ascii="Arial" w:hAnsi="Arial" w:cs="Arial"/>
                <w:sz w:val="20"/>
                <w:szCs w:val="20"/>
              </w:rPr>
              <w:t>5204</w:t>
            </w:r>
          </w:p>
        </w:tc>
      </w:tr>
      <w:tr w:rsidR="00BF00C1" w:rsidRPr="00E56E63" w14:paraId="1750EE72" w14:textId="77777777" w:rsidTr="0044766A">
        <w:trPr>
          <w:trHeight w:val="374"/>
        </w:trPr>
        <w:tc>
          <w:tcPr>
            <w:tcW w:w="3000" w:type="dxa"/>
            <w:vAlign w:val="center"/>
          </w:tcPr>
          <w:p w14:paraId="5CC354EC" w14:textId="77777777" w:rsidR="00BF00C1" w:rsidRPr="00E52967" w:rsidRDefault="00BF00C1" w:rsidP="00BF00C1">
            <w:pPr>
              <w:rPr>
                <w:rFonts w:ascii="Arial" w:hAnsi="Arial" w:cs="Arial"/>
              </w:rPr>
            </w:pPr>
            <w:r>
              <w:rPr>
                <w:rFonts w:ascii="Arial" w:hAnsi="Arial" w:cs="Arial"/>
              </w:rPr>
              <w:t>Little Man Task</w:t>
            </w:r>
            <w:r w:rsidRPr="00E52967">
              <w:rPr>
                <w:rFonts w:ascii="Arial" w:hAnsi="Arial" w:cs="Arial"/>
              </w:rPr>
              <w:t>, n correct</w:t>
            </w:r>
          </w:p>
        </w:tc>
        <w:tc>
          <w:tcPr>
            <w:tcW w:w="2486" w:type="dxa"/>
            <w:vAlign w:val="center"/>
          </w:tcPr>
          <w:p w14:paraId="4C9DBF05" w14:textId="77777777" w:rsidR="00BF00C1" w:rsidRPr="00E56E63" w:rsidRDefault="00BF00C1" w:rsidP="00BF00C1">
            <w:pPr>
              <w:jc w:val="center"/>
              <w:rPr>
                <w:rFonts w:ascii="Arial" w:hAnsi="Arial" w:cs="Arial"/>
                <w:sz w:val="20"/>
                <w:szCs w:val="20"/>
              </w:rPr>
            </w:pPr>
            <w:r>
              <w:rPr>
                <w:rFonts w:ascii="Arial" w:hAnsi="Arial" w:cs="Arial"/>
                <w:sz w:val="20"/>
                <w:szCs w:val="20"/>
              </w:rPr>
              <w:t>0.011 (-0.018 to 0.041)</w:t>
            </w:r>
          </w:p>
        </w:tc>
        <w:tc>
          <w:tcPr>
            <w:tcW w:w="1075" w:type="dxa"/>
            <w:vAlign w:val="center"/>
          </w:tcPr>
          <w:p w14:paraId="5AB60220" w14:textId="77777777" w:rsidR="00BF00C1" w:rsidRPr="00E56E63" w:rsidRDefault="00BF00C1" w:rsidP="00BF00C1">
            <w:pPr>
              <w:jc w:val="center"/>
              <w:rPr>
                <w:rFonts w:ascii="Arial" w:hAnsi="Arial" w:cs="Arial"/>
                <w:sz w:val="20"/>
                <w:szCs w:val="20"/>
              </w:rPr>
            </w:pPr>
            <w:r>
              <w:rPr>
                <w:rFonts w:ascii="Arial" w:hAnsi="Arial" w:cs="Arial"/>
                <w:sz w:val="20"/>
                <w:szCs w:val="20"/>
              </w:rPr>
              <w:t>.45</w:t>
            </w:r>
          </w:p>
        </w:tc>
        <w:tc>
          <w:tcPr>
            <w:tcW w:w="1076" w:type="dxa"/>
            <w:vAlign w:val="center"/>
          </w:tcPr>
          <w:p w14:paraId="137C6144" w14:textId="77777777" w:rsidR="00BF00C1" w:rsidRPr="00E56E63" w:rsidRDefault="00BF00C1" w:rsidP="00BF00C1">
            <w:pPr>
              <w:jc w:val="center"/>
              <w:rPr>
                <w:rFonts w:ascii="Arial" w:hAnsi="Arial" w:cs="Arial"/>
                <w:sz w:val="20"/>
                <w:szCs w:val="20"/>
              </w:rPr>
            </w:pPr>
            <w:r>
              <w:rPr>
                <w:rFonts w:ascii="Arial" w:hAnsi="Arial" w:cs="Arial"/>
                <w:sz w:val="20"/>
                <w:szCs w:val="20"/>
              </w:rPr>
              <w:t>.74</w:t>
            </w:r>
          </w:p>
        </w:tc>
        <w:tc>
          <w:tcPr>
            <w:tcW w:w="862" w:type="dxa"/>
            <w:vAlign w:val="center"/>
          </w:tcPr>
          <w:p w14:paraId="25AC26CD" w14:textId="618FF0F4" w:rsidR="00BF00C1" w:rsidRPr="00E56E63" w:rsidRDefault="00BF00C1" w:rsidP="00BF00C1">
            <w:pPr>
              <w:jc w:val="center"/>
              <w:rPr>
                <w:rFonts w:ascii="Arial" w:hAnsi="Arial" w:cs="Arial"/>
                <w:sz w:val="20"/>
                <w:szCs w:val="20"/>
              </w:rPr>
            </w:pPr>
            <w:r>
              <w:rPr>
                <w:rFonts w:ascii="Arial" w:hAnsi="Arial" w:cs="Arial"/>
                <w:sz w:val="20"/>
                <w:szCs w:val="20"/>
              </w:rPr>
              <w:t>5196</w:t>
            </w:r>
          </w:p>
        </w:tc>
        <w:tc>
          <w:tcPr>
            <w:tcW w:w="2610" w:type="dxa"/>
            <w:vAlign w:val="center"/>
          </w:tcPr>
          <w:p w14:paraId="585949AF" w14:textId="77777777" w:rsidR="00BF00C1" w:rsidRPr="00E56E63" w:rsidRDefault="00BF00C1" w:rsidP="00BF00C1">
            <w:pPr>
              <w:jc w:val="center"/>
              <w:rPr>
                <w:rFonts w:ascii="Arial" w:hAnsi="Arial" w:cs="Arial"/>
                <w:sz w:val="20"/>
                <w:szCs w:val="20"/>
              </w:rPr>
            </w:pPr>
            <w:r>
              <w:rPr>
                <w:rFonts w:ascii="Arial" w:hAnsi="Arial" w:cs="Arial"/>
                <w:sz w:val="20"/>
                <w:szCs w:val="20"/>
              </w:rPr>
              <w:t>-0.003 (-0.018 to 0.012)</w:t>
            </w:r>
          </w:p>
        </w:tc>
        <w:tc>
          <w:tcPr>
            <w:tcW w:w="1075" w:type="dxa"/>
            <w:vAlign w:val="center"/>
          </w:tcPr>
          <w:p w14:paraId="746C95CA" w14:textId="77777777" w:rsidR="00BF00C1" w:rsidRPr="00E56E63" w:rsidRDefault="00BF00C1" w:rsidP="00BF00C1">
            <w:pPr>
              <w:jc w:val="center"/>
              <w:rPr>
                <w:rFonts w:ascii="Arial" w:hAnsi="Arial" w:cs="Arial"/>
                <w:sz w:val="20"/>
                <w:szCs w:val="20"/>
              </w:rPr>
            </w:pPr>
            <w:r>
              <w:rPr>
                <w:rFonts w:ascii="Arial" w:hAnsi="Arial" w:cs="Arial"/>
                <w:sz w:val="20"/>
                <w:szCs w:val="20"/>
              </w:rPr>
              <w:t>.72</w:t>
            </w:r>
          </w:p>
        </w:tc>
        <w:tc>
          <w:tcPr>
            <w:tcW w:w="1080" w:type="dxa"/>
            <w:vAlign w:val="center"/>
          </w:tcPr>
          <w:p w14:paraId="04BB50B6" w14:textId="77777777" w:rsidR="00BF00C1" w:rsidRPr="00E56E63" w:rsidRDefault="00BF00C1" w:rsidP="00BF00C1">
            <w:pPr>
              <w:jc w:val="center"/>
              <w:rPr>
                <w:rFonts w:ascii="Arial" w:hAnsi="Arial" w:cs="Arial"/>
                <w:sz w:val="20"/>
                <w:szCs w:val="20"/>
              </w:rPr>
            </w:pPr>
            <w:r>
              <w:rPr>
                <w:rFonts w:ascii="Arial" w:hAnsi="Arial" w:cs="Arial"/>
                <w:sz w:val="20"/>
                <w:szCs w:val="20"/>
              </w:rPr>
              <w:t>.88</w:t>
            </w:r>
          </w:p>
        </w:tc>
        <w:tc>
          <w:tcPr>
            <w:tcW w:w="855" w:type="dxa"/>
            <w:vAlign w:val="center"/>
          </w:tcPr>
          <w:p w14:paraId="21140001" w14:textId="4F170E05" w:rsidR="00BF00C1" w:rsidRPr="00E56E63" w:rsidRDefault="00BF00C1" w:rsidP="00BF00C1">
            <w:pPr>
              <w:jc w:val="center"/>
              <w:rPr>
                <w:rFonts w:ascii="Arial" w:hAnsi="Arial" w:cs="Arial"/>
                <w:sz w:val="20"/>
                <w:szCs w:val="20"/>
              </w:rPr>
            </w:pPr>
            <w:r>
              <w:rPr>
                <w:rFonts w:ascii="Arial" w:hAnsi="Arial" w:cs="Arial"/>
                <w:sz w:val="20"/>
                <w:szCs w:val="20"/>
              </w:rPr>
              <w:t>5082</w:t>
            </w:r>
          </w:p>
        </w:tc>
      </w:tr>
      <w:tr w:rsidR="00BF00C1" w:rsidRPr="00E56E63" w14:paraId="506455B5" w14:textId="77777777" w:rsidTr="0044766A">
        <w:trPr>
          <w:trHeight w:val="374"/>
        </w:trPr>
        <w:tc>
          <w:tcPr>
            <w:tcW w:w="3000" w:type="dxa"/>
            <w:vAlign w:val="center"/>
          </w:tcPr>
          <w:p w14:paraId="16D85B37" w14:textId="77777777" w:rsidR="00BF00C1" w:rsidRPr="00E52967" w:rsidRDefault="00BF00C1" w:rsidP="00BF00C1">
            <w:pPr>
              <w:rPr>
                <w:rFonts w:ascii="Arial" w:hAnsi="Arial" w:cs="Arial"/>
              </w:rPr>
            </w:pPr>
            <w:r>
              <w:rPr>
                <w:rFonts w:ascii="Arial" w:hAnsi="Arial" w:cs="Arial"/>
              </w:rPr>
              <w:t>RAVLT learning</w:t>
            </w:r>
          </w:p>
        </w:tc>
        <w:tc>
          <w:tcPr>
            <w:tcW w:w="2486" w:type="dxa"/>
            <w:vAlign w:val="center"/>
          </w:tcPr>
          <w:p w14:paraId="0530119E" w14:textId="77777777" w:rsidR="00BF00C1" w:rsidRPr="00E56E63" w:rsidRDefault="00BF00C1" w:rsidP="00BF00C1">
            <w:pPr>
              <w:jc w:val="center"/>
              <w:rPr>
                <w:rFonts w:ascii="Arial" w:hAnsi="Arial" w:cs="Arial"/>
                <w:sz w:val="20"/>
                <w:szCs w:val="20"/>
              </w:rPr>
            </w:pPr>
            <w:r>
              <w:rPr>
                <w:rFonts w:ascii="Arial" w:hAnsi="Arial" w:cs="Arial"/>
                <w:sz w:val="20"/>
                <w:szCs w:val="20"/>
              </w:rPr>
              <w:t>0.016 (-0.017 to 0.050)</w:t>
            </w:r>
          </w:p>
        </w:tc>
        <w:tc>
          <w:tcPr>
            <w:tcW w:w="1075" w:type="dxa"/>
            <w:vAlign w:val="center"/>
          </w:tcPr>
          <w:p w14:paraId="20209C90" w14:textId="77777777" w:rsidR="00BF00C1" w:rsidRPr="00E56E63" w:rsidRDefault="00BF00C1" w:rsidP="00BF00C1">
            <w:pPr>
              <w:jc w:val="center"/>
              <w:rPr>
                <w:rFonts w:ascii="Arial" w:hAnsi="Arial" w:cs="Arial"/>
                <w:sz w:val="20"/>
                <w:szCs w:val="20"/>
              </w:rPr>
            </w:pPr>
            <w:r>
              <w:rPr>
                <w:rFonts w:ascii="Arial" w:hAnsi="Arial" w:cs="Arial"/>
                <w:sz w:val="20"/>
                <w:szCs w:val="20"/>
              </w:rPr>
              <w:t>.34</w:t>
            </w:r>
          </w:p>
        </w:tc>
        <w:tc>
          <w:tcPr>
            <w:tcW w:w="1076" w:type="dxa"/>
            <w:vAlign w:val="center"/>
          </w:tcPr>
          <w:p w14:paraId="1E2302B4" w14:textId="77777777" w:rsidR="00BF00C1" w:rsidRPr="00E56E63" w:rsidRDefault="00BF00C1" w:rsidP="00BF00C1">
            <w:pPr>
              <w:jc w:val="center"/>
              <w:rPr>
                <w:rFonts w:ascii="Arial" w:hAnsi="Arial" w:cs="Arial"/>
                <w:sz w:val="20"/>
                <w:szCs w:val="20"/>
              </w:rPr>
            </w:pPr>
            <w:r>
              <w:rPr>
                <w:rFonts w:ascii="Arial" w:hAnsi="Arial" w:cs="Arial"/>
                <w:sz w:val="20"/>
                <w:szCs w:val="20"/>
              </w:rPr>
              <w:t>.69</w:t>
            </w:r>
          </w:p>
        </w:tc>
        <w:tc>
          <w:tcPr>
            <w:tcW w:w="862" w:type="dxa"/>
            <w:vAlign w:val="center"/>
          </w:tcPr>
          <w:p w14:paraId="402B6452" w14:textId="429474BD" w:rsidR="00BF00C1" w:rsidRPr="00E56E63" w:rsidRDefault="00BF00C1" w:rsidP="00BF00C1">
            <w:pPr>
              <w:jc w:val="center"/>
              <w:rPr>
                <w:rFonts w:ascii="Arial" w:hAnsi="Arial" w:cs="Arial"/>
                <w:sz w:val="20"/>
                <w:szCs w:val="20"/>
              </w:rPr>
            </w:pPr>
            <w:r>
              <w:rPr>
                <w:rFonts w:ascii="Arial" w:hAnsi="Arial" w:cs="Arial"/>
                <w:sz w:val="20"/>
                <w:szCs w:val="20"/>
              </w:rPr>
              <w:t>5196</w:t>
            </w:r>
          </w:p>
        </w:tc>
        <w:tc>
          <w:tcPr>
            <w:tcW w:w="2610" w:type="dxa"/>
            <w:vAlign w:val="center"/>
          </w:tcPr>
          <w:p w14:paraId="5BB468B7" w14:textId="77777777" w:rsidR="00BF00C1" w:rsidRPr="00E56E63" w:rsidRDefault="00BF00C1" w:rsidP="00BF00C1">
            <w:pPr>
              <w:jc w:val="center"/>
              <w:rPr>
                <w:rFonts w:ascii="Arial" w:hAnsi="Arial" w:cs="Arial"/>
                <w:sz w:val="20"/>
                <w:szCs w:val="20"/>
              </w:rPr>
            </w:pPr>
            <w:r>
              <w:rPr>
                <w:rFonts w:ascii="Arial" w:hAnsi="Arial" w:cs="Arial"/>
                <w:sz w:val="20"/>
                <w:szCs w:val="20"/>
              </w:rPr>
              <w:t>-0.008 (-0.023 to 0.007)</w:t>
            </w:r>
          </w:p>
        </w:tc>
        <w:tc>
          <w:tcPr>
            <w:tcW w:w="1075" w:type="dxa"/>
            <w:vAlign w:val="center"/>
          </w:tcPr>
          <w:p w14:paraId="332226E6" w14:textId="77777777" w:rsidR="00BF00C1" w:rsidRPr="00E56E63" w:rsidRDefault="00BF00C1" w:rsidP="00BF00C1">
            <w:pPr>
              <w:jc w:val="center"/>
              <w:rPr>
                <w:rFonts w:ascii="Arial" w:hAnsi="Arial" w:cs="Arial"/>
                <w:sz w:val="20"/>
                <w:szCs w:val="20"/>
              </w:rPr>
            </w:pPr>
            <w:r>
              <w:rPr>
                <w:rFonts w:ascii="Arial" w:hAnsi="Arial" w:cs="Arial"/>
                <w:sz w:val="20"/>
                <w:szCs w:val="20"/>
              </w:rPr>
              <w:t>.31</w:t>
            </w:r>
          </w:p>
        </w:tc>
        <w:tc>
          <w:tcPr>
            <w:tcW w:w="1080" w:type="dxa"/>
            <w:vAlign w:val="center"/>
          </w:tcPr>
          <w:p w14:paraId="403B070B" w14:textId="77777777" w:rsidR="00BF00C1" w:rsidRPr="00E56E63" w:rsidRDefault="00BF00C1" w:rsidP="00BF00C1">
            <w:pPr>
              <w:jc w:val="center"/>
              <w:rPr>
                <w:rFonts w:ascii="Arial" w:hAnsi="Arial" w:cs="Arial"/>
                <w:sz w:val="20"/>
                <w:szCs w:val="20"/>
              </w:rPr>
            </w:pPr>
            <w:r>
              <w:rPr>
                <w:rFonts w:ascii="Arial" w:hAnsi="Arial" w:cs="Arial"/>
                <w:sz w:val="20"/>
                <w:szCs w:val="20"/>
              </w:rPr>
              <w:t>.69</w:t>
            </w:r>
          </w:p>
        </w:tc>
        <w:tc>
          <w:tcPr>
            <w:tcW w:w="855" w:type="dxa"/>
            <w:vAlign w:val="center"/>
          </w:tcPr>
          <w:p w14:paraId="338A0165" w14:textId="026AE6A8" w:rsidR="00BF00C1" w:rsidRPr="00E56E63" w:rsidRDefault="00BF00C1" w:rsidP="00BF00C1">
            <w:pPr>
              <w:jc w:val="center"/>
              <w:rPr>
                <w:rFonts w:ascii="Arial" w:hAnsi="Arial" w:cs="Arial"/>
                <w:sz w:val="20"/>
                <w:szCs w:val="20"/>
              </w:rPr>
            </w:pPr>
            <w:r>
              <w:rPr>
                <w:rFonts w:ascii="Arial" w:hAnsi="Arial" w:cs="Arial"/>
                <w:sz w:val="20"/>
                <w:szCs w:val="20"/>
              </w:rPr>
              <w:t>5193</w:t>
            </w:r>
          </w:p>
        </w:tc>
      </w:tr>
      <w:tr w:rsidR="00BF00C1" w:rsidRPr="00E56E63" w14:paraId="1693E133" w14:textId="77777777" w:rsidTr="0044766A">
        <w:trPr>
          <w:trHeight w:val="374"/>
        </w:trPr>
        <w:tc>
          <w:tcPr>
            <w:tcW w:w="3000" w:type="dxa"/>
            <w:vAlign w:val="center"/>
          </w:tcPr>
          <w:p w14:paraId="3438EEAD" w14:textId="77777777" w:rsidR="00BF00C1" w:rsidRPr="00E52967" w:rsidRDefault="00BF00C1" w:rsidP="00BF00C1">
            <w:pPr>
              <w:rPr>
                <w:rFonts w:ascii="Arial" w:hAnsi="Arial" w:cs="Arial"/>
              </w:rPr>
            </w:pPr>
            <w:r>
              <w:rPr>
                <w:rFonts w:ascii="Arial" w:hAnsi="Arial" w:cs="Arial"/>
              </w:rPr>
              <w:t>RAVLT immediate recall</w:t>
            </w:r>
          </w:p>
        </w:tc>
        <w:tc>
          <w:tcPr>
            <w:tcW w:w="2486" w:type="dxa"/>
            <w:vAlign w:val="center"/>
          </w:tcPr>
          <w:p w14:paraId="0729283C" w14:textId="77777777" w:rsidR="00BF00C1" w:rsidRPr="00E56E63" w:rsidRDefault="00BF00C1" w:rsidP="00BF00C1">
            <w:pPr>
              <w:jc w:val="center"/>
              <w:rPr>
                <w:rFonts w:ascii="Arial" w:hAnsi="Arial" w:cs="Arial"/>
                <w:sz w:val="20"/>
                <w:szCs w:val="20"/>
              </w:rPr>
            </w:pPr>
            <w:r>
              <w:rPr>
                <w:rFonts w:ascii="Arial" w:hAnsi="Arial" w:cs="Arial"/>
                <w:sz w:val="20"/>
                <w:szCs w:val="20"/>
              </w:rPr>
              <w:t>0.035 (0.002 to 0.068)</w:t>
            </w:r>
          </w:p>
        </w:tc>
        <w:tc>
          <w:tcPr>
            <w:tcW w:w="1075" w:type="dxa"/>
            <w:vAlign w:val="center"/>
          </w:tcPr>
          <w:p w14:paraId="50F940EA" w14:textId="77777777" w:rsidR="00BF00C1" w:rsidRPr="00E56E63" w:rsidRDefault="00BF00C1" w:rsidP="00BF00C1">
            <w:pPr>
              <w:jc w:val="center"/>
              <w:rPr>
                <w:rFonts w:ascii="Arial" w:hAnsi="Arial" w:cs="Arial"/>
                <w:sz w:val="20"/>
                <w:szCs w:val="20"/>
              </w:rPr>
            </w:pPr>
            <w:r>
              <w:rPr>
                <w:rFonts w:ascii="Arial" w:hAnsi="Arial" w:cs="Arial"/>
                <w:sz w:val="20"/>
                <w:szCs w:val="20"/>
              </w:rPr>
              <w:t>.04</w:t>
            </w:r>
          </w:p>
        </w:tc>
        <w:tc>
          <w:tcPr>
            <w:tcW w:w="1076" w:type="dxa"/>
            <w:vAlign w:val="center"/>
          </w:tcPr>
          <w:p w14:paraId="053C36EA" w14:textId="77777777" w:rsidR="00BF00C1" w:rsidRPr="00E56E63" w:rsidRDefault="00BF00C1" w:rsidP="00BF00C1">
            <w:pPr>
              <w:jc w:val="center"/>
              <w:rPr>
                <w:rFonts w:ascii="Arial" w:hAnsi="Arial" w:cs="Arial"/>
                <w:sz w:val="20"/>
                <w:szCs w:val="20"/>
              </w:rPr>
            </w:pPr>
            <w:r>
              <w:rPr>
                <w:rFonts w:ascii="Arial" w:hAnsi="Arial" w:cs="Arial"/>
                <w:sz w:val="20"/>
                <w:szCs w:val="20"/>
              </w:rPr>
              <w:t>.40</w:t>
            </w:r>
          </w:p>
        </w:tc>
        <w:tc>
          <w:tcPr>
            <w:tcW w:w="862" w:type="dxa"/>
            <w:vAlign w:val="center"/>
          </w:tcPr>
          <w:p w14:paraId="721363AE" w14:textId="040C1671" w:rsidR="00BF00C1" w:rsidRPr="00E56E63" w:rsidRDefault="00BF00C1" w:rsidP="00BF00C1">
            <w:pPr>
              <w:jc w:val="center"/>
              <w:rPr>
                <w:rFonts w:ascii="Arial" w:hAnsi="Arial" w:cs="Arial"/>
                <w:sz w:val="20"/>
                <w:szCs w:val="20"/>
              </w:rPr>
            </w:pPr>
            <w:r>
              <w:rPr>
                <w:rFonts w:ascii="Arial" w:hAnsi="Arial" w:cs="Arial"/>
                <w:sz w:val="20"/>
                <w:szCs w:val="20"/>
              </w:rPr>
              <w:t>5193</w:t>
            </w:r>
          </w:p>
        </w:tc>
        <w:tc>
          <w:tcPr>
            <w:tcW w:w="2610" w:type="dxa"/>
            <w:vAlign w:val="center"/>
          </w:tcPr>
          <w:p w14:paraId="6CE3FEA6" w14:textId="77777777" w:rsidR="00BF00C1" w:rsidRPr="00E56E63" w:rsidRDefault="00BF00C1" w:rsidP="00BF00C1">
            <w:pPr>
              <w:jc w:val="center"/>
              <w:rPr>
                <w:rFonts w:ascii="Arial" w:hAnsi="Arial" w:cs="Arial"/>
                <w:sz w:val="20"/>
                <w:szCs w:val="20"/>
              </w:rPr>
            </w:pPr>
            <w:r>
              <w:rPr>
                <w:rFonts w:ascii="Arial" w:hAnsi="Arial" w:cs="Arial"/>
                <w:sz w:val="20"/>
                <w:szCs w:val="20"/>
              </w:rPr>
              <w:t>-0.013 (-0.028 to 0.002)</w:t>
            </w:r>
          </w:p>
        </w:tc>
        <w:tc>
          <w:tcPr>
            <w:tcW w:w="1075" w:type="dxa"/>
            <w:vAlign w:val="center"/>
          </w:tcPr>
          <w:p w14:paraId="01AD0A7D" w14:textId="77777777" w:rsidR="00BF00C1" w:rsidRPr="00E56E63" w:rsidRDefault="00BF00C1" w:rsidP="00BF00C1">
            <w:pPr>
              <w:jc w:val="center"/>
              <w:rPr>
                <w:rFonts w:ascii="Arial" w:hAnsi="Arial" w:cs="Arial"/>
                <w:sz w:val="20"/>
                <w:szCs w:val="20"/>
              </w:rPr>
            </w:pPr>
            <w:r>
              <w:rPr>
                <w:rFonts w:ascii="Arial" w:hAnsi="Arial" w:cs="Arial"/>
                <w:sz w:val="20"/>
                <w:szCs w:val="20"/>
              </w:rPr>
              <w:t>.09</w:t>
            </w:r>
          </w:p>
        </w:tc>
        <w:tc>
          <w:tcPr>
            <w:tcW w:w="1080" w:type="dxa"/>
            <w:vAlign w:val="center"/>
          </w:tcPr>
          <w:p w14:paraId="66780B57" w14:textId="77777777" w:rsidR="00BF00C1" w:rsidRPr="00E56E63" w:rsidRDefault="00BF00C1" w:rsidP="00BF00C1">
            <w:pPr>
              <w:jc w:val="center"/>
              <w:rPr>
                <w:rFonts w:ascii="Arial" w:hAnsi="Arial" w:cs="Arial"/>
                <w:sz w:val="20"/>
                <w:szCs w:val="20"/>
              </w:rPr>
            </w:pPr>
            <w:r>
              <w:rPr>
                <w:rFonts w:ascii="Arial" w:hAnsi="Arial" w:cs="Arial"/>
                <w:sz w:val="20"/>
                <w:szCs w:val="20"/>
              </w:rPr>
              <w:t>.40</w:t>
            </w:r>
          </w:p>
        </w:tc>
        <w:tc>
          <w:tcPr>
            <w:tcW w:w="855" w:type="dxa"/>
            <w:vAlign w:val="center"/>
          </w:tcPr>
          <w:p w14:paraId="2657EFB6" w14:textId="051E290A" w:rsidR="00BF00C1" w:rsidRPr="00E56E63" w:rsidRDefault="00BF00C1" w:rsidP="00BF00C1">
            <w:pPr>
              <w:jc w:val="center"/>
              <w:rPr>
                <w:rFonts w:ascii="Arial" w:hAnsi="Arial" w:cs="Arial"/>
                <w:sz w:val="20"/>
                <w:szCs w:val="20"/>
              </w:rPr>
            </w:pPr>
            <w:r>
              <w:rPr>
                <w:rFonts w:ascii="Arial" w:hAnsi="Arial" w:cs="Arial"/>
                <w:sz w:val="20"/>
                <w:szCs w:val="20"/>
              </w:rPr>
              <w:t>5183</w:t>
            </w:r>
          </w:p>
        </w:tc>
      </w:tr>
      <w:tr w:rsidR="00BF00C1" w:rsidRPr="00E56E63" w14:paraId="28DF19DF" w14:textId="77777777" w:rsidTr="0044766A">
        <w:trPr>
          <w:trHeight w:val="374"/>
        </w:trPr>
        <w:tc>
          <w:tcPr>
            <w:tcW w:w="3000" w:type="dxa"/>
            <w:vAlign w:val="center"/>
          </w:tcPr>
          <w:p w14:paraId="42333153" w14:textId="77777777" w:rsidR="00BF00C1" w:rsidRPr="00E52967" w:rsidRDefault="00BF00C1" w:rsidP="00BF00C1">
            <w:pPr>
              <w:rPr>
                <w:rFonts w:ascii="Arial" w:hAnsi="Arial" w:cs="Arial"/>
              </w:rPr>
            </w:pPr>
            <w:r>
              <w:rPr>
                <w:rFonts w:ascii="Arial" w:hAnsi="Arial" w:cs="Arial"/>
              </w:rPr>
              <w:t>RAVLT delayed recall</w:t>
            </w:r>
          </w:p>
        </w:tc>
        <w:tc>
          <w:tcPr>
            <w:tcW w:w="2486" w:type="dxa"/>
            <w:vAlign w:val="center"/>
          </w:tcPr>
          <w:p w14:paraId="40F82826" w14:textId="77777777" w:rsidR="00BF00C1" w:rsidRPr="00E56E63" w:rsidRDefault="00BF00C1" w:rsidP="00BF00C1">
            <w:pPr>
              <w:jc w:val="center"/>
              <w:rPr>
                <w:rFonts w:ascii="Arial" w:hAnsi="Arial" w:cs="Arial"/>
                <w:sz w:val="20"/>
                <w:szCs w:val="20"/>
              </w:rPr>
            </w:pPr>
            <w:r>
              <w:rPr>
                <w:rFonts w:ascii="Arial" w:hAnsi="Arial" w:cs="Arial"/>
                <w:sz w:val="20"/>
                <w:szCs w:val="20"/>
              </w:rPr>
              <w:t>0.027 (-0.004 to 0.059)</w:t>
            </w:r>
          </w:p>
        </w:tc>
        <w:tc>
          <w:tcPr>
            <w:tcW w:w="1075" w:type="dxa"/>
            <w:vAlign w:val="center"/>
          </w:tcPr>
          <w:p w14:paraId="0B292255" w14:textId="77777777" w:rsidR="00BF00C1" w:rsidRPr="00E56E63" w:rsidRDefault="00BF00C1" w:rsidP="00BF00C1">
            <w:pPr>
              <w:jc w:val="center"/>
              <w:rPr>
                <w:rFonts w:ascii="Arial" w:hAnsi="Arial" w:cs="Arial"/>
                <w:sz w:val="20"/>
                <w:szCs w:val="20"/>
              </w:rPr>
            </w:pPr>
            <w:r>
              <w:rPr>
                <w:rFonts w:ascii="Arial" w:hAnsi="Arial" w:cs="Arial"/>
                <w:sz w:val="20"/>
                <w:szCs w:val="20"/>
              </w:rPr>
              <w:t>.09</w:t>
            </w:r>
          </w:p>
        </w:tc>
        <w:tc>
          <w:tcPr>
            <w:tcW w:w="1076" w:type="dxa"/>
            <w:vAlign w:val="center"/>
          </w:tcPr>
          <w:p w14:paraId="4416D944" w14:textId="77777777" w:rsidR="00BF00C1" w:rsidRPr="00E56E63" w:rsidRDefault="00BF00C1" w:rsidP="00BF00C1">
            <w:pPr>
              <w:jc w:val="center"/>
              <w:rPr>
                <w:rFonts w:ascii="Arial" w:hAnsi="Arial" w:cs="Arial"/>
                <w:sz w:val="20"/>
                <w:szCs w:val="20"/>
              </w:rPr>
            </w:pPr>
            <w:r>
              <w:rPr>
                <w:rFonts w:ascii="Arial" w:hAnsi="Arial" w:cs="Arial"/>
                <w:sz w:val="20"/>
                <w:szCs w:val="20"/>
              </w:rPr>
              <w:t>.40</w:t>
            </w:r>
          </w:p>
        </w:tc>
        <w:tc>
          <w:tcPr>
            <w:tcW w:w="862" w:type="dxa"/>
            <w:vAlign w:val="center"/>
          </w:tcPr>
          <w:p w14:paraId="3B99DCFF" w14:textId="5C702673" w:rsidR="00BF00C1" w:rsidRPr="00E56E63" w:rsidRDefault="00BF00C1" w:rsidP="00BF00C1">
            <w:pPr>
              <w:jc w:val="center"/>
              <w:rPr>
                <w:rFonts w:ascii="Arial" w:hAnsi="Arial" w:cs="Arial"/>
                <w:sz w:val="20"/>
                <w:szCs w:val="20"/>
              </w:rPr>
            </w:pPr>
            <w:r>
              <w:rPr>
                <w:rFonts w:ascii="Arial" w:hAnsi="Arial" w:cs="Arial"/>
                <w:sz w:val="20"/>
                <w:szCs w:val="20"/>
              </w:rPr>
              <w:t>5192</w:t>
            </w:r>
          </w:p>
        </w:tc>
        <w:tc>
          <w:tcPr>
            <w:tcW w:w="2610" w:type="dxa"/>
            <w:vAlign w:val="center"/>
          </w:tcPr>
          <w:p w14:paraId="18BFED91" w14:textId="77777777" w:rsidR="00BF00C1" w:rsidRPr="00E56E63" w:rsidRDefault="00BF00C1" w:rsidP="00BF00C1">
            <w:pPr>
              <w:jc w:val="center"/>
              <w:rPr>
                <w:rFonts w:ascii="Arial" w:hAnsi="Arial" w:cs="Arial"/>
                <w:sz w:val="20"/>
                <w:szCs w:val="20"/>
              </w:rPr>
            </w:pPr>
            <w:r>
              <w:rPr>
                <w:rFonts w:ascii="Arial" w:hAnsi="Arial" w:cs="Arial"/>
                <w:sz w:val="20"/>
                <w:szCs w:val="20"/>
              </w:rPr>
              <w:t>-0.013 (-0.028 to 0.002)</w:t>
            </w:r>
          </w:p>
        </w:tc>
        <w:tc>
          <w:tcPr>
            <w:tcW w:w="1075" w:type="dxa"/>
            <w:vAlign w:val="center"/>
          </w:tcPr>
          <w:p w14:paraId="16099FBB" w14:textId="77777777" w:rsidR="00BF00C1" w:rsidRPr="00E56E63" w:rsidRDefault="00BF00C1" w:rsidP="00BF00C1">
            <w:pPr>
              <w:jc w:val="center"/>
              <w:rPr>
                <w:rFonts w:ascii="Arial" w:hAnsi="Arial" w:cs="Arial"/>
                <w:sz w:val="20"/>
                <w:szCs w:val="20"/>
              </w:rPr>
            </w:pPr>
            <w:r>
              <w:rPr>
                <w:rFonts w:ascii="Arial" w:hAnsi="Arial" w:cs="Arial"/>
                <w:sz w:val="20"/>
                <w:szCs w:val="20"/>
              </w:rPr>
              <w:t>.10</w:t>
            </w:r>
          </w:p>
        </w:tc>
        <w:tc>
          <w:tcPr>
            <w:tcW w:w="1080" w:type="dxa"/>
            <w:vAlign w:val="center"/>
          </w:tcPr>
          <w:p w14:paraId="0A418A6D" w14:textId="77777777" w:rsidR="00BF00C1" w:rsidRPr="00E56E63" w:rsidRDefault="00BF00C1" w:rsidP="00BF00C1">
            <w:pPr>
              <w:jc w:val="center"/>
              <w:rPr>
                <w:rFonts w:ascii="Arial" w:hAnsi="Arial" w:cs="Arial"/>
                <w:sz w:val="20"/>
                <w:szCs w:val="20"/>
              </w:rPr>
            </w:pPr>
            <w:r>
              <w:rPr>
                <w:rFonts w:ascii="Arial" w:hAnsi="Arial" w:cs="Arial"/>
                <w:sz w:val="20"/>
                <w:szCs w:val="20"/>
              </w:rPr>
              <w:t>.40</w:t>
            </w:r>
          </w:p>
        </w:tc>
        <w:tc>
          <w:tcPr>
            <w:tcW w:w="855" w:type="dxa"/>
            <w:vAlign w:val="center"/>
          </w:tcPr>
          <w:p w14:paraId="0F6821A3" w14:textId="6B5714FD" w:rsidR="00BF00C1" w:rsidRPr="00E56E63" w:rsidRDefault="00BF00C1" w:rsidP="00BF00C1">
            <w:pPr>
              <w:jc w:val="center"/>
              <w:rPr>
                <w:rFonts w:ascii="Arial" w:hAnsi="Arial" w:cs="Arial"/>
                <w:sz w:val="20"/>
                <w:szCs w:val="20"/>
              </w:rPr>
            </w:pPr>
            <w:r>
              <w:rPr>
                <w:rFonts w:ascii="Arial" w:hAnsi="Arial" w:cs="Arial"/>
                <w:sz w:val="20"/>
                <w:szCs w:val="20"/>
              </w:rPr>
              <w:t>5170</w:t>
            </w:r>
          </w:p>
        </w:tc>
      </w:tr>
      <w:tr w:rsidR="004941AE" w:rsidRPr="00E52967" w14:paraId="49F6716C" w14:textId="77777777" w:rsidTr="0044766A">
        <w:trPr>
          <w:trHeight w:val="374"/>
        </w:trPr>
        <w:tc>
          <w:tcPr>
            <w:tcW w:w="14119" w:type="dxa"/>
            <w:gridSpan w:val="9"/>
            <w:vAlign w:val="center"/>
          </w:tcPr>
          <w:p w14:paraId="11F04792" w14:textId="77777777" w:rsidR="004941AE" w:rsidRPr="00E52967" w:rsidRDefault="004941AE" w:rsidP="0044766A">
            <w:pPr>
              <w:rPr>
                <w:rFonts w:ascii="Arial" w:hAnsi="Arial" w:cs="Arial"/>
                <w:b/>
                <w:bCs/>
              </w:rPr>
            </w:pPr>
            <w:r>
              <w:rPr>
                <w:rFonts w:ascii="Arial" w:hAnsi="Arial" w:cs="Arial"/>
                <w:b/>
                <w:bCs/>
              </w:rPr>
              <w:t>Psychopathology</w:t>
            </w:r>
          </w:p>
        </w:tc>
      </w:tr>
      <w:tr w:rsidR="00BF00C1" w:rsidRPr="00CA7184" w14:paraId="3AAADC72" w14:textId="77777777" w:rsidTr="0044766A">
        <w:trPr>
          <w:trHeight w:val="374"/>
        </w:trPr>
        <w:tc>
          <w:tcPr>
            <w:tcW w:w="3000" w:type="dxa"/>
            <w:vAlign w:val="center"/>
          </w:tcPr>
          <w:p w14:paraId="0E6A1DB8" w14:textId="77777777" w:rsidR="00BF00C1" w:rsidRPr="00E52967" w:rsidRDefault="00BF00C1" w:rsidP="00BF00C1">
            <w:pPr>
              <w:rPr>
                <w:rFonts w:ascii="Arial" w:hAnsi="Arial" w:cs="Arial"/>
              </w:rPr>
            </w:pPr>
            <w:r>
              <w:rPr>
                <w:rFonts w:ascii="Arial" w:hAnsi="Arial" w:cs="Arial"/>
              </w:rPr>
              <w:t>Total problems</w:t>
            </w:r>
          </w:p>
        </w:tc>
        <w:tc>
          <w:tcPr>
            <w:tcW w:w="2486" w:type="dxa"/>
            <w:vAlign w:val="center"/>
          </w:tcPr>
          <w:p w14:paraId="1802DB63" w14:textId="77777777" w:rsidR="00BF00C1" w:rsidRPr="00CA7184" w:rsidRDefault="00BF00C1" w:rsidP="00BF00C1">
            <w:pPr>
              <w:jc w:val="center"/>
              <w:rPr>
                <w:rFonts w:ascii="Arial" w:hAnsi="Arial" w:cs="Arial"/>
                <w:sz w:val="20"/>
                <w:szCs w:val="20"/>
              </w:rPr>
            </w:pPr>
            <w:r>
              <w:rPr>
                <w:rFonts w:ascii="Arial" w:hAnsi="Arial" w:cs="Arial"/>
                <w:sz w:val="20"/>
                <w:szCs w:val="20"/>
              </w:rPr>
              <w:t>0.013 (-0.009 to 0.035)</w:t>
            </w:r>
          </w:p>
        </w:tc>
        <w:tc>
          <w:tcPr>
            <w:tcW w:w="1075" w:type="dxa"/>
            <w:vAlign w:val="center"/>
          </w:tcPr>
          <w:p w14:paraId="40A719A4" w14:textId="77777777" w:rsidR="00BF00C1" w:rsidRPr="00CA7184" w:rsidRDefault="00BF00C1" w:rsidP="00BF00C1">
            <w:pPr>
              <w:jc w:val="center"/>
              <w:rPr>
                <w:rFonts w:ascii="Arial" w:hAnsi="Arial" w:cs="Arial"/>
                <w:sz w:val="20"/>
                <w:szCs w:val="20"/>
              </w:rPr>
            </w:pPr>
            <w:r>
              <w:rPr>
                <w:rFonts w:ascii="Arial" w:hAnsi="Arial" w:cs="Arial"/>
                <w:sz w:val="20"/>
                <w:szCs w:val="20"/>
              </w:rPr>
              <w:t>.24</w:t>
            </w:r>
          </w:p>
        </w:tc>
        <w:tc>
          <w:tcPr>
            <w:tcW w:w="1076" w:type="dxa"/>
            <w:vAlign w:val="center"/>
          </w:tcPr>
          <w:p w14:paraId="658F76A7" w14:textId="77777777" w:rsidR="00BF00C1" w:rsidRPr="00CA7184" w:rsidRDefault="00BF00C1" w:rsidP="00BF00C1">
            <w:pPr>
              <w:jc w:val="center"/>
              <w:rPr>
                <w:rFonts w:ascii="Arial" w:hAnsi="Arial" w:cs="Arial"/>
                <w:sz w:val="20"/>
                <w:szCs w:val="20"/>
              </w:rPr>
            </w:pPr>
            <w:r>
              <w:rPr>
                <w:rFonts w:ascii="Arial" w:hAnsi="Arial" w:cs="Arial"/>
                <w:sz w:val="20"/>
                <w:szCs w:val="20"/>
              </w:rPr>
              <w:t>.70</w:t>
            </w:r>
          </w:p>
        </w:tc>
        <w:tc>
          <w:tcPr>
            <w:tcW w:w="862" w:type="dxa"/>
            <w:vAlign w:val="center"/>
          </w:tcPr>
          <w:p w14:paraId="4BC7C8D9" w14:textId="54729F57" w:rsidR="00BF00C1" w:rsidRPr="00CA7184" w:rsidRDefault="00BF00C1" w:rsidP="00BF00C1">
            <w:pPr>
              <w:jc w:val="center"/>
              <w:rPr>
                <w:rFonts w:ascii="Arial" w:hAnsi="Arial" w:cs="Arial"/>
                <w:sz w:val="20"/>
                <w:szCs w:val="20"/>
              </w:rPr>
            </w:pPr>
            <w:r>
              <w:rPr>
                <w:rFonts w:ascii="Arial" w:hAnsi="Arial" w:cs="Arial"/>
                <w:sz w:val="20"/>
                <w:szCs w:val="20"/>
              </w:rPr>
              <w:t>5242</w:t>
            </w:r>
          </w:p>
        </w:tc>
        <w:tc>
          <w:tcPr>
            <w:tcW w:w="2610" w:type="dxa"/>
            <w:vAlign w:val="center"/>
          </w:tcPr>
          <w:p w14:paraId="4A71010D" w14:textId="77777777" w:rsidR="00BF00C1" w:rsidRPr="00CA7184" w:rsidRDefault="00BF00C1" w:rsidP="00BF00C1">
            <w:pPr>
              <w:jc w:val="center"/>
              <w:rPr>
                <w:rFonts w:ascii="Arial" w:hAnsi="Arial" w:cs="Arial"/>
                <w:sz w:val="20"/>
                <w:szCs w:val="20"/>
              </w:rPr>
            </w:pPr>
            <w:r>
              <w:rPr>
                <w:rFonts w:ascii="Arial" w:hAnsi="Arial" w:cs="Arial"/>
                <w:sz w:val="20"/>
                <w:szCs w:val="20"/>
              </w:rPr>
              <w:t>0.000 (-0.015 to 0.015)</w:t>
            </w:r>
          </w:p>
        </w:tc>
        <w:tc>
          <w:tcPr>
            <w:tcW w:w="1075" w:type="dxa"/>
            <w:vAlign w:val="center"/>
          </w:tcPr>
          <w:p w14:paraId="6C422FDA" w14:textId="77777777" w:rsidR="00BF00C1" w:rsidRPr="00CA7184" w:rsidRDefault="00BF00C1" w:rsidP="00BF00C1">
            <w:pPr>
              <w:jc w:val="center"/>
              <w:rPr>
                <w:rFonts w:ascii="Arial" w:hAnsi="Arial" w:cs="Arial"/>
                <w:sz w:val="20"/>
                <w:szCs w:val="20"/>
              </w:rPr>
            </w:pPr>
            <w:r>
              <w:rPr>
                <w:rFonts w:ascii="Arial" w:hAnsi="Arial" w:cs="Arial"/>
                <w:sz w:val="20"/>
                <w:szCs w:val="20"/>
              </w:rPr>
              <w:t>.99</w:t>
            </w:r>
          </w:p>
        </w:tc>
        <w:tc>
          <w:tcPr>
            <w:tcW w:w="1080" w:type="dxa"/>
            <w:vAlign w:val="center"/>
          </w:tcPr>
          <w:p w14:paraId="4232C01F" w14:textId="77777777" w:rsidR="00BF00C1" w:rsidRPr="00CA7184" w:rsidRDefault="00BF00C1" w:rsidP="00BF00C1">
            <w:pPr>
              <w:jc w:val="center"/>
              <w:rPr>
                <w:rFonts w:ascii="Arial" w:hAnsi="Arial" w:cs="Arial"/>
                <w:sz w:val="20"/>
                <w:szCs w:val="20"/>
              </w:rPr>
            </w:pPr>
            <w:r>
              <w:rPr>
                <w:rFonts w:ascii="Arial" w:hAnsi="Arial" w:cs="Arial"/>
                <w:sz w:val="20"/>
                <w:szCs w:val="20"/>
              </w:rPr>
              <w:t>.99</w:t>
            </w:r>
          </w:p>
        </w:tc>
        <w:tc>
          <w:tcPr>
            <w:tcW w:w="855" w:type="dxa"/>
            <w:vAlign w:val="center"/>
          </w:tcPr>
          <w:p w14:paraId="30013DC1" w14:textId="0B762585" w:rsidR="00BF00C1" w:rsidRPr="00CA7184" w:rsidRDefault="00BF00C1" w:rsidP="00BF00C1">
            <w:pPr>
              <w:jc w:val="center"/>
              <w:rPr>
                <w:rFonts w:ascii="Arial" w:hAnsi="Arial" w:cs="Arial"/>
                <w:sz w:val="20"/>
                <w:szCs w:val="20"/>
              </w:rPr>
            </w:pPr>
            <w:r>
              <w:rPr>
                <w:rFonts w:ascii="Arial" w:hAnsi="Arial" w:cs="Arial"/>
                <w:sz w:val="20"/>
                <w:szCs w:val="20"/>
              </w:rPr>
              <w:t>5269</w:t>
            </w:r>
          </w:p>
        </w:tc>
      </w:tr>
      <w:tr w:rsidR="00BF00C1" w:rsidRPr="00CA7184" w14:paraId="27E60866" w14:textId="77777777" w:rsidTr="0044766A">
        <w:trPr>
          <w:trHeight w:val="374"/>
        </w:trPr>
        <w:tc>
          <w:tcPr>
            <w:tcW w:w="3000" w:type="dxa"/>
            <w:vAlign w:val="center"/>
          </w:tcPr>
          <w:p w14:paraId="47D7D841" w14:textId="77777777" w:rsidR="00BF00C1" w:rsidRDefault="00BF00C1" w:rsidP="00BF00C1">
            <w:pPr>
              <w:rPr>
                <w:rFonts w:ascii="Arial" w:hAnsi="Arial" w:cs="Arial"/>
              </w:rPr>
            </w:pPr>
            <w:r>
              <w:rPr>
                <w:rFonts w:ascii="Arial" w:hAnsi="Arial" w:cs="Arial"/>
              </w:rPr>
              <w:t>Internalizing problems</w:t>
            </w:r>
          </w:p>
        </w:tc>
        <w:tc>
          <w:tcPr>
            <w:tcW w:w="2486" w:type="dxa"/>
            <w:vAlign w:val="center"/>
          </w:tcPr>
          <w:p w14:paraId="3E902375" w14:textId="77777777" w:rsidR="00BF00C1" w:rsidRPr="00CA7184" w:rsidRDefault="00BF00C1" w:rsidP="00BF00C1">
            <w:pPr>
              <w:jc w:val="center"/>
              <w:rPr>
                <w:rFonts w:ascii="Arial" w:hAnsi="Arial" w:cs="Arial"/>
                <w:sz w:val="20"/>
                <w:szCs w:val="20"/>
              </w:rPr>
            </w:pPr>
            <w:r>
              <w:rPr>
                <w:rFonts w:ascii="Arial" w:hAnsi="Arial" w:cs="Arial"/>
                <w:sz w:val="20"/>
                <w:szCs w:val="20"/>
              </w:rPr>
              <w:t>0.021 (-0.004 to .046)</w:t>
            </w:r>
          </w:p>
        </w:tc>
        <w:tc>
          <w:tcPr>
            <w:tcW w:w="1075" w:type="dxa"/>
            <w:vAlign w:val="center"/>
          </w:tcPr>
          <w:p w14:paraId="3AAD2448" w14:textId="77777777" w:rsidR="00BF00C1" w:rsidRPr="00CA7184" w:rsidRDefault="00BF00C1" w:rsidP="00BF00C1">
            <w:pPr>
              <w:jc w:val="center"/>
              <w:rPr>
                <w:rFonts w:ascii="Arial" w:hAnsi="Arial" w:cs="Arial"/>
                <w:sz w:val="20"/>
                <w:szCs w:val="20"/>
              </w:rPr>
            </w:pPr>
            <w:r>
              <w:rPr>
                <w:rFonts w:ascii="Arial" w:hAnsi="Arial" w:cs="Arial"/>
                <w:sz w:val="20"/>
                <w:szCs w:val="20"/>
              </w:rPr>
              <w:t>.09</w:t>
            </w:r>
          </w:p>
        </w:tc>
        <w:tc>
          <w:tcPr>
            <w:tcW w:w="1076" w:type="dxa"/>
            <w:vAlign w:val="center"/>
          </w:tcPr>
          <w:p w14:paraId="1F55C3C3" w14:textId="77777777" w:rsidR="00BF00C1" w:rsidRPr="00CA7184" w:rsidRDefault="00BF00C1" w:rsidP="00BF00C1">
            <w:pPr>
              <w:jc w:val="center"/>
              <w:rPr>
                <w:rFonts w:ascii="Arial" w:hAnsi="Arial" w:cs="Arial"/>
                <w:sz w:val="20"/>
                <w:szCs w:val="20"/>
              </w:rPr>
            </w:pPr>
            <w:r>
              <w:rPr>
                <w:rFonts w:ascii="Arial" w:hAnsi="Arial" w:cs="Arial"/>
                <w:sz w:val="20"/>
                <w:szCs w:val="20"/>
              </w:rPr>
              <w:t>.57</w:t>
            </w:r>
          </w:p>
        </w:tc>
        <w:tc>
          <w:tcPr>
            <w:tcW w:w="862" w:type="dxa"/>
            <w:vAlign w:val="center"/>
          </w:tcPr>
          <w:p w14:paraId="3843CF01" w14:textId="586E4289" w:rsidR="00BF00C1" w:rsidRPr="00CA7184" w:rsidRDefault="00BF00C1" w:rsidP="00BF00C1">
            <w:pPr>
              <w:jc w:val="center"/>
              <w:rPr>
                <w:rFonts w:ascii="Arial" w:hAnsi="Arial" w:cs="Arial"/>
                <w:sz w:val="20"/>
                <w:szCs w:val="20"/>
              </w:rPr>
            </w:pPr>
            <w:r>
              <w:rPr>
                <w:rFonts w:ascii="Arial" w:hAnsi="Arial" w:cs="Arial"/>
                <w:sz w:val="20"/>
                <w:szCs w:val="20"/>
              </w:rPr>
              <w:t>5242</w:t>
            </w:r>
          </w:p>
        </w:tc>
        <w:tc>
          <w:tcPr>
            <w:tcW w:w="2610" w:type="dxa"/>
            <w:vAlign w:val="center"/>
          </w:tcPr>
          <w:p w14:paraId="1C6937ED" w14:textId="77777777" w:rsidR="00BF00C1" w:rsidRPr="00CA7184" w:rsidRDefault="00BF00C1" w:rsidP="00BF00C1">
            <w:pPr>
              <w:jc w:val="center"/>
              <w:rPr>
                <w:rFonts w:ascii="Arial" w:hAnsi="Arial" w:cs="Arial"/>
                <w:sz w:val="20"/>
                <w:szCs w:val="20"/>
              </w:rPr>
            </w:pPr>
            <w:r>
              <w:rPr>
                <w:rFonts w:ascii="Arial" w:hAnsi="Arial" w:cs="Arial"/>
                <w:sz w:val="20"/>
                <w:szCs w:val="20"/>
              </w:rPr>
              <w:t>-0.005 (-0.020 to 0.010)</w:t>
            </w:r>
          </w:p>
        </w:tc>
        <w:tc>
          <w:tcPr>
            <w:tcW w:w="1075" w:type="dxa"/>
            <w:vAlign w:val="center"/>
          </w:tcPr>
          <w:p w14:paraId="0B933B6B" w14:textId="77777777" w:rsidR="00BF00C1" w:rsidRPr="00CA7184" w:rsidRDefault="00BF00C1" w:rsidP="00BF00C1">
            <w:pPr>
              <w:jc w:val="center"/>
              <w:rPr>
                <w:rFonts w:ascii="Arial" w:hAnsi="Arial" w:cs="Arial"/>
                <w:sz w:val="20"/>
                <w:szCs w:val="20"/>
              </w:rPr>
            </w:pPr>
            <w:r>
              <w:rPr>
                <w:rFonts w:ascii="Arial" w:hAnsi="Arial" w:cs="Arial"/>
                <w:sz w:val="20"/>
                <w:szCs w:val="20"/>
              </w:rPr>
              <w:t>.49</w:t>
            </w:r>
          </w:p>
        </w:tc>
        <w:tc>
          <w:tcPr>
            <w:tcW w:w="1080" w:type="dxa"/>
            <w:vAlign w:val="center"/>
          </w:tcPr>
          <w:p w14:paraId="2A5B33D1" w14:textId="77777777" w:rsidR="00BF00C1" w:rsidRPr="00CA7184" w:rsidRDefault="00BF00C1" w:rsidP="00BF00C1">
            <w:pPr>
              <w:jc w:val="center"/>
              <w:rPr>
                <w:rFonts w:ascii="Arial" w:hAnsi="Arial" w:cs="Arial"/>
                <w:sz w:val="20"/>
                <w:szCs w:val="20"/>
              </w:rPr>
            </w:pPr>
            <w:r>
              <w:rPr>
                <w:rFonts w:ascii="Arial" w:hAnsi="Arial" w:cs="Arial"/>
                <w:sz w:val="20"/>
                <w:szCs w:val="20"/>
              </w:rPr>
              <w:t>.83</w:t>
            </w:r>
          </w:p>
        </w:tc>
        <w:tc>
          <w:tcPr>
            <w:tcW w:w="855" w:type="dxa"/>
            <w:vAlign w:val="center"/>
          </w:tcPr>
          <w:p w14:paraId="07DF9865" w14:textId="1FA9E252" w:rsidR="00BF00C1" w:rsidRPr="00CA7184" w:rsidRDefault="00BF00C1" w:rsidP="00BF00C1">
            <w:pPr>
              <w:jc w:val="center"/>
              <w:rPr>
                <w:rFonts w:ascii="Arial" w:hAnsi="Arial" w:cs="Arial"/>
                <w:sz w:val="20"/>
                <w:szCs w:val="20"/>
              </w:rPr>
            </w:pPr>
            <w:r>
              <w:rPr>
                <w:rFonts w:ascii="Arial" w:hAnsi="Arial" w:cs="Arial"/>
                <w:sz w:val="20"/>
                <w:szCs w:val="20"/>
              </w:rPr>
              <w:t>5269</w:t>
            </w:r>
          </w:p>
        </w:tc>
      </w:tr>
      <w:tr w:rsidR="00BF00C1" w:rsidRPr="00CA7184" w14:paraId="75883D00" w14:textId="77777777" w:rsidTr="0044766A">
        <w:trPr>
          <w:trHeight w:val="374"/>
        </w:trPr>
        <w:tc>
          <w:tcPr>
            <w:tcW w:w="3000" w:type="dxa"/>
            <w:vAlign w:val="center"/>
          </w:tcPr>
          <w:p w14:paraId="3EDD0340" w14:textId="77777777" w:rsidR="00BF00C1" w:rsidRDefault="00BF00C1" w:rsidP="00BF00C1">
            <w:pPr>
              <w:rPr>
                <w:rFonts w:ascii="Arial" w:hAnsi="Arial" w:cs="Arial"/>
              </w:rPr>
            </w:pPr>
            <w:r>
              <w:rPr>
                <w:rFonts w:ascii="Arial" w:hAnsi="Arial" w:cs="Arial"/>
              </w:rPr>
              <w:t>Externalizing problems</w:t>
            </w:r>
          </w:p>
        </w:tc>
        <w:tc>
          <w:tcPr>
            <w:tcW w:w="2486" w:type="dxa"/>
            <w:vAlign w:val="center"/>
          </w:tcPr>
          <w:p w14:paraId="3FD2920E" w14:textId="77777777" w:rsidR="00BF00C1" w:rsidRPr="00CA7184" w:rsidRDefault="00BF00C1" w:rsidP="00BF00C1">
            <w:pPr>
              <w:jc w:val="center"/>
              <w:rPr>
                <w:rFonts w:ascii="Arial" w:hAnsi="Arial" w:cs="Arial"/>
                <w:sz w:val="20"/>
                <w:szCs w:val="20"/>
              </w:rPr>
            </w:pPr>
            <w:r>
              <w:rPr>
                <w:rFonts w:ascii="Arial" w:hAnsi="Arial" w:cs="Arial"/>
                <w:sz w:val="20"/>
                <w:szCs w:val="20"/>
              </w:rPr>
              <w:t>0.004 (-0.019 to 0.027)</w:t>
            </w:r>
          </w:p>
        </w:tc>
        <w:tc>
          <w:tcPr>
            <w:tcW w:w="1075" w:type="dxa"/>
            <w:vAlign w:val="center"/>
          </w:tcPr>
          <w:p w14:paraId="0C39FAD5" w14:textId="77777777" w:rsidR="00BF00C1" w:rsidRPr="00CA7184" w:rsidRDefault="00BF00C1" w:rsidP="00BF00C1">
            <w:pPr>
              <w:jc w:val="center"/>
              <w:rPr>
                <w:rFonts w:ascii="Arial" w:hAnsi="Arial" w:cs="Arial"/>
                <w:sz w:val="20"/>
                <w:szCs w:val="20"/>
              </w:rPr>
            </w:pPr>
            <w:r>
              <w:rPr>
                <w:rFonts w:ascii="Arial" w:hAnsi="Arial" w:cs="Arial"/>
                <w:sz w:val="20"/>
                <w:szCs w:val="20"/>
              </w:rPr>
              <w:t>.74</w:t>
            </w:r>
          </w:p>
        </w:tc>
        <w:tc>
          <w:tcPr>
            <w:tcW w:w="1076" w:type="dxa"/>
            <w:vAlign w:val="center"/>
          </w:tcPr>
          <w:p w14:paraId="27586564" w14:textId="77777777" w:rsidR="00BF00C1" w:rsidRPr="00CA7184" w:rsidRDefault="00BF00C1" w:rsidP="00BF00C1">
            <w:pPr>
              <w:jc w:val="center"/>
              <w:rPr>
                <w:rFonts w:ascii="Arial" w:hAnsi="Arial" w:cs="Arial"/>
                <w:sz w:val="20"/>
                <w:szCs w:val="20"/>
              </w:rPr>
            </w:pPr>
            <w:r>
              <w:rPr>
                <w:rFonts w:ascii="Arial" w:hAnsi="Arial" w:cs="Arial"/>
                <w:sz w:val="20"/>
                <w:szCs w:val="20"/>
              </w:rPr>
              <w:t>.90</w:t>
            </w:r>
          </w:p>
        </w:tc>
        <w:tc>
          <w:tcPr>
            <w:tcW w:w="862" w:type="dxa"/>
            <w:vAlign w:val="center"/>
          </w:tcPr>
          <w:p w14:paraId="05368705" w14:textId="7EE1F6BC" w:rsidR="00BF00C1" w:rsidRPr="00CA7184" w:rsidRDefault="00BF00C1" w:rsidP="00BF00C1">
            <w:pPr>
              <w:jc w:val="center"/>
              <w:rPr>
                <w:rFonts w:ascii="Arial" w:hAnsi="Arial" w:cs="Arial"/>
                <w:sz w:val="20"/>
                <w:szCs w:val="20"/>
              </w:rPr>
            </w:pPr>
            <w:r>
              <w:rPr>
                <w:rFonts w:ascii="Arial" w:hAnsi="Arial" w:cs="Arial"/>
                <w:sz w:val="20"/>
                <w:szCs w:val="20"/>
              </w:rPr>
              <w:t>5242</w:t>
            </w:r>
          </w:p>
        </w:tc>
        <w:tc>
          <w:tcPr>
            <w:tcW w:w="2610" w:type="dxa"/>
            <w:vAlign w:val="center"/>
          </w:tcPr>
          <w:p w14:paraId="17E68E8E" w14:textId="77777777" w:rsidR="00BF00C1" w:rsidRPr="00CA7184" w:rsidRDefault="00BF00C1" w:rsidP="00BF00C1">
            <w:pPr>
              <w:jc w:val="center"/>
              <w:rPr>
                <w:rFonts w:ascii="Arial" w:hAnsi="Arial" w:cs="Arial"/>
                <w:sz w:val="20"/>
                <w:szCs w:val="20"/>
              </w:rPr>
            </w:pPr>
            <w:r>
              <w:rPr>
                <w:rFonts w:ascii="Arial" w:hAnsi="Arial" w:cs="Arial"/>
                <w:sz w:val="20"/>
                <w:szCs w:val="20"/>
              </w:rPr>
              <w:t>0.010 (-0.006 to 0.025)</w:t>
            </w:r>
          </w:p>
        </w:tc>
        <w:tc>
          <w:tcPr>
            <w:tcW w:w="1075" w:type="dxa"/>
            <w:vAlign w:val="center"/>
          </w:tcPr>
          <w:p w14:paraId="02F798DC" w14:textId="77777777" w:rsidR="00BF00C1" w:rsidRPr="00CA7184" w:rsidRDefault="00BF00C1" w:rsidP="00BF00C1">
            <w:pPr>
              <w:jc w:val="center"/>
              <w:rPr>
                <w:rFonts w:ascii="Arial" w:hAnsi="Arial" w:cs="Arial"/>
                <w:sz w:val="20"/>
                <w:szCs w:val="20"/>
              </w:rPr>
            </w:pPr>
            <w:r>
              <w:rPr>
                <w:rFonts w:ascii="Arial" w:hAnsi="Arial" w:cs="Arial"/>
                <w:sz w:val="20"/>
                <w:szCs w:val="20"/>
              </w:rPr>
              <w:t>.23</w:t>
            </w:r>
          </w:p>
        </w:tc>
        <w:tc>
          <w:tcPr>
            <w:tcW w:w="1080" w:type="dxa"/>
            <w:vAlign w:val="center"/>
          </w:tcPr>
          <w:p w14:paraId="6FAFD708" w14:textId="77777777" w:rsidR="00BF00C1" w:rsidRPr="00CA7184" w:rsidRDefault="00BF00C1" w:rsidP="00BF00C1">
            <w:pPr>
              <w:jc w:val="center"/>
              <w:rPr>
                <w:rFonts w:ascii="Arial" w:hAnsi="Arial" w:cs="Arial"/>
                <w:sz w:val="20"/>
                <w:szCs w:val="20"/>
              </w:rPr>
            </w:pPr>
            <w:r>
              <w:rPr>
                <w:rFonts w:ascii="Arial" w:hAnsi="Arial" w:cs="Arial"/>
                <w:sz w:val="20"/>
                <w:szCs w:val="20"/>
              </w:rPr>
              <w:t>.70</w:t>
            </w:r>
          </w:p>
        </w:tc>
        <w:tc>
          <w:tcPr>
            <w:tcW w:w="855" w:type="dxa"/>
            <w:vAlign w:val="center"/>
          </w:tcPr>
          <w:p w14:paraId="47D94711" w14:textId="10DE0765" w:rsidR="00BF00C1" w:rsidRPr="00CA7184" w:rsidRDefault="00BF00C1" w:rsidP="00BF00C1">
            <w:pPr>
              <w:jc w:val="center"/>
              <w:rPr>
                <w:rFonts w:ascii="Arial" w:hAnsi="Arial" w:cs="Arial"/>
                <w:sz w:val="20"/>
                <w:szCs w:val="20"/>
              </w:rPr>
            </w:pPr>
            <w:r>
              <w:rPr>
                <w:rFonts w:ascii="Arial" w:hAnsi="Arial" w:cs="Arial"/>
                <w:sz w:val="20"/>
                <w:szCs w:val="20"/>
              </w:rPr>
              <w:t>5269</w:t>
            </w:r>
          </w:p>
        </w:tc>
      </w:tr>
      <w:tr w:rsidR="00BF00C1" w:rsidRPr="00CA7184" w14:paraId="4E7DD276" w14:textId="77777777" w:rsidTr="0044766A">
        <w:trPr>
          <w:trHeight w:val="374"/>
        </w:trPr>
        <w:tc>
          <w:tcPr>
            <w:tcW w:w="3000" w:type="dxa"/>
            <w:vAlign w:val="center"/>
          </w:tcPr>
          <w:p w14:paraId="06992370" w14:textId="77777777" w:rsidR="00BF00C1" w:rsidRDefault="00BF00C1" w:rsidP="00BF00C1">
            <w:pPr>
              <w:rPr>
                <w:rFonts w:ascii="Arial" w:hAnsi="Arial" w:cs="Arial"/>
              </w:rPr>
            </w:pPr>
            <w:r>
              <w:rPr>
                <w:rFonts w:ascii="Arial" w:hAnsi="Arial" w:cs="Arial"/>
              </w:rPr>
              <w:t>Anxious/depressed</w:t>
            </w:r>
          </w:p>
        </w:tc>
        <w:tc>
          <w:tcPr>
            <w:tcW w:w="2486" w:type="dxa"/>
            <w:vAlign w:val="center"/>
          </w:tcPr>
          <w:p w14:paraId="3BF12B85" w14:textId="77777777" w:rsidR="00BF00C1" w:rsidRPr="00CA7184" w:rsidRDefault="00BF00C1" w:rsidP="00BF00C1">
            <w:pPr>
              <w:jc w:val="center"/>
              <w:rPr>
                <w:rFonts w:ascii="Arial" w:hAnsi="Arial" w:cs="Arial"/>
                <w:sz w:val="20"/>
                <w:szCs w:val="20"/>
              </w:rPr>
            </w:pPr>
            <w:r>
              <w:rPr>
                <w:rFonts w:ascii="Arial" w:hAnsi="Arial" w:cs="Arial"/>
                <w:sz w:val="20"/>
                <w:szCs w:val="20"/>
              </w:rPr>
              <w:t>0.028 (0.003 to 0.053)</w:t>
            </w:r>
          </w:p>
        </w:tc>
        <w:tc>
          <w:tcPr>
            <w:tcW w:w="1075" w:type="dxa"/>
            <w:vAlign w:val="center"/>
          </w:tcPr>
          <w:p w14:paraId="2E1F711F" w14:textId="77777777" w:rsidR="00BF00C1" w:rsidRPr="00CA7184" w:rsidRDefault="00BF00C1" w:rsidP="00BF00C1">
            <w:pPr>
              <w:jc w:val="center"/>
              <w:rPr>
                <w:rFonts w:ascii="Arial" w:hAnsi="Arial" w:cs="Arial"/>
                <w:sz w:val="20"/>
                <w:szCs w:val="20"/>
              </w:rPr>
            </w:pPr>
            <w:r>
              <w:rPr>
                <w:rFonts w:ascii="Arial" w:hAnsi="Arial" w:cs="Arial"/>
                <w:sz w:val="20"/>
                <w:szCs w:val="20"/>
              </w:rPr>
              <w:t>.03</w:t>
            </w:r>
          </w:p>
        </w:tc>
        <w:tc>
          <w:tcPr>
            <w:tcW w:w="1076" w:type="dxa"/>
            <w:vAlign w:val="center"/>
          </w:tcPr>
          <w:p w14:paraId="07438A02" w14:textId="77777777" w:rsidR="00BF00C1" w:rsidRPr="00CA7184" w:rsidRDefault="00BF00C1" w:rsidP="00BF00C1">
            <w:pPr>
              <w:jc w:val="center"/>
              <w:rPr>
                <w:rFonts w:ascii="Arial" w:hAnsi="Arial" w:cs="Arial"/>
                <w:sz w:val="20"/>
                <w:szCs w:val="20"/>
              </w:rPr>
            </w:pPr>
            <w:r>
              <w:rPr>
                <w:rFonts w:ascii="Arial" w:hAnsi="Arial" w:cs="Arial"/>
                <w:sz w:val="20"/>
                <w:szCs w:val="20"/>
              </w:rPr>
              <w:t>.39</w:t>
            </w:r>
          </w:p>
        </w:tc>
        <w:tc>
          <w:tcPr>
            <w:tcW w:w="862" w:type="dxa"/>
            <w:vAlign w:val="center"/>
          </w:tcPr>
          <w:p w14:paraId="451216BD" w14:textId="12AD965A" w:rsidR="00BF00C1" w:rsidRPr="00CA7184" w:rsidRDefault="00BF00C1" w:rsidP="00BF00C1">
            <w:pPr>
              <w:jc w:val="center"/>
              <w:rPr>
                <w:rFonts w:ascii="Arial" w:hAnsi="Arial" w:cs="Arial"/>
                <w:sz w:val="20"/>
                <w:szCs w:val="20"/>
              </w:rPr>
            </w:pPr>
            <w:r>
              <w:rPr>
                <w:rFonts w:ascii="Arial" w:hAnsi="Arial" w:cs="Arial"/>
                <w:sz w:val="20"/>
                <w:szCs w:val="20"/>
              </w:rPr>
              <w:t>5242</w:t>
            </w:r>
          </w:p>
        </w:tc>
        <w:tc>
          <w:tcPr>
            <w:tcW w:w="2610" w:type="dxa"/>
            <w:vAlign w:val="center"/>
          </w:tcPr>
          <w:p w14:paraId="61FF2A59" w14:textId="77777777" w:rsidR="00BF00C1" w:rsidRPr="00CA7184" w:rsidRDefault="00BF00C1" w:rsidP="00BF00C1">
            <w:pPr>
              <w:jc w:val="center"/>
              <w:rPr>
                <w:rFonts w:ascii="Arial" w:hAnsi="Arial" w:cs="Arial"/>
                <w:sz w:val="20"/>
                <w:szCs w:val="20"/>
              </w:rPr>
            </w:pPr>
            <w:r>
              <w:rPr>
                <w:rFonts w:ascii="Arial" w:hAnsi="Arial" w:cs="Arial"/>
                <w:sz w:val="20"/>
                <w:szCs w:val="20"/>
              </w:rPr>
              <w:t>-0.004 (-0.019 to 0.010)</w:t>
            </w:r>
          </w:p>
        </w:tc>
        <w:tc>
          <w:tcPr>
            <w:tcW w:w="1075" w:type="dxa"/>
            <w:vAlign w:val="center"/>
          </w:tcPr>
          <w:p w14:paraId="1508826F" w14:textId="77777777" w:rsidR="00BF00C1" w:rsidRPr="00CA7184" w:rsidRDefault="00BF00C1" w:rsidP="00BF00C1">
            <w:pPr>
              <w:jc w:val="center"/>
              <w:rPr>
                <w:rFonts w:ascii="Arial" w:hAnsi="Arial" w:cs="Arial"/>
                <w:sz w:val="20"/>
                <w:szCs w:val="20"/>
              </w:rPr>
            </w:pPr>
            <w:r>
              <w:rPr>
                <w:rFonts w:ascii="Arial" w:hAnsi="Arial" w:cs="Arial"/>
                <w:sz w:val="20"/>
                <w:szCs w:val="20"/>
              </w:rPr>
              <w:t>.57</w:t>
            </w:r>
          </w:p>
        </w:tc>
        <w:tc>
          <w:tcPr>
            <w:tcW w:w="1080" w:type="dxa"/>
            <w:vAlign w:val="center"/>
          </w:tcPr>
          <w:p w14:paraId="02809799" w14:textId="77777777" w:rsidR="00BF00C1" w:rsidRPr="00CA7184" w:rsidRDefault="00BF00C1" w:rsidP="00BF00C1">
            <w:pPr>
              <w:jc w:val="center"/>
              <w:rPr>
                <w:rFonts w:ascii="Arial" w:hAnsi="Arial" w:cs="Arial"/>
                <w:sz w:val="20"/>
                <w:szCs w:val="20"/>
              </w:rPr>
            </w:pPr>
            <w:r>
              <w:rPr>
                <w:rFonts w:ascii="Arial" w:hAnsi="Arial" w:cs="Arial"/>
                <w:sz w:val="20"/>
                <w:szCs w:val="20"/>
              </w:rPr>
              <w:t>.83</w:t>
            </w:r>
          </w:p>
        </w:tc>
        <w:tc>
          <w:tcPr>
            <w:tcW w:w="855" w:type="dxa"/>
            <w:vAlign w:val="center"/>
          </w:tcPr>
          <w:p w14:paraId="1A446FB2" w14:textId="76E01265" w:rsidR="00BF00C1" w:rsidRPr="00CA7184" w:rsidRDefault="00BF00C1" w:rsidP="00BF00C1">
            <w:pPr>
              <w:jc w:val="center"/>
              <w:rPr>
                <w:rFonts w:ascii="Arial" w:hAnsi="Arial" w:cs="Arial"/>
                <w:sz w:val="20"/>
                <w:szCs w:val="20"/>
              </w:rPr>
            </w:pPr>
            <w:r>
              <w:rPr>
                <w:rFonts w:ascii="Arial" w:hAnsi="Arial" w:cs="Arial"/>
                <w:sz w:val="20"/>
                <w:szCs w:val="20"/>
              </w:rPr>
              <w:t>5269</w:t>
            </w:r>
          </w:p>
        </w:tc>
      </w:tr>
      <w:tr w:rsidR="00BF00C1" w:rsidRPr="00CA7184" w14:paraId="7B0A7B1E" w14:textId="77777777" w:rsidTr="0044766A">
        <w:trPr>
          <w:trHeight w:val="374"/>
        </w:trPr>
        <w:tc>
          <w:tcPr>
            <w:tcW w:w="3000" w:type="dxa"/>
            <w:vAlign w:val="center"/>
          </w:tcPr>
          <w:p w14:paraId="4BFFDEB2" w14:textId="77777777" w:rsidR="00BF00C1" w:rsidRPr="00E52967" w:rsidRDefault="00BF00C1" w:rsidP="00BF00C1">
            <w:pPr>
              <w:rPr>
                <w:rFonts w:ascii="Arial" w:hAnsi="Arial" w:cs="Arial"/>
              </w:rPr>
            </w:pPr>
            <w:r>
              <w:rPr>
                <w:rFonts w:ascii="Arial" w:hAnsi="Arial" w:cs="Arial"/>
              </w:rPr>
              <w:t>Withdrawn/depressed</w:t>
            </w:r>
          </w:p>
        </w:tc>
        <w:tc>
          <w:tcPr>
            <w:tcW w:w="2486" w:type="dxa"/>
            <w:vAlign w:val="center"/>
          </w:tcPr>
          <w:p w14:paraId="320F26BC" w14:textId="77777777" w:rsidR="00BF00C1" w:rsidRPr="00CA7184" w:rsidRDefault="00BF00C1" w:rsidP="00BF00C1">
            <w:pPr>
              <w:jc w:val="center"/>
              <w:rPr>
                <w:rFonts w:ascii="Arial" w:hAnsi="Arial" w:cs="Arial"/>
                <w:sz w:val="20"/>
                <w:szCs w:val="20"/>
              </w:rPr>
            </w:pPr>
            <w:r>
              <w:rPr>
                <w:rFonts w:ascii="Arial" w:hAnsi="Arial" w:cs="Arial"/>
                <w:sz w:val="20"/>
                <w:szCs w:val="20"/>
              </w:rPr>
              <w:t>0.023 (-0.004 to 0.050)</w:t>
            </w:r>
          </w:p>
        </w:tc>
        <w:tc>
          <w:tcPr>
            <w:tcW w:w="1075" w:type="dxa"/>
            <w:vAlign w:val="center"/>
          </w:tcPr>
          <w:p w14:paraId="0A4DCC7F" w14:textId="77777777" w:rsidR="00BF00C1" w:rsidRPr="00CA7184" w:rsidRDefault="00BF00C1" w:rsidP="00BF00C1">
            <w:pPr>
              <w:jc w:val="center"/>
              <w:rPr>
                <w:rFonts w:ascii="Arial" w:hAnsi="Arial" w:cs="Arial"/>
                <w:sz w:val="20"/>
                <w:szCs w:val="20"/>
              </w:rPr>
            </w:pPr>
            <w:r>
              <w:rPr>
                <w:rFonts w:ascii="Arial" w:hAnsi="Arial" w:cs="Arial"/>
                <w:sz w:val="20"/>
                <w:szCs w:val="20"/>
              </w:rPr>
              <w:t>.10</w:t>
            </w:r>
          </w:p>
        </w:tc>
        <w:tc>
          <w:tcPr>
            <w:tcW w:w="1076" w:type="dxa"/>
            <w:vAlign w:val="center"/>
          </w:tcPr>
          <w:p w14:paraId="65AAE193" w14:textId="77777777" w:rsidR="00BF00C1" w:rsidRPr="00CA7184" w:rsidRDefault="00BF00C1" w:rsidP="00BF00C1">
            <w:pPr>
              <w:jc w:val="center"/>
              <w:rPr>
                <w:rFonts w:ascii="Arial" w:hAnsi="Arial" w:cs="Arial"/>
                <w:sz w:val="20"/>
                <w:szCs w:val="20"/>
              </w:rPr>
            </w:pPr>
            <w:r>
              <w:rPr>
                <w:rFonts w:ascii="Arial" w:hAnsi="Arial" w:cs="Arial"/>
                <w:sz w:val="20"/>
                <w:szCs w:val="20"/>
              </w:rPr>
              <w:t>.57</w:t>
            </w:r>
          </w:p>
        </w:tc>
        <w:tc>
          <w:tcPr>
            <w:tcW w:w="862" w:type="dxa"/>
            <w:vAlign w:val="center"/>
          </w:tcPr>
          <w:p w14:paraId="679CC281" w14:textId="14662CA6" w:rsidR="00BF00C1" w:rsidRPr="00CA7184" w:rsidRDefault="00BF00C1" w:rsidP="00BF00C1">
            <w:pPr>
              <w:jc w:val="center"/>
              <w:rPr>
                <w:rFonts w:ascii="Arial" w:hAnsi="Arial" w:cs="Arial"/>
                <w:sz w:val="20"/>
                <w:szCs w:val="20"/>
              </w:rPr>
            </w:pPr>
            <w:r>
              <w:rPr>
                <w:rFonts w:ascii="Arial" w:hAnsi="Arial" w:cs="Arial"/>
                <w:sz w:val="20"/>
                <w:szCs w:val="20"/>
              </w:rPr>
              <w:t>5242</w:t>
            </w:r>
          </w:p>
        </w:tc>
        <w:tc>
          <w:tcPr>
            <w:tcW w:w="2610" w:type="dxa"/>
            <w:vAlign w:val="center"/>
          </w:tcPr>
          <w:p w14:paraId="03DEC39B" w14:textId="77777777" w:rsidR="00BF00C1" w:rsidRPr="00CA7184" w:rsidRDefault="00BF00C1" w:rsidP="00BF00C1">
            <w:pPr>
              <w:jc w:val="center"/>
              <w:rPr>
                <w:rFonts w:ascii="Arial" w:hAnsi="Arial" w:cs="Arial"/>
                <w:sz w:val="20"/>
                <w:szCs w:val="20"/>
              </w:rPr>
            </w:pPr>
            <w:r>
              <w:rPr>
                <w:rFonts w:ascii="Arial" w:hAnsi="Arial" w:cs="Arial"/>
                <w:sz w:val="20"/>
                <w:szCs w:val="20"/>
              </w:rPr>
              <w:t>-0.001 (-0.017 to 0.014)</w:t>
            </w:r>
          </w:p>
        </w:tc>
        <w:tc>
          <w:tcPr>
            <w:tcW w:w="1075" w:type="dxa"/>
            <w:vAlign w:val="center"/>
          </w:tcPr>
          <w:p w14:paraId="1402C4A3" w14:textId="77777777" w:rsidR="00BF00C1" w:rsidRPr="00CA7184" w:rsidRDefault="00BF00C1" w:rsidP="00BF00C1">
            <w:pPr>
              <w:jc w:val="center"/>
              <w:rPr>
                <w:rFonts w:ascii="Arial" w:hAnsi="Arial" w:cs="Arial"/>
                <w:sz w:val="20"/>
                <w:szCs w:val="20"/>
              </w:rPr>
            </w:pPr>
            <w:r>
              <w:rPr>
                <w:rFonts w:ascii="Arial" w:hAnsi="Arial" w:cs="Arial"/>
                <w:sz w:val="20"/>
                <w:szCs w:val="20"/>
              </w:rPr>
              <w:t>.86</w:t>
            </w:r>
          </w:p>
        </w:tc>
        <w:tc>
          <w:tcPr>
            <w:tcW w:w="1080" w:type="dxa"/>
            <w:vAlign w:val="center"/>
          </w:tcPr>
          <w:p w14:paraId="493E64F3" w14:textId="77777777" w:rsidR="00BF00C1" w:rsidRPr="00CA7184" w:rsidRDefault="00BF00C1" w:rsidP="00BF00C1">
            <w:pPr>
              <w:jc w:val="center"/>
              <w:rPr>
                <w:rFonts w:ascii="Arial" w:hAnsi="Arial" w:cs="Arial"/>
                <w:sz w:val="20"/>
                <w:szCs w:val="20"/>
              </w:rPr>
            </w:pPr>
            <w:r>
              <w:rPr>
                <w:rFonts w:ascii="Arial" w:hAnsi="Arial" w:cs="Arial"/>
                <w:sz w:val="20"/>
                <w:szCs w:val="20"/>
              </w:rPr>
              <w:t>.92</w:t>
            </w:r>
          </w:p>
        </w:tc>
        <w:tc>
          <w:tcPr>
            <w:tcW w:w="855" w:type="dxa"/>
            <w:vAlign w:val="center"/>
          </w:tcPr>
          <w:p w14:paraId="79B39FE8" w14:textId="52D3DD20" w:rsidR="00BF00C1" w:rsidRPr="00CA7184" w:rsidRDefault="00BF00C1" w:rsidP="00BF00C1">
            <w:pPr>
              <w:jc w:val="center"/>
              <w:rPr>
                <w:rFonts w:ascii="Arial" w:hAnsi="Arial" w:cs="Arial"/>
                <w:sz w:val="20"/>
                <w:szCs w:val="20"/>
              </w:rPr>
            </w:pPr>
            <w:r>
              <w:rPr>
                <w:rFonts w:ascii="Arial" w:hAnsi="Arial" w:cs="Arial"/>
                <w:sz w:val="20"/>
                <w:szCs w:val="20"/>
              </w:rPr>
              <w:t>5269</w:t>
            </w:r>
          </w:p>
        </w:tc>
      </w:tr>
      <w:tr w:rsidR="00BF00C1" w:rsidRPr="00CA7184" w14:paraId="3FC068AF" w14:textId="77777777" w:rsidTr="0044766A">
        <w:trPr>
          <w:trHeight w:val="374"/>
        </w:trPr>
        <w:tc>
          <w:tcPr>
            <w:tcW w:w="3000" w:type="dxa"/>
            <w:vAlign w:val="center"/>
          </w:tcPr>
          <w:p w14:paraId="5C22270E" w14:textId="77777777" w:rsidR="00BF00C1" w:rsidRPr="00E52967" w:rsidRDefault="00BF00C1" w:rsidP="00BF00C1">
            <w:pPr>
              <w:rPr>
                <w:rFonts w:ascii="Arial" w:hAnsi="Arial" w:cs="Arial"/>
              </w:rPr>
            </w:pPr>
            <w:r>
              <w:rPr>
                <w:rFonts w:ascii="Arial" w:hAnsi="Arial" w:cs="Arial"/>
              </w:rPr>
              <w:t>Somatic complaints</w:t>
            </w:r>
          </w:p>
        </w:tc>
        <w:tc>
          <w:tcPr>
            <w:tcW w:w="2486" w:type="dxa"/>
            <w:vAlign w:val="center"/>
          </w:tcPr>
          <w:p w14:paraId="2541395A" w14:textId="77777777" w:rsidR="00BF00C1" w:rsidRPr="00CA7184" w:rsidRDefault="00BF00C1" w:rsidP="00BF00C1">
            <w:pPr>
              <w:jc w:val="center"/>
              <w:rPr>
                <w:rFonts w:ascii="Arial" w:hAnsi="Arial" w:cs="Arial"/>
                <w:sz w:val="20"/>
                <w:szCs w:val="20"/>
              </w:rPr>
            </w:pPr>
            <w:r>
              <w:rPr>
                <w:rFonts w:ascii="Arial" w:hAnsi="Arial" w:cs="Arial"/>
                <w:sz w:val="20"/>
                <w:szCs w:val="20"/>
              </w:rPr>
              <w:t>-0.004 (-0.031 to 0.023)</w:t>
            </w:r>
          </w:p>
        </w:tc>
        <w:tc>
          <w:tcPr>
            <w:tcW w:w="1075" w:type="dxa"/>
            <w:vAlign w:val="center"/>
          </w:tcPr>
          <w:p w14:paraId="5241EF6F" w14:textId="77777777" w:rsidR="00BF00C1" w:rsidRPr="00CA7184" w:rsidRDefault="00BF00C1" w:rsidP="00BF00C1">
            <w:pPr>
              <w:jc w:val="center"/>
              <w:rPr>
                <w:rFonts w:ascii="Arial" w:hAnsi="Arial" w:cs="Arial"/>
                <w:sz w:val="20"/>
                <w:szCs w:val="20"/>
              </w:rPr>
            </w:pPr>
            <w:r>
              <w:rPr>
                <w:rFonts w:ascii="Arial" w:hAnsi="Arial" w:cs="Arial"/>
                <w:sz w:val="20"/>
                <w:szCs w:val="20"/>
              </w:rPr>
              <w:t>.76</w:t>
            </w:r>
          </w:p>
        </w:tc>
        <w:tc>
          <w:tcPr>
            <w:tcW w:w="1076" w:type="dxa"/>
            <w:vAlign w:val="center"/>
          </w:tcPr>
          <w:p w14:paraId="468B68F0" w14:textId="77777777" w:rsidR="00BF00C1" w:rsidRPr="00CA7184" w:rsidRDefault="00BF00C1" w:rsidP="00BF00C1">
            <w:pPr>
              <w:jc w:val="center"/>
              <w:rPr>
                <w:rFonts w:ascii="Arial" w:hAnsi="Arial" w:cs="Arial"/>
                <w:sz w:val="20"/>
                <w:szCs w:val="20"/>
              </w:rPr>
            </w:pPr>
            <w:r>
              <w:rPr>
                <w:rFonts w:ascii="Arial" w:hAnsi="Arial" w:cs="Arial"/>
                <w:sz w:val="20"/>
                <w:szCs w:val="20"/>
              </w:rPr>
              <w:t>.90</w:t>
            </w:r>
          </w:p>
        </w:tc>
        <w:tc>
          <w:tcPr>
            <w:tcW w:w="862" w:type="dxa"/>
            <w:vAlign w:val="center"/>
          </w:tcPr>
          <w:p w14:paraId="6D45A370" w14:textId="537A1044" w:rsidR="00BF00C1" w:rsidRPr="00CA7184" w:rsidRDefault="00BF00C1" w:rsidP="00BF00C1">
            <w:pPr>
              <w:jc w:val="center"/>
              <w:rPr>
                <w:rFonts w:ascii="Arial" w:hAnsi="Arial" w:cs="Arial"/>
                <w:sz w:val="20"/>
                <w:szCs w:val="20"/>
              </w:rPr>
            </w:pPr>
            <w:r>
              <w:rPr>
                <w:rFonts w:ascii="Arial" w:hAnsi="Arial" w:cs="Arial"/>
                <w:sz w:val="20"/>
                <w:szCs w:val="20"/>
              </w:rPr>
              <w:t>5242</w:t>
            </w:r>
          </w:p>
        </w:tc>
        <w:tc>
          <w:tcPr>
            <w:tcW w:w="2610" w:type="dxa"/>
            <w:vAlign w:val="center"/>
          </w:tcPr>
          <w:p w14:paraId="239C013E" w14:textId="77777777" w:rsidR="00BF00C1" w:rsidRPr="00CA7184" w:rsidRDefault="00BF00C1" w:rsidP="00BF00C1">
            <w:pPr>
              <w:jc w:val="center"/>
              <w:rPr>
                <w:rFonts w:ascii="Arial" w:hAnsi="Arial" w:cs="Arial"/>
                <w:sz w:val="20"/>
                <w:szCs w:val="20"/>
              </w:rPr>
            </w:pPr>
            <w:r>
              <w:rPr>
                <w:rFonts w:ascii="Arial" w:hAnsi="Arial" w:cs="Arial"/>
                <w:sz w:val="20"/>
                <w:szCs w:val="20"/>
              </w:rPr>
              <w:t>-0.005 (-0.020 to 0.010)</w:t>
            </w:r>
          </w:p>
        </w:tc>
        <w:tc>
          <w:tcPr>
            <w:tcW w:w="1075" w:type="dxa"/>
            <w:vAlign w:val="center"/>
          </w:tcPr>
          <w:p w14:paraId="32E85D40" w14:textId="77777777" w:rsidR="00BF00C1" w:rsidRPr="00CA7184" w:rsidRDefault="00BF00C1" w:rsidP="00BF00C1">
            <w:pPr>
              <w:jc w:val="center"/>
              <w:rPr>
                <w:rFonts w:ascii="Arial" w:hAnsi="Arial" w:cs="Arial"/>
                <w:sz w:val="20"/>
                <w:szCs w:val="20"/>
              </w:rPr>
            </w:pPr>
            <w:r>
              <w:rPr>
                <w:rFonts w:ascii="Arial" w:hAnsi="Arial" w:cs="Arial"/>
                <w:sz w:val="20"/>
                <w:szCs w:val="20"/>
              </w:rPr>
              <w:t>.54</w:t>
            </w:r>
          </w:p>
        </w:tc>
        <w:tc>
          <w:tcPr>
            <w:tcW w:w="1080" w:type="dxa"/>
            <w:vAlign w:val="center"/>
          </w:tcPr>
          <w:p w14:paraId="174E1CCB" w14:textId="77777777" w:rsidR="00BF00C1" w:rsidRPr="00CA7184" w:rsidRDefault="00BF00C1" w:rsidP="00BF00C1">
            <w:pPr>
              <w:jc w:val="center"/>
              <w:rPr>
                <w:rFonts w:ascii="Arial" w:hAnsi="Arial" w:cs="Arial"/>
                <w:sz w:val="20"/>
                <w:szCs w:val="20"/>
              </w:rPr>
            </w:pPr>
            <w:r>
              <w:rPr>
                <w:rFonts w:ascii="Arial" w:hAnsi="Arial" w:cs="Arial"/>
                <w:sz w:val="20"/>
                <w:szCs w:val="20"/>
              </w:rPr>
              <w:t>.83</w:t>
            </w:r>
          </w:p>
        </w:tc>
        <w:tc>
          <w:tcPr>
            <w:tcW w:w="855" w:type="dxa"/>
            <w:vAlign w:val="center"/>
          </w:tcPr>
          <w:p w14:paraId="2AB36898" w14:textId="685B50CD" w:rsidR="00BF00C1" w:rsidRPr="00CA7184" w:rsidRDefault="00BF00C1" w:rsidP="00BF00C1">
            <w:pPr>
              <w:jc w:val="center"/>
              <w:rPr>
                <w:rFonts w:ascii="Arial" w:hAnsi="Arial" w:cs="Arial"/>
                <w:sz w:val="20"/>
                <w:szCs w:val="20"/>
              </w:rPr>
            </w:pPr>
            <w:r>
              <w:rPr>
                <w:rFonts w:ascii="Arial" w:hAnsi="Arial" w:cs="Arial"/>
                <w:sz w:val="20"/>
                <w:szCs w:val="20"/>
              </w:rPr>
              <w:t>5269</w:t>
            </w:r>
          </w:p>
        </w:tc>
      </w:tr>
      <w:tr w:rsidR="00BF00C1" w:rsidRPr="00CA7184" w14:paraId="7A8FF250" w14:textId="77777777" w:rsidTr="0044766A">
        <w:trPr>
          <w:trHeight w:val="374"/>
        </w:trPr>
        <w:tc>
          <w:tcPr>
            <w:tcW w:w="3000" w:type="dxa"/>
            <w:vAlign w:val="center"/>
          </w:tcPr>
          <w:p w14:paraId="537CD6C4" w14:textId="77777777" w:rsidR="00BF00C1" w:rsidRPr="00E52967" w:rsidRDefault="00BF00C1" w:rsidP="00BF00C1">
            <w:pPr>
              <w:rPr>
                <w:rFonts w:ascii="Arial" w:hAnsi="Arial" w:cs="Arial"/>
              </w:rPr>
            </w:pPr>
            <w:r>
              <w:rPr>
                <w:rFonts w:ascii="Arial" w:hAnsi="Arial" w:cs="Arial"/>
              </w:rPr>
              <w:t>Social problems</w:t>
            </w:r>
          </w:p>
        </w:tc>
        <w:tc>
          <w:tcPr>
            <w:tcW w:w="2486" w:type="dxa"/>
            <w:vAlign w:val="center"/>
          </w:tcPr>
          <w:p w14:paraId="77480B32" w14:textId="77777777" w:rsidR="00BF00C1" w:rsidRPr="00CA7184" w:rsidRDefault="00BF00C1" w:rsidP="00BF00C1">
            <w:pPr>
              <w:jc w:val="center"/>
              <w:rPr>
                <w:rFonts w:ascii="Arial" w:hAnsi="Arial" w:cs="Arial"/>
                <w:sz w:val="20"/>
                <w:szCs w:val="20"/>
              </w:rPr>
            </w:pPr>
            <w:r>
              <w:rPr>
                <w:rFonts w:ascii="Arial" w:hAnsi="Arial" w:cs="Arial"/>
                <w:sz w:val="20"/>
                <w:szCs w:val="20"/>
              </w:rPr>
              <w:t>0.003 (-0.022 to 0.029)</w:t>
            </w:r>
          </w:p>
        </w:tc>
        <w:tc>
          <w:tcPr>
            <w:tcW w:w="1075" w:type="dxa"/>
            <w:vAlign w:val="center"/>
          </w:tcPr>
          <w:p w14:paraId="21E26FE2" w14:textId="77777777" w:rsidR="00BF00C1" w:rsidRPr="00CA7184" w:rsidRDefault="00BF00C1" w:rsidP="00BF00C1">
            <w:pPr>
              <w:jc w:val="center"/>
              <w:rPr>
                <w:rFonts w:ascii="Arial" w:hAnsi="Arial" w:cs="Arial"/>
                <w:sz w:val="20"/>
                <w:szCs w:val="20"/>
              </w:rPr>
            </w:pPr>
            <w:r>
              <w:rPr>
                <w:rFonts w:ascii="Arial" w:hAnsi="Arial" w:cs="Arial"/>
                <w:sz w:val="20"/>
                <w:szCs w:val="20"/>
              </w:rPr>
              <w:t>.78</w:t>
            </w:r>
          </w:p>
        </w:tc>
        <w:tc>
          <w:tcPr>
            <w:tcW w:w="1076" w:type="dxa"/>
            <w:vAlign w:val="center"/>
          </w:tcPr>
          <w:p w14:paraId="06EAE82D" w14:textId="77777777" w:rsidR="00BF00C1" w:rsidRPr="00CA7184" w:rsidRDefault="00BF00C1" w:rsidP="00BF00C1">
            <w:pPr>
              <w:jc w:val="center"/>
              <w:rPr>
                <w:rFonts w:ascii="Arial" w:hAnsi="Arial" w:cs="Arial"/>
                <w:sz w:val="20"/>
                <w:szCs w:val="20"/>
              </w:rPr>
            </w:pPr>
            <w:r>
              <w:rPr>
                <w:rFonts w:ascii="Arial" w:hAnsi="Arial" w:cs="Arial"/>
                <w:sz w:val="20"/>
                <w:szCs w:val="20"/>
              </w:rPr>
              <w:t>.90</w:t>
            </w:r>
          </w:p>
        </w:tc>
        <w:tc>
          <w:tcPr>
            <w:tcW w:w="862" w:type="dxa"/>
            <w:vAlign w:val="center"/>
          </w:tcPr>
          <w:p w14:paraId="7CD9CD3A" w14:textId="776EEEFC" w:rsidR="00BF00C1" w:rsidRPr="00CA7184" w:rsidRDefault="00BF00C1" w:rsidP="00BF00C1">
            <w:pPr>
              <w:jc w:val="center"/>
              <w:rPr>
                <w:rFonts w:ascii="Arial" w:hAnsi="Arial" w:cs="Arial"/>
                <w:sz w:val="20"/>
                <w:szCs w:val="20"/>
              </w:rPr>
            </w:pPr>
            <w:r>
              <w:rPr>
                <w:rFonts w:ascii="Arial" w:hAnsi="Arial" w:cs="Arial"/>
                <w:sz w:val="20"/>
                <w:szCs w:val="20"/>
              </w:rPr>
              <w:t>5242</w:t>
            </w:r>
          </w:p>
        </w:tc>
        <w:tc>
          <w:tcPr>
            <w:tcW w:w="2610" w:type="dxa"/>
            <w:vAlign w:val="center"/>
          </w:tcPr>
          <w:p w14:paraId="4AA323D4" w14:textId="77777777" w:rsidR="00BF00C1" w:rsidRPr="00CA7184" w:rsidRDefault="00BF00C1" w:rsidP="00BF00C1">
            <w:pPr>
              <w:jc w:val="center"/>
              <w:rPr>
                <w:rFonts w:ascii="Arial" w:hAnsi="Arial" w:cs="Arial"/>
                <w:sz w:val="20"/>
                <w:szCs w:val="20"/>
              </w:rPr>
            </w:pPr>
            <w:r>
              <w:rPr>
                <w:rFonts w:ascii="Arial" w:hAnsi="Arial" w:cs="Arial"/>
                <w:sz w:val="20"/>
                <w:szCs w:val="20"/>
              </w:rPr>
              <w:t>-0.001 (-0.017 to 0.014)</w:t>
            </w:r>
          </w:p>
        </w:tc>
        <w:tc>
          <w:tcPr>
            <w:tcW w:w="1075" w:type="dxa"/>
            <w:vAlign w:val="center"/>
          </w:tcPr>
          <w:p w14:paraId="6FA25C4C" w14:textId="77777777" w:rsidR="00BF00C1" w:rsidRPr="00CA7184" w:rsidRDefault="00BF00C1" w:rsidP="00BF00C1">
            <w:pPr>
              <w:jc w:val="center"/>
              <w:rPr>
                <w:rFonts w:ascii="Arial" w:hAnsi="Arial" w:cs="Arial"/>
                <w:sz w:val="20"/>
                <w:szCs w:val="20"/>
              </w:rPr>
            </w:pPr>
            <w:r>
              <w:rPr>
                <w:rFonts w:ascii="Arial" w:hAnsi="Arial" w:cs="Arial"/>
                <w:sz w:val="20"/>
                <w:szCs w:val="20"/>
              </w:rPr>
              <w:t>.86</w:t>
            </w:r>
          </w:p>
        </w:tc>
        <w:tc>
          <w:tcPr>
            <w:tcW w:w="1080" w:type="dxa"/>
            <w:vAlign w:val="center"/>
          </w:tcPr>
          <w:p w14:paraId="42BBB91C" w14:textId="77777777" w:rsidR="00BF00C1" w:rsidRPr="00CA7184" w:rsidRDefault="00BF00C1" w:rsidP="00BF00C1">
            <w:pPr>
              <w:jc w:val="center"/>
              <w:rPr>
                <w:rFonts w:ascii="Arial" w:hAnsi="Arial" w:cs="Arial"/>
                <w:sz w:val="20"/>
                <w:szCs w:val="20"/>
              </w:rPr>
            </w:pPr>
            <w:r>
              <w:rPr>
                <w:rFonts w:ascii="Arial" w:hAnsi="Arial" w:cs="Arial"/>
                <w:sz w:val="20"/>
                <w:szCs w:val="20"/>
              </w:rPr>
              <w:t>.92</w:t>
            </w:r>
          </w:p>
        </w:tc>
        <w:tc>
          <w:tcPr>
            <w:tcW w:w="855" w:type="dxa"/>
            <w:vAlign w:val="center"/>
          </w:tcPr>
          <w:p w14:paraId="36B9376C" w14:textId="7D68B110" w:rsidR="00BF00C1" w:rsidRPr="00CA7184" w:rsidRDefault="00BF00C1" w:rsidP="00BF00C1">
            <w:pPr>
              <w:jc w:val="center"/>
              <w:rPr>
                <w:rFonts w:ascii="Arial" w:hAnsi="Arial" w:cs="Arial"/>
                <w:sz w:val="20"/>
                <w:szCs w:val="20"/>
              </w:rPr>
            </w:pPr>
            <w:r>
              <w:rPr>
                <w:rFonts w:ascii="Arial" w:hAnsi="Arial" w:cs="Arial"/>
                <w:sz w:val="20"/>
                <w:szCs w:val="20"/>
              </w:rPr>
              <w:t>5269</w:t>
            </w:r>
          </w:p>
        </w:tc>
      </w:tr>
      <w:tr w:rsidR="00BF00C1" w:rsidRPr="00CA7184" w14:paraId="7075F81B" w14:textId="77777777" w:rsidTr="0044766A">
        <w:trPr>
          <w:trHeight w:val="374"/>
        </w:trPr>
        <w:tc>
          <w:tcPr>
            <w:tcW w:w="3000" w:type="dxa"/>
            <w:vAlign w:val="center"/>
          </w:tcPr>
          <w:p w14:paraId="7F4FDD39" w14:textId="77777777" w:rsidR="00BF00C1" w:rsidRPr="00E52967" w:rsidRDefault="00BF00C1" w:rsidP="00BF00C1">
            <w:pPr>
              <w:rPr>
                <w:rFonts w:ascii="Arial" w:hAnsi="Arial" w:cs="Arial"/>
              </w:rPr>
            </w:pPr>
            <w:r>
              <w:rPr>
                <w:rFonts w:ascii="Arial" w:hAnsi="Arial" w:cs="Arial"/>
              </w:rPr>
              <w:t>Thought problems</w:t>
            </w:r>
          </w:p>
        </w:tc>
        <w:tc>
          <w:tcPr>
            <w:tcW w:w="2486" w:type="dxa"/>
            <w:vAlign w:val="center"/>
          </w:tcPr>
          <w:p w14:paraId="35E6BEC8" w14:textId="77777777" w:rsidR="00BF00C1" w:rsidRPr="00CA7184" w:rsidRDefault="00BF00C1" w:rsidP="00BF00C1">
            <w:pPr>
              <w:jc w:val="center"/>
              <w:rPr>
                <w:rFonts w:ascii="Arial" w:hAnsi="Arial" w:cs="Arial"/>
                <w:sz w:val="20"/>
                <w:szCs w:val="20"/>
              </w:rPr>
            </w:pPr>
            <w:r>
              <w:rPr>
                <w:rFonts w:ascii="Arial" w:hAnsi="Arial" w:cs="Arial"/>
                <w:sz w:val="20"/>
                <w:szCs w:val="20"/>
              </w:rPr>
              <w:t>0.007 (-0.018 to 0.032)</w:t>
            </w:r>
          </w:p>
        </w:tc>
        <w:tc>
          <w:tcPr>
            <w:tcW w:w="1075" w:type="dxa"/>
            <w:vAlign w:val="center"/>
          </w:tcPr>
          <w:p w14:paraId="7031C7DC" w14:textId="77777777" w:rsidR="00BF00C1" w:rsidRPr="00CA7184" w:rsidRDefault="00BF00C1" w:rsidP="00BF00C1">
            <w:pPr>
              <w:jc w:val="center"/>
              <w:rPr>
                <w:rFonts w:ascii="Arial" w:hAnsi="Arial" w:cs="Arial"/>
                <w:sz w:val="20"/>
                <w:szCs w:val="20"/>
              </w:rPr>
            </w:pPr>
            <w:r>
              <w:rPr>
                <w:rFonts w:ascii="Arial" w:hAnsi="Arial" w:cs="Arial"/>
                <w:sz w:val="20"/>
                <w:szCs w:val="20"/>
              </w:rPr>
              <w:t>.57</w:t>
            </w:r>
          </w:p>
        </w:tc>
        <w:tc>
          <w:tcPr>
            <w:tcW w:w="1076" w:type="dxa"/>
            <w:vAlign w:val="center"/>
          </w:tcPr>
          <w:p w14:paraId="40CD2E85" w14:textId="77777777" w:rsidR="00BF00C1" w:rsidRPr="00CA7184" w:rsidRDefault="00BF00C1" w:rsidP="00BF00C1">
            <w:pPr>
              <w:jc w:val="center"/>
              <w:rPr>
                <w:rFonts w:ascii="Arial" w:hAnsi="Arial" w:cs="Arial"/>
                <w:sz w:val="20"/>
                <w:szCs w:val="20"/>
              </w:rPr>
            </w:pPr>
            <w:r>
              <w:rPr>
                <w:rFonts w:ascii="Arial" w:hAnsi="Arial" w:cs="Arial"/>
                <w:sz w:val="20"/>
                <w:szCs w:val="20"/>
              </w:rPr>
              <w:t>.83</w:t>
            </w:r>
          </w:p>
        </w:tc>
        <w:tc>
          <w:tcPr>
            <w:tcW w:w="862" w:type="dxa"/>
            <w:vAlign w:val="center"/>
          </w:tcPr>
          <w:p w14:paraId="1A7E77DD" w14:textId="3FAF56B6" w:rsidR="00BF00C1" w:rsidRPr="00CA7184" w:rsidRDefault="00BF00C1" w:rsidP="00BF00C1">
            <w:pPr>
              <w:jc w:val="center"/>
              <w:rPr>
                <w:rFonts w:ascii="Arial" w:hAnsi="Arial" w:cs="Arial"/>
                <w:sz w:val="20"/>
                <w:szCs w:val="20"/>
              </w:rPr>
            </w:pPr>
            <w:r>
              <w:rPr>
                <w:rFonts w:ascii="Arial" w:hAnsi="Arial" w:cs="Arial"/>
                <w:sz w:val="20"/>
                <w:szCs w:val="20"/>
              </w:rPr>
              <w:t>5242</w:t>
            </w:r>
          </w:p>
        </w:tc>
        <w:tc>
          <w:tcPr>
            <w:tcW w:w="2610" w:type="dxa"/>
            <w:vAlign w:val="center"/>
          </w:tcPr>
          <w:p w14:paraId="00C92112" w14:textId="77777777" w:rsidR="00BF00C1" w:rsidRPr="00CA7184" w:rsidRDefault="00BF00C1" w:rsidP="00BF00C1">
            <w:pPr>
              <w:jc w:val="center"/>
              <w:rPr>
                <w:rFonts w:ascii="Arial" w:hAnsi="Arial" w:cs="Arial"/>
                <w:sz w:val="20"/>
                <w:szCs w:val="20"/>
              </w:rPr>
            </w:pPr>
            <w:r>
              <w:rPr>
                <w:rFonts w:ascii="Arial" w:hAnsi="Arial" w:cs="Arial"/>
                <w:sz w:val="20"/>
                <w:szCs w:val="20"/>
              </w:rPr>
              <w:t>-0.019 (-0.035 to -0.004)</w:t>
            </w:r>
          </w:p>
        </w:tc>
        <w:tc>
          <w:tcPr>
            <w:tcW w:w="1075" w:type="dxa"/>
            <w:vAlign w:val="center"/>
          </w:tcPr>
          <w:p w14:paraId="3F066377" w14:textId="77777777" w:rsidR="00BF00C1" w:rsidRPr="00CA7184" w:rsidRDefault="00BF00C1" w:rsidP="00BF00C1">
            <w:pPr>
              <w:jc w:val="center"/>
              <w:rPr>
                <w:rFonts w:ascii="Arial" w:hAnsi="Arial" w:cs="Arial"/>
                <w:sz w:val="20"/>
                <w:szCs w:val="20"/>
              </w:rPr>
            </w:pPr>
            <w:r>
              <w:rPr>
                <w:rFonts w:ascii="Arial" w:hAnsi="Arial" w:cs="Arial"/>
                <w:sz w:val="20"/>
                <w:szCs w:val="20"/>
              </w:rPr>
              <w:t>.01</w:t>
            </w:r>
          </w:p>
        </w:tc>
        <w:tc>
          <w:tcPr>
            <w:tcW w:w="1080" w:type="dxa"/>
            <w:vAlign w:val="center"/>
          </w:tcPr>
          <w:p w14:paraId="7322A159" w14:textId="77777777" w:rsidR="00BF00C1" w:rsidRPr="00CA7184" w:rsidRDefault="00BF00C1" w:rsidP="00BF00C1">
            <w:pPr>
              <w:jc w:val="center"/>
              <w:rPr>
                <w:rFonts w:ascii="Arial" w:hAnsi="Arial" w:cs="Arial"/>
                <w:sz w:val="20"/>
                <w:szCs w:val="20"/>
              </w:rPr>
            </w:pPr>
            <w:r>
              <w:rPr>
                <w:rFonts w:ascii="Arial" w:hAnsi="Arial" w:cs="Arial"/>
                <w:sz w:val="20"/>
                <w:szCs w:val="20"/>
              </w:rPr>
              <w:t>.39</w:t>
            </w:r>
          </w:p>
        </w:tc>
        <w:tc>
          <w:tcPr>
            <w:tcW w:w="855" w:type="dxa"/>
            <w:vAlign w:val="center"/>
          </w:tcPr>
          <w:p w14:paraId="1294C5D3" w14:textId="0B8F3C46" w:rsidR="00BF00C1" w:rsidRPr="00CA7184" w:rsidRDefault="00BF00C1" w:rsidP="00BF00C1">
            <w:pPr>
              <w:jc w:val="center"/>
              <w:rPr>
                <w:rFonts w:ascii="Arial" w:hAnsi="Arial" w:cs="Arial"/>
                <w:sz w:val="20"/>
                <w:szCs w:val="20"/>
              </w:rPr>
            </w:pPr>
            <w:r>
              <w:rPr>
                <w:rFonts w:ascii="Arial" w:hAnsi="Arial" w:cs="Arial"/>
                <w:sz w:val="20"/>
                <w:szCs w:val="20"/>
              </w:rPr>
              <w:t>5269</w:t>
            </w:r>
          </w:p>
        </w:tc>
      </w:tr>
      <w:tr w:rsidR="00BF00C1" w:rsidRPr="00CA7184" w14:paraId="0166CD05" w14:textId="77777777" w:rsidTr="0044766A">
        <w:trPr>
          <w:trHeight w:val="374"/>
        </w:trPr>
        <w:tc>
          <w:tcPr>
            <w:tcW w:w="3000" w:type="dxa"/>
            <w:vAlign w:val="center"/>
          </w:tcPr>
          <w:p w14:paraId="78BC1672" w14:textId="77777777" w:rsidR="00BF00C1" w:rsidRPr="00E52967" w:rsidRDefault="00BF00C1" w:rsidP="00BF00C1">
            <w:pPr>
              <w:rPr>
                <w:rFonts w:ascii="Arial" w:hAnsi="Arial" w:cs="Arial"/>
              </w:rPr>
            </w:pPr>
            <w:r>
              <w:rPr>
                <w:rFonts w:ascii="Arial" w:hAnsi="Arial" w:cs="Arial"/>
              </w:rPr>
              <w:t>Attention problems</w:t>
            </w:r>
          </w:p>
        </w:tc>
        <w:tc>
          <w:tcPr>
            <w:tcW w:w="2486" w:type="dxa"/>
            <w:vAlign w:val="center"/>
          </w:tcPr>
          <w:p w14:paraId="62B6102B" w14:textId="77777777" w:rsidR="00BF00C1" w:rsidRPr="00CA7184" w:rsidRDefault="00BF00C1" w:rsidP="00BF00C1">
            <w:pPr>
              <w:jc w:val="center"/>
              <w:rPr>
                <w:rFonts w:ascii="Arial" w:hAnsi="Arial" w:cs="Arial"/>
                <w:sz w:val="20"/>
                <w:szCs w:val="20"/>
              </w:rPr>
            </w:pPr>
            <w:r>
              <w:rPr>
                <w:rFonts w:ascii="Arial" w:hAnsi="Arial" w:cs="Arial"/>
                <w:sz w:val="20"/>
                <w:szCs w:val="20"/>
              </w:rPr>
              <w:t>0.017 (-0.004 to 0.039)</w:t>
            </w:r>
          </w:p>
        </w:tc>
        <w:tc>
          <w:tcPr>
            <w:tcW w:w="1075" w:type="dxa"/>
            <w:vAlign w:val="center"/>
          </w:tcPr>
          <w:p w14:paraId="7D972C17" w14:textId="77777777" w:rsidR="00BF00C1" w:rsidRPr="00CA7184" w:rsidRDefault="00BF00C1" w:rsidP="00BF00C1">
            <w:pPr>
              <w:jc w:val="center"/>
              <w:rPr>
                <w:rFonts w:ascii="Arial" w:hAnsi="Arial" w:cs="Arial"/>
                <w:sz w:val="20"/>
                <w:szCs w:val="20"/>
              </w:rPr>
            </w:pPr>
            <w:r>
              <w:rPr>
                <w:rFonts w:ascii="Arial" w:hAnsi="Arial" w:cs="Arial"/>
                <w:sz w:val="20"/>
                <w:szCs w:val="20"/>
              </w:rPr>
              <w:t>.11</w:t>
            </w:r>
          </w:p>
        </w:tc>
        <w:tc>
          <w:tcPr>
            <w:tcW w:w="1076" w:type="dxa"/>
            <w:vAlign w:val="center"/>
          </w:tcPr>
          <w:p w14:paraId="2B8372D5" w14:textId="77777777" w:rsidR="00BF00C1" w:rsidRPr="00CA7184" w:rsidRDefault="00BF00C1" w:rsidP="00BF00C1">
            <w:pPr>
              <w:jc w:val="center"/>
              <w:rPr>
                <w:rFonts w:ascii="Arial" w:hAnsi="Arial" w:cs="Arial"/>
                <w:sz w:val="20"/>
                <w:szCs w:val="20"/>
              </w:rPr>
            </w:pPr>
            <w:r>
              <w:rPr>
                <w:rFonts w:ascii="Arial" w:hAnsi="Arial" w:cs="Arial"/>
                <w:sz w:val="20"/>
                <w:szCs w:val="20"/>
              </w:rPr>
              <w:t>.57</w:t>
            </w:r>
          </w:p>
        </w:tc>
        <w:tc>
          <w:tcPr>
            <w:tcW w:w="862" w:type="dxa"/>
            <w:vAlign w:val="center"/>
          </w:tcPr>
          <w:p w14:paraId="6CD90E3F" w14:textId="0B33C9EB" w:rsidR="00BF00C1" w:rsidRPr="00CA7184" w:rsidRDefault="00BF00C1" w:rsidP="00BF00C1">
            <w:pPr>
              <w:jc w:val="center"/>
              <w:rPr>
                <w:rFonts w:ascii="Arial" w:hAnsi="Arial" w:cs="Arial"/>
                <w:sz w:val="20"/>
                <w:szCs w:val="20"/>
              </w:rPr>
            </w:pPr>
            <w:r>
              <w:rPr>
                <w:rFonts w:ascii="Arial" w:hAnsi="Arial" w:cs="Arial"/>
                <w:sz w:val="20"/>
                <w:szCs w:val="20"/>
              </w:rPr>
              <w:t>5242</w:t>
            </w:r>
          </w:p>
        </w:tc>
        <w:tc>
          <w:tcPr>
            <w:tcW w:w="2610" w:type="dxa"/>
            <w:vAlign w:val="center"/>
          </w:tcPr>
          <w:p w14:paraId="5E0481EB" w14:textId="77777777" w:rsidR="00BF00C1" w:rsidRPr="00CA7184" w:rsidRDefault="00BF00C1" w:rsidP="00BF00C1">
            <w:pPr>
              <w:jc w:val="center"/>
              <w:rPr>
                <w:rFonts w:ascii="Arial" w:hAnsi="Arial" w:cs="Arial"/>
                <w:sz w:val="20"/>
                <w:szCs w:val="20"/>
              </w:rPr>
            </w:pPr>
            <w:r>
              <w:rPr>
                <w:rFonts w:ascii="Arial" w:hAnsi="Arial" w:cs="Arial"/>
                <w:sz w:val="20"/>
                <w:szCs w:val="20"/>
              </w:rPr>
              <w:t>0.003 (-0.012 to 0.019)</w:t>
            </w:r>
          </w:p>
        </w:tc>
        <w:tc>
          <w:tcPr>
            <w:tcW w:w="1075" w:type="dxa"/>
            <w:vAlign w:val="center"/>
          </w:tcPr>
          <w:p w14:paraId="6DF8F7F3" w14:textId="77777777" w:rsidR="00BF00C1" w:rsidRPr="00CA7184" w:rsidRDefault="00BF00C1" w:rsidP="00BF00C1">
            <w:pPr>
              <w:jc w:val="center"/>
              <w:rPr>
                <w:rFonts w:ascii="Arial" w:hAnsi="Arial" w:cs="Arial"/>
                <w:sz w:val="20"/>
                <w:szCs w:val="20"/>
              </w:rPr>
            </w:pPr>
            <w:r>
              <w:rPr>
                <w:rFonts w:ascii="Arial" w:hAnsi="Arial" w:cs="Arial"/>
                <w:sz w:val="20"/>
                <w:szCs w:val="20"/>
              </w:rPr>
              <w:t>.66</w:t>
            </w:r>
          </w:p>
        </w:tc>
        <w:tc>
          <w:tcPr>
            <w:tcW w:w="1080" w:type="dxa"/>
            <w:vAlign w:val="center"/>
          </w:tcPr>
          <w:p w14:paraId="034D0E7B" w14:textId="77777777" w:rsidR="00BF00C1" w:rsidRPr="00CA7184" w:rsidRDefault="00BF00C1" w:rsidP="00BF00C1">
            <w:pPr>
              <w:jc w:val="center"/>
              <w:rPr>
                <w:rFonts w:ascii="Arial" w:hAnsi="Arial" w:cs="Arial"/>
                <w:sz w:val="20"/>
                <w:szCs w:val="20"/>
              </w:rPr>
            </w:pPr>
            <w:r>
              <w:rPr>
                <w:rFonts w:ascii="Arial" w:hAnsi="Arial" w:cs="Arial"/>
                <w:sz w:val="20"/>
                <w:szCs w:val="20"/>
              </w:rPr>
              <w:t>.88</w:t>
            </w:r>
          </w:p>
        </w:tc>
        <w:tc>
          <w:tcPr>
            <w:tcW w:w="855" w:type="dxa"/>
            <w:vAlign w:val="center"/>
          </w:tcPr>
          <w:p w14:paraId="3E31390F" w14:textId="7989CCF1" w:rsidR="00BF00C1" w:rsidRPr="00CA7184" w:rsidRDefault="00BF00C1" w:rsidP="00BF00C1">
            <w:pPr>
              <w:jc w:val="center"/>
              <w:rPr>
                <w:rFonts w:ascii="Arial" w:hAnsi="Arial" w:cs="Arial"/>
                <w:sz w:val="20"/>
                <w:szCs w:val="20"/>
              </w:rPr>
            </w:pPr>
            <w:r>
              <w:rPr>
                <w:rFonts w:ascii="Arial" w:hAnsi="Arial" w:cs="Arial"/>
                <w:sz w:val="20"/>
                <w:szCs w:val="20"/>
              </w:rPr>
              <w:t>5269</w:t>
            </w:r>
          </w:p>
        </w:tc>
      </w:tr>
      <w:tr w:rsidR="00BF00C1" w:rsidRPr="00CA7184" w14:paraId="2A19CB45" w14:textId="77777777" w:rsidTr="0044766A">
        <w:trPr>
          <w:trHeight w:val="374"/>
        </w:trPr>
        <w:tc>
          <w:tcPr>
            <w:tcW w:w="3000" w:type="dxa"/>
            <w:vAlign w:val="center"/>
          </w:tcPr>
          <w:p w14:paraId="5FD3F7C1" w14:textId="77777777" w:rsidR="00BF00C1" w:rsidRPr="00E52967" w:rsidRDefault="00BF00C1" w:rsidP="00BF00C1">
            <w:pPr>
              <w:rPr>
                <w:rFonts w:ascii="Arial" w:hAnsi="Arial" w:cs="Arial"/>
              </w:rPr>
            </w:pPr>
            <w:r>
              <w:rPr>
                <w:rFonts w:ascii="Arial" w:hAnsi="Arial" w:cs="Arial"/>
              </w:rPr>
              <w:t>Rule-breaking behavior</w:t>
            </w:r>
          </w:p>
        </w:tc>
        <w:tc>
          <w:tcPr>
            <w:tcW w:w="2486" w:type="dxa"/>
            <w:vAlign w:val="center"/>
          </w:tcPr>
          <w:p w14:paraId="61D49721" w14:textId="77777777" w:rsidR="00BF00C1" w:rsidRPr="00CA7184" w:rsidRDefault="00BF00C1" w:rsidP="00BF00C1">
            <w:pPr>
              <w:jc w:val="center"/>
              <w:rPr>
                <w:rFonts w:ascii="Arial" w:hAnsi="Arial" w:cs="Arial"/>
                <w:sz w:val="20"/>
                <w:szCs w:val="20"/>
              </w:rPr>
            </w:pPr>
            <w:r>
              <w:rPr>
                <w:rFonts w:ascii="Arial" w:hAnsi="Arial" w:cs="Arial"/>
                <w:sz w:val="20"/>
                <w:szCs w:val="20"/>
              </w:rPr>
              <w:t>0.015 (-0.010 to 0.039)</w:t>
            </w:r>
          </w:p>
        </w:tc>
        <w:tc>
          <w:tcPr>
            <w:tcW w:w="1075" w:type="dxa"/>
            <w:vAlign w:val="center"/>
          </w:tcPr>
          <w:p w14:paraId="33B6C77F" w14:textId="77777777" w:rsidR="00BF00C1" w:rsidRPr="00CA7184" w:rsidRDefault="00BF00C1" w:rsidP="00BF00C1">
            <w:pPr>
              <w:jc w:val="center"/>
              <w:rPr>
                <w:rFonts w:ascii="Arial" w:hAnsi="Arial" w:cs="Arial"/>
                <w:sz w:val="20"/>
                <w:szCs w:val="20"/>
              </w:rPr>
            </w:pPr>
            <w:r>
              <w:rPr>
                <w:rFonts w:ascii="Arial" w:hAnsi="Arial" w:cs="Arial"/>
                <w:sz w:val="20"/>
                <w:szCs w:val="20"/>
              </w:rPr>
              <w:t>.24</w:t>
            </w:r>
          </w:p>
        </w:tc>
        <w:tc>
          <w:tcPr>
            <w:tcW w:w="1076" w:type="dxa"/>
            <w:vAlign w:val="center"/>
          </w:tcPr>
          <w:p w14:paraId="06102C4E" w14:textId="77777777" w:rsidR="00BF00C1" w:rsidRPr="00CA7184" w:rsidRDefault="00BF00C1" w:rsidP="00BF00C1">
            <w:pPr>
              <w:jc w:val="center"/>
              <w:rPr>
                <w:rFonts w:ascii="Arial" w:hAnsi="Arial" w:cs="Arial"/>
                <w:sz w:val="20"/>
                <w:szCs w:val="20"/>
              </w:rPr>
            </w:pPr>
            <w:r>
              <w:rPr>
                <w:rFonts w:ascii="Arial" w:hAnsi="Arial" w:cs="Arial"/>
                <w:sz w:val="20"/>
                <w:szCs w:val="20"/>
              </w:rPr>
              <w:t>.70</w:t>
            </w:r>
          </w:p>
        </w:tc>
        <w:tc>
          <w:tcPr>
            <w:tcW w:w="862" w:type="dxa"/>
            <w:vAlign w:val="center"/>
          </w:tcPr>
          <w:p w14:paraId="358065A8" w14:textId="197E458E" w:rsidR="00BF00C1" w:rsidRPr="00CA7184" w:rsidRDefault="00BF00C1" w:rsidP="00BF00C1">
            <w:pPr>
              <w:jc w:val="center"/>
              <w:rPr>
                <w:rFonts w:ascii="Arial" w:hAnsi="Arial" w:cs="Arial"/>
                <w:sz w:val="20"/>
                <w:szCs w:val="20"/>
              </w:rPr>
            </w:pPr>
            <w:r>
              <w:rPr>
                <w:rFonts w:ascii="Arial" w:hAnsi="Arial" w:cs="Arial"/>
                <w:sz w:val="20"/>
                <w:szCs w:val="20"/>
              </w:rPr>
              <w:t>5242</w:t>
            </w:r>
          </w:p>
        </w:tc>
        <w:tc>
          <w:tcPr>
            <w:tcW w:w="2610" w:type="dxa"/>
            <w:vAlign w:val="center"/>
          </w:tcPr>
          <w:p w14:paraId="19C8B626" w14:textId="77777777" w:rsidR="00BF00C1" w:rsidRPr="00CA7184" w:rsidRDefault="00BF00C1" w:rsidP="00BF00C1">
            <w:pPr>
              <w:jc w:val="center"/>
              <w:rPr>
                <w:rFonts w:ascii="Arial" w:hAnsi="Arial" w:cs="Arial"/>
                <w:sz w:val="20"/>
                <w:szCs w:val="20"/>
              </w:rPr>
            </w:pPr>
            <w:r>
              <w:rPr>
                <w:rFonts w:ascii="Arial" w:hAnsi="Arial" w:cs="Arial"/>
                <w:sz w:val="20"/>
                <w:szCs w:val="20"/>
              </w:rPr>
              <w:t>0.007 (-0.009 to 0.023)</w:t>
            </w:r>
          </w:p>
        </w:tc>
        <w:tc>
          <w:tcPr>
            <w:tcW w:w="1075" w:type="dxa"/>
            <w:vAlign w:val="center"/>
          </w:tcPr>
          <w:p w14:paraId="44009AA8" w14:textId="77777777" w:rsidR="00BF00C1" w:rsidRPr="00CA7184" w:rsidRDefault="00BF00C1" w:rsidP="00BF00C1">
            <w:pPr>
              <w:jc w:val="center"/>
              <w:rPr>
                <w:rFonts w:ascii="Arial" w:hAnsi="Arial" w:cs="Arial"/>
                <w:sz w:val="20"/>
                <w:szCs w:val="20"/>
              </w:rPr>
            </w:pPr>
            <w:r>
              <w:rPr>
                <w:rFonts w:ascii="Arial" w:hAnsi="Arial" w:cs="Arial"/>
                <w:sz w:val="20"/>
                <w:szCs w:val="20"/>
              </w:rPr>
              <w:t>.40</w:t>
            </w:r>
          </w:p>
        </w:tc>
        <w:tc>
          <w:tcPr>
            <w:tcW w:w="1080" w:type="dxa"/>
            <w:vAlign w:val="center"/>
          </w:tcPr>
          <w:p w14:paraId="663A0A7A" w14:textId="77777777" w:rsidR="00BF00C1" w:rsidRPr="00CA7184" w:rsidRDefault="00BF00C1" w:rsidP="00BF00C1">
            <w:pPr>
              <w:jc w:val="center"/>
              <w:rPr>
                <w:rFonts w:ascii="Arial" w:hAnsi="Arial" w:cs="Arial"/>
                <w:sz w:val="20"/>
                <w:szCs w:val="20"/>
              </w:rPr>
            </w:pPr>
            <w:r>
              <w:rPr>
                <w:rFonts w:ascii="Arial" w:hAnsi="Arial" w:cs="Arial"/>
                <w:sz w:val="20"/>
                <w:szCs w:val="20"/>
              </w:rPr>
              <w:t>.83</w:t>
            </w:r>
          </w:p>
        </w:tc>
        <w:tc>
          <w:tcPr>
            <w:tcW w:w="855" w:type="dxa"/>
            <w:vAlign w:val="center"/>
          </w:tcPr>
          <w:p w14:paraId="5BB0D64A" w14:textId="23CBCAE6" w:rsidR="00BF00C1" w:rsidRPr="00CA7184" w:rsidRDefault="00BF00C1" w:rsidP="00BF00C1">
            <w:pPr>
              <w:jc w:val="center"/>
              <w:rPr>
                <w:rFonts w:ascii="Arial" w:hAnsi="Arial" w:cs="Arial"/>
                <w:sz w:val="20"/>
                <w:szCs w:val="20"/>
              </w:rPr>
            </w:pPr>
            <w:r>
              <w:rPr>
                <w:rFonts w:ascii="Arial" w:hAnsi="Arial" w:cs="Arial"/>
                <w:sz w:val="20"/>
                <w:szCs w:val="20"/>
              </w:rPr>
              <w:t>5269</w:t>
            </w:r>
          </w:p>
        </w:tc>
      </w:tr>
      <w:tr w:rsidR="00BF00C1" w:rsidRPr="00CA7184" w14:paraId="5160A715" w14:textId="77777777" w:rsidTr="0044766A">
        <w:trPr>
          <w:trHeight w:val="374"/>
        </w:trPr>
        <w:tc>
          <w:tcPr>
            <w:tcW w:w="3000" w:type="dxa"/>
            <w:vAlign w:val="center"/>
          </w:tcPr>
          <w:p w14:paraId="3A97EF9B" w14:textId="77777777" w:rsidR="00BF00C1" w:rsidRPr="00E52967" w:rsidRDefault="00BF00C1" w:rsidP="00BF00C1">
            <w:pPr>
              <w:rPr>
                <w:rFonts w:ascii="Arial" w:hAnsi="Arial" w:cs="Arial"/>
              </w:rPr>
            </w:pPr>
            <w:r>
              <w:rPr>
                <w:rFonts w:ascii="Arial" w:hAnsi="Arial" w:cs="Arial"/>
              </w:rPr>
              <w:t>Aggressive behavior</w:t>
            </w:r>
          </w:p>
        </w:tc>
        <w:tc>
          <w:tcPr>
            <w:tcW w:w="2486" w:type="dxa"/>
            <w:vAlign w:val="center"/>
          </w:tcPr>
          <w:p w14:paraId="71CFE978" w14:textId="77777777" w:rsidR="00BF00C1" w:rsidRPr="00CA7184" w:rsidRDefault="00BF00C1" w:rsidP="00BF00C1">
            <w:pPr>
              <w:jc w:val="center"/>
              <w:rPr>
                <w:rFonts w:ascii="Arial" w:hAnsi="Arial" w:cs="Arial"/>
                <w:sz w:val="20"/>
                <w:szCs w:val="20"/>
              </w:rPr>
            </w:pPr>
            <w:r>
              <w:rPr>
                <w:rFonts w:ascii="Arial" w:hAnsi="Arial" w:cs="Arial"/>
                <w:sz w:val="20"/>
                <w:szCs w:val="20"/>
              </w:rPr>
              <w:t>-0.002 (-0.025 to 0.021)</w:t>
            </w:r>
          </w:p>
        </w:tc>
        <w:tc>
          <w:tcPr>
            <w:tcW w:w="1075" w:type="dxa"/>
            <w:vAlign w:val="center"/>
          </w:tcPr>
          <w:p w14:paraId="503C8A77" w14:textId="77777777" w:rsidR="00BF00C1" w:rsidRPr="00CA7184" w:rsidRDefault="00BF00C1" w:rsidP="00BF00C1">
            <w:pPr>
              <w:jc w:val="center"/>
              <w:rPr>
                <w:rFonts w:ascii="Arial" w:hAnsi="Arial" w:cs="Arial"/>
                <w:sz w:val="20"/>
                <w:szCs w:val="20"/>
              </w:rPr>
            </w:pPr>
            <w:r>
              <w:rPr>
                <w:rFonts w:ascii="Arial" w:hAnsi="Arial" w:cs="Arial"/>
                <w:sz w:val="20"/>
                <w:szCs w:val="20"/>
              </w:rPr>
              <w:t>.87</w:t>
            </w:r>
          </w:p>
        </w:tc>
        <w:tc>
          <w:tcPr>
            <w:tcW w:w="1076" w:type="dxa"/>
            <w:vAlign w:val="center"/>
          </w:tcPr>
          <w:p w14:paraId="3D98EA65" w14:textId="77777777" w:rsidR="00BF00C1" w:rsidRPr="00CA7184" w:rsidRDefault="00BF00C1" w:rsidP="00BF00C1">
            <w:pPr>
              <w:jc w:val="center"/>
              <w:rPr>
                <w:rFonts w:ascii="Arial" w:hAnsi="Arial" w:cs="Arial"/>
                <w:sz w:val="20"/>
                <w:szCs w:val="20"/>
              </w:rPr>
            </w:pPr>
            <w:r>
              <w:rPr>
                <w:rFonts w:ascii="Arial" w:hAnsi="Arial" w:cs="Arial"/>
                <w:sz w:val="20"/>
                <w:szCs w:val="20"/>
              </w:rPr>
              <w:t>.92</w:t>
            </w:r>
          </w:p>
        </w:tc>
        <w:tc>
          <w:tcPr>
            <w:tcW w:w="862" w:type="dxa"/>
            <w:vAlign w:val="center"/>
          </w:tcPr>
          <w:p w14:paraId="2E650580" w14:textId="3A768B35" w:rsidR="00BF00C1" w:rsidRPr="00CA7184" w:rsidRDefault="00BF00C1" w:rsidP="00BF00C1">
            <w:pPr>
              <w:jc w:val="center"/>
              <w:rPr>
                <w:rFonts w:ascii="Arial" w:hAnsi="Arial" w:cs="Arial"/>
                <w:sz w:val="20"/>
                <w:szCs w:val="20"/>
              </w:rPr>
            </w:pPr>
            <w:r>
              <w:rPr>
                <w:rFonts w:ascii="Arial" w:hAnsi="Arial" w:cs="Arial"/>
                <w:sz w:val="20"/>
                <w:szCs w:val="20"/>
              </w:rPr>
              <w:t>5242</w:t>
            </w:r>
          </w:p>
        </w:tc>
        <w:tc>
          <w:tcPr>
            <w:tcW w:w="2610" w:type="dxa"/>
            <w:vAlign w:val="center"/>
          </w:tcPr>
          <w:p w14:paraId="7490CD0C" w14:textId="77777777" w:rsidR="00BF00C1" w:rsidRPr="00CA7184" w:rsidRDefault="00BF00C1" w:rsidP="00BF00C1">
            <w:pPr>
              <w:jc w:val="center"/>
              <w:rPr>
                <w:rFonts w:ascii="Arial" w:hAnsi="Arial" w:cs="Arial"/>
                <w:sz w:val="20"/>
                <w:szCs w:val="20"/>
              </w:rPr>
            </w:pPr>
            <w:r>
              <w:rPr>
                <w:rFonts w:ascii="Arial" w:hAnsi="Arial" w:cs="Arial"/>
                <w:sz w:val="20"/>
                <w:szCs w:val="20"/>
              </w:rPr>
              <w:t>0.010 (-0.005 to 0.025)</w:t>
            </w:r>
          </w:p>
        </w:tc>
        <w:tc>
          <w:tcPr>
            <w:tcW w:w="1075" w:type="dxa"/>
            <w:vAlign w:val="center"/>
          </w:tcPr>
          <w:p w14:paraId="7217457C" w14:textId="77777777" w:rsidR="00BF00C1" w:rsidRPr="00CA7184" w:rsidRDefault="00BF00C1" w:rsidP="00BF00C1">
            <w:pPr>
              <w:jc w:val="center"/>
              <w:rPr>
                <w:rFonts w:ascii="Arial" w:hAnsi="Arial" w:cs="Arial"/>
                <w:sz w:val="20"/>
                <w:szCs w:val="20"/>
              </w:rPr>
            </w:pPr>
            <w:r>
              <w:rPr>
                <w:rFonts w:ascii="Arial" w:hAnsi="Arial" w:cs="Arial"/>
                <w:sz w:val="20"/>
                <w:szCs w:val="20"/>
              </w:rPr>
              <w:t>.21</w:t>
            </w:r>
          </w:p>
        </w:tc>
        <w:tc>
          <w:tcPr>
            <w:tcW w:w="1080" w:type="dxa"/>
            <w:vAlign w:val="center"/>
          </w:tcPr>
          <w:p w14:paraId="01D1971E" w14:textId="77777777" w:rsidR="00BF00C1" w:rsidRPr="00CA7184" w:rsidRDefault="00BF00C1" w:rsidP="00BF00C1">
            <w:pPr>
              <w:jc w:val="center"/>
              <w:rPr>
                <w:rFonts w:ascii="Arial" w:hAnsi="Arial" w:cs="Arial"/>
                <w:sz w:val="20"/>
                <w:szCs w:val="20"/>
              </w:rPr>
            </w:pPr>
            <w:r>
              <w:rPr>
                <w:rFonts w:ascii="Arial" w:hAnsi="Arial" w:cs="Arial"/>
                <w:sz w:val="20"/>
                <w:szCs w:val="20"/>
              </w:rPr>
              <w:t>.70</w:t>
            </w:r>
          </w:p>
        </w:tc>
        <w:tc>
          <w:tcPr>
            <w:tcW w:w="855" w:type="dxa"/>
            <w:vAlign w:val="center"/>
          </w:tcPr>
          <w:p w14:paraId="609F111E" w14:textId="433740BD" w:rsidR="00BF00C1" w:rsidRPr="00CA7184" w:rsidRDefault="00BF00C1" w:rsidP="00BF00C1">
            <w:pPr>
              <w:jc w:val="center"/>
              <w:rPr>
                <w:rFonts w:ascii="Arial" w:hAnsi="Arial" w:cs="Arial"/>
                <w:sz w:val="20"/>
                <w:szCs w:val="20"/>
              </w:rPr>
            </w:pPr>
            <w:r>
              <w:rPr>
                <w:rFonts w:ascii="Arial" w:hAnsi="Arial" w:cs="Arial"/>
                <w:sz w:val="20"/>
                <w:szCs w:val="20"/>
              </w:rPr>
              <w:t>5269</w:t>
            </w:r>
          </w:p>
        </w:tc>
      </w:tr>
      <w:tr w:rsidR="00BF00C1" w:rsidRPr="00CA7184" w14:paraId="043C7A0B" w14:textId="77777777" w:rsidTr="0044766A">
        <w:trPr>
          <w:trHeight w:val="374"/>
        </w:trPr>
        <w:tc>
          <w:tcPr>
            <w:tcW w:w="3000" w:type="dxa"/>
            <w:vAlign w:val="center"/>
          </w:tcPr>
          <w:p w14:paraId="03F6B2CA" w14:textId="77777777" w:rsidR="00BF00C1" w:rsidRPr="00E52967" w:rsidRDefault="00BF00C1" w:rsidP="00BF00C1">
            <w:pPr>
              <w:rPr>
                <w:rFonts w:ascii="Arial" w:hAnsi="Arial" w:cs="Arial"/>
              </w:rPr>
            </w:pPr>
            <w:r>
              <w:rPr>
                <w:rFonts w:ascii="Arial" w:hAnsi="Arial" w:cs="Arial"/>
              </w:rPr>
              <w:t>Sluggish cognitive tempo</w:t>
            </w:r>
          </w:p>
        </w:tc>
        <w:tc>
          <w:tcPr>
            <w:tcW w:w="2486" w:type="dxa"/>
            <w:vAlign w:val="center"/>
          </w:tcPr>
          <w:p w14:paraId="2A35A0E9" w14:textId="77777777" w:rsidR="00BF00C1" w:rsidRPr="00CA7184" w:rsidRDefault="00BF00C1" w:rsidP="00BF00C1">
            <w:pPr>
              <w:jc w:val="center"/>
              <w:rPr>
                <w:rFonts w:ascii="Arial" w:hAnsi="Arial" w:cs="Arial"/>
                <w:sz w:val="20"/>
                <w:szCs w:val="20"/>
              </w:rPr>
            </w:pPr>
            <w:r>
              <w:rPr>
                <w:rFonts w:ascii="Arial" w:hAnsi="Arial" w:cs="Arial"/>
                <w:sz w:val="20"/>
                <w:szCs w:val="20"/>
              </w:rPr>
              <w:t>0.007 (-0.019 to 0.034)</w:t>
            </w:r>
          </w:p>
        </w:tc>
        <w:tc>
          <w:tcPr>
            <w:tcW w:w="1075" w:type="dxa"/>
            <w:vAlign w:val="center"/>
          </w:tcPr>
          <w:p w14:paraId="666AE6F4" w14:textId="77777777" w:rsidR="00BF00C1" w:rsidRPr="00CA7184" w:rsidRDefault="00BF00C1" w:rsidP="00BF00C1">
            <w:pPr>
              <w:jc w:val="center"/>
              <w:rPr>
                <w:rFonts w:ascii="Arial" w:hAnsi="Arial" w:cs="Arial"/>
                <w:sz w:val="20"/>
                <w:szCs w:val="20"/>
              </w:rPr>
            </w:pPr>
            <w:r>
              <w:rPr>
                <w:rFonts w:ascii="Arial" w:hAnsi="Arial" w:cs="Arial"/>
                <w:sz w:val="20"/>
                <w:szCs w:val="20"/>
              </w:rPr>
              <w:t>.58</w:t>
            </w:r>
          </w:p>
        </w:tc>
        <w:tc>
          <w:tcPr>
            <w:tcW w:w="1076" w:type="dxa"/>
            <w:vAlign w:val="center"/>
          </w:tcPr>
          <w:p w14:paraId="2E2B1674" w14:textId="77777777" w:rsidR="00BF00C1" w:rsidRPr="00CA7184" w:rsidRDefault="00BF00C1" w:rsidP="00BF00C1">
            <w:pPr>
              <w:jc w:val="center"/>
              <w:rPr>
                <w:rFonts w:ascii="Arial" w:hAnsi="Arial" w:cs="Arial"/>
                <w:sz w:val="20"/>
                <w:szCs w:val="20"/>
              </w:rPr>
            </w:pPr>
            <w:r>
              <w:rPr>
                <w:rFonts w:ascii="Arial" w:hAnsi="Arial" w:cs="Arial"/>
                <w:sz w:val="20"/>
                <w:szCs w:val="20"/>
              </w:rPr>
              <w:t>.83</w:t>
            </w:r>
          </w:p>
        </w:tc>
        <w:tc>
          <w:tcPr>
            <w:tcW w:w="862" w:type="dxa"/>
            <w:vAlign w:val="center"/>
          </w:tcPr>
          <w:p w14:paraId="460924A0" w14:textId="291904E4" w:rsidR="00BF00C1" w:rsidRPr="00CA7184" w:rsidRDefault="00BF00C1" w:rsidP="00BF00C1">
            <w:pPr>
              <w:jc w:val="center"/>
              <w:rPr>
                <w:rFonts w:ascii="Arial" w:hAnsi="Arial" w:cs="Arial"/>
                <w:sz w:val="20"/>
                <w:szCs w:val="20"/>
              </w:rPr>
            </w:pPr>
            <w:r>
              <w:rPr>
                <w:rFonts w:ascii="Arial" w:hAnsi="Arial" w:cs="Arial"/>
                <w:sz w:val="20"/>
                <w:szCs w:val="20"/>
              </w:rPr>
              <w:t>5242</w:t>
            </w:r>
          </w:p>
        </w:tc>
        <w:tc>
          <w:tcPr>
            <w:tcW w:w="2610" w:type="dxa"/>
            <w:vAlign w:val="center"/>
          </w:tcPr>
          <w:p w14:paraId="67CEE8B6" w14:textId="77777777" w:rsidR="00BF00C1" w:rsidRPr="00CA7184" w:rsidRDefault="00BF00C1" w:rsidP="00BF00C1">
            <w:pPr>
              <w:jc w:val="center"/>
              <w:rPr>
                <w:rFonts w:ascii="Arial" w:hAnsi="Arial" w:cs="Arial"/>
                <w:sz w:val="20"/>
                <w:szCs w:val="20"/>
              </w:rPr>
            </w:pPr>
            <w:r>
              <w:rPr>
                <w:rFonts w:ascii="Arial" w:hAnsi="Arial" w:cs="Arial"/>
                <w:sz w:val="20"/>
                <w:szCs w:val="20"/>
              </w:rPr>
              <w:t>0.006 (-0.009 to 0.021)</w:t>
            </w:r>
          </w:p>
        </w:tc>
        <w:tc>
          <w:tcPr>
            <w:tcW w:w="1075" w:type="dxa"/>
            <w:vAlign w:val="center"/>
          </w:tcPr>
          <w:p w14:paraId="07C27F1D" w14:textId="77777777" w:rsidR="00BF00C1" w:rsidRPr="00CA7184" w:rsidRDefault="00BF00C1" w:rsidP="00BF00C1">
            <w:pPr>
              <w:jc w:val="center"/>
              <w:rPr>
                <w:rFonts w:ascii="Arial" w:hAnsi="Arial" w:cs="Arial"/>
                <w:sz w:val="20"/>
                <w:szCs w:val="20"/>
              </w:rPr>
            </w:pPr>
            <w:r>
              <w:rPr>
                <w:rFonts w:ascii="Arial" w:hAnsi="Arial" w:cs="Arial"/>
                <w:sz w:val="20"/>
                <w:szCs w:val="20"/>
              </w:rPr>
              <w:t>.42</w:t>
            </w:r>
          </w:p>
        </w:tc>
        <w:tc>
          <w:tcPr>
            <w:tcW w:w="1080" w:type="dxa"/>
            <w:vAlign w:val="center"/>
          </w:tcPr>
          <w:p w14:paraId="4B932BB7" w14:textId="77777777" w:rsidR="00BF00C1" w:rsidRPr="00CA7184" w:rsidRDefault="00BF00C1" w:rsidP="00BF00C1">
            <w:pPr>
              <w:jc w:val="center"/>
              <w:rPr>
                <w:rFonts w:ascii="Arial" w:hAnsi="Arial" w:cs="Arial"/>
                <w:sz w:val="20"/>
                <w:szCs w:val="20"/>
              </w:rPr>
            </w:pPr>
            <w:r>
              <w:rPr>
                <w:rFonts w:ascii="Arial" w:hAnsi="Arial" w:cs="Arial"/>
                <w:sz w:val="20"/>
                <w:szCs w:val="20"/>
              </w:rPr>
              <w:t>.83</w:t>
            </w:r>
          </w:p>
        </w:tc>
        <w:tc>
          <w:tcPr>
            <w:tcW w:w="855" w:type="dxa"/>
            <w:vAlign w:val="center"/>
          </w:tcPr>
          <w:p w14:paraId="6800DD73" w14:textId="666F19F9" w:rsidR="00BF00C1" w:rsidRPr="00CA7184" w:rsidRDefault="00BF00C1" w:rsidP="00BF00C1">
            <w:pPr>
              <w:jc w:val="center"/>
              <w:rPr>
                <w:rFonts w:ascii="Arial" w:hAnsi="Arial" w:cs="Arial"/>
                <w:sz w:val="20"/>
                <w:szCs w:val="20"/>
              </w:rPr>
            </w:pPr>
            <w:r>
              <w:rPr>
                <w:rFonts w:ascii="Arial" w:hAnsi="Arial" w:cs="Arial"/>
                <w:sz w:val="20"/>
                <w:szCs w:val="20"/>
              </w:rPr>
              <w:t>5269</w:t>
            </w:r>
          </w:p>
        </w:tc>
      </w:tr>
      <w:tr w:rsidR="00BF00C1" w:rsidRPr="00CA7184" w14:paraId="126F53E4" w14:textId="77777777" w:rsidTr="0044766A">
        <w:trPr>
          <w:trHeight w:val="374"/>
        </w:trPr>
        <w:tc>
          <w:tcPr>
            <w:tcW w:w="3000" w:type="dxa"/>
            <w:vAlign w:val="center"/>
          </w:tcPr>
          <w:p w14:paraId="1F22B5BD" w14:textId="77777777" w:rsidR="00BF00C1" w:rsidRPr="00E52967" w:rsidRDefault="00BF00C1" w:rsidP="00BF00C1">
            <w:pPr>
              <w:rPr>
                <w:rFonts w:ascii="Arial" w:hAnsi="Arial" w:cs="Arial"/>
              </w:rPr>
            </w:pPr>
            <w:r>
              <w:rPr>
                <w:rFonts w:ascii="Arial" w:hAnsi="Arial" w:cs="Arial"/>
              </w:rPr>
              <w:t>Obsessive-compulsive problems</w:t>
            </w:r>
          </w:p>
        </w:tc>
        <w:tc>
          <w:tcPr>
            <w:tcW w:w="2486" w:type="dxa"/>
            <w:vAlign w:val="center"/>
          </w:tcPr>
          <w:p w14:paraId="11A2E0EA" w14:textId="77777777" w:rsidR="00BF00C1" w:rsidRPr="00CA7184" w:rsidRDefault="00BF00C1" w:rsidP="00BF00C1">
            <w:pPr>
              <w:jc w:val="center"/>
              <w:rPr>
                <w:rFonts w:ascii="Arial" w:hAnsi="Arial" w:cs="Arial"/>
                <w:sz w:val="20"/>
                <w:szCs w:val="20"/>
              </w:rPr>
            </w:pPr>
            <w:r>
              <w:rPr>
                <w:rFonts w:ascii="Arial" w:hAnsi="Arial" w:cs="Arial"/>
                <w:sz w:val="20"/>
                <w:szCs w:val="20"/>
              </w:rPr>
              <w:t>0.026 (0.000 to 0.052)</w:t>
            </w:r>
          </w:p>
        </w:tc>
        <w:tc>
          <w:tcPr>
            <w:tcW w:w="1075" w:type="dxa"/>
            <w:vAlign w:val="center"/>
          </w:tcPr>
          <w:p w14:paraId="309B2EE6" w14:textId="77777777" w:rsidR="00BF00C1" w:rsidRPr="00CA7184" w:rsidRDefault="00BF00C1" w:rsidP="00BF00C1">
            <w:pPr>
              <w:jc w:val="center"/>
              <w:rPr>
                <w:rFonts w:ascii="Arial" w:hAnsi="Arial" w:cs="Arial"/>
                <w:sz w:val="20"/>
                <w:szCs w:val="20"/>
              </w:rPr>
            </w:pPr>
            <w:r>
              <w:rPr>
                <w:rFonts w:ascii="Arial" w:hAnsi="Arial" w:cs="Arial"/>
                <w:sz w:val="20"/>
                <w:szCs w:val="20"/>
              </w:rPr>
              <w:t>.05</w:t>
            </w:r>
          </w:p>
        </w:tc>
        <w:tc>
          <w:tcPr>
            <w:tcW w:w="1076" w:type="dxa"/>
            <w:vAlign w:val="center"/>
          </w:tcPr>
          <w:p w14:paraId="4C6308BE" w14:textId="77777777" w:rsidR="00BF00C1" w:rsidRPr="00CA7184" w:rsidRDefault="00BF00C1" w:rsidP="00BF00C1">
            <w:pPr>
              <w:jc w:val="center"/>
              <w:rPr>
                <w:rFonts w:ascii="Arial" w:hAnsi="Arial" w:cs="Arial"/>
                <w:sz w:val="20"/>
                <w:szCs w:val="20"/>
              </w:rPr>
            </w:pPr>
            <w:r>
              <w:rPr>
                <w:rFonts w:ascii="Arial" w:hAnsi="Arial" w:cs="Arial"/>
                <w:sz w:val="20"/>
                <w:szCs w:val="20"/>
              </w:rPr>
              <w:t>.70</w:t>
            </w:r>
          </w:p>
        </w:tc>
        <w:tc>
          <w:tcPr>
            <w:tcW w:w="862" w:type="dxa"/>
            <w:vAlign w:val="center"/>
          </w:tcPr>
          <w:p w14:paraId="0E533D0A" w14:textId="2D0699D5" w:rsidR="00BF00C1" w:rsidRPr="00CA7184" w:rsidRDefault="00BF00C1" w:rsidP="00BF00C1">
            <w:pPr>
              <w:jc w:val="center"/>
              <w:rPr>
                <w:rFonts w:ascii="Arial" w:hAnsi="Arial" w:cs="Arial"/>
                <w:sz w:val="20"/>
                <w:szCs w:val="20"/>
              </w:rPr>
            </w:pPr>
            <w:r>
              <w:rPr>
                <w:rFonts w:ascii="Arial" w:hAnsi="Arial" w:cs="Arial"/>
                <w:sz w:val="20"/>
                <w:szCs w:val="20"/>
              </w:rPr>
              <w:t>5242</w:t>
            </w:r>
          </w:p>
        </w:tc>
        <w:tc>
          <w:tcPr>
            <w:tcW w:w="2610" w:type="dxa"/>
            <w:vAlign w:val="center"/>
          </w:tcPr>
          <w:p w14:paraId="2A595E35" w14:textId="77777777" w:rsidR="00BF00C1" w:rsidRPr="00CA7184" w:rsidRDefault="00BF00C1" w:rsidP="00BF00C1">
            <w:pPr>
              <w:jc w:val="center"/>
              <w:rPr>
                <w:rFonts w:ascii="Arial" w:hAnsi="Arial" w:cs="Arial"/>
                <w:sz w:val="20"/>
                <w:szCs w:val="20"/>
              </w:rPr>
            </w:pPr>
            <w:r>
              <w:rPr>
                <w:rFonts w:ascii="Arial" w:hAnsi="Arial" w:cs="Arial"/>
                <w:sz w:val="20"/>
                <w:szCs w:val="20"/>
              </w:rPr>
              <w:t>-0.004 (-0.019 to 0.010)</w:t>
            </w:r>
          </w:p>
        </w:tc>
        <w:tc>
          <w:tcPr>
            <w:tcW w:w="1075" w:type="dxa"/>
            <w:vAlign w:val="center"/>
          </w:tcPr>
          <w:p w14:paraId="417FEC39" w14:textId="77777777" w:rsidR="00BF00C1" w:rsidRPr="00CA7184" w:rsidRDefault="00BF00C1" w:rsidP="00BF00C1">
            <w:pPr>
              <w:jc w:val="center"/>
              <w:rPr>
                <w:rFonts w:ascii="Arial" w:hAnsi="Arial" w:cs="Arial"/>
                <w:sz w:val="20"/>
                <w:szCs w:val="20"/>
              </w:rPr>
            </w:pPr>
            <w:r>
              <w:rPr>
                <w:rFonts w:ascii="Arial" w:hAnsi="Arial" w:cs="Arial"/>
                <w:sz w:val="20"/>
                <w:szCs w:val="20"/>
              </w:rPr>
              <w:t>.55</w:t>
            </w:r>
          </w:p>
        </w:tc>
        <w:tc>
          <w:tcPr>
            <w:tcW w:w="1080" w:type="dxa"/>
            <w:vAlign w:val="center"/>
          </w:tcPr>
          <w:p w14:paraId="63961FCC" w14:textId="77777777" w:rsidR="00BF00C1" w:rsidRPr="00CA7184" w:rsidRDefault="00BF00C1" w:rsidP="00BF00C1">
            <w:pPr>
              <w:jc w:val="center"/>
              <w:rPr>
                <w:rFonts w:ascii="Arial" w:hAnsi="Arial" w:cs="Arial"/>
                <w:sz w:val="20"/>
                <w:szCs w:val="20"/>
              </w:rPr>
            </w:pPr>
            <w:r>
              <w:rPr>
                <w:rFonts w:ascii="Arial" w:hAnsi="Arial" w:cs="Arial"/>
                <w:sz w:val="20"/>
                <w:szCs w:val="20"/>
              </w:rPr>
              <w:t>.70</w:t>
            </w:r>
          </w:p>
        </w:tc>
        <w:tc>
          <w:tcPr>
            <w:tcW w:w="855" w:type="dxa"/>
            <w:vAlign w:val="center"/>
          </w:tcPr>
          <w:p w14:paraId="114EADD4" w14:textId="092BAD8D" w:rsidR="00BF00C1" w:rsidRPr="00CA7184" w:rsidRDefault="00BF00C1" w:rsidP="00BF00C1">
            <w:pPr>
              <w:jc w:val="center"/>
              <w:rPr>
                <w:rFonts w:ascii="Arial" w:hAnsi="Arial" w:cs="Arial"/>
                <w:sz w:val="20"/>
                <w:szCs w:val="20"/>
              </w:rPr>
            </w:pPr>
            <w:r>
              <w:rPr>
                <w:rFonts w:ascii="Arial" w:hAnsi="Arial" w:cs="Arial"/>
                <w:sz w:val="20"/>
                <w:szCs w:val="20"/>
              </w:rPr>
              <w:t>5269</w:t>
            </w:r>
          </w:p>
        </w:tc>
      </w:tr>
      <w:tr w:rsidR="00BF00C1" w:rsidRPr="00CA7184" w14:paraId="71E171B6" w14:textId="77777777" w:rsidTr="0044766A">
        <w:trPr>
          <w:trHeight w:val="374"/>
        </w:trPr>
        <w:tc>
          <w:tcPr>
            <w:tcW w:w="3000" w:type="dxa"/>
            <w:vAlign w:val="center"/>
          </w:tcPr>
          <w:p w14:paraId="53F21C4E" w14:textId="77777777" w:rsidR="00BF00C1" w:rsidRPr="00E52967" w:rsidRDefault="00BF00C1" w:rsidP="00BF00C1">
            <w:pPr>
              <w:rPr>
                <w:rFonts w:ascii="Arial" w:hAnsi="Arial" w:cs="Arial"/>
              </w:rPr>
            </w:pPr>
            <w:r>
              <w:rPr>
                <w:rFonts w:ascii="Arial" w:hAnsi="Arial" w:cs="Arial"/>
              </w:rPr>
              <w:t>Stress problems</w:t>
            </w:r>
          </w:p>
        </w:tc>
        <w:tc>
          <w:tcPr>
            <w:tcW w:w="2486" w:type="dxa"/>
            <w:vAlign w:val="center"/>
          </w:tcPr>
          <w:p w14:paraId="0A34CB4F" w14:textId="77777777" w:rsidR="00BF00C1" w:rsidRPr="00CA7184" w:rsidRDefault="00BF00C1" w:rsidP="00BF00C1">
            <w:pPr>
              <w:jc w:val="center"/>
              <w:rPr>
                <w:rFonts w:ascii="Arial" w:hAnsi="Arial" w:cs="Arial"/>
                <w:sz w:val="20"/>
                <w:szCs w:val="20"/>
              </w:rPr>
            </w:pPr>
            <w:r>
              <w:rPr>
                <w:rFonts w:ascii="Arial" w:hAnsi="Arial" w:cs="Arial"/>
                <w:sz w:val="20"/>
                <w:szCs w:val="20"/>
              </w:rPr>
              <w:t>0.012 (-0.012 to 0.036)</w:t>
            </w:r>
          </w:p>
        </w:tc>
        <w:tc>
          <w:tcPr>
            <w:tcW w:w="1075" w:type="dxa"/>
            <w:vAlign w:val="center"/>
          </w:tcPr>
          <w:p w14:paraId="2668498D" w14:textId="77777777" w:rsidR="00BF00C1" w:rsidRPr="00CA7184" w:rsidRDefault="00BF00C1" w:rsidP="00BF00C1">
            <w:pPr>
              <w:jc w:val="center"/>
              <w:rPr>
                <w:rFonts w:ascii="Arial" w:hAnsi="Arial" w:cs="Arial"/>
                <w:sz w:val="20"/>
                <w:szCs w:val="20"/>
              </w:rPr>
            </w:pPr>
            <w:r>
              <w:rPr>
                <w:rFonts w:ascii="Arial" w:hAnsi="Arial" w:cs="Arial"/>
                <w:sz w:val="20"/>
                <w:szCs w:val="20"/>
              </w:rPr>
              <w:t>.32</w:t>
            </w:r>
          </w:p>
        </w:tc>
        <w:tc>
          <w:tcPr>
            <w:tcW w:w="1076" w:type="dxa"/>
            <w:vAlign w:val="center"/>
          </w:tcPr>
          <w:p w14:paraId="09DA7460" w14:textId="77777777" w:rsidR="00BF00C1" w:rsidRPr="00CA7184" w:rsidRDefault="00BF00C1" w:rsidP="00BF00C1">
            <w:pPr>
              <w:jc w:val="center"/>
              <w:rPr>
                <w:rFonts w:ascii="Arial" w:hAnsi="Arial" w:cs="Arial"/>
                <w:sz w:val="20"/>
                <w:szCs w:val="20"/>
              </w:rPr>
            </w:pPr>
            <w:r>
              <w:rPr>
                <w:rFonts w:ascii="Arial" w:hAnsi="Arial" w:cs="Arial"/>
                <w:sz w:val="20"/>
                <w:szCs w:val="20"/>
              </w:rPr>
              <w:t>.90</w:t>
            </w:r>
          </w:p>
        </w:tc>
        <w:tc>
          <w:tcPr>
            <w:tcW w:w="862" w:type="dxa"/>
            <w:vAlign w:val="center"/>
          </w:tcPr>
          <w:p w14:paraId="1CAF4BA9" w14:textId="7BC055CB" w:rsidR="00BF00C1" w:rsidRPr="00CA7184" w:rsidRDefault="00BF00C1" w:rsidP="00BF00C1">
            <w:pPr>
              <w:jc w:val="center"/>
              <w:rPr>
                <w:rFonts w:ascii="Arial" w:hAnsi="Arial" w:cs="Arial"/>
                <w:sz w:val="20"/>
                <w:szCs w:val="20"/>
              </w:rPr>
            </w:pPr>
            <w:r>
              <w:rPr>
                <w:rFonts w:ascii="Arial" w:hAnsi="Arial" w:cs="Arial"/>
                <w:sz w:val="20"/>
                <w:szCs w:val="20"/>
              </w:rPr>
              <w:t>5242</w:t>
            </w:r>
          </w:p>
        </w:tc>
        <w:tc>
          <w:tcPr>
            <w:tcW w:w="2610" w:type="dxa"/>
            <w:vAlign w:val="center"/>
          </w:tcPr>
          <w:p w14:paraId="0BF6627F" w14:textId="77777777" w:rsidR="00BF00C1" w:rsidRPr="00CA7184" w:rsidRDefault="00BF00C1" w:rsidP="00BF00C1">
            <w:pPr>
              <w:jc w:val="center"/>
              <w:rPr>
                <w:rFonts w:ascii="Arial" w:hAnsi="Arial" w:cs="Arial"/>
                <w:sz w:val="20"/>
                <w:szCs w:val="20"/>
              </w:rPr>
            </w:pPr>
            <w:r>
              <w:rPr>
                <w:rFonts w:ascii="Arial" w:hAnsi="Arial" w:cs="Arial"/>
                <w:sz w:val="20"/>
                <w:szCs w:val="20"/>
              </w:rPr>
              <w:t>-0.004 (-0.019 to 0.011)</w:t>
            </w:r>
          </w:p>
        </w:tc>
        <w:tc>
          <w:tcPr>
            <w:tcW w:w="1075" w:type="dxa"/>
            <w:vAlign w:val="center"/>
          </w:tcPr>
          <w:p w14:paraId="062D5C49" w14:textId="77777777" w:rsidR="00BF00C1" w:rsidRPr="00CA7184" w:rsidRDefault="00BF00C1" w:rsidP="00BF00C1">
            <w:pPr>
              <w:jc w:val="center"/>
              <w:rPr>
                <w:rFonts w:ascii="Arial" w:hAnsi="Arial" w:cs="Arial"/>
                <w:sz w:val="20"/>
                <w:szCs w:val="20"/>
              </w:rPr>
            </w:pPr>
            <w:r>
              <w:rPr>
                <w:rFonts w:ascii="Arial" w:hAnsi="Arial" w:cs="Arial"/>
                <w:sz w:val="20"/>
                <w:szCs w:val="20"/>
              </w:rPr>
              <w:t>.61</w:t>
            </w:r>
          </w:p>
        </w:tc>
        <w:tc>
          <w:tcPr>
            <w:tcW w:w="1080" w:type="dxa"/>
            <w:vAlign w:val="center"/>
          </w:tcPr>
          <w:p w14:paraId="153A0E33" w14:textId="77777777" w:rsidR="00BF00C1" w:rsidRPr="003B00B1" w:rsidRDefault="00BF00C1" w:rsidP="00BF00C1">
            <w:pPr>
              <w:jc w:val="center"/>
              <w:rPr>
                <w:rFonts w:ascii="Arial" w:hAnsi="Arial" w:cs="Arial"/>
                <w:sz w:val="20"/>
                <w:szCs w:val="20"/>
              </w:rPr>
            </w:pPr>
            <w:r>
              <w:rPr>
                <w:rFonts w:ascii="Arial" w:hAnsi="Arial" w:cs="Arial"/>
                <w:sz w:val="20"/>
                <w:szCs w:val="20"/>
              </w:rPr>
              <w:t>.78</w:t>
            </w:r>
          </w:p>
        </w:tc>
        <w:tc>
          <w:tcPr>
            <w:tcW w:w="855" w:type="dxa"/>
            <w:vAlign w:val="center"/>
          </w:tcPr>
          <w:p w14:paraId="6F3F7E69" w14:textId="0157D8EB" w:rsidR="00BF00C1" w:rsidRPr="00CA7184" w:rsidRDefault="00BF00C1" w:rsidP="00BF00C1">
            <w:pPr>
              <w:jc w:val="center"/>
              <w:rPr>
                <w:rFonts w:ascii="Arial" w:hAnsi="Arial" w:cs="Arial"/>
                <w:sz w:val="20"/>
                <w:szCs w:val="20"/>
              </w:rPr>
            </w:pPr>
            <w:r>
              <w:rPr>
                <w:rFonts w:ascii="Arial" w:hAnsi="Arial" w:cs="Arial"/>
                <w:sz w:val="20"/>
                <w:szCs w:val="20"/>
              </w:rPr>
              <w:t>5269</w:t>
            </w:r>
          </w:p>
        </w:tc>
      </w:tr>
      <w:tr w:rsidR="00BF00C1" w:rsidRPr="00CA7184" w14:paraId="2D756C2D" w14:textId="77777777" w:rsidTr="0044766A">
        <w:trPr>
          <w:trHeight w:val="374"/>
        </w:trPr>
        <w:tc>
          <w:tcPr>
            <w:tcW w:w="3000" w:type="dxa"/>
            <w:vAlign w:val="center"/>
          </w:tcPr>
          <w:p w14:paraId="70D43EC9" w14:textId="77777777" w:rsidR="00BF00C1" w:rsidRPr="00E52967" w:rsidRDefault="00BF00C1" w:rsidP="00BF00C1">
            <w:pPr>
              <w:rPr>
                <w:rFonts w:ascii="Arial" w:hAnsi="Arial" w:cs="Arial"/>
              </w:rPr>
            </w:pPr>
            <w:r>
              <w:rPr>
                <w:rFonts w:ascii="Arial" w:hAnsi="Arial" w:cs="Arial"/>
              </w:rPr>
              <w:t>Depression problems</w:t>
            </w:r>
          </w:p>
        </w:tc>
        <w:tc>
          <w:tcPr>
            <w:tcW w:w="2486" w:type="dxa"/>
            <w:vAlign w:val="center"/>
          </w:tcPr>
          <w:p w14:paraId="1979A5F9" w14:textId="77777777" w:rsidR="00BF00C1" w:rsidRPr="00CA7184" w:rsidRDefault="00BF00C1" w:rsidP="00BF00C1">
            <w:pPr>
              <w:jc w:val="center"/>
              <w:rPr>
                <w:rFonts w:ascii="Arial" w:hAnsi="Arial" w:cs="Arial"/>
                <w:sz w:val="20"/>
                <w:szCs w:val="20"/>
              </w:rPr>
            </w:pPr>
            <w:r>
              <w:rPr>
                <w:rFonts w:ascii="Arial" w:hAnsi="Arial" w:cs="Arial"/>
                <w:sz w:val="20"/>
                <w:szCs w:val="20"/>
              </w:rPr>
              <w:t>0.011 (-0.016 to 0.037)</w:t>
            </w:r>
          </w:p>
        </w:tc>
        <w:tc>
          <w:tcPr>
            <w:tcW w:w="1075" w:type="dxa"/>
            <w:vAlign w:val="center"/>
          </w:tcPr>
          <w:p w14:paraId="6AE10C29" w14:textId="77777777" w:rsidR="00BF00C1" w:rsidRPr="00CA7184" w:rsidRDefault="00BF00C1" w:rsidP="00BF00C1">
            <w:pPr>
              <w:jc w:val="center"/>
              <w:rPr>
                <w:rFonts w:ascii="Arial" w:hAnsi="Arial" w:cs="Arial"/>
                <w:sz w:val="20"/>
                <w:szCs w:val="20"/>
              </w:rPr>
            </w:pPr>
            <w:r>
              <w:rPr>
                <w:rFonts w:ascii="Arial" w:hAnsi="Arial" w:cs="Arial"/>
                <w:sz w:val="20"/>
                <w:szCs w:val="20"/>
              </w:rPr>
              <w:t>.43</w:t>
            </w:r>
          </w:p>
        </w:tc>
        <w:tc>
          <w:tcPr>
            <w:tcW w:w="1076" w:type="dxa"/>
            <w:vAlign w:val="center"/>
          </w:tcPr>
          <w:p w14:paraId="569C5E67" w14:textId="77777777" w:rsidR="00BF00C1" w:rsidRPr="00CA7184" w:rsidRDefault="00BF00C1" w:rsidP="00BF00C1">
            <w:pPr>
              <w:jc w:val="center"/>
              <w:rPr>
                <w:rFonts w:ascii="Arial" w:hAnsi="Arial" w:cs="Arial"/>
                <w:sz w:val="20"/>
                <w:szCs w:val="20"/>
              </w:rPr>
            </w:pPr>
            <w:r>
              <w:rPr>
                <w:rFonts w:ascii="Arial" w:hAnsi="Arial" w:cs="Arial"/>
                <w:sz w:val="20"/>
                <w:szCs w:val="20"/>
              </w:rPr>
              <w:t>.39</w:t>
            </w:r>
          </w:p>
        </w:tc>
        <w:tc>
          <w:tcPr>
            <w:tcW w:w="862" w:type="dxa"/>
            <w:vAlign w:val="center"/>
          </w:tcPr>
          <w:p w14:paraId="47DE89A2" w14:textId="7FB3D6FC" w:rsidR="00BF00C1" w:rsidRPr="00CA7184" w:rsidRDefault="00BF00C1" w:rsidP="00BF00C1">
            <w:pPr>
              <w:jc w:val="center"/>
              <w:rPr>
                <w:rFonts w:ascii="Arial" w:hAnsi="Arial" w:cs="Arial"/>
                <w:sz w:val="20"/>
                <w:szCs w:val="20"/>
              </w:rPr>
            </w:pPr>
            <w:r>
              <w:rPr>
                <w:rFonts w:ascii="Arial" w:hAnsi="Arial" w:cs="Arial"/>
                <w:sz w:val="20"/>
                <w:szCs w:val="20"/>
              </w:rPr>
              <w:t>5242</w:t>
            </w:r>
          </w:p>
        </w:tc>
        <w:tc>
          <w:tcPr>
            <w:tcW w:w="2610" w:type="dxa"/>
            <w:vAlign w:val="center"/>
          </w:tcPr>
          <w:p w14:paraId="3F52DB20" w14:textId="77777777" w:rsidR="00BF00C1" w:rsidRPr="00CA7184" w:rsidRDefault="00BF00C1" w:rsidP="00BF00C1">
            <w:pPr>
              <w:jc w:val="center"/>
              <w:rPr>
                <w:rFonts w:ascii="Arial" w:hAnsi="Arial" w:cs="Arial"/>
                <w:sz w:val="20"/>
                <w:szCs w:val="20"/>
              </w:rPr>
            </w:pPr>
            <w:r>
              <w:rPr>
                <w:rFonts w:ascii="Arial" w:hAnsi="Arial" w:cs="Arial"/>
                <w:sz w:val="20"/>
                <w:szCs w:val="20"/>
              </w:rPr>
              <w:t>-0.005 (-0.020 to 0.010)</w:t>
            </w:r>
          </w:p>
        </w:tc>
        <w:tc>
          <w:tcPr>
            <w:tcW w:w="1075" w:type="dxa"/>
            <w:vAlign w:val="center"/>
          </w:tcPr>
          <w:p w14:paraId="68AD3B35" w14:textId="77777777" w:rsidR="00BF00C1" w:rsidRPr="00CA7184" w:rsidRDefault="00BF00C1" w:rsidP="00BF00C1">
            <w:pPr>
              <w:jc w:val="center"/>
              <w:rPr>
                <w:rFonts w:ascii="Arial" w:hAnsi="Arial" w:cs="Arial"/>
                <w:sz w:val="20"/>
                <w:szCs w:val="20"/>
              </w:rPr>
            </w:pPr>
            <w:r>
              <w:rPr>
                <w:rFonts w:ascii="Arial" w:hAnsi="Arial" w:cs="Arial"/>
                <w:sz w:val="20"/>
                <w:szCs w:val="20"/>
              </w:rPr>
              <w:t>.48</w:t>
            </w:r>
          </w:p>
        </w:tc>
        <w:tc>
          <w:tcPr>
            <w:tcW w:w="1080" w:type="dxa"/>
            <w:vAlign w:val="center"/>
          </w:tcPr>
          <w:p w14:paraId="58C53F43" w14:textId="77777777" w:rsidR="00BF00C1" w:rsidRPr="00CA7184" w:rsidRDefault="00BF00C1" w:rsidP="00BF00C1">
            <w:pPr>
              <w:jc w:val="center"/>
              <w:rPr>
                <w:rFonts w:ascii="Arial" w:hAnsi="Arial" w:cs="Arial"/>
                <w:sz w:val="20"/>
                <w:szCs w:val="20"/>
              </w:rPr>
            </w:pPr>
            <w:r>
              <w:rPr>
                <w:rFonts w:ascii="Arial" w:hAnsi="Arial" w:cs="Arial"/>
                <w:sz w:val="20"/>
                <w:szCs w:val="20"/>
              </w:rPr>
              <w:t>.95</w:t>
            </w:r>
          </w:p>
        </w:tc>
        <w:tc>
          <w:tcPr>
            <w:tcW w:w="855" w:type="dxa"/>
            <w:vAlign w:val="center"/>
          </w:tcPr>
          <w:p w14:paraId="2218D378" w14:textId="28D8EF79" w:rsidR="00BF00C1" w:rsidRPr="00CA7184" w:rsidRDefault="00BF00C1" w:rsidP="00BF00C1">
            <w:pPr>
              <w:jc w:val="center"/>
              <w:rPr>
                <w:rFonts w:ascii="Arial" w:hAnsi="Arial" w:cs="Arial"/>
                <w:sz w:val="20"/>
                <w:szCs w:val="20"/>
              </w:rPr>
            </w:pPr>
            <w:r>
              <w:rPr>
                <w:rFonts w:ascii="Arial" w:hAnsi="Arial" w:cs="Arial"/>
                <w:sz w:val="20"/>
                <w:szCs w:val="20"/>
              </w:rPr>
              <w:t>5269</w:t>
            </w:r>
          </w:p>
        </w:tc>
      </w:tr>
      <w:tr w:rsidR="00BF00C1" w:rsidRPr="00CA7184" w14:paraId="07523F09" w14:textId="77777777" w:rsidTr="0044766A">
        <w:trPr>
          <w:trHeight w:val="374"/>
        </w:trPr>
        <w:tc>
          <w:tcPr>
            <w:tcW w:w="3000" w:type="dxa"/>
            <w:vAlign w:val="center"/>
          </w:tcPr>
          <w:p w14:paraId="0CC3BC10" w14:textId="77777777" w:rsidR="00BF00C1" w:rsidRPr="00E52967" w:rsidRDefault="00BF00C1" w:rsidP="00BF00C1">
            <w:pPr>
              <w:rPr>
                <w:rFonts w:ascii="Arial" w:hAnsi="Arial" w:cs="Arial"/>
              </w:rPr>
            </w:pPr>
            <w:r>
              <w:rPr>
                <w:rFonts w:ascii="Arial" w:hAnsi="Arial" w:cs="Arial"/>
              </w:rPr>
              <w:t>Anxiety problems</w:t>
            </w:r>
          </w:p>
        </w:tc>
        <w:tc>
          <w:tcPr>
            <w:tcW w:w="2486" w:type="dxa"/>
            <w:vAlign w:val="center"/>
          </w:tcPr>
          <w:p w14:paraId="4C1270C0" w14:textId="77777777" w:rsidR="00BF00C1" w:rsidRPr="00CA7184" w:rsidRDefault="00BF00C1" w:rsidP="00BF00C1">
            <w:pPr>
              <w:jc w:val="center"/>
              <w:rPr>
                <w:rFonts w:ascii="Arial" w:hAnsi="Arial" w:cs="Arial"/>
                <w:sz w:val="20"/>
                <w:szCs w:val="20"/>
              </w:rPr>
            </w:pPr>
            <w:r>
              <w:rPr>
                <w:rFonts w:ascii="Arial" w:hAnsi="Arial" w:cs="Arial"/>
                <w:sz w:val="20"/>
                <w:szCs w:val="20"/>
              </w:rPr>
              <w:t>0.014 (-0.011 to 0.039)</w:t>
            </w:r>
          </w:p>
        </w:tc>
        <w:tc>
          <w:tcPr>
            <w:tcW w:w="1075" w:type="dxa"/>
            <w:vAlign w:val="center"/>
          </w:tcPr>
          <w:p w14:paraId="7A7C65C4" w14:textId="77777777" w:rsidR="00BF00C1" w:rsidRPr="00CA7184" w:rsidRDefault="00BF00C1" w:rsidP="00BF00C1">
            <w:pPr>
              <w:jc w:val="center"/>
              <w:rPr>
                <w:rFonts w:ascii="Arial" w:hAnsi="Arial" w:cs="Arial"/>
                <w:sz w:val="20"/>
                <w:szCs w:val="20"/>
              </w:rPr>
            </w:pPr>
            <w:r>
              <w:rPr>
                <w:rFonts w:ascii="Arial" w:hAnsi="Arial" w:cs="Arial"/>
                <w:sz w:val="20"/>
                <w:szCs w:val="20"/>
              </w:rPr>
              <w:t>.26</w:t>
            </w:r>
          </w:p>
        </w:tc>
        <w:tc>
          <w:tcPr>
            <w:tcW w:w="1076" w:type="dxa"/>
            <w:vAlign w:val="center"/>
          </w:tcPr>
          <w:p w14:paraId="1158FF40" w14:textId="77777777" w:rsidR="00BF00C1" w:rsidRPr="00CA7184" w:rsidRDefault="00BF00C1" w:rsidP="00BF00C1">
            <w:pPr>
              <w:jc w:val="center"/>
              <w:rPr>
                <w:rFonts w:ascii="Arial" w:hAnsi="Arial" w:cs="Arial"/>
                <w:sz w:val="20"/>
                <w:szCs w:val="20"/>
              </w:rPr>
            </w:pPr>
            <w:r>
              <w:rPr>
                <w:rFonts w:ascii="Arial" w:hAnsi="Arial" w:cs="Arial"/>
                <w:sz w:val="20"/>
                <w:szCs w:val="20"/>
              </w:rPr>
              <w:t>.89</w:t>
            </w:r>
          </w:p>
        </w:tc>
        <w:tc>
          <w:tcPr>
            <w:tcW w:w="862" w:type="dxa"/>
            <w:vAlign w:val="center"/>
          </w:tcPr>
          <w:p w14:paraId="1E44F512" w14:textId="3A867FDC" w:rsidR="00BF00C1" w:rsidRPr="00CA7184" w:rsidRDefault="00BF00C1" w:rsidP="00BF00C1">
            <w:pPr>
              <w:jc w:val="center"/>
              <w:rPr>
                <w:rFonts w:ascii="Arial" w:hAnsi="Arial" w:cs="Arial"/>
                <w:sz w:val="20"/>
                <w:szCs w:val="20"/>
              </w:rPr>
            </w:pPr>
            <w:r>
              <w:rPr>
                <w:rFonts w:ascii="Arial" w:hAnsi="Arial" w:cs="Arial"/>
                <w:sz w:val="20"/>
                <w:szCs w:val="20"/>
              </w:rPr>
              <w:t>5242</w:t>
            </w:r>
          </w:p>
        </w:tc>
        <w:tc>
          <w:tcPr>
            <w:tcW w:w="2610" w:type="dxa"/>
            <w:vAlign w:val="center"/>
          </w:tcPr>
          <w:p w14:paraId="567A7D91" w14:textId="77777777" w:rsidR="00BF00C1" w:rsidRPr="00CA7184" w:rsidRDefault="00BF00C1" w:rsidP="00BF00C1">
            <w:pPr>
              <w:jc w:val="center"/>
              <w:rPr>
                <w:rFonts w:ascii="Arial" w:hAnsi="Arial" w:cs="Arial"/>
                <w:sz w:val="20"/>
                <w:szCs w:val="20"/>
              </w:rPr>
            </w:pPr>
            <w:r>
              <w:rPr>
                <w:rFonts w:ascii="Arial" w:hAnsi="Arial" w:cs="Arial"/>
                <w:sz w:val="20"/>
                <w:szCs w:val="20"/>
              </w:rPr>
              <w:t>-0.010 (-0.025 to 0.005)</w:t>
            </w:r>
          </w:p>
        </w:tc>
        <w:tc>
          <w:tcPr>
            <w:tcW w:w="1075" w:type="dxa"/>
            <w:vAlign w:val="center"/>
          </w:tcPr>
          <w:p w14:paraId="34300F33" w14:textId="77777777" w:rsidR="00BF00C1" w:rsidRPr="00CA7184" w:rsidRDefault="00BF00C1" w:rsidP="00BF00C1">
            <w:pPr>
              <w:jc w:val="center"/>
              <w:rPr>
                <w:rFonts w:ascii="Arial" w:hAnsi="Arial" w:cs="Arial"/>
                <w:sz w:val="20"/>
                <w:szCs w:val="20"/>
              </w:rPr>
            </w:pPr>
            <w:r>
              <w:rPr>
                <w:rFonts w:ascii="Arial" w:hAnsi="Arial" w:cs="Arial"/>
                <w:sz w:val="20"/>
                <w:szCs w:val="20"/>
              </w:rPr>
              <w:t>.20</w:t>
            </w:r>
          </w:p>
        </w:tc>
        <w:tc>
          <w:tcPr>
            <w:tcW w:w="1080" w:type="dxa"/>
            <w:vAlign w:val="center"/>
          </w:tcPr>
          <w:p w14:paraId="32C3E41B" w14:textId="77777777" w:rsidR="00BF00C1" w:rsidRPr="00CA7184" w:rsidRDefault="00BF00C1" w:rsidP="00BF00C1">
            <w:pPr>
              <w:jc w:val="center"/>
              <w:rPr>
                <w:rFonts w:ascii="Arial" w:hAnsi="Arial" w:cs="Arial"/>
                <w:sz w:val="20"/>
                <w:szCs w:val="20"/>
              </w:rPr>
            </w:pPr>
            <w:r>
              <w:rPr>
                <w:rFonts w:ascii="Arial" w:hAnsi="Arial" w:cs="Arial"/>
                <w:sz w:val="20"/>
                <w:szCs w:val="20"/>
              </w:rPr>
              <w:t>.73</w:t>
            </w:r>
          </w:p>
        </w:tc>
        <w:tc>
          <w:tcPr>
            <w:tcW w:w="855" w:type="dxa"/>
            <w:vAlign w:val="center"/>
          </w:tcPr>
          <w:p w14:paraId="2012ABB7" w14:textId="172C6F9D" w:rsidR="00BF00C1" w:rsidRPr="00CA7184" w:rsidRDefault="00BF00C1" w:rsidP="00BF00C1">
            <w:pPr>
              <w:jc w:val="center"/>
              <w:rPr>
                <w:rFonts w:ascii="Arial" w:hAnsi="Arial" w:cs="Arial"/>
                <w:sz w:val="20"/>
                <w:szCs w:val="20"/>
              </w:rPr>
            </w:pPr>
            <w:r>
              <w:rPr>
                <w:rFonts w:ascii="Arial" w:hAnsi="Arial" w:cs="Arial"/>
                <w:sz w:val="20"/>
                <w:szCs w:val="20"/>
              </w:rPr>
              <w:t>5269</w:t>
            </w:r>
          </w:p>
        </w:tc>
      </w:tr>
      <w:tr w:rsidR="00BF00C1" w:rsidRPr="00CA7184" w14:paraId="15E1C57D" w14:textId="77777777" w:rsidTr="0044766A">
        <w:trPr>
          <w:trHeight w:val="374"/>
        </w:trPr>
        <w:tc>
          <w:tcPr>
            <w:tcW w:w="3000" w:type="dxa"/>
            <w:vAlign w:val="center"/>
          </w:tcPr>
          <w:p w14:paraId="7948EE8B" w14:textId="77777777" w:rsidR="00BF00C1" w:rsidRPr="00E52967" w:rsidRDefault="00BF00C1" w:rsidP="00BF00C1">
            <w:pPr>
              <w:rPr>
                <w:rFonts w:ascii="Arial" w:hAnsi="Arial" w:cs="Arial"/>
              </w:rPr>
            </w:pPr>
            <w:r>
              <w:rPr>
                <w:rFonts w:ascii="Arial" w:hAnsi="Arial" w:cs="Arial"/>
              </w:rPr>
              <w:t>Somatic problems</w:t>
            </w:r>
          </w:p>
        </w:tc>
        <w:tc>
          <w:tcPr>
            <w:tcW w:w="2486" w:type="dxa"/>
            <w:vAlign w:val="center"/>
          </w:tcPr>
          <w:p w14:paraId="7DF44620" w14:textId="77777777" w:rsidR="00BF00C1" w:rsidRPr="00CA7184" w:rsidRDefault="00BF00C1" w:rsidP="00BF00C1">
            <w:pPr>
              <w:jc w:val="center"/>
              <w:rPr>
                <w:rFonts w:ascii="Arial" w:hAnsi="Arial" w:cs="Arial"/>
                <w:sz w:val="20"/>
                <w:szCs w:val="20"/>
              </w:rPr>
            </w:pPr>
            <w:r>
              <w:rPr>
                <w:rFonts w:ascii="Arial" w:hAnsi="Arial" w:cs="Arial"/>
                <w:sz w:val="20"/>
                <w:szCs w:val="20"/>
              </w:rPr>
              <w:t>-0.004 (-0.032 to 0.024)</w:t>
            </w:r>
          </w:p>
        </w:tc>
        <w:tc>
          <w:tcPr>
            <w:tcW w:w="1075" w:type="dxa"/>
            <w:vAlign w:val="center"/>
          </w:tcPr>
          <w:p w14:paraId="1F332E97" w14:textId="77777777" w:rsidR="00BF00C1" w:rsidRPr="00CA7184" w:rsidRDefault="00BF00C1" w:rsidP="00BF00C1">
            <w:pPr>
              <w:jc w:val="center"/>
              <w:rPr>
                <w:rFonts w:ascii="Arial" w:hAnsi="Arial" w:cs="Arial"/>
                <w:sz w:val="20"/>
                <w:szCs w:val="20"/>
              </w:rPr>
            </w:pPr>
            <w:r>
              <w:rPr>
                <w:rFonts w:ascii="Arial" w:hAnsi="Arial" w:cs="Arial"/>
                <w:sz w:val="20"/>
                <w:szCs w:val="20"/>
              </w:rPr>
              <w:t>.78</w:t>
            </w:r>
          </w:p>
        </w:tc>
        <w:tc>
          <w:tcPr>
            <w:tcW w:w="1076" w:type="dxa"/>
            <w:vAlign w:val="center"/>
          </w:tcPr>
          <w:p w14:paraId="098F1F2A" w14:textId="77777777" w:rsidR="00BF00C1" w:rsidRPr="00CA7184" w:rsidRDefault="00BF00C1" w:rsidP="00BF00C1">
            <w:pPr>
              <w:jc w:val="center"/>
              <w:rPr>
                <w:rFonts w:ascii="Arial" w:hAnsi="Arial" w:cs="Arial"/>
                <w:sz w:val="20"/>
                <w:szCs w:val="20"/>
              </w:rPr>
            </w:pPr>
            <w:r>
              <w:rPr>
                <w:rFonts w:ascii="Arial" w:hAnsi="Arial" w:cs="Arial"/>
                <w:sz w:val="20"/>
                <w:szCs w:val="20"/>
              </w:rPr>
              <w:t>.57</w:t>
            </w:r>
          </w:p>
        </w:tc>
        <w:tc>
          <w:tcPr>
            <w:tcW w:w="862" w:type="dxa"/>
            <w:vAlign w:val="center"/>
          </w:tcPr>
          <w:p w14:paraId="52AB4C99" w14:textId="47AA9497" w:rsidR="00BF00C1" w:rsidRPr="00CA7184" w:rsidRDefault="00BF00C1" w:rsidP="00BF00C1">
            <w:pPr>
              <w:jc w:val="center"/>
              <w:rPr>
                <w:rFonts w:ascii="Arial" w:hAnsi="Arial" w:cs="Arial"/>
                <w:sz w:val="20"/>
                <w:szCs w:val="20"/>
              </w:rPr>
            </w:pPr>
            <w:r>
              <w:rPr>
                <w:rFonts w:ascii="Arial" w:hAnsi="Arial" w:cs="Arial"/>
                <w:sz w:val="20"/>
                <w:szCs w:val="20"/>
              </w:rPr>
              <w:t>5242</w:t>
            </w:r>
          </w:p>
        </w:tc>
        <w:tc>
          <w:tcPr>
            <w:tcW w:w="2610" w:type="dxa"/>
            <w:vAlign w:val="center"/>
          </w:tcPr>
          <w:p w14:paraId="10A66838" w14:textId="77777777" w:rsidR="00BF00C1" w:rsidRPr="00CA7184" w:rsidRDefault="00BF00C1" w:rsidP="00BF00C1">
            <w:pPr>
              <w:jc w:val="center"/>
              <w:rPr>
                <w:rFonts w:ascii="Arial" w:hAnsi="Arial" w:cs="Arial"/>
                <w:sz w:val="20"/>
                <w:szCs w:val="20"/>
              </w:rPr>
            </w:pPr>
            <w:r>
              <w:rPr>
                <w:rFonts w:ascii="Arial" w:hAnsi="Arial" w:cs="Arial"/>
                <w:sz w:val="20"/>
                <w:szCs w:val="20"/>
              </w:rPr>
              <w:t>-0.007 (-0.022 to 0.008)</w:t>
            </w:r>
          </w:p>
        </w:tc>
        <w:tc>
          <w:tcPr>
            <w:tcW w:w="1075" w:type="dxa"/>
            <w:vAlign w:val="center"/>
          </w:tcPr>
          <w:p w14:paraId="5AF8EFA1" w14:textId="77777777" w:rsidR="00BF00C1" w:rsidRPr="00CA7184" w:rsidRDefault="00BF00C1" w:rsidP="00BF00C1">
            <w:pPr>
              <w:jc w:val="center"/>
              <w:rPr>
                <w:rFonts w:ascii="Arial" w:hAnsi="Arial" w:cs="Arial"/>
                <w:sz w:val="20"/>
                <w:szCs w:val="20"/>
              </w:rPr>
            </w:pPr>
            <w:r>
              <w:rPr>
                <w:rFonts w:ascii="Arial" w:hAnsi="Arial" w:cs="Arial"/>
                <w:sz w:val="20"/>
                <w:szCs w:val="20"/>
              </w:rPr>
              <w:t>.35</w:t>
            </w:r>
          </w:p>
        </w:tc>
        <w:tc>
          <w:tcPr>
            <w:tcW w:w="1080" w:type="dxa"/>
            <w:vAlign w:val="center"/>
          </w:tcPr>
          <w:p w14:paraId="1B0DD1AD" w14:textId="77777777" w:rsidR="00BF00C1" w:rsidRPr="00CA7184" w:rsidRDefault="00BF00C1" w:rsidP="00BF00C1">
            <w:pPr>
              <w:jc w:val="center"/>
              <w:rPr>
                <w:rFonts w:ascii="Arial" w:hAnsi="Arial" w:cs="Arial"/>
                <w:sz w:val="20"/>
                <w:szCs w:val="20"/>
              </w:rPr>
            </w:pPr>
            <w:r>
              <w:rPr>
                <w:rFonts w:ascii="Arial" w:hAnsi="Arial" w:cs="Arial"/>
                <w:sz w:val="20"/>
                <w:szCs w:val="20"/>
              </w:rPr>
              <w:t>.63</w:t>
            </w:r>
          </w:p>
        </w:tc>
        <w:tc>
          <w:tcPr>
            <w:tcW w:w="855" w:type="dxa"/>
            <w:vAlign w:val="center"/>
          </w:tcPr>
          <w:p w14:paraId="7C3199AF" w14:textId="28360247" w:rsidR="00BF00C1" w:rsidRPr="00CA7184" w:rsidRDefault="00BF00C1" w:rsidP="00BF00C1">
            <w:pPr>
              <w:jc w:val="center"/>
              <w:rPr>
                <w:rFonts w:ascii="Arial" w:hAnsi="Arial" w:cs="Arial"/>
                <w:sz w:val="20"/>
                <w:szCs w:val="20"/>
              </w:rPr>
            </w:pPr>
            <w:r>
              <w:rPr>
                <w:rFonts w:ascii="Arial" w:hAnsi="Arial" w:cs="Arial"/>
                <w:sz w:val="20"/>
                <w:szCs w:val="20"/>
              </w:rPr>
              <w:t>5269</w:t>
            </w:r>
          </w:p>
        </w:tc>
      </w:tr>
      <w:tr w:rsidR="00BF00C1" w:rsidRPr="00CA7184" w14:paraId="5A0DBF87" w14:textId="77777777" w:rsidTr="0044766A">
        <w:trPr>
          <w:trHeight w:val="374"/>
        </w:trPr>
        <w:tc>
          <w:tcPr>
            <w:tcW w:w="3000" w:type="dxa"/>
            <w:vAlign w:val="center"/>
          </w:tcPr>
          <w:p w14:paraId="11620A14" w14:textId="77777777" w:rsidR="00BF00C1" w:rsidRPr="00E52967" w:rsidRDefault="00BF00C1" w:rsidP="00BF00C1">
            <w:pPr>
              <w:rPr>
                <w:rFonts w:ascii="Arial" w:hAnsi="Arial" w:cs="Arial"/>
              </w:rPr>
            </w:pPr>
            <w:r>
              <w:rPr>
                <w:rFonts w:ascii="Arial" w:hAnsi="Arial" w:cs="Arial"/>
              </w:rPr>
              <w:t>ADHD problems</w:t>
            </w:r>
          </w:p>
        </w:tc>
        <w:tc>
          <w:tcPr>
            <w:tcW w:w="2486" w:type="dxa"/>
            <w:vAlign w:val="center"/>
          </w:tcPr>
          <w:p w14:paraId="7929678C" w14:textId="77777777" w:rsidR="00BF00C1" w:rsidRPr="00CA7184" w:rsidRDefault="00BF00C1" w:rsidP="00BF00C1">
            <w:pPr>
              <w:jc w:val="center"/>
              <w:rPr>
                <w:rFonts w:ascii="Arial" w:hAnsi="Arial" w:cs="Arial"/>
                <w:sz w:val="20"/>
                <w:szCs w:val="20"/>
              </w:rPr>
            </w:pPr>
            <w:r>
              <w:rPr>
                <w:rFonts w:ascii="Arial" w:hAnsi="Arial" w:cs="Arial"/>
                <w:sz w:val="20"/>
                <w:szCs w:val="20"/>
              </w:rPr>
              <w:t>0.024 (0.002 to 0.045)</w:t>
            </w:r>
          </w:p>
        </w:tc>
        <w:tc>
          <w:tcPr>
            <w:tcW w:w="1075" w:type="dxa"/>
            <w:vAlign w:val="center"/>
          </w:tcPr>
          <w:p w14:paraId="44764E3C" w14:textId="77777777" w:rsidR="00BF00C1" w:rsidRPr="00CA7184" w:rsidRDefault="00BF00C1" w:rsidP="00BF00C1">
            <w:pPr>
              <w:jc w:val="center"/>
              <w:rPr>
                <w:rFonts w:ascii="Arial" w:hAnsi="Arial" w:cs="Arial"/>
                <w:sz w:val="20"/>
                <w:szCs w:val="20"/>
              </w:rPr>
            </w:pPr>
            <w:r>
              <w:rPr>
                <w:rFonts w:ascii="Arial" w:hAnsi="Arial" w:cs="Arial"/>
                <w:sz w:val="20"/>
                <w:szCs w:val="20"/>
              </w:rPr>
              <w:t>.03</w:t>
            </w:r>
          </w:p>
        </w:tc>
        <w:tc>
          <w:tcPr>
            <w:tcW w:w="1076" w:type="dxa"/>
            <w:vAlign w:val="center"/>
          </w:tcPr>
          <w:p w14:paraId="09A42EB0" w14:textId="77777777" w:rsidR="00BF00C1" w:rsidRPr="00CA7184" w:rsidRDefault="00BF00C1" w:rsidP="00BF00C1">
            <w:pPr>
              <w:jc w:val="center"/>
              <w:rPr>
                <w:rFonts w:ascii="Arial" w:hAnsi="Arial" w:cs="Arial"/>
                <w:sz w:val="20"/>
                <w:szCs w:val="20"/>
              </w:rPr>
            </w:pPr>
            <w:r>
              <w:rPr>
                <w:rFonts w:ascii="Arial" w:hAnsi="Arial" w:cs="Arial"/>
                <w:sz w:val="20"/>
                <w:szCs w:val="20"/>
              </w:rPr>
              <w:t>.83</w:t>
            </w:r>
          </w:p>
        </w:tc>
        <w:tc>
          <w:tcPr>
            <w:tcW w:w="862" w:type="dxa"/>
            <w:vAlign w:val="center"/>
          </w:tcPr>
          <w:p w14:paraId="7A9FD613" w14:textId="5B8FA1E1" w:rsidR="00BF00C1" w:rsidRPr="00CA7184" w:rsidRDefault="00BF00C1" w:rsidP="00BF00C1">
            <w:pPr>
              <w:jc w:val="center"/>
              <w:rPr>
                <w:rFonts w:ascii="Arial" w:hAnsi="Arial" w:cs="Arial"/>
                <w:sz w:val="20"/>
                <w:szCs w:val="20"/>
              </w:rPr>
            </w:pPr>
            <w:r>
              <w:rPr>
                <w:rFonts w:ascii="Arial" w:hAnsi="Arial" w:cs="Arial"/>
                <w:sz w:val="20"/>
                <w:szCs w:val="20"/>
              </w:rPr>
              <w:t>5242</w:t>
            </w:r>
          </w:p>
        </w:tc>
        <w:tc>
          <w:tcPr>
            <w:tcW w:w="2610" w:type="dxa"/>
            <w:vAlign w:val="center"/>
          </w:tcPr>
          <w:p w14:paraId="60E48352" w14:textId="77777777" w:rsidR="00BF00C1" w:rsidRPr="00CA7184" w:rsidRDefault="00BF00C1" w:rsidP="00BF00C1">
            <w:pPr>
              <w:jc w:val="center"/>
              <w:rPr>
                <w:rFonts w:ascii="Arial" w:hAnsi="Arial" w:cs="Arial"/>
                <w:sz w:val="20"/>
                <w:szCs w:val="20"/>
              </w:rPr>
            </w:pPr>
            <w:r>
              <w:rPr>
                <w:rFonts w:ascii="Arial" w:hAnsi="Arial" w:cs="Arial"/>
                <w:sz w:val="20"/>
                <w:szCs w:val="20"/>
              </w:rPr>
              <w:t>0.001 (-0.015 to 0.016)</w:t>
            </w:r>
          </w:p>
        </w:tc>
        <w:tc>
          <w:tcPr>
            <w:tcW w:w="1075" w:type="dxa"/>
            <w:vAlign w:val="center"/>
          </w:tcPr>
          <w:p w14:paraId="398EDAB3" w14:textId="77777777" w:rsidR="00BF00C1" w:rsidRPr="00CA7184" w:rsidRDefault="00BF00C1" w:rsidP="00BF00C1">
            <w:pPr>
              <w:jc w:val="center"/>
              <w:rPr>
                <w:rFonts w:ascii="Arial" w:hAnsi="Arial" w:cs="Arial"/>
                <w:sz w:val="20"/>
                <w:szCs w:val="20"/>
              </w:rPr>
            </w:pPr>
            <w:r>
              <w:rPr>
                <w:rFonts w:ascii="Arial" w:hAnsi="Arial" w:cs="Arial"/>
                <w:sz w:val="20"/>
                <w:szCs w:val="20"/>
              </w:rPr>
              <w:t>.92</w:t>
            </w:r>
          </w:p>
        </w:tc>
        <w:tc>
          <w:tcPr>
            <w:tcW w:w="1080" w:type="dxa"/>
            <w:vAlign w:val="center"/>
          </w:tcPr>
          <w:p w14:paraId="3868CCCF" w14:textId="77777777" w:rsidR="00BF00C1" w:rsidRPr="00CA7184" w:rsidRDefault="00BF00C1" w:rsidP="00BF00C1">
            <w:pPr>
              <w:jc w:val="center"/>
              <w:rPr>
                <w:rFonts w:ascii="Arial" w:hAnsi="Arial" w:cs="Arial"/>
                <w:sz w:val="20"/>
                <w:szCs w:val="20"/>
              </w:rPr>
            </w:pPr>
            <w:r>
              <w:rPr>
                <w:rFonts w:ascii="Arial" w:hAnsi="Arial" w:cs="Arial"/>
                <w:sz w:val="20"/>
                <w:szCs w:val="20"/>
              </w:rPr>
              <w:t>.83</w:t>
            </w:r>
          </w:p>
        </w:tc>
        <w:tc>
          <w:tcPr>
            <w:tcW w:w="855" w:type="dxa"/>
            <w:vAlign w:val="center"/>
          </w:tcPr>
          <w:p w14:paraId="2785FB7D" w14:textId="5C24C5BB" w:rsidR="00BF00C1" w:rsidRPr="00CA7184" w:rsidRDefault="00BF00C1" w:rsidP="00BF00C1">
            <w:pPr>
              <w:jc w:val="center"/>
              <w:rPr>
                <w:rFonts w:ascii="Arial" w:hAnsi="Arial" w:cs="Arial"/>
                <w:sz w:val="20"/>
                <w:szCs w:val="20"/>
              </w:rPr>
            </w:pPr>
            <w:r>
              <w:rPr>
                <w:rFonts w:ascii="Arial" w:hAnsi="Arial" w:cs="Arial"/>
                <w:sz w:val="20"/>
                <w:szCs w:val="20"/>
              </w:rPr>
              <w:t>5269</w:t>
            </w:r>
          </w:p>
        </w:tc>
      </w:tr>
      <w:tr w:rsidR="00BF00C1" w:rsidRPr="00CA7184" w14:paraId="7DEEA1B2" w14:textId="77777777" w:rsidTr="0044766A">
        <w:trPr>
          <w:trHeight w:val="374"/>
        </w:trPr>
        <w:tc>
          <w:tcPr>
            <w:tcW w:w="3000" w:type="dxa"/>
            <w:vAlign w:val="center"/>
          </w:tcPr>
          <w:p w14:paraId="5C798511" w14:textId="77777777" w:rsidR="00BF00C1" w:rsidRPr="00E52967" w:rsidRDefault="00BF00C1" w:rsidP="00BF00C1">
            <w:pPr>
              <w:rPr>
                <w:rFonts w:ascii="Arial" w:hAnsi="Arial" w:cs="Arial"/>
              </w:rPr>
            </w:pPr>
            <w:r>
              <w:rPr>
                <w:rFonts w:ascii="Arial" w:hAnsi="Arial" w:cs="Arial"/>
              </w:rPr>
              <w:t>Oppositional defiant problems</w:t>
            </w:r>
          </w:p>
        </w:tc>
        <w:tc>
          <w:tcPr>
            <w:tcW w:w="2486" w:type="dxa"/>
            <w:vAlign w:val="center"/>
          </w:tcPr>
          <w:p w14:paraId="3CF2D403" w14:textId="77777777" w:rsidR="00BF00C1" w:rsidRPr="00CA7184" w:rsidRDefault="00BF00C1" w:rsidP="00BF00C1">
            <w:pPr>
              <w:jc w:val="center"/>
              <w:rPr>
                <w:rFonts w:ascii="Arial" w:hAnsi="Arial" w:cs="Arial"/>
                <w:sz w:val="20"/>
                <w:szCs w:val="20"/>
              </w:rPr>
            </w:pPr>
            <w:r>
              <w:rPr>
                <w:rFonts w:ascii="Arial" w:hAnsi="Arial" w:cs="Arial"/>
                <w:sz w:val="20"/>
                <w:szCs w:val="20"/>
              </w:rPr>
              <w:t>-0.005 (-0.028 to 0.019)</w:t>
            </w:r>
          </w:p>
        </w:tc>
        <w:tc>
          <w:tcPr>
            <w:tcW w:w="1075" w:type="dxa"/>
            <w:vAlign w:val="center"/>
          </w:tcPr>
          <w:p w14:paraId="4ABC5413" w14:textId="77777777" w:rsidR="00BF00C1" w:rsidRPr="00CA7184" w:rsidRDefault="00BF00C1" w:rsidP="00BF00C1">
            <w:pPr>
              <w:jc w:val="center"/>
              <w:rPr>
                <w:rFonts w:ascii="Arial" w:hAnsi="Arial" w:cs="Arial"/>
                <w:sz w:val="20"/>
                <w:szCs w:val="20"/>
              </w:rPr>
            </w:pPr>
            <w:r>
              <w:rPr>
                <w:rFonts w:ascii="Arial" w:hAnsi="Arial" w:cs="Arial"/>
                <w:sz w:val="20"/>
                <w:szCs w:val="20"/>
              </w:rPr>
              <w:t>.69</w:t>
            </w:r>
          </w:p>
        </w:tc>
        <w:tc>
          <w:tcPr>
            <w:tcW w:w="1076" w:type="dxa"/>
            <w:vAlign w:val="center"/>
          </w:tcPr>
          <w:p w14:paraId="35F246B4" w14:textId="77777777" w:rsidR="00BF00C1" w:rsidRPr="00CA7184" w:rsidRDefault="00BF00C1" w:rsidP="00BF00C1">
            <w:pPr>
              <w:jc w:val="center"/>
              <w:rPr>
                <w:rFonts w:ascii="Arial" w:hAnsi="Arial" w:cs="Arial"/>
                <w:sz w:val="20"/>
                <w:szCs w:val="20"/>
              </w:rPr>
            </w:pPr>
            <w:r>
              <w:rPr>
                <w:rFonts w:ascii="Arial" w:hAnsi="Arial" w:cs="Arial"/>
                <w:sz w:val="20"/>
                <w:szCs w:val="20"/>
              </w:rPr>
              <w:t>.51</w:t>
            </w:r>
          </w:p>
        </w:tc>
        <w:tc>
          <w:tcPr>
            <w:tcW w:w="862" w:type="dxa"/>
            <w:vAlign w:val="center"/>
          </w:tcPr>
          <w:p w14:paraId="2A8F2D27" w14:textId="70EB58CC" w:rsidR="00BF00C1" w:rsidRPr="00CA7184" w:rsidRDefault="00BF00C1" w:rsidP="00BF00C1">
            <w:pPr>
              <w:jc w:val="center"/>
              <w:rPr>
                <w:rFonts w:ascii="Arial" w:hAnsi="Arial" w:cs="Arial"/>
                <w:sz w:val="20"/>
                <w:szCs w:val="20"/>
              </w:rPr>
            </w:pPr>
            <w:r>
              <w:rPr>
                <w:rFonts w:ascii="Arial" w:hAnsi="Arial" w:cs="Arial"/>
                <w:sz w:val="20"/>
                <w:szCs w:val="20"/>
              </w:rPr>
              <w:t>5242</w:t>
            </w:r>
          </w:p>
        </w:tc>
        <w:tc>
          <w:tcPr>
            <w:tcW w:w="2610" w:type="dxa"/>
            <w:vAlign w:val="center"/>
          </w:tcPr>
          <w:p w14:paraId="51C3E8C4" w14:textId="77777777" w:rsidR="00BF00C1" w:rsidRPr="00CA7184" w:rsidRDefault="00BF00C1" w:rsidP="00BF00C1">
            <w:pPr>
              <w:jc w:val="center"/>
              <w:rPr>
                <w:rFonts w:ascii="Arial" w:hAnsi="Arial" w:cs="Arial"/>
                <w:sz w:val="20"/>
                <w:szCs w:val="20"/>
              </w:rPr>
            </w:pPr>
            <w:r>
              <w:rPr>
                <w:rFonts w:ascii="Arial" w:hAnsi="Arial" w:cs="Arial"/>
                <w:sz w:val="20"/>
                <w:szCs w:val="20"/>
              </w:rPr>
              <w:t>0.008 (-0.007 to 0.023)</w:t>
            </w:r>
          </w:p>
        </w:tc>
        <w:tc>
          <w:tcPr>
            <w:tcW w:w="1075" w:type="dxa"/>
            <w:vAlign w:val="center"/>
          </w:tcPr>
          <w:p w14:paraId="63C57880" w14:textId="77777777" w:rsidR="00BF00C1" w:rsidRPr="00CA7184" w:rsidRDefault="00BF00C1" w:rsidP="00BF00C1">
            <w:pPr>
              <w:jc w:val="center"/>
              <w:rPr>
                <w:rFonts w:ascii="Arial" w:hAnsi="Arial" w:cs="Arial"/>
                <w:sz w:val="20"/>
                <w:szCs w:val="20"/>
              </w:rPr>
            </w:pPr>
            <w:r>
              <w:rPr>
                <w:rFonts w:ascii="Arial" w:hAnsi="Arial" w:cs="Arial"/>
                <w:sz w:val="20"/>
                <w:szCs w:val="20"/>
              </w:rPr>
              <w:t>.29</w:t>
            </w:r>
          </w:p>
        </w:tc>
        <w:tc>
          <w:tcPr>
            <w:tcW w:w="1080" w:type="dxa"/>
            <w:vAlign w:val="center"/>
          </w:tcPr>
          <w:p w14:paraId="29ACA36A" w14:textId="77777777" w:rsidR="00BF00C1" w:rsidRPr="00CA7184" w:rsidRDefault="00BF00C1" w:rsidP="00BF00C1">
            <w:pPr>
              <w:jc w:val="center"/>
              <w:rPr>
                <w:rFonts w:ascii="Arial" w:hAnsi="Arial" w:cs="Arial"/>
                <w:sz w:val="20"/>
                <w:szCs w:val="20"/>
              </w:rPr>
            </w:pPr>
            <w:r>
              <w:rPr>
                <w:rFonts w:ascii="Arial" w:hAnsi="Arial" w:cs="Arial"/>
                <w:sz w:val="20"/>
                <w:szCs w:val="20"/>
              </w:rPr>
              <w:t>.83</w:t>
            </w:r>
          </w:p>
        </w:tc>
        <w:tc>
          <w:tcPr>
            <w:tcW w:w="855" w:type="dxa"/>
            <w:vAlign w:val="center"/>
          </w:tcPr>
          <w:p w14:paraId="5F05D5F9" w14:textId="02DD7412" w:rsidR="00BF00C1" w:rsidRPr="00CA7184" w:rsidRDefault="00BF00C1" w:rsidP="00BF00C1">
            <w:pPr>
              <w:jc w:val="center"/>
              <w:rPr>
                <w:rFonts w:ascii="Arial" w:hAnsi="Arial" w:cs="Arial"/>
                <w:sz w:val="20"/>
                <w:szCs w:val="20"/>
              </w:rPr>
            </w:pPr>
            <w:r>
              <w:rPr>
                <w:rFonts w:ascii="Arial" w:hAnsi="Arial" w:cs="Arial"/>
                <w:sz w:val="20"/>
                <w:szCs w:val="20"/>
              </w:rPr>
              <w:t>5269</w:t>
            </w:r>
          </w:p>
        </w:tc>
      </w:tr>
      <w:tr w:rsidR="00BF00C1" w:rsidRPr="00CA7184" w14:paraId="5C296BA4" w14:textId="77777777" w:rsidTr="0044766A">
        <w:trPr>
          <w:trHeight w:val="374"/>
        </w:trPr>
        <w:tc>
          <w:tcPr>
            <w:tcW w:w="3000" w:type="dxa"/>
            <w:vAlign w:val="center"/>
          </w:tcPr>
          <w:p w14:paraId="46BE2D9D" w14:textId="77777777" w:rsidR="00BF00C1" w:rsidRPr="00E52967" w:rsidRDefault="00BF00C1" w:rsidP="00BF00C1">
            <w:pPr>
              <w:rPr>
                <w:rFonts w:ascii="Arial" w:hAnsi="Arial" w:cs="Arial"/>
              </w:rPr>
            </w:pPr>
            <w:r>
              <w:rPr>
                <w:rFonts w:ascii="Arial" w:hAnsi="Arial" w:cs="Arial"/>
              </w:rPr>
              <w:t>Conduct problems</w:t>
            </w:r>
          </w:p>
        </w:tc>
        <w:tc>
          <w:tcPr>
            <w:tcW w:w="2486" w:type="dxa"/>
            <w:vAlign w:val="center"/>
          </w:tcPr>
          <w:p w14:paraId="08E8B4EF" w14:textId="77777777" w:rsidR="00BF00C1" w:rsidRPr="00CA7184" w:rsidRDefault="00BF00C1" w:rsidP="00BF00C1">
            <w:pPr>
              <w:jc w:val="center"/>
              <w:rPr>
                <w:rFonts w:ascii="Arial" w:hAnsi="Arial" w:cs="Arial"/>
                <w:sz w:val="20"/>
                <w:szCs w:val="20"/>
              </w:rPr>
            </w:pPr>
            <w:r>
              <w:rPr>
                <w:rFonts w:ascii="Arial" w:hAnsi="Arial" w:cs="Arial"/>
                <w:sz w:val="20"/>
                <w:szCs w:val="20"/>
              </w:rPr>
              <w:t>0.020 (-0.005 to 0.044)</w:t>
            </w:r>
          </w:p>
        </w:tc>
        <w:tc>
          <w:tcPr>
            <w:tcW w:w="1075" w:type="dxa"/>
            <w:vAlign w:val="center"/>
          </w:tcPr>
          <w:p w14:paraId="6271E095" w14:textId="77777777" w:rsidR="00BF00C1" w:rsidRPr="00CA7184" w:rsidRDefault="00BF00C1" w:rsidP="00BF00C1">
            <w:pPr>
              <w:jc w:val="center"/>
              <w:rPr>
                <w:rFonts w:ascii="Arial" w:hAnsi="Arial" w:cs="Arial"/>
                <w:sz w:val="20"/>
                <w:szCs w:val="20"/>
              </w:rPr>
            </w:pPr>
            <w:r>
              <w:rPr>
                <w:rFonts w:ascii="Arial" w:hAnsi="Arial" w:cs="Arial"/>
                <w:sz w:val="20"/>
                <w:szCs w:val="20"/>
              </w:rPr>
              <w:t>.11</w:t>
            </w:r>
          </w:p>
        </w:tc>
        <w:tc>
          <w:tcPr>
            <w:tcW w:w="1076" w:type="dxa"/>
            <w:vAlign w:val="center"/>
          </w:tcPr>
          <w:p w14:paraId="45C190F7" w14:textId="77777777" w:rsidR="00BF00C1" w:rsidRPr="00CA7184" w:rsidRDefault="00BF00C1" w:rsidP="00BF00C1">
            <w:pPr>
              <w:jc w:val="center"/>
              <w:rPr>
                <w:rFonts w:ascii="Arial" w:hAnsi="Arial" w:cs="Arial"/>
                <w:sz w:val="20"/>
                <w:szCs w:val="20"/>
              </w:rPr>
            </w:pPr>
            <w:r>
              <w:rPr>
                <w:rFonts w:ascii="Arial" w:hAnsi="Arial" w:cs="Arial"/>
                <w:sz w:val="20"/>
                <w:szCs w:val="20"/>
              </w:rPr>
              <w:t>.75</w:t>
            </w:r>
          </w:p>
        </w:tc>
        <w:tc>
          <w:tcPr>
            <w:tcW w:w="862" w:type="dxa"/>
            <w:vAlign w:val="center"/>
          </w:tcPr>
          <w:p w14:paraId="2DE32F98" w14:textId="0116FF4C" w:rsidR="00BF00C1" w:rsidRPr="00CA7184" w:rsidRDefault="00BF00C1" w:rsidP="00BF00C1">
            <w:pPr>
              <w:jc w:val="center"/>
              <w:rPr>
                <w:rFonts w:ascii="Arial" w:hAnsi="Arial" w:cs="Arial"/>
                <w:sz w:val="20"/>
                <w:szCs w:val="20"/>
              </w:rPr>
            </w:pPr>
            <w:r>
              <w:rPr>
                <w:rFonts w:ascii="Arial" w:hAnsi="Arial" w:cs="Arial"/>
                <w:sz w:val="20"/>
                <w:szCs w:val="20"/>
              </w:rPr>
              <w:t>5242</w:t>
            </w:r>
          </w:p>
        </w:tc>
        <w:tc>
          <w:tcPr>
            <w:tcW w:w="2610" w:type="dxa"/>
            <w:vAlign w:val="center"/>
          </w:tcPr>
          <w:p w14:paraId="7FA5A837" w14:textId="77777777" w:rsidR="00BF00C1" w:rsidRPr="00CA7184" w:rsidRDefault="00BF00C1" w:rsidP="00BF00C1">
            <w:pPr>
              <w:jc w:val="center"/>
              <w:rPr>
                <w:rFonts w:ascii="Arial" w:hAnsi="Arial" w:cs="Arial"/>
                <w:sz w:val="20"/>
                <w:szCs w:val="20"/>
              </w:rPr>
            </w:pPr>
            <w:r>
              <w:rPr>
                <w:rFonts w:ascii="Arial" w:hAnsi="Arial" w:cs="Arial"/>
                <w:sz w:val="20"/>
                <w:szCs w:val="20"/>
              </w:rPr>
              <w:t>0.012 (-0.004 to 0.028)</w:t>
            </w:r>
          </w:p>
        </w:tc>
        <w:tc>
          <w:tcPr>
            <w:tcW w:w="1075" w:type="dxa"/>
            <w:vAlign w:val="center"/>
          </w:tcPr>
          <w:p w14:paraId="1133498F" w14:textId="77777777" w:rsidR="00BF00C1" w:rsidRPr="00CA7184" w:rsidRDefault="00BF00C1" w:rsidP="00BF00C1">
            <w:pPr>
              <w:jc w:val="center"/>
              <w:rPr>
                <w:rFonts w:ascii="Arial" w:hAnsi="Arial" w:cs="Arial"/>
                <w:sz w:val="20"/>
                <w:szCs w:val="20"/>
              </w:rPr>
            </w:pPr>
            <w:r>
              <w:rPr>
                <w:rFonts w:ascii="Arial" w:hAnsi="Arial" w:cs="Arial"/>
                <w:sz w:val="20"/>
                <w:szCs w:val="20"/>
              </w:rPr>
              <w:t>.14</w:t>
            </w:r>
          </w:p>
        </w:tc>
        <w:tc>
          <w:tcPr>
            <w:tcW w:w="1080" w:type="dxa"/>
            <w:vAlign w:val="center"/>
          </w:tcPr>
          <w:p w14:paraId="7799A4EC" w14:textId="77777777" w:rsidR="00BF00C1" w:rsidRPr="00CA7184" w:rsidRDefault="00BF00C1" w:rsidP="00BF00C1">
            <w:pPr>
              <w:jc w:val="center"/>
              <w:rPr>
                <w:rFonts w:ascii="Arial" w:hAnsi="Arial" w:cs="Arial"/>
                <w:sz w:val="20"/>
                <w:szCs w:val="20"/>
              </w:rPr>
            </w:pPr>
            <w:r>
              <w:rPr>
                <w:rFonts w:ascii="Arial" w:hAnsi="Arial" w:cs="Arial"/>
                <w:sz w:val="20"/>
                <w:szCs w:val="20"/>
              </w:rPr>
              <w:t>.84</w:t>
            </w:r>
          </w:p>
        </w:tc>
        <w:tc>
          <w:tcPr>
            <w:tcW w:w="855" w:type="dxa"/>
            <w:vAlign w:val="center"/>
          </w:tcPr>
          <w:p w14:paraId="5C58F7DB" w14:textId="055E7556" w:rsidR="00BF00C1" w:rsidRPr="00CA7184" w:rsidRDefault="00BF00C1" w:rsidP="00BF00C1">
            <w:pPr>
              <w:jc w:val="center"/>
              <w:rPr>
                <w:rFonts w:ascii="Arial" w:hAnsi="Arial" w:cs="Arial"/>
                <w:sz w:val="20"/>
                <w:szCs w:val="20"/>
              </w:rPr>
            </w:pPr>
            <w:r>
              <w:rPr>
                <w:rFonts w:ascii="Arial" w:hAnsi="Arial" w:cs="Arial"/>
                <w:sz w:val="20"/>
                <w:szCs w:val="20"/>
              </w:rPr>
              <w:t>5269</w:t>
            </w:r>
          </w:p>
        </w:tc>
      </w:tr>
    </w:tbl>
    <w:p w14:paraId="0FEBD9CA" w14:textId="77777777" w:rsidR="004941AE" w:rsidRDefault="004941AE">
      <w:pPr>
        <w:rPr>
          <w:rFonts w:ascii="Arial" w:hAnsi="Arial" w:cs="Arial"/>
        </w:rPr>
      </w:pPr>
    </w:p>
    <w:p w14:paraId="6F827A66" w14:textId="2642D1A2" w:rsidR="00074CF6" w:rsidRDefault="00074CF6" w:rsidP="00074CF6">
      <w:pPr>
        <w:widowControl w:val="0"/>
        <w:autoSpaceDE w:val="0"/>
        <w:autoSpaceDN w:val="0"/>
        <w:adjustRightInd w:val="0"/>
        <w:rPr>
          <w:rFonts w:ascii="Arial" w:hAnsi="Arial" w:cs="Arial"/>
        </w:rPr>
      </w:pPr>
      <w:r>
        <w:rPr>
          <w:rFonts w:ascii="Arial" w:hAnsi="Arial" w:cs="Arial"/>
        </w:rPr>
        <w:t xml:space="preserve">Abbreviations: ADHD, attention-deficit/hyperactivity disorder; BMI, body mass index; CI, confidence interval; FDR, false discovery rate; RAVLT, </w:t>
      </w:r>
      <w:r w:rsidRPr="00614B9C">
        <w:rPr>
          <w:rFonts w:ascii="Arial" w:hAnsi="Arial" w:cs="Arial"/>
        </w:rPr>
        <w:t>Rey Auditory Verbal Learning Test</w:t>
      </w:r>
      <w:r>
        <w:rPr>
          <w:rFonts w:ascii="Arial" w:hAnsi="Arial" w:cs="Arial"/>
        </w:rPr>
        <w:t>; Std., standardized</w:t>
      </w:r>
      <w:r w:rsidR="0059003D">
        <w:rPr>
          <w:rFonts w:ascii="Arial" w:hAnsi="Arial" w:cs="Arial"/>
        </w:rPr>
        <w:t>.</w:t>
      </w:r>
    </w:p>
    <w:p w14:paraId="7B9E866C" w14:textId="77777777" w:rsidR="00074CF6" w:rsidRDefault="00074CF6" w:rsidP="00074CF6">
      <w:pPr>
        <w:rPr>
          <w:rFonts w:ascii="Arial" w:hAnsi="Arial" w:cs="Arial"/>
        </w:rPr>
      </w:pPr>
    </w:p>
    <w:p w14:paraId="0B97E8AE" w14:textId="505256A7" w:rsidR="00074CF6" w:rsidRDefault="00074CF6" w:rsidP="00074CF6">
      <w:pPr>
        <w:rPr>
          <w:rFonts w:ascii="Arial" w:hAnsi="Arial" w:cs="Arial"/>
        </w:rPr>
      </w:pPr>
      <w:r>
        <w:rPr>
          <w:rFonts w:ascii="Arial" w:hAnsi="Arial" w:cs="Arial"/>
          <w:vertAlign w:val="superscript"/>
        </w:rPr>
        <w:t>a</w:t>
      </w:r>
      <w:r>
        <w:rPr>
          <w:rFonts w:ascii="Arial" w:hAnsi="Arial" w:cs="Arial"/>
        </w:rPr>
        <w:t xml:space="preserve"> Model specification was identical to that provided in </w:t>
      </w:r>
      <w:r w:rsidRPr="00A6589B">
        <w:rPr>
          <w:rFonts w:ascii="Arial" w:hAnsi="Arial" w:cs="Arial"/>
          <w:b/>
          <w:bCs/>
        </w:rPr>
        <w:t>Figure</w:t>
      </w:r>
      <w:r>
        <w:rPr>
          <w:rFonts w:ascii="Arial" w:hAnsi="Arial" w:cs="Arial"/>
        </w:rPr>
        <w:t xml:space="preserve"> caption in main text except the estimate of interest was extended from a</w:t>
      </w:r>
      <w:r w:rsidR="00E72EFA">
        <w:rPr>
          <w:rFonts w:ascii="Arial" w:hAnsi="Arial" w:cs="Arial"/>
        </w:rPr>
        <w:t>n</w:t>
      </w:r>
      <w:r>
        <w:rPr>
          <w:rFonts w:ascii="Arial" w:hAnsi="Arial" w:cs="Arial"/>
        </w:rPr>
        <w:t xml:space="preserve"> [age] </w:t>
      </w:r>
      <w:r w:rsidRPr="00450D64">
        <w:rPr>
          <w:rFonts w:ascii="Arial" w:hAnsi="Arial" w:cs="Arial"/>
        </w:rPr>
        <w:t>×</w:t>
      </w:r>
      <w:r>
        <w:rPr>
          <w:rFonts w:ascii="Arial" w:hAnsi="Arial" w:cs="Arial"/>
        </w:rPr>
        <w:t xml:space="preserve"> [baseline </w:t>
      </w:r>
      <w:r w:rsidR="00C25408">
        <w:rPr>
          <w:rFonts w:ascii="Arial" w:hAnsi="Arial" w:cs="Arial"/>
        </w:rPr>
        <w:t>predictor</w:t>
      </w:r>
      <w:r>
        <w:rPr>
          <w:rFonts w:ascii="Arial" w:hAnsi="Arial" w:cs="Arial"/>
        </w:rPr>
        <w:t>] interaction to a</w:t>
      </w:r>
      <w:r w:rsidR="00E72EFA">
        <w:rPr>
          <w:rFonts w:ascii="Arial" w:hAnsi="Arial" w:cs="Arial"/>
        </w:rPr>
        <w:t>n</w:t>
      </w:r>
      <w:r>
        <w:rPr>
          <w:rFonts w:ascii="Arial" w:hAnsi="Arial" w:cs="Arial"/>
        </w:rPr>
        <w:t xml:space="preserve"> [age] </w:t>
      </w:r>
      <w:r w:rsidRPr="00450D64">
        <w:rPr>
          <w:rFonts w:ascii="Arial" w:hAnsi="Arial" w:cs="Arial"/>
        </w:rPr>
        <w:t>×</w:t>
      </w:r>
      <w:r>
        <w:rPr>
          <w:rFonts w:ascii="Arial" w:hAnsi="Arial" w:cs="Arial"/>
        </w:rPr>
        <w:t xml:space="preserve"> [baseline </w:t>
      </w:r>
      <w:r w:rsidR="00C25408">
        <w:rPr>
          <w:rFonts w:ascii="Arial" w:hAnsi="Arial" w:cs="Arial"/>
        </w:rPr>
        <w:t>predictor</w:t>
      </w:r>
      <w:r>
        <w:rPr>
          <w:rFonts w:ascii="Arial" w:hAnsi="Arial" w:cs="Arial"/>
        </w:rPr>
        <w:t xml:space="preserve">] </w:t>
      </w:r>
      <w:r w:rsidRPr="00450D64">
        <w:rPr>
          <w:rFonts w:ascii="Arial" w:hAnsi="Arial" w:cs="Arial"/>
        </w:rPr>
        <w:t>×</w:t>
      </w:r>
      <w:r>
        <w:rPr>
          <w:rFonts w:ascii="Arial" w:hAnsi="Arial" w:cs="Arial"/>
        </w:rPr>
        <w:t xml:space="preserve"> [sex] interaction.</w:t>
      </w:r>
    </w:p>
    <w:p w14:paraId="5DC61009" w14:textId="77777777" w:rsidR="00074CF6" w:rsidRDefault="00074CF6" w:rsidP="00074CF6">
      <w:pPr>
        <w:rPr>
          <w:rFonts w:ascii="Arial" w:hAnsi="Arial" w:cs="Arial"/>
        </w:rPr>
      </w:pPr>
    </w:p>
    <w:p w14:paraId="622CF4E2" w14:textId="55717718" w:rsidR="004941AE" w:rsidRDefault="00074CF6">
      <w:pPr>
        <w:rPr>
          <w:rFonts w:ascii="Arial" w:hAnsi="Arial" w:cs="Arial"/>
        </w:rPr>
      </w:pPr>
      <w:r>
        <w:rPr>
          <w:rFonts w:ascii="Arial" w:hAnsi="Arial" w:cs="Arial"/>
          <w:vertAlign w:val="superscript"/>
        </w:rPr>
        <w:t>b</w:t>
      </w:r>
      <w:r>
        <w:rPr>
          <w:rFonts w:ascii="Arial" w:hAnsi="Arial" w:cs="Arial"/>
        </w:rPr>
        <w:t xml:space="preserve"> See notes under </w:t>
      </w:r>
      <w:r>
        <w:rPr>
          <w:rFonts w:ascii="Arial" w:hAnsi="Arial" w:cs="Arial"/>
          <w:b/>
          <w:bCs/>
        </w:rPr>
        <w:t>Table</w:t>
      </w:r>
      <w:r>
        <w:rPr>
          <w:rFonts w:ascii="Arial" w:hAnsi="Arial" w:cs="Arial"/>
        </w:rPr>
        <w:t xml:space="preserve"> in main text for variable details.</w:t>
      </w:r>
      <w:r w:rsidR="004941AE">
        <w:rPr>
          <w:rFonts w:ascii="Arial" w:hAnsi="Arial" w:cs="Arial"/>
        </w:rPr>
        <w:br w:type="page"/>
      </w:r>
    </w:p>
    <w:p w14:paraId="034CB8EE" w14:textId="1EEA52BF" w:rsidR="004941AE" w:rsidRPr="00B4234B" w:rsidRDefault="004941AE" w:rsidP="004941AE">
      <w:pPr>
        <w:rPr>
          <w:rFonts w:ascii="Arial" w:hAnsi="Arial" w:cs="Arial"/>
          <w:vertAlign w:val="superscript"/>
        </w:rPr>
      </w:pPr>
      <w:r>
        <w:rPr>
          <w:rFonts w:ascii="Arial" w:hAnsi="Arial" w:cs="Arial"/>
          <w:b/>
          <w:bCs/>
        </w:rPr>
        <w:lastRenderedPageBreak/>
        <w:t xml:space="preserve">eTable 4. </w:t>
      </w:r>
      <w:r>
        <w:rPr>
          <w:rFonts w:ascii="Arial" w:hAnsi="Arial" w:cs="Arial"/>
        </w:rPr>
        <w:t>Longitudinal</w:t>
      </w:r>
      <w:r w:rsidRPr="00A90CB3">
        <w:rPr>
          <w:rFonts w:ascii="Arial" w:hAnsi="Arial" w:cs="Arial"/>
        </w:rPr>
        <w:t xml:space="preserve"> associations between BMI, cognition, and psychopathology </w:t>
      </w:r>
      <w:r>
        <w:rPr>
          <w:rFonts w:ascii="Arial" w:hAnsi="Arial" w:cs="Arial"/>
        </w:rPr>
        <w:t xml:space="preserve">in children not using weight-related </w:t>
      </w:r>
      <w:proofErr w:type="spellStart"/>
      <w:r>
        <w:rPr>
          <w:rFonts w:ascii="Arial" w:hAnsi="Arial" w:cs="Arial"/>
        </w:rPr>
        <w:t>medications</w:t>
      </w:r>
      <w:r w:rsidR="00B4234B">
        <w:rPr>
          <w:rFonts w:ascii="Arial" w:hAnsi="Arial" w:cs="Arial"/>
          <w:vertAlign w:val="superscript"/>
        </w:rPr>
        <w:t>a</w:t>
      </w:r>
      <w:proofErr w:type="spellEnd"/>
    </w:p>
    <w:tbl>
      <w:tblPr>
        <w:tblStyle w:val="TableGrid"/>
        <w:tblW w:w="14119" w:type="dxa"/>
        <w:tblInd w:w="-5" w:type="dxa"/>
        <w:tblLook w:val="04A0" w:firstRow="1" w:lastRow="0" w:firstColumn="1" w:lastColumn="0" w:noHBand="0" w:noVBand="1"/>
      </w:tblPr>
      <w:tblGrid>
        <w:gridCol w:w="3000"/>
        <w:gridCol w:w="2486"/>
        <w:gridCol w:w="1075"/>
        <w:gridCol w:w="1076"/>
        <w:gridCol w:w="862"/>
        <w:gridCol w:w="2610"/>
        <w:gridCol w:w="1075"/>
        <w:gridCol w:w="1080"/>
        <w:gridCol w:w="855"/>
      </w:tblGrid>
      <w:tr w:rsidR="00967B57" w:rsidRPr="00250034" w14:paraId="02A2EA79" w14:textId="77777777" w:rsidTr="00967B57">
        <w:trPr>
          <w:trHeight w:val="1601"/>
        </w:trPr>
        <w:tc>
          <w:tcPr>
            <w:tcW w:w="3000" w:type="dxa"/>
            <w:vMerge w:val="restart"/>
            <w:vAlign w:val="bottom"/>
          </w:tcPr>
          <w:p w14:paraId="567F765A" w14:textId="1E75299A" w:rsidR="00967B57" w:rsidRPr="00B4234B" w:rsidRDefault="00967B57" w:rsidP="00967B57">
            <w:pPr>
              <w:rPr>
                <w:rFonts w:ascii="Arial" w:hAnsi="Arial" w:cs="Arial"/>
                <w:b/>
                <w:bCs/>
                <w:vertAlign w:val="superscript"/>
              </w:rPr>
            </w:pPr>
            <w:proofErr w:type="spellStart"/>
            <w:r w:rsidRPr="0051026A">
              <w:rPr>
                <w:rFonts w:ascii="Arial" w:hAnsi="Arial" w:cs="Arial"/>
                <w:b/>
                <w:bCs/>
              </w:rPr>
              <w:t>Variable</w:t>
            </w:r>
            <w:r>
              <w:rPr>
                <w:rFonts w:ascii="Arial" w:hAnsi="Arial" w:cs="Arial"/>
                <w:b/>
                <w:bCs/>
                <w:vertAlign w:val="superscript"/>
              </w:rPr>
              <w:t>b</w:t>
            </w:r>
            <w:proofErr w:type="spellEnd"/>
          </w:p>
        </w:tc>
        <w:tc>
          <w:tcPr>
            <w:tcW w:w="5499" w:type="dxa"/>
            <w:gridSpan w:val="4"/>
            <w:vAlign w:val="center"/>
          </w:tcPr>
          <w:p w14:paraId="49A98098" w14:textId="77777777" w:rsidR="00967B57" w:rsidRDefault="00967B57" w:rsidP="00967B57">
            <w:pPr>
              <w:jc w:val="center"/>
              <w:rPr>
                <w:rFonts w:ascii="Arial" w:hAnsi="Arial" w:cs="Arial"/>
                <w:b/>
                <w:bCs/>
              </w:rPr>
            </w:pPr>
            <w:r w:rsidRPr="00177747">
              <w:rPr>
                <w:rFonts w:ascii="Arial" w:hAnsi="Arial" w:cs="Arial"/>
                <w:b/>
                <w:bCs/>
              </w:rPr>
              <w:t>Baseline BMI predicting longitudinal cognition or psychopathology</w:t>
            </w:r>
          </w:p>
          <w:p w14:paraId="06B71479" w14:textId="77777777" w:rsidR="00967B57" w:rsidRPr="00177747" w:rsidRDefault="00967B57" w:rsidP="00967B57">
            <w:pPr>
              <w:jc w:val="center"/>
              <w:rPr>
                <w:rFonts w:ascii="Arial" w:hAnsi="Arial" w:cs="Arial"/>
                <w:b/>
                <w:bCs/>
              </w:rPr>
            </w:pPr>
          </w:p>
          <w:p w14:paraId="72EC3116" w14:textId="389923D9" w:rsidR="00967B57" w:rsidRPr="0051026A" w:rsidRDefault="00967B57" w:rsidP="00967B57">
            <w:pPr>
              <w:jc w:val="center"/>
              <w:rPr>
                <w:rFonts w:ascii="Arial" w:hAnsi="Arial" w:cs="Arial"/>
                <w:b/>
                <w:bCs/>
              </w:rPr>
            </w:pPr>
            <w:r w:rsidRPr="00177747">
              <w:rPr>
                <w:rFonts w:ascii="Arial" w:hAnsi="Arial" w:cs="Arial"/>
              </w:rPr>
              <w:t>(</w:t>
            </w:r>
            <w:proofErr w:type="spellStart"/>
            <w:r w:rsidRPr="00177747">
              <w:rPr>
                <w:rFonts w:ascii="Arial" w:hAnsi="Arial" w:cs="Arial"/>
              </w:rPr>
              <w:t>ie</w:t>
            </w:r>
            <w:proofErr w:type="spellEnd"/>
            <w:r w:rsidRPr="00177747">
              <w:rPr>
                <w:rFonts w:ascii="Arial" w:hAnsi="Arial" w:cs="Arial"/>
              </w:rPr>
              <w:t>, [age] × [baseline BMI] interaction)</w:t>
            </w:r>
          </w:p>
        </w:tc>
        <w:tc>
          <w:tcPr>
            <w:tcW w:w="5620" w:type="dxa"/>
            <w:gridSpan w:val="4"/>
            <w:vAlign w:val="center"/>
          </w:tcPr>
          <w:p w14:paraId="52DCF6D4" w14:textId="77777777" w:rsidR="00967B57" w:rsidRDefault="00967B57" w:rsidP="00967B57">
            <w:pPr>
              <w:jc w:val="center"/>
              <w:rPr>
                <w:rFonts w:ascii="Arial" w:hAnsi="Arial" w:cs="Arial"/>
                <w:b/>
                <w:bCs/>
              </w:rPr>
            </w:pPr>
            <w:r w:rsidRPr="00177747">
              <w:rPr>
                <w:rFonts w:ascii="Arial" w:hAnsi="Arial" w:cs="Arial"/>
                <w:b/>
                <w:bCs/>
              </w:rPr>
              <w:t>Baseline cognition or psychopathology predicting longitudinal BMI</w:t>
            </w:r>
          </w:p>
          <w:p w14:paraId="01F5FEF5" w14:textId="77777777" w:rsidR="00967B57" w:rsidRPr="00177747" w:rsidRDefault="00967B57" w:rsidP="00967B57">
            <w:pPr>
              <w:jc w:val="center"/>
              <w:rPr>
                <w:rFonts w:ascii="Arial" w:hAnsi="Arial" w:cs="Arial"/>
                <w:b/>
                <w:bCs/>
              </w:rPr>
            </w:pPr>
          </w:p>
          <w:p w14:paraId="6A240363" w14:textId="5542AB9C" w:rsidR="00967B57" w:rsidRPr="00250034" w:rsidRDefault="00967B57" w:rsidP="00967B57">
            <w:pPr>
              <w:jc w:val="center"/>
              <w:rPr>
                <w:rFonts w:ascii="Arial" w:hAnsi="Arial" w:cs="Arial"/>
              </w:rPr>
            </w:pPr>
            <w:r w:rsidRPr="00177747">
              <w:rPr>
                <w:rFonts w:ascii="Arial" w:hAnsi="Arial" w:cs="Arial"/>
              </w:rPr>
              <w:t>(</w:t>
            </w:r>
            <w:proofErr w:type="spellStart"/>
            <w:r w:rsidRPr="00177747">
              <w:rPr>
                <w:rFonts w:ascii="Arial" w:hAnsi="Arial" w:cs="Arial"/>
              </w:rPr>
              <w:t>ie</w:t>
            </w:r>
            <w:proofErr w:type="spellEnd"/>
            <w:r w:rsidRPr="00177747">
              <w:rPr>
                <w:rFonts w:ascii="Arial" w:hAnsi="Arial" w:cs="Arial"/>
              </w:rPr>
              <w:t>, [age] × [baseline cognition or psychopathology] interaction)</w:t>
            </w:r>
          </w:p>
        </w:tc>
      </w:tr>
      <w:tr w:rsidR="004941AE" w:rsidRPr="00250034" w14:paraId="22C6FDCD" w14:textId="77777777" w:rsidTr="00967B57">
        <w:trPr>
          <w:trHeight w:val="755"/>
        </w:trPr>
        <w:tc>
          <w:tcPr>
            <w:tcW w:w="3000" w:type="dxa"/>
            <w:vMerge/>
            <w:vAlign w:val="bottom"/>
          </w:tcPr>
          <w:p w14:paraId="3F09E0F3" w14:textId="77777777" w:rsidR="004941AE" w:rsidRPr="00250034" w:rsidRDefault="004941AE" w:rsidP="0044766A">
            <w:pPr>
              <w:rPr>
                <w:rFonts w:ascii="Arial" w:hAnsi="Arial" w:cs="Arial"/>
                <w:b/>
                <w:bCs/>
              </w:rPr>
            </w:pPr>
          </w:p>
        </w:tc>
        <w:tc>
          <w:tcPr>
            <w:tcW w:w="2486" w:type="dxa"/>
            <w:vAlign w:val="center"/>
          </w:tcPr>
          <w:p w14:paraId="79079E92" w14:textId="77777777" w:rsidR="004941AE" w:rsidRPr="00250034" w:rsidRDefault="004941AE" w:rsidP="0044766A">
            <w:pPr>
              <w:jc w:val="center"/>
              <w:rPr>
                <w:rFonts w:ascii="Arial" w:hAnsi="Arial" w:cs="Arial"/>
                <w:b/>
                <w:bCs/>
              </w:rPr>
            </w:pPr>
            <w:r w:rsidRPr="00250034">
              <w:rPr>
                <w:rFonts w:ascii="Arial" w:hAnsi="Arial" w:cs="Arial"/>
                <w:b/>
                <w:bCs/>
              </w:rPr>
              <w:t xml:space="preserve">Std. </w:t>
            </w:r>
            <w:r w:rsidRPr="00250034">
              <w:rPr>
                <w:rFonts w:ascii="Arial" w:hAnsi="Arial" w:cs="Arial"/>
                <w:b/>
                <w:bCs/>
                <w:i/>
                <w:iCs/>
                <w:lang w:val="el-GR"/>
              </w:rPr>
              <w:t>β</w:t>
            </w:r>
            <w:r w:rsidRPr="00250034">
              <w:rPr>
                <w:rFonts w:ascii="Arial" w:hAnsi="Arial" w:cs="Arial"/>
                <w:b/>
                <w:bCs/>
              </w:rPr>
              <w:t xml:space="preserve"> (95% CI)</w:t>
            </w:r>
          </w:p>
        </w:tc>
        <w:tc>
          <w:tcPr>
            <w:tcW w:w="1075" w:type="dxa"/>
            <w:vAlign w:val="center"/>
          </w:tcPr>
          <w:p w14:paraId="345B4525" w14:textId="77777777" w:rsidR="004941AE" w:rsidRPr="00250034" w:rsidRDefault="004941AE" w:rsidP="0044766A">
            <w:pPr>
              <w:jc w:val="center"/>
              <w:rPr>
                <w:rFonts w:ascii="Arial" w:hAnsi="Arial" w:cs="Arial"/>
                <w:b/>
                <w:bCs/>
              </w:rPr>
            </w:pPr>
            <w:r w:rsidRPr="00250034">
              <w:rPr>
                <w:rFonts w:ascii="Arial" w:hAnsi="Arial" w:cs="Arial"/>
                <w:b/>
                <w:bCs/>
                <w:i/>
                <w:iCs/>
              </w:rPr>
              <w:t>P</w:t>
            </w:r>
            <w:r>
              <w:rPr>
                <w:rFonts w:ascii="Arial" w:hAnsi="Arial" w:cs="Arial"/>
                <w:b/>
                <w:bCs/>
                <w:i/>
                <w:iCs/>
              </w:rPr>
              <w:t xml:space="preserve"> </w:t>
            </w:r>
            <w:r w:rsidRPr="00250034">
              <w:rPr>
                <w:rFonts w:ascii="Arial" w:hAnsi="Arial" w:cs="Arial"/>
                <w:b/>
                <w:bCs/>
              </w:rPr>
              <w:t>value (raw)</w:t>
            </w:r>
          </w:p>
        </w:tc>
        <w:tc>
          <w:tcPr>
            <w:tcW w:w="1076" w:type="dxa"/>
            <w:vAlign w:val="center"/>
          </w:tcPr>
          <w:p w14:paraId="2C786AE5" w14:textId="77777777" w:rsidR="004941AE" w:rsidRPr="00250034" w:rsidRDefault="004941AE" w:rsidP="0044766A">
            <w:pPr>
              <w:jc w:val="center"/>
              <w:rPr>
                <w:rFonts w:ascii="Arial" w:hAnsi="Arial" w:cs="Arial"/>
                <w:b/>
                <w:bCs/>
              </w:rPr>
            </w:pPr>
            <w:r w:rsidRPr="00250034">
              <w:rPr>
                <w:rFonts w:ascii="Arial" w:hAnsi="Arial" w:cs="Arial"/>
                <w:b/>
                <w:bCs/>
                <w:i/>
                <w:iCs/>
              </w:rPr>
              <w:t xml:space="preserve">P </w:t>
            </w:r>
            <w:r w:rsidRPr="00250034">
              <w:rPr>
                <w:rFonts w:ascii="Arial" w:hAnsi="Arial" w:cs="Arial"/>
                <w:b/>
                <w:bCs/>
              </w:rPr>
              <w:t>value (FDR)</w:t>
            </w:r>
          </w:p>
        </w:tc>
        <w:tc>
          <w:tcPr>
            <w:tcW w:w="862" w:type="dxa"/>
            <w:vAlign w:val="center"/>
          </w:tcPr>
          <w:p w14:paraId="22A98D7D" w14:textId="32714723" w:rsidR="004941AE" w:rsidRPr="00E73056" w:rsidRDefault="00361F2A" w:rsidP="0044766A">
            <w:pPr>
              <w:jc w:val="center"/>
              <w:rPr>
                <w:rFonts w:ascii="Arial" w:hAnsi="Arial" w:cs="Arial"/>
                <w:b/>
                <w:bCs/>
              </w:rPr>
            </w:pPr>
            <w:r>
              <w:rPr>
                <w:rFonts w:ascii="Arial" w:hAnsi="Arial" w:cs="Arial"/>
                <w:b/>
                <w:bCs/>
              </w:rPr>
              <w:t>n</w:t>
            </w:r>
          </w:p>
        </w:tc>
        <w:tc>
          <w:tcPr>
            <w:tcW w:w="2610" w:type="dxa"/>
            <w:vAlign w:val="center"/>
          </w:tcPr>
          <w:p w14:paraId="5DA5B406" w14:textId="77777777" w:rsidR="004941AE" w:rsidRPr="00250034" w:rsidRDefault="004941AE" w:rsidP="0044766A">
            <w:pPr>
              <w:jc w:val="center"/>
              <w:rPr>
                <w:rFonts w:ascii="Arial" w:hAnsi="Arial" w:cs="Arial"/>
                <w:b/>
                <w:bCs/>
              </w:rPr>
            </w:pPr>
            <w:r w:rsidRPr="00250034">
              <w:rPr>
                <w:rFonts w:ascii="Arial" w:hAnsi="Arial" w:cs="Arial"/>
                <w:b/>
                <w:bCs/>
              </w:rPr>
              <w:t xml:space="preserve">Std. </w:t>
            </w:r>
            <w:r w:rsidRPr="00250034">
              <w:rPr>
                <w:rFonts w:ascii="Arial" w:hAnsi="Arial" w:cs="Arial"/>
                <w:b/>
                <w:bCs/>
                <w:i/>
                <w:iCs/>
                <w:lang w:val="el-GR"/>
              </w:rPr>
              <w:t>β</w:t>
            </w:r>
            <w:r w:rsidRPr="00250034">
              <w:rPr>
                <w:rFonts w:ascii="Arial" w:hAnsi="Arial" w:cs="Arial"/>
                <w:b/>
                <w:bCs/>
              </w:rPr>
              <w:t xml:space="preserve"> (95% CI)</w:t>
            </w:r>
          </w:p>
        </w:tc>
        <w:tc>
          <w:tcPr>
            <w:tcW w:w="1075" w:type="dxa"/>
            <w:vAlign w:val="center"/>
          </w:tcPr>
          <w:p w14:paraId="38F82C30" w14:textId="77777777" w:rsidR="004941AE" w:rsidRPr="00250034" w:rsidRDefault="004941AE" w:rsidP="0044766A">
            <w:pPr>
              <w:jc w:val="center"/>
              <w:rPr>
                <w:rFonts w:ascii="Arial" w:hAnsi="Arial" w:cs="Arial"/>
                <w:b/>
                <w:bCs/>
              </w:rPr>
            </w:pPr>
            <w:r w:rsidRPr="00250034">
              <w:rPr>
                <w:rFonts w:ascii="Arial" w:hAnsi="Arial" w:cs="Arial"/>
                <w:b/>
                <w:bCs/>
                <w:i/>
                <w:iCs/>
              </w:rPr>
              <w:t xml:space="preserve">P </w:t>
            </w:r>
            <w:r w:rsidRPr="00250034">
              <w:rPr>
                <w:rFonts w:ascii="Arial" w:hAnsi="Arial" w:cs="Arial"/>
                <w:b/>
                <w:bCs/>
              </w:rPr>
              <w:t>value (raw)</w:t>
            </w:r>
          </w:p>
        </w:tc>
        <w:tc>
          <w:tcPr>
            <w:tcW w:w="1080" w:type="dxa"/>
            <w:vAlign w:val="center"/>
          </w:tcPr>
          <w:p w14:paraId="23C3F765" w14:textId="77777777" w:rsidR="004941AE" w:rsidRPr="00250034" w:rsidRDefault="004941AE" w:rsidP="0044766A">
            <w:pPr>
              <w:jc w:val="center"/>
              <w:rPr>
                <w:rFonts w:ascii="Arial" w:hAnsi="Arial" w:cs="Arial"/>
                <w:b/>
                <w:bCs/>
              </w:rPr>
            </w:pPr>
            <w:r w:rsidRPr="00250034">
              <w:rPr>
                <w:rFonts w:ascii="Arial" w:hAnsi="Arial" w:cs="Arial"/>
                <w:b/>
                <w:bCs/>
                <w:i/>
                <w:iCs/>
              </w:rPr>
              <w:t xml:space="preserve">P </w:t>
            </w:r>
            <w:r w:rsidRPr="00250034">
              <w:rPr>
                <w:rFonts w:ascii="Arial" w:hAnsi="Arial" w:cs="Arial"/>
                <w:b/>
                <w:bCs/>
              </w:rPr>
              <w:t>value (FDR)</w:t>
            </w:r>
          </w:p>
        </w:tc>
        <w:tc>
          <w:tcPr>
            <w:tcW w:w="855" w:type="dxa"/>
            <w:vAlign w:val="center"/>
          </w:tcPr>
          <w:p w14:paraId="2FF69BE2" w14:textId="565F0F12" w:rsidR="004941AE" w:rsidRPr="00250034" w:rsidRDefault="00361F2A" w:rsidP="0044766A">
            <w:pPr>
              <w:jc w:val="center"/>
              <w:rPr>
                <w:rFonts w:ascii="Arial" w:hAnsi="Arial" w:cs="Arial"/>
                <w:b/>
                <w:bCs/>
              </w:rPr>
            </w:pPr>
            <w:r>
              <w:rPr>
                <w:rFonts w:ascii="Arial" w:hAnsi="Arial" w:cs="Arial"/>
                <w:b/>
                <w:bCs/>
              </w:rPr>
              <w:t>n</w:t>
            </w:r>
          </w:p>
        </w:tc>
      </w:tr>
      <w:tr w:rsidR="004941AE" w:rsidRPr="00E52967" w14:paraId="6979766F" w14:textId="77777777" w:rsidTr="0044766A">
        <w:trPr>
          <w:trHeight w:val="374"/>
        </w:trPr>
        <w:tc>
          <w:tcPr>
            <w:tcW w:w="14119" w:type="dxa"/>
            <w:gridSpan w:val="9"/>
            <w:vAlign w:val="center"/>
          </w:tcPr>
          <w:p w14:paraId="47036D00" w14:textId="77777777" w:rsidR="004941AE" w:rsidRPr="00E52967" w:rsidRDefault="004941AE" w:rsidP="0044766A">
            <w:pPr>
              <w:rPr>
                <w:rFonts w:ascii="Arial" w:hAnsi="Arial" w:cs="Arial"/>
                <w:b/>
                <w:bCs/>
              </w:rPr>
            </w:pPr>
            <w:r w:rsidRPr="00E52967">
              <w:rPr>
                <w:rFonts w:ascii="Arial" w:hAnsi="Arial" w:cs="Arial"/>
                <w:b/>
                <w:bCs/>
              </w:rPr>
              <w:t>Cognition</w:t>
            </w:r>
          </w:p>
        </w:tc>
      </w:tr>
      <w:tr w:rsidR="004941AE" w:rsidRPr="00E56E63" w14:paraId="6CCDD73C" w14:textId="77777777" w:rsidTr="0044766A">
        <w:trPr>
          <w:trHeight w:val="374"/>
        </w:trPr>
        <w:tc>
          <w:tcPr>
            <w:tcW w:w="3000" w:type="dxa"/>
            <w:vAlign w:val="center"/>
          </w:tcPr>
          <w:p w14:paraId="73C16D91" w14:textId="77777777" w:rsidR="004941AE" w:rsidRPr="00E52967" w:rsidRDefault="004941AE" w:rsidP="0044766A">
            <w:pPr>
              <w:rPr>
                <w:rFonts w:ascii="Arial" w:hAnsi="Arial" w:cs="Arial"/>
              </w:rPr>
            </w:pPr>
            <w:r w:rsidRPr="00E52967">
              <w:rPr>
                <w:rFonts w:ascii="Arial" w:hAnsi="Arial" w:cs="Arial"/>
              </w:rPr>
              <w:t>Picture Vocabulary</w:t>
            </w:r>
          </w:p>
        </w:tc>
        <w:tc>
          <w:tcPr>
            <w:tcW w:w="2486" w:type="dxa"/>
            <w:vAlign w:val="center"/>
          </w:tcPr>
          <w:p w14:paraId="5E954D6F" w14:textId="77777777" w:rsidR="004941AE" w:rsidRPr="00E56E63" w:rsidRDefault="004941AE" w:rsidP="0044766A">
            <w:pPr>
              <w:jc w:val="center"/>
              <w:rPr>
                <w:rFonts w:ascii="Arial" w:hAnsi="Arial" w:cs="Arial"/>
                <w:sz w:val="20"/>
                <w:szCs w:val="20"/>
              </w:rPr>
            </w:pPr>
            <w:r>
              <w:rPr>
                <w:rFonts w:ascii="Arial" w:hAnsi="Arial" w:cs="Arial"/>
                <w:sz w:val="20"/>
                <w:szCs w:val="20"/>
              </w:rPr>
              <w:t>-0.006 (-0.019 to 0.007)</w:t>
            </w:r>
          </w:p>
        </w:tc>
        <w:tc>
          <w:tcPr>
            <w:tcW w:w="1075" w:type="dxa"/>
            <w:vAlign w:val="center"/>
          </w:tcPr>
          <w:p w14:paraId="20C87B9C" w14:textId="77777777" w:rsidR="004941AE" w:rsidRPr="00E56E63" w:rsidRDefault="004941AE" w:rsidP="0044766A">
            <w:pPr>
              <w:jc w:val="center"/>
              <w:rPr>
                <w:rFonts w:ascii="Arial" w:hAnsi="Arial" w:cs="Arial"/>
                <w:sz w:val="20"/>
                <w:szCs w:val="20"/>
              </w:rPr>
            </w:pPr>
            <w:r>
              <w:rPr>
                <w:rFonts w:ascii="Arial" w:hAnsi="Arial" w:cs="Arial"/>
                <w:sz w:val="20"/>
                <w:szCs w:val="20"/>
              </w:rPr>
              <w:t>.36</w:t>
            </w:r>
          </w:p>
        </w:tc>
        <w:tc>
          <w:tcPr>
            <w:tcW w:w="1076" w:type="dxa"/>
            <w:vAlign w:val="center"/>
          </w:tcPr>
          <w:p w14:paraId="463AD2CF" w14:textId="77777777" w:rsidR="004941AE" w:rsidRPr="00E56E63" w:rsidRDefault="004941AE" w:rsidP="0044766A">
            <w:pPr>
              <w:jc w:val="center"/>
              <w:rPr>
                <w:rFonts w:ascii="Arial" w:hAnsi="Arial" w:cs="Arial"/>
                <w:sz w:val="20"/>
                <w:szCs w:val="20"/>
              </w:rPr>
            </w:pPr>
            <w:r>
              <w:rPr>
                <w:rFonts w:ascii="Arial" w:hAnsi="Arial" w:cs="Arial"/>
                <w:sz w:val="20"/>
                <w:szCs w:val="20"/>
              </w:rPr>
              <w:t>.41</w:t>
            </w:r>
          </w:p>
        </w:tc>
        <w:tc>
          <w:tcPr>
            <w:tcW w:w="862" w:type="dxa"/>
            <w:vAlign w:val="center"/>
          </w:tcPr>
          <w:p w14:paraId="59B61F72" w14:textId="7CBA807B" w:rsidR="004941AE" w:rsidRPr="00E56E63" w:rsidRDefault="00C5736E" w:rsidP="0044766A">
            <w:pPr>
              <w:jc w:val="center"/>
              <w:rPr>
                <w:rFonts w:ascii="Arial" w:hAnsi="Arial" w:cs="Arial"/>
                <w:sz w:val="20"/>
                <w:szCs w:val="20"/>
              </w:rPr>
            </w:pPr>
            <w:r>
              <w:rPr>
                <w:rFonts w:ascii="Arial" w:hAnsi="Arial" w:cs="Arial"/>
                <w:sz w:val="20"/>
                <w:szCs w:val="20"/>
              </w:rPr>
              <w:t>4516</w:t>
            </w:r>
          </w:p>
        </w:tc>
        <w:tc>
          <w:tcPr>
            <w:tcW w:w="2610" w:type="dxa"/>
            <w:vAlign w:val="center"/>
          </w:tcPr>
          <w:p w14:paraId="3AE146DC" w14:textId="77777777" w:rsidR="004941AE" w:rsidRPr="00E56E63" w:rsidRDefault="004941AE" w:rsidP="0044766A">
            <w:pPr>
              <w:jc w:val="center"/>
              <w:rPr>
                <w:rFonts w:ascii="Arial" w:hAnsi="Arial" w:cs="Arial"/>
                <w:sz w:val="20"/>
                <w:szCs w:val="20"/>
              </w:rPr>
            </w:pPr>
            <w:r>
              <w:rPr>
                <w:rFonts w:ascii="Arial" w:hAnsi="Arial" w:cs="Arial"/>
                <w:sz w:val="20"/>
                <w:szCs w:val="20"/>
              </w:rPr>
              <w:t>-0.023 (-0.031 to -0.015)</w:t>
            </w:r>
          </w:p>
        </w:tc>
        <w:tc>
          <w:tcPr>
            <w:tcW w:w="1075" w:type="dxa"/>
            <w:vAlign w:val="center"/>
          </w:tcPr>
          <w:p w14:paraId="6F6835B8" w14:textId="77777777" w:rsidR="004941AE" w:rsidRPr="00E56E63" w:rsidRDefault="004941AE" w:rsidP="0044766A">
            <w:pPr>
              <w:jc w:val="center"/>
              <w:rPr>
                <w:rFonts w:ascii="Arial" w:hAnsi="Arial" w:cs="Arial"/>
                <w:sz w:val="20"/>
                <w:szCs w:val="20"/>
              </w:rPr>
            </w:pPr>
            <w:r>
              <w:rPr>
                <w:rFonts w:ascii="Arial" w:hAnsi="Arial" w:cs="Arial"/>
                <w:sz w:val="20"/>
                <w:szCs w:val="20"/>
              </w:rPr>
              <w:t>&lt; .001</w:t>
            </w:r>
          </w:p>
        </w:tc>
        <w:tc>
          <w:tcPr>
            <w:tcW w:w="1080" w:type="dxa"/>
            <w:vAlign w:val="center"/>
          </w:tcPr>
          <w:p w14:paraId="0BE1BED8" w14:textId="77777777" w:rsidR="004941AE" w:rsidRPr="00E56E63" w:rsidRDefault="004941AE" w:rsidP="0044766A">
            <w:pPr>
              <w:jc w:val="center"/>
              <w:rPr>
                <w:rFonts w:ascii="Arial" w:hAnsi="Arial" w:cs="Arial"/>
                <w:sz w:val="20"/>
                <w:szCs w:val="20"/>
              </w:rPr>
            </w:pPr>
            <w:r>
              <w:rPr>
                <w:rFonts w:ascii="Arial" w:hAnsi="Arial" w:cs="Arial"/>
                <w:sz w:val="20"/>
                <w:szCs w:val="20"/>
              </w:rPr>
              <w:t>&lt; .001</w:t>
            </w:r>
          </w:p>
        </w:tc>
        <w:tc>
          <w:tcPr>
            <w:tcW w:w="855" w:type="dxa"/>
            <w:vAlign w:val="center"/>
          </w:tcPr>
          <w:p w14:paraId="6E6326A1" w14:textId="0BF2BBC7" w:rsidR="004941AE" w:rsidRPr="00E56E63" w:rsidRDefault="004169ED" w:rsidP="0044766A">
            <w:pPr>
              <w:jc w:val="center"/>
              <w:rPr>
                <w:rFonts w:ascii="Arial" w:hAnsi="Arial" w:cs="Arial"/>
                <w:sz w:val="20"/>
                <w:szCs w:val="20"/>
              </w:rPr>
            </w:pPr>
            <w:r>
              <w:rPr>
                <w:rFonts w:ascii="Arial" w:hAnsi="Arial" w:cs="Arial"/>
                <w:sz w:val="20"/>
                <w:szCs w:val="20"/>
              </w:rPr>
              <w:t>4530</w:t>
            </w:r>
          </w:p>
        </w:tc>
      </w:tr>
      <w:tr w:rsidR="004941AE" w:rsidRPr="00E56E63" w14:paraId="64A59783" w14:textId="77777777" w:rsidTr="0044766A">
        <w:trPr>
          <w:trHeight w:val="374"/>
        </w:trPr>
        <w:tc>
          <w:tcPr>
            <w:tcW w:w="3000" w:type="dxa"/>
            <w:vAlign w:val="center"/>
          </w:tcPr>
          <w:p w14:paraId="2FC71674" w14:textId="77777777" w:rsidR="004941AE" w:rsidRPr="00E52967" w:rsidRDefault="004941AE" w:rsidP="0044766A">
            <w:pPr>
              <w:rPr>
                <w:rFonts w:ascii="Arial" w:hAnsi="Arial" w:cs="Arial"/>
              </w:rPr>
            </w:pPr>
            <w:r w:rsidRPr="00E52967">
              <w:rPr>
                <w:rFonts w:ascii="Arial" w:hAnsi="Arial" w:cs="Arial"/>
              </w:rPr>
              <w:t>Flanker Inhibitory Control</w:t>
            </w:r>
          </w:p>
        </w:tc>
        <w:tc>
          <w:tcPr>
            <w:tcW w:w="2486" w:type="dxa"/>
            <w:vAlign w:val="center"/>
          </w:tcPr>
          <w:p w14:paraId="03B52B26" w14:textId="77777777" w:rsidR="004941AE" w:rsidRPr="00E56E63" w:rsidRDefault="004941AE" w:rsidP="0044766A">
            <w:pPr>
              <w:jc w:val="center"/>
              <w:rPr>
                <w:rFonts w:ascii="Arial" w:hAnsi="Arial" w:cs="Arial"/>
                <w:sz w:val="20"/>
                <w:szCs w:val="20"/>
              </w:rPr>
            </w:pPr>
            <w:r>
              <w:rPr>
                <w:rFonts w:ascii="Arial" w:hAnsi="Arial" w:cs="Arial"/>
                <w:sz w:val="20"/>
                <w:szCs w:val="20"/>
              </w:rPr>
              <w:t>-0.013 (-0.030 to 0.004)</w:t>
            </w:r>
          </w:p>
        </w:tc>
        <w:tc>
          <w:tcPr>
            <w:tcW w:w="1075" w:type="dxa"/>
            <w:vAlign w:val="center"/>
          </w:tcPr>
          <w:p w14:paraId="5844FD76" w14:textId="77777777" w:rsidR="004941AE" w:rsidRPr="00E56E63" w:rsidRDefault="004941AE" w:rsidP="0044766A">
            <w:pPr>
              <w:jc w:val="center"/>
              <w:rPr>
                <w:rFonts w:ascii="Arial" w:hAnsi="Arial" w:cs="Arial"/>
                <w:sz w:val="20"/>
                <w:szCs w:val="20"/>
              </w:rPr>
            </w:pPr>
            <w:r>
              <w:rPr>
                <w:rFonts w:ascii="Arial" w:hAnsi="Arial" w:cs="Arial"/>
                <w:sz w:val="20"/>
                <w:szCs w:val="20"/>
              </w:rPr>
              <w:t>.14</w:t>
            </w:r>
          </w:p>
        </w:tc>
        <w:tc>
          <w:tcPr>
            <w:tcW w:w="1076" w:type="dxa"/>
            <w:vAlign w:val="center"/>
          </w:tcPr>
          <w:p w14:paraId="69BC7B98" w14:textId="77777777" w:rsidR="004941AE" w:rsidRPr="00E56E63" w:rsidRDefault="004941AE" w:rsidP="0044766A">
            <w:pPr>
              <w:jc w:val="center"/>
              <w:rPr>
                <w:rFonts w:ascii="Arial" w:hAnsi="Arial" w:cs="Arial"/>
                <w:sz w:val="20"/>
                <w:szCs w:val="20"/>
              </w:rPr>
            </w:pPr>
            <w:r>
              <w:rPr>
                <w:rFonts w:ascii="Arial" w:hAnsi="Arial" w:cs="Arial"/>
                <w:sz w:val="20"/>
                <w:szCs w:val="20"/>
              </w:rPr>
              <w:t>.20</w:t>
            </w:r>
          </w:p>
        </w:tc>
        <w:tc>
          <w:tcPr>
            <w:tcW w:w="862" w:type="dxa"/>
            <w:vAlign w:val="center"/>
          </w:tcPr>
          <w:p w14:paraId="7EDE6D5A" w14:textId="3096ACF2" w:rsidR="004941AE" w:rsidRPr="00E56E63" w:rsidRDefault="00C5736E" w:rsidP="0044766A">
            <w:pPr>
              <w:jc w:val="center"/>
              <w:rPr>
                <w:rFonts w:ascii="Arial" w:hAnsi="Arial" w:cs="Arial"/>
                <w:sz w:val="20"/>
                <w:szCs w:val="20"/>
              </w:rPr>
            </w:pPr>
            <w:r>
              <w:rPr>
                <w:rFonts w:ascii="Arial" w:hAnsi="Arial" w:cs="Arial"/>
                <w:sz w:val="20"/>
                <w:szCs w:val="20"/>
              </w:rPr>
              <w:t>4522</w:t>
            </w:r>
          </w:p>
        </w:tc>
        <w:tc>
          <w:tcPr>
            <w:tcW w:w="2610" w:type="dxa"/>
            <w:vAlign w:val="center"/>
          </w:tcPr>
          <w:p w14:paraId="36160E8E" w14:textId="77777777" w:rsidR="004941AE" w:rsidRPr="00E56E63" w:rsidRDefault="004941AE" w:rsidP="0044766A">
            <w:pPr>
              <w:jc w:val="center"/>
              <w:rPr>
                <w:rFonts w:ascii="Arial" w:hAnsi="Arial" w:cs="Arial"/>
                <w:sz w:val="20"/>
                <w:szCs w:val="20"/>
              </w:rPr>
            </w:pPr>
            <w:r>
              <w:rPr>
                <w:rFonts w:ascii="Arial" w:hAnsi="Arial" w:cs="Arial"/>
                <w:sz w:val="20"/>
                <w:szCs w:val="20"/>
              </w:rPr>
              <w:t>-0.007 (-0.015 to 0.001)</w:t>
            </w:r>
          </w:p>
        </w:tc>
        <w:tc>
          <w:tcPr>
            <w:tcW w:w="1075" w:type="dxa"/>
            <w:vAlign w:val="center"/>
          </w:tcPr>
          <w:p w14:paraId="073936FB" w14:textId="77777777" w:rsidR="004941AE" w:rsidRPr="00E56E63" w:rsidRDefault="004941AE" w:rsidP="0044766A">
            <w:pPr>
              <w:jc w:val="center"/>
              <w:rPr>
                <w:rFonts w:ascii="Arial" w:hAnsi="Arial" w:cs="Arial"/>
                <w:sz w:val="20"/>
                <w:szCs w:val="20"/>
              </w:rPr>
            </w:pPr>
            <w:r>
              <w:rPr>
                <w:rFonts w:ascii="Arial" w:hAnsi="Arial" w:cs="Arial"/>
                <w:sz w:val="20"/>
                <w:szCs w:val="20"/>
              </w:rPr>
              <w:t>.08</w:t>
            </w:r>
          </w:p>
        </w:tc>
        <w:tc>
          <w:tcPr>
            <w:tcW w:w="1080" w:type="dxa"/>
            <w:vAlign w:val="center"/>
          </w:tcPr>
          <w:p w14:paraId="38FEE30C" w14:textId="77777777" w:rsidR="004941AE" w:rsidRPr="00E56E63" w:rsidRDefault="004941AE" w:rsidP="0044766A">
            <w:pPr>
              <w:jc w:val="center"/>
              <w:rPr>
                <w:rFonts w:ascii="Arial" w:hAnsi="Arial" w:cs="Arial"/>
                <w:sz w:val="20"/>
                <w:szCs w:val="20"/>
              </w:rPr>
            </w:pPr>
            <w:r>
              <w:rPr>
                <w:rFonts w:ascii="Arial" w:hAnsi="Arial" w:cs="Arial"/>
                <w:sz w:val="20"/>
                <w:szCs w:val="20"/>
              </w:rPr>
              <w:t>.14</w:t>
            </w:r>
          </w:p>
        </w:tc>
        <w:tc>
          <w:tcPr>
            <w:tcW w:w="855" w:type="dxa"/>
            <w:vAlign w:val="center"/>
          </w:tcPr>
          <w:p w14:paraId="25590F1D" w14:textId="2DE9CF6E" w:rsidR="004941AE" w:rsidRPr="00E56E63" w:rsidRDefault="004169ED" w:rsidP="0044766A">
            <w:pPr>
              <w:jc w:val="center"/>
              <w:rPr>
                <w:rFonts w:ascii="Arial" w:hAnsi="Arial" w:cs="Arial"/>
                <w:sz w:val="20"/>
                <w:szCs w:val="20"/>
              </w:rPr>
            </w:pPr>
            <w:r>
              <w:rPr>
                <w:rFonts w:ascii="Arial" w:hAnsi="Arial" w:cs="Arial"/>
                <w:sz w:val="20"/>
                <w:szCs w:val="20"/>
              </w:rPr>
              <w:t>4526</w:t>
            </w:r>
          </w:p>
        </w:tc>
      </w:tr>
      <w:tr w:rsidR="004941AE" w:rsidRPr="00E56E63" w14:paraId="51F71B53" w14:textId="77777777" w:rsidTr="0044766A">
        <w:trPr>
          <w:trHeight w:val="374"/>
        </w:trPr>
        <w:tc>
          <w:tcPr>
            <w:tcW w:w="3000" w:type="dxa"/>
            <w:vAlign w:val="center"/>
          </w:tcPr>
          <w:p w14:paraId="3FB25D79" w14:textId="77777777" w:rsidR="004941AE" w:rsidRPr="00E52967" w:rsidRDefault="004941AE" w:rsidP="0044766A">
            <w:pPr>
              <w:rPr>
                <w:rFonts w:ascii="Arial" w:hAnsi="Arial" w:cs="Arial"/>
              </w:rPr>
            </w:pPr>
            <w:r w:rsidRPr="00E52967">
              <w:rPr>
                <w:rFonts w:ascii="Arial" w:hAnsi="Arial" w:cs="Arial"/>
              </w:rPr>
              <w:t>Pattern Comparison</w:t>
            </w:r>
          </w:p>
        </w:tc>
        <w:tc>
          <w:tcPr>
            <w:tcW w:w="2486" w:type="dxa"/>
            <w:vAlign w:val="center"/>
          </w:tcPr>
          <w:p w14:paraId="38B8BF7A" w14:textId="77777777" w:rsidR="004941AE" w:rsidRPr="00E56E63" w:rsidRDefault="004941AE" w:rsidP="0044766A">
            <w:pPr>
              <w:jc w:val="center"/>
              <w:rPr>
                <w:rFonts w:ascii="Arial" w:hAnsi="Arial" w:cs="Arial"/>
                <w:sz w:val="20"/>
                <w:szCs w:val="20"/>
              </w:rPr>
            </w:pPr>
            <w:r>
              <w:rPr>
                <w:rFonts w:ascii="Arial" w:hAnsi="Arial" w:cs="Arial"/>
                <w:sz w:val="20"/>
                <w:szCs w:val="20"/>
              </w:rPr>
              <w:t>-0.018 (-0.033 to -0.002)</w:t>
            </w:r>
          </w:p>
        </w:tc>
        <w:tc>
          <w:tcPr>
            <w:tcW w:w="1075" w:type="dxa"/>
            <w:vAlign w:val="center"/>
          </w:tcPr>
          <w:p w14:paraId="229680F7" w14:textId="77777777" w:rsidR="004941AE" w:rsidRPr="00E56E63" w:rsidRDefault="004941AE" w:rsidP="0044766A">
            <w:pPr>
              <w:jc w:val="center"/>
              <w:rPr>
                <w:rFonts w:ascii="Arial" w:hAnsi="Arial" w:cs="Arial"/>
                <w:sz w:val="20"/>
                <w:szCs w:val="20"/>
              </w:rPr>
            </w:pPr>
            <w:r>
              <w:rPr>
                <w:rFonts w:ascii="Arial" w:hAnsi="Arial" w:cs="Arial"/>
                <w:sz w:val="20"/>
                <w:szCs w:val="20"/>
              </w:rPr>
              <w:t>.02</w:t>
            </w:r>
          </w:p>
        </w:tc>
        <w:tc>
          <w:tcPr>
            <w:tcW w:w="1076" w:type="dxa"/>
            <w:vAlign w:val="center"/>
          </w:tcPr>
          <w:p w14:paraId="02DE4ED0" w14:textId="77777777" w:rsidR="004941AE" w:rsidRPr="00E56E63" w:rsidRDefault="004941AE" w:rsidP="0044766A">
            <w:pPr>
              <w:jc w:val="center"/>
              <w:rPr>
                <w:rFonts w:ascii="Arial" w:hAnsi="Arial" w:cs="Arial"/>
                <w:sz w:val="20"/>
                <w:szCs w:val="20"/>
              </w:rPr>
            </w:pPr>
            <w:r>
              <w:rPr>
                <w:rFonts w:ascii="Arial" w:hAnsi="Arial" w:cs="Arial"/>
                <w:sz w:val="20"/>
                <w:szCs w:val="20"/>
              </w:rPr>
              <w:t>.05</w:t>
            </w:r>
          </w:p>
        </w:tc>
        <w:tc>
          <w:tcPr>
            <w:tcW w:w="862" w:type="dxa"/>
            <w:vAlign w:val="center"/>
          </w:tcPr>
          <w:p w14:paraId="25823531" w14:textId="0F066210" w:rsidR="004941AE" w:rsidRPr="00E56E63" w:rsidRDefault="001B6EF5" w:rsidP="0044766A">
            <w:pPr>
              <w:jc w:val="center"/>
              <w:rPr>
                <w:rFonts w:ascii="Arial" w:hAnsi="Arial" w:cs="Arial"/>
                <w:sz w:val="20"/>
                <w:szCs w:val="20"/>
              </w:rPr>
            </w:pPr>
            <w:r>
              <w:rPr>
                <w:rFonts w:ascii="Arial" w:hAnsi="Arial" w:cs="Arial"/>
                <w:sz w:val="20"/>
                <w:szCs w:val="20"/>
              </w:rPr>
              <w:t>4521</w:t>
            </w:r>
          </w:p>
        </w:tc>
        <w:tc>
          <w:tcPr>
            <w:tcW w:w="2610" w:type="dxa"/>
            <w:vAlign w:val="center"/>
          </w:tcPr>
          <w:p w14:paraId="0F3F520D" w14:textId="77777777" w:rsidR="004941AE" w:rsidRPr="00E56E63" w:rsidRDefault="004941AE" w:rsidP="0044766A">
            <w:pPr>
              <w:jc w:val="center"/>
              <w:rPr>
                <w:rFonts w:ascii="Arial" w:hAnsi="Arial" w:cs="Arial"/>
                <w:sz w:val="20"/>
                <w:szCs w:val="20"/>
              </w:rPr>
            </w:pPr>
            <w:r>
              <w:rPr>
                <w:rFonts w:ascii="Arial" w:hAnsi="Arial" w:cs="Arial"/>
                <w:sz w:val="20"/>
                <w:szCs w:val="20"/>
              </w:rPr>
              <w:t>-0.009 (-0.017 to -0.001)</w:t>
            </w:r>
          </w:p>
        </w:tc>
        <w:tc>
          <w:tcPr>
            <w:tcW w:w="1075" w:type="dxa"/>
            <w:vAlign w:val="center"/>
          </w:tcPr>
          <w:p w14:paraId="0B3B7E83" w14:textId="77777777" w:rsidR="004941AE" w:rsidRPr="00E56E63" w:rsidRDefault="004941AE" w:rsidP="0044766A">
            <w:pPr>
              <w:jc w:val="center"/>
              <w:rPr>
                <w:rFonts w:ascii="Arial" w:hAnsi="Arial" w:cs="Arial"/>
                <w:sz w:val="20"/>
                <w:szCs w:val="20"/>
              </w:rPr>
            </w:pPr>
            <w:r>
              <w:rPr>
                <w:rFonts w:ascii="Arial" w:hAnsi="Arial" w:cs="Arial"/>
                <w:sz w:val="20"/>
                <w:szCs w:val="20"/>
              </w:rPr>
              <w:t>.02</w:t>
            </w:r>
          </w:p>
        </w:tc>
        <w:tc>
          <w:tcPr>
            <w:tcW w:w="1080" w:type="dxa"/>
            <w:vAlign w:val="center"/>
          </w:tcPr>
          <w:p w14:paraId="04712D80" w14:textId="77777777" w:rsidR="004941AE" w:rsidRPr="00E56E63" w:rsidRDefault="004941AE" w:rsidP="0044766A">
            <w:pPr>
              <w:jc w:val="center"/>
              <w:rPr>
                <w:rFonts w:ascii="Arial" w:hAnsi="Arial" w:cs="Arial"/>
                <w:sz w:val="20"/>
                <w:szCs w:val="20"/>
              </w:rPr>
            </w:pPr>
            <w:r>
              <w:rPr>
                <w:rFonts w:ascii="Arial" w:hAnsi="Arial" w:cs="Arial"/>
                <w:sz w:val="20"/>
                <w:szCs w:val="20"/>
              </w:rPr>
              <w:t>.05</w:t>
            </w:r>
          </w:p>
        </w:tc>
        <w:tc>
          <w:tcPr>
            <w:tcW w:w="855" w:type="dxa"/>
            <w:vAlign w:val="center"/>
          </w:tcPr>
          <w:p w14:paraId="04EB4D0A" w14:textId="1AC768B6" w:rsidR="004941AE" w:rsidRPr="00E56E63" w:rsidRDefault="004169ED" w:rsidP="0044766A">
            <w:pPr>
              <w:jc w:val="center"/>
              <w:rPr>
                <w:rFonts w:ascii="Arial" w:hAnsi="Arial" w:cs="Arial"/>
                <w:sz w:val="20"/>
                <w:szCs w:val="20"/>
              </w:rPr>
            </w:pPr>
            <w:r>
              <w:rPr>
                <w:rFonts w:ascii="Arial" w:hAnsi="Arial" w:cs="Arial"/>
                <w:sz w:val="20"/>
                <w:szCs w:val="20"/>
              </w:rPr>
              <w:t>4523</w:t>
            </w:r>
          </w:p>
        </w:tc>
      </w:tr>
      <w:tr w:rsidR="004941AE" w:rsidRPr="00E56E63" w14:paraId="20CF0319" w14:textId="77777777" w:rsidTr="0044766A">
        <w:trPr>
          <w:trHeight w:val="374"/>
        </w:trPr>
        <w:tc>
          <w:tcPr>
            <w:tcW w:w="3000" w:type="dxa"/>
            <w:vAlign w:val="center"/>
          </w:tcPr>
          <w:p w14:paraId="0FE01CD1" w14:textId="77777777" w:rsidR="004941AE" w:rsidRPr="00E52967" w:rsidRDefault="004941AE" w:rsidP="0044766A">
            <w:pPr>
              <w:rPr>
                <w:rFonts w:ascii="Arial" w:hAnsi="Arial" w:cs="Arial"/>
              </w:rPr>
            </w:pPr>
            <w:r w:rsidRPr="00E52967">
              <w:rPr>
                <w:rFonts w:ascii="Arial" w:hAnsi="Arial" w:cs="Arial"/>
              </w:rPr>
              <w:t>Picture Sequence</w:t>
            </w:r>
          </w:p>
        </w:tc>
        <w:tc>
          <w:tcPr>
            <w:tcW w:w="2486" w:type="dxa"/>
            <w:vAlign w:val="center"/>
          </w:tcPr>
          <w:p w14:paraId="23BE335A" w14:textId="77777777" w:rsidR="004941AE" w:rsidRPr="00E56E63" w:rsidRDefault="004941AE" w:rsidP="0044766A">
            <w:pPr>
              <w:jc w:val="center"/>
              <w:rPr>
                <w:rFonts w:ascii="Arial" w:hAnsi="Arial" w:cs="Arial"/>
                <w:sz w:val="20"/>
                <w:szCs w:val="20"/>
              </w:rPr>
            </w:pPr>
            <w:r>
              <w:rPr>
                <w:rFonts w:ascii="Arial" w:hAnsi="Arial" w:cs="Arial"/>
                <w:sz w:val="20"/>
                <w:szCs w:val="20"/>
              </w:rPr>
              <w:t>-0.006 (-0.023 to 0.011)</w:t>
            </w:r>
          </w:p>
        </w:tc>
        <w:tc>
          <w:tcPr>
            <w:tcW w:w="1075" w:type="dxa"/>
            <w:vAlign w:val="center"/>
          </w:tcPr>
          <w:p w14:paraId="52C4CABA" w14:textId="77777777" w:rsidR="004941AE" w:rsidRPr="00E56E63" w:rsidRDefault="004941AE" w:rsidP="0044766A">
            <w:pPr>
              <w:jc w:val="center"/>
              <w:rPr>
                <w:rFonts w:ascii="Arial" w:hAnsi="Arial" w:cs="Arial"/>
                <w:sz w:val="20"/>
                <w:szCs w:val="20"/>
              </w:rPr>
            </w:pPr>
            <w:r>
              <w:rPr>
                <w:rFonts w:ascii="Arial" w:hAnsi="Arial" w:cs="Arial"/>
                <w:sz w:val="20"/>
                <w:szCs w:val="20"/>
              </w:rPr>
              <w:t>.49</w:t>
            </w:r>
          </w:p>
        </w:tc>
        <w:tc>
          <w:tcPr>
            <w:tcW w:w="1076" w:type="dxa"/>
            <w:vAlign w:val="center"/>
          </w:tcPr>
          <w:p w14:paraId="62A222E6" w14:textId="77777777" w:rsidR="004941AE" w:rsidRPr="00E56E63" w:rsidRDefault="004941AE" w:rsidP="0044766A">
            <w:pPr>
              <w:jc w:val="center"/>
              <w:rPr>
                <w:rFonts w:ascii="Arial" w:hAnsi="Arial" w:cs="Arial"/>
                <w:sz w:val="20"/>
                <w:szCs w:val="20"/>
              </w:rPr>
            </w:pPr>
            <w:r>
              <w:rPr>
                <w:rFonts w:ascii="Arial" w:hAnsi="Arial" w:cs="Arial"/>
                <w:sz w:val="20"/>
                <w:szCs w:val="20"/>
              </w:rPr>
              <w:t>.52</w:t>
            </w:r>
          </w:p>
        </w:tc>
        <w:tc>
          <w:tcPr>
            <w:tcW w:w="862" w:type="dxa"/>
            <w:vAlign w:val="center"/>
          </w:tcPr>
          <w:p w14:paraId="0121CFE3" w14:textId="671DA7F3" w:rsidR="004941AE" w:rsidRPr="00E56E63" w:rsidRDefault="001B6EF5" w:rsidP="0044766A">
            <w:pPr>
              <w:jc w:val="center"/>
              <w:rPr>
                <w:rFonts w:ascii="Arial" w:hAnsi="Arial" w:cs="Arial"/>
                <w:sz w:val="20"/>
                <w:szCs w:val="20"/>
              </w:rPr>
            </w:pPr>
            <w:r>
              <w:rPr>
                <w:rFonts w:ascii="Arial" w:hAnsi="Arial" w:cs="Arial"/>
                <w:sz w:val="20"/>
                <w:szCs w:val="20"/>
              </w:rPr>
              <w:t>4521</w:t>
            </w:r>
          </w:p>
        </w:tc>
        <w:tc>
          <w:tcPr>
            <w:tcW w:w="2610" w:type="dxa"/>
            <w:vAlign w:val="center"/>
          </w:tcPr>
          <w:p w14:paraId="0930F463" w14:textId="77777777" w:rsidR="004941AE" w:rsidRPr="00E56E63" w:rsidRDefault="004941AE" w:rsidP="0044766A">
            <w:pPr>
              <w:jc w:val="center"/>
              <w:rPr>
                <w:rFonts w:ascii="Arial" w:hAnsi="Arial" w:cs="Arial"/>
                <w:sz w:val="20"/>
                <w:szCs w:val="20"/>
              </w:rPr>
            </w:pPr>
            <w:r>
              <w:rPr>
                <w:rFonts w:ascii="Arial" w:hAnsi="Arial" w:cs="Arial"/>
                <w:sz w:val="20"/>
                <w:szCs w:val="20"/>
              </w:rPr>
              <w:t>-0.013 (-0.021 to -0.005)</w:t>
            </w:r>
          </w:p>
        </w:tc>
        <w:tc>
          <w:tcPr>
            <w:tcW w:w="1075" w:type="dxa"/>
            <w:vAlign w:val="center"/>
          </w:tcPr>
          <w:p w14:paraId="361C20EE" w14:textId="77777777" w:rsidR="004941AE" w:rsidRPr="00E56E63" w:rsidRDefault="004941AE" w:rsidP="0044766A">
            <w:pPr>
              <w:jc w:val="center"/>
              <w:rPr>
                <w:rFonts w:ascii="Arial" w:hAnsi="Arial" w:cs="Arial"/>
                <w:sz w:val="20"/>
                <w:szCs w:val="20"/>
              </w:rPr>
            </w:pPr>
            <w:r>
              <w:rPr>
                <w:rFonts w:ascii="Arial" w:hAnsi="Arial" w:cs="Arial"/>
                <w:sz w:val="20"/>
                <w:szCs w:val="20"/>
              </w:rPr>
              <w:t>.001</w:t>
            </w:r>
          </w:p>
        </w:tc>
        <w:tc>
          <w:tcPr>
            <w:tcW w:w="1080" w:type="dxa"/>
            <w:vAlign w:val="center"/>
          </w:tcPr>
          <w:p w14:paraId="70281AD2" w14:textId="77777777" w:rsidR="004941AE" w:rsidRPr="00E56E63" w:rsidRDefault="004941AE" w:rsidP="0044766A">
            <w:pPr>
              <w:jc w:val="center"/>
              <w:rPr>
                <w:rFonts w:ascii="Arial" w:hAnsi="Arial" w:cs="Arial"/>
                <w:sz w:val="20"/>
                <w:szCs w:val="20"/>
              </w:rPr>
            </w:pPr>
            <w:r>
              <w:rPr>
                <w:rFonts w:ascii="Arial" w:hAnsi="Arial" w:cs="Arial"/>
                <w:sz w:val="20"/>
                <w:szCs w:val="20"/>
              </w:rPr>
              <w:t>.003</w:t>
            </w:r>
          </w:p>
        </w:tc>
        <w:tc>
          <w:tcPr>
            <w:tcW w:w="855" w:type="dxa"/>
            <w:vAlign w:val="center"/>
          </w:tcPr>
          <w:p w14:paraId="4D99D00B" w14:textId="01F0B1D7" w:rsidR="004941AE" w:rsidRPr="00E56E63" w:rsidRDefault="004169ED" w:rsidP="0044766A">
            <w:pPr>
              <w:jc w:val="center"/>
              <w:rPr>
                <w:rFonts w:ascii="Arial" w:hAnsi="Arial" w:cs="Arial"/>
                <w:sz w:val="20"/>
                <w:szCs w:val="20"/>
              </w:rPr>
            </w:pPr>
            <w:r>
              <w:rPr>
                <w:rFonts w:ascii="Arial" w:hAnsi="Arial" w:cs="Arial"/>
                <w:sz w:val="20"/>
                <w:szCs w:val="20"/>
              </w:rPr>
              <w:t>4527</w:t>
            </w:r>
          </w:p>
        </w:tc>
      </w:tr>
      <w:tr w:rsidR="004941AE" w:rsidRPr="00E56E63" w14:paraId="368FD091" w14:textId="77777777" w:rsidTr="0044766A">
        <w:trPr>
          <w:trHeight w:val="374"/>
        </w:trPr>
        <w:tc>
          <w:tcPr>
            <w:tcW w:w="3000" w:type="dxa"/>
            <w:vAlign w:val="center"/>
          </w:tcPr>
          <w:p w14:paraId="40B6AC66" w14:textId="77777777" w:rsidR="004941AE" w:rsidRPr="00E52967" w:rsidRDefault="004941AE" w:rsidP="0044766A">
            <w:pPr>
              <w:rPr>
                <w:rFonts w:ascii="Arial" w:hAnsi="Arial" w:cs="Arial"/>
              </w:rPr>
            </w:pPr>
            <w:r w:rsidRPr="00E52967">
              <w:rPr>
                <w:rFonts w:ascii="Arial" w:hAnsi="Arial" w:cs="Arial"/>
              </w:rPr>
              <w:t>Oral Reading Recognition</w:t>
            </w:r>
          </w:p>
        </w:tc>
        <w:tc>
          <w:tcPr>
            <w:tcW w:w="2486" w:type="dxa"/>
            <w:vAlign w:val="center"/>
          </w:tcPr>
          <w:p w14:paraId="3B00A87C" w14:textId="77777777" w:rsidR="004941AE" w:rsidRPr="00E56E63" w:rsidRDefault="004941AE" w:rsidP="0044766A">
            <w:pPr>
              <w:jc w:val="center"/>
              <w:rPr>
                <w:rFonts w:ascii="Arial" w:hAnsi="Arial" w:cs="Arial"/>
                <w:sz w:val="20"/>
                <w:szCs w:val="20"/>
              </w:rPr>
            </w:pPr>
            <w:r>
              <w:rPr>
                <w:rFonts w:ascii="Arial" w:hAnsi="Arial" w:cs="Arial"/>
                <w:sz w:val="20"/>
                <w:szCs w:val="20"/>
              </w:rPr>
              <w:t>-0.007 (-0.019 to 0.005)</w:t>
            </w:r>
          </w:p>
        </w:tc>
        <w:tc>
          <w:tcPr>
            <w:tcW w:w="1075" w:type="dxa"/>
            <w:vAlign w:val="center"/>
          </w:tcPr>
          <w:p w14:paraId="234C7850" w14:textId="77777777" w:rsidR="004941AE" w:rsidRPr="00E56E63" w:rsidRDefault="004941AE" w:rsidP="0044766A">
            <w:pPr>
              <w:jc w:val="center"/>
              <w:rPr>
                <w:rFonts w:ascii="Arial" w:hAnsi="Arial" w:cs="Arial"/>
                <w:sz w:val="20"/>
                <w:szCs w:val="20"/>
              </w:rPr>
            </w:pPr>
            <w:r>
              <w:rPr>
                <w:rFonts w:ascii="Arial" w:hAnsi="Arial" w:cs="Arial"/>
                <w:sz w:val="20"/>
                <w:szCs w:val="20"/>
              </w:rPr>
              <w:t>.25</w:t>
            </w:r>
          </w:p>
        </w:tc>
        <w:tc>
          <w:tcPr>
            <w:tcW w:w="1076" w:type="dxa"/>
            <w:vAlign w:val="center"/>
          </w:tcPr>
          <w:p w14:paraId="47B051AE" w14:textId="77777777" w:rsidR="004941AE" w:rsidRPr="00E56E63" w:rsidRDefault="004941AE" w:rsidP="0044766A">
            <w:pPr>
              <w:jc w:val="center"/>
              <w:rPr>
                <w:rFonts w:ascii="Arial" w:hAnsi="Arial" w:cs="Arial"/>
                <w:sz w:val="20"/>
                <w:szCs w:val="20"/>
              </w:rPr>
            </w:pPr>
            <w:r>
              <w:rPr>
                <w:rFonts w:ascii="Arial" w:hAnsi="Arial" w:cs="Arial"/>
                <w:sz w:val="20"/>
                <w:szCs w:val="20"/>
              </w:rPr>
              <w:t>.32</w:t>
            </w:r>
          </w:p>
        </w:tc>
        <w:tc>
          <w:tcPr>
            <w:tcW w:w="862" w:type="dxa"/>
            <w:vAlign w:val="center"/>
          </w:tcPr>
          <w:p w14:paraId="523A5807" w14:textId="75023EF6" w:rsidR="004941AE" w:rsidRPr="00E56E63" w:rsidRDefault="001B6EF5" w:rsidP="0044766A">
            <w:pPr>
              <w:jc w:val="center"/>
              <w:rPr>
                <w:rFonts w:ascii="Arial" w:hAnsi="Arial" w:cs="Arial"/>
                <w:sz w:val="20"/>
                <w:szCs w:val="20"/>
              </w:rPr>
            </w:pPr>
            <w:r>
              <w:rPr>
                <w:rFonts w:ascii="Arial" w:hAnsi="Arial" w:cs="Arial"/>
                <w:sz w:val="20"/>
                <w:szCs w:val="20"/>
              </w:rPr>
              <w:t>4515</w:t>
            </w:r>
          </w:p>
        </w:tc>
        <w:tc>
          <w:tcPr>
            <w:tcW w:w="2610" w:type="dxa"/>
            <w:vAlign w:val="center"/>
          </w:tcPr>
          <w:p w14:paraId="234FD9E3" w14:textId="77777777" w:rsidR="004941AE" w:rsidRPr="00E56E63" w:rsidRDefault="004941AE" w:rsidP="0044766A">
            <w:pPr>
              <w:jc w:val="center"/>
              <w:rPr>
                <w:rFonts w:ascii="Arial" w:hAnsi="Arial" w:cs="Arial"/>
                <w:sz w:val="20"/>
                <w:szCs w:val="20"/>
              </w:rPr>
            </w:pPr>
            <w:r>
              <w:rPr>
                <w:rFonts w:ascii="Arial" w:hAnsi="Arial" w:cs="Arial"/>
                <w:sz w:val="20"/>
                <w:szCs w:val="20"/>
              </w:rPr>
              <w:t>-0.020 (-0.028 to -0.012)</w:t>
            </w:r>
          </w:p>
        </w:tc>
        <w:tc>
          <w:tcPr>
            <w:tcW w:w="1075" w:type="dxa"/>
            <w:vAlign w:val="center"/>
          </w:tcPr>
          <w:p w14:paraId="4966AF08" w14:textId="77777777" w:rsidR="004941AE" w:rsidRPr="00E56E63" w:rsidRDefault="004941AE" w:rsidP="0044766A">
            <w:pPr>
              <w:jc w:val="center"/>
              <w:rPr>
                <w:rFonts w:ascii="Arial" w:hAnsi="Arial" w:cs="Arial"/>
                <w:sz w:val="20"/>
                <w:szCs w:val="20"/>
              </w:rPr>
            </w:pPr>
            <w:r>
              <w:rPr>
                <w:rFonts w:ascii="Arial" w:hAnsi="Arial" w:cs="Arial"/>
                <w:sz w:val="20"/>
                <w:szCs w:val="20"/>
              </w:rPr>
              <w:t>&lt; .001</w:t>
            </w:r>
          </w:p>
        </w:tc>
        <w:tc>
          <w:tcPr>
            <w:tcW w:w="1080" w:type="dxa"/>
            <w:vAlign w:val="center"/>
          </w:tcPr>
          <w:p w14:paraId="0355B062" w14:textId="77777777" w:rsidR="004941AE" w:rsidRPr="00E56E63" w:rsidRDefault="004941AE" w:rsidP="0044766A">
            <w:pPr>
              <w:jc w:val="center"/>
              <w:rPr>
                <w:rFonts w:ascii="Arial" w:hAnsi="Arial" w:cs="Arial"/>
                <w:sz w:val="20"/>
                <w:szCs w:val="20"/>
              </w:rPr>
            </w:pPr>
            <w:r>
              <w:rPr>
                <w:rFonts w:ascii="Arial" w:hAnsi="Arial" w:cs="Arial"/>
                <w:sz w:val="20"/>
                <w:szCs w:val="20"/>
              </w:rPr>
              <w:t>&lt; .001</w:t>
            </w:r>
          </w:p>
        </w:tc>
        <w:tc>
          <w:tcPr>
            <w:tcW w:w="855" w:type="dxa"/>
            <w:vAlign w:val="center"/>
          </w:tcPr>
          <w:p w14:paraId="095C575A" w14:textId="7E7ACF79" w:rsidR="004941AE" w:rsidRPr="00E56E63" w:rsidRDefault="004169ED" w:rsidP="0044766A">
            <w:pPr>
              <w:jc w:val="center"/>
              <w:rPr>
                <w:rFonts w:ascii="Arial" w:hAnsi="Arial" w:cs="Arial"/>
                <w:sz w:val="20"/>
                <w:szCs w:val="20"/>
              </w:rPr>
            </w:pPr>
            <w:r>
              <w:rPr>
                <w:rFonts w:ascii="Arial" w:hAnsi="Arial" w:cs="Arial"/>
                <w:sz w:val="20"/>
                <w:szCs w:val="20"/>
              </w:rPr>
              <w:t>4523</w:t>
            </w:r>
          </w:p>
        </w:tc>
      </w:tr>
      <w:tr w:rsidR="004941AE" w:rsidRPr="00E56E63" w14:paraId="580C4C32" w14:textId="77777777" w:rsidTr="0044766A">
        <w:trPr>
          <w:trHeight w:val="374"/>
        </w:trPr>
        <w:tc>
          <w:tcPr>
            <w:tcW w:w="3000" w:type="dxa"/>
            <w:vAlign w:val="center"/>
          </w:tcPr>
          <w:p w14:paraId="46411F58" w14:textId="77777777" w:rsidR="004941AE" w:rsidRPr="00E52967" w:rsidRDefault="004941AE" w:rsidP="0044766A">
            <w:pPr>
              <w:rPr>
                <w:rFonts w:ascii="Arial" w:hAnsi="Arial" w:cs="Arial"/>
              </w:rPr>
            </w:pPr>
            <w:r>
              <w:rPr>
                <w:rFonts w:ascii="Arial" w:hAnsi="Arial" w:cs="Arial"/>
              </w:rPr>
              <w:t>Little Man Task</w:t>
            </w:r>
            <w:r w:rsidRPr="00E52967">
              <w:rPr>
                <w:rFonts w:ascii="Arial" w:hAnsi="Arial" w:cs="Arial"/>
              </w:rPr>
              <w:t>, n correct</w:t>
            </w:r>
          </w:p>
        </w:tc>
        <w:tc>
          <w:tcPr>
            <w:tcW w:w="2486" w:type="dxa"/>
            <w:vAlign w:val="center"/>
          </w:tcPr>
          <w:p w14:paraId="4B5C568C" w14:textId="77777777" w:rsidR="004941AE" w:rsidRPr="00E56E63" w:rsidRDefault="004941AE" w:rsidP="0044766A">
            <w:pPr>
              <w:jc w:val="center"/>
              <w:rPr>
                <w:rFonts w:ascii="Arial" w:hAnsi="Arial" w:cs="Arial"/>
                <w:sz w:val="20"/>
                <w:szCs w:val="20"/>
              </w:rPr>
            </w:pPr>
            <w:r>
              <w:rPr>
                <w:rFonts w:ascii="Arial" w:hAnsi="Arial" w:cs="Arial"/>
                <w:sz w:val="20"/>
                <w:szCs w:val="20"/>
              </w:rPr>
              <w:t>0.009 (-0.006 to 0.025)</w:t>
            </w:r>
          </w:p>
        </w:tc>
        <w:tc>
          <w:tcPr>
            <w:tcW w:w="1075" w:type="dxa"/>
            <w:vAlign w:val="center"/>
          </w:tcPr>
          <w:p w14:paraId="3071220F" w14:textId="77777777" w:rsidR="004941AE" w:rsidRPr="00E56E63" w:rsidRDefault="004941AE" w:rsidP="0044766A">
            <w:pPr>
              <w:jc w:val="center"/>
              <w:rPr>
                <w:rFonts w:ascii="Arial" w:hAnsi="Arial" w:cs="Arial"/>
                <w:sz w:val="20"/>
                <w:szCs w:val="20"/>
              </w:rPr>
            </w:pPr>
            <w:r>
              <w:rPr>
                <w:rFonts w:ascii="Arial" w:hAnsi="Arial" w:cs="Arial"/>
                <w:sz w:val="20"/>
                <w:szCs w:val="20"/>
              </w:rPr>
              <w:t>.25</w:t>
            </w:r>
          </w:p>
        </w:tc>
        <w:tc>
          <w:tcPr>
            <w:tcW w:w="1076" w:type="dxa"/>
            <w:vAlign w:val="center"/>
          </w:tcPr>
          <w:p w14:paraId="7F34742F" w14:textId="77777777" w:rsidR="004941AE" w:rsidRPr="00E56E63" w:rsidRDefault="004941AE" w:rsidP="0044766A">
            <w:pPr>
              <w:jc w:val="center"/>
              <w:rPr>
                <w:rFonts w:ascii="Arial" w:hAnsi="Arial" w:cs="Arial"/>
                <w:sz w:val="20"/>
                <w:szCs w:val="20"/>
              </w:rPr>
            </w:pPr>
            <w:r>
              <w:rPr>
                <w:rFonts w:ascii="Arial" w:hAnsi="Arial" w:cs="Arial"/>
                <w:sz w:val="20"/>
                <w:szCs w:val="20"/>
              </w:rPr>
              <w:t>.32</w:t>
            </w:r>
          </w:p>
        </w:tc>
        <w:tc>
          <w:tcPr>
            <w:tcW w:w="862" w:type="dxa"/>
            <w:vAlign w:val="center"/>
          </w:tcPr>
          <w:p w14:paraId="1A5A2E01" w14:textId="4D847568" w:rsidR="004941AE" w:rsidRPr="00E56E63" w:rsidRDefault="001B6EF5" w:rsidP="0044766A">
            <w:pPr>
              <w:jc w:val="center"/>
              <w:rPr>
                <w:rFonts w:ascii="Arial" w:hAnsi="Arial" w:cs="Arial"/>
                <w:sz w:val="20"/>
                <w:szCs w:val="20"/>
              </w:rPr>
            </w:pPr>
            <w:r>
              <w:rPr>
                <w:rFonts w:ascii="Arial" w:hAnsi="Arial" w:cs="Arial"/>
                <w:sz w:val="20"/>
                <w:szCs w:val="20"/>
              </w:rPr>
              <w:t>4517</w:t>
            </w:r>
          </w:p>
        </w:tc>
        <w:tc>
          <w:tcPr>
            <w:tcW w:w="2610" w:type="dxa"/>
            <w:vAlign w:val="center"/>
          </w:tcPr>
          <w:p w14:paraId="10A3AAAB" w14:textId="77777777" w:rsidR="004941AE" w:rsidRPr="00E56E63" w:rsidRDefault="004941AE" w:rsidP="0044766A">
            <w:pPr>
              <w:jc w:val="center"/>
              <w:rPr>
                <w:rFonts w:ascii="Arial" w:hAnsi="Arial" w:cs="Arial"/>
                <w:sz w:val="20"/>
                <w:szCs w:val="20"/>
              </w:rPr>
            </w:pPr>
            <w:r>
              <w:rPr>
                <w:rFonts w:ascii="Arial" w:hAnsi="Arial" w:cs="Arial"/>
                <w:sz w:val="20"/>
                <w:szCs w:val="20"/>
              </w:rPr>
              <w:t>-0.024 (-0.032 to -0.016)</w:t>
            </w:r>
          </w:p>
        </w:tc>
        <w:tc>
          <w:tcPr>
            <w:tcW w:w="1075" w:type="dxa"/>
            <w:vAlign w:val="center"/>
          </w:tcPr>
          <w:p w14:paraId="71D70E7A" w14:textId="77777777" w:rsidR="004941AE" w:rsidRPr="00E56E63" w:rsidRDefault="004941AE" w:rsidP="0044766A">
            <w:pPr>
              <w:jc w:val="center"/>
              <w:rPr>
                <w:rFonts w:ascii="Arial" w:hAnsi="Arial" w:cs="Arial"/>
                <w:sz w:val="20"/>
                <w:szCs w:val="20"/>
              </w:rPr>
            </w:pPr>
            <w:r>
              <w:rPr>
                <w:rFonts w:ascii="Arial" w:hAnsi="Arial" w:cs="Arial"/>
                <w:sz w:val="20"/>
                <w:szCs w:val="20"/>
              </w:rPr>
              <w:t>&lt; .001</w:t>
            </w:r>
          </w:p>
        </w:tc>
        <w:tc>
          <w:tcPr>
            <w:tcW w:w="1080" w:type="dxa"/>
            <w:vAlign w:val="center"/>
          </w:tcPr>
          <w:p w14:paraId="62534C8A" w14:textId="77777777" w:rsidR="004941AE" w:rsidRPr="00E56E63" w:rsidRDefault="004941AE" w:rsidP="0044766A">
            <w:pPr>
              <w:jc w:val="center"/>
              <w:rPr>
                <w:rFonts w:ascii="Arial" w:hAnsi="Arial" w:cs="Arial"/>
                <w:sz w:val="20"/>
                <w:szCs w:val="20"/>
              </w:rPr>
            </w:pPr>
            <w:r>
              <w:rPr>
                <w:rFonts w:ascii="Arial" w:hAnsi="Arial" w:cs="Arial"/>
                <w:sz w:val="20"/>
                <w:szCs w:val="20"/>
              </w:rPr>
              <w:t>&lt; .001</w:t>
            </w:r>
          </w:p>
        </w:tc>
        <w:tc>
          <w:tcPr>
            <w:tcW w:w="855" w:type="dxa"/>
            <w:vAlign w:val="center"/>
          </w:tcPr>
          <w:p w14:paraId="30AC2B77" w14:textId="5EE1D5EF" w:rsidR="004941AE" w:rsidRPr="00E56E63" w:rsidRDefault="004169ED" w:rsidP="0044766A">
            <w:pPr>
              <w:jc w:val="center"/>
              <w:rPr>
                <w:rFonts w:ascii="Arial" w:hAnsi="Arial" w:cs="Arial"/>
                <w:sz w:val="20"/>
                <w:szCs w:val="20"/>
              </w:rPr>
            </w:pPr>
            <w:r>
              <w:rPr>
                <w:rFonts w:ascii="Arial" w:hAnsi="Arial" w:cs="Arial"/>
                <w:sz w:val="20"/>
                <w:szCs w:val="20"/>
              </w:rPr>
              <w:t>4420</w:t>
            </w:r>
          </w:p>
        </w:tc>
      </w:tr>
      <w:tr w:rsidR="004941AE" w:rsidRPr="00E56E63" w14:paraId="0C76B512" w14:textId="77777777" w:rsidTr="0044766A">
        <w:trPr>
          <w:trHeight w:val="374"/>
        </w:trPr>
        <w:tc>
          <w:tcPr>
            <w:tcW w:w="3000" w:type="dxa"/>
            <w:vAlign w:val="center"/>
          </w:tcPr>
          <w:p w14:paraId="6AD3FD71" w14:textId="77777777" w:rsidR="004941AE" w:rsidRPr="00E52967" w:rsidRDefault="004941AE" w:rsidP="0044766A">
            <w:pPr>
              <w:rPr>
                <w:rFonts w:ascii="Arial" w:hAnsi="Arial" w:cs="Arial"/>
              </w:rPr>
            </w:pPr>
            <w:r>
              <w:rPr>
                <w:rFonts w:ascii="Arial" w:hAnsi="Arial" w:cs="Arial"/>
              </w:rPr>
              <w:t>RAVLT learning</w:t>
            </w:r>
          </w:p>
        </w:tc>
        <w:tc>
          <w:tcPr>
            <w:tcW w:w="2486" w:type="dxa"/>
            <w:vAlign w:val="center"/>
          </w:tcPr>
          <w:p w14:paraId="61AECBBD" w14:textId="77777777" w:rsidR="004941AE" w:rsidRPr="00E56E63" w:rsidRDefault="004941AE" w:rsidP="0044766A">
            <w:pPr>
              <w:jc w:val="center"/>
              <w:rPr>
                <w:rFonts w:ascii="Arial" w:hAnsi="Arial" w:cs="Arial"/>
                <w:sz w:val="20"/>
                <w:szCs w:val="20"/>
              </w:rPr>
            </w:pPr>
            <w:r>
              <w:rPr>
                <w:rFonts w:ascii="Arial" w:hAnsi="Arial" w:cs="Arial"/>
                <w:sz w:val="20"/>
                <w:szCs w:val="20"/>
              </w:rPr>
              <w:t>-0.014 (-0.032 to 0.004)</w:t>
            </w:r>
          </w:p>
        </w:tc>
        <w:tc>
          <w:tcPr>
            <w:tcW w:w="1075" w:type="dxa"/>
            <w:vAlign w:val="center"/>
          </w:tcPr>
          <w:p w14:paraId="09CAFCE3" w14:textId="77777777" w:rsidR="004941AE" w:rsidRPr="00E56E63" w:rsidRDefault="004941AE" w:rsidP="0044766A">
            <w:pPr>
              <w:jc w:val="center"/>
              <w:rPr>
                <w:rFonts w:ascii="Arial" w:hAnsi="Arial" w:cs="Arial"/>
                <w:sz w:val="20"/>
                <w:szCs w:val="20"/>
              </w:rPr>
            </w:pPr>
            <w:r>
              <w:rPr>
                <w:rFonts w:ascii="Arial" w:hAnsi="Arial" w:cs="Arial"/>
                <w:sz w:val="20"/>
                <w:szCs w:val="20"/>
              </w:rPr>
              <w:t>.14</w:t>
            </w:r>
          </w:p>
        </w:tc>
        <w:tc>
          <w:tcPr>
            <w:tcW w:w="1076" w:type="dxa"/>
            <w:vAlign w:val="center"/>
          </w:tcPr>
          <w:p w14:paraId="4B54412B" w14:textId="77777777" w:rsidR="004941AE" w:rsidRPr="00E56E63" w:rsidRDefault="004941AE" w:rsidP="0044766A">
            <w:pPr>
              <w:jc w:val="center"/>
              <w:rPr>
                <w:rFonts w:ascii="Arial" w:hAnsi="Arial" w:cs="Arial"/>
                <w:sz w:val="20"/>
                <w:szCs w:val="20"/>
              </w:rPr>
            </w:pPr>
            <w:r>
              <w:rPr>
                <w:rFonts w:ascii="Arial" w:hAnsi="Arial" w:cs="Arial"/>
                <w:sz w:val="20"/>
                <w:szCs w:val="20"/>
              </w:rPr>
              <w:t>.20</w:t>
            </w:r>
          </w:p>
        </w:tc>
        <w:tc>
          <w:tcPr>
            <w:tcW w:w="862" w:type="dxa"/>
            <w:vAlign w:val="center"/>
          </w:tcPr>
          <w:p w14:paraId="7A54EB01" w14:textId="75E4B20F" w:rsidR="004941AE" w:rsidRPr="00E56E63" w:rsidRDefault="001B6EF5" w:rsidP="0044766A">
            <w:pPr>
              <w:jc w:val="center"/>
              <w:rPr>
                <w:rFonts w:ascii="Arial" w:hAnsi="Arial" w:cs="Arial"/>
                <w:sz w:val="20"/>
                <w:szCs w:val="20"/>
              </w:rPr>
            </w:pPr>
            <w:r>
              <w:rPr>
                <w:rFonts w:ascii="Arial" w:hAnsi="Arial" w:cs="Arial"/>
                <w:sz w:val="20"/>
                <w:szCs w:val="20"/>
              </w:rPr>
              <w:t>4515</w:t>
            </w:r>
          </w:p>
        </w:tc>
        <w:tc>
          <w:tcPr>
            <w:tcW w:w="2610" w:type="dxa"/>
            <w:vAlign w:val="center"/>
          </w:tcPr>
          <w:p w14:paraId="26C88425" w14:textId="77777777" w:rsidR="004941AE" w:rsidRPr="00E56E63" w:rsidRDefault="004941AE" w:rsidP="0044766A">
            <w:pPr>
              <w:jc w:val="center"/>
              <w:rPr>
                <w:rFonts w:ascii="Arial" w:hAnsi="Arial" w:cs="Arial"/>
                <w:sz w:val="20"/>
                <w:szCs w:val="20"/>
              </w:rPr>
            </w:pPr>
            <w:r>
              <w:rPr>
                <w:rFonts w:ascii="Arial" w:hAnsi="Arial" w:cs="Arial"/>
                <w:sz w:val="20"/>
                <w:szCs w:val="20"/>
              </w:rPr>
              <w:t>-0.017 (-0.025 to -0.009)</w:t>
            </w:r>
          </w:p>
        </w:tc>
        <w:tc>
          <w:tcPr>
            <w:tcW w:w="1075" w:type="dxa"/>
            <w:vAlign w:val="center"/>
          </w:tcPr>
          <w:p w14:paraId="75823FCD" w14:textId="77777777" w:rsidR="004941AE" w:rsidRPr="00E56E63" w:rsidRDefault="004941AE" w:rsidP="0044766A">
            <w:pPr>
              <w:jc w:val="center"/>
              <w:rPr>
                <w:rFonts w:ascii="Arial" w:hAnsi="Arial" w:cs="Arial"/>
                <w:sz w:val="20"/>
                <w:szCs w:val="20"/>
              </w:rPr>
            </w:pPr>
            <w:r>
              <w:rPr>
                <w:rFonts w:ascii="Arial" w:hAnsi="Arial" w:cs="Arial"/>
                <w:sz w:val="20"/>
                <w:szCs w:val="20"/>
              </w:rPr>
              <w:t>&lt; .001</w:t>
            </w:r>
          </w:p>
        </w:tc>
        <w:tc>
          <w:tcPr>
            <w:tcW w:w="1080" w:type="dxa"/>
            <w:vAlign w:val="center"/>
          </w:tcPr>
          <w:p w14:paraId="20D69CCD" w14:textId="77777777" w:rsidR="004941AE" w:rsidRPr="00E56E63" w:rsidRDefault="004941AE" w:rsidP="0044766A">
            <w:pPr>
              <w:jc w:val="center"/>
              <w:rPr>
                <w:rFonts w:ascii="Arial" w:hAnsi="Arial" w:cs="Arial"/>
                <w:sz w:val="20"/>
                <w:szCs w:val="20"/>
              </w:rPr>
            </w:pPr>
            <w:r>
              <w:rPr>
                <w:rFonts w:ascii="Arial" w:hAnsi="Arial" w:cs="Arial"/>
                <w:sz w:val="20"/>
                <w:szCs w:val="20"/>
              </w:rPr>
              <w:t>&lt; .001</w:t>
            </w:r>
          </w:p>
        </w:tc>
        <w:tc>
          <w:tcPr>
            <w:tcW w:w="855" w:type="dxa"/>
            <w:vAlign w:val="center"/>
          </w:tcPr>
          <w:p w14:paraId="644A2B94" w14:textId="7A4372AA" w:rsidR="004941AE" w:rsidRPr="00E56E63" w:rsidRDefault="00001C0B" w:rsidP="0044766A">
            <w:pPr>
              <w:jc w:val="center"/>
              <w:rPr>
                <w:rFonts w:ascii="Arial" w:hAnsi="Arial" w:cs="Arial"/>
                <w:sz w:val="20"/>
                <w:szCs w:val="20"/>
              </w:rPr>
            </w:pPr>
            <w:r>
              <w:rPr>
                <w:rFonts w:ascii="Arial" w:hAnsi="Arial" w:cs="Arial"/>
                <w:sz w:val="20"/>
                <w:szCs w:val="20"/>
              </w:rPr>
              <w:t>4516</w:t>
            </w:r>
          </w:p>
        </w:tc>
      </w:tr>
      <w:tr w:rsidR="004941AE" w:rsidRPr="00E56E63" w14:paraId="6030DBAB" w14:textId="77777777" w:rsidTr="0044766A">
        <w:trPr>
          <w:trHeight w:val="374"/>
        </w:trPr>
        <w:tc>
          <w:tcPr>
            <w:tcW w:w="3000" w:type="dxa"/>
            <w:vAlign w:val="center"/>
          </w:tcPr>
          <w:p w14:paraId="410D2105" w14:textId="77777777" w:rsidR="004941AE" w:rsidRPr="00E52967" w:rsidRDefault="004941AE" w:rsidP="0044766A">
            <w:pPr>
              <w:rPr>
                <w:rFonts w:ascii="Arial" w:hAnsi="Arial" w:cs="Arial"/>
              </w:rPr>
            </w:pPr>
            <w:r>
              <w:rPr>
                <w:rFonts w:ascii="Arial" w:hAnsi="Arial" w:cs="Arial"/>
              </w:rPr>
              <w:t>RAVLT immediate recall</w:t>
            </w:r>
          </w:p>
        </w:tc>
        <w:tc>
          <w:tcPr>
            <w:tcW w:w="2486" w:type="dxa"/>
            <w:vAlign w:val="center"/>
          </w:tcPr>
          <w:p w14:paraId="2FB8A079" w14:textId="77777777" w:rsidR="004941AE" w:rsidRPr="00E56E63" w:rsidRDefault="004941AE" w:rsidP="0044766A">
            <w:pPr>
              <w:jc w:val="center"/>
              <w:rPr>
                <w:rFonts w:ascii="Arial" w:hAnsi="Arial" w:cs="Arial"/>
                <w:sz w:val="20"/>
                <w:szCs w:val="20"/>
              </w:rPr>
            </w:pPr>
            <w:r>
              <w:rPr>
                <w:rFonts w:ascii="Arial" w:hAnsi="Arial" w:cs="Arial"/>
                <w:sz w:val="20"/>
                <w:szCs w:val="20"/>
              </w:rPr>
              <w:t>0.004 (-0.013 to 0.022)</w:t>
            </w:r>
          </w:p>
        </w:tc>
        <w:tc>
          <w:tcPr>
            <w:tcW w:w="1075" w:type="dxa"/>
            <w:vAlign w:val="center"/>
          </w:tcPr>
          <w:p w14:paraId="58F10BC3" w14:textId="77777777" w:rsidR="004941AE" w:rsidRPr="00E56E63" w:rsidRDefault="004941AE" w:rsidP="0044766A">
            <w:pPr>
              <w:jc w:val="center"/>
              <w:rPr>
                <w:rFonts w:ascii="Arial" w:hAnsi="Arial" w:cs="Arial"/>
                <w:sz w:val="20"/>
                <w:szCs w:val="20"/>
              </w:rPr>
            </w:pPr>
            <w:r>
              <w:rPr>
                <w:rFonts w:ascii="Arial" w:hAnsi="Arial" w:cs="Arial"/>
                <w:sz w:val="20"/>
                <w:szCs w:val="20"/>
              </w:rPr>
              <w:t>.62</w:t>
            </w:r>
          </w:p>
        </w:tc>
        <w:tc>
          <w:tcPr>
            <w:tcW w:w="1076" w:type="dxa"/>
            <w:vAlign w:val="center"/>
          </w:tcPr>
          <w:p w14:paraId="325D0E75" w14:textId="77777777" w:rsidR="004941AE" w:rsidRPr="00E56E63" w:rsidRDefault="004941AE" w:rsidP="0044766A">
            <w:pPr>
              <w:jc w:val="center"/>
              <w:rPr>
                <w:rFonts w:ascii="Arial" w:hAnsi="Arial" w:cs="Arial"/>
                <w:sz w:val="20"/>
                <w:szCs w:val="20"/>
              </w:rPr>
            </w:pPr>
            <w:r>
              <w:rPr>
                <w:rFonts w:ascii="Arial" w:hAnsi="Arial" w:cs="Arial"/>
                <w:sz w:val="20"/>
                <w:szCs w:val="20"/>
              </w:rPr>
              <w:t>.62</w:t>
            </w:r>
          </w:p>
        </w:tc>
        <w:tc>
          <w:tcPr>
            <w:tcW w:w="862" w:type="dxa"/>
            <w:vAlign w:val="center"/>
          </w:tcPr>
          <w:p w14:paraId="37007772" w14:textId="29F13909" w:rsidR="004941AE" w:rsidRPr="00E56E63" w:rsidRDefault="001B6EF5" w:rsidP="0044766A">
            <w:pPr>
              <w:jc w:val="center"/>
              <w:rPr>
                <w:rFonts w:ascii="Arial" w:hAnsi="Arial" w:cs="Arial"/>
                <w:sz w:val="20"/>
                <w:szCs w:val="20"/>
              </w:rPr>
            </w:pPr>
            <w:r>
              <w:rPr>
                <w:rFonts w:ascii="Arial" w:hAnsi="Arial" w:cs="Arial"/>
                <w:sz w:val="20"/>
                <w:szCs w:val="20"/>
              </w:rPr>
              <w:t>4513</w:t>
            </w:r>
          </w:p>
        </w:tc>
        <w:tc>
          <w:tcPr>
            <w:tcW w:w="2610" w:type="dxa"/>
            <w:vAlign w:val="center"/>
          </w:tcPr>
          <w:p w14:paraId="27F31B32" w14:textId="77777777" w:rsidR="004941AE" w:rsidRPr="00E56E63" w:rsidRDefault="004941AE" w:rsidP="0044766A">
            <w:pPr>
              <w:jc w:val="center"/>
              <w:rPr>
                <w:rFonts w:ascii="Arial" w:hAnsi="Arial" w:cs="Arial"/>
                <w:sz w:val="20"/>
                <w:szCs w:val="20"/>
              </w:rPr>
            </w:pPr>
            <w:r>
              <w:rPr>
                <w:rFonts w:ascii="Arial" w:hAnsi="Arial" w:cs="Arial"/>
                <w:sz w:val="20"/>
                <w:szCs w:val="20"/>
              </w:rPr>
              <w:t>-0.015 (-0.023 to -0.007)</w:t>
            </w:r>
          </w:p>
        </w:tc>
        <w:tc>
          <w:tcPr>
            <w:tcW w:w="1075" w:type="dxa"/>
            <w:vAlign w:val="center"/>
          </w:tcPr>
          <w:p w14:paraId="34670B48" w14:textId="77777777" w:rsidR="004941AE" w:rsidRPr="00E56E63" w:rsidRDefault="004941AE" w:rsidP="0044766A">
            <w:pPr>
              <w:jc w:val="center"/>
              <w:rPr>
                <w:rFonts w:ascii="Arial" w:hAnsi="Arial" w:cs="Arial"/>
                <w:sz w:val="20"/>
                <w:szCs w:val="20"/>
              </w:rPr>
            </w:pPr>
            <w:r>
              <w:rPr>
                <w:rFonts w:ascii="Arial" w:hAnsi="Arial" w:cs="Arial"/>
                <w:sz w:val="20"/>
                <w:szCs w:val="20"/>
              </w:rPr>
              <w:t>&lt; .001</w:t>
            </w:r>
          </w:p>
        </w:tc>
        <w:tc>
          <w:tcPr>
            <w:tcW w:w="1080" w:type="dxa"/>
            <w:vAlign w:val="center"/>
          </w:tcPr>
          <w:p w14:paraId="702892E2" w14:textId="77777777" w:rsidR="004941AE" w:rsidRPr="00E56E63" w:rsidRDefault="004941AE" w:rsidP="0044766A">
            <w:pPr>
              <w:jc w:val="center"/>
              <w:rPr>
                <w:rFonts w:ascii="Arial" w:hAnsi="Arial" w:cs="Arial"/>
                <w:sz w:val="20"/>
                <w:szCs w:val="20"/>
              </w:rPr>
            </w:pPr>
            <w:r>
              <w:rPr>
                <w:rFonts w:ascii="Arial" w:hAnsi="Arial" w:cs="Arial"/>
                <w:sz w:val="20"/>
                <w:szCs w:val="20"/>
              </w:rPr>
              <w:t>&lt; .001</w:t>
            </w:r>
          </w:p>
        </w:tc>
        <w:tc>
          <w:tcPr>
            <w:tcW w:w="855" w:type="dxa"/>
            <w:vAlign w:val="center"/>
          </w:tcPr>
          <w:p w14:paraId="5F97DE1D" w14:textId="2ABDF2A8" w:rsidR="004941AE" w:rsidRPr="00E56E63" w:rsidRDefault="00001C0B" w:rsidP="0044766A">
            <w:pPr>
              <w:jc w:val="center"/>
              <w:rPr>
                <w:rFonts w:ascii="Arial" w:hAnsi="Arial" w:cs="Arial"/>
                <w:sz w:val="20"/>
                <w:szCs w:val="20"/>
              </w:rPr>
            </w:pPr>
            <w:r>
              <w:rPr>
                <w:rFonts w:ascii="Arial" w:hAnsi="Arial" w:cs="Arial"/>
                <w:sz w:val="20"/>
                <w:szCs w:val="20"/>
              </w:rPr>
              <w:t>4508</w:t>
            </w:r>
          </w:p>
        </w:tc>
      </w:tr>
      <w:tr w:rsidR="004941AE" w:rsidRPr="00E56E63" w14:paraId="03E2767C" w14:textId="77777777" w:rsidTr="0044766A">
        <w:trPr>
          <w:trHeight w:val="374"/>
        </w:trPr>
        <w:tc>
          <w:tcPr>
            <w:tcW w:w="3000" w:type="dxa"/>
            <w:vAlign w:val="center"/>
          </w:tcPr>
          <w:p w14:paraId="4D6826DB" w14:textId="77777777" w:rsidR="004941AE" w:rsidRPr="00E52967" w:rsidRDefault="004941AE" w:rsidP="0044766A">
            <w:pPr>
              <w:rPr>
                <w:rFonts w:ascii="Arial" w:hAnsi="Arial" w:cs="Arial"/>
              </w:rPr>
            </w:pPr>
            <w:r>
              <w:rPr>
                <w:rFonts w:ascii="Arial" w:hAnsi="Arial" w:cs="Arial"/>
              </w:rPr>
              <w:t>RAVLT delayed recall</w:t>
            </w:r>
          </w:p>
        </w:tc>
        <w:tc>
          <w:tcPr>
            <w:tcW w:w="2486" w:type="dxa"/>
            <w:vAlign w:val="center"/>
          </w:tcPr>
          <w:p w14:paraId="2FA78370" w14:textId="77777777" w:rsidR="004941AE" w:rsidRPr="00E56E63" w:rsidRDefault="004941AE" w:rsidP="0044766A">
            <w:pPr>
              <w:jc w:val="center"/>
              <w:rPr>
                <w:rFonts w:ascii="Arial" w:hAnsi="Arial" w:cs="Arial"/>
                <w:sz w:val="20"/>
                <w:szCs w:val="20"/>
              </w:rPr>
            </w:pPr>
            <w:r>
              <w:rPr>
                <w:rFonts w:ascii="Arial" w:hAnsi="Arial" w:cs="Arial"/>
                <w:sz w:val="20"/>
                <w:szCs w:val="20"/>
              </w:rPr>
              <w:t>0.009 (-0.008 to 0.026)</w:t>
            </w:r>
          </w:p>
        </w:tc>
        <w:tc>
          <w:tcPr>
            <w:tcW w:w="1075" w:type="dxa"/>
            <w:vAlign w:val="center"/>
          </w:tcPr>
          <w:p w14:paraId="486A3E66" w14:textId="77777777" w:rsidR="004941AE" w:rsidRPr="00E56E63" w:rsidRDefault="004941AE" w:rsidP="0044766A">
            <w:pPr>
              <w:jc w:val="center"/>
              <w:rPr>
                <w:rFonts w:ascii="Arial" w:hAnsi="Arial" w:cs="Arial"/>
                <w:sz w:val="20"/>
                <w:szCs w:val="20"/>
              </w:rPr>
            </w:pPr>
            <w:r>
              <w:rPr>
                <w:rFonts w:ascii="Arial" w:hAnsi="Arial" w:cs="Arial"/>
                <w:sz w:val="20"/>
                <w:szCs w:val="20"/>
              </w:rPr>
              <w:t>.30</w:t>
            </w:r>
          </w:p>
        </w:tc>
        <w:tc>
          <w:tcPr>
            <w:tcW w:w="1076" w:type="dxa"/>
            <w:vAlign w:val="center"/>
          </w:tcPr>
          <w:p w14:paraId="2EE8994F" w14:textId="77777777" w:rsidR="004941AE" w:rsidRPr="00E56E63" w:rsidRDefault="004941AE" w:rsidP="0044766A">
            <w:pPr>
              <w:jc w:val="center"/>
              <w:rPr>
                <w:rFonts w:ascii="Arial" w:hAnsi="Arial" w:cs="Arial"/>
                <w:sz w:val="20"/>
                <w:szCs w:val="20"/>
              </w:rPr>
            </w:pPr>
            <w:r>
              <w:rPr>
                <w:rFonts w:ascii="Arial" w:hAnsi="Arial" w:cs="Arial"/>
                <w:sz w:val="20"/>
                <w:szCs w:val="20"/>
              </w:rPr>
              <w:t>.36</w:t>
            </w:r>
          </w:p>
        </w:tc>
        <w:tc>
          <w:tcPr>
            <w:tcW w:w="862" w:type="dxa"/>
            <w:vAlign w:val="center"/>
          </w:tcPr>
          <w:p w14:paraId="2C4E45C4" w14:textId="15820141" w:rsidR="004941AE" w:rsidRPr="00E56E63" w:rsidRDefault="001B6EF5" w:rsidP="0044766A">
            <w:pPr>
              <w:jc w:val="center"/>
              <w:rPr>
                <w:rFonts w:ascii="Arial" w:hAnsi="Arial" w:cs="Arial"/>
                <w:sz w:val="20"/>
                <w:szCs w:val="20"/>
              </w:rPr>
            </w:pPr>
            <w:r>
              <w:rPr>
                <w:rFonts w:ascii="Arial" w:hAnsi="Arial" w:cs="Arial"/>
                <w:sz w:val="20"/>
                <w:szCs w:val="20"/>
              </w:rPr>
              <w:t>4511</w:t>
            </w:r>
          </w:p>
        </w:tc>
        <w:tc>
          <w:tcPr>
            <w:tcW w:w="2610" w:type="dxa"/>
            <w:vAlign w:val="center"/>
          </w:tcPr>
          <w:p w14:paraId="51D7306A" w14:textId="77777777" w:rsidR="004941AE" w:rsidRPr="00E56E63" w:rsidRDefault="004941AE" w:rsidP="0044766A">
            <w:pPr>
              <w:jc w:val="center"/>
              <w:rPr>
                <w:rFonts w:ascii="Arial" w:hAnsi="Arial" w:cs="Arial"/>
                <w:sz w:val="20"/>
                <w:szCs w:val="20"/>
              </w:rPr>
            </w:pPr>
            <w:r>
              <w:rPr>
                <w:rFonts w:ascii="Arial" w:hAnsi="Arial" w:cs="Arial"/>
                <w:sz w:val="20"/>
                <w:szCs w:val="20"/>
              </w:rPr>
              <w:t>-0.018 (-0.026 to -0.011)</w:t>
            </w:r>
          </w:p>
        </w:tc>
        <w:tc>
          <w:tcPr>
            <w:tcW w:w="1075" w:type="dxa"/>
            <w:vAlign w:val="center"/>
          </w:tcPr>
          <w:p w14:paraId="476945E6" w14:textId="77777777" w:rsidR="004941AE" w:rsidRPr="00E56E63" w:rsidRDefault="004941AE" w:rsidP="0044766A">
            <w:pPr>
              <w:jc w:val="center"/>
              <w:rPr>
                <w:rFonts w:ascii="Arial" w:hAnsi="Arial" w:cs="Arial"/>
                <w:sz w:val="20"/>
                <w:szCs w:val="20"/>
              </w:rPr>
            </w:pPr>
            <w:r>
              <w:rPr>
                <w:rFonts w:ascii="Arial" w:hAnsi="Arial" w:cs="Arial"/>
                <w:sz w:val="20"/>
                <w:szCs w:val="20"/>
              </w:rPr>
              <w:t>&lt; .001</w:t>
            </w:r>
          </w:p>
        </w:tc>
        <w:tc>
          <w:tcPr>
            <w:tcW w:w="1080" w:type="dxa"/>
            <w:vAlign w:val="center"/>
          </w:tcPr>
          <w:p w14:paraId="2CAB57E8" w14:textId="77777777" w:rsidR="004941AE" w:rsidRPr="00E56E63" w:rsidRDefault="004941AE" w:rsidP="0044766A">
            <w:pPr>
              <w:jc w:val="center"/>
              <w:rPr>
                <w:rFonts w:ascii="Arial" w:hAnsi="Arial" w:cs="Arial"/>
                <w:sz w:val="20"/>
                <w:szCs w:val="20"/>
              </w:rPr>
            </w:pPr>
            <w:r>
              <w:rPr>
                <w:rFonts w:ascii="Arial" w:hAnsi="Arial" w:cs="Arial"/>
                <w:sz w:val="20"/>
                <w:szCs w:val="20"/>
              </w:rPr>
              <w:t>&lt; .001</w:t>
            </w:r>
          </w:p>
        </w:tc>
        <w:tc>
          <w:tcPr>
            <w:tcW w:w="855" w:type="dxa"/>
            <w:vAlign w:val="center"/>
          </w:tcPr>
          <w:p w14:paraId="44582078" w14:textId="56074297" w:rsidR="004941AE" w:rsidRPr="00E56E63" w:rsidRDefault="00001C0B" w:rsidP="0044766A">
            <w:pPr>
              <w:jc w:val="center"/>
              <w:rPr>
                <w:rFonts w:ascii="Arial" w:hAnsi="Arial" w:cs="Arial"/>
                <w:sz w:val="20"/>
                <w:szCs w:val="20"/>
              </w:rPr>
            </w:pPr>
            <w:r>
              <w:rPr>
                <w:rFonts w:ascii="Arial" w:hAnsi="Arial" w:cs="Arial"/>
                <w:sz w:val="20"/>
                <w:szCs w:val="20"/>
              </w:rPr>
              <w:t>4501</w:t>
            </w:r>
          </w:p>
        </w:tc>
      </w:tr>
      <w:tr w:rsidR="004941AE" w:rsidRPr="00E52967" w14:paraId="64007E7E" w14:textId="77777777" w:rsidTr="0044766A">
        <w:trPr>
          <w:trHeight w:val="374"/>
        </w:trPr>
        <w:tc>
          <w:tcPr>
            <w:tcW w:w="14119" w:type="dxa"/>
            <w:gridSpan w:val="9"/>
            <w:vAlign w:val="center"/>
          </w:tcPr>
          <w:p w14:paraId="21E83330" w14:textId="77777777" w:rsidR="004941AE" w:rsidRPr="00E52967" w:rsidRDefault="004941AE" w:rsidP="0044766A">
            <w:pPr>
              <w:rPr>
                <w:rFonts w:ascii="Arial" w:hAnsi="Arial" w:cs="Arial"/>
                <w:b/>
                <w:bCs/>
              </w:rPr>
            </w:pPr>
            <w:r>
              <w:rPr>
                <w:rFonts w:ascii="Arial" w:hAnsi="Arial" w:cs="Arial"/>
                <w:b/>
                <w:bCs/>
              </w:rPr>
              <w:t>Psychopathology</w:t>
            </w:r>
          </w:p>
        </w:tc>
      </w:tr>
      <w:tr w:rsidR="004941AE" w:rsidRPr="00CA7184" w14:paraId="33CF54C1" w14:textId="77777777" w:rsidTr="0044766A">
        <w:trPr>
          <w:trHeight w:val="374"/>
        </w:trPr>
        <w:tc>
          <w:tcPr>
            <w:tcW w:w="3000" w:type="dxa"/>
            <w:vAlign w:val="center"/>
          </w:tcPr>
          <w:p w14:paraId="0201A19C" w14:textId="77777777" w:rsidR="004941AE" w:rsidRPr="00E52967" w:rsidRDefault="004941AE" w:rsidP="0044766A">
            <w:pPr>
              <w:rPr>
                <w:rFonts w:ascii="Arial" w:hAnsi="Arial" w:cs="Arial"/>
              </w:rPr>
            </w:pPr>
            <w:r>
              <w:rPr>
                <w:rFonts w:ascii="Arial" w:hAnsi="Arial" w:cs="Arial"/>
              </w:rPr>
              <w:t>Total problems</w:t>
            </w:r>
          </w:p>
        </w:tc>
        <w:tc>
          <w:tcPr>
            <w:tcW w:w="2486" w:type="dxa"/>
            <w:vAlign w:val="center"/>
          </w:tcPr>
          <w:p w14:paraId="13A19E7D" w14:textId="77777777" w:rsidR="004941AE" w:rsidRPr="00CA7184" w:rsidRDefault="004941AE" w:rsidP="0044766A">
            <w:pPr>
              <w:jc w:val="center"/>
              <w:rPr>
                <w:rFonts w:ascii="Arial" w:hAnsi="Arial" w:cs="Arial"/>
                <w:sz w:val="20"/>
                <w:szCs w:val="20"/>
              </w:rPr>
            </w:pPr>
            <w:r>
              <w:rPr>
                <w:rFonts w:ascii="Arial" w:hAnsi="Arial" w:cs="Arial"/>
                <w:sz w:val="20"/>
                <w:szCs w:val="20"/>
              </w:rPr>
              <w:t>0.000 (-0.013 to 0.012)</w:t>
            </w:r>
          </w:p>
        </w:tc>
        <w:tc>
          <w:tcPr>
            <w:tcW w:w="1075" w:type="dxa"/>
            <w:vAlign w:val="center"/>
          </w:tcPr>
          <w:p w14:paraId="3A49D976" w14:textId="77777777" w:rsidR="004941AE" w:rsidRPr="00CA7184" w:rsidRDefault="004941AE" w:rsidP="0044766A">
            <w:pPr>
              <w:jc w:val="center"/>
              <w:rPr>
                <w:rFonts w:ascii="Arial" w:hAnsi="Arial" w:cs="Arial"/>
                <w:sz w:val="20"/>
                <w:szCs w:val="20"/>
              </w:rPr>
            </w:pPr>
            <w:r>
              <w:rPr>
                <w:rFonts w:ascii="Arial" w:hAnsi="Arial" w:cs="Arial"/>
                <w:sz w:val="20"/>
                <w:szCs w:val="20"/>
              </w:rPr>
              <w:t>.99</w:t>
            </w:r>
          </w:p>
        </w:tc>
        <w:tc>
          <w:tcPr>
            <w:tcW w:w="1076" w:type="dxa"/>
            <w:vAlign w:val="center"/>
          </w:tcPr>
          <w:p w14:paraId="3E284940" w14:textId="77777777" w:rsidR="004941AE" w:rsidRPr="00CA7184" w:rsidRDefault="004941AE" w:rsidP="0044766A">
            <w:pPr>
              <w:jc w:val="center"/>
              <w:rPr>
                <w:rFonts w:ascii="Arial" w:hAnsi="Arial" w:cs="Arial"/>
                <w:sz w:val="20"/>
                <w:szCs w:val="20"/>
              </w:rPr>
            </w:pPr>
            <w:r>
              <w:rPr>
                <w:rFonts w:ascii="Arial" w:hAnsi="Arial" w:cs="Arial"/>
                <w:sz w:val="20"/>
                <w:szCs w:val="20"/>
              </w:rPr>
              <w:t>.99</w:t>
            </w:r>
          </w:p>
        </w:tc>
        <w:tc>
          <w:tcPr>
            <w:tcW w:w="862" w:type="dxa"/>
            <w:vAlign w:val="center"/>
          </w:tcPr>
          <w:p w14:paraId="2A8EFDBC" w14:textId="3C3FCCDA" w:rsidR="004941AE" w:rsidRPr="00CA7184" w:rsidRDefault="00001C0B" w:rsidP="0044766A">
            <w:pPr>
              <w:jc w:val="center"/>
              <w:rPr>
                <w:rFonts w:ascii="Arial" w:hAnsi="Arial" w:cs="Arial"/>
                <w:sz w:val="20"/>
                <w:szCs w:val="20"/>
              </w:rPr>
            </w:pPr>
            <w:r>
              <w:rPr>
                <w:rFonts w:ascii="Arial" w:hAnsi="Arial" w:cs="Arial"/>
                <w:sz w:val="20"/>
                <w:szCs w:val="20"/>
              </w:rPr>
              <w:t>4555</w:t>
            </w:r>
          </w:p>
        </w:tc>
        <w:tc>
          <w:tcPr>
            <w:tcW w:w="2610" w:type="dxa"/>
            <w:vAlign w:val="center"/>
          </w:tcPr>
          <w:p w14:paraId="4AA8D4D6" w14:textId="77777777" w:rsidR="004941AE" w:rsidRPr="00CA7184" w:rsidRDefault="004941AE" w:rsidP="0044766A">
            <w:pPr>
              <w:jc w:val="center"/>
              <w:rPr>
                <w:rFonts w:ascii="Arial" w:hAnsi="Arial" w:cs="Arial"/>
                <w:sz w:val="20"/>
                <w:szCs w:val="20"/>
              </w:rPr>
            </w:pPr>
            <w:r>
              <w:rPr>
                <w:rFonts w:ascii="Arial" w:hAnsi="Arial" w:cs="Arial"/>
                <w:sz w:val="20"/>
                <w:szCs w:val="20"/>
              </w:rPr>
              <w:t xml:space="preserve">0.021 (0.013 to 0.029) </w:t>
            </w:r>
          </w:p>
        </w:tc>
        <w:tc>
          <w:tcPr>
            <w:tcW w:w="1075" w:type="dxa"/>
            <w:vAlign w:val="center"/>
          </w:tcPr>
          <w:p w14:paraId="49F9F0C8" w14:textId="77777777" w:rsidR="004941AE" w:rsidRPr="00CA7184" w:rsidRDefault="004941AE" w:rsidP="0044766A">
            <w:pPr>
              <w:jc w:val="center"/>
              <w:rPr>
                <w:rFonts w:ascii="Arial" w:hAnsi="Arial" w:cs="Arial"/>
                <w:sz w:val="20"/>
                <w:szCs w:val="20"/>
              </w:rPr>
            </w:pPr>
            <w:r>
              <w:rPr>
                <w:rFonts w:ascii="Arial" w:hAnsi="Arial" w:cs="Arial"/>
                <w:sz w:val="20"/>
                <w:szCs w:val="20"/>
              </w:rPr>
              <w:t>&lt; .001</w:t>
            </w:r>
          </w:p>
        </w:tc>
        <w:tc>
          <w:tcPr>
            <w:tcW w:w="1080" w:type="dxa"/>
            <w:vAlign w:val="center"/>
          </w:tcPr>
          <w:p w14:paraId="1496F6BC" w14:textId="77777777" w:rsidR="004941AE" w:rsidRPr="00CA7184" w:rsidRDefault="004941AE" w:rsidP="0044766A">
            <w:pPr>
              <w:jc w:val="center"/>
              <w:rPr>
                <w:rFonts w:ascii="Arial" w:hAnsi="Arial" w:cs="Arial"/>
                <w:sz w:val="20"/>
                <w:szCs w:val="20"/>
              </w:rPr>
            </w:pPr>
            <w:r>
              <w:rPr>
                <w:rFonts w:ascii="Arial" w:hAnsi="Arial" w:cs="Arial"/>
                <w:sz w:val="20"/>
                <w:szCs w:val="20"/>
              </w:rPr>
              <w:t>&lt; .001</w:t>
            </w:r>
          </w:p>
        </w:tc>
        <w:tc>
          <w:tcPr>
            <w:tcW w:w="855" w:type="dxa"/>
            <w:vAlign w:val="center"/>
          </w:tcPr>
          <w:p w14:paraId="7E84481C" w14:textId="2FAFA3F0" w:rsidR="004941AE" w:rsidRPr="00CA7184" w:rsidRDefault="00001C0B" w:rsidP="0044766A">
            <w:pPr>
              <w:jc w:val="center"/>
              <w:rPr>
                <w:rFonts w:ascii="Arial" w:hAnsi="Arial" w:cs="Arial"/>
                <w:sz w:val="20"/>
                <w:szCs w:val="20"/>
              </w:rPr>
            </w:pPr>
            <w:r>
              <w:rPr>
                <w:rFonts w:ascii="Arial" w:hAnsi="Arial" w:cs="Arial"/>
                <w:sz w:val="20"/>
                <w:szCs w:val="20"/>
              </w:rPr>
              <w:t>4580</w:t>
            </w:r>
          </w:p>
        </w:tc>
      </w:tr>
      <w:tr w:rsidR="004941AE" w:rsidRPr="00CA7184" w14:paraId="3C6D68C0" w14:textId="77777777" w:rsidTr="0044766A">
        <w:trPr>
          <w:trHeight w:val="374"/>
        </w:trPr>
        <w:tc>
          <w:tcPr>
            <w:tcW w:w="3000" w:type="dxa"/>
            <w:vAlign w:val="center"/>
          </w:tcPr>
          <w:p w14:paraId="33F3503F" w14:textId="77777777" w:rsidR="004941AE" w:rsidRDefault="004941AE" w:rsidP="0044766A">
            <w:pPr>
              <w:rPr>
                <w:rFonts w:ascii="Arial" w:hAnsi="Arial" w:cs="Arial"/>
              </w:rPr>
            </w:pPr>
            <w:r>
              <w:rPr>
                <w:rFonts w:ascii="Arial" w:hAnsi="Arial" w:cs="Arial"/>
              </w:rPr>
              <w:t>Internalizing problems</w:t>
            </w:r>
          </w:p>
        </w:tc>
        <w:tc>
          <w:tcPr>
            <w:tcW w:w="2486" w:type="dxa"/>
            <w:vAlign w:val="center"/>
          </w:tcPr>
          <w:p w14:paraId="185A5C74" w14:textId="77777777" w:rsidR="004941AE" w:rsidRPr="00CA7184" w:rsidRDefault="004941AE" w:rsidP="0044766A">
            <w:pPr>
              <w:jc w:val="center"/>
              <w:rPr>
                <w:rFonts w:ascii="Arial" w:hAnsi="Arial" w:cs="Arial"/>
                <w:sz w:val="20"/>
                <w:szCs w:val="20"/>
              </w:rPr>
            </w:pPr>
            <w:r>
              <w:rPr>
                <w:rFonts w:ascii="Arial" w:hAnsi="Arial" w:cs="Arial"/>
                <w:sz w:val="20"/>
                <w:szCs w:val="20"/>
              </w:rPr>
              <w:t>0.007 (-0.007 to 0.020)</w:t>
            </w:r>
          </w:p>
        </w:tc>
        <w:tc>
          <w:tcPr>
            <w:tcW w:w="1075" w:type="dxa"/>
            <w:vAlign w:val="center"/>
          </w:tcPr>
          <w:p w14:paraId="5D998044" w14:textId="77777777" w:rsidR="004941AE" w:rsidRPr="00CA7184" w:rsidRDefault="004941AE" w:rsidP="0044766A">
            <w:pPr>
              <w:jc w:val="center"/>
              <w:rPr>
                <w:rFonts w:ascii="Arial" w:hAnsi="Arial" w:cs="Arial"/>
                <w:sz w:val="20"/>
                <w:szCs w:val="20"/>
              </w:rPr>
            </w:pPr>
            <w:r>
              <w:rPr>
                <w:rFonts w:ascii="Arial" w:hAnsi="Arial" w:cs="Arial"/>
                <w:sz w:val="20"/>
                <w:szCs w:val="20"/>
              </w:rPr>
              <w:t>.34</w:t>
            </w:r>
          </w:p>
        </w:tc>
        <w:tc>
          <w:tcPr>
            <w:tcW w:w="1076" w:type="dxa"/>
            <w:vAlign w:val="center"/>
          </w:tcPr>
          <w:p w14:paraId="64DA9E65" w14:textId="77777777" w:rsidR="004941AE" w:rsidRPr="00CA7184" w:rsidRDefault="004941AE" w:rsidP="0044766A">
            <w:pPr>
              <w:jc w:val="center"/>
              <w:rPr>
                <w:rFonts w:ascii="Arial" w:hAnsi="Arial" w:cs="Arial"/>
                <w:sz w:val="20"/>
                <w:szCs w:val="20"/>
              </w:rPr>
            </w:pPr>
            <w:r>
              <w:rPr>
                <w:rFonts w:ascii="Arial" w:hAnsi="Arial" w:cs="Arial"/>
                <w:sz w:val="20"/>
                <w:szCs w:val="20"/>
              </w:rPr>
              <w:t>.55</w:t>
            </w:r>
          </w:p>
        </w:tc>
        <w:tc>
          <w:tcPr>
            <w:tcW w:w="862" w:type="dxa"/>
            <w:vAlign w:val="center"/>
          </w:tcPr>
          <w:p w14:paraId="31FB85E6" w14:textId="556AE613" w:rsidR="004941AE" w:rsidRPr="00CA7184" w:rsidRDefault="00001C0B" w:rsidP="0044766A">
            <w:pPr>
              <w:jc w:val="center"/>
              <w:rPr>
                <w:rFonts w:ascii="Arial" w:hAnsi="Arial" w:cs="Arial"/>
                <w:sz w:val="20"/>
                <w:szCs w:val="20"/>
              </w:rPr>
            </w:pPr>
            <w:r>
              <w:rPr>
                <w:rFonts w:ascii="Arial" w:hAnsi="Arial" w:cs="Arial"/>
                <w:sz w:val="20"/>
                <w:szCs w:val="20"/>
              </w:rPr>
              <w:t>4555</w:t>
            </w:r>
          </w:p>
        </w:tc>
        <w:tc>
          <w:tcPr>
            <w:tcW w:w="2610" w:type="dxa"/>
            <w:vAlign w:val="center"/>
          </w:tcPr>
          <w:p w14:paraId="194C900A" w14:textId="77777777" w:rsidR="004941AE" w:rsidRPr="00CA7184" w:rsidRDefault="004941AE" w:rsidP="0044766A">
            <w:pPr>
              <w:jc w:val="center"/>
              <w:rPr>
                <w:rFonts w:ascii="Arial" w:hAnsi="Arial" w:cs="Arial"/>
                <w:sz w:val="20"/>
                <w:szCs w:val="20"/>
              </w:rPr>
            </w:pPr>
            <w:r>
              <w:rPr>
                <w:rFonts w:ascii="Arial" w:hAnsi="Arial" w:cs="Arial"/>
                <w:sz w:val="20"/>
                <w:szCs w:val="20"/>
              </w:rPr>
              <w:t>0.010 (0.002 to 0.018)</w:t>
            </w:r>
          </w:p>
        </w:tc>
        <w:tc>
          <w:tcPr>
            <w:tcW w:w="1075" w:type="dxa"/>
            <w:vAlign w:val="center"/>
          </w:tcPr>
          <w:p w14:paraId="293E8E0D" w14:textId="77777777" w:rsidR="004941AE" w:rsidRPr="00CA7184" w:rsidRDefault="004941AE" w:rsidP="0044766A">
            <w:pPr>
              <w:jc w:val="center"/>
              <w:rPr>
                <w:rFonts w:ascii="Arial" w:hAnsi="Arial" w:cs="Arial"/>
                <w:sz w:val="20"/>
                <w:szCs w:val="20"/>
              </w:rPr>
            </w:pPr>
            <w:r>
              <w:rPr>
                <w:rFonts w:ascii="Arial" w:hAnsi="Arial" w:cs="Arial"/>
                <w:sz w:val="20"/>
                <w:szCs w:val="20"/>
              </w:rPr>
              <w:t>.01</w:t>
            </w:r>
          </w:p>
        </w:tc>
        <w:tc>
          <w:tcPr>
            <w:tcW w:w="1080" w:type="dxa"/>
            <w:vAlign w:val="center"/>
          </w:tcPr>
          <w:p w14:paraId="5FDC47F6" w14:textId="77777777" w:rsidR="004941AE" w:rsidRPr="00CA7184" w:rsidRDefault="004941AE" w:rsidP="0044766A">
            <w:pPr>
              <w:jc w:val="center"/>
              <w:rPr>
                <w:rFonts w:ascii="Arial" w:hAnsi="Arial" w:cs="Arial"/>
                <w:sz w:val="20"/>
                <w:szCs w:val="20"/>
              </w:rPr>
            </w:pPr>
            <w:r>
              <w:rPr>
                <w:rFonts w:ascii="Arial" w:hAnsi="Arial" w:cs="Arial"/>
                <w:sz w:val="20"/>
                <w:szCs w:val="20"/>
              </w:rPr>
              <w:t>.03</w:t>
            </w:r>
          </w:p>
        </w:tc>
        <w:tc>
          <w:tcPr>
            <w:tcW w:w="855" w:type="dxa"/>
            <w:vAlign w:val="center"/>
          </w:tcPr>
          <w:p w14:paraId="20C18DE6" w14:textId="053D90F6" w:rsidR="004941AE" w:rsidRPr="00CA7184" w:rsidRDefault="00001C0B" w:rsidP="0044766A">
            <w:pPr>
              <w:jc w:val="center"/>
              <w:rPr>
                <w:rFonts w:ascii="Arial" w:hAnsi="Arial" w:cs="Arial"/>
                <w:sz w:val="20"/>
                <w:szCs w:val="20"/>
              </w:rPr>
            </w:pPr>
            <w:r>
              <w:rPr>
                <w:rFonts w:ascii="Arial" w:hAnsi="Arial" w:cs="Arial"/>
                <w:sz w:val="20"/>
                <w:szCs w:val="20"/>
              </w:rPr>
              <w:t>4580</w:t>
            </w:r>
          </w:p>
        </w:tc>
      </w:tr>
      <w:tr w:rsidR="004941AE" w:rsidRPr="00CA7184" w14:paraId="3C38E1F0" w14:textId="77777777" w:rsidTr="0044766A">
        <w:trPr>
          <w:trHeight w:val="374"/>
        </w:trPr>
        <w:tc>
          <w:tcPr>
            <w:tcW w:w="3000" w:type="dxa"/>
            <w:vAlign w:val="center"/>
          </w:tcPr>
          <w:p w14:paraId="4C58706E" w14:textId="77777777" w:rsidR="004941AE" w:rsidRDefault="004941AE" w:rsidP="0044766A">
            <w:pPr>
              <w:rPr>
                <w:rFonts w:ascii="Arial" w:hAnsi="Arial" w:cs="Arial"/>
              </w:rPr>
            </w:pPr>
            <w:r>
              <w:rPr>
                <w:rFonts w:ascii="Arial" w:hAnsi="Arial" w:cs="Arial"/>
              </w:rPr>
              <w:t>Externalizing problems</w:t>
            </w:r>
          </w:p>
        </w:tc>
        <w:tc>
          <w:tcPr>
            <w:tcW w:w="2486" w:type="dxa"/>
            <w:vAlign w:val="center"/>
          </w:tcPr>
          <w:p w14:paraId="77DE0E44" w14:textId="77777777" w:rsidR="004941AE" w:rsidRPr="00CA7184" w:rsidRDefault="004941AE" w:rsidP="0044766A">
            <w:pPr>
              <w:jc w:val="center"/>
              <w:rPr>
                <w:rFonts w:ascii="Arial" w:hAnsi="Arial" w:cs="Arial"/>
                <w:sz w:val="20"/>
                <w:szCs w:val="20"/>
              </w:rPr>
            </w:pPr>
            <w:r>
              <w:rPr>
                <w:rFonts w:ascii="Arial" w:hAnsi="Arial" w:cs="Arial"/>
                <w:sz w:val="20"/>
                <w:szCs w:val="20"/>
              </w:rPr>
              <w:t>-0.002 (-0.015 to 0.010)</w:t>
            </w:r>
          </w:p>
        </w:tc>
        <w:tc>
          <w:tcPr>
            <w:tcW w:w="1075" w:type="dxa"/>
            <w:vAlign w:val="center"/>
          </w:tcPr>
          <w:p w14:paraId="1CD62C88" w14:textId="77777777" w:rsidR="004941AE" w:rsidRPr="00CA7184" w:rsidRDefault="004941AE" w:rsidP="0044766A">
            <w:pPr>
              <w:jc w:val="center"/>
              <w:rPr>
                <w:rFonts w:ascii="Arial" w:hAnsi="Arial" w:cs="Arial"/>
                <w:sz w:val="20"/>
                <w:szCs w:val="20"/>
              </w:rPr>
            </w:pPr>
            <w:r>
              <w:rPr>
                <w:rFonts w:ascii="Arial" w:hAnsi="Arial" w:cs="Arial"/>
                <w:sz w:val="20"/>
                <w:szCs w:val="20"/>
              </w:rPr>
              <w:t>.72</w:t>
            </w:r>
          </w:p>
        </w:tc>
        <w:tc>
          <w:tcPr>
            <w:tcW w:w="1076" w:type="dxa"/>
            <w:vAlign w:val="center"/>
          </w:tcPr>
          <w:p w14:paraId="5F77318D" w14:textId="77777777" w:rsidR="004941AE" w:rsidRPr="00CA7184" w:rsidRDefault="004941AE" w:rsidP="0044766A">
            <w:pPr>
              <w:jc w:val="center"/>
              <w:rPr>
                <w:rFonts w:ascii="Arial" w:hAnsi="Arial" w:cs="Arial"/>
                <w:sz w:val="20"/>
                <w:szCs w:val="20"/>
              </w:rPr>
            </w:pPr>
            <w:r>
              <w:rPr>
                <w:rFonts w:ascii="Arial" w:hAnsi="Arial" w:cs="Arial"/>
                <w:sz w:val="20"/>
                <w:szCs w:val="20"/>
              </w:rPr>
              <w:t>.82</w:t>
            </w:r>
          </w:p>
        </w:tc>
        <w:tc>
          <w:tcPr>
            <w:tcW w:w="862" w:type="dxa"/>
            <w:vAlign w:val="center"/>
          </w:tcPr>
          <w:p w14:paraId="7AB4C762" w14:textId="0109417F" w:rsidR="004941AE" w:rsidRPr="00CA7184" w:rsidRDefault="00001C0B" w:rsidP="0044766A">
            <w:pPr>
              <w:jc w:val="center"/>
              <w:rPr>
                <w:rFonts w:ascii="Arial" w:hAnsi="Arial" w:cs="Arial"/>
                <w:sz w:val="20"/>
                <w:szCs w:val="20"/>
              </w:rPr>
            </w:pPr>
            <w:r>
              <w:rPr>
                <w:rFonts w:ascii="Arial" w:hAnsi="Arial" w:cs="Arial"/>
                <w:sz w:val="20"/>
                <w:szCs w:val="20"/>
              </w:rPr>
              <w:t>4555</w:t>
            </w:r>
          </w:p>
        </w:tc>
        <w:tc>
          <w:tcPr>
            <w:tcW w:w="2610" w:type="dxa"/>
            <w:vAlign w:val="center"/>
          </w:tcPr>
          <w:p w14:paraId="045200A7" w14:textId="77777777" w:rsidR="004941AE" w:rsidRPr="00CA7184" w:rsidRDefault="004941AE" w:rsidP="0044766A">
            <w:pPr>
              <w:jc w:val="center"/>
              <w:rPr>
                <w:rFonts w:ascii="Arial" w:hAnsi="Arial" w:cs="Arial"/>
                <w:sz w:val="20"/>
                <w:szCs w:val="20"/>
              </w:rPr>
            </w:pPr>
            <w:r>
              <w:rPr>
                <w:rFonts w:ascii="Arial" w:hAnsi="Arial" w:cs="Arial"/>
                <w:sz w:val="20"/>
                <w:szCs w:val="20"/>
              </w:rPr>
              <w:t>0.020 (0.012 to 0.028)</w:t>
            </w:r>
          </w:p>
        </w:tc>
        <w:tc>
          <w:tcPr>
            <w:tcW w:w="1075" w:type="dxa"/>
            <w:vAlign w:val="center"/>
          </w:tcPr>
          <w:p w14:paraId="58EFB87E" w14:textId="77777777" w:rsidR="004941AE" w:rsidRPr="00CA7184" w:rsidRDefault="004941AE" w:rsidP="0044766A">
            <w:pPr>
              <w:jc w:val="center"/>
              <w:rPr>
                <w:rFonts w:ascii="Arial" w:hAnsi="Arial" w:cs="Arial"/>
                <w:sz w:val="20"/>
                <w:szCs w:val="20"/>
              </w:rPr>
            </w:pPr>
            <w:r>
              <w:rPr>
                <w:rFonts w:ascii="Arial" w:hAnsi="Arial" w:cs="Arial"/>
                <w:sz w:val="20"/>
                <w:szCs w:val="20"/>
              </w:rPr>
              <w:t>&lt; .001</w:t>
            </w:r>
          </w:p>
        </w:tc>
        <w:tc>
          <w:tcPr>
            <w:tcW w:w="1080" w:type="dxa"/>
            <w:vAlign w:val="center"/>
          </w:tcPr>
          <w:p w14:paraId="7F85B1F4" w14:textId="77777777" w:rsidR="004941AE" w:rsidRPr="00CA7184" w:rsidRDefault="004941AE" w:rsidP="0044766A">
            <w:pPr>
              <w:jc w:val="center"/>
              <w:rPr>
                <w:rFonts w:ascii="Arial" w:hAnsi="Arial" w:cs="Arial"/>
                <w:sz w:val="20"/>
                <w:szCs w:val="20"/>
              </w:rPr>
            </w:pPr>
            <w:r>
              <w:rPr>
                <w:rFonts w:ascii="Arial" w:hAnsi="Arial" w:cs="Arial"/>
                <w:sz w:val="20"/>
                <w:szCs w:val="20"/>
              </w:rPr>
              <w:t>&lt; .001</w:t>
            </w:r>
          </w:p>
        </w:tc>
        <w:tc>
          <w:tcPr>
            <w:tcW w:w="855" w:type="dxa"/>
            <w:vAlign w:val="center"/>
          </w:tcPr>
          <w:p w14:paraId="4708EB54" w14:textId="25EEEA23" w:rsidR="004941AE" w:rsidRPr="00CA7184" w:rsidRDefault="00001C0B" w:rsidP="0044766A">
            <w:pPr>
              <w:jc w:val="center"/>
              <w:rPr>
                <w:rFonts w:ascii="Arial" w:hAnsi="Arial" w:cs="Arial"/>
                <w:sz w:val="20"/>
                <w:szCs w:val="20"/>
              </w:rPr>
            </w:pPr>
            <w:r>
              <w:rPr>
                <w:rFonts w:ascii="Arial" w:hAnsi="Arial" w:cs="Arial"/>
                <w:sz w:val="20"/>
                <w:szCs w:val="20"/>
              </w:rPr>
              <w:t>4580</w:t>
            </w:r>
          </w:p>
        </w:tc>
      </w:tr>
      <w:tr w:rsidR="004941AE" w:rsidRPr="00CA7184" w14:paraId="6C999E9B" w14:textId="77777777" w:rsidTr="0044766A">
        <w:trPr>
          <w:trHeight w:val="374"/>
        </w:trPr>
        <w:tc>
          <w:tcPr>
            <w:tcW w:w="3000" w:type="dxa"/>
            <w:vAlign w:val="center"/>
          </w:tcPr>
          <w:p w14:paraId="6D4087A8" w14:textId="77777777" w:rsidR="004941AE" w:rsidRDefault="004941AE" w:rsidP="0044766A">
            <w:pPr>
              <w:rPr>
                <w:rFonts w:ascii="Arial" w:hAnsi="Arial" w:cs="Arial"/>
              </w:rPr>
            </w:pPr>
            <w:r>
              <w:rPr>
                <w:rFonts w:ascii="Arial" w:hAnsi="Arial" w:cs="Arial"/>
              </w:rPr>
              <w:t>Anxious/depressed</w:t>
            </w:r>
          </w:p>
        </w:tc>
        <w:tc>
          <w:tcPr>
            <w:tcW w:w="2486" w:type="dxa"/>
            <w:vAlign w:val="center"/>
          </w:tcPr>
          <w:p w14:paraId="5FA11F35" w14:textId="77777777" w:rsidR="004941AE" w:rsidRPr="00CA7184" w:rsidRDefault="004941AE" w:rsidP="0044766A">
            <w:pPr>
              <w:jc w:val="center"/>
              <w:rPr>
                <w:rFonts w:ascii="Arial" w:hAnsi="Arial" w:cs="Arial"/>
                <w:sz w:val="20"/>
                <w:szCs w:val="20"/>
              </w:rPr>
            </w:pPr>
            <w:r>
              <w:rPr>
                <w:rFonts w:ascii="Arial" w:hAnsi="Arial" w:cs="Arial"/>
                <w:sz w:val="20"/>
                <w:szCs w:val="20"/>
              </w:rPr>
              <w:t>0.005 (-0.009 to 0.019)</w:t>
            </w:r>
          </w:p>
        </w:tc>
        <w:tc>
          <w:tcPr>
            <w:tcW w:w="1075" w:type="dxa"/>
            <w:vAlign w:val="center"/>
          </w:tcPr>
          <w:p w14:paraId="433712BD" w14:textId="77777777" w:rsidR="004941AE" w:rsidRPr="00CA7184" w:rsidRDefault="004941AE" w:rsidP="0044766A">
            <w:pPr>
              <w:jc w:val="center"/>
              <w:rPr>
                <w:rFonts w:ascii="Arial" w:hAnsi="Arial" w:cs="Arial"/>
                <w:sz w:val="20"/>
                <w:szCs w:val="20"/>
              </w:rPr>
            </w:pPr>
            <w:r>
              <w:rPr>
                <w:rFonts w:ascii="Arial" w:hAnsi="Arial" w:cs="Arial"/>
                <w:sz w:val="20"/>
                <w:szCs w:val="20"/>
              </w:rPr>
              <w:t>.49</w:t>
            </w:r>
          </w:p>
        </w:tc>
        <w:tc>
          <w:tcPr>
            <w:tcW w:w="1076" w:type="dxa"/>
            <w:vAlign w:val="center"/>
          </w:tcPr>
          <w:p w14:paraId="32D6B860" w14:textId="77777777" w:rsidR="004941AE" w:rsidRPr="00CA7184" w:rsidRDefault="004941AE" w:rsidP="0044766A">
            <w:pPr>
              <w:jc w:val="center"/>
              <w:rPr>
                <w:rFonts w:ascii="Arial" w:hAnsi="Arial" w:cs="Arial"/>
                <w:sz w:val="20"/>
                <w:szCs w:val="20"/>
              </w:rPr>
            </w:pPr>
            <w:r>
              <w:rPr>
                <w:rFonts w:ascii="Arial" w:hAnsi="Arial" w:cs="Arial"/>
                <w:sz w:val="20"/>
                <w:szCs w:val="20"/>
              </w:rPr>
              <w:t>.68</w:t>
            </w:r>
          </w:p>
        </w:tc>
        <w:tc>
          <w:tcPr>
            <w:tcW w:w="862" w:type="dxa"/>
            <w:vAlign w:val="center"/>
          </w:tcPr>
          <w:p w14:paraId="726BFAF0" w14:textId="5B224967" w:rsidR="004941AE" w:rsidRPr="00CA7184" w:rsidRDefault="00001C0B" w:rsidP="0044766A">
            <w:pPr>
              <w:jc w:val="center"/>
              <w:rPr>
                <w:rFonts w:ascii="Arial" w:hAnsi="Arial" w:cs="Arial"/>
                <w:sz w:val="20"/>
                <w:szCs w:val="20"/>
              </w:rPr>
            </w:pPr>
            <w:r>
              <w:rPr>
                <w:rFonts w:ascii="Arial" w:hAnsi="Arial" w:cs="Arial"/>
                <w:sz w:val="20"/>
                <w:szCs w:val="20"/>
              </w:rPr>
              <w:t>4555</w:t>
            </w:r>
          </w:p>
        </w:tc>
        <w:tc>
          <w:tcPr>
            <w:tcW w:w="2610" w:type="dxa"/>
            <w:vAlign w:val="center"/>
          </w:tcPr>
          <w:p w14:paraId="3386AEA4" w14:textId="77777777" w:rsidR="004941AE" w:rsidRPr="00CA7184" w:rsidRDefault="004941AE" w:rsidP="0044766A">
            <w:pPr>
              <w:jc w:val="center"/>
              <w:rPr>
                <w:rFonts w:ascii="Arial" w:hAnsi="Arial" w:cs="Arial"/>
                <w:sz w:val="20"/>
                <w:szCs w:val="20"/>
              </w:rPr>
            </w:pPr>
            <w:r>
              <w:rPr>
                <w:rFonts w:ascii="Arial" w:hAnsi="Arial" w:cs="Arial"/>
                <w:sz w:val="20"/>
                <w:szCs w:val="20"/>
              </w:rPr>
              <w:t>0.005 (-0.003 to 0.012)</w:t>
            </w:r>
          </w:p>
        </w:tc>
        <w:tc>
          <w:tcPr>
            <w:tcW w:w="1075" w:type="dxa"/>
            <w:vAlign w:val="center"/>
          </w:tcPr>
          <w:p w14:paraId="50E6A12B" w14:textId="77777777" w:rsidR="004941AE" w:rsidRPr="00CA7184" w:rsidRDefault="004941AE" w:rsidP="0044766A">
            <w:pPr>
              <w:jc w:val="center"/>
              <w:rPr>
                <w:rFonts w:ascii="Arial" w:hAnsi="Arial" w:cs="Arial"/>
                <w:sz w:val="20"/>
                <w:szCs w:val="20"/>
              </w:rPr>
            </w:pPr>
            <w:r>
              <w:rPr>
                <w:rFonts w:ascii="Arial" w:hAnsi="Arial" w:cs="Arial"/>
                <w:sz w:val="20"/>
                <w:szCs w:val="20"/>
              </w:rPr>
              <w:t>.25</w:t>
            </w:r>
          </w:p>
        </w:tc>
        <w:tc>
          <w:tcPr>
            <w:tcW w:w="1080" w:type="dxa"/>
            <w:vAlign w:val="center"/>
          </w:tcPr>
          <w:p w14:paraId="3AC1D56C" w14:textId="77777777" w:rsidR="004941AE" w:rsidRPr="00CA7184" w:rsidRDefault="004941AE" w:rsidP="0044766A">
            <w:pPr>
              <w:jc w:val="center"/>
              <w:rPr>
                <w:rFonts w:ascii="Arial" w:hAnsi="Arial" w:cs="Arial"/>
                <w:sz w:val="20"/>
                <w:szCs w:val="20"/>
              </w:rPr>
            </w:pPr>
            <w:r>
              <w:rPr>
                <w:rFonts w:ascii="Arial" w:hAnsi="Arial" w:cs="Arial"/>
                <w:sz w:val="20"/>
                <w:szCs w:val="20"/>
              </w:rPr>
              <w:t>.44</w:t>
            </w:r>
          </w:p>
        </w:tc>
        <w:tc>
          <w:tcPr>
            <w:tcW w:w="855" w:type="dxa"/>
            <w:vAlign w:val="center"/>
          </w:tcPr>
          <w:p w14:paraId="3925722B" w14:textId="5999001A" w:rsidR="004941AE" w:rsidRPr="00CA7184" w:rsidRDefault="00001C0B" w:rsidP="0044766A">
            <w:pPr>
              <w:jc w:val="center"/>
              <w:rPr>
                <w:rFonts w:ascii="Arial" w:hAnsi="Arial" w:cs="Arial"/>
                <w:sz w:val="20"/>
                <w:szCs w:val="20"/>
              </w:rPr>
            </w:pPr>
            <w:r>
              <w:rPr>
                <w:rFonts w:ascii="Arial" w:hAnsi="Arial" w:cs="Arial"/>
                <w:sz w:val="20"/>
                <w:szCs w:val="20"/>
              </w:rPr>
              <w:t>4580</w:t>
            </w:r>
          </w:p>
        </w:tc>
      </w:tr>
      <w:tr w:rsidR="004941AE" w:rsidRPr="00CA7184" w14:paraId="4B2D9529" w14:textId="77777777" w:rsidTr="0044766A">
        <w:trPr>
          <w:trHeight w:val="374"/>
        </w:trPr>
        <w:tc>
          <w:tcPr>
            <w:tcW w:w="3000" w:type="dxa"/>
            <w:vAlign w:val="center"/>
          </w:tcPr>
          <w:p w14:paraId="5C6688FB" w14:textId="77777777" w:rsidR="004941AE" w:rsidRPr="00E52967" w:rsidRDefault="004941AE" w:rsidP="0044766A">
            <w:pPr>
              <w:rPr>
                <w:rFonts w:ascii="Arial" w:hAnsi="Arial" w:cs="Arial"/>
              </w:rPr>
            </w:pPr>
            <w:r>
              <w:rPr>
                <w:rFonts w:ascii="Arial" w:hAnsi="Arial" w:cs="Arial"/>
              </w:rPr>
              <w:t>Withdrawn/depressed</w:t>
            </w:r>
          </w:p>
        </w:tc>
        <w:tc>
          <w:tcPr>
            <w:tcW w:w="2486" w:type="dxa"/>
            <w:vAlign w:val="center"/>
          </w:tcPr>
          <w:p w14:paraId="64A1FBF1" w14:textId="77777777" w:rsidR="004941AE" w:rsidRPr="00CA7184" w:rsidRDefault="004941AE" w:rsidP="0044766A">
            <w:pPr>
              <w:jc w:val="center"/>
              <w:rPr>
                <w:rFonts w:ascii="Arial" w:hAnsi="Arial" w:cs="Arial"/>
                <w:sz w:val="20"/>
                <w:szCs w:val="20"/>
              </w:rPr>
            </w:pPr>
            <w:r>
              <w:rPr>
                <w:rFonts w:ascii="Arial" w:hAnsi="Arial" w:cs="Arial"/>
                <w:sz w:val="20"/>
                <w:szCs w:val="20"/>
              </w:rPr>
              <w:t>0.018 (0.003 to 0.033)</w:t>
            </w:r>
          </w:p>
        </w:tc>
        <w:tc>
          <w:tcPr>
            <w:tcW w:w="1075" w:type="dxa"/>
            <w:vAlign w:val="center"/>
          </w:tcPr>
          <w:p w14:paraId="354B48EF" w14:textId="77777777" w:rsidR="004941AE" w:rsidRPr="00CA7184" w:rsidRDefault="004941AE" w:rsidP="0044766A">
            <w:pPr>
              <w:jc w:val="center"/>
              <w:rPr>
                <w:rFonts w:ascii="Arial" w:hAnsi="Arial" w:cs="Arial"/>
                <w:sz w:val="20"/>
                <w:szCs w:val="20"/>
              </w:rPr>
            </w:pPr>
            <w:r>
              <w:rPr>
                <w:rFonts w:ascii="Arial" w:hAnsi="Arial" w:cs="Arial"/>
                <w:sz w:val="20"/>
                <w:szCs w:val="20"/>
              </w:rPr>
              <w:t>.02</w:t>
            </w:r>
          </w:p>
        </w:tc>
        <w:tc>
          <w:tcPr>
            <w:tcW w:w="1076" w:type="dxa"/>
            <w:vAlign w:val="center"/>
          </w:tcPr>
          <w:p w14:paraId="2439C062" w14:textId="77777777" w:rsidR="004941AE" w:rsidRPr="00CA7184" w:rsidRDefault="004941AE" w:rsidP="0044766A">
            <w:pPr>
              <w:jc w:val="center"/>
              <w:rPr>
                <w:rFonts w:ascii="Arial" w:hAnsi="Arial" w:cs="Arial"/>
                <w:sz w:val="20"/>
                <w:szCs w:val="20"/>
              </w:rPr>
            </w:pPr>
            <w:r>
              <w:rPr>
                <w:rFonts w:ascii="Arial" w:hAnsi="Arial" w:cs="Arial"/>
                <w:sz w:val="20"/>
                <w:szCs w:val="20"/>
              </w:rPr>
              <w:t>.05</w:t>
            </w:r>
          </w:p>
        </w:tc>
        <w:tc>
          <w:tcPr>
            <w:tcW w:w="862" w:type="dxa"/>
            <w:vAlign w:val="center"/>
          </w:tcPr>
          <w:p w14:paraId="569634FC" w14:textId="4D66CAF6" w:rsidR="004941AE" w:rsidRPr="00CA7184" w:rsidRDefault="00001C0B" w:rsidP="0044766A">
            <w:pPr>
              <w:jc w:val="center"/>
              <w:rPr>
                <w:rFonts w:ascii="Arial" w:hAnsi="Arial" w:cs="Arial"/>
                <w:sz w:val="20"/>
                <w:szCs w:val="20"/>
              </w:rPr>
            </w:pPr>
            <w:r>
              <w:rPr>
                <w:rFonts w:ascii="Arial" w:hAnsi="Arial" w:cs="Arial"/>
                <w:sz w:val="20"/>
                <w:szCs w:val="20"/>
              </w:rPr>
              <w:t>4555</w:t>
            </w:r>
          </w:p>
        </w:tc>
        <w:tc>
          <w:tcPr>
            <w:tcW w:w="2610" w:type="dxa"/>
            <w:vAlign w:val="center"/>
          </w:tcPr>
          <w:p w14:paraId="5B7B8907" w14:textId="77777777" w:rsidR="004941AE" w:rsidRPr="00CA7184" w:rsidRDefault="004941AE" w:rsidP="0044766A">
            <w:pPr>
              <w:jc w:val="center"/>
              <w:rPr>
                <w:rFonts w:ascii="Arial" w:hAnsi="Arial" w:cs="Arial"/>
                <w:sz w:val="20"/>
                <w:szCs w:val="20"/>
              </w:rPr>
            </w:pPr>
            <w:r>
              <w:rPr>
                <w:rFonts w:ascii="Arial" w:hAnsi="Arial" w:cs="Arial"/>
                <w:sz w:val="20"/>
                <w:szCs w:val="20"/>
              </w:rPr>
              <w:t>0.014 (0.006 to 0.022)</w:t>
            </w:r>
          </w:p>
        </w:tc>
        <w:tc>
          <w:tcPr>
            <w:tcW w:w="1075" w:type="dxa"/>
            <w:vAlign w:val="center"/>
          </w:tcPr>
          <w:p w14:paraId="2D44B772" w14:textId="77777777" w:rsidR="004941AE" w:rsidRPr="00CA7184" w:rsidRDefault="004941AE" w:rsidP="0044766A">
            <w:pPr>
              <w:jc w:val="center"/>
              <w:rPr>
                <w:rFonts w:ascii="Arial" w:hAnsi="Arial" w:cs="Arial"/>
                <w:sz w:val="20"/>
                <w:szCs w:val="20"/>
              </w:rPr>
            </w:pPr>
            <w:r>
              <w:rPr>
                <w:rFonts w:ascii="Arial" w:hAnsi="Arial" w:cs="Arial"/>
                <w:sz w:val="20"/>
                <w:szCs w:val="20"/>
              </w:rPr>
              <w:t>&lt; .001</w:t>
            </w:r>
          </w:p>
        </w:tc>
        <w:tc>
          <w:tcPr>
            <w:tcW w:w="1080" w:type="dxa"/>
            <w:vAlign w:val="center"/>
          </w:tcPr>
          <w:p w14:paraId="403E6B74" w14:textId="77777777" w:rsidR="004941AE" w:rsidRPr="00CA7184" w:rsidRDefault="004941AE" w:rsidP="0044766A">
            <w:pPr>
              <w:jc w:val="center"/>
              <w:rPr>
                <w:rFonts w:ascii="Arial" w:hAnsi="Arial" w:cs="Arial"/>
                <w:sz w:val="20"/>
                <w:szCs w:val="20"/>
              </w:rPr>
            </w:pPr>
            <w:r>
              <w:rPr>
                <w:rFonts w:ascii="Arial" w:hAnsi="Arial" w:cs="Arial"/>
                <w:sz w:val="20"/>
                <w:szCs w:val="20"/>
              </w:rPr>
              <w:t>.002</w:t>
            </w:r>
          </w:p>
        </w:tc>
        <w:tc>
          <w:tcPr>
            <w:tcW w:w="855" w:type="dxa"/>
            <w:vAlign w:val="center"/>
          </w:tcPr>
          <w:p w14:paraId="35AD0F38" w14:textId="5DA5D8E9" w:rsidR="004941AE" w:rsidRPr="00CA7184" w:rsidRDefault="00001C0B" w:rsidP="0044766A">
            <w:pPr>
              <w:jc w:val="center"/>
              <w:rPr>
                <w:rFonts w:ascii="Arial" w:hAnsi="Arial" w:cs="Arial"/>
                <w:sz w:val="20"/>
                <w:szCs w:val="20"/>
              </w:rPr>
            </w:pPr>
            <w:r>
              <w:rPr>
                <w:rFonts w:ascii="Arial" w:hAnsi="Arial" w:cs="Arial"/>
                <w:sz w:val="20"/>
                <w:szCs w:val="20"/>
              </w:rPr>
              <w:t>4580</w:t>
            </w:r>
          </w:p>
        </w:tc>
      </w:tr>
      <w:tr w:rsidR="00001C0B" w:rsidRPr="00CA7184" w14:paraId="61DAE5B9" w14:textId="77777777" w:rsidTr="0044766A">
        <w:trPr>
          <w:trHeight w:val="374"/>
        </w:trPr>
        <w:tc>
          <w:tcPr>
            <w:tcW w:w="3000" w:type="dxa"/>
            <w:vAlign w:val="center"/>
          </w:tcPr>
          <w:p w14:paraId="2EC01A1E" w14:textId="77777777" w:rsidR="00001C0B" w:rsidRPr="00E52967" w:rsidRDefault="00001C0B" w:rsidP="00001C0B">
            <w:pPr>
              <w:rPr>
                <w:rFonts w:ascii="Arial" w:hAnsi="Arial" w:cs="Arial"/>
              </w:rPr>
            </w:pPr>
            <w:r>
              <w:rPr>
                <w:rFonts w:ascii="Arial" w:hAnsi="Arial" w:cs="Arial"/>
              </w:rPr>
              <w:t>Somatic complaints</w:t>
            </w:r>
          </w:p>
        </w:tc>
        <w:tc>
          <w:tcPr>
            <w:tcW w:w="2486" w:type="dxa"/>
            <w:vAlign w:val="center"/>
          </w:tcPr>
          <w:p w14:paraId="1AB6AAAC" w14:textId="77777777" w:rsidR="00001C0B" w:rsidRPr="00CA7184" w:rsidRDefault="00001C0B" w:rsidP="00001C0B">
            <w:pPr>
              <w:jc w:val="center"/>
              <w:rPr>
                <w:rFonts w:ascii="Arial" w:hAnsi="Arial" w:cs="Arial"/>
                <w:sz w:val="20"/>
                <w:szCs w:val="20"/>
              </w:rPr>
            </w:pPr>
            <w:r>
              <w:rPr>
                <w:rFonts w:ascii="Arial" w:hAnsi="Arial" w:cs="Arial"/>
                <w:sz w:val="20"/>
                <w:szCs w:val="20"/>
              </w:rPr>
              <w:t>-0.007 (-0.022 to 0.008)</w:t>
            </w:r>
          </w:p>
        </w:tc>
        <w:tc>
          <w:tcPr>
            <w:tcW w:w="1075" w:type="dxa"/>
            <w:vAlign w:val="center"/>
          </w:tcPr>
          <w:p w14:paraId="6CBE3DAE" w14:textId="77777777" w:rsidR="00001C0B" w:rsidRPr="00CA7184" w:rsidRDefault="00001C0B" w:rsidP="00001C0B">
            <w:pPr>
              <w:jc w:val="center"/>
              <w:rPr>
                <w:rFonts w:ascii="Arial" w:hAnsi="Arial" w:cs="Arial"/>
                <w:sz w:val="20"/>
                <w:szCs w:val="20"/>
              </w:rPr>
            </w:pPr>
            <w:r>
              <w:rPr>
                <w:rFonts w:ascii="Arial" w:hAnsi="Arial" w:cs="Arial"/>
                <w:sz w:val="20"/>
                <w:szCs w:val="20"/>
              </w:rPr>
              <w:t>.35</w:t>
            </w:r>
          </w:p>
        </w:tc>
        <w:tc>
          <w:tcPr>
            <w:tcW w:w="1076" w:type="dxa"/>
            <w:vAlign w:val="center"/>
          </w:tcPr>
          <w:p w14:paraId="59513B10" w14:textId="77777777" w:rsidR="00001C0B" w:rsidRPr="00CA7184" w:rsidRDefault="00001C0B" w:rsidP="00001C0B">
            <w:pPr>
              <w:jc w:val="center"/>
              <w:rPr>
                <w:rFonts w:ascii="Arial" w:hAnsi="Arial" w:cs="Arial"/>
                <w:sz w:val="20"/>
                <w:szCs w:val="20"/>
              </w:rPr>
            </w:pPr>
            <w:r>
              <w:rPr>
                <w:rFonts w:ascii="Arial" w:hAnsi="Arial" w:cs="Arial"/>
                <w:sz w:val="20"/>
                <w:szCs w:val="20"/>
              </w:rPr>
              <w:t>.55</w:t>
            </w:r>
          </w:p>
        </w:tc>
        <w:tc>
          <w:tcPr>
            <w:tcW w:w="862" w:type="dxa"/>
            <w:vAlign w:val="center"/>
          </w:tcPr>
          <w:p w14:paraId="1C53C296" w14:textId="33903425" w:rsidR="00001C0B" w:rsidRPr="00CA7184" w:rsidRDefault="00001C0B" w:rsidP="00001C0B">
            <w:pPr>
              <w:jc w:val="center"/>
              <w:rPr>
                <w:rFonts w:ascii="Arial" w:hAnsi="Arial" w:cs="Arial"/>
                <w:sz w:val="20"/>
                <w:szCs w:val="20"/>
              </w:rPr>
            </w:pPr>
            <w:r>
              <w:rPr>
                <w:rFonts w:ascii="Arial" w:hAnsi="Arial" w:cs="Arial"/>
                <w:sz w:val="20"/>
                <w:szCs w:val="20"/>
              </w:rPr>
              <w:t>4555</w:t>
            </w:r>
          </w:p>
        </w:tc>
        <w:tc>
          <w:tcPr>
            <w:tcW w:w="2610" w:type="dxa"/>
            <w:vAlign w:val="center"/>
          </w:tcPr>
          <w:p w14:paraId="545CABF0" w14:textId="77777777" w:rsidR="00001C0B" w:rsidRPr="00CA7184" w:rsidRDefault="00001C0B" w:rsidP="00001C0B">
            <w:pPr>
              <w:jc w:val="center"/>
              <w:rPr>
                <w:rFonts w:ascii="Arial" w:hAnsi="Arial" w:cs="Arial"/>
                <w:sz w:val="20"/>
                <w:szCs w:val="20"/>
              </w:rPr>
            </w:pPr>
            <w:r>
              <w:rPr>
                <w:rFonts w:ascii="Arial" w:hAnsi="Arial" w:cs="Arial"/>
                <w:sz w:val="20"/>
                <w:szCs w:val="20"/>
              </w:rPr>
              <w:t>0.009 (0.001 to 0.017)</w:t>
            </w:r>
          </w:p>
        </w:tc>
        <w:tc>
          <w:tcPr>
            <w:tcW w:w="1075" w:type="dxa"/>
            <w:vAlign w:val="center"/>
          </w:tcPr>
          <w:p w14:paraId="023CFFEA" w14:textId="77777777" w:rsidR="00001C0B" w:rsidRPr="00CA7184" w:rsidRDefault="00001C0B" w:rsidP="00001C0B">
            <w:pPr>
              <w:jc w:val="center"/>
              <w:rPr>
                <w:rFonts w:ascii="Arial" w:hAnsi="Arial" w:cs="Arial"/>
                <w:sz w:val="20"/>
                <w:szCs w:val="20"/>
              </w:rPr>
            </w:pPr>
            <w:r>
              <w:rPr>
                <w:rFonts w:ascii="Arial" w:hAnsi="Arial" w:cs="Arial"/>
                <w:sz w:val="20"/>
                <w:szCs w:val="20"/>
              </w:rPr>
              <w:t>.03</w:t>
            </w:r>
          </w:p>
        </w:tc>
        <w:tc>
          <w:tcPr>
            <w:tcW w:w="1080" w:type="dxa"/>
            <w:vAlign w:val="center"/>
          </w:tcPr>
          <w:p w14:paraId="793272CB" w14:textId="77777777" w:rsidR="00001C0B" w:rsidRPr="00CA7184" w:rsidRDefault="00001C0B" w:rsidP="00001C0B">
            <w:pPr>
              <w:jc w:val="center"/>
              <w:rPr>
                <w:rFonts w:ascii="Arial" w:hAnsi="Arial" w:cs="Arial"/>
                <w:sz w:val="20"/>
                <w:szCs w:val="20"/>
              </w:rPr>
            </w:pPr>
            <w:r>
              <w:rPr>
                <w:rFonts w:ascii="Arial" w:hAnsi="Arial" w:cs="Arial"/>
                <w:sz w:val="20"/>
                <w:szCs w:val="20"/>
              </w:rPr>
              <w:t>.07</w:t>
            </w:r>
          </w:p>
        </w:tc>
        <w:tc>
          <w:tcPr>
            <w:tcW w:w="855" w:type="dxa"/>
            <w:vAlign w:val="center"/>
          </w:tcPr>
          <w:p w14:paraId="1F6ADE32" w14:textId="215EADEE" w:rsidR="00001C0B" w:rsidRPr="00CA7184" w:rsidRDefault="00001C0B" w:rsidP="00001C0B">
            <w:pPr>
              <w:jc w:val="center"/>
              <w:rPr>
                <w:rFonts w:ascii="Arial" w:hAnsi="Arial" w:cs="Arial"/>
                <w:sz w:val="20"/>
                <w:szCs w:val="20"/>
              </w:rPr>
            </w:pPr>
            <w:r>
              <w:rPr>
                <w:rFonts w:ascii="Arial" w:hAnsi="Arial" w:cs="Arial"/>
                <w:sz w:val="20"/>
                <w:szCs w:val="20"/>
              </w:rPr>
              <w:t>4580</w:t>
            </w:r>
          </w:p>
        </w:tc>
      </w:tr>
      <w:tr w:rsidR="00001C0B" w:rsidRPr="00CA7184" w14:paraId="492BC642" w14:textId="77777777" w:rsidTr="0044766A">
        <w:trPr>
          <w:trHeight w:val="374"/>
        </w:trPr>
        <w:tc>
          <w:tcPr>
            <w:tcW w:w="3000" w:type="dxa"/>
            <w:vAlign w:val="center"/>
          </w:tcPr>
          <w:p w14:paraId="25ABE7F0" w14:textId="77777777" w:rsidR="00001C0B" w:rsidRPr="00E52967" w:rsidRDefault="00001C0B" w:rsidP="00001C0B">
            <w:pPr>
              <w:rPr>
                <w:rFonts w:ascii="Arial" w:hAnsi="Arial" w:cs="Arial"/>
              </w:rPr>
            </w:pPr>
            <w:r>
              <w:rPr>
                <w:rFonts w:ascii="Arial" w:hAnsi="Arial" w:cs="Arial"/>
              </w:rPr>
              <w:t>Social problems</w:t>
            </w:r>
          </w:p>
        </w:tc>
        <w:tc>
          <w:tcPr>
            <w:tcW w:w="2486" w:type="dxa"/>
            <w:vAlign w:val="center"/>
          </w:tcPr>
          <w:p w14:paraId="4EEDB415" w14:textId="77777777" w:rsidR="00001C0B" w:rsidRPr="00CA7184" w:rsidRDefault="00001C0B" w:rsidP="00001C0B">
            <w:pPr>
              <w:jc w:val="center"/>
              <w:rPr>
                <w:rFonts w:ascii="Arial" w:hAnsi="Arial" w:cs="Arial"/>
                <w:sz w:val="20"/>
                <w:szCs w:val="20"/>
              </w:rPr>
            </w:pPr>
            <w:r>
              <w:rPr>
                <w:rFonts w:ascii="Arial" w:hAnsi="Arial" w:cs="Arial"/>
                <w:sz w:val="20"/>
                <w:szCs w:val="20"/>
              </w:rPr>
              <w:t>-0.004 (-0.018 to 0.010)</w:t>
            </w:r>
          </w:p>
        </w:tc>
        <w:tc>
          <w:tcPr>
            <w:tcW w:w="1075" w:type="dxa"/>
            <w:vAlign w:val="center"/>
          </w:tcPr>
          <w:p w14:paraId="102277ED" w14:textId="77777777" w:rsidR="00001C0B" w:rsidRPr="00CA7184" w:rsidRDefault="00001C0B" w:rsidP="00001C0B">
            <w:pPr>
              <w:jc w:val="center"/>
              <w:rPr>
                <w:rFonts w:ascii="Arial" w:hAnsi="Arial" w:cs="Arial"/>
                <w:sz w:val="20"/>
                <w:szCs w:val="20"/>
              </w:rPr>
            </w:pPr>
            <w:r>
              <w:rPr>
                <w:rFonts w:ascii="Arial" w:hAnsi="Arial" w:cs="Arial"/>
                <w:sz w:val="20"/>
                <w:szCs w:val="20"/>
              </w:rPr>
              <w:t>.59</w:t>
            </w:r>
          </w:p>
        </w:tc>
        <w:tc>
          <w:tcPr>
            <w:tcW w:w="1076" w:type="dxa"/>
            <w:vAlign w:val="center"/>
          </w:tcPr>
          <w:p w14:paraId="155F80F6" w14:textId="77777777" w:rsidR="00001C0B" w:rsidRPr="00CA7184" w:rsidRDefault="00001C0B" w:rsidP="00001C0B">
            <w:pPr>
              <w:jc w:val="center"/>
              <w:rPr>
                <w:rFonts w:ascii="Arial" w:hAnsi="Arial" w:cs="Arial"/>
                <w:sz w:val="20"/>
                <w:szCs w:val="20"/>
              </w:rPr>
            </w:pPr>
            <w:r>
              <w:rPr>
                <w:rFonts w:ascii="Arial" w:hAnsi="Arial" w:cs="Arial"/>
                <w:sz w:val="20"/>
                <w:szCs w:val="20"/>
              </w:rPr>
              <w:t>.76</w:t>
            </w:r>
          </w:p>
        </w:tc>
        <w:tc>
          <w:tcPr>
            <w:tcW w:w="862" w:type="dxa"/>
            <w:vAlign w:val="center"/>
          </w:tcPr>
          <w:p w14:paraId="0BE32A3F" w14:textId="3E2D393F" w:rsidR="00001C0B" w:rsidRPr="00CA7184" w:rsidRDefault="00001C0B" w:rsidP="00001C0B">
            <w:pPr>
              <w:jc w:val="center"/>
              <w:rPr>
                <w:rFonts w:ascii="Arial" w:hAnsi="Arial" w:cs="Arial"/>
                <w:sz w:val="20"/>
                <w:szCs w:val="20"/>
              </w:rPr>
            </w:pPr>
            <w:r>
              <w:rPr>
                <w:rFonts w:ascii="Arial" w:hAnsi="Arial" w:cs="Arial"/>
                <w:sz w:val="20"/>
                <w:szCs w:val="20"/>
              </w:rPr>
              <w:t>4555</w:t>
            </w:r>
          </w:p>
        </w:tc>
        <w:tc>
          <w:tcPr>
            <w:tcW w:w="2610" w:type="dxa"/>
            <w:vAlign w:val="center"/>
          </w:tcPr>
          <w:p w14:paraId="24D8744D" w14:textId="77777777" w:rsidR="00001C0B" w:rsidRPr="00CA7184" w:rsidRDefault="00001C0B" w:rsidP="00001C0B">
            <w:pPr>
              <w:jc w:val="center"/>
              <w:rPr>
                <w:rFonts w:ascii="Arial" w:hAnsi="Arial" w:cs="Arial"/>
                <w:sz w:val="20"/>
                <w:szCs w:val="20"/>
              </w:rPr>
            </w:pPr>
            <w:r>
              <w:rPr>
                <w:rFonts w:ascii="Arial" w:hAnsi="Arial" w:cs="Arial"/>
                <w:sz w:val="20"/>
                <w:szCs w:val="20"/>
              </w:rPr>
              <w:t>0.018 (0.010 to 0.026)</w:t>
            </w:r>
          </w:p>
        </w:tc>
        <w:tc>
          <w:tcPr>
            <w:tcW w:w="1075" w:type="dxa"/>
            <w:vAlign w:val="center"/>
          </w:tcPr>
          <w:p w14:paraId="1EF27768" w14:textId="77777777" w:rsidR="00001C0B" w:rsidRPr="00CA7184" w:rsidRDefault="00001C0B" w:rsidP="00001C0B">
            <w:pPr>
              <w:jc w:val="center"/>
              <w:rPr>
                <w:rFonts w:ascii="Arial" w:hAnsi="Arial" w:cs="Arial"/>
                <w:sz w:val="20"/>
                <w:szCs w:val="20"/>
              </w:rPr>
            </w:pPr>
            <w:r>
              <w:rPr>
                <w:rFonts w:ascii="Arial" w:hAnsi="Arial" w:cs="Arial"/>
                <w:sz w:val="20"/>
                <w:szCs w:val="20"/>
              </w:rPr>
              <w:t>&lt; .001</w:t>
            </w:r>
          </w:p>
        </w:tc>
        <w:tc>
          <w:tcPr>
            <w:tcW w:w="1080" w:type="dxa"/>
            <w:vAlign w:val="center"/>
          </w:tcPr>
          <w:p w14:paraId="56DB848E" w14:textId="77777777" w:rsidR="00001C0B" w:rsidRPr="00CA7184" w:rsidRDefault="00001C0B" w:rsidP="00001C0B">
            <w:pPr>
              <w:jc w:val="center"/>
              <w:rPr>
                <w:rFonts w:ascii="Arial" w:hAnsi="Arial" w:cs="Arial"/>
                <w:sz w:val="20"/>
                <w:szCs w:val="20"/>
              </w:rPr>
            </w:pPr>
            <w:r>
              <w:rPr>
                <w:rFonts w:ascii="Arial" w:hAnsi="Arial" w:cs="Arial"/>
                <w:sz w:val="20"/>
                <w:szCs w:val="20"/>
              </w:rPr>
              <w:t>&lt; .001</w:t>
            </w:r>
          </w:p>
        </w:tc>
        <w:tc>
          <w:tcPr>
            <w:tcW w:w="855" w:type="dxa"/>
            <w:vAlign w:val="center"/>
          </w:tcPr>
          <w:p w14:paraId="3E792922" w14:textId="4843464C" w:rsidR="00001C0B" w:rsidRPr="00CA7184" w:rsidRDefault="00001C0B" w:rsidP="00001C0B">
            <w:pPr>
              <w:jc w:val="center"/>
              <w:rPr>
                <w:rFonts w:ascii="Arial" w:hAnsi="Arial" w:cs="Arial"/>
                <w:sz w:val="20"/>
                <w:szCs w:val="20"/>
              </w:rPr>
            </w:pPr>
            <w:r>
              <w:rPr>
                <w:rFonts w:ascii="Arial" w:hAnsi="Arial" w:cs="Arial"/>
                <w:sz w:val="20"/>
                <w:szCs w:val="20"/>
              </w:rPr>
              <w:t>4580</w:t>
            </w:r>
          </w:p>
        </w:tc>
      </w:tr>
      <w:tr w:rsidR="00001C0B" w:rsidRPr="00CA7184" w14:paraId="2DA57D8C" w14:textId="77777777" w:rsidTr="0044766A">
        <w:trPr>
          <w:trHeight w:val="374"/>
        </w:trPr>
        <w:tc>
          <w:tcPr>
            <w:tcW w:w="3000" w:type="dxa"/>
            <w:vAlign w:val="center"/>
          </w:tcPr>
          <w:p w14:paraId="2F61A1B4" w14:textId="77777777" w:rsidR="00001C0B" w:rsidRPr="00E52967" w:rsidRDefault="00001C0B" w:rsidP="00001C0B">
            <w:pPr>
              <w:rPr>
                <w:rFonts w:ascii="Arial" w:hAnsi="Arial" w:cs="Arial"/>
              </w:rPr>
            </w:pPr>
            <w:r>
              <w:rPr>
                <w:rFonts w:ascii="Arial" w:hAnsi="Arial" w:cs="Arial"/>
              </w:rPr>
              <w:t>Thought problems</w:t>
            </w:r>
          </w:p>
        </w:tc>
        <w:tc>
          <w:tcPr>
            <w:tcW w:w="2486" w:type="dxa"/>
            <w:vAlign w:val="center"/>
          </w:tcPr>
          <w:p w14:paraId="4F85340E" w14:textId="77777777" w:rsidR="00001C0B" w:rsidRPr="00CA7184" w:rsidRDefault="00001C0B" w:rsidP="00001C0B">
            <w:pPr>
              <w:jc w:val="center"/>
              <w:rPr>
                <w:rFonts w:ascii="Arial" w:hAnsi="Arial" w:cs="Arial"/>
                <w:sz w:val="20"/>
                <w:szCs w:val="20"/>
              </w:rPr>
            </w:pPr>
            <w:r>
              <w:rPr>
                <w:rFonts w:ascii="Arial" w:hAnsi="Arial" w:cs="Arial"/>
                <w:sz w:val="20"/>
                <w:szCs w:val="20"/>
              </w:rPr>
              <w:t>-0.006 (-0.021 to 0.008)</w:t>
            </w:r>
          </w:p>
        </w:tc>
        <w:tc>
          <w:tcPr>
            <w:tcW w:w="1075" w:type="dxa"/>
            <w:vAlign w:val="center"/>
          </w:tcPr>
          <w:p w14:paraId="442AE9BB" w14:textId="77777777" w:rsidR="00001C0B" w:rsidRPr="00CA7184" w:rsidRDefault="00001C0B" w:rsidP="00001C0B">
            <w:pPr>
              <w:jc w:val="center"/>
              <w:rPr>
                <w:rFonts w:ascii="Arial" w:hAnsi="Arial" w:cs="Arial"/>
                <w:sz w:val="20"/>
                <w:szCs w:val="20"/>
              </w:rPr>
            </w:pPr>
            <w:r>
              <w:rPr>
                <w:rFonts w:ascii="Arial" w:hAnsi="Arial" w:cs="Arial"/>
                <w:sz w:val="20"/>
                <w:szCs w:val="20"/>
              </w:rPr>
              <w:t>.37</w:t>
            </w:r>
          </w:p>
        </w:tc>
        <w:tc>
          <w:tcPr>
            <w:tcW w:w="1076" w:type="dxa"/>
            <w:vAlign w:val="center"/>
          </w:tcPr>
          <w:p w14:paraId="3D55934F" w14:textId="77777777" w:rsidR="00001C0B" w:rsidRPr="00CA7184" w:rsidRDefault="00001C0B" w:rsidP="00001C0B">
            <w:pPr>
              <w:jc w:val="center"/>
              <w:rPr>
                <w:rFonts w:ascii="Arial" w:hAnsi="Arial" w:cs="Arial"/>
                <w:sz w:val="20"/>
                <w:szCs w:val="20"/>
              </w:rPr>
            </w:pPr>
            <w:r>
              <w:rPr>
                <w:rFonts w:ascii="Arial" w:hAnsi="Arial" w:cs="Arial"/>
                <w:sz w:val="20"/>
                <w:szCs w:val="20"/>
              </w:rPr>
              <w:t>.57</w:t>
            </w:r>
          </w:p>
        </w:tc>
        <w:tc>
          <w:tcPr>
            <w:tcW w:w="862" w:type="dxa"/>
            <w:vAlign w:val="center"/>
          </w:tcPr>
          <w:p w14:paraId="17011884" w14:textId="67F9FC80" w:rsidR="00001C0B" w:rsidRPr="00CA7184" w:rsidRDefault="00001C0B" w:rsidP="00001C0B">
            <w:pPr>
              <w:jc w:val="center"/>
              <w:rPr>
                <w:rFonts w:ascii="Arial" w:hAnsi="Arial" w:cs="Arial"/>
                <w:sz w:val="20"/>
                <w:szCs w:val="20"/>
              </w:rPr>
            </w:pPr>
            <w:r>
              <w:rPr>
                <w:rFonts w:ascii="Arial" w:hAnsi="Arial" w:cs="Arial"/>
                <w:sz w:val="20"/>
                <w:szCs w:val="20"/>
              </w:rPr>
              <w:t>4555</w:t>
            </w:r>
          </w:p>
        </w:tc>
        <w:tc>
          <w:tcPr>
            <w:tcW w:w="2610" w:type="dxa"/>
            <w:vAlign w:val="center"/>
          </w:tcPr>
          <w:p w14:paraId="20163920" w14:textId="77777777" w:rsidR="00001C0B" w:rsidRPr="00CA7184" w:rsidRDefault="00001C0B" w:rsidP="00001C0B">
            <w:pPr>
              <w:jc w:val="center"/>
              <w:rPr>
                <w:rFonts w:ascii="Arial" w:hAnsi="Arial" w:cs="Arial"/>
                <w:sz w:val="20"/>
                <w:szCs w:val="20"/>
              </w:rPr>
            </w:pPr>
            <w:r>
              <w:rPr>
                <w:rFonts w:ascii="Arial" w:hAnsi="Arial" w:cs="Arial"/>
                <w:sz w:val="20"/>
                <w:szCs w:val="20"/>
              </w:rPr>
              <w:t>0.011 (0.003 to 0.019)</w:t>
            </w:r>
          </w:p>
        </w:tc>
        <w:tc>
          <w:tcPr>
            <w:tcW w:w="1075" w:type="dxa"/>
            <w:vAlign w:val="center"/>
          </w:tcPr>
          <w:p w14:paraId="0F9A4ACF" w14:textId="77777777" w:rsidR="00001C0B" w:rsidRPr="00CA7184" w:rsidRDefault="00001C0B" w:rsidP="00001C0B">
            <w:pPr>
              <w:jc w:val="center"/>
              <w:rPr>
                <w:rFonts w:ascii="Arial" w:hAnsi="Arial" w:cs="Arial"/>
                <w:sz w:val="20"/>
                <w:szCs w:val="20"/>
              </w:rPr>
            </w:pPr>
            <w:r>
              <w:rPr>
                <w:rFonts w:ascii="Arial" w:hAnsi="Arial" w:cs="Arial"/>
                <w:sz w:val="20"/>
                <w:szCs w:val="20"/>
              </w:rPr>
              <w:t>.005</w:t>
            </w:r>
          </w:p>
        </w:tc>
        <w:tc>
          <w:tcPr>
            <w:tcW w:w="1080" w:type="dxa"/>
            <w:vAlign w:val="center"/>
          </w:tcPr>
          <w:p w14:paraId="2D3493EF" w14:textId="77777777" w:rsidR="00001C0B" w:rsidRPr="00CA7184" w:rsidRDefault="00001C0B" w:rsidP="00001C0B">
            <w:pPr>
              <w:jc w:val="center"/>
              <w:rPr>
                <w:rFonts w:ascii="Arial" w:hAnsi="Arial" w:cs="Arial"/>
                <w:sz w:val="20"/>
                <w:szCs w:val="20"/>
              </w:rPr>
            </w:pPr>
            <w:r>
              <w:rPr>
                <w:rFonts w:ascii="Arial" w:hAnsi="Arial" w:cs="Arial"/>
                <w:sz w:val="20"/>
                <w:szCs w:val="20"/>
              </w:rPr>
              <w:t>.02</w:t>
            </w:r>
          </w:p>
        </w:tc>
        <w:tc>
          <w:tcPr>
            <w:tcW w:w="855" w:type="dxa"/>
            <w:vAlign w:val="center"/>
          </w:tcPr>
          <w:p w14:paraId="551BFC28" w14:textId="57ECAC59" w:rsidR="00001C0B" w:rsidRPr="00CA7184" w:rsidRDefault="00001C0B" w:rsidP="00001C0B">
            <w:pPr>
              <w:jc w:val="center"/>
              <w:rPr>
                <w:rFonts w:ascii="Arial" w:hAnsi="Arial" w:cs="Arial"/>
                <w:sz w:val="20"/>
                <w:szCs w:val="20"/>
              </w:rPr>
            </w:pPr>
            <w:r>
              <w:rPr>
                <w:rFonts w:ascii="Arial" w:hAnsi="Arial" w:cs="Arial"/>
                <w:sz w:val="20"/>
                <w:szCs w:val="20"/>
              </w:rPr>
              <w:t>4580</w:t>
            </w:r>
          </w:p>
        </w:tc>
      </w:tr>
      <w:tr w:rsidR="00001C0B" w:rsidRPr="00CA7184" w14:paraId="50F2B7C5" w14:textId="77777777" w:rsidTr="0044766A">
        <w:trPr>
          <w:trHeight w:val="374"/>
        </w:trPr>
        <w:tc>
          <w:tcPr>
            <w:tcW w:w="3000" w:type="dxa"/>
            <w:vAlign w:val="center"/>
          </w:tcPr>
          <w:p w14:paraId="40CE36BB" w14:textId="77777777" w:rsidR="00001C0B" w:rsidRPr="00E52967" w:rsidRDefault="00001C0B" w:rsidP="00001C0B">
            <w:pPr>
              <w:rPr>
                <w:rFonts w:ascii="Arial" w:hAnsi="Arial" w:cs="Arial"/>
              </w:rPr>
            </w:pPr>
            <w:r>
              <w:rPr>
                <w:rFonts w:ascii="Arial" w:hAnsi="Arial" w:cs="Arial"/>
              </w:rPr>
              <w:t>Attention problems</w:t>
            </w:r>
          </w:p>
        </w:tc>
        <w:tc>
          <w:tcPr>
            <w:tcW w:w="2486" w:type="dxa"/>
            <w:vAlign w:val="center"/>
          </w:tcPr>
          <w:p w14:paraId="421679BA" w14:textId="77777777" w:rsidR="00001C0B" w:rsidRPr="00CA7184" w:rsidRDefault="00001C0B" w:rsidP="00001C0B">
            <w:pPr>
              <w:jc w:val="center"/>
              <w:rPr>
                <w:rFonts w:ascii="Arial" w:hAnsi="Arial" w:cs="Arial"/>
                <w:sz w:val="20"/>
                <w:szCs w:val="20"/>
              </w:rPr>
            </w:pPr>
            <w:r>
              <w:rPr>
                <w:rFonts w:ascii="Arial" w:hAnsi="Arial" w:cs="Arial"/>
                <w:sz w:val="20"/>
                <w:szCs w:val="20"/>
              </w:rPr>
              <w:t>-0.008 (-0.021 to 0.005)</w:t>
            </w:r>
          </w:p>
        </w:tc>
        <w:tc>
          <w:tcPr>
            <w:tcW w:w="1075" w:type="dxa"/>
            <w:vAlign w:val="center"/>
          </w:tcPr>
          <w:p w14:paraId="7348AD95" w14:textId="77777777" w:rsidR="00001C0B" w:rsidRPr="00CA7184" w:rsidRDefault="00001C0B" w:rsidP="00001C0B">
            <w:pPr>
              <w:jc w:val="center"/>
              <w:rPr>
                <w:rFonts w:ascii="Arial" w:hAnsi="Arial" w:cs="Arial"/>
                <w:sz w:val="20"/>
                <w:szCs w:val="20"/>
              </w:rPr>
            </w:pPr>
            <w:r>
              <w:rPr>
                <w:rFonts w:ascii="Arial" w:hAnsi="Arial" w:cs="Arial"/>
                <w:sz w:val="20"/>
                <w:szCs w:val="20"/>
              </w:rPr>
              <w:t>.21</w:t>
            </w:r>
          </w:p>
        </w:tc>
        <w:tc>
          <w:tcPr>
            <w:tcW w:w="1076" w:type="dxa"/>
            <w:vAlign w:val="center"/>
          </w:tcPr>
          <w:p w14:paraId="4638253D" w14:textId="77777777" w:rsidR="00001C0B" w:rsidRPr="00CA7184" w:rsidRDefault="00001C0B" w:rsidP="00001C0B">
            <w:pPr>
              <w:jc w:val="center"/>
              <w:rPr>
                <w:rFonts w:ascii="Arial" w:hAnsi="Arial" w:cs="Arial"/>
                <w:sz w:val="20"/>
                <w:szCs w:val="20"/>
              </w:rPr>
            </w:pPr>
            <w:r>
              <w:rPr>
                <w:rFonts w:ascii="Arial" w:hAnsi="Arial" w:cs="Arial"/>
                <w:sz w:val="20"/>
                <w:szCs w:val="20"/>
              </w:rPr>
              <w:t>.40</w:t>
            </w:r>
          </w:p>
        </w:tc>
        <w:tc>
          <w:tcPr>
            <w:tcW w:w="862" w:type="dxa"/>
            <w:vAlign w:val="center"/>
          </w:tcPr>
          <w:p w14:paraId="72F97597" w14:textId="7C58B9CD" w:rsidR="00001C0B" w:rsidRPr="00CA7184" w:rsidRDefault="00001C0B" w:rsidP="00001C0B">
            <w:pPr>
              <w:jc w:val="center"/>
              <w:rPr>
                <w:rFonts w:ascii="Arial" w:hAnsi="Arial" w:cs="Arial"/>
                <w:sz w:val="20"/>
                <w:szCs w:val="20"/>
              </w:rPr>
            </w:pPr>
            <w:r>
              <w:rPr>
                <w:rFonts w:ascii="Arial" w:hAnsi="Arial" w:cs="Arial"/>
                <w:sz w:val="20"/>
                <w:szCs w:val="20"/>
              </w:rPr>
              <w:t>4555</w:t>
            </w:r>
          </w:p>
        </w:tc>
        <w:tc>
          <w:tcPr>
            <w:tcW w:w="2610" w:type="dxa"/>
            <w:vAlign w:val="center"/>
          </w:tcPr>
          <w:p w14:paraId="6721194A" w14:textId="77777777" w:rsidR="00001C0B" w:rsidRPr="00CA7184" w:rsidRDefault="00001C0B" w:rsidP="00001C0B">
            <w:pPr>
              <w:jc w:val="center"/>
              <w:rPr>
                <w:rFonts w:ascii="Arial" w:hAnsi="Arial" w:cs="Arial"/>
                <w:sz w:val="20"/>
                <w:szCs w:val="20"/>
              </w:rPr>
            </w:pPr>
            <w:r>
              <w:rPr>
                <w:rFonts w:ascii="Arial" w:hAnsi="Arial" w:cs="Arial"/>
                <w:sz w:val="20"/>
                <w:szCs w:val="20"/>
              </w:rPr>
              <w:t>0.012 (0.005 to 0.020)</w:t>
            </w:r>
          </w:p>
        </w:tc>
        <w:tc>
          <w:tcPr>
            <w:tcW w:w="1075" w:type="dxa"/>
            <w:vAlign w:val="center"/>
          </w:tcPr>
          <w:p w14:paraId="7BD41A40" w14:textId="77777777" w:rsidR="00001C0B" w:rsidRPr="00CA7184" w:rsidRDefault="00001C0B" w:rsidP="00001C0B">
            <w:pPr>
              <w:jc w:val="center"/>
              <w:rPr>
                <w:rFonts w:ascii="Arial" w:hAnsi="Arial" w:cs="Arial"/>
                <w:sz w:val="20"/>
                <w:szCs w:val="20"/>
              </w:rPr>
            </w:pPr>
            <w:r>
              <w:rPr>
                <w:rFonts w:ascii="Arial" w:hAnsi="Arial" w:cs="Arial"/>
                <w:sz w:val="20"/>
                <w:szCs w:val="20"/>
              </w:rPr>
              <w:t>.002</w:t>
            </w:r>
          </w:p>
        </w:tc>
        <w:tc>
          <w:tcPr>
            <w:tcW w:w="1080" w:type="dxa"/>
            <w:vAlign w:val="center"/>
          </w:tcPr>
          <w:p w14:paraId="12FFF872" w14:textId="77777777" w:rsidR="00001C0B" w:rsidRPr="00CA7184" w:rsidRDefault="00001C0B" w:rsidP="00001C0B">
            <w:pPr>
              <w:jc w:val="center"/>
              <w:rPr>
                <w:rFonts w:ascii="Arial" w:hAnsi="Arial" w:cs="Arial"/>
                <w:sz w:val="20"/>
                <w:szCs w:val="20"/>
              </w:rPr>
            </w:pPr>
            <w:r>
              <w:rPr>
                <w:rFonts w:ascii="Arial" w:hAnsi="Arial" w:cs="Arial"/>
                <w:sz w:val="20"/>
                <w:szCs w:val="20"/>
              </w:rPr>
              <w:t>.008</w:t>
            </w:r>
          </w:p>
        </w:tc>
        <w:tc>
          <w:tcPr>
            <w:tcW w:w="855" w:type="dxa"/>
            <w:vAlign w:val="center"/>
          </w:tcPr>
          <w:p w14:paraId="00EAF62C" w14:textId="2D9CAAE6" w:rsidR="00001C0B" w:rsidRPr="00CA7184" w:rsidRDefault="00001C0B" w:rsidP="00001C0B">
            <w:pPr>
              <w:jc w:val="center"/>
              <w:rPr>
                <w:rFonts w:ascii="Arial" w:hAnsi="Arial" w:cs="Arial"/>
                <w:sz w:val="20"/>
                <w:szCs w:val="20"/>
              </w:rPr>
            </w:pPr>
            <w:r>
              <w:rPr>
                <w:rFonts w:ascii="Arial" w:hAnsi="Arial" w:cs="Arial"/>
                <w:sz w:val="20"/>
                <w:szCs w:val="20"/>
              </w:rPr>
              <w:t>4580</w:t>
            </w:r>
          </w:p>
        </w:tc>
      </w:tr>
      <w:tr w:rsidR="00001C0B" w:rsidRPr="00CA7184" w14:paraId="2DEA8D7A" w14:textId="77777777" w:rsidTr="0044766A">
        <w:trPr>
          <w:trHeight w:val="374"/>
        </w:trPr>
        <w:tc>
          <w:tcPr>
            <w:tcW w:w="3000" w:type="dxa"/>
            <w:vAlign w:val="center"/>
          </w:tcPr>
          <w:p w14:paraId="0A80ECD8" w14:textId="77777777" w:rsidR="00001C0B" w:rsidRPr="00E52967" w:rsidRDefault="00001C0B" w:rsidP="00001C0B">
            <w:pPr>
              <w:rPr>
                <w:rFonts w:ascii="Arial" w:hAnsi="Arial" w:cs="Arial"/>
              </w:rPr>
            </w:pPr>
            <w:r>
              <w:rPr>
                <w:rFonts w:ascii="Arial" w:hAnsi="Arial" w:cs="Arial"/>
              </w:rPr>
              <w:t>Rule-breaking behavior</w:t>
            </w:r>
          </w:p>
        </w:tc>
        <w:tc>
          <w:tcPr>
            <w:tcW w:w="2486" w:type="dxa"/>
            <w:vAlign w:val="center"/>
          </w:tcPr>
          <w:p w14:paraId="0F0AC51B" w14:textId="77777777" w:rsidR="00001C0B" w:rsidRPr="00CA7184" w:rsidRDefault="00001C0B" w:rsidP="00001C0B">
            <w:pPr>
              <w:jc w:val="center"/>
              <w:rPr>
                <w:rFonts w:ascii="Arial" w:hAnsi="Arial" w:cs="Arial"/>
                <w:sz w:val="20"/>
                <w:szCs w:val="20"/>
              </w:rPr>
            </w:pPr>
            <w:r>
              <w:rPr>
                <w:rFonts w:ascii="Arial" w:hAnsi="Arial" w:cs="Arial"/>
                <w:sz w:val="20"/>
                <w:szCs w:val="20"/>
              </w:rPr>
              <w:t>0.003 (-0.011 to 0.017)</w:t>
            </w:r>
          </w:p>
        </w:tc>
        <w:tc>
          <w:tcPr>
            <w:tcW w:w="1075" w:type="dxa"/>
            <w:vAlign w:val="center"/>
          </w:tcPr>
          <w:p w14:paraId="2B385DD9" w14:textId="77777777" w:rsidR="00001C0B" w:rsidRPr="00CA7184" w:rsidRDefault="00001C0B" w:rsidP="00001C0B">
            <w:pPr>
              <w:jc w:val="center"/>
              <w:rPr>
                <w:rFonts w:ascii="Arial" w:hAnsi="Arial" w:cs="Arial"/>
                <w:sz w:val="20"/>
                <w:szCs w:val="20"/>
              </w:rPr>
            </w:pPr>
            <w:r>
              <w:rPr>
                <w:rFonts w:ascii="Arial" w:hAnsi="Arial" w:cs="Arial"/>
                <w:sz w:val="20"/>
                <w:szCs w:val="20"/>
              </w:rPr>
              <w:t>.65</w:t>
            </w:r>
          </w:p>
        </w:tc>
        <w:tc>
          <w:tcPr>
            <w:tcW w:w="1076" w:type="dxa"/>
            <w:vAlign w:val="center"/>
          </w:tcPr>
          <w:p w14:paraId="2C751AC9" w14:textId="77777777" w:rsidR="00001C0B" w:rsidRPr="00CA7184" w:rsidRDefault="00001C0B" w:rsidP="00001C0B">
            <w:pPr>
              <w:jc w:val="center"/>
              <w:rPr>
                <w:rFonts w:ascii="Arial" w:hAnsi="Arial" w:cs="Arial"/>
                <w:sz w:val="20"/>
                <w:szCs w:val="20"/>
              </w:rPr>
            </w:pPr>
            <w:r>
              <w:rPr>
                <w:rFonts w:ascii="Arial" w:hAnsi="Arial" w:cs="Arial"/>
                <w:sz w:val="20"/>
                <w:szCs w:val="20"/>
              </w:rPr>
              <w:t>.78</w:t>
            </w:r>
          </w:p>
        </w:tc>
        <w:tc>
          <w:tcPr>
            <w:tcW w:w="862" w:type="dxa"/>
            <w:vAlign w:val="center"/>
          </w:tcPr>
          <w:p w14:paraId="23915967" w14:textId="72DCDE9D" w:rsidR="00001C0B" w:rsidRPr="00CA7184" w:rsidRDefault="00001C0B" w:rsidP="00001C0B">
            <w:pPr>
              <w:jc w:val="center"/>
              <w:rPr>
                <w:rFonts w:ascii="Arial" w:hAnsi="Arial" w:cs="Arial"/>
                <w:sz w:val="20"/>
                <w:szCs w:val="20"/>
              </w:rPr>
            </w:pPr>
            <w:r>
              <w:rPr>
                <w:rFonts w:ascii="Arial" w:hAnsi="Arial" w:cs="Arial"/>
                <w:sz w:val="20"/>
                <w:szCs w:val="20"/>
              </w:rPr>
              <w:t>4555</w:t>
            </w:r>
          </w:p>
        </w:tc>
        <w:tc>
          <w:tcPr>
            <w:tcW w:w="2610" w:type="dxa"/>
            <w:vAlign w:val="center"/>
          </w:tcPr>
          <w:p w14:paraId="1A1F89BB" w14:textId="77777777" w:rsidR="00001C0B" w:rsidRPr="00CA7184" w:rsidRDefault="00001C0B" w:rsidP="00001C0B">
            <w:pPr>
              <w:jc w:val="center"/>
              <w:rPr>
                <w:rFonts w:ascii="Arial" w:hAnsi="Arial" w:cs="Arial"/>
                <w:sz w:val="20"/>
                <w:szCs w:val="20"/>
              </w:rPr>
            </w:pPr>
            <w:r>
              <w:rPr>
                <w:rFonts w:ascii="Arial" w:hAnsi="Arial" w:cs="Arial"/>
                <w:sz w:val="20"/>
                <w:szCs w:val="20"/>
              </w:rPr>
              <w:t>0.018 (0.009 to 0.026)</w:t>
            </w:r>
          </w:p>
        </w:tc>
        <w:tc>
          <w:tcPr>
            <w:tcW w:w="1075" w:type="dxa"/>
            <w:vAlign w:val="center"/>
          </w:tcPr>
          <w:p w14:paraId="46F37F15" w14:textId="77777777" w:rsidR="00001C0B" w:rsidRPr="00CA7184" w:rsidRDefault="00001C0B" w:rsidP="00001C0B">
            <w:pPr>
              <w:jc w:val="center"/>
              <w:rPr>
                <w:rFonts w:ascii="Arial" w:hAnsi="Arial" w:cs="Arial"/>
                <w:sz w:val="20"/>
                <w:szCs w:val="20"/>
              </w:rPr>
            </w:pPr>
            <w:r>
              <w:rPr>
                <w:rFonts w:ascii="Arial" w:hAnsi="Arial" w:cs="Arial"/>
                <w:sz w:val="20"/>
                <w:szCs w:val="20"/>
              </w:rPr>
              <w:t>&lt; .001</w:t>
            </w:r>
          </w:p>
        </w:tc>
        <w:tc>
          <w:tcPr>
            <w:tcW w:w="1080" w:type="dxa"/>
            <w:vAlign w:val="center"/>
          </w:tcPr>
          <w:p w14:paraId="065F32A8" w14:textId="77777777" w:rsidR="00001C0B" w:rsidRPr="00CA7184" w:rsidRDefault="00001C0B" w:rsidP="00001C0B">
            <w:pPr>
              <w:jc w:val="center"/>
              <w:rPr>
                <w:rFonts w:ascii="Arial" w:hAnsi="Arial" w:cs="Arial"/>
                <w:sz w:val="20"/>
                <w:szCs w:val="20"/>
              </w:rPr>
            </w:pPr>
            <w:r>
              <w:rPr>
                <w:rFonts w:ascii="Arial" w:hAnsi="Arial" w:cs="Arial"/>
                <w:sz w:val="20"/>
                <w:szCs w:val="20"/>
              </w:rPr>
              <w:t>&lt; .001</w:t>
            </w:r>
          </w:p>
        </w:tc>
        <w:tc>
          <w:tcPr>
            <w:tcW w:w="855" w:type="dxa"/>
            <w:vAlign w:val="center"/>
          </w:tcPr>
          <w:p w14:paraId="0D270B56" w14:textId="6E5507DA" w:rsidR="00001C0B" w:rsidRPr="00CA7184" w:rsidRDefault="00001C0B" w:rsidP="00001C0B">
            <w:pPr>
              <w:jc w:val="center"/>
              <w:rPr>
                <w:rFonts w:ascii="Arial" w:hAnsi="Arial" w:cs="Arial"/>
                <w:sz w:val="20"/>
                <w:szCs w:val="20"/>
              </w:rPr>
            </w:pPr>
            <w:r>
              <w:rPr>
                <w:rFonts w:ascii="Arial" w:hAnsi="Arial" w:cs="Arial"/>
                <w:sz w:val="20"/>
                <w:szCs w:val="20"/>
              </w:rPr>
              <w:t>4580</w:t>
            </w:r>
          </w:p>
        </w:tc>
      </w:tr>
      <w:tr w:rsidR="00001C0B" w:rsidRPr="00CA7184" w14:paraId="73281CA0" w14:textId="77777777" w:rsidTr="0044766A">
        <w:trPr>
          <w:trHeight w:val="374"/>
        </w:trPr>
        <w:tc>
          <w:tcPr>
            <w:tcW w:w="3000" w:type="dxa"/>
            <w:vAlign w:val="center"/>
          </w:tcPr>
          <w:p w14:paraId="1A4253BE" w14:textId="77777777" w:rsidR="00001C0B" w:rsidRPr="00E52967" w:rsidRDefault="00001C0B" w:rsidP="00001C0B">
            <w:pPr>
              <w:rPr>
                <w:rFonts w:ascii="Arial" w:hAnsi="Arial" w:cs="Arial"/>
              </w:rPr>
            </w:pPr>
            <w:r>
              <w:rPr>
                <w:rFonts w:ascii="Arial" w:hAnsi="Arial" w:cs="Arial"/>
              </w:rPr>
              <w:t>Aggressive behavior</w:t>
            </w:r>
          </w:p>
        </w:tc>
        <w:tc>
          <w:tcPr>
            <w:tcW w:w="2486" w:type="dxa"/>
            <w:vAlign w:val="center"/>
          </w:tcPr>
          <w:p w14:paraId="7D93725E" w14:textId="77777777" w:rsidR="00001C0B" w:rsidRPr="00CA7184" w:rsidRDefault="00001C0B" w:rsidP="00001C0B">
            <w:pPr>
              <w:jc w:val="center"/>
              <w:rPr>
                <w:rFonts w:ascii="Arial" w:hAnsi="Arial" w:cs="Arial"/>
                <w:sz w:val="20"/>
                <w:szCs w:val="20"/>
              </w:rPr>
            </w:pPr>
            <w:r>
              <w:rPr>
                <w:rFonts w:ascii="Arial" w:hAnsi="Arial" w:cs="Arial"/>
                <w:sz w:val="20"/>
                <w:szCs w:val="20"/>
              </w:rPr>
              <w:t>-0.005 (-0.018 to 0.008)</w:t>
            </w:r>
          </w:p>
        </w:tc>
        <w:tc>
          <w:tcPr>
            <w:tcW w:w="1075" w:type="dxa"/>
            <w:vAlign w:val="center"/>
          </w:tcPr>
          <w:p w14:paraId="1C9771E4" w14:textId="77777777" w:rsidR="00001C0B" w:rsidRPr="00CA7184" w:rsidRDefault="00001C0B" w:rsidP="00001C0B">
            <w:pPr>
              <w:jc w:val="center"/>
              <w:rPr>
                <w:rFonts w:ascii="Arial" w:hAnsi="Arial" w:cs="Arial"/>
                <w:sz w:val="20"/>
                <w:szCs w:val="20"/>
              </w:rPr>
            </w:pPr>
            <w:r>
              <w:rPr>
                <w:rFonts w:ascii="Arial" w:hAnsi="Arial" w:cs="Arial"/>
                <w:sz w:val="20"/>
                <w:szCs w:val="20"/>
              </w:rPr>
              <w:t>.49</w:t>
            </w:r>
          </w:p>
        </w:tc>
        <w:tc>
          <w:tcPr>
            <w:tcW w:w="1076" w:type="dxa"/>
            <w:vAlign w:val="center"/>
          </w:tcPr>
          <w:p w14:paraId="78F90753" w14:textId="77777777" w:rsidR="00001C0B" w:rsidRPr="00CA7184" w:rsidRDefault="00001C0B" w:rsidP="00001C0B">
            <w:pPr>
              <w:jc w:val="center"/>
              <w:rPr>
                <w:rFonts w:ascii="Arial" w:hAnsi="Arial" w:cs="Arial"/>
                <w:sz w:val="20"/>
                <w:szCs w:val="20"/>
              </w:rPr>
            </w:pPr>
            <w:r>
              <w:rPr>
                <w:rFonts w:ascii="Arial" w:hAnsi="Arial" w:cs="Arial"/>
                <w:sz w:val="20"/>
                <w:szCs w:val="20"/>
              </w:rPr>
              <w:t>.68</w:t>
            </w:r>
          </w:p>
        </w:tc>
        <w:tc>
          <w:tcPr>
            <w:tcW w:w="862" w:type="dxa"/>
            <w:vAlign w:val="center"/>
          </w:tcPr>
          <w:p w14:paraId="049AF0A5" w14:textId="1EB9C677" w:rsidR="00001C0B" w:rsidRPr="00CA7184" w:rsidRDefault="00001C0B" w:rsidP="00001C0B">
            <w:pPr>
              <w:jc w:val="center"/>
              <w:rPr>
                <w:rFonts w:ascii="Arial" w:hAnsi="Arial" w:cs="Arial"/>
                <w:sz w:val="20"/>
                <w:szCs w:val="20"/>
              </w:rPr>
            </w:pPr>
            <w:r>
              <w:rPr>
                <w:rFonts w:ascii="Arial" w:hAnsi="Arial" w:cs="Arial"/>
                <w:sz w:val="20"/>
                <w:szCs w:val="20"/>
              </w:rPr>
              <w:t>4555</w:t>
            </w:r>
          </w:p>
        </w:tc>
        <w:tc>
          <w:tcPr>
            <w:tcW w:w="2610" w:type="dxa"/>
            <w:vAlign w:val="center"/>
          </w:tcPr>
          <w:p w14:paraId="470E9639" w14:textId="77777777" w:rsidR="00001C0B" w:rsidRPr="00CA7184" w:rsidRDefault="00001C0B" w:rsidP="00001C0B">
            <w:pPr>
              <w:jc w:val="center"/>
              <w:rPr>
                <w:rFonts w:ascii="Arial" w:hAnsi="Arial" w:cs="Arial"/>
                <w:sz w:val="20"/>
                <w:szCs w:val="20"/>
              </w:rPr>
            </w:pPr>
            <w:r>
              <w:rPr>
                <w:rFonts w:ascii="Arial" w:hAnsi="Arial" w:cs="Arial"/>
                <w:sz w:val="20"/>
                <w:szCs w:val="20"/>
              </w:rPr>
              <w:t>0.019 (0.011 to 0.027)</w:t>
            </w:r>
          </w:p>
        </w:tc>
        <w:tc>
          <w:tcPr>
            <w:tcW w:w="1075" w:type="dxa"/>
            <w:vAlign w:val="center"/>
          </w:tcPr>
          <w:p w14:paraId="15A5EFF6" w14:textId="77777777" w:rsidR="00001C0B" w:rsidRPr="00CA7184" w:rsidRDefault="00001C0B" w:rsidP="00001C0B">
            <w:pPr>
              <w:jc w:val="center"/>
              <w:rPr>
                <w:rFonts w:ascii="Arial" w:hAnsi="Arial" w:cs="Arial"/>
                <w:sz w:val="20"/>
                <w:szCs w:val="20"/>
              </w:rPr>
            </w:pPr>
            <w:r>
              <w:rPr>
                <w:rFonts w:ascii="Arial" w:hAnsi="Arial" w:cs="Arial"/>
                <w:sz w:val="20"/>
                <w:szCs w:val="20"/>
              </w:rPr>
              <w:t>&lt; .001</w:t>
            </w:r>
          </w:p>
        </w:tc>
        <w:tc>
          <w:tcPr>
            <w:tcW w:w="1080" w:type="dxa"/>
            <w:vAlign w:val="center"/>
          </w:tcPr>
          <w:p w14:paraId="19F36F62" w14:textId="77777777" w:rsidR="00001C0B" w:rsidRPr="00CA7184" w:rsidRDefault="00001C0B" w:rsidP="00001C0B">
            <w:pPr>
              <w:jc w:val="center"/>
              <w:rPr>
                <w:rFonts w:ascii="Arial" w:hAnsi="Arial" w:cs="Arial"/>
                <w:sz w:val="20"/>
                <w:szCs w:val="20"/>
              </w:rPr>
            </w:pPr>
            <w:r>
              <w:rPr>
                <w:rFonts w:ascii="Arial" w:hAnsi="Arial" w:cs="Arial"/>
                <w:sz w:val="20"/>
                <w:szCs w:val="20"/>
              </w:rPr>
              <w:t>&lt; .001</w:t>
            </w:r>
          </w:p>
        </w:tc>
        <w:tc>
          <w:tcPr>
            <w:tcW w:w="855" w:type="dxa"/>
            <w:vAlign w:val="center"/>
          </w:tcPr>
          <w:p w14:paraId="2B04D33A" w14:textId="16E16553" w:rsidR="00001C0B" w:rsidRPr="00CA7184" w:rsidRDefault="00001C0B" w:rsidP="00001C0B">
            <w:pPr>
              <w:jc w:val="center"/>
              <w:rPr>
                <w:rFonts w:ascii="Arial" w:hAnsi="Arial" w:cs="Arial"/>
                <w:sz w:val="20"/>
                <w:szCs w:val="20"/>
              </w:rPr>
            </w:pPr>
            <w:r>
              <w:rPr>
                <w:rFonts w:ascii="Arial" w:hAnsi="Arial" w:cs="Arial"/>
                <w:sz w:val="20"/>
                <w:szCs w:val="20"/>
              </w:rPr>
              <w:t>4580</w:t>
            </w:r>
          </w:p>
        </w:tc>
      </w:tr>
      <w:tr w:rsidR="00001C0B" w:rsidRPr="00CA7184" w14:paraId="73E130A8" w14:textId="77777777" w:rsidTr="0044766A">
        <w:trPr>
          <w:trHeight w:val="374"/>
        </w:trPr>
        <w:tc>
          <w:tcPr>
            <w:tcW w:w="3000" w:type="dxa"/>
            <w:vAlign w:val="center"/>
          </w:tcPr>
          <w:p w14:paraId="64DF2E0B" w14:textId="77777777" w:rsidR="00001C0B" w:rsidRPr="00E52967" w:rsidRDefault="00001C0B" w:rsidP="00001C0B">
            <w:pPr>
              <w:rPr>
                <w:rFonts w:ascii="Arial" w:hAnsi="Arial" w:cs="Arial"/>
              </w:rPr>
            </w:pPr>
            <w:r>
              <w:rPr>
                <w:rFonts w:ascii="Arial" w:hAnsi="Arial" w:cs="Arial"/>
              </w:rPr>
              <w:t>Sluggish cognitive tempo</w:t>
            </w:r>
          </w:p>
        </w:tc>
        <w:tc>
          <w:tcPr>
            <w:tcW w:w="2486" w:type="dxa"/>
            <w:vAlign w:val="center"/>
          </w:tcPr>
          <w:p w14:paraId="60F648DD" w14:textId="77777777" w:rsidR="00001C0B" w:rsidRPr="00CA7184" w:rsidRDefault="00001C0B" w:rsidP="00001C0B">
            <w:pPr>
              <w:jc w:val="center"/>
              <w:rPr>
                <w:rFonts w:ascii="Arial" w:hAnsi="Arial" w:cs="Arial"/>
                <w:sz w:val="20"/>
                <w:szCs w:val="20"/>
              </w:rPr>
            </w:pPr>
            <w:r>
              <w:rPr>
                <w:rFonts w:ascii="Arial" w:hAnsi="Arial" w:cs="Arial"/>
                <w:sz w:val="20"/>
                <w:szCs w:val="20"/>
              </w:rPr>
              <w:t>0.005 (-0.009 to 0.019)</w:t>
            </w:r>
          </w:p>
        </w:tc>
        <w:tc>
          <w:tcPr>
            <w:tcW w:w="1075" w:type="dxa"/>
            <w:vAlign w:val="center"/>
          </w:tcPr>
          <w:p w14:paraId="63564390" w14:textId="77777777" w:rsidR="00001C0B" w:rsidRPr="00CA7184" w:rsidRDefault="00001C0B" w:rsidP="00001C0B">
            <w:pPr>
              <w:jc w:val="center"/>
              <w:rPr>
                <w:rFonts w:ascii="Arial" w:hAnsi="Arial" w:cs="Arial"/>
                <w:sz w:val="20"/>
                <w:szCs w:val="20"/>
              </w:rPr>
            </w:pPr>
            <w:r>
              <w:rPr>
                <w:rFonts w:ascii="Arial" w:hAnsi="Arial" w:cs="Arial"/>
                <w:sz w:val="20"/>
                <w:szCs w:val="20"/>
              </w:rPr>
              <w:t>.49</w:t>
            </w:r>
          </w:p>
        </w:tc>
        <w:tc>
          <w:tcPr>
            <w:tcW w:w="1076" w:type="dxa"/>
            <w:vAlign w:val="center"/>
          </w:tcPr>
          <w:p w14:paraId="7F6AE01F" w14:textId="77777777" w:rsidR="00001C0B" w:rsidRPr="00CA7184" w:rsidRDefault="00001C0B" w:rsidP="00001C0B">
            <w:pPr>
              <w:jc w:val="center"/>
              <w:rPr>
                <w:rFonts w:ascii="Arial" w:hAnsi="Arial" w:cs="Arial"/>
                <w:sz w:val="20"/>
                <w:szCs w:val="20"/>
              </w:rPr>
            </w:pPr>
            <w:r>
              <w:rPr>
                <w:rFonts w:ascii="Arial" w:hAnsi="Arial" w:cs="Arial"/>
                <w:sz w:val="20"/>
                <w:szCs w:val="20"/>
              </w:rPr>
              <w:t>.68</w:t>
            </w:r>
          </w:p>
        </w:tc>
        <w:tc>
          <w:tcPr>
            <w:tcW w:w="862" w:type="dxa"/>
            <w:vAlign w:val="center"/>
          </w:tcPr>
          <w:p w14:paraId="42250C48" w14:textId="57FF8CF5" w:rsidR="00001C0B" w:rsidRPr="00CA7184" w:rsidRDefault="00001C0B" w:rsidP="00001C0B">
            <w:pPr>
              <w:jc w:val="center"/>
              <w:rPr>
                <w:rFonts w:ascii="Arial" w:hAnsi="Arial" w:cs="Arial"/>
                <w:sz w:val="20"/>
                <w:szCs w:val="20"/>
              </w:rPr>
            </w:pPr>
            <w:r>
              <w:rPr>
                <w:rFonts w:ascii="Arial" w:hAnsi="Arial" w:cs="Arial"/>
                <w:sz w:val="20"/>
                <w:szCs w:val="20"/>
              </w:rPr>
              <w:t>4555</w:t>
            </w:r>
          </w:p>
        </w:tc>
        <w:tc>
          <w:tcPr>
            <w:tcW w:w="2610" w:type="dxa"/>
            <w:vAlign w:val="center"/>
          </w:tcPr>
          <w:p w14:paraId="22550C23" w14:textId="77777777" w:rsidR="00001C0B" w:rsidRPr="00CA7184" w:rsidRDefault="00001C0B" w:rsidP="00001C0B">
            <w:pPr>
              <w:jc w:val="center"/>
              <w:rPr>
                <w:rFonts w:ascii="Arial" w:hAnsi="Arial" w:cs="Arial"/>
                <w:sz w:val="20"/>
                <w:szCs w:val="20"/>
              </w:rPr>
            </w:pPr>
            <w:r>
              <w:rPr>
                <w:rFonts w:ascii="Arial" w:hAnsi="Arial" w:cs="Arial"/>
                <w:sz w:val="20"/>
                <w:szCs w:val="20"/>
              </w:rPr>
              <w:t>0.002 (-0.006 to 0.010)</w:t>
            </w:r>
          </w:p>
        </w:tc>
        <w:tc>
          <w:tcPr>
            <w:tcW w:w="1075" w:type="dxa"/>
            <w:vAlign w:val="center"/>
          </w:tcPr>
          <w:p w14:paraId="33BF565C" w14:textId="77777777" w:rsidR="00001C0B" w:rsidRPr="00CA7184" w:rsidRDefault="00001C0B" w:rsidP="00001C0B">
            <w:pPr>
              <w:jc w:val="center"/>
              <w:rPr>
                <w:rFonts w:ascii="Arial" w:hAnsi="Arial" w:cs="Arial"/>
                <w:sz w:val="20"/>
                <w:szCs w:val="20"/>
              </w:rPr>
            </w:pPr>
            <w:r>
              <w:rPr>
                <w:rFonts w:ascii="Arial" w:hAnsi="Arial" w:cs="Arial"/>
                <w:sz w:val="20"/>
                <w:szCs w:val="20"/>
              </w:rPr>
              <w:t>.67</w:t>
            </w:r>
          </w:p>
        </w:tc>
        <w:tc>
          <w:tcPr>
            <w:tcW w:w="1080" w:type="dxa"/>
            <w:vAlign w:val="center"/>
          </w:tcPr>
          <w:p w14:paraId="4E60D160" w14:textId="77777777" w:rsidR="00001C0B" w:rsidRPr="00CA7184" w:rsidRDefault="00001C0B" w:rsidP="00001C0B">
            <w:pPr>
              <w:jc w:val="center"/>
              <w:rPr>
                <w:rFonts w:ascii="Arial" w:hAnsi="Arial" w:cs="Arial"/>
                <w:sz w:val="20"/>
                <w:szCs w:val="20"/>
              </w:rPr>
            </w:pPr>
            <w:r>
              <w:rPr>
                <w:rFonts w:ascii="Arial" w:hAnsi="Arial" w:cs="Arial"/>
                <w:sz w:val="20"/>
                <w:szCs w:val="20"/>
              </w:rPr>
              <w:t>.78</w:t>
            </w:r>
          </w:p>
        </w:tc>
        <w:tc>
          <w:tcPr>
            <w:tcW w:w="855" w:type="dxa"/>
            <w:vAlign w:val="center"/>
          </w:tcPr>
          <w:p w14:paraId="734D346D" w14:textId="5FF8E988" w:rsidR="00001C0B" w:rsidRPr="00CA7184" w:rsidRDefault="00001C0B" w:rsidP="00001C0B">
            <w:pPr>
              <w:jc w:val="center"/>
              <w:rPr>
                <w:rFonts w:ascii="Arial" w:hAnsi="Arial" w:cs="Arial"/>
                <w:sz w:val="20"/>
                <w:szCs w:val="20"/>
              </w:rPr>
            </w:pPr>
            <w:r>
              <w:rPr>
                <w:rFonts w:ascii="Arial" w:hAnsi="Arial" w:cs="Arial"/>
                <w:sz w:val="20"/>
                <w:szCs w:val="20"/>
              </w:rPr>
              <w:t>4580</w:t>
            </w:r>
          </w:p>
        </w:tc>
      </w:tr>
      <w:tr w:rsidR="00001C0B" w:rsidRPr="00CA7184" w14:paraId="1BA62EB9" w14:textId="77777777" w:rsidTr="0044766A">
        <w:trPr>
          <w:trHeight w:val="374"/>
        </w:trPr>
        <w:tc>
          <w:tcPr>
            <w:tcW w:w="3000" w:type="dxa"/>
            <w:vAlign w:val="center"/>
          </w:tcPr>
          <w:p w14:paraId="21148F00" w14:textId="77777777" w:rsidR="00001C0B" w:rsidRPr="00E52967" w:rsidRDefault="00001C0B" w:rsidP="00001C0B">
            <w:pPr>
              <w:rPr>
                <w:rFonts w:ascii="Arial" w:hAnsi="Arial" w:cs="Arial"/>
              </w:rPr>
            </w:pPr>
            <w:r>
              <w:rPr>
                <w:rFonts w:ascii="Arial" w:hAnsi="Arial" w:cs="Arial"/>
              </w:rPr>
              <w:t>Obsessive-compulsive problems</w:t>
            </w:r>
          </w:p>
        </w:tc>
        <w:tc>
          <w:tcPr>
            <w:tcW w:w="2486" w:type="dxa"/>
            <w:vAlign w:val="center"/>
          </w:tcPr>
          <w:p w14:paraId="2CBEB11E" w14:textId="77777777" w:rsidR="00001C0B" w:rsidRPr="00CA7184" w:rsidRDefault="00001C0B" w:rsidP="00001C0B">
            <w:pPr>
              <w:jc w:val="center"/>
              <w:rPr>
                <w:rFonts w:ascii="Arial" w:hAnsi="Arial" w:cs="Arial"/>
                <w:sz w:val="20"/>
                <w:szCs w:val="20"/>
              </w:rPr>
            </w:pPr>
            <w:r>
              <w:rPr>
                <w:rFonts w:ascii="Arial" w:hAnsi="Arial" w:cs="Arial"/>
                <w:sz w:val="20"/>
                <w:szCs w:val="20"/>
              </w:rPr>
              <w:t>0.002 (-0.013 to 0.016)</w:t>
            </w:r>
          </w:p>
        </w:tc>
        <w:tc>
          <w:tcPr>
            <w:tcW w:w="1075" w:type="dxa"/>
            <w:vAlign w:val="center"/>
          </w:tcPr>
          <w:p w14:paraId="2A9D95A1" w14:textId="77777777" w:rsidR="00001C0B" w:rsidRPr="00CA7184" w:rsidRDefault="00001C0B" w:rsidP="00001C0B">
            <w:pPr>
              <w:jc w:val="center"/>
              <w:rPr>
                <w:rFonts w:ascii="Arial" w:hAnsi="Arial" w:cs="Arial"/>
                <w:sz w:val="20"/>
                <w:szCs w:val="20"/>
              </w:rPr>
            </w:pPr>
            <w:r>
              <w:rPr>
                <w:rFonts w:ascii="Arial" w:hAnsi="Arial" w:cs="Arial"/>
                <w:sz w:val="20"/>
                <w:szCs w:val="20"/>
              </w:rPr>
              <w:t>.79</w:t>
            </w:r>
          </w:p>
        </w:tc>
        <w:tc>
          <w:tcPr>
            <w:tcW w:w="1076" w:type="dxa"/>
            <w:vAlign w:val="center"/>
          </w:tcPr>
          <w:p w14:paraId="7A821122" w14:textId="77777777" w:rsidR="00001C0B" w:rsidRPr="00CA7184" w:rsidRDefault="00001C0B" w:rsidP="00001C0B">
            <w:pPr>
              <w:jc w:val="center"/>
              <w:rPr>
                <w:rFonts w:ascii="Arial" w:hAnsi="Arial" w:cs="Arial"/>
                <w:sz w:val="20"/>
                <w:szCs w:val="20"/>
              </w:rPr>
            </w:pPr>
            <w:r>
              <w:rPr>
                <w:rFonts w:ascii="Arial" w:hAnsi="Arial" w:cs="Arial"/>
                <w:sz w:val="20"/>
                <w:szCs w:val="20"/>
              </w:rPr>
              <w:t>.83</w:t>
            </w:r>
          </w:p>
        </w:tc>
        <w:tc>
          <w:tcPr>
            <w:tcW w:w="862" w:type="dxa"/>
            <w:vAlign w:val="center"/>
          </w:tcPr>
          <w:p w14:paraId="6AD848C6" w14:textId="01CF8905" w:rsidR="00001C0B" w:rsidRPr="00CA7184" w:rsidRDefault="00001C0B" w:rsidP="00001C0B">
            <w:pPr>
              <w:jc w:val="center"/>
              <w:rPr>
                <w:rFonts w:ascii="Arial" w:hAnsi="Arial" w:cs="Arial"/>
                <w:sz w:val="20"/>
                <w:szCs w:val="20"/>
              </w:rPr>
            </w:pPr>
            <w:r>
              <w:rPr>
                <w:rFonts w:ascii="Arial" w:hAnsi="Arial" w:cs="Arial"/>
                <w:sz w:val="20"/>
                <w:szCs w:val="20"/>
              </w:rPr>
              <w:t>4555</w:t>
            </w:r>
          </w:p>
        </w:tc>
        <w:tc>
          <w:tcPr>
            <w:tcW w:w="2610" w:type="dxa"/>
            <w:vAlign w:val="center"/>
          </w:tcPr>
          <w:p w14:paraId="066CC4B3" w14:textId="77777777" w:rsidR="00001C0B" w:rsidRPr="00CA7184" w:rsidRDefault="00001C0B" w:rsidP="00001C0B">
            <w:pPr>
              <w:jc w:val="center"/>
              <w:rPr>
                <w:rFonts w:ascii="Arial" w:hAnsi="Arial" w:cs="Arial"/>
                <w:sz w:val="20"/>
                <w:szCs w:val="20"/>
              </w:rPr>
            </w:pPr>
            <w:r>
              <w:rPr>
                <w:rFonts w:ascii="Arial" w:hAnsi="Arial" w:cs="Arial"/>
                <w:sz w:val="20"/>
                <w:szCs w:val="20"/>
              </w:rPr>
              <w:t>0.001 (-0.007 to 0.009)</w:t>
            </w:r>
          </w:p>
        </w:tc>
        <w:tc>
          <w:tcPr>
            <w:tcW w:w="1075" w:type="dxa"/>
            <w:vAlign w:val="center"/>
          </w:tcPr>
          <w:p w14:paraId="15C2C8BE" w14:textId="77777777" w:rsidR="00001C0B" w:rsidRPr="00CA7184" w:rsidRDefault="00001C0B" w:rsidP="00001C0B">
            <w:pPr>
              <w:jc w:val="center"/>
              <w:rPr>
                <w:rFonts w:ascii="Arial" w:hAnsi="Arial" w:cs="Arial"/>
                <w:sz w:val="20"/>
                <w:szCs w:val="20"/>
              </w:rPr>
            </w:pPr>
            <w:r>
              <w:rPr>
                <w:rFonts w:ascii="Arial" w:hAnsi="Arial" w:cs="Arial"/>
                <w:sz w:val="20"/>
                <w:szCs w:val="20"/>
              </w:rPr>
              <w:t>.77</w:t>
            </w:r>
          </w:p>
        </w:tc>
        <w:tc>
          <w:tcPr>
            <w:tcW w:w="1080" w:type="dxa"/>
            <w:vAlign w:val="center"/>
          </w:tcPr>
          <w:p w14:paraId="6C9BDFF6" w14:textId="77777777" w:rsidR="00001C0B" w:rsidRPr="00CA7184" w:rsidRDefault="00001C0B" w:rsidP="00001C0B">
            <w:pPr>
              <w:jc w:val="center"/>
              <w:rPr>
                <w:rFonts w:ascii="Arial" w:hAnsi="Arial" w:cs="Arial"/>
                <w:sz w:val="20"/>
                <w:szCs w:val="20"/>
              </w:rPr>
            </w:pPr>
            <w:r>
              <w:rPr>
                <w:rFonts w:ascii="Arial" w:hAnsi="Arial" w:cs="Arial"/>
                <w:sz w:val="20"/>
                <w:szCs w:val="20"/>
              </w:rPr>
              <w:t>.83</w:t>
            </w:r>
          </w:p>
        </w:tc>
        <w:tc>
          <w:tcPr>
            <w:tcW w:w="855" w:type="dxa"/>
            <w:vAlign w:val="center"/>
          </w:tcPr>
          <w:p w14:paraId="32EBD063" w14:textId="6B23F213" w:rsidR="00001C0B" w:rsidRPr="00CA7184" w:rsidRDefault="00001C0B" w:rsidP="00001C0B">
            <w:pPr>
              <w:jc w:val="center"/>
              <w:rPr>
                <w:rFonts w:ascii="Arial" w:hAnsi="Arial" w:cs="Arial"/>
                <w:sz w:val="20"/>
                <w:szCs w:val="20"/>
              </w:rPr>
            </w:pPr>
            <w:r>
              <w:rPr>
                <w:rFonts w:ascii="Arial" w:hAnsi="Arial" w:cs="Arial"/>
                <w:sz w:val="20"/>
                <w:szCs w:val="20"/>
              </w:rPr>
              <w:t>4580</w:t>
            </w:r>
          </w:p>
        </w:tc>
      </w:tr>
      <w:tr w:rsidR="00001C0B" w:rsidRPr="00CA7184" w14:paraId="3CFB9ACD" w14:textId="77777777" w:rsidTr="0044766A">
        <w:trPr>
          <w:trHeight w:val="374"/>
        </w:trPr>
        <w:tc>
          <w:tcPr>
            <w:tcW w:w="3000" w:type="dxa"/>
            <w:vAlign w:val="center"/>
          </w:tcPr>
          <w:p w14:paraId="515B30FE" w14:textId="77777777" w:rsidR="00001C0B" w:rsidRPr="00E52967" w:rsidRDefault="00001C0B" w:rsidP="00001C0B">
            <w:pPr>
              <w:rPr>
                <w:rFonts w:ascii="Arial" w:hAnsi="Arial" w:cs="Arial"/>
              </w:rPr>
            </w:pPr>
            <w:r>
              <w:rPr>
                <w:rFonts w:ascii="Arial" w:hAnsi="Arial" w:cs="Arial"/>
              </w:rPr>
              <w:t>Stress problems</w:t>
            </w:r>
          </w:p>
        </w:tc>
        <w:tc>
          <w:tcPr>
            <w:tcW w:w="2486" w:type="dxa"/>
            <w:vAlign w:val="center"/>
          </w:tcPr>
          <w:p w14:paraId="32736C8C" w14:textId="77777777" w:rsidR="00001C0B" w:rsidRPr="00CA7184" w:rsidRDefault="00001C0B" w:rsidP="00001C0B">
            <w:pPr>
              <w:jc w:val="center"/>
              <w:rPr>
                <w:rFonts w:ascii="Arial" w:hAnsi="Arial" w:cs="Arial"/>
                <w:sz w:val="20"/>
                <w:szCs w:val="20"/>
              </w:rPr>
            </w:pPr>
            <w:r>
              <w:rPr>
                <w:rFonts w:ascii="Arial" w:hAnsi="Arial" w:cs="Arial"/>
                <w:sz w:val="20"/>
                <w:szCs w:val="20"/>
              </w:rPr>
              <w:t>-0.004 (-0.018 to 0.010)</w:t>
            </w:r>
          </w:p>
        </w:tc>
        <w:tc>
          <w:tcPr>
            <w:tcW w:w="1075" w:type="dxa"/>
            <w:vAlign w:val="center"/>
          </w:tcPr>
          <w:p w14:paraId="1117FC65" w14:textId="77777777" w:rsidR="00001C0B" w:rsidRPr="00CA7184" w:rsidRDefault="00001C0B" w:rsidP="00001C0B">
            <w:pPr>
              <w:jc w:val="center"/>
              <w:rPr>
                <w:rFonts w:ascii="Arial" w:hAnsi="Arial" w:cs="Arial"/>
                <w:sz w:val="20"/>
                <w:szCs w:val="20"/>
              </w:rPr>
            </w:pPr>
            <w:r>
              <w:rPr>
                <w:rFonts w:ascii="Arial" w:hAnsi="Arial" w:cs="Arial"/>
                <w:sz w:val="20"/>
                <w:szCs w:val="20"/>
              </w:rPr>
              <w:t>.55</w:t>
            </w:r>
          </w:p>
        </w:tc>
        <w:tc>
          <w:tcPr>
            <w:tcW w:w="1076" w:type="dxa"/>
            <w:vAlign w:val="center"/>
          </w:tcPr>
          <w:p w14:paraId="603A77BF" w14:textId="77777777" w:rsidR="00001C0B" w:rsidRPr="00CA7184" w:rsidRDefault="00001C0B" w:rsidP="00001C0B">
            <w:pPr>
              <w:jc w:val="center"/>
              <w:rPr>
                <w:rFonts w:ascii="Arial" w:hAnsi="Arial" w:cs="Arial"/>
                <w:sz w:val="20"/>
                <w:szCs w:val="20"/>
              </w:rPr>
            </w:pPr>
            <w:r>
              <w:rPr>
                <w:rFonts w:ascii="Arial" w:hAnsi="Arial" w:cs="Arial"/>
                <w:sz w:val="20"/>
                <w:szCs w:val="20"/>
              </w:rPr>
              <w:t>.73</w:t>
            </w:r>
          </w:p>
        </w:tc>
        <w:tc>
          <w:tcPr>
            <w:tcW w:w="862" w:type="dxa"/>
            <w:vAlign w:val="center"/>
          </w:tcPr>
          <w:p w14:paraId="3E10B80C" w14:textId="11C83B84" w:rsidR="00001C0B" w:rsidRPr="00CA7184" w:rsidRDefault="00001C0B" w:rsidP="00001C0B">
            <w:pPr>
              <w:jc w:val="center"/>
              <w:rPr>
                <w:rFonts w:ascii="Arial" w:hAnsi="Arial" w:cs="Arial"/>
                <w:sz w:val="20"/>
                <w:szCs w:val="20"/>
              </w:rPr>
            </w:pPr>
            <w:r>
              <w:rPr>
                <w:rFonts w:ascii="Arial" w:hAnsi="Arial" w:cs="Arial"/>
                <w:sz w:val="20"/>
                <w:szCs w:val="20"/>
              </w:rPr>
              <w:t>4555</w:t>
            </w:r>
          </w:p>
        </w:tc>
        <w:tc>
          <w:tcPr>
            <w:tcW w:w="2610" w:type="dxa"/>
            <w:vAlign w:val="center"/>
          </w:tcPr>
          <w:p w14:paraId="22718026" w14:textId="77777777" w:rsidR="00001C0B" w:rsidRPr="00CA7184" w:rsidRDefault="00001C0B" w:rsidP="00001C0B">
            <w:pPr>
              <w:jc w:val="center"/>
              <w:rPr>
                <w:rFonts w:ascii="Arial" w:hAnsi="Arial" w:cs="Arial"/>
                <w:sz w:val="20"/>
                <w:szCs w:val="20"/>
              </w:rPr>
            </w:pPr>
            <w:r>
              <w:rPr>
                <w:rFonts w:ascii="Arial" w:hAnsi="Arial" w:cs="Arial"/>
                <w:sz w:val="20"/>
                <w:szCs w:val="20"/>
              </w:rPr>
              <w:t>0.016 (0.008 to 0.024)</w:t>
            </w:r>
          </w:p>
        </w:tc>
        <w:tc>
          <w:tcPr>
            <w:tcW w:w="1075" w:type="dxa"/>
            <w:vAlign w:val="center"/>
          </w:tcPr>
          <w:p w14:paraId="774DF8D5" w14:textId="77777777" w:rsidR="00001C0B" w:rsidRPr="00CA7184" w:rsidRDefault="00001C0B" w:rsidP="00001C0B">
            <w:pPr>
              <w:jc w:val="center"/>
              <w:rPr>
                <w:rFonts w:ascii="Arial" w:hAnsi="Arial" w:cs="Arial"/>
                <w:sz w:val="20"/>
                <w:szCs w:val="20"/>
              </w:rPr>
            </w:pPr>
            <w:r>
              <w:rPr>
                <w:rFonts w:ascii="Arial" w:hAnsi="Arial" w:cs="Arial"/>
                <w:sz w:val="20"/>
                <w:szCs w:val="20"/>
              </w:rPr>
              <w:t>&lt; .001</w:t>
            </w:r>
          </w:p>
        </w:tc>
        <w:tc>
          <w:tcPr>
            <w:tcW w:w="1080" w:type="dxa"/>
            <w:vAlign w:val="center"/>
          </w:tcPr>
          <w:p w14:paraId="05500B14" w14:textId="77777777" w:rsidR="00001C0B" w:rsidRPr="00CA7184" w:rsidRDefault="00001C0B" w:rsidP="00001C0B">
            <w:pPr>
              <w:jc w:val="center"/>
              <w:rPr>
                <w:rFonts w:ascii="Arial" w:hAnsi="Arial" w:cs="Arial"/>
                <w:sz w:val="20"/>
                <w:szCs w:val="20"/>
              </w:rPr>
            </w:pPr>
            <w:r>
              <w:rPr>
                <w:rFonts w:ascii="Arial" w:hAnsi="Arial" w:cs="Arial"/>
                <w:sz w:val="20"/>
                <w:szCs w:val="20"/>
              </w:rPr>
              <w:t>&lt; .001</w:t>
            </w:r>
          </w:p>
        </w:tc>
        <w:tc>
          <w:tcPr>
            <w:tcW w:w="855" w:type="dxa"/>
            <w:vAlign w:val="center"/>
          </w:tcPr>
          <w:p w14:paraId="6AC5AFF1" w14:textId="5D0AC3C7" w:rsidR="00001C0B" w:rsidRPr="00CA7184" w:rsidRDefault="00001C0B" w:rsidP="00001C0B">
            <w:pPr>
              <w:jc w:val="center"/>
              <w:rPr>
                <w:rFonts w:ascii="Arial" w:hAnsi="Arial" w:cs="Arial"/>
                <w:sz w:val="20"/>
                <w:szCs w:val="20"/>
              </w:rPr>
            </w:pPr>
            <w:r>
              <w:rPr>
                <w:rFonts w:ascii="Arial" w:hAnsi="Arial" w:cs="Arial"/>
                <w:sz w:val="20"/>
                <w:szCs w:val="20"/>
              </w:rPr>
              <w:t>4580</w:t>
            </w:r>
          </w:p>
        </w:tc>
      </w:tr>
      <w:tr w:rsidR="00001C0B" w:rsidRPr="00CA7184" w14:paraId="52DA2E8E" w14:textId="77777777" w:rsidTr="0044766A">
        <w:trPr>
          <w:trHeight w:val="374"/>
        </w:trPr>
        <w:tc>
          <w:tcPr>
            <w:tcW w:w="3000" w:type="dxa"/>
            <w:vAlign w:val="center"/>
          </w:tcPr>
          <w:p w14:paraId="1B6E73AE" w14:textId="77777777" w:rsidR="00001C0B" w:rsidRPr="00E52967" w:rsidRDefault="00001C0B" w:rsidP="00001C0B">
            <w:pPr>
              <w:rPr>
                <w:rFonts w:ascii="Arial" w:hAnsi="Arial" w:cs="Arial"/>
              </w:rPr>
            </w:pPr>
            <w:r>
              <w:rPr>
                <w:rFonts w:ascii="Arial" w:hAnsi="Arial" w:cs="Arial"/>
              </w:rPr>
              <w:t>Depression problems</w:t>
            </w:r>
          </w:p>
        </w:tc>
        <w:tc>
          <w:tcPr>
            <w:tcW w:w="2486" w:type="dxa"/>
            <w:vAlign w:val="center"/>
          </w:tcPr>
          <w:p w14:paraId="77589F71" w14:textId="77777777" w:rsidR="00001C0B" w:rsidRPr="00CA7184" w:rsidRDefault="00001C0B" w:rsidP="00001C0B">
            <w:pPr>
              <w:jc w:val="center"/>
              <w:rPr>
                <w:rFonts w:ascii="Arial" w:hAnsi="Arial" w:cs="Arial"/>
                <w:sz w:val="20"/>
                <w:szCs w:val="20"/>
              </w:rPr>
            </w:pPr>
            <w:r>
              <w:rPr>
                <w:rFonts w:ascii="Arial" w:hAnsi="Arial" w:cs="Arial"/>
                <w:sz w:val="20"/>
                <w:szCs w:val="20"/>
              </w:rPr>
              <w:t>0.017 (0.002 to 0.032)</w:t>
            </w:r>
          </w:p>
        </w:tc>
        <w:tc>
          <w:tcPr>
            <w:tcW w:w="1075" w:type="dxa"/>
            <w:vAlign w:val="center"/>
          </w:tcPr>
          <w:p w14:paraId="1DE9ABF6" w14:textId="77777777" w:rsidR="00001C0B" w:rsidRPr="00CA7184" w:rsidRDefault="00001C0B" w:rsidP="00001C0B">
            <w:pPr>
              <w:jc w:val="center"/>
              <w:rPr>
                <w:rFonts w:ascii="Arial" w:hAnsi="Arial" w:cs="Arial"/>
                <w:sz w:val="20"/>
                <w:szCs w:val="20"/>
              </w:rPr>
            </w:pPr>
            <w:r>
              <w:rPr>
                <w:rFonts w:ascii="Arial" w:hAnsi="Arial" w:cs="Arial"/>
                <w:sz w:val="20"/>
                <w:szCs w:val="20"/>
              </w:rPr>
              <w:t>.02</w:t>
            </w:r>
          </w:p>
        </w:tc>
        <w:tc>
          <w:tcPr>
            <w:tcW w:w="1076" w:type="dxa"/>
            <w:vAlign w:val="center"/>
          </w:tcPr>
          <w:p w14:paraId="2876C43A" w14:textId="77777777" w:rsidR="00001C0B" w:rsidRPr="00CA7184" w:rsidRDefault="00001C0B" w:rsidP="00001C0B">
            <w:pPr>
              <w:jc w:val="center"/>
              <w:rPr>
                <w:rFonts w:ascii="Arial" w:hAnsi="Arial" w:cs="Arial"/>
                <w:sz w:val="20"/>
                <w:szCs w:val="20"/>
              </w:rPr>
            </w:pPr>
            <w:r>
              <w:rPr>
                <w:rFonts w:ascii="Arial" w:hAnsi="Arial" w:cs="Arial"/>
                <w:sz w:val="20"/>
                <w:szCs w:val="20"/>
              </w:rPr>
              <w:t>.06</w:t>
            </w:r>
          </w:p>
        </w:tc>
        <w:tc>
          <w:tcPr>
            <w:tcW w:w="862" w:type="dxa"/>
            <w:vAlign w:val="center"/>
          </w:tcPr>
          <w:p w14:paraId="6F529FF6" w14:textId="49A0015C" w:rsidR="00001C0B" w:rsidRPr="00CA7184" w:rsidRDefault="00001C0B" w:rsidP="00001C0B">
            <w:pPr>
              <w:jc w:val="center"/>
              <w:rPr>
                <w:rFonts w:ascii="Arial" w:hAnsi="Arial" w:cs="Arial"/>
                <w:sz w:val="20"/>
                <w:szCs w:val="20"/>
              </w:rPr>
            </w:pPr>
            <w:r>
              <w:rPr>
                <w:rFonts w:ascii="Arial" w:hAnsi="Arial" w:cs="Arial"/>
                <w:sz w:val="20"/>
                <w:szCs w:val="20"/>
              </w:rPr>
              <w:t>4555</w:t>
            </w:r>
          </w:p>
        </w:tc>
        <w:tc>
          <w:tcPr>
            <w:tcW w:w="2610" w:type="dxa"/>
            <w:vAlign w:val="center"/>
          </w:tcPr>
          <w:p w14:paraId="4FCF97BA" w14:textId="77777777" w:rsidR="00001C0B" w:rsidRPr="00CA7184" w:rsidRDefault="00001C0B" w:rsidP="00001C0B">
            <w:pPr>
              <w:jc w:val="center"/>
              <w:rPr>
                <w:rFonts w:ascii="Arial" w:hAnsi="Arial" w:cs="Arial"/>
                <w:sz w:val="20"/>
                <w:szCs w:val="20"/>
              </w:rPr>
            </w:pPr>
            <w:r>
              <w:rPr>
                <w:rFonts w:ascii="Arial" w:hAnsi="Arial" w:cs="Arial"/>
                <w:sz w:val="20"/>
                <w:szCs w:val="20"/>
              </w:rPr>
              <w:t>0.012 (0.004 to 0.020)</w:t>
            </w:r>
          </w:p>
        </w:tc>
        <w:tc>
          <w:tcPr>
            <w:tcW w:w="1075" w:type="dxa"/>
            <w:vAlign w:val="center"/>
          </w:tcPr>
          <w:p w14:paraId="69FCA20B" w14:textId="77777777" w:rsidR="00001C0B" w:rsidRPr="00CA7184" w:rsidRDefault="00001C0B" w:rsidP="00001C0B">
            <w:pPr>
              <w:jc w:val="center"/>
              <w:rPr>
                <w:rFonts w:ascii="Arial" w:hAnsi="Arial" w:cs="Arial"/>
                <w:sz w:val="20"/>
                <w:szCs w:val="20"/>
              </w:rPr>
            </w:pPr>
            <w:r>
              <w:rPr>
                <w:rFonts w:ascii="Arial" w:hAnsi="Arial" w:cs="Arial"/>
                <w:sz w:val="20"/>
                <w:szCs w:val="20"/>
              </w:rPr>
              <w:t>.002</w:t>
            </w:r>
          </w:p>
        </w:tc>
        <w:tc>
          <w:tcPr>
            <w:tcW w:w="1080" w:type="dxa"/>
            <w:vAlign w:val="center"/>
          </w:tcPr>
          <w:p w14:paraId="1BE17A48" w14:textId="77777777" w:rsidR="00001C0B" w:rsidRPr="00CA7184" w:rsidRDefault="00001C0B" w:rsidP="00001C0B">
            <w:pPr>
              <w:jc w:val="center"/>
              <w:rPr>
                <w:rFonts w:ascii="Arial" w:hAnsi="Arial" w:cs="Arial"/>
                <w:sz w:val="20"/>
                <w:szCs w:val="20"/>
              </w:rPr>
            </w:pPr>
            <w:r>
              <w:rPr>
                <w:rFonts w:ascii="Arial" w:hAnsi="Arial" w:cs="Arial"/>
                <w:sz w:val="20"/>
                <w:szCs w:val="20"/>
              </w:rPr>
              <w:t>.008</w:t>
            </w:r>
          </w:p>
        </w:tc>
        <w:tc>
          <w:tcPr>
            <w:tcW w:w="855" w:type="dxa"/>
            <w:vAlign w:val="center"/>
          </w:tcPr>
          <w:p w14:paraId="341CE06B" w14:textId="01059352" w:rsidR="00001C0B" w:rsidRPr="00CA7184" w:rsidRDefault="00001C0B" w:rsidP="00001C0B">
            <w:pPr>
              <w:jc w:val="center"/>
              <w:rPr>
                <w:rFonts w:ascii="Arial" w:hAnsi="Arial" w:cs="Arial"/>
                <w:sz w:val="20"/>
                <w:szCs w:val="20"/>
              </w:rPr>
            </w:pPr>
            <w:r>
              <w:rPr>
                <w:rFonts w:ascii="Arial" w:hAnsi="Arial" w:cs="Arial"/>
                <w:sz w:val="20"/>
                <w:szCs w:val="20"/>
              </w:rPr>
              <w:t>4580</w:t>
            </w:r>
          </w:p>
        </w:tc>
      </w:tr>
      <w:tr w:rsidR="00001C0B" w:rsidRPr="00CA7184" w14:paraId="05ABA2FE" w14:textId="77777777" w:rsidTr="0044766A">
        <w:trPr>
          <w:trHeight w:val="374"/>
        </w:trPr>
        <w:tc>
          <w:tcPr>
            <w:tcW w:w="3000" w:type="dxa"/>
            <w:vAlign w:val="center"/>
          </w:tcPr>
          <w:p w14:paraId="1738D495" w14:textId="77777777" w:rsidR="00001C0B" w:rsidRPr="00E52967" w:rsidRDefault="00001C0B" w:rsidP="00001C0B">
            <w:pPr>
              <w:rPr>
                <w:rFonts w:ascii="Arial" w:hAnsi="Arial" w:cs="Arial"/>
              </w:rPr>
            </w:pPr>
            <w:r>
              <w:rPr>
                <w:rFonts w:ascii="Arial" w:hAnsi="Arial" w:cs="Arial"/>
              </w:rPr>
              <w:t>Anxiety problems</w:t>
            </w:r>
          </w:p>
        </w:tc>
        <w:tc>
          <w:tcPr>
            <w:tcW w:w="2486" w:type="dxa"/>
            <w:vAlign w:val="center"/>
          </w:tcPr>
          <w:p w14:paraId="7A40072E" w14:textId="77777777" w:rsidR="00001C0B" w:rsidRPr="00CA7184" w:rsidRDefault="00001C0B" w:rsidP="00001C0B">
            <w:pPr>
              <w:jc w:val="center"/>
              <w:rPr>
                <w:rFonts w:ascii="Arial" w:hAnsi="Arial" w:cs="Arial"/>
                <w:sz w:val="20"/>
                <w:szCs w:val="20"/>
              </w:rPr>
            </w:pPr>
            <w:r>
              <w:rPr>
                <w:rFonts w:ascii="Arial" w:hAnsi="Arial" w:cs="Arial"/>
                <w:sz w:val="20"/>
                <w:szCs w:val="20"/>
              </w:rPr>
              <w:t>0.004 (-0.010 to 0.018)</w:t>
            </w:r>
          </w:p>
        </w:tc>
        <w:tc>
          <w:tcPr>
            <w:tcW w:w="1075" w:type="dxa"/>
            <w:vAlign w:val="center"/>
          </w:tcPr>
          <w:p w14:paraId="0560729D" w14:textId="77777777" w:rsidR="00001C0B" w:rsidRPr="00CA7184" w:rsidRDefault="00001C0B" w:rsidP="00001C0B">
            <w:pPr>
              <w:jc w:val="center"/>
              <w:rPr>
                <w:rFonts w:ascii="Arial" w:hAnsi="Arial" w:cs="Arial"/>
                <w:sz w:val="20"/>
                <w:szCs w:val="20"/>
              </w:rPr>
            </w:pPr>
            <w:r>
              <w:rPr>
                <w:rFonts w:ascii="Arial" w:hAnsi="Arial" w:cs="Arial"/>
                <w:sz w:val="20"/>
                <w:szCs w:val="20"/>
              </w:rPr>
              <w:t>.61</w:t>
            </w:r>
          </w:p>
        </w:tc>
        <w:tc>
          <w:tcPr>
            <w:tcW w:w="1076" w:type="dxa"/>
            <w:vAlign w:val="center"/>
          </w:tcPr>
          <w:p w14:paraId="6019B119" w14:textId="77777777" w:rsidR="00001C0B" w:rsidRPr="00CA7184" w:rsidRDefault="00001C0B" w:rsidP="00001C0B">
            <w:pPr>
              <w:jc w:val="center"/>
              <w:rPr>
                <w:rFonts w:ascii="Arial" w:hAnsi="Arial" w:cs="Arial"/>
                <w:sz w:val="20"/>
                <w:szCs w:val="20"/>
              </w:rPr>
            </w:pPr>
            <w:r>
              <w:rPr>
                <w:rFonts w:ascii="Arial" w:hAnsi="Arial" w:cs="Arial"/>
                <w:sz w:val="20"/>
                <w:szCs w:val="20"/>
              </w:rPr>
              <w:t>.77</w:t>
            </w:r>
          </w:p>
        </w:tc>
        <w:tc>
          <w:tcPr>
            <w:tcW w:w="862" w:type="dxa"/>
            <w:vAlign w:val="center"/>
          </w:tcPr>
          <w:p w14:paraId="54ABF189" w14:textId="2F803888" w:rsidR="00001C0B" w:rsidRPr="00CA7184" w:rsidRDefault="00001C0B" w:rsidP="00001C0B">
            <w:pPr>
              <w:jc w:val="center"/>
              <w:rPr>
                <w:rFonts w:ascii="Arial" w:hAnsi="Arial" w:cs="Arial"/>
                <w:sz w:val="20"/>
                <w:szCs w:val="20"/>
              </w:rPr>
            </w:pPr>
            <w:r>
              <w:rPr>
                <w:rFonts w:ascii="Arial" w:hAnsi="Arial" w:cs="Arial"/>
                <w:sz w:val="20"/>
                <w:szCs w:val="20"/>
              </w:rPr>
              <w:t>4555</w:t>
            </w:r>
          </w:p>
        </w:tc>
        <w:tc>
          <w:tcPr>
            <w:tcW w:w="2610" w:type="dxa"/>
            <w:vAlign w:val="center"/>
          </w:tcPr>
          <w:p w14:paraId="635DEC5C" w14:textId="77777777" w:rsidR="00001C0B" w:rsidRPr="00CA7184" w:rsidRDefault="00001C0B" w:rsidP="00001C0B">
            <w:pPr>
              <w:jc w:val="center"/>
              <w:rPr>
                <w:rFonts w:ascii="Arial" w:hAnsi="Arial" w:cs="Arial"/>
                <w:sz w:val="20"/>
                <w:szCs w:val="20"/>
              </w:rPr>
            </w:pPr>
            <w:r>
              <w:rPr>
                <w:rFonts w:ascii="Arial" w:hAnsi="Arial" w:cs="Arial"/>
                <w:sz w:val="20"/>
                <w:szCs w:val="20"/>
              </w:rPr>
              <w:t>0.006 (-0.002 to 0.014)</w:t>
            </w:r>
          </w:p>
        </w:tc>
        <w:tc>
          <w:tcPr>
            <w:tcW w:w="1075" w:type="dxa"/>
            <w:vAlign w:val="center"/>
          </w:tcPr>
          <w:p w14:paraId="25416C3A" w14:textId="77777777" w:rsidR="00001C0B" w:rsidRPr="00CA7184" w:rsidRDefault="00001C0B" w:rsidP="00001C0B">
            <w:pPr>
              <w:jc w:val="center"/>
              <w:rPr>
                <w:rFonts w:ascii="Arial" w:hAnsi="Arial" w:cs="Arial"/>
                <w:sz w:val="20"/>
                <w:szCs w:val="20"/>
              </w:rPr>
            </w:pPr>
            <w:r>
              <w:rPr>
                <w:rFonts w:ascii="Arial" w:hAnsi="Arial" w:cs="Arial"/>
                <w:sz w:val="20"/>
                <w:szCs w:val="20"/>
              </w:rPr>
              <w:t>.12</w:t>
            </w:r>
          </w:p>
        </w:tc>
        <w:tc>
          <w:tcPr>
            <w:tcW w:w="1080" w:type="dxa"/>
            <w:vAlign w:val="center"/>
          </w:tcPr>
          <w:p w14:paraId="59E1A8A3" w14:textId="77777777" w:rsidR="00001C0B" w:rsidRPr="00CA7184" w:rsidRDefault="00001C0B" w:rsidP="00001C0B">
            <w:pPr>
              <w:jc w:val="center"/>
              <w:rPr>
                <w:rFonts w:ascii="Arial" w:hAnsi="Arial" w:cs="Arial"/>
                <w:sz w:val="20"/>
                <w:szCs w:val="20"/>
              </w:rPr>
            </w:pPr>
            <w:r>
              <w:rPr>
                <w:rFonts w:ascii="Arial" w:hAnsi="Arial" w:cs="Arial"/>
                <w:sz w:val="20"/>
                <w:szCs w:val="20"/>
              </w:rPr>
              <w:t>.27</w:t>
            </w:r>
          </w:p>
        </w:tc>
        <w:tc>
          <w:tcPr>
            <w:tcW w:w="855" w:type="dxa"/>
            <w:vAlign w:val="center"/>
          </w:tcPr>
          <w:p w14:paraId="410F5E90" w14:textId="4AB08707" w:rsidR="00001C0B" w:rsidRPr="00CA7184" w:rsidRDefault="00001C0B" w:rsidP="00001C0B">
            <w:pPr>
              <w:jc w:val="center"/>
              <w:rPr>
                <w:rFonts w:ascii="Arial" w:hAnsi="Arial" w:cs="Arial"/>
                <w:sz w:val="20"/>
                <w:szCs w:val="20"/>
              </w:rPr>
            </w:pPr>
            <w:r>
              <w:rPr>
                <w:rFonts w:ascii="Arial" w:hAnsi="Arial" w:cs="Arial"/>
                <w:sz w:val="20"/>
                <w:szCs w:val="20"/>
              </w:rPr>
              <w:t>4580</w:t>
            </w:r>
          </w:p>
        </w:tc>
      </w:tr>
      <w:tr w:rsidR="00001C0B" w:rsidRPr="00CA7184" w14:paraId="7FE92DF4" w14:textId="77777777" w:rsidTr="0044766A">
        <w:trPr>
          <w:trHeight w:val="374"/>
        </w:trPr>
        <w:tc>
          <w:tcPr>
            <w:tcW w:w="3000" w:type="dxa"/>
            <w:vAlign w:val="center"/>
          </w:tcPr>
          <w:p w14:paraId="2498943C" w14:textId="77777777" w:rsidR="00001C0B" w:rsidRPr="00E52967" w:rsidRDefault="00001C0B" w:rsidP="00001C0B">
            <w:pPr>
              <w:rPr>
                <w:rFonts w:ascii="Arial" w:hAnsi="Arial" w:cs="Arial"/>
              </w:rPr>
            </w:pPr>
            <w:r>
              <w:rPr>
                <w:rFonts w:ascii="Arial" w:hAnsi="Arial" w:cs="Arial"/>
              </w:rPr>
              <w:t>Somatic problems</w:t>
            </w:r>
          </w:p>
        </w:tc>
        <w:tc>
          <w:tcPr>
            <w:tcW w:w="2486" w:type="dxa"/>
            <w:vAlign w:val="center"/>
          </w:tcPr>
          <w:p w14:paraId="0C7B90DA" w14:textId="77777777" w:rsidR="00001C0B" w:rsidRPr="00CA7184" w:rsidRDefault="00001C0B" w:rsidP="00001C0B">
            <w:pPr>
              <w:jc w:val="center"/>
              <w:rPr>
                <w:rFonts w:ascii="Arial" w:hAnsi="Arial" w:cs="Arial"/>
                <w:sz w:val="20"/>
                <w:szCs w:val="20"/>
              </w:rPr>
            </w:pPr>
            <w:r>
              <w:rPr>
                <w:rFonts w:ascii="Arial" w:hAnsi="Arial" w:cs="Arial"/>
                <w:sz w:val="20"/>
                <w:szCs w:val="20"/>
              </w:rPr>
              <w:t>-0.009 (-0.024 to 0.006)</w:t>
            </w:r>
          </w:p>
        </w:tc>
        <w:tc>
          <w:tcPr>
            <w:tcW w:w="1075" w:type="dxa"/>
            <w:vAlign w:val="center"/>
          </w:tcPr>
          <w:p w14:paraId="7B70A082" w14:textId="77777777" w:rsidR="00001C0B" w:rsidRPr="00CA7184" w:rsidRDefault="00001C0B" w:rsidP="00001C0B">
            <w:pPr>
              <w:jc w:val="center"/>
              <w:rPr>
                <w:rFonts w:ascii="Arial" w:hAnsi="Arial" w:cs="Arial"/>
                <w:sz w:val="20"/>
                <w:szCs w:val="20"/>
              </w:rPr>
            </w:pPr>
            <w:r>
              <w:rPr>
                <w:rFonts w:ascii="Arial" w:hAnsi="Arial" w:cs="Arial"/>
                <w:sz w:val="20"/>
                <w:szCs w:val="20"/>
              </w:rPr>
              <w:t>0.22</w:t>
            </w:r>
          </w:p>
        </w:tc>
        <w:tc>
          <w:tcPr>
            <w:tcW w:w="1076" w:type="dxa"/>
            <w:vAlign w:val="center"/>
          </w:tcPr>
          <w:p w14:paraId="2ACA869A" w14:textId="77777777" w:rsidR="00001C0B" w:rsidRPr="00CA7184" w:rsidRDefault="00001C0B" w:rsidP="00001C0B">
            <w:pPr>
              <w:jc w:val="center"/>
              <w:rPr>
                <w:rFonts w:ascii="Arial" w:hAnsi="Arial" w:cs="Arial"/>
                <w:sz w:val="20"/>
                <w:szCs w:val="20"/>
              </w:rPr>
            </w:pPr>
            <w:r>
              <w:rPr>
                <w:rFonts w:ascii="Arial" w:hAnsi="Arial" w:cs="Arial"/>
                <w:sz w:val="20"/>
                <w:szCs w:val="20"/>
              </w:rPr>
              <w:t>.40</w:t>
            </w:r>
          </w:p>
        </w:tc>
        <w:tc>
          <w:tcPr>
            <w:tcW w:w="862" w:type="dxa"/>
            <w:vAlign w:val="center"/>
          </w:tcPr>
          <w:p w14:paraId="369A80A9" w14:textId="65057C51" w:rsidR="00001C0B" w:rsidRPr="00CA7184" w:rsidRDefault="00001C0B" w:rsidP="00001C0B">
            <w:pPr>
              <w:jc w:val="center"/>
              <w:rPr>
                <w:rFonts w:ascii="Arial" w:hAnsi="Arial" w:cs="Arial"/>
                <w:sz w:val="20"/>
                <w:szCs w:val="20"/>
              </w:rPr>
            </w:pPr>
            <w:r>
              <w:rPr>
                <w:rFonts w:ascii="Arial" w:hAnsi="Arial" w:cs="Arial"/>
                <w:sz w:val="20"/>
                <w:szCs w:val="20"/>
              </w:rPr>
              <w:t>4555</w:t>
            </w:r>
          </w:p>
        </w:tc>
        <w:tc>
          <w:tcPr>
            <w:tcW w:w="2610" w:type="dxa"/>
            <w:vAlign w:val="center"/>
          </w:tcPr>
          <w:p w14:paraId="6046AE81" w14:textId="77777777" w:rsidR="00001C0B" w:rsidRPr="00CA7184" w:rsidRDefault="00001C0B" w:rsidP="00001C0B">
            <w:pPr>
              <w:jc w:val="center"/>
              <w:rPr>
                <w:rFonts w:ascii="Arial" w:hAnsi="Arial" w:cs="Arial"/>
                <w:sz w:val="20"/>
                <w:szCs w:val="20"/>
              </w:rPr>
            </w:pPr>
            <w:r>
              <w:rPr>
                <w:rFonts w:ascii="Arial" w:hAnsi="Arial" w:cs="Arial"/>
                <w:sz w:val="20"/>
                <w:szCs w:val="20"/>
              </w:rPr>
              <w:t>0.005 (-0.002 to 0.013)</w:t>
            </w:r>
          </w:p>
        </w:tc>
        <w:tc>
          <w:tcPr>
            <w:tcW w:w="1075" w:type="dxa"/>
            <w:vAlign w:val="center"/>
          </w:tcPr>
          <w:p w14:paraId="12A18646" w14:textId="77777777" w:rsidR="00001C0B" w:rsidRPr="00CA7184" w:rsidRDefault="00001C0B" w:rsidP="00001C0B">
            <w:pPr>
              <w:jc w:val="center"/>
              <w:rPr>
                <w:rFonts w:ascii="Arial" w:hAnsi="Arial" w:cs="Arial"/>
                <w:sz w:val="20"/>
                <w:szCs w:val="20"/>
              </w:rPr>
            </w:pPr>
            <w:r>
              <w:rPr>
                <w:rFonts w:ascii="Arial" w:hAnsi="Arial" w:cs="Arial"/>
                <w:sz w:val="20"/>
                <w:szCs w:val="20"/>
              </w:rPr>
              <w:t>.18</w:t>
            </w:r>
          </w:p>
        </w:tc>
        <w:tc>
          <w:tcPr>
            <w:tcW w:w="1080" w:type="dxa"/>
            <w:vAlign w:val="center"/>
          </w:tcPr>
          <w:p w14:paraId="59A8E520" w14:textId="77777777" w:rsidR="00001C0B" w:rsidRPr="00CA7184" w:rsidRDefault="00001C0B" w:rsidP="00001C0B">
            <w:pPr>
              <w:jc w:val="center"/>
              <w:rPr>
                <w:rFonts w:ascii="Arial" w:hAnsi="Arial" w:cs="Arial"/>
                <w:sz w:val="20"/>
                <w:szCs w:val="20"/>
              </w:rPr>
            </w:pPr>
            <w:r>
              <w:rPr>
                <w:rFonts w:ascii="Arial" w:hAnsi="Arial" w:cs="Arial"/>
                <w:sz w:val="20"/>
                <w:szCs w:val="20"/>
              </w:rPr>
              <w:t>.37</w:t>
            </w:r>
          </w:p>
        </w:tc>
        <w:tc>
          <w:tcPr>
            <w:tcW w:w="855" w:type="dxa"/>
            <w:vAlign w:val="center"/>
          </w:tcPr>
          <w:p w14:paraId="3F6AD138" w14:textId="7138EBE9" w:rsidR="00001C0B" w:rsidRPr="00CA7184" w:rsidRDefault="00001C0B" w:rsidP="00001C0B">
            <w:pPr>
              <w:jc w:val="center"/>
              <w:rPr>
                <w:rFonts w:ascii="Arial" w:hAnsi="Arial" w:cs="Arial"/>
                <w:sz w:val="20"/>
                <w:szCs w:val="20"/>
              </w:rPr>
            </w:pPr>
            <w:r>
              <w:rPr>
                <w:rFonts w:ascii="Arial" w:hAnsi="Arial" w:cs="Arial"/>
                <w:sz w:val="20"/>
                <w:szCs w:val="20"/>
              </w:rPr>
              <w:t>4580</w:t>
            </w:r>
          </w:p>
        </w:tc>
      </w:tr>
      <w:tr w:rsidR="00001C0B" w:rsidRPr="00CA7184" w14:paraId="26F46124" w14:textId="77777777" w:rsidTr="0044766A">
        <w:trPr>
          <w:trHeight w:val="374"/>
        </w:trPr>
        <w:tc>
          <w:tcPr>
            <w:tcW w:w="3000" w:type="dxa"/>
            <w:vAlign w:val="center"/>
          </w:tcPr>
          <w:p w14:paraId="2F94D6F6" w14:textId="77777777" w:rsidR="00001C0B" w:rsidRPr="00E52967" w:rsidRDefault="00001C0B" w:rsidP="00001C0B">
            <w:pPr>
              <w:rPr>
                <w:rFonts w:ascii="Arial" w:hAnsi="Arial" w:cs="Arial"/>
              </w:rPr>
            </w:pPr>
            <w:r>
              <w:rPr>
                <w:rFonts w:ascii="Arial" w:hAnsi="Arial" w:cs="Arial"/>
              </w:rPr>
              <w:t>ADHD problems</w:t>
            </w:r>
          </w:p>
        </w:tc>
        <w:tc>
          <w:tcPr>
            <w:tcW w:w="2486" w:type="dxa"/>
            <w:vAlign w:val="center"/>
          </w:tcPr>
          <w:p w14:paraId="7C0775CD" w14:textId="77777777" w:rsidR="00001C0B" w:rsidRPr="00CA7184" w:rsidRDefault="00001C0B" w:rsidP="00001C0B">
            <w:pPr>
              <w:jc w:val="center"/>
              <w:rPr>
                <w:rFonts w:ascii="Arial" w:hAnsi="Arial" w:cs="Arial"/>
                <w:sz w:val="20"/>
                <w:szCs w:val="20"/>
              </w:rPr>
            </w:pPr>
            <w:r>
              <w:rPr>
                <w:rFonts w:ascii="Arial" w:hAnsi="Arial" w:cs="Arial"/>
                <w:sz w:val="20"/>
                <w:szCs w:val="20"/>
              </w:rPr>
              <w:t>-0.008 (-0.021 to 0.005)</w:t>
            </w:r>
          </w:p>
        </w:tc>
        <w:tc>
          <w:tcPr>
            <w:tcW w:w="1075" w:type="dxa"/>
            <w:vAlign w:val="center"/>
          </w:tcPr>
          <w:p w14:paraId="453F42E4" w14:textId="77777777" w:rsidR="00001C0B" w:rsidRPr="00CA7184" w:rsidRDefault="00001C0B" w:rsidP="00001C0B">
            <w:pPr>
              <w:jc w:val="center"/>
              <w:rPr>
                <w:rFonts w:ascii="Arial" w:hAnsi="Arial" w:cs="Arial"/>
                <w:sz w:val="20"/>
                <w:szCs w:val="20"/>
              </w:rPr>
            </w:pPr>
            <w:r>
              <w:rPr>
                <w:rFonts w:ascii="Arial" w:hAnsi="Arial" w:cs="Arial"/>
                <w:sz w:val="20"/>
                <w:szCs w:val="20"/>
              </w:rPr>
              <w:t>.21</w:t>
            </w:r>
          </w:p>
        </w:tc>
        <w:tc>
          <w:tcPr>
            <w:tcW w:w="1076" w:type="dxa"/>
            <w:vAlign w:val="center"/>
          </w:tcPr>
          <w:p w14:paraId="26F6039D" w14:textId="77777777" w:rsidR="00001C0B" w:rsidRPr="00CA7184" w:rsidRDefault="00001C0B" w:rsidP="00001C0B">
            <w:pPr>
              <w:jc w:val="center"/>
              <w:rPr>
                <w:rFonts w:ascii="Arial" w:hAnsi="Arial" w:cs="Arial"/>
                <w:sz w:val="20"/>
                <w:szCs w:val="20"/>
              </w:rPr>
            </w:pPr>
            <w:r>
              <w:rPr>
                <w:rFonts w:ascii="Arial" w:hAnsi="Arial" w:cs="Arial"/>
                <w:sz w:val="20"/>
                <w:szCs w:val="20"/>
              </w:rPr>
              <w:t>.40</w:t>
            </w:r>
          </w:p>
        </w:tc>
        <w:tc>
          <w:tcPr>
            <w:tcW w:w="862" w:type="dxa"/>
            <w:vAlign w:val="center"/>
          </w:tcPr>
          <w:p w14:paraId="46F56F42" w14:textId="1E7F1122" w:rsidR="00001C0B" w:rsidRPr="00CA7184" w:rsidRDefault="00001C0B" w:rsidP="00001C0B">
            <w:pPr>
              <w:jc w:val="center"/>
              <w:rPr>
                <w:rFonts w:ascii="Arial" w:hAnsi="Arial" w:cs="Arial"/>
                <w:sz w:val="20"/>
                <w:szCs w:val="20"/>
              </w:rPr>
            </w:pPr>
            <w:r>
              <w:rPr>
                <w:rFonts w:ascii="Arial" w:hAnsi="Arial" w:cs="Arial"/>
                <w:sz w:val="20"/>
                <w:szCs w:val="20"/>
              </w:rPr>
              <w:t>4555</w:t>
            </w:r>
          </w:p>
        </w:tc>
        <w:tc>
          <w:tcPr>
            <w:tcW w:w="2610" w:type="dxa"/>
            <w:vAlign w:val="center"/>
          </w:tcPr>
          <w:p w14:paraId="50BA0CEB" w14:textId="77777777" w:rsidR="00001C0B" w:rsidRPr="00CA7184" w:rsidRDefault="00001C0B" w:rsidP="00001C0B">
            <w:pPr>
              <w:jc w:val="center"/>
              <w:rPr>
                <w:rFonts w:ascii="Arial" w:hAnsi="Arial" w:cs="Arial"/>
                <w:sz w:val="20"/>
                <w:szCs w:val="20"/>
              </w:rPr>
            </w:pPr>
            <w:r>
              <w:rPr>
                <w:rFonts w:ascii="Arial" w:hAnsi="Arial" w:cs="Arial"/>
                <w:sz w:val="20"/>
                <w:szCs w:val="20"/>
              </w:rPr>
              <w:t>0.016 (0.008 to 0.024)</w:t>
            </w:r>
          </w:p>
        </w:tc>
        <w:tc>
          <w:tcPr>
            <w:tcW w:w="1075" w:type="dxa"/>
            <w:vAlign w:val="center"/>
          </w:tcPr>
          <w:p w14:paraId="0C8E7A53" w14:textId="77777777" w:rsidR="00001C0B" w:rsidRPr="00CA7184" w:rsidRDefault="00001C0B" w:rsidP="00001C0B">
            <w:pPr>
              <w:jc w:val="center"/>
              <w:rPr>
                <w:rFonts w:ascii="Arial" w:hAnsi="Arial" w:cs="Arial"/>
                <w:sz w:val="20"/>
                <w:szCs w:val="20"/>
              </w:rPr>
            </w:pPr>
            <w:r>
              <w:rPr>
                <w:rFonts w:ascii="Arial" w:hAnsi="Arial" w:cs="Arial"/>
                <w:sz w:val="20"/>
                <w:szCs w:val="20"/>
              </w:rPr>
              <w:t>&lt; .001</w:t>
            </w:r>
          </w:p>
        </w:tc>
        <w:tc>
          <w:tcPr>
            <w:tcW w:w="1080" w:type="dxa"/>
            <w:vAlign w:val="center"/>
          </w:tcPr>
          <w:p w14:paraId="50F78BA8" w14:textId="77777777" w:rsidR="00001C0B" w:rsidRPr="00CA7184" w:rsidRDefault="00001C0B" w:rsidP="00001C0B">
            <w:pPr>
              <w:jc w:val="center"/>
              <w:rPr>
                <w:rFonts w:ascii="Arial" w:hAnsi="Arial" w:cs="Arial"/>
                <w:sz w:val="20"/>
                <w:szCs w:val="20"/>
              </w:rPr>
            </w:pPr>
            <w:r>
              <w:rPr>
                <w:rFonts w:ascii="Arial" w:hAnsi="Arial" w:cs="Arial"/>
                <w:sz w:val="20"/>
                <w:szCs w:val="20"/>
              </w:rPr>
              <w:t>&lt; .001</w:t>
            </w:r>
          </w:p>
        </w:tc>
        <w:tc>
          <w:tcPr>
            <w:tcW w:w="855" w:type="dxa"/>
            <w:vAlign w:val="center"/>
          </w:tcPr>
          <w:p w14:paraId="43B58D23" w14:textId="2FBF37B7" w:rsidR="00001C0B" w:rsidRPr="00CA7184" w:rsidRDefault="00001C0B" w:rsidP="00001C0B">
            <w:pPr>
              <w:jc w:val="center"/>
              <w:rPr>
                <w:rFonts w:ascii="Arial" w:hAnsi="Arial" w:cs="Arial"/>
                <w:sz w:val="20"/>
                <w:szCs w:val="20"/>
              </w:rPr>
            </w:pPr>
            <w:r>
              <w:rPr>
                <w:rFonts w:ascii="Arial" w:hAnsi="Arial" w:cs="Arial"/>
                <w:sz w:val="20"/>
                <w:szCs w:val="20"/>
              </w:rPr>
              <w:t>4580</w:t>
            </w:r>
          </w:p>
        </w:tc>
      </w:tr>
      <w:tr w:rsidR="00001C0B" w:rsidRPr="00CA7184" w14:paraId="084DB93B" w14:textId="77777777" w:rsidTr="0044766A">
        <w:trPr>
          <w:trHeight w:val="374"/>
        </w:trPr>
        <w:tc>
          <w:tcPr>
            <w:tcW w:w="3000" w:type="dxa"/>
            <w:vAlign w:val="center"/>
          </w:tcPr>
          <w:p w14:paraId="083F6B5D" w14:textId="77777777" w:rsidR="00001C0B" w:rsidRPr="00E52967" w:rsidRDefault="00001C0B" w:rsidP="00001C0B">
            <w:pPr>
              <w:rPr>
                <w:rFonts w:ascii="Arial" w:hAnsi="Arial" w:cs="Arial"/>
              </w:rPr>
            </w:pPr>
            <w:r>
              <w:rPr>
                <w:rFonts w:ascii="Arial" w:hAnsi="Arial" w:cs="Arial"/>
              </w:rPr>
              <w:t>Oppositional defiant problems</w:t>
            </w:r>
          </w:p>
        </w:tc>
        <w:tc>
          <w:tcPr>
            <w:tcW w:w="2486" w:type="dxa"/>
            <w:vAlign w:val="center"/>
          </w:tcPr>
          <w:p w14:paraId="040674A1" w14:textId="77777777" w:rsidR="00001C0B" w:rsidRPr="00CA7184" w:rsidRDefault="00001C0B" w:rsidP="00001C0B">
            <w:pPr>
              <w:jc w:val="center"/>
              <w:rPr>
                <w:rFonts w:ascii="Arial" w:hAnsi="Arial" w:cs="Arial"/>
                <w:sz w:val="20"/>
                <w:szCs w:val="20"/>
              </w:rPr>
            </w:pPr>
            <w:r>
              <w:rPr>
                <w:rFonts w:ascii="Arial" w:hAnsi="Arial" w:cs="Arial"/>
                <w:sz w:val="20"/>
                <w:szCs w:val="20"/>
              </w:rPr>
              <w:t>0.001 (-0.013 to 0.014)</w:t>
            </w:r>
          </w:p>
        </w:tc>
        <w:tc>
          <w:tcPr>
            <w:tcW w:w="1075" w:type="dxa"/>
            <w:vAlign w:val="center"/>
          </w:tcPr>
          <w:p w14:paraId="06B4ED8E" w14:textId="77777777" w:rsidR="00001C0B" w:rsidRPr="00CA7184" w:rsidRDefault="00001C0B" w:rsidP="00001C0B">
            <w:pPr>
              <w:jc w:val="center"/>
              <w:rPr>
                <w:rFonts w:ascii="Arial" w:hAnsi="Arial" w:cs="Arial"/>
                <w:sz w:val="20"/>
                <w:szCs w:val="20"/>
              </w:rPr>
            </w:pPr>
            <w:r>
              <w:rPr>
                <w:rFonts w:ascii="Arial" w:hAnsi="Arial" w:cs="Arial"/>
                <w:sz w:val="20"/>
                <w:szCs w:val="20"/>
              </w:rPr>
              <w:t>.94</w:t>
            </w:r>
          </w:p>
        </w:tc>
        <w:tc>
          <w:tcPr>
            <w:tcW w:w="1076" w:type="dxa"/>
            <w:vAlign w:val="center"/>
          </w:tcPr>
          <w:p w14:paraId="660A0260" w14:textId="77777777" w:rsidR="00001C0B" w:rsidRPr="00CA7184" w:rsidRDefault="00001C0B" w:rsidP="00001C0B">
            <w:pPr>
              <w:jc w:val="center"/>
              <w:rPr>
                <w:rFonts w:ascii="Arial" w:hAnsi="Arial" w:cs="Arial"/>
                <w:sz w:val="20"/>
                <w:szCs w:val="20"/>
              </w:rPr>
            </w:pPr>
            <w:r>
              <w:rPr>
                <w:rFonts w:ascii="Arial" w:hAnsi="Arial" w:cs="Arial"/>
                <w:sz w:val="20"/>
                <w:szCs w:val="20"/>
              </w:rPr>
              <w:t>.96</w:t>
            </w:r>
          </w:p>
        </w:tc>
        <w:tc>
          <w:tcPr>
            <w:tcW w:w="862" w:type="dxa"/>
            <w:vAlign w:val="center"/>
          </w:tcPr>
          <w:p w14:paraId="290A1A02" w14:textId="0BC119CD" w:rsidR="00001C0B" w:rsidRPr="00CA7184" w:rsidRDefault="00001C0B" w:rsidP="00001C0B">
            <w:pPr>
              <w:jc w:val="center"/>
              <w:rPr>
                <w:rFonts w:ascii="Arial" w:hAnsi="Arial" w:cs="Arial"/>
                <w:sz w:val="20"/>
                <w:szCs w:val="20"/>
              </w:rPr>
            </w:pPr>
            <w:r>
              <w:rPr>
                <w:rFonts w:ascii="Arial" w:hAnsi="Arial" w:cs="Arial"/>
                <w:sz w:val="20"/>
                <w:szCs w:val="20"/>
              </w:rPr>
              <w:t>4555</w:t>
            </w:r>
          </w:p>
        </w:tc>
        <w:tc>
          <w:tcPr>
            <w:tcW w:w="2610" w:type="dxa"/>
            <w:vAlign w:val="center"/>
          </w:tcPr>
          <w:p w14:paraId="03947F3E" w14:textId="77777777" w:rsidR="00001C0B" w:rsidRPr="00CA7184" w:rsidRDefault="00001C0B" w:rsidP="00001C0B">
            <w:pPr>
              <w:jc w:val="center"/>
              <w:rPr>
                <w:rFonts w:ascii="Arial" w:hAnsi="Arial" w:cs="Arial"/>
                <w:sz w:val="20"/>
                <w:szCs w:val="20"/>
              </w:rPr>
            </w:pPr>
            <w:r>
              <w:rPr>
                <w:rFonts w:ascii="Arial" w:hAnsi="Arial" w:cs="Arial"/>
                <w:sz w:val="20"/>
                <w:szCs w:val="20"/>
              </w:rPr>
              <w:t>0.016 (0.008 to 0.024)</w:t>
            </w:r>
          </w:p>
        </w:tc>
        <w:tc>
          <w:tcPr>
            <w:tcW w:w="1075" w:type="dxa"/>
            <w:vAlign w:val="center"/>
          </w:tcPr>
          <w:p w14:paraId="72E2300F" w14:textId="77777777" w:rsidR="00001C0B" w:rsidRPr="00CA7184" w:rsidRDefault="00001C0B" w:rsidP="00001C0B">
            <w:pPr>
              <w:jc w:val="center"/>
              <w:rPr>
                <w:rFonts w:ascii="Arial" w:hAnsi="Arial" w:cs="Arial"/>
                <w:sz w:val="20"/>
                <w:szCs w:val="20"/>
              </w:rPr>
            </w:pPr>
            <w:r>
              <w:rPr>
                <w:rFonts w:ascii="Arial" w:hAnsi="Arial" w:cs="Arial"/>
                <w:sz w:val="20"/>
                <w:szCs w:val="20"/>
              </w:rPr>
              <w:t>&lt; .001</w:t>
            </w:r>
          </w:p>
        </w:tc>
        <w:tc>
          <w:tcPr>
            <w:tcW w:w="1080" w:type="dxa"/>
            <w:vAlign w:val="center"/>
          </w:tcPr>
          <w:p w14:paraId="6A5A94AD" w14:textId="77777777" w:rsidR="00001C0B" w:rsidRPr="00CA7184" w:rsidRDefault="00001C0B" w:rsidP="00001C0B">
            <w:pPr>
              <w:jc w:val="center"/>
              <w:rPr>
                <w:rFonts w:ascii="Arial" w:hAnsi="Arial" w:cs="Arial"/>
                <w:sz w:val="20"/>
                <w:szCs w:val="20"/>
              </w:rPr>
            </w:pPr>
            <w:r>
              <w:rPr>
                <w:rFonts w:ascii="Arial" w:hAnsi="Arial" w:cs="Arial"/>
                <w:sz w:val="20"/>
                <w:szCs w:val="20"/>
              </w:rPr>
              <w:t>&lt; .001</w:t>
            </w:r>
          </w:p>
        </w:tc>
        <w:tc>
          <w:tcPr>
            <w:tcW w:w="855" w:type="dxa"/>
            <w:vAlign w:val="center"/>
          </w:tcPr>
          <w:p w14:paraId="300699F9" w14:textId="55C93AE0" w:rsidR="00001C0B" w:rsidRPr="00CA7184" w:rsidRDefault="00001C0B" w:rsidP="00001C0B">
            <w:pPr>
              <w:jc w:val="center"/>
              <w:rPr>
                <w:rFonts w:ascii="Arial" w:hAnsi="Arial" w:cs="Arial"/>
                <w:sz w:val="20"/>
                <w:szCs w:val="20"/>
              </w:rPr>
            </w:pPr>
            <w:r>
              <w:rPr>
                <w:rFonts w:ascii="Arial" w:hAnsi="Arial" w:cs="Arial"/>
                <w:sz w:val="20"/>
                <w:szCs w:val="20"/>
              </w:rPr>
              <w:t>4580</w:t>
            </w:r>
          </w:p>
        </w:tc>
      </w:tr>
      <w:tr w:rsidR="00001C0B" w:rsidRPr="00CA7184" w14:paraId="12FCBB84" w14:textId="77777777" w:rsidTr="0044766A">
        <w:trPr>
          <w:trHeight w:val="374"/>
        </w:trPr>
        <w:tc>
          <w:tcPr>
            <w:tcW w:w="3000" w:type="dxa"/>
            <w:vAlign w:val="center"/>
          </w:tcPr>
          <w:p w14:paraId="28C7C2C2" w14:textId="77777777" w:rsidR="00001C0B" w:rsidRPr="00E52967" w:rsidRDefault="00001C0B" w:rsidP="00001C0B">
            <w:pPr>
              <w:rPr>
                <w:rFonts w:ascii="Arial" w:hAnsi="Arial" w:cs="Arial"/>
              </w:rPr>
            </w:pPr>
            <w:r>
              <w:rPr>
                <w:rFonts w:ascii="Arial" w:hAnsi="Arial" w:cs="Arial"/>
              </w:rPr>
              <w:t>Conduct problems</w:t>
            </w:r>
          </w:p>
        </w:tc>
        <w:tc>
          <w:tcPr>
            <w:tcW w:w="2486" w:type="dxa"/>
            <w:vAlign w:val="center"/>
          </w:tcPr>
          <w:p w14:paraId="12875A68" w14:textId="77777777" w:rsidR="00001C0B" w:rsidRPr="00CA7184" w:rsidRDefault="00001C0B" w:rsidP="00001C0B">
            <w:pPr>
              <w:jc w:val="center"/>
              <w:rPr>
                <w:rFonts w:ascii="Arial" w:hAnsi="Arial" w:cs="Arial"/>
                <w:sz w:val="20"/>
                <w:szCs w:val="20"/>
              </w:rPr>
            </w:pPr>
            <w:r>
              <w:rPr>
                <w:rFonts w:ascii="Arial" w:hAnsi="Arial" w:cs="Arial"/>
                <w:sz w:val="20"/>
                <w:szCs w:val="20"/>
              </w:rPr>
              <w:t>-0.002 (-0.016 to 0.011)</w:t>
            </w:r>
          </w:p>
        </w:tc>
        <w:tc>
          <w:tcPr>
            <w:tcW w:w="1075" w:type="dxa"/>
            <w:vAlign w:val="center"/>
          </w:tcPr>
          <w:p w14:paraId="6DA3F7A8" w14:textId="77777777" w:rsidR="00001C0B" w:rsidRPr="00CA7184" w:rsidRDefault="00001C0B" w:rsidP="00001C0B">
            <w:pPr>
              <w:jc w:val="center"/>
              <w:rPr>
                <w:rFonts w:ascii="Arial" w:hAnsi="Arial" w:cs="Arial"/>
                <w:sz w:val="20"/>
                <w:szCs w:val="20"/>
              </w:rPr>
            </w:pPr>
            <w:r>
              <w:rPr>
                <w:rFonts w:ascii="Arial" w:hAnsi="Arial" w:cs="Arial"/>
                <w:sz w:val="20"/>
                <w:szCs w:val="20"/>
              </w:rPr>
              <w:t>.74</w:t>
            </w:r>
          </w:p>
        </w:tc>
        <w:tc>
          <w:tcPr>
            <w:tcW w:w="1076" w:type="dxa"/>
            <w:vAlign w:val="center"/>
          </w:tcPr>
          <w:p w14:paraId="4660EADB" w14:textId="77777777" w:rsidR="00001C0B" w:rsidRPr="00CA7184" w:rsidRDefault="00001C0B" w:rsidP="00001C0B">
            <w:pPr>
              <w:jc w:val="center"/>
              <w:rPr>
                <w:rFonts w:ascii="Arial" w:hAnsi="Arial" w:cs="Arial"/>
                <w:sz w:val="20"/>
                <w:szCs w:val="20"/>
              </w:rPr>
            </w:pPr>
            <w:r>
              <w:rPr>
                <w:rFonts w:ascii="Arial" w:hAnsi="Arial" w:cs="Arial"/>
                <w:sz w:val="20"/>
                <w:szCs w:val="20"/>
              </w:rPr>
              <w:t>.82</w:t>
            </w:r>
          </w:p>
        </w:tc>
        <w:tc>
          <w:tcPr>
            <w:tcW w:w="862" w:type="dxa"/>
            <w:vAlign w:val="center"/>
          </w:tcPr>
          <w:p w14:paraId="0F1EB2F2" w14:textId="0A0775CA" w:rsidR="00001C0B" w:rsidRPr="00CA7184" w:rsidRDefault="00001C0B" w:rsidP="00001C0B">
            <w:pPr>
              <w:jc w:val="center"/>
              <w:rPr>
                <w:rFonts w:ascii="Arial" w:hAnsi="Arial" w:cs="Arial"/>
                <w:sz w:val="20"/>
                <w:szCs w:val="20"/>
              </w:rPr>
            </w:pPr>
            <w:r>
              <w:rPr>
                <w:rFonts w:ascii="Arial" w:hAnsi="Arial" w:cs="Arial"/>
                <w:sz w:val="20"/>
                <w:szCs w:val="20"/>
              </w:rPr>
              <w:t>4555</w:t>
            </w:r>
          </w:p>
        </w:tc>
        <w:tc>
          <w:tcPr>
            <w:tcW w:w="2610" w:type="dxa"/>
            <w:vAlign w:val="center"/>
          </w:tcPr>
          <w:p w14:paraId="27C3AA29" w14:textId="77777777" w:rsidR="00001C0B" w:rsidRPr="00CA7184" w:rsidRDefault="00001C0B" w:rsidP="00001C0B">
            <w:pPr>
              <w:jc w:val="center"/>
              <w:rPr>
                <w:rFonts w:ascii="Arial" w:hAnsi="Arial" w:cs="Arial"/>
                <w:sz w:val="20"/>
                <w:szCs w:val="20"/>
              </w:rPr>
            </w:pPr>
            <w:r>
              <w:rPr>
                <w:rFonts w:ascii="Arial" w:hAnsi="Arial" w:cs="Arial"/>
                <w:sz w:val="20"/>
                <w:szCs w:val="20"/>
              </w:rPr>
              <w:t>0.018 (0.010 to 0.027)</w:t>
            </w:r>
          </w:p>
        </w:tc>
        <w:tc>
          <w:tcPr>
            <w:tcW w:w="1075" w:type="dxa"/>
            <w:vAlign w:val="center"/>
          </w:tcPr>
          <w:p w14:paraId="18639BDF" w14:textId="77777777" w:rsidR="00001C0B" w:rsidRPr="00CA7184" w:rsidRDefault="00001C0B" w:rsidP="00001C0B">
            <w:pPr>
              <w:jc w:val="center"/>
              <w:rPr>
                <w:rFonts w:ascii="Arial" w:hAnsi="Arial" w:cs="Arial"/>
                <w:sz w:val="20"/>
                <w:szCs w:val="20"/>
              </w:rPr>
            </w:pPr>
            <w:r>
              <w:rPr>
                <w:rFonts w:ascii="Arial" w:hAnsi="Arial" w:cs="Arial"/>
                <w:sz w:val="20"/>
                <w:szCs w:val="20"/>
              </w:rPr>
              <w:t>&lt; .001</w:t>
            </w:r>
          </w:p>
        </w:tc>
        <w:tc>
          <w:tcPr>
            <w:tcW w:w="1080" w:type="dxa"/>
            <w:vAlign w:val="center"/>
          </w:tcPr>
          <w:p w14:paraId="405F7D99" w14:textId="77777777" w:rsidR="00001C0B" w:rsidRPr="00CA7184" w:rsidRDefault="00001C0B" w:rsidP="00001C0B">
            <w:pPr>
              <w:jc w:val="center"/>
              <w:rPr>
                <w:rFonts w:ascii="Arial" w:hAnsi="Arial" w:cs="Arial"/>
                <w:sz w:val="20"/>
                <w:szCs w:val="20"/>
              </w:rPr>
            </w:pPr>
            <w:r>
              <w:rPr>
                <w:rFonts w:ascii="Arial" w:hAnsi="Arial" w:cs="Arial"/>
                <w:sz w:val="20"/>
                <w:szCs w:val="20"/>
              </w:rPr>
              <w:t>&lt; .001</w:t>
            </w:r>
          </w:p>
        </w:tc>
        <w:tc>
          <w:tcPr>
            <w:tcW w:w="855" w:type="dxa"/>
            <w:vAlign w:val="center"/>
          </w:tcPr>
          <w:p w14:paraId="2A622A47" w14:textId="23E48396" w:rsidR="00001C0B" w:rsidRPr="00CA7184" w:rsidRDefault="00001C0B" w:rsidP="00001C0B">
            <w:pPr>
              <w:jc w:val="center"/>
              <w:rPr>
                <w:rFonts w:ascii="Arial" w:hAnsi="Arial" w:cs="Arial"/>
                <w:sz w:val="20"/>
                <w:szCs w:val="20"/>
              </w:rPr>
            </w:pPr>
            <w:r>
              <w:rPr>
                <w:rFonts w:ascii="Arial" w:hAnsi="Arial" w:cs="Arial"/>
                <w:sz w:val="20"/>
                <w:szCs w:val="20"/>
              </w:rPr>
              <w:t>4580</w:t>
            </w:r>
          </w:p>
        </w:tc>
      </w:tr>
    </w:tbl>
    <w:p w14:paraId="48BB3650" w14:textId="2FC7FD07" w:rsidR="00B4234B" w:rsidRPr="00967B57" w:rsidRDefault="00B4234B" w:rsidP="00B4234B">
      <w:pPr>
        <w:widowControl w:val="0"/>
        <w:autoSpaceDE w:val="0"/>
        <w:autoSpaceDN w:val="0"/>
        <w:adjustRightInd w:val="0"/>
        <w:rPr>
          <w:rFonts w:ascii="Arial" w:hAnsi="Arial" w:cs="Arial"/>
          <w:sz w:val="22"/>
          <w:szCs w:val="22"/>
        </w:rPr>
      </w:pPr>
      <w:r w:rsidRPr="00967B57">
        <w:rPr>
          <w:rFonts w:ascii="Arial" w:hAnsi="Arial" w:cs="Arial"/>
          <w:sz w:val="22"/>
          <w:szCs w:val="22"/>
        </w:rPr>
        <w:t>Abbreviations: ADHD, attention-deficit/hyperactivity disorder; BMI, body mass index; CI, confidence interval; FDR, false discovery rate; RAVLT, Rey Auditory Verbal Learning Test; Std., standardized</w:t>
      </w:r>
      <w:r w:rsidR="0059003D" w:rsidRPr="00967B57">
        <w:rPr>
          <w:rFonts w:ascii="Arial" w:hAnsi="Arial" w:cs="Arial"/>
          <w:sz w:val="22"/>
          <w:szCs w:val="22"/>
        </w:rPr>
        <w:t>.</w:t>
      </w:r>
    </w:p>
    <w:p w14:paraId="511F7833" w14:textId="77777777" w:rsidR="00B4234B" w:rsidRPr="00967B57" w:rsidRDefault="00B4234B" w:rsidP="00B4234B">
      <w:pPr>
        <w:rPr>
          <w:rFonts w:ascii="Arial" w:hAnsi="Arial" w:cs="Arial"/>
          <w:sz w:val="22"/>
          <w:szCs w:val="22"/>
        </w:rPr>
      </w:pPr>
    </w:p>
    <w:p w14:paraId="3F530DE6" w14:textId="2F76DEC7" w:rsidR="00B4234B" w:rsidRPr="00967B57" w:rsidRDefault="00B4234B" w:rsidP="00B4234B">
      <w:pPr>
        <w:rPr>
          <w:rFonts w:ascii="Arial" w:hAnsi="Arial" w:cs="Arial"/>
          <w:sz w:val="22"/>
          <w:szCs w:val="22"/>
        </w:rPr>
      </w:pPr>
      <w:r w:rsidRPr="00967B57">
        <w:rPr>
          <w:rFonts w:ascii="Arial" w:hAnsi="Arial" w:cs="Arial"/>
          <w:sz w:val="22"/>
          <w:szCs w:val="22"/>
          <w:vertAlign w:val="superscript"/>
        </w:rPr>
        <w:t>a</w:t>
      </w:r>
      <w:r w:rsidRPr="00967B57">
        <w:rPr>
          <w:rFonts w:ascii="Arial" w:hAnsi="Arial" w:cs="Arial"/>
          <w:sz w:val="22"/>
          <w:szCs w:val="22"/>
        </w:rPr>
        <w:t xml:space="preserve"> See </w:t>
      </w:r>
      <w:r w:rsidRPr="00967B57">
        <w:rPr>
          <w:rFonts w:ascii="Arial" w:hAnsi="Arial" w:cs="Arial"/>
          <w:b/>
          <w:bCs/>
          <w:sz w:val="22"/>
          <w:szCs w:val="22"/>
        </w:rPr>
        <w:t>Figure</w:t>
      </w:r>
      <w:r w:rsidRPr="00967B57">
        <w:rPr>
          <w:rFonts w:ascii="Arial" w:hAnsi="Arial" w:cs="Arial"/>
          <w:sz w:val="22"/>
          <w:szCs w:val="22"/>
        </w:rPr>
        <w:t xml:space="preserve"> caption in main text for model specification. Caregivers reported child medication use in the two weeks prior to each study visit. </w:t>
      </w:r>
      <w:r w:rsidR="006F75C2" w:rsidRPr="00967B57">
        <w:rPr>
          <w:rFonts w:ascii="Arial" w:hAnsi="Arial" w:cs="Arial"/>
          <w:sz w:val="22"/>
          <w:szCs w:val="22"/>
        </w:rPr>
        <w:t>Based on</w:t>
      </w:r>
      <w:r w:rsidRPr="00967B57">
        <w:rPr>
          <w:rFonts w:ascii="Arial" w:hAnsi="Arial" w:cs="Arial"/>
          <w:sz w:val="22"/>
          <w:szCs w:val="22"/>
        </w:rPr>
        <w:t xml:space="preserve"> Verhaegen et al.</w:t>
      </w:r>
      <w:r w:rsidRPr="00967B57">
        <w:rPr>
          <w:rFonts w:ascii="Arial" w:hAnsi="Arial" w:cs="Arial"/>
          <w:sz w:val="22"/>
          <w:szCs w:val="22"/>
        </w:rPr>
        <w:fldChar w:fldCharType="begin" w:fldLock="1"/>
      </w:r>
      <w:r w:rsidRPr="00967B57">
        <w:rPr>
          <w:rFonts w:ascii="Arial" w:hAnsi="Arial" w:cs="Arial"/>
          <w:sz w:val="22"/>
          <w:szCs w:val="22"/>
        </w:rPr>
        <w:instrText>ADDIN CSL_CITATION {"citationItems":[{"id":"ITEM-1","itemData":{"PMID":"30779535","abstract":"Weight gain or body fat redistribution are common side effects of many widely  used drugs. Weight gain amounts varying between a few kg to an increase of 10% or more of initial body weight have been described. Often accompanying this weight gain are worsened health risks, including an increased incidence of the metabolic syndrome, type 2 diabetes, and other cardiovascular risk factors. With many drug classes, such as β-receptor antagonists, anti-psychotic drugs, corticosteroids, neurotropic drugs, and those used in the therapy of HIV, both significant weight gain and metabolic disturbances occur in susceptible patients. In this review, we provide an overview of drugs that affect body weight, fat distribution, and metabolism. Attention is given to the possible pathogenic mechanisms underlying these effects and their metabolic consequences. Potential preventive, alternative, or therapeutic measures are suggested where applicable. For complete coverage of all related areas of Endocrinology, please visit our on-line FREE web-text, WWW.ENDOTEXT.ORG.","author":[{"dropping-particle":"","family":"Verhaegen","given":"Ann A","non-dropping-particle":"","parse-names":false,"suffix":""},{"dropping-particle":"","family":"Gaal","given":"Luc F","non-dropping-particle":"Van","parse-names":false,"suffix":""}],"editor":[{"dropping-particle":"","family":"Feingold","given":"Kenneth R","non-dropping-particle":"","parse-names":false,"suffix":""},{"dropping-particle":"","family":"Anawalt","given":"Bradley","non-dropping-particle":"","parse-names":false,"suffix":""},{"dropping-particle":"","family":"Blackman","given":"Marc R","non-dropping-particle":"","parse-names":false,"suffix":""},{"dropping-particle":"","family":"Boyce","given":"Alison","non-dropping-particle":"","parse-names":false,"suffix":""},{"dropping-particle":"","family":"Chrousos","given":"George","non-dropping-particle":"","parse-names":false,"suffix":""},{"dropping-particle":"","family":"Corpas","given":"Emiliano","non-dropping-particle":"","parse-names":false,"suffix":""},{"dropping-particle":"","family":"Herder","given":"Wouter W","non-dropping-particle":"de","parse-names":false,"suffix":""},{"dropping-particle":"","family":"Dhatariya","given":"Ketan","non-dropping-particle":"","parse-names":false,"suffix":""},{"dropping-particle":"","family":"Dungan","given":"Kathleen","non-dropping-particle":"","parse-names":false,"suffix":""},{"dropping-particle":"","family":"Hofland","given":"Johannes","non-dropping-particle":"","parse-names":false,"suffix":""},{"dropping-particle":"","family":"Kalra","given":"Sanjay","non-dropping-particle":"","parse-names":false,"suffix":""},{"dropping-particle":"","family":"Kaltsas","given":"Gregory","non-dropping-particle":"","parse-names":false,"suffix":""},{"dropping-particle":"","family":"Kapoor","given":"Nitin","non-dropping-particle":"","parse-names":false,"suffix":""},{"dropping-particle":"","family":"Koch","given":"Christian","non-dropping-particle":"","parse-names":false,"suffix":""},{"dropping-particle":"","family":"Kopp","given":"Peter","non-dropping-particle":"","parse-names":false,"suffix":""},{"dropping-particle":"","family":"Korbonits","given":"Márta","non-dropping-particle":"","parse-names":false,"suffix":""},{"dropping-particle":"","family":"Kovacs","given":"Christopher S","non-dropping-particle":"","parse-names":false,"suffix":""},{"dropping-particle":"","family":"Kuohung","given":"Wendy","non-dropping-particle":"","parse-names":false,"suffix":""},{"dropping-particle":"","family":"Laferrère","given":"Blandine","non-dropping-particle":"","parse-names":false,"suffix":""},{"dropping-particle":"","family":"Levy","given":"Miles","non-dropping-particle":"","parse-names":false,"suffix":""},{"dropping-particle":"","family":"McGee","given":"Elizabeth A","non-dropping-particle":"","parse-names":false,"suffix":""},{"dropping-particle":"","family":"McLachlan","given":"Robert","non-dropping-particle":"","parse-names":false,"suffix":""},{"dropping-particle":"","family":"New","given":"Maria","non-dropping-particle":"","parse-names":false,"suffix":""},{"dropping-particle":"","family":"Purnell","given":"Jonathan","non-dropping-particle":"","parse-names":false,"suffix":""},{"dropping-particle":"","family":"Sahay","given":"Rakesh","non-dropping-particle":"","parse-names":false,"suffix":""},{"dropping-particle":"","family":"Shah","given":"Amy S","non-dropping-particle":"","parse-names":false,"suffix":""},{"dropping-particle":"","family":"Singer","given":"Frederick","non-dropping-particle":"","parse-names":false,"suffix":""},{"dropping-particle":"","family":"Sperling","given":"Mark A","non-dropping-particle":"","parse-names":false,"suffix":""},{"dropping-particle":"","family":"Stratakis","given":"Constantine A","non-dropping-particle":"","parse-names":false,"suffix":""},{"dropping-particle":"","family":"Trence","given":"Dace L","non-dropping-particle":"","parse-names":false,"suffix":""},{"dropping-particle":"","family":"Wilson","given":"Don P","non-dropping-particle":"","parse-names":false,"suffix":""}],"id":"ITEM-1","issued":{"date-parts":[["2000"]]},"language":"eng","publisher-place":"South Dartmouth (MA)","title":"Drugs That Affect Body Weight, Body Fat Distribution, and Metabolism.","type":"chapter"},"uris":["http://www.mendeley.com/documents/?uuid=039ca8bb-c638-4627-bbde-a6d5ad475149"]}],"mendeley":{"formattedCitation":"&lt;sup&gt;6&lt;/sup&gt;","plainTextFormattedCitation":"6"},"properties":{"noteIndex":0},"schema":"https://github.com/citation-style-language/schema/raw/master/csl-citation.json"}</w:instrText>
      </w:r>
      <w:r w:rsidRPr="00967B57">
        <w:rPr>
          <w:rFonts w:ascii="Arial" w:hAnsi="Arial" w:cs="Arial"/>
          <w:sz w:val="22"/>
          <w:szCs w:val="22"/>
        </w:rPr>
        <w:fldChar w:fldCharType="separate"/>
      </w:r>
      <w:r w:rsidRPr="00967B57">
        <w:rPr>
          <w:rFonts w:ascii="Arial" w:hAnsi="Arial" w:cs="Arial"/>
          <w:noProof/>
          <w:sz w:val="22"/>
          <w:szCs w:val="22"/>
          <w:vertAlign w:val="superscript"/>
        </w:rPr>
        <w:t>6</w:t>
      </w:r>
      <w:r w:rsidRPr="00967B57">
        <w:rPr>
          <w:rFonts w:ascii="Arial" w:hAnsi="Arial" w:cs="Arial"/>
          <w:sz w:val="22"/>
          <w:szCs w:val="22"/>
        </w:rPr>
        <w:fldChar w:fldCharType="end"/>
      </w:r>
      <w:r w:rsidR="006F75C2" w:rsidRPr="00967B57">
        <w:rPr>
          <w:rFonts w:ascii="Arial" w:hAnsi="Arial" w:cs="Arial"/>
          <w:sz w:val="22"/>
          <w:szCs w:val="22"/>
        </w:rPr>
        <w:t>, we screened for use of</w:t>
      </w:r>
      <w:r w:rsidRPr="00967B57">
        <w:rPr>
          <w:rFonts w:ascii="Arial" w:hAnsi="Arial" w:cs="Arial"/>
          <w:sz w:val="22"/>
          <w:szCs w:val="22"/>
        </w:rPr>
        <w:t xml:space="preserve"> </w:t>
      </w:r>
      <w:r w:rsidRPr="00967B57">
        <w:rPr>
          <w:rFonts w:ascii="Arial" w:hAnsi="Arial" w:cs="Arial"/>
          <w:b/>
          <w:bCs/>
          <w:sz w:val="22"/>
          <w:szCs w:val="22"/>
        </w:rPr>
        <w:t>antidepressants</w:t>
      </w:r>
      <w:r w:rsidRPr="00967B57">
        <w:rPr>
          <w:rFonts w:ascii="Arial" w:hAnsi="Arial" w:cs="Arial"/>
          <w:sz w:val="22"/>
          <w:szCs w:val="22"/>
        </w:rPr>
        <w:t xml:space="preserve"> (</w:t>
      </w:r>
      <w:r w:rsidR="004C51CE" w:rsidRPr="00967B57">
        <w:rPr>
          <w:rFonts w:ascii="Arial" w:hAnsi="Arial" w:cs="Arial"/>
          <w:sz w:val="22"/>
          <w:szCs w:val="22"/>
        </w:rPr>
        <w:t>amitriptyline [Elavil</w:t>
      </w:r>
      <w:r w:rsidR="004C51CE" w:rsidRPr="00967B57">
        <w:rPr>
          <w:rFonts w:ascii="Arial" w:hAnsi="Arial" w:cs="Arial"/>
          <w:sz w:val="22"/>
          <w:szCs w:val="22"/>
          <w:vertAlign w:val="superscript"/>
        </w:rPr>
        <w:sym w:font="Symbol" w:char="F0D2"/>
      </w:r>
      <w:r w:rsidR="004C51CE" w:rsidRPr="00967B57">
        <w:rPr>
          <w:rFonts w:ascii="Arial" w:hAnsi="Arial" w:cs="Arial"/>
          <w:sz w:val="22"/>
          <w:szCs w:val="22"/>
        </w:rPr>
        <w:t>], nortriptyline [Pamelor</w:t>
      </w:r>
      <w:r w:rsidR="004D3CD6" w:rsidRPr="00967B57">
        <w:rPr>
          <w:rFonts w:ascii="Arial" w:hAnsi="Arial" w:cs="Arial"/>
          <w:sz w:val="22"/>
          <w:szCs w:val="22"/>
          <w:vertAlign w:val="superscript"/>
        </w:rPr>
        <w:sym w:font="Symbol" w:char="F0D2"/>
      </w:r>
      <w:r w:rsidR="004C51CE" w:rsidRPr="00967B57">
        <w:rPr>
          <w:rFonts w:ascii="Arial" w:hAnsi="Arial" w:cs="Arial"/>
          <w:sz w:val="22"/>
          <w:szCs w:val="22"/>
        </w:rPr>
        <w:t xml:space="preserve">, </w:t>
      </w:r>
      <w:proofErr w:type="spellStart"/>
      <w:r w:rsidR="004C51CE" w:rsidRPr="00967B57">
        <w:rPr>
          <w:rFonts w:ascii="Arial" w:hAnsi="Arial" w:cs="Arial"/>
          <w:sz w:val="22"/>
          <w:szCs w:val="22"/>
        </w:rPr>
        <w:t>Aventyl</w:t>
      </w:r>
      <w:proofErr w:type="spellEnd"/>
      <w:r w:rsidR="004D3CD6" w:rsidRPr="00967B57">
        <w:rPr>
          <w:rFonts w:ascii="Arial" w:hAnsi="Arial" w:cs="Arial"/>
          <w:sz w:val="22"/>
          <w:szCs w:val="22"/>
          <w:vertAlign w:val="superscript"/>
        </w:rPr>
        <w:sym w:font="Symbol" w:char="F0D2"/>
      </w:r>
      <w:r w:rsidR="004C51CE" w:rsidRPr="00967B57">
        <w:rPr>
          <w:rFonts w:ascii="Arial" w:hAnsi="Arial" w:cs="Arial"/>
          <w:sz w:val="22"/>
          <w:szCs w:val="22"/>
        </w:rPr>
        <w:t>], imipramine [Tofranil</w:t>
      </w:r>
      <w:r w:rsidR="004D3CD6" w:rsidRPr="00967B57">
        <w:rPr>
          <w:rFonts w:ascii="Arial" w:hAnsi="Arial" w:cs="Arial"/>
          <w:sz w:val="22"/>
          <w:szCs w:val="22"/>
          <w:vertAlign w:val="superscript"/>
        </w:rPr>
        <w:sym w:font="Symbol" w:char="F0D2"/>
      </w:r>
      <w:r w:rsidR="004C51CE" w:rsidRPr="00967B57">
        <w:rPr>
          <w:rFonts w:ascii="Arial" w:hAnsi="Arial" w:cs="Arial"/>
          <w:sz w:val="22"/>
          <w:szCs w:val="22"/>
        </w:rPr>
        <w:t>], desipramine [</w:t>
      </w:r>
      <w:proofErr w:type="spellStart"/>
      <w:r w:rsidR="004C51CE" w:rsidRPr="00967B57">
        <w:rPr>
          <w:rFonts w:ascii="Arial" w:hAnsi="Arial" w:cs="Arial"/>
          <w:sz w:val="22"/>
          <w:szCs w:val="22"/>
        </w:rPr>
        <w:t>Norpramin</w:t>
      </w:r>
      <w:proofErr w:type="spellEnd"/>
      <w:r w:rsidR="004D3CD6" w:rsidRPr="00967B57">
        <w:rPr>
          <w:rFonts w:ascii="Arial" w:hAnsi="Arial" w:cs="Arial"/>
          <w:sz w:val="22"/>
          <w:szCs w:val="22"/>
          <w:vertAlign w:val="superscript"/>
        </w:rPr>
        <w:sym w:font="Symbol" w:char="F0D2"/>
      </w:r>
      <w:r w:rsidR="004C51CE" w:rsidRPr="00967B57">
        <w:rPr>
          <w:rFonts w:ascii="Arial" w:hAnsi="Arial" w:cs="Arial"/>
          <w:sz w:val="22"/>
          <w:szCs w:val="22"/>
        </w:rPr>
        <w:t>], doxepin [</w:t>
      </w:r>
      <w:proofErr w:type="spellStart"/>
      <w:r w:rsidR="004C51CE" w:rsidRPr="00967B57">
        <w:rPr>
          <w:rFonts w:ascii="Arial" w:hAnsi="Arial" w:cs="Arial"/>
          <w:sz w:val="22"/>
          <w:szCs w:val="22"/>
        </w:rPr>
        <w:t>S</w:t>
      </w:r>
      <w:r w:rsidR="004D3CD6" w:rsidRPr="00967B57">
        <w:rPr>
          <w:rFonts w:ascii="Arial" w:hAnsi="Arial" w:cs="Arial"/>
          <w:sz w:val="22"/>
          <w:szCs w:val="22"/>
        </w:rPr>
        <w:t>ine</w:t>
      </w:r>
      <w:r w:rsidR="004C51CE" w:rsidRPr="00967B57">
        <w:rPr>
          <w:rFonts w:ascii="Arial" w:hAnsi="Arial" w:cs="Arial"/>
          <w:sz w:val="22"/>
          <w:szCs w:val="22"/>
        </w:rPr>
        <w:t>quan</w:t>
      </w:r>
      <w:proofErr w:type="spellEnd"/>
      <w:r w:rsidR="004D3CD6" w:rsidRPr="00967B57">
        <w:rPr>
          <w:rFonts w:ascii="Arial" w:hAnsi="Arial" w:cs="Arial"/>
          <w:sz w:val="22"/>
          <w:szCs w:val="22"/>
          <w:vertAlign w:val="superscript"/>
        </w:rPr>
        <w:sym w:font="Symbol" w:char="F0D2"/>
      </w:r>
      <w:r w:rsidR="004C51CE" w:rsidRPr="00967B57">
        <w:rPr>
          <w:rFonts w:ascii="Arial" w:hAnsi="Arial" w:cs="Arial"/>
          <w:sz w:val="22"/>
          <w:szCs w:val="22"/>
        </w:rPr>
        <w:t xml:space="preserve">, </w:t>
      </w:r>
      <w:proofErr w:type="spellStart"/>
      <w:r w:rsidR="004C51CE" w:rsidRPr="00967B57">
        <w:rPr>
          <w:rFonts w:ascii="Arial" w:hAnsi="Arial" w:cs="Arial"/>
          <w:sz w:val="22"/>
          <w:szCs w:val="22"/>
        </w:rPr>
        <w:t>Silenor</w:t>
      </w:r>
      <w:proofErr w:type="spellEnd"/>
      <w:r w:rsidR="004D3CD6" w:rsidRPr="00967B57">
        <w:rPr>
          <w:rFonts w:ascii="Arial" w:hAnsi="Arial" w:cs="Arial"/>
          <w:sz w:val="22"/>
          <w:szCs w:val="22"/>
          <w:vertAlign w:val="superscript"/>
        </w:rPr>
        <w:sym w:font="Symbol" w:char="F0D2"/>
      </w:r>
      <w:r w:rsidR="004C51CE" w:rsidRPr="00967B57">
        <w:rPr>
          <w:rFonts w:ascii="Arial" w:hAnsi="Arial" w:cs="Arial"/>
          <w:sz w:val="22"/>
          <w:szCs w:val="22"/>
        </w:rPr>
        <w:t>], clomipramine [Anafranil</w:t>
      </w:r>
      <w:r w:rsidR="004D3CD6" w:rsidRPr="00967B57">
        <w:rPr>
          <w:rFonts w:ascii="Arial" w:hAnsi="Arial" w:cs="Arial"/>
          <w:sz w:val="22"/>
          <w:szCs w:val="22"/>
          <w:vertAlign w:val="superscript"/>
        </w:rPr>
        <w:sym w:font="Symbol" w:char="F0D2"/>
      </w:r>
      <w:r w:rsidR="004C51CE" w:rsidRPr="00967B57">
        <w:rPr>
          <w:rFonts w:ascii="Arial" w:hAnsi="Arial" w:cs="Arial"/>
          <w:sz w:val="22"/>
          <w:szCs w:val="22"/>
        </w:rPr>
        <w:t>], escitalopram [Lexapro</w:t>
      </w:r>
      <w:r w:rsidR="004D3CD6" w:rsidRPr="00967B57">
        <w:rPr>
          <w:rFonts w:ascii="Arial" w:hAnsi="Arial" w:cs="Arial"/>
          <w:sz w:val="22"/>
          <w:szCs w:val="22"/>
          <w:vertAlign w:val="superscript"/>
        </w:rPr>
        <w:sym w:font="Symbol" w:char="F0D2"/>
      </w:r>
      <w:r w:rsidR="004C51CE" w:rsidRPr="00967B57">
        <w:rPr>
          <w:rFonts w:ascii="Arial" w:hAnsi="Arial" w:cs="Arial"/>
          <w:sz w:val="22"/>
          <w:szCs w:val="22"/>
        </w:rPr>
        <w:t>], paroxetine [Paxil</w:t>
      </w:r>
      <w:r w:rsidR="004D3CD6" w:rsidRPr="00967B57">
        <w:rPr>
          <w:rFonts w:ascii="Arial" w:hAnsi="Arial" w:cs="Arial"/>
          <w:sz w:val="22"/>
          <w:szCs w:val="22"/>
          <w:vertAlign w:val="superscript"/>
        </w:rPr>
        <w:sym w:font="Symbol" w:char="F0D2"/>
      </w:r>
      <w:r w:rsidR="004C51CE" w:rsidRPr="00967B57">
        <w:rPr>
          <w:rFonts w:ascii="Arial" w:hAnsi="Arial" w:cs="Arial"/>
          <w:sz w:val="22"/>
          <w:szCs w:val="22"/>
        </w:rPr>
        <w:t xml:space="preserve">, </w:t>
      </w:r>
      <w:proofErr w:type="spellStart"/>
      <w:r w:rsidR="004C51CE" w:rsidRPr="00967B57">
        <w:rPr>
          <w:rFonts w:ascii="Arial" w:hAnsi="Arial" w:cs="Arial"/>
          <w:sz w:val="22"/>
          <w:szCs w:val="22"/>
        </w:rPr>
        <w:t>Pexeva</w:t>
      </w:r>
      <w:proofErr w:type="spellEnd"/>
      <w:r w:rsidR="004D3CD6" w:rsidRPr="00967B57">
        <w:rPr>
          <w:rFonts w:ascii="Arial" w:hAnsi="Arial" w:cs="Arial"/>
          <w:sz w:val="22"/>
          <w:szCs w:val="22"/>
          <w:vertAlign w:val="superscript"/>
        </w:rPr>
        <w:sym w:font="Symbol" w:char="F0D2"/>
      </w:r>
      <w:r w:rsidR="004C51CE" w:rsidRPr="00967B57">
        <w:rPr>
          <w:rFonts w:ascii="Arial" w:hAnsi="Arial" w:cs="Arial"/>
          <w:sz w:val="22"/>
          <w:szCs w:val="22"/>
        </w:rPr>
        <w:t xml:space="preserve">, </w:t>
      </w:r>
      <w:proofErr w:type="spellStart"/>
      <w:r w:rsidR="004C51CE" w:rsidRPr="00967B57">
        <w:rPr>
          <w:rFonts w:ascii="Arial" w:hAnsi="Arial" w:cs="Arial"/>
          <w:sz w:val="22"/>
          <w:szCs w:val="22"/>
        </w:rPr>
        <w:t>Brisdelle</w:t>
      </w:r>
      <w:proofErr w:type="spellEnd"/>
      <w:r w:rsidR="004D3CD6" w:rsidRPr="00967B57">
        <w:rPr>
          <w:rFonts w:ascii="Arial" w:hAnsi="Arial" w:cs="Arial"/>
          <w:sz w:val="22"/>
          <w:szCs w:val="22"/>
          <w:vertAlign w:val="superscript"/>
        </w:rPr>
        <w:sym w:font="Symbol" w:char="F0D2"/>
      </w:r>
      <w:r w:rsidR="004C51CE" w:rsidRPr="00967B57">
        <w:rPr>
          <w:rFonts w:ascii="Arial" w:hAnsi="Arial" w:cs="Arial"/>
          <w:sz w:val="22"/>
          <w:szCs w:val="22"/>
        </w:rPr>
        <w:t xml:space="preserve">], </w:t>
      </w:r>
      <w:r w:rsidR="004D3CD6" w:rsidRPr="00967B57">
        <w:rPr>
          <w:rFonts w:ascii="Arial" w:hAnsi="Arial" w:cs="Arial"/>
          <w:sz w:val="22"/>
          <w:szCs w:val="22"/>
        </w:rPr>
        <w:t>citalopram [Celexa</w:t>
      </w:r>
      <w:r w:rsidR="004D3CD6" w:rsidRPr="00967B57">
        <w:rPr>
          <w:rFonts w:ascii="Arial" w:hAnsi="Arial" w:cs="Arial"/>
          <w:sz w:val="22"/>
          <w:szCs w:val="22"/>
          <w:vertAlign w:val="superscript"/>
        </w:rPr>
        <w:sym w:font="Symbol" w:char="F0D2"/>
      </w:r>
      <w:r w:rsidR="004D3CD6" w:rsidRPr="00967B57">
        <w:rPr>
          <w:rFonts w:ascii="Arial" w:hAnsi="Arial" w:cs="Arial"/>
          <w:sz w:val="22"/>
          <w:szCs w:val="22"/>
        </w:rPr>
        <w:t>], fluoxetine [Prozac</w:t>
      </w:r>
      <w:r w:rsidR="004D3CD6" w:rsidRPr="00967B57">
        <w:rPr>
          <w:rFonts w:ascii="Arial" w:hAnsi="Arial" w:cs="Arial"/>
          <w:sz w:val="22"/>
          <w:szCs w:val="22"/>
          <w:vertAlign w:val="superscript"/>
        </w:rPr>
        <w:sym w:font="Symbol" w:char="F0D2"/>
      </w:r>
      <w:r w:rsidR="004D3CD6" w:rsidRPr="00967B57">
        <w:rPr>
          <w:rFonts w:ascii="Arial" w:hAnsi="Arial" w:cs="Arial"/>
          <w:sz w:val="22"/>
          <w:szCs w:val="22"/>
        </w:rPr>
        <w:t xml:space="preserve">, </w:t>
      </w:r>
      <w:proofErr w:type="spellStart"/>
      <w:r w:rsidR="004D3CD6" w:rsidRPr="00967B57">
        <w:rPr>
          <w:rFonts w:ascii="Arial" w:hAnsi="Arial" w:cs="Arial"/>
          <w:sz w:val="22"/>
          <w:szCs w:val="22"/>
        </w:rPr>
        <w:t>Rapiflux</w:t>
      </w:r>
      <w:proofErr w:type="spellEnd"/>
      <w:r w:rsidR="004D3CD6" w:rsidRPr="00967B57">
        <w:rPr>
          <w:rFonts w:ascii="Arial" w:hAnsi="Arial" w:cs="Arial"/>
          <w:sz w:val="22"/>
          <w:szCs w:val="22"/>
          <w:vertAlign w:val="superscript"/>
        </w:rPr>
        <w:sym w:font="Symbol" w:char="F0D2"/>
      </w:r>
      <w:r w:rsidR="004D3CD6" w:rsidRPr="00967B57">
        <w:rPr>
          <w:rFonts w:ascii="Arial" w:hAnsi="Arial" w:cs="Arial"/>
          <w:sz w:val="22"/>
          <w:szCs w:val="22"/>
        </w:rPr>
        <w:t xml:space="preserve">, </w:t>
      </w:r>
      <w:proofErr w:type="spellStart"/>
      <w:r w:rsidR="004D3CD6" w:rsidRPr="00967B57">
        <w:rPr>
          <w:rFonts w:ascii="Arial" w:hAnsi="Arial" w:cs="Arial"/>
          <w:sz w:val="22"/>
          <w:szCs w:val="22"/>
        </w:rPr>
        <w:t>Sarafem</w:t>
      </w:r>
      <w:proofErr w:type="spellEnd"/>
      <w:r w:rsidR="004D3CD6" w:rsidRPr="00967B57">
        <w:rPr>
          <w:rFonts w:ascii="Arial" w:hAnsi="Arial" w:cs="Arial"/>
          <w:sz w:val="22"/>
          <w:szCs w:val="22"/>
          <w:vertAlign w:val="superscript"/>
        </w:rPr>
        <w:sym w:font="Symbol" w:char="F0D2"/>
      </w:r>
      <w:r w:rsidR="004D3CD6" w:rsidRPr="00967B57">
        <w:rPr>
          <w:rFonts w:ascii="Arial" w:hAnsi="Arial" w:cs="Arial"/>
          <w:sz w:val="22"/>
          <w:szCs w:val="22"/>
        </w:rPr>
        <w:t xml:space="preserve">, </w:t>
      </w:r>
      <w:proofErr w:type="spellStart"/>
      <w:r w:rsidR="004D3CD6" w:rsidRPr="00967B57">
        <w:rPr>
          <w:rFonts w:ascii="Arial" w:hAnsi="Arial" w:cs="Arial"/>
          <w:sz w:val="22"/>
          <w:szCs w:val="22"/>
        </w:rPr>
        <w:t>Selfemra</w:t>
      </w:r>
      <w:proofErr w:type="spellEnd"/>
      <w:r w:rsidR="004D3CD6" w:rsidRPr="00967B57">
        <w:rPr>
          <w:rFonts w:ascii="Arial" w:hAnsi="Arial" w:cs="Arial"/>
          <w:sz w:val="22"/>
          <w:szCs w:val="22"/>
          <w:vertAlign w:val="superscript"/>
        </w:rPr>
        <w:sym w:font="Symbol" w:char="F0D2"/>
      </w:r>
      <w:r w:rsidR="004D3CD6" w:rsidRPr="00967B57">
        <w:rPr>
          <w:rFonts w:ascii="Arial" w:hAnsi="Arial" w:cs="Arial"/>
          <w:sz w:val="22"/>
          <w:szCs w:val="22"/>
        </w:rPr>
        <w:t>], sertraline [Zoloft</w:t>
      </w:r>
      <w:r w:rsidR="004D3CD6" w:rsidRPr="00967B57">
        <w:rPr>
          <w:rFonts w:ascii="Arial" w:hAnsi="Arial" w:cs="Arial"/>
          <w:sz w:val="22"/>
          <w:szCs w:val="22"/>
          <w:vertAlign w:val="superscript"/>
        </w:rPr>
        <w:sym w:font="Symbol" w:char="F0D2"/>
      </w:r>
      <w:r w:rsidR="004D3CD6" w:rsidRPr="00967B57">
        <w:rPr>
          <w:rFonts w:ascii="Arial" w:hAnsi="Arial" w:cs="Arial"/>
          <w:sz w:val="22"/>
          <w:szCs w:val="22"/>
        </w:rPr>
        <w:t>], duloxetine [Cymbalta</w:t>
      </w:r>
      <w:r w:rsidR="004D3CD6" w:rsidRPr="00967B57">
        <w:rPr>
          <w:rFonts w:ascii="Arial" w:hAnsi="Arial" w:cs="Arial"/>
          <w:sz w:val="22"/>
          <w:szCs w:val="22"/>
          <w:vertAlign w:val="superscript"/>
        </w:rPr>
        <w:sym w:font="Symbol" w:char="F0D2"/>
      </w:r>
      <w:r w:rsidR="004D3CD6" w:rsidRPr="00967B57">
        <w:rPr>
          <w:rFonts w:ascii="Arial" w:hAnsi="Arial" w:cs="Arial"/>
          <w:sz w:val="22"/>
          <w:szCs w:val="22"/>
        </w:rPr>
        <w:t xml:space="preserve">, </w:t>
      </w:r>
      <w:proofErr w:type="spellStart"/>
      <w:r w:rsidR="004D3CD6" w:rsidRPr="00967B57">
        <w:rPr>
          <w:rFonts w:ascii="Arial" w:hAnsi="Arial" w:cs="Arial"/>
          <w:sz w:val="22"/>
          <w:szCs w:val="22"/>
        </w:rPr>
        <w:t>Drizalma</w:t>
      </w:r>
      <w:proofErr w:type="spellEnd"/>
      <w:r w:rsidR="004D3CD6" w:rsidRPr="00967B57">
        <w:rPr>
          <w:rFonts w:ascii="Arial" w:hAnsi="Arial" w:cs="Arial"/>
          <w:sz w:val="22"/>
          <w:szCs w:val="22"/>
        </w:rPr>
        <w:t xml:space="preserve"> Sprinkle</w:t>
      </w:r>
      <w:r w:rsidR="004D3CD6" w:rsidRPr="00967B57">
        <w:rPr>
          <w:rFonts w:ascii="Arial" w:hAnsi="Arial" w:cs="Arial"/>
          <w:sz w:val="22"/>
          <w:szCs w:val="22"/>
          <w:vertAlign w:val="superscript"/>
        </w:rPr>
        <w:sym w:font="Symbol" w:char="F0D2"/>
      </w:r>
      <w:r w:rsidR="004D3CD6" w:rsidRPr="00967B57">
        <w:rPr>
          <w:rFonts w:ascii="Arial" w:hAnsi="Arial" w:cs="Arial"/>
          <w:sz w:val="22"/>
          <w:szCs w:val="22"/>
        </w:rPr>
        <w:t xml:space="preserve">, </w:t>
      </w:r>
      <w:proofErr w:type="spellStart"/>
      <w:r w:rsidR="004D3CD6" w:rsidRPr="00967B57">
        <w:rPr>
          <w:rFonts w:ascii="Arial" w:hAnsi="Arial" w:cs="Arial"/>
          <w:sz w:val="22"/>
          <w:szCs w:val="22"/>
        </w:rPr>
        <w:t>Irenka</w:t>
      </w:r>
      <w:proofErr w:type="spellEnd"/>
      <w:r w:rsidR="004D3CD6" w:rsidRPr="00967B57">
        <w:rPr>
          <w:rFonts w:ascii="Arial" w:hAnsi="Arial" w:cs="Arial"/>
          <w:sz w:val="22"/>
          <w:szCs w:val="22"/>
          <w:vertAlign w:val="superscript"/>
        </w:rPr>
        <w:sym w:font="Symbol" w:char="F0D2"/>
      </w:r>
      <w:r w:rsidR="004D3CD6" w:rsidRPr="00967B57">
        <w:rPr>
          <w:rFonts w:ascii="Arial" w:hAnsi="Arial" w:cs="Arial"/>
          <w:sz w:val="22"/>
          <w:szCs w:val="22"/>
        </w:rPr>
        <w:t>], venlafaxine [Effexor</w:t>
      </w:r>
      <w:r w:rsidR="004D3CD6" w:rsidRPr="00967B57">
        <w:rPr>
          <w:rFonts w:ascii="Arial" w:hAnsi="Arial" w:cs="Arial"/>
          <w:sz w:val="22"/>
          <w:szCs w:val="22"/>
          <w:vertAlign w:val="superscript"/>
        </w:rPr>
        <w:sym w:font="Symbol" w:char="F0D2"/>
      </w:r>
      <w:r w:rsidR="004D3CD6" w:rsidRPr="00967B57">
        <w:rPr>
          <w:rFonts w:ascii="Arial" w:hAnsi="Arial" w:cs="Arial"/>
          <w:sz w:val="22"/>
          <w:szCs w:val="22"/>
        </w:rPr>
        <w:t>], phenelzine [</w:t>
      </w:r>
      <w:proofErr w:type="spellStart"/>
      <w:r w:rsidR="004D3CD6" w:rsidRPr="00967B57">
        <w:rPr>
          <w:rFonts w:ascii="Arial" w:hAnsi="Arial" w:cs="Arial"/>
          <w:sz w:val="22"/>
          <w:szCs w:val="22"/>
        </w:rPr>
        <w:t>Nardil</w:t>
      </w:r>
      <w:proofErr w:type="spellEnd"/>
      <w:r w:rsidR="004D3CD6" w:rsidRPr="00967B57">
        <w:rPr>
          <w:rFonts w:ascii="Arial" w:hAnsi="Arial" w:cs="Arial"/>
          <w:sz w:val="22"/>
          <w:szCs w:val="22"/>
          <w:vertAlign w:val="superscript"/>
        </w:rPr>
        <w:sym w:font="Symbol" w:char="F0D2"/>
      </w:r>
      <w:r w:rsidR="004D3CD6" w:rsidRPr="00967B57">
        <w:rPr>
          <w:rFonts w:ascii="Arial" w:hAnsi="Arial" w:cs="Arial"/>
          <w:sz w:val="22"/>
          <w:szCs w:val="22"/>
        </w:rPr>
        <w:t xml:space="preserve">], </w:t>
      </w:r>
      <w:proofErr w:type="spellStart"/>
      <w:r w:rsidR="004D3CD6" w:rsidRPr="00967B57">
        <w:rPr>
          <w:rFonts w:ascii="Arial" w:hAnsi="Arial" w:cs="Arial"/>
          <w:sz w:val="22"/>
          <w:szCs w:val="22"/>
        </w:rPr>
        <w:t>buproprion</w:t>
      </w:r>
      <w:proofErr w:type="spellEnd"/>
      <w:r w:rsidR="004D3CD6" w:rsidRPr="00967B57">
        <w:rPr>
          <w:rFonts w:ascii="Arial" w:hAnsi="Arial" w:cs="Arial"/>
          <w:sz w:val="22"/>
          <w:szCs w:val="22"/>
        </w:rPr>
        <w:t xml:space="preserve"> [</w:t>
      </w:r>
      <w:proofErr w:type="spellStart"/>
      <w:r w:rsidR="004D3CD6" w:rsidRPr="00967B57">
        <w:rPr>
          <w:rFonts w:ascii="Arial" w:hAnsi="Arial" w:cs="Arial"/>
          <w:sz w:val="22"/>
          <w:szCs w:val="22"/>
        </w:rPr>
        <w:t>Aplenzin</w:t>
      </w:r>
      <w:proofErr w:type="spellEnd"/>
      <w:r w:rsidR="004D3CD6" w:rsidRPr="00967B57">
        <w:rPr>
          <w:rFonts w:ascii="Arial" w:hAnsi="Arial" w:cs="Arial"/>
          <w:sz w:val="22"/>
          <w:szCs w:val="22"/>
          <w:vertAlign w:val="superscript"/>
        </w:rPr>
        <w:sym w:font="Symbol" w:char="F0D2"/>
      </w:r>
      <w:r w:rsidR="004D3CD6" w:rsidRPr="00967B57">
        <w:rPr>
          <w:rFonts w:ascii="Arial" w:hAnsi="Arial" w:cs="Arial"/>
          <w:sz w:val="22"/>
          <w:szCs w:val="22"/>
        </w:rPr>
        <w:t xml:space="preserve">, </w:t>
      </w:r>
      <w:proofErr w:type="spellStart"/>
      <w:r w:rsidR="004D3CD6" w:rsidRPr="00967B57">
        <w:rPr>
          <w:rFonts w:ascii="Arial" w:hAnsi="Arial" w:cs="Arial"/>
          <w:sz w:val="22"/>
          <w:szCs w:val="22"/>
        </w:rPr>
        <w:t>Budeprion</w:t>
      </w:r>
      <w:proofErr w:type="spellEnd"/>
      <w:r w:rsidR="004D3CD6" w:rsidRPr="00967B57">
        <w:rPr>
          <w:rFonts w:ascii="Arial" w:hAnsi="Arial" w:cs="Arial"/>
          <w:sz w:val="22"/>
          <w:szCs w:val="22"/>
          <w:vertAlign w:val="superscript"/>
        </w:rPr>
        <w:sym w:font="Symbol" w:char="F0D2"/>
      </w:r>
      <w:r w:rsidR="004D3CD6" w:rsidRPr="00967B57">
        <w:rPr>
          <w:rFonts w:ascii="Arial" w:hAnsi="Arial" w:cs="Arial"/>
          <w:sz w:val="22"/>
          <w:szCs w:val="22"/>
        </w:rPr>
        <w:t xml:space="preserve">, </w:t>
      </w:r>
      <w:proofErr w:type="spellStart"/>
      <w:r w:rsidR="004D3CD6" w:rsidRPr="00967B57">
        <w:rPr>
          <w:rFonts w:ascii="Arial" w:hAnsi="Arial" w:cs="Arial"/>
          <w:sz w:val="22"/>
          <w:szCs w:val="22"/>
        </w:rPr>
        <w:t>Buproban</w:t>
      </w:r>
      <w:proofErr w:type="spellEnd"/>
      <w:r w:rsidR="004D3CD6" w:rsidRPr="00967B57">
        <w:rPr>
          <w:rFonts w:ascii="Arial" w:hAnsi="Arial" w:cs="Arial"/>
          <w:sz w:val="22"/>
          <w:szCs w:val="22"/>
          <w:vertAlign w:val="superscript"/>
        </w:rPr>
        <w:sym w:font="Symbol" w:char="F0D2"/>
      </w:r>
      <w:r w:rsidR="004D3CD6" w:rsidRPr="00967B57">
        <w:rPr>
          <w:rFonts w:ascii="Arial" w:hAnsi="Arial" w:cs="Arial"/>
          <w:sz w:val="22"/>
          <w:szCs w:val="22"/>
        </w:rPr>
        <w:t xml:space="preserve">, </w:t>
      </w:r>
      <w:proofErr w:type="spellStart"/>
      <w:r w:rsidR="004D3CD6" w:rsidRPr="00967B57">
        <w:rPr>
          <w:rFonts w:ascii="Arial" w:hAnsi="Arial" w:cs="Arial"/>
          <w:sz w:val="22"/>
          <w:szCs w:val="22"/>
        </w:rPr>
        <w:t>Forfivo</w:t>
      </w:r>
      <w:proofErr w:type="spellEnd"/>
      <w:r w:rsidR="004D3CD6" w:rsidRPr="00967B57">
        <w:rPr>
          <w:rFonts w:ascii="Arial" w:hAnsi="Arial" w:cs="Arial"/>
          <w:sz w:val="22"/>
          <w:szCs w:val="22"/>
          <w:vertAlign w:val="superscript"/>
        </w:rPr>
        <w:sym w:font="Symbol" w:char="F0D2"/>
      </w:r>
      <w:r w:rsidR="004D3CD6" w:rsidRPr="00967B57">
        <w:rPr>
          <w:rFonts w:ascii="Arial" w:hAnsi="Arial" w:cs="Arial"/>
          <w:sz w:val="22"/>
          <w:szCs w:val="22"/>
        </w:rPr>
        <w:t>, Wellbutrin</w:t>
      </w:r>
      <w:r w:rsidR="004D3CD6" w:rsidRPr="00967B57">
        <w:rPr>
          <w:rFonts w:ascii="Arial" w:hAnsi="Arial" w:cs="Arial"/>
          <w:sz w:val="22"/>
          <w:szCs w:val="22"/>
          <w:vertAlign w:val="superscript"/>
        </w:rPr>
        <w:sym w:font="Symbol" w:char="F0D2"/>
      </w:r>
      <w:r w:rsidR="004D3CD6" w:rsidRPr="00967B57">
        <w:rPr>
          <w:rFonts w:ascii="Arial" w:hAnsi="Arial" w:cs="Arial"/>
          <w:sz w:val="22"/>
          <w:szCs w:val="22"/>
        </w:rPr>
        <w:t>, Zyban</w:t>
      </w:r>
      <w:r w:rsidR="004D3CD6" w:rsidRPr="00967B57">
        <w:rPr>
          <w:rFonts w:ascii="Arial" w:hAnsi="Arial" w:cs="Arial"/>
          <w:sz w:val="22"/>
          <w:szCs w:val="22"/>
          <w:vertAlign w:val="superscript"/>
        </w:rPr>
        <w:sym w:font="Symbol" w:char="F0D2"/>
      </w:r>
      <w:r w:rsidR="004D3CD6" w:rsidRPr="00967B57">
        <w:rPr>
          <w:rFonts w:ascii="Arial" w:hAnsi="Arial" w:cs="Arial"/>
          <w:sz w:val="22"/>
          <w:szCs w:val="22"/>
        </w:rPr>
        <w:t>], trazodone [Desyrel</w:t>
      </w:r>
      <w:r w:rsidR="004D3CD6" w:rsidRPr="00967B57">
        <w:rPr>
          <w:rFonts w:ascii="Arial" w:hAnsi="Arial" w:cs="Arial"/>
          <w:sz w:val="22"/>
          <w:szCs w:val="22"/>
          <w:vertAlign w:val="superscript"/>
        </w:rPr>
        <w:sym w:font="Symbol" w:char="F0D2"/>
      </w:r>
      <w:r w:rsidR="004D3CD6" w:rsidRPr="00967B57">
        <w:rPr>
          <w:rFonts w:ascii="Arial" w:hAnsi="Arial" w:cs="Arial"/>
          <w:sz w:val="22"/>
          <w:szCs w:val="22"/>
        </w:rPr>
        <w:t xml:space="preserve">, </w:t>
      </w:r>
      <w:proofErr w:type="spellStart"/>
      <w:r w:rsidR="004D3CD6" w:rsidRPr="00967B57">
        <w:rPr>
          <w:rFonts w:ascii="Arial" w:hAnsi="Arial" w:cs="Arial"/>
          <w:sz w:val="22"/>
          <w:szCs w:val="22"/>
        </w:rPr>
        <w:t>Oleptro</w:t>
      </w:r>
      <w:proofErr w:type="spellEnd"/>
      <w:r w:rsidR="004D3CD6" w:rsidRPr="00967B57">
        <w:rPr>
          <w:rFonts w:ascii="Arial" w:hAnsi="Arial" w:cs="Arial"/>
          <w:sz w:val="22"/>
          <w:szCs w:val="22"/>
          <w:vertAlign w:val="superscript"/>
        </w:rPr>
        <w:sym w:font="Symbol" w:char="F0D2"/>
      </w:r>
      <w:r w:rsidR="004D3CD6" w:rsidRPr="00967B57">
        <w:rPr>
          <w:rFonts w:ascii="Arial" w:hAnsi="Arial" w:cs="Arial"/>
          <w:sz w:val="22"/>
          <w:szCs w:val="22"/>
        </w:rPr>
        <w:t>], nefazodone [</w:t>
      </w:r>
      <w:proofErr w:type="spellStart"/>
      <w:r w:rsidR="004D3CD6" w:rsidRPr="00967B57">
        <w:rPr>
          <w:rFonts w:ascii="Arial" w:hAnsi="Arial" w:cs="Arial"/>
          <w:sz w:val="22"/>
          <w:szCs w:val="22"/>
        </w:rPr>
        <w:t>Serzone</w:t>
      </w:r>
      <w:proofErr w:type="spellEnd"/>
      <w:r w:rsidR="004D3CD6" w:rsidRPr="00967B57">
        <w:rPr>
          <w:rFonts w:ascii="Arial" w:hAnsi="Arial" w:cs="Arial"/>
          <w:sz w:val="22"/>
          <w:szCs w:val="22"/>
          <w:vertAlign w:val="superscript"/>
        </w:rPr>
        <w:sym w:font="Symbol" w:char="F0D2"/>
      </w:r>
      <w:r w:rsidR="004D3CD6" w:rsidRPr="00967B57">
        <w:rPr>
          <w:rFonts w:ascii="Arial" w:hAnsi="Arial" w:cs="Arial"/>
          <w:sz w:val="22"/>
          <w:szCs w:val="22"/>
        </w:rPr>
        <w:t>], mirtazapine [Remeron</w:t>
      </w:r>
      <w:r w:rsidR="004D3CD6" w:rsidRPr="00967B57">
        <w:rPr>
          <w:rFonts w:ascii="Arial" w:hAnsi="Arial" w:cs="Arial"/>
          <w:sz w:val="22"/>
          <w:szCs w:val="22"/>
          <w:vertAlign w:val="superscript"/>
        </w:rPr>
        <w:sym w:font="Symbol" w:char="F0D2"/>
      </w:r>
      <w:r w:rsidR="004D3CD6" w:rsidRPr="00967B57">
        <w:rPr>
          <w:rFonts w:ascii="Arial" w:hAnsi="Arial" w:cs="Arial"/>
          <w:sz w:val="22"/>
          <w:szCs w:val="22"/>
        </w:rPr>
        <w:t>], maprotiline [</w:t>
      </w:r>
      <w:proofErr w:type="spellStart"/>
      <w:r w:rsidR="004D3CD6" w:rsidRPr="00967B57">
        <w:rPr>
          <w:rFonts w:ascii="Arial" w:hAnsi="Arial" w:cs="Arial"/>
          <w:sz w:val="22"/>
          <w:szCs w:val="22"/>
        </w:rPr>
        <w:t>Ludiomil</w:t>
      </w:r>
      <w:proofErr w:type="spellEnd"/>
      <w:r w:rsidR="004D3CD6" w:rsidRPr="00967B57">
        <w:rPr>
          <w:rFonts w:ascii="Arial" w:hAnsi="Arial" w:cs="Arial"/>
          <w:sz w:val="22"/>
          <w:szCs w:val="22"/>
          <w:vertAlign w:val="superscript"/>
        </w:rPr>
        <w:sym w:font="Symbol" w:char="F0D2"/>
      </w:r>
      <w:r w:rsidR="004D3CD6" w:rsidRPr="00967B57">
        <w:rPr>
          <w:rFonts w:ascii="Arial" w:hAnsi="Arial" w:cs="Arial"/>
          <w:sz w:val="22"/>
          <w:szCs w:val="22"/>
        </w:rPr>
        <w:t xml:space="preserve">]), </w:t>
      </w:r>
      <w:r w:rsidR="004D3CD6" w:rsidRPr="00967B57">
        <w:rPr>
          <w:rFonts w:ascii="Arial" w:hAnsi="Arial" w:cs="Arial"/>
          <w:b/>
          <w:bCs/>
          <w:sz w:val="22"/>
          <w:szCs w:val="22"/>
        </w:rPr>
        <w:t>antipsychotics</w:t>
      </w:r>
      <w:r w:rsidR="004D3CD6" w:rsidRPr="00967B57">
        <w:rPr>
          <w:rFonts w:ascii="Arial" w:hAnsi="Arial" w:cs="Arial"/>
          <w:sz w:val="22"/>
          <w:szCs w:val="22"/>
        </w:rPr>
        <w:t xml:space="preserve"> (</w:t>
      </w:r>
      <w:r w:rsidR="00C62F8F" w:rsidRPr="00967B57">
        <w:rPr>
          <w:rFonts w:ascii="Arial" w:hAnsi="Arial" w:cs="Arial"/>
          <w:sz w:val="22"/>
          <w:szCs w:val="22"/>
        </w:rPr>
        <w:t>molindone [</w:t>
      </w:r>
      <w:proofErr w:type="spellStart"/>
      <w:r w:rsidR="00C62F8F" w:rsidRPr="00967B57">
        <w:rPr>
          <w:rFonts w:ascii="Arial" w:hAnsi="Arial" w:cs="Arial"/>
          <w:sz w:val="22"/>
          <w:szCs w:val="22"/>
        </w:rPr>
        <w:t>Moban</w:t>
      </w:r>
      <w:proofErr w:type="spellEnd"/>
      <w:r w:rsidR="006F75C2" w:rsidRPr="00967B57">
        <w:rPr>
          <w:rFonts w:ascii="Arial" w:hAnsi="Arial" w:cs="Arial"/>
          <w:sz w:val="22"/>
          <w:szCs w:val="22"/>
          <w:vertAlign w:val="superscript"/>
        </w:rPr>
        <w:sym w:font="Symbol" w:char="F0D2"/>
      </w:r>
      <w:r w:rsidR="00C62F8F" w:rsidRPr="00967B57">
        <w:rPr>
          <w:rFonts w:ascii="Arial" w:hAnsi="Arial" w:cs="Arial"/>
          <w:sz w:val="22"/>
          <w:szCs w:val="22"/>
        </w:rPr>
        <w:t>], haloperidol [Haldol</w:t>
      </w:r>
      <w:r w:rsidR="006F75C2" w:rsidRPr="00967B57">
        <w:rPr>
          <w:rFonts w:ascii="Arial" w:hAnsi="Arial" w:cs="Arial"/>
          <w:sz w:val="22"/>
          <w:szCs w:val="22"/>
          <w:vertAlign w:val="superscript"/>
        </w:rPr>
        <w:sym w:font="Symbol" w:char="F0D2"/>
      </w:r>
      <w:r w:rsidR="00C62F8F" w:rsidRPr="00967B57">
        <w:rPr>
          <w:rFonts w:ascii="Arial" w:hAnsi="Arial" w:cs="Arial"/>
          <w:sz w:val="22"/>
          <w:szCs w:val="22"/>
        </w:rPr>
        <w:t>], perphenazine [Etrafon</w:t>
      </w:r>
      <w:r w:rsidR="006F75C2" w:rsidRPr="00967B57">
        <w:rPr>
          <w:rFonts w:ascii="Arial" w:hAnsi="Arial" w:cs="Arial"/>
          <w:sz w:val="22"/>
          <w:szCs w:val="22"/>
          <w:vertAlign w:val="superscript"/>
        </w:rPr>
        <w:sym w:font="Symbol" w:char="F0D2"/>
      </w:r>
      <w:r w:rsidR="00C62F8F" w:rsidRPr="00967B57">
        <w:rPr>
          <w:rFonts w:ascii="Arial" w:hAnsi="Arial" w:cs="Arial"/>
          <w:sz w:val="22"/>
          <w:szCs w:val="22"/>
        </w:rPr>
        <w:t>], aripiprazole [Abilify</w:t>
      </w:r>
      <w:r w:rsidR="006F75C2" w:rsidRPr="00967B57">
        <w:rPr>
          <w:rFonts w:ascii="Arial" w:hAnsi="Arial" w:cs="Arial"/>
          <w:sz w:val="22"/>
          <w:szCs w:val="22"/>
          <w:vertAlign w:val="superscript"/>
        </w:rPr>
        <w:sym w:font="Symbol" w:char="F0D2"/>
      </w:r>
      <w:r w:rsidR="00C62F8F" w:rsidRPr="00967B57">
        <w:rPr>
          <w:rFonts w:ascii="Arial" w:hAnsi="Arial" w:cs="Arial"/>
          <w:sz w:val="22"/>
          <w:szCs w:val="22"/>
        </w:rPr>
        <w:t>], ziprasidone [Geodon</w:t>
      </w:r>
      <w:r w:rsidR="006F75C2" w:rsidRPr="00967B57">
        <w:rPr>
          <w:rFonts w:ascii="Arial" w:hAnsi="Arial" w:cs="Arial"/>
          <w:sz w:val="22"/>
          <w:szCs w:val="22"/>
          <w:vertAlign w:val="superscript"/>
        </w:rPr>
        <w:sym w:font="Symbol" w:char="F0D2"/>
      </w:r>
      <w:r w:rsidR="00C62F8F" w:rsidRPr="00967B57">
        <w:rPr>
          <w:rFonts w:ascii="Arial" w:hAnsi="Arial" w:cs="Arial"/>
          <w:sz w:val="22"/>
          <w:szCs w:val="22"/>
        </w:rPr>
        <w:t>], lurasidone [Latuda</w:t>
      </w:r>
      <w:r w:rsidR="006F75C2" w:rsidRPr="00967B57">
        <w:rPr>
          <w:rFonts w:ascii="Arial" w:hAnsi="Arial" w:cs="Arial"/>
          <w:sz w:val="22"/>
          <w:szCs w:val="22"/>
          <w:vertAlign w:val="superscript"/>
        </w:rPr>
        <w:sym w:font="Symbol" w:char="F0D2"/>
      </w:r>
      <w:r w:rsidR="00C62F8F" w:rsidRPr="00967B57">
        <w:rPr>
          <w:rFonts w:ascii="Arial" w:hAnsi="Arial" w:cs="Arial"/>
          <w:sz w:val="22"/>
          <w:szCs w:val="22"/>
        </w:rPr>
        <w:t>], paliperidone [Invega</w:t>
      </w:r>
      <w:r w:rsidR="006F75C2" w:rsidRPr="00967B57">
        <w:rPr>
          <w:rFonts w:ascii="Arial" w:hAnsi="Arial" w:cs="Arial"/>
          <w:sz w:val="22"/>
          <w:szCs w:val="22"/>
          <w:vertAlign w:val="superscript"/>
        </w:rPr>
        <w:sym w:font="Symbol" w:char="F0D2"/>
      </w:r>
      <w:r w:rsidR="00C62F8F" w:rsidRPr="00967B57">
        <w:rPr>
          <w:rFonts w:ascii="Arial" w:hAnsi="Arial" w:cs="Arial"/>
          <w:sz w:val="22"/>
          <w:szCs w:val="22"/>
        </w:rPr>
        <w:t>], iloperidone [</w:t>
      </w:r>
      <w:proofErr w:type="spellStart"/>
      <w:r w:rsidR="00C62F8F" w:rsidRPr="00967B57">
        <w:rPr>
          <w:rFonts w:ascii="Arial" w:hAnsi="Arial" w:cs="Arial"/>
          <w:sz w:val="22"/>
          <w:szCs w:val="22"/>
        </w:rPr>
        <w:t>Fanapt</w:t>
      </w:r>
      <w:proofErr w:type="spellEnd"/>
      <w:r w:rsidR="006F75C2" w:rsidRPr="00967B57">
        <w:rPr>
          <w:rFonts w:ascii="Arial" w:hAnsi="Arial" w:cs="Arial"/>
          <w:sz w:val="22"/>
          <w:szCs w:val="22"/>
          <w:vertAlign w:val="superscript"/>
        </w:rPr>
        <w:sym w:font="Symbol" w:char="F0D2"/>
      </w:r>
      <w:r w:rsidR="00C62F8F" w:rsidRPr="00967B57">
        <w:rPr>
          <w:rFonts w:ascii="Arial" w:hAnsi="Arial" w:cs="Arial"/>
          <w:sz w:val="22"/>
          <w:szCs w:val="22"/>
        </w:rPr>
        <w:t xml:space="preserve">], </w:t>
      </w:r>
      <w:proofErr w:type="spellStart"/>
      <w:r w:rsidR="00C62F8F" w:rsidRPr="00967B57">
        <w:rPr>
          <w:rFonts w:ascii="Arial" w:hAnsi="Arial" w:cs="Arial"/>
          <w:sz w:val="22"/>
          <w:szCs w:val="22"/>
        </w:rPr>
        <w:t>asenapine</w:t>
      </w:r>
      <w:proofErr w:type="spellEnd"/>
      <w:r w:rsidR="00C62F8F" w:rsidRPr="00967B57">
        <w:rPr>
          <w:rFonts w:ascii="Arial" w:hAnsi="Arial" w:cs="Arial"/>
          <w:sz w:val="22"/>
          <w:szCs w:val="22"/>
        </w:rPr>
        <w:t xml:space="preserve"> [Saphris</w:t>
      </w:r>
      <w:r w:rsidR="006F75C2" w:rsidRPr="00967B57">
        <w:rPr>
          <w:rFonts w:ascii="Arial" w:hAnsi="Arial" w:cs="Arial"/>
          <w:sz w:val="22"/>
          <w:szCs w:val="22"/>
          <w:vertAlign w:val="superscript"/>
        </w:rPr>
        <w:sym w:font="Symbol" w:char="F0D2"/>
      </w:r>
      <w:r w:rsidR="00C62F8F" w:rsidRPr="00967B57">
        <w:rPr>
          <w:rFonts w:ascii="Arial" w:hAnsi="Arial" w:cs="Arial"/>
          <w:sz w:val="22"/>
          <w:szCs w:val="22"/>
        </w:rPr>
        <w:t xml:space="preserve">], </w:t>
      </w:r>
      <w:proofErr w:type="spellStart"/>
      <w:r w:rsidR="00C62F8F" w:rsidRPr="00967B57">
        <w:rPr>
          <w:rFonts w:ascii="Arial" w:hAnsi="Arial" w:cs="Arial"/>
          <w:sz w:val="22"/>
          <w:szCs w:val="22"/>
        </w:rPr>
        <w:t>amisulpride</w:t>
      </w:r>
      <w:proofErr w:type="spellEnd"/>
      <w:r w:rsidR="00C62F8F" w:rsidRPr="00967B57">
        <w:rPr>
          <w:rFonts w:ascii="Arial" w:hAnsi="Arial" w:cs="Arial"/>
          <w:sz w:val="22"/>
          <w:szCs w:val="22"/>
        </w:rPr>
        <w:t xml:space="preserve"> [</w:t>
      </w:r>
      <w:proofErr w:type="spellStart"/>
      <w:r w:rsidR="00C62F8F" w:rsidRPr="00967B57">
        <w:rPr>
          <w:rFonts w:ascii="Arial" w:hAnsi="Arial" w:cs="Arial"/>
          <w:sz w:val="22"/>
          <w:szCs w:val="22"/>
        </w:rPr>
        <w:t>Barhemsys</w:t>
      </w:r>
      <w:proofErr w:type="spellEnd"/>
      <w:r w:rsidR="006F75C2" w:rsidRPr="00967B57">
        <w:rPr>
          <w:rFonts w:ascii="Arial" w:hAnsi="Arial" w:cs="Arial"/>
          <w:sz w:val="22"/>
          <w:szCs w:val="22"/>
          <w:vertAlign w:val="superscript"/>
        </w:rPr>
        <w:sym w:font="Symbol" w:char="F0D2"/>
      </w:r>
      <w:r w:rsidR="00C62F8F" w:rsidRPr="00967B57">
        <w:rPr>
          <w:rFonts w:ascii="Arial" w:hAnsi="Arial" w:cs="Arial"/>
          <w:sz w:val="22"/>
          <w:szCs w:val="22"/>
        </w:rPr>
        <w:t>], quetiapine [Seroquel</w:t>
      </w:r>
      <w:r w:rsidR="006F75C2" w:rsidRPr="00967B57">
        <w:rPr>
          <w:rFonts w:ascii="Arial" w:hAnsi="Arial" w:cs="Arial"/>
          <w:sz w:val="22"/>
          <w:szCs w:val="22"/>
          <w:vertAlign w:val="superscript"/>
        </w:rPr>
        <w:sym w:font="Symbol" w:char="F0D2"/>
      </w:r>
      <w:r w:rsidR="00C62F8F" w:rsidRPr="00967B57">
        <w:rPr>
          <w:rFonts w:ascii="Arial" w:hAnsi="Arial" w:cs="Arial"/>
          <w:sz w:val="22"/>
          <w:szCs w:val="22"/>
        </w:rPr>
        <w:t>], risperidone [Risperdal</w:t>
      </w:r>
      <w:r w:rsidR="006F75C2" w:rsidRPr="00967B57">
        <w:rPr>
          <w:rFonts w:ascii="Arial" w:hAnsi="Arial" w:cs="Arial"/>
          <w:sz w:val="22"/>
          <w:szCs w:val="22"/>
          <w:vertAlign w:val="superscript"/>
        </w:rPr>
        <w:sym w:font="Symbol" w:char="F0D2"/>
      </w:r>
      <w:r w:rsidR="00C62F8F" w:rsidRPr="00967B57">
        <w:rPr>
          <w:rFonts w:ascii="Arial" w:hAnsi="Arial" w:cs="Arial"/>
          <w:sz w:val="22"/>
          <w:szCs w:val="22"/>
        </w:rPr>
        <w:t>], clozapine [Clozaril</w:t>
      </w:r>
      <w:r w:rsidR="006F75C2" w:rsidRPr="00967B57">
        <w:rPr>
          <w:rFonts w:ascii="Arial" w:hAnsi="Arial" w:cs="Arial"/>
          <w:sz w:val="22"/>
          <w:szCs w:val="22"/>
          <w:vertAlign w:val="superscript"/>
        </w:rPr>
        <w:sym w:font="Symbol" w:char="F0D2"/>
      </w:r>
      <w:r w:rsidR="00C62F8F" w:rsidRPr="00967B57">
        <w:rPr>
          <w:rFonts w:ascii="Arial" w:hAnsi="Arial" w:cs="Arial"/>
          <w:sz w:val="22"/>
          <w:szCs w:val="22"/>
        </w:rPr>
        <w:t xml:space="preserve">, </w:t>
      </w:r>
      <w:proofErr w:type="spellStart"/>
      <w:r w:rsidR="00C62F8F" w:rsidRPr="00967B57">
        <w:rPr>
          <w:rFonts w:ascii="Arial" w:hAnsi="Arial" w:cs="Arial"/>
          <w:sz w:val="22"/>
          <w:szCs w:val="22"/>
        </w:rPr>
        <w:t>FazaClo</w:t>
      </w:r>
      <w:proofErr w:type="spellEnd"/>
      <w:r w:rsidR="006F75C2" w:rsidRPr="00967B57">
        <w:rPr>
          <w:rFonts w:ascii="Arial" w:hAnsi="Arial" w:cs="Arial"/>
          <w:sz w:val="22"/>
          <w:szCs w:val="22"/>
          <w:vertAlign w:val="superscript"/>
        </w:rPr>
        <w:sym w:font="Symbol" w:char="F0D2"/>
      </w:r>
      <w:r w:rsidR="00C62F8F" w:rsidRPr="00967B57">
        <w:rPr>
          <w:rFonts w:ascii="Arial" w:hAnsi="Arial" w:cs="Arial"/>
          <w:sz w:val="22"/>
          <w:szCs w:val="22"/>
        </w:rPr>
        <w:t xml:space="preserve">, </w:t>
      </w:r>
      <w:proofErr w:type="spellStart"/>
      <w:r w:rsidR="00C62F8F" w:rsidRPr="00967B57">
        <w:rPr>
          <w:rFonts w:ascii="Arial" w:hAnsi="Arial" w:cs="Arial"/>
          <w:sz w:val="22"/>
          <w:szCs w:val="22"/>
        </w:rPr>
        <w:t>Versacloz</w:t>
      </w:r>
      <w:proofErr w:type="spellEnd"/>
      <w:r w:rsidR="006F75C2" w:rsidRPr="00967B57">
        <w:rPr>
          <w:rFonts w:ascii="Arial" w:hAnsi="Arial" w:cs="Arial"/>
          <w:sz w:val="22"/>
          <w:szCs w:val="22"/>
          <w:vertAlign w:val="superscript"/>
        </w:rPr>
        <w:sym w:font="Symbol" w:char="F0D2"/>
      </w:r>
      <w:r w:rsidR="00C62F8F" w:rsidRPr="00967B57">
        <w:rPr>
          <w:rFonts w:ascii="Arial" w:hAnsi="Arial" w:cs="Arial"/>
          <w:sz w:val="22"/>
          <w:szCs w:val="22"/>
        </w:rPr>
        <w:t xml:space="preserve">], </w:t>
      </w:r>
      <w:proofErr w:type="spellStart"/>
      <w:r w:rsidR="00C62F8F" w:rsidRPr="00967B57">
        <w:rPr>
          <w:rFonts w:ascii="Arial" w:hAnsi="Arial" w:cs="Arial"/>
          <w:sz w:val="22"/>
          <w:szCs w:val="22"/>
        </w:rPr>
        <w:t>olanzepine</w:t>
      </w:r>
      <w:proofErr w:type="spellEnd"/>
      <w:r w:rsidR="00C62F8F" w:rsidRPr="00967B57">
        <w:rPr>
          <w:rFonts w:ascii="Arial" w:hAnsi="Arial" w:cs="Arial"/>
          <w:sz w:val="22"/>
          <w:szCs w:val="22"/>
        </w:rPr>
        <w:t xml:space="preserve"> [Zyprexa</w:t>
      </w:r>
      <w:r w:rsidR="006F75C2" w:rsidRPr="00967B57">
        <w:rPr>
          <w:rFonts w:ascii="Arial" w:hAnsi="Arial" w:cs="Arial"/>
          <w:sz w:val="22"/>
          <w:szCs w:val="22"/>
          <w:vertAlign w:val="superscript"/>
        </w:rPr>
        <w:sym w:font="Symbol" w:char="F0D2"/>
      </w:r>
      <w:r w:rsidR="00C62F8F" w:rsidRPr="00967B57">
        <w:rPr>
          <w:rFonts w:ascii="Arial" w:hAnsi="Arial" w:cs="Arial"/>
          <w:sz w:val="22"/>
          <w:szCs w:val="22"/>
        </w:rPr>
        <w:t xml:space="preserve">]), </w:t>
      </w:r>
      <w:r w:rsidR="00C62F8F" w:rsidRPr="00967B57">
        <w:rPr>
          <w:rFonts w:ascii="Arial" w:hAnsi="Arial" w:cs="Arial"/>
          <w:b/>
          <w:bCs/>
          <w:sz w:val="22"/>
          <w:szCs w:val="22"/>
        </w:rPr>
        <w:t>mood stabilizers</w:t>
      </w:r>
      <w:r w:rsidR="00C62F8F" w:rsidRPr="00967B57">
        <w:rPr>
          <w:rFonts w:ascii="Arial" w:hAnsi="Arial" w:cs="Arial"/>
          <w:sz w:val="22"/>
          <w:szCs w:val="22"/>
        </w:rPr>
        <w:t xml:space="preserve"> (lithium [</w:t>
      </w:r>
      <w:proofErr w:type="spellStart"/>
      <w:r w:rsidR="00C62F8F" w:rsidRPr="00967B57">
        <w:rPr>
          <w:rFonts w:ascii="Arial" w:hAnsi="Arial" w:cs="Arial"/>
          <w:sz w:val="22"/>
          <w:szCs w:val="22"/>
        </w:rPr>
        <w:t>Eskalith</w:t>
      </w:r>
      <w:proofErr w:type="spellEnd"/>
      <w:r w:rsidR="006F75C2" w:rsidRPr="00967B57">
        <w:rPr>
          <w:rFonts w:ascii="Arial" w:hAnsi="Arial" w:cs="Arial"/>
          <w:sz w:val="22"/>
          <w:szCs w:val="22"/>
          <w:vertAlign w:val="superscript"/>
        </w:rPr>
        <w:sym w:font="Symbol" w:char="F0D2"/>
      </w:r>
      <w:r w:rsidR="00C62F8F" w:rsidRPr="00967B57">
        <w:rPr>
          <w:rFonts w:ascii="Arial" w:hAnsi="Arial" w:cs="Arial"/>
          <w:sz w:val="22"/>
          <w:szCs w:val="22"/>
        </w:rPr>
        <w:t xml:space="preserve">, </w:t>
      </w:r>
      <w:proofErr w:type="spellStart"/>
      <w:r w:rsidR="00C62F8F" w:rsidRPr="00967B57">
        <w:rPr>
          <w:rFonts w:ascii="Arial" w:hAnsi="Arial" w:cs="Arial"/>
          <w:sz w:val="22"/>
          <w:szCs w:val="22"/>
        </w:rPr>
        <w:t>Lithobid</w:t>
      </w:r>
      <w:proofErr w:type="spellEnd"/>
      <w:r w:rsidR="006F75C2" w:rsidRPr="00967B57">
        <w:rPr>
          <w:rFonts w:ascii="Arial" w:hAnsi="Arial" w:cs="Arial"/>
          <w:sz w:val="22"/>
          <w:szCs w:val="22"/>
          <w:vertAlign w:val="superscript"/>
        </w:rPr>
        <w:sym w:font="Symbol" w:char="F0D2"/>
      </w:r>
      <w:r w:rsidR="00C62F8F" w:rsidRPr="00967B57">
        <w:rPr>
          <w:rFonts w:ascii="Arial" w:hAnsi="Arial" w:cs="Arial"/>
          <w:sz w:val="22"/>
          <w:szCs w:val="22"/>
        </w:rPr>
        <w:t>]</w:t>
      </w:r>
      <w:r w:rsidR="006B5C4E" w:rsidRPr="00967B57">
        <w:rPr>
          <w:rFonts w:ascii="Arial" w:hAnsi="Arial" w:cs="Arial"/>
          <w:sz w:val="22"/>
          <w:szCs w:val="22"/>
        </w:rPr>
        <w:t>)</w:t>
      </w:r>
      <w:r w:rsidR="00C62F8F" w:rsidRPr="00967B57">
        <w:rPr>
          <w:rFonts w:ascii="Arial" w:hAnsi="Arial" w:cs="Arial"/>
          <w:sz w:val="22"/>
          <w:szCs w:val="22"/>
        </w:rPr>
        <w:t xml:space="preserve">, </w:t>
      </w:r>
      <w:r w:rsidR="006B5C4E" w:rsidRPr="00967B57">
        <w:rPr>
          <w:rFonts w:ascii="Arial" w:hAnsi="Arial" w:cs="Arial"/>
          <w:b/>
          <w:bCs/>
          <w:sz w:val="22"/>
          <w:szCs w:val="22"/>
        </w:rPr>
        <w:t>anticonvulsants</w:t>
      </w:r>
      <w:r w:rsidR="006B5C4E" w:rsidRPr="00967B57">
        <w:rPr>
          <w:rFonts w:ascii="Arial" w:hAnsi="Arial" w:cs="Arial"/>
          <w:sz w:val="22"/>
          <w:szCs w:val="22"/>
        </w:rPr>
        <w:t xml:space="preserve"> (topiramate [</w:t>
      </w:r>
      <w:proofErr w:type="spellStart"/>
      <w:r w:rsidR="006B5C4E" w:rsidRPr="00967B57">
        <w:rPr>
          <w:rFonts w:ascii="Arial" w:hAnsi="Arial" w:cs="Arial"/>
          <w:sz w:val="22"/>
          <w:szCs w:val="22"/>
        </w:rPr>
        <w:t>Eprontia</w:t>
      </w:r>
      <w:proofErr w:type="spellEnd"/>
      <w:r w:rsidR="006F75C2" w:rsidRPr="00967B57">
        <w:rPr>
          <w:rFonts w:ascii="Arial" w:hAnsi="Arial" w:cs="Arial"/>
          <w:sz w:val="22"/>
          <w:szCs w:val="22"/>
          <w:vertAlign w:val="superscript"/>
        </w:rPr>
        <w:sym w:font="Symbol" w:char="F0D2"/>
      </w:r>
      <w:r w:rsidR="006B5C4E" w:rsidRPr="00967B57">
        <w:rPr>
          <w:rFonts w:ascii="Arial" w:hAnsi="Arial" w:cs="Arial"/>
          <w:sz w:val="22"/>
          <w:szCs w:val="22"/>
        </w:rPr>
        <w:t xml:space="preserve">, </w:t>
      </w:r>
      <w:proofErr w:type="spellStart"/>
      <w:r w:rsidR="006B5C4E" w:rsidRPr="00967B57">
        <w:rPr>
          <w:rFonts w:ascii="Arial" w:hAnsi="Arial" w:cs="Arial"/>
          <w:sz w:val="22"/>
          <w:szCs w:val="22"/>
        </w:rPr>
        <w:t>Qudexy</w:t>
      </w:r>
      <w:proofErr w:type="spellEnd"/>
      <w:r w:rsidR="006F75C2" w:rsidRPr="00967B57">
        <w:rPr>
          <w:rFonts w:ascii="Arial" w:hAnsi="Arial" w:cs="Arial"/>
          <w:sz w:val="22"/>
          <w:szCs w:val="22"/>
          <w:vertAlign w:val="superscript"/>
        </w:rPr>
        <w:sym w:font="Symbol" w:char="F0D2"/>
      </w:r>
      <w:r w:rsidR="006B5C4E" w:rsidRPr="00967B57">
        <w:rPr>
          <w:rFonts w:ascii="Arial" w:hAnsi="Arial" w:cs="Arial"/>
          <w:sz w:val="22"/>
          <w:szCs w:val="22"/>
        </w:rPr>
        <w:t>, Topamax</w:t>
      </w:r>
      <w:r w:rsidR="006F75C2" w:rsidRPr="00967B57">
        <w:rPr>
          <w:rFonts w:ascii="Arial" w:hAnsi="Arial" w:cs="Arial"/>
          <w:sz w:val="22"/>
          <w:szCs w:val="22"/>
          <w:vertAlign w:val="superscript"/>
        </w:rPr>
        <w:sym w:font="Symbol" w:char="F0D2"/>
      </w:r>
      <w:r w:rsidR="006B5C4E" w:rsidRPr="00967B57">
        <w:rPr>
          <w:rFonts w:ascii="Arial" w:hAnsi="Arial" w:cs="Arial"/>
          <w:sz w:val="22"/>
          <w:szCs w:val="22"/>
        </w:rPr>
        <w:t xml:space="preserve">, </w:t>
      </w:r>
      <w:proofErr w:type="spellStart"/>
      <w:r w:rsidR="006B5C4E" w:rsidRPr="00967B57">
        <w:rPr>
          <w:rFonts w:ascii="Arial" w:hAnsi="Arial" w:cs="Arial"/>
          <w:sz w:val="22"/>
          <w:szCs w:val="22"/>
        </w:rPr>
        <w:t>Topiragen</w:t>
      </w:r>
      <w:proofErr w:type="spellEnd"/>
      <w:r w:rsidR="006F75C2" w:rsidRPr="00967B57">
        <w:rPr>
          <w:rFonts w:ascii="Arial" w:hAnsi="Arial" w:cs="Arial"/>
          <w:sz w:val="22"/>
          <w:szCs w:val="22"/>
          <w:vertAlign w:val="superscript"/>
        </w:rPr>
        <w:sym w:font="Symbol" w:char="F0D2"/>
      </w:r>
      <w:r w:rsidR="006B5C4E" w:rsidRPr="00967B57">
        <w:rPr>
          <w:rFonts w:ascii="Arial" w:hAnsi="Arial" w:cs="Arial"/>
          <w:sz w:val="22"/>
          <w:szCs w:val="22"/>
        </w:rPr>
        <w:t xml:space="preserve">, </w:t>
      </w:r>
      <w:proofErr w:type="spellStart"/>
      <w:r w:rsidR="006B5C4E" w:rsidRPr="00967B57">
        <w:rPr>
          <w:rFonts w:ascii="Arial" w:hAnsi="Arial" w:cs="Arial"/>
          <w:sz w:val="22"/>
          <w:szCs w:val="22"/>
        </w:rPr>
        <w:t>Trokendi</w:t>
      </w:r>
      <w:proofErr w:type="spellEnd"/>
      <w:r w:rsidR="006F75C2" w:rsidRPr="00967B57">
        <w:rPr>
          <w:rFonts w:ascii="Arial" w:hAnsi="Arial" w:cs="Arial"/>
          <w:sz w:val="22"/>
          <w:szCs w:val="22"/>
          <w:vertAlign w:val="superscript"/>
        </w:rPr>
        <w:sym w:font="Symbol" w:char="F0D2"/>
      </w:r>
      <w:r w:rsidR="006B5C4E" w:rsidRPr="00967B57">
        <w:rPr>
          <w:rFonts w:ascii="Arial" w:hAnsi="Arial" w:cs="Arial"/>
          <w:sz w:val="22"/>
          <w:szCs w:val="22"/>
        </w:rPr>
        <w:t xml:space="preserve">], </w:t>
      </w:r>
      <w:proofErr w:type="spellStart"/>
      <w:r w:rsidR="006B5C4E" w:rsidRPr="00967B57">
        <w:rPr>
          <w:rFonts w:ascii="Arial" w:hAnsi="Arial" w:cs="Arial"/>
          <w:sz w:val="22"/>
          <w:szCs w:val="22"/>
        </w:rPr>
        <w:t>zonisamide</w:t>
      </w:r>
      <w:proofErr w:type="spellEnd"/>
      <w:r w:rsidR="006B5C4E" w:rsidRPr="00967B57">
        <w:rPr>
          <w:rFonts w:ascii="Arial" w:hAnsi="Arial" w:cs="Arial"/>
          <w:sz w:val="22"/>
          <w:szCs w:val="22"/>
        </w:rPr>
        <w:t xml:space="preserve"> [</w:t>
      </w:r>
      <w:proofErr w:type="spellStart"/>
      <w:r w:rsidR="006B5C4E" w:rsidRPr="00967B57">
        <w:rPr>
          <w:rFonts w:ascii="Arial" w:hAnsi="Arial" w:cs="Arial"/>
          <w:sz w:val="22"/>
          <w:szCs w:val="22"/>
        </w:rPr>
        <w:t>Zonegran</w:t>
      </w:r>
      <w:proofErr w:type="spellEnd"/>
      <w:r w:rsidR="006F75C2" w:rsidRPr="00967B57">
        <w:rPr>
          <w:rFonts w:ascii="Arial" w:hAnsi="Arial" w:cs="Arial"/>
          <w:sz w:val="22"/>
          <w:szCs w:val="22"/>
          <w:vertAlign w:val="superscript"/>
        </w:rPr>
        <w:sym w:font="Symbol" w:char="F0D2"/>
      </w:r>
      <w:r w:rsidR="006B5C4E" w:rsidRPr="00967B57">
        <w:rPr>
          <w:rFonts w:ascii="Arial" w:hAnsi="Arial" w:cs="Arial"/>
          <w:sz w:val="22"/>
          <w:szCs w:val="22"/>
        </w:rPr>
        <w:t>], lamotrigine [Lamictal</w:t>
      </w:r>
      <w:r w:rsidR="006F75C2" w:rsidRPr="00967B57">
        <w:rPr>
          <w:rFonts w:ascii="Arial" w:hAnsi="Arial" w:cs="Arial"/>
          <w:sz w:val="22"/>
          <w:szCs w:val="22"/>
          <w:vertAlign w:val="superscript"/>
        </w:rPr>
        <w:sym w:font="Symbol" w:char="F0D2"/>
      </w:r>
      <w:r w:rsidR="006B5C4E" w:rsidRPr="00967B57">
        <w:rPr>
          <w:rFonts w:ascii="Arial" w:hAnsi="Arial" w:cs="Arial"/>
          <w:sz w:val="22"/>
          <w:szCs w:val="22"/>
        </w:rPr>
        <w:t>], levetiracetam [</w:t>
      </w:r>
      <w:proofErr w:type="spellStart"/>
      <w:r w:rsidR="006B5C4E" w:rsidRPr="00967B57">
        <w:rPr>
          <w:rFonts w:ascii="Arial" w:hAnsi="Arial" w:cs="Arial"/>
          <w:sz w:val="22"/>
          <w:szCs w:val="22"/>
        </w:rPr>
        <w:t>Elepsia</w:t>
      </w:r>
      <w:proofErr w:type="spellEnd"/>
      <w:r w:rsidR="006F75C2" w:rsidRPr="00967B57">
        <w:rPr>
          <w:rFonts w:ascii="Arial" w:hAnsi="Arial" w:cs="Arial"/>
          <w:sz w:val="22"/>
          <w:szCs w:val="22"/>
          <w:vertAlign w:val="superscript"/>
        </w:rPr>
        <w:sym w:font="Symbol" w:char="F0D2"/>
      </w:r>
      <w:r w:rsidR="006B5C4E" w:rsidRPr="00967B57">
        <w:rPr>
          <w:rFonts w:ascii="Arial" w:hAnsi="Arial" w:cs="Arial"/>
          <w:sz w:val="22"/>
          <w:szCs w:val="22"/>
        </w:rPr>
        <w:t>, Keppra</w:t>
      </w:r>
      <w:r w:rsidR="006F75C2" w:rsidRPr="00967B57">
        <w:rPr>
          <w:rFonts w:ascii="Arial" w:hAnsi="Arial" w:cs="Arial"/>
          <w:sz w:val="22"/>
          <w:szCs w:val="22"/>
          <w:vertAlign w:val="superscript"/>
        </w:rPr>
        <w:sym w:font="Symbol" w:char="F0D2"/>
      </w:r>
      <w:r w:rsidR="006B5C4E" w:rsidRPr="00967B57">
        <w:rPr>
          <w:rFonts w:ascii="Arial" w:hAnsi="Arial" w:cs="Arial"/>
          <w:sz w:val="22"/>
          <w:szCs w:val="22"/>
        </w:rPr>
        <w:t xml:space="preserve">], </w:t>
      </w:r>
      <w:r w:rsidR="001B54F4" w:rsidRPr="00967B57">
        <w:rPr>
          <w:rFonts w:ascii="Arial" w:hAnsi="Arial" w:cs="Arial"/>
          <w:sz w:val="22"/>
          <w:szCs w:val="22"/>
        </w:rPr>
        <w:t>tiagabine [</w:t>
      </w:r>
      <w:proofErr w:type="spellStart"/>
      <w:r w:rsidR="001B54F4" w:rsidRPr="00967B57">
        <w:rPr>
          <w:rFonts w:ascii="Arial" w:hAnsi="Arial" w:cs="Arial"/>
          <w:sz w:val="22"/>
          <w:szCs w:val="22"/>
        </w:rPr>
        <w:t>Gabitril</w:t>
      </w:r>
      <w:proofErr w:type="spellEnd"/>
      <w:r w:rsidR="006F75C2" w:rsidRPr="00967B57">
        <w:rPr>
          <w:rFonts w:ascii="Arial" w:hAnsi="Arial" w:cs="Arial"/>
          <w:sz w:val="22"/>
          <w:szCs w:val="22"/>
          <w:vertAlign w:val="superscript"/>
        </w:rPr>
        <w:sym w:font="Symbol" w:char="F0D2"/>
      </w:r>
      <w:r w:rsidR="001B54F4" w:rsidRPr="00967B57">
        <w:rPr>
          <w:rFonts w:ascii="Arial" w:hAnsi="Arial" w:cs="Arial"/>
          <w:sz w:val="22"/>
          <w:szCs w:val="22"/>
        </w:rPr>
        <w:t>], clonazepam [</w:t>
      </w:r>
      <w:proofErr w:type="spellStart"/>
      <w:r w:rsidR="001B54F4" w:rsidRPr="00967B57">
        <w:rPr>
          <w:rFonts w:ascii="Arial" w:hAnsi="Arial" w:cs="Arial"/>
          <w:sz w:val="22"/>
          <w:szCs w:val="22"/>
        </w:rPr>
        <w:t>Klonopin</w:t>
      </w:r>
      <w:proofErr w:type="spellEnd"/>
      <w:r w:rsidR="006F75C2" w:rsidRPr="00967B57">
        <w:rPr>
          <w:rFonts w:ascii="Arial" w:hAnsi="Arial" w:cs="Arial"/>
          <w:sz w:val="22"/>
          <w:szCs w:val="22"/>
          <w:vertAlign w:val="superscript"/>
        </w:rPr>
        <w:sym w:font="Symbol" w:char="F0D2"/>
      </w:r>
      <w:r w:rsidR="001B54F4" w:rsidRPr="00967B57">
        <w:rPr>
          <w:rFonts w:ascii="Arial" w:hAnsi="Arial" w:cs="Arial"/>
          <w:sz w:val="22"/>
          <w:szCs w:val="22"/>
        </w:rPr>
        <w:t>], oxcarbazepine [Trileptal</w:t>
      </w:r>
      <w:r w:rsidR="006F75C2" w:rsidRPr="00967B57">
        <w:rPr>
          <w:rFonts w:ascii="Arial" w:hAnsi="Arial" w:cs="Arial"/>
          <w:sz w:val="22"/>
          <w:szCs w:val="22"/>
          <w:vertAlign w:val="superscript"/>
        </w:rPr>
        <w:sym w:font="Symbol" w:char="F0D2"/>
      </w:r>
      <w:r w:rsidR="001B54F4" w:rsidRPr="00967B57">
        <w:rPr>
          <w:rFonts w:ascii="Arial" w:hAnsi="Arial" w:cs="Arial"/>
          <w:sz w:val="22"/>
          <w:szCs w:val="22"/>
        </w:rPr>
        <w:t>], gabapentin [</w:t>
      </w:r>
      <w:proofErr w:type="spellStart"/>
      <w:r w:rsidR="001B54F4" w:rsidRPr="00967B57">
        <w:rPr>
          <w:rFonts w:ascii="Arial" w:hAnsi="Arial" w:cs="Arial"/>
          <w:sz w:val="22"/>
          <w:szCs w:val="22"/>
        </w:rPr>
        <w:t>FusePaq</w:t>
      </w:r>
      <w:proofErr w:type="spellEnd"/>
      <w:r w:rsidR="001B54F4" w:rsidRPr="00967B57">
        <w:rPr>
          <w:rFonts w:ascii="Arial" w:hAnsi="Arial" w:cs="Arial"/>
          <w:sz w:val="22"/>
          <w:szCs w:val="22"/>
        </w:rPr>
        <w:t xml:space="preserve"> </w:t>
      </w:r>
      <w:proofErr w:type="spellStart"/>
      <w:r w:rsidR="001B54F4" w:rsidRPr="00967B57">
        <w:rPr>
          <w:rFonts w:ascii="Arial" w:hAnsi="Arial" w:cs="Arial"/>
          <w:sz w:val="22"/>
          <w:szCs w:val="22"/>
        </w:rPr>
        <w:t>Fanatrex</w:t>
      </w:r>
      <w:proofErr w:type="spellEnd"/>
      <w:r w:rsidR="006F75C2" w:rsidRPr="00967B57">
        <w:rPr>
          <w:rFonts w:ascii="Arial" w:hAnsi="Arial" w:cs="Arial"/>
          <w:sz w:val="22"/>
          <w:szCs w:val="22"/>
          <w:vertAlign w:val="superscript"/>
        </w:rPr>
        <w:sym w:font="Symbol" w:char="F0D2"/>
      </w:r>
      <w:r w:rsidR="001B54F4" w:rsidRPr="00967B57">
        <w:rPr>
          <w:rFonts w:ascii="Arial" w:hAnsi="Arial" w:cs="Arial"/>
          <w:sz w:val="22"/>
          <w:szCs w:val="22"/>
        </w:rPr>
        <w:t xml:space="preserve">, </w:t>
      </w:r>
      <w:proofErr w:type="spellStart"/>
      <w:r w:rsidR="001B54F4" w:rsidRPr="00967B57">
        <w:rPr>
          <w:rFonts w:ascii="Arial" w:hAnsi="Arial" w:cs="Arial"/>
          <w:sz w:val="22"/>
          <w:szCs w:val="22"/>
        </w:rPr>
        <w:t>Gabarone</w:t>
      </w:r>
      <w:proofErr w:type="spellEnd"/>
      <w:r w:rsidR="006F75C2" w:rsidRPr="00967B57">
        <w:rPr>
          <w:rFonts w:ascii="Arial" w:hAnsi="Arial" w:cs="Arial"/>
          <w:sz w:val="22"/>
          <w:szCs w:val="22"/>
          <w:vertAlign w:val="superscript"/>
        </w:rPr>
        <w:sym w:font="Symbol" w:char="F0D2"/>
      </w:r>
      <w:r w:rsidR="001B54F4" w:rsidRPr="00967B57">
        <w:rPr>
          <w:rFonts w:ascii="Arial" w:hAnsi="Arial" w:cs="Arial"/>
          <w:sz w:val="22"/>
          <w:szCs w:val="22"/>
        </w:rPr>
        <w:t xml:space="preserve">, </w:t>
      </w:r>
      <w:proofErr w:type="spellStart"/>
      <w:r w:rsidR="001B54F4" w:rsidRPr="00967B57">
        <w:rPr>
          <w:rFonts w:ascii="Arial" w:hAnsi="Arial" w:cs="Arial"/>
          <w:sz w:val="22"/>
          <w:szCs w:val="22"/>
        </w:rPr>
        <w:t>Gralise</w:t>
      </w:r>
      <w:proofErr w:type="spellEnd"/>
      <w:r w:rsidR="006F75C2" w:rsidRPr="00967B57">
        <w:rPr>
          <w:rFonts w:ascii="Arial" w:hAnsi="Arial" w:cs="Arial"/>
          <w:sz w:val="22"/>
          <w:szCs w:val="22"/>
          <w:vertAlign w:val="superscript"/>
        </w:rPr>
        <w:sym w:font="Symbol" w:char="F0D2"/>
      </w:r>
      <w:r w:rsidR="001B54F4" w:rsidRPr="00967B57">
        <w:rPr>
          <w:rFonts w:ascii="Arial" w:hAnsi="Arial" w:cs="Arial"/>
          <w:sz w:val="22"/>
          <w:szCs w:val="22"/>
        </w:rPr>
        <w:t>, Neurontin</w:t>
      </w:r>
      <w:r w:rsidR="006F75C2" w:rsidRPr="00967B57">
        <w:rPr>
          <w:rFonts w:ascii="Arial" w:hAnsi="Arial" w:cs="Arial"/>
          <w:sz w:val="22"/>
          <w:szCs w:val="22"/>
          <w:vertAlign w:val="superscript"/>
        </w:rPr>
        <w:sym w:font="Symbol" w:char="F0D2"/>
      </w:r>
      <w:r w:rsidR="001B54F4" w:rsidRPr="00967B57">
        <w:rPr>
          <w:rFonts w:ascii="Arial" w:hAnsi="Arial" w:cs="Arial"/>
          <w:sz w:val="22"/>
          <w:szCs w:val="22"/>
        </w:rPr>
        <w:t>], pregabalin [Lyrica</w:t>
      </w:r>
      <w:r w:rsidR="006F75C2" w:rsidRPr="00967B57">
        <w:rPr>
          <w:rFonts w:ascii="Arial" w:hAnsi="Arial" w:cs="Arial"/>
          <w:sz w:val="22"/>
          <w:szCs w:val="22"/>
          <w:vertAlign w:val="superscript"/>
        </w:rPr>
        <w:sym w:font="Symbol" w:char="F0D2"/>
      </w:r>
      <w:r w:rsidR="001B54F4" w:rsidRPr="00967B57">
        <w:rPr>
          <w:rFonts w:ascii="Arial" w:hAnsi="Arial" w:cs="Arial"/>
          <w:sz w:val="22"/>
          <w:szCs w:val="22"/>
        </w:rPr>
        <w:t>], valproic acid/ divalproex sodium [Depakene</w:t>
      </w:r>
      <w:r w:rsidR="006F75C2" w:rsidRPr="00967B57">
        <w:rPr>
          <w:rFonts w:ascii="Arial" w:hAnsi="Arial" w:cs="Arial"/>
          <w:sz w:val="22"/>
          <w:szCs w:val="22"/>
          <w:vertAlign w:val="superscript"/>
        </w:rPr>
        <w:sym w:font="Symbol" w:char="F0D2"/>
      </w:r>
      <w:r w:rsidR="001B54F4" w:rsidRPr="00967B57">
        <w:rPr>
          <w:rFonts w:ascii="Arial" w:hAnsi="Arial" w:cs="Arial"/>
          <w:sz w:val="22"/>
          <w:szCs w:val="22"/>
        </w:rPr>
        <w:t>, Depakote</w:t>
      </w:r>
      <w:r w:rsidR="006F75C2" w:rsidRPr="00967B57">
        <w:rPr>
          <w:rFonts w:ascii="Arial" w:hAnsi="Arial" w:cs="Arial"/>
          <w:sz w:val="22"/>
          <w:szCs w:val="22"/>
          <w:vertAlign w:val="superscript"/>
        </w:rPr>
        <w:sym w:font="Symbol" w:char="F0D2"/>
      </w:r>
      <w:r w:rsidR="001B54F4" w:rsidRPr="00967B57">
        <w:rPr>
          <w:rFonts w:ascii="Arial" w:hAnsi="Arial" w:cs="Arial"/>
          <w:sz w:val="22"/>
          <w:szCs w:val="22"/>
        </w:rPr>
        <w:t xml:space="preserve">, </w:t>
      </w:r>
      <w:proofErr w:type="spellStart"/>
      <w:r w:rsidR="001B54F4" w:rsidRPr="00967B57">
        <w:rPr>
          <w:rFonts w:ascii="Arial" w:hAnsi="Arial" w:cs="Arial"/>
          <w:sz w:val="22"/>
          <w:szCs w:val="22"/>
        </w:rPr>
        <w:t>Stavzor</w:t>
      </w:r>
      <w:proofErr w:type="spellEnd"/>
      <w:r w:rsidR="006F75C2" w:rsidRPr="00967B57">
        <w:rPr>
          <w:rFonts w:ascii="Arial" w:hAnsi="Arial" w:cs="Arial"/>
          <w:sz w:val="22"/>
          <w:szCs w:val="22"/>
          <w:vertAlign w:val="superscript"/>
        </w:rPr>
        <w:sym w:font="Symbol" w:char="F0D2"/>
      </w:r>
      <w:r w:rsidR="001B54F4" w:rsidRPr="00967B57">
        <w:rPr>
          <w:rFonts w:ascii="Arial" w:hAnsi="Arial" w:cs="Arial"/>
          <w:sz w:val="22"/>
          <w:szCs w:val="22"/>
        </w:rPr>
        <w:t>], carbamazepine [</w:t>
      </w:r>
      <w:proofErr w:type="spellStart"/>
      <w:r w:rsidR="001B54F4" w:rsidRPr="00967B57">
        <w:rPr>
          <w:rFonts w:ascii="Arial" w:hAnsi="Arial" w:cs="Arial"/>
          <w:sz w:val="22"/>
          <w:szCs w:val="22"/>
        </w:rPr>
        <w:t>Carbatrol</w:t>
      </w:r>
      <w:proofErr w:type="spellEnd"/>
      <w:r w:rsidR="006F75C2" w:rsidRPr="00967B57">
        <w:rPr>
          <w:rFonts w:ascii="Arial" w:hAnsi="Arial" w:cs="Arial"/>
          <w:sz w:val="22"/>
          <w:szCs w:val="22"/>
          <w:vertAlign w:val="superscript"/>
        </w:rPr>
        <w:sym w:font="Symbol" w:char="F0D2"/>
      </w:r>
      <w:r w:rsidR="001B54F4" w:rsidRPr="00967B57">
        <w:rPr>
          <w:rFonts w:ascii="Arial" w:hAnsi="Arial" w:cs="Arial"/>
          <w:sz w:val="22"/>
          <w:szCs w:val="22"/>
        </w:rPr>
        <w:t xml:space="preserve">, </w:t>
      </w:r>
      <w:proofErr w:type="spellStart"/>
      <w:r w:rsidR="001B54F4" w:rsidRPr="00967B57">
        <w:rPr>
          <w:rFonts w:ascii="Arial" w:hAnsi="Arial" w:cs="Arial"/>
          <w:sz w:val="22"/>
          <w:szCs w:val="22"/>
        </w:rPr>
        <w:t>Epitol</w:t>
      </w:r>
      <w:proofErr w:type="spellEnd"/>
      <w:r w:rsidR="006F75C2" w:rsidRPr="00967B57">
        <w:rPr>
          <w:rFonts w:ascii="Arial" w:hAnsi="Arial" w:cs="Arial"/>
          <w:sz w:val="22"/>
          <w:szCs w:val="22"/>
          <w:vertAlign w:val="superscript"/>
        </w:rPr>
        <w:sym w:font="Symbol" w:char="F0D2"/>
      </w:r>
      <w:r w:rsidR="001B54F4" w:rsidRPr="00967B57">
        <w:rPr>
          <w:rFonts w:ascii="Arial" w:hAnsi="Arial" w:cs="Arial"/>
          <w:sz w:val="22"/>
          <w:szCs w:val="22"/>
        </w:rPr>
        <w:t xml:space="preserve">, </w:t>
      </w:r>
      <w:proofErr w:type="spellStart"/>
      <w:r w:rsidR="001B54F4" w:rsidRPr="00967B57">
        <w:rPr>
          <w:rFonts w:ascii="Arial" w:hAnsi="Arial" w:cs="Arial"/>
          <w:sz w:val="22"/>
          <w:szCs w:val="22"/>
        </w:rPr>
        <w:t>Equetro</w:t>
      </w:r>
      <w:proofErr w:type="spellEnd"/>
      <w:r w:rsidR="006F75C2" w:rsidRPr="00967B57">
        <w:rPr>
          <w:rFonts w:ascii="Arial" w:hAnsi="Arial" w:cs="Arial"/>
          <w:sz w:val="22"/>
          <w:szCs w:val="22"/>
          <w:vertAlign w:val="superscript"/>
        </w:rPr>
        <w:sym w:font="Symbol" w:char="F0D2"/>
      </w:r>
      <w:r w:rsidR="001B54F4" w:rsidRPr="00967B57">
        <w:rPr>
          <w:rFonts w:ascii="Arial" w:hAnsi="Arial" w:cs="Arial"/>
          <w:sz w:val="22"/>
          <w:szCs w:val="22"/>
        </w:rPr>
        <w:t>, Tegretol</w:t>
      </w:r>
      <w:r w:rsidR="006F75C2" w:rsidRPr="00967B57">
        <w:rPr>
          <w:rFonts w:ascii="Arial" w:hAnsi="Arial" w:cs="Arial"/>
          <w:sz w:val="22"/>
          <w:szCs w:val="22"/>
          <w:vertAlign w:val="superscript"/>
        </w:rPr>
        <w:sym w:font="Symbol" w:char="F0D2"/>
      </w:r>
      <w:r w:rsidR="001B54F4" w:rsidRPr="00967B57">
        <w:rPr>
          <w:rFonts w:ascii="Arial" w:hAnsi="Arial" w:cs="Arial"/>
          <w:sz w:val="22"/>
          <w:szCs w:val="22"/>
        </w:rPr>
        <w:t xml:space="preserve">]), </w:t>
      </w:r>
      <w:r w:rsidR="006F75C2" w:rsidRPr="00967B57">
        <w:rPr>
          <w:rFonts w:ascii="Arial" w:hAnsi="Arial" w:cs="Arial"/>
          <w:b/>
          <w:bCs/>
          <w:sz w:val="22"/>
          <w:szCs w:val="22"/>
        </w:rPr>
        <w:t>ADHD medications</w:t>
      </w:r>
      <w:r w:rsidR="001B54F4" w:rsidRPr="00967B57">
        <w:rPr>
          <w:rFonts w:ascii="Arial" w:hAnsi="Arial" w:cs="Arial"/>
          <w:sz w:val="22"/>
          <w:szCs w:val="22"/>
        </w:rPr>
        <w:t xml:space="preserve"> (</w:t>
      </w:r>
      <w:r w:rsidR="009D25B0" w:rsidRPr="00967B57">
        <w:rPr>
          <w:rFonts w:ascii="Arial" w:hAnsi="Arial" w:cs="Arial"/>
          <w:sz w:val="22"/>
          <w:szCs w:val="22"/>
        </w:rPr>
        <w:t>methylphenidate [</w:t>
      </w:r>
      <w:proofErr w:type="spellStart"/>
      <w:r w:rsidR="009D25B0" w:rsidRPr="00967B57">
        <w:rPr>
          <w:rFonts w:ascii="Arial" w:hAnsi="Arial" w:cs="Arial"/>
          <w:sz w:val="22"/>
          <w:szCs w:val="22"/>
        </w:rPr>
        <w:t>Aptensio</w:t>
      </w:r>
      <w:proofErr w:type="spellEnd"/>
      <w:r w:rsidR="006F75C2" w:rsidRPr="00967B57">
        <w:rPr>
          <w:rFonts w:ascii="Arial" w:hAnsi="Arial" w:cs="Arial"/>
          <w:sz w:val="22"/>
          <w:szCs w:val="22"/>
          <w:vertAlign w:val="superscript"/>
        </w:rPr>
        <w:sym w:font="Symbol" w:char="F0D2"/>
      </w:r>
      <w:r w:rsidR="009D25B0" w:rsidRPr="00967B57">
        <w:rPr>
          <w:rFonts w:ascii="Arial" w:hAnsi="Arial" w:cs="Arial"/>
          <w:sz w:val="22"/>
          <w:szCs w:val="22"/>
        </w:rPr>
        <w:t xml:space="preserve">, </w:t>
      </w:r>
      <w:proofErr w:type="spellStart"/>
      <w:r w:rsidR="009D25B0" w:rsidRPr="00967B57">
        <w:rPr>
          <w:rFonts w:ascii="Arial" w:hAnsi="Arial" w:cs="Arial"/>
          <w:sz w:val="22"/>
          <w:szCs w:val="22"/>
        </w:rPr>
        <w:t>Concerta</w:t>
      </w:r>
      <w:proofErr w:type="spellEnd"/>
      <w:r w:rsidR="006F75C2" w:rsidRPr="00967B57">
        <w:rPr>
          <w:rFonts w:ascii="Arial" w:hAnsi="Arial" w:cs="Arial"/>
          <w:sz w:val="22"/>
          <w:szCs w:val="22"/>
          <w:vertAlign w:val="superscript"/>
        </w:rPr>
        <w:sym w:font="Symbol" w:char="F0D2"/>
      </w:r>
      <w:r w:rsidR="009D25B0" w:rsidRPr="00967B57">
        <w:rPr>
          <w:rFonts w:ascii="Arial" w:hAnsi="Arial" w:cs="Arial"/>
          <w:sz w:val="22"/>
          <w:szCs w:val="22"/>
        </w:rPr>
        <w:t xml:space="preserve">, </w:t>
      </w:r>
      <w:proofErr w:type="spellStart"/>
      <w:r w:rsidR="009D25B0" w:rsidRPr="00967B57">
        <w:rPr>
          <w:rFonts w:ascii="Arial" w:hAnsi="Arial" w:cs="Arial"/>
          <w:sz w:val="22"/>
          <w:szCs w:val="22"/>
        </w:rPr>
        <w:t>Cotempla</w:t>
      </w:r>
      <w:proofErr w:type="spellEnd"/>
      <w:r w:rsidR="006F75C2" w:rsidRPr="00967B57">
        <w:rPr>
          <w:rFonts w:ascii="Arial" w:hAnsi="Arial" w:cs="Arial"/>
          <w:sz w:val="22"/>
          <w:szCs w:val="22"/>
          <w:vertAlign w:val="superscript"/>
        </w:rPr>
        <w:sym w:font="Symbol" w:char="F0D2"/>
      </w:r>
      <w:r w:rsidR="009D25B0" w:rsidRPr="00967B57">
        <w:rPr>
          <w:rFonts w:ascii="Arial" w:hAnsi="Arial" w:cs="Arial"/>
          <w:sz w:val="22"/>
          <w:szCs w:val="22"/>
        </w:rPr>
        <w:t xml:space="preserve">, </w:t>
      </w:r>
      <w:proofErr w:type="spellStart"/>
      <w:r w:rsidR="009D25B0" w:rsidRPr="00967B57">
        <w:rPr>
          <w:rFonts w:ascii="Arial" w:hAnsi="Arial" w:cs="Arial"/>
          <w:sz w:val="22"/>
          <w:szCs w:val="22"/>
        </w:rPr>
        <w:t>Jornay</w:t>
      </w:r>
      <w:proofErr w:type="spellEnd"/>
      <w:r w:rsidR="006F75C2" w:rsidRPr="00967B57">
        <w:rPr>
          <w:rFonts w:ascii="Arial" w:hAnsi="Arial" w:cs="Arial"/>
          <w:sz w:val="22"/>
          <w:szCs w:val="22"/>
          <w:vertAlign w:val="superscript"/>
        </w:rPr>
        <w:sym w:font="Symbol" w:char="F0D2"/>
      </w:r>
      <w:r w:rsidR="009D25B0" w:rsidRPr="00967B57">
        <w:rPr>
          <w:rFonts w:ascii="Arial" w:hAnsi="Arial" w:cs="Arial"/>
          <w:sz w:val="22"/>
          <w:szCs w:val="22"/>
        </w:rPr>
        <w:t>, Metadate</w:t>
      </w:r>
      <w:r w:rsidR="006F75C2" w:rsidRPr="00967B57">
        <w:rPr>
          <w:rFonts w:ascii="Arial" w:hAnsi="Arial" w:cs="Arial"/>
          <w:sz w:val="22"/>
          <w:szCs w:val="22"/>
          <w:vertAlign w:val="superscript"/>
        </w:rPr>
        <w:sym w:font="Symbol" w:char="F0D2"/>
      </w:r>
      <w:r w:rsidR="009D25B0" w:rsidRPr="00967B57">
        <w:rPr>
          <w:rFonts w:ascii="Arial" w:hAnsi="Arial" w:cs="Arial"/>
          <w:sz w:val="22"/>
          <w:szCs w:val="22"/>
        </w:rPr>
        <w:t xml:space="preserve">, </w:t>
      </w:r>
      <w:proofErr w:type="spellStart"/>
      <w:r w:rsidR="009D25B0" w:rsidRPr="00967B57">
        <w:rPr>
          <w:rFonts w:ascii="Arial" w:hAnsi="Arial" w:cs="Arial"/>
          <w:sz w:val="22"/>
          <w:szCs w:val="22"/>
        </w:rPr>
        <w:t>Methylin</w:t>
      </w:r>
      <w:proofErr w:type="spellEnd"/>
      <w:r w:rsidR="006F75C2" w:rsidRPr="00967B57">
        <w:rPr>
          <w:rFonts w:ascii="Arial" w:hAnsi="Arial" w:cs="Arial"/>
          <w:sz w:val="22"/>
          <w:szCs w:val="22"/>
          <w:vertAlign w:val="superscript"/>
        </w:rPr>
        <w:sym w:font="Symbol" w:char="F0D2"/>
      </w:r>
      <w:r w:rsidR="009D25B0" w:rsidRPr="00967B57">
        <w:rPr>
          <w:rFonts w:ascii="Arial" w:hAnsi="Arial" w:cs="Arial"/>
          <w:sz w:val="22"/>
          <w:szCs w:val="22"/>
        </w:rPr>
        <w:t xml:space="preserve">, </w:t>
      </w:r>
      <w:proofErr w:type="spellStart"/>
      <w:r w:rsidR="009D25B0" w:rsidRPr="00967B57">
        <w:rPr>
          <w:rFonts w:ascii="Arial" w:hAnsi="Arial" w:cs="Arial"/>
          <w:sz w:val="22"/>
          <w:szCs w:val="22"/>
        </w:rPr>
        <w:t>QuilliChew</w:t>
      </w:r>
      <w:proofErr w:type="spellEnd"/>
      <w:r w:rsidR="006F75C2" w:rsidRPr="00967B57">
        <w:rPr>
          <w:rFonts w:ascii="Arial" w:hAnsi="Arial" w:cs="Arial"/>
          <w:sz w:val="22"/>
          <w:szCs w:val="22"/>
          <w:vertAlign w:val="superscript"/>
        </w:rPr>
        <w:sym w:font="Symbol" w:char="F0D2"/>
      </w:r>
      <w:r w:rsidR="009D25B0" w:rsidRPr="00967B57">
        <w:rPr>
          <w:rFonts w:ascii="Arial" w:hAnsi="Arial" w:cs="Arial"/>
          <w:sz w:val="22"/>
          <w:szCs w:val="22"/>
        </w:rPr>
        <w:t xml:space="preserve">, </w:t>
      </w:r>
      <w:proofErr w:type="spellStart"/>
      <w:r w:rsidR="009D25B0" w:rsidRPr="00967B57">
        <w:rPr>
          <w:rFonts w:ascii="Arial" w:hAnsi="Arial" w:cs="Arial"/>
          <w:sz w:val="22"/>
          <w:szCs w:val="22"/>
        </w:rPr>
        <w:t>Quillivant</w:t>
      </w:r>
      <w:proofErr w:type="spellEnd"/>
      <w:r w:rsidR="006F75C2" w:rsidRPr="00967B57">
        <w:rPr>
          <w:rFonts w:ascii="Arial" w:hAnsi="Arial" w:cs="Arial"/>
          <w:sz w:val="22"/>
          <w:szCs w:val="22"/>
          <w:vertAlign w:val="superscript"/>
        </w:rPr>
        <w:sym w:font="Symbol" w:char="F0D2"/>
      </w:r>
      <w:r w:rsidR="009D25B0" w:rsidRPr="00967B57">
        <w:rPr>
          <w:rFonts w:ascii="Arial" w:hAnsi="Arial" w:cs="Arial"/>
          <w:sz w:val="22"/>
          <w:szCs w:val="22"/>
        </w:rPr>
        <w:t>, Ritalin</w:t>
      </w:r>
      <w:r w:rsidR="006F75C2" w:rsidRPr="00967B57">
        <w:rPr>
          <w:rFonts w:ascii="Arial" w:hAnsi="Arial" w:cs="Arial"/>
          <w:sz w:val="22"/>
          <w:szCs w:val="22"/>
          <w:vertAlign w:val="superscript"/>
        </w:rPr>
        <w:sym w:font="Symbol" w:char="F0D2"/>
      </w:r>
      <w:r w:rsidR="009D25B0" w:rsidRPr="00967B57">
        <w:rPr>
          <w:rFonts w:ascii="Arial" w:hAnsi="Arial" w:cs="Arial"/>
          <w:sz w:val="22"/>
          <w:szCs w:val="22"/>
        </w:rPr>
        <w:t>], dextroamphetamine [Dexedrine</w:t>
      </w:r>
      <w:r w:rsidR="006F75C2" w:rsidRPr="00967B57">
        <w:rPr>
          <w:rFonts w:ascii="Arial" w:hAnsi="Arial" w:cs="Arial"/>
          <w:sz w:val="22"/>
          <w:szCs w:val="22"/>
          <w:vertAlign w:val="superscript"/>
        </w:rPr>
        <w:sym w:font="Symbol" w:char="F0D2"/>
      </w:r>
      <w:r w:rsidR="009D25B0" w:rsidRPr="00967B57">
        <w:rPr>
          <w:rFonts w:ascii="Arial" w:hAnsi="Arial" w:cs="Arial"/>
          <w:sz w:val="22"/>
          <w:szCs w:val="22"/>
        </w:rPr>
        <w:t xml:space="preserve">, </w:t>
      </w:r>
      <w:proofErr w:type="spellStart"/>
      <w:r w:rsidR="009D25B0" w:rsidRPr="00967B57">
        <w:rPr>
          <w:rFonts w:ascii="Arial" w:hAnsi="Arial" w:cs="Arial"/>
          <w:sz w:val="22"/>
          <w:szCs w:val="22"/>
        </w:rPr>
        <w:t>Dextrostat</w:t>
      </w:r>
      <w:proofErr w:type="spellEnd"/>
      <w:r w:rsidR="006F75C2" w:rsidRPr="00967B57">
        <w:rPr>
          <w:rFonts w:ascii="Arial" w:hAnsi="Arial" w:cs="Arial"/>
          <w:sz w:val="22"/>
          <w:szCs w:val="22"/>
          <w:vertAlign w:val="superscript"/>
        </w:rPr>
        <w:sym w:font="Symbol" w:char="F0D2"/>
      </w:r>
      <w:r w:rsidR="009D25B0" w:rsidRPr="00967B57">
        <w:rPr>
          <w:rFonts w:ascii="Arial" w:hAnsi="Arial" w:cs="Arial"/>
          <w:sz w:val="22"/>
          <w:szCs w:val="22"/>
        </w:rPr>
        <w:t xml:space="preserve">, </w:t>
      </w:r>
      <w:proofErr w:type="spellStart"/>
      <w:r w:rsidR="009D25B0" w:rsidRPr="00967B57">
        <w:rPr>
          <w:rFonts w:ascii="Arial" w:hAnsi="Arial" w:cs="Arial"/>
          <w:sz w:val="22"/>
          <w:szCs w:val="22"/>
        </w:rPr>
        <w:t>Liquadd</w:t>
      </w:r>
      <w:proofErr w:type="spellEnd"/>
      <w:r w:rsidR="006F75C2" w:rsidRPr="00967B57">
        <w:rPr>
          <w:rFonts w:ascii="Arial" w:hAnsi="Arial" w:cs="Arial"/>
          <w:sz w:val="22"/>
          <w:szCs w:val="22"/>
          <w:vertAlign w:val="superscript"/>
        </w:rPr>
        <w:sym w:font="Symbol" w:char="F0D2"/>
      </w:r>
      <w:r w:rsidR="009D25B0" w:rsidRPr="00967B57">
        <w:rPr>
          <w:rFonts w:ascii="Arial" w:hAnsi="Arial" w:cs="Arial"/>
          <w:sz w:val="22"/>
          <w:szCs w:val="22"/>
        </w:rPr>
        <w:t xml:space="preserve">, </w:t>
      </w:r>
      <w:proofErr w:type="spellStart"/>
      <w:r w:rsidR="009D25B0" w:rsidRPr="00967B57">
        <w:rPr>
          <w:rFonts w:ascii="Arial" w:hAnsi="Arial" w:cs="Arial"/>
          <w:sz w:val="22"/>
          <w:szCs w:val="22"/>
        </w:rPr>
        <w:t>ProCentra</w:t>
      </w:r>
      <w:proofErr w:type="spellEnd"/>
      <w:r w:rsidR="006F75C2" w:rsidRPr="00967B57">
        <w:rPr>
          <w:rFonts w:ascii="Arial" w:hAnsi="Arial" w:cs="Arial"/>
          <w:sz w:val="22"/>
          <w:szCs w:val="22"/>
          <w:vertAlign w:val="superscript"/>
        </w:rPr>
        <w:sym w:font="Symbol" w:char="F0D2"/>
      </w:r>
      <w:r w:rsidR="009D25B0" w:rsidRPr="00967B57">
        <w:rPr>
          <w:rFonts w:ascii="Arial" w:hAnsi="Arial" w:cs="Arial"/>
          <w:sz w:val="22"/>
          <w:szCs w:val="22"/>
        </w:rPr>
        <w:t xml:space="preserve">, </w:t>
      </w:r>
      <w:proofErr w:type="spellStart"/>
      <w:r w:rsidR="009D25B0" w:rsidRPr="00967B57">
        <w:rPr>
          <w:rFonts w:ascii="Arial" w:hAnsi="Arial" w:cs="Arial"/>
          <w:sz w:val="22"/>
          <w:szCs w:val="22"/>
        </w:rPr>
        <w:t>Zenzedi</w:t>
      </w:r>
      <w:proofErr w:type="spellEnd"/>
      <w:r w:rsidR="006F75C2" w:rsidRPr="00967B57">
        <w:rPr>
          <w:rFonts w:ascii="Arial" w:hAnsi="Arial" w:cs="Arial"/>
          <w:sz w:val="22"/>
          <w:szCs w:val="22"/>
          <w:vertAlign w:val="superscript"/>
        </w:rPr>
        <w:sym w:font="Symbol" w:char="F0D2"/>
      </w:r>
      <w:r w:rsidR="009D25B0" w:rsidRPr="00967B57">
        <w:rPr>
          <w:rFonts w:ascii="Arial" w:hAnsi="Arial" w:cs="Arial"/>
          <w:sz w:val="22"/>
          <w:szCs w:val="22"/>
        </w:rPr>
        <w:t>], dexmethylphenidate [Focalin</w:t>
      </w:r>
      <w:r w:rsidR="006F75C2" w:rsidRPr="00967B57">
        <w:rPr>
          <w:rFonts w:ascii="Arial" w:hAnsi="Arial" w:cs="Arial"/>
          <w:sz w:val="22"/>
          <w:szCs w:val="22"/>
          <w:vertAlign w:val="superscript"/>
        </w:rPr>
        <w:sym w:font="Symbol" w:char="F0D2"/>
      </w:r>
      <w:r w:rsidR="009D25B0" w:rsidRPr="00967B57">
        <w:rPr>
          <w:rFonts w:ascii="Arial" w:hAnsi="Arial" w:cs="Arial"/>
          <w:sz w:val="22"/>
          <w:szCs w:val="22"/>
        </w:rPr>
        <w:t>], amphetamine [</w:t>
      </w:r>
      <w:proofErr w:type="spellStart"/>
      <w:r w:rsidR="009D25B0" w:rsidRPr="00967B57">
        <w:rPr>
          <w:rFonts w:ascii="Arial" w:hAnsi="Arial" w:cs="Arial"/>
          <w:sz w:val="22"/>
          <w:szCs w:val="22"/>
        </w:rPr>
        <w:t>Adzenys</w:t>
      </w:r>
      <w:proofErr w:type="spellEnd"/>
      <w:r w:rsidR="006F75C2" w:rsidRPr="00967B57">
        <w:rPr>
          <w:rFonts w:ascii="Arial" w:hAnsi="Arial" w:cs="Arial"/>
          <w:sz w:val="22"/>
          <w:szCs w:val="22"/>
          <w:vertAlign w:val="superscript"/>
        </w:rPr>
        <w:sym w:font="Symbol" w:char="F0D2"/>
      </w:r>
      <w:r w:rsidR="009D25B0" w:rsidRPr="00967B57">
        <w:rPr>
          <w:rFonts w:ascii="Arial" w:hAnsi="Arial" w:cs="Arial"/>
          <w:sz w:val="22"/>
          <w:szCs w:val="22"/>
        </w:rPr>
        <w:t xml:space="preserve">, </w:t>
      </w:r>
      <w:proofErr w:type="spellStart"/>
      <w:r w:rsidR="009D25B0" w:rsidRPr="00967B57">
        <w:rPr>
          <w:rFonts w:ascii="Arial" w:hAnsi="Arial" w:cs="Arial"/>
          <w:sz w:val="22"/>
          <w:szCs w:val="22"/>
        </w:rPr>
        <w:t>Dyanavel</w:t>
      </w:r>
      <w:proofErr w:type="spellEnd"/>
      <w:r w:rsidR="006F75C2" w:rsidRPr="00967B57">
        <w:rPr>
          <w:rFonts w:ascii="Arial" w:hAnsi="Arial" w:cs="Arial"/>
          <w:sz w:val="22"/>
          <w:szCs w:val="22"/>
          <w:vertAlign w:val="superscript"/>
        </w:rPr>
        <w:sym w:font="Symbol" w:char="F0D2"/>
      </w:r>
      <w:r w:rsidR="009D25B0" w:rsidRPr="00967B57">
        <w:rPr>
          <w:rFonts w:ascii="Arial" w:hAnsi="Arial" w:cs="Arial"/>
          <w:sz w:val="22"/>
          <w:szCs w:val="22"/>
        </w:rPr>
        <w:t xml:space="preserve">, </w:t>
      </w:r>
      <w:proofErr w:type="spellStart"/>
      <w:r w:rsidR="009D25B0" w:rsidRPr="00967B57">
        <w:rPr>
          <w:rFonts w:ascii="Arial" w:hAnsi="Arial" w:cs="Arial"/>
          <w:sz w:val="22"/>
          <w:szCs w:val="22"/>
        </w:rPr>
        <w:t>Evekeo</w:t>
      </w:r>
      <w:proofErr w:type="spellEnd"/>
      <w:r w:rsidR="006F75C2" w:rsidRPr="00967B57">
        <w:rPr>
          <w:rFonts w:ascii="Arial" w:hAnsi="Arial" w:cs="Arial"/>
          <w:sz w:val="22"/>
          <w:szCs w:val="22"/>
          <w:vertAlign w:val="superscript"/>
        </w:rPr>
        <w:sym w:font="Symbol" w:char="F0D2"/>
      </w:r>
      <w:r w:rsidR="009D25B0" w:rsidRPr="00967B57">
        <w:rPr>
          <w:rFonts w:ascii="Arial" w:hAnsi="Arial" w:cs="Arial"/>
          <w:sz w:val="22"/>
          <w:szCs w:val="22"/>
        </w:rPr>
        <w:t xml:space="preserve">], </w:t>
      </w:r>
      <w:proofErr w:type="spellStart"/>
      <w:r w:rsidR="009D25B0" w:rsidRPr="00967B57">
        <w:rPr>
          <w:rFonts w:ascii="Arial" w:hAnsi="Arial" w:cs="Arial"/>
          <w:sz w:val="22"/>
          <w:szCs w:val="22"/>
        </w:rPr>
        <w:t>lisdexamfetamine</w:t>
      </w:r>
      <w:proofErr w:type="spellEnd"/>
      <w:r w:rsidR="009D25B0" w:rsidRPr="00967B57">
        <w:rPr>
          <w:rFonts w:ascii="Arial" w:hAnsi="Arial" w:cs="Arial"/>
          <w:sz w:val="22"/>
          <w:szCs w:val="22"/>
        </w:rPr>
        <w:t xml:space="preserve"> [Vyvanse</w:t>
      </w:r>
      <w:r w:rsidR="006F75C2" w:rsidRPr="00967B57">
        <w:rPr>
          <w:rFonts w:ascii="Arial" w:hAnsi="Arial" w:cs="Arial"/>
          <w:sz w:val="22"/>
          <w:szCs w:val="22"/>
          <w:vertAlign w:val="superscript"/>
        </w:rPr>
        <w:sym w:font="Symbol" w:char="F0D2"/>
      </w:r>
      <w:r w:rsidR="009D25B0" w:rsidRPr="00967B57">
        <w:rPr>
          <w:rFonts w:ascii="Arial" w:hAnsi="Arial" w:cs="Arial"/>
          <w:sz w:val="22"/>
          <w:szCs w:val="22"/>
        </w:rPr>
        <w:t>], combined [Adderall</w:t>
      </w:r>
      <w:r w:rsidR="006F75C2" w:rsidRPr="00967B57">
        <w:rPr>
          <w:rFonts w:ascii="Arial" w:hAnsi="Arial" w:cs="Arial"/>
          <w:sz w:val="22"/>
          <w:szCs w:val="22"/>
          <w:vertAlign w:val="superscript"/>
        </w:rPr>
        <w:sym w:font="Symbol" w:char="F0D2"/>
      </w:r>
      <w:r w:rsidR="009D25B0" w:rsidRPr="00967B57">
        <w:rPr>
          <w:rFonts w:ascii="Arial" w:hAnsi="Arial" w:cs="Arial"/>
          <w:sz w:val="22"/>
          <w:szCs w:val="22"/>
        </w:rPr>
        <w:t xml:space="preserve">], </w:t>
      </w:r>
      <w:r w:rsidR="006F75C2" w:rsidRPr="00967B57">
        <w:rPr>
          <w:rFonts w:ascii="Arial" w:hAnsi="Arial" w:cs="Arial"/>
          <w:sz w:val="22"/>
          <w:szCs w:val="22"/>
        </w:rPr>
        <w:t>atomoxetine [Strattera</w:t>
      </w:r>
      <w:r w:rsidR="006F75C2" w:rsidRPr="00967B57">
        <w:rPr>
          <w:rFonts w:ascii="Arial" w:hAnsi="Arial" w:cs="Arial"/>
          <w:sz w:val="22"/>
          <w:szCs w:val="22"/>
          <w:vertAlign w:val="superscript"/>
        </w:rPr>
        <w:sym w:font="Symbol" w:char="F0D2"/>
      </w:r>
      <w:r w:rsidR="006F75C2" w:rsidRPr="00967B57">
        <w:rPr>
          <w:rFonts w:ascii="Arial" w:hAnsi="Arial" w:cs="Arial"/>
          <w:sz w:val="22"/>
          <w:szCs w:val="22"/>
        </w:rPr>
        <w:t>], guanfacine [</w:t>
      </w:r>
      <w:proofErr w:type="spellStart"/>
      <w:r w:rsidR="006F75C2" w:rsidRPr="00967B57">
        <w:rPr>
          <w:rFonts w:ascii="Arial" w:hAnsi="Arial" w:cs="Arial"/>
          <w:sz w:val="22"/>
          <w:szCs w:val="22"/>
        </w:rPr>
        <w:t>Intuniv</w:t>
      </w:r>
      <w:proofErr w:type="spellEnd"/>
      <w:r w:rsidR="006F75C2" w:rsidRPr="00967B57">
        <w:rPr>
          <w:rFonts w:ascii="Arial" w:hAnsi="Arial" w:cs="Arial"/>
          <w:sz w:val="22"/>
          <w:szCs w:val="22"/>
          <w:vertAlign w:val="superscript"/>
        </w:rPr>
        <w:sym w:font="Symbol" w:char="F0D2"/>
      </w:r>
      <w:r w:rsidR="006F75C2" w:rsidRPr="00967B57">
        <w:rPr>
          <w:rFonts w:ascii="Arial" w:hAnsi="Arial" w:cs="Arial"/>
          <w:sz w:val="22"/>
          <w:szCs w:val="22"/>
        </w:rPr>
        <w:t>, Tenex</w:t>
      </w:r>
      <w:r w:rsidR="006F75C2" w:rsidRPr="00967B57">
        <w:rPr>
          <w:rFonts w:ascii="Arial" w:hAnsi="Arial" w:cs="Arial"/>
          <w:sz w:val="22"/>
          <w:szCs w:val="22"/>
          <w:vertAlign w:val="superscript"/>
        </w:rPr>
        <w:sym w:font="Symbol" w:char="F0D2"/>
      </w:r>
      <w:r w:rsidR="006F75C2" w:rsidRPr="00967B57">
        <w:rPr>
          <w:rFonts w:ascii="Arial" w:hAnsi="Arial" w:cs="Arial"/>
          <w:sz w:val="22"/>
          <w:szCs w:val="22"/>
        </w:rPr>
        <w:t xml:space="preserve">]), </w:t>
      </w:r>
      <w:r w:rsidR="006F75C2" w:rsidRPr="00967B57">
        <w:rPr>
          <w:rFonts w:ascii="Arial" w:hAnsi="Arial" w:cs="Arial"/>
          <w:b/>
          <w:bCs/>
          <w:sz w:val="22"/>
          <w:szCs w:val="22"/>
        </w:rPr>
        <w:t>growth hormones</w:t>
      </w:r>
      <w:r w:rsidR="006F75C2" w:rsidRPr="00967B57">
        <w:rPr>
          <w:rFonts w:ascii="Arial" w:hAnsi="Arial" w:cs="Arial"/>
          <w:sz w:val="22"/>
          <w:szCs w:val="22"/>
        </w:rPr>
        <w:t xml:space="preserve">, </w:t>
      </w:r>
      <w:r w:rsidR="006F75C2" w:rsidRPr="00967B57">
        <w:rPr>
          <w:rFonts w:ascii="Arial" w:hAnsi="Arial" w:cs="Arial"/>
          <w:b/>
          <w:bCs/>
          <w:sz w:val="22"/>
          <w:szCs w:val="22"/>
        </w:rPr>
        <w:t>thyroid hormones</w:t>
      </w:r>
      <w:r w:rsidR="006F75C2" w:rsidRPr="00967B57">
        <w:rPr>
          <w:rFonts w:ascii="Arial" w:hAnsi="Arial" w:cs="Arial"/>
          <w:sz w:val="22"/>
          <w:szCs w:val="22"/>
        </w:rPr>
        <w:t xml:space="preserve"> (levothyroxine [</w:t>
      </w:r>
      <w:proofErr w:type="spellStart"/>
      <w:r w:rsidR="006F75C2" w:rsidRPr="00967B57">
        <w:rPr>
          <w:rFonts w:ascii="Arial" w:hAnsi="Arial" w:cs="Arial"/>
          <w:sz w:val="22"/>
          <w:szCs w:val="22"/>
        </w:rPr>
        <w:t>Levothroid</w:t>
      </w:r>
      <w:proofErr w:type="spellEnd"/>
      <w:r w:rsidR="006F75C2" w:rsidRPr="00967B57">
        <w:rPr>
          <w:rFonts w:ascii="Arial" w:hAnsi="Arial" w:cs="Arial"/>
          <w:sz w:val="22"/>
          <w:szCs w:val="22"/>
          <w:vertAlign w:val="superscript"/>
        </w:rPr>
        <w:sym w:font="Symbol" w:char="F0D2"/>
      </w:r>
      <w:r w:rsidR="006F75C2" w:rsidRPr="00967B57">
        <w:rPr>
          <w:rFonts w:ascii="Arial" w:hAnsi="Arial" w:cs="Arial"/>
          <w:sz w:val="22"/>
          <w:szCs w:val="22"/>
        </w:rPr>
        <w:t xml:space="preserve">, </w:t>
      </w:r>
      <w:proofErr w:type="spellStart"/>
      <w:r w:rsidR="006F75C2" w:rsidRPr="00967B57">
        <w:rPr>
          <w:rFonts w:ascii="Arial" w:hAnsi="Arial" w:cs="Arial"/>
          <w:sz w:val="22"/>
          <w:szCs w:val="22"/>
        </w:rPr>
        <w:t>Levoxyl</w:t>
      </w:r>
      <w:proofErr w:type="spellEnd"/>
      <w:r w:rsidR="006F75C2" w:rsidRPr="00967B57">
        <w:rPr>
          <w:rFonts w:ascii="Arial" w:hAnsi="Arial" w:cs="Arial"/>
          <w:sz w:val="22"/>
          <w:szCs w:val="22"/>
          <w:vertAlign w:val="superscript"/>
        </w:rPr>
        <w:sym w:font="Symbol" w:char="F0D2"/>
      </w:r>
      <w:r w:rsidR="006F75C2" w:rsidRPr="00967B57">
        <w:rPr>
          <w:rFonts w:ascii="Arial" w:hAnsi="Arial" w:cs="Arial"/>
          <w:sz w:val="22"/>
          <w:szCs w:val="22"/>
        </w:rPr>
        <w:t>, Synthroid</w:t>
      </w:r>
      <w:r w:rsidR="006F75C2" w:rsidRPr="00967B57">
        <w:rPr>
          <w:rFonts w:ascii="Arial" w:hAnsi="Arial" w:cs="Arial"/>
          <w:sz w:val="22"/>
          <w:szCs w:val="22"/>
          <w:vertAlign w:val="superscript"/>
        </w:rPr>
        <w:sym w:font="Symbol" w:char="F0D2"/>
      </w:r>
      <w:r w:rsidR="006F75C2" w:rsidRPr="00967B57">
        <w:rPr>
          <w:rFonts w:ascii="Arial" w:hAnsi="Arial" w:cs="Arial"/>
          <w:sz w:val="22"/>
          <w:szCs w:val="22"/>
        </w:rPr>
        <w:t xml:space="preserve">, </w:t>
      </w:r>
      <w:proofErr w:type="spellStart"/>
      <w:r w:rsidR="006F75C2" w:rsidRPr="00967B57">
        <w:rPr>
          <w:rFonts w:ascii="Arial" w:hAnsi="Arial" w:cs="Arial"/>
          <w:sz w:val="22"/>
          <w:szCs w:val="22"/>
        </w:rPr>
        <w:t>Tirosint</w:t>
      </w:r>
      <w:proofErr w:type="spellEnd"/>
      <w:r w:rsidR="006F75C2" w:rsidRPr="00967B57">
        <w:rPr>
          <w:rFonts w:ascii="Arial" w:hAnsi="Arial" w:cs="Arial"/>
          <w:sz w:val="22"/>
          <w:szCs w:val="22"/>
          <w:vertAlign w:val="superscript"/>
        </w:rPr>
        <w:sym w:font="Symbol" w:char="F0D2"/>
      </w:r>
      <w:r w:rsidR="006F75C2" w:rsidRPr="00967B57">
        <w:rPr>
          <w:rFonts w:ascii="Arial" w:hAnsi="Arial" w:cs="Arial"/>
          <w:sz w:val="22"/>
          <w:szCs w:val="22"/>
        </w:rPr>
        <w:t xml:space="preserve">, </w:t>
      </w:r>
      <w:proofErr w:type="spellStart"/>
      <w:r w:rsidR="006F75C2" w:rsidRPr="00967B57">
        <w:rPr>
          <w:rFonts w:ascii="Arial" w:hAnsi="Arial" w:cs="Arial"/>
          <w:sz w:val="22"/>
          <w:szCs w:val="22"/>
        </w:rPr>
        <w:t>Unithroid</w:t>
      </w:r>
      <w:proofErr w:type="spellEnd"/>
      <w:r w:rsidR="006F75C2" w:rsidRPr="00967B57">
        <w:rPr>
          <w:rFonts w:ascii="Arial" w:hAnsi="Arial" w:cs="Arial"/>
          <w:sz w:val="22"/>
          <w:szCs w:val="22"/>
          <w:vertAlign w:val="superscript"/>
        </w:rPr>
        <w:sym w:font="Symbol" w:char="F0D2"/>
      </w:r>
      <w:r w:rsidR="006F75C2" w:rsidRPr="00967B57">
        <w:rPr>
          <w:rFonts w:ascii="Arial" w:hAnsi="Arial" w:cs="Arial"/>
          <w:sz w:val="22"/>
          <w:szCs w:val="22"/>
        </w:rPr>
        <w:t xml:space="preserve">]), and </w:t>
      </w:r>
      <w:r w:rsidR="006F75C2" w:rsidRPr="00967B57">
        <w:rPr>
          <w:rFonts w:ascii="Arial" w:hAnsi="Arial" w:cs="Arial"/>
          <w:b/>
          <w:bCs/>
          <w:sz w:val="22"/>
          <w:szCs w:val="22"/>
        </w:rPr>
        <w:t>diabetes medications</w:t>
      </w:r>
      <w:r w:rsidR="006F75C2" w:rsidRPr="00967B57">
        <w:rPr>
          <w:rFonts w:ascii="Arial" w:hAnsi="Arial" w:cs="Arial"/>
          <w:sz w:val="22"/>
          <w:szCs w:val="22"/>
        </w:rPr>
        <w:t xml:space="preserve"> (insulin, metformin [</w:t>
      </w:r>
      <w:proofErr w:type="spellStart"/>
      <w:r w:rsidR="006F75C2" w:rsidRPr="00967B57">
        <w:rPr>
          <w:rFonts w:ascii="Arial" w:hAnsi="Arial" w:cs="Arial"/>
          <w:sz w:val="22"/>
          <w:szCs w:val="22"/>
        </w:rPr>
        <w:t>Fortamet</w:t>
      </w:r>
      <w:proofErr w:type="spellEnd"/>
      <w:r w:rsidR="006F75C2" w:rsidRPr="00967B57">
        <w:rPr>
          <w:rFonts w:ascii="Arial" w:hAnsi="Arial" w:cs="Arial"/>
          <w:sz w:val="22"/>
          <w:szCs w:val="22"/>
          <w:vertAlign w:val="superscript"/>
        </w:rPr>
        <w:sym w:font="Symbol" w:char="F0D2"/>
      </w:r>
      <w:r w:rsidR="006F75C2" w:rsidRPr="00967B57">
        <w:rPr>
          <w:rFonts w:ascii="Arial" w:hAnsi="Arial" w:cs="Arial"/>
          <w:sz w:val="22"/>
          <w:szCs w:val="22"/>
        </w:rPr>
        <w:t>, Glucophage</w:t>
      </w:r>
      <w:r w:rsidR="006F75C2" w:rsidRPr="00967B57">
        <w:rPr>
          <w:rFonts w:ascii="Arial" w:hAnsi="Arial" w:cs="Arial"/>
          <w:sz w:val="22"/>
          <w:szCs w:val="22"/>
          <w:vertAlign w:val="superscript"/>
        </w:rPr>
        <w:sym w:font="Symbol" w:char="F0D2"/>
      </w:r>
      <w:r w:rsidR="006F75C2" w:rsidRPr="00967B57">
        <w:rPr>
          <w:rFonts w:ascii="Arial" w:hAnsi="Arial" w:cs="Arial"/>
          <w:sz w:val="22"/>
          <w:szCs w:val="22"/>
        </w:rPr>
        <w:t xml:space="preserve">, </w:t>
      </w:r>
      <w:proofErr w:type="spellStart"/>
      <w:r w:rsidR="006F75C2" w:rsidRPr="00967B57">
        <w:rPr>
          <w:rFonts w:ascii="Arial" w:hAnsi="Arial" w:cs="Arial"/>
          <w:sz w:val="22"/>
          <w:szCs w:val="22"/>
        </w:rPr>
        <w:t>Glumetza</w:t>
      </w:r>
      <w:proofErr w:type="spellEnd"/>
      <w:r w:rsidR="006F75C2" w:rsidRPr="00967B57">
        <w:rPr>
          <w:rFonts w:ascii="Arial" w:hAnsi="Arial" w:cs="Arial"/>
          <w:sz w:val="22"/>
          <w:szCs w:val="22"/>
          <w:vertAlign w:val="superscript"/>
        </w:rPr>
        <w:sym w:font="Symbol" w:char="F0D2"/>
      </w:r>
      <w:r w:rsidR="006F75C2" w:rsidRPr="00967B57">
        <w:rPr>
          <w:rFonts w:ascii="Arial" w:hAnsi="Arial" w:cs="Arial"/>
          <w:sz w:val="22"/>
          <w:szCs w:val="22"/>
        </w:rPr>
        <w:t xml:space="preserve">, </w:t>
      </w:r>
      <w:proofErr w:type="spellStart"/>
      <w:r w:rsidR="006F75C2" w:rsidRPr="00967B57">
        <w:rPr>
          <w:rFonts w:ascii="Arial" w:hAnsi="Arial" w:cs="Arial"/>
          <w:sz w:val="22"/>
          <w:szCs w:val="22"/>
        </w:rPr>
        <w:t>Riomet</w:t>
      </w:r>
      <w:proofErr w:type="spellEnd"/>
      <w:r w:rsidR="006F75C2" w:rsidRPr="00967B57">
        <w:rPr>
          <w:rFonts w:ascii="Arial" w:hAnsi="Arial" w:cs="Arial"/>
          <w:sz w:val="22"/>
          <w:szCs w:val="22"/>
          <w:vertAlign w:val="superscript"/>
        </w:rPr>
        <w:sym w:font="Symbol" w:char="F0D2"/>
      </w:r>
      <w:r w:rsidR="006F75C2" w:rsidRPr="00967B57">
        <w:rPr>
          <w:rFonts w:ascii="Arial" w:hAnsi="Arial" w:cs="Arial"/>
          <w:sz w:val="22"/>
          <w:szCs w:val="22"/>
        </w:rPr>
        <w:t>]).</w:t>
      </w:r>
    </w:p>
    <w:p w14:paraId="7049146E" w14:textId="77777777" w:rsidR="00B4234B" w:rsidRPr="00967B57" w:rsidRDefault="00B4234B" w:rsidP="00B4234B">
      <w:pPr>
        <w:rPr>
          <w:rFonts w:ascii="Arial" w:hAnsi="Arial" w:cs="Arial"/>
          <w:sz w:val="22"/>
          <w:szCs w:val="22"/>
        </w:rPr>
      </w:pPr>
    </w:p>
    <w:p w14:paraId="7A1DCDC2" w14:textId="5948F2E5" w:rsidR="004941AE" w:rsidRDefault="00B4234B">
      <w:pPr>
        <w:rPr>
          <w:rFonts w:ascii="Arial" w:hAnsi="Arial" w:cs="Arial"/>
        </w:rPr>
      </w:pPr>
      <w:r w:rsidRPr="00967B57">
        <w:rPr>
          <w:rFonts w:ascii="Arial" w:hAnsi="Arial" w:cs="Arial"/>
          <w:sz w:val="22"/>
          <w:szCs w:val="22"/>
          <w:vertAlign w:val="superscript"/>
        </w:rPr>
        <w:t>b</w:t>
      </w:r>
      <w:r w:rsidRPr="00967B57">
        <w:rPr>
          <w:rFonts w:ascii="Arial" w:hAnsi="Arial" w:cs="Arial"/>
          <w:sz w:val="22"/>
          <w:szCs w:val="22"/>
        </w:rPr>
        <w:t xml:space="preserve"> See notes under </w:t>
      </w:r>
      <w:r w:rsidRPr="00967B57">
        <w:rPr>
          <w:rFonts w:ascii="Arial" w:hAnsi="Arial" w:cs="Arial"/>
          <w:b/>
          <w:bCs/>
          <w:sz w:val="22"/>
          <w:szCs w:val="22"/>
        </w:rPr>
        <w:t>Table</w:t>
      </w:r>
      <w:r w:rsidRPr="00967B57">
        <w:rPr>
          <w:rFonts w:ascii="Arial" w:hAnsi="Arial" w:cs="Arial"/>
          <w:sz w:val="22"/>
          <w:szCs w:val="22"/>
        </w:rPr>
        <w:t xml:space="preserve"> in main text for variable details.</w:t>
      </w:r>
      <w:r w:rsidR="004941AE">
        <w:rPr>
          <w:rFonts w:ascii="Arial" w:hAnsi="Arial" w:cs="Arial"/>
        </w:rPr>
        <w:br w:type="page"/>
      </w:r>
    </w:p>
    <w:p w14:paraId="4A7EDD15" w14:textId="17541F6E" w:rsidR="004941AE" w:rsidRPr="00B7545F" w:rsidRDefault="004941AE" w:rsidP="004941AE">
      <w:pPr>
        <w:rPr>
          <w:rFonts w:ascii="Arial" w:hAnsi="Arial" w:cs="Arial"/>
          <w:vertAlign w:val="superscript"/>
        </w:rPr>
      </w:pPr>
      <w:r>
        <w:rPr>
          <w:rFonts w:ascii="Arial" w:hAnsi="Arial" w:cs="Arial"/>
          <w:b/>
          <w:bCs/>
        </w:rPr>
        <w:lastRenderedPageBreak/>
        <w:t xml:space="preserve">eTable 5. </w:t>
      </w:r>
      <w:r>
        <w:rPr>
          <w:rFonts w:ascii="Arial" w:hAnsi="Arial" w:cs="Arial"/>
        </w:rPr>
        <w:t>Longitudinal</w:t>
      </w:r>
      <w:r w:rsidRPr="00A90CB3">
        <w:rPr>
          <w:rFonts w:ascii="Arial" w:hAnsi="Arial" w:cs="Arial"/>
        </w:rPr>
        <w:t xml:space="preserve"> associations between BMI, cognition, and psychopathology </w:t>
      </w:r>
      <w:r>
        <w:rPr>
          <w:rFonts w:ascii="Arial" w:hAnsi="Arial" w:cs="Arial"/>
        </w:rPr>
        <w:t>in chil</w:t>
      </w:r>
      <w:r w:rsidRPr="0050749A">
        <w:rPr>
          <w:rFonts w:ascii="Arial" w:hAnsi="Arial" w:cs="Arial"/>
        </w:rPr>
        <w:t xml:space="preserve">dren without </w:t>
      </w:r>
      <w:r w:rsidR="009C13CA">
        <w:rPr>
          <w:rFonts w:ascii="Arial" w:hAnsi="Arial" w:cs="Arial"/>
        </w:rPr>
        <w:t>caregiver</w:t>
      </w:r>
      <w:r w:rsidRPr="0050749A">
        <w:rPr>
          <w:rFonts w:ascii="Arial" w:hAnsi="Arial" w:cs="Arial"/>
        </w:rPr>
        <w:t xml:space="preserve">-reported common psychiatric diagnoses at </w:t>
      </w:r>
      <w:proofErr w:type="spellStart"/>
      <w:r w:rsidRPr="0050749A">
        <w:rPr>
          <w:rFonts w:ascii="Arial" w:hAnsi="Arial" w:cs="Arial"/>
        </w:rPr>
        <w:t>baseline</w:t>
      </w:r>
      <w:r w:rsidR="00B7545F">
        <w:rPr>
          <w:rFonts w:ascii="Arial" w:hAnsi="Arial" w:cs="Arial"/>
          <w:vertAlign w:val="superscript"/>
        </w:rPr>
        <w:t>a</w:t>
      </w:r>
      <w:proofErr w:type="spellEnd"/>
    </w:p>
    <w:tbl>
      <w:tblPr>
        <w:tblStyle w:val="TableGrid"/>
        <w:tblW w:w="14119" w:type="dxa"/>
        <w:tblInd w:w="-5" w:type="dxa"/>
        <w:tblLook w:val="04A0" w:firstRow="1" w:lastRow="0" w:firstColumn="1" w:lastColumn="0" w:noHBand="0" w:noVBand="1"/>
      </w:tblPr>
      <w:tblGrid>
        <w:gridCol w:w="3000"/>
        <w:gridCol w:w="2486"/>
        <w:gridCol w:w="1075"/>
        <w:gridCol w:w="1076"/>
        <w:gridCol w:w="862"/>
        <w:gridCol w:w="2610"/>
        <w:gridCol w:w="1075"/>
        <w:gridCol w:w="1080"/>
        <w:gridCol w:w="855"/>
      </w:tblGrid>
      <w:tr w:rsidR="00967B57" w:rsidRPr="00250034" w14:paraId="4E050207" w14:textId="77777777" w:rsidTr="00967B57">
        <w:trPr>
          <w:trHeight w:val="1592"/>
        </w:trPr>
        <w:tc>
          <w:tcPr>
            <w:tcW w:w="3000" w:type="dxa"/>
            <w:vMerge w:val="restart"/>
            <w:vAlign w:val="bottom"/>
          </w:tcPr>
          <w:p w14:paraId="741E5AFE" w14:textId="11466C39" w:rsidR="00967B57" w:rsidRPr="00B7545F" w:rsidRDefault="00967B57" w:rsidP="00967B57">
            <w:pPr>
              <w:rPr>
                <w:rFonts w:ascii="Arial" w:hAnsi="Arial" w:cs="Arial"/>
                <w:b/>
                <w:bCs/>
              </w:rPr>
            </w:pPr>
            <w:proofErr w:type="spellStart"/>
            <w:r w:rsidRPr="0051026A">
              <w:rPr>
                <w:rFonts w:ascii="Arial" w:hAnsi="Arial" w:cs="Arial"/>
                <w:b/>
                <w:bCs/>
              </w:rPr>
              <w:t>Variable</w:t>
            </w:r>
            <w:r>
              <w:rPr>
                <w:rFonts w:ascii="Arial" w:hAnsi="Arial" w:cs="Arial"/>
                <w:b/>
                <w:bCs/>
                <w:vertAlign w:val="superscript"/>
              </w:rPr>
              <w:t>b</w:t>
            </w:r>
            <w:proofErr w:type="spellEnd"/>
          </w:p>
        </w:tc>
        <w:tc>
          <w:tcPr>
            <w:tcW w:w="5499" w:type="dxa"/>
            <w:gridSpan w:val="4"/>
            <w:vAlign w:val="center"/>
          </w:tcPr>
          <w:p w14:paraId="6A42E4E2" w14:textId="77777777" w:rsidR="00967B57" w:rsidRDefault="00967B57" w:rsidP="00967B57">
            <w:pPr>
              <w:jc w:val="center"/>
              <w:rPr>
                <w:rFonts w:ascii="Arial" w:hAnsi="Arial" w:cs="Arial"/>
                <w:b/>
                <w:bCs/>
              </w:rPr>
            </w:pPr>
            <w:r w:rsidRPr="00177747">
              <w:rPr>
                <w:rFonts w:ascii="Arial" w:hAnsi="Arial" w:cs="Arial"/>
                <w:b/>
                <w:bCs/>
              </w:rPr>
              <w:t>Baseline BMI predicting longitudinal cognition or psychopathology</w:t>
            </w:r>
          </w:p>
          <w:p w14:paraId="2353AF62" w14:textId="77777777" w:rsidR="00967B57" w:rsidRPr="00177747" w:rsidRDefault="00967B57" w:rsidP="00967B57">
            <w:pPr>
              <w:jc w:val="center"/>
              <w:rPr>
                <w:rFonts w:ascii="Arial" w:hAnsi="Arial" w:cs="Arial"/>
                <w:b/>
                <w:bCs/>
              </w:rPr>
            </w:pPr>
          </w:p>
          <w:p w14:paraId="4B95B67D" w14:textId="5C7C110D" w:rsidR="00967B57" w:rsidRPr="0051026A" w:rsidRDefault="00967B57" w:rsidP="00967B57">
            <w:pPr>
              <w:jc w:val="center"/>
              <w:rPr>
                <w:rFonts w:ascii="Arial" w:hAnsi="Arial" w:cs="Arial"/>
                <w:b/>
                <w:bCs/>
              </w:rPr>
            </w:pPr>
            <w:r w:rsidRPr="00177747">
              <w:rPr>
                <w:rFonts w:ascii="Arial" w:hAnsi="Arial" w:cs="Arial"/>
              </w:rPr>
              <w:t>(</w:t>
            </w:r>
            <w:proofErr w:type="spellStart"/>
            <w:r w:rsidRPr="00177747">
              <w:rPr>
                <w:rFonts w:ascii="Arial" w:hAnsi="Arial" w:cs="Arial"/>
              </w:rPr>
              <w:t>ie</w:t>
            </w:r>
            <w:proofErr w:type="spellEnd"/>
            <w:r w:rsidRPr="00177747">
              <w:rPr>
                <w:rFonts w:ascii="Arial" w:hAnsi="Arial" w:cs="Arial"/>
              </w:rPr>
              <w:t>, [age] × [baseline BMI] interaction)</w:t>
            </w:r>
          </w:p>
        </w:tc>
        <w:tc>
          <w:tcPr>
            <w:tcW w:w="5620" w:type="dxa"/>
            <w:gridSpan w:val="4"/>
            <w:vAlign w:val="center"/>
          </w:tcPr>
          <w:p w14:paraId="07C66F38" w14:textId="77777777" w:rsidR="00967B57" w:rsidRDefault="00967B57" w:rsidP="00967B57">
            <w:pPr>
              <w:jc w:val="center"/>
              <w:rPr>
                <w:rFonts w:ascii="Arial" w:hAnsi="Arial" w:cs="Arial"/>
                <w:b/>
                <w:bCs/>
              </w:rPr>
            </w:pPr>
            <w:r w:rsidRPr="00177747">
              <w:rPr>
                <w:rFonts w:ascii="Arial" w:hAnsi="Arial" w:cs="Arial"/>
                <w:b/>
                <w:bCs/>
              </w:rPr>
              <w:t>Baseline cognition or psychopathology predicting longitudinal BMI</w:t>
            </w:r>
          </w:p>
          <w:p w14:paraId="62A572FC" w14:textId="77777777" w:rsidR="00967B57" w:rsidRPr="00177747" w:rsidRDefault="00967B57" w:rsidP="00967B57">
            <w:pPr>
              <w:jc w:val="center"/>
              <w:rPr>
                <w:rFonts w:ascii="Arial" w:hAnsi="Arial" w:cs="Arial"/>
                <w:b/>
                <w:bCs/>
              </w:rPr>
            </w:pPr>
          </w:p>
          <w:p w14:paraId="4986A8C2" w14:textId="00391DDE" w:rsidR="00967B57" w:rsidRPr="00250034" w:rsidRDefault="00967B57" w:rsidP="00967B57">
            <w:pPr>
              <w:jc w:val="center"/>
              <w:rPr>
                <w:rFonts w:ascii="Arial" w:hAnsi="Arial" w:cs="Arial"/>
              </w:rPr>
            </w:pPr>
            <w:r w:rsidRPr="00177747">
              <w:rPr>
                <w:rFonts w:ascii="Arial" w:hAnsi="Arial" w:cs="Arial"/>
              </w:rPr>
              <w:t>(</w:t>
            </w:r>
            <w:proofErr w:type="spellStart"/>
            <w:r w:rsidRPr="00177747">
              <w:rPr>
                <w:rFonts w:ascii="Arial" w:hAnsi="Arial" w:cs="Arial"/>
              </w:rPr>
              <w:t>ie</w:t>
            </w:r>
            <w:proofErr w:type="spellEnd"/>
            <w:r w:rsidRPr="00177747">
              <w:rPr>
                <w:rFonts w:ascii="Arial" w:hAnsi="Arial" w:cs="Arial"/>
              </w:rPr>
              <w:t>, [age] × [baseline cognition or psychopathology] interaction)</w:t>
            </w:r>
          </w:p>
        </w:tc>
      </w:tr>
      <w:tr w:rsidR="004941AE" w:rsidRPr="00250034" w14:paraId="0875C357" w14:textId="77777777" w:rsidTr="00967B57">
        <w:trPr>
          <w:trHeight w:val="719"/>
        </w:trPr>
        <w:tc>
          <w:tcPr>
            <w:tcW w:w="3000" w:type="dxa"/>
            <w:vMerge/>
            <w:vAlign w:val="bottom"/>
          </w:tcPr>
          <w:p w14:paraId="312BA16F" w14:textId="77777777" w:rsidR="004941AE" w:rsidRPr="00250034" w:rsidRDefault="004941AE" w:rsidP="0044766A">
            <w:pPr>
              <w:rPr>
                <w:rFonts w:ascii="Arial" w:hAnsi="Arial" w:cs="Arial"/>
                <w:b/>
                <w:bCs/>
              </w:rPr>
            </w:pPr>
          </w:p>
        </w:tc>
        <w:tc>
          <w:tcPr>
            <w:tcW w:w="2486" w:type="dxa"/>
            <w:vAlign w:val="center"/>
          </w:tcPr>
          <w:p w14:paraId="71DCDF76" w14:textId="77777777" w:rsidR="004941AE" w:rsidRPr="00250034" w:rsidRDefault="004941AE" w:rsidP="0044766A">
            <w:pPr>
              <w:jc w:val="center"/>
              <w:rPr>
                <w:rFonts w:ascii="Arial" w:hAnsi="Arial" w:cs="Arial"/>
                <w:b/>
                <w:bCs/>
              </w:rPr>
            </w:pPr>
            <w:r w:rsidRPr="00250034">
              <w:rPr>
                <w:rFonts w:ascii="Arial" w:hAnsi="Arial" w:cs="Arial"/>
                <w:b/>
                <w:bCs/>
              </w:rPr>
              <w:t xml:space="preserve">Std. </w:t>
            </w:r>
            <w:r w:rsidRPr="00250034">
              <w:rPr>
                <w:rFonts w:ascii="Arial" w:hAnsi="Arial" w:cs="Arial"/>
                <w:b/>
                <w:bCs/>
                <w:i/>
                <w:iCs/>
                <w:lang w:val="el-GR"/>
              </w:rPr>
              <w:t>β</w:t>
            </w:r>
            <w:r w:rsidRPr="00250034">
              <w:rPr>
                <w:rFonts w:ascii="Arial" w:hAnsi="Arial" w:cs="Arial"/>
                <w:b/>
                <w:bCs/>
              </w:rPr>
              <w:t xml:space="preserve"> (95% CI)</w:t>
            </w:r>
          </w:p>
        </w:tc>
        <w:tc>
          <w:tcPr>
            <w:tcW w:w="1075" w:type="dxa"/>
            <w:vAlign w:val="center"/>
          </w:tcPr>
          <w:p w14:paraId="41759E4A" w14:textId="77777777" w:rsidR="004941AE" w:rsidRPr="00250034" w:rsidRDefault="004941AE" w:rsidP="0044766A">
            <w:pPr>
              <w:jc w:val="center"/>
              <w:rPr>
                <w:rFonts w:ascii="Arial" w:hAnsi="Arial" w:cs="Arial"/>
                <w:b/>
                <w:bCs/>
              </w:rPr>
            </w:pPr>
            <w:r w:rsidRPr="00250034">
              <w:rPr>
                <w:rFonts w:ascii="Arial" w:hAnsi="Arial" w:cs="Arial"/>
                <w:b/>
                <w:bCs/>
                <w:i/>
                <w:iCs/>
              </w:rPr>
              <w:t>P</w:t>
            </w:r>
            <w:r>
              <w:rPr>
                <w:rFonts w:ascii="Arial" w:hAnsi="Arial" w:cs="Arial"/>
                <w:b/>
                <w:bCs/>
                <w:i/>
                <w:iCs/>
              </w:rPr>
              <w:t xml:space="preserve"> </w:t>
            </w:r>
            <w:r w:rsidRPr="00250034">
              <w:rPr>
                <w:rFonts w:ascii="Arial" w:hAnsi="Arial" w:cs="Arial"/>
                <w:b/>
                <w:bCs/>
              </w:rPr>
              <w:t>value (raw)</w:t>
            </w:r>
          </w:p>
        </w:tc>
        <w:tc>
          <w:tcPr>
            <w:tcW w:w="1076" w:type="dxa"/>
            <w:vAlign w:val="center"/>
          </w:tcPr>
          <w:p w14:paraId="5846506D" w14:textId="77777777" w:rsidR="004941AE" w:rsidRPr="00250034" w:rsidRDefault="004941AE" w:rsidP="0044766A">
            <w:pPr>
              <w:jc w:val="center"/>
              <w:rPr>
                <w:rFonts w:ascii="Arial" w:hAnsi="Arial" w:cs="Arial"/>
                <w:b/>
                <w:bCs/>
              </w:rPr>
            </w:pPr>
            <w:r w:rsidRPr="00250034">
              <w:rPr>
                <w:rFonts w:ascii="Arial" w:hAnsi="Arial" w:cs="Arial"/>
                <w:b/>
                <w:bCs/>
                <w:i/>
                <w:iCs/>
              </w:rPr>
              <w:t xml:space="preserve">P </w:t>
            </w:r>
            <w:r w:rsidRPr="00250034">
              <w:rPr>
                <w:rFonts w:ascii="Arial" w:hAnsi="Arial" w:cs="Arial"/>
                <w:b/>
                <w:bCs/>
              </w:rPr>
              <w:t>value (FDR)</w:t>
            </w:r>
          </w:p>
        </w:tc>
        <w:tc>
          <w:tcPr>
            <w:tcW w:w="862" w:type="dxa"/>
            <w:vAlign w:val="center"/>
          </w:tcPr>
          <w:p w14:paraId="1C8853BF" w14:textId="063FD079" w:rsidR="004941AE" w:rsidRPr="00E73056" w:rsidRDefault="00361F2A" w:rsidP="0044766A">
            <w:pPr>
              <w:jc w:val="center"/>
              <w:rPr>
                <w:rFonts w:ascii="Arial" w:hAnsi="Arial" w:cs="Arial"/>
                <w:b/>
                <w:bCs/>
              </w:rPr>
            </w:pPr>
            <w:r>
              <w:rPr>
                <w:rFonts w:ascii="Arial" w:hAnsi="Arial" w:cs="Arial"/>
                <w:b/>
                <w:bCs/>
              </w:rPr>
              <w:t>n</w:t>
            </w:r>
          </w:p>
        </w:tc>
        <w:tc>
          <w:tcPr>
            <w:tcW w:w="2610" w:type="dxa"/>
            <w:vAlign w:val="center"/>
          </w:tcPr>
          <w:p w14:paraId="35017A50" w14:textId="77777777" w:rsidR="004941AE" w:rsidRPr="00250034" w:rsidRDefault="004941AE" w:rsidP="0044766A">
            <w:pPr>
              <w:jc w:val="center"/>
              <w:rPr>
                <w:rFonts w:ascii="Arial" w:hAnsi="Arial" w:cs="Arial"/>
                <w:b/>
                <w:bCs/>
              </w:rPr>
            </w:pPr>
            <w:r w:rsidRPr="00250034">
              <w:rPr>
                <w:rFonts w:ascii="Arial" w:hAnsi="Arial" w:cs="Arial"/>
                <w:b/>
                <w:bCs/>
              </w:rPr>
              <w:t xml:space="preserve">Std. </w:t>
            </w:r>
            <w:r w:rsidRPr="00250034">
              <w:rPr>
                <w:rFonts w:ascii="Arial" w:hAnsi="Arial" w:cs="Arial"/>
                <w:b/>
                <w:bCs/>
                <w:i/>
                <w:iCs/>
                <w:lang w:val="el-GR"/>
              </w:rPr>
              <w:t>β</w:t>
            </w:r>
            <w:r w:rsidRPr="00250034">
              <w:rPr>
                <w:rFonts w:ascii="Arial" w:hAnsi="Arial" w:cs="Arial"/>
                <w:b/>
                <w:bCs/>
              </w:rPr>
              <w:t xml:space="preserve"> (95% CI)</w:t>
            </w:r>
          </w:p>
        </w:tc>
        <w:tc>
          <w:tcPr>
            <w:tcW w:w="1075" w:type="dxa"/>
            <w:vAlign w:val="center"/>
          </w:tcPr>
          <w:p w14:paraId="14BE242F" w14:textId="77777777" w:rsidR="004941AE" w:rsidRPr="00250034" w:rsidRDefault="004941AE" w:rsidP="0044766A">
            <w:pPr>
              <w:jc w:val="center"/>
              <w:rPr>
                <w:rFonts w:ascii="Arial" w:hAnsi="Arial" w:cs="Arial"/>
                <w:b/>
                <w:bCs/>
              </w:rPr>
            </w:pPr>
            <w:r w:rsidRPr="00250034">
              <w:rPr>
                <w:rFonts w:ascii="Arial" w:hAnsi="Arial" w:cs="Arial"/>
                <w:b/>
                <w:bCs/>
                <w:i/>
                <w:iCs/>
              </w:rPr>
              <w:t xml:space="preserve">P </w:t>
            </w:r>
            <w:r w:rsidRPr="00250034">
              <w:rPr>
                <w:rFonts w:ascii="Arial" w:hAnsi="Arial" w:cs="Arial"/>
                <w:b/>
                <w:bCs/>
              </w:rPr>
              <w:t>value (raw)</w:t>
            </w:r>
          </w:p>
        </w:tc>
        <w:tc>
          <w:tcPr>
            <w:tcW w:w="1080" w:type="dxa"/>
            <w:vAlign w:val="center"/>
          </w:tcPr>
          <w:p w14:paraId="5D7EDFBC" w14:textId="77777777" w:rsidR="004941AE" w:rsidRPr="00250034" w:rsidRDefault="004941AE" w:rsidP="0044766A">
            <w:pPr>
              <w:jc w:val="center"/>
              <w:rPr>
                <w:rFonts w:ascii="Arial" w:hAnsi="Arial" w:cs="Arial"/>
                <w:b/>
                <w:bCs/>
              </w:rPr>
            </w:pPr>
            <w:r w:rsidRPr="00250034">
              <w:rPr>
                <w:rFonts w:ascii="Arial" w:hAnsi="Arial" w:cs="Arial"/>
                <w:b/>
                <w:bCs/>
                <w:i/>
                <w:iCs/>
              </w:rPr>
              <w:t xml:space="preserve">P </w:t>
            </w:r>
            <w:r w:rsidRPr="00250034">
              <w:rPr>
                <w:rFonts w:ascii="Arial" w:hAnsi="Arial" w:cs="Arial"/>
                <w:b/>
                <w:bCs/>
              </w:rPr>
              <w:t>value (FDR)</w:t>
            </w:r>
          </w:p>
        </w:tc>
        <w:tc>
          <w:tcPr>
            <w:tcW w:w="855" w:type="dxa"/>
            <w:vAlign w:val="center"/>
          </w:tcPr>
          <w:p w14:paraId="675A2622" w14:textId="3219B2E2" w:rsidR="004941AE" w:rsidRPr="00250034" w:rsidRDefault="00361F2A" w:rsidP="0044766A">
            <w:pPr>
              <w:jc w:val="center"/>
              <w:rPr>
                <w:rFonts w:ascii="Arial" w:hAnsi="Arial" w:cs="Arial"/>
                <w:b/>
                <w:bCs/>
              </w:rPr>
            </w:pPr>
            <w:r>
              <w:rPr>
                <w:rFonts w:ascii="Arial" w:hAnsi="Arial" w:cs="Arial"/>
                <w:b/>
                <w:bCs/>
              </w:rPr>
              <w:t>n</w:t>
            </w:r>
          </w:p>
        </w:tc>
      </w:tr>
      <w:tr w:rsidR="004941AE" w:rsidRPr="00E52967" w14:paraId="5A48FFC1" w14:textId="77777777" w:rsidTr="0044766A">
        <w:trPr>
          <w:trHeight w:val="374"/>
        </w:trPr>
        <w:tc>
          <w:tcPr>
            <w:tcW w:w="14119" w:type="dxa"/>
            <w:gridSpan w:val="9"/>
            <w:vAlign w:val="center"/>
          </w:tcPr>
          <w:p w14:paraId="28D3A40B" w14:textId="77777777" w:rsidR="004941AE" w:rsidRPr="00E52967" w:rsidRDefault="004941AE" w:rsidP="0044766A">
            <w:pPr>
              <w:rPr>
                <w:rFonts w:ascii="Arial" w:hAnsi="Arial" w:cs="Arial"/>
                <w:b/>
                <w:bCs/>
              </w:rPr>
            </w:pPr>
            <w:r w:rsidRPr="00E52967">
              <w:rPr>
                <w:rFonts w:ascii="Arial" w:hAnsi="Arial" w:cs="Arial"/>
                <w:b/>
                <w:bCs/>
              </w:rPr>
              <w:t>Cognition</w:t>
            </w:r>
          </w:p>
        </w:tc>
      </w:tr>
      <w:tr w:rsidR="004941AE" w:rsidRPr="00E56E63" w14:paraId="79C241D5" w14:textId="77777777" w:rsidTr="0044766A">
        <w:trPr>
          <w:trHeight w:val="374"/>
        </w:trPr>
        <w:tc>
          <w:tcPr>
            <w:tcW w:w="3000" w:type="dxa"/>
            <w:vAlign w:val="center"/>
          </w:tcPr>
          <w:p w14:paraId="3D886D13" w14:textId="77777777" w:rsidR="004941AE" w:rsidRPr="00E52967" w:rsidRDefault="004941AE" w:rsidP="0044766A">
            <w:pPr>
              <w:rPr>
                <w:rFonts w:ascii="Arial" w:hAnsi="Arial" w:cs="Arial"/>
              </w:rPr>
            </w:pPr>
            <w:r w:rsidRPr="00E52967">
              <w:rPr>
                <w:rFonts w:ascii="Arial" w:hAnsi="Arial" w:cs="Arial"/>
              </w:rPr>
              <w:t>Picture Vocabulary</w:t>
            </w:r>
          </w:p>
        </w:tc>
        <w:tc>
          <w:tcPr>
            <w:tcW w:w="2486" w:type="dxa"/>
            <w:vAlign w:val="center"/>
          </w:tcPr>
          <w:p w14:paraId="35CD4333" w14:textId="77777777" w:rsidR="004941AE" w:rsidRPr="00E56E63" w:rsidRDefault="004941AE" w:rsidP="0044766A">
            <w:pPr>
              <w:jc w:val="center"/>
              <w:rPr>
                <w:rFonts w:ascii="Arial" w:hAnsi="Arial" w:cs="Arial"/>
                <w:sz w:val="20"/>
                <w:szCs w:val="20"/>
              </w:rPr>
            </w:pPr>
            <w:r>
              <w:rPr>
                <w:rFonts w:ascii="Arial" w:hAnsi="Arial" w:cs="Arial"/>
                <w:sz w:val="20"/>
                <w:szCs w:val="20"/>
              </w:rPr>
              <w:t>-0.005 (-0.018 to 0.008)</w:t>
            </w:r>
          </w:p>
        </w:tc>
        <w:tc>
          <w:tcPr>
            <w:tcW w:w="1075" w:type="dxa"/>
            <w:vAlign w:val="center"/>
          </w:tcPr>
          <w:p w14:paraId="1E97D871" w14:textId="77777777" w:rsidR="004941AE" w:rsidRPr="00E56E63" w:rsidRDefault="004941AE" w:rsidP="0044766A">
            <w:pPr>
              <w:jc w:val="center"/>
              <w:rPr>
                <w:rFonts w:ascii="Arial" w:hAnsi="Arial" w:cs="Arial"/>
                <w:sz w:val="20"/>
                <w:szCs w:val="20"/>
              </w:rPr>
            </w:pPr>
            <w:r>
              <w:rPr>
                <w:rFonts w:ascii="Arial" w:hAnsi="Arial" w:cs="Arial"/>
                <w:sz w:val="20"/>
                <w:szCs w:val="20"/>
              </w:rPr>
              <w:t>.46</w:t>
            </w:r>
          </w:p>
        </w:tc>
        <w:tc>
          <w:tcPr>
            <w:tcW w:w="1076" w:type="dxa"/>
            <w:vAlign w:val="center"/>
          </w:tcPr>
          <w:p w14:paraId="42572385" w14:textId="77777777" w:rsidR="004941AE" w:rsidRPr="00E56E63" w:rsidRDefault="004941AE" w:rsidP="0044766A">
            <w:pPr>
              <w:jc w:val="center"/>
              <w:rPr>
                <w:rFonts w:ascii="Arial" w:hAnsi="Arial" w:cs="Arial"/>
                <w:sz w:val="20"/>
                <w:szCs w:val="20"/>
              </w:rPr>
            </w:pPr>
            <w:r>
              <w:rPr>
                <w:rFonts w:ascii="Arial" w:hAnsi="Arial" w:cs="Arial"/>
                <w:sz w:val="20"/>
                <w:szCs w:val="20"/>
              </w:rPr>
              <w:t>.51</w:t>
            </w:r>
          </w:p>
        </w:tc>
        <w:tc>
          <w:tcPr>
            <w:tcW w:w="862" w:type="dxa"/>
            <w:vAlign w:val="center"/>
          </w:tcPr>
          <w:p w14:paraId="23FA6F33" w14:textId="6C895F4D" w:rsidR="004941AE" w:rsidRPr="00E56E63" w:rsidRDefault="001F2F8C" w:rsidP="0044766A">
            <w:pPr>
              <w:jc w:val="center"/>
              <w:rPr>
                <w:rFonts w:ascii="Arial" w:hAnsi="Arial" w:cs="Arial"/>
                <w:sz w:val="20"/>
                <w:szCs w:val="20"/>
              </w:rPr>
            </w:pPr>
            <w:r>
              <w:rPr>
                <w:rFonts w:ascii="Arial" w:hAnsi="Arial" w:cs="Arial"/>
                <w:sz w:val="20"/>
                <w:szCs w:val="20"/>
              </w:rPr>
              <w:t>4519</w:t>
            </w:r>
          </w:p>
        </w:tc>
        <w:tc>
          <w:tcPr>
            <w:tcW w:w="2610" w:type="dxa"/>
            <w:vAlign w:val="center"/>
          </w:tcPr>
          <w:p w14:paraId="5988AEC0" w14:textId="77777777" w:rsidR="004941AE" w:rsidRPr="00E56E63" w:rsidRDefault="004941AE" w:rsidP="0044766A">
            <w:pPr>
              <w:jc w:val="center"/>
              <w:rPr>
                <w:rFonts w:ascii="Arial" w:hAnsi="Arial" w:cs="Arial"/>
                <w:sz w:val="20"/>
                <w:szCs w:val="20"/>
              </w:rPr>
            </w:pPr>
            <w:r>
              <w:rPr>
                <w:rFonts w:ascii="Arial" w:hAnsi="Arial" w:cs="Arial"/>
                <w:sz w:val="20"/>
                <w:szCs w:val="20"/>
              </w:rPr>
              <w:t>-0.021 (-0.029 to -0.013)</w:t>
            </w:r>
          </w:p>
        </w:tc>
        <w:tc>
          <w:tcPr>
            <w:tcW w:w="1075" w:type="dxa"/>
            <w:vAlign w:val="center"/>
          </w:tcPr>
          <w:p w14:paraId="6BA4D091" w14:textId="77777777" w:rsidR="004941AE" w:rsidRPr="00E56E63" w:rsidRDefault="004941AE" w:rsidP="0044766A">
            <w:pPr>
              <w:jc w:val="center"/>
              <w:rPr>
                <w:rFonts w:ascii="Arial" w:hAnsi="Arial" w:cs="Arial"/>
                <w:sz w:val="20"/>
                <w:szCs w:val="20"/>
              </w:rPr>
            </w:pPr>
            <w:r>
              <w:rPr>
                <w:rFonts w:ascii="Arial" w:hAnsi="Arial" w:cs="Arial"/>
                <w:sz w:val="20"/>
                <w:szCs w:val="20"/>
              </w:rPr>
              <w:t>&lt; .001</w:t>
            </w:r>
          </w:p>
        </w:tc>
        <w:tc>
          <w:tcPr>
            <w:tcW w:w="1080" w:type="dxa"/>
            <w:vAlign w:val="center"/>
          </w:tcPr>
          <w:p w14:paraId="2CE23C32" w14:textId="77777777" w:rsidR="004941AE" w:rsidRPr="00E56E63" w:rsidRDefault="004941AE" w:rsidP="0044766A">
            <w:pPr>
              <w:jc w:val="center"/>
              <w:rPr>
                <w:rFonts w:ascii="Arial" w:hAnsi="Arial" w:cs="Arial"/>
                <w:sz w:val="20"/>
                <w:szCs w:val="20"/>
              </w:rPr>
            </w:pPr>
            <w:r>
              <w:rPr>
                <w:rFonts w:ascii="Arial" w:hAnsi="Arial" w:cs="Arial"/>
                <w:sz w:val="20"/>
                <w:szCs w:val="20"/>
              </w:rPr>
              <w:t>&lt; .001</w:t>
            </w:r>
          </w:p>
        </w:tc>
        <w:tc>
          <w:tcPr>
            <w:tcW w:w="855" w:type="dxa"/>
            <w:vAlign w:val="center"/>
          </w:tcPr>
          <w:p w14:paraId="7E2C04D4" w14:textId="71206CE0" w:rsidR="004941AE" w:rsidRPr="00E56E63" w:rsidRDefault="00B008CA" w:rsidP="0044766A">
            <w:pPr>
              <w:jc w:val="center"/>
              <w:rPr>
                <w:rFonts w:ascii="Arial" w:hAnsi="Arial" w:cs="Arial"/>
                <w:sz w:val="20"/>
                <w:szCs w:val="20"/>
              </w:rPr>
            </w:pPr>
            <w:r>
              <w:rPr>
                <w:rFonts w:ascii="Arial" w:hAnsi="Arial" w:cs="Arial"/>
                <w:sz w:val="20"/>
                <w:szCs w:val="20"/>
              </w:rPr>
              <w:t>4528</w:t>
            </w:r>
          </w:p>
        </w:tc>
      </w:tr>
      <w:tr w:rsidR="004941AE" w:rsidRPr="00E56E63" w14:paraId="5F4ACC4F" w14:textId="77777777" w:rsidTr="0044766A">
        <w:trPr>
          <w:trHeight w:val="374"/>
        </w:trPr>
        <w:tc>
          <w:tcPr>
            <w:tcW w:w="3000" w:type="dxa"/>
            <w:vAlign w:val="center"/>
          </w:tcPr>
          <w:p w14:paraId="2C647C25" w14:textId="77777777" w:rsidR="004941AE" w:rsidRPr="00E52967" w:rsidRDefault="004941AE" w:rsidP="0044766A">
            <w:pPr>
              <w:rPr>
                <w:rFonts w:ascii="Arial" w:hAnsi="Arial" w:cs="Arial"/>
              </w:rPr>
            </w:pPr>
            <w:r w:rsidRPr="00E52967">
              <w:rPr>
                <w:rFonts w:ascii="Arial" w:hAnsi="Arial" w:cs="Arial"/>
              </w:rPr>
              <w:t>Flanker Inhibitory Control</w:t>
            </w:r>
          </w:p>
        </w:tc>
        <w:tc>
          <w:tcPr>
            <w:tcW w:w="2486" w:type="dxa"/>
            <w:vAlign w:val="center"/>
          </w:tcPr>
          <w:p w14:paraId="25FB6358" w14:textId="77777777" w:rsidR="004941AE" w:rsidRPr="00E56E63" w:rsidRDefault="004941AE" w:rsidP="0044766A">
            <w:pPr>
              <w:jc w:val="center"/>
              <w:rPr>
                <w:rFonts w:ascii="Arial" w:hAnsi="Arial" w:cs="Arial"/>
                <w:sz w:val="20"/>
                <w:szCs w:val="20"/>
              </w:rPr>
            </w:pPr>
            <w:r>
              <w:rPr>
                <w:rFonts w:ascii="Arial" w:hAnsi="Arial" w:cs="Arial"/>
                <w:sz w:val="20"/>
                <w:szCs w:val="20"/>
              </w:rPr>
              <w:t>-0.011 (-0.028 to 0.006)</w:t>
            </w:r>
          </w:p>
        </w:tc>
        <w:tc>
          <w:tcPr>
            <w:tcW w:w="1075" w:type="dxa"/>
            <w:vAlign w:val="center"/>
          </w:tcPr>
          <w:p w14:paraId="381F00E2" w14:textId="77777777" w:rsidR="004941AE" w:rsidRPr="00E56E63" w:rsidRDefault="004941AE" w:rsidP="0044766A">
            <w:pPr>
              <w:jc w:val="center"/>
              <w:rPr>
                <w:rFonts w:ascii="Arial" w:hAnsi="Arial" w:cs="Arial"/>
                <w:sz w:val="20"/>
                <w:szCs w:val="20"/>
              </w:rPr>
            </w:pPr>
            <w:r>
              <w:rPr>
                <w:rFonts w:ascii="Arial" w:hAnsi="Arial" w:cs="Arial"/>
                <w:sz w:val="20"/>
                <w:szCs w:val="20"/>
              </w:rPr>
              <w:t>.21</w:t>
            </w:r>
          </w:p>
        </w:tc>
        <w:tc>
          <w:tcPr>
            <w:tcW w:w="1076" w:type="dxa"/>
            <w:vAlign w:val="center"/>
          </w:tcPr>
          <w:p w14:paraId="1871B6BF" w14:textId="77777777" w:rsidR="004941AE" w:rsidRPr="00E56E63" w:rsidRDefault="004941AE" w:rsidP="0044766A">
            <w:pPr>
              <w:jc w:val="center"/>
              <w:rPr>
                <w:rFonts w:ascii="Arial" w:hAnsi="Arial" w:cs="Arial"/>
                <w:sz w:val="20"/>
                <w:szCs w:val="20"/>
              </w:rPr>
            </w:pPr>
            <w:r>
              <w:rPr>
                <w:rFonts w:ascii="Arial" w:hAnsi="Arial" w:cs="Arial"/>
                <w:sz w:val="20"/>
                <w:szCs w:val="20"/>
              </w:rPr>
              <w:t>.28</w:t>
            </w:r>
          </w:p>
        </w:tc>
        <w:tc>
          <w:tcPr>
            <w:tcW w:w="862" w:type="dxa"/>
            <w:vAlign w:val="center"/>
          </w:tcPr>
          <w:p w14:paraId="5D7C6C4A" w14:textId="7664AB2F" w:rsidR="004941AE" w:rsidRPr="00E56E63" w:rsidRDefault="001F2F8C" w:rsidP="0044766A">
            <w:pPr>
              <w:jc w:val="center"/>
              <w:rPr>
                <w:rFonts w:ascii="Arial" w:hAnsi="Arial" w:cs="Arial"/>
                <w:sz w:val="20"/>
                <w:szCs w:val="20"/>
              </w:rPr>
            </w:pPr>
            <w:r>
              <w:rPr>
                <w:rFonts w:ascii="Arial" w:hAnsi="Arial" w:cs="Arial"/>
                <w:sz w:val="20"/>
                <w:szCs w:val="20"/>
              </w:rPr>
              <w:t>4525</w:t>
            </w:r>
          </w:p>
        </w:tc>
        <w:tc>
          <w:tcPr>
            <w:tcW w:w="2610" w:type="dxa"/>
            <w:vAlign w:val="center"/>
          </w:tcPr>
          <w:p w14:paraId="095347D9" w14:textId="77777777" w:rsidR="004941AE" w:rsidRPr="00E56E63" w:rsidRDefault="004941AE" w:rsidP="0044766A">
            <w:pPr>
              <w:jc w:val="center"/>
              <w:rPr>
                <w:rFonts w:ascii="Arial" w:hAnsi="Arial" w:cs="Arial"/>
                <w:sz w:val="20"/>
                <w:szCs w:val="20"/>
              </w:rPr>
            </w:pPr>
            <w:r>
              <w:rPr>
                <w:rFonts w:ascii="Arial" w:hAnsi="Arial" w:cs="Arial"/>
                <w:sz w:val="20"/>
                <w:szCs w:val="20"/>
              </w:rPr>
              <w:t>-0.007 (-0.015 to 0.001)</w:t>
            </w:r>
          </w:p>
        </w:tc>
        <w:tc>
          <w:tcPr>
            <w:tcW w:w="1075" w:type="dxa"/>
            <w:vAlign w:val="center"/>
          </w:tcPr>
          <w:p w14:paraId="5AF81810" w14:textId="77777777" w:rsidR="004941AE" w:rsidRPr="00E56E63" w:rsidRDefault="004941AE" w:rsidP="0044766A">
            <w:pPr>
              <w:jc w:val="center"/>
              <w:rPr>
                <w:rFonts w:ascii="Arial" w:hAnsi="Arial" w:cs="Arial"/>
                <w:sz w:val="20"/>
                <w:szCs w:val="20"/>
              </w:rPr>
            </w:pPr>
            <w:r>
              <w:rPr>
                <w:rFonts w:ascii="Arial" w:hAnsi="Arial" w:cs="Arial"/>
                <w:sz w:val="20"/>
                <w:szCs w:val="20"/>
              </w:rPr>
              <w:t>.09</w:t>
            </w:r>
          </w:p>
        </w:tc>
        <w:tc>
          <w:tcPr>
            <w:tcW w:w="1080" w:type="dxa"/>
            <w:vAlign w:val="center"/>
          </w:tcPr>
          <w:p w14:paraId="7ABFFB8B" w14:textId="77777777" w:rsidR="004941AE" w:rsidRPr="00E56E63" w:rsidRDefault="004941AE" w:rsidP="0044766A">
            <w:pPr>
              <w:jc w:val="center"/>
              <w:rPr>
                <w:rFonts w:ascii="Arial" w:hAnsi="Arial" w:cs="Arial"/>
                <w:sz w:val="20"/>
                <w:szCs w:val="20"/>
              </w:rPr>
            </w:pPr>
            <w:r>
              <w:rPr>
                <w:rFonts w:ascii="Arial" w:hAnsi="Arial" w:cs="Arial"/>
                <w:sz w:val="20"/>
                <w:szCs w:val="20"/>
              </w:rPr>
              <w:t>.17</w:t>
            </w:r>
          </w:p>
        </w:tc>
        <w:tc>
          <w:tcPr>
            <w:tcW w:w="855" w:type="dxa"/>
            <w:vAlign w:val="center"/>
          </w:tcPr>
          <w:p w14:paraId="32220C9E" w14:textId="62412C73" w:rsidR="004941AE" w:rsidRPr="00E56E63" w:rsidRDefault="00B008CA" w:rsidP="0044766A">
            <w:pPr>
              <w:jc w:val="center"/>
              <w:rPr>
                <w:rFonts w:ascii="Arial" w:hAnsi="Arial" w:cs="Arial"/>
                <w:sz w:val="20"/>
                <w:szCs w:val="20"/>
              </w:rPr>
            </w:pPr>
            <w:r>
              <w:rPr>
                <w:rFonts w:ascii="Arial" w:hAnsi="Arial" w:cs="Arial"/>
                <w:sz w:val="20"/>
                <w:szCs w:val="20"/>
              </w:rPr>
              <w:t>4524</w:t>
            </w:r>
          </w:p>
        </w:tc>
      </w:tr>
      <w:tr w:rsidR="004941AE" w:rsidRPr="00E56E63" w14:paraId="3731522E" w14:textId="77777777" w:rsidTr="0044766A">
        <w:trPr>
          <w:trHeight w:val="374"/>
        </w:trPr>
        <w:tc>
          <w:tcPr>
            <w:tcW w:w="3000" w:type="dxa"/>
            <w:vAlign w:val="center"/>
          </w:tcPr>
          <w:p w14:paraId="538CD468" w14:textId="77777777" w:rsidR="004941AE" w:rsidRPr="00E52967" w:rsidRDefault="004941AE" w:rsidP="0044766A">
            <w:pPr>
              <w:rPr>
                <w:rFonts w:ascii="Arial" w:hAnsi="Arial" w:cs="Arial"/>
              </w:rPr>
            </w:pPr>
            <w:r w:rsidRPr="00E52967">
              <w:rPr>
                <w:rFonts w:ascii="Arial" w:hAnsi="Arial" w:cs="Arial"/>
              </w:rPr>
              <w:t>Pattern Comparison</w:t>
            </w:r>
          </w:p>
        </w:tc>
        <w:tc>
          <w:tcPr>
            <w:tcW w:w="2486" w:type="dxa"/>
            <w:vAlign w:val="center"/>
          </w:tcPr>
          <w:p w14:paraId="5CBD6E39" w14:textId="77777777" w:rsidR="004941AE" w:rsidRPr="00E56E63" w:rsidRDefault="004941AE" w:rsidP="0044766A">
            <w:pPr>
              <w:jc w:val="center"/>
              <w:rPr>
                <w:rFonts w:ascii="Arial" w:hAnsi="Arial" w:cs="Arial"/>
                <w:sz w:val="20"/>
                <w:szCs w:val="20"/>
              </w:rPr>
            </w:pPr>
            <w:r>
              <w:rPr>
                <w:rFonts w:ascii="Arial" w:hAnsi="Arial" w:cs="Arial"/>
                <w:sz w:val="20"/>
                <w:szCs w:val="20"/>
              </w:rPr>
              <w:t>-0.015 (-0.031 to 0.000)</w:t>
            </w:r>
          </w:p>
        </w:tc>
        <w:tc>
          <w:tcPr>
            <w:tcW w:w="1075" w:type="dxa"/>
            <w:vAlign w:val="center"/>
          </w:tcPr>
          <w:p w14:paraId="6A3A75BE" w14:textId="77777777" w:rsidR="004941AE" w:rsidRPr="00E56E63" w:rsidRDefault="004941AE" w:rsidP="0044766A">
            <w:pPr>
              <w:jc w:val="center"/>
              <w:rPr>
                <w:rFonts w:ascii="Arial" w:hAnsi="Arial" w:cs="Arial"/>
                <w:sz w:val="20"/>
                <w:szCs w:val="20"/>
              </w:rPr>
            </w:pPr>
            <w:r>
              <w:rPr>
                <w:rFonts w:ascii="Arial" w:hAnsi="Arial" w:cs="Arial"/>
                <w:sz w:val="20"/>
                <w:szCs w:val="20"/>
              </w:rPr>
              <w:t>.05</w:t>
            </w:r>
          </w:p>
        </w:tc>
        <w:tc>
          <w:tcPr>
            <w:tcW w:w="1076" w:type="dxa"/>
            <w:vAlign w:val="center"/>
          </w:tcPr>
          <w:p w14:paraId="5FC3EF96" w14:textId="77777777" w:rsidR="004941AE" w:rsidRPr="00E56E63" w:rsidRDefault="004941AE" w:rsidP="0044766A">
            <w:pPr>
              <w:jc w:val="center"/>
              <w:rPr>
                <w:rFonts w:ascii="Arial" w:hAnsi="Arial" w:cs="Arial"/>
                <w:sz w:val="20"/>
                <w:szCs w:val="20"/>
              </w:rPr>
            </w:pPr>
            <w:r>
              <w:rPr>
                <w:rFonts w:ascii="Arial" w:hAnsi="Arial" w:cs="Arial"/>
                <w:sz w:val="20"/>
                <w:szCs w:val="20"/>
              </w:rPr>
              <w:t>.09</w:t>
            </w:r>
          </w:p>
        </w:tc>
        <w:tc>
          <w:tcPr>
            <w:tcW w:w="862" w:type="dxa"/>
            <w:vAlign w:val="center"/>
          </w:tcPr>
          <w:p w14:paraId="7ACB271A" w14:textId="772C0F95" w:rsidR="004941AE" w:rsidRPr="00E56E63" w:rsidRDefault="001F2F8C" w:rsidP="0044766A">
            <w:pPr>
              <w:jc w:val="center"/>
              <w:rPr>
                <w:rFonts w:ascii="Arial" w:hAnsi="Arial" w:cs="Arial"/>
                <w:sz w:val="20"/>
                <w:szCs w:val="20"/>
              </w:rPr>
            </w:pPr>
            <w:r>
              <w:rPr>
                <w:rFonts w:ascii="Arial" w:hAnsi="Arial" w:cs="Arial"/>
                <w:sz w:val="20"/>
                <w:szCs w:val="20"/>
              </w:rPr>
              <w:t>4524</w:t>
            </w:r>
          </w:p>
        </w:tc>
        <w:tc>
          <w:tcPr>
            <w:tcW w:w="2610" w:type="dxa"/>
            <w:vAlign w:val="center"/>
          </w:tcPr>
          <w:p w14:paraId="5EA819F0" w14:textId="77777777" w:rsidR="004941AE" w:rsidRPr="00E56E63" w:rsidRDefault="004941AE" w:rsidP="0044766A">
            <w:pPr>
              <w:jc w:val="center"/>
              <w:rPr>
                <w:rFonts w:ascii="Arial" w:hAnsi="Arial" w:cs="Arial"/>
                <w:sz w:val="20"/>
                <w:szCs w:val="20"/>
              </w:rPr>
            </w:pPr>
            <w:r>
              <w:rPr>
                <w:rFonts w:ascii="Arial" w:hAnsi="Arial" w:cs="Arial"/>
                <w:sz w:val="20"/>
                <w:szCs w:val="20"/>
              </w:rPr>
              <w:t>-0.009 (-0.016 to -0.001)</w:t>
            </w:r>
          </w:p>
        </w:tc>
        <w:tc>
          <w:tcPr>
            <w:tcW w:w="1075" w:type="dxa"/>
            <w:vAlign w:val="center"/>
          </w:tcPr>
          <w:p w14:paraId="71F7F203" w14:textId="77777777" w:rsidR="004941AE" w:rsidRPr="00E56E63" w:rsidRDefault="004941AE" w:rsidP="0044766A">
            <w:pPr>
              <w:jc w:val="center"/>
              <w:rPr>
                <w:rFonts w:ascii="Arial" w:hAnsi="Arial" w:cs="Arial"/>
                <w:sz w:val="20"/>
                <w:szCs w:val="20"/>
              </w:rPr>
            </w:pPr>
            <w:r>
              <w:rPr>
                <w:rFonts w:ascii="Arial" w:hAnsi="Arial" w:cs="Arial"/>
                <w:sz w:val="20"/>
                <w:szCs w:val="20"/>
              </w:rPr>
              <w:t>.03</w:t>
            </w:r>
          </w:p>
        </w:tc>
        <w:tc>
          <w:tcPr>
            <w:tcW w:w="1080" w:type="dxa"/>
            <w:vAlign w:val="center"/>
          </w:tcPr>
          <w:p w14:paraId="500C5786" w14:textId="77777777" w:rsidR="004941AE" w:rsidRPr="00E56E63" w:rsidRDefault="004941AE" w:rsidP="0044766A">
            <w:pPr>
              <w:jc w:val="center"/>
              <w:rPr>
                <w:rFonts w:ascii="Arial" w:hAnsi="Arial" w:cs="Arial"/>
                <w:sz w:val="20"/>
                <w:szCs w:val="20"/>
              </w:rPr>
            </w:pPr>
            <w:r>
              <w:rPr>
                <w:rFonts w:ascii="Arial" w:hAnsi="Arial" w:cs="Arial"/>
                <w:sz w:val="20"/>
                <w:szCs w:val="20"/>
              </w:rPr>
              <w:t>.07</w:t>
            </w:r>
          </w:p>
        </w:tc>
        <w:tc>
          <w:tcPr>
            <w:tcW w:w="855" w:type="dxa"/>
            <w:vAlign w:val="center"/>
          </w:tcPr>
          <w:p w14:paraId="048681E1" w14:textId="184A7493" w:rsidR="004941AE" w:rsidRPr="00E56E63" w:rsidRDefault="00B008CA" w:rsidP="0044766A">
            <w:pPr>
              <w:jc w:val="center"/>
              <w:rPr>
                <w:rFonts w:ascii="Arial" w:hAnsi="Arial" w:cs="Arial"/>
                <w:sz w:val="20"/>
                <w:szCs w:val="20"/>
              </w:rPr>
            </w:pPr>
            <w:r>
              <w:rPr>
                <w:rFonts w:ascii="Arial" w:hAnsi="Arial" w:cs="Arial"/>
                <w:sz w:val="20"/>
                <w:szCs w:val="20"/>
              </w:rPr>
              <w:t>4519</w:t>
            </w:r>
          </w:p>
        </w:tc>
      </w:tr>
      <w:tr w:rsidR="004941AE" w:rsidRPr="00E56E63" w14:paraId="56BB5C36" w14:textId="77777777" w:rsidTr="0044766A">
        <w:trPr>
          <w:trHeight w:val="374"/>
        </w:trPr>
        <w:tc>
          <w:tcPr>
            <w:tcW w:w="3000" w:type="dxa"/>
            <w:vAlign w:val="center"/>
          </w:tcPr>
          <w:p w14:paraId="7A2A8673" w14:textId="77777777" w:rsidR="004941AE" w:rsidRPr="00E52967" w:rsidRDefault="004941AE" w:rsidP="0044766A">
            <w:pPr>
              <w:rPr>
                <w:rFonts w:ascii="Arial" w:hAnsi="Arial" w:cs="Arial"/>
              </w:rPr>
            </w:pPr>
            <w:r w:rsidRPr="00E52967">
              <w:rPr>
                <w:rFonts w:ascii="Arial" w:hAnsi="Arial" w:cs="Arial"/>
              </w:rPr>
              <w:t>Picture Sequence</w:t>
            </w:r>
          </w:p>
        </w:tc>
        <w:tc>
          <w:tcPr>
            <w:tcW w:w="2486" w:type="dxa"/>
            <w:vAlign w:val="center"/>
          </w:tcPr>
          <w:p w14:paraId="4C74DE84" w14:textId="77777777" w:rsidR="004941AE" w:rsidRPr="00E56E63" w:rsidRDefault="004941AE" w:rsidP="0044766A">
            <w:pPr>
              <w:jc w:val="center"/>
              <w:rPr>
                <w:rFonts w:ascii="Arial" w:hAnsi="Arial" w:cs="Arial"/>
                <w:sz w:val="20"/>
                <w:szCs w:val="20"/>
              </w:rPr>
            </w:pPr>
            <w:r>
              <w:rPr>
                <w:rFonts w:ascii="Arial" w:hAnsi="Arial" w:cs="Arial"/>
                <w:sz w:val="20"/>
                <w:szCs w:val="20"/>
              </w:rPr>
              <w:t>-0.005 (-0.022 to 0.012)</w:t>
            </w:r>
          </w:p>
        </w:tc>
        <w:tc>
          <w:tcPr>
            <w:tcW w:w="1075" w:type="dxa"/>
            <w:vAlign w:val="center"/>
          </w:tcPr>
          <w:p w14:paraId="3A8947A5" w14:textId="77777777" w:rsidR="004941AE" w:rsidRPr="00E56E63" w:rsidRDefault="004941AE" w:rsidP="0044766A">
            <w:pPr>
              <w:jc w:val="center"/>
              <w:rPr>
                <w:rFonts w:ascii="Arial" w:hAnsi="Arial" w:cs="Arial"/>
                <w:sz w:val="20"/>
                <w:szCs w:val="20"/>
              </w:rPr>
            </w:pPr>
            <w:r>
              <w:rPr>
                <w:rFonts w:ascii="Arial" w:hAnsi="Arial" w:cs="Arial"/>
                <w:sz w:val="20"/>
                <w:szCs w:val="20"/>
              </w:rPr>
              <w:t>.55</w:t>
            </w:r>
          </w:p>
        </w:tc>
        <w:tc>
          <w:tcPr>
            <w:tcW w:w="1076" w:type="dxa"/>
            <w:vAlign w:val="center"/>
          </w:tcPr>
          <w:p w14:paraId="3F8E48AD" w14:textId="77777777" w:rsidR="004941AE" w:rsidRPr="00E56E63" w:rsidRDefault="004941AE" w:rsidP="0044766A">
            <w:pPr>
              <w:jc w:val="center"/>
              <w:rPr>
                <w:rFonts w:ascii="Arial" w:hAnsi="Arial" w:cs="Arial"/>
                <w:sz w:val="20"/>
                <w:szCs w:val="20"/>
              </w:rPr>
            </w:pPr>
            <w:r>
              <w:rPr>
                <w:rFonts w:ascii="Arial" w:hAnsi="Arial" w:cs="Arial"/>
                <w:sz w:val="20"/>
                <w:szCs w:val="20"/>
              </w:rPr>
              <w:t>.56</w:t>
            </w:r>
          </w:p>
        </w:tc>
        <w:tc>
          <w:tcPr>
            <w:tcW w:w="862" w:type="dxa"/>
            <w:vAlign w:val="center"/>
          </w:tcPr>
          <w:p w14:paraId="5086F67B" w14:textId="2E87AD05" w:rsidR="004941AE" w:rsidRPr="00E56E63" w:rsidRDefault="001F2F8C" w:rsidP="0044766A">
            <w:pPr>
              <w:jc w:val="center"/>
              <w:rPr>
                <w:rFonts w:ascii="Arial" w:hAnsi="Arial" w:cs="Arial"/>
                <w:sz w:val="20"/>
                <w:szCs w:val="20"/>
              </w:rPr>
            </w:pPr>
            <w:r>
              <w:rPr>
                <w:rFonts w:ascii="Arial" w:hAnsi="Arial" w:cs="Arial"/>
                <w:sz w:val="20"/>
                <w:szCs w:val="20"/>
              </w:rPr>
              <w:t>4524</w:t>
            </w:r>
          </w:p>
        </w:tc>
        <w:tc>
          <w:tcPr>
            <w:tcW w:w="2610" w:type="dxa"/>
            <w:vAlign w:val="center"/>
          </w:tcPr>
          <w:p w14:paraId="64AA9A28" w14:textId="77777777" w:rsidR="004941AE" w:rsidRPr="00E56E63" w:rsidRDefault="004941AE" w:rsidP="0044766A">
            <w:pPr>
              <w:jc w:val="center"/>
              <w:rPr>
                <w:rFonts w:ascii="Arial" w:hAnsi="Arial" w:cs="Arial"/>
                <w:sz w:val="20"/>
                <w:szCs w:val="20"/>
              </w:rPr>
            </w:pPr>
            <w:r>
              <w:rPr>
                <w:rFonts w:ascii="Arial" w:hAnsi="Arial" w:cs="Arial"/>
                <w:sz w:val="20"/>
                <w:szCs w:val="20"/>
              </w:rPr>
              <w:t>-0.012 (-0.020 to -0.004)</w:t>
            </w:r>
          </w:p>
        </w:tc>
        <w:tc>
          <w:tcPr>
            <w:tcW w:w="1075" w:type="dxa"/>
            <w:vAlign w:val="center"/>
          </w:tcPr>
          <w:p w14:paraId="7FE8E9B0" w14:textId="77777777" w:rsidR="004941AE" w:rsidRPr="00E56E63" w:rsidRDefault="004941AE" w:rsidP="0044766A">
            <w:pPr>
              <w:jc w:val="center"/>
              <w:rPr>
                <w:rFonts w:ascii="Arial" w:hAnsi="Arial" w:cs="Arial"/>
                <w:sz w:val="20"/>
                <w:szCs w:val="20"/>
              </w:rPr>
            </w:pPr>
            <w:r>
              <w:rPr>
                <w:rFonts w:ascii="Arial" w:hAnsi="Arial" w:cs="Arial"/>
                <w:sz w:val="20"/>
                <w:szCs w:val="20"/>
              </w:rPr>
              <w:t>.002</w:t>
            </w:r>
          </w:p>
        </w:tc>
        <w:tc>
          <w:tcPr>
            <w:tcW w:w="1080" w:type="dxa"/>
            <w:vAlign w:val="center"/>
          </w:tcPr>
          <w:p w14:paraId="2559FA21" w14:textId="77777777" w:rsidR="004941AE" w:rsidRPr="00E56E63" w:rsidRDefault="004941AE" w:rsidP="0044766A">
            <w:pPr>
              <w:jc w:val="center"/>
              <w:rPr>
                <w:rFonts w:ascii="Arial" w:hAnsi="Arial" w:cs="Arial"/>
                <w:sz w:val="20"/>
                <w:szCs w:val="20"/>
              </w:rPr>
            </w:pPr>
            <w:r>
              <w:rPr>
                <w:rFonts w:ascii="Arial" w:hAnsi="Arial" w:cs="Arial"/>
                <w:sz w:val="20"/>
                <w:szCs w:val="20"/>
              </w:rPr>
              <w:t>.005</w:t>
            </w:r>
          </w:p>
        </w:tc>
        <w:tc>
          <w:tcPr>
            <w:tcW w:w="855" w:type="dxa"/>
            <w:vAlign w:val="center"/>
          </w:tcPr>
          <w:p w14:paraId="07DD7AC4" w14:textId="1BC19CF6" w:rsidR="004941AE" w:rsidRPr="00E56E63" w:rsidRDefault="00B65E1E" w:rsidP="0044766A">
            <w:pPr>
              <w:jc w:val="center"/>
              <w:rPr>
                <w:rFonts w:ascii="Arial" w:hAnsi="Arial" w:cs="Arial"/>
                <w:sz w:val="20"/>
                <w:szCs w:val="20"/>
              </w:rPr>
            </w:pPr>
            <w:r>
              <w:rPr>
                <w:rFonts w:ascii="Arial" w:hAnsi="Arial" w:cs="Arial"/>
                <w:sz w:val="20"/>
                <w:szCs w:val="20"/>
              </w:rPr>
              <w:t>4525</w:t>
            </w:r>
          </w:p>
        </w:tc>
      </w:tr>
      <w:tr w:rsidR="004941AE" w:rsidRPr="00E56E63" w14:paraId="2BB67683" w14:textId="77777777" w:rsidTr="0044766A">
        <w:trPr>
          <w:trHeight w:val="374"/>
        </w:trPr>
        <w:tc>
          <w:tcPr>
            <w:tcW w:w="3000" w:type="dxa"/>
            <w:vAlign w:val="center"/>
          </w:tcPr>
          <w:p w14:paraId="6CCD677F" w14:textId="77777777" w:rsidR="004941AE" w:rsidRPr="00E52967" w:rsidRDefault="004941AE" w:rsidP="0044766A">
            <w:pPr>
              <w:rPr>
                <w:rFonts w:ascii="Arial" w:hAnsi="Arial" w:cs="Arial"/>
              </w:rPr>
            </w:pPr>
            <w:r w:rsidRPr="00E52967">
              <w:rPr>
                <w:rFonts w:ascii="Arial" w:hAnsi="Arial" w:cs="Arial"/>
              </w:rPr>
              <w:t>Oral Reading Recognition</w:t>
            </w:r>
          </w:p>
        </w:tc>
        <w:tc>
          <w:tcPr>
            <w:tcW w:w="2486" w:type="dxa"/>
            <w:vAlign w:val="center"/>
          </w:tcPr>
          <w:p w14:paraId="1F0851D9" w14:textId="77777777" w:rsidR="004941AE" w:rsidRPr="00E56E63" w:rsidRDefault="004941AE" w:rsidP="0044766A">
            <w:pPr>
              <w:jc w:val="center"/>
              <w:rPr>
                <w:rFonts w:ascii="Arial" w:hAnsi="Arial" w:cs="Arial"/>
                <w:sz w:val="20"/>
                <w:szCs w:val="20"/>
              </w:rPr>
            </w:pPr>
            <w:r>
              <w:rPr>
                <w:rFonts w:ascii="Arial" w:hAnsi="Arial" w:cs="Arial"/>
                <w:sz w:val="20"/>
                <w:szCs w:val="20"/>
              </w:rPr>
              <w:t>-0.004 (-0.016 to 0.008)</w:t>
            </w:r>
          </w:p>
        </w:tc>
        <w:tc>
          <w:tcPr>
            <w:tcW w:w="1075" w:type="dxa"/>
            <w:vAlign w:val="center"/>
          </w:tcPr>
          <w:p w14:paraId="1D38BC17" w14:textId="77777777" w:rsidR="004941AE" w:rsidRPr="00E56E63" w:rsidRDefault="004941AE" w:rsidP="0044766A">
            <w:pPr>
              <w:jc w:val="center"/>
              <w:rPr>
                <w:rFonts w:ascii="Arial" w:hAnsi="Arial" w:cs="Arial"/>
                <w:sz w:val="20"/>
                <w:szCs w:val="20"/>
              </w:rPr>
            </w:pPr>
            <w:r>
              <w:rPr>
                <w:rFonts w:ascii="Arial" w:hAnsi="Arial" w:cs="Arial"/>
                <w:sz w:val="20"/>
                <w:szCs w:val="20"/>
              </w:rPr>
              <w:t>.51</w:t>
            </w:r>
          </w:p>
        </w:tc>
        <w:tc>
          <w:tcPr>
            <w:tcW w:w="1076" w:type="dxa"/>
            <w:vAlign w:val="center"/>
          </w:tcPr>
          <w:p w14:paraId="2494720F" w14:textId="77777777" w:rsidR="004941AE" w:rsidRPr="00E56E63" w:rsidRDefault="004941AE" w:rsidP="0044766A">
            <w:pPr>
              <w:jc w:val="center"/>
              <w:rPr>
                <w:rFonts w:ascii="Arial" w:hAnsi="Arial" w:cs="Arial"/>
                <w:sz w:val="20"/>
                <w:szCs w:val="20"/>
              </w:rPr>
            </w:pPr>
            <w:r>
              <w:rPr>
                <w:rFonts w:ascii="Arial" w:hAnsi="Arial" w:cs="Arial"/>
                <w:sz w:val="20"/>
                <w:szCs w:val="20"/>
              </w:rPr>
              <w:t>.54</w:t>
            </w:r>
          </w:p>
        </w:tc>
        <w:tc>
          <w:tcPr>
            <w:tcW w:w="862" w:type="dxa"/>
            <w:vAlign w:val="center"/>
          </w:tcPr>
          <w:p w14:paraId="6DE869A9" w14:textId="0DAABF4D" w:rsidR="004941AE" w:rsidRPr="00E56E63" w:rsidRDefault="001F2F8C" w:rsidP="0044766A">
            <w:pPr>
              <w:jc w:val="center"/>
              <w:rPr>
                <w:rFonts w:ascii="Arial" w:hAnsi="Arial" w:cs="Arial"/>
                <w:sz w:val="20"/>
                <w:szCs w:val="20"/>
              </w:rPr>
            </w:pPr>
            <w:r>
              <w:rPr>
                <w:rFonts w:ascii="Arial" w:hAnsi="Arial" w:cs="Arial"/>
                <w:sz w:val="20"/>
                <w:szCs w:val="20"/>
              </w:rPr>
              <w:t>4518</w:t>
            </w:r>
          </w:p>
        </w:tc>
        <w:tc>
          <w:tcPr>
            <w:tcW w:w="2610" w:type="dxa"/>
            <w:vAlign w:val="center"/>
          </w:tcPr>
          <w:p w14:paraId="082A6BCA" w14:textId="77777777" w:rsidR="004941AE" w:rsidRPr="00E56E63" w:rsidRDefault="004941AE" w:rsidP="0044766A">
            <w:pPr>
              <w:jc w:val="center"/>
              <w:rPr>
                <w:rFonts w:ascii="Arial" w:hAnsi="Arial" w:cs="Arial"/>
                <w:sz w:val="20"/>
                <w:szCs w:val="20"/>
              </w:rPr>
            </w:pPr>
            <w:r>
              <w:rPr>
                <w:rFonts w:ascii="Arial" w:hAnsi="Arial" w:cs="Arial"/>
                <w:sz w:val="20"/>
                <w:szCs w:val="20"/>
              </w:rPr>
              <w:t>-0.019 (-0.027 to -0.011)</w:t>
            </w:r>
          </w:p>
        </w:tc>
        <w:tc>
          <w:tcPr>
            <w:tcW w:w="1075" w:type="dxa"/>
            <w:vAlign w:val="center"/>
          </w:tcPr>
          <w:p w14:paraId="5E75CD5E" w14:textId="77777777" w:rsidR="004941AE" w:rsidRPr="00E56E63" w:rsidRDefault="004941AE" w:rsidP="0044766A">
            <w:pPr>
              <w:jc w:val="center"/>
              <w:rPr>
                <w:rFonts w:ascii="Arial" w:hAnsi="Arial" w:cs="Arial"/>
                <w:sz w:val="20"/>
                <w:szCs w:val="20"/>
              </w:rPr>
            </w:pPr>
            <w:r>
              <w:rPr>
                <w:rFonts w:ascii="Arial" w:hAnsi="Arial" w:cs="Arial"/>
                <w:sz w:val="20"/>
                <w:szCs w:val="20"/>
              </w:rPr>
              <w:t>&lt; .001</w:t>
            </w:r>
          </w:p>
        </w:tc>
        <w:tc>
          <w:tcPr>
            <w:tcW w:w="1080" w:type="dxa"/>
            <w:vAlign w:val="center"/>
          </w:tcPr>
          <w:p w14:paraId="685476B2" w14:textId="77777777" w:rsidR="004941AE" w:rsidRPr="00E56E63" w:rsidRDefault="004941AE" w:rsidP="0044766A">
            <w:pPr>
              <w:jc w:val="center"/>
              <w:rPr>
                <w:rFonts w:ascii="Arial" w:hAnsi="Arial" w:cs="Arial"/>
                <w:sz w:val="20"/>
                <w:szCs w:val="20"/>
              </w:rPr>
            </w:pPr>
            <w:r>
              <w:rPr>
                <w:rFonts w:ascii="Arial" w:hAnsi="Arial" w:cs="Arial"/>
                <w:sz w:val="20"/>
                <w:szCs w:val="20"/>
              </w:rPr>
              <w:t>&lt; .001</w:t>
            </w:r>
          </w:p>
        </w:tc>
        <w:tc>
          <w:tcPr>
            <w:tcW w:w="855" w:type="dxa"/>
            <w:vAlign w:val="center"/>
          </w:tcPr>
          <w:p w14:paraId="0B5A8BEB" w14:textId="307B1B3B" w:rsidR="004941AE" w:rsidRPr="00E56E63" w:rsidRDefault="00B65E1E" w:rsidP="0044766A">
            <w:pPr>
              <w:jc w:val="center"/>
              <w:rPr>
                <w:rFonts w:ascii="Arial" w:hAnsi="Arial" w:cs="Arial"/>
                <w:sz w:val="20"/>
                <w:szCs w:val="20"/>
              </w:rPr>
            </w:pPr>
            <w:r>
              <w:rPr>
                <w:rFonts w:ascii="Arial" w:hAnsi="Arial" w:cs="Arial"/>
                <w:sz w:val="20"/>
                <w:szCs w:val="20"/>
              </w:rPr>
              <w:t>4520</w:t>
            </w:r>
          </w:p>
        </w:tc>
      </w:tr>
      <w:tr w:rsidR="004941AE" w:rsidRPr="00E56E63" w14:paraId="49AB71F4" w14:textId="77777777" w:rsidTr="0044766A">
        <w:trPr>
          <w:trHeight w:val="374"/>
        </w:trPr>
        <w:tc>
          <w:tcPr>
            <w:tcW w:w="3000" w:type="dxa"/>
            <w:vAlign w:val="center"/>
          </w:tcPr>
          <w:p w14:paraId="11ED45A7" w14:textId="77777777" w:rsidR="004941AE" w:rsidRPr="00E52967" w:rsidRDefault="004941AE" w:rsidP="0044766A">
            <w:pPr>
              <w:rPr>
                <w:rFonts w:ascii="Arial" w:hAnsi="Arial" w:cs="Arial"/>
              </w:rPr>
            </w:pPr>
            <w:r>
              <w:rPr>
                <w:rFonts w:ascii="Arial" w:hAnsi="Arial" w:cs="Arial"/>
              </w:rPr>
              <w:t>Little Man Task</w:t>
            </w:r>
            <w:r w:rsidRPr="00E52967">
              <w:rPr>
                <w:rFonts w:ascii="Arial" w:hAnsi="Arial" w:cs="Arial"/>
              </w:rPr>
              <w:t>, n correct</w:t>
            </w:r>
          </w:p>
        </w:tc>
        <w:tc>
          <w:tcPr>
            <w:tcW w:w="2486" w:type="dxa"/>
            <w:vAlign w:val="center"/>
          </w:tcPr>
          <w:p w14:paraId="5695C4C6" w14:textId="77777777" w:rsidR="004941AE" w:rsidRPr="00E56E63" w:rsidRDefault="004941AE" w:rsidP="0044766A">
            <w:pPr>
              <w:jc w:val="center"/>
              <w:rPr>
                <w:rFonts w:ascii="Arial" w:hAnsi="Arial" w:cs="Arial"/>
                <w:sz w:val="20"/>
                <w:szCs w:val="20"/>
              </w:rPr>
            </w:pPr>
            <w:r>
              <w:rPr>
                <w:rFonts w:ascii="Arial" w:hAnsi="Arial" w:cs="Arial"/>
                <w:sz w:val="20"/>
                <w:szCs w:val="20"/>
              </w:rPr>
              <w:t>0.008 (-0.008 to 0.023)</w:t>
            </w:r>
          </w:p>
        </w:tc>
        <w:tc>
          <w:tcPr>
            <w:tcW w:w="1075" w:type="dxa"/>
            <w:vAlign w:val="center"/>
          </w:tcPr>
          <w:p w14:paraId="4AAAC71B" w14:textId="77777777" w:rsidR="004941AE" w:rsidRPr="00E56E63" w:rsidRDefault="004941AE" w:rsidP="0044766A">
            <w:pPr>
              <w:jc w:val="center"/>
              <w:rPr>
                <w:rFonts w:ascii="Arial" w:hAnsi="Arial" w:cs="Arial"/>
                <w:sz w:val="20"/>
                <w:szCs w:val="20"/>
              </w:rPr>
            </w:pPr>
            <w:r>
              <w:rPr>
                <w:rFonts w:ascii="Arial" w:hAnsi="Arial" w:cs="Arial"/>
                <w:sz w:val="20"/>
                <w:szCs w:val="20"/>
              </w:rPr>
              <w:t>.34</w:t>
            </w:r>
          </w:p>
        </w:tc>
        <w:tc>
          <w:tcPr>
            <w:tcW w:w="1076" w:type="dxa"/>
            <w:vAlign w:val="center"/>
          </w:tcPr>
          <w:p w14:paraId="14A53539" w14:textId="77777777" w:rsidR="004941AE" w:rsidRPr="00E56E63" w:rsidRDefault="004941AE" w:rsidP="0044766A">
            <w:pPr>
              <w:jc w:val="center"/>
              <w:rPr>
                <w:rFonts w:ascii="Arial" w:hAnsi="Arial" w:cs="Arial"/>
                <w:sz w:val="20"/>
                <w:szCs w:val="20"/>
              </w:rPr>
            </w:pPr>
            <w:r>
              <w:rPr>
                <w:rFonts w:ascii="Arial" w:hAnsi="Arial" w:cs="Arial"/>
                <w:sz w:val="20"/>
                <w:szCs w:val="20"/>
              </w:rPr>
              <w:t>.41</w:t>
            </w:r>
          </w:p>
        </w:tc>
        <w:tc>
          <w:tcPr>
            <w:tcW w:w="862" w:type="dxa"/>
            <w:vAlign w:val="center"/>
          </w:tcPr>
          <w:p w14:paraId="20F77A17" w14:textId="15108A78" w:rsidR="004941AE" w:rsidRPr="00E56E63" w:rsidRDefault="001255D9" w:rsidP="0044766A">
            <w:pPr>
              <w:jc w:val="center"/>
              <w:rPr>
                <w:rFonts w:ascii="Arial" w:hAnsi="Arial" w:cs="Arial"/>
                <w:sz w:val="20"/>
                <w:szCs w:val="20"/>
              </w:rPr>
            </w:pPr>
            <w:r>
              <w:rPr>
                <w:rFonts w:ascii="Arial" w:hAnsi="Arial" w:cs="Arial"/>
                <w:sz w:val="20"/>
                <w:szCs w:val="20"/>
              </w:rPr>
              <w:t>4520</w:t>
            </w:r>
          </w:p>
        </w:tc>
        <w:tc>
          <w:tcPr>
            <w:tcW w:w="2610" w:type="dxa"/>
            <w:vAlign w:val="center"/>
          </w:tcPr>
          <w:p w14:paraId="5113888A" w14:textId="77777777" w:rsidR="004941AE" w:rsidRPr="00E56E63" w:rsidRDefault="004941AE" w:rsidP="0044766A">
            <w:pPr>
              <w:jc w:val="center"/>
              <w:rPr>
                <w:rFonts w:ascii="Arial" w:hAnsi="Arial" w:cs="Arial"/>
                <w:sz w:val="20"/>
                <w:szCs w:val="20"/>
              </w:rPr>
            </w:pPr>
            <w:r>
              <w:rPr>
                <w:rFonts w:ascii="Arial" w:hAnsi="Arial" w:cs="Arial"/>
                <w:sz w:val="20"/>
                <w:szCs w:val="20"/>
              </w:rPr>
              <w:t>-0.022 (-0.030 to -0.015)</w:t>
            </w:r>
          </w:p>
        </w:tc>
        <w:tc>
          <w:tcPr>
            <w:tcW w:w="1075" w:type="dxa"/>
            <w:vAlign w:val="center"/>
          </w:tcPr>
          <w:p w14:paraId="7569FB35" w14:textId="77777777" w:rsidR="004941AE" w:rsidRPr="00E56E63" w:rsidRDefault="004941AE" w:rsidP="0044766A">
            <w:pPr>
              <w:jc w:val="center"/>
              <w:rPr>
                <w:rFonts w:ascii="Arial" w:hAnsi="Arial" w:cs="Arial"/>
                <w:sz w:val="20"/>
                <w:szCs w:val="20"/>
              </w:rPr>
            </w:pPr>
            <w:r>
              <w:rPr>
                <w:rFonts w:ascii="Arial" w:hAnsi="Arial" w:cs="Arial"/>
                <w:sz w:val="20"/>
                <w:szCs w:val="20"/>
              </w:rPr>
              <w:t>&lt; .001</w:t>
            </w:r>
          </w:p>
        </w:tc>
        <w:tc>
          <w:tcPr>
            <w:tcW w:w="1080" w:type="dxa"/>
            <w:vAlign w:val="center"/>
          </w:tcPr>
          <w:p w14:paraId="7DD721BA" w14:textId="77777777" w:rsidR="004941AE" w:rsidRPr="00E56E63" w:rsidRDefault="004941AE" w:rsidP="0044766A">
            <w:pPr>
              <w:jc w:val="center"/>
              <w:rPr>
                <w:rFonts w:ascii="Arial" w:hAnsi="Arial" w:cs="Arial"/>
                <w:sz w:val="20"/>
                <w:szCs w:val="20"/>
              </w:rPr>
            </w:pPr>
            <w:r>
              <w:rPr>
                <w:rFonts w:ascii="Arial" w:hAnsi="Arial" w:cs="Arial"/>
                <w:sz w:val="20"/>
                <w:szCs w:val="20"/>
              </w:rPr>
              <w:t>&lt; .001</w:t>
            </w:r>
          </w:p>
        </w:tc>
        <w:tc>
          <w:tcPr>
            <w:tcW w:w="855" w:type="dxa"/>
            <w:vAlign w:val="center"/>
          </w:tcPr>
          <w:p w14:paraId="4135D7FA" w14:textId="064B3A35" w:rsidR="004941AE" w:rsidRPr="00E56E63" w:rsidRDefault="00B65E1E" w:rsidP="0044766A">
            <w:pPr>
              <w:jc w:val="center"/>
              <w:rPr>
                <w:rFonts w:ascii="Arial" w:hAnsi="Arial" w:cs="Arial"/>
                <w:sz w:val="20"/>
                <w:szCs w:val="20"/>
              </w:rPr>
            </w:pPr>
            <w:r>
              <w:rPr>
                <w:rFonts w:ascii="Arial" w:hAnsi="Arial" w:cs="Arial"/>
                <w:sz w:val="20"/>
                <w:szCs w:val="20"/>
              </w:rPr>
              <w:t>4420</w:t>
            </w:r>
          </w:p>
        </w:tc>
      </w:tr>
      <w:tr w:rsidR="004941AE" w:rsidRPr="00E56E63" w14:paraId="2BBB5594" w14:textId="77777777" w:rsidTr="0044766A">
        <w:trPr>
          <w:trHeight w:val="374"/>
        </w:trPr>
        <w:tc>
          <w:tcPr>
            <w:tcW w:w="3000" w:type="dxa"/>
            <w:vAlign w:val="center"/>
          </w:tcPr>
          <w:p w14:paraId="513F7934" w14:textId="77777777" w:rsidR="004941AE" w:rsidRPr="00E52967" w:rsidRDefault="004941AE" w:rsidP="0044766A">
            <w:pPr>
              <w:rPr>
                <w:rFonts w:ascii="Arial" w:hAnsi="Arial" w:cs="Arial"/>
              </w:rPr>
            </w:pPr>
            <w:r>
              <w:rPr>
                <w:rFonts w:ascii="Arial" w:hAnsi="Arial" w:cs="Arial"/>
              </w:rPr>
              <w:t>RAVLT learning</w:t>
            </w:r>
          </w:p>
        </w:tc>
        <w:tc>
          <w:tcPr>
            <w:tcW w:w="2486" w:type="dxa"/>
            <w:vAlign w:val="center"/>
          </w:tcPr>
          <w:p w14:paraId="0B199862" w14:textId="77777777" w:rsidR="004941AE" w:rsidRPr="00E56E63" w:rsidRDefault="004941AE" w:rsidP="0044766A">
            <w:pPr>
              <w:jc w:val="center"/>
              <w:rPr>
                <w:rFonts w:ascii="Arial" w:hAnsi="Arial" w:cs="Arial"/>
                <w:sz w:val="20"/>
                <w:szCs w:val="20"/>
              </w:rPr>
            </w:pPr>
            <w:r>
              <w:rPr>
                <w:rFonts w:ascii="Arial" w:hAnsi="Arial" w:cs="Arial"/>
                <w:sz w:val="20"/>
                <w:szCs w:val="20"/>
              </w:rPr>
              <w:t>-0.012 (-0.030 to 0.006)</w:t>
            </w:r>
          </w:p>
        </w:tc>
        <w:tc>
          <w:tcPr>
            <w:tcW w:w="1075" w:type="dxa"/>
            <w:vAlign w:val="center"/>
          </w:tcPr>
          <w:p w14:paraId="6FF7AEEE" w14:textId="77777777" w:rsidR="004941AE" w:rsidRPr="00E56E63" w:rsidRDefault="004941AE" w:rsidP="0044766A">
            <w:pPr>
              <w:jc w:val="center"/>
              <w:rPr>
                <w:rFonts w:ascii="Arial" w:hAnsi="Arial" w:cs="Arial"/>
                <w:sz w:val="20"/>
                <w:szCs w:val="20"/>
              </w:rPr>
            </w:pPr>
            <w:r>
              <w:rPr>
                <w:rFonts w:ascii="Arial" w:hAnsi="Arial" w:cs="Arial"/>
                <w:sz w:val="20"/>
                <w:szCs w:val="20"/>
              </w:rPr>
              <w:t>.18</w:t>
            </w:r>
          </w:p>
        </w:tc>
        <w:tc>
          <w:tcPr>
            <w:tcW w:w="1076" w:type="dxa"/>
            <w:vAlign w:val="center"/>
          </w:tcPr>
          <w:p w14:paraId="0BFEDDAB" w14:textId="77777777" w:rsidR="004941AE" w:rsidRPr="00E56E63" w:rsidRDefault="004941AE" w:rsidP="0044766A">
            <w:pPr>
              <w:jc w:val="center"/>
              <w:rPr>
                <w:rFonts w:ascii="Arial" w:hAnsi="Arial" w:cs="Arial"/>
                <w:sz w:val="20"/>
                <w:szCs w:val="20"/>
              </w:rPr>
            </w:pPr>
            <w:r>
              <w:rPr>
                <w:rFonts w:ascii="Arial" w:hAnsi="Arial" w:cs="Arial"/>
                <w:sz w:val="20"/>
                <w:szCs w:val="20"/>
              </w:rPr>
              <w:t>.25</w:t>
            </w:r>
          </w:p>
        </w:tc>
        <w:tc>
          <w:tcPr>
            <w:tcW w:w="862" w:type="dxa"/>
            <w:vAlign w:val="center"/>
          </w:tcPr>
          <w:p w14:paraId="4B8AB0AD" w14:textId="57601827" w:rsidR="004941AE" w:rsidRPr="00E56E63" w:rsidRDefault="00986389" w:rsidP="0044766A">
            <w:pPr>
              <w:jc w:val="center"/>
              <w:rPr>
                <w:rFonts w:ascii="Arial" w:hAnsi="Arial" w:cs="Arial"/>
                <w:sz w:val="20"/>
                <w:szCs w:val="20"/>
              </w:rPr>
            </w:pPr>
            <w:r>
              <w:rPr>
                <w:rFonts w:ascii="Arial" w:hAnsi="Arial" w:cs="Arial"/>
                <w:sz w:val="20"/>
                <w:szCs w:val="20"/>
              </w:rPr>
              <w:t>4516</w:t>
            </w:r>
          </w:p>
        </w:tc>
        <w:tc>
          <w:tcPr>
            <w:tcW w:w="2610" w:type="dxa"/>
            <w:vAlign w:val="center"/>
          </w:tcPr>
          <w:p w14:paraId="22A8C899" w14:textId="77777777" w:rsidR="004941AE" w:rsidRPr="00E56E63" w:rsidRDefault="004941AE" w:rsidP="0044766A">
            <w:pPr>
              <w:jc w:val="center"/>
              <w:rPr>
                <w:rFonts w:ascii="Arial" w:hAnsi="Arial" w:cs="Arial"/>
                <w:sz w:val="20"/>
                <w:szCs w:val="20"/>
              </w:rPr>
            </w:pPr>
            <w:r>
              <w:rPr>
                <w:rFonts w:ascii="Arial" w:hAnsi="Arial" w:cs="Arial"/>
                <w:sz w:val="20"/>
                <w:szCs w:val="20"/>
              </w:rPr>
              <w:t>-0.016 (-0.024 to -0.008)</w:t>
            </w:r>
          </w:p>
        </w:tc>
        <w:tc>
          <w:tcPr>
            <w:tcW w:w="1075" w:type="dxa"/>
            <w:vAlign w:val="center"/>
          </w:tcPr>
          <w:p w14:paraId="402450B3" w14:textId="77777777" w:rsidR="004941AE" w:rsidRPr="00E56E63" w:rsidRDefault="004941AE" w:rsidP="0044766A">
            <w:pPr>
              <w:jc w:val="center"/>
              <w:rPr>
                <w:rFonts w:ascii="Arial" w:hAnsi="Arial" w:cs="Arial"/>
                <w:sz w:val="20"/>
                <w:szCs w:val="20"/>
              </w:rPr>
            </w:pPr>
            <w:r>
              <w:rPr>
                <w:rFonts w:ascii="Arial" w:hAnsi="Arial" w:cs="Arial"/>
                <w:sz w:val="20"/>
                <w:szCs w:val="20"/>
              </w:rPr>
              <w:t>&lt; .001</w:t>
            </w:r>
          </w:p>
        </w:tc>
        <w:tc>
          <w:tcPr>
            <w:tcW w:w="1080" w:type="dxa"/>
            <w:vAlign w:val="center"/>
          </w:tcPr>
          <w:p w14:paraId="4C38C8EE" w14:textId="77777777" w:rsidR="004941AE" w:rsidRPr="00E56E63" w:rsidRDefault="004941AE" w:rsidP="0044766A">
            <w:pPr>
              <w:jc w:val="center"/>
              <w:rPr>
                <w:rFonts w:ascii="Arial" w:hAnsi="Arial" w:cs="Arial"/>
                <w:sz w:val="20"/>
                <w:szCs w:val="20"/>
              </w:rPr>
            </w:pPr>
            <w:r>
              <w:rPr>
                <w:rFonts w:ascii="Arial" w:hAnsi="Arial" w:cs="Arial"/>
                <w:sz w:val="20"/>
                <w:szCs w:val="20"/>
              </w:rPr>
              <w:t>&lt; .001</w:t>
            </w:r>
          </w:p>
        </w:tc>
        <w:tc>
          <w:tcPr>
            <w:tcW w:w="855" w:type="dxa"/>
            <w:vAlign w:val="center"/>
          </w:tcPr>
          <w:p w14:paraId="39812D80" w14:textId="553AC80E" w:rsidR="004941AE" w:rsidRPr="00E56E63" w:rsidRDefault="00B65E1E" w:rsidP="0044766A">
            <w:pPr>
              <w:jc w:val="center"/>
              <w:rPr>
                <w:rFonts w:ascii="Arial" w:hAnsi="Arial" w:cs="Arial"/>
                <w:sz w:val="20"/>
                <w:szCs w:val="20"/>
              </w:rPr>
            </w:pPr>
            <w:r>
              <w:rPr>
                <w:rFonts w:ascii="Arial" w:hAnsi="Arial" w:cs="Arial"/>
                <w:sz w:val="20"/>
                <w:szCs w:val="20"/>
              </w:rPr>
              <w:t>4512</w:t>
            </w:r>
          </w:p>
        </w:tc>
      </w:tr>
      <w:tr w:rsidR="004941AE" w:rsidRPr="00E56E63" w14:paraId="1C0E36A2" w14:textId="77777777" w:rsidTr="0044766A">
        <w:trPr>
          <w:trHeight w:val="374"/>
        </w:trPr>
        <w:tc>
          <w:tcPr>
            <w:tcW w:w="3000" w:type="dxa"/>
            <w:vAlign w:val="center"/>
          </w:tcPr>
          <w:p w14:paraId="4CCECC95" w14:textId="77777777" w:rsidR="004941AE" w:rsidRPr="00E52967" w:rsidRDefault="004941AE" w:rsidP="0044766A">
            <w:pPr>
              <w:rPr>
                <w:rFonts w:ascii="Arial" w:hAnsi="Arial" w:cs="Arial"/>
              </w:rPr>
            </w:pPr>
            <w:r>
              <w:rPr>
                <w:rFonts w:ascii="Arial" w:hAnsi="Arial" w:cs="Arial"/>
              </w:rPr>
              <w:t>RAVLT immediate recall</w:t>
            </w:r>
          </w:p>
        </w:tc>
        <w:tc>
          <w:tcPr>
            <w:tcW w:w="2486" w:type="dxa"/>
            <w:vAlign w:val="center"/>
          </w:tcPr>
          <w:p w14:paraId="348B4459" w14:textId="77777777" w:rsidR="004941AE" w:rsidRPr="00E56E63" w:rsidRDefault="004941AE" w:rsidP="0044766A">
            <w:pPr>
              <w:jc w:val="center"/>
              <w:rPr>
                <w:rFonts w:ascii="Arial" w:hAnsi="Arial" w:cs="Arial"/>
                <w:sz w:val="20"/>
                <w:szCs w:val="20"/>
              </w:rPr>
            </w:pPr>
            <w:r>
              <w:rPr>
                <w:rFonts w:ascii="Arial" w:hAnsi="Arial" w:cs="Arial"/>
                <w:sz w:val="20"/>
                <w:szCs w:val="20"/>
              </w:rPr>
              <w:t>0.013 (-0.005 to 0.030)</w:t>
            </w:r>
          </w:p>
        </w:tc>
        <w:tc>
          <w:tcPr>
            <w:tcW w:w="1075" w:type="dxa"/>
            <w:vAlign w:val="center"/>
          </w:tcPr>
          <w:p w14:paraId="5DC9EA77" w14:textId="77777777" w:rsidR="004941AE" w:rsidRPr="00E56E63" w:rsidRDefault="004941AE" w:rsidP="0044766A">
            <w:pPr>
              <w:jc w:val="center"/>
              <w:rPr>
                <w:rFonts w:ascii="Arial" w:hAnsi="Arial" w:cs="Arial"/>
                <w:sz w:val="20"/>
                <w:szCs w:val="20"/>
              </w:rPr>
            </w:pPr>
            <w:r>
              <w:rPr>
                <w:rFonts w:ascii="Arial" w:hAnsi="Arial" w:cs="Arial"/>
                <w:sz w:val="20"/>
                <w:szCs w:val="20"/>
              </w:rPr>
              <w:t>.15</w:t>
            </w:r>
          </w:p>
        </w:tc>
        <w:tc>
          <w:tcPr>
            <w:tcW w:w="1076" w:type="dxa"/>
            <w:vAlign w:val="center"/>
          </w:tcPr>
          <w:p w14:paraId="2634B2CB" w14:textId="77777777" w:rsidR="004941AE" w:rsidRPr="00E56E63" w:rsidRDefault="004941AE" w:rsidP="0044766A">
            <w:pPr>
              <w:jc w:val="center"/>
              <w:rPr>
                <w:rFonts w:ascii="Arial" w:hAnsi="Arial" w:cs="Arial"/>
                <w:sz w:val="20"/>
                <w:szCs w:val="20"/>
              </w:rPr>
            </w:pPr>
            <w:r>
              <w:rPr>
                <w:rFonts w:ascii="Arial" w:hAnsi="Arial" w:cs="Arial"/>
                <w:sz w:val="20"/>
                <w:szCs w:val="20"/>
              </w:rPr>
              <w:t>.23</w:t>
            </w:r>
          </w:p>
        </w:tc>
        <w:tc>
          <w:tcPr>
            <w:tcW w:w="862" w:type="dxa"/>
            <w:vAlign w:val="center"/>
          </w:tcPr>
          <w:p w14:paraId="4EBBEE3C" w14:textId="029048A1" w:rsidR="004941AE" w:rsidRPr="00E56E63" w:rsidRDefault="00986389" w:rsidP="0044766A">
            <w:pPr>
              <w:jc w:val="center"/>
              <w:rPr>
                <w:rFonts w:ascii="Arial" w:hAnsi="Arial" w:cs="Arial"/>
                <w:sz w:val="20"/>
                <w:szCs w:val="20"/>
              </w:rPr>
            </w:pPr>
            <w:r>
              <w:rPr>
                <w:rFonts w:ascii="Arial" w:hAnsi="Arial" w:cs="Arial"/>
                <w:sz w:val="20"/>
                <w:szCs w:val="20"/>
              </w:rPr>
              <w:t>4515</w:t>
            </w:r>
          </w:p>
        </w:tc>
        <w:tc>
          <w:tcPr>
            <w:tcW w:w="2610" w:type="dxa"/>
            <w:vAlign w:val="center"/>
          </w:tcPr>
          <w:p w14:paraId="1AAF617F" w14:textId="77777777" w:rsidR="004941AE" w:rsidRPr="00E56E63" w:rsidRDefault="004941AE" w:rsidP="0044766A">
            <w:pPr>
              <w:jc w:val="center"/>
              <w:rPr>
                <w:rFonts w:ascii="Arial" w:hAnsi="Arial" w:cs="Arial"/>
                <w:sz w:val="20"/>
                <w:szCs w:val="20"/>
              </w:rPr>
            </w:pPr>
            <w:r>
              <w:rPr>
                <w:rFonts w:ascii="Arial" w:hAnsi="Arial" w:cs="Arial"/>
                <w:sz w:val="20"/>
                <w:szCs w:val="20"/>
              </w:rPr>
              <w:t>-0.015 (-0.022 to -0.007)</w:t>
            </w:r>
          </w:p>
        </w:tc>
        <w:tc>
          <w:tcPr>
            <w:tcW w:w="1075" w:type="dxa"/>
            <w:vAlign w:val="center"/>
          </w:tcPr>
          <w:p w14:paraId="553BF59D" w14:textId="77777777" w:rsidR="004941AE" w:rsidRPr="00E56E63" w:rsidRDefault="004941AE" w:rsidP="0044766A">
            <w:pPr>
              <w:jc w:val="center"/>
              <w:rPr>
                <w:rFonts w:ascii="Arial" w:hAnsi="Arial" w:cs="Arial"/>
                <w:sz w:val="20"/>
                <w:szCs w:val="20"/>
              </w:rPr>
            </w:pPr>
            <w:r>
              <w:rPr>
                <w:rFonts w:ascii="Arial" w:hAnsi="Arial" w:cs="Arial"/>
                <w:sz w:val="20"/>
                <w:szCs w:val="20"/>
              </w:rPr>
              <w:t>&lt; .001</w:t>
            </w:r>
          </w:p>
        </w:tc>
        <w:tc>
          <w:tcPr>
            <w:tcW w:w="1080" w:type="dxa"/>
            <w:vAlign w:val="center"/>
          </w:tcPr>
          <w:p w14:paraId="784A75E0" w14:textId="77777777" w:rsidR="004941AE" w:rsidRPr="00E56E63" w:rsidRDefault="004941AE" w:rsidP="0044766A">
            <w:pPr>
              <w:jc w:val="center"/>
              <w:rPr>
                <w:rFonts w:ascii="Arial" w:hAnsi="Arial" w:cs="Arial"/>
                <w:sz w:val="20"/>
                <w:szCs w:val="20"/>
              </w:rPr>
            </w:pPr>
            <w:r>
              <w:rPr>
                <w:rFonts w:ascii="Arial" w:hAnsi="Arial" w:cs="Arial"/>
                <w:sz w:val="20"/>
                <w:szCs w:val="20"/>
              </w:rPr>
              <w:t>.001</w:t>
            </w:r>
          </w:p>
        </w:tc>
        <w:tc>
          <w:tcPr>
            <w:tcW w:w="855" w:type="dxa"/>
            <w:vAlign w:val="center"/>
          </w:tcPr>
          <w:p w14:paraId="5B991D84" w14:textId="21659AD2" w:rsidR="004941AE" w:rsidRPr="00E56E63" w:rsidRDefault="00B65E1E" w:rsidP="0044766A">
            <w:pPr>
              <w:jc w:val="center"/>
              <w:rPr>
                <w:rFonts w:ascii="Arial" w:hAnsi="Arial" w:cs="Arial"/>
                <w:sz w:val="20"/>
                <w:szCs w:val="20"/>
              </w:rPr>
            </w:pPr>
            <w:r>
              <w:rPr>
                <w:rFonts w:ascii="Arial" w:hAnsi="Arial" w:cs="Arial"/>
                <w:sz w:val="20"/>
                <w:szCs w:val="20"/>
              </w:rPr>
              <w:t>4504</w:t>
            </w:r>
          </w:p>
        </w:tc>
      </w:tr>
      <w:tr w:rsidR="004941AE" w:rsidRPr="00E56E63" w14:paraId="084A7813" w14:textId="77777777" w:rsidTr="0044766A">
        <w:trPr>
          <w:trHeight w:val="374"/>
        </w:trPr>
        <w:tc>
          <w:tcPr>
            <w:tcW w:w="3000" w:type="dxa"/>
            <w:vAlign w:val="center"/>
          </w:tcPr>
          <w:p w14:paraId="6852AAFB" w14:textId="77777777" w:rsidR="004941AE" w:rsidRPr="00E52967" w:rsidRDefault="004941AE" w:rsidP="0044766A">
            <w:pPr>
              <w:rPr>
                <w:rFonts w:ascii="Arial" w:hAnsi="Arial" w:cs="Arial"/>
              </w:rPr>
            </w:pPr>
            <w:r>
              <w:rPr>
                <w:rFonts w:ascii="Arial" w:hAnsi="Arial" w:cs="Arial"/>
              </w:rPr>
              <w:t>RAVLT delayed recall</w:t>
            </w:r>
          </w:p>
        </w:tc>
        <w:tc>
          <w:tcPr>
            <w:tcW w:w="2486" w:type="dxa"/>
            <w:vAlign w:val="center"/>
          </w:tcPr>
          <w:p w14:paraId="46765FFC" w14:textId="77777777" w:rsidR="004941AE" w:rsidRPr="00E56E63" w:rsidRDefault="004941AE" w:rsidP="0044766A">
            <w:pPr>
              <w:jc w:val="center"/>
              <w:rPr>
                <w:rFonts w:ascii="Arial" w:hAnsi="Arial" w:cs="Arial"/>
                <w:sz w:val="20"/>
                <w:szCs w:val="20"/>
              </w:rPr>
            </w:pPr>
            <w:r>
              <w:rPr>
                <w:rFonts w:ascii="Arial" w:hAnsi="Arial" w:cs="Arial"/>
                <w:sz w:val="20"/>
                <w:szCs w:val="20"/>
              </w:rPr>
              <w:t>0.013 (-0.004 to 0.029)</w:t>
            </w:r>
          </w:p>
        </w:tc>
        <w:tc>
          <w:tcPr>
            <w:tcW w:w="1075" w:type="dxa"/>
            <w:vAlign w:val="center"/>
          </w:tcPr>
          <w:p w14:paraId="464D299A" w14:textId="77777777" w:rsidR="004941AE" w:rsidRPr="00E56E63" w:rsidRDefault="004941AE" w:rsidP="0044766A">
            <w:pPr>
              <w:jc w:val="center"/>
              <w:rPr>
                <w:rFonts w:ascii="Arial" w:hAnsi="Arial" w:cs="Arial"/>
                <w:sz w:val="20"/>
                <w:szCs w:val="20"/>
              </w:rPr>
            </w:pPr>
            <w:r>
              <w:rPr>
                <w:rFonts w:ascii="Arial" w:hAnsi="Arial" w:cs="Arial"/>
                <w:sz w:val="20"/>
                <w:szCs w:val="20"/>
              </w:rPr>
              <w:t>.14</w:t>
            </w:r>
          </w:p>
        </w:tc>
        <w:tc>
          <w:tcPr>
            <w:tcW w:w="1076" w:type="dxa"/>
            <w:vAlign w:val="center"/>
          </w:tcPr>
          <w:p w14:paraId="1941D7BB" w14:textId="77777777" w:rsidR="004941AE" w:rsidRPr="00E56E63" w:rsidRDefault="004941AE" w:rsidP="0044766A">
            <w:pPr>
              <w:jc w:val="center"/>
              <w:rPr>
                <w:rFonts w:ascii="Arial" w:hAnsi="Arial" w:cs="Arial"/>
                <w:sz w:val="20"/>
                <w:szCs w:val="20"/>
              </w:rPr>
            </w:pPr>
            <w:r>
              <w:rPr>
                <w:rFonts w:ascii="Arial" w:hAnsi="Arial" w:cs="Arial"/>
                <w:sz w:val="20"/>
                <w:szCs w:val="20"/>
              </w:rPr>
              <w:t>.23</w:t>
            </w:r>
          </w:p>
        </w:tc>
        <w:tc>
          <w:tcPr>
            <w:tcW w:w="862" w:type="dxa"/>
            <w:vAlign w:val="center"/>
          </w:tcPr>
          <w:p w14:paraId="0DFDF229" w14:textId="368149B2" w:rsidR="004941AE" w:rsidRPr="00E56E63" w:rsidRDefault="00986389" w:rsidP="0044766A">
            <w:pPr>
              <w:jc w:val="center"/>
              <w:rPr>
                <w:rFonts w:ascii="Arial" w:hAnsi="Arial" w:cs="Arial"/>
                <w:sz w:val="20"/>
                <w:szCs w:val="20"/>
              </w:rPr>
            </w:pPr>
            <w:r>
              <w:rPr>
                <w:rFonts w:ascii="Arial" w:hAnsi="Arial" w:cs="Arial"/>
                <w:sz w:val="20"/>
                <w:szCs w:val="20"/>
              </w:rPr>
              <w:t>4513</w:t>
            </w:r>
          </w:p>
        </w:tc>
        <w:tc>
          <w:tcPr>
            <w:tcW w:w="2610" w:type="dxa"/>
            <w:vAlign w:val="center"/>
          </w:tcPr>
          <w:p w14:paraId="623FBE79" w14:textId="77777777" w:rsidR="004941AE" w:rsidRPr="00E56E63" w:rsidRDefault="004941AE" w:rsidP="0044766A">
            <w:pPr>
              <w:jc w:val="center"/>
              <w:rPr>
                <w:rFonts w:ascii="Arial" w:hAnsi="Arial" w:cs="Arial"/>
                <w:sz w:val="20"/>
                <w:szCs w:val="20"/>
              </w:rPr>
            </w:pPr>
            <w:r>
              <w:rPr>
                <w:rFonts w:ascii="Arial" w:hAnsi="Arial" w:cs="Arial"/>
                <w:sz w:val="20"/>
                <w:szCs w:val="20"/>
              </w:rPr>
              <w:t>-0.018 (-0.026 to -0.010)</w:t>
            </w:r>
          </w:p>
        </w:tc>
        <w:tc>
          <w:tcPr>
            <w:tcW w:w="1075" w:type="dxa"/>
            <w:vAlign w:val="center"/>
          </w:tcPr>
          <w:p w14:paraId="427B0EE9" w14:textId="77777777" w:rsidR="004941AE" w:rsidRPr="00E56E63" w:rsidRDefault="004941AE" w:rsidP="0044766A">
            <w:pPr>
              <w:jc w:val="center"/>
              <w:rPr>
                <w:rFonts w:ascii="Arial" w:hAnsi="Arial" w:cs="Arial"/>
                <w:sz w:val="20"/>
                <w:szCs w:val="20"/>
              </w:rPr>
            </w:pPr>
            <w:r>
              <w:rPr>
                <w:rFonts w:ascii="Arial" w:hAnsi="Arial" w:cs="Arial"/>
                <w:sz w:val="20"/>
                <w:szCs w:val="20"/>
              </w:rPr>
              <w:t>&lt; .001</w:t>
            </w:r>
          </w:p>
        </w:tc>
        <w:tc>
          <w:tcPr>
            <w:tcW w:w="1080" w:type="dxa"/>
            <w:vAlign w:val="center"/>
          </w:tcPr>
          <w:p w14:paraId="05F7CA27" w14:textId="77777777" w:rsidR="004941AE" w:rsidRPr="00E56E63" w:rsidRDefault="004941AE" w:rsidP="0044766A">
            <w:pPr>
              <w:jc w:val="center"/>
              <w:rPr>
                <w:rFonts w:ascii="Arial" w:hAnsi="Arial" w:cs="Arial"/>
                <w:sz w:val="20"/>
                <w:szCs w:val="20"/>
              </w:rPr>
            </w:pPr>
            <w:r>
              <w:rPr>
                <w:rFonts w:ascii="Arial" w:hAnsi="Arial" w:cs="Arial"/>
                <w:sz w:val="20"/>
                <w:szCs w:val="20"/>
              </w:rPr>
              <w:t>&lt; .001</w:t>
            </w:r>
          </w:p>
        </w:tc>
        <w:tc>
          <w:tcPr>
            <w:tcW w:w="855" w:type="dxa"/>
            <w:vAlign w:val="center"/>
          </w:tcPr>
          <w:p w14:paraId="0E12F4EA" w14:textId="0CB1AFB2" w:rsidR="004941AE" w:rsidRPr="00E56E63" w:rsidRDefault="00B65E1E" w:rsidP="0044766A">
            <w:pPr>
              <w:jc w:val="center"/>
              <w:rPr>
                <w:rFonts w:ascii="Arial" w:hAnsi="Arial" w:cs="Arial"/>
                <w:sz w:val="20"/>
                <w:szCs w:val="20"/>
              </w:rPr>
            </w:pPr>
            <w:r>
              <w:rPr>
                <w:rFonts w:ascii="Arial" w:hAnsi="Arial" w:cs="Arial"/>
                <w:sz w:val="20"/>
                <w:szCs w:val="20"/>
              </w:rPr>
              <w:t>4496</w:t>
            </w:r>
          </w:p>
        </w:tc>
      </w:tr>
      <w:tr w:rsidR="004941AE" w:rsidRPr="00E52967" w14:paraId="411E2B7E" w14:textId="77777777" w:rsidTr="0044766A">
        <w:trPr>
          <w:trHeight w:val="374"/>
        </w:trPr>
        <w:tc>
          <w:tcPr>
            <w:tcW w:w="14119" w:type="dxa"/>
            <w:gridSpan w:val="9"/>
            <w:vAlign w:val="center"/>
          </w:tcPr>
          <w:p w14:paraId="2BED13D2" w14:textId="77777777" w:rsidR="004941AE" w:rsidRPr="00E52967" w:rsidRDefault="004941AE" w:rsidP="0044766A">
            <w:pPr>
              <w:rPr>
                <w:rFonts w:ascii="Arial" w:hAnsi="Arial" w:cs="Arial"/>
                <w:b/>
                <w:bCs/>
              </w:rPr>
            </w:pPr>
            <w:r>
              <w:rPr>
                <w:rFonts w:ascii="Arial" w:hAnsi="Arial" w:cs="Arial"/>
                <w:b/>
                <w:bCs/>
              </w:rPr>
              <w:t>Psychopathology</w:t>
            </w:r>
          </w:p>
        </w:tc>
      </w:tr>
      <w:tr w:rsidR="004941AE" w:rsidRPr="00CA7184" w14:paraId="48D17AA4" w14:textId="77777777" w:rsidTr="0044766A">
        <w:trPr>
          <w:trHeight w:val="374"/>
        </w:trPr>
        <w:tc>
          <w:tcPr>
            <w:tcW w:w="3000" w:type="dxa"/>
            <w:vAlign w:val="center"/>
          </w:tcPr>
          <w:p w14:paraId="3D775033" w14:textId="77777777" w:rsidR="004941AE" w:rsidRPr="00E52967" w:rsidRDefault="004941AE" w:rsidP="0044766A">
            <w:pPr>
              <w:rPr>
                <w:rFonts w:ascii="Arial" w:hAnsi="Arial" w:cs="Arial"/>
              </w:rPr>
            </w:pPr>
            <w:r>
              <w:rPr>
                <w:rFonts w:ascii="Arial" w:hAnsi="Arial" w:cs="Arial"/>
              </w:rPr>
              <w:t>Total problems</w:t>
            </w:r>
          </w:p>
        </w:tc>
        <w:tc>
          <w:tcPr>
            <w:tcW w:w="2486" w:type="dxa"/>
            <w:vAlign w:val="center"/>
          </w:tcPr>
          <w:p w14:paraId="254C7CAF" w14:textId="77777777" w:rsidR="004941AE" w:rsidRPr="00CA7184" w:rsidRDefault="004941AE" w:rsidP="0044766A">
            <w:pPr>
              <w:jc w:val="center"/>
              <w:rPr>
                <w:rFonts w:ascii="Arial" w:hAnsi="Arial" w:cs="Arial"/>
                <w:sz w:val="20"/>
                <w:szCs w:val="20"/>
              </w:rPr>
            </w:pPr>
            <w:r>
              <w:rPr>
                <w:rFonts w:ascii="Arial" w:hAnsi="Arial" w:cs="Arial"/>
                <w:sz w:val="20"/>
                <w:szCs w:val="20"/>
              </w:rPr>
              <w:t>0.002 (-0.010 to 0.015)</w:t>
            </w:r>
          </w:p>
        </w:tc>
        <w:tc>
          <w:tcPr>
            <w:tcW w:w="1075" w:type="dxa"/>
            <w:vAlign w:val="center"/>
          </w:tcPr>
          <w:p w14:paraId="02581C58" w14:textId="77777777" w:rsidR="004941AE" w:rsidRPr="00CA7184" w:rsidRDefault="004941AE" w:rsidP="0044766A">
            <w:pPr>
              <w:jc w:val="center"/>
              <w:rPr>
                <w:rFonts w:ascii="Arial" w:hAnsi="Arial" w:cs="Arial"/>
                <w:sz w:val="20"/>
                <w:szCs w:val="20"/>
              </w:rPr>
            </w:pPr>
            <w:r>
              <w:rPr>
                <w:rFonts w:ascii="Arial" w:hAnsi="Arial" w:cs="Arial"/>
                <w:sz w:val="20"/>
                <w:szCs w:val="20"/>
              </w:rPr>
              <w:t>.71</w:t>
            </w:r>
          </w:p>
        </w:tc>
        <w:tc>
          <w:tcPr>
            <w:tcW w:w="1076" w:type="dxa"/>
            <w:vAlign w:val="center"/>
          </w:tcPr>
          <w:p w14:paraId="09441C7C" w14:textId="77777777" w:rsidR="004941AE" w:rsidRPr="00CA7184" w:rsidRDefault="004941AE" w:rsidP="0044766A">
            <w:pPr>
              <w:jc w:val="center"/>
              <w:rPr>
                <w:rFonts w:ascii="Arial" w:hAnsi="Arial" w:cs="Arial"/>
                <w:sz w:val="20"/>
                <w:szCs w:val="20"/>
              </w:rPr>
            </w:pPr>
            <w:r>
              <w:rPr>
                <w:rFonts w:ascii="Arial" w:hAnsi="Arial" w:cs="Arial"/>
                <w:sz w:val="20"/>
                <w:szCs w:val="20"/>
              </w:rPr>
              <w:t>.81</w:t>
            </w:r>
          </w:p>
        </w:tc>
        <w:tc>
          <w:tcPr>
            <w:tcW w:w="862" w:type="dxa"/>
            <w:vAlign w:val="center"/>
          </w:tcPr>
          <w:p w14:paraId="15058397" w14:textId="530BDE57" w:rsidR="004941AE" w:rsidRPr="00CA7184" w:rsidRDefault="00D81CD2" w:rsidP="0044766A">
            <w:pPr>
              <w:jc w:val="center"/>
              <w:rPr>
                <w:rFonts w:ascii="Arial" w:hAnsi="Arial" w:cs="Arial"/>
                <w:sz w:val="20"/>
                <w:szCs w:val="20"/>
              </w:rPr>
            </w:pPr>
            <w:r>
              <w:rPr>
                <w:rFonts w:ascii="Arial" w:hAnsi="Arial" w:cs="Arial"/>
                <w:sz w:val="20"/>
                <w:szCs w:val="20"/>
              </w:rPr>
              <w:t>4555</w:t>
            </w:r>
          </w:p>
        </w:tc>
        <w:tc>
          <w:tcPr>
            <w:tcW w:w="2610" w:type="dxa"/>
            <w:vAlign w:val="center"/>
          </w:tcPr>
          <w:p w14:paraId="0F95E75B" w14:textId="77777777" w:rsidR="004941AE" w:rsidRPr="00CA7184" w:rsidRDefault="004941AE" w:rsidP="0044766A">
            <w:pPr>
              <w:jc w:val="center"/>
              <w:rPr>
                <w:rFonts w:ascii="Arial" w:hAnsi="Arial" w:cs="Arial"/>
                <w:sz w:val="20"/>
                <w:szCs w:val="20"/>
              </w:rPr>
            </w:pPr>
            <w:r>
              <w:rPr>
                <w:rFonts w:ascii="Arial" w:hAnsi="Arial" w:cs="Arial"/>
                <w:sz w:val="20"/>
                <w:szCs w:val="20"/>
              </w:rPr>
              <w:t>0.021 (0.013 to 0.029)</w:t>
            </w:r>
          </w:p>
        </w:tc>
        <w:tc>
          <w:tcPr>
            <w:tcW w:w="1075" w:type="dxa"/>
            <w:vAlign w:val="center"/>
          </w:tcPr>
          <w:p w14:paraId="04D9386F" w14:textId="77777777" w:rsidR="004941AE" w:rsidRPr="00CA7184" w:rsidRDefault="004941AE" w:rsidP="0044766A">
            <w:pPr>
              <w:jc w:val="center"/>
              <w:rPr>
                <w:rFonts w:ascii="Arial" w:hAnsi="Arial" w:cs="Arial"/>
                <w:sz w:val="20"/>
                <w:szCs w:val="20"/>
              </w:rPr>
            </w:pPr>
            <w:r>
              <w:rPr>
                <w:rFonts w:ascii="Arial" w:hAnsi="Arial" w:cs="Arial"/>
                <w:sz w:val="20"/>
                <w:szCs w:val="20"/>
              </w:rPr>
              <w:t>&lt; .001</w:t>
            </w:r>
          </w:p>
        </w:tc>
        <w:tc>
          <w:tcPr>
            <w:tcW w:w="1080" w:type="dxa"/>
            <w:vAlign w:val="center"/>
          </w:tcPr>
          <w:p w14:paraId="1C56B628" w14:textId="77777777" w:rsidR="004941AE" w:rsidRPr="00CA7184" w:rsidRDefault="004941AE" w:rsidP="0044766A">
            <w:pPr>
              <w:jc w:val="center"/>
              <w:rPr>
                <w:rFonts w:ascii="Arial" w:hAnsi="Arial" w:cs="Arial"/>
                <w:sz w:val="20"/>
                <w:szCs w:val="20"/>
              </w:rPr>
            </w:pPr>
            <w:r>
              <w:rPr>
                <w:rFonts w:ascii="Arial" w:hAnsi="Arial" w:cs="Arial"/>
                <w:sz w:val="20"/>
                <w:szCs w:val="20"/>
              </w:rPr>
              <w:t>&lt; .001</w:t>
            </w:r>
          </w:p>
        </w:tc>
        <w:tc>
          <w:tcPr>
            <w:tcW w:w="855" w:type="dxa"/>
            <w:vAlign w:val="center"/>
          </w:tcPr>
          <w:p w14:paraId="4596E4BA" w14:textId="6F833203" w:rsidR="004941AE" w:rsidRPr="00CA7184" w:rsidRDefault="00D81CD2" w:rsidP="0044766A">
            <w:pPr>
              <w:jc w:val="center"/>
              <w:rPr>
                <w:rFonts w:ascii="Arial" w:hAnsi="Arial" w:cs="Arial"/>
                <w:sz w:val="20"/>
                <w:szCs w:val="20"/>
              </w:rPr>
            </w:pPr>
            <w:r>
              <w:rPr>
                <w:rFonts w:ascii="Arial" w:hAnsi="Arial" w:cs="Arial"/>
                <w:sz w:val="20"/>
                <w:szCs w:val="20"/>
              </w:rPr>
              <w:t>4578</w:t>
            </w:r>
          </w:p>
        </w:tc>
      </w:tr>
      <w:tr w:rsidR="004941AE" w:rsidRPr="00CA7184" w14:paraId="1F58441B" w14:textId="77777777" w:rsidTr="0044766A">
        <w:trPr>
          <w:trHeight w:val="374"/>
        </w:trPr>
        <w:tc>
          <w:tcPr>
            <w:tcW w:w="3000" w:type="dxa"/>
            <w:vAlign w:val="center"/>
          </w:tcPr>
          <w:p w14:paraId="275AB740" w14:textId="77777777" w:rsidR="004941AE" w:rsidRDefault="004941AE" w:rsidP="0044766A">
            <w:pPr>
              <w:rPr>
                <w:rFonts w:ascii="Arial" w:hAnsi="Arial" w:cs="Arial"/>
              </w:rPr>
            </w:pPr>
            <w:r>
              <w:rPr>
                <w:rFonts w:ascii="Arial" w:hAnsi="Arial" w:cs="Arial"/>
              </w:rPr>
              <w:t>Internalizing problems</w:t>
            </w:r>
          </w:p>
        </w:tc>
        <w:tc>
          <w:tcPr>
            <w:tcW w:w="2486" w:type="dxa"/>
            <w:vAlign w:val="center"/>
          </w:tcPr>
          <w:p w14:paraId="5E34EBA3" w14:textId="77777777" w:rsidR="004941AE" w:rsidRPr="00CA7184" w:rsidRDefault="004941AE" w:rsidP="0044766A">
            <w:pPr>
              <w:jc w:val="center"/>
              <w:rPr>
                <w:rFonts w:ascii="Arial" w:hAnsi="Arial" w:cs="Arial"/>
                <w:sz w:val="20"/>
                <w:szCs w:val="20"/>
              </w:rPr>
            </w:pPr>
            <w:r>
              <w:rPr>
                <w:rFonts w:ascii="Arial" w:hAnsi="Arial" w:cs="Arial"/>
                <w:sz w:val="20"/>
                <w:szCs w:val="20"/>
              </w:rPr>
              <w:t>0.007 (-0.007 to 0.021)</w:t>
            </w:r>
          </w:p>
        </w:tc>
        <w:tc>
          <w:tcPr>
            <w:tcW w:w="1075" w:type="dxa"/>
            <w:vAlign w:val="center"/>
          </w:tcPr>
          <w:p w14:paraId="2F40C0CE" w14:textId="77777777" w:rsidR="004941AE" w:rsidRPr="00CA7184" w:rsidRDefault="004941AE" w:rsidP="0044766A">
            <w:pPr>
              <w:jc w:val="center"/>
              <w:rPr>
                <w:rFonts w:ascii="Arial" w:hAnsi="Arial" w:cs="Arial"/>
                <w:sz w:val="20"/>
                <w:szCs w:val="20"/>
              </w:rPr>
            </w:pPr>
            <w:r>
              <w:rPr>
                <w:rFonts w:ascii="Arial" w:hAnsi="Arial" w:cs="Arial"/>
                <w:sz w:val="20"/>
                <w:szCs w:val="20"/>
              </w:rPr>
              <w:t>.32</w:t>
            </w:r>
          </w:p>
        </w:tc>
        <w:tc>
          <w:tcPr>
            <w:tcW w:w="1076" w:type="dxa"/>
            <w:vAlign w:val="center"/>
          </w:tcPr>
          <w:p w14:paraId="62316A96" w14:textId="77777777" w:rsidR="004941AE" w:rsidRPr="00CA7184" w:rsidRDefault="004941AE" w:rsidP="0044766A">
            <w:pPr>
              <w:jc w:val="center"/>
              <w:rPr>
                <w:rFonts w:ascii="Arial" w:hAnsi="Arial" w:cs="Arial"/>
                <w:sz w:val="20"/>
                <w:szCs w:val="20"/>
              </w:rPr>
            </w:pPr>
            <w:r>
              <w:rPr>
                <w:rFonts w:ascii="Arial" w:hAnsi="Arial" w:cs="Arial"/>
                <w:sz w:val="20"/>
                <w:szCs w:val="20"/>
              </w:rPr>
              <w:t>.54</w:t>
            </w:r>
          </w:p>
        </w:tc>
        <w:tc>
          <w:tcPr>
            <w:tcW w:w="862" w:type="dxa"/>
            <w:vAlign w:val="center"/>
          </w:tcPr>
          <w:p w14:paraId="1CD2EED6" w14:textId="095D8D7F" w:rsidR="004941AE" w:rsidRPr="00CA7184" w:rsidRDefault="00D81CD2" w:rsidP="0044766A">
            <w:pPr>
              <w:jc w:val="center"/>
              <w:rPr>
                <w:rFonts w:ascii="Arial" w:hAnsi="Arial" w:cs="Arial"/>
                <w:sz w:val="20"/>
                <w:szCs w:val="20"/>
              </w:rPr>
            </w:pPr>
            <w:r>
              <w:rPr>
                <w:rFonts w:ascii="Arial" w:hAnsi="Arial" w:cs="Arial"/>
                <w:sz w:val="20"/>
                <w:szCs w:val="20"/>
              </w:rPr>
              <w:t>4555</w:t>
            </w:r>
          </w:p>
        </w:tc>
        <w:tc>
          <w:tcPr>
            <w:tcW w:w="2610" w:type="dxa"/>
            <w:vAlign w:val="center"/>
          </w:tcPr>
          <w:p w14:paraId="63214242" w14:textId="77777777" w:rsidR="004941AE" w:rsidRPr="00CA7184" w:rsidRDefault="004941AE" w:rsidP="0044766A">
            <w:pPr>
              <w:jc w:val="center"/>
              <w:rPr>
                <w:rFonts w:ascii="Arial" w:hAnsi="Arial" w:cs="Arial"/>
                <w:sz w:val="20"/>
                <w:szCs w:val="20"/>
              </w:rPr>
            </w:pPr>
            <w:r>
              <w:rPr>
                <w:rFonts w:ascii="Arial" w:hAnsi="Arial" w:cs="Arial"/>
                <w:sz w:val="20"/>
                <w:szCs w:val="20"/>
              </w:rPr>
              <w:t>0.011 (0.003 to 0.019)</w:t>
            </w:r>
          </w:p>
        </w:tc>
        <w:tc>
          <w:tcPr>
            <w:tcW w:w="1075" w:type="dxa"/>
            <w:vAlign w:val="center"/>
          </w:tcPr>
          <w:p w14:paraId="0DF7D8DD" w14:textId="77777777" w:rsidR="004941AE" w:rsidRPr="00CA7184" w:rsidRDefault="004941AE" w:rsidP="0044766A">
            <w:pPr>
              <w:jc w:val="center"/>
              <w:rPr>
                <w:rFonts w:ascii="Arial" w:hAnsi="Arial" w:cs="Arial"/>
                <w:sz w:val="20"/>
                <w:szCs w:val="20"/>
              </w:rPr>
            </w:pPr>
            <w:r>
              <w:rPr>
                <w:rFonts w:ascii="Arial" w:hAnsi="Arial" w:cs="Arial"/>
                <w:sz w:val="20"/>
                <w:szCs w:val="20"/>
              </w:rPr>
              <w:t>.006</w:t>
            </w:r>
          </w:p>
        </w:tc>
        <w:tc>
          <w:tcPr>
            <w:tcW w:w="1080" w:type="dxa"/>
            <w:vAlign w:val="center"/>
          </w:tcPr>
          <w:p w14:paraId="78474590" w14:textId="77777777" w:rsidR="004941AE" w:rsidRPr="00CA7184" w:rsidRDefault="004941AE" w:rsidP="0044766A">
            <w:pPr>
              <w:jc w:val="center"/>
              <w:rPr>
                <w:rFonts w:ascii="Arial" w:hAnsi="Arial" w:cs="Arial"/>
                <w:sz w:val="20"/>
                <w:szCs w:val="20"/>
              </w:rPr>
            </w:pPr>
            <w:r>
              <w:rPr>
                <w:rFonts w:ascii="Arial" w:hAnsi="Arial" w:cs="Arial"/>
                <w:sz w:val="20"/>
                <w:szCs w:val="20"/>
              </w:rPr>
              <w:t>.02</w:t>
            </w:r>
          </w:p>
        </w:tc>
        <w:tc>
          <w:tcPr>
            <w:tcW w:w="855" w:type="dxa"/>
            <w:vAlign w:val="center"/>
          </w:tcPr>
          <w:p w14:paraId="614496C1" w14:textId="172289BD" w:rsidR="004941AE" w:rsidRPr="00CA7184" w:rsidRDefault="00D81CD2" w:rsidP="0044766A">
            <w:pPr>
              <w:jc w:val="center"/>
              <w:rPr>
                <w:rFonts w:ascii="Arial" w:hAnsi="Arial" w:cs="Arial"/>
                <w:sz w:val="20"/>
                <w:szCs w:val="20"/>
              </w:rPr>
            </w:pPr>
            <w:r>
              <w:rPr>
                <w:rFonts w:ascii="Arial" w:hAnsi="Arial" w:cs="Arial"/>
                <w:sz w:val="20"/>
                <w:szCs w:val="20"/>
              </w:rPr>
              <w:t>4578</w:t>
            </w:r>
          </w:p>
        </w:tc>
      </w:tr>
      <w:tr w:rsidR="004941AE" w:rsidRPr="00CA7184" w14:paraId="139E77EE" w14:textId="77777777" w:rsidTr="0044766A">
        <w:trPr>
          <w:trHeight w:val="374"/>
        </w:trPr>
        <w:tc>
          <w:tcPr>
            <w:tcW w:w="3000" w:type="dxa"/>
            <w:vAlign w:val="center"/>
          </w:tcPr>
          <w:p w14:paraId="1839790E" w14:textId="77777777" w:rsidR="004941AE" w:rsidRDefault="004941AE" w:rsidP="0044766A">
            <w:pPr>
              <w:rPr>
                <w:rFonts w:ascii="Arial" w:hAnsi="Arial" w:cs="Arial"/>
              </w:rPr>
            </w:pPr>
            <w:r>
              <w:rPr>
                <w:rFonts w:ascii="Arial" w:hAnsi="Arial" w:cs="Arial"/>
              </w:rPr>
              <w:t>Externalizing problems</w:t>
            </w:r>
          </w:p>
        </w:tc>
        <w:tc>
          <w:tcPr>
            <w:tcW w:w="2486" w:type="dxa"/>
            <w:vAlign w:val="center"/>
          </w:tcPr>
          <w:p w14:paraId="6FE5DF3B" w14:textId="77777777" w:rsidR="004941AE" w:rsidRPr="00CA7184" w:rsidRDefault="004941AE" w:rsidP="0044766A">
            <w:pPr>
              <w:jc w:val="center"/>
              <w:rPr>
                <w:rFonts w:ascii="Arial" w:hAnsi="Arial" w:cs="Arial"/>
                <w:sz w:val="20"/>
                <w:szCs w:val="20"/>
              </w:rPr>
            </w:pPr>
            <w:r>
              <w:rPr>
                <w:rFonts w:ascii="Arial" w:hAnsi="Arial" w:cs="Arial"/>
                <w:sz w:val="20"/>
                <w:szCs w:val="20"/>
              </w:rPr>
              <w:t>0.000 (-0.013 to 0.013)</w:t>
            </w:r>
          </w:p>
        </w:tc>
        <w:tc>
          <w:tcPr>
            <w:tcW w:w="1075" w:type="dxa"/>
            <w:vAlign w:val="center"/>
          </w:tcPr>
          <w:p w14:paraId="60B1CFC5" w14:textId="77777777" w:rsidR="004941AE" w:rsidRPr="00CA7184" w:rsidRDefault="004941AE" w:rsidP="0044766A">
            <w:pPr>
              <w:jc w:val="center"/>
              <w:rPr>
                <w:rFonts w:ascii="Arial" w:hAnsi="Arial" w:cs="Arial"/>
                <w:sz w:val="20"/>
                <w:szCs w:val="20"/>
              </w:rPr>
            </w:pPr>
            <w:r>
              <w:rPr>
                <w:rFonts w:ascii="Arial" w:hAnsi="Arial" w:cs="Arial"/>
                <w:sz w:val="20"/>
                <w:szCs w:val="20"/>
              </w:rPr>
              <w:t>.98</w:t>
            </w:r>
          </w:p>
        </w:tc>
        <w:tc>
          <w:tcPr>
            <w:tcW w:w="1076" w:type="dxa"/>
            <w:vAlign w:val="center"/>
          </w:tcPr>
          <w:p w14:paraId="207CA3A4" w14:textId="77777777" w:rsidR="004941AE" w:rsidRPr="00CA7184" w:rsidRDefault="004941AE" w:rsidP="0044766A">
            <w:pPr>
              <w:jc w:val="center"/>
              <w:rPr>
                <w:rFonts w:ascii="Arial" w:hAnsi="Arial" w:cs="Arial"/>
                <w:sz w:val="20"/>
                <w:szCs w:val="20"/>
              </w:rPr>
            </w:pPr>
            <w:r>
              <w:rPr>
                <w:rFonts w:ascii="Arial" w:hAnsi="Arial" w:cs="Arial"/>
                <w:sz w:val="20"/>
                <w:szCs w:val="20"/>
              </w:rPr>
              <w:t>.98</w:t>
            </w:r>
          </w:p>
        </w:tc>
        <w:tc>
          <w:tcPr>
            <w:tcW w:w="862" w:type="dxa"/>
            <w:vAlign w:val="center"/>
          </w:tcPr>
          <w:p w14:paraId="689E93B5" w14:textId="6509E51A" w:rsidR="004941AE" w:rsidRPr="00CA7184" w:rsidRDefault="00D81CD2" w:rsidP="0044766A">
            <w:pPr>
              <w:jc w:val="center"/>
              <w:rPr>
                <w:rFonts w:ascii="Arial" w:hAnsi="Arial" w:cs="Arial"/>
                <w:sz w:val="20"/>
                <w:szCs w:val="20"/>
              </w:rPr>
            </w:pPr>
            <w:r>
              <w:rPr>
                <w:rFonts w:ascii="Arial" w:hAnsi="Arial" w:cs="Arial"/>
                <w:sz w:val="20"/>
                <w:szCs w:val="20"/>
              </w:rPr>
              <w:t>4555</w:t>
            </w:r>
          </w:p>
        </w:tc>
        <w:tc>
          <w:tcPr>
            <w:tcW w:w="2610" w:type="dxa"/>
            <w:vAlign w:val="center"/>
          </w:tcPr>
          <w:p w14:paraId="26956B62" w14:textId="77777777" w:rsidR="004941AE" w:rsidRPr="00CA7184" w:rsidRDefault="004941AE" w:rsidP="0044766A">
            <w:pPr>
              <w:jc w:val="center"/>
              <w:rPr>
                <w:rFonts w:ascii="Arial" w:hAnsi="Arial" w:cs="Arial"/>
                <w:sz w:val="20"/>
                <w:szCs w:val="20"/>
              </w:rPr>
            </w:pPr>
            <w:r>
              <w:rPr>
                <w:rFonts w:ascii="Arial" w:hAnsi="Arial" w:cs="Arial"/>
                <w:sz w:val="20"/>
                <w:szCs w:val="20"/>
              </w:rPr>
              <w:t>0.020 (0.012 to 0.028)</w:t>
            </w:r>
          </w:p>
        </w:tc>
        <w:tc>
          <w:tcPr>
            <w:tcW w:w="1075" w:type="dxa"/>
            <w:vAlign w:val="center"/>
          </w:tcPr>
          <w:p w14:paraId="4D456644" w14:textId="77777777" w:rsidR="004941AE" w:rsidRPr="00CA7184" w:rsidRDefault="004941AE" w:rsidP="0044766A">
            <w:pPr>
              <w:jc w:val="center"/>
              <w:rPr>
                <w:rFonts w:ascii="Arial" w:hAnsi="Arial" w:cs="Arial"/>
                <w:sz w:val="20"/>
                <w:szCs w:val="20"/>
              </w:rPr>
            </w:pPr>
            <w:r>
              <w:rPr>
                <w:rFonts w:ascii="Arial" w:hAnsi="Arial" w:cs="Arial"/>
                <w:sz w:val="20"/>
                <w:szCs w:val="20"/>
              </w:rPr>
              <w:t>&lt; .001</w:t>
            </w:r>
          </w:p>
        </w:tc>
        <w:tc>
          <w:tcPr>
            <w:tcW w:w="1080" w:type="dxa"/>
            <w:vAlign w:val="center"/>
          </w:tcPr>
          <w:p w14:paraId="7A712C78" w14:textId="77777777" w:rsidR="004941AE" w:rsidRPr="00CA7184" w:rsidRDefault="004941AE" w:rsidP="0044766A">
            <w:pPr>
              <w:jc w:val="center"/>
              <w:rPr>
                <w:rFonts w:ascii="Arial" w:hAnsi="Arial" w:cs="Arial"/>
                <w:sz w:val="20"/>
                <w:szCs w:val="20"/>
              </w:rPr>
            </w:pPr>
            <w:r>
              <w:rPr>
                <w:rFonts w:ascii="Arial" w:hAnsi="Arial" w:cs="Arial"/>
                <w:sz w:val="20"/>
                <w:szCs w:val="20"/>
              </w:rPr>
              <w:t>&lt; .001</w:t>
            </w:r>
          </w:p>
        </w:tc>
        <w:tc>
          <w:tcPr>
            <w:tcW w:w="855" w:type="dxa"/>
            <w:vAlign w:val="center"/>
          </w:tcPr>
          <w:p w14:paraId="62C3FBC4" w14:textId="230AD9AD" w:rsidR="004941AE" w:rsidRPr="00CA7184" w:rsidRDefault="00D81CD2" w:rsidP="0044766A">
            <w:pPr>
              <w:jc w:val="center"/>
              <w:rPr>
                <w:rFonts w:ascii="Arial" w:hAnsi="Arial" w:cs="Arial"/>
                <w:sz w:val="20"/>
                <w:szCs w:val="20"/>
              </w:rPr>
            </w:pPr>
            <w:r>
              <w:rPr>
                <w:rFonts w:ascii="Arial" w:hAnsi="Arial" w:cs="Arial"/>
                <w:sz w:val="20"/>
                <w:szCs w:val="20"/>
              </w:rPr>
              <w:t>4578</w:t>
            </w:r>
          </w:p>
        </w:tc>
      </w:tr>
      <w:tr w:rsidR="004941AE" w:rsidRPr="00CA7184" w14:paraId="2E7337ED" w14:textId="77777777" w:rsidTr="0044766A">
        <w:trPr>
          <w:trHeight w:val="374"/>
        </w:trPr>
        <w:tc>
          <w:tcPr>
            <w:tcW w:w="3000" w:type="dxa"/>
            <w:vAlign w:val="center"/>
          </w:tcPr>
          <w:p w14:paraId="416BA440" w14:textId="77777777" w:rsidR="004941AE" w:rsidRDefault="004941AE" w:rsidP="0044766A">
            <w:pPr>
              <w:rPr>
                <w:rFonts w:ascii="Arial" w:hAnsi="Arial" w:cs="Arial"/>
              </w:rPr>
            </w:pPr>
            <w:r>
              <w:rPr>
                <w:rFonts w:ascii="Arial" w:hAnsi="Arial" w:cs="Arial"/>
              </w:rPr>
              <w:t>Anxious/depressed</w:t>
            </w:r>
          </w:p>
        </w:tc>
        <w:tc>
          <w:tcPr>
            <w:tcW w:w="2486" w:type="dxa"/>
            <w:vAlign w:val="center"/>
          </w:tcPr>
          <w:p w14:paraId="59890D54" w14:textId="77777777" w:rsidR="004941AE" w:rsidRPr="00CA7184" w:rsidRDefault="004941AE" w:rsidP="0044766A">
            <w:pPr>
              <w:jc w:val="center"/>
              <w:rPr>
                <w:rFonts w:ascii="Arial" w:hAnsi="Arial" w:cs="Arial"/>
                <w:sz w:val="20"/>
                <w:szCs w:val="20"/>
              </w:rPr>
            </w:pPr>
            <w:r>
              <w:rPr>
                <w:rFonts w:ascii="Arial" w:hAnsi="Arial" w:cs="Arial"/>
                <w:sz w:val="20"/>
                <w:szCs w:val="20"/>
              </w:rPr>
              <w:t>0.004 (-0.010 to 0.018)</w:t>
            </w:r>
          </w:p>
        </w:tc>
        <w:tc>
          <w:tcPr>
            <w:tcW w:w="1075" w:type="dxa"/>
            <w:vAlign w:val="center"/>
          </w:tcPr>
          <w:p w14:paraId="79D146CC" w14:textId="77777777" w:rsidR="004941AE" w:rsidRPr="00CA7184" w:rsidRDefault="004941AE" w:rsidP="0044766A">
            <w:pPr>
              <w:jc w:val="center"/>
              <w:rPr>
                <w:rFonts w:ascii="Arial" w:hAnsi="Arial" w:cs="Arial"/>
                <w:sz w:val="20"/>
                <w:szCs w:val="20"/>
              </w:rPr>
            </w:pPr>
            <w:r>
              <w:rPr>
                <w:rFonts w:ascii="Arial" w:hAnsi="Arial" w:cs="Arial"/>
                <w:sz w:val="20"/>
                <w:szCs w:val="20"/>
              </w:rPr>
              <w:t>.53</w:t>
            </w:r>
          </w:p>
        </w:tc>
        <w:tc>
          <w:tcPr>
            <w:tcW w:w="1076" w:type="dxa"/>
            <w:vAlign w:val="center"/>
          </w:tcPr>
          <w:p w14:paraId="6C9606E7" w14:textId="77777777" w:rsidR="004941AE" w:rsidRPr="00CA7184" w:rsidRDefault="004941AE" w:rsidP="0044766A">
            <w:pPr>
              <w:jc w:val="center"/>
              <w:rPr>
                <w:rFonts w:ascii="Arial" w:hAnsi="Arial" w:cs="Arial"/>
                <w:sz w:val="20"/>
                <w:szCs w:val="20"/>
              </w:rPr>
            </w:pPr>
            <w:r>
              <w:rPr>
                <w:rFonts w:ascii="Arial" w:hAnsi="Arial" w:cs="Arial"/>
                <w:sz w:val="20"/>
                <w:szCs w:val="20"/>
              </w:rPr>
              <w:t>.72</w:t>
            </w:r>
          </w:p>
        </w:tc>
        <w:tc>
          <w:tcPr>
            <w:tcW w:w="862" w:type="dxa"/>
            <w:vAlign w:val="center"/>
          </w:tcPr>
          <w:p w14:paraId="5293C36E" w14:textId="47A6F77A" w:rsidR="004941AE" w:rsidRPr="00CA7184" w:rsidRDefault="00D81CD2" w:rsidP="0044766A">
            <w:pPr>
              <w:jc w:val="center"/>
              <w:rPr>
                <w:rFonts w:ascii="Arial" w:hAnsi="Arial" w:cs="Arial"/>
                <w:sz w:val="20"/>
                <w:szCs w:val="20"/>
              </w:rPr>
            </w:pPr>
            <w:r>
              <w:rPr>
                <w:rFonts w:ascii="Arial" w:hAnsi="Arial" w:cs="Arial"/>
                <w:sz w:val="20"/>
                <w:szCs w:val="20"/>
              </w:rPr>
              <w:t>4555</w:t>
            </w:r>
          </w:p>
        </w:tc>
        <w:tc>
          <w:tcPr>
            <w:tcW w:w="2610" w:type="dxa"/>
            <w:vAlign w:val="center"/>
          </w:tcPr>
          <w:p w14:paraId="09BD2204" w14:textId="77777777" w:rsidR="004941AE" w:rsidRPr="00CA7184" w:rsidRDefault="004941AE" w:rsidP="0044766A">
            <w:pPr>
              <w:jc w:val="center"/>
              <w:rPr>
                <w:rFonts w:ascii="Arial" w:hAnsi="Arial" w:cs="Arial"/>
                <w:sz w:val="20"/>
                <w:szCs w:val="20"/>
              </w:rPr>
            </w:pPr>
            <w:r>
              <w:rPr>
                <w:rFonts w:ascii="Arial" w:hAnsi="Arial" w:cs="Arial"/>
                <w:sz w:val="20"/>
                <w:szCs w:val="20"/>
              </w:rPr>
              <w:t>0.005 (-0.003 to 0.013)</w:t>
            </w:r>
          </w:p>
        </w:tc>
        <w:tc>
          <w:tcPr>
            <w:tcW w:w="1075" w:type="dxa"/>
            <w:vAlign w:val="center"/>
          </w:tcPr>
          <w:p w14:paraId="37CE98C5" w14:textId="77777777" w:rsidR="004941AE" w:rsidRPr="00CA7184" w:rsidRDefault="004941AE" w:rsidP="0044766A">
            <w:pPr>
              <w:jc w:val="center"/>
              <w:rPr>
                <w:rFonts w:ascii="Arial" w:hAnsi="Arial" w:cs="Arial"/>
                <w:sz w:val="20"/>
                <w:szCs w:val="20"/>
              </w:rPr>
            </w:pPr>
            <w:r>
              <w:rPr>
                <w:rFonts w:ascii="Arial" w:hAnsi="Arial" w:cs="Arial"/>
                <w:sz w:val="20"/>
                <w:szCs w:val="20"/>
              </w:rPr>
              <w:t>.21</w:t>
            </w:r>
          </w:p>
        </w:tc>
        <w:tc>
          <w:tcPr>
            <w:tcW w:w="1080" w:type="dxa"/>
            <w:vAlign w:val="center"/>
          </w:tcPr>
          <w:p w14:paraId="0BC78294" w14:textId="77777777" w:rsidR="004941AE" w:rsidRPr="00CA7184" w:rsidRDefault="004941AE" w:rsidP="0044766A">
            <w:pPr>
              <w:jc w:val="center"/>
              <w:rPr>
                <w:rFonts w:ascii="Arial" w:hAnsi="Arial" w:cs="Arial"/>
                <w:sz w:val="20"/>
                <w:szCs w:val="20"/>
              </w:rPr>
            </w:pPr>
            <w:r>
              <w:rPr>
                <w:rFonts w:ascii="Arial" w:hAnsi="Arial" w:cs="Arial"/>
                <w:sz w:val="20"/>
                <w:szCs w:val="20"/>
              </w:rPr>
              <w:t>.40</w:t>
            </w:r>
          </w:p>
        </w:tc>
        <w:tc>
          <w:tcPr>
            <w:tcW w:w="855" w:type="dxa"/>
            <w:vAlign w:val="center"/>
          </w:tcPr>
          <w:p w14:paraId="7FE92667" w14:textId="724D764B" w:rsidR="004941AE" w:rsidRPr="00CA7184" w:rsidRDefault="00D81CD2" w:rsidP="0044766A">
            <w:pPr>
              <w:jc w:val="center"/>
              <w:rPr>
                <w:rFonts w:ascii="Arial" w:hAnsi="Arial" w:cs="Arial"/>
                <w:sz w:val="20"/>
                <w:szCs w:val="20"/>
              </w:rPr>
            </w:pPr>
            <w:r>
              <w:rPr>
                <w:rFonts w:ascii="Arial" w:hAnsi="Arial" w:cs="Arial"/>
                <w:sz w:val="20"/>
                <w:szCs w:val="20"/>
              </w:rPr>
              <w:t>4578</w:t>
            </w:r>
          </w:p>
        </w:tc>
      </w:tr>
      <w:tr w:rsidR="004941AE" w:rsidRPr="00CA7184" w14:paraId="0D6ADE10" w14:textId="77777777" w:rsidTr="0044766A">
        <w:trPr>
          <w:trHeight w:val="374"/>
        </w:trPr>
        <w:tc>
          <w:tcPr>
            <w:tcW w:w="3000" w:type="dxa"/>
            <w:vAlign w:val="center"/>
          </w:tcPr>
          <w:p w14:paraId="15355857" w14:textId="77777777" w:rsidR="004941AE" w:rsidRPr="00E52967" w:rsidRDefault="004941AE" w:rsidP="0044766A">
            <w:pPr>
              <w:rPr>
                <w:rFonts w:ascii="Arial" w:hAnsi="Arial" w:cs="Arial"/>
              </w:rPr>
            </w:pPr>
            <w:r>
              <w:rPr>
                <w:rFonts w:ascii="Arial" w:hAnsi="Arial" w:cs="Arial"/>
              </w:rPr>
              <w:t>Withdrawn/depressed</w:t>
            </w:r>
          </w:p>
        </w:tc>
        <w:tc>
          <w:tcPr>
            <w:tcW w:w="2486" w:type="dxa"/>
            <w:vAlign w:val="center"/>
          </w:tcPr>
          <w:p w14:paraId="3A8AC1E5" w14:textId="77777777" w:rsidR="004941AE" w:rsidRPr="00CA7184" w:rsidRDefault="004941AE" w:rsidP="0044766A">
            <w:pPr>
              <w:jc w:val="center"/>
              <w:rPr>
                <w:rFonts w:ascii="Arial" w:hAnsi="Arial" w:cs="Arial"/>
                <w:sz w:val="20"/>
                <w:szCs w:val="20"/>
              </w:rPr>
            </w:pPr>
            <w:r>
              <w:rPr>
                <w:rFonts w:ascii="Arial" w:hAnsi="Arial" w:cs="Arial"/>
                <w:sz w:val="20"/>
                <w:szCs w:val="20"/>
              </w:rPr>
              <w:t>0.021 (0.006 to 0.036)</w:t>
            </w:r>
          </w:p>
        </w:tc>
        <w:tc>
          <w:tcPr>
            <w:tcW w:w="1075" w:type="dxa"/>
            <w:vAlign w:val="center"/>
          </w:tcPr>
          <w:p w14:paraId="783D422F" w14:textId="77777777" w:rsidR="004941AE" w:rsidRPr="00CA7184" w:rsidRDefault="004941AE" w:rsidP="0044766A">
            <w:pPr>
              <w:jc w:val="center"/>
              <w:rPr>
                <w:rFonts w:ascii="Arial" w:hAnsi="Arial" w:cs="Arial"/>
                <w:sz w:val="20"/>
                <w:szCs w:val="20"/>
              </w:rPr>
            </w:pPr>
            <w:r>
              <w:rPr>
                <w:rFonts w:ascii="Arial" w:hAnsi="Arial" w:cs="Arial"/>
                <w:sz w:val="20"/>
                <w:szCs w:val="20"/>
              </w:rPr>
              <w:t>.007</w:t>
            </w:r>
          </w:p>
        </w:tc>
        <w:tc>
          <w:tcPr>
            <w:tcW w:w="1076" w:type="dxa"/>
            <w:vAlign w:val="center"/>
          </w:tcPr>
          <w:p w14:paraId="6120F6AA" w14:textId="77777777" w:rsidR="004941AE" w:rsidRPr="00CA7184" w:rsidRDefault="004941AE" w:rsidP="0044766A">
            <w:pPr>
              <w:jc w:val="center"/>
              <w:rPr>
                <w:rFonts w:ascii="Arial" w:hAnsi="Arial" w:cs="Arial"/>
                <w:sz w:val="20"/>
                <w:szCs w:val="20"/>
              </w:rPr>
            </w:pPr>
            <w:r>
              <w:rPr>
                <w:rFonts w:ascii="Arial" w:hAnsi="Arial" w:cs="Arial"/>
                <w:sz w:val="20"/>
                <w:szCs w:val="20"/>
              </w:rPr>
              <w:t>.02</w:t>
            </w:r>
          </w:p>
        </w:tc>
        <w:tc>
          <w:tcPr>
            <w:tcW w:w="862" w:type="dxa"/>
            <w:vAlign w:val="center"/>
          </w:tcPr>
          <w:p w14:paraId="48A3BFAF" w14:textId="46382550" w:rsidR="004941AE" w:rsidRPr="00CA7184" w:rsidRDefault="00D81CD2" w:rsidP="0044766A">
            <w:pPr>
              <w:jc w:val="center"/>
              <w:rPr>
                <w:rFonts w:ascii="Arial" w:hAnsi="Arial" w:cs="Arial"/>
                <w:sz w:val="20"/>
                <w:szCs w:val="20"/>
              </w:rPr>
            </w:pPr>
            <w:r>
              <w:rPr>
                <w:rFonts w:ascii="Arial" w:hAnsi="Arial" w:cs="Arial"/>
                <w:sz w:val="20"/>
                <w:szCs w:val="20"/>
              </w:rPr>
              <w:t>4555</w:t>
            </w:r>
          </w:p>
        </w:tc>
        <w:tc>
          <w:tcPr>
            <w:tcW w:w="2610" w:type="dxa"/>
            <w:vAlign w:val="center"/>
          </w:tcPr>
          <w:p w14:paraId="4CFD73F1" w14:textId="77777777" w:rsidR="004941AE" w:rsidRPr="00CA7184" w:rsidRDefault="004941AE" w:rsidP="0044766A">
            <w:pPr>
              <w:jc w:val="center"/>
              <w:rPr>
                <w:rFonts w:ascii="Arial" w:hAnsi="Arial" w:cs="Arial"/>
                <w:sz w:val="20"/>
                <w:szCs w:val="20"/>
              </w:rPr>
            </w:pPr>
            <w:r>
              <w:rPr>
                <w:rFonts w:ascii="Arial" w:hAnsi="Arial" w:cs="Arial"/>
                <w:sz w:val="20"/>
                <w:szCs w:val="20"/>
              </w:rPr>
              <w:t>0.014 (0.007 to 0.022)</w:t>
            </w:r>
          </w:p>
        </w:tc>
        <w:tc>
          <w:tcPr>
            <w:tcW w:w="1075" w:type="dxa"/>
            <w:vAlign w:val="center"/>
          </w:tcPr>
          <w:p w14:paraId="3255B673" w14:textId="77777777" w:rsidR="004941AE" w:rsidRPr="00CA7184" w:rsidRDefault="004941AE" w:rsidP="0044766A">
            <w:pPr>
              <w:jc w:val="center"/>
              <w:rPr>
                <w:rFonts w:ascii="Arial" w:hAnsi="Arial" w:cs="Arial"/>
                <w:sz w:val="20"/>
                <w:szCs w:val="20"/>
              </w:rPr>
            </w:pPr>
            <w:r>
              <w:rPr>
                <w:rFonts w:ascii="Arial" w:hAnsi="Arial" w:cs="Arial"/>
                <w:sz w:val="20"/>
                <w:szCs w:val="20"/>
              </w:rPr>
              <w:t>&lt; .001</w:t>
            </w:r>
          </w:p>
        </w:tc>
        <w:tc>
          <w:tcPr>
            <w:tcW w:w="1080" w:type="dxa"/>
            <w:vAlign w:val="center"/>
          </w:tcPr>
          <w:p w14:paraId="1D4521B6" w14:textId="77777777" w:rsidR="004941AE" w:rsidRPr="00CA7184" w:rsidRDefault="004941AE" w:rsidP="0044766A">
            <w:pPr>
              <w:jc w:val="center"/>
              <w:rPr>
                <w:rFonts w:ascii="Arial" w:hAnsi="Arial" w:cs="Arial"/>
                <w:sz w:val="20"/>
                <w:szCs w:val="20"/>
              </w:rPr>
            </w:pPr>
            <w:r>
              <w:rPr>
                <w:rFonts w:ascii="Arial" w:hAnsi="Arial" w:cs="Arial"/>
                <w:sz w:val="20"/>
                <w:szCs w:val="20"/>
              </w:rPr>
              <w:t>.002</w:t>
            </w:r>
          </w:p>
        </w:tc>
        <w:tc>
          <w:tcPr>
            <w:tcW w:w="855" w:type="dxa"/>
            <w:vAlign w:val="center"/>
          </w:tcPr>
          <w:p w14:paraId="002B04FC" w14:textId="16A9C3CA" w:rsidR="004941AE" w:rsidRPr="00CA7184" w:rsidRDefault="00D81CD2" w:rsidP="0044766A">
            <w:pPr>
              <w:jc w:val="center"/>
              <w:rPr>
                <w:rFonts w:ascii="Arial" w:hAnsi="Arial" w:cs="Arial"/>
                <w:sz w:val="20"/>
                <w:szCs w:val="20"/>
              </w:rPr>
            </w:pPr>
            <w:r>
              <w:rPr>
                <w:rFonts w:ascii="Arial" w:hAnsi="Arial" w:cs="Arial"/>
                <w:sz w:val="20"/>
                <w:szCs w:val="20"/>
              </w:rPr>
              <w:t>4578</w:t>
            </w:r>
          </w:p>
        </w:tc>
      </w:tr>
      <w:tr w:rsidR="00D81CD2" w:rsidRPr="00CA7184" w14:paraId="24CD2712" w14:textId="77777777" w:rsidTr="0044766A">
        <w:trPr>
          <w:trHeight w:val="374"/>
        </w:trPr>
        <w:tc>
          <w:tcPr>
            <w:tcW w:w="3000" w:type="dxa"/>
            <w:vAlign w:val="center"/>
          </w:tcPr>
          <w:p w14:paraId="57D5CD3A" w14:textId="77777777" w:rsidR="00D81CD2" w:rsidRPr="00E52967" w:rsidRDefault="00D81CD2" w:rsidP="00D81CD2">
            <w:pPr>
              <w:rPr>
                <w:rFonts w:ascii="Arial" w:hAnsi="Arial" w:cs="Arial"/>
              </w:rPr>
            </w:pPr>
            <w:r>
              <w:rPr>
                <w:rFonts w:ascii="Arial" w:hAnsi="Arial" w:cs="Arial"/>
              </w:rPr>
              <w:t>Somatic complaints</w:t>
            </w:r>
          </w:p>
        </w:tc>
        <w:tc>
          <w:tcPr>
            <w:tcW w:w="2486" w:type="dxa"/>
            <w:vAlign w:val="center"/>
          </w:tcPr>
          <w:p w14:paraId="402F01DE" w14:textId="77777777" w:rsidR="00D81CD2" w:rsidRPr="00CA7184" w:rsidRDefault="00D81CD2" w:rsidP="00D81CD2">
            <w:pPr>
              <w:jc w:val="center"/>
              <w:rPr>
                <w:rFonts w:ascii="Arial" w:hAnsi="Arial" w:cs="Arial"/>
                <w:sz w:val="20"/>
                <w:szCs w:val="20"/>
              </w:rPr>
            </w:pPr>
            <w:r>
              <w:rPr>
                <w:rFonts w:ascii="Arial" w:hAnsi="Arial" w:cs="Arial"/>
                <w:sz w:val="20"/>
                <w:szCs w:val="20"/>
              </w:rPr>
              <w:t>-0.008 (-0.023 to 0.007)</w:t>
            </w:r>
          </w:p>
        </w:tc>
        <w:tc>
          <w:tcPr>
            <w:tcW w:w="1075" w:type="dxa"/>
            <w:vAlign w:val="center"/>
          </w:tcPr>
          <w:p w14:paraId="66677EDB" w14:textId="77777777" w:rsidR="00D81CD2" w:rsidRPr="00CA7184" w:rsidRDefault="00D81CD2" w:rsidP="00D81CD2">
            <w:pPr>
              <w:jc w:val="center"/>
              <w:rPr>
                <w:rFonts w:ascii="Arial" w:hAnsi="Arial" w:cs="Arial"/>
                <w:sz w:val="20"/>
                <w:szCs w:val="20"/>
              </w:rPr>
            </w:pPr>
            <w:r>
              <w:rPr>
                <w:rFonts w:ascii="Arial" w:hAnsi="Arial" w:cs="Arial"/>
                <w:sz w:val="20"/>
                <w:szCs w:val="20"/>
              </w:rPr>
              <w:t>.30</w:t>
            </w:r>
          </w:p>
        </w:tc>
        <w:tc>
          <w:tcPr>
            <w:tcW w:w="1076" w:type="dxa"/>
            <w:vAlign w:val="center"/>
          </w:tcPr>
          <w:p w14:paraId="2B7A9644" w14:textId="77777777" w:rsidR="00D81CD2" w:rsidRPr="00CA7184" w:rsidRDefault="00D81CD2" w:rsidP="00D81CD2">
            <w:pPr>
              <w:jc w:val="center"/>
              <w:rPr>
                <w:rFonts w:ascii="Arial" w:hAnsi="Arial" w:cs="Arial"/>
                <w:sz w:val="20"/>
                <w:szCs w:val="20"/>
              </w:rPr>
            </w:pPr>
            <w:r>
              <w:rPr>
                <w:rFonts w:ascii="Arial" w:hAnsi="Arial" w:cs="Arial"/>
                <w:sz w:val="20"/>
                <w:szCs w:val="20"/>
              </w:rPr>
              <w:t>.52</w:t>
            </w:r>
          </w:p>
        </w:tc>
        <w:tc>
          <w:tcPr>
            <w:tcW w:w="862" w:type="dxa"/>
            <w:vAlign w:val="center"/>
          </w:tcPr>
          <w:p w14:paraId="18E3681A" w14:textId="2A14998E" w:rsidR="00D81CD2" w:rsidRPr="00CA7184" w:rsidRDefault="00D81CD2" w:rsidP="00D81CD2">
            <w:pPr>
              <w:jc w:val="center"/>
              <w:rPr>
                <w:rFonts w:ascii="Arial" w:hAnsi="Arial" w:cs="Arial"/>
                <w:sz w:val="20"/>
                <w:szCs w:val="20"/>
              </w:rPr>
            </w:pPr>
            <w:r>
              <w:rPr>
                <w:rFonts w:ascii="Arial" w:hAnsi="Arial" w:cs="Arial"/>
                <w:sz w:val="20"/>
                <w:szCs w:val="20"/>
              </w:rPr>
              <w:t>4555</w:t>
            </w:r>
          </w:p>
        </w:tc>
        <w:tc>
          <w:tcPr>
            <w:tcW w:w="2610" w:type="dxa"/>
            <w:vAlign w:val="center"/>
          </w:tcPr>
          <w:p w14:paraId="671D662A" w14:textId="77777777" w:rsidR="00D81CD2" w:rsidRPr="00CA7184" w:rsidRDefault="00D81CD2" w:rsidP="00D81CD2">
            <w:pPr>
              <w:jc w:val="center"/>
              <w:rPr>
                <w:rFonts w:ascii="Arial" w:hAnsi="Arial" w:cs="Arial"/>
                <w:sz w:val="20"/>
                <w:szCs w:val="20"/>
              </w:rPr>
            </w:pPr>
            <w:r>
              <w:rPr>
                <w:rFonts w:ascii="Arial" w:hAnsi="Arial" w:cs="Arial"/>
                <w:sz w:val="20"/>
                <w:szCs w:val="20"/>
              </w:rPr>
              <w:t>0.010 (0.002 to 0.018)</w:t>
            </w:r>
          </w:p>
        </w:tc>
        <w:tc>
          <w:tcPr>
            <w:tcW w:w="1075" w:type="dxa"/>
            <w:vAlign w:val="center"/>
          </w:tcPr>
          <w:p w14:paraId="6DE5465A" w14:textId="77777777" w:rsidR="00D81CD2" w:rsidRPr="00CA7184" w:rsidRDefault="00D81CD2" w:rsidP="00D81CD2">
            <w:pPr>
              <w:jc w:val="center"/>
              <w:rPr>
                <w:rFonts w:ascii="Arial" w:hAnsi="Arial" w:cs="Arial"/>
                <w:sz w:val="20"/>
                <w:szCs w:val="20"/>
              </w:rPr>
            </w:pPr>
            <w:r>
              <w:rPr>
                <w:rFonts w:ascii="Arial" w:hAnsi="Arial" w:cs="Arial"/>
                <w:sz w:val="20"/>
                <w:szCs w:val="20"/>
              </w:rPr>
              <w:t>.01</w:t>
            </w:r>
          </w:p>
        </w:tc>
        <w:tc>
          <w:tcPr>
            <w:tcW w:w="1080" w:type="dxa"/>
            <w:vAlign w:val="center"/>
          </w:tcPr>
          <w:p w14:paraId="0FC8D685" w14:textId="77777777" w:rsidR="00D81CD2" w:rsidRPr="00CA7184" w:rsidRDefault="00D81CD2" w:rsidP="00D81CD2">
            <w:pPr>
              <w:jc w:val="center"/>
              <w:rPr>
                <w:rFonts w:ascii="Arial" w:hAnsi="Arial" w:cs="Arial"/>
                <w:sz w:val="20"/>
                <w:szCs w:val="20"/>
              </w:rPr>
            </w:pPr>
            <w:r>
              <w:rPr>
                <w:rFonts w:ascii="Arial" w:hAnsi="Arial" w:cs="Arial"/>
                <w:sz w:val="20"/>
                <w:szCs w:val="20"/>
              </w:rPr>
              <w:t>.03</w:t>
            </w:r>
          </w:p>
        </w:tc>
        <w:tc>
          <w:tcPr>
            <w:tcW w:w="855" w:type="dxa"/>
            <w:vAlign w:val="center"/>
          </w:tcPr>
          <w:p w14:paraId="26DA6E7B" w14:textId="2430C791" w:rsidR="00D81CD2" w:rsidRPr="00CA7184" w:rsidRDefault="00D81CD2" w:rsidP="00D81CD2">
            <w:pPr>
              <w:jc w:val="center"/>
              <w:rPr>
                <w:rFonts w:ascii="Arial" w:hAnsi="Arial" w:cs="Arial"/>
                <w:sz w:val="20"/>
                <w:szCs w:val="20"/>
              </w:rPr>
            </w:pPr>
            <w:r>
              <w:rPr>
                <w:rFonts w:ascii="Arial" w:hAnsi="Arial" w:cs="Arial"/>
                <w:sz w:val="20"/>
                <w:szCs w:val="20"/>
              </w:rPr>
              <w:t>4578</w:t>
            </w:r>
          </w:p>
        </w:tc>
      </w:tr>
      <w:tr w:rsidR="00D81CD2" w:rsidRPr="00CA7184" w14:paraId="42F34EF3" w14:textId="77777777" w:rsidTr="0044766A">
        <w:trPr>
          <w:trHeight w:val="374"/>
        </w:trPr>
        <w:tc>
          <w:tcPr>
            <w:tcW w:w="3000" w:type="dxa"/>
            <w:vAlign w:val="center"/>
          </w:tcPr>
          <w:p w14:paraId="6D60B4D4" w14:textId="77777777" w:rsidR="00D81CD2" w:rsidRPr="00E52967" w:rsidRDefault="00D81CD2" w:rsidP="00D81CD2">
            <w:pPr>
              <w:rPr>
                <w:rFonts w:ascii="Arial" w:hAnsi="Arial" w:cs="Arial"/>
              </w:rPr>
            </w:pPr>
            <w:r>
              <w:rPr>
                <w:rFonts w:ascii="Arial" w:hAnsi="Arial" w:cs="Arial"/>
              </w:rPr>
              <w:t>Social problems</w:t>
            </w:r>
          </w:p>
        </w:tc>
        <w:tc>
          <w:tcPr>
            <w:tcW w:w="2486" w:type="dxa"/>
            <w:vAlign w:val="center"/>
          </w:tcPr>
          <w:p w14:paraId="32061A4F" w14:textId="77777777" w:rsidR="00D81CD2" w:rsidRPr="00CA7184" w:rsidRDefault="00D81CD2" w:rsidP="00D81CD2">
            <w:pPr>
              <w:jc w:val="center"/>
              <w:rPr>
                <w:rFonts w:ascii="Arial" w:hAnsi="Arial" w:cs="Arial"/>
                <w:sz w:val="20"/>
                <w:szCs w:val="20"/>
              </w:rPr>
            </w:pPr>
            <w:r>
              <w:rPr>
                <w:rFonts w:ascii="Arial" w:hAnsi="Arial" w:cs="Arial"/>
                <w:sz w:val="20"/>
                <w:szCs w:val="20"/>
              </w:rPr>
              <w:t>-0.005 (-0.019 to 0.009)</w:t>
            </w:r>
          </w:p>
        </w:tc>
        <w:tc>
          <w:tcPr>
            <w:tcW w:w="1075" w:type="dxa"/>
            <w:vAlign w:val="center"/>
          </w:tcPr>
          <w:p w14:paraId="2F2C14C1" w14:textId="77777777" w:rsidR="00D81CD2" w:rsidRPr="00CA7184" w:rsidRDefault="00D81CD2" w:rsidP="00D81CD2">
            <w:pPr>
              <w:jc w:val="center"/>
              <w:rPr>
                <w:rFonts w:ascii="Arial" w:hAnsi="Arial" w:cs="Arial"/>
                <w:sz w:val="20"/>
                <w:szCs w:val="20"/>
              </w:rPr>
            </w:pPr>
            <w:r>
              <w:rPr>
                <w:rFonts w:ascii="Arial" w:hAnsi="Arial" w:cs="Arial"/>
                <w:sz w:val="20"/>
                <w:szCs w:val="20"/>
              </w:rPr>
              <w:t>.50</w:t>
            </w:r>
          </w:p>
        </w:tc>
        <w:tc>
          <w:tcPr>
            <w:tcW w:w="1076" w:type="dxa"/>
            <w:vAlign w:val="center"/>
          </w:tcPr>
          <w:p w14:paraId="4924F19A" w14:textId="77777777" w:rsidR="00D81CD2" w:rsidRPr="00CA7184" w:rsidRDefault="00D81CD2" w:rsidP="00D81CD2">
            <w:pPr>
              <w:jc w:val="center"/>
              <w:rPr>
                <w:rFonts w:ascii="Arial" w:hAnsi="Arial" w:cs="Arial"/>
                <w:sz w:val="20"/>
                <w:szCs w:val="20"/>
              </w:rPr>
            </w:pPr>
            <w:r>
              <w:rPr>
                <w:rFonts w:ascii="Arial" w:hAnsi="Arial" w:cs="Arial"/>
                <w:sz w:val="20"/>
                <w:szCs w:val="20"/>
              </w:rPr>
              <w:t>.72</w:t>
            </w:r>
          </w:p>
        </w:tc>
        <w:tc>
          <w:tcPr>
            <w:tcW w:w="862" w:type="dxa"/>
            <w:vAlign w:val="center"/>
          </w:tcPr>
          <w:p w14:paraId="29557158" w14:textId="7353A184" w:rsidR="00D81CD2" w:rsidRPr="00CA7184" w:rsidRDefault="00D81CD2" w:rsidP="00D81CD2">
            <w:pPr>
              <w:jc w:val="center"/>
              <w:rPr>
                <w:rFonts w:ascii="Arial" w:hAnsi="Arial" w:cs="Arial"/>
                <w:sz w:val="20"/>
                <w:szCs w:val="20"/>
              </w:rPr>
            </w:pPr>
            <w:r>
              <w:rPr>
                <w:rFonts w:ascii="Arial" w:hAnsi="Arial" w:cs="Arial"/>
                <w:sz w:val="20"/>
                <w:szCs w:val="20"/>
              </w:rPr>
              <w:t>4555</w:t>
            </w:r>
          </w:p>
        </w:tc>
        <w:tc>
          <w:tcPr>
            <w:tcW w:w="2610" w:type="dxa"/>
            <w:vAlign w:val="center"/>
          </w:tcPr>
          <w:p w14:paraId="4DEA12FC" w14:textId="77777777" w:rsidR="00D81CD2" w:rsidRPr="00CA7184" w:rsidRDefault="00D81CD2" w:rsidP="00D81CD2">
            <w:pPr>
              <w:jc w:val="center"/>
              <w:rPr>
                <w:rFonts w:ascii="Arial" w:hAnsi="Arial" w:cs="Arial"/>
                <w:sz w:val="20"/>
                <w:szCs w:val="20"/>
              </w:rPr>
            </w:pPr>
            <w:r>
              <w:rPr>
                <w:rFonts w:ascii="Arial" w:hAnsi="Arial" w:cs="Arial"/>
                <w:sz w:val="20"/>
                <w:szCs w:val="20"/>
              </w:rPr>
              <w:t>0.019 (0.011 to 0.027)</w:t>
            </w:r>
          </w:p>
        </w:tc>
        <w:tc>
          <w:tcPr>
            <w:tcW w:w="1075" w:type="dxa"/>
            <w:vAlign w:val="center"/>
          </w:tcPr>
          <w:p w14:paraId="27E73B78" w14:textId="77777777" w:rsidR="00D81CD2" w:rsidRPr="00CA7184" w:rsidRDefault="00D81CD2" w:rsidP="00D81CD2">
            <w:pPr>
              <w:jc w:val="center"/>
              <w:rPr>
                <w:rFonts w:ascii="Arial" w:hAnsi="Arial" w:cs="Arial"/>
                <w:sz w:val="20"/>
                <w:szCs w:val="20"/>
              </w:rPr>
            </w:pPr>
            <w:r>
              <w:rPr>
                <w:rFonts w:ascii="Arial" w:hAnsi="Arial" w:cs="Arial"/>
                <w:sz w:val="20"/>
                <w:szCs w:val="20"/>
              </w:rPr>
              <w:t>&lt; .001</w:t>
            </w:r>
          </w:p>
        </w:tc>
        <w:tc>
          <w:tcPr>
            <w:tcW w:w="1080" w:type="dxa"/>
            <w:vAlign w:val="center"/>
          </w:tcPr>
          <w:p w14:paraId="6CE12FFA" w14:textId="77777777" w:rsidR="00D81CD2" w:rsidRPr="00CA7184" w:rsidRDefault="00D81CD2" w:rsidP="00D81CD2">
            <w:pPr>
              <w:jc w:val="center"/>
              <w:rPr>
                <w:rFonts w:ascii="Arial" w:hAnsi="Arial" w:cs="Arial"/>
                <w:sz w:val="20"/>
                <w:szCs w:val="20"/>
              </w:rPr>
            </w:pPr>
            <w:r>
              <w:rPr>
                <w:rFonts w:ascii="Arial" w:hAnsi="Arial" w:cs="Arial"/>
                <w:sz w:val="20"/>
                <w:szCs w:val="20"/>
              </w:rPr>
              <w:t>&lt; .001</w:t>
            </w:r>
          </w:p>
        </w:tc>
        <w:tc>
          <w:tcPr>
            <w:tcW w:w="855" w:type="dxa"/>
            <w:vAlign w:val="center"/>
          </w:tcPr>
          <w:p w14:paraId="15FA6B4E" w14:textId="7E64D4B9" w:rsidR="00D81CD2" w:rsidRPr="00CA7184" w:rsidRDefault="00D81CD2" w:rsidP="00D81CD2">
            <w:pPr>
              <w:jc w:val="center"/>
              <w:rPr>
                <w:rFonts w:ascii="Arial" w:hAnsi="Arial" w:cs="Arial"/>
                <w:sz w:val="20"/>
                <w:szCs w:val="20"/>
              </w:rPr>
            </w:pPr>
            <w:r>
              <w:rPr>
                <w:rFonts w:ascii="Arial" w:hAnsi="Arial" w:cs="Arial"/>
                <w:sz w:val="20"/>
                <w:szCs w:val="20"/>
              </w:rPr>
              <w:t>4578</w:t>
            </w:r>
          </w:p>
        </w:tc>
      </w:tr>
      <w:tr w:rsidR="00D81CD2" w:rsidRPr="00CA7184" w14:paraId="64D37524" w14:textId="77777777" w:rsidTr="0044766A">
        <w:trPr>
          <w:trHeight w:val="374"/>
        </w:trPr>
        <w:tc>
          <w:tcPr>
            <w:tcW w:w="3000" w:type="dxa"/>
            <w:vAlign w:val="center"/>
          </w:tcPr>
          <w:p w14:paraId="0B28A249" w14:textId="77777777" w:rsidR="00D81CD2" w:rsidRPr="00E52967" w:rsidRDefault="00D81CD2" w:rsidP="00D81CD2">
            <w:pPr>
              <w:rPr>
                <w:rFonts w:ascii="Arial" w:hAnsi="Arial" w:cs="Arial"/>
              </w:rPr>
            </w:pPr>
            <w:r>
              <w:rPr>
                <w:rFonts w:ascii="Arial" w:hAnsi="Arial" w:cs="Arial"/>
              </w:rPr>
              <w:t>Thought problems</w:t>
            </w:r>
          </w:p>
        </w:tc>
        <w:tc>
          <w:tcPr>
            <w:tcW w:w="2486" w:type="dxa"/>
            <w:vAlign w:val="center"/>
          </w:tcPr>
          <w:p w14:paraId="30E6947A" w14:textId="77777777" w:rsidR="00D81CD2" w:rsidRPr="00CA7184" w:rsidRDefault="00D81CD2" w:rsidP="00D81CD2">
            <w:pPr>
              <w:jc w:val="center"/>
              <w:rPr>
                <w:rFonts w:ascii="Arial" w:hAnsi="Arial" w:cs="Arial"/>
                <w:sz w:val="20"/>
                <w:szCs w:val="20"/>
              </w:rPr>
            </w:pPr>
            <w:r>
              <w:rPr>
                <w:rFonts w:ascii="Arial" w:hAnsi="Arial" w:cs="Arial"/>
                <w:sz w:val="20"/>
                <w:szCs w:val="20"/>
              </w:rPr>
              <w:t>-0.002 (-0.016 to 0.012)</w:t>
            </w:r>
          </w:p>
        </w:tc>
        <w:tc>
          <w:tcPr>
            <w:tcW w:w="1075" w:type="dxa"/>
            <w:vAlign w:val="center"/>
          </w:tcPr>
          <w:p w14:paraId="18DACA83" w14:textId="77777777" w:rsidR="00D81CD2" w:rsidRPr="00CA7184" w:rsidRDefault="00D81CD2" w:rsidP="00D81CD2">
            <w:pPr>
              <w:jc w:val="center"/>
              <w:rPr>
                <w:rFonts w:ascii="Arial" w:hAnsi="Arial" w:cs="Arial"/>
                <w:sz w:val="20"/>
                <w:szCs w:val="20"/>
              </w:rPr>
            </w:pPr>
            <w:r>
              <w:rPr>
                <w:rFonts w:ascii="Arial" w:hAnsi="Arial" w:cs="Arial"/>
                <w:sz w:val="20"/>
                <w:szCs w:val="20"/>
              </w:rPr>
              <w:t>.76</w:t>
            </w:r>
          </w:p>
        </w:tc>
        <w:tc>
          <w:tcPr>
            <w:tcW w:w="1076" w:type="dxa"/>
            <w:vAlign w:val="center"/>
          </w:tcPr>
          <w:p w14:paraId="1C97D44A" w14:textId="77777777" w:rsidR="00D81CD2" w:rsidRPr="00CA7184" w:rsidRDefault="00D81CD2" w:rsidP="00D81CD2">
            <w:pPr>
              <w:jc w:val="center"/>
              <w:rPr>
                <w:rFonts w:ascii="Arial" w:hAnsi="Arial" w:cs="Arial"/>
                <w:sz w:val="20"/>
                <w:szCs w:val="20"/>
              </w:rPr>
            </w:pPr>
            <w:r>
              <w:rPr>
                <w:rFonts w:ascii="Arial" w:hAnsi="Arial" w:cs="Arial"/>
                <w:sz w:val="20"/>
                <w:szCs w:val="20"/>
              </w:rPr>
              <w:t>.83</w:t>
            </w:r>
          </w:p>
        </w:tc>
        <w:tc>
          <w:tcPr>
            <w:tcW w:w="862" w:type="dxa"/>
            <w:vAlign w:val="center"/>
          </w:tcPr>
          <w:p w14:paraId="07B7E66A" w14:textId="6A684959" w:rsidR="00D81CD2" w:rsidRPr="00CA7184" w:rsidRDefault="00D81CD2" w:rsidP="00D81CD2">
            <w:pPr>
              <w:jc w:val="center"/>
              <w:rPr>
                <w:rFonts w:ascii="Arial" w:hAnsi="Arial" w:cs="Arial"/>
                <w:sz w:val="20"/>
                <w:szCs w:val="20"/>
              </w:rPr>
            </w:pPr>
            <w:r>
              <w:rPr>
                <w:rFonts w:ascii="Arial" w:hAnsi="Arial" w:cs="Arial"/>
                <w:sz w:val="20"/>
                <w:szCs w:val="20"/>
              </w:rPr>
              <w:t>4555</w:t>
            </w:r>
          </w:p>
        </w:tc>
        <w:tc>
          <w:tcPr>
            <w:tcW w:w="2610" w:type="dxa"/>
            <w:vAlign w:val="center"/>
          </w:tcPr>
          <w:p w14:paraId="350F2795" w14:textId="77777777" w:rsidR="00D81CD2" w:rsidRPr="00CA7184" w:rsidRDefault="00D81CD2" w:rsidP="00D81CD2">
            <w:pPr>
              <w:jc w:val="center"/>
              <w:rPr>
                <w:rFonts w:ascii="Arial" w:hAnsi="Arial" w:cs="Arial"/>
                <w:sz w:val="20"/>
                <w:szCs w:val="20"/>
              </w:rPr>
            </w:pPr>
            <w:r>
              <w:rPr>
                <w:rFonts w:ascii="Arial" w:hAnsi="Arial" w:cs="Arial"/>
                <w:sz w:val="20"/>
                <w:szCs w:val="20"/>
              </w:rPr>
              <w:t>0.010 (0.002 to 0.018)</w:t>
            </w:r>
          </w:p>
        </w:tc>
        <w:tc>
          <w:tcPr>
            <w:tcW w:w="1075" w:type="dxa"/>
            <w:vAlign w:val="center"/>
          </w:tcPr>
          <w:p w14:paraId="216E4603" w14:textId="77777777" w:rsidR="00D81CD2" w:rsidRPr="00CA7184" w:rsidRDefault="00D81CD2" w:rsidP="00D81CD2">
            <w:pPr>
              <w:jc w:val="center"/>
              <w:rPr>
                <w:rFonts w:ascii="Arial" w:hAnsi="Arial" w:cs="Arial"/>
                <w:sz w:val="20"/>
                <w:szCs w:val="20"/>
              </w:rPr>
            </w:pPr>
            <w:r>
              <w:rPr>
                <w:rFonts w:ascii="Arial" w:hAnsi="Arial" w:cs="Arial"/>
                <w:sz w:val="20"/>
                <w:szCs w:val="20"/>
              </w:rPr>
              <w:t>.01</w:t>
            </w:r>
          </w:p>
        </w:tc>
        <w:tc>
          <w:tcPr>
            <w:tcW w:w="1080" w:type="dxa"/>
            <w:vAlign w:val="center"/>
          </w:tcPr>
          <w:p w14:paraId="1E80B47D" w14:textId="77777777" w:rsidR="00D81CD2" w:rsidRPr="00CA7184" w:rsidRDefault="00D81CD2" w:rsidP="00D81CD2">
            <w:pPr>
              <w:jc w:val="center"/>
              <w:rPr>
                <w:rFonts w:ascii="Arial" w:hAnsi="Arial" w:cs="Arial"/>
                <w:sz w:val="20"/>
                <w:szCs w:val="20"/>
              </w:rPr>
            </w:pPr>
            <w:r>
              <w:rPr>
                <w:rFonts w:ascii="Arial" w:hAnsi="Arial" w:cs="Arial"/>
                <w:sz w:val="20"/>
                <w:szCs w:val="20"/>
              </w:rPr>
              <w:t>.03</w:t>
            </w:r>
          </w:p>
        </w:tc>
        <w:tc>
          <w:tcPr>
            <w:tcW w:w="855" w:type="dxa"/>
            <w:vAlign w:val="center"/>
          </w:tcPr>
          <w:p w14:paraId="4A98D941" w14:textId="7D41AF3F" w:rsidR="00D81CD2" w:rsidRPr="00CA7184" w:rsidRDefault="00D81CD2" w:rsidP="00D81CD2">
            <w:pPr>
              <w:jc w:val="center"/>
              <w:rPr>
                <w:rFonts w:ascii="Arial" w:hAnsi="Arial" w:cs="Arial"/>
                <w:sz w:val="20"/>
                <w:szCs w:val="20"/>
              </w:rPr>
            </w:pPr>
            <w:r>
              <w:rPr>
                <w:rFonts w:ascii="Arial" w:hAnsi="Arial" w:cs="Arial"/>
                <w:sz w:val="20"/>
                <w:szCs w:val="20"/>
              </w:rPr>
              <w:t>4578</w:t>
            </w:r>
          </w:p>
        </w:tc>
      </w:tr>
      <w:tr w:rsidR="00D81CD2" w:rsidRPr="00CA7184" w14:paraId="7EBD8754" w14:textId="77777777" w:rsidTr="0044766A">
        <w:trPr>
          <w:trHeight w:val="374"/>
        </w:trPr>
        <w:tc>
          <w:tcPr>
            <w:tcW w:w="3000" w:type="dxa"/>
            <w:vAlign w:val="center"/>
          </w:tcPr>
          <w:p w14:paraId="1F41E0D0" w14:textId="77777777" w:rsidR="00D81CD2" w:rsidRPr="00E52967" w:rsidRDefault="00D81CD2" w:rsidP="00D81CD2">
            <w:pPr>
              <w:rPr>
                <w:rFonts w:ascii="Arial" w:hAnsi="Arial" w:cs="Arial"/>
              </w:rPr>
            </w:pPr>
            <w:r>
              <w:rPr>
                <w:rFonts w:ascii="Arial" w:hAnsi="Arial" w:cs="Arial"/>
              </w:rPr>
              <w:t>Attention problems</w:t>
            </w:r>
          </w:p>
        </w:tc>
        <w:tc>
          <w:tcPr>
            <w:tcW w:w="2486" w:type="dxa"/>
            <w:vAlign w:val="center"/>
          </w:tcPr>
          <w:p w14:paraId="3D5A5345" w14:textId="77777777" w:rsidR="00D81CD2" w:rsidRPr="00CA7184" w:rsidRDefault="00D81CD2" w:rsidP="00D81CD2">
            <w:pPr>
              <w:jc w:val="center"/>
              <w:rPr>
                <w:rFonts w:ascii="Arial" w:hAnsi="Arial" w:cs="Arial"/>
                <w:sz w:val="20"/>
                <w:szCs w:val="20"/>
              </w:rPr>
            </w:pPr>
            <w:r>
              <w:rPr>
                <w:rFonts w:ascii="Arial" w:hAnsi="Arial" w:cs="Arial"/>
                <w:sz w:val="20"/>
                <w:szCs w:val="20"/>
              </w:rPr>
              <w:t>-0.004 (-0.017 to 0.009)</w:t>
            </w:r>
          </w:p>
        </w:tc>
        <w:tc>
          <w:tcPr>
            <w:tcW w:w="1075" w:type="dxa"/>
            <w:vAlign w:val="center"/>
          </w:tcPr>
          <w:p w14:paraId="4D395163" w14:textId="77777777" w:rsidR="00D81CD2" w:rsidRPr="00CA7184" w:rsidRDefault="00D81CD2" w:rsidP="00D81CD2">
            <w:pPr>
              <w:jc w:val="center"/>
              <w:rPr>
                <w:rFonts w:ascii="Arial" w:hAnsi="Arial" w:cs="Arial"/>
                <w:sz w:val="20"/>
                <w:szCs w:val="20"/>
              </w:rPr>
            </w:pPr>
            <w:r>
              <w:rPr>
                <w:rFonts w:ascii="Arial" w:hAnsi="Arial" w:cs="Arial"/>
                <w:sz w:val="20"/>
                <w:szCs w:val="20"/>
              </w:rPr>
              <w:t>.54</w:t>
            </w:r>
          </w:p>
        </w:tc>
        <w:tc>
          <w:tcPr>
            <w:tcW w:w="1076" w:type="dxa"/>
            <w:vAlign w:val="center"/>
          </w:tcPr>
          <w:p w14:paraId="2AF41C35" w14:textId="77777777" w:rsidR="00D81CD2" w:rsidRPr="00CA7184" w:rsidRDefault="00D81CD2" w:rsidP="00D81CD2">
            <w:pPr>
              <w:jc w:val="center"/>
              <w:rPr>
                <w:rFonts w:ascii="Arial" w:hAnsi="Arial" w:cs="Arial"/>
                <w:sz w:val="20"/>
                <w:szCs w:val="20"/>
              </w:rPr>
            </w:pPr>
            <w:r>
              <w:rPr>
                <w:rFonts w:ascii="Arial" w:hAnsi="Arial" w:cs="Arial"/>
                <w:sz w:val="20"/>
                <w:szCs w:val="20"/>
              </w:rPr>
              <w:t>.72</w:t>
            </w:r>
          </w:p>
        </w:tc>
        <w:tc>
          <w:tcPr>
            <w:tcW w:w="862" w:type="dxa"/>
            <w:vAlign w:val="center"/>
          </w:tcPr>
          <w:p w14:paraId="71EADD8A" w14:textId="3DD2DA09" w:rsidR="00D81CD2" w:rsidRPr="00CA7184" w:rsidRDefault="00D81CD2" w:rsidP="00D81CD2">
            <w:pPr>
              <w:jc w:val="center"/>
              <w:rPr>
                <w:rFonts w:ascii="Arial" w:hAnsi="Arial" w:cs="Arial"/>
                <w:sz w:val="20"/>
                <w:szCs w:val="20"/>
              </w:rPr>
            </w:pPr>
            <w:r>
              <w:rPr>
                <w:rFonts w:ascii="Arial" w:hAnsi="Arial" w:cs="Arial"/>
                <w:sz w:val="20"/>
                <w:szCs w:val="20"/>
              </w:rPr>
              <w:t>4555</w:t>
            </w:r>
          </w:p>
        </w:tc>
        <w:tc>
          <w:tcPr>
            <w:tcW w:w="2610" w:type="dxa"/>
            <w:vAlign w:val="center"/>
          </w:tcPr>
          <w:p w14:paraId="5A41F17D" w14:textId="77777777" w:rsidR="00D81CD2" w:rsidRPr="00CA7184" w:rsidRDefault="00D81CD2" w:rsidP="00D81CD2">
            <w:pPr>
              <w:jc w:val="center"/>
              <w:rPr>
                <w:rFonts w:ascii="Arial" w:hAnsi="Arial" w:cs="Arial"/>
                <w:sz w:val="20"/>
                <w:szCs w:val="20"/>
              </w:rPr>
            </w:pPr>
            <w:r>
              <w:rPr>
                <w:rFonts w:ascii="Arial" w:hAnsi="Arial" w:cs="Arial"/>
                <w:sz w:val="20"/>
                <w:szCs w:val="20"/>
              </w:rPr>
              <w:t>0.013 (0.005 to 0.021)</w:t>
            </w:r>
          </w:p>
        </w:tc>
        <w:tc>
          <w:tcPr>
            <w:tcW w:w="1075" w:type="dxa"/>
            <w:vAlign w:val="center"/>
          </w:tcPr>
          <w:p w14:paraId="2EDA3A14" w14:textId="77777777" w:rsidR="00D81CD2" w:rsidRPr="00CA7184" w:rsidRDefault="00D81CD2" w:rsidP="00D81CD2">
            <w:pPr>
              <w:jc w:val="center"/>
              <w:rPr>
                <w:rFonts w:ascii="Arial" w:hAnsi="Arial" w:cs="Arial"/>
                <w:sz w:val="20"/>
                <w:szCs w:val="20"/>
              </w:rPr>
            </w:pPr>
            <w:r>
              <w:rPr>
                <w:rFonts w:ascii="Arial" w:hAnsi="Arial" w:cs="Arial"/>
                <w:sz w:val="20"/>
                <w:szCs w:val="20"/>
              </w:rPr>
              <w:t>.002</w:t>
            </w:r>
          </w:p>
        </w:tc>
        <w:tc>
          <w:tcPr>
            <w:tcW w:w="1080" w:type="dxa"/>
            <w:vAlign w:val="center"/>
          </w:tcPr>
          <w:p w14:paraId="04F2D9CD" w14:textId="77777777" w:rsidR="00D81CD2" w:rsidRPr="00CA7184" w:rsidRDefault="00D81CD2" w:rsidP="00D81CD2">
            <w:pPr>
              <w:jc w:val="center"/>
              <w:rPr>
                <w:rFonts w:ascii="Arial" w:hAnsi="Arial" w:cs="Arial"/>
                <w:sz w:val="20"/>
                <w:szCs w:val="20"/>
              </w:rPr>
            </w:pPr>
            <w:r>
              <w:rPr>
                <w:rFonts w:ascii="Arial" w:hAnsi="Arial" w:cs="Arial"/>
                <w:sz w:val="20"/>
                <w:szCs w:val="20"/>
              </w:rPr>
              <w:t>.005</w:t>
            </w:r>
          </w:p>
        </w:tc>
        <w:tc>
          <w:tcPr>
            <w:tcW w:w="855" w:type="dxa"/>
            <w:vAlign w:val="center"/>
          </w:tcPr>
          <w:p w14:paraId="739A3A5A" w14:textId="5BECEF42" w:rsidR="00D81CD2" w:rsidRPr="00CA7184" w:rsidRDefault="00D81CD2" w:rsidP="00D81CD2">
            <w:pPr>
              <w:jc w:val="center"/>
              <w:rPr>
                <w:rFonts w:ascii="Arial" w:hAnsi="Arial" w:cs="Arial"/>
                <w:sz w:val="20"/>
                <w:szCs w:val="20"/>
              </w:rPr>
            </w:pPr>
            <w:r>
              <w:rPr>
                <w:rFonts w:ascii="Arial" w:hAnsi="Arial" w:cs="Arial"/>
                <w:sz w:val="20"/>
                <w:szCs w:val="20"/>
              </w:rPr>
              <w:t>4578</w:t>
            </w:r>
          </w:p>
        </w:tc>
      </w:tr>
      <w:tr w:rsidR="00D81CD2" w:rsidRPr="00CA7184" w14:paraId="2AB2015A" w14:textId="77777777" w:rsidTr="0044766A">
        <w:trPr>
          <w:trHeight w:val="374"/>
        </w:trPr>
        <w:tc>
          <w:tcPr>
            <w:tcW w:w="3000" w:type="dxa"/>
            <w:vAlign w:val="center"/>
          </w:tcPr>
          <w:p w14:paraId="47FD8C4A" w14:textId="77777777" w:rsidR="00D81CD2" w:rsidRPr="00E52967" w:rsidRDefault="00D81CD2" w:rsidP="00D81CD2">
            <w:pPr>
              <w:rPr>
                <w:rFonts w:ascii="Arial" w:hAnsi="Arial" w:cs="Arial"/>
              </w:rPr>
            </w:pPr>
            <w:r>
              <w:rPr>
                <w:rFonts w:ascii="Arial" w:hAnsi="Arial" w:cs="Arial"/>
              </w:rPr>
              <w:t>Rule-breaking behavior</w:t>
            </w:r>
          </w:p>
        </w:tc>
        <w:tc>
          <w:tcPr>
            <w:tcW w:w="2486" w:type="dxa"/>
            <w:vAlign w:val="center"/>
          </w:tcPr>
          <w:p w14:paraId="64FBC693" w14:textId="77777777" w:rsidR="00D81CD2" w:rsidRPr="00CA7184" w:rsidRDefault="00D81CD2" w:rsidP="00D81CD2">
            <w:pPr>
              <w:jc w:val="center"/>
              <w:rPr>
                <w:rFonts w:ascii="Arial" w:hAnsi="Arial" w:cs="Arial"/>
                <w:sz w:val="20"/>
                <w:szCs w:val="20"/>
              </w:rPr>
            </w:pPr>
            <w:r>
              <w:rPr>
                <w:rFonts w:ascii="Arial" w:hAnsi="Arial" w:cs="Arial"/>
                <w:sz w:val="20"/>
                <w:szCs w:val="20"/>
              </w:rPr>
              <w:t>0.005 (-0.009 to 0.019)</w:t>
            </w:r>
          </w:p>
        </w:tc>
        <w:tc>
          <w:tcPr>
            <w:tcW w:w="1075" w:type="dxa"/>
            <w:vAlign w:val="center"/>
          </w:tcPr>
          <w:p w14:paraId="29FDF17C" w14:textId="77777777" w:rsidR="00D81CD2" w:rsidRPr="00CA7184" w:rsidRDefault="00D81CD2" w:rsidP="00D81CD2">
            <w:pPr>
              <w:jc w:val="center"/>
              <w:rPr>
                <w:rFonts w:ascii="Arial" w:hAnsi="Arial" w:cs="Arial"/>
                <w:sz w:val="20"/>
                <w:szCs w:val="20"/>
              </w:rPr>
            </w:pPr>
            <w:r>
              <w:rPr>
                <w:rFonts w:ascii="Arial" w:hAnsi="Arial" w:cs="Arial"/>
                <w:sz w:val="20"/>
                <w:szCs w:val="20"/>
              </w:rPr>
              <w:t>.51</w:t>
            </w:r>
          </w:p>
        </w:tc>
        <w:tc>
          <w:tcPr>
            <w:tcW w:w="1076" w:type="dxa"/>
            <w:vAlign w:val="center"/>
          </w:tcPr>
          <w:p w14:paraId="0E25F419" w14:textId="77777777" w:rsidR="00D81CD2" w:rsidRPr="00CA7184" w:rsidRDefault="00D81CD2" w:rsidP="00D81CD2">
            <w:pPr>
              <w:jc w:val="center"/>
              <w:rPr>
                <w:rFonts w:ascii="Arial" w:hAnsi="Arial" w:cs="Arial"/>
                <w:sz w:val="20"/>
                <w:szCs w:val="20"/>
              </w:rPr>
            </w:pPr>
            <w:r>
              <w:rPr>
                <w:rFonts w:ascii="Arial" w:hAnsi="Arial" w:cs="Arial"/>
                <w:sz w:val="20"/>
                <w:szCs w:val="20"/>
              </w:rPr>
              <w:t>.72</w:t>
            </w:r>
          </w:p>
        </w:tc>
        <w:tc>
          <w:tcPr>
            <w:tcW w:w="862" w:type="dxa"/>
            <w:vAlign w:val="center"/>
          </w:tcPr>
          <w:p w14:paraId="61121296" w14:textId="5D036B07" w:rsidR="00D81CD2" w:rsidRPr="00CA7184" w:rsidRDefault="00D81CD2" w:rsidP="00D81CD2">
            <w:pPr>
              <w:jc w:val="center"/>
              <w:rPr>
                <w:rFonts w:ascii="Arial" w:hAnsi="Arial" w:cs="Arial"/>
                <w:sz w:val="20"/>
                <w:szCs w:val="20"/>
              </w:rPr>
            </w:pPr>
            <w:r>
              <w:rPr>
                <w:rFonts w:ascii="Arial" w:hAnsi="Arial" w:cs="Arial"/>
                <w:sz w:val="20"/>
                <w:szCs w:val="20"/>
              </w:rPr>
              <w:t>4555</w:t>
            </w:r>
          </w:p>
        </w:tc>
        <w:tc>
          <w:tcPr>
            <w:tcW w:w="2610" w:type="dxa"/>
            <w:vAlign w:val="center"/>
          </w:tcPr>
          <w:p w14:paraId="0D5FE47B" w14:textId="77777777" w:rsidR="00D81CD2" w:rsidRPr="00CA7184" w:rsidRDefault="00D81CD2" w:rsidP="00D81CD2">
            <w:pPr>
              <w:jc w:val="center"/>
              <w:rPr>
                <w:rFonts w:ascii="Arial" w:hAnsi="Arial" w:cs="Arial"/>
                <w:sz w:val="20"/>
                <w:szCs w:val="20"/>
              </w:rPr>
            </w:pPr>
            <w:r>
              <w:rPr>
                <w:rFonts w:ascii="Arial" w:hAnsi="Arial" w:cs="Arial"/>
                <w:sz w:val="20"/>
                <w:szCs w:val="20"/>
              </w:rPr>
              <w:t>0.017 (0.009 to 0.025)</w:t>
            </w:r>
          </w:p>
        </w:tc>
        <w:tc>
          <w:tcPr>
            <w:tcW w:w="1075" w:type="dxa"/>
            <w:vAlign w:val="center"/>
          </w:tcPr>
          <w:p w14:paraId="32CCE9F2" w14:textId="77777777" w:rsidR="00D81CD2" w:rsidRPr="00CA7184" w:rsidRDefault="00D81CD2" w:rsidP="00D81CD2">
            <w:pPr>
              <w:jc w:val="center"/>
              <w:rPr>
                <w:rFonts w:ascii="Arial" w:hAnsi="Arial" w:cs="Arial"/>
                <w:sz w:val="20"/>
                <w:szCs w:val="20"/>
              </w:rPr>
            </w:pPr>
            <w:r>
              <w:rPr>
                <w:rFonts w:ascii="Arial" w:hAnsi="Arial" w:cs="Arial"/>
                <w:sz w:val="20"/>
                <w:szCs w:val="20"/>
              </w:rPr>
              <w:t>&lt; .001</w:t>
            </w:r>
          </w:p>
        </w:tc>
        <w:tc>
          <w:tcPr>
            <w:tcW w:w="1080" w:type="dxa"/>
            <w:vAlign w:val="center"/>
          </w:tcPr>
          <w:p w14:paraId="7A37C9A5" w14:textId="77777777" w:rsidR="00D81CD2" w:rsidRPr="00CA7184" w:rsidRDefault="00D81CD2" w:rsidP="00D81CD2">
            <w:pPr>
              <w:jc w:val="center"/>
              <w:rPr>
                <w:rFonts w:ascii="Arial" w:hAnsi="Arial" w:cs="Arial"/>
                <w:sz w:val="20"/>
                <w:szCs w:val="20"/>
              </w:rPr>
            </w:pPr>
            <w:r>
              <w:rPr>
                <w:rFonts w:ascii="Arial" w:hAnsi="Arial" w:cs="Arial"/>
                <w:sz w:val="20"/>
                <w:szCs w:val="20"/>
              </w:rPr>
              <w:t>&lt; .001</w:t>
            </w:r>
          </w:p>
        </w:tc>
        <w:tc>
          <w:tcPr>
            <w:tcW w:w="855" w:type="dxa"/>
            <w:vAlign w:val="center"/>
          </w:tcPr>
          <w:p w14:paraId="493FABE3" w14:textId="2BA39C0E" w:rsidR="00D81CD2" w:rsidRPr="00CA7184" w:rsidRDefault="00D81CD2" w:rsidP="00D81CD2">
            <w:pPr>
              <w:jc w:val="center"/>
              <w:rPr>
                <w:rFonts w:ascii="Arial" w:hAnsi="Arial" w:cs="Arial"/>
                <w:sz w:val="20"/>
                <w:szCs w:val="20"/>
              </w:rPr>
            </w:pPr>
            <w:r>
              <w:rPr>
                <w:rFonts w:ascii="Arial" w:hAnsi="Arial" w:cs="Arial"/>
                <w:sz w:val="20"/>
                <w:szCs w:val="20"/>
              </w:rPr>
              <w:t>4578</w:t>
            </w:r>
          </w:p>
        </w:tc>
      </w:tr>
      <w:tr w:rsidR="00D81CD2" w:rsidRPr="00CA7184" w14:paraId="403A0029" w14:textId="77777777" w:rsidTr="0044766A">
        <w:trPr>
          <w:trHeight w:val="374"/>
        </w:trPr>
        <w:tc>
          <w:tcPr>
            <w:tcW w:w="3000" w:type="dxa"/>
            <w:vAlign w:val="center"/>
          </w:tcPr>
          <w:p w14:paraId="09EAA407" w14:textId="77777777" w:rsidR="00D81CD2" w:rsidRPr="00E52967" w:rsidRDefault="00D81CD2" w:rsidP="00D81CD2">
            <w:pPr>
              <w:rPr>
                <w:rFonts w:ascii="Arial" w:hAnsi="Arial" w:cs="Arial"/>
              </w:rPr>
            </w:pPr>
            <w:r>
              <w:rPr>
                <w:rFonts w:ascii="Arial" w:hAnsi="Arial" w:cs="Arial"/>
              </w:rPr>
              <w:t>Aggressive behavior</w:t>
            </w:r>
          </w:p>
        </w:tc>
        <w:tc>
          <w:tcPr>
            <w:tcW w:w="2486" w:type="dxa"/>
            <w:vAlign w:val="center"/>
          </w:tcPr>
          <w:p w14:paraId="09A35B37" w14:textId="77777777" w:rsidR="00D81CD2" w:rsidRPr="00CA7184" w:rsidRDefault="00D81CD2" w:rsidP="00D81CD2">
            <w:pPr>
              <w:jc w:val="center"/>
              <w:rPr>
                <w:rFonts w:ascii="Arial" w:hAnsi="Arial" w:cs="Arial"/>
                <w:sz w:val="20"/>
                <w:szCs w:val="20"/>
              </w:rPr>
            </w:pPr>
            <w:r>
              <w:rPr>
                <w:rFonts w:ascii="Arial" w:hAnsi="Arial" w:cs="Arial"/>
                <w:sz w:val="20"/>
                <w:szCs w:val="20"/>
              </w:rPr>
              <w:t>-0.003 (-0.016 to 0.010)</w:t>
            </w:r>
          </w:p>
        </w:tc>
        <w:tc>
          <w:tcPr>
            <w:tcW w:w="1075" w:type="dxa"/>
            <w:vAlign w:val="center"/>
          </w:tcPr>
          <w:p w14:paraId="5AEF0912" w14:textId="77777777" w:rsidR="00D81CD2" w:rsidRPr="00CA7184" w:rsidRDefault="00D81CD2" w:rsidP="00D81CD2">
            <w:pPr>
              <w:jc w:val="center"/>
              <w:rPr>
                <w:rFonts w:ascii="Arial" w:hAnsi="Arial" w:cs="Arial"/>
                <w:sz w:val="20"/>
                <w:szCs w:val="20"/>
              </w:rPr>
            </w:pPr>
            <w:r>
              <w:rPr>
                <w:rFonts w:ascii="Arial" w:hAnsi="Arial" w:cs="Arial"/>
                <w:sz w:val="20"/>
                <w:szCs w:val="20"/>
              </w:rPr>
              <w:t>.68</w:t>
            </w:r>
          </w:p>
        </w:tc>
        <w:tc>
          <w:tcPr>
            <w:tcW w:w="1076" w:type="dxa"/>
            <w:vAlign w:val="center"/>
          </w:tcPr>
          <w:p w14:paraId="1F3BEB4E" w14:textId="77777777" w:rsidR="00D81CD2" w:rsidRPr="00CA7184" w:rsidRDefault="00D81CD2" w:rsidP="00D81CD2">
            <w:pPr>
              <w:jc w:val="center"/>
              <w:rPr>
                <w:rFonts w:ascii="Arial" w:hAnsi="Arial" w:cs="Arial"/>
                <w:sz w:val="20"/>
                <w:szCs w:val="20"/>
              </w:rPr>
            </w:pPr>
            <w:r>
              <w:rPr>
                <w:rFonts w:ascii="Arial" w:hAnsi="Arial" w:cs="Arial"/>
                <w:sz w:val="20"/>
                <w:szCs w:val="20"/>
              </w:rPr>
              <w:t>.81</w:t>
            </w:r>
          </w:p>
        </w:tc>
        <w:tc>
          <w:tcPr>
            <w:tcW w:w="862" w:type="dxa"/>
            <w:vAlign w:val="center"/>
          </w:tcPr>
          <w:p w14:paraId="58BEDB2A" w14:textId="5641F42E" w:rsidR="00D81CD2" w:rsidRPr="00CA7184" w:rsidRDefault="00D81CD2" w:rsidP="00D81CD2">
            <w:pPr>
              <w:jc w:val="center"/>
              <w:rPr>
                <w:rFonts w:ascii="Arial" w:hAnsi="Arial" w:cs="Arial"/>
                <w:sz w:val="20"/>
                <w:szCs w:val="20"/>
              </w:rPr>
            </w:pPr>
            <w:r>
              <w:rPr>
                <w:rFonts w:ascii="Arial" w:hAnsi="Arial" w:cs="Arial"/>
                <w:sz w:val="20"/>
                <w:szCs w:val="20"/>
              </w:rPr>
              <w:t>4555</w:t>
            </w:r>
          </w:p>
        </w:tc>
        <w:tc>
          <w:tcPr>
            <w:tcW w:w="2610" w:type="dxa"/>
            <w:vAlign w:val="center"/>
          </w:tcPr>
          <w:p w14:paraId="2CEAAD34" w14:textId="77777777" w:rsidR="00D81CD2" w:rsidRPr="00CA7184" w:rsidRDefault="00D81CD2" w:rsidP="00D81CD2">
            <w:pPr>
              <w:jc w:val="center"/>
              <w:rPr>
                <w:rFonts w:ascii="Arial" w:hAnsi="Arial" w:cs="Arial"/>
                <w:sz w:val="20"/>
                <w:szCs w:val="20"/>
              </w:rPr>
            </w:pPr>
            <w:r>
              <w:rPr>
                <w:rFonts w:ascii="Arial" w:hAnsi="Arial" w:cs="Arial"/>
                <w:sz w:val="20"/>
                <w:szCs w:val="20"/>
              </w:rPr>
              <w:t>0.019 (0.011 to 0.027)</w:t>
            </w:r>
          </w:p>
        </w:tc>
        <w:tc>
          <w:tcPr>
            <w:tcW w:w="1075" w:type="dxa"/>
            <w:vAlign w:val="center"/>
          </w:tcPr>
          <w:p w14:paraId="420380A7" w14:textId="77777777" w:rsidR="00D81CD2" w:rsidRPr="00CA7184" w:rsidRDefault="00D81CD2" w:rsidP="00D81CD2">
            <w:pPr>
              <w:jc w:val="center"/>
              <w:rPr>
                <w:rFonts w:ascii="Arial" w:hAnsi="Arial" w:cs="Arial"/>
                <w:sz w:val="20"/>
                <w:szCs w:val="20"/>
              </w:rPr>
            </w:pPr>
            <w:r>
              <w:rPr>
                <w:rFonts w:ascii="Arial" w:hAnsi="Arial" w:cs="Arial"/>
                <w:sz w:val="20"/>
                <w:szCs w:val="20"/>
              </w:rPr>
              <w:t>&lt; .001</w:t>
            </w:r>
          </w:p>
        </w:tc>
        <w:tc>
          <w:tcPr>
            <w:tcW w:w="1080" w:type="dxa"/>
            <w:vAlign w:val="center"/>
          </w:tcPr>
          <w:p w14:paraId="1B6B5B90" w14:textId="77777777" w:rsidR="00D81CD2" w:rsidRPr="00CA7184" w:rsidRDefault="00D81CD2" w:rsidP="00D81CD2">
            <w:pPr>
              <w:jc w:val="center"/>
              <w:rPr>
                <w:rFonts w:ascii="Arial" w:hAnsi="Arial" w:cs="Arial"/>
                <w:sz w:val="20"/>
                <w:szCs w:val="20"/>
              </w:rPr>
            </w:pPr>
            <w:r>
              <w:rPr>
                <w:rFonts w:ascii="Arial" w:hAnsi="Arial" w:cs="Arial"/>
                <w:sz w:val="20"/>
                <w:szCs w:val="20"/>
              </w:rPr>
              <w:t>&lt; .001</w:t>
            </w:r>
          </w:p>
        </w:tc>
        <w:tc>
          <w:tcPr>
            <w:tcW w:w="855" w:type="dxa"/>
            <w:vAlign w:val="center"/>
          </w:tcPr>
          <w:p w14:paraId="00A47570" w14:textId="3B3393D3" w:rsidR="00D81CD2" w:rsidRPr="00CA7184" w:rsidRDefault="00D81CD2" w:rsidP="00D81CD2">
            <w:pPr>
              <w:jc w:val="center"/>
              <w:rPr>
                <w:rFonts w:ascii="Arial" w:hAnsi="Arial" w:cs="Arial"/>
                <w:sz w:val="20"/>
                <w:szCs w:val="20"/>
              </w:rPr>
            </w:pPr>
            <w:r>
              <w:rPr>
                <w:rFonts w:ascii="Arial" w:hAnsi="Arial" w:cs="Arial"/>
                <w:sz w:val="20"/>
                <w:szCs w:val="20"/>
              </w:rPr>
              <w:t>4578</w:t>
            </w:r>
          </w:p>
        </w:tc>
      </w:tr>
      <w:tr w:rsidR="00D81CD2" w:rsidRPr="00CA7184" w14:paraId="509BC8BB" w14:textId="77777777" w:rsidTr="0044766A">
        <w:trPr>
          <w:trHeight w:val="374"/>
        </w:trPr>
        <w:tc>
          <w:tcPr>
            <w:tcW w:w="3000" w:type="dxa"/>
            <w:vAlign w:val="center"/>
          </w:tcPr>
          <w:p w14:paraId="0C2500C3" w14:textId="77777777" w:rsidR="00D81CD2" w:rsidRPr="00E52967" w:rsidRDefault="00D81CD2" w:rsidP="00D81CD2">
            <w:pPr>
              <w:rPr>
                <w:rFonts w:ascii="Arial" w:hAnsi="Arial" w:cs="Arial"/>
              </w:rPr>
            </w:pPr>
            <w:r>
              <w:rPr>
                <w:rFonts w:ascii="Arial" w:hAnsi="Arial" w:cs="Arial"/>
              </w:rPr>
              <w:t>Sluggish cognitive tempo</w:t>
            </w:r>
          </w:p>
        </w:tc>
        <w:tc>
          <w:tcPr>
            <w:tcW w:w="2486" w:type="dxa"/>
            <w:vAlign w:val="center"/>
          </w:tcPr>
          <w:p w14:paraId="029AEBF2" w14:textId="77777777" w:rsidR="00D81CD2" w:rsidRPr="00CA7184" w:rsidRDefault="00D81CD2" w:rsidP="00D81CD2">
            <w:pPr>
              <w:jc w:val="center"/>
              <w:rPr>
                <w:rFonts w:ascii="Arial" w:hAnsi="Arial" w:cs="Arial"/>
                <w:sz w:val="20"/>
                <w:szCs w:val="20"/>
              </w:rPr>
            </w:pPr>
            <w:r>
              <w:rPr>
                <w:rFonts w:ascii="Arial" w:hAnsi="Arial" w:cs="Arial"/>
                <w:sz w:val="20"/>
                <w:szCs w:val="20"/>
              </w:rPr>
              <w:t>0.009 (-0.006 to 0.023)</w:t>
            </w:r>
          </w:p>
        </w:tc>
        <w:tc>
          <w:tcPr>
            <w:tcW w:w="1075" w:type="dxa"/>
            <w:vAlign w:val="center"/>
          </w:tcPr>
          <w:p w14:paraId="0C5A51BF" w14:textId="77777777" w:rsidR="00D81CD2" w:rsidRPr="00CA7184" w:rsidRDefault="00D81CD2" w:rsidP="00D81CD2">
            <w:pPr>
              <w:jc w:val="center"/>
              <w:rPr>
                <w:rFonts w:ascii="Arial" w:hAnsi="Arial" w:cs="Arial"/>
                <w:sz w:val="20"/>
                <w:szCs w:val="20"/>
              </w:rPr>
            </w:pPr>
            <w:r>
              <w:rPr>
                <w:rFonts w:ascii="Arial" w:hAnsi="Arial" w:cs="Arial"/>
                <w:sz w:val="20"/>
                <w:szCs w:val="20"/>
              </w:rPr>
              <w:t>.24</w:t>
            </w:r>
          </w:p>
        </w:tc>
        <w:tc>
          <w:tcPr>
            <w:tcW w:w="1076" w:type="dxa"/>
            <w:vAlign w:val="center"/>
          </w:tcPr>
          <w:p w14:paraId="7FFED404" w14:textId="77777777" w:rsidR="00D81CD2" w:rsidRPr="00CA7184" w:rsidRDefault="00D81CD2" w:rsidP="00D81CD2">
            <w:pPr>
              <w:jc w:val="center"/>
              <w:rPr>
                <w:rFonts w:ascii="Arial" w:hAnsi="Arial" w:cs="Arial"/>
                <w:sz w:val="20"/>
                <w:szCs w:val="20"/>
              </w:rPr>
            </w:pPr>
            <w:r>
              <w:rPr>
                <w:rFonts w:ascii="Arial" w:hAnsi="Arial" w:cs="Arial"/>
                <w:sz w:val="20"/>
                <w:szCs w:val="20"/>
              </w:rPr>
              <w:t>.43</w:t>
            </w:r>
          </w:p>
        </w:tc>
        <w:tc>
          <w:tcPr>
            <w:tcW w:w="862" w:type="dxa"/>
            <w:vAlign w:val="center"/>
          </w:tcPr>
          <w:p w14:paraId="6E18A729" w14:textId="3B4179A1" w:rsidR="00D81CD2" w:rsidRPr="00CA7184" w:rsidRDefault="00D81CD2" w:rsidP="00D81CD2">
            <w:pPr>
              <w:jc w:val="center"/>
              <w:rPr>
                <w:rFonts w:ascii="Arial" w:hAnsi="Arial" w:cs="Arial"/>
                <w:sz w:val="20"/>
                <w:szCs w:val="20"/>
              </w:rPr>
            </w:pPr>
            <w:r>
              <w:rPr>
                <w:rFonts w:ascii="Arial" w:hAnsi="Arial" w:cs="Arial"/>
                <w:sz w:val="20"/>
                <w:szCs w:val="20"/>
              </w:rPr>
              <w:t>4555</w:t>
            </w:r>
          </w:p>
        </w:tc>
        <w:tc>
          <w:tcPr>
            <w:tcW w:w="2610" w:type="dxa"/>
            <w:vAlign w:val="center"/>
          </w:tcPr>
          <w:p w14:paraId="42D1BB44" w14:textId="77777777" w:rsidR="00D81CD2" w:rsidRPr="00CA7184" w:rsidRDefault="00D81CD2" w:rsidP="00D81CD2">
            <w:pPr>
              <w:jc w:val="center"/>
              <w:rPr>
                <w:rFonts w:ascii="Arial" w:hAnsi="Arial" w:cs="Arial"/>
                <w:sz w:val="20"/>
                <w:szCs w:val="20"/>
              </w:rPr>
            </w:pPr>
            <w:r>
              <w:rPr>
                <w:rFonts w:ascii="Arial" w:hAnsi="Arial" w:cs="Arial"/>
                <w:sz w:val="20"/>
                <w:szCs w:val="20"/>
              </w:rPr>
              <w:t>0.002 (-0.006 to 0.010)</w:t>
            </w:r>
          </w:p>
        </w:tc>
        <w:tc>
          <w:tcPr>
            <w:tcW w:w="1075" w:type="dxa"/>
            <w:vAlign w:val="center"/>
          </w:tcPr>
          <w:p w14:paraId="030A04C9" w14:textId="77777777" w:rsidR="00D81CD2" w:rsidRPr="00CA7184" w:rsidRDefault="00D81CD2" w:rsidP="00D81CD2">
            <w:pPr>
              <w:jc w:val="center"/>
              <w:rPr>
                <w:rFonts w:ascii="Arial" w:hAnsi="Arial" w:cs="Arial"/>
                <w:sz w:val="20"/>
                <w:szCs w:val="20"/>
              </w:rPr>
            </w:pPr>
            <w:r>
              <w:rPr>
                <w:rFonts w:ascii="Arial" w:hAnsi="Arial" w:cs="Arial"/>
                <w:sz w:val="20"/>
                <w:szCs w:val="20"/>
              </w:rPr>
              <w:t>.62</w:t>
            </w:r>
          </w:p>
        </w:tc>
        <w:tc>
          <w:tcPr>
            <w:tcW w:w="1080" w:type="dxa"/>
            <w:vAlign w:val="center"/>
          </w:tcPr>
          <w:p w14:paraId="326647C5" w14:textId="77777777" w:rsidR="00D81CD2" w:rsidRPr="00CA7184" w:rsidRDefault="00D81CD2" w:rsidP="00D81CD2">
            <w:pPr>
              <w:jc w:val="center"/>
              <w:rPr>
                <w:rFonts w:ascii="Arial" w:hAnsi="Arial" w:cs="Arial"/>
                <w:sz w:val="20"/>
                <w:szCs w:val="20"/>
              </w:rPr>
            </w:pPr>
            <w:r>
              <w:rPr>
                <w:rFonts w:ascii="Arial" w:hAnsi="Arial" w:cs="Arial"/>
                <w:sz w:val="20"/>
                <w:szCs w:val="20"/>
              </w:rPr>
              <w:t>.79</w:t>
            </w:r>
          </w:p>
        </w:tc>
        <w:tc>
          <w:tcPr>
            <w:tcW w:w="855" w:type="dxa"/>
            <w:vAlign w:val="center"/>
          </w:tcPr>
          <w:p w14:paraId="18DC259D" w14:textId="44BAE004" w:rsidR="00D81CD2" w:rsidRPr="00CA7184" w:rsidRDefault="00D81CD2" w:rsidP="00D81CD2">
            <w:pPr>
              <w:jc w:val="center"/>
              <w:rPr>
                <w:rFonts w:ascii="Arial" w:hAnsi="Arial" w:cs="Arial"/>
                <w:sz w:val="20"/>
                <w:szCs w:val="20"/>
              </w:rPr>
            </w:pPr>
            <w:r>
              <w:rPr>
                <w:rFonts w:ascii="Arial" w:hAnsi="Arial" w:cs="Arial"/>
                <w:sz w:val="20"/>
                <w:szCs w:val="20"/>
              </w:rPr>
              <w:t>4578</w:t>
            </w:r>
          </w:p>
        </w:tc>
      </w:tr>
      <w:tr w:rsidR="00D81CD2" w:rsidRPr="00CA7184" w14:paraId="6697E52A" w14:textId="77777777" w:rsidTr="0044766A">
        <w:trPr>
          <w:trHeight w:val="374"/>
        </w:trPr>
        <w:tc>
          <w:tcPr>
            <w:tcW w:w="3000" w:type="dxa"/>
            <w:vAlign w:val="center"/>
          </w:tcPr>
          <w:p w14:paraId="03709FD4" w14:textId="77777777" w:rsidR="00D81CD2" w:rsidRPr="00E52967" w:rsidRDefault="00D81CD2" w:rsidP="00D81CD2">
            <w:pPr>
              <w:rPr>
                <w:rFonts w:ascii="Arial" w:hAnsi="Arial" w:cs="Arial"/>
              </w:rPr>
            </w:pPr>
            <w:r>
              <w:rPr>
                <w:rFonts w:ascii="Arial" w:hAnsi="Arial" w:cs="Arial"/>
              </w:rPr>
              <w:t>Obsessive-compulsive problems</w:t>
            </w:r>
          </w:p>
        </w:tc>
        <w:tc>
          <w:tcPr>
            <w:tcW w:w="2486" w:type="dxa"/>
            <w:vAlign w:val="center"/>
          </w:tcPr>
          <w:p w14:paraId="12B03F17" w14:textId="77777777" w:rsidR="00D81CD2" w:rsidRPr="00CA7184" w:rsidRDefault="00D81CD2" w:rsidP="00D81CD2">
            <w:pPr>
              <w:jc w:val="center"/>
              <w:rPr>
                <w:rFonts w:ascii="Arial" w:hAnsi="Arial" w:cs="Arial"/>
                <w:sz w:val="20"/>
                <w:szCs w:val="20"/>
              </w:rPr>
            </w:pPr>
            <w:r>
              <w:rPr>
                <w:rFonts w:ascii="Arial" w:hAnsi="Arial" w:cs="Arial"/>
                <w:sz w:val="20"/>
                <w:szCs w:val="20"/>
              </w:rPr>
              <w:t>0.005 (-0.009 to 0.020)</w:t>
            </w:r>
          </w:p>
        </w:tc>
        <w:tc>
          <w:tcPr>
            <w:tcW w:w="1075" w:type="dxa"/>
            <w:vAlign w:val="center"/>
          </w:tcPr>
          <w:p w14:paraId="0E711C3E" w14:textId="77777777" w:rsidR="00D81CD2" w:rsidRPr="00CA7184" w:rsidRDefault="00D81CD2" w:rsidP="00D81CD2">
            <w:pPr>
              <w:jc w:val="center"/>
              <w:rPr>
                <w:rFonts w:ascii="Arial" w:hAnsi="Arial" w:cs="Arial"/>
                <w:sz w:val="20"/>
                <w:szCs w:val="20"/>
              </w:rPr>
            </w:pPr>
            <w:r>
              <w:rPr>
                <w:rFonts w:ascii="Arial" w:hAnsi="Arial" w:cs="Arial"/>
                <w:sz w:val="20"/>
                <w:szCs w:val="20"/>
              </w:rPr>
              <w:t>.47</w:t>
            </w:r>
          </w:p>
        </w:tc>
        <w:tc>
          <w:tcPr>
            <w:tcW w:w="1076" w:type="dxa"/>
            <w:vAlign w:val="center"/>
          </w:tcPr>
          <w:p w14:paraId="2455238F" w14:textId="77777777" w:rsidR="00D81CD2" w:rsidRPr="00CA7184" w:rsidRDefault="00D81CD2" w:rsidP="00D81CD2">
            <w:pPr>
              <w:jc w:val="center"/>
              <w:rPr>
                <w:rFonts w:ascii="Arial" w:hAnsi="Arial" w:cs="Arial"/>
                <w:sz w:val="20"/>
                <w:szCs w:val="20"/>
              </w:rPr>
            </w:pPr>
            <w:r>
              <w:rPr>
                <w:rFonts w:ascii="Arial" w:hAnsi="Arial" w:cs="Arial"/>
                <w:sz w:val="20"/>
                <w:szCs w:val="20"/>
              </w:rPr>
              <w:t>.72</w:t>
            </w:r>
          </w:p>
        </w:tc>
        <w:tc>
          <w:tcPr>
            <w:tcW w:w="862" w:type="dxa"/>
            <w:vAlign w:val="center"/>
          </w:tcPr>
          <w:p w14:paraId="7141DECB" w14:textId="59E3E510" w:rsidR="00D81CD2" w:rsidRPr="00CA7184" w:rsidRDefault="00D81CD2" w:rsidP="00D81CD2">
            <w:pPr>
              <w:jc w:val="center"/>
              <w:rPr>
                <w:rFonts w:ascii="Arial" w:hAnsi="Arial" w:cs="Arial"/>
                <w:sz w:val="20"/>
                <w:szCs w:val="20"/>
              </w:rPr>
            </w:pPr>
            <w:r>
              <w:rPr>
                <w:rFonts w:ascii="Arial" w:hAnsi="Arial" w:cs="Arial"/>
                <w:sz w:val="20"/>
                <w:szCs w:val="20"/>
              </w:rPr>
              <w:t>4555</w:t>
            </w:r>
          </w:p>
        </w:tc>
        <w:tc>
          <w:tcPr>
            <w:tcW w:w="2610" w:type="dxa"/>
            <w:vAlign w:val="center"/>
          </w:tcPr>
          <w:p w14:paraId="070CF448" w14:textId="77777777" w:rsidR="00D81CD2" w:rsidRPr="00CA7184" w:rsidRDefault="00D81CD2" w:rsidP="00D81CD2">
            <w:pPr>
              <w:jc w:val="center"/>
              <w:rPr>
                <w:rFonts w:ascii="Arial" w:hAnsi="Arial" w:cs="Arial"/>
                <w:sz w:val="20"/>
                <w:szCs w:val="20"/>
              </w:rPr>
            </w:pPr>
            <w:r>
              <w:rPr>
                <w:rFonts w:ascii="Arial" w:hAnsi="Arial" w:cs="Arial"/>
                <w:sz w:val="20"/>
                <w:szCs w:val="20"/>
              </w:rPr>
              <w:t>0.001 (-0.006 to 0.009)</w:t>
            </w:r>
          </w:p>
        </w:tc>
        <w:tc>
          <w:tcPr>
            <w:tcW w:w="1075" w:type="dxa"/>
            <w:vAlign w:val="center"/>
          </w:tcPr>
          <w:p w14:paraId="17041C3D" w14:textId="77777777" w:rsidR="00D81CD2" w:rsidRPr="00CA7184" w:rsidRDefault="00D81CD2" w:rsidP="00D81CD2">
            <w:pPr>
              <w:jc w:val="center"/>
              <w:rPr>
                <w:rFonts w:ascii="Arial" w:hAnsi="Arial" w:cs="Arial"/>
                <w:sz w:val="20"/>
                <w:szCs w:val="20"/>
              </w:rPr>
            </w:pPr>
            <w:r>
              <w:rPr>
                <w:rFonts w:ascii="Arial" w:hAnsi="Arial" w:cs="Arial"/>
                <w:sz w:val="20"/>
                <w:szCs w:val="20"/>
              </w:rPr>
              <w:t>.71</w:t>
            </w:r>
          </w:p>
        </w:tc>
        <w:tc>
          <w:tcPr>
            <w:tcW w:w="1080" w:type="dxa"/>
            <w:vAlign w:val="center"/>
          </w:tcPr>
          <w:p w14:paraId="13BC1ED7" w14:textId="77777777" w:rsidR="00D81CD2" w:rsidRPr="00CA7184" w:rsidRDefault="00D81CD2" w:rsidP="00D81CD2">
            <w:pPr>
              <w:jc w:val="center"/>
              <w:rPr>
                <w:rFonts w:ascii="Arial" w:hAnsi="Arial" w:cs="Arial"/>
                <w:sz w:val="20"/>
                <w:szCs w:val="20"/>
              </w:rPr>
            </w:pPr>
            <w:r>
              <w:rPr>
                <w:rFonts w:ascii="Arial" w:hAnsi="Arial" w:cs="Arial"/>
                <w:sz w:val="20"/>
                <w:szCs w:val="20"/>
              </w:rPr>
              <w:t>.81</w:t>
            </w:r>
          </w:p>
        </w:tc>
        <w:tc>
          <w:tcPr>
            <w:tcW w:w="855" w:type="dxa"/>
            <w:vAlign w:val="center"/>
          </w:tcPr>
          <w:p w14:paraId="32F7C6F1" w14:textId="5030D58A" w:rsidR="00D81CD2" w:rsidRPr="00CA7184" w:rsidRDefault="00D81CD2" w:rsidP="00D81CD2">
            <w:pPr>
              <w:jc w:val="center"/>
              <w:rPr>
                <w:rFonts w:ascii="Arial" w:hAnsi="Arial" w:cs="Arial"/>
                <w:sz w:val="20"/>
                <w:szCs w:val="20"/>
              </w:rPr>
            </w:pPr>
            <w:r>
              <w:rPr>
                <w:rFonts w:ascii="Arial" w:hAnsi="Arial" w:cs="Arial"/>
                <w:sz w:val="20"/>
                <w:szCs w:val="20"/>
              </w:rPr>
              <w:t>4578</w:t>
            </w:r>
          </w:p>
        </w:tc>
      </w:tr>
      <w:tr w:rsidR="00D81CD2" w:rsidRPr="00CA7184" w14:paraId="597441D5" w14:textId="77777777" w:rsidTr="0044766A">
        <w:trPr>
          <w:trHeight w:val="374"/>
        </w:trPr>
        <w:tc>
          <w:tcPr>
            <w:tcW w:w="3000" w:type="dxa"/>
            <w:vAlign w:val="center"/>
          </w:tcPr>
          <w:p w14:paraId="6C3F5F63" w14:textId="77777777" w:rsidR="00D81CD2" w:rsidRPr="00E52967" w:rsidRDefault="00D81CD2" w:rsidP="00D81CD2">
            <w:pPr>
              <w:rPr>
                <w:rFonts w:ascii="Arial" w:hAnsi="Arial" w:cs="Arial"/>
              </w:rPr>
            </w:pPr>
            <w:r>
              <w:rPr>
                <w:rFonts w:ascii="Arial" w:hAnsi="Arial" w:cs="Arial"/>
              </w:rPr>
              <w:t>Stress problems</w:t>
            </w:r>
          </w:p>
        </w:tc>
        <w:tc>
          <w:tcPr>
            <w:tcW w:w="2486" w:type="dxa"/>
            <w:vAlign w:val="center"/>
          </w:tcPr>
          <w:p w14:paraId="563B3EB7" w14:textId="77777777" w:rsidR="00D81CD2" w:rsidRPr="00CA7184" w:rsidRDefault="00D81CD2" w:rsidP="00D81CD2">
            <w:pPr>
              <w:jc w:val="center"/>
              <w:rPr>
                <w:rFonts w:ascii="Arial" w:hAnsi="Arial" w:cs="Arial"/>
                <w:sz w:val="20"/>
                <w:szCs w:val="20"/>
              </w:rPr>
            </w:pPr>
            <w:r>
              <w:rPr>
                <w:rFonts w:ascii="Arial" w:hAnsi="Arial" w:cs="Arial"/>
                <w:sz w:val="20"/>
                <w:szCs w:val="20"/>
              </w:rPr>
              <w:t>-0.002 (-0.016 to 0.012)</w:t>
            </w:r>
          </w:p>
        </w:tc>
        <w:tc>
          <w:tcPr>
            <w:tcW w:w="1075" w:type="dxa"/>
            <w:vAlign w:val="center"/>
          </w:tcPr>
          <w:p w14:paraId="39E1E5F2" w14:textId="77777777" w:rsidR="00D81CD2" w:rsidRPr="00CA7184" w:rsidRDefault="00D81CD2" w:rsidP="00D81CD2">
            <w:pPr>
              <w:jc w:val="center"/>
              <w:rPr>
                <w:rFonts w:ascii="Arial" w:hAnsi="Arial" w:cs="Arial"/>
                <w:sz w:val="20"/>
                <w:szCs w:val="20"/>
              </w:rPr>
            </w:pPr>
            <w:r>
              <w:rPr>
                <w:rFonts w:ascii="Arial" w:hAnsi="Arial" w:cs="Arial"/>
                <w:sz w:val="20"/>
                <w:szCs w:val="20"/>
              </w:rPr>
              <w:t>.82</w:t>
            </w:r>
          </w:p>
        </w:tc>
        <w:tc>
          <w:tcPr>
            <w:tcW w:w="1076" w:type="dxa"/>
            <w:vAlign w:val="center"/>
          </w:tcPr>
          <w:p w14:paraId="2A3F4B3C" w14:textId="77777777" w:rsidR="00D81CD2" w:rsidRPr="00CA7184" w:rsidRDefault="00D81CD2" w:rsidP="00D81CD2">
            <w:pPr>
              <w:jc w:val="center"/>
              <w:rPr>
                <w:rFonts w:ascii="Arial" w:hAnsi="Arial" w:cs="Arial"/>
                <w:sz w:val="20"/>
                <w:szCs w:val="20"/>
              </w:rPr>
            </w:pPr>
            <w:r>
              <w:rPr>
                <w:rFonts w:ascii="Arial" w:hAnsi="Arial" w:cs="Arial"/>
                <w:sz w:val="20"/>
                <w:szCs w:val="20"/>
              </w:rPr>
              <w:t>.86</w:t>
            </w:r>
          </w:p>
        </w:tc>
        <w:tc>
          <w:tcPr>
            <w:tcW w:w="862" w:type="dxa"/>
            <w:vAlign w:val="center"/>
          </w:tcPr>
          <w:p w14:paraId="5935F9DD" w14:textId="16D76CE8" w:rsidR="00D81CD2" w:rsidRPr="00CA7184" w:rsidRDefault="00D81CD2" w:rsidP="00D81CD2">
            <w:pPr>
              <w:jc w:val="center"/>
              <w:rPr>
                <w:rFonts w:ascii="Arial" w:hAnsi="Arial" w:cs="Arial"/>
                <w:sz w:val="20"/>
                <w:szCs w:val="20"/>
              </w:rPr>
            </w:pPr>
            <w:r>
              <w:rPr>
                <w:rFonts w:ascii="Arial" w:hAnsi="Arial" w:cs="Arial"/>
                <w:sz w:val="20"/>
                <w:szCs w:val="20"/>
              </w:rPr>
              <w:t>4555</w:t>
            </w:r>
          </w:p>
        </w:tc>
        <w:tc>
          <w:tcPr>
            <w:tcW w:w="2610" w:type="dxa"/>
            <w:vAlign w:val="center"/>
          </w:tcPr>
          <w:p w14:paraId="06BF6E8D" w14:textId="77777777" w:rsidR="00D81CD2" w:rsidRPr="00CA7184" w:rsidRDefault="00D81CD2" w:rsidP="00D81CD2">
            <w:pPr>
              <w:jc w:val="center"/>
              <w:rPr>
                <w:rFonts w:ascii="Arial" w:hAnsi="Arial" w:cs="Arial"/>
                <w:sz w:val="20"/>
                <w:szCs w:val="20"/>
              </w:rPr>
            </w:pPr>
            <w:r>
              <w:rPr>
                <w:rFonts w:ascii="Arial" w:hAnsi="Arial" w:cs="Arial"/>
                <w:sz w:val="20"/>
                <w:szCs w:val="20"/>
              </w:rPr>
              <w:t>0.015 (0.007 to 0.023)</w:t>
            </w:r>
          </w:p>
        </w:tc>
        <w:tc>
          <w:tcPr>
            <w:tcW w:w="1075" w:type="dxa"/>
            <w:vAlign w:val="center"/>
          </w:tcPr>
          <w:p w14:paraId="7900D3D6" w14:textId="77777777" w:rsidR="00D81CD2" w:rsidRPr="00CA7184" w:rsidRDefault="00D81CD2" w:rsidP="00D81CD2">
            <w:pPr>
              <w:jc w:val="center"/>
              <w:rPr>
                <w:rFonts w:ascii="Arial" w:hAnsi="Arial" w:cs="Arial"/>
                <w:sz w:val="20"/>
                <w:szCs w:val="20"/>
              </w:rPr>
            </w:pPr>
            <w:r>
              <w:rPr>
                <w:rFonts w:ascii="Arial" w:hAnsi="Arial" w:cs="Arial"/>
                <w:sz w:val="20"/>
                <w:szCs w:val="20"/>
              </w:rPr>
              <w:t>&lt; .001</w:t>
            </w:r>
          </w:p>
        </w:tc>
        <w:tc>
          <w:tcPr>
            <w:tcW w:w="1080" w:type="dxa"/>
            <w:vAlign w:val="center"/>
          </w:tcPr>
          <w:p w14:paraId="2FCBB6EC" w14:textId="77777777" w:rsidR="00D81CD2" w:rsidRPr="00CA7184" w:rsidRDefault="00D81CD2" w:rsidP="00D81CD2">
            <w:pPr>
              <w:jc w:val="center"/>
              <w:rPr>
                <w:rFonts w:ascii="Arial" w:hAnsi="Arial" w:cs="Arial"/>
                <w:sz w:val="20"/>
                <w:szCs w:val="20"/>
              </w:rPr>
            </w:pPr>
            <w:r>
              <w:rPr>
                <w:rFonts w:ascii="Arial" w:hAnsi="Arial" w:cs="Arial"/>
                <w:sz w:val="20"/>
                <w:szCs w:val="20"/>
              </w:rPr>
              <w:t>.001</w:t>
            </w:r>
          </w:p>
        </w:tc>
        <w:tc>
          <w:tcPr>
            <w:tcW w:w="855" w:type="dxa"/>
            <w:vAlign w:val="center"/>
          </w:tcPr>
          <w:p w14:paraId="35355114" w14:textId="7C7CF209" w:rsidR="00D81CD2" w:rsidRPr="00CA7184" w:rsidRDefault="00D81CD2" w:rsidP="00D81CD2">
            <w:pPr>
              <w:jc w:val="center"/>
              <w:rPr>
                <w:rFonts w:ascii="Arial" w:hAnsi="Arial" w:cs="Arial"/>
                <w:sz w:val="20"/>
                <w:szCs w:val="20"/>
              </w:rPr>
            </w:pPr>
            <w:r>
              <w:rPr>
                <w:rFonts w:ascii="Arial" w:hAnsi="Arial" w:cs="Arial"/>
                <w:sz w:val="20"/>
                <w:szCs w:val="20"/>
              </w:rPr>
              <w:t>4578</w:t>
            </w:r>
          </w:p>
        </w:tc>
      </w:tr>
      <w:tr w:rsidR="00D81CD2" w:rsidRPr="00CA7184" w14:paraId="1E78DB91" w14:textId="77777777" w:rsidTr="0044766A">
        <w:trPr>
          <w:trHeight w:val="374"/>
        </w:trPr>
        <w:tc>
          <w:tcPr>
            <w:tcW w:w="3000" w:type="dxa"/>
            <w:vAlign w:val="center"/>
          </w:tcPr>
          <w:p w14:paraId="5C0E72DA" w14:textId="77777777" w:rsidR="00D81CD2" w:rsidRPr="00E52967" w:rsidRDefault="00D81CD2" w:rsidP="00D81CD2">
            <w:pPr>
              <w:rPr>
                <w:rFonts w:ascii="Arial" w:hAnsi="Arial" w:cs="Arial"/>
              </w:rPr>
            </w:pPr>
            <w:r>
              <w:rPr>
                <w:rFonts w:ascii="Arial" w:hAnsi="Arial" w:cs="Arial"/>
              </w:rPr>
              <w:t>Depression problems</w:t>
            </w:r>
          </w:p>
        </w:tc>
        <w:tc>
          <w:tcPr>
            <w:tcW w:w="2486" w:type="dxa"/>
            <w:vAlign w:val="center"/>
          </w:tcPr>
          <w:p w14:paraId="3158F34E" w14:textId="77777777" w:rsidR="00D81CD2" w:rsidRPr="00CA7184" w:rsidRDefault="00D81CD2" w:rsidP="00D81CD2">
            <w:pPr>
              <w:jc w:val="center"/>
              <w:rPr>
                <w:rFonts w:ascii="Arial" w:hAnsi="Arial" w:cs="Arial"/>
                <w:sz w:val="20"/>
                <w:szCs w:val="20"/>
              </w:rPr>
            </w:pPr>
            <w:r>
              <w:rPr>
                <w:rFonts w:ascii="Arial" w:hAnsi="Arial" w:cs="Arial"/>
                <w:sz w:val="20"/>
                <w:szCs w:val="20"/>
              </w:rPr>
              <w:t>0.019 (0.004 to 0.034)</w:t>
            </w:r>
          </w:p>
        </w:tc>
        <w:tc>
          <w:tcPr>
            <w:tcW w:w="1075" w:type="dxa"/>
            <w:vAlign w:val="center"/>
          </w:tcPr>
          <w:p w14:paraId="3C7AD692" w14:textId="77777777" w:rsidR="00D81CD2" w:rsidRPr="00CA7184" w:rsidRDefault="00D81CD2" w:rsidP="00D81CD2">
            <w:pPr>
              <w:jc w:val="center"/>
              <w:rPr>
                <w:rFonts w:ascii="Arial" w:hAnsi="Arial" w:cs="Arial"/>
                <w:sz w:val="20"/>
                <w:szCs w:val="20"/>
              </w:rPr>
            </w:pPr>
            <w:r>
              <w:rPr>
                <w:rFonts w:ascii="Arial" w:hAnsi="Arial" w:cs="Arial"/>
                <w:sz w:val="20"/>
                <w:szCs w:val="20"/>
              </w:rPr>
              <w:t>.01</w:t>
            </w:r>
          </w:p>
        </w:tc>
        <w:tc>
          <w:tcPr>
            <w:tcW w:w="1076" w:type="dxa"/>
            <w:vAlign w:val="center"/>
          </w:tcPr>
          <w:p w14:paraId="4F8673B5" w14:textId="77777777" w:rsidR="00D81CD2" w:rsidRPr="00CA7184" w:rsidRDefault="00D81CD2" w:rsidP="00D81CD2">
            <w:pPr>
              <w:jc w:val="center"/>
              <w:rPr>
                <w:rFonts w:ascii="Arial" w:hAnsi="Arial" w:cs="Arial"/>
                <w:sz w:val="20"/>
                <w:szCs w:val="20"/>
              </w:rPr>
            </w:pPr>
            <w:r>
              <w:rPr>
                <w:rFonts w:ascii="Arial" w:hAnsi="Arial" w:cs="Arial"/>
                <w:sz w:val="20"/>
                <w:szCs w:val="20"/>
              </w:rPr>
              <w:t>.03</w:t>
            </w:r>
          </w:p>
        </w:tc>
        <w:tc>
          <w:tcPr>
            <w:tcW w:w="862" w:type="dxa"/>
            <w:vAlign w:val="center"/>
          </w:tcPr>
          <w:p w14:paraId="7411CA55" w14:textId="6179CECE" w:rsidR="00D81CD2" w:rsidRPr="00CA7184" w:rsidRDefault="00D81CD2" w:rsidP="00D81CD2">
            <w:pPr>
              <w:jc w:val="center"/>
              <w:rPr>
                <w:rFonts w:ascii="Arial" w:hAnsi="Arial" w:cs="Arial"/>
                <w:sz w:val="20"/>
                <w:szCs w:val="20"/>
              </w:rPr>
            </w:pPr>
            <w:r>
              <w:rPr>
                <w:rFonts w:ascii="Arial" w:hAnsi="Arial" w:cs="Arial"/>
                <w:sz w:val="20"/>
                <w:szCs w:val="20"/>
              </w:rPr>
              <w:t>4555</w:t>
            </w:r>
          </w:p>
        </w:tc>
        <w:tc>
          <w:tcPr>
            <w:tcW w:w="2610" w:type="dxa"/>
            <w:vAlign w:val="center"/>
          </w:tcPr>
          <w:p w14:paraId="698C0813" w14:textId="77777777" w:rsidR="00D81CD2" w:rsidRPr="00CA7184" w:rsidRDefault="00D81CD2" w:rsidP="00D81CD2">
            <w:pPr>
              <w:jc w:val="center"/>
              <w:rPr>
                <w:rFonts w:ascii="Arial" w:hAnsi="Arial" w:cs="Arial"/>
                <w:sz w:val="20"/>
                <w:szCs w:val="20"/>
              </w:rPr>
            </w:pPr>
            <w:r>
              <w:rPr>
                <w:rFonts w:ascii="Arial" w:hAnsi="Arial" w:cs="Arial"/>
                <w:sz w:val="20"/>
                <w:szCs w:val="20"/>
              </w:rPr>
              <w:t>0.012 (0.004 to 0.019)</w:t>
            </w:r>
          </w:p>
        </w:tc>
        <w:tc>
          <w:tcPr>
            <w:tcW w:w="1075" w:type="dxa"/>
            <w:vAlign w:val="center"/>
          </w:tcPr>
          <w:p w14:paraId="3C1EC201" w14:textId="77777777" w:rsidR="00D81CD2" w:rsidRPr="00CA7184" w:rsidRDefault="00D81CD2" w:rsidP="00D81CD2">
            <w:pPr>
              <w:jc w:val="center"/>
              <w:rPr>
                <w:rFonts w:ascii="Arial" w:hAnsi="Arial" w:cs="Arial"/>
                <w:sz w:val="20"/>
                <w:szCs w:val="20"/>
              </w:rPr>
            </w:pPr>
            <w:r>
              <w:rPr>
                <w:rFonts w:ascii="Arial" w:hAnsi="Arial" w:cs="Arial"/>
                <w:sz w:val="20"/>
                <w:szCs w:val="20"/>
              </w:rPr>
              <w:t>.004</w:t>
            </w:r>
          </w:p>
        </w:tc>
        <w:tc>
          <w:tcPr>
            <w:tcW w:w="1080" w:type="dxa"/>
            <w:vAlign w:val="center"/>
          </w:tcPr>
          <w:p w14:paraId="030578EF" w14:textId="77777777" w:rsidR="00D81CD2" w:rsidRPr="00CA7184" w:rsidRDefault="00D81CD2" w:rsidP="00D81CD2">
            <w:pPr>
              <w:jc w:val="center"/>
              <w:rPr>
                <w:rFonts w:ascii="Arial" w:hAnsi="Arial" w:cs="Arial"/>
                <w:sz w:val="20"/>
                <w:szCs w:val="20"/>
              </w:rPr>
            </w:pPr>
            <w:r>
              <w:rPr>
                <w:rFonts w:ascii="Arial" w:hAnsi="Arial" w:cs="Arial"/>
                <w:sz w:val="20"/>
                <w:szCs w:val="20"/>
              </w:rPr>
              <w:t>.01</w:t>
            </w:r>
          </w:p>
        </w:tc>
        <w:tc>
          <w:tcPr>
            <w:tcW w:w="855" w:type="dxa"/>
            <w:vAlign w:val="center"/>
          </w:tcPr>
          <w:p w14:paraId="03FD10C4" w14:textId="605E3A7B" w:rsidR="00D81CD2" w:rsidRPr="00CA7184" w:rsidRDefault="00D81CD2" w:rsidP="00D81CD2">
            <w:pPr>
              <w:jc w:val="center"/>
              <w:rPr>
                <w:rFonts w:ascii="Arial" w:hAnsi="Arial" w:cs="Arial"/>
                <w:sz w:val="20"/>
                <w:szCs w:val="20"/>
              </w:rPr>
            </w:pPr>
            <w:r>
              <w:rPr>
                <w:rFonts w:ascii="Arial" w:hAnsi="Arial" w:cs="Arial"/>
                <w:sz w:val="20"/>
                <w:szCs w:val="20"/>
              </w:rPr>
              <w:t>4578</w:t>
            </w:r>
          </w:p>
        </w:tc>
      </w:tr>
      <w:tr w:rsidR="00D81CD2" w:rsidRPr="00CA7184" w14:paraId="1A6F5494" w14:textId="77777777" w:rsidTr="0044766A">
        <w:trPr>
          <w:trHeight w:val="374"/>
        </w:trPr>
        <w:tc>
          <w:tcPr>
            <w:tcW w:w="3000" w:type="dxa"/>
            <w:vAlign w:val="center"/>
          </w:tcPr>
          <w:p w14:paraId="1D8C022B" w14:textId="77777777" w:rsidR="00D81CD2" w:rsidRPr="00E52967" w:rsidRDefault="00D81CD2" w:rsidP="00D81CD2">
            <w:pPr>
              <w:rPr>
                <w:rFonts w:ascii="Arial" w:hAnsi="Arial" w:cs="Arial"/>
              </w:rPr>
            </w:pPr>
            <w:r>
              <w:rPr>
                <w:rFonts w:ascii="Arial" w:hAnsi="Arial" w:cs="Arial"/>
              </w:rPr>
              <w:t>Anxiety problems</w:t>
            </w:r>
          </w:p>
        </w:tc>
        <w:tc>
          <w:tcPr>
            <w:tcW w:w="2486" w:type="dxa"/>
            <w:vAlign w:val="center"/>
          </w:tcPr>
          <w:p w14:paraId="1F3BFC2C" w14:textId="77777777" w:rsidR="00D81CD2" w:rsidRPr="00CA7184" w:rsidRDefault="00D81CD2" w:rsidP="00D81CD2">
            <w:pPr>
              <w:jc w:val="center"/>
              <w:rPr>
                <w:rFonts w:ascii="Arial" w:hAnsi="Arial" w:cs="Arial"/>
                <w:sz w:val="20"/>
                <w:szCs w:val="20"/>
              </w:rPr>
            </w:pPr>
            <w:r>
              <w:rPr>
                <w:rFonts w:ascii="Arial" w:hAnsi="Arial" w:cs="Arial"/>
                <w:sz w:val="20"/>
                <w:szCs w:val="20"/>
              </w:rPr>
              <w:t>0.003 (-0.011 to 0.017)</w:t>
            </w:r>
          </w:p>
        </w:tc>
        <w:tc>
          <w:tcPr>
            <w:tcW w:w="1075" w:type="dxa"/>
            <w:vAlign w:val="center"/>
          </w:tcPr>
          <w:p w14:paraId="5B45E193" w14:textId="77777777" w:rsidR="00D81CD2" w:rsidRPr="00CA7184" w:rsidRDefault="00D81CD2" w:rsidP="00D81CD2">
            <w:pPr>
              <w:jc w:val="center"/>
              <w:rPr>
                <w:rFonts w:ascii="Arial" w:hAnsi="Arial" w:cs="Arial"/>
                <w:sz w:val="20"/>
                <w:szCs w:val="20"/>
              </w:rPr>
            </w:pPr>
            <w:r>
              <w:rPr>
                <w:rFonts w:ascii="Arial" w:hAnsi="Arial" w:cs="Arial"/>
                <w:sz w:val="20"/>
                <w:szCs w:val="20"/>
              </w:rPr>
              <w:t>.63</w:t>
            </w:r>
          </w:p>
        </w:tc>
        <w:tc>
          <w:tcPr>
            <w:tcW w:w="1076" w:type="dxa"/>
            <w:vAlign w:val="center"/>
          </w:tcPr>
          <w:p w14:paraId="22EBAA15" w14:textId="77777777" w:rsidR="00D81CD2" w:rsidRPr="00CA7184" w:rsidRDefault="00D81CD2" w:rsidP="00D81CD2">
            <w:pPr>
              <w:jc w:val="center"/>
              <w:rPr>
                <w:rFonts w:ascii="Arial" w:hAnsi="Arial" w:cs="Arial"/>
                <w:sz w:val="20"/>
                <w:szCs w:val="20"/>
              </w:rPr>
            </w:pPr>
            <w:r>
              <w:rPr>
                <w:rFonts w:ascii="Arial" w:hAnsi="Arial" w:cs="Arial"/>
                <w:sz w:val="20"/>
                <w:szCs w:val="20"/>
              </w:rPr>
              <w:t>.79</w:t>
            </w:r>
          </w:p>
        </w:tc>
        <w:tc>
          <w:tcPr>
            <w:tcW w:w="862" w:type="dxa"/>
            <w:vAlign w:val="center"/>
          </w:tcPr>
          <w:p w14:paraId="45E8ADC3" w14:textId="1ED02DF4" w:rsidR="00D81CD2" w:rsidRPr="00CA7184" w:rsidRDefault="00D81CD2" w:rsidP="00D81CD2">
            <w:pPr>
              <w:jc w:val="center"/>
              <w:rPr>
                <w:rFonts w:ascii="Arial" w:hAnsi="Arial" w:cs="Arial"/>
                <w:sz w:val="20"/>
                <w:szCs w:val="20"/>
              </w:rPr>
            </w:pPr>
            <w:r>
              <w:rPr>
                <w:rFonts w:ascii="Arial" w:hAnsi="Arial" w:cs="Arial"/>
                <w:sz w:val="20"/>
                <w:szCs w:val="20"/>
              </w:rPr>
              <w:t>4555</w:t>
            </w:r>
          </w:p>
        </w:tc>
        <w:tc>
          <w:tcPr>
            <w:tcW w:w="2610" w:type="dxa"/>
            <w:vAlign w:val="center"/>
          </w:tcPr>
          <w:p w14:paraId="0A5EEC48" w14:textId="77777777" w:rsidR="00D81CD2" w:rsidRPr="00CA7184" w:rsidRDefault="00D81CD2" w:rsidP="00D81CD2">
            <w:pPr>
              <w:jc w:val="center"/>
              <w:rPr>
                <w:rFonts w:ascii="Arial" w:hAnsi="Arial" w:cs="Arial"/>
                <w:sz w:val="20"/>
                <w:szCs w:val="20"/>
              </w:rPr>
            </w:pPr>
            <w:r>
              <w:rPr>
                <w:rFonts w:ascii="Arial" w:hAnsi="Arial" w:cs="Arial"/>
                <w:sz w:val="20"/>
                <w:szCs w:val="20"/>
              </w:rPr>
              <w:t>0.005 (-0.002 to 0.013)</w:t>
            </w:r>
          </w:p>
        </w:tc>
        <w:tc>
          <w:tcPr>
            <w:tcW w:w="1075" w:type="dxa"/>
            <w:vAlign w:val="center"/>
          </w:tcPr>
          <w:p w14:paraId="769B42D8" w14:textId="77777777" w:rsidR="00D81CD2" w:rsidRPr="00CA7184" w:rsidRDefault="00D81CD2" w:rsidP="00D81CD2">
            <w:pPr>
              <w:jc w:val="center"/>
              <w:rPr>
                <w:rFonts w:ascii="Arial" w:hAnsi="Arial" w:cs="Arial"/>
                <w:sz w:val="20"/>
                <w:szCs w:val="20"/>
              </w:rPr>
            </w:pPr>
            <w:r>
              <w:rPr>
                <w:rFonts w:ascii="Arial" w:hAnsi="Arial" w:cs="Arial"/>
                <w:sz w:val="20"/>
                <w:szCs w:val="20"/>
              </w:rPr>
              <w:t>.18</w:t>
            </w:r>
          </w:p>
        </w:tc>
        <w:tc>
          <w:tcPr>
            <w:tcW w:w="1080" w:type="dxa"/>
            <w:vAlign w:val="center"/>
          </w:tcPr>
          <w:p w14:paraId="3D605D9E" w14:textId="77777777" w:rsidR="00D81CD2" w:rsidRPr="00CA7184" w:rsidRDefault="00D81CD2" w:rsidP="00D81CD2">
            <w:pPr>
              <w:jc w:val="center"/>
              <w:rPr>
                <w:rFonts w:ascii="Arial" w:hAnsi="Arial" w:cs="Arial"/>
                <w:sz w:val="20"/>
                <w:szCs w:val="20"/>
              </w:rPr>
            </w:pPr>
            <w:r>
              <w:rPr>
                <w:rFonts w:ascii="Arial" w:hAnsi="Arial" w:cs="Arial"/>
                <w:sz w:val="20"/>
                <w:szCs w:val="20"/>
              </w:rPr>
              <w:t>.36</w:t>
            </w:r>
          </w:p>
        </w:tc>
        <w:tc>
          <w:tcPr>
            <w:tcW w:w="855" w:type="dxa"/>
            <w:vAlign w:val="center"/>
          </w:tcPr>
          <w:p w14:paraId="34F447B2" w14:textId="3C631F6F" w:rsidR="00D81CD2" w:rsidRPr="00CA7184" w:rsidRDefault="00D81CD2" w:rsidP="00D81CD2">
            <w:pPr>
              <w:jc w:val="center"/>
              <w:rPr>
                <w:rFonts w:ascii="Arial" w:hAnsi="Arial" w:cs="Arial"/>
                <w:sz w:val="20"/>
                <w:szCs w:val="20"/>
              </w:rPr>
            </w:pPr>
            <w:r>
              <w:rPr>
                <w:rFonts w:ascii="Arial" w:hAnsi="Arial" w:cs="Arial"/>
                <w:sz w:val="20"/>
                <w:szCs w:val="20"/>
              </w:rPr>
              <w:t>4578</w:t>
            </w:r>
          </w:p>
        </w:tc>
      </w:tr>
      <w:tr w:rsidR="00D81CD2" w:rsidRPr="00CA7184" w14:paraId="417A6D00" w14:textId="77777777" w:rsidTr="0044766A">
        <w:trPr>
          <w:trHeight w:val="374"/>
        </w:trPr>
        <w:tc>
          <w:tcPr>
            <w:tcW w:w="3000" w:type="dxa"/>
            <w:vAlign w:val="center"/>
          </w:tcPr>
          <w:p w14:paraId="3C0C6E3C" w14:textId="77777777" w:rsidR="00D81CD2" w:rsidRPr="00E52967" w:rsidRDefault="00D81CD2" w:rsidP="00D81CD2">
            <w:pPr>
              <w:rPr>
                <w:rFonts w:ascii="Arial" w:hAnsi="Arial" w:cs="Arial"/>
              </w:rPr>
            </w:pPr>
            <w:r>
              <w:rPr>
                <w:rFonts w:ascii="Arial" w:hAnsi="Arial" w:cs="Arial"/>
              </w:rPr>
              <w:t>Somatic problems</w:t>
            </w:r>
          </w:p>
        </w:tc>
        <w:tc>
          <w:tcPr>
            <w:tcW w:w="2486" w:type="dxa"/>
            <w:vAlign w:val="center"/>
          </w:tcPr>
          <w:p w14:paraId="43EDBDAD" w14:textId="77777777" w:rsidR="00D81CD2" w:rsidRPr="00CA7184" w:rsidRDefault="00D81CD2" w:rsidP="00D81CD2">
            <w:pPr>
              <w:jc w:val="center"/>
              <w:rPr>
                <w:rFonts w:ascii="Arial" w:hAnsi="Arial" w:cs="Arial"/>
                <w:sz w:val="20"/>
                <w:szCs w:val="20"/>
              </w:rPr>
            </w:pPr>
            <w:r>
              <w:rPr>
                <w:rFonts w:ascii="Arial" w:hAnsi="Arial" w:cs="Arial"/>
                <w:sz w:val="20"/>
                <w:szCs w:val="20"/>
              </w:rPr>
              <w:t>-0.010 (-0.025 to 0.005)</w:t>
            </w:r>
          </w:p>
        </w:tc>
        <w:tc>
          <w:tcPr>
            <w:tcW w:w="1075" w:type="dxa"/>
            <w:vAlign w:val="center"/>
          </w:tcPr>
          <w:p w14:paraId="12927370" w14:textId="77777777" w:rsidR="00D81CD2" w:rsidRPr="00CA7184" w:rsidRDefault="00D81CD2" w:rsidP="00D81CD2">
            <w:pPr>
              <w:jc w:val="center"/>
              <w:rPr>
                <w:rFonts w:ascii="Arial" w:hAnsi="Arial" w:cs="Arial"/>
                <w:sz w:val="20"/>
                <w:szCs w:val="20"/>
              </w:rPr>
            </w:pPr>
            <w:r>
              <w:rPr>
                <w:rFonts w:ascii="Arial" w:hAnsi="Arial" w:cs="Arial"/>
                <w:sz w:val="20"/>
                <w:szCs w:val="20"/>
              </w:rPr>
              <w:t>.18</w:t>
            </w:r>
          </w:p>
        </w:tc>
        <w:tc>
          <w:tcPr>
            <w:tcW w:w="1076" w:type="dxa"/>
            <w:vAlign w:val="center"/>
          </w:tcPr>
          <w:p w14:paraId="17633E25" w14:textId="77777777" w:rsidR="00D81CD2" w:rsidRPr="00CA7184" w:rsidRDefault="00D81CD2" w:rsidP="00D81CD2">
            <w:pPr>
              <w:jc w:val="center"/>
              <w:rPr>
                <w:rFonts w:ascii="Arial" w:hAnsi="Arial" w:cs="Arial"/>
                <w:sz w:val="20"/>
                <w:szCs w:val="20"/>
              </w:rPr>
            </w:pPr>
            <w:r>
              <w:rPr>
                <w:rFonts w:ascii="Arial" w:hAnsi="Arial" w:cs="Arial"/>
                <w:sz w:val="20"/>
                <w:szCs w:val="20"/>
              </w:rPr>
              <w:t>.36</w:t>
            </w:r>
          </w:p>
        </w:tc>
        <w:tc>
          <w:tcPr>
            <w:tcW w:w="862" w:type="dxa"/>
            <w:vAlign w:val="center"/>
          </w:tcPr>
          <w:p w14:paraId="5553DC98" w14:textId="337FA390" w:rsidR="00D81CD2" w:rsidRPr="00CA7184" w:rsidRDefault="00D81CD2" w:rsidP="00D81CD2">
            <w:pPr>
              <w:jc w:val="center"/>
              <w:rPr>
                <w:rFonts w:ascii="Arial" w:hAnsi="Arial" w:cs="Arial"/>
                <w:sz w:val="20"/>
                <w:szCs w:val="20"/>
              </w:rPr>
            </w:pPr>
            <w:r>
              <w:rPr>
                <w:rFonts w:ascii="Arial" w:hAnsi="Arial" w:cs="Arial"/>
                <w:sz w:val="20"/>
                <w:szCs w:val="20"/>
              </w:rPr>
              <w:t>4555</w:t>
            </w:r>
          </w:p>
        </w:tc>
        <w:tc>
          <w:tcPr>
            <w:tcW w:w="2610" w:type="dxa"/>
            <w:vAlign w:val="center"/>
          </w:tcPr>
          <w:p w14:paraId="0D42942E" w14:textId="77777777" w:rsidR="00D81CD2" w:rsidRPr="00CA7184" w:rsidRDefault="00D81CD2" w:rsidP="00D81CD2">
            <w:pPr>
              <w:jc w:val="center"/>
              <w:rPr>
                <w:rFonts w:ascii="Arial" w:hAnsi="Arial" w:cs="Arial"/>
                <w:sz w:val="20"/>
                <w:szCs w:val="20"/>
              </w:rPr>
            </w:pPr>
            <w:r>
              <w:rPr>
                <w:rFonts w:ascii="Arial" w:hAnsi="Arial" w:cs="Arial"/>
                <w:sz w:val="20"/>
                <w:szCs w:val="20"/>
              </w:rPr>
              <w:t>0.007 (-0.001 to 0.015)</w:t>
            </w:r>
          </w:p>
        </w:tc>
        <w:tc>
          <w:tcPr>
            <w:tcW w:w="1075" w:type="dxa"/>
            <w:vAlign w:val="center"/>
          </w:tcPr>
          <w:p w14:paraId="4E3B5DD6" w14:textId="77777777" w:rsidR="00D81CD2" w:rsidRPr="00CA7184" w:rsidRDefault="00D81CD2" w:rsidP="00D81CD2">
            <w:pPr>
              <w:jc w:val="center"/>
              <w:rPr>
                <w:rFonts w:ascii="Arial" w:hAnsi="Arial" w:cs="Arial"/>
                <w:sz w:val="20"/>
                <w:szCs w:val="20"/>
              </w:rPr>
            </w:pPr>
            <w:r>
              <w:rPr>
                <w:rFonts w:ascii="Arial" w:hAnsi="Arial" w:cs="Arial"/>
                <w:sz w:val="20"/>
                <w:szCs w:val="20"/>
              </w:rPr>
              <w:t>.09</w:t>
            </w:r>
          </w:p>
        </w:tc>
        <w:tc>
          <w:tcPr>
            <w:tcW w:w="1080" w:type="dxa"/>
            <w:vAlign w:val="center"/>
          </w:tcPr>
          <w:p w14:paraId="568BAC43" w14:textId="77777777" w:rsidR="00D81CD2" w:rsidRPr="00CA7184" w:rsidRDefault="00D81CD2" w:rsidP="00D81CD2">
            <w:pPr>
              <w:jc w:val="center"/>
              <w:rPr>
                <w:rFonts w:ascii="Arial" w:hAnsi="Arial" w:cs="Arial"/>
                <w:sz w:val="20"/>
                <w:szCs w:val="20"/>
              </w:rPr>
            </w:pPr>
            <w:r>
              <w:rPr>
                <w:rFonts w:ascii="Arial" w:hAnsi="Arial" w:cs="Arial"/>
                <w:sz w:val="20"/>
                <w:szCs w:val="20"/>
              </w:rPr>
              <w:t>.21</w:t>
            </w:r>
          </w:p>
        </w:tc>
        <w:tc>
          <w:tcPr>
            <w:tcW w:w="855" w:type="dxa"/>
            <w:vAlign w:val="center"/>
          </w:tcPr>
          <w:p w14:paraId="475C7828" w14:textId="41B9BEB7" w:rsidR="00D81CD2" w:rsidRPr="00CA7184" w:rsidRDefault="00D81CD2" w:rsidP="00D81CD2">
            <w:pPr>
              <w:jc w:val="center"/>
              <w:rPr>
                <w:rFonts w:ascii="Arial" w:hAnsi="Arial" w:cs="Arial"/>
                <w:sz w:val="20"/>
                <w:szCs w:val="20"/>
              </w:rPr>
            </w:pPr>
            <w:r>
              <w:rPr>
                <w:rFonts w:ascii="Arial" w:hAnsi="Arial" w:cs="Arial"/>
                <w:sz w:val="20"/>
                <w:szCs w:val="20"/>
              </w:rPr>
              <w:t>4578</w:t>
            </w:r>
          </w:p>
        </w:tc>
      </w:tr>
      <w:tr w:rsidR="00D81CD2" w:rsidRPr="00CA7184" w14:paraId="28FBA9AE" w14:textId="77777777" w:rsidTr="0044766A">
        <w:trPr>
          <w:trHeight w:val="374"/>
        </w:trPr>
        <w:tc>
          <w:tcPr>
            <w:tcW w:w="3000" w:type="dxa"/>
            <w:vAlign w:val="center"/>
          </w:tcPr>
          <w:p w14:paraId="10B46402" w14:textId="77777777" w:rsidR="00D81CD2" w:rsidRPr="00E52967" w:rsidRDefault="00D81CD2" w:rsidP="00D81CD2">
            <w:pPr>
              <w:rPr>
                <w:rFonts w:ascii="Arial" w:hAnsi="Arial" w:cs="Arial"/>
              </w:rPr>
            </w:pPr>
            <w:r>
              <w:rPr>
                <w:rFonts w:ascii="Arial" w:hAnsi="Arial" w:cs="Arial"/>
              </w:rPr>
              <w:t>ADHD problems</w:t>
            </w:r>
          </w:p>
        </w:tc>
        <w:tc>
          <w:tcPr>
            <w:tcW w:w="2486" w:type="dxa"/>
            <w:vAlign w:val="center"/>
          </w:tcPr>
          <w:p w14:paraId="736D4D62" w14:textId="77777777" w:rsidR="00D81CD2" w:rsidRPr="00CA7184" w:rsidRDefault="00D81CD2" w:rsidP="00D81CD2">
            <w:pPr>
              <w:jc w:val="center"/>
              <w:rPr>
                <w:rFonts w:ascii="Arial" w:hAnsi="Arial" w:cs="Arial"/>
                <w:sz w:val="20"/>
                <w:szCs w:val="20"/>
              </w:rPr>
            </w:pPr>
            <w:r>
              <w:rPr>
                <w:rFonts w:ascii="Arial" w:hAnsi="Arial" w:cs="Arial"/>
                <w:sz w:val="20"/>
                <w:szCs w:val="20"/>
              </w:rPr>
              <w:t>-0.004 (-0.017 to 0.009)</w:t>
            </w:r>
          </w:p>
        </w:tc>
        <w:tc>
          <w:tcPr>
            <w:tcW w:w="1075" w:type="dxa"/>
            <w:vAlign w:val="center"/>
          </w:tcPr>
          <w:p w14:paraId="433E8C55" w14:textId="77777777" w:rsidR="00D81CD2" w:rsidRPr="00CA7184" w:rsidRDefault="00D81CD2" w:rsidP="00D81CD2">
            <w:pPr>
              <w:jc w:val="center"/>
              <w:rPr>
                <w:rFonts w:ascii="Arial" w:hAnsi="Arial" w:cs="Arial"/>
                <w:sz w:val="20"/>
                <w:szCs w:val="20"/>
              </w:rPr>
            </w:pPr>
            <w:r>
              <w:rPr>
                <w:rFonts w:ascii="Arial" w:hAnsi="Arial" w:cs="Arial"/>
                <w:sz w:val="20"/>
                <w:szCs w:val="20"/>
              </w:rPr>
              <w:t>.53</w:t>
            </w:r>
          </w:p>
        </w:tc>
        <w:tc>
          <w:tcPr>
            <w:tcW w:w="1076" w:type="dxa"/>
            <w:vAlign w:val="center"/>
          </w:tcPr>
          <w:p w14:paraId="519A69BA" w14:textId="77777777" w:rsidR="00D81CD2" w:rsidRPr="00CA7184" w:rsidRDefault="00D81CD2" w:rsidP="00D81CD2">
            <w:pPr>
              <w:jc w:val="center"/>
              <w:rPr>
                <w:rFonts w:ascii="Arial" w:hAnsi="Arial" w:cs="Arial"/>
                <w:sz w:val="20"/>
                <w:szCs w:val="20"/>
              </w:rPr>
            </w:pPr>
            <w:r>
              <w:rPr>
                <w:rFonts w:ascii="Arial" w:hAnsi="Arial" w:cs="Arial"/>
                <w:sz w:val="20"/>
                <w:szCs w:val="20"/>
              </w:rPr>
              <w:t>.72</w:t>
            </w:r>
          </w:p>
        </w:tc>
        <w:tc>
          <w:tcPr>
            <w:tcW w:w="862" w:type="dxa"/>
            <w:vAlign w:val="center"/>
          </w:tcPr>
          <w:p w14:paraId="2BD6DE09" w14:textId="42B2A574" w:rsidR="00D81CD2" w:rsidRPr="00CA7184" w:rsidRDefault="00D81CD2" w:rsidP="00D81CD2">
            <w:pPr>
              <w:jc w:val="center"/>
              <w:rPr>
                <w:rFonts w:ascii="Arial" w:hAnsi="Arial" w:cs="Arial"/>
                <w:sz w:val="20"/>
                <w:szCs w:val="20"/>
              </w:rPr>
            </w:pPr>
            <w:r>
              <w:rPr>
                <w:rFonts w:ascii="Arial" w:hAnsi="Arial" w:cs="Arial"/>
                <w:sz w:val="20"/>
                <w:szCs w:val="20"/>
              </w:rPr>
              <w:t>4555</w:t>
            </w:r>
          </w:p>
        </w:tc>
        <w:tc>
          <w:tcPr>
            <w:tcW w:w="2610" w:type="dxa"/>
            <w:vAlign w:val="center"/>
          </w:tcPr>
          <w:p w14:paraId="6D10D476" w14:textId="77777777" w:rsidR="00D81CD2" w:rsidRPr="00CA7184" w:rsidRDefault="00D81CD2" w:rsidP="00D81CD2">
            <w:pPr>
              <w:jc w:val="center"/>
              <w:rPr>
                <w:rFonts w:ascii="Arial" w:hAnsi="Arial" w:cs="Arial"/>
                <w:sz w:val="20"/>
                <w:szCs w:val="20"/>
              </w:rPr>
            </w:pPr>
            <w:r>
              <w:rPr>
                <w:rFonts w:ascii="Arial" w:hAnsi="Arial" w:cs="Arial"/>
                <w:sz w:val="20"/>
                <w:szCs w:val="20"/>
              </w:rPr>
              <w:t>0.016 (0.008 to 0.024)</w:t>
            </w:r>
          </w:p>
        </w:tc>
        <w:tc>
          <w:tcPr>
            <w:tcW w:w="1075" w:type="dxa"/>
            <w:vAlign w:val="center"/>
          </w:tcPr>
          <w:p w14:paraId="39B3A0DD" w14:textId="77777777" w:rsidR="00D81CD2" w:rsidRPr="00CA7184" w:rsidRDefault="00D81CD2" w:rsidP="00D81CD2">
            <w:pPr>
              <w:jc w:val="center"/>
              <w:rPr>
                <w:rFonts w:ascii="Arial" w:hAnsi="Arial" w:cs="Arial"/>
                <w:sz w:val="20"/>
                <w:szCs w:val="20"/>
              </w:rPr>
            </w:pPr>
            <w:r>
              <w:rPr>
                <w:rFonts w:ascii="Arial" w:hAnsi="Arial" w:cs="Arial"/>
                <w:sz w:val="20"/>
                <w:szCs w:val="20"/>
              </w:rPr>
              <w:t>&lt; .001</w:t>
            </w:r>
          </w:p>
        </w:tc>
        <w:tc>
          <w:tcPr>
            <w:tcW w:w="1080" w:type="dxa"/>
            <w:vAlign w:val="center"/>
          </w:tcPr>
          <w:p w14:paraId="3B2F0AA3" w14:textId="77777777" w:rsidR="00D81CD2" w:rsidRPr="00CA7184" w:rsidRDefault="00D81CD2" w:rsidP="00D81CD2">
            <w:pPr>
              <w:jc w:val="center"/>
              <w:rPr>
                <w:rFonts w:ascii="Arial" w:hAnsi="Arial" w:cs="Arial"/>
                <w:sz w:val="20"/>
                <w:szCs w:val="20"/>
              </w:rPr>
            </w:pPr>
            <w:r>
              <w:rPr>
                <w:rFonts w:ascii="Arial" w:hAnsi="Arial" w:cs="Arial"/>
                <w:sz w:val="20"/>
                <w:szCs w:val="20"/>
              </w:rPr>
              <w:t>&lt; .001</w:t>
            </w:r>
          </w:p>
        </w:tc>
        <w:tc>
          <w:tcPr>
            <w:tcW w:w="855" w:type="dxa"/>
            <w:vAlign w:val="center"/>
          </w:tcPr>
          <w:p w14:paraId="16B7EC94" w14:textId="0DD640B6" w:rsidR="00D81CD2" w:rsidRPr="00CA7184" w:rsidRDefault="00D81CD2" w:rsidP="00D81CD2">
            <w:pPr>
              <w:jc w:val="center"/>
              <w:rPr>
                <w:rFonts w:ascii="Arial" w:hAnsi="Arial" w:cs="Arial"/>
                <w:sz w:val="20"/>
                <w:szCs w:val="20"/>
              </w:rPr>
            </w:pPr>
            <w:r>
              <w:rPr>
                <w:rFonts w:ascii="Arial" w:hAnsi="Arial" w:cs="Arial"/>
                <w:sz w:val="20"/>
                <w:szCs w:val="20"/>
              </w:rPr>
              <w:t>4578</w:t>
            </w:r>
          </w:p>
        </w:tc>
      </w:tr>
      <w:tr w:rsidR="00D81CD2" w:rsidRPr="00CA7184" w14:paraId="1C345A4A" w14:textId="77777777" w:rsidTr="0044766A">
        <w:trPr>
          <w:trHeight w:val="374"/>
        </w:trPr>
        <w:tc>
          <w:tcPr>
            <w:tcW w:w="3000" w:type="dxa"/>
            <w:vAlign w:val="center"/>
          </w:tcPr>
          <w:p w14:paraId="59A94FBA" w14:textId="77777777" w:rsidR="00D81CD2" w:rsidRPr="00E52967" w:rsidRDefault="00D81CD2" w:rsidP="00D81CD2">
            <w:pPr>
              <w:rPr>
                <w:rFonts w:ascii="Arial" w:hAnsi="Arial" w:cs="Arial"/>
              </w:rPr>
            </w:pPr>
            <w:r>
              <w:rPr>
                <w:rFonts w:ascii="Arial" w:hAnsi="Arial" w:cs="Arial"/>
              </w:rPr>
              <w:t>Oppositional defiant problems</w:t>
            </w:r>
          </w:p>
        </w:tc>
        <w:tc>
          <w:tcPr>
            <w:tcW w:w="2486" w:type="dxa"/>
            <w:vAlign w:val="center"/>
          </w:tcPr>
          <w:p w14:paraId="4F647267" w14:textId="77777777" w:rsidR="00D81CD2" w:rsidRPr="00CA7184" w:rsidRDefault="00D81CD2" w:rsidP="00D81CD2">
            <w:pPr>
              <w:jc w:val="center"/>
              <w:rPr>
                <w:rFonts w:ascii="Arial" w:hAnsi="Arial" w:cs="Arial"/>
                <w:sz w:val="20"/>
                <w:szCs w:val="20"/>
              </w:rPr>
            </w:pPr>
            <w:r>
              <w:rPr>
                <w:rFonts w:ascii="Arial" w:hAnsi="Arial" w:cs="Arial"/>
                <w:sz w:val="20"/>
                <w:szCs w:val="20"/>
              </w:rPr>
              <w:t>0.002 (-0.011 to 0.016)</w:t>
            </w:r>
          </w:p>
        </w:tc>
        <w:tc>
          <w:tcPr>
            <w:tcW w:w="1075" w:type="dxa"/>
            <w:vAlign w:val="center"/>
          </w:tcPr>
          <w:p w14:paraId="5B85BF78" w14:textId="77777777" w:rsidR="00D81CD2" w:rsidRPr="00CA7184" w:rsidRDefault="00D81CD2" w:rsidP="00D81CD2">
            <w:pPr>
              <w:jc w:val="center"/>
              <w:rPr>
                <w:rFonts w:ascii="Arial" w:hAnsi="Arial" w:cs="Arial"/>
                <w:sz w:val="20"/>
                <w:szCs w:val="20"/>
              </w:rPr>
            </w:pPr>
            <w:r>
              <w:rPr>
                <w:rFonts w:ascii="Arial" w:hAnsi="Arial" w:cs="Arial"/>
                <w:sz w:val="20"/>
                <w:szCs w:val="20"/>
              </w:rPr>
              <w:t>.73</w:t>
            </w:r>
          </w:p>
        </w:tc>
        <w:tc>
          <w:tcPr>
            <w:tcW w:w="1076" w:type="dxa"/>
            <w:vAlign w:val="center"/>
          </w:tcPr>
          <w:p w14:paraId="350F4792" w14:textId="77777777" w:rsidR="00D81CD2" w:rsidRPr="00CA7184" w:rsidRDefault="00D81CD2" w:rsidP="00D81CD2">
            <w:pPr>
              <w:jc w:val="center"/>
              <w:rPr>
                <w:rFonts w:ascii="Arial" w:hAnsi="Arial" w:cs="Arial"/>
                <w:sz w:val="20"/>
                <w:szCs w:val="20"/>
              </w:rPr>
            </w:pPr>
            <w:r>
              <w:rPr>
                <w:rFonts w:ascii="Arial" w:hAnsi="Arial" w:cs="Arial"/>
                <w:sz w:val="20"/>
                <w:szCs w:val="20"/>
              </w:rPr>
              <w:t>.81</w:t>
            </w:r>
          </w:p>
        </w:tc>
        <w:tc>
          <w:tcPr>
            <w:tcW w:w="862" w:type="dxa"/>
            <w:vAlign w:val="center"/>
          </w:tcPr>
          <w:p w14:paraId="263971E0" w14:textId="5A821A52" w:rsidR="00D81CD2" w:rsidRPr="00CA7184" w:rsidRDefault="00D81CD2" w:rsidP="00D81CD2">
            <w:pPr>
              <w:jc w:val="center"/>
              <w:rPr>
                <w:rFonts w:ascii="Arial" w:hAnsi="Arial" w:cs="Arial"/>
                <w:sz w:val="20"/>
                <w:szCs w:val="20"/>
              </w:rPr>
            </w:pPr>
            <w:r>
              <w:rPr>
                <w:rFonts w:ascii="Arial" w:hAnsi="Arial" w:cs="Arial"/>
                <w:sz w:val="20"/>
                <w:szCs w:val="20"/>
              </w:rPr>
              <w:t>4555</w:t>
            </w:r>
          </w:p>
        </w:tc>
        <w:tc>
          <w:tcPr>
            <w:tcW w:w="2610" w:type="dxa"/>
            <w:vAlign w:val="center"/>
          </w:tcPr>
          <w:p w14:paraId="04D25CF2" w14:textId="77777777" w:rsidR="00D81CD2" w:rsidRPr="00CA7184" w:rsidRDefault="00D81CD2" w:rsidP="00D81CD2">
            <w:pPr>
              <w:jc w:val="center"/>
              <w:rPr>
                <w:rFonts w:ascii="Arial" w:hAnsi="Arial" w:cs="Arial"/>
                <w:sz w:val="20"/>
                <w:szCs w:val="20"/>
              </w:rPr>
            </w:pPr>
            <w:r>
              <w:rPr>
                <w:rFonts w:ascii="Arial" w:hAnsi="Arial" w:cs="Arial"/>
                <w:sz w:val="20"/>
                <w:szCs w:val="20"/>
              </w:rPr>
              <w:t>0.016 (0.008 to 0.024)</w:t>
            </w:r>
          </w:p>
        </w:tc>
        <w:tc>
          <w:tcPr>
            <w:tcW w:w="1075" w:type="dxa"/>
            <w:vAlign w:val="center"/>
          </w:tcPr>
          <w:p w14:paraId="154456BB" w14:textId="77777777" w:rsidR="00D81CD2" w:rsidRPr="00CA7184" w:rsidRDefault="00D81CD2" w:rsidP="00D81CD2">
            <w:pPr>
              <w:jc w:val="center"/>
              <w:rPr>
                <w:rFonts w:ascii="Arial" w:hAnsi="Arial" w:cs="Arial"/>
                <w:sz w:val="20"/>
                <w:szCs w:val="20"/>
              </w:rPr>
            </w:pPr>
            <w:r>
              <w:rPr>
                <w:rFonts w:ascii="Arial" w:hAnsi="Arial" w:cs="Arial"/>
                <w:sz w:val="20"/>
                <w:szCs w:val="20"/>
              </w:rPr>
              <w:t>&lt; .001</w:t>
            </w:r>
          </w:p>
        </w:tc>
        <w:tc>
          <w:tcPr>
            <w:tcW w:w="1080" w:type="dxa"/>
            <w:vAlign w:val="center"/>
          </w:tcPr>
          <w:p w14:paraId="79BFFADA" w14:textId="77777777" w:rsidR="00D81CD2" w:rsidRPr="00CA7184" w:rsidRDefault="00D81CD2" w:rsidP="00D81CD2">
            <w:pPr>
              <w:jc w:val="center"/>
              <w:rPr>
                <w:rFonts w:ascii="Arial" w:hAnsi="Arial" w:cs="Arial"/>
                <w:sz w:val="20"/>
                <w:szCs w:val="20"/>
              </w:rPr>
            </w:pPr>
            <w:r>
              <w:rPr>
                <w:rFonts w:ascii="Arial" w:hAnsi="Arial" w:cs="Arial"/>
                <w:sz w:val="20"/>
                <w:szCs w:val="20"/>
              </w:rPr>
              <w:t>&lt; .001</w:t>
            </w:r>
          </w:p>
        </w:tc>
        <w:tc>
          <w:tcPr>
            <w:tcW w:w="855" w:type="dxa"/>
            <w:vAlign w:val="center"/>
          </w:tcPr>
          <w:p w14:paraId="550782DE" w14:textId="6F7D2B81" w:rsidR="00D81CD2" w:rsidRPr="00CA7184" w:rsidRDefault="00D81CD2" w:rsidP="00D81CD2">
            <w:pPr>
              <w:jc w:val="center"/>
              <w:rPr>
                <w:rFonts w:ascii="Arial" w:hAnsi="Arial" w:cs="Arial"/>
                <w:sz w:val="20"/>
                <w:szCs w:val="20"/>
              </w:rPr>
            </w:pPr>
            <w:r>
              <w:rPr>
                <w:rFonts w:ascii="Arial" w:hAnsi="Arial" w:cs="Arial"/>
                <w:sz w:val="20"/>
                <w:szCs w:val="20"/>
              </w:rPr>
              <w:t>4578</w:t>
            </w:r>
          </w:p>
        </w:tc>
      </w:tr>
      <w:tr w:rsidR="00D81CD2" w:rsidRPr="00CA7184" w14:paraId="30229541" w14:textId="77777777" w:rsidTr="0044766A">
        <w:trPr>
          <w:trHeight w:val="374"/>
        </w:trPr>
        <w:tc>
          <w:tcPr>
            <w:tcW w:w="3000" w:type="dxa"/>
            <w:vAlign w:val="center"/>
          </w:tcPr>
          <w:p w14:paraId="1F7881FB" w14:textId="77777777" w:rsidR="00D81CD2" w:rsidRPr="00E52967" w:rsidRDefault="00D81CD2" w:rsidP="00D81CD2">
            <w:pPr>
              <w:rPr>
                <w:rFonts w:ascii="Arial" w:hAnsi="Arial" w:cs="Arial"/>
              </w:rPr>
            </w:pPr>
            <w:r>
              <w:rPr>
                <w:rFonts w:ascii="Arial" w:hAnsi="Arial" w:cs="Arial"/>
              </w:rPr>
              <w:t>Conduct problems</w:t>
            </w:r>
          </w:p>
        </w:tc>
        <w:tc>
          <w:tcPr>
            <w:tcW w:w="2486" w:type="dxa"/>
            <w:vAlign w:val="center"/>
          </w:tcPr>
          <w:p w14:paraId="6D1F3D64" w14:textId="77777777" w:rsidR="00D81CD2" w:rsidRPr="00CA7184" w:rsidRDefault="00D81CD2" w:rsidP="00D81CD2">
            <w:pPr>
              <w:jc w:val="center"/>
              <w:rPr>
                <w:rFonts w:ascii="Arial" w:hAnsi="Arial" w:cs="Arial"/>
                <w:sz w:val="20"/>
                <w:szCs w:val="20"/>
              </w:rPr>
            </w:pPr>
            <w:r>
              <w:rPr>
                <w:rFonts w:ascii="Arial" w:hAnsi="Arial" w:cs="Arial"/>
                <w:sz w:val="20"/>
                <w:szCs w:val="20"/>
              </w:rPr>
              <w:t>0.000 (-0.014 to 0.014)</w:t>
            </w:r>
          </w:p>
        </w:tc>
        <w:tc>
          <w:tcPr>
            <w:tcW w:w="1075" w:type="dxa"/>
            <w:vAlign w:val="center"/>
          </w:tcPr>
          <w:p w14:paraId="628322E8" w14:textId="77777777" w:rsidR="00D81CD2" w:rsidRPr="00CA7184" w:rsidRDefault="00D81CD2" w:rsidP="00D81CD2">
            <w:pPr>
              <w:jc w:val="center"/>
              <w:rPr>
                <w:rFonts w:ascii="Arial" w:hAnsi="Arial" w:cs="Arial"/>
                <w:sz w:val="20"/>
                <w:szCs w:val="20"/>
              </w:rPr>
            </w:pPr>
            <w:r>
              <w:rPr>
                <w:rFonts w:ascii="Arial" w:hAnsi="Arial" w:cs="Arial"/>
                <w:sz w:val="20"/>
                <w:szCs w:val="20"/>
              </w:rPr>
              <w:t>.98</w:t>
            </w:r>
          </w:p>
        </w:tc>
        <w:tc>
          <w:tcPr>
            <w:tcW w:w="1076" w:type="dxa"/>
            <w:vAlign w:val="center"/>
          </w:tcPr>
          <w:p w14:paraId="5BDF089A" w14:textId="77777777" w:rsidR="00D81CD2" w:rsidRPr="00CA7184" w:rsidRDefault="00D81CD2" w:rsidP="00D81CD2">
            <w:pPr>
              <w:jc w:val="center"/>
              <w:rPr>
                <w:rFonts w:ascii="Arial" w:hAnsi="Arial" w:cs="Arial"/>
                <w:sz w:val="20"/>
                <w:szCs w:val="20"/>
              </w:rPr>
            </w:pPr>
            <w:r>
              <w:rPr>
                <w:rFonts w:ascii="Arial" w:hAnsi="Arial" w:cs="Arial"/>
                <w:sz w:val="20"/>
                <w:szCs w:val="20"/>
              </w:rPr>
              <w:t>.98</w:t>
            </w:r>
          </w:p>
        </w:tc>
        <w:tc>
          <w:tcPr>
            <w:tcW w:w="862" w:type="dxa"/>
            <w:vAlign w:val="center"/>
          </w:tcPr>
          <w:p w14:paraId="1659F27C" w14:textId="4C38AB0F" w:rsidR="00D81CD2" w:rsidRPr="00CA7184" w:rsidRDefault="00D81CD2" w:rsidP="00D81CD2">
            <w:pPr>
              <w:jc w:val="center"/>
              <w:rPr>
                <w:rFonts w:ascii="Arial" w:hAnsi="Arial" w:cs="Arial"/>
                <w:sz w:val="20"/>
                <w:szCs w:val="20"/>
              </w:rPr>
            </w:pPr>
            <w:r>
              <w:rPr>
                <w:rFonts w:ascii="Arial" w:hAnsi="Arial" w:cs="Arial"/>
                <w:sz w:val="20"/>
                <w:szCs w:val="20"/>
              </w:rPr>
              <w:t>4555</w:t>
            </w:r>
          </w:p>
        </w:tc>
        <w:tc>
          <w:tcPr>
            <w:tcW w:w="2610" w:type="dxa"/>
            <w:vAlign w:val="center"/>
          </w:tcPr>
          <w:p w14:paraId="13B8402A" w14:textId="77777777" w:rsidR="00D81CD2" w:rsidRPr="00CA7184" w:rsidRDefault="00D81CD2" w:rsidP="00D81CD2">
            <w:pPr>
              <w:jc w:val="center"/>
              <w:rPr>
                <w:rFonts w:ascii="Arial" w:hAnsi="Arial" w:cs="Arial"/>
                <w:sz w:val="20"/>
                <w:szCs w:val="20"/>
              </w:rPr>
            </w:pPr>
            <w:r>
              <w:rPr>
                <w:rFonts w:ascii="Arial" w:hAnsi="Arial" w:cs="Arial"/>
                <w:sz w:val="20"/>
                <w:szCs w:val="20"/>
              </w:rPr>
              <w:t>0.017 (0.009 to 0.025)</w:t>
            </w:r>
          </w:p>
        </w:tc>
        <w:tc>
          <w:tcPr>
            <w:tcW w:w="1075" w:type="dxa"/>
            <w:vAlign w:val="center"/>
          </w:tcPr>
          <w:p w14:paraId="1E8238D1" w14:textId="77777777" w:rsidR="00D81CD2" w:rsidRPr="00CA7184" w:rsidRDefault="00D81CD2" w:rsidP="00D81CD2">
            <w:pPr>
              <w:jc w:val="center"/>
              <w:rPr>
                <w:rFonts w:ascii="Arial" w:hAnsi="Arial" w:cs="Arial"/>
                <w:sz w:val="20"/>
                <w:szCs w:val="20"/>
              </w:rPr>
            </w:pPr>
            <w:r>
              <w:rPr>
                <w:rFonts w:ascii="Arial" w:hAnsi="Arial" w:cs="Arial"/>
                <w:sz w:val="20"/>
                <w:szCs w:val="20"/>
              </w:rPr>
              <w:t>&lt; .001</w:t>
            </w:r>
          </w:p>
        </w:tc>
        <w:tc>
          <w:tcPr>
            <w:tcW w:w="1080" w:type="dxa"/>
            <w:vAlign w:val="center"/>
          </w:tcPr>
          <w:p w14:paraId="04CA6E30" w14:textId="77777777" w:rsidR="00D81CD2" w:rsidRPr="00CA7184" w:rsidRDefault="00D81CD2" w:rsidP="00D81CD2">
            <w:pPr>
              <w:jc w:val="center"/>
              <w:rPr>
                <w:rFonts w:ascii="Arial" w:hAnsi="Arial" w:cs="Arial"/>
                <w:sz w:val="20"/>
                <w:szCs w:val="20"/>
              </w:rPr>
            </w:pPr>
            <w:r>
              <w:rPr>
                <w:rFonts w:ascii="Arial" w:hAnsi="Arial" w:cs="Arial"/>
                <w:sz w:val="20"/>
                <w:szCs w:val="20"/>
              </w:rPr>
              <w:t>&lt; .001</w:t>
            </w:r>
          </w:p>
        </w:tc>
        <w:tc>
          <w:tcPr>
            <w:tcW w:w="855" w:type="dxa"/>
            <w:vAlign w:val="center"/>
          </w:tcPr>
          <w:p w14:paraId="64F1ED1E" w14:textId="2FFAE635" w:rsidR="00D81CD2" w:rsidRPr="00CA7184" w:rsidRDefault="00D81CD2" w:rsidP="00D81CD2">
            <w:pPr>
              <w:jc w:val="center"/>
              <w:rPr>
                <w:rFonts w:ascii="Arial" w:hAnsi="Arial" w:cs="Arial"/>
                <w:sz w:val="20"/>
                <w:szCs w:val="20"/>
              </w:rPr>
            </w:pPr>
            <w:r>
              <w:rPr>
                <w:rFonts w:ascii="Arial" w:hAnsi="Arial" w:cs="Arial"/>
                <w:sz w:val="20"/>
                <w:szCs w:val="20"/>
              </w:rPr>
              <w:t>4578</w:t>
            </w:r>
          </w:p>
        </w:tc>
      </w:tr>
    </w:tbl>
    <w:p w14:paraId="09759F7E" w14:textId="77777777" w:rsidR="00B7545F" w:rsidRDefault="00B7545F" w:rsidP="009C13CA">
      <w:pPr>
        <w:widowControl w:val="0"/>
        <w:autoSpaceDE w:val="0"/>
        <w:autoSpaceDN w:val="0"/>
        <w:adjustRightInd w:val="0"/>
        <w:rPr>
          <w:rFonts w:ascii="Arial" w:hAnsi="Arial" w:cs="Arial"/>
        </w:rPr>
      </w:pPr>
    </w:p>
    <w:p w14:paraId="65B12DDD" w14:textId="23B09191" w:rsidR="009C13CA" w:rsidRDefault="009C13CA" w:rsidP="009C13CA">
      <w:pPr>
        <w:widowControl w:val="0"/>
        <w:autoSpaceDE w:val="0"/>
        <w:autoSpaceDN w:val="0"/>
        <w:adjustRightInd w:val="0"/>
        <w:rPr>
          <w:rFonts w:ascii="Arial" w:hAnsi="Arial" w:cs="Arial"/>
        </w:rPr>
      </w:pPr>
      <w:r>
        <w:rPr>
          <w:rFonts w:ascii="Arial" w:hAnsi="Arial" w:cs="Arial"/>
        </w:rPr>
        <w:t xml:space="preserve">Abbreviations: ADHD, attention-deficit/hyperactivity disorder; BMI, body mass index; CI, confidence interval; FDR, false discovery rate; RAVLT, </w:t>
      </w:r>
      <w:r w:rsidRPr="00614B9C">
        <w:rPr>
          <w:rFonts w:ascii="Arial" w:hAnsi="Arial" w:cs="Arial"/>
        </w:rPr>
        <w:t>Rey Auditory Verbal Learning Test</w:t>
      </w:r>
      <w:r>
        <w:rPr>
          <w:rFonts w:ascii="Arial" w:hAnsi="Arial" w:cs="Arial"/>
        </w:rPr>
        <w:t>; Std., standardized.</w:t>
      </w:r>
    </w:p>
    <w:p w14:paraId="5939594A" w14:textId="77777777" w:rsidR="009C13CA" w:rsidRDefault="009C13CA" w:rsidP="009C13CA">
      <w:pPr>
        <w:rPr>
          <w:rFonts w:ascii="Arial" w:hAnsi="Arial" w:cs="Arial"/>
        </w:rPr>
      </w:pPr>
    </w:p>
    <w:p w14:paraId="08235C34" w14:textId="121F5CE7" w:rsidR="009C13CA" w:rsidRPr="006F75C2" w:rsidRDefault="009C13CA" w:rsidP="009C13CA">
      <w:pPr>
        <w:rPr>
          <w:rFonts w:ascii="Arial" w:hAnsi="Arial" w:cs="Arial"/>
        </w:rPr>
      </w:pPr>
      <w:r>
        <w:rPr>
          <w:rFonts w:ascii="Arial" w:hAnsi="Arial" w:cs="Arial"/>
          <w:vertAlign w:val="superscript"/>
        </w:rPr>
        <w:t>a</w:t>
      </w:r>
      <w:r>
        <w:rPr>
          <w:rFonts w:ascii="Arial" w:hAnsi="Arial" w:cs="Arial"/>
        </w:rPr>
        <w:t xml:space="preserve"> See </w:t>
      </w:r>
      <w:r w:rsidRPr="00A6589B">
        <w:rPr>
          <w:rFonts w:ascii="Arial" w:hAnsi="Arial" w:cs="Arial"/>
          <w:b/>
          <w:bCs/>
        </w:rPr>
        <w:t>Figure</w:t>
      </w:r>
      <w:r>
        <w:rPr>
          <w:rFonts w:ascii="Arial" w:hAnsi="Arial" w:cs="Arial"/>
        </w:rPr>
        <w:t xml:space="preserve"> caption in main text for model specification. </w:t>
      </w:r>
      <w:r w:rsidR="00B7545F">
        <w:rPr>
          <w:rFonts w:ascii="Arial" w:hAnsi="Arial" w:cs="Arial"/>
        </w:rPr>
        <w:t>Common psychiatric diagnoses included ADHD, depression, bipolar disorder, anxiety, and phobias.</w:t>
      </w:r>
    </w:p>
    <w:p w14:paraId="4F94F515" w14:textId="77777777" w:rsidR="009C13CA" w:rsidRDefault="009C13CA" w:rsidP="009C13CA">
      <w:pPr>
        <w:rPr>
          <w:rFonts w:ascii="Arial" w:hAnsi="Arial" w:cs="Arial"/>
        </w:rPr>
      </w:pPr>
    </w:p>
    <w:p w14:paraId="092B8E61" w14:textId="208AF754" w:rsidR="004941AE" w:rsidRDefault="009C13CA" w:rsidP="009C13CA">
      <w:pPr>
        <w:rPr>
          <w:rFonts w:ascii="Arial" w:hAnsi="Arial" w:cs="Arial"/>
        </w:rPr>
      </w:pPr>
      <w:r>
        <w:rPr>
          <w:rFonts w:ascii="Arial" w:hAnsi="Arial" w:cs="Arial"/>
          <w:vertAlign w:val="superscript"/>
        </w:rPr>
        <w:t>b</w:t>
      </w:r>
      <w:r>
        <w:rPr>
          <w:rFonts w:ascii="Arial" w:hAnsi="Arial" w:cs="Arial"/>
        </w:rPr>
        <w:t xml:space="preserve"> See notes under </w:t>
      </w:r>
      <w:r>
        <w:rPr>
          <w:rFonts w:ascii="Arial" w:hAnsi="Arial" w:cs="Arial"/>
          <w:b/>
          <w:bCs/>
        </w:rPr>
        <w:t>Table</w:t>
      </w:r>
      <w:r>
        <w:rPr>
          <w:rFonts w:ascii="Arial" w:hAnsi="Arial" w:cs="Arial"/>
        </w:rPr>
        <w:t xml:space="preserve"> in main text for variable details.</w:t>
      </w:r>
    </w:p>
    <w:p w14:paraId="488345A2" w14:textId="022B4426" w:rsidR="00873AF0" w:rsidRDefault="004941AE">
      <w:pPr>
        <w:rPr>
          <w:rFonts w:ascii="Arial" w:hAnsi="Arial" w:cs="Arial"/>
        </w:rPr>
      </w:pPr>
      <w:r>
        <w:rPr>
          <w:rFonts w:ascii="Arial" w:hAnsi="Arial" w:cs="Arial"/>
        </w:rPr>
        <w:br w:type="page"/>
      </w:r>
    </w:p>
    <w:p w14:paraId="51145335" w14:textId="51FA73C7" w:rsidR="004941AE" w:rsidRPr="007450A3" w:rsidRDefault="004941AE" w:rsidP="004941AE">
      <w:pPr>
        <w:rPr>
          <w:rFonts w:ascii="Arial" w:hAnsi="Arial" w:cs="Arial"/>
          <w:b/>
          <w:bCs/>
          <w:vertAlign w:val="superscript"/>
        </w:rPr>
      </w:pPr>
      <w:r>
        <w:rPr>
          <w:rFonts w:ascii="Arial" w:hAnsi="Arial" w:cs="Arial"/>
          <w:b/>
          <w:bCs/>
        </w:rPr>
        <w:lastRenderedPageBreak/>
        <w:t xml:space="preserve">eTable 6. </w:t>
      </w:r>
      <w:r>
        <w:rPr>
          <w:rFonts w:ascii="Arial" w:hAnsi="Arial" w:cs="Arial"/>
        </w:rPr>
        <w:t>Longitudinal</w:t>
      </w:r>
      <w:r w:rsidRPr="00A90CB3">
        <w:rPr>
          <w:rFonts w:ascii="Arial" w:hAnsi="Arial" w:cs="Arial"/>
        </w:rPr>
        <w:t xml:space="preserve"> associations between </w:t>
      </w:r>
      <w:r>
        <w:rPr>
          <w:rFonts w:ascii="Arial" w:hAnsi="Arial" w:cs="Arial"/>
        </w:rPr>
        <w:t>WC</w:t>
      </w:r>
      <w:r w:rsidRPr="00A90CB3">
        <w:rPr>
          <w:rFonts w:ascii="Arial" w:hAnsi="Arial" w:cs="Arial"/>
        </w:rPr>
        <w:t xml:space="preserve">, cognition, and psychopathology </w:t>
      </w:r>
      <w:r>
        <w:rPr>
          <w:rFonts w:ascii="Arial" w:hAnsi="Arial" w:cs="Arial"/>
        </w:rPr>
        <w:t>from late childhood through early adolescence (standardized estimates)</w:t>
      </w:r>
      <w:r w:rsidR="007450A3">
        <w:rPr>
          <w:rFonts w:ascii="Arial" w:hAnsi="Arial" w:cs="Arial"/>
          <w:vertAlign w:val="superscript"/>
        </w:rPr>
        <w:t>a</w:t>
      </w:r>
    </w:p>
    <w:tbl>
      <w:tblPr>
        <w:tblStyle w:val="TableGrid"/>
        <w:tblW w:w="14119" w:type="dxa"/>
        <w:tblInd w:w="-5" w:type="dxa"/>
        <w:tblLook w:val="04A0" w:firstRow="1" w:lastRow="0" w:firstColumn="1" w:lastColumn="0" w:noHBand="0" w:noVBand="1"/>
      </w:tblPr>
      <w:tblGrid>
        <w:gridCol w:w="3000"/>
        <w:gridCol w:w="2486"/>
        <w:gridCol w:w="1075"/>
        <w:gridCol w:w="1076"/>
        <w:gridCol w:w="862"/>
        <w:gridCol w:w="2610"/>
        <w:gridCol w:w="1075"/>
        <w:gridCol w:w="1080"/>
        <w:gridCol w:w="855"/>
      </w:tblGrid>
      <w:tr w:rsidR="002344DF" w14:paraId="588BCFAB" w14:textId="77777777" w:rsidTr="002344DF">
        <w:trPr>
          <w:trHeight w:val="1682"/>
        </w:trPr>
        <w:tc>
          <w:tcPr>
            <w:tcW w:w="3000" w:type="dxa"/>
            <w:vMerge w:val="restart"/>
            <w:vAlign w:val="bottom"/>
          </w:tcPr>
          <w:p w14:paraId="32232DDF" w14:textId="10387A41" w:rsidR="002344DF" w:rsidRPr="007450A3" w:rsidRDefault="002344DF" w:rsidP="002344DF">
            <w:pPr>
              <w:rPr>
                <w:rFonts w:ascii="Arial" w:hAnsi="Arial" w:cs="Arial"/>
                <w:b/>
                <w:bCs/>
                <w:vertAlign w:val="superscript"/>
              </w:rPr>
            </w:pPr>
            <w:proofErr w:type="spellStart"/>
            <w:r w:rsidRPr="0051026A">
              <w:rPr>
                <w:rFonts w:ascii="Arial" w:hAnsi="Arial" w:cs="Arial"/>
                <w:b/>
                <w:bCs/>
              </w:rPr>
              <w:t>Variable</w:t>
            </w:r>
            <w:r>
              <w:rPr>
                <w:rFonts w:ascii="Arial" w:hAnsi="Arial" w:cs="Arial"/>
                <w:b/>
                <w:bCs/>
                <w:vertAlign w:val="superscript"/>
              </w:rPr>
              <w:t>b</w:t>
            </w:r>
            <w:proofErr w:type="spellEnd"/>
          </w:p>
        </w:tc>
        <w:tc>
          <w:tcPr>
            <w:tcW w:w="5499" w:type="dxa"/>
            <w:gridSpan w:val="4"/>
            <w:vAlign w:val="center"/>
          </w:tcPr>
          <w:p w14:paraId="275B0C47" w14:textId="6A97F0E6" w:rsidR="002344DF" w:rsidRDefault="002344DF" w:rsidP="002344DF">
            <w:pPr>
              <w:jc w:val="center"/>
              <w:rPr>
                <w:rFonts w:ascii="Arial" w:hAnsi="Arial" w:cs="Arial"/>
                <w:b/>
                <w:bCs/>
              </w:rPr>
            </w:pPr>
            <w:r w:rsidRPr="00177747">
              <w:rPr>
                <w:rFonts w:ascii="Arial" w:hAnsi="Arial" w:cs="Arial"/>
                <w:b/>
                <w:bCs/>
              </w:rPr>
              <w:t xml:space="preserve">Baseline </w:t>
            </w:r>
            <w:r>
              <w:rPr>
                <w:rFonts w:ascii="Arial" w:hAnsi="Arial" w:cs="Arial"/>
                <w:b/>
                <w:bCs/>
              </w:rPr>
              <w:t>WC</w:t>
            </w:r>
            <w:r w:rsidRPr="00177747">
              <w:rPr>
                <w:rFonts w:ascii="Arial" w:hAnsi="Arial" w:cs="Arial"/>
                <w:b/>
                <w:bCs/>
              </w:rPr>
              <w:t xml:space="preserve"> predicting longitudinal cognition or psychopathology</w:t>
            </w:r>
          </w:p>
          <w:p w14:paraId="6AF2CF37" w14:textId="77777777" w:rsidR="002344DF" w:rsidRPr="00177747" w:rsidRDefault="002344DF" w:rsidP="002344DF">
            <w:pPr>
              <w:jc w:val="center"/>
              <w:rPr>
                <w:rFonts w:ascii="Arial" w:hAnsi="Arial" w:cs="Arial"/>
                <w:b/>
                <w:bCs/>
              </w:rPr>
            </w:pPr>
          </w:p>
          <w:p w14:paraId="0AA38E58" w14:textId="24F35A1E" w:rsidR="002344DF" w:rsidRPr="0051026A" w:rsidRDefault="002344DF" w:rsidP="002344DF">
            <w:pPr>
              <w:jc w:val="center"/>
              <w:rPr>
                <w:rFonts w:ascii="Arial" w:hAnsi="Arial" w:cs="Arial"/>
                <w:b/>
                <w:bCs/>
              </w:rPr>
            </w:pPr>
            <w:r w:rsidRPr="00177747">
              <w:rPr>
                <w:rFonts w:ascii="Arial" w:hAnsi="Arial" w:cs="Arial"/>
              </w:rPr>
              <w:t>(</w:t>
            </w:r>
            <w:proofErr w:type="spellStart"/>
            <w:r w:rsidRPr="00177747">
              <w:rPr>
                <w:rFonts w:ascii="Arial" w:hAnsi="Arial" w:cs="Arial"/>
              </w:rPr>
              <w:t>ie</w:t>
            </w:r>
            <w:proofErr w:type="spellEnd"/>
            <w:r w:rsidRPr="00177747">
              <w:rPr>
                <w:rFonts w:ascii="Arial" w:hAnsi="Arial" w:cs="Arial"/>
              </w:rPr>
              <w:t xml:space="preserve">, [age] × [baseline </w:t>
            </w:r>
            <w:r>
              <w:rPr>
                <w:rFonts w:ascii="Arial" w:hAnsi="Arial" w:cs="Arial"/>
              </w:rPr>
              <w:t>WC</w:t>
            </w:r>
            <w:r w:rsidRPr="00177747">
              <w:rPr>
                <w:rFonts w:ascii="Arial" w:hAnsi="Arial" w:cs="Arial"/>
              </w:rPr>
              <w:t>] interaction)</w:t>
            </w:r>
          </w:p>
        </w:tc>
        <w:tc>
          <w:tcPr>
            <w:tcW w:w="5620" w:type="dxa"/>
            <w:gridSpan w:val="4"/>
            <w:vAlign w:val="center"/>
          </w:tcPr>
          <w:p w14:paraId="550B5F73" w14:textId="6C01A3DB" w:rsidR="002344DF" w:rsidRDefault="002344DF" w:rsidP="002344DF">
            <w:pPr>
              <w:jc w:val="center"/>
              <w:rPr>
                <w:rFonts w:ascii="Arial" w:hAnsi="Arial" w:cs="Arial"/>
                <w:b/>
                <w:bCs/>
              </w:rPr>
            </w:pPr>
            <w:r w:rsidRPr="00177747">
              <w:rPr>
                <w:rFonts w:ascii="Arial" w:hAnsi="Arial" w:cs="Arial"/>
                <w:b/>
                <w:bCs/>
              </w:rPr>
              <w:t xml:space="preserve">Baseline cognition or psychopathology predicting longitudinal </w:t>
            </w:r>
            <w:r>
              <w:rPr>
                <w:rFonts w:ascii="Arial" w:hAnsi="Arial" w:cs="Arial"/>
                <w:b/>
                <w:bCs/>
              </w:rPr>
              <w:t>WC</w:t>
            </w:r>
          </w:p>
          <w:p w14:paraId="3059B16B" w14:textId="77777777" w:rsidR="002344DF" w:rsidRPr="00177747" w:rsidRDefault="002344DF" w:rsidP="002344DF">
            <w:pPr>
              <w:jc w:val="center"/>
              <w:rPr>
                <w:rFonts w:ascii="Arial" w:hAnsi="Arial" w:cs="Arial"/>
                <w:b/>
                <w:bCs/>
              </w:rPr>
            </w:pPr>
          </w:p>
          <w:p w14:paraId="3F9880A3" w14:textId="7BF82C43" w:rsidR="002344DF" w:rsidRPr="00250034" w:rsidRDefault="002344DF" w:rsidP="002344DF">
            <w:pPr>
              <w:jc w:val="center"/>
              <w:rPr>
                <w:rFonts w:ascii="Arial" w:hAnsi="Arial" w:cs="Arial"/>
              </w:rPr>
            </w:pPr>
            <w:r w:rsidRPr="00177747">
              <w:rPr>
                <w:rFonts w:ascii="Arial" w:hAnsi="Arial" w:cs="Arial"/>
              </w:rPr>
              <w:t>(</w:t>
            </w:r>
            <w:proofErr w:type="spellStart"/>
            <w:r w:rsidRPr="00177747">
              <w:rPr>
                <w:rFonts w:ascii="Arial" w:hAnsi="Arial" w:cs="Arial"/>
              </w:rPr>
              <w:t>ie</w:t>
            </w:r>
            <w:proofErr w:type="spellEnd"/>
            <w:r w:rsidRPr="00177747">
              <w:rPr>
                <w:rFonts w:ascii="Arial" w:hAnsi="Arial" w:cs="Arial"/>
              </w:rPr>
              <w:t>, [age] × [baseline cognition or psychopathology] interaction)</w:t>
            </w:r>
          </w:p>
        </w:tc>
      </w:tr>
      <w:tr w:rsidR="0085630F" w14:paraId="2A4B3549" w14:textId="77777777" w:rsidTr="002344DF">
        <w:trPr>
          <w:trHeight w:val="701"/>
        </w:trPr>
        <w:tc>
          <w:tcPr>
            <w:tcW w:w="3000" w:type="dxa"/>
            <w:vMerge/>
            <w:vAlign w:val="bottom"/>
          </w:tcPr>
          <w:p w14:paraId="06AAC6E4" w14:textId="77777777" w:rsidR="0085630F" w:rsidRPr="00250034" w:rsidRDefault="0085630F" w:rsidP="000D3EE6">
            <w:pPr>
              <w:rPr>
                <w:rFonts w:ascii="Arial" w:hAnsi="Arial" w:cs="Arial"/>
                <w:b/>
                <w:bCs/>
              </w:rPr>
            </w:pPr>
          </w:p>
        </w:tc>
        <w:tc>
          <w:tcPr>
            <w:tcW w:w="2486" w:type="dxa"/>
            <w:vAlign w:val="center"/>
          </w:tcPr>
          <w:p w14:paraId="609CBE4A" w14:textId="77777777" w:rsidR="0085630F" w:rsidRPr="00250034" w:rsidRDefault="0085630F" w:rsidP="000D3EE6">
            <w:pPr>
              <w:jc w:val="center"/>
              <w:rPr>
                <w:rFonts w:ascii="Arial" w:hAnsi="Arial" w:cs="Arial"/>
                <w:b/>
                <w:bCs/>
              </w:rPr>
            </w:pPr>
            <w:r w:rsidRPr="00250034">
              <w:rPr>
                <w:rFonts w:ascii="Arial" w:hAnsi="Arial" w:cs="Arial"/>
                <w:b/>
                <w:bCs/>
              </w:rPr>
              <w:t xml:space="preserve">Std. </w:t>
            </w:r>
            <w:r w:rsidRPr="00250034">
              <w:rPr>
                <w:rFonts w:ascii="Arial" w:hAnsi="Arial" w:cs="Arial"/>
                <w:b/>
                <w:bCs/>
                <w:i/>
                <w:iCs/>
                <w:lang w:val="el-GR"/>
              </w:rPr>
              <w:t>β</w:t>
            </w:r>
            <w:r w:rsidRPr="00250034">
              <w:rPr>
                <w:rFonts w:ascii="Arial" w:hAnsi="Arial" w:cs="Arial"/>
                <w:b/>
                <w:bCs/>
              </w:rPr>
              <w:t xml:space="preserve"> (95% CI)</w:t>
            </w:r>
          </w:p>
        </w:tc>
        <w:tc>
          <w:tcPr>
            <w:tcW w:w="1075" w:type="dxa"/>
            <w:vAlign w:val="center"/>
          </w:tcPr>
          <w:p w14:paraId="783D1630" w14:textId="77777777" w:rsidR="0085630F" w:rsidRPr="00250034" w:rsidRDefault="0085630F" w:rsidP="000D3EE6">
            <w:pPr>
              <w:jc w:val="center"/>
              <w:rPr>
                <w:rFonts w:ascii="Arial" w:hAnsi="Arial" w:cs="Arial"/>
                <w:b/>
                <w:bCs/>
              </w:rPr>
            </w:pPr>
            <w:r w:rsidRPr="00250034">
              <w:rPr>
                <w:rFonts w:ascii="Arial" w:hAnsi="Arial" w:cs="Arial"/>
                <w:b/>
                <w:bCs/>
                <w:i/>
                <w:iCs/>
              </w:rPr>
              <w:t>P</w:t>
            </w:r>
            <w:r>
              <w:rPr>
                <w:rFonts w:ascii="Arial" w:hAnsi="Arial" w:cs="Arial"/>
                <w:b/>
                <w:bCs/>
                <w:i/>
                <w:iCs/>
              </w:rPr>
              <w:t xml:space="preserve"> </w:t>
            </w:r>
            <w:r w:rsidRPr="00250034">
              <w:rPr>
                <w:rFonts w:ascii="Arial" w:hAnsi="Arial" w:cs="Arial"/>
                <w:b/>
                <w:bCs/>
              </w:rPr>
              <w:t>value (raw)</w:t>
            </w:r>
          </w:p>
        </w:tc>
        <w:tc>
          <w:tcPr>
            <w:tcW w:w="1076" w:type="dxa"/>
            <w:vAlign w:val="center"/>
          </w:tcPr>
          <w:p w14:paraId="5A893290" w14:textId="77777777" w:rsidR="0085630F" w:rsidRPr="00250034" w:rsidRDefault="0085630F" w:rsidP="000D3EE6">
            <w:pPr>
              <w:jc w:val="center"/>
              <w:rPr>
                <w:rFonts w:ascii="Arial" w:hAnsi="Arial" w:cs="Arial"/>
                <w:b/>
                <w:bCs/>
              </w:rPr>
            </w:pPr>
            <w:r w:rsidRPr="00250034">
              <w:rPr>
                <w:rFonts w:ascii="Arial" w:hAnsi="Arial" w:cs="Arial"/>
                <w:b/>
                <w:bCs/>
                <w:i/>
                <w:iCs/>
              </w:rPr>
              <w:t xml:space="preserve">P </w:t>
            </w:r>
            <w:r w:rsidRPr="00250034">
              <w:rPr>
                <w:rFonts w:ascii="Arial" w:hAnsi="Arial" w:cs="Arial"/>
                <w:b/>
                <w:bCs/>
              </w:rPr>
              <w:t>value (FDR)</w:t>
            </w:r>
          </w:p>
        </w:tc>
        <w:tc>
          <w:tcPr>
            <w:tcW w:w="862" w:type="dxa"/>
            <w:vAlign w:val="center"/>
          </w:tcPr>
          <w:p w14:paraId="5C659334" w14:textId="1A58516B" w:rsidR="0085630F" w:rsidRPr="00E73056" w:rsidRDefault="00A12B7A" w:rsidP="000D3EE6">
            <w:pPr>
              <w:jc w:val="center"/>
              <w:rPr>
                <w:rFonts w:ascii="Arial" w:hAnsi="Arial" w:cs="Arial"/>
                <w:b/>
                <w:bCs/>
              </w:rPr>
            </w:pPr>
            <w:r>
              <w:rPr>
                <w:rFonts w:ascii="Arial" w:hAnsi="Arial" w:cs="Arial"/>
                <w:b/>
                <w:bCs/>
              </w:rPr>
              <w:t>n</w:t>
            </w:r>
          </w:p>
        </w:tc>
        <w:tc>
          <w:tcPr>
            <w:tcW w:w="2610" w:type="dxa"/>
            <w:vAlign w:val="center"/>
          </w:tcPr>
          <w:p w14:paraId="3FCD2A60" w14:textId="77777777" w:rsidR="0085630F" w:rsidRPr="00250034" w:rsidRDefault="0085630F" w:rsidP="000D3EE6">
            <w:pPr>
              <w:jc w:val="center"/>
              <w:rPr>
                <w:rFonts w:ascii="Arial" w:hAnsi="Arial" w:cs="Arial"/>
                <w:b/>
                <w:bCs/>
              </w:rPr>
            </w:pPr>
            <w:r w:rsidRPr="00250034">
              <w:rPr>
                <w:rFonts w:ascii="Arial" w:hAnsi="Arial" w:cs="Arial"/>
                <w:b/>
                <w:bCs/>
              </w:rPr>
              <w:t xml:space="preserve">Std. </w:t>
            </w:r>
            <w:r w:rsidRPr="00250034">
              <w:rPr>
                <w:rFonts w:ascii="Arial" w:hAnsi="Arial" w:cs="Arial"/>
                <w:b/>
                <w:bCs/>
                <w:i/>
                <w:iCs/>
                <w:lang w:val="el-GR"/>
              </w:rPr>
              <w:t>β</w:t>
            </w:r>
            <w:r w:rsidRPr="00250034">
              <w:rPr>
                <w:rFonts w:ascii="Arial" w:hAnsi="Arial" w:cs="Arial"/>
                <w:b/>
                <w:bCs/>
              </w:rPr>
              <w:t xml:space="preserve"> (95% CI)</w:t>
            </w:r>
          </w:p>
        </w:tc>
        <w:tc>
          <w:tcPr>
            <w:tcW w:w="1075" w:type="dxa"/>
            <w:vAlign w:val="center"/>
          </w:tcPr>
          <w:p w14:paraId="3CDF81B6" w14:textId="77777777" w:rsidR="0085630F" w:rsidRPr="00250034" w:rsidRDefault="0085630F" w:rsidP="000D3EE6">
            <w:pPr>
              <w:jc w:val="center"/>
              <w:rPr>
                <w:rFonts w:ascii="Arial" w:hAnsi="Arial" w:cs="Arial"/>
                <w:b/>
                <w:bCs/>
              </w:rPr>
            </w:pPr>
            <w:r w:rsidRPr="00250034">
              <w:rPr>
                <w:rFonts w:ascii="Arial" w:hAnsi="Arial" w:cs="Arial"/>
                <w:b/>
                <w:bCs/>
                <w:i/>
                <w:iCs/>
              </w:rPr>
              <w:t xml:space="preserve">P </w:t>
            </w:r>
            <w:r w:rsidRPr="00250034">
              <w:rPr>
                <w:rFonts w:ascii="Arial" w:hAnsi="Arial" w:cs="Arial"/>
                <w:b/>
                <w:bCs/>
              </w:rPr>
              <w:t>value (raw)</w:t>
            </w:r>
          </w:p>
        </w:tc>
        <w:tc>
          <w:tcPr>
            <w:tcW w:w="1080" w:type="dxa"/>
            <w:vAlign w:val="center"/>
          </w:tcPr>
          <w:p w14:paraId="657FFEFA" w14:textId="77777777" w:rsidR="0085630F" w:rsidRPr="00250034" w:rsidRDefault="0085630F" w:rsidP="000D3EE6">
            <w:pPr>
              <w:jc w:val="center"/>
              <w:rPr>
                <w:rFonts w:ascii="Arial" w:hAnsi="Arial" w:cs="Arial"/>
                <w:b/>
                <w:bCs/>
              </w:rPr>
            </w:pPr>
            <w:r w:rsidRPr="00250034">
              <w:rPr>
                <w:rFonts w:ascii="Arial" w:hAnsi="Arial" w:cs="Arial"/>
                <w:b/>
                <w:bCs/>
                <w:i/>
                <w:iCs/>
              </w:rPr>
              <w:t xml:space="preserve">P </w:t>
            </w:r>
            <w:r w:rsidRPr="00250034">
              <w:rPr>
                <w:rFonts w:ascii="Arial" w:hAnsi="Arial" w:cs="Arial"/>
                <w:b/>
                <w:bCs/>
              </w:rPr>
              <w:t>value (FDR)</w:t>
            </w:r>
          </w:p>
        </w:tc>
        <w:tc>
          <w:tcPr>
            <w:tcW w:w="855" w:type="dxa"/>
            <w:vAlign w:val="center"/>
          </w:tcPr>
          <w:p w14:paraId="7A65B12E" w14:textId="0B46651E" w:rsidR="0085630F" w:rsidRPr="00250034" w:rsidRDefault="00A12B7A" w:rsidP="000D3EE6">
            <w:pPr>
              <w:jc w:val="center"/>
              <w:rPr>
                <w:rFonts w:ascii="Arial" w:hAnsi="Arial" w:cs="Arial"/>
                <w:b/>
                <w:bCs/>
              </w:rPr>
            </w:pPr>
            <w:r>
              <w:rPr>
                <w:rFonts w:ascii="Arial" w:hAnsi="Arial" w:cs="Arial"/>
                <w:b/>
                <w:bCs/>
              </w:rPr>
              <w:t>n</w:t>
            </w:r>
          </w:p>
        </w:tc>
      </w:tr>
      <w:tr w:rsidR="0085630F" w14:paraId="40AF1CAE" w14:textId="77777777" w:rsidTr="000D3EE6">
        <w:trPr>
          <w:trHeight w:val="374"/>
        </w:trPr>
        <w:tc>
          <w:tcPr>
            <w:tcW w:w="14119" w:type="dxa"/>
            <w:gridSpan w:val="9"/>
            <w:vAlign w:val="center"/>
          </w:tcPr>
          <w:p w14:paraId="224809DD" w14:textId="77777777" w:rsidR="0085630F" w:rsidRPr="00E52967" w:rsidRDefault="0085630F" w:rsidP="000D3EE6">
            <w:pPr>
              <w:rPr>
                <w:rFonts w:ascii="Arial" w:hAnsi="Arial" w:cs="Arial"/>
                <w:b/>
                <w:bCs/>
              </w:rPr>
            </w:pPr>
            <w:r w:rsidRPr="00E52967">
              <w:rPr>
                <w:rFonts w:ascii="Arial" w:hAnsi="Arial" w:cs="Arial"/>
                <w:b/>
                <w:bCs/>
              </w:rPr>
              <w:t>Cognition</w:t>
            </w:r>
          </w:p>
        </w:tc>
      </w:tr>
      <w:tr w:rsidR="0085630F" w14:paraId="1F52E88B" w14:textId="77777777" w:rsidTr="000D3EE6">
        <w:trPr>
          <w:trHeight w:val="374"/>
        </w:trPr>
        <w:tc>
          <w:tcPr>
            <w:tcW w:w="3000" w:type="dxa"/>
            <w:vAlign w:val="center"/>
          </w:tcPr>
          <w:p w14:paraId="18EC1E4C" w14:textId="77777777" w:rsidR="0085630F" w:rsidRPr="00E52967" w:rsidRDefault="0085630F" w:rsidP="000D3EE6">
            <w:pPr>
              <w:rPr>
                <w:rFonts w:ascii="Arial" w:hAnsi="Arial" w:cs="Arial"/>
              </w:rPr>
            </w:pPr>
            <w:r w:rsidRPr="00E52967">
              <w:rPr>
                <w:rFonts w:ascii="Arial" w:hAnsi="Arial" w:cs="Arial"/>
              </w:rPr>
              <w:t>Picture Vocabulary</w:t>
            </w:r>
          </w:p>
        </w:tc>
        <w:tc>
          <w:tcPr>
            <w:tcW w:w="2486" w:type="dxa"/>
            <w:vAlign w:val="center"/>
          </w:tcPr>
          <w:p w14:paraId="35531058" w14:textId="4A27B5EF" w:rsidR="0085630F" w:rsidRPr="00E56E63" w:rsidRDefault="0085630F" w:rsidP="000D3EE6">
            <w:pPr>
              <w:jc w:val="center"/>
              <w:rPr>
                <w:rFonts w:ascii="Arial" w:hAnsi="Arial" w:cs="Arial"/>
                <w:sz w:val="20"/>
                <w:szCs w:val="20"/>
              </w:rPr>
            </w:pPr>
            <w:r>
              <w:rPr>
                <w:rFonts w:ascii="Arial" w:hAnsi="Arial" w:cs="Arial"/>
                <w:sz w:val="20"/>
                <w:szCs w:val="20"/>
              </w:rPr>
              <w:t>-0.006 (-0.018 to 0.006)</w:t>
            </w:r>
          </w:p>
        </w:tc>
        <w:tc>
          <w:tcPr>
            <w:tcW w:w="1075" w:type="dxa"/>
            <w:vAlign w:val="center"/>
          </w:tcPr>
          <w:p w14:paraId="4EA6C56D" w14:textId="7A83F212" w:rsidR="0085630F" w:rsidRPr="00E56E63" w:rsidRDefault="0085630F" w:rsidP="000D3EE6">
            <w:pPr>
              <w:jc w:val="center"/>
              <w:rPr>
                <w:rFonts w:ascii="Arial" w:hAnsi="Arial" w:cs="Arial"/>
                <w:sz w:val="20"/>
                <w:szCs w:val="20"/>
              </w:rPr>
            </w:pPr>
            <w:r>
              <w:rPr>
                <w:rFonts w:ascii="Arial" w:hAnsi="Arial" w:cs="Arial"/>
                <w:sz w:val="20"/>
                <w:szCs w:val="20"/>
              </w:rPr>
              <w:t>.30</w:t>
            </w:r>
          </w:p>
        </w:tc>
        <w:tc>
          <w:tcPr>
            <w:tcW w:w="1076" w:type="dxa"/>
            <w:vAlign w:val="center"/>
          </w:tcPr>
          <w:p w14:paraId="6EF0CF0C" w14:textId="79F5BAD8" w:rsidR="0085630F" w:rsidRPr="00E56E63" w:rsidRDefault="00863B04" w:rsidP="000D3EE6">
            <w:pPr>
              <w:jc w:val="center"/>
              <w:rPr>
                <w:rFonts w:ascii="Arial" w:hAnsi="Arial" w:cs="Arial"/>
                <w:sz w:val="20"/>
                <w:szCs w:val="20"/>
              </w:rPr>
            </w:pPr>
            <w:r>
              <w:rPr>
                <w:rFonts w:ascii="Arial" w:hAnsi="Arial" w:cs="Arial"/>
                <w:sz w:val="20"/>
                <w:szCs w:val="20"/>
              </w:rPr>
              <w:t>.39</w:t>
            </w:r>
          </w:p>
        </w:tc>
        <w:tc>
          <w:tcPr>
            <w:tcW w:w="862" w:type="dxa"/>
            <w:vAlign w:val="center"/>
          </w:tcPr>
          <w:p w14:paraId="2743E125" w14:textId="294D85F4" w:rsidR="0085630F" w:rsidRPr="00E56E63" w:rsidRDefault="008A2E63" w:rsidP="000D3EE6">
            <w:pPr>
              <w:jc w:val="center"/>
              <w:rPr>
                <w:rFonts w:ascii="Arial" w:hAnsi="Arial" w:cs="Arial"/>
                <w:sz w:val="20"/>
                <w:szCs w:val="20"/>
              </w:rPr>
            </w:pPr>
            <w:r>
              <w:rPr>
                <w:rFonts w:ascii="Arial" w:hAnsi="Arial" w:cs="Arial"/>
                <w:sz w:val="20"/>
                <w:szCs w:val="20"/>
              </w:rPr>
              <w:t>5212</w:t>
            </w:r>
          </w:p>
        </w:tc>
        <w:tc>
          <w:tcPr>
            <w:tcW w:w="2610" w:type="dxa"/>
            <w:vAlign w:val="center"/>
          </w:tcPr>
          <w:p w14:paraId="7220FD90" w14:textId="0737F93B" w:rsidR="0085630F" w:rsidRPr="00E56E63" w:rsidRDefault="0085630F" w:rsidP="000D3EE6">
            <w:pPr>
              <w:jc w:val="center"/>
              <w:rPr>
                <w:rFonts w:ascii="Arial" w:hAnsi="Arial" w:cs="Arial"/>
                <w:sz w:val="20"/>
                <w:szCs w:val="20"/>
              </w:rPr>
            </w:pPr>
            <w:r>
              <w:rPr>
                <w:rFonts w:ascii="Arial" w:hAnsi="Arial" w:cs="Arial"/>
                <w:sz w:val="20"/>
                <w:szCs w:val="20"/>
              </w:rPr>
              <w:t>-0.024 (-0.033 to -0.014)</w:t>
            </w:r>
          </w:p>
        </w:tc>
        <w:tc>
          <w:tcPr>
            <w:tcW w:w="1075" w:type="dxa"/>
            <w:vAlign w:val="center"/>
          </w:tcPr>
          <w:p w14:paraId="76AC7532" w14:textId="1BE3DED7" w:rsidR="0085630F" w:rsidRPr="00E56E63" w:rsidRDefault="0085630F" w:rsidP="000D3EE6">
            <w:pPr>
              <w:jc w:val="center"/>
              <w:rPr>
                <w:rFonts w:ascii="Arial" w:hAnsi="Arial" w:cs="Arial"/>
                <w:sz w:val="20"/>
                <w:szCs w:val="20"/>
              </w:rPr>
            </w:pPr>
            <w:r>
              <w:rPr>
                <w:rFonts w:ascii="Arial" w:hAnsi="Arial" w:cs="Arial"/>
                <w:sz w:val="20"/>
                <w:szCs w:val="20"/>
              </w:rPr>
              <w:t>&lt; .001</w:t>
            </w:r>
          </w:p>
        </w:tc>
        <w:tc>
          <w:tcPr>
            <w:tcW w:w="1080" w:type="dxa"/>
            <w:vAlign w:val="center"/>
          </w:tcPr>
          <w:p w14:paraId="5118F0FB" w14:textId="13CB5652" w:rsidR="0085630F" w:rsidRPr="00E56E63" w:rsidRDefault="00863B04" w:rsidP="000D3EE6">
            <w:pPr>
              <w:jc w:val="center"/>
              <w:rPr>
                <w:rFonts w:ascii="Arial" w:hAnsi="Arial" w:cs="Arial"/>
                <w:sz w:val="20"/>
                <w:szCs w:val="20"/>
              </w:rPr>
            </w:pPr>
            <w:r>
              <w:rPr>
                <w:rFonts w:ascii="Arial" w:hAnsi="Arial" w:cs="Arial"/>
                <w:sz w:val="20"/>
                <w:szCs w:val="20"/>
              </w:rPr>
              <w:t>&lt; .001</w:t>
            </w:r>
          </w:p>
        </w:tc>
        <w:tc>
          <w:tcPr>
            <w:tcW w:w="855" w:type="dxa"/>
            <w:vAlign w:val="center"/>
          </w:tcPr>
          <w:p w14:paraId="44E1A3BA" w14:textId="69C4EF87" w:rsidR="0085630F" w:rsidRPr="00E56E63" w:rsidRDefault="000D3C1F" w:rsidP="000D3EE6">
            <w:pPr>
              <w:jc w:val="center"/>
              <w:rPr>
                <w:rFonts w:ascii="Arial" w:hAnsi="Arial" w:cs="Arial"/>
                <w:sz w:val="20"/>
                <w:szCs w:val="20"/>
              </w:rPr>
            </w:pPr>
            <w:r>
              <w:rPr>
                <w:rFonts w:ascii="Arial" w:hAnsi="Arial" w:cs="Arial"/>
                <w:sz w:val="20"/>
                <w:szCs w:val="20"/>
              </w:rPr>
              <w:t>5209</w:t>
            </w:r>
          </w:p>
        </w:tc>
      </w:tr>
      <w:tr w:rsidR="0085630F" w14:paraId="2FC4E6A1" w14:textId="77777777" w:rsidTr="000D3EE6">
        <w:trPr>
          <w:trHeight w:val="374"/>
        </w:trPr>
        <w:tc>
          <w:tcPr>
            <w:tcW w:w="3000" w:type="dxa"/>
            <w:vAlign w:val="center"/>
          </w:tcPr>
          <w:p w14:paraId="4AAFEB65" w14:textId="77777777" w:rsidR="0085630F" w:rsidRPr="00E52967" w:rsidRDefault="0085630F" w:rsidP="000D3EE6">
            <w:pPr>
              <w:rPr>
                <w:rFonts w:ascii="Arial" w:hAnsi="Arial" w:cs="Arial"/>
              </w:rPr>
            </w:pPr>
            <w:r w:rsidRPr="00E52967">
              <w:rPr>
                <w:rFonts w:ascii="Arial" w:hAnsi="Arial" w:cs="Arial"/>
              </w:rPr>
              <w:t>Flanker Inhibitory Control</w:t>
            </w:r>
          </w:p>
        </w:tc>
        <w:tc>
          <w:tcPr>
            <w:tcW w:w="2486" w:type="dxa"/>
            <w:vAlign w:val="center"/>
          </w:tcPr>
          <w:p w14:paraId="59E665CB" w14:textId="1DDB0C13" w:rsidR="0085630F" w:rsidRPr="00E56E63" w:rsidRDefault="0085630F" w:rsidP="000D3EE6">
            <w:pPr>
              <w:jc w:val="center"/>
              <w:rPr>
                <w:rFonts w:ascii="Arial" w:hAnsi="Arial" w:cs="Arial"/>
                <w:sz w:val="20"/>
                <w:szCs w:val="20"/>
              </w:rPr>
            </w:pPr>
            <w:r>
              <w:rPr>
                <w:rFonts w:ascii="Arial" w:hAnsi="Arial" w:cs="Arial"/>
                <w:sz w:val="20"/>
                <w:szCs w:val="20"/>
              </w:rPr>
              <w:t>-0.014 (-0.029 to 0.002)</w:t>
            </w:r>
          </w:p>
        </w:tc>
        <w:tc>
          <w:tcPr>
            <w:tcW w:w="1075" w:type="dxa"/>
            <w:vAlign w:val="center"/>
          </w:tcPr>
          <w:p w14:paraId="76DC105C" w14:textId="0AA10EF9" w:rsidR="0085630F" w:rsidRPr="00E56E63" w:rsidRDefault="0085630F" w:rsidP="000D3EE6">
            <w:pPr>
              <w:jc w:val="center"/>
              <w:rPr>
                <w:rFonts w:ascii="Arial" w:hAnsi="Arial" w:cs="Arial"/>
                <w:sz w:val="20"/>
                <w:szCs w:val="20"/>
              </w:rPr>
            </w:pPr>
            <w:r>
              <w:rPr>
                <w:rFonts w:ascii="Arial" w:hAnsi="Arial" w:cs="Arial"/>
                <w:sz w:val="20"/>
                <w:szCs w:val="20"/>
              </w:rPr>
              <w:t>.09</w:t>
            </w:r>
          </w:p>
        </w:tc>
        <w:tc>
          <w:tcPr>
            <w:tcW w:w="1076" w:type="dxa"/>
            <w:vAlign w:val="center"/>
          </w:tcPr>
          <w:p w14:paraId="736C7DAC" w14:textId="60F3881D" w:rsidR="0085630F" w:rsidRPr="00E56E63" w:rsidRDefault="00863B04" w:rsidP="000D3EE6">
            <w:pPr>
              <w:jc w:val="center"/>
              <w:rPr>
                <w:rFonts w:ascii="Arial" w:hAnsi="Arial" w:cs="Arial"/>
                <w:sz w:val="20"/>
                <w:szCs w:val="20"/>
              </w:rPr>
            </w:pPr>
            <w:r>
              <w:rPr>
                <w:rFonts w:ascii="Arial" w:hAnsi="Arial" w:cs="Arial"/>
                <w:sz w:val="20"/>
                <w:szCs w:val="20"/>
              </w:rPr>
              <w:t>.16</w:t>
            </w:r>
          </w:p>
        </w:tc>
        <w:tc>
          <w:tcPr>
            <w:tcW w:w="862" w:type="dxa"/>
            <w:vAlign w:val="center"/>
          </w:tcPr>
          <w:p w14:paraId="241E310A" w14:textId="1790D771" w:rsidR="0085630F" w:rsidRPr="00E56E63" w:rsidRDefault="000D3C1F" w:rsidP="000D3EE6">
            <w:pPr>
              <w:jc w:val="center"/>
              <w:rPr>
                <w:rFonts w:ascii="Arial" w:hAnsi="Arial" w:cs="Arial"/>
                <w:sz w:val="20"/>
                <w:szCs w:val="20"/>
              </w:rPr>
            </w:pPr>
            <w:r>
              <w:rPr>
                <w:rFonts w:ascii="Arial" w:hAnsi="Arial" w:cs="Arial"/>
                <w:sz w:val="20"/>
                <w:szCs w:val="20"/>
              </w:rPr>
              <w:t>5218</w:t>
            </w:r>
          </w:p>
        </w:tc>
        <w:tc>
          <w:tcPr>
            <w:tcW w:w="2610" w:type="dxa"/>
            <w:vAlign w:val="center"/>
          </w:tcPr>
          <w:p w14:paraId="354C025B" w14:textId="4CE33606" w:rsidR="0085630F" w:rsidRPr="00E56E63" w:rsidRDefault="0085630F" w:rsidP="000D3EE6">
            <w:pPr>
              <w:jc w:val="center"/>
              <w:rPr>
                <w:rFonts w:ascii="Arial" w:hAnsi="Arial" w:cs="Arial"/>
                <w:sz w:val="20"/>
                <w:szCs w:val="20"/>
              </w:rPr>
            </w:pPr>
            <w:r>
              <w:rPr>
                <w:rFonts w:ascii="Arial" w:hAnsi="Arial" w:cs="Arial"/>
                <w:sz w:val="20"/>
                <w:szCs w:val="20"/>
              </w:rPr>
              <w:t>-0.012 (-0.022 to -0.003)</w:t>
            </w:r>
          </w:p>
        </w:tc>
        <w:tc>
          <w:tcPr>
            <w:tcW w:w="1075" w:type="dxa"/>
            <w:vAlign w:val="center"/>
          </w:tcPr>
          <w:p w14:paraId="40033FF7" w14:textId="20AD1212" w:rsidR="0085630F" w:rsidRPr="00E56E63" w:rsidRDefault="0085630F" w:rsidP="000D3EE6">
            <w:pPr>
              <w:jc w:val="center"/>
              <w:rPr>
                <w:rFonts w:ascii="Arial" w:hAnsi="Arial" w:cs="Arial"/>
                <w:sz w:val="20"/>
                <w:szCs w:val="20"/>
              </w:rPr>
            </w:pPr>
            <w:r>
              <w:rPr>
                <w:rFonts w:ascii="Arial" w:hAnsi="Arial" w:cs="Arial"/>
                <w:sz w:val="20"/>
                <w:szCs w:val="20"/>
              </w:rPr>
              <w:t>.009</w:t>
            </w:r>
          </w:p>
        </w:tc>
        <w:tc>
          <w:tcPr>
            <w:tcW w:w="1080" w:type="dxa"/>
            <w:vAlign w:val="center"/>
          </w:tcPr>
          <w:p w14:paraId="57B9B794" w14:textId="48136C2C" w:rsidR="0085630F" w:rsidRPr="00E56E63" w:rsidRDefault="00863B04" w:rsidP="000D3EE6">
            <w:pPr>
              <w:jc w:val="center"/>
              <w:rPr>
                <w:rFonts w:ascii="Arial" w:hAnsi="Arial" w:cs="Arial"/>
                <w:sz w:val="20"/>
                <w:szCs w:val="20"/>
              </w:rPr>
            </w:pPr>
            <w:r>
              <w:rPr>
                <w:rFonts w:ascii="Arial" w:hAnsi="Arial" w:cs="Arial"/>
                <w:sz w:val="20"/>
                <w:szCs w:val="20"/>
              </w:rPr>
              <w:t>.02</w:t>
            </w:r>
          </w:p>
        </w:tc>
        <w:tc>
          <w:tcPr>
            <w:tcW w:w="855" w:type="dxa"/>
            <w:vAlign w:val="center"/>
          </w:tcPr>
          <w:p w14:paraId="0AC4823C" w14:textId="7C0EC212" w:rsidR="0085630F" w:rsidRPr="00E56E63" w:rsidRDefault="000D3C1F" w:rsidP="000D3EE6">
            <w:pPr>
              <w:jc w:val="center"/>
              <w:rPr>
                <w:rFonts w:ascii="Arial" w:hAnsi="Arial" w:cs="Arial"/>
                <w:sz w:val="20"/>
                <w:szCs w:val="20"/>
              </w:rPr>
            </w:pPr>
            <w:r>
              <w:rPr>
                <w:rFonts w:ascii="Arial" w:hAnsi="Arial" w:cs="Arial"/>
                <w:sz w:val="20"/>
                <w:szCs w:val="20"/>
              </w:rPr>
              <w:t>5205</w:t>
            </w:r>
          </w:p>
        </w:tc>
      </w:tr>
      <w:tr w:rsidR="0085630F" w14:paraId="0FBDF474" w14:textId="77777777" w:rsidTr="000D3EE6">
        <w:trPr>
          <w:trHeight w:val="374"/>
        </w:trPr>
        <w:tc>
          <w:tcPr>
            <w:tcW w:w="3000" w:type="dxa"/>
            <w:vAlign w:val="center"/>
          </w:tcPr>
          <w:p w14:paraId="2FD0761F" w14:textId="77777777" w:rsidR="0085630F" w:rsidRPr="00E52967" w:rsidRDefault="0085630F" w:rsidP="000D3EE6">
            <w:pPr>
              <w:rPr>
                <w:rFonts w:ascii="Arial" w:hAnsi="Arial" w:cs="Arial"/>
              </w:rPr>
            </w:pPr>
            <w:r w:rsidRPr="00E52967">
              <w:rPr>
                <w:rFonts w:ascii="Arial" w:hAnsi="Arial" w:cs="Arial"/>
              </w:rPr>
              <w:t>Pattern Comparison</w:t>
            </w:r>
          </w:p>
        </w:tc>
        <w:tc>
          <w:tcPr>
            <w:tcW w:w="2486" w:type="dxa"/>
            <w:vAlign w:val="center"/>
          </w:tcPr>
          <w:p w14:paraId="6B504F9D" w14:textId="18438C17" w:rsidR="0085630F" w:rsidRPr="00E56E63" w:rsidRDefault="0085630F" w:rsidP="000D3EE6">
            <w:pPr>
              <w:jc w:val="center"/>
              <w:rPr>
                <w:rFonts w:ascii="Arial" w:hAnsi="Arial" w:cs="Arial"/>
                <w:sz w:val="20"/>
                <w:szCs w:val="20"/>
              </w:rPr>
            </w:pPr>
            <w:r>
              <w:rPr>
                <w:rFonts w:ascii="Arial" w:hAnsi="Arial" w:cs="Arial"/>
                <w:sz w:val="20"/>
                <w:szCs w:val="20"/>
              </w:rPr>
              <w:t>-0.009 (-0.023 to 0.005)</w:t>
            </w:r>
          </w:p>
        </w:tc>
        <w:tc>
          <w:tcPr>
            <w:tcW w:w="1075" w:type="dxa"/>
            <w:vAlign w:val="center"/>
          </w:tcPr>
          <w:p w14:paraId="030B1766" w14:textId="75348AE5" w:rsidR="0085630F" w:rsidRPr="00E56E63" w:rsidRDefault="0085630F" w:rsidP="000D3EE6">
            <w:pPr>
              <w:jc w:val="center"/>
              <w:rPr>
                <w:rFonts w:ascii="Arial" w:hAnsi="Arial" w:cs="Arial"/>
                <w:sz w:val="20"/>
                <w:szCs w:val="20"/>
              </w:rPr>
            </w:pPr>
            <w:r>
              <w:rPr>
                <w:rFonts w:ascii="Arial" w:hAnsi="Arial" w:cs="Arial"/>
                <w:sz w:val="20"/>
                <w:szCs w:val="20"/>
              </w:rPr>
              <w:t>.22</w:t>
            </w:r>
          </w:p>
        </w:tc>
        <w:tc>
          <w:tcPr>
            <w:tcW w:w="1076" w:type="dxa"/>
            <w:vAlign w:val="center"/>
          </w:tcPr>
          <w:p w14:paraId="5B8D63F8" w14:textId="25D3063C" w:rsidR="0085630F" w:rsidRPr="00E56E63" w:rsidRDefault="00863B04" w:rsidP="000D3EE6">
            <w:pPr>
              <w:jc w:val="center"/>
              <w:rPr>
                <w:rFonts w:ascii="Arial" w:hAnsi="Arial" w:cs="Arial"/>
                <w:sz w:val="20"/>
                <w:szCs w:val="20"/>
              </w:rPr>
            </w:pPr>
            <w:r>
              <w:rPr>
                <w:rFonts w:ascii="Arial" w:hAnsi="Arial" w:cs="Arial"/>
                <w:sz w:val="20"/>
                <w:szCs w:val="20"/>
              </w:rPr>
              <w:t>.30</w:t>
            </w:r>
          </w:p>
        </w:tc>
        <w:tc>
          <w:tcPr>
            <w:tcW w:w="862" w:type="dxa"/>
            <w:vAlign w:val="center"/>
          </w:tcPr>
          <w:p w14:paraId="5A40F89C" w14:textId="69A68205" w:rsidR="0085630F" w:rsidRPr="00E56E63" w:rsidRDefault="000D3C1F" w:rsidP="000D3EE6">
            <w:pPr>
              <w:jc w:val="center"/>
              <w:rPr>
                <w:rFonts w:ascii="Arial" w:hAnsi="Arial" w:cs="Arial"/>
                <w:sz w:val="20"/>
                <w:szCs w:val="20"/>
              </w:rPr>
            </w:pPr>
            <w:r>
              <w:rPr>
                <w:rFonts w:ascii="Arial" w:hAnsi="Arial" w:cs="Arial"/>
                <w:sz w:val="20"/>
                <w:szCs w:val="20"/>
              </w:rPr>
              <w:t>5217</w:t>
            </w:r>
          </w:p>
        </w:tc>
        <w:tc>
          <w:tcPr>
            <w:tcW w:w="2610" w:type="dxa"/>
            <w:vAlign w:val="center"/>
          </w:tcPr>
          <w:p w14:paraId="098E6F83" w14:textId="4ED5908B" w:rsidR="0085630F" w:rsidRPr="00E56E63" w:rsidRDefault="0085630F" w:rsidP="000D3EE6">
            <w:pPr>
              <w:jc w:val="center"/>
              <w:rPr>
                <w:rFonts w:ascii="Arial" w:hAnsi="Arial" w:cs="Arial"/>
                <w:sz w:val="20"/>
                <w:szCs w:val="20"/>
              </w:rPr>
            </w:pPr>
            <w:r>
              <w:rPr>
                <w:rFonts w:ascii="Arial" w:hAnsi="Arial" w:cs="Arial"/>
                <w:sz w:val="20"/>
                <w:szCs w:val="20"/>
              </w:rPr>
              <w:t>-0.01</w:t>
            </w:r>
            <w:r w:rsidR="002B5461">
              <w:rPr>
                <w:rFonts w:ascii="Arial" w:hAnsi="Arial" w:cs="Arial"/>
                <w:sz w:val="20"/>
                <w:szCs w:val="20"/>
              </w:rPr>
              <w:t>1</w:t>
            </w:r>
            <w:r>
              <w:rPr>
                <w:rFonts w:ascii="Arial" w:hAnsi="Arial" w:cs="Arial"/>
                <w:sz w:val="20"/>
                <w:szCs w:val="20"/>
              </w:rPr>
              <w:t xml:space="preserve"> (-0.021 to -0.002)</w:t>
            </w:r>
          </w:p>
        </w:tc>
        <w:tc>
          <w:tcPr>
            <w:tcW w:w="1075" w:type="dxa"/>
            <w:vAlign w:val="center"/>
          </w:tcPr>
          <w:p w14:paraId="3858AB37" w14:textId="07179E22" w:rsidR="0085630F" w:rsidRPr="00E56E63" w:rsidRDefault="0085630F" w:rsidP="000D3EE6">
            <w:pPr>
              <w:jc w:val="center"/>
              <w:rPr>
                <w:rFonts w:ascii="Arial" w:hAnsi="Arial" w:cs="Arial"/>
                <w:sz w:val="20"/>
                <w:szCs w:val="20"/>
              </w:rPr>
            </w:pPr>
            <w:r>
              <w:rPr>
                <w:rFonts w:ascii="Arial" w:hAnsi="Arial" w:cs="Arial"/>
                <w:sz w:val="20"/>
                <w:szCs w:val="20"/>
              </w:rPr>
              <w:t>.01</w:t>
            </w:r>
          </w:p>
        </w:tc>
        <w:tc>
          <w:tcPr>
            <w:tcW w:w="1080" w:type="dxa"/>
            <w:vAlign w:val="center"/>
          </w:tcPr>
          <w:p w14:paraId="3CAD206B" w14:textId="4AB4C9EA" w:rsidR="0085630F" w:rsidRPr="00E56E63" w:rsidRDefault="00863B04" w:rsidP="000D3EE6">
            <w:pPr>
              <w:jc w:val="center"/>
              <w:rPr>
                <w:rFonts w:ascii="Arial" w:hAnsi="Arial" w:cs="Arial"/>
                <w:sz w:val="20"/>
                <w:szCs w:val="20"/>
              </w:rPr>
            </w:pPr>
            <w:r>
              <w:rPr>
                <w:rFonts w:ascii="Arial" w:hAnsi="Arial" w:cs="Arial"/>
                <w:sz w:val="20"/>
                <w:szCs w:val="20"/>
              </w:rPr>
              <w:t>.03</w:t>
            </w:r>
          </w:p>
        </w:tc>
        <w:tc>
          <w:tcPr>
            <w:tcW w:w="855" w:type="dxa"/>
            <w:vAlign w:val="center"/>
          </w:tcPr>
          <w:p w14:paraId="58C16EA1" w14:textId="5338BE1F" w:rsidR="0085630F" w:rsidRPr="00E56E63" w:rsidRDefault="000D3C1F" w:rsidP="000D3EE6">
            <w:pPr>
              <w:jc w:val="center"/>
              <w:rPr>
                <w:rFonts w:ascii="Arial" w:hAnsi="Arial" w:cs="Arial"/>
                <w:sz w:val="20"/>
                <w:szCs w:val="20"/>
              </w:rPr>
            </w:pPr>
            <w:r>
              <w:rPr>
                <w:rFonts w:ascii="Arial" w:hAnsi="Arial" w:cs="Arial"/>
                <w:sz w:val="20"/>
                <w:szCs w:val="20"/>
              </w:rPr>
              <w:t>5198</w:t>
            </w:r>
          </w:p>
        </w:tc>
      </w:tr>
      <w:tr w:rsidR="0085630F" w14:paraId="4692C648" w14:textId="77777777" w:rsidTr="000D3EE6">
        <w:trPr>
          <w:trHeight w:val="374"/>
        </w:trPr>
        <w:tc>
          <w:tcPr>
            <w:tcW w:w="3000" w:type="dxa"/>
            <w:vAlign w:val="center"/>
          </w:tcPr>
          <w:p w14:paraId="0557B114" w14:textId="77777777" w:rsidR="0085630F" w:rsidRPr="00E52967" w:rsidRDefault="0085630F" w:rsidP="000D3EE6">
            <w:pPr>
              <w:rPr>
                <w:rFonts w:ascii="Arial" w:hAnsi="Arial" w:cs="Arial"/>
              </w:rPr>
            </w:pPr>
            <w:r w:rsidRPr="00E52967">
              <w:rPr>
                <w:rFonts w:ascii="Arial" w:hAnsi="Arial" w:cs="Arial"/>
              </w:rPr>
              <w:t>Picture Sequence</w:t>
            </w:r>
          </w:p>
        </w:tc>
        <w:tc>
          <w:tcPr>
            <w:tcW w:w="2486" w:type="dxa"/>
            <w:vAlign w:val="center"/>
          </w:tcPr>
          <w:p w14:paraId="103102D1" w14:textId="33EEC156" w:rsidR="0085630F" w:rsidRPr="00E56E63" w:rsidRDefault="0085630F" w:rsidP="000D3EE6">
            <w:pPr>
              <w:jc w:val="center"/>
              <w:rPr>
                <w:rFonts w:ascii="Arial" w:hAnsi="Arial" w:cs="Arial"/>
                <w:sz w:val="20"/>
                <w:szCs w:val="20"/>
              </w:rPr>
            </w:pPr>
            <w:r>
              <w:rPr>
                <w:rFonts w:ascii="Arial" w:hAnsi="Arial" w:cs="Arial"/>
                <w:sz w:val="20"/>
                <w:szCs w:val="20"/>
              </w:rPr>
              <w:t>-0.007 (-0.023 to 0.009)</w:t>
            </w:r>
          </w:p>
        </w:tc>
        <w:tc>
          <w:tcPr>
            <w:tcW w:w="1075" w:type="dxa"/>
            <w:vAlign w:val="center"/>
          </w:tcPr>
          <w:p w14:paraId="4345C865" w14:textId="11E1AC83" w:rsidR="0085630F" w:rsidRPr="00E56E63" w:rsidRDefault="0085630F" w:rsidP="000D3EE6">
            <w:pPr>
              <w:jc w:val="center"/>
              <w:rPr>
                <w:rFonts w:ascii="Arial" w:hAnsi="Arial" w:cs="Arial"/>
                <w:sz w:val="20"/>
                <w:szCs w:val="20"/>
              </w:rPr>
            </w:pPr>
            <w:r>
              <w:rPr>
                <w:rFonts w:ascii="Arial" w:hAnsi="Arial" w:cs="Arial"/>
                <w:sz w:val="20"/>
                <w:szCs w:val="20"/>
              </w:rPr>
              <w:t>.37</w:t>
            </w:r>
          </w:p>
        </w:tc>
        <w:tc>
          <w:tcPr>
            <w:tcW w:w="1076" w:type="dxa"/>
            <w:vAlign w:val="center"/>
          </w:tcPr>
          <w:p w14:paraId="67259492" w14:textId="5FC60BA0" w:rsidR="0085630F" w:rsidRPr="00E56E63" w:rsidRDefault="00863B04" w:rsidP="000D3EE6">
            <w:pPr>
              <w:jc w:val="center"/>
              <w:rPr>
                <w:rFonts w:ascii="Arial" w:hAnsi="Arial" w:cs="Arial"/>
                <w:sz w:val="20"/>
                <w:szCs w:val="20"/>
              </w:rPr>
            </w:pPr>
            <w:r>
              <w:rPr>
                <w:rFonts w:ascii="Arial" w:hAnsi="Arial" w:cs="Arial"/>
                <w:sz w:val="20"/>
                <w:szCs w:val="20"/>
              </w:rPr>
              <w:t>.44</w:t>
            </w:r>
          </w:p>
        </w:tc>
        <w:tc>
          <w:tcPr>
            <w:tcW w:w="862" w:type="dxa"/>
            <w:vAlign w:val="center"/>
          </w:tcPr>
          <w:p w14:paraId="27C182A0" w14:textId="3F70E941" w:rsidR="0085630F" w:rsidRPr="00E56E63" w:rsidRDefault="000D3C1F" w:rsidP="000D3EE6">
            <w:pPr>
              <w:jc w:val="center"/>
              <w:rPr>
                <w:rFonts w:ascii="Arial" w:hAnsi="Arial" w:cs="Arial"/>
                <w:sz w:val="20"/>
                <w:szCs w:val="20"/>
              </w:rPr>
            </w:pPr>
            <w:r>
              <w:rPr>
                <w:rFonts w:ascii="Arial" w:hAnsi="Arial" w:cs="Arial"/>
                <w:sz w:val="20"/>
                <w:szCs w:val="20"/>
              </w:rPr>
              <w:t>5217</w:t>
            </w:r>
          </w:p>
        </w:tc>
        <w:tc>
          <w:tcPr>
            <w:tcW w:w="2610" w:type="dxa"/>
            <w:vAlign w:val="center"/>
          </w:tcPr>
          <w:p w14:paraId="45BD08F2" w14:textId="485BFBC2" w:rsidR="0085630F" w:rsidRPr="00E56E63" w:rsidRDefault="0085630F" w:rsidP="000D3EE6">
            <w:pPr>
              <w:jc w:val="center"/>
              <w:rPr>
                <w:rFonts w:ascii="Arial" w:hAnsi="Arial" w:cs="Arial"/>
                <w:sz w:val="20"/>
                <w:szCs w:val="20"/>
              </w:rPr>
            </w:pPr>
            <w:r>
              <w:rPr>
                <w:rFonts w:ascii="Arial" w:hAnsi="Arial" w:cs="Arial"/>
                <w:sz w:val="20"/>
                <w:szCs w:val="20"/>
              </w:rPr>
              <w:t>-0.016 (-0.025 to -0.007)</w:t>
            </w:r>
          </w:p>
        </w:tc>
        <w:tc>
          <w:tcPr>
            <w:tcW w:w="1075" w:type="dxa"/>
            <w:vAlign w:val="center"/>
          </w:tcPr>
          <w:p w14:paraId="000CF712" w14:textId="112FF2BE" w:rsidR="0085630F" w:rsidRPr="00E56E63" w:rsidRDefault="0085630F" w:rsidP="000D3EE6">
            <w:pPr>
              <w:jc w:val="center"/>
              <w:rPr>
                <w:rFonts w:ascii="Arial" w:hAnsi="Arial" w:cs="Arial"/>
                <w:sz w:val="20"/>
                <w:szCs w:val="20"/>
              </w:rPr>
            </w:pPr>
            <w:r>
              <w:rPr>
                <w:rFonts w:ascii="Arial" w:hAnsi="Arial" w:cs="Arial"/>
                <w:sz w:val="20"/>
                <w:szCs w:val="20"/>
              </w:rPr>
              <w:t>&lt; .001</w:t>
            </w:r>
          </w:p>
        </w:tc>
        <w:tc>
          <w:tcPr>
            <w:tcW w:w="1080" w:type="dxa"/>
            <w:vAlign w:val="center"/>
          </w:tcPr>
          <w:p w14:paraId="0C6F2823" w14:textId="4B5161CA" w:rsidR="0085630F" w:rsidRPr="00E56E63" w:rsidRDefault="00863B04" w:rsidP="000D3EE6">
            <w:pPr>
              <w:jc w:val="center"/>
              <w:rPr>
                <w:rFonts w:ascii="Arial" w:hAnsi="Arial" w:cs="Arial"/>
                <w:sz w:val="20"/>
                <w:szCs w:val="20"/>
              </w:rPr>
            </w:pPr>
            <w:r>
              <w:rPr>
                <w:rFonts w:ascii="Arial" w:hAnsi="Arial" w:cs="Arial"/>
                <w:sz w:val="20"/>
                <w:szCs w:val="20"/>
              </w:rPr>
              <w:t>.003</w:t>
            </w:r>
          </w:p>
        </w:tc>
        <w:tc>
          <w:tcPr>
            <w:tcW w:w="855" w:type="dxa"/>
            <w:vAlign w:val="center"/>
          </w:tcPr>
          <w:p w14:paraId="1F637BD8" w14:textId="2C48DA39" w:rsidR="0085630F" w:rsidRPr="00E56E63" w:rsidRDefault="002B5461" w:rsidP="000D3EE6">
            <w:pPr>
              <w:jc w:val="center"/>
              <w:rPr>
                <w:rFonts w:ascii="Arial" w:hAnsi="Arial" w:cs="Arial"/>
                <w:sz w:val="20"/>
                <w:szCs w:val="20"/>
              </w:rPr>
            </w:pPr>
            <w:r>
              <w:rPr>
                <w:rFonts w:ascii="Arial" w:hAnsi="Arial" w:cs="Arial"/>
                <w:sz w:val="20"/>
                <w:szCs w:val="20"/>
              </w:rPr>
              <w:t>5206</w:t>
            </w:r>
          </w:p>
        </w:tc>
      </w:tr>
      <w:tr w:rsidR="0085630F" w14:paraId="3B8ABEFA" w14:textId="77777777" w:rsidTr="000D3EE6">
        <w:trPr>
          <w:trHeight w:val="374"/>
        </w:trPr>
        <w:tc>
          <w:tcPr>
            <w:tcW w:w="3000" w:type="dxa"/>
            <w:vAlign w:val="center"/>
          </w:tcPr>
          <w:p w14:paraId="07CDA465" w14:textId="77777777" w:rsidR="0085630F" w:rsidRPr="00E52967" w:rsidRDefault="0085630F" w:rsidP="000D3EE6">
            <w:pPr>
              <w:rPr>
                <w:rFonts w:ascii="Arial" w:hAnsi="Arial" w:cs="Arial"/>
              </w:rPr>
            </w:pPr>
            <w:r w:rsidRPr="00E52967">
              <w:rPr>
                <w:rFonts w:ascii="Arial" w:hAnsi="Arial" w:cs="Arial"/>
              </w:rPr>
              <w:t>Oral Reading Recognition</w:t>
            </w:r>
          </w:p>
        </w:tc>
        <w:tc>
          <w:tcPr>
            <w:tcW w:w="2486" w:type="dxa"/>
            <w:vAlign w:val="center"/>
          </w:tcPr>
          <w:p w14:paraId="77286598" w14:textId="5B197A11" w:rsidR="0085630F" w:rsidRPr="00E56E63" w:rsidRDefault="0085630F" w:rsidP="000D3EE6">
            <w:pPr>
              <w:jc w:val="center"/>
              <w:rPr>
                <w:rFonts w:ascii="Arial" w:hAnsi="Arial" w:cs="Arial"/>
                <w:sz w:val="20"/>
                <w:szCs w:val="20"/>
              </w:rPr>
            </w:pPr>
            <w:r>
              <w:rPr>
                <w:rFonts w:ascii="Arial" w:hAnsi="Arial" w:cs="Arial"/>
                <w:sz w:val="20"/>
                <w:szCs w:val="20"/>
              </w:rPr>
              <w:t>-0.005 (-0.016 to 0.006)</w:t>
            </w:r>
          </w:p>
        </w:tc>
        <w:tc>
          <w:tcPr>
            <w:tcW w:w="1075" w:type="dxa"/>
            <w:vAlign w:val="center"/>
          </w:tcPr>
          <w:p w14:paraId="63CE6D2E" w14:textId="7A1EE83D" w:rsidR="0085630F" w:rsidRPr="00E56E63" w:rsidRDefault="0085630F" w:rsidP="000D3EE6">
            <w:pPr>
              <w:jc w:val="center"/>
              <w:rPr>
                <w:rFonts w:ascii="Arial" w:hAnsi="Arial" w:cs="Arial"/>
                <w:sz w:val="20"/>
                <w:szCs w:val="20"/>
              </w:rPr>
            </w:pPr>
            <w:r>
              <w:rPr>
                <w:rFonts w:ascii="Arial" w:hAnsi="Arial" w:cs="Arial"/>
                <w:sz w:val="20"/>
                <w:szCs w:val="20"/>
              </w:rPr>
              <w:t>.39</w:t>
            </w:r>
          </w:p>
        </w:tc>
        <w:tc>
          <w:tcPr>
            <w:tcW w:w="1076" w:type="dxa"/>
            <w:vAlign w:val="center"/>
          </w:tcPr>
          <w:p w14:paraId="013F6C62" w14:textId="0E03147A" w:rsidR="0085630F" w:rsidRPr="00E56E63" w:rsidRDefault="00863B04" w:rsidP="000D3EE6">
            <w:pPr>
              <w:jc w:val="center"/>
              <w:rPr>
                <w:rFonts w:ascii="Arial" w:hAnsi="Arial" w:cs="Arial"/>
                <w:sz w:val="20"/>
                <w:szCs w:val="20"/>
              </w:rPr>
            </w:pPr>
            <w:r>
              <w:rPr>
                <w:rFonts w:ascii="Arial" w:hAnsi="Arial" w:cs="Arial"/>
                <w:sz w:val="20"/>
                <w:szCs w:val="20"/>
              </w:rPr>
              <w:t>.44</w:t>
            </w:r>
          </w:p>
        </w:tc>
        <w:tc>
          <w:tcPr>
            <w:tcW w:w="862" w:type="dxa"/>
            <w:vAlign w:val="center"/>
          </w:tcPr>
          <w:p w14:paraId="792DA9F0" w14:textId="3A70E302" w:rsidR="0085630F" w:rsidRPr="00E56E63" w:rsidRDefault="000D3C1F" w:rsidP="000D3EE6">
            <w:pPr>
              <w:jc w:val="center"/>
              <w:rPr>
                <w:rFonts w:ascii="Arial" w:hAnsi="Arial" w:cs="Arial"/>
                <w:sz w:val="20"/>
                <w:szCs w:val="20"/>
              </w:rPr>
            </w:pPr>
            <w:r>
              <w:rPr>
                <w:rFonts w:ascii="Arial" w:hAnsi="Arial" w:cs="Arial"/>
                <w:sz w:val="20"/>
                <w:szCs w:val="20"/>
              </w:rPr>
              <w:t>5211</w:t>
            </w:r>
          </w:p>
        </w:tc>
        <w:tc>
          <w:tcPr>
            <w:tcW w:w="2610" w:type="dxa"/>
            <w:vAlign w:val="center"/>
          </w:tcPr>
          <w:p w14:paraId="67DD612F" w14:textId="36C9B94B" w:rsidR="0085630F" w:rsidRPr="00E56E63" w:rsidRDefault="0085630F" w:rsidP="000D3EE6">
            <w:pPr>
              <w:jc w:val="center"/>
              <w:rPr>
                <w:rFonts w:ascii="Arial" w:hAnsi="Arial" w:cs="Arial"/>
                <w:sz w:val="20"/>
                <w:szCs w:val="20"/>
              </w:rPr>
            </w:pPr>
            <w:r>
              <w:rPr>
                <w:rFonts w:ascii="Arial" w:hAnsi="Arial" w:cs="Arial"/>
                <w:sz w:val="20"/>
                <w:szCs w:val="20"/>
              </w:rPr>
              <w:t>-0.027 (-0.037 to -0.018)</w:t>
            </w:r>
          </w:p>
        </w:tc>
        <w:tc>
          <w:tcPr>
            <w:tcW w:w="1075" w:type="dxa"/>
            <w:vAlign w:val="center"/>
          </w:tcPr>
          <w:p w14:paraId="32E63D30" w14:textId="1C0684E9" w:rsidR="0085630F" w:rsidRPr="00E56E63" w:rsidRDefault="0085630F" w:rsidP="000D3EE6">
            <w:pPr>
              <w:jc w:val="center"/>
              <w:rPr>
                <w:rFonts w:ascii="Arial" w:hAnsi="Arial" w:cs="Arial"/>
                <w:sz w:val="20"/>
                <w:szCs w:val="20"/>
              </w:rPr>
            </w:pPr>
            <w:r>
              <w:rPr>
                <w:rFonts w:ascii="Arial" w:hAnsi="Arial" w:cs="Arial"/>
                <w:sz w:val="20"/>
                <w:szCs w:val="20"/>
              </w:rPr>
              <w:t>&lt; .001</w:t>
            </w:r>
          </w:p>
        </w:tc>
        <w:tc>
          <w:tcPr>
            <w:tcW w:w="1080" w:type="dxa"/>
            <w:vAlign w:val="center"/>
          </w:tcPr>
          <w:p w14:paraId="45C6309B" w14:textId="35061824" w:rsidR="0085630F" w:rsidRPr="00E56E63" w:rsidRDefault="00863B04" w:rsidP="000D3EE6">
            <w:pPr>
              <w:jc w:val="center"/>
              <w:rPr>
                <w:rFonts w:ascii="Arial" w:hAnsi="Arial" w:cs="Arial"/>
                <w:sz w:val="20"/>
                <w:szCs w:val="20"/>
              </w:rPr>
            </w:pPr>
            <w:r>
              <w:rPr>
                <w:rFonts w:ascii="Arial" w:hAnsi="Arial" w:cs="Arial"/>
                <w:sz w:val="20"/>
                <w:szCs w:val="20"/>
              </w:rPr>
              <w:t>&lt; .001</w:t>
            </w:r>
          </w:p>
        </w:tc>
        <w:tc>
          <w:tcPr>
            <w:tcW w:w="855" w:type="dxa"/>
            <w:vAlign w:val="center"/>
          </w:tcPr>
          <w:p w14:paraId="5F437FCD" w14:textId="1E017AC0" w:rsidR="0085630F" w:rsidRPr="00E56E63" w:rsidRDefault="002B5461" w:rsidP="000D3EE6">
            <w:pPr>
              <w:jc w:val="center"/>
              <w:rPr>
                <w:rFonts w:ascii="Arial" w:hAnsi="Arial" w:cs="Arial"/>
                <w:sz w:val="20"/>
                <w:szCs w:val="20"/>
              </w:rPr>
            </w:pPr>
            <w:r>
              <w:rPr>
                <w:rFonts w:ascii="Arial" w:hAnsi="Arial" w:cs="Arial"/>
                <w:sz w:val="20"/>
                <w:szCs w:val="20"/>
              </w:rPr>
              <w:t>5201</w:t>
            </w:r>
          </w:p>
        </w:tc>
      </w:tr>
      <w:tr w:rsidR="0085630F" w14:paraId="0B027272" w14:textId="77777777" w:rsidTr="000D3EE6">
        <w:trPr>
          <w:trHeight w:val="374"/>
        </w:trPr>
        <w:tc>
          <w:tcPr>
            <w:tcW w:w="3000" w:type="dxa"/>
            <w:vAlign w:val="center"/>
          </w:tcPr>
          <w:p w14:paraId="54CD5F0D" w14:textId="77777777" w:rsidR="0085630F" w:rsidRPr="00E52967" w:rsidRDefault="0085630F" w:rsidP="000D3EE6">
            <w:pPr>
              <w:rPr>
                <w:rFonts w:ascii="Arial" w:hAnsi="Arial" w:cs="Arial"/>
              </w:rPr>
            </w:pPr>
            <w:r>
              <w:rPr>
                <w:rFonts w:ascii="Arial" w:hAnsi="Arial" w:cs="Arial"/>
              </w:rPr>
              <w:t>Little Man Task</w:t>
            </w:r>
            <w:r w:rsidRPr="00E52967">
              <w:rPr>
                <w:rFonts w:ascii="Arial" w:hAnsi="Arial" w:cs="Arial"/>
              </w:rPr>
              <w:t>, n correct</w:t>
            </w:r>
          </w:p>
        </w:tc>
        <w:tc>
          <w:tcPr>
            <w:tcW w:w="2486" w:type="dxa"/>
            <w:vAlign w:val="center"/>
          </w:tcPr>
          <w:p w14:paraId="65C45494" w14:textId="5D0E2625" w:rsidR="0085630F" w:rsidRPr="00E56E63" w:rsidRDefault="0085630F" w:rsidP="000D3EE6">
            <w:pPr>
              <w:jc w:val="center"/>
              <w:rPr>
                <w:rFonts w:ascii="Arial" w:hAnsi="Arial" w:cs="Arial"/>
                <w:sz w:val="20"/>
                <w:szCs w:val="20"/>
              </w:rPr>
            </w:pPr>
            <w:r>
              <w:rPr>
                <w:rFonts w:ascii="Arial" w:hAnsi="Arial" w:cs="Arial"/>
                <w:sz w:val="20"/>
                <w:szCs w:val="20"/>
              </w:rPr>
              <w:t>0.003 (-0.012 to 0.018)</w:t>
            </w:r>
          </w:p>
        </w:tc>
        <w:tc>
          <w:tcPr>
            <w:tcW w:w="1075" w:type="dxa"/>
            <w:vAlign w:val="center"/>
          </w:tcPr>
          <w:p w14:paraId="37EDB052" w14:textId="5B50877E" w:rsidR="0085630F" w:rsidRPr="00E56E63" w:rsidRDefault="0085630F" w:rsidP="000D3EE6">
            <w:pPr>
              <w:jc w:val="center"/>
              <w:rPr>
                <w:rFonts w:ascii="Arial" w:hAnsi="Arial" w:cs="Arial"/>
                <w:sz w:val="20"/>
                <w:szCs w:val="20"/>
              </w:rPr>
            </w:pPr>
            <w:r>
              <w:rPr>
                <w:rFonts w:ascii="Arial" w:hAnsi="Arial" w:cs="Arial"/>
                <w:sz w:val="20"/>
                <w:szCs w:val="20"/>
              </w:rPr>
              <w:t>.69</w:t>
            </w:r>
          </w:p>
        </w:tc>
        <w:tc>
          <w:tcPr>
            <w:tcW w:w="1076" w:type="dxa"/>
            <w:vAlign w:val="center"/>
          </w:tcPr>
          <w:p w14:paraId="34920B9D" w14:textId="4A5B240E" w:rsidR="0085630F" w:rsidRPr="00E56E63" w:rsidRDefault="00863B04" w:rsidP="000D3EE6">
            <w:pPr>
              <w:jc w:val="center"/>
              <w:rPr>
                <w:rFonts w:ascii="Arial" w:hAnsi="Arial" w:cs="Arial"/>
                <w:sz w:val="20"/>
                <w:szCs w:val="20"/>
              </w:rPr>
            </w:pPr>
            <w:r>
              <w:rPr>
                <w:rFonts w:ascii="Arial" w:hAnsi="Arial" w:cs="Arial"/>
                <w:sz w:val="20"/>
                <w:szCs w:val="20"/>
              </w:rPr>
              <w:t>.73</w:t>
            </w:r>
          </w:p>
        </w:tc>
        <w:tc>
          <w:tcPr>
            <w:tcW w:w="862" w:type="dxa"/>
            <w:vAlign w:val="center"/>
          </w:tcPr>
          <w:p w14:paraId="61D446FF" w14:textId="60B9B176" w:rsidR="0085630F" w:rsidRPr="00E56E63" w:rsidRDefault="000D3C1F" w:rsidP="000D3EE6">
            <w:pPr>
              <w:jc w:val="center"/>
              <w:rPr>
                <w:rFonts w:ascii="Arial" w:hAnsi="Arial" w:cs="Arial"/>
                <w:sz w:val="20"/>
                <w:szCs w:val="20"/>
              </w:rPr>
            </w:pPr>
            <w:r>
              <w:rPr>
                <w:rFonts w:ascii="Arial" w:hAnsi="Arial" w:cs="Arial"/>
                <w:sz w:val="20"/>
                <w:szCs w:val="20"/>
              </w:rPr>
              <w:t>5210</w:t>
            </w:r>
          </w:p>
        </w:tc>
        <w:tc>
          <w:tcPr>
            <w:tcW w:w="2610" w:type="dxa"/>
            <w:vAlign w:val="center"/>
          </w:tcPr>
          <w:p w14:paraId="27B490FC" w14:textId="0B0C38B6" w:rsidR="0085630F" w:rsidRPr="00E56E63" w:rsidRDefault="0085630F" w:rsidP="000D3EE6">
            <w:pPr>
              <w:jc w:val="center"/>
              <w:rPr>
                <w:rFonts w:ascii="Arial" w:hAnsi="Arial" w:cs="Arial"/>
                <w:sz w:val="20"/>
                <w:szCs w:val="20"/>
              </w:rPr>
            </w:pPr>
            <w:r>
              <w:rPr>
                <w:rFonts w:ascii="Arial" w:hAnsi="Arial" w:cs="Arial"/>
                <w:sz w:val="20"/>
                <w:szCs w:val="20"/>
              </w:rPr>
              <w:t>-0.017 (-0.027 to -0.008)</w:t>
            </w:r>
          </w:p>
        </w:tc>
        <w:tc>
          <w:tcPr>
            <w:tcW w:w="1075" w:type="dxa"/>
            <w:vAlign w:val="center"/>
          </w:tcPr>
          <w:p w14:paraId="552AE00C" w14:textId="438F6416" w:rsidR="0085630F" w:rsidRPr="00E56E63" w:rsidRDefault="0085630F" w:rsidP="000D3EE6">
            <w:pPr>
              <w:jc w:val="center"/>
              <w:rPr>
                <w:rFonts w:ascii="Arial" w:hAnsi="Arial" w:cs="Arial"/>
                <w:sz w:val="20"/>
                <w:szCs w:val="20"/>
              </w:rPr>
            </w:pPr>
            <w:r>
              <w:rPr>
                <w:rFonts w:ascii="Arial" w:hAnsi="Arial" w:cs="Arial"/>
                <w:sz w:val="20"/>
                <w:szCs w:val="20"/>
              </w:rPr>
              <w:t>&lt; .001</w:t>
            </w:r>
          </w:p>
        </w:tc>
        <w:tc>
          <w:tcPr>
            <w:tcW w:w="1080" w:type="dxa"/>
            <w:vAlign w:val="center"/>
          </w:tcPr>
          <w:p w14:paraId="68E217A8" w14:textId="62DE31C9" w:rsidR="0085630F" w:rsidRPr="00E56E63" w:rsidRDefault="00863B04" w:rsidP="000D3EE6">
            <w:pPr>
              <w:jc w:val="center"/>
              <w:rPr>
                <w:rFonts w:ascii="Arial" w:hAnsi="Arial" w:cs="Arial"/>
                <w:sz w:val="20"/>
                <w:szCs w:val="20"/>
              </w:rPr>
            </w:pPr>
            <w:r>
              <w:rPr>
                <w:rFonts w:ascii="Arial" w:hAnsi="Arial" w:cs="Arial"/>
                <w:sz w:val="20"/>
                <w:szCs w:val="20"/>
              </w:rPr>
              <w:t>.001</w:t>
            </w:r>
          </w:p>
        </w:tc>
        <w:tc>
          <w:tcPr>
            <w:tcW w:w="855" w:type="dxa"/>
            <w:vAlign w:val="center"/>
          </w:tcPr>
          <w:p w14:paraId="44B26611" w14:textId="379C5434" w:rsidR="0085630F" w:rsidRPr="00E56E63" w:rsidRDefault="002B5461" w:rsidP="000D3EE6">
            <w:pPr>
              <w:jc w:val="center"/>
              <w:rPr>
                <w:rFonts w:ascii="Arial" w:hAnsi="Arial" w:cs="Arial"/>
                <w:sz w:val="20"/>
                <w:szCs w:val="20"/>
              </w:rPr>
            </w:pPr>
            <w:r>
              <w:rPr>
                <w:rFonts w:ascii="Arial" w:hAnsi="Arial" w:cs="Arial"/>
                <w:sz w:val="20"/>
                <w:szCs w:val="20"/>
              </w:rPr>
              <w:t>5079</w:t>
            </w:r>
          </w:p>
        </w:tc>
      </w:tr>
      <w:tr w:rsidR="0085630F" w14:paraId="2ED0A5A2" w14:textId="77777777" w:rsidTr="000D3EE6">
        <w:trPr>
          <w:trHeight w:val="374"/>
        </w:trPr>
        <w:tc>
          <w:tcPr>
            <w:tcW w:w="3000" w:type="dxa"/>
            <w:vAlign w:val="center"/>
          </w:tcPr>
          <w:p w14:paraId="77ED31D6" w14:textId="77777777" w:rsidR="0085630F" w:rsidRPr="00E52967" w:rsidRDefault="0085630F" w:rsidP="000D3EE6">
            <w:pPr>
              <w:rPr>
                <w:rFonts w:ascii="Arial" w:hAnsi="Arial" w:cs="Arial"/>
              </w:rPr>
            </w:pPr>
            <w:r>
              <w:rPr>
                <w:rFonts w:ascii="Arial" w:hAnsi="Arial" w:cs="Arial"/>
              </w:rPr>
              <w:t>RAVLT learning</w:t>
            </w:r>
          </w:p>
        </w:tc>
        <w:tc>
          <w:tcPr>
            <w:tcW w:w="2486" w:type="dxa"/>
            <w:vAlign w:val="center"/>
          </w:tcPr>
          <w:p w14:paraId="619DE84F" w14:textId="767123C3" w:rsidR="0085630F" w:rsidRPr="00E56E63" w:rsidRDefault="0085630F" w:rsidP="000D3EE6">
            <w:pPr>
              <w:jc w:val="center"/>
              <w:rPr>
                <w:rFonts w:ascii="Arial" w:hAnsi="Arial" w:cs="Arial"/>
                <w:sz w:val="20"/>
                <w:szCs w:val="20"/>
              </w:rPr>
            </w:pPr>
            <w:r>
              <w:rPr>
                <w:rFonts w:ascii="Arial" w:hAnsi="Arial" w:cs="Arial"/>
                <w:sz w:val="20"/>
                <w:szCs w:val="20"/>
              </w:rPr>
              <w:t>-0.003 (-0.020 to 0.014)</w:t>
            </w:r>
          </w:p>
        </w:tc>
        <w:tc>
          <w:tcPr>
            <w:tcW w:w="1075" w:type="dxa"/>
            <w:vAlign w:val="center"/>
          </w:tcPr>
          <w:p w14:paraId="01E60B6D" w14:textId="03A0316A" w:rsidR="0085630F" w:rsidRPr="00E56E63" w:rsidRDefault="0085630F" w:rsidP="000D3EE6">
            <w:pPr>
              <w:jc w:val="center"/>
              <w:rPr>
                <w:rFonts w:ascii="Arial" w:hAnsi="Arial" w:cs="Arial"/>
                <w:sz w:val="20"/>
                <w:szCs w:val="20"/>
              </w:rPr>
            </w:pPr>
            <w:r>
              <w:rPr>
                <w:rFonts w:ascii="Arial" w:hAnsi="Arial" w:cs="Arial"/>
                <w:sz w:val="20"/>
                <w:szCs w:val="20"/>
              </w:rPr>
              <w:t>.75</w:t>
            </w:r>
          </w:p>
        </w:tc>
        <w:tc>
          <w:tcPr>
            <w:tcW w:w="1076" w:type="dxa"/>
            <w:vAlign w:val="center"/>
          </w:tcPr>
          <w:p w14:paraId="7150F736" w14:textId="536CBCE9" w:rsidR="0085630F" w:rsidRPr="00E56E63" w:rsidRDefault="00863B04" w:rsidP="000D3EE6">
            <w:pPr>
              <w:jc w:val="center"/>
              <w:rPr>
                <w:rFonts w:ascii="Arial" w:hAnsi="Arial" w:cs="Arial"/>
                <w:sz w:val="20"/>
                <w:szCs w:val="20"/>
              </w:rPr>
            </w:pPr>
            <w:r>
              <w:rPr>
                <w:rFonts w:ascii="Arial" w:hAnsi="Arial" w:cs="Arial"/>
                <w:sz w:val="20"/>
                <w:szCs w:val="20"/>
              </w:rPr>
              <w:t>.75</w:t>
            </w:r>
          </w:p>
        </w:tc>
        <w:tc>
          <w:tcPr>
            <w:tcW w:w="862" w:type="dxa"/>
            <w:vAlign w:val="center"/>
          </w:tcPr>
          <w:p w14:paraId="4A28CFAD" w14:textId="1FB57708" w:rsidR="0085630F" w:rsidRPr="00E56E63" w:rsidRDefault="000D3C1F" w:rsidP="000D3EE6">
            <w:pPr>
              <w:jc w:val="center"/>
              <w:rPr>
                <w:rFonts w:ascii="Arial" w:hAnsi="Arial" w:cs="Arial"/>
                <w:sz w:val="20"/>
                <w:szCs w:val="20"/>
              </w:rPr>
            </w:pPr>
            <w:r>
              <w:rPr>
                <w:rFonts w:ascii="Arial" w:hAnsi="Arial" w:cs="Arial"/>
                <w:sz w:val="20"/>
                <w:szCs w:val="20"/>
              </w:rPr>
              <w:t>5210</w:t>
            </w:r>
          </w:p>
        </w:tc>
        <w:tc>
          <w:tcPr>
            <w:tcW w:w="2610" w:type="dxa"/>
            <w:vAlign w:val="center"/>
          </w:tcPr>
          <w:p w14:paraId="1AB3F066" w14:textId="7339979C" w:rsidR="0085630F" w:rsidRPr="00E56E63" w:rsidRDefault="0085630F" w:rsidP="000D3EE6">
            <w:pPr>
              <w:jc w:val="center"/>
              <w:rPr>
                <w:rFonts w:ascii="Arial" w:hAnsi="Arial" w:cs="Arial"/>
                <w:sz w:val="20"/>
                <w:szCs w:val="20"/>
              </w:rPr>
            </w:pPr>
            <w:r>
              <w:rPr>
                <w:rFonts w:ascii="Arial" w:hAnsi="Arial" w:cs="Arial"/>
                <w:sz w:val="20"/>
                <w:szCs w:val="20"/>
              </w:rPr>
              <w:t>-0.011 (-0.020 to -0.002)</w:t>
            </w:r>
          </w:p>
        </w:tc>
        <w:tc>
          <w:tcPr>
            <w:tcW w:w="1075" w:type="dxa"/>
            <w:vAlign w:val="center"/>
          </w:tcPr>
          <w:p w14:paraId="041A36A6" w14:textId="72CE6C43" w:rsidR="0085630F" w:rsidRPr="00E56E63" w:rsidRDefault="0085630F" w:rsidP="000D3EE6">
            <w:pPr>
              <w:jc w:val="center"/>
              <w:rPr>
                <w:rFonts w:ascii="Arial" w:hAnsi="Arial" w:cs="Arial"/>
                <w:sz w:val="20"/>
                <w:szCs w:val="20"/>
              </w:rPr>
            </w:pPr>
            <w:r>
              <w:rPr>
                <w:rFonts w:ascii="Arial" w:hAnsi="Arial" w:cs="Arial"/>
                <w:sz w:val="20"/>
                <w:szCs w:val="20"/>
              </w:rPr>
              <w:t>.02</w:t>
            </w:r>
          </w:p>
        </w:tc>
        <w:tc>
          <w:tcPr>
            <w:tcW w:w="1080" w:type="dxa"/>
            <w:vAlign w:val="center"/>
          </w:tcPr>
          <w:p w14:paraId="7CAF3D9E" w14:textId="754F2FB3" w:rsidR="0085630F" w:rsidRPr="00E56E63" w:rsidRDefault="00863B04" w:rsidP="000D3EE6">
            <w:pPr>
              <w:jc w:val="center"/>
              <w:rPr>
                <w:rFonts w:ascii="Arial" w:hAnsi="Arial" w:cs="Arial"/>
                <w:sz w:val="20"/>
                <w:szCs w:val="20"/>
              </w:rPr>
            </w:pPr>
            <w:r>
              <w:rPr>
                <w:rFonts w:ascii="Arial" w:hAnsi="Arial" w:cs="Arial"/>
                <w:sz w:val="20"/>
                <w:szCs w:val="20"/>
              </w:rPr>
              <w:t>.04</w:t>
            </w:r>
          </w:p>
        </w:tc>
        <w:tc>
          <w:tcPr>
            <w:tcW w:w="855" w:type="dxa"/>
            <w:vAlign w:val="center"/>
          </w:tcPr>
          <w:p w14:paraId="69DBC2E4" w14:textId="3544A5B4" w:rsidR="0085630F" w:rsidRPr="00E56E63" w:rsidRDefault="002B5461" w:rsidP="000D3EE6">
            <w:pPr>
              <w:jc w:val="center"/>
              <w:rPr>
                <w:rFonts w:ascii="Arial" w:hAnsi="Arial" w:cs="Arial"/>
                <w:sz w:val="20"/>
                <w:szCs w:val="20"/>
              </w:rPr>
            </w:pPr>
            <w:r>
              <w:rPr>
                <w:rFonts w:ascii="Arial" w:hAnsi="Arial" w:cs="Arial"/>
                <w:sz w:val="20"/>
                <w:szCs w:val="20"/>
              </w:rPr>
              <w:t>5190</w:t>
            </w:r>
          </w:p>
        </w:tc>
      </w:tr>
      <w:tr w:rsidR="0085630F" w14:paraId="0B385B2C" w14:textId="77777777" w:rsidTr="000D3EE6">
        <w:trPr>
          <w:trHeight w:val="374"/>
        </w:trPr>
        <w:tc>
          <w:tcPr>
            <w:tcW w:w="3000" w:type="dxa"/>
            <w:vAlign w:val="center"/>
          </w:tcPr>
          <w:p w14:paraId="156EF48C" w14:textId="77777777" w:rsidR="0085630F" w:rsidRPr="00E52967" w:rsidRDefault="0085630F" w:rsidP="000D3EE6">
            <w:pPr>
              <w:rPr>
                <w:rFonts w:ascii="Arial" w:hAnsi="Arial" w:cs="Arial"/>
              </w:rPr>
            </w:pPr>
            <w:r>
              <w:rPr>
                <w:rFonts w:ascii="Arial" w:hAnsi="Arial" w:cs="Arial"/>
              </w:rPr>
              <w:t>RAVLT immediate recall</w:t>
            </w:r>
          </w:p>
        </w:tc>
        <w:tc>
          <w:tcPr>
            <w:tcW w:w="2486" w:type="dxa"/>
            <w:vAlign w:val="center"/>
          </w:tcPr>
          <w:p w14:paraId="5CA85747" w14:textId="52A1984B" w:rsidR="0085630F" w:rsidRPr="00E56E63" w:rsidRDefault="0085630F" w:rsidP="000D3EE6">
            <w:pPr>
              <w:jc w:val="center"/>
              <w:rPr>
                <w:rFonts w:ascii="Arial" w:hAnsi="Arial" w:cs="Arial"/>
                <w:sz w:val="20"/>
                <w:szCs w:val="20"/>
              </w:rPr>
            </w:pPr>
            <w:r>
              <w:rPr>
                <w:rFonts w:ascii="Arial" w:hAnsi="Arial" w:cs="Arial"/>
                <w:sz w:val="20"/>
                <w:szCs w:val="20"/>
              </w:rPr>
              <w:t>0.011 (-0.005 to 0.028)</w:t>
            </w:r>
          </w:p>
        </w:tc>
        <w:tc>
          <w:tcPr>
            <w:tcW w:w="1075" w:type="dxa"/>
            <w:vAlign w:val="center"/>
          </w:tcPr>
          <w:p w14:paraId="41293661" w14:textId="78CA028A" w:rsidR="0085630F" w:rsidRPr="00E56E63" w:rsidRDefault="0085630F" w:rsidP="000D3EE6">
            <w:pPr>
              <w:jc w:val="center"/>
              <w:rPr>
                <w:rFonts w:ascii="Arial" w:hAnsi="Arial" w:cs="Arial"/>
                <w:sz w:val="20"/>
                <w:szCs w:val="20"/>
              </w:rPr>
            </w:pPr>
            <w:r>
              <w:rPr>
                <w:rFonts w:ascii="Arial" w:hAnsi="Arial" w:cs="Arial"/>
                <w:sz w:val="20"/>
                <w:szCs w:val="20"/>
              </w:rPr>
              <w:t>.17</w:t>
            </w:r>
          </w:p>
        </w:tc>
        <w:tc>
          <w:tcPr>
            <w:tcW w:w="1076" w:type="dxa"/>
            <w:vAlign w:val="center"/>
          </w:tcPr>
          <w:p w14:paraId="6517FD2E" w14:textId="432DCFF7" w:rsidR="0085630F" w:rsidRPr="00E56E63" w:rsidRDefault="00863B04" w:rsidP="000D3EE6">
            <w:pPr>
              <w:jc w:val="center"/>
              <w:rPr>
                <w:rFonts w:ascii="Arial" w:hAnsi="Arial" w:cs="Arial"/>
                <w:sz w:val="20"/>
                <w:szCs w:val="20"/>
              </w:rPr>
            </w:pPr>
            <w:r>
              <w:rPr>
                <w:rFonts w:ascii="Arial" w:hAnsi="Arial" w:cs="Arial"/>
                <w:sz w:val="20"/>
                <w:szCs w:val="20"/>
              </w:rPr>
              <w:t>.26</w:t>
            </w:r>
          </w:p>
        </w:tc>
        <w:tc>
          <w:tcPr>
            <w:tcW w:w="862" w:type="dxa"/>
            <w:vAlign w:val="center"/>
          </w:tcPr>
          <w:p w14:paraId="6458B4A9" w14:textId="5A5687A3" w:rsidR="0085630F" w:rsidRPr="00E56E63" w:rsidRDefault="000D3C1F" w:rsidP="000D3EE6">
            <w:pPr>
              <w:jc w:val="center"/>
              <w:rPr>
                <w:rFonts w:ascii="Arial" w:hAnsi="Arial" w:cs="Arial"/>
                <w:sz w:val="20"/>
                <w:szCs w:val="20"/>
              </w:rPr>
            </w:pPr>
            <w:r>
              <w:rPr>
                <w:rFonts w:ascii="Arial" w:hAnsi="Arial" w:cs="Arial"/>
                <w:sz w:val="20"/>
                <w:szCs w:val="20"/>
              </w:rPr>
              <w:t>5207</w:t>
            </w:r>
          </w:p>
        </w:tc>
        <w:tc>
          <w:tcPr>
            <w:tcW w:w="2610" w:type="dxa"/>
            <w:vAlign w:val="center"/>
          </w:tcPr>
          <w:p w14:paraId="3A17A743" w14:textId="5CA18A86" w:rsidR="0085630F" w:rsidRPr="00E56E63" w:rsidRDefault="0085630F" w:rsidP="000D3EE6">
            <w:pPr>
              <w:jc w:val="center"/>
              <w:rPr>
                <w:rFonts w:ascii="Arial" w:hAnsi="Arial" w:cs="Arial"/>
                <w:sz w:val="20"/>
                <w:szCs w:val="20"/>
              </w:rPr>
            </w:pPr>
            <w:r>
              <w:rPr>
                <w:rFonts w:ascii="Arial" w:hAnsi="Arial" w:cs="Arial"/>
                <w:sz w:val="20"/>
                <w:szCs w:val="20"/>
              </w:rPr>
              <w:t>-0.014 (-0.023 to -0.005)</w:t>
            </w:r>
          </w:p>
        </w:tc>
        <w:tc>
          <w:tcPr>
            <w:tcW w:w="1075" w:type="dxa"/>
            <w:vAlign w:val="center"/>
          </w:tcPr>
          <w:p w14:paraId="38789673" w14:textId="097AA1F6" w:rsidR="0085630F" w:rsidRPr="00E56E63" w:rsidRDefault="0085630F" w:rsidP="000D3EE6">
            <w:pPr>
              <w:jc w:val="center"/>
              <w:rPr>
                <w:rFonts w:ascii="Arial" w:hAnsi="Arial" w:cs="Arial"/>
                <w:sz w:val="20"/>
                <w:szCs w:val="20"/>
              </w:rPr>
            </w:pPr>
            <w:r>
              <w:rPr>
                <w:rFonts w:ascii="Arial" w:hAnsi="Arial" w:cs="Arial"/>
                <w:sz w:val="20"/>
                <w:szCs w:val="20"/>
              </w:rPr>
              <w:t>.003</w:t>
            </w:r>
          </w:p>
        </w:tc>
        <w:tc>
          <w:tcPr>
            <w:tcW w:w="1080" w:type="dxa"/>
            <w:vAlign w:val="center"/>
          </w:tcPr>
          <w:p w14:paraId="05307CD8" w14:textId="042C02D8" w:rsidR="0085630F" w:rsidRPr="00E56E63" w:rsidRDefault="00863B04" w:rsidP="000D3EE6">
            <w:pPr>
              <w:jc w:val="center"/>
              <w:rPr>
                <w:rFonts w:ascii="Arial" w:hAnsi="Arial" w:cs="Arial"/>
                <w:sz w:val="20"/>
                <w:szCs w:val="20"/>
              </w:rPr>
            </w:pPr>
            <w:r>
              <w:rPr>
                <w:rFonts w:ascii="Arial" w:hAnsi="Arial" w:cs="Arial"/>
                <w:sz w:val="20"/>
                <w:szCs w:val="20"/>
              </w:rPr>
              <w:t>.01</w:t>
            </w:r>
          </w:p>
        </w:tc>
        <w:tc>
          <w:tcPr>
            <w:tcW w:w="855" w:type="dxa"/>
            <w:vAlign w:val="center"/>
          </w:tcPr>
          <w:p w14:paraId="30320D63" w14:textId="473D05F9" w:rsidR="0085630F" w:rsidRPr="00E56E63" w:rsidRDefault="002B5461" w:rsidP="000D3EE6">
            <w:pPr>
              <w:jc w:val="center"/>
              <w:rPr>
                <w:rFonts w:ascii="Arial" w:hAnsi="Arial" w:cs="Arial"/>
                <w:sz w:val="20"/>
                <w:szCs w:val="20"/>
              </w:rPr>
            </w:pPr>
            <w:r>
              <w:rPr>
                <w:rFonts w:ascii="Arial" w:hAnsi="Arial" w:cs="Arial"/>
                <w:sz w:val="20"/>
                <w:szCs w:val="20"/>
              </w:rPr>
              <w:t>5180</w:t>
            </w:r>
          </w:p>
        </w:tc>
      </w:tr>
      <w:tr w:rsidR="0085630F" w14:paraId="20108A37" w14:textId="77777777" w:rsidTr="000D3EE6">
        <w:trPr>
          <w:trHeight w:val="374"/>
        </w:trPr>
        <w:tc>
          <w:tcPr>
            <w:tcW w:w="3000" w:type="dxa"/>
            <w:vAlign w:val="center"/>
          </w:tcPr>
          <w:p w14:paraId="0C0E500C" w14:textId="77777777" w:rsidR="0085630F" w:rsidRPr="00E52967" w:rsidRDefault="0085630F" w:rsidP="000D3EE6">
            <w:pPr>
              <w:rPr>
                <w:rFonts w:ascii="Arial" w:hAnsi="Arial" w:cs="Arial"/>
              </w:rPr>
            </w:pPr>
            <w:r>
              <w:rPr>
                <w:rFonts w:ascii="Arial" w:hAnsi="Arial" w:cs="Arial"/>
              </w:rPr>
              <w:t>RAVLT delayed recall</w:t>
            </w:r>
          </w:p>
        </w:tc>
        <w:tc>
          <w:tcPr>
            <w:tcW w:w="2486" w:type="dxa"/>
            <w:vAlign w:val="center"/>
          </w:tcPr>
          <w:p w14:paraId="1C21A485" w14:textId="4ED62D4C" w:rsidR="0085630F" w:rsidRPr="00E56E63" w:rsidRDefault="0085630F" w:rsidP="000D3EE6">
            <w:pPr>
              <w:jc w:val="center"/>
              <w:rPr>
                <w:rFonts w:ascii="Arial" w:hAnsi="Arial" w:cs="Arial"/>
                <w:sz w:val="20"/>
                <w:szCs w:val="20"/>
              </w:rPr>
            </w:pPr>
            <w:r>
              <w:rPr>
                <w:rFonts w:ascii="Arial" w:hAnsi="Arial" w:cs="Arial"/>
                <w:sz w:val="20"/>
                <w:szCs w:val="20"/>
              </w:rPr>
              <w:t>0.013 (-0.002 to 0.029)</w:t>
            </w:r>
          </w:p>
        </w:tc>
        <w:tc>
          <w:tcPr>
            <w:tcW w:w="1075" w:type="dxa"/>
            <w:vAlign w:val="center"/>
          </w:tcPr>
          <w:p w14:paraId="51B132B8" w14:textId="6455D8DD" w:rsidR="0085630F" w:rsidRPr="00E56E63" w:rsidRDefault="0085630F" w:rsidP="000D3EE6">
            <w:pPr>
              <w:jc w:val="center"/>
              <w:rPr>
                <w:rFonts w:ascii="Arial" w:hAnsi="Arial" w:cs="Arial"/>
                <w:sz w:val="20"/>
                <w:szCs w:val="20"/>
              </w:rPr>
            </w:pPr>
            <w:r>
              <w:rPr>
                <w:rFonts w:ascii="Arial" w:hAnsi="Arial" w:cs="Arial"/>
                <w:sz w:val="20"/>
                <w:szCs w:val="20"/>
              </w:rPr>
              <w:t>.09</w:t>
            </w:r>
          </w:p>
        </w:tc>
        <w:tc>
          <w:tcPr>
            <w:tcW w:w="1076" w:type="dxa"/>
            <w:vAlign w:val="center"/>
          </w:tcPr>
          <w:p w14:paraId="15F3A3B9" w14:textId="4B55C10E" w:rsidR="0085630F" w:rsidRPr="00E56E63" w:rsidRDefault="00863B04" w:rsidP="000D3EE6">
            <w:pPr>
              <w:jc w:val="center"/>
              <w:rPr>
                <w:rFonts w:ascii="Arial" w:hAnsi="Arial" w:cs="Arial"/>
                <w:sz w:val="20"/>
                <w:szCs w:val="20"/>
              </w:rPr>
            </w:pPr>
            <w:r>
              <w:rPr>
                <w:rFonts w:ascii="Arial" w:hAnsi="Arial" w:cs="Arial"/>
                <w:sz w:val="20"/>
                <w:szCs w:val="20"/>
              </w:rPr>
              <w:t>.16</w:t>
            </w:r>
          </w:p>
        </w:tc>
        <w:tc>
          <w:tcPr>
            <w:tcW w:w="862" w:type="dxa"/>
            <w:vAlign w:val="center"/>
          </w:tcPr>
          <w:p w14:paraId="3EDCB2BE" w14:textId="7DBF224B" w:rsidR="0085630F" w:rsidRPr="00E56E63" w:rsidRDefault="000D3C1F" w:rsidP="000D3EE6">
            <w:pPr>
              <w:jc w:val="center"/>
              <w:rPr>
                <w:rFonts w:ascii="Arial" w:hAnsi="Arial" w:cs="Arial"/>
                <w:sz w:val="20"/>
                <w:szCs w:val="20"/>
              </w:rPr>
            </w:pPr>
            <w:r>
              <w:rPr>
                <w:rFonts w:ascii="Arial" w:hAnsi="Arial" w:cs="Arial"/>
                <w:sz w:val="20"/>
                <w:szCs w:val="20"/>
              </w:rPr>
              <w:t>5206</w:t>
            </w:r>
          </w:p>
        </w:tc>
        <w:tc>
          <w:tcPr>
            <w:tcW w:w="2610" w:type="dxa"/>
            <w:vAlign w:val="center"/>
          </w:tcPr>
          <w:p w14:paraId="33C20841" w14:textId="026C3750" w:rsidR="0085630F" w:rsidRPr="00E56E63" w:rsidRDefault="0085630F" w:rsidP="000D3EE6">
            <w:pPr>
              <w:jc w:val="center"/>
              <w:rPr>
                <w:rFonts w:ascii="Arial" w:hAnsi="Arial" w:cs="Arial"/>
                <w:sz w:val="20"/>
                <w:szCs w:val="20"/>
              </w:rPr>
            </w:pPr>
            <w:r>
              <w:rPr>
                <w:rFonts w:ascii="Arial" w:hAnsi="Arial" w:cs="Arial"/>
                <w:sz w:val="20"/>
                <w:szCs w:val="20"/>
              </w:rPr>
              <w:t>-0.015 (-0.024 to -0.005)</w:t>
            </w:r>
          </w:p>
        </w:tc>
        <w:tc>
          <w:tcPr>
            <w:tcW w:w="1075" w:type="dxa"/>
            <w:vAlign w:val="center"/>
          </w:tcPr>
          <w:p w14:paraId="35C3684D" w14:textId="20F4EAE9" w:rsidR="0085630F" w:rsidRPr="00E56E63" w:rsidRDefault="0085630F" w:rsidP="000D3EE6">
            <w:pPr>
              <w:jc w:val="center"/>
              <w:rPr>
                <w:rFonts w:ascii="Arial" w:hAnsi="Arial" w:cs="Arial"/>
                <w:sz w:val="20"/>
                <w:szCs w:val="20"/>
              </w:rPr>
            </w:pPr>
            <w:r>
              <w:rPr>
                <w:rFonts w:ascii="Arial" w:hAnsi="Arial" w:cs="Arial"/>
                <w:sz w:val="20"/>
                <w:szCs w:val="20"/>
              </w:rPr>
              <w:t>.002</w:t>
            </w:r>
          </w:p>
        </w:tc>
        <w:tc>
          <w:tcPr>
            <w:tcW w:w="1080" w:type="dxa"/>
            <w:vAlign w:val="center"/>
          </w:tcPr>
          <w:p w14:paraId="24851EC7" w14:textId="1EB0D0CB" w:rsidR="0085630F" w:rsidRPr="00E56E63" w:rsidRDefault="00863B04" w:rsidP="000D3EE6">
            <w:pPr>
              <w:jc w:val="center"/>
              <w:rPr>
                <w:rFonts w:ascii="Arial" w:hAnsi="Arial" w:cs="Arial"/>
                <w:sz w:val="20"/>
                <w:szCs w:val="20"/>
              </w:rPr>
            </w:pPr>
            <w:r>
              <w:rPr>
                <w:rFonts w:ascii="Arial" w:hAnsi="Arial" w:cs="Arial"/>
                <w:sz w:val="20"/>
                <w:szCs w:val="20"/>
              </w:rPr>
              <w:t>.007</w:t>
            </w:r>
          </w:p>
        </w:tc>
        <w:tc>
          <w:tcPr>
            <w:tcW w:w="855" w:type="dxa"/>
            <w:vAlign w:val="center"/>
          </w:tcPr>
          <w:p w14:paraId="21FA72BD" w14:textId="77336621" w:rsidR="0085630F" w:rsidRPr="00E56E63" w:rsidRDefault="002B5461" w:rsidP="000D3EE6">
            <w:pPr>
              <w:jc w:val="center"/>
              <w:rPr>
                <w:rFonts w:ascii="Arial" w:hAnsi="Arial" w:cs="Arial"/>
                <w:sz w:val="20"/>
                <w:szCs w:val="20"/>
              </w:rPr>
            </w:pPr>
            <w:r>
              <w:rPr>
                <w:rFonts w:ascii="Arial" w:hAnsi="Arial" w:cs="Arial"/>
                <w:sz w:val="20"/>
                <w:szCs w:val="20"/>
              </w:rPr>
              <w:t>5167</w:t>
            </w:r>
          </w:p>
        </w:tc>
      </w:tr>
      <w:tr w:rsidR="0085630F" w14:paraId="665B614E" w14:textId="77777777" w:rsidTr="000D3EE6">
        <w:trPr>
          <w:trHeight w:val="374"/>
        </w:trPr>
        <w:tc>
          <w:tcPr>
            <w:tcW w:w="14119" w:type="dxa"/>
            <w:gridSpan w:val="9"/>
            <w:vAlign w:val="center"/>
          </w:tcPr>
          <w:p w14:paraId="35931362" w14:textId="77777777" w:rsidR="0085630F" w:rsidRPr="00E52967" w:rsidRDefault="0085630F" w:rsidP="000D3EE6">
            <w:pPr>
              <w:rPr>
                <w:rFonts w:ascii="Arial" w:hAnsi="Arial" w:cs="Arial"/>
                <w:b/>
                <w:bCs/>
              </w:rPr>
            </w:pPr>
            <w:r>
              <w:rPr>
                <w:rFonts w:ascii="Arial" w:hAnsi="Arial" w:cs="Arial"/>
                <w:b/>
                <w:bCs/>
              </w:rPr>
              <w:t>Psychopathology</w:t>
            </w:r>
          </w:p>
        </w:tc>
      </w:tr>
      <w:tr w:rsidR="0085630F" w14:paraId="3F7370F2" w14:textId="77777777" w:rsidTr="000D3EE6">
        <w:trPr>
          <w:trHeight w:val="374"/>
        </w:trPr>
        <w:tc>
          <w:tcPr>
            <w:tcW w:w="3000" w:type="dxa"/>
            <w:vAlign w:val="center"/>
          </w:tcPr>
          <w:p w14:paraId="5AB0CAD8" w14:textId="77777777" w:rsidR="0085630F" w:rsidRPr="00E52967" w:rsidRDefault="0085630F" w:rsidP="000D3EE6">
            <w:pPr>
              <w:rPr>
                <w:rFonts w:ascii="Arial" w:hAnsi="Arial" w:cs="Arial"/>
              </w:rPr>
            </w:pPr>
            <w:r>
              <w:rPr>
                <w:rFonts w:ascii="Arial" w:hAnsi="Arial" w:cs="Arial"/>
              </w:rPr>
              <w:t>Total problems</w:t>
            </w:r>
          </w:p>
        </w:tc>
        <w:tc>
          <w:tcPr>
            <w:tcW w:w="2486" w:type="dxa"/>
            <w:vAlign w:val="center"/>
          </w:tcPr>
          <w:p w14:paraId="4B62B4AF" w14:textId="4F0C5880" w:rsidR="0085630F" w:rsidRPr="00CA7184" w:rsidRDefault="00457ABA" w:rsidP="000D3EE6">
            <w:pPr>
              <w:jc w:val="center"/>
              <w:rPr>
                <w:rFonts w:ascii="Arial" w:hAnsi="Arial" w:cs="Arial"/>
                <w:sz w:val="20"/>
                <w:szCs w:val="20"/>
              </w:rPr>
            </w:pPr>
            <w:r>
              <w:rPr>
                <w:rFonts w:ascii="Arial" w:hAnsi="Arial" w:cs="Arial"/>
                <w:sz w:val="20"/>
                <w:szCs w:val="20"/>
              </w:rPr>
              <w:t>0.005 (-0.006 to 0.016)</w:t>
            </w:r>
          </w:p>
        </w:tc>
        <w:tc>
          <w:tcPr>
            <w:tcW w:w="1075" w:type="dxa"/>
            <w:vAlign w:val="center"/>
          </w:tcPr>
          <w:p w14:paraId="24BA6CDA" w14:textId="4877C2DB" w:rsidR="0085630F" w:rsidRPr="00CA7184" w:rsidRDefault="00457ABA" w:rsidP="000D3EE6">
            <w:pPr>
              <w:jc w:val="center"/>
              <w:rPr>
                <w:rFonts w:ascii="Arial" w:hAnsi="Arial" w:cs="Arial"/>
                <w:sz w:val="20"/>
                <w:szCs w:val="20"/>
              </w:rPr>
            </w:pPr>
            <w:r>
              <w:rPr>
                <w:rFonts w:ascii="Arial" w:hAnsi="Arial" w:cs="Arial"/>
                <w:sz w:val="20"/>
                <w:szCs w:val="20"/>
              </w:rPr>
              <w:t>.37</w:t>
            </w:r>
          </w:p>
        </w:tc>
        <w:tc>
          <w:tcPr>
            <w:tcW w:w="1076" w:type="dxa"/>
            <w:vAlign w:val="center"/>
          </w:tcPr>
          <w:p w14:paraId="1EEEA16B" w14:textId="3A1F531F" w:rsidR="0085630F" w:rsidRPr="00CA7184" w:rsidRDefault="00A03DF5" w:rsidP="000D3EE6">
            <w:pPr>
              <w:jc w:val="center"/>
              <w:rPr>
                <w:rFonts w:ascii="Arial" w:hAnsi="Arial" w:cs="Arial"/>
                <w:sz w:val="20"/>
                <w:szCs w:val="20"/>
              </w:rPr>
            </w:pPr>
            <w:r>
              <w:rPr>
                <w:rFonts w:ascii="Arial" w:hAnsi="Arial" w:cs="Arial"/>
                <w:sz w:val="20"/>
                <w:szCs w:val="20"/>
              </w:rPr>
              <w:t>.62</w:t>
            </w:r>
          </w:p>
        </w:tc>
        <w:tc>
          <w:tcPr>
            <w:tcW w:w="862" w:type="dxa"/>
            <w:vAlign w:val="center"/>
          </w:tcPr>
          <w:p w14:paraId="43B33E84" w14:textId="7C6D263B" w:rsidR="0085630F" w:rsidRPr="00CA7184" w:rsidRDefault="00D10C73" w:rsidP="000D3EE6">
            <w:pPr>
              <w:jc w:val="center"/>
              <w:rPr>
                <w:rFonts w:ascii="Arial" w:hAnsi="Arial" w:cs="Arial"/>
                <w:sz w:val="20"/>
                <w:szCs w:val="20"/>
              </w:rPr>
            </w:pPr>
            <w:r>
              <w:rPr>
                <w:rFonts w:ascii="Arial" w:hAnsi="Arial" w:cs="Arial"/>
                <w:sz w:val="20"/>
                <w:szCs w:val="20"/>
              </w:rPr>
              <w:t>5257</w:t>
            </w:r>
          </w:p>
        </w:tc>
        <w:tc>
          <w:tcPr>
            <w:tcW w:w="2610" w:type="dxa"/>
            <w:vAlign w:val="center"/>
          </w:tcPr>
          <w:p w14:paraId="4E723414" w14:textId="56993D86" w:rsidR="0085630F" w:rsidRPr="00CA7184" w:rsidRDefault="00457ABA" w:rsidP="000D3EE6">
            <w:pPr>
              <w:jc w:val="center"/>
              <w:rPr>
                <w:rFonts w:ascii="Arial" w:hAnsi="Arial" w:cs="Arial"/>
                <w:sz w:val="20"/>
                <w:szCs w:val="20"/>
              </w:rPr>
            </w:pPr>
            <w:r>
              <w:rPr>
                <w:rFonts w:ascii="Arial" w:hAnsi="Arial" w:cs="Arial"/>
                <w:sz w:val="20"/>
                <w:szCs w:val="20"/>
              </w:rPr>
              <w:t>0.016 (0.007 to 0.025)</w:t>
            </w:r>
          </w:p>
        </w:tc>
        <w:tc>
          <w:tcPr>
            <w:tcW w:w="1075" w:type="dxa"/>
            <w:vAlign w:val="center"/>
          </w:tcPr>
          <w:p w14:paraId="0E44D336" w14:textId="6F2C1C79" w:rsidR="0085630F" w:rsidRPr="00CA7184" w:rsidRDefault="00457ABA" w:rsidP="000D3EE6">
            <w:pPr>
              <w:jc w:val="center"/>
              <w:rPr>
                <w:rFonts w:ascii="Arial" w:hAnsi="Arial" w:cs="Arial"/>
                <w:sz w:val="20"/>
                <w:szCs w:val="20"/>
              </w:rPr>
            </w:pPr>
            <w:r>
              <w:rPr>
                <w:rFonts w:ascii="Arial" w:hAnsi="Arial" w:cs="Arial"/>
                <w:sz w:val="20"/>
                <w:szCs w:val="20"/>
              </w:rPr>
              <w:t>&lt; .001</w:t>
            </w:r>
          </w:p>
        </w:tc>
        <w:tc>
          <w:tcPr>
            <w:tcW w:w="1080" w:type="dxa"/>
            <w:vAlign w:val="center"/>
          </w:tcPr>
          <w:p w14:paraId="01678055" w14:textId="7AFCBE6C" w:rsidR="0085630F" w:rsidRPr="00CA7184" w:rsidRDefault="00A03DF5" w:rsidP="000D3EE6">
            <w:pPr>
              <w:jc w:val="center"/>
              <w:rPr>
                <w:rFonts w:ascii="Arial" w:hAnsi="Arial" w:cs="Arial"/>
                <w:sz w:val="20"/>
                <w:szCs w:val="20"/>
              </w:rPr>
            </w:pPr>
            <w:r>
              <w:rPr>
                <w:rFonts w:ascii="Arial" w:hAnsi="Arial" w:cs="Arial"/>
                <w:sz w:val="20"/>
                <w:szCs w:val="20"/>
              </w:rPr>
              <w:t>.02</w:t>
            </w:r>
          </w:p>
        </w:tc>
        <w:tc>
          <w:tcPr>
            <w:tcW w:w="855" w:type="dxa"/>
            <w:vAlign w:val="center"/>
          </w:tcPr>
          <w:p w14:paraId="7AB2FBD1" w14:textId="01C078B4" w:rsidR="0085630F" w:rsidRPr="00CA7184" w:rsidRDefault="00D10C73" w:rsidP="000D3EE6">
            <w:pPr>
              <w:jc w:val="center"/>
              <w:rPr>
                <w:rFonts w:ascii="Arial" w:hAnsi="Arial" w:cs="Arial"/>
                <w:sz w:val="20"/>
                <w:szCs w:val="20"/>
              </w:rPr>
            </w:pPr>
            <w:r>
              <w:rPr>
                <w:rFonts w:ascii="Arial" w:hAnsi="Arial" w:cs="Arial"/>
                <w:sz w:val="20"/>
                <w:szCs w:val="20"/>
              </w:rPr>
              <w:t>5266</w:t>
            </w:r>
          </w:p>
        </w:tc>
      </w:tr>
      <w:tr w:rsidR="0085630F" w14:paraId="2437AFDC" w14:textId="77777777" w:rsidTr="000D3EE6">
        <w:trPr>
          <w:trHeight w:val="374"/>
        </w:trPr>
        <w:tc>
          <w:tcPr>
            <w:tcW w:w="3000" w:type="dxa"/>
            <w:vAlign w:val="center"/>
          </w:tcPr>
          <w:p w14:paraId="4AC0C80F" w14:textId="77777777" w:rsidR="0085630F" w:rsidRDefault="0085630F" w:rsidP="000D3EE6">
            <w:pPr>
              <w:rPr>
                <w:rFonts w:ascii="Arial" w:hAnsi="Arial" w:cs="Arial"/>
              </w:rPr>
            </w:pPr>
            <w:r>
              <w:rPr>
                <w:rFonts w:ascii="Arial" w:hAnsi="Arial" w:cs="Arial"/>
              </w:rPr>
              <w:t>Internalizing problems</w:t>
            </w:r>
          </w:p>
        </w:tc>
        <w:tc>
          <w:tcPr>
            <w:tcW w:w="2486" w:type="dxa"/>
            <w:vAlign w:val="center"/>
          </w:tcPr>
          <w:p w14:paraId="60C7C09D" w14:textId="64D9DA87" w:rsidR="0085630F" w:rsidRPr="00CA7184" w:rsidRDefault="00457ABA" w:rsidP="000D3EE6">
            <w:pPr>
              <w:jc w:val="center"/>
              <w:rPr>
                <w:rFonts w:ascii="Arial" w:hAnsi="Arial" w:cs="Arial"/>
                <w:sz w:val="20"/>
                <w:szCs w:val="20"/>
              </w:rPr>
            </w:pPr>
            <w:r>
              <w:rPr>
                <w:rFonts w:ascii="Arial" w:hAnsi="Arial" w:cs="Arial"/>
                <w:sz w:val="20"/>
                <w:szCs w:val="20"/>
              </w:rPr>
              <w:t>0.010 (-0.002 to 0.023)</w:t>
            </w:r>
          </w:p>
        </w:tc>
        <w:tc>
          <w:tcPr>
            <w:tcW w:w="1075" w:type="dxa"/>
            <w:vAlign w:val="center"/>
          </w:tcPr>
          <w:p w14:paraId="6A3526B7" w14:textId="370F154A" w:rsidR="0085630F" w:rsidRPr="00CA7184" w:rsidRDefault="00457ABA" w:rsidP="000D3EE6">
            <w:pPr>
              <w:jc w:val="center"/>
              <w:rPr>
                <w:rFonts w:ascii="Arial" w:hAnsi="Arial" w:cs="Arial"/>
                <w:sz w:val="20"/>
                <w:szCs w:val="20"/>
              </w:rPr>
            </w:pPr>
            <w:r>
              <w:rPr>
                <w:rFonts w:ascii="Arial" w:hAnsi="Arial" w:cs="Arial"/>
                <w:sz w:val="20"/>
                <w:szCs w:val="20"/>
              </w:rPr>
              <w:t>.10</w:t>
            </w:r>
          </w:p>
        </w:tc>
        <w:tc>
          <w:tcPr>
            <w:tcW w:w="1076" w:type="dxa"/>
            <w:vAlign w:val="center"/>
          </w:tcPr>
          <w:p w14:paraId="141B38F6" w14:textId="1C9D8413" w:rsidR="0085630F" w:rsidRPr="00CA7184" w:rsidRDefault="00A03DF5" w:rsidP="000D3EE6">
            <w:pPr>
              <w:jc w:val="center"/>
              <w:rPr>
                <w:rFonts w:ascii="Arial" w:hAnsi="Arial" w:cs="Arial"/>
                <w:sz w:val="20"/>
                <w:szCs w:val="20"/>
              </w:rPr>
            </w:pPr>
            <w:r>
              <w:rPr>
                <w:rFonts w:ascii="Arial" w:hAnsi="Arial" w:cs="Arial"/>
                <w:sz w:val="20"/>
                <w:szCs w:val="20"/>
              </w:rPr>
              <w:t>.28</w:t>
            </w:r>
          </w:p>
        </w:tc>
        <w:tc>
          <w:tcPr>
            <w:tcW w:w="862" w:type="dxa"/>
            <w:vAlign w:val="center"/>
          </w:tcPr>
          <w:p w14:paraId="73650038" w14:textId="02609994" w:rsidR="0085630F" w:rsidRPr="00CA7184" w:rsidRDefault="00D10C73" w:rsidP="000D3EE6">
            <w:pPr>
              <w:jc w:val="center"/>
              <w:rPr>
                <w:rFonts w:ascii="Arial" w:hAnsi="Arial" w:cs="Arial"/>
                <w:sz w:val="20"/>
                <w:szCs w:val="20"/>
              </w:rPr>
            </w:pPr>
            <w:r>
              <w:rPr>
                <w:rFonts w:ascii="Arial" w:hAnsi="Arial" w:cs="Arial"/>
                <w:sz w:val="20"/>
                <w:szCs w:val="20"/>
              </w:rPr>
              <w:t>5257</w:t>
            </w:r>
          </w:p>
        </w:tc>
        <w:tc>
          <w:tcPr>
            <w:tcW w:w="2610" w:type="dxa"/>
            <w:vAlign w:val="center"/>
          </w:tcPr>
          <w:p w14:paraId="04C64FCB" w14:textId="5A83287F" w:rsidR="0085630F" w:rsidRPr="00CA7184" w:rsidRDefault="00457ABA" w:rsidP="000D3EE6">
            <w:pPr>
              <w:jc w:val="center"/>
              <w:rPr>
                <w:rFonts w:ascii="Arial" w:hAnsi="Arial" w:cs="Arial"/>
                <w:sz w:val="20"/>
                <w:szCs w:val="20"/>
              </w:rPr>
            </w:pPr>
            <w:r>
              <w:rPr>
                <w:rFonts w:ascii="Arial" w:hAnsi="Arial" w:cs="Arial"/>
                <w:sz w:val="20"/>
                <w:szCs w:val="20"/>
              </w:rPr>
              <w:t>0.006 (-0.004 to 0.015)</w:t>
            </w:r>
          </w:p>
        </w:tc>
        <w:tc>
          <w:tcPr>
            <w:tcW w:w="1075" w:type="dxa"/>
            <w:vAlign w:val="center"/>
          </w:tcPr>
          <w:p w14:paraId="46EFE45B" w14:textId="66AFE6C2" w:rsidR="0085630F" w:rsidRPr="00CA7184" w:rsidRDefault="00457ABA" w:rsidP="000D3EE6">
            <w:pPr>
              <w:jc w:val="center"/>
              <w:rPr>
                <w:rFonts w:ascii="Arial" w:hAnsi="Arial" w:cs="Arial"/>
                <w:sz w:val="20"/>
                <w:szCs w:val="20"/>
              </w:rPr>
            </w:pPr>
            <w:r>
              <w:rPr>
                <w:rFonts w:ascii="Arial" w:hAnsi="Arial" w:cs="Arial"/>
                <w:sz w:val="20"/>
                <w:szCs w:val="20"/>
              </w:rPr>
              <w:t>.24</w:t>
            </w:r>
          </w:p>
        </w:tc>
        <w:tc>
          <w:tcPr>
            <w:tcW w:w="1080" w:type="dxa"/>
            <w:vAlign w:val="center"/>
          </w:tcPr>
          <w:p w14:paraId="7C184714" w14:textId="41B93BC9" w:rsidR="0085630F" w:rsidRPr="00CA7184" w:rsidRDefault="00A03DF5" w:rsidP="000D3EE6">
            <w:pPr>
              <w:jc w:val="center"/>
              <w:rPr>
                <w:rFonts w:ascii="Arial" w:hAnsi="Arial" w:cs="Arial"/>
                <w:sz w:val="20"/>
                <w:szCs w:val="20"/>
              </w:rPr>
            </w:pPr>
            <w:r>
              <w:rPr>
                <w:rFonts w:ascii="Arial" w:hAnsi="Arial" w:cs="Arial"/>
                <w:sz w:val="20"/>
                <w:szCs w:val="20"/>
              </w:rPr>
              <w:t>.53</w:t>
            </w:r>
          </w:p>
        </w:tc>
        <w:tc>
          <w:tcPr>
            <w:tcW w:w="855" w:type="dxa"/>
            <w:vAlign w:val="center"/>
          </w:tcPr>
          <w:p w14:paraId="4A6BCA2B" w14:textId="4FE34A56" w:rsidR="0085630F" w:rsidRPr="00CA7184" w:rsidRDefault="00D10C73" w:rsidP="000D3EE6">
            <w:pPr>
              <w:jc w:val="center"/>
              <w:rPr>
                <w:rFonts w:ascii="Arial" w:hAnsi="Arial" w:cs="Arial"/>
                <w:sz w:val="20"/>
                <w:szCs w:val="20"/>
              </w:rPr>
            </w:pPr>
            <w:r>
              <w:rPr>
                <w:rFonts w:ascii="Arial" w:hAnsi="Arial" w:cs="Arial"/>
                <w:sz w:val="20"/>
                <w:szCs w:val="20"/>
              </w:rPr>
              <w:t>5266</w:t>
            </w:r>
          </w:p>
        </w:tc>
      </w:tr>
      <w:tr w:rsidR="0085630F" w14:paraId="064B1F1A" w14:textId="77777777" w:rsidTr="000D3EE6">
        <w:trPr>
          <w:trHeight w:val="374"/>
        </w:trPr>
        <w:tc>
          <w:tcPr>
            <w:tcW w:w="3000" w:type="dxa"/>
            <w:vAlign w:val="center"/>
          </w:tcPr>
          <w:p w14:paraId="07625568" w14:textId="77777777" w:rsidR="0085630F" w:rsidRDefault="0085630F" w:rsidP="000D3EE6">
            <w:pPr>
              <w:rPr>
                <w:rFonts w:ascii="Arial" w:hAnsi="Arial" w:cs="Arial"/>
              </w:rPr>
            </w:pPr>
            <w:r>
              <w:rPr>
                <w:rFonts w:ascii="Arial" w:hAnsi="Arial" w:cs="Arial"/>
              </w:rPr>
              <w:t>Externalizing problems</w:t>
            </w:r>
          </w:p>
        </w:tc>
        <w:tc>
          <w:tcPr>
            <w:tcW w:w="2486" w:type="dxa"/>
            <w:vAlign w:val="center"/>
          </w:tcPr>
          <w:p w14:paraId="62731906" w14:textId="677AEAC0" w:rsidR="0085630F" w:rsidRPr="00CA7184" w:rsidRDefault="00457ABA" w:rsidP="000D3EE6">
            <w:pPr>
              <w:jc w:val="center"/>
              <w:rPr>
                <w:rFonts w:ascii="Arial" w:hAnsi="Arial" w:cs="Arial"/>
                <w:sz w:val="20"/>
                <w:szCs w:val="20"/>
              </w:rPr>
            </w:pPr>
            <w:r>
              <w:rPr>
                <w:rFonts w:ascii="Arial" w:hAnsi="Arial" w:cs="Arial"/>
                <w:sz w:val="20"/>
                <w:szCs w:val="20"/>
              </w:rPr>
              <w:t>0.003 (-0.009 to 0.014)</w:t>
            </w:r>
          </w:p>
        </w:tc>
        <w:tc>
          <w:tcPr>
            <w:tcW w:w="1075" w:type="dxa"/>
            <w:vAlign w:val="center"/>
          </w:tcPr>
          <w:p w14:paraId="7493D564" w14:textId="213A5BB3" w:rsidR="0085630F" w:rsidRPr="00CA7184" w:rsidRDefault="00457ABA" w:rsidP="000D3EE6">
            <w:pPr>
              <w:jc w:val="center"/>
              <w:rPr>
                <w:rFonts w:ascii="Arial" w:hAnsi="Arial" w:cs="Arial"/>
                <w:sz w:val="20"/>
                <w:szCs w:val="20"/>
              </w:rPr>
            </w:pPr>
            <w:r>
              <w:rPr>
                <w:rFonts w:ascii="Arial" w:hAnsi="Arial" w:cs="Arial"/>
                <w:sz w:val="20"/>
                <w:szCs w:val="20"/>
              </w:rPr>
              <w:t>.66</w:t>
            </w:r>
          </w:p>
        </w:tc>
        <w:tc>
          <w:tcPr>
            <w:tcW w:w="1076" w:type="dxa"/>
            <w:vAlign w:val="center"/>
          </w:tcPr>
          <w:p w14:paraId="666E51D7" w14:textId="47D83F40" w:rsidR="0085630F" w:rsidRPr="00CA7184" w:rsidRDefault="00A03DF5" w:rsidP="000D3EE6">
            <w:pPr>
              <w:jc w:val="center"/>
              <w:rPr>
                <w:rFonts w:ascii="Arial" w:hAnsi="Arial" w:cs="Arial"/>
                <w:sz w:val="20"/>
                <w:szCs w:val="20"/>
              </w:rPr>
            </w:pPr>
            <w:r>
              <w:rPr>
                <w:rFonts w:ascii="Arial" w:hAnsi="Arial" w:cs="Arial"/>
                <w:sz w:val="20"/>
                <w:szCs w:val="20"/>
              </w:rPr>
              <w:t>.74</w:t>
            </w:r>
          </w:p>
        </w:tc>
        <w:tc>
          <w:tcPr>
            <w:tcW w:w="862" w:type="dxa"/>
            <w:vAlign w:val="center"/>
          </w:tcPr>
          <w:p w14:paraId="31469054" w14:textId="4EF064B5" w:rsidR="0085630F" w:rsidRPr="00CA7184" w:rsidRDefault="00D10C73" w:rsidP="000D3EE6">
            <w:pPr>
              <w:jc w:val="center"/>
              <w:rPr>
                <w:rFonts w:ascii="Arial" w:hAnsi="Arial" w:cs="Arial"/>
                <w:sz w:val="20"/>
                <w:szCs w:val="20"/>
              </w:rPr>
            </w:pPr>
            <w:r>
              <w:rPr>
                <w:rFonts w:ascii="Arial" w:hAnsi="Arial" w:cs="Arial"/>
                <w:sz w:val="20"/>
                <w:szCs w:val="20"/>
              </w:rPr>
              <w:t>5257</w:t>
            </w:r>
          </w:p>
        </w:tc>
        <w:tc>
          <w:tcPr>
            <w:tcW w:w="2610" w:type="dxa"/>
            <w:vAlign w:val="center"/>
          </w:tcPr>
          <w:p w14:paraId="7B1BBD94" w14:textId="7FD5B5B0" w:rsidR="0085630F" w:rsidRPr="00CA7184" w:rsidRDefault="00457ABA" w:rsidP="000D3EE6">
            <w:pPr>
              <w:jc w:val="center"/>
              <w:rPr>
                <w:rFonts w:ascii="Arial" w:hAnsi="Arial" w:cs="Arial"/>
                <w:sz w:val="20"/>
                <w:szCs w:val="20"/>
              </w:rPr>
            </w:pPr>
            <w:r>
              <w:rPr>
                <w:rFonts w:ascii="Arial" w:hAnsi="Arial" w:cs="Arial"/>
                <w:sz w:val="20"/>
                <w:szCs w:val="20"/>
              </w:rPr>
              <w:t>0.014 (0.005 to 0.024)</w:t>
            </w:r>
          </w:p>
        </w:tc>
        <w:tc>
          <w:tcPr>
            <w:tcW w:w="1075" w:type="dxa"/>
            <w:vAlign w:val="center"/>
          </w:tcPr>
          <w:p w14:paraId="7244D983" w14:textId="21CA2471" w:rsidR="0085630F" w:rsidRPr="00CA7184" w:rsidRDefault="00457ABA" w:rsidP="000D3EE6">
            <w:pPr>
              <w:jc w:val="center"/>
              <w:rPr>
                <w:rFonts w:ascii="Arial" w:hAnsi="Arial" w:cs="Arial"/>
                <w:sz w:val="20"/>
                <w:szCs w:val="20"/>
              </w:rPr>
            </w:pPr>
            <w:r>
              <w:rPr>
                <w:rFonts w:ascii="Arial" w:hAnsi="Arial" w:cs="Arial"/>
                <w:sz w:val="20"/>
                <w:szCs w:val="20"/>
              </w:rPr>
              <w:t>.002</w:t>
            </w:r>
          </w:p>
        </w:tc>
        <w:tc>
          <w:tcPr>
            <w:tcW w:w="1080" w:type="dxa"/>
            <w:vAlign w:val="center"/>
          </w:tcPr>
          <w:p w14:paraId="56597571" w14:textId="5885EAC8" w:rsidR="0085630F" w:rsidRPr="00CA7184" w:rsidRDefault="00A03DF5" w:rsidP="000D3EE6">
            <w:pPr>
              <w:jc w:val="center"/>
              <w:rPr>
                <w:rFonts w:ascii="Arial" w:hAnsi="Arial" w:cs="Arial"/>
                <w:sz w:val="20"/>
                <w:szCs w:val="20"/>
              </w:rPr>
            </w:pPr>
            <w:r>
              <w:rPr>
                <w:rFonts w:ascii="Arial" w:hAnsi="Arial" w:cs="Arial"/>
                <w:sz w:val="20"/>
                <w:szCs w:val="20"/>
              </w:rPr>
              <w:t>.02</w:t>
            </w:r>
          </w:p>
        </w:tc>
        <w:tc>
          <w:tcPr>
            <w:tcW w:w="855" w:type="dxa"/>
            <w:vAlign w:val="center"/>
          </w:tcPr>
          <w:p w14:paraId="40FB5DD2" w14:textId="5DA7A0E1" w:rsidR="0085630F" w:rsidRPr="00CA7184" w:rsidRDefault="00D10C73" w:rsidP="000D3EE6">
            <w:pPr>
              <w:jc w:val="center"/>
              <w:rPr>
                <w:rFonts w:ascii="Arial" w:hAnsi="Arial" w:cs="Arial"/>
                <w:sz w:val="20"/>
                <w:szCs w:val="20"/>
              </w:rPr>
            </w:pPr>
            <w:r>
              <w:rPr>
                <w:rFonts w:ascii="Arial" w:hAnsi="Arial" w:cs="Arial"/>
                <w:sz w:val="20"/>
                <w:szCs w:val="20"/>
              </w:rPr>
              <w:t>5266</w:t>
            </w:r>
          </w:p>
        </w:tc>
      </w:tr>
      <w:tr w:rsidR="0085630F" w14:paraId="0782CBBA" w14:textId="77777777" w:rsidTr="000D3EE6">
        <w:trPr>
          <w:trHeight w:val="374"/>
        </w:trPr>
        <w:tc>
          <w:tcPr>
            <w:tcW w:w="3000" w:type="dxa"/>
            <w:vAlign w:val="center"/>
          </w:tcPr>
          <w:p w14:paraId="0AF4EBCF" w14:textId="77777777" w:rsidR="0085630F" w:rsidRDefault="0085630F" w:rsidP="000D3EE6">
            <w:pPr>
              <w:rPr>
                <w:rFonts w:ascii="Arial" w:hAnsi="Arial" w:cs="Arial"/>
              </w:rPr>
            </w:pPr>
            <w:r>
              <w:rPr>
                <w:rFonts w:ascii="Arial" w:hAnsi="Arial" w:cs="Arial"/>
              </w:rPr>
              <w:t>Anxious/depressed</w:t>
            </w:r>
          </w:p>
        </w:tc>
        <w:tc>
          <w:tcPr>
            <w:tcW w:w="2486" w:type="dxa"/>
            <w:vAlign w:val="center"/>
          </w:tcPr>
          <w:p w14:paraId="710722FD" w14:textId="222D383E" w:rsidR="0085630F" w:rsidRPr="00CA7184" w:rsidRDefault="00457ABA" w:rsidP="000D3EE6">
            <w:pPr>
              <w:jc w:val="center"/>
              <w:rPr>
                <w:rFonts w:ascii="Arial" w:hAnsi="Arial" w:cs="Arial"/>
                <w:sz w:val="20"/>
                <w:szCs w:val="20"/>
              </w:rPr>
            </w:pPr>
            <w:r>
              <w:rPr>
                <w:rFonts w:ascii="Arial" w:hAnsi="Arial" w:cs="Arial"/>
                <w:sz w:val="20"/>
                <w:szCs w:val="20"/>
              </w:rPr>
              <w:t>0.006 (-0.007 to 0.019)</w:t>
            </w:r>
          </w:p>
        </w:tc>
        <w:tc>
          <w:tcPr>
            <w:tcW w:w="1075" w:type="dxa"/>
            <w:vAlign w:val="center"/>
          </w:tcPr>
          <w:p w14:paraId="39D625FE" w14:textId="3061D2DD" w:rsidR="0085630F" w:rsidRPr="00CA7184" w:rsidRDefault="00457ABA" w:rsidP="000D3EE6">
            <w:pPr>
              <w:jc w:val="center"/>
              <w:rPr>
                <w:rFonts w:ascii="Arial" w:hAnsi="Arial" w:cs="Arial"/>
                <w:sz w:val="20"/>
                <w:szCs w:val="20"/>
              </w:rPr>
            </w:pPr>
            <w:r>
              <w:rPr>
                <w:rFonts w:ascii="Arial" w:hAnsi="Arial" w:cs="Arial"/>
                <w:sz w:val="20"/>
                <w:szCs w:val="20"/>
              </w:rPr>
              <w:t>.32</w:t>
            </w:r>
          </w:p>
        </w:tc>
        <w:tc>
          <w:tcPr>
            <w:tcW w:w="1076" w:type="dxa"/>
            <w:vAlign w:val="center"/>
          </w:tcPr>
          <w:p w14:paraId="677C5245" w14:textId="344EEEB0" w:rsidR="0085630F" w:rsidRPr="00CA7184" w:rsidRDefault="00A03DF5" w:rsidP="000D3EE6">
            <w:pPr>
              <w:jc w:val="center"/>
              <w:rPr>
                <w:rFonts w:ascii="Arial" w:hAnsi="Arial" w:cs="Arial"/>
                <w:sz w:val="20"/>
                <w:szCs w:val="20"/>
              </w:rPr>
            </w:pPr>
            <w:r>
              <w:rPr>
                <w:rFonts w:ascii="Arial" w:hAnsi="Arial" w:cs="Arial"/>
                <w:sz w:val="20"/>
                <w:szCs w:val="20"/>
              </w:rPr>
              <w:t>.62</w:t>
            </w:r>
          </w:p>
        </w:tc>
        <w:tc>
          <w:tcPr>
            <w:tcW w:w="862" w:type="dxa"/>
            <w:vAlign w:val="center"/>
          </w:tcPr>
          <w:p w14:paraId="276D0878" w14:textId="77545875" w:rsidR="0085630F" w:rsidRPr="00CA7184" w:rsidRDefault="00D10C73" w:rsidP="000D3EE6">
            <w:pPr>
              <w:jc w:val="center"/>
              <w:rPr>
                <w:rFonts w:ascii="Arial" w:hAnsi="Arial" w:cs="Arial"/>
                <w:sz w:val="20"/>
                <w:szCs w:val="20"/>
              </w:rPr>
            </w:pPr>
            <w:r>
              <w:rPr>
                <w:rFonts w:ascii="Arial" w:hAnsi="Arial" w:cs="Arial"/>
                <w:sz w:val="20"/>
                <w:szCs w:val="20"/>
              </w:rPr>
              <w:t>5257</w:t>
            </w:r>
          </w:p>
        </w:tc>
        <w:tc>
          <w:tcPr>
            <w:tcW w:w="2610" w:type="dxa"/>
            <w:vAlign w:val="center"/>
          </w:tcPr>
          <w:p w14:paraId="1CEAB08C" w14:textId="36341F5E" w:rsidR="0085630F" w:rsidRPr="00CA7184" w:rsidRDefault="00457ABA" w:rsidP="000D3EE6">
            <w:pPr>
              <w:jc w:val="center"/>
              <w:rPr>
                <w:rFonts w:ascii="Arial" w:hAnsi="Arial" w:cs="Arial"/>
                <w:sz w:val="20"/>
                <w:szCs w:val="20"/>
              </w:rPr>
            </w:pPr>
            <w:r>
              <w:rPr>
                <w:rFonts w:ascii="Arial" w:hAnsi="Arial" w:cs="Arial"/>
                <w:sz w:val="20"/>
                <w:szCs w:val="20"/>
              </w:rPr>
              <w:t>0.004 (-0.005 to 0.013)</w:t>
            </w:r>
          </w:p>
        </w:tc>
        <w:tc>
          <w:tcPr>
            <w:tcW w:w="1075" w:type="dxa"/>
            <w:vAlign w:val="center"/>
          </w:tcPr>
          <w:p w14:paraId="7283B33D" w14:textId="501C5C2D" w:rsidR="0085630F" w:rsidRPr="00CA7184" w:rsidRDefault="00457ABA" w:rsidP="000D3EE6">
            <w:pPr>
              <w:jc w:val="center"/>
              <w:rPr>
                <w:rFonts w:ascii="Arial" w:hAnsi="Arial" w:cs="Arial"/>
                <w:sz w:val="20"/>
                <w:szCs w:val="20"/>
              </w:rPr>
            </w:pPr>
            <w:r>
              <w:rPr>
                <w:rFonts w:ascii="Arial" w:hAnsi="Arial" w:cs="Arial"/>
                <w:sz w:val="20"/>
                <w:szCs w:val="20"/>
              </w:rPr>
              <w:t>.41</w:t>
            </w:r>
          </w:p>
        </w:tc>
        <w:tc>
          <w:tcPr>
            <w:tcW w:w="1080" w:type="dxa"/>
            <w:vAlign w:val="center"/>
          </w:tcPr>
          <w:p w14:paraId="418016D5" w14:textId="3F770E96" w:rsidR="0085630F" w:rsidRPr="00CA7184" w:rsidRDefault="00A03DF5" w:rsidP="000D3EE6">
            <w:pPr>
              <w:jc w:val="center"/>
              <w:rPr>
                <w:rFonts w:ascii="Arial" w:hAnsi="Arial" w:cs="Arial"/>
                <w:sz w:val="20"/>
                <w:szCs w:val="20"/>
              </w:rPr>
            </w:pPr>
            <w:r>
              <w:rPr>
                <w:rFonts w:ascii="Arial" w:hAnsi="Arial" w:cs="Arial"/>
                <w:sz w:val="20"/>
                <w:szCs w:val="20"/>
              </w:rPr>
              <w:t>.62</w:t>
            </w:r>
          </w:p>
        </w:tc>
        <w:tc>
          <w:tcPr>
            <w:tcW w:w="855" w:type="dxa"/>
            <w:vAlign w:val="center"/>
          </w:tcPr>
          <w:p w14:paraId="69F8C3F7" w14:textId="02D3CE34" w:rsidR="0085630F" w:rsidRPr="00CA7184" w:rsidRDefault="00D10C73" w:rsidP="000D3EE6">
            <w:pPr>
              <w:jc w:val="center"/>
              <w:rPr>
                <w:rFonts w:ascii="Arial" w:hAnsi="Arial" w:cs="Arial"/>
                <w:sz w:val="20"/>
                <w:szCs w:val="20"/>
              </w:rPr>
            </w:pPr>
            <w:r>
              <w:rPr>
                <w:rFonts w:ascii="Arial" w:hAnsi="Arial" w:cs="Arial"/>
                <w:sz w:val="20"/>
                <w:szCs w:val="20"/>
              </w:rPr>
              <w:t>5266</w:t>
            </w:r>
          </w:p>
        </w:tc>
      </w:tr>
      <w:tr w:rsidR="0085630F" w14:paraId="68505F9D" w14:textId="77777777" w:rsidTr="000D3EE6">
        <w:trPr>
          <w:trHeight w:val="374"/>
        </w:trPr>
        <w:tc>
          <w:tcPr>
            <w:tcW w:w="3000" w:type="dxa"/>
            <w:vAlign w:val="center"/>
          </w:tcPr>
          <w:p w14:paraId="3FCE4EC0" w14:textId="77777777" w:rsidR="0085630F" w:rsidRPr="00E52967" w:rsidRDefault="0085630F" w:rsidP="000D3EE6">
            <w:pPr>
              <w:rPr>
                <w:rFonts w:ascii="Arial" w:hAnsi="Arial" w:cs="Arial"/>
              </w:rPr>
            </w:pPr>
            <w:r>
              <w:rPr>
                <w:rFonts w:ascii="Arial" w:hAnsi="Arial" w:cs="Arial"/>
              </w:rPr>
              <w:t>Withdrawn/depressed</w:t>
            </w:r>
          </w:p>
        </w:tc>
        <w:tc>
          <w:tcPr>
            <w:tcW w:w="2486" w:type="dxa"/>
            <w:vAlign w:val="center"/>
          </w:tcPr>
          <w:p w14:paraId="68AFEDB8" w14:textId="739D8B82" w:rsidR="0085630F" w:rsidRPr="00CA7184" w:rsidRDefault="00457ABA" w:rsidP="000D3EE6">
            <w:pPr>
              <w:jc w:val="center"/>
              <w:rPr>
                <w:rFonts w:ascii="Arial" w:hAnsi="Arial" w:cs="Arial"/>
                <w:sz w:val="20"/>
                <w:szCs w:val="20"/>
              </w:rPr>
            </w:pPr>
            <w:r>
              <w:rPr>
                <w:rFonts w:ascii="Arial" w:hAnsi="Arial" w:cs="Arial"/>
                <w:sz w:val="20"/>
                <w:szCs w:val="20"/>
              </w:rPr>
              <w:t>0.014 (0.000 to 0.028)</w:t>
            </w:r>
          </w:p>
        </w:tc>
        <w:tc>
          <w:tcPr>
            <w:tcW w:w="1075" w:type="dxa"/>
            <w:vAlign w:val="center"/>
          </w:tcPr>
          <w:p w14:paraId="403FA11B" w14:textId="0B990476" w:rsidR="0085630F" w:rsidRPr="00CA7184" w:rsidRDefault="00457ABA" w:rsidP="000D3EE6">
            <w:pPr>
              <w:jc w:val="center"/>
              <w:rPr>
                <w:rFonts w:ascii="Arial" w:hAnsi="Arial" w:cs="Arial"/>
                <w:sz w:val="20"/>
                <w:szCs w:val="20"/>
              </w:rPr>
            </w:pPr>
            <w:r>
              <w:rPr>
                <w:rFonts w:ascii="Arial" w:hAnsi="Arial" w:cs="Arial"/>
                <w:sz w:val="20"/>
                <w:szCs w:val="20"/>
              </w:rPr>
              <w:t>.04</w:t>
            </w:r>
          </w:p>
        </w:tc>
        <w:tc>
          <w:tcPr>
            <w:tcW w:w="1076" w:type="dxa"/>
            <w:vAlign w:val="center"/>
          </w:tcPr>
          <w:p w14:paraId="64146CE9" w14:textId="4640D969" w:rsidR="0085630F" w:rsidRPr="00CA7184" w:rsidRDefault="00A03DF5" w:rsidP="000D3EE6">
            <w:pPr>
              <w:jc w:val="center"/>
              <w:rPr>
                <w:rFonts w:ascii="Arial" w:hAnsi="Arial" w:cs="Arial"/>
                <w:sz w:val="20"/>
                <w:szCs w:val="20"/>
              </w:rPr>
            </w:pPr>
            <w:r>
              <w:rPr>
                <w:rFonts w:ascii="Arial" w:hAnsi="Arial" w:cs="Arial"/>
                <w:sz w:val="20"/>
                <w:szCs w:val="20"/>
              </w:rPr>
              <w:t>.13</w:t>
            </w:r>
          </w:p>
        </w:tc>
        <w:tc>
          <w:tcPr>
            <w:tcW w:w="862" w:type="dxa"/>
            <w:vAlign w:val="center"/>
          </w:tcPr>
          <w:p w14:paraId="7EA31A41" w14:textId="7083FBB6" w:rsidR="0085630F" w:rsidRPr="00CA7184" w:rsidRDefault="00D10C73" w:rsidP="000D3EE6">
            <w:pPr>
              <w:jc w:val="center"/>
              <w:rPr>
                <w:rFonts w:ascii="Arial" w:hAnsi="Arial" w:cs="Arial"/>
                <w:sz w:val="20"/>
                <w:szCs w:val="20"/>
              </w:rPr>
            </w:pPr>
            <w:r>
              <w:rPr>
                <w:rFonts w:ascii="Arial" w:hAnsi="Arial" w:cs="Arial"/>
                <w:sz w:val="20"/>
                <w:szCs w:val="20"/>
              </w:rPr>
              <w:t>5257</w:t>
            </w:r>
          </w:p>
        </w:tc>
        <w:tc>
          <w:tcPr>
            <w:tcW w:w="2610" w:type="dxa"/>
            <w:vAlign w:val="center"/>
          </w:tcPr>
          <w:p w14:paraId="52333A3B" w14:textId="278DB3BD" w:rsidR="0085630F" w:rsidRPr="00CA7184" w:rsidRDefault="00457ABA" w:rsidP="000D3EE6">
            <w:pPr>
              <w:jc w:val="center"/>
              <w:rPr>
                <w:rFonts w:ascii="Arial" w:hAnsi="Arial" w:cs="Arial"/>
                <w:sz w:val="20"/>
                <w:szCs w:val="20"/>
              </w:rPr>
            </w:pPr>
            <w:r>
              <w:rPr>
                <w:rFonts w:ascii="Arial" w:hAnsi="Arial" w:cs="Arial"/>
                <w:sz w:val="20"/>
                <w:szCs w:val="20"/>
              </w:rPr>
              <w:t>0.006 (-0.004 to 0.015)</w:t>
            </w:r>
          </w:p>
        </w:tc>
        <w:tc>
          <w:tcPr>
            <w:tcW w:w="1075" w:type="dxa"/>
            <w:vAlign w:val="center"/>
          </w:tcPr>
          <w:p w14:paraId="124DC4A0" w14:textId="4F3D823B" w:rsidR="0085630F" w:rsidRPr="00CA7184" w:rsidRDefault="00457ABA" w:rsidP="000D3EE6">
            <w:pPr>
              <w:jc w:val="center"/>
              <w:rPr>
                <w:rFonts w:ascii="Arial" w:hAnsi="Arial" w:cs="Arial"/>
                <w:sz w:val="20"/>
                <w:szCs w:val="20"/>
              </w:rPr>
            </w:pPr>
            <w:r>
              <w:rPr>
                <w:rFonts w:ascii="Arial" w:hAnsi="Arial" w:cs="Arial"/>
                <w:sz w:val="20"/>
                <w:szCs w:val="20"/>
              </w:rPr>
              <w:t>.24</w:t>
            </w:r>
          </w:p>
        </w:tc>
        <w:tc>
          <w:tcPr>
            <w:tcW w:w="1080" w:type="dxa"/>
            <w:vAlign w:val="center"/>
          </w:tcPr>
          <w:p w14:paraId="4C7CE3C6" w14:textId="51DAAC63" w:rsidR="0085630F" w:rsidRPr="00CA7184" w:rsidRDefault="00A03DF5" w:rsidP="000D3EE6">
            <w:pPr>
              <w:jc w:val="center"/>
              <w:rPr>
                <w:rFonts w:ascii="Arial" w:hAnsi="Arial" w:cs="Arial"/>
                <w:sz w:val="20"/>
                <w:szCs w:val="20"/>
              </w:rPr>
            </w:pPr>
            <w:r>
              <w:rPr>
                <w:rFonts w:ascii="Arial" w:hAnsi="Arial" w:cs="Arial"/>
                <w:sz w:val="20"/>
                <w:szCs w:val="20"/>
              </w:rPr>
              <w:t>.53</w:t>
            </w:r>
          </w:p>
        </w:tc>
        <w:tc>
          <w:tcPr>
            <w:tcW w:w="855" w:type="dxa"/>
            <w:vAlign w:val="center"/>
          </w:tcPr>
          <w:p w14:paraId="6E3AFEDD" w14:textId="7CA47CE1" w:rsidR="0085630F" w:rsidRPr="00CA7184" w:rsidRDefault="00D10C73" w:rsidP="000D3EE6">
            <w:pPr>
              <w:jc w:val="center"/>
              <w:rPr>
                <w:rFonts w:ascii="Arial" w:hAnsi="Arial" w:cs="Arial"/>
                <w:sz w:val="20"/>
                <w:szCs w:val="20"/>
              </w:rPr>
            </w:pPr>
            <w:r>
              <w:rPr>
                <w:rFonts w:ascii="Arial" w:hAnsi="Arial" w:cs="Arial"/>
                <w:sz w:val="20"/>
                <w:szCs w:val="20"/>
              </w:rPr>
              <w:t>5266</w:t>
            </w:r>
          </w:p>
        </w:tc>
      </w:tr>
      <w:tr w:rsidR="00D10C73" w14:paraId="6C2E4229" w14:textId="77777777" w:rsidTr="000D3EE6">
        <w:trPr>
          <w:trHeight w:val="374"/>
        </w:trPr>
        <w:tc>
          <w:tcPr>
            <w:tcW w:w="3000" w:type="dxa"/>
            <w:vAlign w:val="center"/>
          </w:tcPr>
          <w:p w14:paraId="6E71097C" w14:textId="77777777" w:rsidR="00D10C73" w:rsidRPr="00E52967" w:rsidRDefault="00D10C73" w:rsidP="00D10C73">
            <w:pPr>
              <w:rPr>
                <w:rFonts w:ascii="Arial" w:hAnsi="Arial" w:cs="Arial"/>
              </w:rPr>
            </w:pPr>
            <w:r>
              <w:rPr>
                <w:rFonts w:ascii="Arial" w:hAnsi="Arial" w:cs="Arial"/>
              </w:rPr>
              <w:t>Somatic complaints</w:t>
            </w:r>
          </w:p>
        </w:tc>
        <w:tc>
          <w:tcPr>
            <w:tcW w:w="2486" w:type="dxa"/>
            <w:vAlign w:val="center"/>
          </w:tcPr>
          <w:p w14:paraId="0185D921" w14:textId="2AA908A3" w:rsidR="00D10C73" w:rsidRPr="00CA7184" w:rsidRDefault="00D10C73" w:rsidP="00D10C73">
            <w:pPr>
              <w:jc w:val="center"/>
              <w:rPr>
                <w:rFonts w:ascii="Arial" w:hAnsi="Arial" w:cs="Arial"/>
                <w:sz w:val="20"/>
                <w:szCs w:val="20"/>
              </w:rPr>
            </w:pPr>
            <w:r>
              <w:rPr>
                <w:rFonts w:ascii="Arial" w:hAnsi="Arial" w:cs="Arial"/>
                <w:sz w:val="20"/>
                <w:szCs w:val="20"/>
              </w:rPr>
              <w:t>0.003 (-0.010 to 0.017)</w:t>
            </w:r>
          </w:p>
        </w:tc>
        <w:tc>
          <w:tcPr>
            <w:tcW w:w="1075" w:type="dxa"/>
            <w:vAlign w:val="center"/>
          </w:tcPr>
          <w:p w14:paraId="06E77CDE" w14:textId="20A17C8A" w:rsidR="00D10C73" w:rsidRPr="00CA7184" w:rsidRDefault="00D10C73" w:rsidP="00D10C73">
            <w:pPr>
              <w:jc w:val="center"/>
              <w:rPr>
                <w:rFonts w:ascii="Arial" w:hAnsi="Arial" w:cs="Arial"/>
                <w:sz w:val="20"/>
                <w:szCs w:val="20"/>
              </w:rPr>
            </w:pPr>
            <w:r>
              <w:rPr>
                <w:rFonts w:ascii="Arial" w:hAnsi="Arial" w:cs="Arial"/>
                <w:sz w:val="20"/>
                <w:szCs w:val="20"/>
              </w:rPr>
              <w:t>.63</w:t>
            </w:r>
          </w:p>
        </w:tc>
        <w:tc>
          <w:tcPr>
            <w:tcW w:w="1076" w:type="dxa"/>
            <w:vAlign w:val="center"/>
          </w:tcPr>
          <w:p w14:paraId="79ADF4C3" w14:textId="5AECE32D" w:rsidR="00D10C73" w:rsidRPr="00CA7184" w:rsidRDefault="00D10C73" w:rsidP="00D10C73">
            <w:pPr>
              <w:jc w:val="center"/>
              <w:rPr>
                <w:rFonts w:ascii="Arial" w:hAnsi="Arial" w:cs="Arial"/>
                <w:sz w:val="20"/>
                <w:szCs w:val="20"/>
              </w:rPr>
            </w:pPr>
            <w:r>
              <w:rPr>
                <w:rFonts w:ascii="Arial" w:hAnsi="Arial" w:cs="Arial"/>
                <w:sz w:val="20"/>
                <w:szCs w:val="20"/>
              </w:rPr>
              <w:t>.74</w:t>
            </w:r>
          </w:p>
        </w:tc>
        <w:tc>
          <w:tcPr>
            <w:tcW w:w="862" w:type="dxa"/>
            <w:vAlign w:val="center"/>
          </w:tcPr>
          <w:p w14:paraId="2193D750" w14:textId="58803A5E" w:rsidR="00D10C73" w:rsidRPr="00CA7184" w:rsidRDefault="00D10C73" w:rsidP="00D10C73">
            <w:pPr>
              <w:jc w:val="center"/>
              <w:rPr>
                <w:rFonts w:ascii="Arial" w:hAnsi="Arial" w:cs="Arial"/>
                <w:sz w:val="20"/>
                <w:szCs w:val="20"/>
              </w:rPr>
            </w:pPr>
            <w:r>
              <w:rPr>
                <w:rFonts w:ascii="Arial" w:hAnsi="Arial" w:cs="Arial"/>
                <w:sz w:val="20"/>
                <w:szCs w:val="20"/>
              </w:rPr>
              <w:t>5257</w:t>
            </w:r>
          </w:p>
        </w:tc>
        <w:tc>
          <w:tcPr>
            <w:tcW w:w="2610" w:type="dxa"/>
            <w:vAlign w:val="center"/>
          </w:tcPr>
          <w:p w14:paraId="3FB7DA86" w14:textId="7B582DE2" w:rsidR="00D10C73" w:rsidRPr="00CA7184" w:rsidRDefault="00D10C73" w:rsidP="00D10C73">
            <w:pPr>
              <w:jc w:val="center"/>
              <w:rPr>
                <w:rFonts w:ascii="Arial" w:hAnsi="Arial" w:cs="Arial"/>
                <w:sz w:val="20"/>
                <w:szCs w:val="20"/>
              </w:rPr>
            </w:pPr>
            <w:r>
              <w:rPr>
                <w:rFonts w:ascii="Arial" w:hAnsi="Arial" w:cs="Arial"/>
                <w:sz w:val="20"/>
                <w:szCs w:val="20"/>
              </w:rPr>
              <w:t>0.004 (-0.005 to 0.014)</w:t>
            </w:r>
          </w:p>
        </w:tc>
        <w:tc>
          <w:tcPr>
            <w:tcW w:w="1075" w:type="dxa"/>
            <w:vAlign w:val="center"/>
          </w:tcPr>
          <w:p w14:paraId="0B4724F1" w14:textId="012EDC65" w:rsidR="00D10C73" w:rsidRPr="00CA7184" w:rsidRDefault="00D10C73" w:rsidP="00D10C73">
            <w:pPr>
              <w:jc w:val="center"/>
              <w:rPr>
                <w:rFonts w:ascii="Arial" w:hAnsi="Arial" w:cs="Arial"/>
                <w:sz w:val="20"/>
                <w:szCs w:val="20"/>
              </w:rPr>
            </w:pPr>
            <w:r>
              <w:rPr>
                <w:rFonts w:ascii="Arial" w:hAnsi="Arial" w:cs="Arial"/>
                <w:sz w:val="20"/>
                <w:szCs w:val="20"/>
              </w:rPr>
              <w:t>.35</w:t>
            </w:r>
          </w:p>
        </w:tc>
        <w:tc>
          <w:tcPr>
            <w:tcW w:w="1080" w:type="dxa"/>
            <w:vAlign w:val="center"/>
          </w:tcPr>
          <w:p w14:paraId="4360F85C" w14:textId="6770E37C" w:rsidR="00D10C73" w:rsidRPr="00CA7184" w:rsidRDefault="00D10C73" w:rsidP="00D10C73">
            <w:pPr>
              <w:jc w:val="center"/>
              <w:rPr>
                <w:rFonts w:ascii="Arial" w:hAnsi="Arial" w:cs="Arial"/>
                <w:sz w:val="20"/>
                <w:szCs w:val="20"/>
              </w:rPr>
            </w:pPr>
            <w:r>
              <w:rPr>
                <w:rFonts w:ascii="Arial" w:hAnsi="Arial" w:cs="Arial"/>
                <w:sz w:val="20"/>
                <w:szCs w:val="20"/>
              </w:rPr>
              <w:t>.62</w:t>
            </w:r>
          </w:p>
        </w:tc>
        <w:tc>
          <w:tcPr>
            <w:tcW w:w="855" w:type="dxa"/>
            <w:vAlign w:val="center"/>
          </w:tcPr>
          <w:p w14:paraId="7A24ADD8" w14:textId="0C089D2E" w:rsidR="00D10C73" w:rsidRPr="00CA7184" w:rsidRDefault="00D10C73" w:rsidP="00D10C73">
            <w:pPr>
              <w:jc w:val="center"/>
              <w:rPr>
                <w:rFonts w:ascii="Arial" w:hAnsi="Arial" w:cs="Arial"/>
                <w:sz w:val="20"/>
                <w:szCs w:val="20"/>
              </w:rPr>
            </w:pPr>
            <w:r>
              <w:rPr>
                <w:rFonts w:ascii="Arial" w:hAnsi="Arial" w:cs="Arial"/>
                <w:sz w:val="20"/>
                <w:szCs w:val="20"/>
              </w:rPr>
              <w:t>5266</w:t>
            </w:r>
          </w:p>
        </w:tc>
      </w:tr>
      <w:tr w:rsidR="00D10C73" w14:paraId="48DDC384" w14:textId="77777777" w:rsidTr="000D3EE6">
        <w:trPr>
          <w:trHeight w:val="374"/>
        </w:trPr>
        <w:tc>
          <w:tcPr>
            <w:tcW w:w="3000" w:type="dxa"/>
            <w:vAlign w:val="center"/>
          </w:tcPr>
          <w:p w14:paraId="45AD0120" w14:textId="77777777" w:rsidR="00D10C73" w:rsidRPr="00E52967" w:rsidRDefault="00D10C73" w:rsidP="00D10C73">
            <w:pPr>
              <w:rPr>
                <w:rFonts w:ascii="Arial" w:hAnsi="Arial" w:cs="Arial"/>
              </w:rPr>
            </w:pPr>
            <w:r>
              <w:rPr>
                <w:rFonts w:ascii="Arial" w:hAnsi="Arial" w:cs="Arial"/>
              </w:rPr>
              <w:t>Social problems</w:t>
            </w:r>
          </w:p>
        </w:tc>
        <w:tc>
          <w:tcPr>
            <w:tcW w:w="2486" w:type="dxa"/>
            <w:vAlign w:val="center"/>
          </w:tcPr>
          <w:p w14:paraId="19110790" w14:textId="18C3B608" w:rsidR="00D10C73" w:rsidRPr="00CA7184" w:rsidRDefault="00D10C73" w:rsidP="00D10C73">
            <w:pPr>
              <w:jc w:val="center"/>
              <w:rPr>
                <w:rFonts w:ascii="Arial" w:hAnsi="Arial" w:cs="Arial"/>
                <w:sz w:val="20"/>
                <w:szCs w:val="20"/>
              </w:rPr>
            </w:pPr>
            <w:r>
              <w:rPr>
                <w:rFonts w:ascii="Arial" w:hAnsi="Arial" w:cs="Arial"/>
                <w:sz w:val="20"/>
                <w:szCs w:val="20"/>
              </w:rPr>
              <w:t>-0.001 (-0.014 to 0.012)</w:t>
            </w:r>
          </w:p>
        </w:tc>
        <w:tc>
          <w:tcPr>
            <w:tcW w:w="1075" w:type="dxa"/>
            <w:vAlign w:val="center"/>
          </w:tcPr>
          <w:p w14:paraId="3D5BD81C" w14:textId="522D03F5" w:rsidR="00D10C73" w:rsidRPr="00CA7184" w:rsidRDefault="00D10C73" w:rsidP="00D10C73">
            <w:pPr>
              <w:jc w:val="center"/>
              <w:rPr>
                <w:rFonts w:ascii="Arial" w:hAnsi="Arial" w:cs="Arial"/>
                <w:sz w:val="20"/>
                <w:szCs w:val="20"/>
              </w:rPr>
            </w:pPr>
            <w:r>
              <w:rPr>
                <w:rFonts w:ascii="Arial" w:hAnsi="Arial" w:cs="Arial"/>
                <w:sz w:val="20"/>
                <w:szCs w:val="20"/>
              </w:rPr>
              <w:t>.86</w:t>
            </w:r>
          </w:p>
        </w:tc>
        <w:tc>
          <w:tcPr>
            <w:tcW w:w="1076" w:type="dxa"/>
            <w:vAlign w:val="center"/>
          </w:tcPr>
          <w:p w14:paraId="077E77E0" w14:textId="3D6D78B3" w:rsidR="00D10C73" w:rsidRPr="00CA7184" w:rsidRDefault="00D10C73" w:rsidP="00D10C73">
            <w:pPr>
              <w:jc w:val="center"/>
              <w:rPr>
                <w:rFonts w:ascii="Arial" w:hAnsi="Arial" w:cs="Arial"/>
                <w:sz w:val="20"/>
                <w:szCs w:val="20"/>
              </w:rPr>
            </w:pPr>
            <w:r>
              <w:rPr>
                <w:rFonts w:ascii="Arial" w:hAnsi="Arial" w:cs="Arial"/>
                <w:sz w:val="20"/>
                <w:szCs w:val="20"/>
              </w:rPr>
              <w:t>.91</w:t>
            </w:r>
          </w:p>
        </w:tc>
        <w:tc>
          <w:tcPr>
            <w:tcW w:w="862" w:type="dxa"/>
            <w:vAlign w:val="center"/>
          </w:tcPr>
          <w:p w14:paraId="19C98DB7" w14:textId="4A4C1D1C" w:rsidR="00D10C73" w:rsidRPr="00CA7184" w:rsidRDefault="00D10C73" w:rsidP="00D10C73">
            <w:pPr>
              <w:jc w:val="center"/>
              <w:rPr>
                <w:rFonts w:ascii="Arial" w:hAnsi="Arial" w:cs="Arial"/>
                <w:sz w:val="20"/>
                <w:szCs w:val="20"/>
              </w:rPr>
            </w:pPr>
            <w:r>
              <w:rPr>
                <w:rFonts w:ascii="Arial" w:hAnsi="Arial" w:cs="Arial"/>
                <w:sz w:val="20"/>
                <w:szCs w:val="20"/>
              </w:rPr>
              <w:t>5257</w:t>
            </w:r>
          </w:p>
        </w:tc>
        <w:tc>
          <w:tcPr>
            <w:tcW w:w="2610" w:type="dxa"/>
            <w:vAlign w:val="center"/>
          </w:tcPr>
          <w:p w14:paraId="644E67F1" w14:textId="1063AB00" w:rsidR="00D10C73" w:rsidRPr="00CA7184" w:rsidRDefault="00D10C73" w:rsidP="00D10C73">
            <w:pPr>
              <w:jc w:val="center"/>
              <w:rPr>
                <w:rFonts w:ascii="Arial" w:hAnsi="Arial" w:cs="Arial"/>
                <w:sz w:val="20"/>
                <w:szCs w:val="20"/>
              </w:rPr>
            </w:pPr>
            <w:r>
              <w:rPr>
                <w:rFonts w:ascii="Arial" w:hAnsi="Arial" w:cs="Arial"/>
                <w:sz w:val="20"/>
                <w:szCs w:val="20"/>
              </w:rPr>
              <w:t>0.015 (0.006 to 0.024)</w:t>
            </w:r>
          </w:p>
        </w:tc>
        <w:tc>
          <w:tcPr>
            <w:tcW w:w="1075" w:type="dxa"/>
            <w:vAlign w:val="center"/>
          </w:tcPr>
          <w:p w14:paraId="2EF666D0" w14:textId="4E1EF76E" w:rsidR="00D10C73" w:rsidRPr="00CA7184" w:rsidRDefault="00D10C73" w:rsidP="00D10C73">
            <w:pPr>
              <w:jc w:val="center"/>
              <w:rPr>
                <w:rFonts w:ascii="Arial" w:hAnsi="Arial" w:cs="Arial"/>
                <w:sz w:val="20"/>
                <w:szCs w:val="20"/>
              </w:rPr>
            </w:pPr>
            <w:r>
              <w:rPr>
                <w:rFonts w:ascii="Arial" w:hAnsi="Arial" w:cs="Arial"/>
                <w:sz w:val="20"/>
                <w:szCs w:val="20"/>
              </w:rPr>
              <w:t>.002</w:t>
            </w:r>
          </w:p>
        </w:tc>
        <w:tc>
          <w:tcPr>
            <w:tcW w:w="1080" w:type="dxa"/>
            <w:vAlign w:val="center"/>
          </w:tcPr>
          <w:p w14:paraId="3DD3005F" w14:textId="5EBEC7ED" w:rsidR="00D10C73" w:rsidRPr="00CA7184" w:rsidRDefault="00D10C73" w:rsidP="00D10C73">
            <w:pPr>
              <w:jc w:val="center"/>
              <w:rPr>
                <w:rFonts w:ascii="Arial" w:hAnsi="Arial" w:cs="Arial"/>
                <w:sz w:val="20"/>
                <w:szCs w:val="20"/>
              </w:rPr>
            </w:pPr>
            <w:r>
              <w:rPr>
                <w:rFonts w:ascii="Arial" w:hAnsi="Arial" w:cs="Arial"/>
                <w:sz w:val="20"/>
                <w:szCs w:val="20"/>
              </w:rPr>
              <w:t>.02</w:t>
            </w:r>
          </w:p>
        </w:tc>
        <w:tc>
          <w:tcPr>
            <w:tcW w:w="855" w:type="dxa"/>
            <w:vAlign w:val="center"/>
          </w:tcPr>
          <w:p w14:paraId="62C208F0" w14:textId="41829473" w:rsidR="00D10C73" w:rsidRPr="00CA7184" w:rsidRDefault="00D10C73" w:rsidP="00D10C73">
            <w:pPr>
              <w:jc w:val="center"/>
              <w:rPr>
                <w:rFonts w:ascii="Arial" w:hAnsi="Arial" w:cs="Arial"/>
                <w:sz w:val="20"/>
                <w:szCs w:val="20"/>
              </w:rPr>
            </w:pPr>
            <w:r>
              <w:rPr>
                <w:rFonts w:ascii="Arial" w:hAnsi="Arial" w:cs="Arial"/>
                <w:sz w:val="20"/>
                <w:szCs w:val="20"/>
              </w:rPr>
              <w:t>5266</w:t>
            </w:r>
          </w:p>
        </w:tc>
      </w:tr>
      <w:tr w:rsidR="00D10C73" w14:paraId="3CCB7741" w14:textId="77777777" w:rsidTr="000D3EE6">
        <w:trPr>
          <w:trHeight w:val="374"/>
        </w:trPr>
        <w:tc>
          <w:tcPr>
            <w:tcW w:w="3000" w:type="dxa"/>
            <w:vAlign w:val="center"/>
          </w:tcPr>
          <w:p w14:paraId="7EA2811B" w14:textId="77777777" w:rsidR="00D10C73" w:rsidRPr="00E52967" w:rsidRDefault="00D10C73" w:rsidP="00D10C73">
            <w:pPr>
              <w:rPr>
                <w:rFonts w:ascii="Arial" w:hAnsi="Arial" w:cs="Arial"/>
              </w:rPr>
            </w:pPr>
            <w:r>
              <w:rPr>
                <w:rFonts w:ascii="Arial" w:hAnsi="Arial" w:cs="Arial"/>
              </w:rPr>
              <w:t>Thought problems</w:t>
            </w:r>
          </w:p>
        </w:tc>
        <w:tc>
          <w:tcPr>
            <w:tcW w:w="2486" w:type="dxa"/>
            <w:vAlign w:val="center"/>
          </w:tcPr>
          <w:p w14:paraId="3B3FE710" w14:textId="39E2948D" w:rsidR="00D10C73" w:rsidRPr="00CA7184" w:rsidRDefault="00D10C73" w:rsidP="00D10C73">
            <w:pPr>
              <w:jc w:val="center"/>
              <w:rPr>
                <w:rFonts w:ascii="Arial" w:hAnsi="Arial" w:cs="Arial"/>
                <w:sz w:val="20"/>
                <w:szCs w:val="20"/>
              </w:rPr>
            </w:pPr>
            <w:r>
              <w:rPr>
                <w:rFonts w:ascii="Arial" w:hAnsi="Arial" w:cs="Arial"/>
                <w:sz w:val="20"/>
                <w:szCs w:val="20"/>
              </w:rPr>
              <w:t>-0.005 (-0.018 to 0.007)</w:t>
            </w:r>
          </w:p>
        </w:tc>
        <w:tc>
          <w:tcPr>
            <w:tcW w:w="1075" w:type="dxa"/>
            <w:vAlign w:val="center"/>
          </w:tcPr>
          <w:p w14:paraId="1D902D34" w14:textId="7BDA606F" w:rsidR="00D10C73" w:rsidRPr="00CA7184" w:rsidRDefault="00D10C73" w:rsidP="00D10C73">
            <w:pPr>
              <w:jc w:val="center"/>
              <w:rPr>
                <w:rFonts w:ascii="Arial" w:hAnsi="Arial" w:cs="Arial"/>
                <w:sz w:val="20"/>
                <w:szCs w:val="20"/>
              </w:rPr>
            </w:pPr>
            <w:r>
              <w:rPr>
                <w:rFonts w:ascii="Arial" w:hAnsi="Arial" w:cs="Arial"/>
                <w:sz w:val="20"/>
                <w:szCs w:val="20"/>
              </w:rPr>
              <w:t>.42</w:t>
            </w:r>
          </w:p>
        </w:tc>
        <w:tc>
          <w:tcPr>
            <w:tcW w:w="1076" w:type="dxa"/>
            <w:vAlign w:val="center"/>
          </w:tcPr>
          <w:p w14:paraId="3F22D5F1" w14:textId="70AEFBD6" w:rsidR="00D10C73" w:rsidRPr="00CA7184" w:rsidRDefault="00D10C73" w:rsidP="00D10C73">
            <w:pPr>
              <w:jc w:val="center"/>
              <w:rPr>
                <w:rFonts w:ascii="Arial" w:hAnsi="Arial" w:cs="Arial"/>
                <w:sz w:val="20"/>
                <w:szCs w:val="20"/>
              </w:rPr>
            </w:pPr>
            <w:r>
              <w:rPr>
                <w:rFonts w:ascii="Arial" w:hAnsi="Arial" w:cs="Arial"/>
                <w:sz w:val="20"/>
                <w:szCs w:val="20"/>
              </w:rPr>
              <w:t>.62</w:t>
            </w:r>
          </w:p>
        </w:tc>
        <w:tc>
          <w:tcPr>
            <w:tcW w:w="862" w:type="dxa"/>
            <w:vAlign w:val="center"/>
          </w:tcPr>
          <w:p w14:paraId="36766547" w14:textId="6505A9C4" w:rsidR="00D10C73" w:rsidRPr="00CA7184" w:rsidRDefault="00D10C73" w:rsidP="00D10C73">
            <w:pPr>
              <w:jc w:val="center"/>
              <w:rPr>
                <w:rFonts w:ascii="Arial" w:hAnsi="Arial" w:cs="Arial"/>
                <w:sz w:val="20"/>
                <w:szCs w:val="20"/>
              </w:rPr>
            </w:pPr>
            <w:r>
              <w:rPr>
                <w:rFonts w:ascii="Arial" w:hAnsi="Arial" w:cs="Arial"/>
                <w:sz w:val="20"/>
                <w:szCs w:val="20"/>
              </w:rPr>
              <w:t>5257</w:t>
            </w:r>
          </w:p>
        </w:tc>
        <w:tc>
          <w:tcPr>
            <w:tcW w:w="2610" w:type="dxa"/>
            <w:vAlign w:val="center"/>
          </w:tcPr>
          <w:p w14:paraId="77182FC1" w14:textId="3F6D0818" w:rsidR="00D10C73" w:rsidRPr="00CA7184" w:rsidRDefault="00D10C73" w:rsidP="00D10C73">
            <w:pPr>
              <w:jc w:val="center"/>
              <w:rPr>
                <w:rFonts w:ascii="Arial" w:hAnsi="Arial" w:cs="Arial"/>
                <w:sz w:val="20"/>
                <w:szCs w:val="20"/>
              </w:rPr>
            </w:pPr>
            <w:r>
              <w:rPr>
                <w:rFonts w:ascii="Arial" w:hAnsi="Arial" w:cs="Arial"/>
                <w:sz w:val="20"/>
                <w:szCs w:val="20"/>
              </w:rPr>
              <w:t>0.016 (0.007 to 0.025)</w:t>
            </w:r>
          </w:p>
        </w:tc>
        <w:tc>
          <w:tcPr>
            <w:tcW w:w="1075" w:type="dxa"/>
            <w:vAlign w:val="center"/>
          </w:tcPr>
          <w:p w14:paraId="75ECEC95" w14:textId="4DB87E52" w:rsidR="00D10C73" w:rsidRPr="00CA7184" w:rsidRDefault="00D10C73" w:rsidP="00D10C73">
            <w:pPr>
              <w:jc w:val="center"/>
              <w:rPr>
                <w:rFonts w:ascii="Arial" w:hAnsi="Arial" w:cs="Arial"/>
                <w:sz w:val="20"/>
                <w:szCs w:val="20"/>
              </w:rPr>
            </w:pPr>
            <w:r>
              <w:rPr>
                <w:rFonts w:ascii="Arial" w:hAnsi="Arial" w:cs="Arial"/>
                <w:sz w:val="20"/>
                <w:szCs w:val="20"/>
              </w:rPr>
              <w:t>&lt; .001</w:t>
            </w:r>
          </w:p>
        </w:tc>
        <w:tc>
          <w:tcPr>
            <w:tcW w:w="1080" w:type="dxa"/>
            <w:vAlign w:val="center"/>
          </w:tcPr>
          <w:p w14:paraId="1D3CF882" w14:textId="7CBDE4CB" w:rsidR="00D10C73" w:rsidRPr="00CA7184" w:rsidRDefault="00D10C73" w:rsidP="00D10C73">
            <w:pPr>
              <w:jc w:val="center"/>
              <w:rPr>
                <w:rFonts w:ascii="Arial" w:hAnsi="Arial" w:cs="Arial"/>
                <w:sz w:val="20"/>
                <w:szCs w:val="20"/>
              </w:rPr>
            </w:pPr>
            <w:r>
              <w:rPr>
                <w:rFonts w:ascii="Arial" w:hAnsi="Arial" w:cs="Arial"/>
                <w:sz w:val="20"/>
                <w:szCs w:val="20"/>
              </w:rPr>
              <w:t>.02</w:t>
            </w:r>
          </w:p>
        </w:tc>
        <w:tc>
          <w:tcPr>
            <w:tcW w:w="855" w:type="dxa"/>
            <w:vAlign w:val="center"/>
          </w:tcPr>
          <w:p w14:paraId="471647C0" w14:textId="4985D618" w:rsidR="00D10C73" w:rsidRPr="00CA7184" w:rsidRDefault="00D10C73" w:rsidP="00D10C73">
            <w:pPr>
              <w:jc w:val="center"/>
              <w:rPr>
                <w:rFonts w:ascii="Arial" w:hAnsi="Arial" w:cs="Arial"/>
                <w:sz w:val="20"/>
                <w:szCs w:val="20"/>
              </w:rPr>
            </w:pPr>
            <w:r>
              <w:rPr>
                <w:rFonts w:ascii="Arial" w:hAnsi="Arial" w:cs="Arial"/>
                <w:sz w:val="20"/>
                <w:szCs w:val="20"/>
              </w:rPr>
              <w:t>5266</w:t>
            </w:r>
          </w:p>
        </w:tc>
      </w:tr>
      <w:tr w:rsidR="00D10C73" w14:paraId="7DCD19CE" w14:textId="77777777" w:rsidTr="000D3EE6">
        <w:trPr>
          <w:trHeight w:val="374"/>
        </w:trPr>
        <w:tc>
          <w:tcPr>
            <w:tcW w:w="3000" w:type="dxa"/>
            <w:vAlign w:val="center"/>
          </w:tcPr>
          <w:p w14:paraId="64AABEAB" w14:textId="77777777" w:rsidR="00D10C73" w:rsidRPr="00E52967" w:rsidRDefault="00D10C73" w:rsidP="00D10C73">
            <w:pPr>
              <w:rPr>
                <w:rFonts w:ascii="Arial" w:hAnsi="Arial" w:cs="Arial"/>
              </w:rPr>
            </w:pPr>
            <w:r>
              <w:rPr>
                <w:rFonts w:ascii="Arial" w:hAnsi="Arial" w:cs="Arial"/>
              </w:rPr>
              <w:t>Attention problems</w:t>
            </w:r>
          </w:p>
        </w:tc>
        <w:tc>
          <w:tcPr>
            <w:tcW w:w="2486" w:type="dxa"/>
            <w:vAlign w:val="center"/>
          </w:tcPr>
          <w:p w14:paraId="05619FF5" w14:textId="19AECF96" w:rsidR="00D10C73" w:rsidRPr="00CA7184" w:rsidRDefault="00D10C73" w:rsidP="00D10C73">
            <w:pPr>
              <w:jc w:val="center"/>
              <w:rPr>
                <w:rFonts w:ascii="Arial" w:hAnsi="Arial" w:cs="Arial"/>
                <w:sz w:val="20"/>
                <w:szCs w:val="20"/>
              </w:rPr>
            </w:pPr>
            <w:r>
              <w:rPr>
                <w:rFonts w:ascii="Arial" w:hAnsi="Arial" w:cs="Arial"/>
                <w:sz w:val="20"/>
                <w:szCs w:val="20"/>
              </w:rPr>
              <w:t>-0.003 (-0.014 to 0.008)</w:t>
            </w:r>
          </w:p>
        </w:tc>
        <w:tc>
          <w:tcPr>
            <w:tcW w:w="1075" w:type="dxa"/>
            <w:vAlign w:val="center"/>
          </w:tcPr>
          <w:p w14:paraId="0D423AD2" w14:textId="70ACE4B2" w:rsidR="00D10C73" w:rsidRPr="00CA7184" w:rsidRDefault="00D10C73" w:rsidP="00D10C73">
            <w:pPr>
              <w:jc w:val="center"/>
              <w:rPr>
                <w:rFonts w:ascii="Arial" w:hAnsi="Arial" w:cs="Arial"/>
                <w:sz w:val="20"/>
                <w:szCs w:val="20"/>
              </w:rPr>
            </w:pPr>
            <w:r>
              <w:rPr>
                <w:rFonts w:ascii="Arial" w:hAnsi="Arial" w:cs="Arial"/>
                <w:sz w:val="20"/>
                <w:szCs w:val="20"/>
              </w:rPr>
              <w:t>.57</w:t>
            </w:r>
          </w:p>
        </w:tc>
        <w:tc>
          <w:tcPr>
            <w:tcW w:w="1076" w:type="dxa"/>
            <w:vAlign w:val="center"/>
          </w:tcPr>
          <w:p w14:paraId="40D74256" w14:textId="3923EAE0" w:rsidR="00D10C73" w:rsidRPr="00CA7184" w:rsidRDefault="00D10C73" w:rsidP="00D10C73">
            <w:pPr>
              <w:jc w:val="center"/>
              <w:rPr>
                <w:rFonts w:ascii="Arial" w:hAnsi="Arial" w:cs="Arial"/>
                <w:sz w:val="20"/>
                <w:szCs w:val="20"/>
              </w:rPr>
            </w:pPr>
            <w:r>
              <w:rPr>
                <w:rFonts w:ascii="Arial" w:hAnsi="Arial" w:cs="Arial"/>
                <w:sz w:val="20"/>
                <w:szCs w:val="20"/>
              </w:rPr>
              <w:t>.69</w:t>
            </w:r>
          </w:p>
        </w:tc>
        <w:tc>
          <w:tcPr>
            <w:tcW w:w="862" w:type="dxa"/>
            <w:vAlign w:val="center"/>
          </w:tcPr>
          <w:p w14:paraId="1D18B1FD" w14:textId="254EA1F1" w:rsidR="00D10C73" w:rsidRPr="00CA7184" w:rsidRDefault="00D10C73" w:rsidP="00D10C73">
            <w:pPr>
              <w:jc w:val="center"/>
              <w:rPr>
                <w:rFonts w:ascii="Arial" w:hAnsi="Arial" w:cs="Arial"/>
                <w:sz w:val="20"/>
                <w:szCs w:val="20"/>
              </w:rPr>
            </w:pPr>
            <w:r>
              <w:rPr>
                <w:rFonts w:ascii="Arial" w:hAnsi="Arial" w:cs="Arial"/>
                <w:sz w:val="20"/>
                <w:szCs w:val="20"/>
              </w:rPr>
              <w:t>5257</w:t>
            </w:r>
          </w:p>
        </w:tc>
        <w:tc>
          <w:tcPr>
            <w:tcW w:w="2610" w:type="dxa"/>
            <w:vAlign w:val="center"/>
          </w:tcPr>
          <w:p w14:paraId="5770FB18" w14:textId="46B19834" w:rsidR="00D10C73" w:rsidRPr="00CA7184" w:rsidRDefault="00D10C73" w:rsidP="00D10C73">
            <w:pPr>
              <w:jc w:val="center"/>
              <w:rPr>
                <w:rFonts w:ascii="Arial" w:hAnsi="Arial" w:cs="Arial"/>
                <w:sz w:val="20"/>
                <w:szCs w:val="20"/>
              </w:rPr>
            </w:pPr>
            <w:r>
              <w:rPr>
                <w:rFonts w:ascii="Arial" w:hAnsi="Arial" w:cs="Arial"/>
                <w:sz w:val="20"/>
                <w:szCs w:val="20"/>
              </w:rPr>
              <w:t>0.012 (0.003 to 0.021)</w:t>
            </w:r>
          </w:p>
        </w:tc>
        <w:tc>
          <w:tcPr>
            <w:tcW w:w="1075" w:type="dxa"/>
            <w:vAlign w:val="center"/>
          </w:tcPr>
          <w:p w14:paraId="245DACCD" w14:textId="29BD4A38" w:rsidR="00D10C73" w:rsidRPr="00CA7184" w:rsidRDefault="00D10C73" w:rsidP="00D10C73">
            <w:pPr>
              <w:jc w:val="center"/>
              <w:rPr>
                <w:rFonts w:ascii="Arial" w:hAnsi="Arial" w:cs="Arial"/>
                <w:sz w:val="20"/>
                <w:szCs w:val="20"/>
              </w:rPr>
            </w:pPr>
            <w:r>
              <w:rPr>
                <w:rFonts w:ascii="Arial" w:hAnsi="Arial" w:cs="Arial"/>
                <w:sz w:val="20"/>
                <w:szCs w:val="20"/>
              </w:rPr>
              <w:t>.01</w:t>
            </w:r>
          </w:p>
        </w:tc>
        <w:tc>
          <w:tcPr>
            <w:tcW w:w="1080" w:type="dxa"/>
            <w:vAlign w:val="center"/>
          </w:tcPr>
          <w:p w14:paraId="38BAE939" w14:textId="7DC37DE8" w:rsidR="00D10C73" w:rsidRPr="00CA7184" w:rsidRDefault="00D10C73" w:rsidP="00D10C73">
            <w:pPr>
              <w:jc w:val="center"/>
              <w:rPr>
                <w:rFonts w:ascii="Arial" w:hAnsi="Arial" w:cs="Arial"/>
                <w:sz w:val="20"/>
                <w:szCs w:val="20"/>
              </w:rPr>
            </w:pPr>
            <w:r>
              <w:rPr>
                <w:rFonts w:ascii="Arial" w:hAnsi="Arial" w:cs="Arial"/>
                <w:sz w:val="20"/>
                <w:szCs w:val="20"/>
              </w:rPr>
              <w:t>.04</w:t>
            </w:r>
          </w:p>
        </w:tc>
        <w:tc>
          <w:tcPr>
            <w:tcW w:w="855" w:type="dxa"/>
            <w:vAlign w:val="center"/>
          </w:tcPr>
          <w:p w14:paraId="759204BF" w14:textId="2E733A26" w:rsidR="00D10C73" w:rsidRPr="00CA7184" w:rsidRDefault="00D10C73" w:rsidP="00D10C73">
            <w:pPr>
              <w:jc w:val="center"/>
              <w:rPr>
                <w:rFonts w:ascii="Arial" w:hAnsi="Arial" w:cs="Arial"/>
                <w:sz w:val="20"/>
                <w:szCs w:val="20"/>
              </w:rPr>
            </w:pPr>
            <w:r>
              <w:rPr>
                <w:rFonts w:ascii="Arial" w:hAnsi="Arial" w:cs="Arial"/>
                <w:sz w:val="20"/>
                <w:szCs w:val="20"/>
              </w:rPr>
              <w:t>5266</w:t>
            </w:r>
          </w:p>
        </w:tc>
      </w:tr>
      <w:tr w:rsidR="00D10C73" w14:paraId="00036A15" w14:textId="77777777" w:rsidTr="000D3EE6">
        <w:trPr>
          <w:trHeight w:val="374"/>
        </w:trPr>
        <w:tc>
          <w:tcPr>
            <w:tcW w:w="3000" w:type="dxa"/>
            <w:vAlign w:val="center"/>
          </w:tcPr>
          <w:p w14:paraId="4063EECB" w14:textId="77777777" w:rsidR="00D10C73" w:rsidRPr="00E52967" w:rsidRDefault="00D10C73" w:rsidP="00D10C73">
            <w:pPr>
              <w:rPr>
                <w:rFonts w:ascii="Arial" w:hAnsi="Arial" w:cs="Arial"/>
              </w:rPr>
            </w:pPr>
            <w:r>
              <w:rPr>
                <w:rFonts w:ascii="Arial" w:hAnsi="Arial" w:cs="Arial"/>
              </w:rPr>
              <w:t>Rule-breaking behavior</w:t>
            </w:r>
          </w:p>
        </w:tc>
        <w:tc>
          <w:tcPr>
            <w:tcW w:w="2486" w:type="dxa"/>
            <w:vAlign w:val="center"/>
          </w:tcPr>
          <w:p w14:paraId="54CCBE6E" w14:textId="4C3E5B72" w:rsidR="00D10C73" w:rsidRPr="00CA7184" w:rsidRDefault="00D10C73" w:rsidP="00D10C73">
            <w:pPr>
              <w:jc w:val="center"/>
              <w:rPr>
                <w:rFonts w:ascii="Arial" w:hAnsi="Arial" w:cs="Arial"/>
                <w:sz w:val="20"/>
                <w:szCs w:val="20"/>
              </w:rPr>
            </w:pPr>
            <w:r>
              <w:rPr>
                <w:rFonts w:ascii="Arial" w:hAnsi="Arial" w:cs="Arial"/>
                <w:sz w:val="20"/>
                <w:szCs w:val="20"/>
              </w:rPr>
              <w:t>0.007 (-0.005 to 0.020)</w:t>
            </w:r>
          </w:p>
        </w:tc>
        <w:tc>
          <w:tcPr>
            <w:tcW w:w="1075" w:type="dxa"/>
            <w:vAlign w:val="center"/>
          </w:tcPr>
          <w:p w14:paraId="4DB27640" w14:textId="453C85A2" w:rsidR="00D10C73" w:rsidRPr="00CA7184" w:rsidRDefault="00D10C73" w:rsidP="00D10C73">
            <w:pPr>
              <w:jc w:val="center"/>
              <w:rPr>
                <w:rFonts w:ascii="Arial" w:hAnsi="Arial" w:cs="Arial"/>
                <w:sz w:val="20"/>
                <w:szCs w:val="20"/>
              </w:rPr>
            </w:pPr>
            <w:r>
              <w:rPr>
                <w:rFonts w:ascii="Arial" w:hAnsi="Arial" w:cs="Arial"/>
                <w:sz w:val="20"/>
                <w:szCs w:val="20"/>
              </w:rPr>
              <w:t>.26</w:t>
            </w:r>
          </w:p>
        </w:tc>
        <w:tc>
          <w:tcPr>
            <w:tcW w:w="1076" w:type="dxa"/>
            <w:vAlign w:val="center"/>
          </w:tcPr>
          <w:p w14:paraId="526F4B7E" w14:textId="080801A8" w:rsidR="00D10C73" w:rsidRPr="00CA7184" w:rsidRDefault="00D10C73" w:rsidP="00D10C73">
            <w:pPr>
              <w:jc w:val="center"/>
              <w:rPr>
                <w:rFonts w:ascii="Arial" w:hAnsi="Arial" w:cs="Arial"/>
                <w:sz w:val="20"/>
                <w:szCs w:val="20"/>
              </w:rPr>
            </w:pPr>
            <w:r>
              <w:rPr>
                <w:rFonts w:ascii="Arial" w:hAnsi="Arial" w:cs="Arial"/>
                <w:sz w:val="20"/>
                <w:szCs w:val="20"/>
              </w:rPr>
              <w:t>.54</w:t>
            </w:r>
          </w:p>
        </w:tc>
        <w:tc>
          <w:tcPr>
            <w:tcW w:w="862" w:type="dxa"/>
            <w:vAlign w:val="center"/>
          </w:tcPr>
          <w:p w14:paraId="12AFFD3D" w14:textId="54A756F1" w:rsidR="00D10C73" w:rsidRPr="00CA7184" w:rsidRDefault="00D10C73" w:rsidP="00D10C73">
            <w:pPr>
              <w:jc w:val="center"/>
              <w:rPr>
                <w:rFonts w:ascii="Arial" w:hAnsi="Arial" w:cs="Arial"/>
                <w:sz w:val="20"/>
                <w:szCs w:val="20"/>
              </w:rPr>
            </w:pPr>
            <w:r>
              <w:rPr>
                <w:rFonts w:ascii="Arial" w:hAnsi="Arial" w:cs="Arial"/>
                <w:sz w:val="20"/>
                <w:szCs w:val="20"/>
              </w:rPr>
              <w:t>5257</w:t>
            </w:r>
          </w:p>
        </w:tc>
        <w:tc>
          <w:tcPr>
            <w:tcW w:w="2610" w:type="dxa"/>
            <w:vAlign w:val="center"/>
          </w:tcPr>
          <w:p w14:paraId="0492C62F" w14:textId="1D926007" w:rsidR="00D10C73" w:rsidRPr="00CA7184" w:rsidRDefault="00D10C73" w:rsidP="00D10C73">
            <w:pPr>
              <w:jc w:val="center"/>
              <w:rPr>
                <w:rFonts w:ascii="Arial" w:hAnsi="Arial" w:cs="Arial"/>
                <w:sz w:val="20"/>
                <w:szCs w:val="20"/>
              </w:rPr>
            </w:pPr>
            <w:r>
              <w:rPr>
                <w:rFonts w:ascii="Arial" w:hAnsi="Arial" w:cs="Arial"/>
                <w:sz w:val="20"/>
                <w:szCs w:val="20"/>
              </w:rPr>
              <w:t>0.014 (0.004 to 0.023)</w:t>
            </w:r>
          </w:p>
        </w:tc>
        <w:tc>
          <w:tcPr>
            <w:tcW w:w="1075" w:type="dxa"/>
            <w:vAlign w:val="center"/>
          </w:tcPr>
          <w:p w14:paraId="0DC9B552" w14:textId="14126E85" w:rsidR="00D10C73" w:rsidRPr="00CA7184" w:rsidRDefault="00D10C73" w:rsidP="00D10C73">
            <w:pPr>
              <w:jc w:val="center"/>
              <w:rPr>
                <w:rFonts w:ascii="Arial" w:hAnsi="Arial" w:cs="Arial"/>
                <w:sz w:val="20"/>
                <w:szCs w:val="20"/>
              </w:rPr>
            </w:pPr>
            <w:r>
              <w:rPr>
                <w:rFonts w:ascii="Arial" w:hAnsi="Arial" w:cs="Arial"/>
                <w:sz w:val="20"/>
                <w:szCs w:val="20"/>
              </w:rPr>
              <w:t>.005</w:t>
            </w:r>
          </w:p>
        </w:tc>
        <w:tc>
          <w:tcPr>
            <w:tcW w:w="1080" w:type="dxa"/>
            <w:vAlign w:val="center"/>
          </w:tcPr>
          <w:p w14:paraId="0E3DBFC4" w14:textId="1C73DFF4" w:rsidR="00D10C73" w:rsidRPr="00CA7184" w:rsidRDefault="00D10C73" w:rsidP="00D10C73">
            <w:pPr>
              <w:jc w:val="center"/>
              <w:rPr>
                <w:rFonts w:ascii="Arial" w:hAnsi="Arial" w:cs="Arial"/>
                <w:sz w:val="20"/>
                <w:szCs w:val="20"/>
              </w:rPr>
            </w:pPr>
            <w:r>
              <w:rPr>
                <w:rFonts w:ascii="Arial" w:hAnsi="Arial" w:cs="Arial"/>
                <w:sz w:val="20"/>
                <w:szCs w:val="20"/>
              </w:rPr>
              <w:t>.03</w:t>
            </w:r>
          </w:p>
        </w:tc>
        <w:tc>
          <w:tcPr>
            <w:tcW w:w="855" w:type="dxa"/>
            <w:vAlign w:val="center"/>
          </w:tcPr>
          <w:p w14:paraId="71F285C9" w14:textId="158A9F12" w:rsidR="00D10C73" w:rsidRPr="00CA7184" w:rsidRDefault="00D10C73" w:rsidP="00D10C73">
            <w:pPr>
              <w:jc w:val="center"/>
              <w:rPr>
                <w:rFonts w:ascii="Arial" w:hAnsi="Arial" w:cs="Arial"/>
                <w:sz w:val="20"/>
                <w:szCs w:val="20"/>
              </w:rPr>
            </w:pPr>
            <w:r>
              <w:rPr>
                <w:rFonts w:ascii="Arial" w:hAnsi="Arial" w:cs="Arial"/>
                <w:sz w:val="20"/>
                <w:szCs w:val="20"/>
              </w:rPr>
              <w:t>5266</w:t>
            </w:r>
          </w:p>
        </w:tc>
      </w:tr>
      <w:tr w:rsidR="00D10C73" w14:paraId="317687DB" w14:textId="77777777" w:rsidTr="000D3EE6">
        <w:trPr>
          <w:trHeight w:val="374"/>
        </w:trPr>
        <w:tc>
          <w:tcPr>
            <w:tcW w:w="3000" w:type="dxa"/>
            <w:vAlign w:val="center"/>
          </w:tcPr>
          <w:p w14:paraId="1E095710" w14:textId="77777777" w:rsidR="00D10C73" w:rsidRPr="00E52967" w:rsidRDefault="00D10C73" w:rsidP="00D10C73">
            <w:pPr>
              <w:rPr>
                <w:rFonts w:ascii="Arial" w:hAnsi="Arial" w:cs="Arial"/>
              </w:rPr>
            </w:pPr>
            <w:r>
              <w:rPr>
                <w:rFonts w:ascii="Arial" w:hAnsi="Arial" w:cs="Arial"/>
              </w:rPr>
              <w:t>Aggressive behavior</w:t>
            </w:r>
          </w:p>
        </w:tc>
        <w:tc>
          <w:tcPr>
            <w:tcW w:w="2486" w:type="dxa"/>
            <w:vAlign w:val="center"/>
          </w:tcPr>
          <w:p w14:paraId="675DB377" w14:textId="596AEA2B" w:rsidR="00D10C73" w:rsidRPr="00CA7184" w:rsidRDefault="00D10C73" w:rsidP="00D10C73">
            <w:pPr>
              <w:jc w:val="center"/>
              <w:rPr>
                <w:rFonts w:ascii="Arial" w:hAnsi="Arial" w:cs="Arial"/>
                <w:sz w:val="20"/>
                <w:szCs w:val="20"/>
              </w:rPr>
            </w:pPr>
            <w:r>
              <w:rPr>
                <w:rFonts w:ascii="Arial" w:hAnsi="Arial" w:cs="Arial"/>
                <w:sz w:val="20"/>
                <w:szCs w:val="20"/>
              </w:rPr>
              <w:t>-0.001 (-0.012 to 0.011)</w:t>
            </w:r>
          </w:p>
        </w:tc>
        <w:tc>
          <w:tcPr>
            <w:tcW w:w="1075" w:type="dxa"/>
            <w:vAlign w:val="center"/>
          </w:tcPr>
          <w:p w14:paraId="10BABBCE" w14:textId="3CA436A8" w:rsidR="00D10C73" w:rsidRPr="00CA7184" w:rsidRDefault="00D10C73" w:rsidP="00D10C73">
            <w:pPr>
              <w:jc w:val="center"/>
              <w:rPr>
                <w:rFonts w:ascii="Arial" w:hAnsi="Arial" w:cs="Arial"/>
                <w:sz w:val="20"/>
                <w:szCs w:val="20"/>
              </w:rPr>
            </w:pPr>
            <w:r>
              <w:rPr>
                <w:rFonts w:ascii="Arial" w:hAnsi="Arial" w:cs="Arial"/>
                <w:sz w:val="20"/>
                <w:szCs w:val="20"/>
              </w:rPr>
              <w:t>.93</w:t>
            </w:r>
          </w:p>
        </w:tc>
        <w:tc>
          <w:tcPr>
            <w:tcW w:w="1076" w:type="dxa"/>
            <w:vAlign w:val="center"/>
          </w:tcPr>
          <w:p w14:paraId="66C3885A" w14:textId="01DF34DE" w:rsidR="00D10C73" w:rsidRPr="00CA7184" w:rsidRDefault="00D10C73" w:rsidP="00D10C73">
            <w:pPr>
              <w:jc w:val="center"/>
              <w:rPr>
                <w:rFonts w:ascii="Arial" w:hAnsi="Arial" w:cs="Arial"/>
                <w:sz w:val="20"/>
                <w:szCs w:val="20"/>
              </w:rPr>
            </w:pPr>
            <w:r>
              <w:rPr>
                <w:rFonts w:ascii="Arial" w:hAnsi="Arial" w:cs="Arial"/>
                <w:sz w:val="20"/>
                <w:szCs w:val="20"/>
              </w:rPr>
              <w:t>.93</w:t>
            </w:r>
          </w:p>
        </w:tc>
        <w:tc>
          <w:tcPr>
            <w:tcW w:w="862" w:type="dxa"/>
            <w:vAlign w:val="center"/>
          </w:tcPr>
          <w:p w14:paraId="7652DF93" w14:textId="221E1334" w:rsidR="00D10C73" w:rsidRPr="00CA7184" w:rsidRDefault="00D10C73" w:rsidP="00D10C73">
            <w:pPr>
              <w:jc w:val="center"/>
              <w:rPr>
                <w:rFonts w:ascii="Arial" w:hAnsi="Arial" w:cs="Arial"/>
                <w:sz w:val="20"/>
                <w:szCs w:val="20"/>
              </w:rPr>
            </w:pPr>
            <w:r>
              <w:rPr>
                <w:rFonts w:ascii="Arial" w:hAnsi="Arial" w:cs="Arial"/>
                <w:sz w:val="20"/>
                <w:szCs w:val="20"/>
              </w:rPr>
              <w:t>5257</w:t>
            </w:r>
          </w:p>
        </w:tc>
        <w:tc>
          <w:tcPr>
            <w:tcW w:w="2610" w:type="dxa"/>
            <w:vAlign w:val="center"/>
          </w:tcPr>
          <w:p w14:paraId="64580668" w14:textId="3141CA38" w:rsidR="00D10C73" w:rsidRPr="00CA7184" w:rsidRDefault="00D10C73" w:rsidP="00D10C73">
            <w:pPr>
              <w:jc w:val="center"/>
              <w:rPr>
                <w:rFonts w:ascii="Arial" w:hAnsi="Arial" w:cs="Arial"/>
                <w:sz w:val="20"/>
                <w:szCs w:val="20"/>
              </w:rPr>
            </w:pPr>
            <w:r>
              <w:rPr>
                <w:rFonts w:ascii="Arial" w:hAnsi="Arial" w:cs="Arial"/>
                <w:sz w:val="20"/>
                <w:szCs w:val="20"/>
              </w:rPr>
              <w:t>0.014 (0.004 to 0.023)</w:t>
            </w:r>
          </w:p>
        </w:tc>
        <w:tc>
          <w:tcPr>
            <w:tcW w:w="1075" w:type="dxa"/>
            <w:vAlign w:val="center"/>
          </w:tcPr>
          <w:p w14:paraId="1FFAB54D" w14:textId="6A62A588" w:rsidR="00D10C73" w:rsidRPr="00CA7184" w:rsidRDefault="00D10C73" w:rsidP="00D10C73">
            <w:pPr>
              <w:jc w:val="center"/>
              <w:rPr>
                <w:rFonts w:ascii="Arial" w:hAnsi="Arial" w:cs="Arial"/>
                <w:sz w:val="20"/>
                <w:szCs w:val="20"/>
              </w:rPr>
            </w:pPr>
            <w:r>
              <w:rPr>
                <w:rFonts w:ascii="Arial" w:hAnsi="Arial" w:cs="Arial"/>
                <w:sz w:val="20"/>
                <w:szCs w:val="20"/>
              </w:rPr>
              <w:t>.004</w:t>
            </w:r>
          </w:p>
        </w:tc>
        <w:tc>
          <w:tcPr>
            <w:tcW w:w="1080" w:type="dxa"/>
            <w:vAlign w:val="center"/>
          </w:tcPr>
          <w:p w14:paraId="700A0590" w14:textId="132EA0A1" w:rsidR="00D10C73" w:rsidRPr="00CA7184" w:rsidRDefault="00D10C73" w:rsidP="00D10C73">
            <w:pPr>
              <w:jc w:val="center"/>
              <w:rPr>
                <w:rFonts w:ascii="Arial" w:hAnsi="Arial" w:cs="Arial"/>
                <w:sz w:val="20"/>
                <w:szCs w:val="20"/>
              </w:rPr>
            </w:pPr>
            <w:r>
              <w:rPr>
                <w:rFonts w:ascii="Arial" w:hAnsi="Arial" w:cs="Arial"/>
                <w:sz w:val="20"/>
                <w:szCs w:val="20"/>
              </w:rPr>
              <w:t>.03</w:t>
            </w:r>
          </w:p>
        </w:tc>
        <w:tc>
          <w:tcPr>
            <w:tcW w:w="855" w:type="dxa"/>
            <w:vAlign w:val="center"/>
          </w:tcPr>
          <w:p w14:paraId="4B84672A" w14:textId="2A299CAD" w:rsidR="00D10C73" w:rsidRPr="00CA7184" w:rsidRDefault="00D10C73" w:rsidP="00D10C73">
            <w:pPr>
              <w:jc w:val="center"/>
              <w:rPr>
                <w:rFonts w:ascii="Arial" w:hAnsi="Arial" w:cs="Arial"/>
                <w:sz w:val="20"/>
                <w:szCs w:val="20"/>
              </w:rPr>
            </w:pPr>
            <w:r>
              <w:rPr>
                <w:rFonts w:ascii="Arial" w:hAnsi="Arial" w:cs="Arial"/>
                <w:sz w:val="20"/>
                <w:szCs w:val="20"/>
              </w:rPr>
              <w:t>5266</w:t>
            </w:r>
          </w:p>
        </w:tc>
      </w:tr>
      <w:tr w:rsidR="00D10C73" w14:paraId="0F3A2453" w14:textId="77777777" w:rsidTr="000D3EE6">
        <w:trPr>
          <w:trHeight w:val="374"/>
        </w:trPr>
        <w:tc>
          <w:tcPr>
            <w:tcW w:w="3000" w:type="dxa"/>
            <w:vAlign w:val="center"/>
          </w:tcPr>
          <w:p w14:paraId="2B46AEFB" w14:textId="77777777" w:rsidR="00D10C73" w:rsidRPr="00E52967" w:rsidRDefault="00D10C73" w:rsidP="00D10C73">
            <w:pPr>
              <w:rPr>
                <w:rFonts w:ascii="Arial" w:hAnsi="Arial" w:cs="Arial"/>
              </w:rPr>
            </w:pPr>
            <w:r>
              <w:rPr>
                <w:rFonts w:ascii="Arial" w:hAnsi="Arial" w:cs="Arial"/>
              </w:rPr>
              <w:t>Sluggish cognitive tempo</w:t>
            </w:r>
          </w:p>
        </w:tc>
        <w:tc>
          <w:tcPr>
            <w:tcW w:w="2486" w:type="dxa"/>
            <w:vAlign w:val="center"/>
          </w:tcPr>
          <w:p w14:paraId="51B3A587" w14:textId="0A5E5162" w:rsidR="00D10C73" w:rsidRPr="00CA7184" w:rsidRDefault="00D10C73" w:rsidP="00D10C73">
            <w:pPr>
              <w:jc w:val="center"/>
              <w:rPr>
                <w:rFonts w:ascii="Arial" w:hAnsi="Arial" w:cs="Arial"/>
                <w:sz w:val="20"/>
                <w:szCs w:val="20"/>
              </w:rPr>
            </w:pPr>
            <w:r>
              <w:rPr>
                <w:rFonts w:ascii="Arial" w:hAnsi="Arial" w:cs="Arial"/>
                <w:sz w:val="20"/>
                <w:szCs w:val="20"/>
              </w:rPr>
              <w:t>0.006 (-0.007 to 0.019)</w:t>
            </w:r>
          </w:p>
        </w:tc>
        <w:tc>
          <w:tcPr>
            <w:tcW w:w="1075" w:type="dxa"/>
            <w:vAlign w:val="center"/>
          </w:tcPr>
          <w:p w14:paraId="73E21DC8" w14:textId="4081C6A9" w:rsidR="00D10C73" w:rsidRPr="00CA7184" w:rsidRDefault="00D10C73" w:rsidP="00D10C73">
            <w:pPr>
              <w:jc w:val="center"/>
              <w:rPr>
                <w:rFonts w:ascii="Arial" w:hAnsi="Arial" w:cs="Arial"/>
                <w:sz w:val="20"/>
                <w:szCs w:val="20"/>
              </w:rPr>
            </w:pPr>
            <w:r>
              <w:rPr>
                <w:rFonts w:ascii="Arial" w:hAnsi="Arial" w:cs="Arial"/>
                <w:sz w:val="20"/>
                <w:szCs w:val="20"/>
              </w:rPr>
              <w:t>.39</w:t>
            </w:r>
          </w:p>
        </w:tc>
        <w:tc>
          <w:tcPr>
            <w:tcW w:w="1076" w:type="dxa"/>
            <w:vAlign w:val="center"/>
          </w:tcPr>
          <w:p w14:paraId="449D7785" w14:textId="625126A7" w:rsidR="00D10C73" w:rsidRPr="00CA7184" w:rsidRDefault="00D10C73" w:rsidP="00D10C73">
            <w:pPr>
              <w:jc w:val="center"/>
              <w:rPr>
                <w:rFonts w:ascii="Arial" w:hAnsi="Arial" w:cs="Arial"/>
                <w:sz w:val="20"/>
                <w:szCs w:val="20"/>
              </w:rPr>
            </w:pPr>
            <w:r>
              <w:rPr>
                <w:rFonts w:ascii="Arial" w:hAnsi="Arial" w:cs="Arial"/>
                <w:sz w:val="20"/>
                <w:szCs w:val="20"/>
              </w:rPr>
              <w:t>.62</w:t>
            </w:r>
          </w:p>
        </w:tc>
        <w:tc>
          <w:tcPr>
            <w:tcW w:w="862" w:type="dxa"/>
            <w:vAlign w:val="center"/>
          </w:tcPr>
          <w:p w14:paraId="67FEF883" w14:textId="76D36F07" w:rsidR="00D10C73" w:rsidRPr="00CA7184" w:rsidRDefault="00D10C73" w:rsidP="00D10C73">
            <w:pPr>
              <w:jc w:val="center"/>
              <w:rPr>
                <w:rFonts w:ascii="Arial" w:hAnsi="Arial" w:cs="Arial"/>
                <w:sz w:val="20"/>
                <w:szCs w:val="20"/>
              </w:rPr>
            </w:pPr>
            <w:r>
              <w:rPr>
                <w:rFonts w:ascii="Arial" w:hAnsi="Arial" w:cs="Arial"/>
                <w:sz w:val="20"/>
                <w:szCs w:val="20"/>
              </w:rPr>
              <w:t>5257</w:t>
            </w:r>
          </w:p>
        </w:tc>
        <w:tc>
          <w:tcPr>
            <w:tcW w:w="2610" w:type="dxa"/>
            <w:vAlign w:val="center"/>
          </w:tcPr>
          <w:p w14:paraId="3B90B991" w14:textId="69CD3739" w:rsidR="00D10C73" w:rsidRPr="00CA7184" w:rsidRDefault="00D10C73" w:rsidP="00D10C73">
            <w:pPr>
              <w:jc w:val="center"/>
              <w:rPr>
                <w:rFonts w:ascii="Arial" w:hAnsi="Arial" w:cs="Arial"/>
                <w:sz w:val="20"/>
                <w:szCs w:val="20"/>
              </w:rPr>
            </w:pPr>
            <w:r>
              <w:rPr>
                <w:rFonts w:ascii="Arial" w:hAnsi="Arial" w:cs="Arial"/>
                <w:sz w:val="20"/>
                <w:szCs w:val="20"/>
              </w:rPr>
              <w:t>0.003 (-0.006 to 0.012)</w:t>
            </w:r>
          </w:p>
        </w:tc>
        <w:tc>
          <w:tcPr>
            <w:tcW w:w="1075" w:type="dxa"/>
            <w:vAlign w:val="center"/>
          </w:tcPr>
          <w:p w14:paraId="3A2BD2CE" w14:textId="402E1673" w:rsidR="00D10C73" w:rsidRPr="00CA7184" w:rsidRDefault="00D10C73" w:rsidP="00D10C73">
            <w:pPr>
              <w:jc w:val="center"/>
              <w:rPr>
                <w:rFonts w:ascii="Arial" w:hAnsi="Arial" w:cs="Arial"/>
                <w:sz w:val="20"/>
                <w:szCs w:val="20"/>
              </w:rPr>
            </w:pPr>
            <w:r>
              <w:rPr>
                <w:rFonts w:ascii="Arial" w:hAnsi="Arial" w:cs="Arial"/>
                <w:sz w:val="20"/>
                <w:szCs w:val="20"/>
              </w:rPr>
              <w:t>.52</w:t>
            </w:r>
          </w:p>
        </w:tc>
        <w:tc>
          <w:tcPr>
            <w:tcW w:w="1080" w:type="dxa"/>
            <w:vAlign w:val="center"/>
          </w:tcPr>
          <w:p w14:paraId="3E430E97" w14:textId="4EE9A26E" w:rsidR="00D10C73" w:rsidRPr="00CA7184" w:rsidRDefault="00D10C73" w:rsidP="00D10C73">
            <w:pPr>
              <w:jc w:val="center"/>
              <w:rPr>
                <w:rFonts w:ascii="Arial" w:hAnsi="Arial" w:cs="Arial"/>
                <w:sz w:val="20"/>
                <w:szCs w:val="20"/>
              </w:rPr>
            </w:pPr>
            <w:r>
              <w:rPr>
                <w:rFonts w:ascii="Arial" w:hAnsi="Arial" w:cs="Arial"/>
                <w:sz w:val="20"/>
                <w:szCs w:val="20"/>
              </w:rPr>
              <w:t>.67</w:t>
            </w:r>
          </w:p>
        </w:tc>
        <w:tc>
          <w:tcPr>
            <w:tcW w:w="855" w:type="dxa"/>
            <w:vAlign w:val="center"/>
          </w:tcPr>
          <w:p w14:paraId="2D9383F5" w14:textId="196C547E" w:rsidR="00D10C73" w:rsidRPr="00CA7184" w:rsidRDefault="00D10C73" w:rsidP="00D10C73">
            <w:pPr>
              <w:jc w:val="center"/>
              <w:rPr>
                <w:rFonts w:ascii="Arial" w:hAnsi="Arial" w:cs="Arial"/>
                <w:sz w:val="20"/>
                <w:szCs w:val="20"/>
              </w:rPr>
            </w:pPr>
            <w:r>
              <w:rPr>
                <w:rFonts w:ascii="Arial" w:hAnsi="Arial" w:cs="Arial"/>
                <w:sz w:val="20"/>
                <w:szCs w:val="20"/>
              </w:rPr>
              <w:t>5266</w:t>
            </w:r>
          </w:p>
        </w:tc>
      </w:tr>
      <w:tr w:rsidR="00D10C73" w14:paraId="709D5633" w14:textId="77777777" w:rsidTr="000D3EE6">
        <w:trPr>
          <w:trHeight w:val="374"/>
        </w:trPr>
        <w:tc>
          <w:tcPr>
            <w:tcW w:w="3000" w:type="dxa"/>
            <w:vAlign w:val="center"/>
          </w:tcPr>
          <w:p w14:paraId="44904138" w14:textId="77777777" w:rsidR="00D10C73" w:rsidRPr="00E52967" w:rsidRDefault="00D10C73" w:rsidP="00D10C73">
            <w:pPr>
              <w:rPr>
                <w:rFonts w:ascii="Arial" w:hAnsi="Arial" w:cs="Arial"/>
              </w:rPr>
            </w:pPr>
            <w:r>
              <w:rPr>
                <w:rFonts w:ascii="Arial" w:hAnsi="Arial" w:cs="Arial"/>
              </w:rPr>
              <w:t>Obsessive-compulsive problems</w:t>
            </w:r>
          </w:p>
        </w:tc>
        <w:tc>
          <w:tcPr>
            <w:tcW w:w="2486" w:type="dxa"/>
            <w:vAlign w:val="center"/>
          </w:tcPr>
          <w:p w14:paraId="6D22DC9B" w14:textId="5AD9CFEF" w:rsidR="00D10C73" w:rsidRPr="00CA7184" w:rsidRDefault="00D10C73" w:rsidP="00D10C73">
            <w:pPr>
              <w:jc w:val="center"/>
              <w:rPr>
                <w:rFonts w:ascii="Arial" w:hAnsi="Arial" w:cs="Arial"/>
                <w:sz w:val="20"/>
                <w:szCs w:val="20"/>
              </w:rPr>
            </w:pPr>
            <w:r>
              <w:rPr>
                <w:rFonts w:ascii="Arial" w:hAnsi="Arial" w:cs="Arial"/>
                <w:sz w:val="20"/>
                <w:szCs w:val="20"/>
              </w:rPr>
              <w:t>0.004 (-0.009 to 0.017)</w:t>
            </w:r>
          </w:p>
        </w:tc>
        <w:tc>
          <w:tcPr>
            <w:tcW w:w="1075" w:type="dxa"/>
            <w:vAlign w:val="center"/>
          </w:tcPr>
          <w:p w14:paraId="6D760949" w14:textId="40E74A33" w:rsidR="00D10C73" w:rsidRPr="00CA7184" w:rsidRDefault="00D10C73" w:rsidP="00D10C73">
            <w:pPr>
              <w:jc w:val="center"/>
              <w:rPr>
                <w:rFonts w:ascii="Arial" w:hAnsi="Arial" w:cs="Arial"/>
                <w:sz w:val="20"/>
                <w:szCs w:val="20"/>
              </w:rPr>
            </w:pPr>
            <w:r>
              <w:rPr>
                <w:rFonts w:ascii="Arial" w:hAnsi="Arial" w:cs="Arial"/>
                <w:sz w:val="20"/>
                <w:szCs w:val="20"/>
              </w:rPr>
              <w:t>.54</w:t>
            </w:r>
          </w:p>
        </w:tc>
        <w:tc>
          <w:tcPr>
            <w:tcW w:w="1076" w:type="dxa"/>
            <w:vAlign w:val="center"/>
          </w:tcPr>
          <w:p w14:paraId="644F33C6" w14:textId="41394AE0" w:rsidR="00D10C73" w:rsidRPr="00CA7184" w:rsidRDefault="00D10C73" w:rsidP="00D10C73">
            <w:pPr>
              <w:jc w:val="center"/>
              <w:rPr>
                <w:rFonts w:ascii="Arial" w:hAnsi="Arial" w:cs="Arial"/>
                <w:sz w:val="20"/>
                <w:szCs w:val="20"/>
              </w:rPr>
            </w:pPr>
            <w:r>
              <w:rPr>
                <w:rFonts w:ascii="Arial" w:hAnsi="Arial" w:cs="Arial"/>
                <w:sz w:val="20"/>
                <w:szCs w:val="20"/>
              </w:rPr>
              <w:t>.67</w:t>
            </w:r>
          </w:p>
        </w:tc>
        <w:tc>
          <w:tcPr>
            <w:tcW w:w="862" w:type="dxa"/>
            <w:vAlign w:val="center"/>
          </w:tcPr>
          <w:p w14:paraId="4D820F51" w14:textId="28576824" w:rsidR="00D10C73" w:rsidRPr="00CA7184" w:rsidRDefault="00D10C73" w:rsidP="00D10C73">
            <w:pPr>
              <w:jc w:val="center"/>
              <w:rPr>
                <w:rFonts w:ascii="Arial" w:hAnsi="Arial" w:cs="Arial"/>
                <w:sz w:val="20"/>
                <w:szCs w:val="20"/>
              </w:rPr>
            </w:pPr>
            <w:r>
              <w:rPr>
                <w:rFonts w:ascii="Arial" w:hAnsi="Arial" w:cs="Arial"/>
                <w:sz w:val="20"/>
                <w:szCs w:val="20"/>
              </w:rPr>
              <w:t>5257</w:t>
            </w:r>
          </w:p>
        </w:tc>
        <w:tc>
          <w:tcPr>
            <w:tcW w:w="2610" w:type="dxa"/>
            <w:vAlign w:val="center"/>
          </w:tcPr>
          <w:p w14:paraId="11926ED8" w14:textId="42BBDF75" w:rsidR="00D10C73" w:rsidRPr="00CA7184" w:rsidRDefault="00D10C73" w:rsidP="00D10C73">
            <w:pPr>
              <w:jc w:val="center"/>
              <w:rPr>
                <w:rFonts w:ascii="Arial" w:hAnsi="Arial" w:cs="Arial"/>
                <w:sz w:val="20"/>
                <w:szCs w:val="20"/>
              </w:rPr>
            </w:pPr>
            <w:r>
              <w:rPr>
                <w:rFonts w:ascii="Arial" w:hAnsi="Arial" w:cs="Arial"/>
                <w:sz w:val="20"/>
                <w:szCs w:val="20"/>
              </w:rPr>
              <w:t>0.009 (-0.001 to 0.018)</w:t>
            </w:r>
          </w:p>
        </w:tc>
        <w:tc>
          <w:tcPr>
            <w:tcW w:w="1075" w:type="dxa"/>
            <w:vAlign w:val="center"/>
          </w:tcPr>
          <w:p w14:paraId="39B314D5" w14:textId="1789ABE9" w:rsidR="00D10C73" w:rsidRPr="00CA7184" w:rsidRDefault="00D10C73" w:rsidP="00D10C73">
            <w:pPr>
              <w:jc w:val="center"/>
              <w:rPr>
                <w:rFonts w:ascii="Arial" w:hAnsi="Arial" w:cs="Arial"/>
                <w:sz w:val="20"/>
                <w:szCs w:val="20"/>
              </w:rPr>
            </w:pPr>
            <w:r>
              <w:rPr>
                <w:rFonts w:ascii="Arial" w:hAnsi="Arial" w:cs="Arial"/>
                <w:sz w:val="20"/>
                <w:szCs w:val="20"/>
              </w:rPr>
              <w:t>.07</w:t>
            </w:r>
          </w:p>
        </w:tc>
        <w:tc>
          <w:tcPr>
            <w:tcW w:w="1080" w:type="dxa"/>
            <w:vAlign w:val="center"/>
          </w:tcPr>
          <w:p w14:paraId="26330A58" w14:textId="22B96A57" w:rsidR="00D10C73" w:rsidRPr="00CA7184" w:rsidRDefault="00D10C73" w:rsidP="00D10C73">
            <w:pPr>
              <w:jc w:val="center"/>
              <w:rPr>
                <w:rFonts w:ascii="Arial" w:hAnsi="Arial" w:cs="Arial"/>
                <w:sz w:val="20"/>
                <w:szCs w:val="20"/>
              </w:rPr>
            </w:pPr>
            <w:r>
              <w:rPr>
                <w:rFonts w:ascii="Arial" w:hAnsi="Arial" w:cs="Arial"/>
                <w:sz w:val="20"/>
                <w:szCs w:val="20"/>
              </w:rPr>
              <w:t>.19</w:t>
            </w:r>
          </w:p>
        </w:tc>
        <w:tc>
          <w:tcPr>
            <w:tcW w:w="855" w:type="dxa"/>
            <w:vAlign w:val="center"/>
          </w:tcPr>
          <w:p w14:paraId="0F209914" w14:textId="6BF22FBA" w:rsidR="00D10C73" w:rsidRPr="00CA7184" w:rsidRDefault="00D10C73" w:rsidP="00D10C73">
            <w:pPr>
              <w:jc w:val="center"/>
              <w:rPr>
                <w:rFonts w:ascii="Arial" w:hAnsi="Arial" w:cs="Arial"/>
                <w:sz w:val="20"/>
                <w:szCs w:val="20"/>
              </w:rPr>
            </w:pPr>
            <w:r>
              <w:rPr>
                <w:rFonts w:ascii="Arial" w:hAnsi="Arial" w:cs="Arial"/>
                <w:sz w:val="20"/>
                <w:szCs w:val="20"/>
              </w:rPr>
              <w:t>5266</w:t>
            </w:r>
          </w:p>
        </w:tc>
      </w:tr>
      <w:tr w:rsidR="00D10C73" w14:paraId="38292C07" w14:textId="77777777" w:rsidTr="000D3EE6">
        <w:trPr>
          <w:trHeight w:val="374"/>
        </w:trPr>
        <w:tc>
          <w:tcPr>
            <w:tcW w:w="3000" w:type="dxa"/>
            <w:vAlign w:val="center"/>
          </w:tcPr>
          <w:p w14:paraId="5F00DCBC" w14:textId="77777777" w:rsidR="00D10C73" w:rsidRPr="00E52967" w:rsidRDefault="00D10C73" w:rsidP="00D10C73">
            <w:pPr>
              <w:rPr>
                <w:rFonts w:ascii="Arial" w:hAnsi="Arial" w:cs="Arial"/>
              </w:rPr>
            </w:pPr>
            <w:r>
              <w:rPr>
                <w:rFonts w:ascii="Arial" w:hAnsi="Arial" w:cs="Arial"/>
              </w:rPr>
              <w:t>Stress problems</w:t>
            </w:r>
          </w:p>
        </w:tc>
        <w:tc>
          <w:tcPr>
            <w:tcW w:w="2486" w:type="dxa"/>
            <w:vAlign w:val="center"/>
          </w:tcPr>
          <w:p w14:paraId="3F20FC07" w14:textId="024B2B09" w:rsidR="00D10C73" w:rsidRPr="00CA7184" w:rsidRDefault="00D10C73" w:rsidP="00D10C73">
            <w:pPr>
              <w:jc w:val="center"/>
              <w:rPr>
                <w:rFonts w:ascii="Arial" w:hAnsi="Arial" w:cs="Arial"/>
                <w:sz w:val="20"/>
                <w:szCs w:val="20"/>
              </w:rPr>
            </w:pPr>
            <w:r>
              <w:rPr>
                <w:rFonts w:ascii="Arial" w:hAnsi="Arial" w:cs="Arial"/>
                <w:sz w:val="20"/>
                <w:szCs w:val="20"/>
              </w:rPr>
              <w:t>-0.001 (-0.013 to 0.012)</w:t>
            </w:r>
          </w:p>
        </w:tc>
        <w:tc>
          <w:tcPr>
            <w:tcW w:w="1075" w:type="dxa"/>
            <w:vAlign w:val="center"/>
          </w:tcPr>
          <w:p w14:paraId="6F716950" w14:textId="3FB4A89A" w:rsidR="00D10C73" w:rsidRPr="00CA7184" w:rsidRDefault="00D10C73" w:rsidP="00D10C73">
            <w:pPr>
              <w:jc w:val="center"/>
              <w:rPr>
                <w:rFonts w:ascii="Arial" w:hAnsi="Arial" w:cs="Arial"/>
                <w:sz w:val="20"/>
                <w:szCs w:val="20"/>
              </w:rPr>
            </w:pPr>
            <w:r>
              <w:rPr>
                <w:rFonts w:ascii="Arial" w:hAnsi="Arial" w:cs="Arial"/>
                <w:sz w:val="20"/>
                <w:szCs w:val="20"/>
              </w:rPr>
              <w:t>.93</w:t>
            </w:r>
          </w:p>
        </w:tc>
        <w:tc>
          <w:tcPr>
            <w:tcW w:w="1076" w:type="dxa"/>
            <w:vAlign w:val="center"/>
          </w:tcPr>
          <w:p w14:paraId="6CE21AEB" w14:textId="774EDAA0" w:rsidR="00D10C73" w:rsidRPr="00CA7184" w:rsidRDefault="00D10C73" w:rsidP="00D10C73">
            <w:pPr>
              <w:jc w:val="center"/>
              <w:rPr>
                <w:rFonts w:ascii="Arial" w:hAnsi="Arial" w:cs="Arial"/>
                <w:sz w:val="20"/>
                <w:szCs w:val="20"/>
              </w:rPr>
            </w:pPr>
            <w:r>
              <w:rPr>
                <w:rFonts w:ascii="Arial" w:hAnsi="Arial" w:cs="Arial"/>
                <w:sz w:val="20"/>
                <w:szCs w:val="20"/>
              </w:rPr>
              <w:t>.93</w:t>
            </w:r>
          </w:p>
        </w:tc>
        <w:tc>
          <w:tcPr>
            <w:tcW w:w="862" w:type="dxa"/>
            <w:vAlign w:val="center"/>
          </w:tcPr>
          <w:p w14:paraId="392FA920" w14:textId="3C42E5A6" w:rsidR="00D10C73" w:rsidRPr="00CA7184" w:rsidRDefault="00D10C73" w:rsidP="00D10C73">
            <w:pPr>
              <w:jc w:val="center"/>
              <w:rPr>
                <w:rFonts w:ascii="Arial" w:hAnsi="Arial" w:cs="Arial"/>
                <w:sz w:val="20"/>
                <w:szCs w:val="20"/>
              </w:rPr>
            </w:pPr>
            <w:r>
              <w:rPr>
                <w:rFonts w:ascii="Arial" w:hAnsi="Arial" w:cs="Arial"/>
                <w:sz w:val="20"/>
                <w:szCs w:val="20"/>
              </w:rPr>
              <w:t>5257</w:t>
            </w:r>
          </w:p>
        </w:tc>
        <w:tc>
          <w:tcPr>
            <w:tcW w:w="2610" w:type="dxa"/>
            <w:vAlign w:val="center"/>
          </w:tcPr>
          <w:p w14:paraId="7477FEEC" w14:textId="7EEE81CE" w:rsidR="00D10C73" w:rsidRPr="00CA7184" w:rsidRDefault="00D10C73" w:rsidP="00D10C73">
            <w:pPr>
              <w:jc w:val="center"/>
              <w:rPr>
                <w:rFonts w:ascii="Arial" w:hAnsi="Arial" w:cs="Arial"/>
                <w:sz w:val="20"/>
                <w:szCs w:val="20"/>
              </w:rPr>
            </w:pPr>
            <w:r>
              <w:rPr>
                <w:rFonts w:ascii="Arial" w:hAnsi="Arial" w:cs="Arial"/>
                <w:sz w:val="20"/>
                <w:szCs w:val="20"/>
              </w:rPr>
              <w:t>0.012 (0.003 to 0.022)</w:t>
            </w:r>
          </w:p>
        </w:tc>
        <w:tc>
          <w:tcPr>
            <w:tcW w:w="1075" w:type="dxa"/>
            <w:vAlign w:val="center"/>
          </w:tcPr>
          <w:p w14:paraId="3A7B9CD2" w14:textId="3B232871" w:rsidR="00D10C73" w:rsidRPr="00CA7184" w:rsidRDefault="00D10C73" w:rsidP="00D10C73">
            <w:pPr>
              <w:jc w:val="center"/>
              <w:rPr>
                <w:rFonts w:ascii="Arial" w:hAnsi="Arial" w:cs="Arial"/>
                <w:sz w:val="20"/>
                <w:szCs w:val="20"/>
              </w:rPr>
            </w:pPr>
            <w:r>
              <w:rPr>
                <w:rFonts w:ascii="Arial" w:hAnsi="Arial" w:cs="Arial"/>
                <w:sz w:val="20"/>
                <w:szCs w:val="20"/>
              </w:rPr>
              <w:t>.009</w:t>
            </w:r>
          </w:p>
        </w:tc>
        <w:tc>
          <w:tcPr>
            <w:tcW w:w="1080" w:type="dxa"/>
            <w:vAlign w:val="center"/>
          </w:tcPr>
          <w:p w14:paraId="333BEC25" w14:textId="693C4E45" w:rsidR="00D10C73" w:rsidRPr="00CA7184" w:rsidRDefault="00D10C73" w:rsidP="00D10C73">
            <w:pPr>
              <w:jc w:val="center"/>
              <w:rPr>
                <w:rFonts w:ascii="Arial" w:hAnsi="Arial" w:cs="Arial"/>
                <w:sz w:val="20"/>
                <w:szCs w:val="20"/>
              </w:rPr>
            </w:pPr>
            <w:r>
              <w:rPr>
                <w:rFonts w:ascii="Arial" w:hAnsi="Arial" w:cs="Arial"/>
                <w:sz w:val="20"/>
                <w:szCs w:val="20"/>
              </w:rPr>
              <w:t>.04</w:t>
            </w:r>
          </w:p>
        </w:tc>
        <w:tc>
          <w:tcPr>
            <w:tcW w:w="855" w:type="dxa"/>
            <w:vAlign w:val="center"/>
          </w:tcPr>
          <w:p w14:paraId="1CDF28B3" w14:textId="451DD720" w:rsidR="00D10C73" w:rsidRPr="00CA7184" w:rsidRDefault="00D10C73" w:rsidP="00D10C73">
            <w:pPr>
              <w:jc w:val="center"/>
              <w:rPr>
                <w:rFonts w:ascii="Arial" w:hAnsi="Arial" w:cs="Arial"/>
                <w:sz w:val="20"/>
                <w:szCs w:val="20"/>
              </w:rPr>
            </w:pPr>
            <w:r>
              <w:rPr>
                <w:rFonts w:ascii="Arial" w:hAnsi="Arial" w:cs="Arial"/>
                <w:sz w:val="20"/>
                <w:szCs w:val="20"/>
              </w:rPr>
              <w:t>5266</w:t>
            </w:r>
          </w:p>
        </w:tc>
      </w:tr>
      <w:tr w:rsidR="00D10C73" w14:paraId="06DDAD2C" w14:textId="77777777" w:rsidTr="000D3EE6">
        <w:trPr>
          <w:trHeight w:val="374"/>
        </w:trPr>
        <w:tc>
          <w:tcPr>
            <w:tcW w:w="3000" w:type="dxa"/>
            <w:vAlign w:val="center"/>
          </w:tcPr>
          <w:p w14:paraId="1E8AC995" w14:textId="77777777" w:rsidR="00D10C73" w:rsidRPr="00E52967" w:rsidRDefault="00D10C73" w:rsidP="00D10C73">
            <w:pPr>
              <w:rPr>
                <w:rFonts w:ascii="Arial" w:hAnsi="Arial" w:cs="Arial"/>
              </w:rPr>
            </w:pPr>
            <w:r>
              <w:rPr>
                <w:rFonts w:ascii="Arial" w:hAnsi="Arial" w:cs="Arial"/>
              </w:rPr>
              <w:t>Depression problems</w:t>
            </w:r>
          </w:p>
        </w:tc>
        <w:tc>
          <w:tcPr>
            <w:tcW w:w="2486" w:type="dxa"/>
            <w:vAlign w:val="center"/>
          </w:tcPr>
          <w:p w14:paraId="4D642614" w14:textId="06C666F1" w:rsidR="00D10C73" w:rsidRPr="00CA7184" w:rsidRDefault="00D10C73" w:rsidP="00D10C73">
            <w:pPr>
              <w:jc w:val="center"/>
              <w:rPr>
                <w:rFonts w:ascii="Arial" w:hAnsi="Arial" w:cs="Arial"/>
                <w:sz w:val="20"/>
                <w:szCs w:val="20"/>
              </w:rPr>
            </w:pPr>
            <w:r>
              <w:rPr>
                <w:rFonts w:ascii="Arial" w:hAnsi="Arial" w:cs="Arial"/>
                <w:sz w:val="20"/>
                <w:szCs w:val="20"/>
              </w:rPr>
              <w:t>0.016 (0.002 to 0.029)</w:t>
            </w:r>
          </w:p>
        </w:tc>
        <w:tc>
          <w:tcPr>
            <w:tcW w:w="1075" w:type="dxa"/>
            <w:vAlign w:val="center"/>
          </w:tcPr>
          <w:p w14:paraId="1615BC03" w14:textId="3D3E5ED4" w:rsidR="00D10C73" w:rsidRPr="00CA7184" w:rsidRDefault="00D10C73" w:rsidP="00D10C73">
            <w:pPr>
              <w:jc w:val="center"/>
              <w:rPr>
                <w:rFonts w:ascii="Arial" w:hAnsi="Arial" w:cs="Arial"/>
                <w:sz w:val="20"/>
                <w:szCs w:val="20"/>
              </w:rPr>
            </w:pPr>
            <w:r>
              <w:rPr>
                <w:rFonts w:ascii="Arial" w:hAnsi="Arial" w:cs="Arial"/>
                <w:sz w:val="20"/>
                <w:szCs w:val="20"/>
              </w:rPr>
              <w:t>.02</w:t>
            </w:r>
          </w:p>
        </w:tc>
        <w:tc>
          <w:tcPr>
            <w:tcW w:w="1076" w:type="dxa"/>
            <w:vAlign w:val="center"/>
          </w:tcPr>
          <w:p w14:paraId="5ADA8466" w14:textId="3EC1E37A" w:rsidR="00D10C73" w:rsidRPr="00CA7184" w:rsidRDefault="00D10C73" w:rsidP="00D10C73">
            <w:pPr>
              <w:jc w:val="center"/>
              <w:rPr>
                <w:rFonts w:ascii="Arial" w:hAnsi="Arial" w:cs="Arial"/>
                <w:sz w:val="20"/>
                <w:szCs w:val="20"/>
              </w:rPr>
            </w:pPr>
            <w:r>
              <w:rPr>
                <w:rFonts w:ascii="Arial" w:hAnsi="Arial" w:cs="Arial"/>
                <w:sz w:val="20"/>
                <w:szCs w:val="20"/>
              </w:rPr>
              <w:t>.08</w:t>
            </w:r>
          </w:p>
        </w:tc>
        <w:tc>
          <w:tcPr>
            <w:tcW w:w="862" w:type="dxa"/>
            <w:vAlign w:val="center"/>
          </w:tcPr>
          <w:p w14:paraId="0C161792" w14:textId="6D70F076" w:rsidR="00D10C73" w:rsidRPr="00CA7184" w:rsidRDefault="00D10C73" w:rsidP="00D10C73">
            <w:pPr>
              <w:jc w:val="center"/>
              <w:rPr>
                <w:rFonts w:ascii="Arial" w:hAnsi="Arial" w:cs="Arial"/>
                <w:sz w:val="20"/>
                <w:szCs w:val="20"/>
              </w:rPr>
            </w:pPr>
            <w:r>
              <w:rPr>
                <w:rFonts w:ascii="Arial" w:hAnsi="Arial" w:cs="Arial"/>
                <w:sz w:val="20"/>
                <w:szCs w:val="20"/>
              </w:rPr>
              <w:t>5257</w:t>
            </w:r>
          </w:p>
        </w:tc>
        <w:tc>
          <w:tcPr>
            <w:tcW w:w="2610" w:type="dxa"/>
            <w:vAlign w:val="center"/>
          </w:tcPr>
          <w:p w14:paraId="4692FFB3" w14:textId="45A9565C" w:rsidR="00D10C73" w:rsidRPr="00CA7184" w:rsidRDefault="00D10C73" w:rsidP="00D10C73">
            <w:pPr>
              <w:jc w:val="center"/>
              <w:rPr>
                <w:rFonts w:ascii="Arial" w:hAnsi="Arial" w:cs="Arial"/>
                <w:sz w:val="20"/>
                <w:szCs w:val="20"/>
              </w:rPr>
            </w:pPr>
            <w:r>
              <w:rPr>
                <w:rFonts w:ascii="Arial" w:hAnsi="Arial" w:cs="Arial"/>
                <w:sz w:val="20"/>
                <w:szCs w:val="20"/>
              </w:rPr>
              <w:t>0.005 (-0.005 to 0.014)</w:t>
            </w:r>
          </w:p>
        </w:tc>
        <w:tc>
          <w:tcPr>
            <w:tcW w:w="1075" w:type="dxa"/>
            <w:vAlign w:val="center"/>
          </w:tcPr>
          <w:p w14:paraId="106850B2" w14:textId="564E9E02" w:rsidR="00D10C73" w:rsidRPr="00CA7184" w:rsidRDefault="00D10C73" w:rsidP="00D10C73">
            <w:pPr>
              <w:jc w:val="center"/>
              <w:rPr>
                <w:rFonts w:ascii="Arial" w:hAnsi="Arial" w:cs="Arial"/>
                <w:sz w:val="20"/>
                <w:szCs w:val="20"/>
              </w:rPr>
            </w:pPr>
            <w:r>
              <w:rPr>
                <w:rFonts w:ascii="Arial" w:hAnsi="Arial" w:cs="Arial"/>
                <w:sz w:val="20"/>
                <w:szCs w:val="20"/>
              </w:rPr>
              <w:t>.32</w:t>
            </w:r>
          </w:p>
        </w:tc>
        <w:tc>
          <w:tcPr>
            <w:tcW w:w="1080" w:type="dxa"/>
            <w:vAlign w:val="center"/>
          </w:tcPr>
          <w:p w14:paraId="0CEC67E7" w14:textId="377BF8C5" w:rsidR="00D10C73" w:rsidRPr="00CA7184" w:rsidRDefault="00D10C73" w:rsidP="00D10C73">
            <w:pPr>
              <w:jc w:val="center"/>
              <w:rPr>
                <w:rFonts w:ascii="Arial" w:hAnsi="Arial" w:cs="Arial"/>
                <w:sz w:val="20"/>
                <w:szCs w:val="20"/>
              </w:rPr>
            </w:pPr>
            <w:r>
              <w:rPr>
                <w:rFonts w:ascii="Arial" w:hAnsi="Arial" w:cs="Arial"/>
                <w:sz w:val="20"/>
                <w:szCs w:val="20"/>
              </w:rPr>
              <w:t>.62</w:t>
            </w:r>
          </w:p>
        </w:tc>
        <w:tc>
          <w:tcPr>
            <w:tcW w:w="855" w:type="dxa"/>
            <w:vAlign w:val="center"/>
          </w:tcPr>
          <w:p w14:paraId="645AB4F9" w14:textId="24D2B753" w:rsidR="00D10C73" w:rsidRPr="00CA7184" w:rsidRDefault="00D10C73" w:rsidP="00D10C73">
            <w:pPr>
              <w:jc w:val="center"/>
              <w:rPr>
                <w:rFonts w:ascii="Arial" w:hAnsi="Arial" w:cs="Arial"/>
                <w:sz w:val="20"/>
                <w:szCs w:val="20"/>
              </w:rPr>
            </w:pPr>
            <w:r>
              <w:rPr>
                <w:rFonts w:ascii="Arial" w:hAnsi="Arial" w:cs="Arial"/>
                <w:sz w:val="20"/>
                <w:szCs w:val="20"/>
              </w:rPr>
              <w:t>5266</w:t>
            </w:r>
          </w:p>
        </w:tc>
      </w:tr>
      <w:tr w:rsidR="00D10C73" w14:paraId="711FF286" w14:textId="77777777" w:rsidTr="000D3EE6">
        <w:trPr>
          <w:trHeight w:val="374"/>
        </w:trPr>
        <w:tc>
          <w:tcPr>
            <w:tcW w:w="3000" w:type="dxa"/>
            <w:vAlign w:val="center"/>
          </w:tcPr>
          <w:p w14:paraId="01491601" w14:textId="77777777" w:rsidR="00D10C73" w:rsidRPr="00E52967" w:rsidRDefault="00D10C73" w:rsidP="00D10C73">
            <w:pPr>
              <w:rPr>
                <w:rFonts w:ascii="Arial" w:hAnsi="Arial" w:cs="Arial"/>
              </w:rPr>
            </w:pPr>
            <w:r>
              <w:rPr>
                <w:rFonts w:ascii="Arial" w:hAnsi="Arial" w:cs="Arial"/>
              </w:rPr>
              <w:t>Anxiety problems</w:t>
            </w:r>
          </w:p>
        </w:tc>
        <w:tc>
          <w:tcPr>
            <w:tcW w:w="2486" w:type="dxa"/>
            <w:vAlign w:val="center"/>
          </w:tcPr>
          <w:p w14:paraId="6BDDCD7F" w14:textId="71F54443" w:rsidR="00D10C73" w:rsidRPr="00CA7184" w:rsidRDefault="00D10C73" w:rsidP="00D10C73">
            <w:pPr>
              <w:jc w:val="center"/>
              <w:rPr>
                <w:rFonts w:ascii="Arial" w:hAnsi="Arial" w:cs="Arial"/>
                <w:sz w:val="20"/>
                <w:szCs w:val="20"/>
              </w:rPr>
            </w:pPr>
            <w:r>
              <w:rPr>
                <w:rFonts w:ascii="Arial" w:hAnsi="Arial" w:cs="Arial"/>
                <w:sz w:val="20"/>
                <w:szCs w:val="20"/>
              </w:rPr>
              <w:t>0.005 (-0.008 to 0.017)</w:t>
            </w:r>
          </w:p>
        </w:tc>
        <w:tc>
          <w:tcPr>
            <w:tcW w:w="1075" w:type="dxa"/>
            <w:vAlign w:val="center"/>
          </w:tcPr>
          <w:p w14:paraId="372176A0" w14:textId="64AF7B73" w:rsidR="00D10C73" w:rsidRPr="00CA7184" w:rsidRDefault="00D10C73" w:rsidP="00D10C73">
            <w:pPr>
              <w:jc w:val="center"/>
              <w:rPr>
                <w:rFonts w:ascii="Arial" w:hAnsi="Arial" w:cs="Arial"/>
                <w:sz w:val="20"/>
                <w:szCs w:val="20"/>
              </w:rPr>
            </w:pPr>
            <w:r>
              <w:rPr>
                <w:rFonts w:ascii="Arial" w:hAnsi="Arial" w:cs="Arial"/>
                <w:sz w:val="20"/>
                <w:szCs w:val="20"/>
              </w:rPr>
              <w:t>.47</w:t>
            </w:r>
          </w:p>
        </w:tc>
        <w:tc>
          <w:tcPr>
            <w:tcW w:w="1076" w:type="dxa"/>
            <w:vAlign w:val="center"/>
          </w:tcPr>
          <w:p w14:paraId="19D0B650" w14:textId="5B1398F2" w:rsidR="00D10C73" w:rsidRPr="00CA7184" w:rsidRDefault="00D10C73" w:rsidP="00D10C73">
            <w:pPr>
              <w:jc w:val="center"/>
              <w:rPr>
                <w:rFonts w:ascii="Arial" w:hAnsi="Arial" w:cs="Arial"/>
                <w:sz w:val="20"/>
                <w:szCs w:val="20"/>
              </w:rPr>
            </w:pPr>
            <w:r>
              <w:rPr>
                <w:rFonts w:ascii="Arial" w:hAnsi="Arial" w:cs="Arial"/>
                <w:sz w:val="20"/>
                <w:szCs w:val="20"/>
              </w:rPr>
              <w:t>.65</w:t>
            </w:r>
          </w:p>
        </w:tc>
        <w:tc>
          <w:tcPr>
            <w:tcW w:w="862" w:type="dxa"/>
            <w:vAlign w:val="center"/>
          </w:tcPr>
          <w:p w14:paraId="76EEDAE6" w14:textId="6A833131" w:rsidR="00D10C73" w:rsidRPr="00CA7184" w:rsidRDefault="00D10C73" w:rsidP="00D10C73">
            <w:pPr>
              <w:jc w:val="center"/>
              <w:rPr>
                <w:rFonts w:ascii="Arial" w:hAnsi="Arial" w:cs="Arial"/>
                <w:sz w:val="20"/>
                <w:szCs w:val="20"/>
              </w:rPr>
            </w:pPr>
            <w:r>
              <w:rPr>
                <w:rFonts w:ascii="Arial" w:hAnsi="Arial" w:cs="Arial"/>
                <w:sz w:val="20"/>
                <w:szCs w:val="20"/>
              </w:rPr>
              <w:t>5257</w:t>
            </w:r>
          </w:p>
        </w:tc>
        <w:tc>
          <w:tcPr>
            <w:tcW w:w="2610" w:type="dxa"/>
            <w:vAlign w:val="center"/>
          </w:tcPr>
          <w:p w14:paraId="4450A077" w14:textId="2FBE8886" w:rsidR="00D10C73" w:rsidRPr="00CA7184" w:rsidRDefault="00D10C73" w:rsidP="00D10C73">
            <w:pPr>
              <w:jc w:val="center"/>
              <w:rPr>
                <w:rFonts w:ascii="Arial" w:hAnsi="Arial" w:cs="Arial"/>
                <w:sz w:val="20"/>
                <w:szCs w:val="20"/>
              </w:rPr>
            </w:pPr>
            <w:r>
              <w:rPr>
                <w:rFonts w:ascii="Arial" w:hAnsi="Arial" w:cs="Arial"/>
                <w:sz w:val="20"/>
                <w:szCs w:val="20"/>
              </w:rPr>
              <w:t>0.007 (-0.002 to 0.016)</w:t>
            </w:r>
          </w:p>
        </w:tc>
        <w:tc>
          <w:tcPr>
            <w:tcW w:w="1075" w:type="dxa"/>
            <w:vAlign w:val="center"/>
          </w:tcPr>
          <w:p w14:paraId="6428D942" w14:textId="585A1ADF" w:rsidR="00D10C73" w:rsidRPr="00CA7184" w:rsidRDefault="00D10C73" w:rsidP="00D10C73">
            <w:pPr>
              <w:jc w:val="center"/>
              <w:rPr>
                <w:rFonts w:ascii="Arial" w:hAnsi="Arial" w:cs="Arial"/>
                <w:sz w:val="20"/>
                <w:szCs w:val="20"/>
              </w:rPr>
            </w:pPr>
            <w:r>
              <w:rPr>
                <w:rFonts w:ascii="Arial" w:hAnsi="Arial" w:cs="Arial"/>
                <w:sz w:val="20"/>
                <w:szCs w:val="20"/>
              </w:rPr>
              <w:t>.14</w:t>
            </w:r>
          </w:p>
        </w:tc>
        <w:tc>
          <w:tcPr>
            <w:tcW w:w="1080" w:type="dxa"/>
            <w:vAlign w:val="center"/>
          </w:tcPr>
          <w:p w14:paraId="0E23A5A0" w14:textId="37BE133E" w:rsidR="00D10C73" w:rsidRPr="00CA7184" w:rsidRDefault="00D10C73" w:rsidP="00D10C73">
            <w:pPr>
              <w:jc w:val="center"/>
              <w:rPr>
                <w:rFonts w:ascii="Arial" w:hAnsi="Arial" w:cs="Arial"/>
                <w:sz w:val="20"/>
                <w:szCs w:val="20"/>
              </w:rPr>
            </w:pPr>
            <w:r>
              <w:rPr>
                <w:rFonts w:ascii="Arial" w:hAnsi="Arial" w:cs="Arial"/>
                <w:sz w:val="20"/>
                <w:szCs w:val="20"/>
              </w:rPr>
              <w:t>.35</w:t>
            </w:r>
          </w:p>
        </w:tc>
        <w:tc>
          <w:tcPr>
            <w:tcW w:w="855" w:type="dxa"/>
            <w:vAlign w:val="center"/>
          </w:tcPr>
          <w:p w14:paraId="0895AD24" w14:textId="2AB7F106" w:rsidR="00D10C73" w:rsidRPr="00CA7184" w:rsidRDefault="00D10C73" w:rsidP="00D10C73">
            <w:pPr>
              <w:jc w:val="center"/>
              <w:rPr>
                <w:rFonts w:ascii="Arial" w:hAnsi="Arial" w:cs="Arial"/>
                <w:sz w:val="20"/>
                <w:szCs w:val="20"/>
              </w:rPr>
            </w:pPr>
            <w:r>
              <w:rPr>
                <w:rFonts w:ascii="Arial" w:hAnsi="Arial" w:cs="Arial"/>
                <w:sz w:val="20"/>
                <w:szCs w:val="20"/>
              </w:rPr>
              <w:t>5266</w:t>
            </w:r>
          </w:p>
        </w:tc>
      </w:tr>
      <w:tr w:rsidR="00D10C73" w14:paraId="645F3FE1" w14:textId="77777777" w:rsidTr="000D3EE6">
        <w:trPr>
          <w:trHeight w:val="374"/>
        </w:trPr>
        <w:tc>
          <w:tcPr>
            <w:tcW w:w="3000" w:type="dxa"/>
            <w:vAlign w:val="center"/>
          </w:tcPr>
          <w:p w14:paraId="71A80493" w14:textId="77777777" w:rsidR="00D10C73" w:rsidRPr="00E52967" w:rsidRDefault="00D10C73" w:rsidP="00D10C73">
            <w:pPr>
              <w:rPr>
                <w:rFonts w:ascii="Arial" w:hAnsi="Arial" w:cs="Arial"/>
              </w:rPr>
            </w:pPr>
            <w:r>
              <w:rPr>
                <w:rFonts w:ascii="Arial" w:hAnsi="Arial" w:cs="Arial"/>
              </w:rPr>
              <w:t>Somatic problems</w:t>
            </w:r>
          </w:p>
        </w:tc>
        <w:tc>
          <w:tcPr>
            <w:tcW w:w="2486" w:type="dxa"/>
            <w:vAlign w:val="center"/>
          </w:tcPr>
          <w:p w14:paraId="55C46C05" w14:textId="2FF0CF04" w:rsidR="00D10C73" w:rsidRPr="00CA7184" w:rsidRDefault="00D10C73" w:rsidP="00D10C73">
            <w:pPr>
              <w:jc w:val="center"/>
              <w:rPr>
                <w:rFonts w:ascii="Arial" w:hAnsi="Arial" w:cs="Arial"/>
                <w:sz w:val="20"/>
                <w:szCs w:val="20"/>
              </w:rPr>
            </w:pPr>
            <w:r>
              <w:rPr>
                <w:rFonts w:ascii="Arial" w:hAnsi="Arial" w:cs="Arial"/>
                <w:sz w:val="20"/>
                <w:szCs w:val="20"/>
              </w:rPr>
              <w:t>0.006 (-0.008 to 0.019)</w:t>
            </w:r>
          </w:p>
        </w:tc>
        <w:tc>
          <w:tcPr>
            <w:tcW w:w="1075" w:type="dxa"/>
            <w:vAlign w:val="center"/>
          </w:tcPr>
          <w:p w14:paraId="6B70D5F4" w14:textId="2AB74757" w:rsidR="00D10C73" w:rsidRPr="00CA7184" w:rsidRDefault="00D10C73" w:rsidP="00D10C73">
            <w:pPr>
              <w:jc w:val="center"/>
              <w:rPr>
                <w:rFonts w:ascii="Arial" w:hAnsi="Arial" w:cs="Arial"/>
                <w:sz w:val="20"/>
                <w:szCs w:val="20"/>
              </w:rPr>
            </w:pPr>
            <w:r>
              <w:rPr>
                <w:rFonts w:ascii="Arial" w:hAnsi="Arial" w:cs="Arial"/>
                <w:sz w:val="20"/>
                <w:szCs w:val="20"/>
              </w:rPr>
              <w:t>.43</w:t>
            </w:r>
          </w:p>
        </w:tc>
        <w:tc>
          <w:tcPr>
            <w:tcW w:w="1076" w:type="dxa"/>
            <w:vAlign w:val="center"/>
          </w:tcPr>
          <w:p w14:paraId="62CCDF2F" w14:textId="71A536D1" w:rsidR="00D10C73" w:rsidRPr="00CA7184" w:rsidRDefault="00D10C73" w:rsidP="00D10C73">
            <w:pPr>
              <w:jc w:val="center"/>
              <w:rPr>
                <w:rFonts w:ascii="Arial" w:hAnsi="Arial" w:cs="Arial"/>
                <w:sz w:val="20"/>
                <w:szCs w:val="20"/>
              </w:rPr>
            </w:pPr>
            <w:r>
              <w:rPr>
                <w:rFonts w:ascii="Arial" w:hAnsi="Arial" w:cs="Arial"/>
                <w:sz w:val="20"/>
                <w:szCs w:val="20"/>
              </w:rPr>
              <w:t>.62</w:t>
            </w:r>
          </w:p>
        </w:tc>
        <w:tc>
          <w:tcPr>
            <w:tcW w:w="862" w:type="dxa"/>
            <w:vAlign w:val="center"/>
          </w:tcPr>
          <w:p w14:paraId="689AFD57" w14:textId="46031AF6" w:rsidR="00D10C73" w:rsidRPr="00CA7184" w:rsidRDefault="00D10C73" w:rsidP="00D10C73">
            <w:pPr>
              <w:jc w:val="center"/>
              <w:rPr>
                <w:rFonts w:ascii="Arial" w:hAnsi="Arial" w:cs="Arial"/>
                <w:sz w:val="20"/>
                <w:szCs w:val="20"/>
              </w:rPr>
            </w:pPr>
            <w:r>
              <w:rPr>
                <w:rFonts w:ascii="Arial" w:hAnsi="Arial" w:cs="Arial"/>
                <w:sz w:val="20"/>
                <w:szCs w:val="20"/>
              </w:rPr>
              <w:t>5257</w:t>
            </w:r>
          </w:p>
        </w:tc>
        <w:tc>
          <w:tcPr>
            <w:tcW w:w="2610" w:type="dxa"/>
            <w:vAlign w:val="center"/>
          </w:tcPr>
          <w:p w14:paraId="1CF5E8B2" w14:textId="4C5BF354" w:rsidR="00D10C73" w:rsidRPr="00CA7184" w:rsidRDefault="00D10C73" w:rsidP="00D10C73">
            <w:pPr>
              <w:jc w:val="center"/>
              <w:rPr>
                <w:rFonts w:ascii="Arial" w:hAnsi="Arial" w:cs="Arial"/>
                <w:sz w:val="20"/>
                <w:szCs w:val="20"/>
              </w:rPr>
            </w:pPr>
            <w:r>
              <w:rPr>
                <w:rFonts w:ascii="Arial" w:hAnsi="Arial" w:cs="Arial"/>
                <w:sz w:val="20"/>
                <w:szCs w:val="20"/>
              </w:rPr>
              <w:t>0.004 (-0.005 to 0.013)</w:t>
            </w:r>
          </w:p>
        </w:tc>
        <w:tc>
          <w:tcPr>
            <w:tcW w:w="1075" w:type="dxa"/>
            <w:vAlign w:val="center"/>
          </w:tcPr>
          <w:p w14:paraId="20ECB255" w14:textId="4FAEADB2" w:rsidR="00D10C73" w:rsidRPr="00CA7184" w:rsidRDefault="00D10C73" w:rsidP="00D10C73">
            <w:pPr>
              <w:jc w:val="center"/>
              <w:rPr>
                <w:rFonts w:ascii="Arial" w:hAnsi="Arial" w:cs="Arial"/>
                <w:sz w:val="20"/>
                <w:szCs w:val="20"/>
              </w:rPr>
            </w:pPr>
            <w:r>
              <w:rPr>
                <w:rFonts w:ascii="Arial" w:hAnsi="Arial" w:cs="Arial"/>
                <w:sz w:val="20"/>
                <w:szCs w:val="20"/>
              </w:rPr>
              <w:t>.43</w:t>
            </w:r>
          </w:p>
        </w:tc>
        <w:tc>
          <w:tcPr>
            <w:tcW w:w="1080" w:type="dxa"/>
            <w:vAlign w:val="center"/>
          </w:tcPr>
          <w:p w14:paraId="33822D2A" w14:textId="0E3B8972" w:rsidR="00D10C73" w:rsidRPr="00CA7184" w:rsidRDefault="00D10C73" w:rsidP="00D10C73">
            <w:pPr>
              <w:jc w:val="center"/>
              <w:rPr>
                <w:rFonts w:ascii="Arial" w:hAnsi="Arial" w:cs="Arial"/>
                <w:sz w:val="20"/>
                <w:szCs w:val="20"/>
              </w:rPr>
            </w:pPr>
            <w:r>
              <w:rPr>
                <w:rFonts w:ascii="Arial" w:hAnsi="Arial" w:cs="Arial"/>
                <w:sz w:val="20"/>
                <w:szCs w:val="20"/>
              </w:rPr>
              <w:t>.62</w:t>
            </w:r>
          </w:p>
        </w:tc>
        <w:tc>
          <w:tcPr>
            <w:tcW w:w="855" w:type="dxa"/>
            <w:vAlign w:val="center"/>
          </w:tcPr>
          <w:p w14:paraId="240B6646" w14:textId="6DA6478C" w:rsidR="00D10C73" w:rsidRPr="00CA7184" w:rsidRDefault="00D10C73" w:rsidP="00D10C73">
            <w:pPr>
              <w:jc w:val="center"/>
              <w:rPr>
                <w:rFonts w:ascii="Arial" w:hAnsi="Arial" w:cs="Arial"/>
                <w:sz w:val="20"/>
                <w:szCs w:val="20"/>
              </w:rPr>
            </w:pPr>
            <w:r>
              <w:rPr>
                <w:rFonts w:ascii="Arial" w:hAnsi="Arial" w:cs="Arial"/>
                <w:sz w:val="20"/>
                <w:szCs w:val="20"/>
              </w:rPr>
              <w:t>5266</w:t>
            </w:r>
          </w:p>
        </w:tc>
      </w:tr>
      <w:tr w:rsidR="00D10C73" w14:paraId="1FC5D513" w14:textId="77777777" w:rsidTr="000D3EE6">
        <w:trPr>
          <w:trHeight w:val="374"/>
        </w:trPr>
        <w:tc>
          <w:tcPr>
            <w:tcW w:w="3000" w:type="dxa"/>
            <w:vAlign w:val="center"/>
          </w:tcPr>
          <w:p w14:paraId="35227A46" w14:textId="77777777" w:rsidR="00D10C73" w:rsidRPr="00E52967" w:rsidRDefault="00D10C73" w:rsidP="00D10C73">
            <w:pPr>
              <w:rPr>
                <w:rFonts w:ascii="Arial" w:hAnsi="Arial" w:cs="Arial"/>
              </w:rPr>
            </w:pPr>
            <w:r>
              <w:rPr>
                <w:rFonts w:ascii="Arial" w:hAnsi="Arial" w:cs="Arial"/>
              </w:rPr>
              <w:t>ADHD problems</w:t>
            </w:r>
          </w:p>
        </w:tc>
        <w:tc>
          <w:tcPr>
            <w:tcW w:w="2486" w:type="dxa"/>
            <w:vAlign w:val="center"/>
          </w:tcPr>
          <w:p w14:paraId="06B9999D" w14:textId="4AE022E7" w:rsidR="00D10C73" w:rsidRPr="00CA7184" w:rsidRDefault="00D10C73" w:rsidP="00D10C73">
            <w:pPr>
              <w:jc w:val="center"/>
              <w:rPr>
                <w:rFonts w:ascii="Arial" w:hAnsi="Arial" w:cs="Arial"/>
                <w:sz w:val="20"/>
                <w:szCs w:val="20"/>
              </w:rPr>
            </w:pPr>
            <w:r>
              <w:rPr>
                <w:rFonts w:ascii="Arial" w:hAnsi="Arial" w:cs="Arial"/>
                <w:sz w:val="20"/>
                <w:szCs w:val="20"/>
              </w:rPr>
              <w:t>-0.002 (-0.013 to 0.008)</w:t>
            </w:r>
          </w:p>
        </w:tc>
        <w:tc>
          <w:tcPr>
            <w:tcW w:w="1075" w:type="dxa"/>
            <w:vAlign w:val="center"/>
          </w:tcPr>
          <w:p w14:paraId="1946C8C5" w14:textId="73F43DFA" w:rsidR="00D10C73" w:rsidRPr="00CA7184" w:rsidRDefault="00D10C73" w:rsidP="00D10C73">
            <w:pPr>
              <w:jc w:val="center"/>
              <w:rPr>
                <w:rFonts w:ascii="Arial" w:hAnsi="Arial" w:cs="Arial"/>
                <w:sz w:val="20"/>
                <w:szCs w:val="20"/>
              </w:rPr>
            </w:pPr>
            <w:r>
              <w:rPr>
                <w:rFonts w:ascii="Arial" w:hAnsi="Arial" w:cs="Arial"/>
                <w:sz w:val="20"/>
                <w:szCs w:val="20"/>
              </w:rPr>
              <w:t>.66</w:t>
            </w:r>
          </w:p>
        </w:tc>
        <w:tc>
          <w:tcPr>
            <w:tcW w:w="1076" w:type="dxa"/>
            <w:vAlign w:val="center"/>
          </w:tcPr>
          <w:p w14:paraId="4B90F1E7" w14:textId="189DC8C4" w:rsidR="00D10C73" w:rsidRPr="00CA7184" w:rsidRDefault="00D10C73" w:rsidP="00D10C73">
            <w:pPr>
              <w:jc w:val="center"/>
              <w:rPr>
                <w:rFonts w:ascii="Arial" w:hAnsi="Arial" w:cs="Arial"/>
                <w:sz w:val="20"/>
                <w:szCs w:val="20"/>
              </w:rPr>
            </w:pPr>
            <w:r>
              <w:rPr>
                <w:rFonts w:ascii="Arial" w:hAnsi="Arial" w:cs="Arial"/>
                <w:sz w:val="20"/>
                <w:szCs w:val="20"/>
              </w:rPr>
              <w:t>.74</w:t>
            </w:r>
          </w:p>
        </w:tc>
        <w:tc>
          <w:tcPr>
            <w:tcW w:w="862" w:type="dxa"/>
            <w:vAlign w:val="center"/>
          </w:tcPr>
          <w:p w14:paraId="129CF793" w14:textId="002E3A5E" w:rsidR="00D10C73" w:rsidRPr="00CA7184" w:rsidRDefault="00D10C73" w:rsidP="00D10C73">
            <w:pPr>
              <w:jc w:val="center"/>
              <w:rPr>
                <w:rFonts w:ascii="Arial" w:hAnsi="Arial" w:cs="Arial"/>
                <w:sz w:val="20"/>
                <w:szCs w:val="20"/>
              </w:rPr>
            </w:pPr>
            <w:r>
              <w:rPr>
                <w:rFonts w:ascii="Arial" w:hAnsi="Arial" w:cs="Arial"/>
                <w:sz w:val="20"/>
                <w:szCs w:val="20"/>
              </w:rPr>
              <w:t>5257</w:t>
            </w:r>
          </w:p>
        </w:tc>
        <w:tc>
          <w:tcPr>
            <w:tcW w:w="2610" w:type="dxa"/>
            <w:vAlign w:val="center"/>
          </w:tcPr>
          <w:p w14:paraId="2AD26EE9" w14:textId="521AA20F" w:rsidR="00D10C73" w:rsidRPr="00CA7184" w:rsidRDefault="00D10C73" w:rsidP="00D10C73">
            <w:pPr>
              <w:jc w:val="center"/>
              <w:rPr>
                <w:rFonts w:ascii="Arial" w:hAnsi="Arial" w:cs="Arial"/>
                <w:sz w:val="20"/>
                <w:szCs w:val="20"/>
              </w:rPr>
            </w:pPr>
            <w:r>
              <w:rPr>
                <w:rFonts w:ascii="Arial" w:hAnsi="Arial" w:cs="Arial"/>
                <w:sz w:val="20"/>
                <w:szCs w:val="20"/>
              </w:rPr>
              <w:t>0.012 (0.003 to 0.022)</w:t>
            </w:r>
          </w:p>
        </w:tc>
        <w:tc>
          <w:tcPr>
            <w:tcW w:w="1075" w:type="dxa"/>
            <w:vAlign w:val="center"/>
          </w:tcPr>
          <w:p w14:paraId="65F5B66F" w14:textId="6CFF6B9E" w:rsidR="00D10C73" w:rsidRPr="00CA7184" w:rsidRDefault="00D10C73" w:rsidP="00D10C73">
            <w:pPr>
              <w:jc w:val="center"/>
              <w:rPr>
                <w:rFonts w:ascii="Arial" w:hAnsi="Arial" w:cs="Arial"/>
                <w:sz w:val="20"/>
                <w:szCs w:val="20"/>
              </w:rPr>
            </w:pPr>
            <w:r>
              <w:rPr>
                <w:rFonts w:ascii="Arial" w:hAnsi="Arial" w:cs="Arial"/>
                <w:sz w:val="20"/>
                <w:szCs w:val="20"/>
              </w:rPr>
              <w:t>.008</w:t>
            </w:r>
          </w:p>
        </w:tc>
        <w:tc>
          <w:tcPr>
            <w:tcW w:w="1080" w:type="dxa"/>
            <w:vAlign w:val="center"/>
          </w:tcPr>
          <w:p w14:paraId="1E64BFB4" w14:textId="79106DBA" w:rsidR="00D10C73" w:rsidRPr="00CA7184" w:rsidRDefault="00D10C73" w:rsidP="00D10C73">
            <w:pPr>
              <w:jc w:val="center"/>
              <w:rPr>
                <w:rFonts w:ascii="Arial" w:hAnsi="Arial" w:cs="Arial"/>
                <w:sz w:val="20"/>
                <w:szCs w:val="20"/>
              </w:rPr>
            </w:pPr>
            <w:r>
              <w:rPr>
                <w:rFonts w:ascii="Arial" w:hAnsi="Arial" w:cs="Arial"/>
                <w:sz w:val="20"/>
                <w:szCs w:val="20"/>
              </w:rPr>
              <w:t>.04</w:t>
            </w:r>
          </w:p>
        </w:tc>
        <w:tc>
          <w:tcPr>
            <w:tcW w:w="855" w:type="dxa"/>
            <w:vAlign w:val="center"/>
          </w:tcPr>
          <w:p w14:paraId="1A1B2E24" w14:textId="1F13B3EE" w:rsidR="00D10C73" w:rsidRPr="00CA7184" w:rsidRDefault="00D10C73" w:rsidP="00D10C73">
            <w:pPr>
              <w:jc w:val="center"/>
              <w:rPr>
                <w:rFonts w:ascii="Arial" w:hAnsi="Arial" w:cs="Arial"/>
                <w:sz w:val="20"/>
                <w:szCs w:val="20"/>
              </w:rPr>
            </w:pPr>
            <w:r>
              <w:rPr>
                <w:rFonts w:ascii="Arial" w:hAnsi="Arial" w:cs="Arial"/>
                <w:sz w:val="20"/>
                <w:szCs w:val="20"/>
              </w:rPr>
              <w:t>5266</w:t>
            </w:r>
          </w:p>
        </w:tc>
      </w:tr>
      <w:tr w:rsidR="00D10C73" w14:paraId="20990C9E" w14:textId="77777777" w:rsidTr="000D3EE6">
        <w:trPr>
          <w:trHeight w:val="374"/>
        </w:trPr>
        <w:tc>
          <w:tcPr>
            <w:tcW w:w="3000" w:type="dxa"/>
            <w:vAlign w:val="center"/>
          </w:tcPr>
          <w:p w14:paraId="038C0403" w14:textId="77777777" w:rsidR="00D10C73" w:rsidRPr="00E52967" w:rsidRDefault="00D10C73" w:rsidP="00D10C73">
            <w:pPr>
              <w:rPr>
                <w:rFonts w:ascii="Arial" w:hAnsi="Arial" w:cs="Arial"/>
              </w:rPr>
            </w:pPr>
            <w:r>
              <w:rPr>
                <w:rFonts w:ascii="Arial" w:hAnsi="Arial" w:cs="Arial"/>
              </w:rPr>
              <w:t>Oppositional defiant problems</w:t>
            </w:r>
          </w:p>
        </w:tc>
        <w:tc>
          <w:tcPr>
            <w:tcW w:w="2486" w:type="dxa"/>
            <w:vAlign w:val="center"/>
          </w:tcPr>
          <w:p w14:paraId="2D828CDB" w14:textId="473C6589" w:rsidR="00D10C73" w:rsidRPr="00CA7184" w:rsidRDefault="00D10C73" w:rsidP="00D10C73">
            <w:pPr>
              <w:jc w:val="center"/>
              <w:rPr>
                <w:rFonts w:ascii="Arial" w:hAnsi="Arial" w:cs="Arial"/>
                <w:sz w:val="20"/>
                <w:szCs w:val="20"/>
              </w:rPr>
            </w:pPr>
            <w:r>
              <w:rPr>
                <w:rFonts w:ascii="Arial" w:hAnsi="Arial" w:cs="Arial"/>
                <w:sz w:val="20"/>
                <w:szCs w:val="20"/>
              </w:rPr>
              <w:t>0.004 (-0.008 to 0.016)</w:t>
            </w:r>
          </w:p>
        </w:tc>
        <w:tc>
          <w:tcPr>
            <w:tcW w:w="1075" w:type="dxa"/>
            <w:vAlign w:val="center"/>
          </w:tcPr>
          <w:p w14:paraId="04627605" w14:textId="7B9A569A" w:rsidR="00D10C73" w:rsidRPr="00CA7184" w:rsidRDefault="00D10C73" w:rsidP="00D10C73">
            <w:pPr>
              <w:jc w:val="center"/>
              <w:rPr>
                <w:rFonts w:ascii="Arial" w:hAnsi="Arial" w:cs="Arial"/>
                <w:sz w:val="20"/>
                <w:szCs w:val="20"/>
              </w:rPr>
            </w:pPr>
            <w:r>
              <w:rPr>
                <w:rFonts w:ascii="Arial" w:hAnsi="Arial" w:cs="Arial"/>
                <w:sz w:val="20"/>
                <w:szCs w:val="20"/>
              </w:rPr>
              <w:t>.51</w:t>
            </w:r>
          </w:p>
        </w:tc>
        <w:tc>
          <w:tcPr>
            <w:tcW w:w="1076" w:type="dxa"/>
            <w:vAlign w:val="center"/>
          </w:tcPr>
          <w:p w14:paraId="505643BB" w14:textId="696AB15F" w:rsidR="00D10C73" w:rsidRPr="00CA7184" w:rsidRDefault="00D10C73" w:rsidP="00D10C73">
            <w:pPr>
              <w:jc w:val="center"/>
              <w:rPr>
                <w:rFonts w:ascii="Arial" w:hAnsi="Arial" w:cs="Arial"/>
                <w:sz w:val="20"/>
                <w:szCs w:val="20"/>
              </w:rPr>
            </w:pPr>
            <w:r>
              <w:rPr>
                <w:rFonts w:ascii="Arial" w:hAnsi="Arial" w:cs="Arial"/>
                <w:sz w:val="20"/>
                <w:szCs w:val="20"/>
              </w:rPr>
              <w:t>.67</w:t>
            </w:r>
          </w:p>
        </w:tc>
        <w:tc>
          <w:tcPr>
            <w:tcW w:w="862" w:type="dxa"/>
            <w:vAlign w:val="center"/>
          </w:tcPr>
          <w:p w14:paraId="18713354" w14:textId="0881EA50" w:rsidR="00D10C73" w:rsidRPr="00CA7184" w:rsidRDefault="00D10C73" w:rsidP="00D10C73">
            <w:pPr>
              <w:jc w:val="center"/>
              <w:rPr>
                <w:rFonts w:ascii="Arial" w:hAnsi="Arial" w:cs="Arial"/>
                <w:sz w:val="20"/>
                <w:szCs w:val="20"/>
              </w:rPr>
            </w:pPr>
            <w:r>
              <w:rPr>
                <w:rFonts w:ascii="Arial" w:hAnsi="Arial" w:cs="Arial"/>
                <w:sz w:val="20"/>
                <w:szCs w:val="20"/>
              </w:rPr>
              <w:t>5257</w:t>
            </w:r>
          </w:p>
        </w:tc>
        <w:tc>
          <w:tcPr>
            <w:tcW w:w="2610" w:type="dxa"/>
            <w:vAlign w:val="center"/>
          </w:tcPr>
          <w:p w14:paraId="49CAE18D" w14:textId="2B76818B" w:rsidR="00D10C73" w:rsidRPr="00CA7184" w:rsidRDefault="00D10C73" w:rsidP="00D10C73">
            <w:pPr>
              <w:jc w:val="center"/>
              <w:rPr>
                <w:rFonts w:ascii="Arial" w:hAnsi="Arial" w:cs="Arial"/>
                <w:sz w:val="20"/>
                <w:szCs w:val="20"/>
              </w:rPr>
            </w:pPr>
            <w:r>
              <w:rPr>
                <w:rFonts w:ascii="Arial" w:hAnsi="Arial" w:cs="Arial"/>
                <w:sz w:val="20"/>
                <w:szCs w:val="20"/>
              </w:rPr>
              <w:t>0.011 (0.001 to 0.020)</w:t>
            </w:r>
          </w:p>
        </w:tc>
        <w:tc>
          <w:tcPr>
            <w:tcW w:w="1075" w:type="dxa"/>
            <w:vAlign w:val="center"/>
          </w:tcPr>
          <w:p w14:paraId="073BB55E" w14:textId="1493990B" w:rsidR="00D10C73" w:rsidRPr="00CA7184" w:rsidRDefault="00D10C73" w:rsidP="00D10C73">
            <w:pPr>
              <w:jc w:val="center"/>
              <w:rPr>
                <w:rFonts w:ascii="Arial" w:hAnsi="Arial" w:cs="Arial"/>
                <w:sz w:val="20"/>
                <w:szCs w:val="20"/>
              </w:rPr>
            </w:pPr>
            <w:r>
              <w:rPr>
                <w:rFonts w:ascii="Arial" w:hAnsi="Arial" w:cs="Arial"/>
                <w:sz w:val="20"/>
                <w:szCs w:val="20"/>
              </w:rPr>
              <w:t>.02</w:t>
            </w:r>
          </w:p>
        </w:tc>
        <w:tc>
          <w:tcPr>
            <w:tcW w:w="1080" w:type="dxa"/>
            <w:vAlign w:val="center"/>
          </w:tcPr>
          <w:p w14:paraId="18A99425" w14:textId="7F0FB011" w:rsidR="00D10C73" w:rsidRPr="00CA7184" w:rsidRDefault="00D10C73" w:rsidP="00D10C73">
            <w:pPr>
              <w:jc w:val="center"/>
              <w:rPr>
                <w:rFonts w:ascii="Arial" w:hAnsi="Arial" w:cs="Arial"/>
                <w:sz w:val="20"/>
                <w:szCs w:val="20"/>
              </w:rPr>
            </w:pPr>
            <w:r>
              <w:rPr>
                <w:rFonts w:ascii="Arial" w:hAnsi="Arial" w:cs="Arial"/>
                <w:sz w:val="20"/>
                <w:szCs w:val="20"/>
              </w:rPr>
              <w:t>.08</w:t>
            </w:r>
          </w:p>
        </w:tc>
        <w:tc>
          <w:tcPr>
            <w:tcW w:w="855" w:type="dxa"/>
            <w:vAlign w:val="center"/>
          </w:tcPr>
          <w:p w14:paraId="3CA4FD5F" w14:textId="51EA84DB" w:rsidR="00D10C73" w:rsidRPr="00CA7184" w:rsidRDefault="00D10C73" w:rsidP="00D10C73">
            <w:pPr>
              <w:jc w:val="center"/>
              <w:rPr>
                <w:rFonts w:ascii="Arial" w:hAnsi="Arial" w:cs="Arial"/>
                <w:sz w:val="20"/>
                <w:szCs w:val="20"/>
              </w:rPr>
            </w:pPr>
            <w:r>
              <w:rPr>
                <w:rFonts w:ascii="Arial" w:hAnsi="Arial" w:cs="Arial"/>
                <w:sz w:val="20"/>
                <w:szCs w:val="20"/>
              </w:rPr>
              <w:t>5266</w:t>
            </w:r>
          </w:p>
        </w:tc>
      </w:tr>
      <w:tr w:rsidR="00D10C73" w14:paraId="03B6FED7" w14:textId="77777777" w:rsidTr="000D3EE6">
        <w:trPr>
          <w:trHeight w:val="374"/>
        </w:trPr>
        <w:tc>
          <w:tcPr>
            <w:tcW w:w="3000" w:type="dxa"/>
            <w:vAlign w:val="center"/>
          </w:tcPr>
          <w:p w14:paraId="2A85BA7A" w14:textId="77777777" w:rsidR="00D10C73" w:rsidRPr="00E52967" w:rsidRDefault="00D10C73" w:rsidP="00D10C73">
            <w:pPr>
              <w:rPr>
                <w:rFonts w:ascii="Arial" w:hAnsi="Arial" w:cs="Arial"/>
              </w:rPr>
            </w:pPr>
            <w:r>
              <w:rPr>
                <w:rFonts w:ascii="Arial" w:hAnsi="Arial" w:cs="Arial"/>
              </w:rPr>
              <w:t>Conduct problems</w:t>
            </w:r>
          </w:p>
        </w:tc>
        <w:tc>
          <w:tcPr>
            <w:tcW w:w="2486" w:type="dxa"/>
            <w:vAlign w:val="center"/>
          </w:tcPr>
          <w:p w14:paraId="674FB32F" w14:textId="603FED92" w:rsidR="00D10C73" w:rsidRPr="00CA7184" w:rsidRDefault="00D10C73" w:rsidP="00D10C73">
            <w:pPr>
              <w:jc w:val="center"/>
              <w:rPr>
                <w:rFonts w:ascii="Arial" w:hAnsi="Arial" w:cs="Arial"/>
                <w:sz w:val="20"/>
                <w:szCs w:val="20"/>
              </w:rPr>
            </w:pPr>
            <w:r>
              <w:rPr>
                <w:rFonts w:ascii="Arial" w:hAnsi="Arial" w:cs="Arial"/>
                <w:sz w:val="20"/>
                <w:szCs w:val="20"/>
              </w:rPr>
              <w:t>0.001 (-0.011 to 0.014)</w:t>
            </w:r>
          </w:p>
        </w:tc>
        <w:tc>
          <w:tcPr>
            <w:tcW w:w="1075" w:type="dxa"/>
            <w:vAlign w:val="center"/>
          </w:tcPr>
          <w:p w14:paraId="7799FC3F" w14:textId="7984C7DC" w:rsidR="00D10C73" w:rsidRPr="00CA7184" w:rsidRDefault="00D10C73" w:rsidP="00D10C73">
            <w:pPr>
              <w:jc w:val="center"/>
              <w:rPr>
                <w:rFonts w:ascii="Arial" w:hAnsi="Arial" w:cs="Arial"/>
                <w:sz w:val="20"/>
                <w:szCs w:val="20"/>
              </w:rPr>
            </w:pPr>
            <w:r>
              <w:rPr>
                <w:rFonts w:ascii="Arial" w:hAnsi="Arial" w:cs="Arial"/>
                <w:sz w:val="20"/>
                <w:szCs w:val="20"/>
              </w:rPr>
              <w:t>.84</w:t>
            </w:r>
          </w:p>
        </w:tc>
        <w:tc>
          <w:tcPr>
            <w:tcW w:w="1076" w:type="dxa"/>
            <w:vAlign w:val="center"/>
          </w:tcPr>
          <w:p w14:paraId="696EE57C" w14:textId="54B3A6E0" w:rsidR="00D10C73" w:rsidRPr="00CA7184" w:rsidRDefault="00D10C73" w:rsidP="00D10C73">
            <w:pPr>
              <w:jc w:val="center"/>
              <w:rPr>
                <w:rFonts w:ascii="Arial" w:hAnsi="Arial" w:cs="Arial"/>
                <w:sz w:val="20"/>
                <w:szCs w:val="20"/>
              </w:rPr>
            </w:pPr>
            <w:r>
              <w:rPr>
                <w:rFonts w:ascii="Arial" w:hAnsi="Arial" w:cs="Arial"/>
                <w:sz w:val="20"/>
                <w:szCs w:val="20"/>
              </w:rPr>
              <w:t>.91</w:t>
            </w:r>
          </w:p>
        </w:tc>
        <w:tc>
          <w:tcPr>
            <w:tcW w:w="862" w:type="dxa"/>
            <w:vAlign w:val="center"/>
          </w:tcPr>
          <w:p w14:paraId="5E66B5C3" w14:textId="7B06C172" w:rsidR="00D10C73" w:rsidRPr="00CA7184" w:rsidRDefault="00D10C73" w:rsidP="00D10C73">
            <w:pPr>
              <w:jc w:val="center"/>
              <w:rPr>
                <w:rFonts w:ascii="Arial" w:hAnsi="Arial" w:cs="Arial"/>
                <w:sz w:val="20"/>
                <w:szCs w:val="20"/>
              </w:rPr>
            </w:pPr>
            <w:r>
              <w:rPr>
                <w:rFonts w:ascii="Arial" w:hAnsi="Arial" w:cs="Arial"/>
                <w:sz w:val="20"/>
                <w:szCs w:val="20"/>
              </w:rPr>
              <w:t>5257</w:t>
            </w:r>
          </w:p>
        </w:tc>
        <w:tc>
          <w:tcPr>
            <w:tcW w:w="2610" w:type="dxa"/>
            <w:vAlign w:val="center"/>
          </w:tcPr>
          <w:p w14:paraId="2557F360" w14:textId="175F5862" w:rsidR="00D10C73" w:rsidRPr="00CA7184" w:rsidRDefault="00D10C73" w:rsidP="00D10C73">
            <w:pPr>
              <w:jc w:val="center"/>
              <w:rPr>
                <w:rFonts w:ascii="Arial" w:hAnsi="Arial" w:cs="Arial"/>
                <w:sz w:val="20"/>
                <w:szCs w:val="20"/>
              </w:rPr>
            </w:pPr>
            <w:r>
              <w:rPr>
                <w:rFonts w:ascii="Arial" w:hAnsi="Arial" w:cs="Arial"/>
                <w:sz w:val="20"/>
                <w:szCs w:val="20"/>
              </w:rPr>
              <w:t>0.013 (0.004 to 0.023)</w:t>
            </w:r>
          </w:p>
        </w:tc>
        <w:tc>
          <w:tcPr>
            <w:tcW w:w="1075" w:type="dxa"/>
            <w:vAlign w:val="center"/>
          </w:tcPr>
          <w:p w14:paraId="3A20752E" w14:textId="72D4C521" w:rsidR="00D10C73" w:rsidRPr="00CA7184" w:rsidRDefault="00D10C73" w:rsidP="00D10C73">
            <w:pPr>
              <w:jc w:val="center"/>
              <w:rPr>
                <w:rFonts w:ascii="Arial" w:hAnsi="Arial" w:cs="Arial"/>
                <w:sz w:val="20"/>
                <w:szCs w:val="20"/>
              </w:rPr>
            </w:pPr>
            <w:r>
              <w:rPr>
                <w:rFonts w:ascii="Arial" w:hAnsi="Arial" w:cs="Arial"/>
                <w:sz w:val="20"/>
                <w:szCs w:val="20"/>
              </w:rPr>
              <w:t>.006</w:t>
            </w:r>
          </w:p>
        </w:tc>
        <w:tc>
          <w:tcPr>
            <w:tcW w:w="1080" w:type="dxa"/>
            <w:vAlign w:val="center"/>
          </w:tcPr>
          <w:p w14:paraId="0A3C2E3F" w14:textId="38DE3D88" w:rsidR="00D10C73" w:rsidRPr="00CA7184" w:rsidRDefault="00D10C73" w:rsidP="00D10C73">
            <w:pPr>
              <w:jc w:val="center"/>
              <w:rPr>
                <w:rFonts w:ascii="Arial" w:hAnsi="Arial" w:cs="Arial"/>
                <w:sz w:val="20"/>
                <w:szCs w:val="20"/>
              </w:rPr>
            </w:pPr>
            <w:r>
              <w:rPr>
                <w:rFonts w:ascii="Arial" w:hAnsi="Arial" w:cs="Arial"/>
                <w:sz w:val="20"/>
                <w:szCs w:val="20"/>
              </w:rPr>
              <w:t>.03</w:t>
            </w:r>
          </w:p>
        </w:tc>
        <w:tc>
          <w:tcPr>
            <w:tcW w:w="855" w:type="dxa"/>
            <w:vAlign w:val="center"/>
          </w:tcPr>
          <w:p w14:paraId="41C6D3C5" w14:textId="2CF7A5C5" w:rsidR="00D10C73" w:rsidRPr="00CA7184" w:rsidRDefault="00D10C73" w:rsidP="00D10C73">
            <w:pPr>
              <w:jc w:val="center"/>
              <w:rPr>
                <w:rFonts w:ascii="Arial" w:hAnsi="Arial" w:cs="Arial"/>
                <w:sz w:val="20"/>
                <w:szCs w:val="20"/>
              </w:rPr>
            </w:pPr>
            <w:r>
              <w:rPr>
                <w:rFonts w:ascii="Arial" w:hAnsi="Arial" w:cs="Arial"/>
                <w:sz w:val="20"/>
                <w:szCs w:val="20"/>
              </w:rPr>
              <w:t>5266</w:t>
            </w:r>
          </w:p>
        </w:tc>
      </w:tr>
    </w:tbl>
    <w:p w14:paraId="1E5B4284" w14:textId="31D72FD7" w:rsidR="004941AE" w:rsidRDefault="004941AE" w:rsidP="0085630F">
      <w:pPr>
        <w:rPr>
          <w:rFonts w:ascii="Arial" w:hAnsi="Arial" w:cs="Arial"/>
        </w:rPr>
      </w:pPr>
    </w:p>
    <w:p w14:paraId="1C9C8B68" w14:textId="796EEEB1" w:rsidR="00B7545F" w:rsidRDefault="00B7545F" w:rsidP="00B7545F">
      <w:pPr>
        <w:widowControl w:val="0"/>
        <w:autoSpaceDE w:val="0"/>
        <w:autoSpaceDN w:val="0"/>
        <w:adjustRightInd w:val="0"/>
        <w:rPr>
          <w:rFonts w:ascii="Arial" w:hAnsi="Arial" w:cs="Arial"/>
        </w:rPr>
      </w:pPr>
      <w:r>
        <w:rPr>
          <w:rFonts w:ascii="Arial" w:hAnsi="Arial" w:cs="Arial"/>
        </w:rPr>
        <w:t xml:space="preserve">Abbreviations: ADHD, attention-deficit/hyperactivity disorder; CI, confidence interval; FDR, false discovery rate; RAVLT, </w:t>
      </w:r>
      <w:r w:rsidRPr="00614B9C">
        <w:rPr>
          <w:rFonts w:ascii="Arial" w:hAnsi="Arial" w:cs="Arial"/>
        </w:rPr>
        <w:t>Rey Auditory Verbal Learning Test</w:t>
      </w:r>
      <w:r>
        <w:rPr>
          <w:rFonts w:ascii="Arial" w:hAnsi="Arial" w:cs="Arial"/>
        </w:rPr>
        <w:t>; Std., standardized; WC, waist circumference.</w:t>
      </w:r>
    </w:p>
    <w:p w14:paraId="3C9CDBE4" w14:textId="77777777" w:rsidR="00B7545F" w:rsidRDefault="00B7545F" w:rsidP="00B7545F">
      <w:pPr>
        <w:rPr>
          <w:rFonts w:ascii="Arial" w:hAnsi="Arial" w:cs="Arial"/>
        </w:rPr>
      </w:pPr>
    </w:p>
    <w:p w14:paraId="68AC7BC3" w14:textId="77777777" w:rsidR="00B7545F" w:rsidRDefault="00B7545F" w:rsidP="00B7545F">
      <w:pPr>
        <w:rPr>
          <w:rFonts w:ascii="Arial" w:hAnsi="Arial" w:cs="Arial"/>
        </w:rPr>
      </w:pPr>
      <w:r>
        <w:rPr>
          <w:rFonts w:ascii="Arial" w:hAnsi="Arial" w:cs="Arial"/>
          <w:vertAlign w:val="superscript"/>
        </w:rPr>
        <w:t>a</w:t>
      </w:r>
      <w:r>
        <w:rPr>
          <w:rFonts w:ascii="Arial" w:hAnsi="Arial" w:cs="Arial"/>
        </w:rPr>
        <w:t xml:space="preserve"> See </w:t>
      </w:r>
      <w:r w:rsidRPr="00A6589B">
        <w:rPr>
          <w:rFonts w:ascii="Arial" w:hAnsi="Arial" w:cs="Arial"/>
          <w:b/>
          <w:bCs/>
        </w:rPr>
        <w:t>Figure</w:t>
      </w:r>
      <w:r>
        <w:rPr>
          <w:rFonts w:ascii="Arial" w:hAnsi="Arial" w:cs="Arial"/>
        </w:rPr>
        <w:t xml:space="preserve"> caption in main text for model specification.</w:t>
      </w:r>
    </w:p>
    <w:p w14:paraId="3C14E20C" w14:textId="77777777" w:rsidR="00B7545F" w:rsidRDefault="00B7545F" w:rsidP="00B7545F">
      <w:pPr>
        <w:rPr>
          <w:rFonts w:ascii="Arial" w:hAnsi="Arial" w:cs="Arial"/>
        </w:rPr>
      </w:pPr>
    </w:p>
    <w:p w14:paraId="0830CA05" w14:textId="77777777" w:rsidR="00B7545F" w:rsidRDefault="00B7545F" w:rsidP="00B7545F">
      <w:pPr>
        <w:rPr>
          <w:rFonts w:ascii="Arial" w:hAnsi="Arial" w:cs="Arial"/>
        </w:rPr>
      </w:pPr>
      <w:r>
        <w:rPr>
          <w:rFonts w:ascii="Arial" w:hAnsi="Arial" w:cs="Arial"/>
          <w:vertAlign w:val="superscript"/>
        </w:rPr>
        <w:t>b</w:t>
      </w:r>
      <w:r>
        <w:rPr>
          <w:rFonts w:ascii="Arial" w:hAnsi="Arial" w:cs="Arial"/>
        </w:rPr>
        <w:t xml:space="preserve"> See notes under </w:t>
      </w:r>
      <w:r>
        <w:rPr>
          <w:rFonts w:ascii="Arial" w:hAnsi="Arial" w:cs="Arial"/>
          <w:b/>
          <w:bCs/>
        </w:rPr>
        <w:t>Table</w:t>
      </w:r>
      <w:r>
        <w:rPr>
          <w:rFonts w:ascii="Arial" w:hAnsi="Arial" w:cs="Arial"/>
        </w:rPr>
        <w:t xml:space="preserve"> in main text for variable details.</w:t>
      </w:r>
    </w:p>
    <w:p w14:paraId="27532AB7" w14:textId="77777777" w:rsidR="004941AE" w:rsidRDefault="004941AE">
      <w:pPr>
        <w:rPr>
          <w:rFonts w:ascii="Arial" w:hAnsi="Arial" w:cs="Arial"/>
        </w:rPr>
      </w:pPr>
      <w:r>
        <w:rPr>
          <w:rFonts w:ascii="Arial" w:hAnsi="Arial" w:cs="Arial"/>
        </w:rPr>
        <w:br w:type="page"/>
      </w:r>
    </w:p>
    <w:p w14:paraId="0E1F1277" w14:textId="61B6C4BC" w:rsidR="004941AE" w:rsidRPr="007450A3" w:rsidRDefault="004941AE" w:rsidP="004941AE">
      <w:pPr>
        <w:rPr>
          <w:rFonts w:ascii="Arial" w:hAnsi="Arial" w:cs="Arial"/>
          <w:b/>
          <w:bCs/>
          <w:vertAlign w:val="superscript"/>
        </w:rPr>
      </w:pPr>
      <w:r>
        <w:rPr>
          <w:rFonts w:ascii="Arial" w:hAnsi="Arial" w:cs="Arial"/>
          <w:b/>
          <w:bCs/>
        </w:rPr>
        <w:lastRenderedPageBreak/>
        <w:t xml:space="preserve">eTable 7. </w:t>
      </w:r>
      <w:r>
        <w:rPr>
          <w:rFonts w:ascii="Arial" w:hAnsi="Arial" w:cs="Arial"/>
        </w:rPr>
        <w:t>Longitudinal</w:t>
      </w:r>
      <w:r w:rsidRPr="00A90CB3">
        <w:rPr>
          <w:rFonts w:ascii="Arial" w:hAnsi="Arial" w:cs="Arial"/>
        </w:rPr>
        <w:t xml:space="preserve"> associations between </w:t>
      </w:r>
      <w:r>
        <w:rPr>
          <w:rFonts w:ascii="Arial" w:hAnsi="Arial" w:cs="Arial"/>
        </w:rPr>
        <w:t>WC</w:t>
      </w:r>
      <w:r w:rsidRPr="00A90CB3">
        <w:rPr>
          <w:rFonts w:ascii="Arial" w:hAnsi="Arial" w:cs="Arial"/>
        </w:rPr>
        <w:t xml:space="preserve">, cognition, and psychopathology </w:t>
      </w:r>
      <w:r>
        <w:rPr>
          <w:rFonts w:ascii="Arial" w:hAnsi="Arial" w:cs="Arial"/>
        </w:rPr>
        <w:t>from late childhood through early adolescence (unstandardized estimates)</w:t>
      </w:r>
      <w:r w:rsidR="007450A3">
        <w:rPr>
          <w:rFonts w:ascii="Arial" w:hAnsi="Arial" w:cs="Arial"/>
          <w:vertAlign w:val="superscript"/>
        </w:rPr>
        <w:t>a</w:t>
      </w:r>
    </w:p>
    <w:tbl>
      <w:tblPr>
        <w:tblStyle w:val="TableGrid"/>
        <w:tblW w:w="14119" w:type="dxa"/>
        <w:tblInd w:w="-5" w:type="dxa"/>
        <w:tblLook w:val="04A0" w:firstRow="1" w:lastRow="0" w:firstColumn="1" w:lastColumn="0" w:noHBand="0" w:noVBand="1"/>
      </w:tblPr>
      <w:tblGrid>
        <w:gridCol w:w="2992"/>
        <w:gridCol w:w="2460"/>
        <w:gridCol w:w="2468"/>
        <w:gridCol w:w="628"/>
        <w:gridCol w:w="2342"/>
        <w:gridCol w:w="2520"/>
        <w:gridCol w:w="709"/>
      </w:tblGrid>
      <w:tr w:rsidR="004941AE" w:rsidRPr="00250034" w14:paraId="133B5703" w14:textId="77777777" w:rsidTr="0044766A">
        <w:trPr>
          <w:trHeight w:val="720"/>
        </w:trPr>
        <w:tc>
          <w:tcPr>
            <w:tcW w:w="2992" w:type="dxa"/>
            <w:vMerge w:val="restart"/>
            <w:vAlign w:val="bottom"/>
          </w:tcPr>
          <w:p w14:paraId="6283A5CF" w14:textId="3BA6582F" w:rsidR="004941AE" w:rsidRPr="007450A3" w:rsidRDefault="004941AE" w:rsidP="0044766A">
            <w:pPr>
              <w:rPr>
                <w:rFonts w:ascii="Arial" w:hAnsi="Arial" w:cs="Arial"/>
                <w:b/>
                <w:bCs/>
                <w:vertAlign w:val="superscript"/>
              </w:rPr>
            </w:pPr>
            <w:proofErr w:type="spellStart"/>
            <w:r w:rsidRPr="0051026A">
              <w:rPr>
                <w:rFonts w:ascii="Arial" w:hAnsi="Arial" w:cs="Arial"/>
                <w:b/>
                <w:bCs/>
              </w:rPr>
              <w:t>Variable</w:t>
            </w:r>
            <w:r w:rsidR="007450A3">
              <w:rPr>
                <w:rFonts w:ascii="Arial" w:hAnsi="Arial" w:cs="Arial"/>
                <w:b/>
                <w:bCs/>
                <w:vertAlign w:val="superscript"/>
              </w:rPr>
              <w:t>b</w:t>
            </w:r>
            <w:proofErr w:type="spellEnd"/>
          </w:p>
        </w:tc>
        <w:tc>
          <w:tcPr>
            <w:tcW w:w="5556" w:type="dxa"/>
            <w:gridSpan w:val="3"/>
            <w:vAlign w:val="center"/>
          </w:tcPr>
          <w:p w14:paraId="6F7CD295" w14:textId="77777777" w:rsidR="004941AE" w:rsidRPr="0051026A" w:rsidRDefault="004941AE" w:rsidP="0044766A">
            <w:pPr>
              <w:jc w:val="center"/>
              <w:rPr>
                <w:rFonts w:ascii="Arial" w:hAnsi="Arial" w:cs="Arial"/>
                <w:b/>
                <w:bCs/>
              </w:rPr>
            </w:pPr>
            <w:r>
              <w:rPr>
                <w:rFonts w:ascii="Arial" w:hAnsi="Arial" w:cs="Arial"/>
                <w:b/>
                <w:bCs/>
              </w:rPr>
              <w:t>Baseline WC predicting longitudinal cognition or psychopathology</w:t>
            </w:r>
          </w:p>
        </w:tc>
        <w:tc>
          <w:tcPr>
            <w:tcW w:w="5571" w:type="dxa"/>
            <w:gridSpan w:val="3"/>
            <w:vAlign w:val="center"/>
          </w:tcPr>
          <w:p w14:paraId="22A79CE9" w14:textId="77777777" w:rsidR="004941AE" w:rsidRPr="00250034" w:rsidRDefault="004941AE" w:rsidP="0044766A">
            <w:pPr>
              <w:jc w:val="center"/>
              <w:rPr>
                <w:rFonts w:ascii="Arial" w:hAnsi="Arial" w:cs="Arial"/>
              </w:rPr>
            </w:pPr>
            <w:r>
              <w:rPr>
                <w:rFonts w:ascii="Arial" w:hAnsi="Arial" w:cs="Arial"/>
                <w:b/>
                <w:bCs/>
              </w:rPr>
              <w:t>Baseline cognition or psychopathology predicting longitudinal WC</w:t>
            </w:r>
          </w:p>
        </w:tc>
      </w:tr>
      <w:tr w:rsidR="002E7E24" w:rsidRPr="00250034" w14:paraId="0B564F96" w14:textId="77777777" w:rsidTr="00FB41D6">
        <w:trPr>
          <w:trHeight w:val="2483"/>
        </w:trPr>
        <w:tc>
          <w:tcPr>
            <w:tcW w:w="2992" w:type="dxa"/>
            <w:vMerge/>
            <w:vAlign w:val="bottom"/>
          </w:tcPr>
          <w:p w14:paraId="6685C2B0" w14:textId="77777777" w:rsidR="002E7E24" w:rsidRPr="00250034" w:rsidRDefault="002E7E24" w:rsidP="002E7E24">
            <w:pPr>
              <w:rPr>
                <w:rFonts w:ascii="Arial" w:hAnsi="Arial" w:cs="Arial"/>
                <w:b/>
                <w:bCs/>
              </w:rPr>
            </w:pPr>
          </w:p>
        </w:tc>
        <w:tc>
          <w:tcPr>
            <w:tcW w:w="2460" w:type="dxa"/>
            <w:vAlign w:val="center"/>
          </w:tcPr>
          <w:p w14:paraId="7BEC1A53" w14:textId="068A8BD5" w:rsidR="002E7E24" w:rsidRPr="00FB41D6" w:rsidRDefault="002E7E24" w:rsidP="002E7E24">
            <w:pPr>
              <w:jc w:val="center"/>
              <w:rPr>
                <w:rFonts w:ascii="Arial" w:hAnsi="Arial" w:cs="Arial"/>
                <w:b/>
                <w:bCs/>
                <w:sz w:val="20"/>
                <w:szCs w:val="20"/>
              </w:rPr>
            </w:pPr>
            <w:r w:rsidRPr="00FB41D6">
              <w:rPr>
                <w:rFonts w:ascii="Arial" w:hAnsi="Arial" w:cs="Arial"/>
                <w:b/>
                <w:bCs/>
                <w:sz w:val="20"/>
                <w:szCs w:val="20"/>
              </w:rPr>
              <w:t xml:space="preserve">Annual change in cognition or psychopathology at median WC of 25.25 in </w:t>
            </w:r>
          </w:p>
          <w:p w14:paraId="12BABB2C" w14:textId="77777777" w:rsidR="002E7E24" w:rsidRDefault="002E7E24" w:rsidP="002E7E24">
            <w:pPr>
              <w:jc w:val="center"/>
              <w:rPr>
                <w:rFonts w:ascii="Arial" w:hAnsi="Arial" w:cs="Arial"/>
                <w:b/>
                <w:bCs/>
                <w:sz w:val="20"/>
                <w:szCs w:val="20"/>
              </w:rPr>
            </w:pPr>
            <w:r w:rsidRPr="00FB41D6">
              <w:rPr>
                <w:rFonts w:ascii="Arial" w:hAnsi="Arial" w:cs="Arial"/>
                <w:b/>
                <w:bCs/>
                <w:sz w:val="20"/>
                <w:szCs w:val="20"/>
              </w:rPr>
              <w:t>(95% CI)</w:t>
            </w:r>
          </w:p>
          <w:p w14:paraId="63E3130E" w14:textId="77777777" w:rsidR="00FB41D6" w:rsidRDefault="00FB41D6" w:rsidP="002E7E24">
            <w:pPr>
              <w:jc w:val="center"/>
              <w:rPr>
                <w:rFonts w:ascii="Arial" w:hAnsi="Arial" w:cs="Arial"/>
                <w:b/>
                <w:bCs/>
                <w:sz w:val="20"/>
                <w:szCs w:val="20"/>
              </w:rPr>
            </w:pPr>
          </w:p>
          <w:p w14:paraId="4B10C915" w14:textId="195EE9F6" w:rsidR="00FB41D6" w:rsidRPr="00FB41D6" w:rsidRDefault="00FB41D6" w:rsidP="002E7E24">
            <w:pPr>
              <w:jc w:val="center"/>
              <w:rPr>
                <w:rFonts w:ascii="Arial" w:hAnsi="Arial" w:cs="Arial"/>
                <w:b/>
                <w:bCs/>
                <w:sz w:val="20"/>
                <w:szCs w:val="20"/>
              </w:rPr>
            </w:pPr>
            <w:r w:rsidRPr="00177747">
              <w:rPr>
                <w:rFonts w:ascii="Arial" w:hAnsi="Arial" w:cs="Arial"/>
                <w:sz w:val="20"/>
                <w:szCs w:val="20"/>
              </w:rPr>
              <w:t>(</w:t>
            </w:r>
            <w:proofErr w:type="spellStart"/>
            <w:r w:rsidRPr="00177747">
              <w:rPr>
                <w:rFonts w:ascii="Arial" w:hAnsi="Arial" w:cs="Arial"/>
                <w:sz w:val="20"/>
                <w:szCs w:val="20"/>
              </w:rPr>
              <w:t>ie</w:t>
            </w:r>
            <w:proofErr w:type="spellEnd"/>
            <w:r w:rsidRPr="00177747">
              <w:rPr>
                <w:rFonts w:ascii="Arial" w:hAnsi="Arial" w:cs="Arial"/>
                <w:sz w:val="20"/>
                <w:szCs w:val="20"/>
              </w:rPr>
              <w:t>, main effect of [age])</w:t>
            </w:r>
          </w:p>
        </w:tc>
        <w:tc>
          <w:tcPr>
            <w:tcW w:w="2468" w:type="dxa"/>
            <w:vAlign w:val="center"/>
          </w:tcPr>
          <w:p w14:paraId="77069D26" w14:textId="77777777" w:rsidR="002E7E24" w:rsidRDefault="002E7E24" w:rsidP="002E7E24">
            <w:pPr>
              <w:jc w:val="center"/>
              <w:rPr>
                <w:rFonts w:ascii="Arial" w:hAnsi="Arial" w:cs="Arial"/>
                <w:b/>
                <w:bCs/>
                <w:sz w:val="20"/>
                <w:szCs w:val="20"/>
              </w:rPr>
            </w:pPr>
            <w:r w:rsidRPr="00FB41D6">
              <w:rPr>
                <w:rFonts w:ascii="Arial" w:hAnsi="Arial" w:cs="Arial"/>
                <w:b/>
                <w:bCs/>
                <w:sz w:val="20"/>
                <w:szCs w:val="20"/>
              </w:rPr>
              <w:t xml:space="preserve">Additional annual change in cognition or psychopathology per 1 </w:t>
            </w:r>
            <w:r w:rsidR="00D674A4" w:rsidRPr="00FB41D6">
              <w:rPr>
                <w:rFonts w:ascii="Arial" w:hAnsi="Arial" w:cs="Arial"/>
                <w:b/>
                <w:bCs/>
                <w:sz w:val="20"/>
                <w:szCs w:val="20"/>
              </w:rPr>
              <w:t>in</w:t>
            </w:r>
            <w:r w:rsidRPr="00FB41D6">
              <w:rPr>
                <w:rFonts w:ascii="Arial" w:hAnsi="Arial" w:cs="Arial"/>
                <w:b/>
                <w:bCs/>
                <w:sz w:val="20"/>
                <w:szCs w:val="20"/>
              </w:rPr>
              <w:t xml:space="preserve"> increase in </w:t>
            </w:r>
            <w:r w:rsidR="00D674A4" w:rsidRPr="00FB41D6">
              <w:rPr>
                <w:rFonts w:ascii="Arial" w:hAnsi="Arial" w:cs="Arial"/>
                <w:b/>
                <w:bCs/>
                <w:sz w:val="20"/>
                <w:szCs w:val="20"/>
              </w:rPr>
              <w:t>WC</w:t>
            </w:r>
            <w:r w:rsidRPr="00FB41D6">
              <w:rPr>
                <w:rFonts w:ascii="Arial" w:hAnsi="Arial" w:cs="Arial"/>
                <w:b/>
                <w:bCs/>
                <w:sz w:val="20"/>
                <w:szCs w:val="20"/>
              </w:rPr>
              <w:t xml:space="preserve"> (95% CI)</w:t>
            </w:r>
          </w:p>
          <w:p w14:paraId="2EA36164" w14:textId="77777777" w:rsidR="00FB41D6" w:rsidRDefault="00FB41D6" w:rsidP="002E7E24">
            <w:pPr>
              <w:jc w:val="center"/>
              <w:rPr>
                <w:rFonts w:ascii="Arial" w:hAnsi="Arial" w:cs="Arial"/>
                <w:b/>
                <w:bCs/>
                <w:sz w:val="20"/>
                <w:szCs w:val="20"/>
              </w:rPr>
            </w:pPr>
          </w:p>
          <w:p w14:paraId="5DFEFE79" w14:textId="311225A2" w:rsidR="00FB41D6" w:rsidRPr="00FB41D6" w:rsidRDefault="00FB41D6" w:rsidP="002E7E24">
            <w:pPr>
              <w:jc w:val="center"/>
              <w:rPr>
                <w:rFonts w:ascii="Arial" w:hAnsi="Arial" w:cs="Arial"/>
                <w:b/>
                <w:bCs/>
                <w:sz w:val="20"/>
                <w:szCs w:val="20"/>
              </w:rPr>
            </w:pPr>
            <w:r w:rsidRPr="00177747">
              <w:rPr>
                <w:rFonts w:ascii="Arial" w:hAnsi="Arial" w:cs="Arial"/>
                <w:sz w:val="20"/>
                <w:szCs w:val="20"/>
              </w:rPr>
              <w:t>(</w:t>
            </w:r>
            <w:proofErr w:type="spellStart"/>
            <w:r w:rsidRPr="00177747">
              <w:rPr>
                <w:rFonts w:ascii="Arial" w:hAnsi="Arial" w:cs="Arial"/>
                <w:sz w:val="20"/>
                <w:szCs w:val="20"/>
              </w:rPr>
              <w:t>ie</w:t>
            </w:r>
            <w:proofErr w:type="spellEnd"/>
            <w:r w:rsidRPr="00177747">
              <w:rPr>
                <w:rFonts w:ascii="Arial" w:hAnsi="Arial" w:cs="Arial"/>
                <w:sz w:val="20"/>
                <w:szCs w:val="20"/>
              </w:rPr>
              <w:t xml:space="preserve">, interaction of [age] × [baseline </w:t>
            </w:r>
            <w:r>
              <w:rPr>
                <w:rFonts w:ascii="Arial" w:hAnsi="Arial" w:cs="Arial"/>
                <w:sz w:val="20"/>
                <w:szCs w:val="20"/>
              </w:rPr>
              <w:t>WC</w:t>
            </w:r>
            <w:r w:rsidRPr="00177747">
              <w:rPr>
                <w:rFonts w:ascii="Arial" w:hAnsi="Arial" w:cs="Arial"/>
                <w:sz w:val="20"/>
                <w:szCs w:val="20"/>
              </w:rPr>
              <w:t>])</w:t>
            </w:r>
          </w:p>
        </w:tc>
        <w:tc>
          <w:tcPr>
            <w:tcW w:w="628" w:type="dxa"/>
            <w:vAlign w:val="center"/>
          </w:tcPr>
          <w:p w14:paraId="1A754B9D" w14:textId="4A8CDB14" w:rsidR="002E7E24" w:rsidRPr="00FB41D6" w:rsidRDefault="002E7E24" w:rsidP="002E7E24">
            <w:pPr>
              <w:jc w:val="center"/>
              <w:rPr>
                <w:rFonts w:ascii="Arial" w:hAnsi="Arial" w:cs="Arial"/>
                <w:b/>
                <w:bCs/>
                <w:sz w:val="20"/>
                <w:szCs w:val="20"/>
              </w:rPr>
            </w:pPr>
            <w:r w:rsidRPr="00FB41D6">
              <w:rPr>
                <w:rFonts w:ascii="Arial" w:hAnsi="Arial" w:cs="Arial"/>
                <w:b/>
                <w:bCs/>
                <w:sz w:val="20"/>
                <w:szCs w:val="20"/>
              </w:rPr>
              <w:t>%</w:t>
            </w:r>
          </w:p>
        </w:tc>
        <w:tc>
          <w:tcPr>
            <w:tcW w:w="2342" w:type="dxa"/>
            <w:vAlign w:val="center"/>
          </w:tcPr>
          <w:p w14:paraId="73B40970" w14:textId="77777777" w:rsidR="002E7E24" w:rsidRDefault="002E7E24" w:rsidP="002E7E24">
            <w:pPr>
              <w:jc w:val="center"/>
              <w:rPr>
                <w:rFonts w:ascii="Arial" w:hAnsi="Arial" w:cs="Arial"/>
                <w:b/>
                <w:bCs/>
                <w:sz w:val="20"/>
                <w:szCs w:val="20"/>
              </w:rPr>
            </w:pPr>
            <w:r w:rsidRPr="00FB41D6">
              <w:rPr>
                <w:rFonts w:ascii="Arial" w:hAnsi="Arial" w:cs="Arial"/>
                <w:b/>
                <w:bCs/>
                <w:sz w:val="20"/>
                <w:szCs w:val="20"/>
              </w:rPr>
              <w:t xml:space="preserve">Annual change in </w:t>
            </w:r>
            <w:r w:rsidR="00D674A4" w:rsidRPr="00FB41D6">
              <w:rPr>
                <w:rFonts w:ascii="Arial" w:hAnsi="Arial" w:cs="Arial"/>
                <w:b/>
                <w:bCs/>
                <w:sz w:val="20"/>
                <w:szCs w:val="20"/>
              </w:rPr>
              <w:t>WC</w:t>
            </w:r>
            <w:r w:rsidRPr="00FB41D6">
              <w:rPr>
                <w:rFonts w:ascii="Arial" w:hAnsi="Arial" w:cs="Arial"/>
                <w:b/>
                <w:bCs/>
                <w:sz w:val="20"/>
                <w:szCs w:val="20"/>
              </w:rPr>
              <w:t xml:space="preserve"> at median cognition or no psychopathology (95% CI)</w:t>
            </w:r>
          </w:p>
          <w:p w14:paraId="5BADAA31" w14:textId="77777777" w:rsidR="00FB41D6" w:rsidRDefault="00FB41D6" w:rsidP="002E7E24">
            <w:pPr>
              <w:jc w:val="center"/>
              <w:rPr>
                <w:rFonts w:ascii="Arial" w:hAnsi="Arial" w:cs="Arial"/>
                <w:b/>
                <w:bCs/>
                <w:sz w:val="20"/>
                <w:szCs w:val="20"/>
              </w:rPr>
            </w:pPr>
          </w:p>
          <w:p w14:paraId="20E28FD7" w14:textId="30670F24" w:rsidR="00FB41D6" w:rsidRPr="00FB41D6" w:rsidRDefault="00FB41D6" w:rsidP="002E7E24">
            <w:pPr>
              <w:jc w:val="center"/>
              <w:rPr>
                <w:rFonts w:ascii="Arial" w:hAnsi="Arial" w:cs="Arial"/>
                <w:b/>
                <w:bCs/>
                <w:sz w:val="20"/>
                <w:szCs w:val="20"/>
              </w:rPr>
            </w:pPr>
            <w:r w:rsidRPr="00177747">
              <w:rPr>
                <w:rFonts w:ascii="Arial" w:hAnsi="Arial" w:cs="Arial"/>
                <w:sz w:val="20"/>
                <w:szCs w:val="20"/>
              </w:rPr>
              <w:t>(</w:t>
            </w:r>
            <w:proofErr w:type="spellStart"/>
            <w:r w:rsidRPr="00177747">
              <w:rPr>
                <w:rFonts w:ascii="Arial" w:hAnsi="Arial" w:cs="Arial"/>
                <w:sz w:val="20"/>
                <w:szCs w:val="20"/>
              </w:rPr>
              <w:t>ie</w:t>
            </w:r>
            <w:proofErr w:type="spellEnd"/>
            <w:r w:rsidRPr="00177747">
              <w:rPr>
                <w:rFonts w:ascii="Arial" w:hAnsi="Arial" w:cs="Arial"/>
                <w:sz w:val="20"/>
                <w:szCs w:val="20"/>
              </w:rPr>
              <w:t>, main effect of [age])</w:t>
            </w:r>
          </w:p>
        </w:tc>
        <w:tc>
          <w:tcPr>
            <w:tcW w:w="2520" w:type="dxa"/>
            <w:vAlign w:val="center"/>
          </w:tcPr>
          <w:p w14:paraId="377CF416" w14:textId="77777777" w:rsidR="002E7E24" w:rsidRDefault="002E7E24" w:rsidP="002E7E24">
            <w:pPr>
              <w:jc w:val="center"/>
              <w:rPr>
                <w:rFonts w:ascii="Arial" w:hAnsi="Arial" w:cs="Arial"/>
                <w:b/>
                <w:bCs/>
                <w:sz w:val="20"/>
                <w:szCs w:val="20"/>
              </w:rPr>
            </w:pPr>
            <w:r w:rsidRPr="00FB41D6">
              <w:rPr>
                <w:rFonts w:ascii="Arial" w:hAnsi="Arial" w:cs="Arial"/>
                <w:b/>
                <w:bCs/>
                <w:sz w:val="20"/>
                <w:szCs w:val="20"/>
              </w:rPr>
              <w:t xml:space="preserve">Additional annual change in </w:t>
            </w:r>
            <w:r w:rsidR="00D674A4" w:rsidRPr="00FB41D6">
              <w:rPr>
                <w:rFonts w:ascii="Arial" w:hAnsi="Arial" w:cs="Arial"/>
                <w:b/>
                <w:bCs/>
                <w:sz w:val="20"/>
                <w:szCs w:val="20"/>
              </w:rPr>
              <w:t>WC</w:t>
            </w:r>
            <w:r w:rsidRPr="00FB41D6">
              <w:rPr>
                <w:rFonts w:ascii="Arial" w:hAnsi="Arial" w:cs="Arial"/>
                <w:b/>
                <w:bCs/>
                <w:sz w:val="20"/>
                <w:szCs w:val="20"/>
              </w:rPr>
              <w:t xml:space="preserve"> per 1 point increase in cognition or psychopathology (95% CI)</w:t>
            </w:r>
          </w:p>
          <w:p w14:paraId="3112D5B6" w14:textId="77777777" w:rsidR="00FB41D6" w:rsidRDefault="00FB41D6" w:rsidP="002E7E24">
            <w:pPr>
              <w:jc w:val="center"/>
              <w:rPr>
                <w:rFonts w:ascii="Arial" w:hAnsi="Arial" w:cs="Arial"/>
                <w:b/>
                <w:bCs/>
                <w:sz w:val="20"/>
                <w:szCs w:val="20"/>
              </w:rPr>
            </w:pPr>
          </w:p>
          <w:p w14:paraId="2EB501B9" w14:textId="3A9D66BB" w:rsidR="00FB41D6" w:rsidRPr="00FB41D6" w:rsidRDefault="00FB41D6" w:rsidP="002E7E24">
            <w:pPr>
              <w:jc w:val="center"/>
              <w:rPr>
                <w:rFonts w:ascii="Arial" w:hAnsi="Arial" w:cs="Arial"/>
                <w:b/>
                <w:bCs/>
                <w:sz w:val="20"/>
                <w:szCs w:val="20"/>
              </w:rPr>
            </w:pPr>
            <w:r w:rsidRPr="00177747">
              <w:rPr>
                <w:rFonts w:ascii="Arial" w:hAnsi="Arial" w:cs="Arial"/>
                <w:sz w:val="20"/>
                <w:szCs w:val="20"/>
              </w:rPr>
              <w:t>(</w:t>
            </w:r>
            <w:proofErr w:type="spellStart"/>
            <w:r w:rsidRPr="00177747">
              <w:rPr>
                <w:rFonts w:ascii="Arial" w:hAnsi="Arial" w:cs="Arial"/>
                <w:sz w:val="20"/>
                <w:szCs w:val="20"/>
              </w:rPr>
              <w:t>ie</w:t>
            </w:r>
            <w:proofErr w:type="spellEnd"/>
            <w:r w:rsidRPr="00177747">
              <w:rPr>
                <w:rFonts w:ascii="Arial" w:hAnsi="Arial" w:cs="Arial"/>
                <w:sz w:val="20"/>
                <w:szCs w:val="20"/>
              </w:rPr>
              <w:t>, interaction of [age] × [baseline cognition or psychopathology])</w:t>
            </w:r>
          </w:p>
        </w:tc>
        <w:tc>
          <w:tcPr>
            <w:tcW w:w="709" w:type="dxa"/>
            <w:vAlign w:val="center"/>
          </w:tcPr>
          <w:p w14:paraId="710FEF25" w14:textId="77777777" w:rsidR="002E7E24" w:rsidRPr="00FB41D6" w:rsidRDefault="002E7E24" w:rsidP="002E7E24">
            <w:pPr>
              <w:jc w:val="center"/>
              <w:rPr>
                <w:rFonts w:ascii="Arial" w:hAnsi="Arial" w:cs="Arial"/>
                <w:b/>
                <w:bCs/>
                <w:sz w:val="20"/>
                <w:szCs w:val="20"/>
              </w:rPr>
            </w:pPr>
            <w:r w:rsidRPr="00FB41D6">
              <w:rPr>
                <w:rFonts w:ascii="Arial" w:hAnsi="Arial" w:cs="Arial"/>
                <w:b/>
                <w:bCs/>
                <w:sz w:val="20"/>
                <w:szCs w:val="20"/>
              </w:rPr>
              <w:t>%</w:t>
            </w:r>
          </w:p>
        </w:tc>
      </w:tr>
      <w:tr w:rsidR="004941AE" w:rsidRPr="00E52967" w14:paraId="41568967" w14:textId="77777777" w:rsidTr="0044766A">
        <w:trPr>
          <w:trHeight w:val="374"/>
        </w:trPr>
        <w:tc>
          <w:tcPr>
            <w:tcW w:w="14119" w:type="dxa"/>
            <w:gridSpan w:val="7"/>
            <w:vAlign w:val="center"/>
          </w:tcPr>
          <w:p w14:paraId="0937EB9D" w14:textId="77777777" w:rsidR="004941AE" w:rsidRPr="00E52967" w:rsidRDefault="004941AE" w:rsidP="0044766A">
            <w:pPr>
              <w:rPr>
                <w:rFonts w:ascii="Arial" w:hAnsi="Arial" w:cs="Arial"/>
                <w:b/>
                <w:bCs/>
              </w:rPr>
            </w:pPr>
            <w:r w:rsidRPr="00E52967">
              <w:rPr>
                <w:rFonts w:ascii="Arial" w:hAnsi="Arial" w:cs="Arial"/>
                <w:b/>
                <w:bCs/>
              </w:rPr>
              <w:t>Cognition</w:t>
            </w:r>
          </w:p>
        </w:tc>
      </w:tr>
      <w:tr w:rsidR="004941AE" w:rsidRPr="009A2DE4" w14:paraId="4AD4432B" w14:textId="77777777" w:rsidTr="0044766A">
        <w:trPr>
          <w:trHeight w:val="374"/>
        </w:trPr>
        <w:tc>
          <w:tcPr>
            <w:tcW w:w="2992" w:type="dxa"/>
            <w:vAlign w:val="center"/>
          </w:tcPr>
          <w:p w14:paraId="2FE20411" w14:textId="77777777" w:rsidR="004941AE" w:rsidRPr="00E52967" w:rsidRDefault="004941AE" w:rsidP="0044766A">
            <w:pPr>
              <w:rPr>
                <w:rFonts w:ascii="Arial" w:hAnsi="Arial" w:cs="Arial"/>
              </w:rPr>
            </w:pPr>
            <w:r w:rsidRPr="00E52967">
              <w:rPr>
                <w:rFonts w:ascii="Arial" w:hAnsi="Arial" w:cs="Arial"/>
              </w:rPr>
              <w:t>Picture Vocabulary</w:t>
            </w:r>
          </w:p>
        </w:tc>
        <w:tc>
          <w:tcPr>
            <w:tcW w:w="2460" w:type="dxa"/>
            <w:vAlign w:val="center"/>
          </w:tcPr>
          <w:p w14:paraId="0CC2DD3D" w14:textId="7D282016" w:rsidR="004941AE" w:rsidRPr="00154EF2" w:rsidRDefault="004941AE" w:rsidP="0044766A">
            <w:pPr>
              <w:jc w:val="center"/>
              <w:rPr>
                <w:rFonts w:ascii="Arial" w:hAnsi="Arial" w:cs="Arial"/>
                <w:sz w:val="20"/>
                <w:szCs w:val="20"/>
              </w:rPr>
            </w:pPr>
            <w:r>
              <w:rPr>
                <w:rFonts w:ascii="Arial" w:hAnsi="Arial" w:cs="Arial"/>
                <w:sz w:val="20"/>
                <w:szCs w:val="20"/>
              </w:rPr>
              <w:t>2.243 (2.135 to 2.351)</w:t>
            </w:r>
            <w:r w:rsidR="00A563BE">
              <w:rPr>
                <w:rFonts w:ascii="Arial" w:hAnsi="Arial" w:cs="Arial"/>
                <w:sz w:val="20"/>
                <w:szCs w:val="20"/>
                <w:vertAlign w:val="superscript"/>
              </w:rPr>
              <w:t>c</w:t>
            </w:r>
          </w:p>
        </w:tc>
        <w:tc>
          <w:tcPr>
            <w:tcW w:w="2468" w:type="dxa"/>
            <w:vAlign w:val="center"/>
          </w:tcPr>
          <w:p w14:paraId="2AAE3791" w14:textId="77777777" w:rsidR="004941AE" w:rsidRPr="00E56E63" w:rsidRDefault="004941AE" w:rsidP="0044766A">
            <w:pPr>
              <w:jc w:val="center"/>
              <w:rPr>
                <w:rFonts w:ascii="Arial" w:hAnsi="Arial" w:cs="Arial"/>
                <w:sz w:val="20"/>
                <w:szCs w:val="20"/>
              </w:rPr>
            </w:pPr>
            <w:r>
              <w:rPr>
                <w:rFonts w:ascii="Arial" w:hAnsi="Arial" w:cs="Arial"/>
                <w:sz w:val="20"/>
                <w:szCs w:val="20"/>
              </w:rPr>
              <w:t>-0.011 (-0.032 to 0.010)</w:t>
            </w:r>
          </w:p>
        </w:tc>
        <w:tc>
          <w:tcPr>
            <w:tcW w:w="628" w:type="dxa"/>
            <w:vAlign w:val="center"/>
          </w:tcPr>
          <w:p w14:paraId="7896774F" w14:textId="77777777" w:rsidR="004941AE" w:rsidRPr="00E56E63" w:rsidRDefault="004941AE" w:rsidP="0044766A">
            <w:pPr>
              <w:jc w:val="center"/>
              <w:rPr>
                <w:rFonts w:ascii="Arial" w:hAnsi="Arial" w:cs="Arial"/>
                <w:sz w:val="20"/>
                <w:szCs w:val="20"/>
              </w:rPr>
            </w:pPr>
            <w:r>
              <w:rPr>
                <w:rFonts w:ascii="Arial" w:hAnsi="Arial" w:cs="Arial"/>
                <w:sz w:val="20"/>
                <w:szCs w:val="20"/>
              </w:rPr>
              <w:t>-0.5</w:t>
            </w:r>
          </w:p>
        </w:tc>
        <w:tc>
          <w:tcPr>
            <w:tcW w:w="2342" w:type="dxa"/>
            <w:vAlign w:val="center"/>
          </w:tcPr>
          <w:p w14:paraId="3F6C1666" w14:textId="1EBC93AC" w:rsidR="004941AE" w:rsidRPr="009A2DE4" w:rsidRDefault="004941AE" w:rsidP="0044766A">
            <w:pPr>
              <w:jc w:val="center"/>
              <w:rPr>
                <w:rFonts w:ascii="Arial" w:hAnsi="Arial" w:cs="Arial"/>
                <w:sz w:val="20"/>
                <w:szCs w:val="20"/>
                <w:highlight w:val="yellow"/>
              </w:rPr>
            </w:pPr>
            <w:r w:rsidRPr="009A2DE4">
              <w:rPr>
                <w:rFonts w:ascii="Arial" w:hAnsi="Arial" w:cs="Arial"/>
                <w:sz w:val="20"/>
                <w:szCs w:val="20"/>
                <w:highlight w:val="yellow"/>
              </w:rPr>
              <w:t>0.968 (0.823 to 1.112)</w:t>
            </w:r>
            <w:r w:rsidR="00A563BE">
              <w:rPr>
                <w:rFonts w:ascii="Arial" w:hAnsi="Arial" w:cs="Arial"/>
                <w:sz w:val="20"/>
                <w:szCs w:val="20"/>
                <w:highlight w:val="yellow"/>
                <w:vertAlign w:val="superscript"/>
              </w:rPr>
              <w:t>c</w:t>
            </w:r>
          </w:p>
        </w:tc>
        <w:tc>
          <w:tcPr>
            <w:tcW w:w="2520" w:type="dxa"/>
            <w:vAlign w:val="center"/>
          </w:tcPr>
          <w:p w14:paraId="30A414E8" w14:textId="3941864D" w:rsidR="004941AE" w:rsidRPr="009A2DE4" w:rsidRDefault="004941AE" w:rsidP="0044766A">
            <w:pPr>
              <w:jc w:val="center"/>
              <w:rPr>
                <w:rFonts w:ascii="Arial" w:hAnsi="Arial" w:cs="Arial"/>
                <w:sz w:val="20"/>
                <w:szCs w:val="20"/>
                <w:highlight w:val="yellow"/>
              </w:rPr>
            </w:pPr>
            <w:r w:rsidRPr="009A2DE4">
              <w:rPr>
                <w:rFonts w:ascii="Arial" w:hAnsi="Arial" w:cs="Arial"/>
                <w:sz w:val="20"/>
                <w:szCs w:val="20"/>
                <w:highlight w:val="yellow"/>
              </w:rPr>
              <w:t>-0.013 (-0.018 to -0.008)</w:t>
            </w:r>
            <w:r w:rsidR="00A563BE">
              <w:rPr>
                <w:rFonts w:ascii="Arial" w:hAnsi="Arial" w:cs="Arial"/>
                <w:sz w:val="20"/>
                <w:szCs w:val="20"/>
                <w:highlight w:val="yellow"/>
                <w:vertAlign w:val="superscript"/>
              </w:rPr>
              <w:t>c</w:t>
            </w:r>
          </w:p>
        </w:tc>
        <w:tc>
          <w:tcPr>
            <w:tcW w:w="709" w:type="dxa"/>
            <w:vAlign w:val="center"/>
          </w:tcPr>
          <w:p w14:paraId="21C2D78F" w14:textId="77777777" w:rsidR="004941AE" w:rsidRPr="009A2DE4" w:rsidRDefault="004941AE" w:rsidP="0044766A">
            <w:pPr>
              <w:jc w:val="center"/>
              <w:rPr>
                <w:rFonts w:ascii="Arial" w:hAnsi="Arial" w:cs="Arial"/>
                <w:sz w:val="20"/>
                <w:szCs w:val="20"/>
                <w:highlight w:val="yellow"/>
              </w:rPr>
            </w:pPr>
            <w:r w:rsidRPr="009A2DE4">
              <w:rPr>
                <w:rFonts w:ascii="Arial" w:hAnsi="Arial" w:cs="Arial"/>
                <w:sz w:val="20"/>
                <w:szCs w:val="20"/>
                <w:highlight w:val="yellow"/>
              </w:rPr>
              <w:t>-1.3</w:t>
            </w:r>
          </w:p>
        </w:tc>
      </w:tr>
      <w:tr w:rsidR="004941AE" w:rsidRPr="009A2DE4" w14:paraId="560E86C7" w14:textId="77777777" w:rsidTr="0044766A">
        <w:trPr>
          <w:trHeight w:val="374"/>
        </w:trPr>
        <w:tc>
          <w:tcPr>
            <w:tcW w:w="2992" w:type="dxa"/>
            <w:vAlign w:val="center"/>
          </w:tcPr>
          <w:p w14:paraId="4C21A7A1" w14:textId="77777777" w:rsidR="004941AE" w:rsidRPr="00E52967" w:rsidRDefault="004941AE" w:rsidP="0044766A">
            <w:pPr>
              <w:rPr>
                <w:rFonts w:ascii="Arial" w:hAnsi="Arial" w:cs="Arial"/>
              </w:rPr>
            </w:pPr>
            <w:r w:rsidRPr="00E52967">
              <w:rPr>
                <w:rFonts w:ascii="Arial" w:hAnsi="Arial" w:cs="Arial"/>
              </w:rPr>
              <w:t>Flanker Inhibitory Control</w:t>
            </w:r>
          </w:p>
        </w:tc>
        <w:tc>
          <w:tcPr>
            <w:tcW w:w="2460" w:type="dxa"/>
            <w:vAlign w:val="center"/>
          </w:tcPr>
          <w:p w14:paraId="4228B19E" w14:textId="60F78046" w:rsidR="004941AE" w:rsidRPr="00E56E63" w:rsidRDefault="004941AE" w:rsidP="0044766A">
            <w:pPr>
              <w:jc w:val="center"/>
              <w:rPr>
                <w:rFonts w:ascii="Arial" w:hAnsi="Arial" w:cs="Arial"/>
                <w:sz w:val="20"/>
                <w:szCs w:val="20"/>
              </w:rPr>
            </w:pPr>
            <w:r>
              <w:rPr>
                <w:rFonts w:ascii="Arial" w:hAnsi="Arial" w:cs="Arial"/>
                <w:sz w:val="20"/>
                <w:szCs w:val="20"/>
              </w:rPr>
              <w:t>2.743 (2.603 to 2.884)</w:t>
            </w:r>
            <w:r w:rsidR="00A563BE">
              <w:rPr>
                <w:rFonts w:ascii="Arial" w:hAnsi="Arial" w:cs="Arial"/>
                <w:sz w:val="20"/>
                <w:szCs w:val="20"/>
                <w:vertAlign w:val="superscript"/>
              </w:rPr>
              <w:t>c</w:t>
            </w:r>
          </w:p>
        </w:tc>
        <w:tc>
          <w:tcPr>
            <w:tcW w:w="2468" w:type="dxa"/>
            <w:vAlign w:val="center"/>
          </w:tcPr>
          <w:p w14:paraId="2E32C3FB" w14:textId="77777777" w:rsidR="004941AE" w:rsidRPr="00E56E63" w:rsidRDefault="004941AE" w:rsidP="0044766A">
            <w:pPr>
              <w:jc w:val="center"/>
              <w:rPr>
                <w:rFonts w:ascii="Arial" w:hAnsi="Arial" w:cs="Arial"/>
                <w:sz w:val="20"/>
                <w:szCs w:val="20"/>
              </w:rPr>
            </w:pPr>
            <w:r>
              <w:rPr>
                <w:rFonts w:ascii="Arial" w:hAnsi="Arial" w:cs="Arial"/>
                <w:sz w:val="20"/>
                <w:szCs w:val="20"/>
              </w:rPr>
              <w:t>-0.025 (-0.053 to 0.004)</w:t>
            </w:r>
          </w:p>
        </w:tc>
        <w:tc>
          <w:tcPr>
            <w:tcW w:w="628" w:type="dxa"/>
            <w:vAlign w:val="center"/>
          </w:tcPr>
          <w:p w14:paraId="6C9535E5" w14:textId="77777777" w:rsidR="004941AE" w:rsidRPr="00E56E63" w:rsidRDefault="004941AE" w:rsidP="0044766A">
            <w:pPr>
              <w:jc w:val="center"/>
              <w:rPr>
                <w:rFonts w:ascii="Arial" w:hAnsi="Arial" w:cs="Arial"/>
                <w:sz w:val="20"/>
                <w:szCs w:val="20"/>
              </w:rPr>
            </w:pPr>
            <w:r>
              <w:rPr>
                <w:rFonts w:ascii="Arial" w:hAnsi="Arial" w:cs="Arial"/>
                <w:sz w:val="20"/>
                <w:szCs w:val="20"/>
              </w:rPr>
              <w:t>-0.9</w:t>
            </w:r>
          </w:p>
        </w:tc>
        <w:tc>
          <w:tcPr>
            <w:tcW w:w="2342" w:type="dxa"/>
            <w:vAlign w:val="center"/>
          </w:tcPr>
          <w:p w14:paraId="3341777F" w14:textId="496E3447" w:rsidR="004941AE" w:rsidRPr="009A2DE4" w:rsidRDefault="004941AE" w:rsidP="0044766A">
            <w:pPr>
              <w:jc w:val="center"/>
              <w:rPr>
                <w:rFonts w:ascii="Arial" w:hAnsi="Arial" w:cs="Arial"/>
                <w:sz w:val="20"/>
                <w:szCs w:val="20"/>
                <w:highlight w:val="yellow"/>
              </w:rPr>
            </w:pPr>
            <w:r w:rsidRPr="009A2DE4">
              <w:rPr>
                <w:rFonts w:ascii="Arial" w:hAnsi="Arial" w:cs="Arial"/>
                <w:sz w:val="20"/>
                <w:szCs w:val="20"/>
                <w:highlight w:val="yellow"/>
              </w:rPr>
              <w:t>0.954 (0.807 to 1.098)</w:t>
            </w:r>
            <w:r w:rsidR="00A563BE">
              <w:rPr>
                <w:rFonts w:ascii="Arial" w:hAnsi="Arial" w:cs="Arial"/>
                <w:sz w:val="20"/>
                <w:szCs w:val="20"/>
                <w:highlight w:val="yellow"/>
                <w:vertAlign w:val="superscript"/>
              </w:rPr>
              <w:t>c</w:t>
            </w:r>
          </w:p>
        </w:tc>
        <w:tc>
          <w:tcPr>
            <w:tcW w:w="2520" w:type="dxa"/>
            <w:vAlign w:val="center"/>
          </w:tcPr>
          <w:p w14:paraId="71920CCA" w14:textId="3CA5525D" w:rsidR="004941AE" w:rsidRPr="009A2DE4" w:rsidRDefault="004941AE" w:rsidP="0044766A">
            <w:pPr>
              <w:jc w:val="center"/>
              <w:rPr>
                <w:rFonts w:ascii="Arial" w:hAnsi="Arial" w:cs="Arial"/>
                <w:sz w:val="20"/>
                <w:szCs w:val="20"/>
                <w:highlight w:val="yellow"/>
              </w:rPr>
            </w:pPr>
            <w:r w:rsidRPr="009A2DE4">
              <w:rPr>
                <w:rFonts w:ascii="Arial" w:hAnsi="Arial" w:cs="Arial"/>
                <w:sz w:val="20"/>
                <w:szCs w:val="20"/>
                <w:highlight w:val="yellow"/>
              </w:rPr>
              <w:t>-0.006 (-0.011 to -0.002)</w:t>
            </w:r>
            <w:r w:rsidR="00A563BE">
              <w:rPr>
                <w:rFonts w:ascii="Arial" w:hAnsi="Arial" w:cs="Arial"/>
                <w:sz w:val="20"/>
                <w:szCs w:val="20"/>
                <w:highlight w:val="yellow"/>
                <w:vertAlign w:val="superscript"/>
              </w:rPr>
              <w:t>c</w:t>
            </w:r>
          </w:p>
        </w:tc>
        <w:tc>
          <w:tcPr>
            <w:tcW w:w="709" w:type="dxa"/>
            <w:vAlign w:val="center"/>
          </w:tcPr>
          <w:p w14:paraId="0B01906E" w14:textId="77777777" w:rsidR="004941AE" w:rsidRPr="009A2DE4" w:rsidRDefault="004941AE" w:rsidP="0044766A">
            <w:pPr>
              <w:jc w:val="center"/>
              <w:rPr>
                <w:rFonts w:ascii="Arial" w:hAnsi="Arial" w:cs="Arial"/>
                <w:sz w:val="20"/>
                <w:szCs w:val="20"/>
                <w:highlight w:val="yellow"/>
              </w:rPr>
            </w:pPr>
            <w:r w:rsidRPr="009A2DE4">
              <w:rPr>
                <w:rFonts w:ascii="Arial" w:hAnsi="Arial" w:cs="Arial"/>
                <w:sz w:val="20"/>
                <w:szCs w:val="20"/>
                <w:highlight w:val="yellow"/>
              </w:rPr>
              <w:t>-0.6</w:t>
            </w:r>
          </w:p>
        </w:tc>
      </w:tr>
      <w:tr w:rsidR="004941AE" w:rsidRPr="009A2DE4" w14:paraId="7A3241FE" w14:textId="77777777" w:rsidTr="0044766A">
        <w:trPr>
          <w:trHeight w:val="374"/>
        </w:trPr>
        <w:tc>
          <w:tcPr>
            <w:tcW w:w="2992" w:type="dxa"/>
            <w:vAlign w:val="center"/>
          </w:tcPr>
          <w:p w14:paraId="065570B0" w14:textId="77777777" w:rsidR="004941AE" w:rsidRPr="00E52967" w:rsidRDefault="004941AE" w:rsidP="0044766A">
            <w:pPr>
              <w:rPr>
                <w:rFonts w:ascii="Arial" w:hAnsi="Arial" w:cs="Arial"/>
              </w:rPr>
            </w:pPr>
            <w:r w:rsidRPr="00E52967">
              <w:rPr>
                <w:rFonts w:ascii="Arial" w:hAnsi="Arial" w:cs="Arial"/>
              </w:rPr>
              <w:t>Pattern Comparison</w:t>
            </w:r>
          </w:p>
        </w:tc>
        <w:tc>
          <w:tcPr>
            <w:tcW w:w="2460" w:type="dxa"/>
            <w:vAlign w:val="center"/>
          </w:tcPr>
          <w:p w14:paraId="16D0D519" w14:textId="46B9D68C" w:rsidR="004941AE" w:rsidRPr="00E56E63" w:rsidRDefault="004941AE" w:rsidP="0044766A">
            <w:pPr>
              <w:jc w:val="center"/>
              <w:rPr>
                <w:rFonts w:ascii="Arial" w:hAnsi="Arial" w:cs="Arial"/>
                <w:sz w:val="20"/>
                <w:szCs w:val="20"/>
              </w:rPr>
            </w:pPr>
            <w:r>
              <w:rPr>
                <w:rFonts w:ascii="Arial" w:hAnsi="Arial" w:cs="Arial"/>
                <w:sz w:val="20"/>
                <w:szCs w:val="20"/>
              </w:rPr>
              <w:t>7.048 (6.799 to 7.296)</w:t>
            </w:r>
            <w:r w:rsidR="00A563BE">
              <w:rPr>
                <w:rFonts w:ascii="Arial" w:hAnsi="Arial" w:cs="Arial"/>
                <w:sz w:val="20"/>
                <w:szCs w:val="20"/>
                <w:vertAlign w:val="superscript"/>
              </w:rPr>
              <w:t>c</w:t>
            </w:r>
          </w:p>
        </w:tc>
        <w:tc>
          <w:tcPr>
            <w:tcW w:w="2468" w:type="dxa"/>
            <w:vAlign w:val="center"/>
          </w:tcPr>
          <w:p w14:paraId="648BECA8" w14:textId="77777777" w:rsidR="004941AE" w:rsidRPr="00E56E63" w:rsidRDefault="004941AE" w:rsidP="0044766A">
            <w:pPr>
              <w:jc w:val="center"/>
              <w:rPr>
                <w:rFonts w:ascii="Arial" w:hAnsi="Arial" w:cs="Arial"/>
                <w:sz w:val="20"/>
                <w:szCs w:val="20"/>
              </w:rPr>
            </w:pPr>
            <w:r>
              <w:rPr>
                <w:rFonts w:ascii="Arial" w:hAnsi="Arial" w:cs="Arial"/>
                <w:sz w:val="20"/>
                <w:szCs w:val="20"/>
              </w:rPr>
              <w:t>-0.031 (-0.081 to 0.019)</w:t>
            </w:r>
          </w:p>
        </w:tc>
        <w:tc>
          <w:tcPr>
            <w:tcW w:w="628" w:type="dxa"/>
            <w:vAlign w:val="center"/>
          </w:tcPr>
          <w:p w14:paraId="6702DB4B" w14:textId="77777777" w:rsidR="004941AE" w:rsidRPr="00E56E63" w:rsidRDefault="004941AE" w:rsidP="0044766A">
            <w:pPr>
              <w:jc w:val="center"/>
              <w:rPr>
                <w:rFonts w:ascii="Arial" w:hAnsi="Arial" w:cs="Arial"/>
                <w:sz w:val="20"/>
                <w:szCs w:val="20"/>
              </w:rPr>
            </w:pPr>
            <w:r>
              <w:rPr>
                <w:rFonts w:ascii="Arial" w:hAnsi="Arial" w:cs="Arial"/>
                <w:sz w:val="20"/>
                <w:szCs w:val="20"/>
              </w:rPr>
              <w:t>-0.4</w:t>
            </w:r>
          </w:p>
        </w:tc>
        <w:tc>
          <w:tcPr>
            <w:tcW w:w="2342" w:type="dxa"/>
            <w:vAlign w:val="center"/>
          </w:tcPr>
          <w:p w14:paraId="73A3CC85" w14:textId="616907D8" w:rsidR="004941AE" w:rsidRPr="009A2DE4" w:rsidRDefault="004941AE" w:rsidP="0044766A">
            <w:pPr>
              <w:jc w:val="center"/>
              <w:rPr>
                <w:rFonts w:ascii="Arial" w:hAnsi="Arial" w:cs="Arial"/>
                <w:sz w:val="20"/>
                <w:szCs w:val="20"/>
                <w:highlight w:val="yellow"/>
              </w:rPr>
            </w:pPr>
            <w:r w:rsidRPr="009A2DE4">
              <w:rPr>
                <w:rFonts w:ascii="Arial" w:hAnsi="Arial" w:cs="Arial"/>
                <w:sz w:val="20"/>
                <w:szCs w:val="20"/>
                <w:highlight w:val="yellow"/>
              </w:rPr>
              <w:t>0.955 (0.808 to 1.099)</w:t>
            </w:r>
            <w:r w:rsidR="00A563BE">
              <w:rPr>
                <w:rFonts w:ascii="Arial" w:hAnsi="Arial" w:cs="Arial"/>
                <w:sz w:val="20"/>
                <w:szCs w:val="20"/>
                <w:highlight w:val="yellow"/>
                <w:vertAlign w:val="superscript"/>
              </w:rPr>
              <w:t>c</w:t>
            </w:r>
          </w:p>
        </w:tc>
        <w:tc>
          <w:tcPr>
            <w:tcW w:w="2520" w:type="dxa"/>
            <w:vAlign w:val="center"/>
          </w:tcPr>
          <w:p w14:paraId="6DEA0951" w14:textId="71298BD7" w:rsidR="004941AE" w:rsidRPr="009A2DE4" w:rsidRDefault="004941AE" w:rsidP="0044766A">
            <w:pPr>
              <w:jc w:val="center"/>
              <w:rPr>
                <w:rFonts w:ascii="Arial" w:hAnsi="Arial" w:cs="Arial"/>
                <w:sz w:val="20"/>
                <w:szCs w:val="20"/>
                <w:highlight w:val="yellow"/>
              </w:rPr>
            </w:pPr>
            <w:r w:rsidRPr="009A2DE4">
              <w:rPr>
                <w:rFonts w:ascii="Arial" w:hAnsi="Arial" w:cs="Arial"/>
                <w:sz w:val="20"/>
                <w:szCs w:val="20"/>
                <w:highlight w:val="yellow"/>
              </w:rPr>
              <w:t>-0.003 (-0.006 to -0.001)</w:t>
            </w:r>
            <w:r w:rsidR="00A563BE">
              <w:rPr>
                <w:rFonts w:ascii="Arial" w:hAnsi="Arial" w:cs="Arial"/>
                <w:sz w:val="20"/>
                <w:szCs w:val="20"/>
                <w:highlight w:val="yellow"/>
                <w:vertAlign w:val="superscript"/>
              </w:rPr>
              <w:t>c</w:t>
            </w:r>
          </w:p>
        </w:tc>
        <w:tc>
          <w:tcPr>
            <w:tcW w:w="709" w:type="dxa"/>
            <w:vAlign w:val="center"/>
          </w:tcPr>
          <w:p w14:paraId="46746422" w14:textId="77777777" w:rsidR="004941AE" w:rsidRPr="009A2DE4" w:rsidRDefault="004941AE" w:rsidP="0044766A">
            <w:pPr>
              <w:jc w:val="center"/>
              <w:rPr>
                <w:rFonts w:ascii="Arial" w:hAnsi="Arial" w:cs="Arial"/>
                <w:sz w:val="20"/>
                <w:szCs w:val="20"/>
                <w:highlight w:val="yellow"/>
              </w:rPr>
            </w:pPr>
            <w:r w:rsidRPr="009A2DE4">
              <w:rPr>
                <w:rFonts w:ascii="Arial" w:hAnsi="Arial" w:cs="Arial"/>
                <w:sz w:val="20"/>
                <w:szCs w:val="20"/>
                <w:highlight w:val="yellow"/>
              </w:rPr>
              <w:t>-0.3</w:t>
            </w:r>
          </w:p>
        </w:tc>
      </w:tr>
      <w:tr w:rsidR="004941AE" w:rsidRPr="009A2DE4" w14:paraId="7CFF3F77" w14:textId="77777777" w:rsidTr="0044766A">
        <w:trPr>
          <w:trHeight w:val="374"/>
        </w:trPr>
        <w:tc>
          <w:tcPr>
            <w:tcW w:w="2992" w:type="dxa"/>
            <w:vAlign w:val="center"/>
          </w:tcPr>
          <w:p w14:paraId="751A9EB6" w14:textId="77777777" w:rsidR="004941AE" w:rsidRPr="00E52967" w:rsidRDefault="004941AE" w:rsidP="0044766A">
            <w:pPr>
              <w:rPr>
                <w:rFonts w:ascii="Arial" w:hAnsi="Arial" w:cs="Arial"/>
              </w:rPr>
            </w:pPr>
            <w:r w:rsidRPr="00E52967">
              <w:rPr>
                <w:rFonts w:ascii="Arial" w:hAnsi="Arial" w:cs="Arial"/>
              </w:rPr>
              <w:t>Picture Sequence</w:t>
            </w:r>
          </w:p>
        </w:tc>
        <w:tc>
          <w:tcPr>
            <w:tcW w:w="2460" w:type="dxa"/>
            <w:vAlign w:val="center"/>
          </w:tcPr>
          <w:p w14:paraId="1947AC79" w14:textId="69BD12C2" w:rsidR="004941AE" w:rsidRPr="00E56E63" w:rsidRDefault="004941AE" w:rsidP="0044766A">
            <w:pPr>
              <w:jc w:val="center"/>
              <w:rPr>
                <w:rFonts w:ascii="Arial" w:hAnsi="Arial" w:cs="Arial"/>
                <w:sz w:val="20"/>
                <w:szCs w:val="20"/>
              </w:rPr>
            </w:pPr>
            <w:r>
              <w:rPr>
                <w:rFonts w:ascii="Arial" w:hAnsi="Arial" w:cs="Arial"/>
                <w:sz w:val="20"/>
                <w:szCs w:val="20"/>
              </w:rPr>
              <w:t>3.265 (3.058 to 3.472)</w:t>
            </w:r>
            <w:r w:rsidR="00A563BE">
              <w:rPr>
                <w:rFonts w:ascii="Arial" w:hAnsi="Arial" w:cs="Arial"/>
                <w:sz w:val="20"/>
                <w:szCs w:val="20"/>
                <w:vertAlign w:val="superscript"/>
              </w:rPr>
              <w:t>c</w:t>
            </w:r>
          </w:p>
        </w:tc>
        <w:tc>
          <w:tcPr>
            <w:tcW w:w="2468" w:type="dxa"/>
            <w:vAlign w:val="center"/>
          </w:tcPr>
          <w:p w14:paraId="6DB05746" w14:textId="77777777" w:rsidR="004941AE" w:rsidRPr="00E56E63" w:rsidRDefault="004941AE" w:rsidP="0044766A">
            <w:pPr>
              <w:jc w:val="center"/>
              <w:rPr>
                <w:rFonts w:ascii="Arial" w:hAnsi="Arial" w:cs="Arial"/>
                <w:sz w:val="20"/>
                <w:szCs w:val="20"/>
              </w:rPr>
            </w:pPr>
            <w:r>
              <w:rPr>
                <w:rFonts w:ascii="Arial" w:hAnsi="Arial" w:cs="Arial"/>
                <w:sz w:val="20"/>
                <w:szCs w:val="20"/>
              </w:rPr>
              <w:t>-0.019 (-0.061 to 0.023)</w:t>
            </w:r>
          </w:p>
        </w:tc>
        <w:tc>
          <w:tcPr>
            <w:tcW w:w="628" w:type="dxa"/>
            <w:vAlign w:val="center"/>
          </w:tcPr>
          <w:p w14:paraId="211116E9" w14:textId="77777777" w:rsidR="004941AE" w:rsidRPr="00E56E63" w:rsidRDefault="004941AE" w:rsidP="0044766A">
            <w:pPr>
              <w:jc w:val="center"/>
              <w:rPr>
                <w:rFonts w:ascii="Arial" w:hAnsi="Arial" w:cs="Arial"/>
                <w:sz w:val="20"/>
                <w:szCs w:val="20"/>
              </w:rPr>
            </w:pPr>
            <w:r>
              <w:rPr>
                <w:rFonts w:ascii="Arial" w:hAnsi="Arial" w:cs="Arial"/>
                <w:sz w:val="20"/>
                <w:szCs w:val="20"/>
              </w:rPr>
              <w:t>-0.6</w:t>
            </w:r>
          </w:p>
        </w:tc>
        <w:tc>
          <w:tcPr>
            <w:tcW w:w="2342" w:type="dxa"/>
            <w:vAlign w:val="center"/>
          </w:tcPr>
          <w:p w14:paraId="27A8B380" w14:textId="40884004" w:rsidR="004941AE" w:rsidRPr="009A2DE4" w:rsidRDefault="004941AE" w:rsidP="0044766A">
            <w:pPr>
              <w:jc w:val="center"/>
              <w:rPr>
                <w:rFonts w:ascii="Arial" w:hAnsi="Arial" w:cs="Arial"/>
                <w:sz w:val="20"/>
                <w:szCs w:val="20"/>
                <w:highlight w:val="yellow"/>
              </w:rPr>
            </w:pPr>
            <w:r w:rsidRPr="009A2DE4">
              <w:rPr>
                <w:rFonts w:ascii="Arial" w:hAnsi="Arial" w:cs="Arial"/>
                <w:sz w:val="20"/>
                <w:szCs w:val="20"/>
                <w:highlight w:val="yellow"/>
              </w:rPr>
              <w:t>0.967 (0.820 to 1.111)</w:t>
            </w:r>
            <w:r w:rsidR="00A563BE">
              <w:rPr>
                <w:rFonts w:ascii="Arial" w:hAnsi="Arial" w:cs="Arial"/>
                <w:sz w:val="20"/>
                <w:szCs w:val="20"/>
                <w:highlight w:val="yellow"/>
                <w:vertAlign w:val="superscript"/>
              </w:rPr>
              <w:t>c</w:t>
            </w:r>
          </w:p>
        </w:tc>
        <w:tc>
          <w:tcPr>
            <w:tcW w:w="2520" w:type="dxa"/>
            <w:vAlign w:val="center"/>
          </w:tcPr>
          <w:p w14:paraId="0DFAFA96" w14:textId="6DBA9346" w:rsidR="004941AE" w:rsidRPr="009A2DE4" w:rsidRDefault="004941AE" w:rsidP="0044766A">
            <w:pPr>
              <w:jc w:val="center"/>
              <w:rPr>
                <w:rFonts w:ascii="Arial" w:hAnsi="Arial" w:cs="Arial"/>
                <w:sz w:val="20"/>
                <w:szCs w:val="20"/>
                <w:highlight w:val="yellow"/>
              </w:rPr>
            </w:pPr>
            <w:r w:rsidRPr="009A2DE4">
              <w:rPr>
                <w:rFonts w:ascii="Arial" w:hAnsi="Arial" w:cs="Arial"/>
                <w:sz w:val="20"/>
                <w:szCs w:val="20"/>
                <w:highlight w:val="yellow"/>
              </w:rPr>
              <w:t>-0.006 (-0.009 to -0.002)</w:t>
            </w:r>
            <w:r w:rsidR="00A563BE">
              <w:rPr>
                <w:rFonts w:ascii="Arial" w:hAnsi="Arial" w:cs="Arial"/>
                <w:sz w:val="20"/>
                <w:szCs w:val="20"/>
                <w:highlight w:val="yellow"/>
                <w:vertAlign w:val="superscript"/>
              </w:rPr>
              <w:t>c</w:t>
            </w:r>
          </w:p>
        </w:tc>
        <w:tc>
          <w:tcPr>
            <w:tcW w:w="709" w:type="dxa"/>
            <w:vAlign w:val="center"/>
          </w:tcPr>
          <w:p w14:paraId="706C1219" w14:textId="77777777" w:rsidR="004941AE" w:rsidRPr="009A2DE4" w:rsidRDefault="004941AE" w:rsidP="0044766A">
            <w:pPr>
              <w:jc w:val="center"/>
              <w:rPr>
                <w:rFonts w:ascii="Arial" w:hAnsi="Arial" w:cs="Arial"/>
                <w:sz w:val="20"/>
                <w:szCs w:val="20"/>
                <w:highlight w:val="yellow"/>
              </w:rPr>
            </w:pPr>
            <w:r w:rsidRPr="009A2DE4">
              <w:rPr>
                <w:rFonts w:ascii="Arial" w:hAnsi="Arial" w:cs="Arial"/>
                <w:sz w:val="20"/>
                <w:szCs w:val="20"/>
                <w:highlight w:val="yellow"/>
              </w:rPr>
              <w:t>-0.6</w:t>
            </w:r>
          </w:p>
        </w:tc>
      </w:tr>
      <w:tr w:rsidR="004941AE" w:rsidRPr="009A2DE4" w14:paraId="45599BF9" w14:textId="77777777" w:rsidTr="0044766A">
        <w:trPr>
          <w:trHeight w:val="374"/>
        </w:trPr>
        <w:tc>
          <w:tcPr>
            <w:tcW w:w="2992" w:type="dxa"/>
            <w:vAlign w:val="center"/>
          </w:tcPr>
          <w:p w14:paraId="6732B822" w14:textId="77777777" w:rsidR="004941AE" w:rsidRPr="00E52967" w:rsidRDefault="004941AE" w:rsidP="0044766A">
            <w:pPr>
              <w:rPr>
                <w:rFonts w:ascii="Arial" w:hAnsi="Arial" w:cs="Arial"/>
              </w:rPr>
            </w:pPr>
            <w:r w:rsidRPr="00E52967">
              <w:rPr>
                <w:rFonts w:ascii="Arial" w:hAnsi="Arial" w:cs="Arial"/>
              </w:rPr>
              <w:t>Oral Reading Recognition</w:t>
            </w:r>
          </w:p>
        </w:tc>
        <w:tc>
          <w:tcPr>
            <w:tcW w:w="2460" w:type="dxa"/>
            <w:vAlign w:val="center"/>
          </w:tcPr>
          <w:p w14:paraId="1FCECC97" w14:textId="7EA53609" w:rsidR="004941AE" w:rsidRPr="00E56E63" w:rsidRDefault="004941AE" w:rsidP="0044766A">
            <w:pPr>
              <w:jc w:val="center"/>
              <w:rPr>
                <w:rFonts w:ascii="Arial" w:hAnsi="Arial" w:cs="Arial"/>
                <w:sz w:val="20"/>
                <w:szCs w:val="20"/>
              </w:rPr>
            </w:pPr>
            <w:r>
              <w:rPr>
                <w:rFonts w:ascii="Arial" w:hAnsi="Arial" w:cs="Arial"/>
                <w:sz w:val="20"/>
                <w:szCs w:val="20"/>
              </w:rPr>
              <w:t>1.821 (1.738 to 1.904)</w:t>
            </w:r>
            <w:r w:rsidR="00A563BE">
              <w:rPr>
                <w:rFonts w:ascii="Arial" w:hAnsi="Arial" w:cs="Arial"/>
                <w:sz w:val="20"/>
                <w:szCs w:val="20"/>
                <w:vertAlign w:val="superscript"/>
              </w:rPr>
              <w:t>c</w:t>
            </w:r>
          </w:p>
        </w:tc>
        <w:tc>
          <w:tcPr>
            <w:tcW w:w="2468" w:type="dxa"/>
            <w:vAlign w:val="center"/>
          </w:tcPr>
          <w:p w14:paraId="5B8B8755" w14:textId="77777777" w:rsidR="004941AE" w:rsidRPr="00E56E63" w:rsidRDefault="004941AE" w:rsidP="0044766A">
            <w:pPr>
              <w:jc w:val="center"/>
              <w:rPr>
                <w:rFonts w:ascii="Arial" w:hAnsi="Arial" w:cs="Arial"/>
                <w:sz w:val="20"/>
                <w:szCs w:val="20"/>
              </w:rPr>
            </w:pPr>
            <w:r>
              <w:rPr>
                <w:rFonts w:ascii="Arial" w:hAnsi="Arial" w:cs="Arial"/>
                <w:sz w:val="20"/>
                <w:szCs w:val="20"/>
              </w:rPr>
              <w:t>-0.007 (-0.023 to 0.009)</w:t>
            </w:r>
          </w:p>
        </w:tc>
        <w:tc>
          <w:tcPr>
            <w:tcW w:w="628" w:type="dxa"/>
            <w:vAlign w:val="center"/>
          </w:tcPr>
          <w:p w14:paraId="12D3B6DA" w14:textId="77777777" w:rsidR="004941AE" w:rsidRPr="00E56E63" w:rsidRDefault="004941AE" w:rsidP="0044766A">
            <w:pPr>
              <w:jc w:val="center"/>
              <w:rPr>
                <w:rFonts w:ascii="Arial" w:hAnsi="Arial" w:cs="Arial"/>
                <w:sz w:val="20"/>
                <w:szCs w:val="20"/>
              </w:rPr>
            </w:pPr>
            <w:r>
              <w:rPr>
                <w:rFonts w:ascii="Arial" w:hAnsi="Arial" w:cs="Arial"/>
                <w:sz w:val="20"/>
                <w:szCs w:val="20"/>
              </w:rPr>
              <w:t>-0.4</w:t>
            </w:r>
          </w:p>
        </w:tc>
        <w:tc>
          <w:tcPr>
            <w:tcW w:w="2342" w:type="dxa"/>
            <w:vAlign w:val="center"/>
          </w:tcPr>
          <w:p w14:paraId="5F1A7D0B" w14:textId="4015B1AD" w:rsidR="004941AE" w:rsidRPr="009A2DE4" w:rsidRDefault="004941AE" w:rsidP="0044766A">
            <w:pPr>
              <w:jc w:val="center"/>
              <w:rPr>
                <w:rFonts w:ascii="Arial" w:hAnsi="Arial" w:cs="Arial"/>
                <w:sz w:val="20"/>
                <w:szCs w:val="20"/>
                <w:highlight w:val="yellow"/>
              </w:rPr>
            </w:pPr>
            <w:r w:rsidRPr="009A2DE4">
              <w:rPr>
                <w:rFonts w:ascii="Arial" w:hAnsi="Arial" w:cs="Arial"/>
                <w:sz w:val="20"/>
                <w:szCs w:val="20"/>
                <w:highlight w:val="yellow"/>
              </w:rPr>
              <w:t>0.976 (0.832 to 1.118)</w:t>
            </w:r>
            <w:r w:rsidR="00A563BE">
              <w:rPr>
                <w:rFonts w:ascii="Arial" w:hAnsi="Arial" w:cs="Arial"/>
                <w:sz w:val="20"/>
                <w:szCs w:val="20"/>
                <w:highlight w:val="yellow"/>
                <w:vertAlign w:val="superscript"/>
              </w:rPr>
              <w:t>c</w:t>
            </w:r>
          </w:p>
        </w:tc>
        <w:tc>
          <w:tcPr>
            <w:tcW w:w="2520" w:type="dxa"/>
            <w:vAlign w:val="center"/>
          </w:tcPr>
          <w:p w14:paraId="163C0383" w14:textId="1DE8B204" w:rsidR="004941AE" w:rsidRPr="009A2DE4" w:rsidRDefault="004941AE" w:rsidP="0044766A">
            <w:pPr>
              <w:jc w:val="center"/>
              <w:rPr>
                <w:rFonts w:ascii="Arial" w:hAnsi="Arial" w:cs="Arial"/>
                <w:sz w:val="20"/>
                <w:szCs w:val="20"/>
                <w:highlight w:val="yellow"/>
              </w:rPr>
            </w:pPr>
            <w:r w:rsidRPr="009A2DE4">
              <w:rPr>
                <w:rFonts w:ascii="Arial" w:hAnsi="Arial" w:cs="Arial"/>
                <w:sz w:val="20"/>
                <w:szCs w:val="20"/>
                <w:highlight w:val="yellow"/>
              </w:rPr>
              <w:t>-0.018 (-0.024 to -0.012)</w:t>
            </w:r>
            <w:r w:rsidR="00A563BE">
              <w:rPr>
                <w:rFonts w:ascii="Arial" w:hAnsi="Arial" w:cs="Arial"/>
                <w:sz w:val="20"/>
                <w:szCs w:val="20"/>
                <w:highlight w:val="yellow"/>
                <w:vertAlign w:val="superscript"/>
              </w:rPr>
              <w:t>c</w:t>
            </w:r>
          </w:p>
        </w:tc>
        <w:tc>
          <w:tcPr>
            <w:tcW w:w="709" w:type="dxa"/>
            <w:vAlign w:val="center"/>
          </w:tcPr>
          <w:p w14:paraId="175F7D60" w14:textId="77777777" w:rsidR="004941AE" w:rsidRPr="009A2DE4" w:rsidRDefault="004941AE" w:rsidP="0044766A">
            <w:pPr>
              <w:jc w:val="center"/>
              <w:rPr>
                <w:rFonts w:ascii="Arial" w:hAnsi="Arial" w:cs="Arial"/>
                <w:sz w:val="20"/>
                <w:szCs w:val="20"/>
                <w:highlight w:val="yellow"/>
              </w:rPr>
            </w:pPr>
            <w:r w:rsidRPr="009A2DE4">
              <w:rPr>
                <w:rFonts w:ascii="Arial" w:hAnsi="Arial" w:cs="Arial"/>
                <w:sz w:val="20"/>
                <w:szCs w:val="20"/>
                <w:highlight w:val="yellow"/>
              </w:rPr>
              <w:t>-1.9</w:t>
            </w:r>
          </w:p>
        </w:tc>
      </w:tr>
      <w:tr w:rsidR="004941AE" w:rsidRPr="009A2DE4" w14:paraId="15B0B2CD" w14:textId="77777777" w:rsidTr="0044766A">
        <w:trPr>
          <w:trHeight w:val="374"/>
        </w:trPr>
        <w:tc>
          <w:tcPr>
            <w:tcW w:w="2992" w:type="dxa"/>
            <w:vAlign w:val="center"/>
          </w:tcPr>
          <w:p w14:paraId="19C17FF8" w14:textId="77777777" w:rsidR="004941AE" w:rsidRPr="00E52967" w:rsidRDefault="004941AE" w:rsidP="0044766A">
            <w:pPr>
              <w:rPr>
                <w:rFonts w:ascii="Arial" w:hAnsi="Arial" w:cs="Arial"/>
              </w:rPr>
            </w:pPr>
            <w:r>
              <w:rPr>
                <w:rFonts w:ascii="Arial" w:hAnsi="Arial" w:cs="Arial"/>
              </w:rPr>
              <w:t>Little Man Task</w:t>
            </w:r>
            <w:r w:rsidRPr="00E52967">
              <w:rPr>
                <w:rFonts w:ascii="Arial" w:hAnsi="Arial" w:cs="Arial"/>
              </w:rPr>
              <w:t>, n correct</w:t>
            </w:r>
          </w:p>
        </w:tc>
        <w:tc>
          <w:tcPr>
            <w:tcW w:w="2460" w:type="dxa"/>
            <w:vAlign w:val="center"/>
          </w:tcPr>
          <w:p w14:paraId="2F56FEC6" w14:textId="00591862" w:rsidR="004941AE" w:rsidRPr="00E56E63" w:rsidRDefault="004941AE" w:rsidP="0044766A">
            <w:pPr>
              <w:jc w:val="center"/>
              <w:rPr>
                <w:rFonts w:ascii="Arial" w:hAnsi="Arial" w:cs="Arial"/>
                <w:sz w:val="20"/>
                <w:szCs w:val="20"/>
              </w:rPr>
            </w:pPr>
            <w:r>
              <w:rPr>
                <w:rFonts w:ascii="Arial" w:hAnsi="Arial" w:cs="Arial"/>
                <w:sz w:val="20"/>
                <w:szCs w:val="20"/>
              </w:rPr>
              <w:t>2.284 (2.191 to 2.377)</w:t>
            </w:r>
            <w:r w:rsidR="00A563BE">
              <w:rPr>
                <w:rFonts w:ascii="Arial" w:hAnsi="Arial" w:cs="Arial"/>
                <w:sz w:val="20"/>
                <w:szCs w:val="20"/>
                <w:vertAlign w:val="superscript"/>
              </w:rPr>
              <w:t>c</w:t>
            </w:r>
          </w:p>
        </w:tc>
        <w:tc>
          <w:tcPr>
            <w:tcW w:w="2468" w:type="dxa"/>
            <w:vAlign w:val="center"/>
          </w:tcPr>
          <w:p w14:paraId="3778B5D1" w14:textId="77777777" w:rsidR="004941AE" w:rsidRPr="00E56E63" w:rsidRDefault="004941AE" w:rsidP="0044766A">
            <w:pPr>
              <w:jc w:val="center"/>
              <w:rPr>
                <w:rFonts w:ascii="Arial" w:hAnsi="Arial" w:cs="Arial"/>
                <w:sz w:val="20"/>
                <w:szCs w:val="20"/>
              </w:rPr>
            </w:pPr>
            <w:r>
              <w:rPr>
                <w:rFonts w:ascii="Arial" w:hAnsi="Arial" w:cs="Arial"/>
                <w:sz w:val="20"/>
                <w:szCs w:val="20"/>
              </w:rPr>
              <w:t>0.004 (-0.015 to 0.023)</w:t>
            </w:r>
          </w:p>
        </w:tc>
        <w:tc>
          <w:tcPr>
            <w:tcW w:w="628" w:type="dxa"/>
            <w:vAlign w:val="center"/>
          </w:tcPr>
          <w:p w14:paraId="2CE3DC22" w14:textId="77777777" w:rsidR="004941AE" w:rsidRPr="00E56E63" w:rsidRDefault="004941AE" w:rsidP="0044766A">
            <w:pPr>
              <w:jc w:val="center"/>
              <w:rPr>
                <w:rFonts w:ascii="Arial" w:hAnsi="Arial" w:cs="Arial"/>
                <w:sz w:val="20"/>
                <w:szCs w:val="20"/>
              </w:rPr>
            </w:pPr>
            <w:r>
              <w:rPr>
                <w:rFonts w:ascii="Arial" w:hAnsi="Arial" w:cs="Arial"/>
                <w:sz w:val="20"/>
                <w:szCs w:val="20"/>
              </w:rPr>
              <w:t>0.2</w:t>
            </w:r>
          </w:p>
        </w:tc>
        <w:tc>
          <w:tcPr>
            <w:tcW w:w="2342" w:type="dxa"/>
            <w:vAlign w:val="center"/>
          </w:tcPr>
          <w:p w14:paraId="3C80C996" w14:textId="7918DA2A" w:rsidR="004941AE" w:rsidRPr="009A2DE4" w:rsidRDefault="004941AE" w:rsidP="0044766A">
            <w:pPr>
              <w:jc w:val="center"/>
              <w:rPr>
                <w:rFonts w:ascii="Arial" w:hAnsi="Arial" w:cs="Arial"/>
                <w:sz w:val="20"/>
                <w:szCs w:val="20"/>
                <w:highlight w:val="yellow"/>
              </w:rPr>
            </w:pPr>
            <w:r w:rsidRPr="009A2DE4">
              <w:rPr>
                <w:rFonts w:ascii="Arial" w:hAnsi="Arial" w:cs="Arial"/>
                <w:sz w:val="20"/>
                <w:szCs w:val="20"/>
                <w:highlight w:val="yellow"/>
              </w:rPr>
              <w:t>0.993 (0.846 to 1.137)</w:t>
            </w:r>
            <w:r w:rsidR="00A563BE">
              <w:rPr>
                <w:rFonts w:ascii="Arial" w:hAnsi="Arial" w:cs="Arial"/>
                <w:sz w:val="20"/>
                <w:szCs w:val="20"/>
                <w:highlight w:val="yellow"/>
                <w:vertAlign w:val="superscript"/>
              </w:rPr>
              <w:t>c</w:t>
            </w:r>
          </w:p>
        </w:tc>
        <w:tc>
          <w:tcPr>
            <w:tcW w:w="2520" w:type="dxa"/>
            <w:vAlign w:val="center"/>
          </w:tcPr>
          <w:p w14:paraId="33C2530A" w14:textId="61CEE894" w:rsidR="004941AE" w:rsidRPr="009A2DE4" w:rsidRDefault="004941AE" w:rsidP="0044766A">
            <w:pPr>
              <w:jc w:val="center"/>
              <w:rPr>
                <w:rFonts w:ascii="Arial" w:hAnsi="Arial" w:cs="Arial"/>
                <w:sz w:val="20"/>
                <w:szCs w:val="20"/>
                <w:highlight w:val="yellow"/>
              </w:rPr>
            </w:pPr>
            <w:r w:rsidRPr="009A2DE4">
              <w:rPr>
                <w:rFonts w:ascii="Arial" w:hAnsi="Arial" w:cs="Arial"/>
                <w:sz w:val="20"/>
                <w:szCs w:val="20"/>
                <w:highlight w:val="yellow"/>
              </w:rPr>
              <w:t>-0.014 (-0.021 to -0.006)</w:t>
            </w:r>
            <w:r w:rsidR="00A563BE">
              <w:rPr>
                <w:rFonts w:ascii="Arial" w:hAnsi="Arial" w:cs="Arial"/>
                <w:sz w:val="20"/>
                <w:szCs w:val="20"/>
                <w:highlight w:val="yellow"/>
                <w:vertAlign w:val="superscript"/>
              </w:rPr>
              <w:t>c</w:t>
            </w:r>
          </w:p>
        </w:tc>
        <w:tc>
          <w:tcPr>
            <w:tcW w:w="709" w:type="dxa"/>
            <w:vAlign w:val="center"/>
          </w:tcPr>
          <w:p w14:paraId="40F86E6A" w14:textId="77777777" w:rsidR="004941AE" w:rsidRPr="009A2DE4" w:rsidRDefault="004941AE" w:rsidP="0044766A">
            <w:pPr>
              <w:jc w:val="center"/>
              <w:rPr>
                <w:rFonts w:ascii="Arial" w:hAnsi="Arial" w:cs="Arial"/>
                <w:sz w:val="20"/>
                <w:szCs w:val="20"/>
                <w:highlight w:val="yellow"/>
              </w:rPr>
            </w:pPr>
            <w:r w:rsidRPr="009A2DE4">
              <w:rPr>
                <w:rFonts w:ascii="Arial" w:hAnsi="Arial" w:cs="Arial"/>
                <w:sz w:val="20"/>
                <w:szCs w:val="20"/>
                <w:highlight w:val="yellow"/>
              </w:rPr>
              <w:t>-1.4</w:t>
            </w:r>
          </w:p>
        </w:tc>
      </w:tr>
      <w:tr w:rsidR="004941AE" w:rsidRPr="009A2DE4" w14:paraId="02C46930" w14:textId="77777777" w:rsidTr="0044766A">
        <w:trPr>
          <w:trHeight w:val="374"/>
        </w:trPr>
        <w:tc>
          <w:tcPr>
            <w:tcW w:w="2992" w:type="dxa"/>
            <w:vAlign w:val="center"/>
          </w:tcPr>
          <w:p w14:paraId="36C8113B" w14:textId="77777777" w:rsidR="004941AE" w:rsidRPr="00E52967" w:rsidRDefault="004941AE" w:rsidP="0044766A">
            <w:pPr>
              <w:rPr>
                <w:rFonts w:ascii="Arial" w:hAnsi="Arial" w:cs="Arial"/>
              </w:rPr>
            </w:pPr>
            <w:r>
              <w:rPr>
                <w:rFonts w:ascii="Arial" w:hAnsi="Arial" w:cs="Arial"/>
              </w:rPr>
              <w:t>RAVLT learning</w:t>
            </w:r>
          </w:p>
        </w:tc>
        <w:tc>
          <w:tcPr>
            <w:tcW w:w="2460" w:type="dxa"/>
            <w:vAlign w:val="center"/>
          </w:tcPr>
          <w:p w14:paraId="3449C519" w14:textId="506CCA6B" w:rsidR="004941AE" w:rsidRPr="00E56E63" w:rsidRDefault="004941AE" w:rsidP="0044766A">
            <w:pPr>
              <w:jc w:val="center"/>
              <w:rPr>
                <w:rFonts w:ascii="Arial" w:hAnsi="Arial" w:cs="Arial"/>
                <w:sz w:val="20"/>
                <w:szCs w:val="20"/>
              </w:rPr>
            </w:pPr>
            <w:r>
              <w:rPr>
                <w:rFonts w:ascii="Arial" w:hAnsi="Arial" w:cs="Arial"/>
                <w:sz w:val="20"/>
                <w:szCs w:val="20"/>
              </w:rPr>
              <w:t>0.081 (0.038 to 0.124)</w:t>
            </w:r>
            <w:r w:rsidR="00A563BE">
              <w:rPr>
                <w:rFonts w:ascii="Arial" w:hAnsi="Arial" w:cs="Arial"/>
                <w:sz w:val="20"/>
                <w:szCs w:val="20"/>
                <w:vertAlign w:val="superscript"/>
              </w:rPr>
              <w:t>c</w:t>
            </w:r>
          </w:p>
        </w:tc>
        <w:tc>
          <w:tcPr>
            <w:tcW w:w="2468" w:type="dxa"/>
            <w:vAlign w:val="center"/>
          </w:tcPr>
          <w:p w14:paraId="0D1B208F" w14:textId="77777777" w:rsidR="004941AE" w:rsidRPr="00E56E63" w:rsidRDefault="004941AE" w:rsidP="0044766A">
            <w:pPr>
              <w:jc w:val="center"/>
              <w:rPr>
                <w:rFonts w:ascii="Arial" w:hAnsi="Arial" w:cs="Arial"/>
                <w:sz w:val="20"/>
                <w:szCs w:val="20"/>
              </w:rPr>
            </w:pPr>
            <w:r>
              <w:rPr>
                <w:rFonts w:ascii="Arial" w:hAnsi="Arial" w:cs="Arial"/>
                <w:sz w:val="20"/>
                <w:szCs w:val="20"/>
              </w:rPr>
              <w:t>-0.001 (-0.010 to 0.007)</w:t>
            </w:r>
          </w:p>
        </w:tc>
        <w:tc>
          <w:tcPr>
            <w:tcW w:w="628" w:type="dxa"/>
            <w:vAlign w:val="center"/>
          </w:tcPr>
          <w:p w14:paraId="64BCC492" w14:textId="77777777" w:rsidR="004941AE" w:rsidRPr="00E56E63" w:rsidRDefault="004941AE" w:rsidP="0044766A">
            <w:pPr>
              <w:jc w:val="center"/>
              <w:rPr>
                <w:rFonts w:ascii="Arial" w:hAnsi="Arial" w:cs="Arial"/>
                <w:sz w:val="20"/>
                <w:szCs w:val="20"/>
              </w:rPr>
            </w:pPr>
            <w:r>
              <w:rPr>
                <w:rFonts w:ascii="Arial" w:hAnsi="Arial" w:cs="Arial"/>
                <w:sz w:val="20"/>
                <w:szCs w:val="20"/>
              </w:rPr>
              <w:t>-1.2</w:t>
            </w:r>
          </w:p>
        </w:tc>
        <w:tc>
          <w:tcPr>
            <w:tcW w:w="2342" w:type="dxa"/>
            <w:vAlign w:val="center"/>
          </w:tcPr>
          <w:p w14:paraId="38CDFED7" w14:textId="6A37B1DD" w:rsidR="004941AE" w:rsidRPr="009A2DE4" w:rsidRDefault="004941AE" w:rsidP="0044766A">
            <w:pPr>
              <w:jc w:val="center"/>
              <w:rPr>
                <w:rFonts w:ascii="Arial" w:hAnsi="Arial" w:cs="Arial"/>
                <w:sz w:val="20"/>
                <w:szCs w:val="20"/>
                <w:highlight w:val="yellow"/>
              </w:rPr>
            </w:pPr>
            <w:r w:rsidRPr="009A2DE4">
              <w:rPr>
                <w:rFonts w:ascii="Arial" w:hAnsi="Arial" w:cs="Arial"/>
                <w:sz w:val="20"/>
                <w:szCs w:val="20"/>
                <w:highlight w:val="yellow"/>
              </w:rPr>
              <w:t>0.958 (0.810 to 1.103)</w:t>
            </w:r>
            <w:r w:rsidR="00A563BE">
              <w:rPr>
                <w:rFonts w:ascii="Arial" w:hAnsi="Arial" w:cs="Arial"/>
                <w:sz w:val="20"/>
                <w:szCs w:val="20"/>
                <w:highlight w:val="yellow"/>
                <w:vertAlign w:val="superscript"/>
              </w:rPr>
              <w:t>c</w:t>
            </w:r>
          </w:p>
        </w:tc>
        <w:tc>
          <w:tcPr>
            <w:tcW w:w="2520" w:type="dxa"/>
            <w:vAlign w:val="center"/>
          </w:tcPr>
          <w:p w14:paraId="51B643DD" w14:textId="65F4E97E" w:rsidR="004941AE" w:rsidRPr="009A2DE4" w:rsidRDefault="004941AE" w:rsidP="0044766A">
            <w:pPr>
              <w:jc w:val="center"/>
              <w:rPr>
                <w:rFonts w:ascii="Arial" w:hAnsi="Arial" w:cs="Arial"/>
                <w:sz w:val="20"/>
                <w:szCs w:val="20"/>
                <w:highlight w:val="yellow"/>
              </w:rPr>
            </w:pPr>
            <w:r w:rsidRPr="009A2DE4">
              <w:rPr>
                <w:rFonts w:ascii="Arial" w:hAnsi="Arial" w:cs="Arial"/>
                <w:sz w:val="20"/>
                <w:szCs w:val="20"/>
                <w:highlight w:val="yellow"/>
              </w:rPr>
              <w:t>-0.018 (-0.034 to -0.003)</w:t>
            </w:r>
            <w:r w:rsidR="00A563BE">
              <w:rPr>
                <w:rFonts w:ascii="Arial" w:hAnsi="Arial" w:cs="Arial"/>
                <w:sz w:val="20"/>
                <w:szCs w:val="20"/>
                <w:highlight w:val="yellow"/>
                <w:vertAlign w:val="superscript"/>
              </w:rPr>
              <w:t>c</w:t>
            </w:r>
          </w:p>
        </w:tc>
        <w:tc>
          <w:tcPr>
            <w:tcW w:w="709" w:type="dxa"/>
            <w:vAlign w:val="center"/>
          </w:tcPr>
          <w:p w14:paraId="5856533E" w14:textId="77777777" w:rsidR="004941AE" w:rsidRPr="009A2DE4" w:rsidRDefault="004941AE" w:rsidP="0044766A">
            <w:pPr>
              <w:jc w:val="center"/>
              <w:rPr>
                <w:rFonts w:ascii="Arial" w:hAnsi="Arial" w:cs="Arial"/>
                <w:sz w:val="20"/>
                <w:szCs w:val="20"/>
                <w:highlight w:val="yellow"/>
              </w:rPr>
            </w:pPr>
            <w:r w:rsidRPr="009A2DE4">
              <w:rPr>
                <w:rFonts w:ascii="Arial" w:hAnsi="Arial" w:cs="Arial"/>
                <w:sz w:val="20"/>
                <w:szCs w:val="20"/>
                <w:highlight w:val="yellow"/>
              </w:rPr>
              <w:t>-1.9</w:t>
            </w:r>
          </w:p>
        </w:tc>
      </w:tr>
      <w:tr w:rsidR="004941AE" w:rsidRPr="009A2DE4" w14:paraId="7630EDF0" w14:textId="77777777" w:rsidTr="0044766A">
        <w:trPr>
          <w:trHeight w:val="374"/>
        </w:trPr>
        <w:tc>
          <w:tcPr>
            <w:tcW w:w="2992" w:type="dxa"/>
            <w:vAlign w:val="center"/>
          </w:tcPr>
          <w:p w14:paraId="44040CFC" w14:textId="77777777" w:rsidR="004941AE" w:rsidRPr="00E52967" w:rsidRDefault="004941AE" w:rsidP="0044766A">
            <w:pPr>
              <w:rPr>
                <w:rFonts w:ascii="Arial" w:hAnsi="Arial" w:cs="Arial"/>
              </w:rPr>
            </w:pPr>
            <w:r>
              <w:rPr>
                <w:rFonts w:ascii="Arial" w:hAnsi="Arial" w:cs="Arial"/>
              </w:rPr>
              <w:t>RAVLT immediate recall</w:t>
            </w:r>
          </w:p>
        </w:tc>
        <w:tc>
          <w:tcPr>
            <w:tcW w:w="2460" w:type="dxa"/>
            <w:vAlign w:val="center"/>
          </w:tcPr>
          <w:p w14:paraId="6A730261" w14:textId="64914118" w:rsidR="004941AE" w:rsidRPr="00E56E63" w:rsidRDefault="004941AE" w:rsidP="0044766A">
            <w:pPr>
              <w:jc w:val="center"/>
              <w:rPr>
                <w:rFonts w:ascii="Arial" w:hAnsi="Arial" w:cs="Arial"/>
                <w:sz w:val="20"/>
                <w:szCs w:val="20"/>
              </w:rPr>
            </w:pPr>
            <w:r>
              <w:rPr>
                <w:rFonts w:ascii="Arial" w:hAnsi="Arial" w:cs="Arial"/>
                <w:sz w:val="20"/>
                <w:szCs w:val="20"/>
              </w:rPr>
              <w:t>0.169 (0.122 to 0.218)</w:t>
            </w:r>
            <w:r w:rsidR="00A563BE">
              <w:rPr>
                <w:rFonts w:ascii="Arial" w:hAnsi="Arial" w:cs="Arial"/>
                <w:sz w:val="20"/>
                <w:szCs w:val="20"/>
                <w:vertAlign w:val="superscript"/>
              </w:rPr>
              <w:t>c</w:t>
            </w:r>
          </w:p>
        </w:tc>
        <w:tc>
          <w:tcPr>
            <w:tcW w:w="2468" w:type="dxa"/>
            <w:vAlign w:val="center"/>
          </w:tcPr>
          <w:p w14:paraId="592F241F" w14:textId="77777777" w:rsidR="004941AE" w:rsidRPr="00E56E63" w:rsidRDefault="004941AE" w:rsidP="0044766A">
            <w:pPr>
              <w:jc w:val="center"/>
              <w:rPr>
                <w:rFonts w:ascii="Arial" w:hAnsi="Arial" w:cs="Arial"/>
                <w:sz w:val="20"/>
                <w:szCs w:val="20"/>
              </w:rPr>
            </w:pPr>
            <w:r>
              <w:rPr>
                <w:rFonts w:ascii="Arial" w:hAnsi="Arial" w:cs="Arial"/>
                <w:sz w:val="20"/>
                <w:szCs w:val="20"/>
              </w:rPr>
              <w:t>0.007 (-0.003 to 0.016)</w:t>
            </w:r>
          </w:p>
        </w:tc>
        <w:tc>
          <w:tcPr>
            <w:tcW w:w="628" w:type="dxa"/>
            <w:vAlign w:val="center"/>
          </w:tcPr>
          <w:p w14:paraId="00898DC9" w14:textId="77777777" w:rsidR="004941AE" w:rsidRPr="00E56E63" w:rsidRDefault="004941AE" w:rsidP="0044766A">
            <w:pPr>
              <w:jc w:val="center"/>
              <w:rPr>
                <w:rFonts w:ascii="Arial" w:hAnsi="Arial" w:cs="Arial"/>
                <w:sz w:val="20"/>
                <w:szCs w:val="20"/>
              </w:rPr>
            </w:pPr>
            <w:r>
              <w:rPr>
                <w:rFonts w:ascii="Arial" w:hAnsi="Arial" w:cs="Arial"/>
                <w:sz w:val="20"/>
                <w:szCs w:val="20"/>
              </w:rPr>
              <w:t>4.1</w:t>
            </w:r>
          </w:p>
        </w:tc>
        <w:tc>
          <w:tcPr>
            <w:tcW w:w="2342" w:type="dxa"/>
            <w:vAlign w:val="center"/>
          </w:tcPr>
          <w:p w14:paraId="3811074D" w14:textId="17A57DDC" w:rsidR="004941AE" w:rsidRPr="009A2DE4" w:rsidRDefault="004941AE" w:rsidP="0044766A">
            <w:pPr>
              <w:jc w:val="center"/>
              <w:rPr>
                <w:rFonts w:ascii="Arial" w:hAnsi="Arial" w:cs="Arial"/>
                <w:sz w:val="20"/>
                <w:szCs w:val="20"/>
                <w:highlight w:val="yellow"/>
              </w:rPr>
            </w:pPr>
            <w:r w:rsidRPr="009A2DE4">
              <w:rPr>
                <w:rFonts w:ascii="Arial" w:hAnsi="Arial" w:cs="Arial"/>
                <w:sz w:val="20"/>
                <w:szCs w:val="20"/>
                <w:highlight w:val="yellow"/>
              </w:rPr>
              <w:t>0.966 (0.820 to 1.111)</w:t>
            </w:r>
            <w:r w:rsidR="00A563BE">
              <w:rPr>
                <w:rFonts w:ascii="Arial" w:hAnsi="Arial" w:cs="Arial"/>
                <w:sz w:val="20"/>
                <w:szCs w:val="20"/>
                <w:highlight w:val="yellow"/>
                <w:vertAlign w:val="superscript"/>
              </w:rPr>
              <w:t>c</w:t>
            </w:r>
          </w:p>
        </w:tc>
        <w:tc>
          <w:tcPr>
            <w:tcW w:w="2520" w:type="dxa"/>
            <w:vAlign w:val="center"/>
          </w:tcPr>
          <w:p w14:paraId="0051E00E" w14:textId="4439141F" w:rsidR="004941AE" w:rsidRPr="009A2DE4" w:rsidRDefault="004941AE" w:rsidP="0044766A">
            <w:pPr>
              <w:jc w:val="center"/>
              <w:rPr>
                <w:rFonts w:ascii="Arial" w:hAnsi="Arial" w:cs="Arial"/>
                <w:sz w:val="20"/>
                <w:szCs w:val="20"/>
                <w:highlight w:val="yellow"/>
              </w:rPr>
            </w:pPr>
            <w:r w:rsidRPr="009A2DE4">
              <w:rPr>
                <w:rFonts w:ascii="Arial" w:hAnsi="Arial" w:cs="Arial"/>
                <w:sz w:val="20"/>
                <w:szCs w:val="20"/>
                <w:highlight w:val="yellow"/>
              </w:rPr>
              <w:t>-0.020 (-0.034 to -0.007)</w:t>
            </w:r>
            <w:r w:rsidR="00A563BE">
              <w:rPr>
                <w:rFonts w:ascii="Arial" w:hAnsi="Arial" w:cs="Arial"/>
                <w:sz w:val="20"/>
                <w:szCs w:val="20"/>
                <w:highlight w:val="yellow"/>
                <w:vertAlign w:val="superscript"/>
              </w:rPr>
              <w:t>c</w:t>
            </w:r>
          </w:p>
        </w:tc>
        <w:tc>
          <w:tcPr>
            <w:tcW w:w="709" w:type="dxa"/>
            <w:vAlign w:val="center"/>
          </w:tcPr>
          <w:p w14:paraId="600D382D" w14:textId="77777777" w:rsidR="004941AE" w:rsidRPr="009A2DE4" w:rsidRDefault="004941AE" w:rsidP="0044766A">
            <w:pPr>
              <w:jc w:val="center"/>
              <w:rPr>
                <w:rFonts w:ascii="Arial" w:hAnsi="Arial" w:cs="Arial"/>
                <w:sz w:val="20"/>
                <w:szCs w:val="20"/>
                <w:highlight w:val="yellow"/>
              </w:rPr>
            </w:pPr>
            <w:r w:rsidRPr="009A2DE4">
              <w:rPr>
                <w:rFonts w:ascii="Arial" w:hAnsi="Arial" w:cs="Arial"/>
                <w:sz w:val="20"/>
                <w:szCs w:val="20"/>
                <w:highlight w:val="yellow"/>
              </w:rPr>
              <w:t>-2.1</w:t>
            </w:r>
          </w:p>
        </w:tc>
      </w:tr>
      <w:tr w:rsidR="004941AE" w:rsidRPr="009A2DE4" w14:paraId="4F0915EA" w14:textId="77777777" w:rsidTr="0044766A">
        <w:trPr>
          <w:trHeight w:val="374"/>
        </w:trPr>
        <w:tc>
          <w:tcPr>
            <w:tcW w:w="2992" w:type="dxa"/>
            <w:vAlign w:val="center"/>
          </w:tcPr>
          <w:p w14:paraId="4E250560" w14:textId="77777777" w:rsidR="004941AE" w:rsidRPr="00E52967" w:rsidRDefault="004941AE" w:rsidP="0044766A">
            <w:pPr>
              <w:rPr>
                <w:rFonts w:ascii="Arial" w:hAnsi="Arial" w:cs="Arial"/>
              </w:rPr>
            </w:pPr>
            <w:r>
              <w:rPr>
                <w:rFonts w:ascii="Arial" w:hAnsi="Arial" w:cs="Arial"/>
              </w:rPr>
              <w:t>RAVLT delayed recall</w:t>
            </w:r>
          </w:p>
        </w:tc>
        <w:tc>
          <w:tcPr>
            <w:tcW w:w="2460" w:type="dxa"/>
            <w:vAlign w:val="center"/>
          </w:tcPr>
          <w:p w14:paraId="7D4C1102" w14:textId="2AE30239" w:rsidR="004941AE" w:rsidRPr="00E56E63" w:rsidRDefault="004941AE" w:rsidP="0044766A">
            <w:pPr>
              <w:jc w:val="center"/>
              <w:rPr>
                <w:rFonts w:ascii="Arial" w:hAnsi="Arial" w:cs="Arial"/>
                <w:sz w:val="20"/>
                <w:szCs w:val="20"/>
              </w:rPr>
            </w:pPr>
            <w:r>
              <w:rPr>
                <w:rFonts w:ascii="Arial" w:hAnsi="Arial" w:cs="Arial"/>
                <w:sz w:val="20"/>
                <w:szCs w:val="20"/>
              </w:rPr>
              <w:t>0.082 (0.032 to 0.132)</w:t>
            </w:r>
            <w:r w:rsidR="00A563BE">
              <w:rPr>
                <w:rFonts w:ascii="Arial" w:hAnsi="Arial" w:cs="Arial"/>
                <w:sz w:val="20"/>
                <w:szCs w:val="20"/>
                <w:vertAlign w:val="superscript"/>
              </w:rPr>
              <w:t>c</w:t>
            </w:r>
          </w:p>
        </w:tc>
        <w:tc>
          <w:tcPr>
            <w:tcW w:w="2468" w:type="dxa"/>
            <w:vAlign w:val="center"/>
          </w:tcPr>
          <w:p w14:paraId="6A357176" w14:textId="77777777" w:rsidR="004941AE" w:rsidRPr="00E56E63" w:rsidRDefault="004941AE" w:rsidP="0044766A">
            <w:pPr>
              <w:jc w:val="center"/>
              <w:rPr>
                <w:rFonts w:ascii="Arial" w:hAnsi="Arial" w:cs="Arial"/>
                <w:sz w:val="20"/>
                <w:szCs w:val="20"/>
              </w:rPr>
            </w:pPr>
            <w:r>
              <w:rPr>
                <w:rFonts w:ascii="Arial" w:hAnsi="Arial" w:cs="Arial"/>
                <w:sz w:val="20"/>
                <w:szCs w:val="20"/>
              </w:rPr>
              <w:t>0.009 (-0.001 to 0.019)</w:t>
            </w:r>
          </w:p>
        </w:tc>
        <w:tc>
          <w:tcPr>
            <w:tcW w:w="628" w:type="dxa"/>
            <w:vAlign w:val="center"/>
          </w:tcPr>
          <w:p w14:paraId="1F4E9FC0" w14:textId="77777777" w:rsidR="004941AE" w:rsidRPr="00E56E63" w:rsidRDefault="004941AE" w:rsidP="0044766A">
            <w:pPr>
              <w:jc w:val="center"/>
              <w:rPr>
                <w:rFonts w:ascii="Arial" w:hAnsi="Arial" w:cs="Arial"/>
                <w:sz w:val="20"/>
                <w:szCs w:val="20"/>
              </w:rPr>
            </w:pPr>
            <w:r>
              <w:rPr>
                <w:rFonts w:ascii="Arial" w:hAnsi="Arial" w:cs="Arial"/>
                <w:sz w:val="20"/>
                <w:szCs w:val="20"/>
              </w:rPr>
              <w:t>11</w:t>
            </w:r>
          </w:p>
        </w:tc>
        <w:tc>
          <w:tcPr>
            <w:tcW w:w="2342" w:type="dxa"/>
            <w:vAlign w:val="center"/>
          </w:tcPr>
          <w:p w14:paraId="26534119" w14:textId="5C512DC3" w:rsidR="004941AE" w:rsidRPr="009A2DE4" w:rsidRDefault="004941AE" w:rsidP="0044766A">
            <w:pPr>
              <w:jc w:val="center"/>
              <w:rPr>
                <w:rFonts w:ascii="Arial" w:hAnsi="Arial" w:cs="Arial"/>
                <w:sz w:val="20"/>
                <w:szCs w:val="20"/>
                <w:highlight w:val="yellow"/>
              </w:rPr>
            </w:pPr>
            <w:r w:rsidRPr="009A2DE4">
              <w:rPr>
                <w:rFonts w:ascii="Arial" w:hAnsi="Arial" w:cs="Arial"/>
                <w:sz w:val="20"/>
                <w:szCs w:val="20"/>
                <w:highlight w:val="yellow"/>
              </w:rPr>
              <w:t>0.959 (0.812 to 1.103)</w:t>
            </w:r>
            <w:r w:rsidR="00A563BE">
              <w:rPr>
                <w:rFonts w:ascii="Arial" w:hAnsi="Arial" w:cs="Arial"/>
                <w:sz w:val="20"/>
                <w:szCs w:val="20"/>
                <w:highlight w:val="yellow"/>
                <w:vertAlign w:val="superscript"/>
              </w:rPr>
              <w:t>c</w:t>
            </w:r>
          </w:p>
        </w:tc>
        <w:tc>
          <w:tcPr>
            <w:tcW w:w="2520" w:type="dxa"/>
            <w:vAlign w:val="center"/>
          </w:tcPr>
          <w:p w14:paraId="62F52656" w14:textId="3624B778" w:rsidR="004941AE" w:rsidRPr="009A2DE4" w:rsidRDefault="004941AE" w:rsidP="0044766A">
            <w:pPr>
              <w:jc w:val="center"/>
              <w:rPr>
                <w:rFonts w:ascii="Arial" w:hAnsi="Arial" w:cs="Arial"/>
                <w:sz w:val="20"/>
                <w:szCs w:val="20"/>
                <w:highlight w:val="yellow"/>
              </w:rPr>
            </w:pPr>
            <w:r w:rsidRPr="009A2DE4">
              <w:rPr>
                <w:rFonts w:ascii="Arial" w:hAnsi="Arial" w:cs="Arial"/>
                <w:sz w:val="20"/>
                <w:szCs w:val="20"/>
                <w:highlight w:val="yellow"/>
              </w:rPr>
              <w:t>-0.020 (-0.033 to -0.007)</w:t>
            </w:r>
            <w:r w:rsidR="00A563BE">
              <w:rPr>
                <w:rFonts w:ascii="Arial" w:hAnsi="Arial" w:cs="Arial"/>
                <w:sz w:val="20"/>
                <w:szCs w:val="20"/>
                <w:highlight w:val="yellow"/>
                <w:vertAlign w:val="superscript"/>
              </w:rPr>
              <w:t>c</w:t>
            </w:r>
          </w:p>
        </w:tc>
        <w:tc>
          <w:tcPr>
            <w:tcW w:w="709" w:type="dxa"/>
            <w:vAlign w:val="center"/>
          </w:tcPr>
          <w:p w14:paraId="71CC8B4E" w14:textId="77777777" w:rsidR="004941AE" w:rsidRPr="009A2DE4" w:rsidRDefault="004941AE" w:rsidP="0044766A">
            <w:pPr>
              <w:jc w:val="center"/>
              <w:rPr>
                <w:rFonts w:ascii="Arial" w:hAnsi="Arial" w:cs="Arial"/>
                <w:sz w:val="20"/>
                <w:szCs w:val="20"/>
                <w:highlight w:val="yellow"/>
              </w:rPr>
            </w:pPr>
            <w:r w:rsidRPr="009A2DE4">
              <w:rPr>
                <w:rFonts w:ascii="Arial" w:hAnsi="Arial" w:cs="Arial"/>
                <w:sz w:val="20"/>
                <w:szCs w:val="20"/>
                <w:highlight w:val="yellow"/>
              </w:rPr>
              <w:t>-2.1</w:t>
            </w:r>
          </w:p>
        </w:tc>
      </w:tr>
      <w:tr w:rsidR="004941AE" w:rsidRPr="00E52967" w14:paraId="040B2B7E" w14:textId="77777777" w:rsidTr="0044766A">
        <w:trPr>
          <w:trHeight w:val="374"/>
        </w:trPr>
        <w:tc>
          <w:tcPr>
            <w:tcW w:w="14119" w:type="dxa"/>
            <w:gridSpan w:val="7"/>
            <w:vAlign w:val="center"/>
          </w:tcPr>
          <w:p w14:paraId="2A9A7F1C" w14:textId="77777777" w:rsidR="004941AE" w:rsidRPr="00E52967" w:rsidRDefault="004941AE" w:rsidP="0044766A">
            <w:pPr>
              <w:rPr>
                <w:rFonts w:ascii="Arial" w:hAnsi="Arial" w:cs="Arial"/>
                <w:b/>
                <w:bCs/>
              </w:rPr>
            </w:pPr>
            <w:r>
              <w:rPr>
                <w:rFonts w:ascii="Arial" w:hAnsi="Arial" w:cs="Arial"/>
                <w:b/>
                <w:bCs/>
              </w:rPr>
              <w:t>Psychopathology</w:t>
            </w:r>
          </w:p>
        </w:tc>
      </w:tr>
      <w:tr w:rsidR="004941AE" w:rsidRPr="009A2DE4" w14:paraId="24BAACD1" w14:textId="77777777" w:rsidTr="0044766A">
        <w:trPr>
          <w:trHeight w:val="374"/>
        </w:trPr>
        <w:tc>
          <w:tcPr>
            <w:tcW w:w="2992" w:type="dxa"/>
            <w:vAlign w:val="center"/>
          </w:tcPr>
          <w:p w14:paraId="3B903DD7" w14:textId="77777777" w:rsidR="004941AE" w:rsidRPr="00E52967" w:rsidRDefault="004941AE" w:rsidP="0044766A">
            <w:pPr>
              <w:rPr>
                <w:rFonts w:ascii="Arial" w:hAnsi="Arial" w:cs="Arial"/>
              </w:rPr>
            </w:pPr>
            <w:r>
              <w:rPr>
                <w:rFonts w:ascii="Arial" w:hAnsi="Arial" w:cs="Arial"/>
              </w:rPr>
              <w:t>Total problems</w:t>
            </w:r>
          </w:p>
        </w:tc>
        <w:tc>
          <w:tcPr>
            <w:tcW w:w="2460" w:type="dxa"/>
            <w:vAlign w:val="center"/>
          </w:tcPr>
          <w:p w14:paraId="27A13C5F" w14:textId="2E005977" w:rsidR="004941AE" w:rsidRPr="0001321D" w:rsidRDefault="004941AE" w:rsidP="0044766A">
            <w:pPr>
              <w:jc w:val="center"/>
              <w:rPr>
                <w:rFonts w:ascii="Arial" w:hAnsi="Arial" w:cs="Arial"/>
                <w:sz w:val="20"/>
                <w:szCs w:val="20"/>
              </w:rPr>
            </w:pPr>
            <w:r>
              <w:rPr>
                <w:rFonts w:ascii="Arial" w:hAnsi="Arial" w:cs="Arial"/>
                <w:sz w:val="20"/>
                <w:szCs w:val="20"/>
              </w:rPr>
              <w:t>-0.822 (-1.075 to -0.560)</w:t>
            </w:r>
            <w:r w:rsidR="00A563BE">
              <w:rPr>
                <w:rFonts w:ascii="Arial" w:hAnsi="Arial" w:cs="Arial"/>
                <w:sz w:val="20"/>
                <w:szCs w:val="20"/>
                <w:vertAlign w:val="superscript"/>
              </w:rPr>
              <w:t>c</w:t>
            </w:r>
          </w:p>
        </w:tc>
        <w:tc>
          <w:tcPr>
            <w:tcW w:w="2468" w:type="dxa"/>
            <w:vAlign w:val="center"/>
          </w:tcPr>
          <w:p w14:paraId="6F95C520" w14:textId="77777777" w:rsidR="004941AE" w:rsidRPr="00CA7184" w:rsidRDefault="004941AE" w:rsidP="0044766A">
            <w:pPr>
              <w:jc w:val="center"/>
              <w:rPr>
                <w:rFonts w:ascii="Arial" w:hAnsi="Arial" w:cs="Arial"/>
                <w:sz w:val="20"/>
                <w:szCs w:val="20"/>
              </w:rPr>
            </w:pPr>
            <w:r>
              <w:rPr>
                <w:rFonts w:ascii="Arial" w:hAnsi="Arial" w:cs="Arial"/>
                <w:sz w:val="20"/>
                <w:szCs w:val="20"/>
              </w:rPr>
              <w:t>0.020 (-0.024 to 0.063)</w:t>
            </w:r>
          </w:p>
        </w:tc>
        <w:tc>
          <w:tcPr>
            <w:tcW w:w="628" w:type="dxa"/>
            <w:vAlign w:val="center"/>
          </w:tcPr>
          <w:p w14:paraId="5FB85ACD" w14:textId="77777777" w:rsidR="004941AE" w:rsidRPr="00CA7184" w:rsidRDefault="004941AE" w:rsidP="0044766A">
            <w:pPr>
              <w:jc w:val="center"/>
              <w:rPr>
                <w:rFonts w:ascii="Arial" w:hAnsi="Arial" w:cs="Arial"/>
                <w:sz w:val="20"/>
                <w:szCs w:val="20"/>
              </w:rPr>
            </w:pPr>
            <w:r>
              <w:rPr>
                <w:rFonts w:ascii="Arial" w:hAnsi="Arial" w:cs="Arial"/>
                <w:sz w:val="20"/>
                <w:szCs w:val="20"/>
              </w:rPr>
              <w:t>-2.4</w:t>
            </w:r>
          </w:p>
        </w:tc>
        <w:tc>
          <w:tcPr>
            <w:tcW w:w="2342" w:type="dxa"/>
            <w:vAlign w:val="center"/>
          </w:tcPr>
          <w:p w14:paraId="3E80662E" w14:textId="4921841C" w:rsidR="004941AE" w:rsidRPr="009A2DE4" w:rsidRDefault="004941AE" w:rsidP="0044766A">
            <w:pPr>
              <w:jc w:val="center"/>
              <w:rPr>
                <w:rFonts w:ascii="Arial" w:hAnsi="Arial" w:cs="Arial"/>
                <w:sz w:val="20"/>
                <w:szCs w:val="20"/>
                <w:highlight w:val="yellow"/>
              </w:rPr>
            </w:pPr>
            <w:r w:rsidRPr="009A2DE4">
              <w:rPr>
                <w:rFonts w:ascii="Arial" w:hAnsi="Arial" w:cs="Arial"/>
                <w:sz w:val="20"/>
                <w:szCs w:val="20"/>
                <w:highlight w:val="yellow"/>
              </w:rPr>
              <w:t>0.894 (0.742 to 1.043)</w:t>
            </w:r>
            <w:r w:rsidR="00A563BE">
              <w:rPr>
                <w:rFonts w:ascii="Arial" w:hAnsi="Arial" w:cs="Arial"/>
                <w:sz w:val="20"/>
                <w:szCs w:val="20"/>
                <w:highlight w:val="yellow"/>
                <w:vertAlign w:val="superscript"/>
              </w:rPr>
              <w:t>c</w:t>
            </w:r>
          </w:p>
        </w:tc>
        <w:tc>
          <w:tcPr>
            <w:tcW w:w="2520" w:type="dxa"/>
            <w:vAlign w:val="center"/>
          </w:tcPr>
          <w:p w14:paraId="5EDCC847" w14:textId="1D0D8D4D" w:rsidR="004941AE" w:rsidRPr="009A2DE4" w:rsidRDefault="004941AE" w:rsidP="0044766A">
            <w:pPr>
              <w:jc w:val="center"/>
              <w:rPr>
                <w:rFonts w:ascii="Arial" w:hAnsi="Arial" w:cs="Arial"/>
                <w:sz w:val="20"/>
                <w:szCs w:val="20"/>
                <w:highlight w:val="yellow"/>
              </w:rPr>
            </w:pPr>
            <w:r w:rsidRPr="009A2DE4">
              <w:rPr>
                <w:rFonts w:ascii="Arial" w:hAnsi="Arial" w:cs="Arial"/>
                <w:sz w:val="20"/>
                <w:szCs w:val="20"/>
                <w:highlight w:val="yellow"/>
              </w:rPr>
              <w:t>0.004 (0.002 to 0.007)</w:t>
            </w:r>
            <w:r w:rsidR="00A563BE">
              <w:rPr>
                <w:rFonts w:ascii="Arial" w:hAnsi="Arial" w:cs="Arial"/>
                <w:sz w:val="20"/>
                <w:szCs w:val="20"/>
                <w:highlight w:val="yellow"/>
                <w:vertAlign w:val="superscript"/>
              </w:rPr>
              <w:t>c</w:t>
            </w:r>
          </w:p>
        </w:tc>
        <w:tc>
          <w:tcPr>
            <w:tcW w:w="709" w:type="dxa"/>
            <w:vAlign w:val="center"/>
          </w:tcPr>
          <w:p w14:paraId="56FC3644" w14:textId="77777777" w:rsidR="004941AE" w:rsidRPr="009A2DE4" w:rsidRDefault="004941AE" w:rsidP="0044766A">
            <w:pPr>
              <w:jc w:val="center"/>
              <w:rPr>
                <w:rFonts w:ascii="Arial" w:hAnsi="Arial" w:cs="Arial"/>
                <w:sz w:val="20"/>
                <w:szCs w:val="20"/>
                <w:highlight w:val="yellow"/>
              </w:rPr>
            </w:pPr>
            <w:r w:rsidRPr="009A2DE4">
              <w:rPr>
                <w:rFonts w:ascii="Arial" w:hAnsi="Arial" w:cs="Arial"/>
                <w:sz w:val="20"/>
                <w:szCs w:val="20"/>
                <w:highlight w:val="yellow"/>
              </w:rPr>
              <w:t>0.4</w:t>
            </w:r>
          </w:p>
        </w:tc>
      </w:tr>
      <w:tr w:rsidR="004941AE" w:rsidRPr="00CA7184" w14:paraId="66470DAF" w14:textId="77777777" w:rsidTr="0044766A">
        <w:trPr>
          <w:trHeight w:val="374"/>
        </w:trPr>
        <w:tc>
          <w:tcPr>
            <w:tcW w:w="2992" w:type="dxa"/>
            <w:vAlign w:val="center"/>
          </w:tcPr>
          <w:p w14:paraId="288486CC" w14:textId="77777777" w:rsidR="004941AE" w:rsidRDefault="004941AE" w:rsidP="0044766A">
            <w:pPr>
              <w:rPr>
                <w:rFonts w:ascii="Arial" w:hAnsi="Arial" w:cs="Arial"/>
              </w:rPr>
            </w:pPr>
            <w:r>
              <w:rPr>
                <w:rFonts w:ascii="Arial" w:hAnsi="Arial" w:cs="Arial"/>
              </w:rPr>
              <w:t>Internalizing problems</w:t>
            </w:r>
          </w:p>
        </w:tc>
        <w:tc>
          <w:tcPr>
            <w:tcW w:w="2460" w:type="dxa"/>
            <w:vAlign w:val="center"/>
          </w:tcPr>
          <w:p w14:paraId="7F3414C6" w14:textId="77777777" w:rsidR="004941AE" w:rsidRPr="00CA7184" w:rsidRDefault="004941AE" w:rsidP="0044766A">
            <w:pPr>
              <w:jc w:val="center"/>
              <w:rPr>
                <w:rFonts w:ascii="Arial" w:hAnsi="Arial" w:cs="Arial"/>
                <w:sz w:val="20"/>
                <w:szCs w:val="20"/>
              </w:rPr>
            </w:pPr>
            <w:r>
              <w:rPr>
                <w:rFonts w:ascii="Arial" w:hAnsi="Arial" w:cs="Arial"/>
                <w:sz w:val="20"/>
                <w:szCs w:val="20"/>
              </w:rPr>
              <w:t>-0.073 (-0.161 to 0.018)</w:t>
            </w:r>
          </w:p>
        </w:tc>
        <w:tc>
          <w:tcPr>
            <w:tcW w:w="2468" w:type="dxa"/>
            <w:vAlign w:val="center"/>
          </w:tcPr>
          <w:p w14:paraId="0C0DF9E0" w14:textId="77777777" w:rsidR="004941AE" w:rsidRPr="00CA7184" w:rsidRDefault="004941AE" w:rsidP="0044766A">
            <w:pPr>
              <w:jc w:val="center"/>
              <w:rPr>
                <w:rFonts w:ascii="Arial" w:hAnsi="Arial" w:cs="Arial"/>
                <w:sz w:val="20"/>
                <w:szCs w:val="20"/>
              </w:rPr>
            </w:pPr>
            <w:r>
              <w:rPr>
                <w:rFonts w:ascii="Arial" w:hAnsi="Arial" w:cs="Arial"/>
                <w:sz w:val="20"/>
                <w:szCs w:val="20"/>
              </w:rPr>
              <w:t>0.013 (-0.003 to 0.029)</w:t>
            </w:r>
          </w:p>
        </w:tc>
        <w:tc>
          <w:tcPr>
            <w:tcW w:w="628" w:type="dxa"/>
            <w:vAlign w:val="center"/>
          </w:tcPr>
          <w:p w14:paraId="0F37C94A" w14:textId="77777777" w:rsidR="004941AE" w:rsidRPr="00CA7184" w:rsidRDefault="004941AE" w:rsidP="0044766A">
            <w:pPr>
              <w:jc w:val="center"/>
              <w:rPr>
                <w:rFonts w:ascii="Arial" w:hAnsi="Arial" w:cs="Arial"/>
                <w:sz w:val="20"/>
                <w:szCs w:val="20"/>
              </w:rPr>
            </w:pPr>
            <w:r>
              <w:rPr>
                <w:rFonts w:ascii="Arial" w:hAnsi="Arial" w:cs="Arial"/>
                <w:sz w:val="20"/>
                <w:szCs w:val="20"/>
              </w:rPr>
              <w:t>-18</w:t>
            </w:r>
          </w:p>
        </w:tc>
        <w:tc>
          <w:tcPr>
            <w:tcW w:w="2342" w:type="dxa"/>
            <w:vAlign w:val="center"/>
          </w:tcPr>
          <w:p w14:paraId="6A31D739" w14:textId="1029E648" w:rsidR="004941AE" w:rsidRPr="00CA7184" w:rsidRDefault="004941AE" w:rsidP="0044766A">
            <w:pPr>
              <w:jc w:val="center"/>
              <w:rPr>
                <w:rFonts w:ascii="Arial" w:hAnsi="Arial" w:cs="Arial"/>
                <w:sz w:val="20"/>
                <w:szCs w:val="20"/>
              </w:rPr>
            </w:pPr>
            <w:r>
              <w:rPr>
                <w:rFonts w:ascii="Arial" w:hAnsi="Arial" w:cs="Arial"/>
                <w:sz w:val="20"/>
                <w:szCs w:val="20"/>
              </w:rPr>
              <w:t>0.942 (0.792 to 1.090)</w:t>
            </w:r>
            <w:r w:rsidR="00A563BE">
              <w:rPr>
                <w:rFonts w:ascii="Arial" w:hAnsi="Arial" w:cs="Arial"/>
                <w:sz w:val="20"/>
                <w:szCs w:val="20"/>
                <w:vertAlign w:val="superscript"/>
              </w:rPr>
              <w:t>c</w:t>
            </w:r>
          </w:p>
        </w:tc>
        <w:tc>
          <w:tcPr>
            <w:tcW w:w="2520" w:type="dxa"/>
            <w:vAlign w:val="center"/>
          </w:tcPr>
          <w:p w14:paraId="151AA084" w14:textId="77777777" w:rsidR="004941AE" w:rsidRPr="00CA7184" w:rsidRDefault="004941AE" w:rsidP="0044766A">
            <w:pPr>
              <w:jc w:val="center"/>
              <w:rPr>
                <w:rFonts w:ascii="Arial" w:hAnsi="Arial" w:cs="Arial"/>
                <w:sz w:val="20"/>
                <w:szCs w:val="20"/>
              </w:rPr>
            </w:pPr>
            <w:r>
              <w:rPr>
                <w:rFonts w:ascii="Arial" w:hAnsi="Arial" w:cs="Arial"/>
                <w:sz w:val="20"/>
                <w:szCs w:val="20"/>
              </w:rPr>
              <w:t>0.005 (-0.003 to 0.012)</w:t>
            </w:r>
          </w:p>
        </w:tc>
        <w:tc>
          <w:tcPr>
            <w:tcW w:w="709" w:type="dxa"/>
            <w:vAlign w:val="center"/>
          </w:tcPr>
          <w:p w14:paraId="398CB6A1" w14:textId="77777777" w:rsidR="004941AE" w:rsidRPr="00CA7184" w:rsidRDefault="004941AE" w:rsidP="0044766A">
            <w:pPr>
              <w:jc w:val="center"/>
              <w:rPr>
                <w:rFonts w:ascii="Arial" w:hAnsi="Arial" w:cs="Arial"/>
                <w:sz w:val="20"/>
                <w:szCs w:val="20"/>
              </w:rPr>
            </w:pPr>
            <w:r>
              <w:rPr>
                <w:rFonts w:ascii="Arial" w:hAnsi="Arial" w:cs="Arial"/>
                <w:sz w:val="20"/>
                <w:szCs w:val="20"/>
              </w:rPr>
              <w:t>0.5</w:t>
            </w:r>
          </w:p>
        </w:tc>
      </w:tr>
      <w:tr w:rsidR="004941AE" w:rsidRPr="009A2DE4" w14:paraId="5AF759D5" w14:textId="77777777" w:rsidTr="0044766A">
        <w:trPr>
          <w:trHeight w:val="374"/>
        </w:trPr>
        <w:tc>
          <w:tcPr>
            <w:tcW w:w="2992" w:type="dxa"/>
            <w:vAlign w:val="center"/>
          </w:tcPr>
          <w:p w14:paraId="4EE4F28D" w14:textId="77777777" w:rsidR="004941AE" w:rsidRDefault="004941AE" w:rsidP="0044766A">
            <w:pPr>
              <w:rPr>
                <w:rFonts w:ascii="Arial" w:hAnsi="Arial" w:cs="Arial"/>
              </w:rPr>
            </w:pPr>
            <w:r>
              <w:rPr>
                <w:rFonts w:ascii="Arial" w:hAnsi="Arial" w:cs="Arial"/>
              </w:rPr>
              <w:t>Externalizing problems</w:t>
            </w:r>
          </w:p>
        </w:tc>
        <w:tc>
          <w:tcPr>
            <w:tcW w:w="2460" w:type="dxa"/>
            <w:vAlign w:val="center"/>
          </w:tcPr>
          <w:p w14:paraId="4039EE5A" w14:textId="2728EBF5" w:rsidR="004941AE" w:rsidRPr="00CA7184" w:rsidRDefault="004941AE" w:rsidP="0044766A">
            <w:pPr>
              <w:jc w:val="center"/>
              <w:rPr>
                <w:rFonts w:ascii="Arial" w:hAnsi="Arial" w:cs="Arial"/>
                <w:sz w:val="20"/>
                <w:szCs w:val="20"/>
              </w:rPr>
            </w:pPr>
            <w:r>
              <w:rPr>
                <w:rFonts w:ascii="Arial" w:hAnsi="Arial" w:cs="Arial"/>
                <w:sz w:val="20"/>
                <w:szCs w:val="20"/>
              </w:rPr>
              <w:t>-0.296 (-0.378 to -0.213)</w:t>
            </w:r>
            <w:r w:rsidR="00A563BE">
              <w:rPr>
                <w:rFonts w:ascii="Arial" w:hAnsi="Arial" w:cs="Arial"/>
                <w:sz w:val="20"/>
                <w:szCs w:val="20"/>
                <w:vertAlign w:val="superscript"/>
              </w:rPr>
              <w:t>c</w:t>
            </w:r>
          </w:p>
        </w:tc>
        <w:tc>
          <w:tcPr>
            <w:tcW w:w="2468" w:type="dxa"/>
            <w:vAlign w:val="center"/>
          </w:tcPr>
          <w:p w14:paraId="0979D874" w14:textId="77777777" w:rsidR="004941AE" w:rsidRPr="00CA7184" w:rsidRDefault="004941AE" w:rsidP="0044766A">
            <w:pPr>
              <w:jc w:val="center"/>
              <w:rPr>
                <w:rFonts w:ascii="Arial" w:hAnsi="Arial" w:cs="Arial"/>
                <w:sz w:val="20"/>
                <w:szCs w:val="20"/>
              </w:rPr>
            </w:pPr>
            <w:r>
              <w:rPr>
                <w:rFonts w:ascii="Arial" w:hAnsi="Arial" w:cs="Arial"/>
                <w:sz w:val="20"/>
                <w:szCs w:val="20"/>
              </w:rPr>
              <w:t>0.003 (-0.011 to 0.018)</w:t>
            </w:r>
          </w:p>
        </w:tc>
        <w:tc>
          <w:tcPr>
            <w:tcW w:w="628" w:type="dxa"/>
            <w:vAlign w:val="center"/>
          </w:tcPr>
          <w:p w14:paraId="227180E1" w14:textId="77777777" w:rsidR="004941AE" w:rsidRPr="00CA7184" w:rsidRDefault="004941AE" w:rsidP="0044766A">
            <w:pPr>
              <w:jc w:val="center"/>
              <w:rPr>
                <w:rFonts w:ascii="Arial" w:hAnsi="Arial" w:cs="Arial"/>
                <w:sz w:val="20"/>
                <w:szCs w:val="20"/>
              </w:rPr>
            </w:pPr>
            <w:r>
              <w:rPr>
                <w:rFonts w:ascii="Arial" w:hAnsi="Arial" w:cs="Arial"/>
                <w:sz w:val="20"/>
                <w:szCs w:val="20"/>
              </w:rPr>
              <w:t>-1.0</w:t>
            </w:r>
          </w:p>
        </w:tc>
        <w:tc>
          <w:tcPr>
            <w:tcW w:w="2342" w:type="dxa"/>
            <w:vAlign w:val="center"/>
          </w:tcPr>
          <w:p w14:paraId="776A0E0D" w14:textId="20F485BB" w:rsidR="004941AE" w:rsidRPr="009A2DE4" w:rsidRDefault="004941AE" w:rsidP="0044766A">
            <w:pPr>
              <w:jc w:val="center"/>
              <w:rPr>
                <w:rFonts w:ascii="Arial" w:hAnsi="Arial" w:cs="Arial"/>
                <w:sz w:val="20"/>
                <w:szCs w:val="20"/>
                <w:highlight w:val="yellow"/>
              </w:rPr>
            </w:pPr>
            <w:r w:rsidRPr="009A2DE4">
              <w:rPr>
                <w:rFonts w:ascii="Arial" w:hAnsi="Arial" w:cs="Arial"/>
                <w:sz w:val="20"/>
                <w:szCs w:val="20"/>
                <w:highlight w:val="yellow"/>
              </w:rPr>
              <w:t>0.916 (0.767 to 1.063)</w:t>
            </w:r>
            <w:r w:rsidR="00A563BE">
              <w:rPr>
                <w:rFonts w:ascii="Arial" w:hAnsi="Arial" w:cs="Arial"/>
                <w:sz w:val="20"/>
                <w:szCs w:val="20"/>
                <w:highlight w:val="yellow"/>
                <w:vertAlign w:val="superscript"/>
              </w:rPr>
              <w:t>c</w:t>
            </w:r>
          </w:p>
        </w:tc>
        <w:tc>
          <w:tcPr>
            <w:tcW w:w="2520" w:type="dxa"/>
            <w:vAlign w:val="center"/>
          </w:tcPr>
          <w:p w14:paraId="3AAA1284" w14:textId="265466C4" w:rsidR="004941AE" w:rsidRPr="009A2DE4" w:rsidRDefault="004941AE" w:rsidP="0044766A">
            <w:pPr>
              <w:jc w:val="center"/>
              <w:rPr>
                <w:rFonts w:ascii="Arial" w:hAnsi="Arial" w:cs="Arial"/>
                <w:sz w:val="20"/>
                <w:szCs w:val="20"/>
                <w:highlight w:val="yellow"/>
              </w:rPr>
            </w:pPr>
            <w:r w:rsidRPr="009A2DE4">
              <w:rPr>
                <w:rFonts w:ascii="Arial" w:hAnsi="Arial" w:cs="Arial"/>
                <w:sz w:val="20"/>
                <w:szCs w:val="20"/>
                <w:highlight w:val="yellow"/>
              </w:rPr>
              <w:t>0.011 (0.004 to 0.019)</w:t>
            </w:r>
            <w:r w:rsidR="00A563BE">
              <w:rPr>
                <w:rFonts w:ascii="Arial" w:hAnsi="Arial" w:cs="Arial"/>
                <w:sz w:val="20"/>
                <w:szCs w:val="20"/>
                <w:highlight w:val="yellow"/>
                <w:vertAlign w:val="superscript"/>
              </w:rPr>
              <w:t>c</w:t>
            </w:r>
          </w:p>
        </w:tc>
        <w:tc>
          <w:tcPr>
            <w:tcW w:w="709" w:type="dxa"/>
            <w:vAlign w:val="center"/>
          </w:tcPr>
          <w:p w14:paraId="29952D4B" w14:textId="77777777" w:rsidR="004941AE" w:rsidRPr="009A2DE4" w:rsidRDefault="004941AE" w:rsidP="0044766A">
            <w:pPr>
              <w:jc w:val="center"/>
              <w:rPr>
                <w:rFonts w:ascii="Arial" w:hAnsi="Arial" w:cs="Arial"/>
                <w:sz w:val="20"/>
                <w:szCs w:val="20"/>
                <w:highlight w:val="yellow"/>
              </w:rPr>
            </w:pPr>
            <w:r w:rsidRPr="009A2DE4">
              <w:rPr>
                <w:rFonts w:ascii="Arial" w:hAnsi="Arial" w:cs="Arial"/>
                <w:sz w:val="20"/>
                <w:szCs w:val="20"/>
                <w:highlight w:val="yellow"/>
              </w:rPr>
              <w:t>1.2</w:t>
            </w:r>
          </w:p>
        </w:tc>
      </w:tr>
      <w:tr w:rsidR="004941AE" w:rsidRPr="00CA7184" w14:paraId="068B34BE" w14:textId="77777777" w:rsidTr="0044766A">
        <w:trPr>
          <w:trHeight w:val="374"/>
        </w:trPr>
        <w:tc>
          <w:tcPr>
            <w:tcW w:w="2992" w:type="dxa"/>
            <w:vAlign w:val="center"/>
          </w:tcPr>
          <w:p w14:paraId="5E3E1413" w14:textId="77777777" w:rsidR="004941AE" w:rsidRDefault="004941AE" w:rsidP="0044766A">
            <w:pPr>
              <w:rPr>
                <w:rFonts w:ascii="Arial" w:hAnsi="Arial" w:cs="Arial"/>
              </w:rPr>
            </w:pPr>
            <w:r>
              <w:rPr>
                <w:rFonts w:ascii="Arial" w:hAnsi="Arial" w:cs="Arial"/>
              </w:rPr>
              <w:t>Anxious/depressed</w:t>
            </w:r>
          </w:p>
        </w:tc>
        <w:tc>
          <w:tcPr>
            <w:tcW w:w="2460" w:type="dxa"/>
            <w:vAlign w:val="center"/>
          </w:tcPr>
          <w:p w14:paraId="0E94F2A0" w14:textId="3C5F65D8" w:rsidR="004941AE" w:rsidRPr="00CA7184" w:rsidRDefault="004941AE" w:rsidP="0044766A">
            <w:pPr>
              <w:jc w:val="center"/>
              <w:rPr>
                <w:rFonts w:ascii="Arial" w:hAnsi="Arial" w:cs="Arial"/>
                <w:sz w:val="20"/>
                <w:szCs w:val="20"/>
              </w:rPr>
            </w:pPr>
            <w:r>
              <w:rPr>
                <w:rFonts w:ascii="Arial" w:hAnsi="Arial" w:cs="Arial"/>
                <w:sz w:val="20"/>
                <w:szCs w:val="20"/>
              </w:rPr>
              <w:t>-0.077 (-0.125 to -0.027)</w:t>
            </w:r>
            <w:r w:rsidR="00A563BE">
              <w:rPr>
                <w:rFonts w:ascii="Arial" w:hAnsi="Arial" w:cs="Arial"/>
                <w:sz w:val="20"/>
                <w:szCs w:val="20"/>
                <w:vertAlign w:val="superscript"/>
              </w:rPr>
              <w:t>c</w:t>
            </w:r>
          </w:p>
        </w:tc>
        <w:tc>
          <w:tcPr>
            <w:tcW w:w="2468" w:type="dxa"/>
            <w:vAlign w:val="center"/>
          </w:tcPr>
          <w:p w14:paraId="032C8FD0" w14:textId="77777777" w:rsidR="004941AE" w:rsidRPr="00733980" w:rsidRDefault="004941AE" w:rsidP="0044766A">
            <w:pPr>
              <w:jc w:val="center"/>
              <w:rPr>
                <w:rFonts w:ascii="Arial" w:hAnsi="Arial" w:cs="Arial"/>
                <w:sz w:val="20"/>
                <w:szCs w:val="20"/>
              </w:rPr>
            </w:pPr>
            <w:r>
              <w:rPr>
                <w:rFonts w:ascii="Arial" w:hAnsi="Arial" w:cs="Arial"/>
                <w:sz w:val="20"/>
                <w:szCs w:val="20"/>
              </w:rPr>
              <w:t>0.004 (-0.005 to 0.013)</w:t>
            </w:r>
          </w:p>
        </w:tc>
        <w:tc>
          <w:tcPr>
            <w:tcW w:w="628" w:type="dxa"/>
            <w:vAlign w:val="center"/>
          </w:tcPr>
          <w:p w14:paraId="5F95CE11" w14:textId="77777777" w:rsidR="004941AE" w:rsidRPr="00CA7184" w:rsidRDefault="004941AE" w:rsidP="0044766A">
            <w:pPr>
              <w:jc w:val="center"/>
              <w:rPr>
                <w:rFonts w:ascii="Arial" w:hAnsi="Arial" w:cs="Arial"/>
                <w:sz w:val="20"/>
                <w:szCs w:val="20"/>
              </w:rPr>
            </w:pPr>
            <w:r>
              <w:rPr>
                <w:rFonts w:ascii="Arial" w:hAnsi="Arial" w:cs="Arial"/>
                <w:sz w:val="20"/>
                <w:szCs w:val="20"/>
              </w:rPr>
              <w:t>-5.2</w:t>
            </w:r>
          </w:p>
        </w:tc>
        <w:tc>
          <w:tcPr>
            <w:tcW w:w="2342" w:type="dxa"/>
            <w:vAlign w:val="center"/>
          </w:tcPr>
          <w:p w14:paraId="110F422A" w14:textId="617DFFA9" w:rsidR="004941AE" w:rsidRPr="00CA7184" w:rsidRDefault="004941AE" w:rsidP="0044766A">
            <w:pPr>
              <w:jc w:val="center"/>
              <w:rPr>
                <w:rFonts w:ascii="Arial" w:hAnsi="Arial" w:cs="Arial"/>
                <w:sz w:val="20"/>
                <w:szCs w:val="20"/>
              </w:rPr>
            </w:pPr>
            <w:r>
              <w:rPr>
                <w:rFonts w:ascii="Arial" w:hAnsi="Arial" w:cs="Arial"/>
                <w:sz w:val="20"/>
                <w:szCs w:val="20"/>
              </w:rPr>
              <w:t>0.950 (0.801 to 1.097)</w:t>
            </w:r>
            <w:r w:rsidR="00A563BE">
              <w:rPr>
                <w:rFonts w:ascii="Arial" w:hAnsi="Arial" w:cs="Arial"/>
                <w:sz w:val="20"/>
                <w:szCs w:val="20"/>
                <w:vertAlign w:val="superscript"/>
              </w:rPr>
              <w:t>c</w:t>
            </w:r>
          </w:p>
        </w:tc>
        <w:tc>
          <w:tcPr>
            <w:tcW w:w="2520" w:type="dxa"/>
            <w:vAlign w:val="center"/>
          </w:tcPr>
          <w:p w14:paraId="116A0387" w14:textId="77777777" w:rsidR="004941AE" w:rsidRPr="00CA7184" w:rsidRDefault="004941AE" w:rsidP="0044766A">
            <w:pPr>
              <w:jc w:val="center"/>
              <w:rPr>
                <w:rFonts w:ascii="Arial" w:hAnsi="Arial" w:cs="Arial"/>
                <w:sz w:val="20"/>
                <w:szCs w:val="20"/>
              </w:rPr>
            </w:pPr>
            <w:r>
              <w:rPr>
                <w:rFonts w:ascii="Arial" w:hAnsi="Arial" w:cs="Arial"/>
                <w:sz w:val="20"/>
                <w:szCs w:val="20"/>
              </w:rPr>
              <w:t>0.006 (-0.008 to 0.019)</w:t>
            </w:r>
          </w:p>
        </w:tc>
        <w:tc>
          <w:tcPr>
            <w:tcW w:w="709" w:type="dxa"/>
            <w:vAlign w:val="center"/>
          </w:tcPr>
          <w:p w14:paraId="2B160359" w14:textId="77777777" w:rsidR="004941AE" w:rsidRPr="00CA7184" w:rsidRDefault="004941AE" w:rsidP="0044766A">
            <w:pPr>
              <w:jc w:val="center"/>
              <w:rPr>
                <w:rFonts w:ascii="Arial" w:hAnsi="Arial" w:cs="Arial"/>
                <w:sz w:val="20"/>
                <w:szCs w:val="20"/>
              </w:rPr>
            </w:pPr>
            <w:r>
              <w:rPr>
                <w:rFonts w:ascii="Arial" w:hAnsi="Arial" w:cs="Arial"/>
                <w:sz w:val="20"/>
                <w:szCs w:val="20"/>
              </w:rPr>
              <w:t>0.6</w:t>
            </w:r>
          </w:p>
        </w:tc>
      </w:tr>
      <w:tr w:rsidR="004941AE" w:rsidRPr="00CA7184" w14:paraId="38B6D4D5" w14:textId="77777777" w:rsidTr="0044766A">
        <w:trPr>
          <w:trHeight w:val="374"/>
        </w:trPr>
        <w:tc>
          <w:tcPr>
            <w:tcW w:w="2992" w:type="dxa"/>
            <w:vAlign w:val="center"/>
          </w:tcPr>
          <w:p w14:paraId="25731479" w14:textId="77777777" w:rsidR="004941AE" w:rsidRPr="00E52967" w:rsidRDefault="004941AE" w:rsidP="0044766A">
            <w:pPr>
              <w:rPr>
                <w:rFonts w:ascii="Arial" w:hAnsi="Arial" w:cs="Arial"/>
              </w:rPr>
            </w:pPr>
            <w:r>
              <w:rPr>
                <w:rFonts w:ascii="Arial" w:hAnsi="Arial" w:cs="Arial"/>
              </w:rPr>
              <w:t>Withdrawn/depressed</w:t>
            </w:r>
          </w:p>
        </w:tc>
        <w:tc>
          <w:tcPr>
            <w:tcW w:w="2460" w:type="dxa"/>
            <w:vAlign w:val="center"/>
          </w:tcPr>
          <w:p w14:paraId="4AE52951" w14:textId="7847B7A2" w:rsidR="004941AE" w:rsidRPr="00CA7184" w:rsidRDefault="004941AE" w:rsidP="0044766A">
            <w:pPr>
              <w:jc w:val="center"/>
              <w:rPr>
                <w:rFonts w:ascii="Arial" w:hAnsi="Arial" w:cs="Arial"/>
                <w:sz w:val="20"/>
                <w:szCs w:val="20"/>
              </w:rPr>
            </w:pPr>
            <w:r>
              <w:rPr>
                <w:rFonts w:ascii="Arial" w:hAnsi="Arial" w:cs="Arial"/>
                <w:sz w:val="20"/>
                <w:szCs w:val="20"/>
              </w:rPr>
              <w:t>0.051 (0.021 to 0.082)</w:t>
            </w:r>
            <w:r w:rsidR="00A563BE">
              <w:rPr>
                <w:rFonts w:ascii="Arial" w:hAnsi="Arial" w:cs="Arial"/>
                <w:sz w:val="20"/>
                <w:szCs w:val="20"/>
                <w:vertAlign w:val="superscript"/>
              </w:rPr>
              <w:t>c</w:t>
            </w:r>
          </w:p>
        </w:tc>
        <w:tc>
          <w:tcPr>
            <w:tcW w:w="2468" w:type="dxa"/>
            <w:vAlign w:val="center"/>
          </w:tcPr>
          <w:p w14:paraId="546EED94" w14:textId="77777777" w:rsidR="004941AE" w:rsidRPr="00CA7184" w:rsidRDefault="004941AE" w:rsidP="0044766A">
            <w:pPr>
              <w:jc w:val="center"/>
              <w:rPr>
                <w:rFonts w:ascii="Arial" w:hAnsi="Arial" w:cs="Arial"/>
                <w:sz w:val="20"/>
                <w:szCs w:val="20"/>
              </w:rPr>
            </w:pPr>
            <w:r>
              <w:rPr>
                <w:rFonts w:ascii="Arial" w:hAnsi="Arial" w:cs="Arial"/>
                <w:sz w:val="20"/>
                <w:szCs w:val="20"/>
              </w:rPr>
              <w:t>0.006 (0.000 to 0.011)</w:t>
            </w:r>
          </w:p>
        </w:tc>
        <w:tc>
          <w:tcPr>
            <w:tcW w:w="628" w:type="dxa"/>
            <w:vAlign w:val="center"/>
          </w:tcPr>
          <w:p w14:paraId="3E9D28D9" w14:textId="77777777" w:rsidR="004941AE" w:rsidRPr="00CA7184" w:rsidRDefault="004941AE" w:rsidP="0044766A">
            <w:pPr>
              <w:jc w:val="center"/>
              <w:rPr>
                <w:rFonts w:ascii="Arial" w:hAnsi="Arial" w:cs="Arial"/>
                <w:sz w:val="20"/>
                <w:szCs w:val="20"/>
              </w:rPr>
            </w:pPr>
            <w:r>
              <w:rPr>
                <w:rFonts w:ascii="Arial" w:hAnsi="Arial" w:cs="Arial"/>
                <w:sz w:val="20"/>
                <w:szCs w:val="20"/>
              </w:rPr>
              <w:t>12</w:t>
            </w:r>
          </w:p>
        </w:tc>
        <w:tc>
          <w:tcPr>
            <w:tcW w:w="2342" w:type="dxa"/>
            <w:vAlign w:val="center"/>
          </w:tcPr>
          <w:p w14:paraId="2E34DDC2" w14:textId="6AFDAB4C" w:rsidR="004941AE" w:rsidRPr="00CA7184" w:rsidRDefault="004941AE" w:rsidP="0044766A">
            <w:pPr>
              <w:jc w:val="center"/>
              <w:rPr>
                <w:rFonts w:ascii="Arial" w:hAnsi="Arial" w:cs="Arial"/>
                <w:sz w:val="20"/>
                <w:szCs w:val="20"/>
              </w:rPr>
            </w:pPr>
            <w:r>
              <w:rPr>
                <w:rFonts w:ascii="Arial" w:hAnsi="Arial" w:cs="Arial"/>
                <w:sz w:val="20"/>
                <w:szCs w:val="20"/>
              </w:rPr>
              <w:t>0.950 (0.802 to 1.095)</w:t>
            </w:r>
            <w:r w:rsidR="00A563BE">
              <w:rPr>
                <w:rFonts w:ascii="Arial" w:hAnsi="Arial" w:cs="Arial"/>
                <w:sz w:val="20"/>
                <w:szCs w:val="20"/>
                <w:vertAlign w:val="superscript"/>
              </w:rPr>
              <w:t>c</w:t>
            </w:r>
          </w:p>
        </w:tc>
        <w:tc>
          <w:tcPr>
            <w:tcW w:w="2520" w:type="dxa"/>
            <w:vAlign w:val="center"/>
          </w:tcPr>
          <w:p w14:paraId="3D2C158C" w14:textId="77777777" w:rsidR="004941AE" w:rsidRPr="00CA7184" w:rsidRDefault="004941AE" w:rsidP="0044766A">
            <w:pPr>
              <w:jc w:val="center"/>
              <w:rPr>
                <w:rFonts w:ascii="Arial" w:hAnsi="Arial" w:cs="Arial"/>
                <w:sz w:val="20"/>
                <w:szCs w:val="20"/>
              </w:rPr>
            </w:pPr>
            <w:r>
              <w:rPr>
                <w:rFonts w:ascii="Arial" w:hAnsi="Arial" w:cs="Arial"/>
                <w:sz w:val="20"/>
                <w:szCs w:val="20"/>
              </w:rPr>
              <w:t>0.015 (-0.010 to 0.041)</w:t>
            </w:r>
          </w:p>
        </w:tc>
        <w:tc>
          <w:tcPr>
            <w:tcW w:w="709" w:type="dxa"/>
            <w:vAlign w:val="center"/>
          </w:tcPr>
          <w:p w14:paraId="5F436CEE" w14:textId="77777777" w:rsidR="004941AE" w:rsidRPr="00CA7184" w:rsidRDefault="004941AE" w:rsidP="0044766A">
            <w:pPr>
              <w:jc w:val="center"/>
              <w:rPr>
                <w:rFonts w:ascii="Arial" w:hAnsi="Arial" w:cs="Arial"/>
                <w:sz w:val="20"/>
                <w:szCs w:val="20"/>
              </w:rPr>
            </w:pPr>
            <w:r>
              <w:rPr>
                <w:rFonts w:ascii="Arial" w:hAnsi="Arial" w:cs="Arial"/>
                <w:sz w:val="20"/>
                <w:szCs w:val="20"/>
              </w:rPr>
              <w:t>1.6</w:t>
            </w:r>
          </w:p>
        </w:tc>
      </w:tr>
      <w:tr w:rsidR="004941AE" w:rsidRPr="00CA7184" w14:paraId="0C6DA175" w14:textId="77777777" w:rsidTr="0044766A">
        <w:trPr>
          <w:trHeight w:val="374"/>
        </w:trPr>
        <w:tc>
          <w:tcPr>
            <w:tcW w:w="2992" w:type="dxa"/>
            <w:vAlign w:val="center"/>
          </w:tcPr>
          <w:p w14:paraId="590FB835" w14:textId="77777777" w:rsidR="004941AE" w:rsidRPr="00E52967" w:rsidRDefault="004941AE" w:rsidP="0044766A">
            <w:pPr>
              <w:rPr>
                <w:rFonts w:ascii="Arial" w:hAnsi="Arial" w:cs="Arial"/>
              </w:rPr>
            </w:pPr>
            <w:r>
              <w:rPr>
                <w:rFonts w:ascii="Arial" w:hAnsi="Arial" w:cs="Arial"/>
              </w:rPr>
              <w:t>Somatic complaints</w:t>
            </w:r>
          </w:p>
        </w:tc>
        <w:tc>
          <w:tcPr>
            <w:tcW w:w="2460" w:type="dxa"/>
            <w:vAlign w:val="center"/>
          </w:tcPr>
          <w:p w14:paraId="4B1AB85F" w14:textId="6C839592" w:rsidR="004941AE" w:rsidRPr="00CA7184" w:rsidRDefault="004941AE" w:rsidP="0044766A">
            <w:pPr>
              <w:jc w:val="center"/>
              <w:rPr>
                <w:rFonts w:ascii="Arial" w:hAnsi="Arial" w:cs="Arial"/>
                <w:sz w:val="20"/>
                <w:szCs w:val="20"/>
              </w:rPr>
            </w:pPr>
            <w:r>
              <w:rPr>
                <w:rFonts w:ascii="Arial" w:hAnsi="Arial" w:cs="Arial"/>
                <w:sz w:val="20"/>
                <w:szCs w:val="20"/>
              </w:rPr>
              <w:t>-0.049 (-0.083 to -0.015)</w:t>
            </w:r>
            <w:r w:rsidR="00A563BE">
              <w:rPr>
                <w:rFonts w:ascii="Arial" w:hAnsi="Arial" w:cs="Arial"/>
                <w:sz w:val="20"/>
                <w:szCs w:val="20"/>
                <w:vertAlign w:val="superscript"/>
              </w:rPr>
              <w:t>c</w:t>
            </w:r>
          </w:p>
        </w:tc>
        <w:tc>
          <w:tcPr>
            <w:tcW w:w="2468" w:type="dxa"/>
            <w:vAlign w:val="center"/>
          </w:tcPr>
          <w:p w14:paraId="5B1FFCA9" w14:textId="77777777" w:rsidR="004941AE" w:rsidRPr="00CA7184" w:rsidRDefault="004941AE" w:rsidP="0044766A">
            <w:pPr>
              <w:jc w:val="center"/>
              <w:rPr>
                <w:rFonts w:ascii="Arial" w:hAnsi="Arial" w:cs="Arial"/>
                <w:sz w:val="20"/>
                <w:szCs w:val="20"/>
              </w:rPr>
            </w:pPr>
            <w:r>
              <w:rPr>
                <w:rFonts w:ascii="Arial" w:hAnsi="Arial" w:cs="Arial"/>
                <w:sz w:val="20"/>
                <w:szCs w:val="20"/>
              </w:rPr>
              <w:t>0.002 (-0.005 to 0.008)</w:t>
            </w:r>
          </w:p>
        </w:tc>
        <w:tc>
          <w:tcPr>
            <w:tcW w:w="628" w:type="dxa"/>
            <w:vAlign w:val="center"/>
          </w:tcPr>
          <w:p w14:paraId="752CCBAA" w14:textId="77777777" w:rsidR="004941AE" w:rsidRPr="00CA7184" w:rsidRDefault="004941AE" w:rsidP="0044766A">
            <w:pPr>
              <w:jc w:val="center"/>
              <w:rPr>
                <w:rFonts w:ascii="Arial" w:hAnsi="Arial" w:cs="Arial"/>
                <w:sz w:val="20"/>
                <w:szCs w:val="20"/>
              </w:rPr>
            </w:pPr>
            <w:r>
              <w:rPr>
                <w:rFonts w:ascii="Arial" w:hAnsi="Arial" w:cs="Arial"/>
                <w:sz w:val="20"/>
                <w:szCs w:val="20"/>
              </w:rPr>
              <w:t>-4.1</w:t>
            </w:r>
          </w:p>
        </w:tc>
        <w:tc>
          <w:tcPr>
            <w:tcW w:w="2342" w:type="dxa"/>
            <w:vAlign w:val="center"/>
          </w:tcPr>
          <w:p w14:paraId="528E24A7" w14:textId="237C641C" w:rsidR="004941AE" w:rsidRPr="00CA7184" w:rsidRDefault="004941AE" w:rsidP="0044766A">
            <w:pPr>
              <w:jc w:val="center"/>
              <w:rPr>
                <w:rFonts w:ascii="Arial" w:hAnsi="Arial" w:cs="Arial"/>
                <w:sz w:val="20"/>
                <w:szCs w:val="20"/>
              </w:rPr>
            </w:pPr>
            <w:r>
              <w:rPr>
                <w:rFonts w:ascii="Arial" w:hAnsi="Arial" w:cs="Arial"/>
                <w:sz w:val="20"/>
                <w:szCs w:val="20"/>
              </w:rPr>
              <w:t>0.950 (0.801 to 1.096)</w:t>
            </w:r>
            <w:r w:rsidR="00A563BE">
              <w:rPr>
                <w:rFonts w:ascii="Arial" w:hAnsi="Arial" w:cs="Arial"/>
                <w:sz w:val="20"/>
                <w:szCs w:val="20"/>
                <w:vertAlign w:val="superscript"/>
              </w:rPr>
              <w:t>c</w:t>
            </w:r>
          </w:p>
        </w:tc>
        <w:tc>
          <w:tcPr>
            <w:tcW w:w="2520" w:type="dxa"/>
            <w:vAlign w:val="center"/>
          </w:tcPr>
          <w:p w14:paraId="32210A16" w14:textId="77777777" w:rsidR="004941AE" w:rsidRPr="00CA7184" w:rsidRDefault="004941AE" w:rsidP="0044766A">
            <w:pPr>
              <w:jc w:val="center"/>
              <w:rPr>
                <w:rFonts w:ascii="Arial" w:hAnsi="Arial" w:cs="Arial"/>
                <w:sz w:val="20"/>
                <w:szCs w:val="20"/>
              </w:rPr>
            </w:pPr>
            <w:r>
              <w:rPr>
                <w:rFonts w:ascii="Arial" w:hAnsi="Arial" w:cs="Arial"/>
                <w:sz w:val="20"/>
                <w:szCs w:val="20"/>
              </w:rPr>
              <w:t>0.010 (-0.011 to 0.031)</w:t>
            </w:r>
          </w:p>
        </w:tc>
        <w:tc>
          <w:tcPr>
            <w:tcW w:w="709" w:type="dxa"/>
            <w:vAlign w:val="center"/>
          </w:tcPr>
          <w:p w14:paraId="388CCBA7" w14:textId="77777777" w:rsidR="004941AE" w:rsidRPr="00CA7184" w:rsidRDefault="004941AE" w:rsidP="0044766A">
            <w:pPr>
              <w:jc w:val="center"/>
              <w:rPr>
                <w:rFonts w:ascii="Arial" w:hAnsi="Arial" w:cs="Arial"/>
                <w:sz w:val="20"/>
                <w:szCs w:val="20"/>
              </w:rPr>
            </w:pPr>
            <w:r>
              <w:rPr>
                <w:rFonts w:ascii="Arial" w:hAnsi="Arial" w:cs="Arial"/>
                <w:sz w:val="20"/>
                <w:szCs w:val="20"/>
              </w:rPr>
              <w:t>1.1</w:t>
            </w:r>
          </w:p>
        </w:tc>
      </w:tr>
      <w:tr w:rsidR="004941AE" w:rsidRPr="009A2DE4" w14:paraId="69331BEC" w14:textId="77777777" w:rsidTr="0044766A">
        <w:trPr>
          <w:trHeight w:val="374"/>
        </w:trPr>
        <w:tc>
          <w:tcPr>
            <w:tcW w:w="2992" w:type="dxa"/>
            <w:vAlign w:val="center"/>
          </w:tcPr>
          <w:p w14:paraId="64D7CC89" w14:textId="77777777" w:rsidR="004941AE" w:rsidRPr="00E52967" w:rsidRDefault="004941AE" w:rsidP="0044766A">
            <w:pPr>
              <w:rPr>
                <w:rFonts w:ascii="Arial" w:hAnsi="Arial" w:cs="Arial"/>
              </w:rPr>
            </w:pPr>
            <w:r>
              <w:rPr>
                <w:rFonts w:ascii="Arial" w:hAnsi="Arial" w:cs="Arial"/>
              </w:rPr>
              <w:t>Social problems</w:t>
            </w:r>
          </w:p>
        </w:tc>
        <w:tc>
          <w:tcPr>
            <w:tcW w:w="2460" w:type="dxa"/>
            <w:vAlign w:val="center"/>
          </w:tcPr>
          <w:p w14:paraId="45CE851A" w14:textId="417A7ED4" w:rsidR="004941AE" w:rsidRPr="00CA7184" w:rsidRDefault="004941AE" w:rsidP="0044766A">
            <w:pPr>
              <w:jc w:val="center"/>
              <w:rPr>
                <w:rFonts w:ascii="Arial" w:hAnsi="Arial" w:cs="Arial"/>
                <w:sz w:val="20"/>
                <w:szCs w:val="20"/>
              </w:rPr>
            </w:pPr>
            <w:r>
              <w:rPr>
                <w:rFonts w:ascii="Arial" w:hAnsi="Arial" w:cs="Arial"/>
                <w:sz w:val="20"/>
                <w:szCs w:val="20"/>
              </w:rPr>
              <w:t>-0.104 (-0.141 to -0.064)</w:t>
            </w:r>
            <w:r w:rsidR="00A563BE">
              <w:rPr>
                <w:rFonts w:ascii="Arial" w:hAnsi="Arial" w:cs="Arial"/>
                <w:sz w:val="20"/>
                <w:szCs w:val="20"/>
                <w:vertAlign w:val="superscript"/>
              </w:rPr>
              <w:t>c</w:t>
            </w:r>
          </w:p>
        </w:tc>
        <w:tc>
          <w:tcPr>
            <w:tcW w:w="2468" w:type="dxa"/>
            <w:vAlign w:val="center"/>
          </w:tcPr>
          <w:p w14:paraId="1ED50E6A" w14:textId="77777777" w:rsidR="004941AE" w:rsidRPr="00CA7184" w:rsidRDefault="004941AE" w:rsidP="0044766A">
            <w:pPr>
              <w:jc w:val="center"/>
              <w:rPr>
                <w:rFonts w:ascii="Arial" w:hAnsi="Arial" w:cs="Arial"/>
                <w:sz w:val="20"/>
                <w:szCs w:val="20"/>
              </w:rPr>
            </w:pPr>
            <w:r>
              <w:rPr>
                <w:rFonts w:ascii="Arial" w:hAnsi="Arial" w:cs="Arial"/>
                <w:sz w:val="20"/>
                <w:szCs w:val="20"/>
              </w:rPr>
              <w:t>-0.001 (-0.007 to 0.006)</w:t>
            </w:r>
          </w:p>
        </w:tc>
        <w:tc>
          <w:tcPr>
            <w:tcW w:w="628" w:type="dxa"/>
            <w:vAlign w:val="center"/>
          </w:tcPr>
          <w:p w14:paraId="6E96B56C" w14:textId="77777777" w:rsidR="004941AE" w:rsidRPr="00CA7184" w:rsidRDefault="004941AE" w:rsidP="0044766A">
            <w:pPr>
              <w:jc w:val="center"/>
              <w:rPr>
                <w:rFonts w:ascii="Arial" w:hAnsi="Arial" w:cs="Arial"/>
                <w:sz w:val="20"/>
                <w:szCs w:val="20"/>
              </w:rPr>
            </w:pPr>
            <w:r>
              <w:rPr>
                <w:rFonts w:ascii="Arial" w:hAnsi="Arial" w:cs="Arial"/>
                <w:sz w:val="20"/>
                <w:szCs w:val="20"/>
              </w:rPr>
              <w:t>1.0</w:t>
            </w:r>
          </w:p>
        </w:tc>
        <w:tc>
          <w:tcPr>
            <w:tcW w:w="2342" w:type="dxa"/>
            <w:vAlign w:val="center"/>
          </w:tcPr>
          <w:p w14:paraId="26BAE3ED" w14:textId="7551A87C" w:rsidR="004941AE" w:rsidRPr="009A2DE4" w:rsidRDefault="004941AE" w:rsidP="0044766A">
            <w:pPr>
              <w:jc w:val="center"/>
              <w:rPr>
                <w:rFonts w:ascii="Arial" w:hAnsi="Arial" w:cs="Arial"/>
                <w:sz w:val="20"/>
                <w:szCs w:val="20"/>
                <w:highlight w:val="yellow"/>
              </w:rPr>
            </w:pPr>
            <w:r w:rsidRPr="009A2DE4">
              <w:rPr>
                <w:rFonts w:ascii="Arial" w:hAnsi="Arial" w:cs="Arial"/>
                <w:sz w:val="20"/>
                <w:szCs w:val="20"/>
                <w:highlight w:val="yellow"/>
              </w:rPr>
              <w:t>0.921 (0.773 to 1.067)</w:t>
            </w:r>
            <w:r w:rsidR="00A563BE">
              <w:rPr>
                <w:rFonts w:ascii="Arial" w:hAnsi="Arial" w:cs="Arial"/>
                <w:sz w:val="20"/>
                <w:szCs w:val="20"/>
                <w:highlight w:val="yellow"/>
                <w:vertAlign w:val="superscript"/>
              </w:rPr>
              <w:t>c</w:t>
            </w:r>
          </w:p>
        </w:tc>
        <w:tc>
          <w:tcPr>
            <w:tcW w:w="2520" w:type="dxa"/>
            <w:vAlign w:val="center"/>
          </w:tcPr>
          <w:p w14:paraId="6AC6BFF4" w14:textId="62570311" w:rsidR="004941AE" w:rsidRPr="009A2DE4" w:rsidRDefault="004941AE" w:rsidP="0044766A">
            <w:pPr>
              <w:jc w:val="center"/>
              <w:rPr>
                <w:rFonts w:ascii="Arial" w:hAnsi="Arial" w:cs="Arial"/>
                <w:sz w:val="20"/>
                <w:szCs w:val="20"/>
                <w:highlight w:val="yellow"/>
              </w:rPr>
            </w:pPr>
            <w:r w:rsidRPr="009A2DE4">
              <w:rPr>
                <w:rFonts w:ascii="Arial" w:hAnsi="Arial" w:cs="Arial"/>
                <w:sz w:val="20"/>
                <w:szCs w:val="20"/>
                <w:highlight w:val="yellow"/>
              </w:rPr>
              <w:t>0.031 (0.011 to 0.050)</w:t>
            </w:r>
            <w:r w:rsidR="00A563BE">
              <w:rPr>
                <w:rFonts w:ascii="Arial" w:hAnsi="Arial" w:cs="Arial"/>
                <w:sz w:val="20"/>
                <w:szCs w:val="20"/>
                <w:highlight w:val="yellow"/>
                <w:vertAlign w:val="superscript"/>
              </w:rPr>
              <w:t>c</w:t>
            </w:r>
          </w:p>
        </w:tc>
        <w:tc>
          <w:tcPr>
            <w:tcW w:w="709" w:type="dxa"/>
            <w:vAlign w:val="center"/>
          </w:tcPr>
          <w:p w14:paraId="65BEF112" w14:textId="77777777" w:rsidR="004941AE" w:rsidRPr="009A2DE4" w:rsidRDefault="004941AE" w:rsidP="0044766A">
            <w:pPr>
              <w:jc w:val="center"/>
              <w:rPr>
                <w:rFonts w:ascii="Arial" w:hAnsi="Arial" w:cs="Arial"/>
                <w:sz w:val="20"/>
                <w:szCs w:val="20"/>
                <w:highlight w:val="yellow"/>
              </w:rPr>
            </w:pPr>
            <w:r w:rsidRPr="009A2DE4">
              <w:rPr>
                <w:rFonts w:ascii="Arial" w:hAnsi="Arial" w:cs="Arial"/>
                <w:sz w:val="20"/>
                <w:szCs w:val="20"/>
                <w:highlight w:val="yellow"/>
              </w:rPr>
              <w:t>3.4</w:t>
            </w:r>
          </w:p>
        </w:tc>
      </w:tr>
      <w:tr w:rsidR="004941AE" w:rsidRPr="009A2DE4" w14:paraId="02A7178F" w14:textId="77777777" w:rsidTr="0044766A">
        <w:trPr>
          <w:trHeight w:val="374"/>
        </w:trPr>
        <w:tc>
          <w:tcPr>
            <w:tcW w:w="2992" w:type="dxa"/>
            <w:vAlign w:val="center"/>
          </w:tcPr>
          <w:p w14:paraId="68C32B83" w14:textId="77777777" w:rsidR="004941AE" w:rsidRPr="00E52967" w:rsidRDefault="004941AE" w:rsidP="0044766A">
            <w:pPr>
              <w:rPr>
                <w:rFonts w:ascii="Arial" w:hAnsi="Arial" w:cs="Arial"/>
              </w:rPr>
            </w:pPr>
            <w:r>
              <w:rPr>
                <w:rFonts w:ascii="Arial" w:hAnsi="Arial" w:cs="Arial"/>
              </w:rPr>
              <w:t>Thought problems</w:t>
            </w:r>
          </w:p>
        </w:tc>
        <w:tc>
          <w:tcPr>
            <w:tcW w:w="2460" w:type="dxa"/>
            <w:vAlign w:val="center"/>
          </w:tcPr>
          <w:p w14:paraId="22692752" w14:textId="6B545CF9" w:rsidR="004941AE" w:rsidRPr="00CA7184" w:rsidRDefault="004941AE" w:rsidP="0044766A">
            <w:pPr>
              <w:jc w:val="center"/>
              <w:rPr>
                <w:rFonts w:ascii="Arial" w:hAnsi="Arial" w:cs="Arial"/>
                <w:sz w:val="20"/>
                <w:szCs w:val="20"/>
              </w:rPr>
            </w:pPr>
            <w:r>
              <w:rPr>
                <w:rFonts w:ascii="Arial" w:hAnsi="Arial" w:cs="Arial"/>
                <w:sz w:val="20"/>
                <w:szCs w:val="20"/>
              </w:rPr>
              <w:t>-0.082 (-0.116 to -0.047)</w:t>
            </w:r>
            <w:r w:rsidR="00A563BE">
              <w:rPr>
                <w:rFonts w:ascii="Arial" w:hAnsi="Arial" w:cs="Arial"/>
                <w:sz w:val="20"/>
                <w:szCs w:val="20"/>
                <w:vertAlign w:val="superscript"/>
              </w:rPr>
              <w:t>c</w:t>
            </w:r>
          </w:p>
        </w:tc>
        <w:tc>
          <w:tcPr>
            <w:tcW w:w="2468" w:type="dxa"/>
            <w:vAlign w:val="center"/>
          </w:tcPr>
          <w:p w14:paraId="37162964" w14:textId="77777777" w:rsidR="004941AE" w:rsidRPr="00CA7184" w:rsidRDefault="004941AE" w:rsidP="0044766A">
            <w:pPr>
              <w:jc w:val="center"/>
              <w:rPr>
                <w:rFonts w:ascii="Arial" w:hAnsi="Arial" w:cs="Arial"/>
                <w:sz w:val="20"/>
                <w:szCs w:val="20"/>
              </w:rPr>
            </w:pPr>
            <w:r>
              <w:rPr>
                <w:rFonts w:ascii="Arial" w:hAnsi="Arial" w:cs="Arial"/>
                <w:sz w:val="20"/>
                <w:szCs w:val="20"/>
              </w:rPr>
              <w:t>-0.003 (-0.009 to 0.004)</w:t>
            </w:r>
          </w:p>
        </w:tc>
        <w:tc>
          <w:tcPr>
            <w:tcW w:w="628" w:type="dxa"/>
            <w:vAlign w:val="center"/>
          </w:tcPr>
          <w:p w14:paraId="683EA86F" w14:textId="77777777" w:rsidR="004941AE" w:rsidRPr="00CA7184" w:rsidRDefault="004941AE" w:rsidP="0044766A">
            <w:pPr>
              <w:jc w:val="center"/>
              <w:rPr>
                <w:rFonts w:ascii="Arial" w:hAnsi="Arial" w:cs="Arial"/>
                <w:sz w:val="20"/>
                <w:szCs w:val="20"/>
              </w:rPr>
            </w:pPr>
            <w:r>
              <w:rPr>
                <w:rFonts w:ascii="Arial" w:hAnsi="Arial" w:cs="Arial"/>
                <w:sz w:val="20"/>
                <w:szCs w:val="20"/>
              </w:rPr>
              <w:t>3.7</w:t>
            </w:r>
          </w:p>
        </w:tc>
        <w:tc>
          <w:tcPr>
            <w:tcW w:w="2342" w:type="dxa"/>
            <w:vAlign w:val="center"/>
          </w:tcPr>
          <w:p w14:paraId="46D092A0" w14:textId="2413E0FA" w:rsidR="004941AE" w:rsidRPr="009A2DE4" w:rsidRDefault="004941AE" w:rsidP="0044766A">
            <w:pPr>
              <w:jc w:val="center"/>
              <w:rPr>
                <w:rFonts w:ascii="Arial" w:hAnsi="Arial" w:cs="Arial"/>
                <w:sz w:val="20"/>
                <w:szCs w:val="20"/>
                <w:highlight w:val="yellow"/>
              </w:rPr>
            </w:pPr>
            <w:r w:rsidRPr="009A2DE4">
              <w:rPr>
                <w:rFonts w:ascii="Arial" w:hAnsi="Arial" w:cs="Arial"/>
                <w:sz w:val="20"/>
                <w:szCs w:val="20"/>
                <w:highlight w:val="yellow"/>
              </w:rPr>
              <w:t>0.911 (0.762 to 1.058)</w:t>
            </w:r>
            <w:r w:rsidR="00A563BE">
              <w:rPr>
                <w:rFonts w:ascii="Arial" w:hAnsi="Arial" w:cs="Arial"/>
                <w:sz w:val="20"/>
                <w:szCs w:val="20"/>
                <w:highlight w:val="yellow"/>
                <w:vertAlign w:val="superscript"/>
              </w:rPr>
              <w:t>c</w:t>
            </w:r>
          </w:p>
        </w:tc>
        <w:tc>
          <w:tcPr>
            <w:tcW w:w="2520" w:type="dxa"/>
            <w:vAlign w:val="center"/>
          </w:tcPr>
          <w:p w14:paraId="4A95D7F8" w14:textId="0FB069F7" w:rsidR="004941AE" w:rsidRPr="009A2DE4" w:rsidRDefault="004941AE" w:rsidP="0044766A">
            <w:pPr>
              <w:jc w:val="center"/>
              <w:rPr>
                <w:rFonts w:ascii="Arial" w:hAnsi="Arial" w:cs="Arial"/>
                <w:sz w:val="20"/>
                <w:szCs w:val="20"/>
                <w:highlight w:val="yellow"/>
              </w:rPr>
            </w:pPr>
            <w:r w:rsidRPr="009A2DE4">
              <w:rPr>
                <w:rFonts w:ascii="Arial" w:hAnsi="Arial" w:cs="Arial"/>
                <w:sz w:val="20"/>
                <w:szCs w:val="20"/>
                <w:highlight w:val="yellow"/>
              </w:rPr>
              <w:t>0.035 (0.015 to 0.055)</w:t>
            </w:r>
            <w:r w:rsidR="00A563BE">
              <w:rPr>
                <w:rFonts w:ascii="Arial" w:hAnsi="Arial" w:cs="Arial"/>
                <w:sz w:val="20"/>
                <w:szCs w:val="20"/>
                <w:highlight w:val="yellow"/>
                <w:vertAlign w:val="superscript"/>
              </w:rPr>
              <w:t>c</w:t>
            </w:r>
          </w:p>
        </w:tc>
        <w:tc>
          <w:tcPr>
            <w:tcW w:w="709" w:type="dxa"/>
            <w:vAlign w:val="center"/>
          </w:tcPr>
          <w:p w14:paraId="718B28BF" w14:textId="77777777" w:rsidR="004941AE" w:rsidRPr="009A2DE4" w:rsidRDefault="004941AE" w:rsidP="0044766A">
            <w:pPr>
              <w:jc w:val="center"/>
              <w:rPr>
                <w:rFonts w:ascii="Arial" w:hAnsi="Arial" w:cs="Arial"/>
                <w:sz w:val="20"/>
                <w:szCs w:val="20"/>
                <w:highlight w:val="yellow"/>
              </w:rPr>
            </w:pPr>
            <w:r w:rsidRPr="009A2DE4">
              <w:rPr>
                <w:rFonts w:ascii="Arial" w:hAnsi="Arial" w:cs="Arial"/>
                <w:sz w:val="20"/>
                <w:szCs w:val="20"/>
                <w:highlight w:val="yellow"/>
              </w:rPr>
              <w:t>3.8</w:t>
            </w:r>
          </w:p>
        </w:tc>
      </w:tr>
      <w:tr w:rsidR="004941AE" w:rsidRPr="009A2DE4" w14:paraId="6F1AE2DA" w14:textId="77777777" w:rsidTr="0044766A">
        <w:trPr>
          <w:trHeight w:val="374"/>
        </w:trPr>
        <w:tc>
          <w:tcPr>
            <w:tcW w:w="2992" w:type="dxa"/>
            <w:vAlign w:val="center"/>
          </w:tcPr>
          <w:p w14:paraId="5F3F7947" w14:textId="77777777" w:rsidR="004941AE" w:rsidRPr="00E52967" w:rsidRDefault="004941AE" w:rsidP="0044766A">
            <w:pPr>
              <w:rPr>
                <w:rFonts w:ascii="Arial" w:hAnsi="Arial" w:cs="Arial"/>
              </w:rPr>
            </w:pPr>
            <w:r>
              <w:rPr>
                <w:rFonts w:ascii="Arial" w:hAnsi="Arial" w:cs="Arial"/>
              </w:rPr>
              <w:t>Attention problems</w:t>
            </w:r>
          </w:p>
        </w:tc>
        <w:tc>
          <w:tcPr>
            <w:tcW w:w="2460" w:type="dxa"/>
            <w:vAlign w:val="center"/>
          </w:tcPr>
          <w:p w14:paraId="211C78B5" w14:textId="42E593F8" w:rsidR="004941AE" w:rsidRPr="00CA7184" w:rsidRDefault="004941AE" w:rsidP="0044766A">
            <w:pPr>
              <w:jc w:val="center"/>
              <w:rPr>
                <w:rFonts w:ascii="Arial" w:hAnsi="Arial" w:cs="Arial"/>
                <w:sz w:val="20"/>
                <w:szCs w:val="20"/>
              </w:rPr>
            </w:pPr>
            <w:r>
              <w:rPr>
                <w:rFonts w:ascii="Arial" w:hAnsi="Arial" w:cs="Arial"/>
                <w:sz w:val="20"/>
                <w:szCs w:val="20"/>
              </w:rPr>
              <w:t>-0.109 (-0.156 to -0.060)</w:t>
            </w:r>
            <w:r w:rsidR="00A563BE">
              <w:rPr>
                <w:rFonts w:ascii="Arial" w:hAnsi="Arial" w:cs="Arial"/>
                <w:sz w:val="20"/>
                <w:szCs w:val="20"/>
                <w:vertAlign w:val="superscript"/>
              </w:rPr>
              <w:t>c</w:t>
            </w:r>
          </w:p>
        </w:tc>
        <w:tc>
          <w:tcPr>
            <w:tcW w:w="2468" w:type="dxa"/>
            <w:vAlign w:val="center"/>
          </w:tcPr>
          <w:p w14:paraId="5C4F6F0D" w14:textId="77777777" w:rsidR="004941AE" w:rsidRPr="00CA7184" w:rsidRDefault="004941AE" w:rsidP="0044766A">
            <w:pPr>
              <w:jc w:val="center"/>
              <w:rPr>
                <w:rFonts w:ascii="Arial" w:hAnsi="Arial" w:cs="Arial"/>
                <w:sz w:val="20"/>
                <w:szCs w:val="20"/>
              </w:rPr>
            </w:pPr>
            <w:r>
              <w:rPr>
                <w:rFonts w:ascii="Arial" w:hAnsi="Arial" w:cs="Arial"/>
                <w:sz w:val="20"/>
                <w:szCs w:val="20"/>
              </w:rPr>
              <w:t>-0.002 (-0.011 to 0.006)</w:t>
            </w:r>
          </w:p>
        </w:tc>
        <w:tc>
          <w:tcPr>
            <w:tcW w:w="628" w:type="dxa"/>
            <w:vAlign w:val="center"/>
          </w:tcPr>
          <w:p w14:paraId="6E642182" w14:textId="77777777" w:rsidR="004941AE" w:rsidRPr="00CA7184" w:rsidRDefault="004941AE" w:rsidP="0044766A">
            <w:pPr>
              <w:jc w:val="center"/>
              <w:rPr>
                <w:rFonts w:ascii="Arial" w:hAnsi="Arial" w:cs="Arial"/>
                <w:sz w:val="20"/>
                <w:szCs w:val="20"/>
              </w:rPr>
            </w:pPr>
            <w:r>
              <w:rPr>
                <w:rFonts w:ascii="Arial" w:hAnsi="Arial" w:cs="Arial"/>
                <w:sz w:val="20"/>
                <w:szCs w:val="20"/>
              </w:rPr>
              <w:t>1.8</w:t>
            </w:r>
          </w:p>
        </w:tc>
        <w:tc>
          <w:tcPr>
            <w:tcW w:w="2342" w:type="dxa"/>
            <w:vAlign w:val="center"/>
          </w:tcPr>
          <w:p w14:paraId="126665A0" w14:textId="1A9D989A" w:rsidR="004941AE" w:rsidRPr="009A2DE4" w:rsidRDefault="004941AE" w:rsidP="0044766A">
            <w:pPr>
              <w:jc w:val="center"/>
              <w:rPr>
                <w:rFonts w:ascii="Arial" w:hAnsi="Arial" w:cs="Arial"/>
                <w:sz w:val="20"/>
                <w:szCs w:val="20"/>
                <w:highlight w:val="yellow"/>
              </w:rPr>
            </w:pPr>
            <w:r w:rsidRPr="009A2DE4">
              <w:rPr>
                <w:rFonts w:ascii="Arial" w:hAnsi="Arial" w:cs="Arial"/>
                <w:sz w:val="20"/>
                <w:szCs w:val="20"/>
                <w:highlight w:val="yellow"/>
              </w:rPr>
              <w:t>0.919 (0.769 to 1.067)</w:t>
            </w:r>
            <w:r w:rsidR="00A563BE">
              <w:rPr>
                <w:rFonts w:ascii="Arial" w:hAnsi="Arial" w:cs="Arial"/>
                <w:sz w:val="20"/>
                <w:szCs w:val="20"/>
                <w:highlight w:val="yellow"/>
                <w:vertAlign w:val="superscript"/>
              </w:rPr>
              <w:t>c</w:t>
            </w:r>
          </w:p>
        </w:tc>
        <w:tc>
          <w:tcPr>
            <w:tcW w:w="2520" w:type="dxa"/>
            <w:vAlign w:val="center"/>
          </w:tcPr>
          <w:p w14:paraId="7D556617" w14:textId="6E35DCEC" w:rsidR="004941AE" w:rsidRPr="009A2DE4" w:rsidRDefault="004941AE" w:rsidP="0044766A">
            <w:pPr>
              <w:jc w:val="center"/>
              <w:rPr>
                <w:rFonts w:ascii="Arial" w:hAnsi="Arial" w:cs="Arial"/>
                <w:sz w:val="20"/>
                <w:szCs w:val="20"/>
                <w:highlight w:val="yellow"/>
              </w:rPr>
            </w:pPr>
            <w:r w:rsidRPr="009A2DE4">
              <w:rPr>
                <w:rFonts w:ascii="Arial" w:hAnsi="Arial" w:cs="Arial"/>
                <w:sz w:val="20"/>
                <w:szCs w:val="20"/>
                <w:highlight w:val="yellow"/>
              </w:rPr>
              <w:t>0.016 (0.004 to 0.027)</w:t>
            </w:r>
            <w:r w:rsidR="00A563BE">
              <w:rPr>
                <w:rFonts w:ascii="Arial" w:hAnsi="Arial" w:cs="Arial"/>
                <w:sz w:val="20"/>
                <w:szCs w:val="20"/>
                <w:highlight w:val="yellow"/>
                <w:vertAlign w:val="superscript"/>
              </w:rPr>
              <w:t>c</w:t>
            </w:r>
            <w:r w:rsidRPr="009A2DE4">
              <w:rPr>
                <w:rFonts w:ascii="Arial" w:hAnsi="Arial" w:cs="Arial"/>
                <w:sz w:val="20"/>
                <w:szCs w:val="20"/>
                <w:highlight w:val="yellow"/>
                <w:vertAlign w:val="superscript"/>
              </w:rPr>
              <w:t xml:space="preserve"> </w:t>
            </w:r>
          </w:p>
        </w:tc>
        <w:tc>
          <w:tcPr>
            <w:tcW w:w="709" w:type="dxa"/>
            <w:vAlign w:val="center"/>
          </w:tcPr>
          <w:p w14:paraId="503A7EAF" w14:textId="77777777" w:rsidR="004941AE" w:rsidRPr="009A2DE4" w:rsidRDefault="004941AE" w:rsidP="0044766A">
            <w:pPr>
              <w:jc w:val="center"/>
              <w:rPr>
                <w:rFonts w:ascii="Arial" w:hAnsi="Arial" w:cs="Arial"/>
                <w:sz w:val="20"/>
                <w:szCs w:val="20"/>
                <w:highlight w:val="yellow"/>
              </w:rPr>
            </w:pPr>
            <w:r w:rsidRPr="009A2DE4">
              <w:rPr>
                <w:rFonts w:ascii="Arial" w:hAnsi="Arial" w:cs="Arial"/>
                <w:sz w:val="20"/>
                <w:szCs w:val="20"/>
                <w:highlight w:val="yellow"/>
              </w:rPr>
              <w:t>1.7</w:t>
            </w:r>
          </w:p>
        </w:tc>
      </w:tr>
      <w:tr w:rsidR="004941AE" w:rsidRPr="009A2DE4" w14:paraId="2DF924E4" w14:textId="77777777" w:rsidTr="0044766A">
        <w:trPr>
          <w:trHeight w:val="374"/>
        </w:trPr>
        <w:tc>
          <w:tcPr>
            <w:tcW w:w="2992" w:type="dxa"/>
            <w:vAlign w:val="center"/>
          </w:tcPr>
          <w:p w14:paraId="757DB8E2" w14:textId="77777777" w:rsidR="004941AE" w:rsidRPr="00E52967" w:rsidRDefault="004941AE" w:rsidP="0044766A">
            <w:pPr>
              <w:rPr>
                <w:rFonts w:ascii="Arial" w:hAnsi="Arial" w:cs="Arial"/>
              </w:rPr>
            </w:pPr>
            <w:r>
              <w:rPr>
                <w:rFonts w:ascii="Arial" w:hAnsi="Arial" w:cs="Arial"/>
              </w:rPr>
              <w:t>Rule-breaking behavior</w:t>
            </w:r>
          </w:p>
        </w:tc>
        <w:tc>
          <w:tcPr>
            <w:tcW w:w="2460" w:type="dxa"/>
            <w:vAlign w:val="center"/>
          </w:tcPr>
          <w:p w14:paraId="732AA152" w14:textId="149A83BD" w:rsidR="004941AE" w:rsidRPr="00CA7184" w:rsidRDefault="004941AE" w:rsidP="0044766A">
            <w:pPr>
              <w:jc w:val="center"/>
              <w:rPr>
                <w:rFonts w:ascii="Arial" w:hAnsi="Arial" w:cs="Arial"/>
                <w:sz w:val="20"/>
                <w:szCs w:val="20"/>
              </w:rPr>
            </w:pPr>
            <w:r>
              <w:rPr>
                <w:rFonts w:ascii="Arial" w:hAnsi="Arial" w:cs="Arial"/>
                <w:sz w:val="20"/>
                <w:szCs w:val="20"/>
              </w:rPr>
              <w:t>-0.084 (-0.114 to -0.054)</w:t>
            </w:r>
            <w:r w:rsidR="00A563BE">
              <w:rPr>
                <w:rFonts w:ascii="Arial" w:hAnsi="Arial" w:cs="Arial"/>
                <w:sz w:val="20"/>
                <w:szCs w:val="20"/>
                <w:vertAlign w:val="superscript"/>
              </w:rPr>
              <w:t>c</w:t>
            </w:r>
          </w:p>
        </w:tc>
        <w:tc>
          <w:tcPr>
            <w:tcW w:w="2468" w:type="dxa"/>
            <w:vAlign w:val="center"/>
          </w:tcPr>
          <w:p w14:paraId="457BC44B" w14:textId="77777777" w:rsidR="004941AE" w:rsidRPr="00CA7184" w:rsidRDefault="004941AE" w:rsidP="0044766A">
            <w:pPr>
              <w:jc w:val="center"/>
              <w:rPr>
                <w:rFonts w:ascii="Arial" w:hAnsi="Arial" w:cs="Arial"/>
                <w:sz w:val="20"/>
                <w:szCs w:val="20"/>
              </w:rPr>
            </w:pPr>
            <w:r>
              <w:rPr>
                <w:rFonts w:ascii="Arial" w:hAnsi="Arial" w:cs="Arial"/>
                <w:sz w:val="20"/>
                <w:szCs w:val="20"/>
              </w:rPr>
              <w:t>0.003 (-0.002 to 0.008)</w:t>
            </w:r>
          </w:p>
        </w:tc>
        <w:tc>
          <w:tcPr>
            <w:tcW w:w="628" w:type="dxa"/>
            <w:vAlign w:val="center"/>
          </w:tcPr>
          <w:p w14:paraId="382654AD" w14:textId="77777777" w:rsidR="004941AE" w:rsidRPr="00CA7184" w:rsidRDefault="004941AE" w:rsidP="0044766A">
            <w:pPr>
              <w:jc w:val="center"/>
              <w:rPr>
                <w:rFonts w:ascii="Arial" w:hAnsi="Arial" w:cs="Arial"/>
                <w:sz w:val="20"/>
                <w:szCs w:val="20"/>
              </w:rPr>
            </w:pPr>
            <w:r>
              <w:rPr>
                <w:rFonts w:ascii="Arial" w:hAnsi="Arial" w:cs="Arial"/>
                <w:sz w:val="20"/>
                <w:szCs w:val="20"/>
              </w:rPr>
              <w:t>-3.6</w:t>
            </w:r>
          </w:p>
        </w:tc>
        <w:tc>
          <w:tcPr>
            <w:tcW w:w="2342" w:type="dxa"/>
            <w:vAlign w:val="center"/>
          </w:tcPr>
          <w:p w14:paraId="318B4C1D" w14:textId="0C1342D5" w:rsidR="004941AE" w:rsidRPr="009A2DE4" w:rsidRDefault="004941AE" w:rsidP="0044766A">
            <w:pPr>
              <w:jc w:val="center"/>
              <w:rPr>
                <w:rFonts w:ascii="Arial" w:hAnsi="Arial" w:cs="Arial"/>
                <w:sz w:val="20"/>
                <w:szCs w:val="20"/>
                <w:highlight w:val="yellow"/>
              </w:rPr>
            </w:pPr>
            <w:r w:rsidRPr="009A2DE4">
              <w:rPr>
                <w:rFonts w:ascii="Arial" w:hAnsi="Arial" w:cs="Arial"/>
                <w:sz w:val="20"/>
                <w:szCs w:val="20"/>
                <w:highlight w:val="yellow"/>
              </w:rPr>
              <w:t>0.926 (0.778 to 1.072)</w:t>
            </w:r>
            <w:r w:rsidR="00A563BE">
              <w:rPr>
                <w:rFonts w:ascii="Arial" w:hAnsi="Arial" w:cs="Arial"/>
                <w:sz w:val="20"/>
                <w:szCs w:val="20"/>
                <w:highlight w:val="yellow"/>
                <w:vertAlign w:val="superscript"/>
              </w:rPr>
              <w:t>c</w:t>
            </w:r>
          </w:p>
        </w:tc>
        <w:tc>
          <w:tcPr>
            <w:tcW w:w="2520" w:type="dxa"/>
            <w:vAlign w:val="center"/>
          </w:tcPr>
          <w:p w14:paraId="47F3B127" w14:textId="09B5C67C" w:rsidR="004941AE" w:rsidRPr="009A2DE4" w:rsidRDefault="004941AE" w:rsidP="0044766A">
            <w:pPr>
              <w:jc w:val="center"/>
              <w:rPr>
                <w:rFonts w:ascii="Arial" w:hAnsi="Arial" w:cs="Arial"/>
                <w:sz w:val="20"/>
                <w:szCs w:val="20"/>
                <w:highlight w:val="yellow"/>
              </w:rPr>
            </w:pPr>
            <w:r w:rsidRPr="009A2DE4">
              <w:rPr>
                <w:rFonts w:ascii="Arial" w:hAnsi="Arial" w:cs="Arial"/>
                <w:sz w:val="20"/>
                <w:szCs w:val="20"/>
                <w:highlight w:val="yellow"/>
              </w:rPr>
              <w:t>0.034 (0.010 to 0.058)</w:t>
            </w:r>
            <w:r w:rsidR="00A563BE">
              <w:rPr>
                <w:rFonts w:ascii="Arial" w:hAnsi="Arial" w:cs="Arial"/>
                <w:sz w:val="20"/>
                <w:szCs w:val="20"/>
                <w:highlight w:val="yellow"/>
                <w:vertAlign w:val="superscript"/>
              </w:rPr>
              <w:t>c</w:t>
            </w:r>
          </w:p>
        </w:tc>
        <w:tc>
          <w:tcPr>
            <w:tcW w:w="709" w:type="dxa"/>
            <w:vAlign w:val="center"/>
          </w:tcPr>
          <w:p w14:paraId="6ADFFCFB" w14:textId="77777777" w:rsidR="004941AE" w:rsidRPr="009A2DE4" w:rsidRDefault="004941AE" w:rsidP="0044766A">
            <w:pPr>
              <w:jc w:val="center"/>
              <w:rPr>
                <w:rFonts w:ascii="Arial" w:hAnsi="Arial" w:cs="Arial"/>
                <w:sz w:val="20"/>
                <w:szCs w:val="20"/>
                <w:highlight w:val="yellow"/>
              </w:rPr>
            </w:pPr>
            <w:r w:rsidRPr="009A2DE4">
              <w:rPr>
                <w:rFonts w:ascii="Arial" w:hAnsi="Arial" w:cs="Arial"/>
                <w:sz w:val="20"/>
                <w:szCs w:val="20"/>
                <w:highlight w:val="yellow"/>
              </w:rPr>
              <w:t>3.7</w:t>
            </w:r>
          </w:p>
        </w:tc>
      </w:tr>
      <w:tr w:rsidR="004941AE" w:rsidRPr="009A2DE4" w14:paraId="085E24D1" w14:textId="77777777" w:rsidTr="0044766A">
        <w:trPr>
          <w:trHeight w:val="374"/>
        </w:trPr>
        <w:tc>
          <w:tcPr>
            <w:tcW w:w="2992" w:type="dxa"/>
            <w:vAlign w:val="center"/>
          </w:tcPr>
          <w:p w14:paraId="4A091479" w14:textId="77777777" w:rsidR="004941AE" w:rsidRPr="00E52967" w:rsidRDefault="004941AE" w:rsidP="0044766A">
            <w:pPr>
              <w:rPr>
                <w:rFonts w:ascii="Arial" w:hAnsi="Arial" w:cs="Arial"/>
              </w:rPr>
            </w:pPr>
            <w:r>
              <w:rPr>
                <w:rFonts w:ascii="Arial" w:hAnsi="Arial" w:cs="Arial"/>
              </w:rPr>
              <w:t>Aggressive behavior</w:t>
            </w:r>
          </w:p>
        </w:tc>
        <w:tc>
          <w:tcPr>
            <w:tcW w:w="2460" w:type="dxa"/>
            <w:vAlign w:val="center"/>
          </w:tcPr>
          <w:p w14:paraId="59633109" w14:textId="29000E3D" w:rsidR="004941AE" w:rsidRPr="00CA7184" w:rsidRDefault="004941AE" w:rsidP="0044766A">
            <w:pPr>
              <w:jc w:val="center"/>
              <w:rPr>
                <w:rFonts w:ascii="Arial" w:hAnsi="Arial" w:cs="Arial"/>
                <w:sz w:val="20"/>
                <w:szCs w:val="20"/>
              </w:rPr>
            </w:pPr>
            <w:r>
              <w:rPr>
                <w:rFonts w:ascii="Arial" w:hAnsi="Arial" w:cs="Arial"/>
                <w:sz w:val="20"/>
                <w:szCs w:val="20"/>
              </w:rPr>
              <w:t>-0.214 (-0.273 to -0.154)</w:t>
            </w:r>
            <w:r w:rsidR="00A563BE">
              <w:rPr>
                <w:rFonts w:ascii="Arial" w:hAnsi="Arial" w:cs="Arial"/>
                <w:sz w:val="20"/>
                <w:szCs w:val="20"/>
                <w:vertAlign w:val="superscript"/>
              </w:rPr>
              <w:t>c</w:t>
            </w:r>
          </w:p>
        </w:tc>
        <w:tc>
          <w:tcPr>
            <w:tcW w:w="2468" w:type="dxa"/>
            <w:vAlign w:val="center"/>
          </w:tcPr>
          <w:p w14:paraId="4D5D0042" w14:textId="77777777" w:rsidR="004941AE" w:rsidRPr="00CA7184" w:rsidRDefault="004941AE" w:rsidP="0044766A">
            <w:pPr>
              <w:jc w:val="center"/>
              <w:rPr>
                <w:rFonts w:ascii="Arial" w:hAnsi="Arial" w:cs="Arial"/>
                <w:sz w:val="20"/>
                <w:szCs w:val="20"/>
              </w:rPr>
            </w:pPr>
            <w:r>
              <w:rPr>
                <w:rFonts w:ascii="Arial" w:hAnsi="Arial" w:cs="Arial"/>
                <w:sz w:val="20"/>
                <w:szCs w:val="20"/>
              </w:rPr>
              <w:t>0.000 (-0.011 to 0.010)</w:t>
            </w:r>
          </w:p>
        </w:tc>
        <w:tc>
          <w:tcPr>
            <w:tcW w:w="628" w:type="dxa"/>
            <w:vAlign w:val="center"/>
          </w:tcPr>
          <w:p w14:paraId="03DFC397" w14:textId="77777777" w:rsidR="004941AE" w:rsidRPr="00CA7184" w:rsidRDefault="004941AE" w:rsidP="0044766A">
            <w:pPr>
              <w:jc w:val="center"/>
              <w:rPr>
                <w:rFonts w:ascii="Arial" w:hAnsi="Arial" w:cs="Arial"/>
                <w:sz w:val="20"/>
                <w:szCs w:val="20"/>
              </w:rPr>
            </w:pPr>
            <w:r>
              <w:rPr>
                <w:rFonts w:ascii="Arial" w:hAnsi="Arial" w:cs="Arial"/>
                <w:sz w:val="20"/>
                <w:szCs w:val="20"/>
              </w:rPr>
              <w:t>0</w:t>
            </w:r>
          </w:p>
        </w:tc>
        <w:tc>
          <w:tcPr>
            <w:tcW w:w="2342" w:type="dxa"/>
            <w:vAlign w:val="center"/>
          </w:tcPr>
          <w:p w14:paraId="3A5F22A4" w14:textId="60EE8EE4" w:rsidR="004941AE" w:rsidRPr="009A2DE4" w:rsidRDefault="004941AE" w:rsidP="0044766A">
            <w:pPr>
              <w:jc w:val="center"/>
              <w:rPr>
                <w:rFonts w:ascii="Arial" w:hAnsi="Arial" w:cs="Arial"/>
                <w:sz w:val="20"/>
                <w:szCs w:val="20"/>
                <w:highlight w:val="yellow"/>
              </w:rPr>
            </w:pPr>
            <w:r w:rsidRPr="009A2DE4">
              <w:rPr>
                <w:rFonts w:ascii="Arial" w:hAnsi="Arial" w:cs="Arial"/>
                <w:sz w:val="20"/>
                <w:szCs w:val="20"/>
                <w:highlight w:val="yellow"/>
              </w:rPr>
              <w:t>0.920 (0.771 to 1.066)</w:t>
            </w:r>
            <w:r w:rsidR="00A563BE">
              <w:rPr>
                <w:rFonts w:ascii="Arial" w:hAnsi="Arial" w:cs="Arial"/>
                <w:sz w:val="20"/>
                <w:szCs w:val="20"/>
                <w:highlight w:val="yellow"/>
                <w:vertAlign w:val="superscript"/>
              </w:rPr>
              <w:t>c</w:t>
            </w:r>
          </w:p>
        </w:tc>
        <w:tc>
          <w:tcPr>
            <w:tcW w:w="2520" w:type="dxa"/>
            <w:vAlign w:val="center"/>
          </w:tcPr>
          <w:p w14:paraId="6EC0BC8D" w14:textId="21979F11" w:rsidR="004941AE" w:rsidRPr="009A2DE4" w:rsidRDefault="004941AE" w:rsidP="0044766A">
            <w:pPr>
              <w:jc w:val="center"/>
              <w:rPr>
                <w:rFonts w:ascii="Arial" w:hAnsi="Arial" w:cs="Arial"/>
                <w:sz w:val="20"/>
                <w:szCs w:val="20"/>
                <w:highlight w:val="yellow"/>
              </w:rPr>
            </w:pPr>
            <w:r w:rsidRPr="009A2DE4">
              <w:rPr>
                <w:rFonts w:ascii="Arial" w:hAnsi="Arial" w:cs="Arial"/>
                <w:sz w:val="20"/>
                <w:szCs w:val="20"/>
                <w:highlight w:val="yellow"/>
              </w:rPr>
              <w:t>0.014 (0.005 to 0.024)</w:t>
            </w:r>
            <w:r w:rsidR="00A563BE">
              <w:rPr>
                <w:rFonts w:ascii="Arial" w:hAnsi="Arial" w:cs="Arial"/>
                <w:sz w:val="20"/>
                <w:szCs w:val="20"/>
                <w:highlight w:val="yellow"/>
                <w:vertAlign w:val="superscript"/>
              </w:rPr>
              <w:t>c</w:t>
            </w:r>
          </w:p>
        </w:tc>
        <w:tc>
          <w:tcPr>
            <w:tcW w:w="709" w:type="dxa"/>
            <w:vAlign w:val="center"/>
          </w:tcPr>
          <w:p w14:paraId="730E584B" w14:textId="77777777" w:rsidR="004941AE" w:rsidRPr="009A2DE4" w:rsidRDefault="004941AE" w:rsidP="0044766A">
            <w:pPr>
              <w:jc w:val="center"/>
              <w:rPr>
                <w:rFonts w:ascii="Arial" w:hAnsi="Arial" w:cs="Arial"/>
                <w:sz w:val="20"/>
                <w:szCs w:val="20"/>
                <w:highlight w:val="yellow"/>
              </w:rPr>
            </w:pPr>
            <w:r w:rsidRPr="009A2DE4">
              <w:rPr>
                <w:rFonts w:ascii="Arial" w:hAnsi="Arial" w:cs="Arial"/>
                <w:sz w:val="20"/>
                <w:szCs w:val="20"/>
                <w:highlight w:val="yellow"/>
              </w:rPr>
              <w:t>1.5</w:t>
            </w:r>
          </w:p>
        </w:tc>
      </w:tr>
      <w:tr w:rsidR="004941AE" w:rsidRPr="00CA7184" w14:paraId="617FA6EC" w14:textId="77777777" w:rsidTr="0044766A">
        <w:trPr>
          <w:trHeight w:val="374"/>
        </w:trPr>
        <w:tc>
          <w:tcPr>
            <w:tcW w:w="2992" w:type="dxa"/>
            <w:vAlign w:val="center"/>
          </w:tcPr>
          <w:p w14:paraId="1EB72B3D" w14:textId="77777777" w:rsidR="004941AE" w:rsidRPr="00E52967" w:rsidRDefault="004941AE" w:rsidP="0044766A">
            <w:pPr>
              <w:rPr>
                <w:rFonts w:ascii="Arial" w:hAnsi="Arial" w:cs="Arial"/>
              </w:rPr>
            </w:pPr>
            <w:r>
              <w:rPr>
                <w:rFonts w:ascii="Arial" w:hAnsi="Arial" w:cs="Arial"/>
              </w:rPr>
              <w:t>Sluggish cognitive tempo</w:t>
            </w:r>
          </w:p>
        </w:tc>
        <w:tc>
          <w:tcPr>
            <w:tcW w:w="2460" w:type="dxa"/>
            <w:vAlign w:val="center"/>
          </w:tcPr>
          <w:p w14:paraId="7402774F" w14:textId="77777777" w:rsidR="004941AE" w:rsidRPr="00CA7184" w:rsidRDefault="004941AE" w:rsidP="0044766A">
            <w:pPr>
              <w:jc w:val="center"/>
              <w:rPr>
                <w:rFonts w:ascii="Arial" w:hAnsi="Arial" w:cs="Arial"/>
                <w:sz w:val="20"/>
                <w:szCs w:val="20"/>
              </w:rPr>
            </w:pPr>
            <w:r>
              <w:rPr>
                <w:rFonts w:ascii="Arial" w:hAnsi="Arial" w:cs="Arial"/>
                <w:sz w:val="20"/>
                <w:szCs w:val="20"/>
              </w:rPr>
              <w:t>-0.016 (-0.030 to -0.001)</w:t>
            </w:r>
          </w:p>
        </w:tc>
        <w:tc>
          <w:tcPr>
            <w:tcW w:w="2468" w:type="dxa"/>
            <w:vAlign w:val="center"/>
          </w:tcPr>
          <w:p w14:paraId="1DA7FBBA" w14:textId="77777777" w:rsidR="004941AE" w:rsidRPr="00CA7184" w:rsidRDefault="004941AE" w:rsidP="0044766A">
            <w:pPr>
              <w:jc w:val="center"/>
              <w:rPr>
                <w:rFonts w:ascii="Arial" w:hAnsi="Arial" w:cs="Arial"/>
                <w:sz w:val="20"/>
                <w:szCs w:val="20"/>
              </w:rPr>
            </w:pPr>
            <w:r>
              <w:rPr>
                <w:rFonts w:ascii="Arial" w:hAnsi="Arial" w:cs="Arial"/>
                <w:sz w:val="20"/>
                <w:szCs w:val="20"/>
              </w:rPr>
              <w:t>0.001 (-0.002 to 0.004)</w:t>
            </w:r>
          </w:p>
        </w:tc>
        <w:tc>
          <w:tcPr>
            <w:tcW w:w="628" w:type="dxa"/>
            <w:vAlign w:val="center"/>
          </w:tcPr>
          <w:p w14:paraId="5070C2F2" w14:textId="77777777" w:rsidR="004941AE" w:rsidRPr="00CA7184" w:rsidRDefault="004941AE" w:rsidP="0044766A">
            <w:pPr>
              <w:jc w:val="center"/>
              <w:rPr>
                <w:rFonts w:ascii="Arial" w:hAnsi="Arial" w:cs="Arial"/>
                <w:sz w:val="20"/>
                <w:szCs w:val="20"/>
              </w:rPr>
            </w:pPr>
            <w:r>
              <w:rPr>
                <w:rFonts w:ascii="Arial" w:hAnsi="Arial" w:cs="Arial"/>
                <w:sz w:val="20"/>
                <w:szCs w:val="20"/>
              </w:rPr>
              <w:t>-6.2</w:t>
            </w:r>
          </w:p>
        </w:tc>
        <w:tc>
          <w:tcPr>
            <w:tcW w:w="2342" w:type="dxa"/>
            <w:vAlign w:val="center"/>
          </w:tcPr>
          <w:p w14:paraId="10F3967C" w14:textId="262D7EAF" w:rsidR="004941AE" w:rsidRPr="00CA7184" w:rsidRDefault="004941AE" w:rsidP="0044766A">
            <w:pPr>
              <w:jc w:val="center"/>
              <w:rPr>
                <w:rFonts w:ascii="Arial" w:hAnsi="Arial" w:cs="Arial"/>
                <w:sz w:val="20"/>
                <w:szCs w:val="20"/>
              </w:rPr>
            </w:pPr>
            <w:r>
              <w:rPr>
                <w:rFonts w:ascii="Arial" w:hAnsi="Arial" w:cs="Arial"/>
                <w:sz w:val="20"/>
                <w:szCs w:val="20"/>
              </w:rPr>
              <w:t>0.957 (0.810 to 1.102)</w:t>
            </w:r>
            <w:r w:rsidR="00A563BE">
              <w:rPr>
                <w:rFonts w:ascii="Arial" w:hAnsi="Arial" w:cs="Arial"/>
                <w:sz w:val="20"/>
                <w:szCs w:val="20"/>
                <w:vertAlign w:val="superscript"/>
              </w:rPr>
              <w:t>c</w:t>
            </w:r>
          </w:p>
        </w:tc>
        <w:tc>
          <w:tcPr>
            <w:tcW w:w="2520" w:type="dxa"/>
            <w:vAlign w:val="center"/>
          </w:tcPr>
          <w:p w14:paraId="6BE0BAFB" w14:textId="77777777" w:rsidR="004941AE" w:rsidRPr="00CA7184" w:rsidRDefault="004941AE" w:rsidP="0044766A">
            <w:pPr>
              <w:jc w:val="center"/>
              <w:rPr>
                <w:rFonts w:ascii="Arial" w:hAnsi="Arial" w:cs="Arial"/>
                <w:sz w:val="20"/>
                <w:szCs w:val="20"/>
              </w:rPr>
            </w:pPr>
            <w:r>
              <w:rPr>
                <w:rFonts w:ascii="Arial" w:hAnsi="Arial" w:cs="Arial"/>
                <w:sz w:val="20"/>
                <w:szCs w:val="20"/>
              </w:rPr>
              <w:t>0.013 (-0.028 to 0.055)</w:t>
            </w:r>
          </w:p>
        </w:tc>
        <w:tc>
          <w:tcPr>
            <w:tcW w:w="709" w:type="dxa"/>
            <w:vAlign w:val="center"/>
          </w:tcPr>
          <w:p w14:paraId="27722845" w14:textId="77777777" w:rsidR="004941AE" w:rsidRPr="00CA7184" w:rsidRDefault="004941AE" w:rsidP="0044766A">
            <w:pPr>
              <w:jc w:val="center"/>
              <w:rPr>
                <w:rFonts w:ascii="Arial" w:hAnsi="Arial" w:cs="Arial"/>
                <w:sz w:val="20"/>
                <w:szCs w:val="20"/>
              </w:rPr>
            </w:pPr>
            <w:r>
              <w:rPr>
                <w:rFonts w:ascii="Arial" w:hAnsi="Arial" w:cs="Arial"/>
                <w:sz w:val="20"/>
                <w:szCs w:val="20"/>
              </w:rPr>
              <w:t>1.4</w:t>
            </w:r>
          </w:p>
        </w:tc>
      </w:tr>
      <w:tr w:rsidR="004941AE" w:rsidRPr="00CA7184" w14:paraId="5558A1C2" w14:textId="77777777" w:rsidTr="0044766A">
        <w:trPr>
          <w:trHeight w:val="374"/>
        </w:trPr>
        <w:tc>
          <w:tcPr>
            <w:tcW w:w="2992" w:type="dxa"/>
            <w:vAlign w:val="center"/>
          </w:tcPr>
          <w:p w14:paraId="79338CFD" w14:textId="77777777" w:rsidR="004941AE" w:rsidRPr="00E52967" w:rsidRDefault="004941AE" w:rsidP="0044766A">
            <w:pPr>
              <w:rPr>
                <w:rFonts w:ascii="Arial" w:hAnsi="Arial" w:cs="Arial"/>
              </w:rPr>
            </w:pPr>
            <w:r>
              <w:rPr>
                <w:rFonts w:ascii="Arial" w:hAnsi="Arial" w:cs="Arial"/>
              </w:rPr>
              <w:t>Obsessive-compulsive problems</w:t>
            </w:r>
          </w:p>
        </w:tc>
        <w:tc>
          <w:tcPr>
            <w:tcW w:w="2460" w:type="dxa"/>
            <w:vAlign w:val="center"/>
          </w:tcPr>
          <w:p w14:paraId="49B4BD45" w14:textId="54EA5FAE" w:rsidR="004941AE" w:rsidRPr="00CA7184" w:rsidRDefault="004941AE" w:rsidP="0044766A">
            <w:pPr>
              <w:jc w:val="center"/>
              <w:rPr>
                <w:rFonts w:ascii="Arial" w:hAnsi="Arial" w:cs="Arial"/>
                <w:sz w:val="20"/>
                <w:szCs w:val="20"/>
              </w:rPr>
            </w:pPr>
            <w:r>
              <w:rPr>
                <w:rFonts w:ascii="Arial" w:hAnsi="Arial" w:cs="Arial"/>
                <w:sz w:val="20"/>
                <w:szCs w:val="20"/>
              </w:rPr>
              <w:t>-0.038 (-0.065 to -0.009)</w:t>
            </w:r>
            <w:r w:rsidR="00A563BE">
              <w:rPr>
                <w:rFonts w:ascii="Arial" w:hAnsi="Arial" w:cs="Arial"/>
                <w:sz w:val="20"/>
                <w:szCs w:val="20"/>
                <w:vertAlign w:val="superscript"/>
              </w:rPr>
              <w:t>c</w:t>
            </w:r>
          </w:p>
        </w:tc>
        <w:tc>
          <w:tcPr>
            <w:tcW w:w="2468" w:type="dxa"/>
            <w:vAlign w:val="center"/>
          </w:tcPr>
          <w:p w14:paraId="35CDE78B" w14:textId="77777777" w:rsidR="004941AE" w:rsidRPr="00CA7184" w:rsidRDefault="004941AE" w:rsidP="0044766A">
            <w:pPr>
              <w:jc w:val="center"/>
              <w:rPr>
                <w:rFonts w:ascii="Arial" w:hAnsi="Arial" w:cs="Arial"/>
                <w:sz w:val="20"/>
                <w:szCs w:val="20"/>
              </w:rPr>
            </w:pPr>
            <w:r>
              <w:rPr>
                <w:rFonts w:ascii="Arial" w:hAnsi="Arial" w:cs="Arial"/>
                <w:sz w:val="20"/>
                <w:szCs w:val="20"/>
              </w:rPr>
              <w:t>0.002 (-0.004 to 0.007)</w:t>
            </w:r>
          </w:p>
        </w:tc>
        <w:tc>
          <w:tcPr>
            <w:tcW w:w="628" w:type="dxa"/>
            <w:vAlign w:val="center"/>
          </w:tcPr>
          <w:p w14:paraId="3738936B" w14:textId="77777777" w:rsidR="004941AE" w:rsidRPr="00CA7184" w:rsidRDefault="004941AE" w:rsidP="0044766A">
            <w:pPr>
              <w:jc w:val="center"/>
              <w:rPr>
                <w:rFonts w:ascii="Arial" w:hAnsi="Arial" w:cs="Arial"/>
                <w:sz w:val="20"/>
                <w:szCs w:val="20"/>
              </w:rPr>
            </w:pPr>
            <w:r>
              <w:rPr>
                <w:rFonts w:ascii="Arial" w:hAnsi="Arial" w:cs="Arial"/>
                <w:sz w:val="20"/>
                <w:szCs w:val="20"/>
              </w:rPr>
              <w:t>-5.3</w:t>
            </w:r>
          </w:p>
        </w:tc>
        <w:tc>
          <w:tcPr>
            <w:tcW w:w="2342" w:type="dxa"/>
            <w:vAlign w:val="center"/>
          </w:tcPr>
          <w:p w14:paraId="107C3422" w14:textId="5870C763" w:rsidR="004941AE" w:rsidRPr="00CA7184" w:rsidRDefault="004941AE" w:rsidP="0044766A">
            <w:pPr>
              <w:jc w:val="center"/>
              <w:rPr>
                <w:rFonts w:ascii="Arial" w:hAnsi="Arial" w:cs="Arial"/>
                <w:sz w:val="20"/>
                <w:szCs w:val="20"/>
              </w:rPr>
            </w:pPr>
            <w:r>
              <w:rPr>
                <w:rFonts w:ascii="Arial" w:hAnsi="Arial" w:cs="Arial"/>
                <w:sz w:val="20"/>
                <w:szCs w:val="20"/>
              </w:rPr>
              <w:t>0.936 (0.788 to 1.083)</w:t>
            </w:r>
            <w:r w:rsidR="00A563BE">
              <w:rPr>
                <w:rFonts w:ascii="Arial" w:hAnsi="Arial" w:cs="Arial"/>
                <w:sz w:val="20"/>
                <w:szCs w:val="20"/>
                <w:vertAlign w:val="superscript"/>
              </w:rPr>
              <w:t>c</w:t>
            </w:r>
          </w:p>
        </w:tc>
        <w:tc>
          <w:tcPr>
            <w:tcW w:w="2520" w:type="dxa"/>
            <w:vAlign w:val="center"/>
          </w:tcPr>
          <w:p w14:paraId="07E8C20A" w14:textId="77777777" w:rsidR="004941AE" w:rsidRPr="00CA7184" w:rsidRDefault="004941AE" w:rsidP="0044766A">
            <w:pPr>
              <w:jc w:val="center"/>
              <w:rPr>
                <w:rFonts w:ascii="Arial" w:hAnsi="Arial" w:cs="Arial"/>
                <w:sz w:val="20"/>
                <w:szCs w:val="20"/>
              </w:rPr>
            </w:pPr>
            <w:r>
              <w:rPr>
                <w:rFonts w:ascii="Arial" w:hAnsi="Arial" w:cs="Arial"/>
                <w:sz w:val="20"/>
                <w:szCs w:val="20"/>
              </w:rPr>
              <w:t>0.022 (-0.002 to 0.045)</w:t>
            </w:r>
          </w:p>
        </w:tc>
        <w:tc>
          <w:tcPr>
            <w:tcW w:w="709" w:type="dxa"/>
            <w:vAlign w:val="center"/>
          </w:tcPr>
          <w:p w14:paraId="0768AA44" w14:textId="77777777" w:rsidR="004941AE" w:rsidRPr="00CA7184" w:rsidRDefault="004941AE" w:rsidP="0044766A">
            <w:pPr>
              <w:jc w:val="center"/>
              <w:rPr>
                <w:rFonts w:ascii="Arial" w:hAnsi="Arial" w:cs="Arial"/>
                <w:sz w:val="20"/>
                <w:szCs w:val="20"/>
              </w:rPr>
            </w:pPr>
            <w:r>
              <w:rPr>
                <w:rFonts w:ascii="Arial" w:hAnsi="Arial" w:cs="Arial"/>
                <w:sz w:val="20"/>
                <w:szCs w:val="20"/>
              </w:rPr>
              <w:t>2.4</w:t>
            </w:r>
          </w:p>
        </w:tc>
      </w:tr>
      <w:tr w:rsidR="004941AE" w:rsidRPr="009A2DE4" w14:paraId="21972149" w14:textId="77777777" w:rsidTr="0044766A">
        <w:trPr>
          <w:trHeight w:val="374"/>
        </w:trPr>
        <w:tc>
          <w:tcPr>
            <w:tcW w:w="2992" w:type="dxa"/>
            <w:vAlign w:val="center"/>
          </w:tcPr>
          <w:p w14:paraId="44426C03" w14:textId="77777777" w:rsidR="004941AE" w:rsidRPr="00E52967" w:rsidRDefault="004941AE" w:rsidP="0044766A">
            <w:pPr>
              <w:rPr>
                <w:rFonts w:ascii="Arial" w:hAnsi="Arial" w:cs="Arial"/>
              </w:rPr>
            </w:pPr>
            <w:r>
              <w:rPr>
                <w:rFonts w:ascii="Arial" w:hAnsi="Arial" w:cs="Arial"/>
              </w:rPr>
              <w:t>Stress problems</w:t>
            </w:r>
          </w:p>
        </w:tc>
        <w:tc>
          <w:tcPr>
            <w:tcW w:w="2460" w:type="dxa"/>
            <w:vAlign w:val="center"/>
          </w:tcPr>
          <w:p w14:paraId="43369571" w14:textId="40269A6B" w:rsidR="004941AE" w:rsidRPr="00CA7184" w:rsidRDefault="004941AE" w:rsidP="0044766A">
            <w:pPr>
              <w:jc w:val="center"/>
              <w:rPr>
                <w:rFonts w:ascii="Arial" w:hAnsi="Arial" w:cs="Arial"/>
                <w:sz w:val="20"/>
                <w:szCs w:val="20"/>
              </w:rPr>
            </w:pPr>
            <w:r>
              <w:rPr>
                <w:rFonts w:ascii="Arial" w:hAnsi="Arial" w:cs="Arial"/>
                <w:sz w:val="20"/>
                <w:szCs w:val="20"/>
              </w:rPr>
              <w:t>-0.074 (-0.126 to -0.020)</w:t>
            </w:r>
            <w:r w:rsidR="00A563BE">
              <w:rPr>
                <w:rFonts w:ascii="Arial" w:hAnsi="Arial" w:cs="Arial"/>
                <w:sz w:val="20"/>
                <w:szCs w:val="20"/>
                <w:vertAlign w:val="superscript"/>
              </w:rPr>
              <w:t>c</w:t>
            </w:r>
          </w:p>
        </w:tc>
        <w:tc>
          <w:tcPr>
            <w:tcW w:w="2468" w:type="dxa"/>
            <w:vAlign w:val="center"/>
          </w:tcPr>
          <w:p w14:paraId="200FEE8A" w14:textId="77777777" w:rsidR="004941AE" w:rsidRPr="00CA7184" w:rsidRDefault="004941AE" w:rsidP="0044766A">
            <w:pPr>
              <w:jc w:val="center"/>
              <w:rPr>
                <w:rFonts w:ascii="Arial" w:hAnsi="Arial" w:cs="Arial"/>
                <w:sz w:val="20"/>
                <w:szCs w:val="20"/>
              </w:rPr>
            </w:pPr>
            <w:r>
              <w:rPr>
                <w:rFonts w:ascii="Arial" w:hAnsi="Arial" w:cs="Arial"/>
                <w:sz w:val="20"/>
                <w:szCs w:val="20"/>
              </w:rPr>
              <w:t>0.000 (-0.010 to 0.009)</w:t>
            </w:r>
          </w:p>
        </w:tc>
        <w:tc>
          <w:tcPr>
            <w:tcW w:w="628" w:type="dxa"/>
            <w:vAlign w:val="center"/>
          </w:tcPr>
          <w:p w14:paraId="1E3ED97C" w14:textId="77777777" w:rsidR="004941AE" w:rsidRPr="00CA7184" w:rsidRDefault="004941AE" w:rsidP="0044766A">
            <w:pPr>
              <w:jc w:val="center"/>
              <w:rPr>
                <w:rFonts w:ascii="Arial" w:hAnsi="Arial" w:cs="Arial"/>
                <w:sz w:val="20"/>
                <w:szCs w:val="20"/>
              </w:rPr>
            </w:pPr>
            <w:r>
              <w:rPr>
                <w:rFonts w:ascii="Arial" w:hAnsi="Arial" w:cs="Arial"/>
                <w:sz w:val="20"/>
                <w:szCs w:val="20"/>
              </w:rPr>
              <w:t>0</w:t>
            </w:r>
          </w:p>
        </w:tc>
        <w:tc>
          <w:tcPr>
            <w:tcW w:w="2342" w:type="dxa"/>
            <w:vAlign w:val="center"/>
          </w:tcPr>
          <w:p w14:paraId="6C2A2A1C" w14:textId="0067307C" w:rsidR="004941AE" w:rsidRPr="009A2DE4" w:rsidRDefault="004941AE" w:rsidP="0044766A">
            <w:pPr>
              <w:jc w:val="center"/>
              <w:rPr>
                <w:rFonts w:ascii="Arial" w:hAnsi="Arial" w:cs="Arial"/>
                <w:sz w:val="20"/>
                <w:szCs w:val="20"/>
                <w:highlight w:val="yellow"/>
              </w:rPr>
            </w:pPr>
            <w:r w:rsidRPr="009A2DE4">
              <w:rPr>
                <w:rFonts w:ascii="Arial" w:hAnsi="Arial" w:cs="Arial"/>
                <w:sz w:val="20"/>
                <w:szCs w:val="20"/>
                <w:highlight w:val="yellow"/>
              </w:rPr>
              <w:t>0.919 (0.768 to 1.066)</w:t>
            </w:r>
            <w:r w:rsidR="00A563BE">
              <w:rPr>
                <w:rFonts w:ascii="Arial" w:hAnsi="Arial" w:cs="Arial"/>
                <w:sz w:val="20"/>
                <w:szCs w:val="20"/>
                <w:highlight w:val="yellow"/>
                <w:vertAlign w:val="superscript"/>
              </w:rPr>
              <w:t>c</w:t>
            </w:r>
          </w:p>
        </w:tc>
        <w:tc>
          <w:tcPr>
            <w:tcW w:w="2520" w:type="dxa"/>
            <w:vAlign w:val="center"/>
          </w:tcPr>
          <w:p w14:paraId="289E59A0" w14:textId="6AA572B6" w:rsidR="004941AE" w:rsidRPr="009A2DE4" w:rsidRDefault="004941AE" w:rsidP="0044766A">
            <w:pPr>
              <w:jc w:val="center"/>
              <w:rPr>
                <w:rFonts w:ascii="Arial" w:hAnsi="Arial" w:cs="Arial"/>
                <w:sz w:val="20"/>
                <w:szCs w:val="20"/>
                <w:highlight w:val="yellow"/>
              </w:rPr>
            </w:pPr>
            <w:r w:rsidRPr="009A2DE4">
              <w:rPr>
                <w:rFonts w:ascii="Arial" w:hAnsi="Arial" w:cs="Arial"/>
                <w:sz w:val="20"/>
                <w:szCs w:val="20"/>
                <w:highlight w:val="yellow"/>
              </w:rPr>
              <w:t>0.017 (0.004 to 0.030)</w:t>
            </w:r>
            <w:r w:rsidR="00A563BE">
              <w:rPr>
                <w:rFonts w:ascii="Arial" w:hAnsi="Arial" w:cs="Arial"/>
                <w:sz w:val="20"/>
                <w:szCs w:val="20"/>
                <w:highlight w:val="yellow"/>
                <w:vertAlign w:val="superscript"/>
              </w:rPr>
              <w:t>c</w:t>
            </w:r>
          </w:p>
        </w:tc>
        <w:tc>
          <w:tcPr>
            <w:tcW w:w="709" w:type="dxa"/>
            <w:vAlign w:val="center"/>
          </w:tcPr>
          <w:p w14:paraId="5DE126B7" w14:textId="77777777" w:rsidR="004941AE" w:rsidRPr="009A2DE4" w:rsidRDefault="004941AE" w:rsidP="0044766A">
            <w:pPr>
              <w:jc w:val="center"/>
              <w:rPr>
                <w:rFonts w:ascii="Arial" w:hAnsi="Arial" w:cs="Arial"/>
                <w:sz w:val="20"/>
                <w:szCs w:val="20"/>
                <w:highlight w:val="yellow"/>
              </w:rPr>
            </w:pPr>
            <w:r w:rsidRPr="009A2DE4">
              <w:rPr>
                <w:rFonts w:ascii="Arial" w:hAnsi="Arial" w:cs="Arial"/>
                <w:sz w:val="20"/>
                <w:szCs w:val="20"/>
                <w:highlight w:val="yellow"/>
              </w:rPr>
              <w:t>1.8</w:t>
            </w:r>
          </w:p>
        </w:tc>
      </w:tr>
      <w:tr w:rsidR="004941AE" w:rsidRPr="00CA7184" w14:paraId="7C7D0704" w14:textId="77777777" w:rsidTr="0044766A">
        <w:trPr>
          <w:trHeight w:val="374"/>
        </w:trPr>
        <w:tc>
          <w:tcPr>
            <w:tcW w:w="2992" w:type="dxa"/>
            <w:vAlign w:val="center"/>
          </w:tcPr>
          <w:p w14:paraId="3DE4A917" w14:textId="77777777" w:rsidR="004941AE" w:rsidRPr="00E52967" w:rsidRDefault="004941AE" w:rsidP="0044766A">
            <w:pPr>
              <w:rPr>
                <w:rFonts w:ascii="Arial" w:hAnsi="Arial" w:cs="Arial"/>
              </w:rPr>
            </w:pPr>
            <w:r>
              <w:rPr>
                <w:rFonts w:ascii="Arial" w:hAnsi="Arial" w:cs="Arial"/>
              </w:rPr>
              <w:t>Depression problems</w:t>
            </w:r>
          </w:p>
        </w:tc>
        <w:tc>
          <w:tcPr>
            <w:tcW w:w="2460" w:type="dxa"/>
            <w:vAlign w:val="center"/>
          </w:tcPr>
          <w:p w14:paraId="08379A58" w14:textId="606DE7AF" w:rsidR="004941AE" w:rsidRPr="00CA7184" w:rsidRDefault="004941AE" w:rsidP="0044766A">
            <w:pPr>
              <w:jc w:val="center"/>
              <w:rPr>
                <w:rFonts w:ascii="Arial" w:hAnsi="Arial" w:cs="Arial"/>
                <w:sz w:val="20"/>
                <w:szCs w:val="20"/>
              </w:rPr>
            </w:pPr>
            <w:r>
              <w:rPr>
                <w:rFonts w:ascii="Arial" w:hAnsi="Arial" w:cs="Arial"/>
                <w:sz w:val="20"/>
                <w:szCs w:val="20"/>
              </w:rPr>
              <w:t>0.079 (0.043 to 0.116)</w:t>
            </w:r>
            <w:r w:rsidR="00A563BE">
              <w:rPr>
                <w:rFonts w:ascii="Arial" w:hAnsi="Arial" w:cs="Arial"/>
                <w:sz w:val="20"/>
                <w:szCs w:val="20"/>
                <w:vertAlign w:val="superscript"/>
              </w:rPr>
              <w:t>c</w:t>
            </w:r>
          </w:p>
        </w:tc>
        <w:tc>
          <w:tcPr>
            <w:tcW w:w="2468" w:type="dxa"/>
            <w:vAlign w:val="center"/>
          </w:tcPr>
          <w:p w14:paraId="5828E447" w14:textId="77777777" w:rsidR="004941AE" w:rsidRPr="00CA7184" w:rsidRDefault="004941AE" w:rsidP="0044766A">
            <w:pPr>
              <w:jc w:val="center"/>
              <w:rPr>
                <w:rFonts w:ascii="Arial" w:hAnsi="Arial" w:cs="Arial"/>
                <w:sz w:val="20"/>
                <w:szCs w:val="20"/>
              </w:rPr>
            </w:pPr>
            <w:r>
              <w:rPr>
                <w:rFonts w:ascii="Arial" w:hAnsi="Arial" w:cs="Arial"/>
                <w:sz w:val="20"/>
                <w:szCs w:val="20"/>
              </w:rPr>
              <w:t>0.008 (0.001 to 0.014)</w:t>
            </w:r>
          </w:p>
        </w:tc>
        <w:tc>
          <w:tcPr>
            <w:tcW w:w="628" w:type="dxa"/>
            <w:vAlign w:val="center"/>
          </w:tcPr>
          <w:p w14:paraId="33CA6E7B" w14:textId="77777777" w:rsidR="004941AE" w:rsidRPr="00CA7184" w:rsidRDefault="004941AE" w:rsidP="0044766A">
            <w:pPr>
              <w:jc w:val="center"/>
              <w:rPr>
                <w:rFonts w:ascii="Arial" w:hAnsi="Arial" w:cs="Arial"/>
                <w:sz w:val="20"/>
                <w:szCs w:val="20"/>
              </w:rPr>
            </w:pPr>
            <w:r>
              <w:rPr>
                <w:rFonts w:ascii="Arial" w:hAnsi="Arial" w:cs="Arial"/>
                <w:sz w:val="20"/>
                <w:szCs w:val="20"/>
              </w:rPr>
              <w:t>10</w:t>
            </w:r>
          </w:p>
        </w:tc>
        <w:tc>
          <w:tcPr>
            <w:tcW w:w="2342" w:type="dxa"/>
            <w:vAlign w:val="center"/>
          </w:tcPr>
          <w:p w14:paraId="77FD33BB" w14:textId="7CAA63FD" w:rsidR="004941AE" w:rsidRPr="00CA7184" w:rsidRDefault="004941AE" w:rsidP="0044766A">
            <w:pPr>
              <w:jc w:val="center"/>
              <w:rPr>
                <w:rFonts w:ascii="Arial" w:hAnsi="Arial" w:cs="Arial"/>
                <w:sz w:val="20"/>
                <w:szCs w:val="20"/>
              </w:rPr>
            </w:pPr>
            <w:r>
              <w:rPr>
                <w:rFonts w:ascii="Arial" w:hAnsi="Arial" w:cs="Arial"/>
                <w:sz w:val="20"/>
                <w:szCs w:val="20"/>
              </w:rPr>
              <w:t>0.951 (0.803 to 1.097)</w:t>
            </w:r>
            <w:r w:rsidR="00A563BE">
              <w:rPr>
                <w:rFonts w:ascii="Arial" w:hAnsi="Arial" w:cs="Arial"/>
                <w:sz w:val="20"/>
                <w:szCs w:val="20"/>
                <w:vertAlign w:val="superscript"/>
              </w:rPr>
              <w:t>c</w:t>
            </w:r>
          </w:p>
        </w:tc>
        <w:tc>
          <w:tcPr>
            <w:tcW w:w="2520" w:type="dxa"/>
            <w:vAlign w:val="center"/>
          </w:tcPr>
          <w:p w14:paraId="47B67EF9" w14:textId="77777777" w:rsidR="004941AE" w:rsidRPr="00CA7184" w:rsidRDefault="004941AE" w:rsidP="0044766A">
            <w:pPr>
              <w:jc w:val="center"/>
              <w:rPr>
                <w:rFonts w:ascii="Arial" w:hAnsi="Arial" w:cs="Arial"/>
                <w:sz w:val="20"/>
                <w:szCs w:val="20"/>
              </w:rPr>
            </w:pPr>
            <w:r>
              <w:rPr>
                <w:rFonts w:ascii="Arial" w:hAnsi="Arial" w:cs="Arial"/>
                <w:sz w:val="20"/>
                <w:szCs w:val="20"/>
              </w:rPr>
              <w:t>0.011 (-0.010 to 0.032)</w:t>
            </w:r>
          </w:p>
        </w:tc>
        <w:tc>
          <w:tcPr>
            <w:tcW w:w="709" w:type="dxa"/>
            <w:vAlign w:val="center"/>
          </w:tcPr>
          <w:p w14:paraId="3F3201D4" w14:textId="77777777" w:rsidR="004941AE" w:rsidRPr="00CA7184" w:rsidRDefault="004941AE" w:rsidP="0044766A">
            <w:pPr>
              <w:jc w:val="center"/>
              <w:rPr>
                <w:rFonts w:ascii="Arial" w:hAnsi="Arial" w:cs="Arial"/>
                <w:sz w:val="20"/>
                <w:szCs w:val="20"/>
              </w:rPr>
            </w:pPr>
            <w:r>
              <w:rPr>
                <w:rFonts w:ascii="Arial" w:hAnsi="Arial" w:cs="Arial"/>
                <w:sz w:val="20"/>
                <w:szCs w:val="20"/>
              </w:rPr>
              <w:t>1.2</w:t>
            </w:r>
          </w:p>
        </w:tc>
      </w:tr>
      <w:tr w:rsidR="004941AE" w:rsidRPr="00CA7184" w14:paraId="6A6F712F" w14:textId="77777777" w:rsidTr="0044766A">
        <w:trPr>
          <w:trHeight w:val="374"/>
        </w:trPr>
        <w:tc>
          <w:tcPr>
            <w:tcW w:w="2992" w:type="dxa"/>
            <w:vAlign w:val="center"/>
          </w:tcPr>
          <w:p w14:paraId="63831EF6" w14:textId="77777777" w:rsidR="004941AE" w:rsidRPr="00E52967" w:rsidRDefault="004941AE" w:rsidP="0044766A">
            <w:pPr>
              <w:rPr>
                <w:rFonts w:ascii="Arial" w:hAnsi="Arial" w:cs="Arial"/>
              </w:rPr>
            </w:pPr>
            <w:r>
              <w:rPr>
                <w:rFonts w:ascii="Arial" w:hAnsi="Arial" w:cs="Arial"/>
              </w:rPr>
              <w:t>Anxiety problems</w:t>
            </w:r>
          </w:p>
        </w:tc>
        <w:tc>
          <w:tcPr>
            <w:tcW w:w="2460" w:type="dxa"/>
            <w:vAlign w:val="center"/>
          </w:tcPr>
          <w:p w14:paraId="38479C9C" w14:textId="150E2894" w:rsidR="004941AE" w:rsidRPr="00CA7184" w:rsidRDefault="004941AE" w:rsidP="0044766A">
            <w:pPr>
              <w:jc w:val="center"/>
              <w:rPr>
                <w:rFonts w:ascii="Arial" w:hAnsi="Arial" w:cs="Arial"/>
                <w:sz w:val="20"/>
                <w:szCs w:val="20"/>
              </w:rPr>
            </w:pPr>
            <w:r>
              <w:rPr>
                <w:rFonts w:ascii="Arial" w:hAnsi="Arial" w:cs="Arial"/>
                <w:sz w:val="20"/>
                <w:szCs w:val="20"/>
              </w:rPr>
              <w:t>-0.090 (-0.131 to -0.047)</w:t>
            </w:r>
            <w:r w:rsidR="00A563BE">
              <w:rPr>
                <w:rFonts w:ascii="Arial" w:hAnsi="Arial" w:cs="Arial"/>
                <w:sz w:val="20"/>
                <w:szCs w:val="20"/>
                <w:vertAlign w:val="superscript"/>
              </w:rPr>
              <w:t>c</w:t>
            </w:r>
          </w:p>
        </w:tc>
        <w:tc>
          <w:tcPr>
            <w:tcW w:w="2468" w:type="dxa"/>
            <w:vAlign w:val="center"/>
          </w:tcPr>
          <w:p w14:paraId="2E4FCCF6" w14:textId="77777777" w:rsidR="004941AE" w:rsidRPr="00CA7184" w:rsidRDefault="004941AE" w:rsidP="0044766A">
            <w:pPr>
              <w:jc w:val="center"/>
              <w:rPr>
                <w:rFonts w:ascii="Arial" w:hAnsi="Arial" w:cs="Arial"/>
                <w:sz w:val="20"/>
                <w:szCs w:val="20"/>
              </w:rPr>
            </w:pPr>
            <w:r>
              <w:rPr>
                <w:rFonts w:ascii="Arial" w:hAnsi="Arial" w:cs="Arial"/>
                <w:sz w:val="20"/>
                <w:szCs w:val="20"/>
              </w:rPr>
              <w:t>0.003 (-0.005 to 0.010)</w:t>
            </w:r>
          </w:p>
        </w:tc>
        <w:tc>
          <w:tcPr>
            <w:tcW w:w="628" w:type="dxa"/>
            <w:vAlign w:val="center"/>
          </w:tcPr>
          <w:p w14:paraId="4676CD5D" w14:textId="77777777" w:rsidR="004941AE" w:rsidRPr="00CA7184" w:rsidRDefault="004941AE" w:rsidP="0044766A">
            <w:pPr>
              <w:jc w:val="center"/>
              <w:rPr>
                <w:rFonts w:ascii="Arial" w:hAnsi="Arial" w:cs="Arial"/>
                <w:sz w:val="20"/>
                <w:szCs w:val="20"/>
              </w:rPr>
            </w:pPr>
            <w:r>
              <w:rPr>
                <w:rFonts w:ascii="Arial" w:hAnsi="Arial" w:cs="Arial"/>
                <w:sz w:val="20"/>
                <w:szCs w:val="20"/>
              </w:rPr>
              <w:t>-3.3</w:t>
            </w:r>
          </w:p>
        </w:tc>
        <w:tc>
          <w:tcPr>
            <w:tcW w:w="2342" w:type="dxa"/>
            <w:vAlign w:val="center"/>
          </w:tcPr>
          <w:p w14:paraId="56B13403" w14:textId="79349107" w:rsidR="004941AE" w:rsidRPr="00CA7184" w:rsidRDefault="004941AE" w:rsidP="0044766A">
            <w:pPr>
              <w:jc w:val="center"/>
              <w:rPr>
                <w:rFonts w:ascii="Arial" w:hAnsi="Arial" w:cs="Arial"/>
                <w:sz w:val="20"/>
                <w:szCs w:val="20"/>
              </w:rPr>
            </w:pPr>
            <w:r>
              <w:rPr>
                <w:rFonts w:ascii="Arial" w:hAnsi="Arial" w:cs="Arial"/>
                <w:sz w:val="20"/>
                <w:szCs w:val="20"/>
              </w:rPr>
              <w:t>0.939 (0.790 to 1.086)</w:t>
            </w:r>
            <w:r w:rsidR="00A563BE">
              <w:rPr>
                <w:rFonts w:ascii="Arial" w:hAnsi="Arial" w:cs="Arial"/>
                <w:sz w:val="20"/>
                <w:szCs w:val="20"/>
                <w:vertAlign w:val="superscript"/>
              </w:rPr>
              <w:t>c</w:t>
            </w:r>
          </w:p>
        </w:tc>
        <w:tc>
          <w:tcPr>
            <w:tcW w:w="2520" w:type="dxa"/>
            <w:vAlign w:val="center"/>
          </w:tcPr>
          <w:p w14:paraId="67253F03" w14:textId="77777777" w:rsidR="004941AE" w:rsidRPr="00CA7184" w:rsidRDefault="004941AE" w:rsidP="0044766A">
            <w:pPr>
              <w:jc w:val="center"/>
              <w:rPr>
                <w:rFonts w:ascii="Arial" w:hAnsi="Arial" w:cs="Arial"/>
                <w:sz w:val="20"/>
                <w:szCs w:val="20"/>
              </w:rPr>
            </w:pPr>
            <w:r>
              <w:rPr>
                <w:rFonts w:ascii="Arial" w:hAnsi="Arial" w:cs="Arial"/>
                <w:sz w:val="20"/>
                <w:szCs w:val="20"/>
              </w:rPr>
              <w:t>0.013 (-0.004 to 0.030)</w:t>
            </w:r>
          </w:p>
        </w:tc>
        <w:tc>
          <w:tcPr>
            <w:tcW w:w="709" w:type="dxa"/>
            <w:vAlign w:val="center"/>
          </w:tcPr>
          <w:p w14:paraId="1AEF53D2" w14:textId="77777777" w:rsidR="004941AE" w:rsidRPr="00CA7184" w:rsidRDefault="004941AE" w:rsidP="0044766A">
            <w:pPr>
              <w:jc w:val="center"/>
              <w:rPr>
                <w:rFonts w:ascii="Arial" w:hAnsi="Arial" w:cs="Arial"/>
                <w:sz w:val="20"/>
                <w:szCs w:val="20"/>
              </w:rPr>
            </w:pPr>
            <w:r>
              <w:rPr>
                <w:rFonts w:ascii="Arial" w:hAnsi="Arial" w:cs="Arial"/>
                <w:sz w:val="20"/>
                <w:szCs w:val="20"/>
              </w:rPr>
              <w:t>1.4</w:t>
            </w:r>
          </w:p>
        </w:tc>
      </w:tr>
      <w:tr w:rsidR="004941AE" w:rsidRPr="00CA7184" w14:paraId="715E837A" w14:textId="77777777" w:rsidTr="0044766A">
        <w:trPr>
          <w:trHeight w:val="374"/>
        </w:trPr>
        <w:tc>
          <w:tcPr>
            <w:tcW w:w="2992" w:type="dxa"/>
            <w:vAlign w:val="center"/>
          </w:tcPr>
          <w:p w14:paraId="5056065E" w14:textId="77777777" w:rsidR="004941AE" w:rsidRPr="00E52967" w:rsidRDefault="004941AE" w:rsidP="0044766A">
            <w:pPr>
              <w:rPr>
                <w:rFonts w:ascii="Arial" w:hAnsi="Arial" w:cs="Arial"/>
              </w:rPr>
            </w:pPr>
            <w:r>
              <w:rPr>
                <w:rFonts w:ascii="Arial" w:hAnsi="Arial" w:cs="Arial"/>
              </w:rPr>
              <w:t>Somatic problems</w:t>
            </w:r>
          </w:p>
        </w:tc>
        <w:tc>
          <w:tcPr>
            <w:tcW w:w="2460" w:type="dxa"/>
            <w:vAlign w:val="center"/>
          </w:tcPr>
          <w:p w14:paraId="0F3F2C61" w14:textId="77777777" w:rsidR="004941AE" w:rsidRPr="00CA7184" w:rsidRDefault="004941AE" w:rsidP="0044766A">
            <w:pPr>
              <w:jc w:val="center"/>
              <w:rPr>
                <w:rFonts w:ascii="Arial" w:hAnsi="Arial" w:cs="Arial"/>
                <w:sz w:val="20"/>
                <w:szCs w:val="20"/>
              </w:rPr>
            </w:pPr>
            <w:r>
              <w:rPr>
                <w:rFonts w:ascii="Arial" w:hAnsi="Arial" w:cs="Arial"/>
                <w:sz w:val="20"/>
                <w:szCs w:val="20"/>
              </w:rPr>
              <w:t>-0.022 (-0.047 to 0.002)</w:t>
            </w:r>
          </w:p>
        </w:tc>
        <w:tc>
          <w:tcPr>
            <w:tcW w:w="2468" w:type="dxa"/>
            <w:vAlign w:val="center"/>
          </w:tcPr>
          <w:p w14:paraId="05962BC1" w14:textId="77777777" w:rsidR="004941AE" w:rsidRPr="00CA7184" w:rsidRDefault="004941AE" w:rsidP="0044766A">
            <w:pPr>
              <w:jc w:val="center"/>
              <w:rPr>
                <w:rFonts w:ascii="Arial" w:hAnsi="Arial" w:cs="Arial"/>
                <w:sz w:val="20"/>
                <w:szCs w:val="20"/>
              </w:rPr>
            </w:pPr>
            <w:r>
              <w:rPr>
                <w:rFonts w:ascii="Arial" w:hAnsi="Arial" w:cs="Arial"/>
                <w:sz w:val="20"/>
                <w:szCs w:val="20"/>
              </w:rPr>
              <w:t>0.002 (-0.003 to 0.007)</w:t>
            </w:r>
          </w:p>
        </w:tc>
        <w:tc>
          <w:tcPr>
            <w:tcW w:w="628" w:type="dxa"/>
            <w:vAlign w:val="center"/>
          </w:tcPr>
          <w:p w14:paraId="6D194C86" w14:textId="77777777" w:rsidR="004941AE" w:rsidRPr="00CA7184" w:rsidRDefault="004941AE" w:rsidP="0044766A">
            <w:pPr>
              <w:jc w:val="center"/>
              <w:rPr>
                <w:rFonts w:ascii="Arial" w:hAnsi="Arial" w:cs="Arial"/>
                <w:sz w:val="20"/>
                <w:szCs w:val="20"/>
              </w:rPr>
            </w:pPr>
            <w:r>
              <w:rPr>
                <w:rFonts w:ascii="Arial" w:hAnsi="Arial" w:cs="Arial"/>
                <w:sz w:val="20"/>
                <w:szCs w:val="20"/>
              </w:rPr>
              <w:t>-9.1</w:t>
            </w:r>
          </w:p>
        </w:tc>
        <w:tc>
          <w:tcPr>
            <w:tcW w:w="2342" w:type="dxa"/>
            <w:vAlign w:val="center"/>
          </w:tcPr>
          <w:p w14:paraId="7E99A078" w14:textId="2AD7E329" w:rsidR="004941AE" w:rsidRPr="00CA7184" w:rsidRDefault="004941AE" w:rsidP="0044766A">
            <w:pPr>
              <w:jc w:val="center"/>
              <w:rPr>
                <w:rFonts w:ascii="Arial" w:hAnsi="Arial" w:cs="Arial"/>
                <w:sz w:val="20"/>
                <w:szCs w:val="20"/>
              </w:rPr>
            </w:pPr>
            <w:r>
              <w:rPr>
                <w:rFonts w:ascii="Arial" w:hAnsi="Arial" w:cs="Arial"/>
                <w:sz w:val="20"/>
                <w:szCs w:val="20"/>
              </w:rPr>
              <w:t>0.953 (0.805 to 1.098)</w:t>
            </w:r>
            <w:r w:rsidR="00A563BE">
              <w:rPr>
                <w:rFonts w:ascii="Arial" w:hAnsi="Arial" w:cs="Arial"/>
                <w:sz w:val="20"/>
                <w:szCs w:val="20"/>
                <w:vertAlign w:val="superscript"/>
              </w:rPr>
              <w:t>c</w:t>
            </w:r>
          </w:p>
        </w:tc>
        <w:tc>
          <w:tcPr>
            <w:tcW w:w="2520" w:type="dxa"/>
            <w:vAlign w:val="center"/>
          </w:tcPr>
          <w:p w14:paraId="66AE1C18" w14:textId="77777777" w:rsidR="004941AE" w:rsidRPr="00CA7184" w:rsidRDefault="004941AE" w:rsidP="0044766A">
            <w:pPr>
              <w:jc w:val="center"/>
              <w:rPr>
                <w:rFonts w:ascii="Arial" w:hAnsi="Arial" w:cs="Arial"/>
                <w:sz w:val="20"/>
                <w:szCs w:val="20"/>
              </w:rPr>
            </w:pPr>
            <w:r>
              <w:rPr>
                <w:rFonts w:ascii="Arial" w:hAnsi="Arial" w:cs="Arial"/>
                <w:sz w:val="20"/>
                <w:szCs w:val="20"/>
              </w:rPr>
              <w:t>0.011 (-0.016 to 0.037)</w:t>
            </w:r>
          </w:p>
        </w:tc>
        <w:tc>
          <w:tcPr>
            <w:tcW w:w="709" w:type="dxa"/>
            <w:vAlign w:val="center"/>
          </w:tcPr>
          <w:p w14:paraId="4078B257" w14:textId="77777777" w:rsidR="004941AE" w:rsidRPr="00CA7184" w:rsidRDefault="004941AE" w:rsidP="0044766A">
            <w:pPr>
              <w:jc w:val="center"/>
              <w:rPr>
                <w:rFonts w:ascii="Arial" w:hAnsi="Arial" w:cs="Arial"/>
                <w:sz w:val="20"/>
                <w:szCs w:val="20"/>
              </w:rPr>
            </w:pPr>
            <w:r>
              <w:rPr>
                <w:rFonts w:ascii="Arial" w:hAnsi="Arial" w:cs="Arial"/>
                <w:sz w:val="20"/>
                <w:szCs w:val="20"/>
              </w:rPr>
              <w:t>1.2</w:t>
            </w:r>
          </w:p>
        </w:tc>
      </w:tr>
      <w:tr w:rsidR="004941AE" w:rsidRPr="009A2DE4" w14:paraId="4F4D462A" w14:textId="77777777" w:rsidTr="0044766A">
        <w:trPr>
          <w:trHeight w:val="374"/>
        </w:trPr>
        <w:tc>
          <w:tcPr>
            <w:tcW w:w="2992" w:type="dxa"/>
            <w:vAlign w:val="center"/>
          </w:tcPr>
          <w:p w14:paraId="51E6D149" w14:textId="77777777" w:rsidR="004941AE" w:rsidRPr="00E52967" w:rsidRDefault="004941AE" w:rsidP="0044766A">
            <w:pPr>
              <w:rPr>
                <w:rFonts w:ascii="Arial" w:hAnsi="Arial" w:cs="Arial"/>
              </w:rPr>
            </w:pPr>
            <w:r>
              <w:rPr>
                <w:rFonts w:ascii="Arial" w:hAnsi="Arial" w:cs="Arial"/>
              </w:rPr>
              <w:t>ADHD problems</w:t>
            </w:r>
          </w:p>
        </w:tc>
        <w:tc>
          <w:tcPr>
            <w:tcW w:w="2460" w:type="dxa"/>
            <w:vAlign w:val="center"/>
          </w:tcPr>
          <w:p w14:paraId="1EF7C200" w14:textId="21077695" w:rsidR="004941AE" w:rsidRPr="00CA7184" w:rsidRDefault="004941AE" w:rsidP="0044766A">
            <w:pPr>
              <w:jc w:val="center"/>
              <w:rPr>
                <w:rFonts w:ascii="Arial" w:hAnsi="Arial" w:cs="Arial"/>
                <w:sz w:val="20"/>
                <w:szCs w:val="20"/>
              </w:rPr>
            </w:pPr>
            <w:r>
              <w:rPr>
                <w:rFonts w:ascii="Arial" w:hAnsi="Arial" w:cs="Arial"/>
                <w:sz w:val="20"/>
                <w:szCs w:val="20"/>
              </w:rPr>
              <w:t>-0.150 (-0.191 to -0.108)</w:t>
            </w:r>
            <w:r w:rsidR="00A563BE">
              <w:rPr>
                <w:rFonts w:ascii="Arial" w:hAnsi="Arial" w:cs="Arial"/>
                <w:sz w:val="20"/>
                <w:szCs w:val="20"/>
                <w:vertAlign w:val="superscript"/>
              </w:rPr>
              <w:t>c</w:t>
            </w:r>
          </w:p>
        </w:tc>
        <w:tc>
          <w:tcPr>
            <w:tcW w:w="2468" w:type="dxa"/>
            <w:vAlign w:val="center"/>
          </w:tcPr>
          <w:p w14:paraId="21DA43BB" w14:textId="77777777" w:rsidR="004941AE" w:rsidRPr="00CA7184" w:rsidRDefault="004941AE" w:rsidP="0044766A">
            <w:pPr>
              <w:jc w:val="center"/>
              <w:rPr>
                <w:rFonts w:ascii="Arial" w:hAnsi="Arial" w:cs="Arial"/>
                <w:sz w:val="20"/>
                <w:szCs w:val="20"/>
              </w:rPr>
            </w:pPr>
            <w:r>
              <w:rPr>
                <w:rFonts w:ascii="Arial" w:hAnsi="Arial" w:cs="Arial"/>
                <w:sz w:val="20"/>
                <w:szCs w:val="20"/>
              </w:rPr>
              <w:t>-0.002 (-0.009 to 0.006)</w:t>
            </w:r>
          </w:p>
        </w:tc>
        <w:tc>
          <w:tcPr>
            <w:tcW w:w="628" w:type="dxa"/>
            <w:vAlign w:val="center"/>
          </w:tcPr>
          <w:p w14:paraId="4D652C95" w14:textId="77777777" w:rsidR="004941AE" w:rsidRPr="00CA7184" w:rsidRDefault="004941AE" w:rsidP="0044766A">
            <w:pPr>
              <w:jc w:val="center"/>
              <w:rPr>
                <w:rFonts w:ascii="Arial" w:hAnsi="Arial" w:cs="Arial"/>
                <w:sz w:val="20"/>
                <w:szCs w:val="20"/>
              </w:rPr>
            </w:pPr>
            <w:r>
              <w:rPr>
                <w:rFonts w:ascii="Arial" w:hAnsi="Arial" w:cs="Arial"/>
                <w:sz w:val="20"/>
                <w:szCs w:val="20"/>
              </w:rPr>
              <w:t>1.3</w:t>
            </w:r>
          </w:p>
        </w:tc>
        <w:tc>
          <w:tcPr>
            <w:tcW w:w="2342" w:type="dxa"/>
            <w:vAlign w:val="center"/>
          </w:tcPr>
          <w:p w14:paraId="3D6C2D31" w14:textId="25E9B116" w:rsidR="004941AE" w:rsidRPr="009A2DE4" w:rsidRDefault="004941AE" w:rsidP="0044766A">
            <w:pPr>
              <w:jc w:val="center"/>
              <w:rPr>
                <w:rFonts w:ascii="Arial" w:hAnsi="Arial" w:cs="Arial"/>
                <w:sz w:val="20"/>
                <w:szCs w:val="20"/>
                <w:highlight w:val="yellow"/>
              </w:rPr>
            </w:pPr>
            <w:r w:rsidRPr="009A2DE4">
              <w:rPr>
                <w:rFonts w:ascii="Arial" w:hAnsi="Arial" w:cs="Arial"/>
                <w:sz w:val="20"/>
                <w:szCs w:val="20"/>
                <w:highlight w:val="yellow"/>
              </w:rPr>
              <w:t>0.916 (0.766 to 1.064)</w:t>
            </w:r>
            <w:r w:rsidR="00A563BE">
              <w:rPr>
                <w:rFonts w:ascii="Arial" w:hAnsi="Arial" w:cs="Arial"/>
                <w:sz w:val="20"/>
                <w:szCs w:val="20"/>
                <w:highlight w:val="yellow"/>
                <w:vertAlign w:val="superscript"/>
              </w:rPr>
              <w:t>c</w:t>
            </w:r>
          </w:p>
        </w:tc>
        <w:tc>
          <w:tcPr>
            <w:tcW w:w="2520" w:type="dxa"/>
            <w:vAlign w:val="center"/>
          </w:tcPr>
          <w:p w14:paraId="7A0E7B34" w14:textId="2B8CA249" w:rsidR="004941AE" w:rsidRPr="009A2DE4" w:rsidRDefault="004941AE" w:rsidP="0044766A">
            <w:pPr>
              <w:jc w:val="center"/>
              <w:rPr>
                <w:rFonts w:ascii="Arial" w:hAnsi="Arial" w:cs="Arial"/>
                <w:sz w:val="20"/>
                <w:szCs w:val="20"/>
                <w:highlight w:val="yellow"/>
              </w:rPr>
            </w:pPr>
            <w:r w:rsidRPr="009A2DE4">
              <w:rPr>
                <w:rFonts w:ascii="Arial" w:hAnsi="Arial" w:cs="Arial"/>
                <w:sz w:val="20"/>
                <w:szCs w:val="20"/>
                <w:highlight w:val="yellow"/>
              </w:rPr>
              <w:t>0.019 (0.005 to 0.033)</w:t>
            </w:r>
            <w:r w:rsidR="00A563BE">
              <w:rPr>
                <w:rFonts w:ascii="Arial" w:hAnsi="Arial" w:cs="Arial"/>
                <w:sz w:val="20"/>
                <w:szCs w:val="20"/>
                <w:highlight w:val="yellow"/>
                <w:vertAlign w:val="superscript"/>
              </w:rPr>
              <w:t>c</w:t>
            </w:r>
          </w:p>
        </w:tc>
        <w:tc>
          <w:tcPr>
            <w:tcW w:w="709" w:type="dxa"/>
            <w:vAlign w:val="center"/>
          </w:tcPr>
          <w:p w14:paraId="189961E5" w14:textId="77777777" w:rsidR="004941AE" w:rsidRPr="009A2DE4" w:rsidRDefault="004941AE" w:rsidP="0044766A">
            <w:pPr>
              <w:jc w:val="center"/>
              <w:rPr>
                <w:rFonts w:ascii="Arial" w:hAnsi="Arial" w:cs="Arial"/>
                <w:sz w:val="20"/>
                <w:szCs w:val="20"/>
                <w:highlight w:val="yellow"/>
              </w:rPr>
            </w:pPr>
            <w:r w:rsidRPr="009A2DE4">
              <w:rPr>
                <w:rFonts w:ascii="Arial" w:hAnsi="Arial" w:cs="Arial"/>
                <w:sz w:val="20"/>
                <w:szCs w:val="20"/>
                <w:highlight w:val="yellow"/>
              </w:rPr>
              <w:t>2.1</w:t>
            </w:r>
          </w:p>
        </w:tc>
      </w:tr>
      <w:tr w:rsidR="004941AE" w:rsidRPr="009A2DE4" w14:paraId="3C4234D6" w14:textId="77777777" w:rsidTr="0044766A">
        <w:trPr>
          <w:trHeight w:val="374"/>
        </w:trPr>
        <w:tc>
          <w:tcPr>
            <w:tcW w:w="2992" w:type="dxa"/>
            <w:vAlign w:val="center"/>
          </w:tcPr>
          <w:p w14:paraId="62898708" w14:textId="77777777" w:rsidR="004941AE" w:rsidRPr="00E52967" w:rsidRDefault="004941AE" w:rsidP="0044766A">
            <w:pPr>
              <w:rPr>
                <w:rFonts w:ascii="Arial" w:hAnsi="Arial" w:cs="Arial"/>
              </w:rPr>
            </w:pPr>
            <w:r>
              <w:rPr>
                <w:rFonts w:ascii="Arial" w:hAnsi="Arial" w:cs="Arial"/>
              </w:rPr>
              <w:t>Oppositional defiant problems</w:t>
            </w:r>
          </w:p>
        </w:tc>
        <w:tc>
          <w:tcPr>
            <w:tcW w:w="2460" w:type="dxa"/>
            <w:vAlign w:val="center"/>
          </w:tcPr>
          <w:p w14:paraId="510E2C93" w14:textId="591464E4" w:rsidR="004941AE" w:rsidRPr="00CA7184" w:rsidRDefault="004941AE" w:rsidP="0044766A">
            <w:pPr>
              <w:jc w:val="center"/>
              <w:rPr>
                <w:rFonts w:ascii="Arial" w:hAnsi="Arial" w:cs="Arial"/>
                <w:sz w:val="20"/>
                <w:szCs w:val="20"/>
              </w:rPr>
            </w:pPr>
            <w:r>
              <w:rPr>
                <w:rFonts w:ascii="Arial" w:hAnsi="Arial" w:cs="Arial"/>
                <w:sz w:val="20"/>
                <w:szCs w:val="20"/>
              </w:rPr>
              <w:t>-0.099 (-0.129 to -0.067)</w:t>
            </w:r>
            <w:r w:rsidR="00A563BE">
              <w:rPr>
                <w:rFonts w:ascii="Arial" w:hAnsi="Arial" w:cs="Arial"/>
                <w:sz w:val="20"/>
                <w:szCs w:val="20"/>
                <w:vertAlign w:val="superscript"/>
              </w:rPr>
              <w:t>c</w:t>
            </w:r>
          </w:p>
        </w:tc>
        <w:tc>
          <w:tcPr>
            <w:tcW w:w="2468" w:type="dxa"/>
            <w:vAlign w:val="center"/>
          </w:tcPr>
          <w:p w14:paraId="27D0E81C" w14:textId="77777777" w:rsidR="004941AE" w:rsidRPr="00CA7184" w:rsidRDefault="004941AE" w:rsidP="0044766A">
            <w:pPr>
              <w:jc w:val="center"/>
              <w:rPr>
                <w:rFonts w:ascii="Arial" w:hAnsi="Arial" w:cs="Arial"/>
                <w:sz w:val="20"/>
                <w:szCs w:val="20"/>
              </w:rPr>
            </w:pPr>
            <w:r>
              <w:rPr>
                <w:rFonts w:ascii="Arial" w:hAnsi="Arial" w:cs="Arial"/>
                <w:sz w:val="20"/>
                <w:szCs w:val="20"/>
              </w:rPr>
              <w:t>0.002 (-0.004 to 0.007)</w:t>
            </w:r>
          </w:p>
        </w:tc>
        <w:tc>
          <w:tcPr>
            <w:tcW w:w="628" w:type="dxa"/>
            <w:vAlign w:val="center"/>
          </w:tcPr>
          <w:p w14:paraId="14653272" w14:textId="77777777" w:rsidR="004941AE" w:rsidRPr="00CA7184" w:rsidRDefault="004941AE" w:rsidP="0044766A">
            <w:pPr>
              <w:jc w:val="center"/>
              <w:rPr>
                <w:rFonts w:ascii="Arial" w:hAnsi="Arial" w:cs="Arial"/>
                <w:sz w:val="20"/>
                <w:szCs w:val="20"/>
              </w:rPr>
            </w:pPr>
            <w:r>
              <w:rPr>
                <w:rFonts w:ascii="Arial" w:hAnsi="Arial" w:cs="Arial"/>
                <w:sz w:val="20"/>
                <w:szCs w:val="20"/>
              </w:rPr>
              <w:t>-2.0</w:t>
            </w:r>
          </w:p>
        </w:tc>
        <w:tc>
          <w:tcPr>
            <w:tcW w:w="2342" w:type="dxa"/>
            <w:vAlign w:val="center"/>
          </w:tcPr>
          <w:p w14:paraId="094D02B4" w14:textId="148BFD0D" w:rsidR="004941AE" w:rsidRPr="009A2DE4" w:rsidRDefault="004941AE" w:rsidP="0044766A">
            <w:pPr>
              <w:jc w:val="center"/>
              <w:rPr>
                <w:rFonts w:ascii="Arial" w:hAnsi="Arial" w:cs="Arial"/>
                <w:sz w:val="20"/>
                <w:szCs w:val="20"/>
                <w:highlight w:val="yellow"/>
              </w:rPr>
            </w:pPr>
            <w:r w:rsidRPr="009A2DE4">
              <w:rPr>
                <w:rFonts w:ascii="Arial" w:hAnsi="Arial" w:cs="Arial"/>
                <w:sz w:val="20"/>
                <w:szCs w:val="20"/>
                <w:highlight w:val="yellow"/>
              </w:rPr>
              <w:t>0.924 (0.773 to 1.071)</w:t>
            </w:r>
            <w:r w:rsidR="00A563BE">
              <w:rPr>
                <w:rFonts w:ascii="Arial" w:hAnsi="Arial" w:cs="Arial"/>
                <w:sz w:val="20"/>
                <w:szCs w:val="20"/>
                <w:highlight w:val="yellow"/>
                <w:vertAlign w:val="superscript"/>
              </w:rPr>
              <w:t>c</w:t>
            </w:r>
          </w:p>
        </w:tc>
        <w:tc>
          <w:tcPr>
            <w:tcW w:w="2520" w:type="dxa"/>
            <w:vAlign w:val="center"/>
          </w:tcPr>
          <w:p w14:paraId="6A6D6B36" w14:textId="59B4F519" w:rsidR="004941AE" w:rsidRPr="009A2DE4" w:rsidRDefault="004941AE" w:rsidP="0044766A">
            <w:pPr>
              <w:jc w:val="center"/>
              <w:rPr>
                <w:rFonts w:ascii="Arial" w:hAnsi="Arial" w:cs="Arial"/>
                <w:sz w:val="20"/>
                <w:szCs w:val="20"/>
                <w:highlight w:val="yellow"/>
              </w:rPr>
            </w:pPr>
            <w:r w:rsidRPr="009A2DE4">
              <w:rPr>
                <w:rFonts w:ascii="Arial" w:hAnsi="Arial" w:cs="Arial"/>
                <w:sz w:val="20"/>
                <w:szCs w:val="20"/>
                <w:highlight w:val="yellow"/>
              </w:rPr>
              <w:t>0.023 (0.003 to 0.043)</w:t>
            </w:r>
            <w:r w:rsidR="00A563BE">
              <w:rPr>
                <w:rFonts w:ascii="Arial" w:hAnsi="Arial" w:cs="Arial"/>
                <w:sz w:val="20"/>
                <w:szCs w:val="20"/>
                <w:highlight w:val="yellow"/>
                <w:vertAlign w:val="superscript"/>
              </w:rPr>
              <w:t>c</w:t>
            </w:r>
          </w:p>
        </w:tc>
        <w:tc>
          <w:tcPr>
            <w:tcW w:w="709" w:type="dxa"/>
            <w:vAlign w:val="center"/>
          </w:tcPr>
          <w:p w14:paraId="02B6DCD3" w14:textId="77777777" w:rsidR="004941AE" w:rsidRPr="009A2DE4" w:rsidRDefault="004941AE" w:rsidP="0044766A">
            <w:pPr>
              <w:jc w:val="center"/>
              <w:rPr>
                <w:rFonts w:ascii="Arial" w:hAnsi="Arial" w:cs="Arial"/>
                <w:sz w:val="20"/>
                <w:szCs w:val="20"/>
                <w:highlight w:val="yellow"/>
              </w:rPr>
            </w:pPr>
            <w:r w:rsidRPr="009A2DE4">
              <w:rPr>
                <w:rFonts w:ascii="Arial" w:hAnsi="Arial" w:cs="Arial"/>
                <w:sz w:val="20"/>
                <w:szCs w:val="20"/>
                <w:highlight w:val="yellow"/>
              </w:rPr>
              <w:t>2.5</w:t>
            </w:r>
          </w:p>
        </w:tc>
      </w:tr>
      <w:tr w:rsidR="004941AE" w:rsidRPr="009A2DE4" w14:paraId="0BC2398F" w14:textId="77777777" w:rsidTr="0044766A">
        <w:trPr>
          <w:trHeight w:val="374"/>
        </w:trPr>
        <w:tc>
          <w:tcPr>
            <w:tcW w:w="2992" w:type="dxa"/>
            <w:vAlign w:val="center"/>
          </w:tcPr>
          <w:p w14:paraId="52F1D9B3" w14:textId="77777777" w:rsidR="004941AE" w:rsidRPr="00E52967" w:rsidRDefault="004941AE" w:rsidP="0044766A">
            <w:pPr>
              <w:rPr>
                <w:rFonts w:ascii="Arial" w:hAnsi="Arial" w:cs="Arial"/>
              </w:rPr>
            </w:pPr>
            <w:r>
              <w:rPr>
                <w:rFonts w:ascii="Arial" w:hAnsi="Arial" w:cs="Arial"/>
              </w:rPr>
              <w:t>Conduct problems</w:t>
            </w:r>
          </w:p>
        </w:tc>
        <w:tc>
          <w:tcPr>
            <w:tcW w:w="2460" w:type="dxa"/>
            <w:vAlign w:val="center"/>
          </w:tcPr>
          <w:p w14:paraId="23397E59" w14:textId="38FF0CF1" w:rsidR="004941AE" w:rsidRPr="00CA7184" w:rsidRDefault="004941AE" w:rsidP="0044766A">
            <w:pPr>
              <w:jc w:val="center"/>
              <w:rPr>
                <w:rFonts w:ascii="Arial" w:hAnsi="Arial" w:cs="Arial"/>
                <w:sz w:val="20"/>
                <w:szCs w:val="20"/>
              </w:rPr>
            </w:pPr>
            <w:r>
              <w:rPr>
                <w:rFonts w:ascii="Arial" w:hAnsi="Arial" w:cs="Arial"/>
                <w:sz w:val="20"/>
                <w:szCs w:val="20"/>
              </w:rPr>
              <w:t>-0.085 (-0.123 to -0.045)</w:t>
            </w:r>
            <w:r w:rsidR="00A563BE">
              <w:rPr>
                <w:rFonts w:ascii="Arial" w:hAnsi="Arial" w:cs="Arial"/>
                <w:sz w:val="20"/>
                <w:szCs w:val="20"/>
                <w:vertAlign w:val="superscript"/>
              </w:rPr>
              <w:t>c</w:t>
            </w:r>
          </w:p>
        </w:tc>
        <w:tc>
          <w:tcPr>
            <w:tcW w:w="2468" w:type="dxa"/>
            <w:vAlign w:val="center"/>
          </w:tcPr>
          <w:p w14:paraId="6FB0D965" w14:textId="77777777" w:rsidR="004941AE" w:rsidRPr="00CA7184" w:rsidRDefault="004941AE" w:rsidP="0044766A">
            <w:pPr>
              <w:jc w:val="center"/>
              <w:rPr>
                <w:rFonts w:ascii="Arial" w:hAnsi="Arial" w:cs="Arial"/>
                <w:sz w:val="20"/>
                <w:szCs w:val="20"/>
              </w:rPr>
            </w:pPr>
            <w:r>
              <w:rPr>
                <w:rFonts w:ascii="Arial" w:hAnsi="Arial" w:cs="Arial"/>
                <w:sz w:val="20"/>
                <w:szCs w:val="20"/>
              </w:rPr>
              <w:t>0.001 (-0.006 to 0.007)</w:t>
            </w:r>
          </w:p>
        </w:tc>
        <w:tc>
          <w:tcPr>
            <w:tcW w:w="628" w:type="dxa"/>
            <w:vAlign w:val="center"/>
          </w:tcPr>
          <w:p w14:paraId="6E90F951" w14:textId="77777777" w:rsidR="004941AE" w:rsidRPr="00CA7184" w:rsidRDefault="004941AE" w:rsidP="0044766A">
            <w:pPr>
              <w:jc w:val="center"/>
              <w:rPr>
                <w:rFonts w:ascii="Arial" w:hAnsi="Arial" w:cs="Arial"/>
                <w:sz w:val="20"/>
                <w:szCs w:val="20"/>
              </w:rPr>
            </w:pPr>
            <w:r>
              <w:rPr>
                <w:rFonts w:ascii="Arial" w:hAnsi="Arial" w:cs="Arial"/>
                <w:sz w:val="20"/>
                <w:szCs w:val="20"/>
              </w:rPr>
              <w:t>-1.2</w:t>
            </w:r>
          </w:p>
        </w:tc>
        <w:tc>
          <w:tcPr>
            <w:tcW w:w="2342" w:type="dxa"/>
            <w:vAlign w:val="center"/>
          </w:tcPr>
          <w:p w14:paraId="4AB97B68" w14:textId="411EEFD4" w:rsidR="004941AE" w:rsidRPr="009A2DE4" w:rsidRDefault="004941AE" w:rsidP="0044766A">
            <w:pPr>
              <w:jc w:val="center"/>
              <w:rPr>
                <w:rFonts w:ascii="Arial" w:hAnsi="Arial" w:cs="Arial"/>
                <w:sz w:val="20"/>
                <w:szCs w:val="20"/>
                <w:highlight w:val="yellow"/>
              </w:rPr>
            </w:pPr>
            <w:r w:rsidRPr="009A2DE4">
              <w:rPr>
                <w:rFonts w:ascii="Arial" w:hAnsi="Arial" w:cs="Arial"/>
                <w:sz w:val="20"/>
                <w:szCs w:val="20"/>
                <w:highlight w:val="yellow"/>
              </w:rPr>
              <w:t>0.933 (0.786 to 1.078)</w:t>
            </w:r>
            <w:r w:rsidR="00A563BE">
              <w:rPr>
                <w:rFonts w:ascii="Arial" w:hAnsi="Arial" w:cs="Arial"/>
                <w:sz w:val="20"/>
                <w:szCs w:val="20"/>
                <w:highlight w:val="yellow"/>
                <w:vertAlign w:val="superscript"/>
              </w:rPr>
              <w:t>c</w:t>
            </w:r>
          </w:p>
        </w:tc>
        <w:tc>
          <w:tcPr>
            <w:tcW w:w="2520" w:type="dxa"/>
            <w:vAlign w:val="center"/>
          </w:tcPr>
          <w:p w14:paraId="48C01CAC" w14:textId="60CD84AA" w:rsidR="004941AE" w:rsidRPr="009A2DE4" w:rsidRDefault="004941AE" w:rsidP="0044766A">
            <w:pPr>
              <w:jc w:val="center"/>
              <w:rPr>
                <w:rFonts w:ascii="Arial" w:hAnsi="Arial" w:cs="Arial"/>
                <w:sz w:val="20"/>
                <w:szCs w:val="20"/>
                <w:highlight w:val="yellow"/>
              </w:rPr>
            </w:pPr>
            <w:r w:rsidRPr="009A2DE4">
              <w:rPr>
                <w:rFonts w:ascii="Arial" w:hAnsi="Arial" w:cs="Arial"/>
                <w:sz w:val="20"/>
                <w:szCs w:val="20"/>
                <w:highlight w:val="yellow"/>
              </w:rPr>
              <w:t>0.027 (0.008 to 0.046)</w:t>
            </w:r>
            <w:r w:rsidR="00A563BE">
              <w:rPr>
                <w:rFonts w:ascii="Arial" w:hAnsi="Arial" w:cs="Arial"/>
                <w:sz w:val="20"/>
                <w:szCs w:val="20"/>
                <w:highlight w:val="yellow"/>
                <w:vertAlign w:val="superscript"/>
              </w:rPr>
              <w:t>c</w:t>
            </w:r>
          </w:p>
        </w:tc>
        <w:tc>
          <w:tcPr>
            <w:tcW w:w="709" w:type="dxa"/>
            <w:vAlign w:val="center"/>
          </w:tcPr>
          <w:p w14:paraId="0D18CECD" w14:textId="77777777" w:rsidR="004941AE" w:rsidRPr="009A2DE4" w:rsidRDefault="004941AE" w:rsidP="0044766A">
            <w:pPr>
              <w:jc w:val="center"/>
              <w:rPr>
                <w:rFonts w:ascii="Arial" w:hAnsi="Arial" w:cs="Arial"/>
                <w:sz w:val="20"/>
                <w:szCs w:val="20"/>
                <w:highlight w:val="yellow"/>
              </w:rPr>
            </w:pPr>
            <w:r w:rsidRPr="009A2DE4">
              <w:rPr>
                <w:rFonts w:ascii="Arial" w:hAnsi="Arial" w:cs="Arial"/>
                <w:sz w:val="20"/>
                <w:szCs w:val="20"/>
                <w:highlight w:val="yellow"/>
              </w:rPr>
              <w:t>2.9</w:t>
            </w:r>
          </w:p>
        </w:tc>
      </w:tr>
    </w:tbl>
    <w:p w14:paraId="1E5B5BA3" w14:textId="77777777" w:rsidR="0085630F" w:rsidRDefault="0085630F" w:rsidP="0085630F">
      <w:pPr>
        <w:rPr>
          <w:rFonts w:ascii="Arial" w:hAnsi="Arial" w:cs="Arial"/>
        </w:rPr>
      </w:pPr>
    </w:p>
    <w:p w14:paraId="7C3765AA" w14:textId="6C10EEA8" w:rsidR="00B7545F" w:rsidRDefault="00B7545F" w:rsidP="00B7545F">
      <w:pPr>
        <w:widowControl w:val="0"/>
        <w:autoSpaceDE w:val="0"/>
        <w:autoSpaceDN w:val="0"/>
        <w:adjustRightInd w:val="0"/>
        <w:rPr>
          <w:rFonts w:ascii="Arial" w:hAnsi="Arial" w:cs="Arial"/>
        </w:rPr>
      </w:pPr>
      <w:r>
        <w:rPr>
          <w:rFonts w:ascii="Arial" w:hAnsi="Arial" w:cs="Arial"/>
        </w:rPr>
        <w:t xml:space="preserve">Abbreviations: ADHD, attention-deficit/hyperactivity disorder; CI, confidence interval; RAVLT, </w:t>
      </w:r>
      <w:r w:rsidRPr="00614B9C">
        <w:rPr>
          <w:rFonts w:ascii="Arial" w:hAnsi="Arial" w:cs="Arial"/>
        </w:rPr>
        <w:t>Rey Auditory Verbal Learning Test</w:t>
      </w:r>
      <w:r>
        <w:rPr>
          <w:rFonts w:ascii="Arial" w:hAnsi="Arial" w:cs="Arial"/>
        </w:rPr>
        <w:t>; WC, waist circumference</w:t>
      </w:r>
    </w:p>
    <w:p w14:paraId="744420D8" w14:textId="77777777" w:rsidR="00B7545F" w:rsidRDefault="00B7545F" w:rsidP="00B7545F">
      <w:pPr>
        <w:rPr>
          <w:rFonts w:ascii="Arial" w:hAnsi="Arial" w:cs="Arial"/>
        </w:rPr>
      </w:pPr>
    </w:p>
    <w:p w14:paraId="02725A23" w14:textId="2DE6C3E6" w:rsidR="00FB41D6" w:rsidRPr="00C561EA" w:rsidRDefault="007450A3" w:rsidP="007450A3">
      <w:pPr>
        <w:rPr>
          <w:rFonts w:ascii="Arial" w:hAnsi="Arial" w:cs="Arial"/>
        </w:rPr>
      </w:pPr>
      <w:r>
        <w:rPr>
          <w:rFonts w:ascii="Arial" w:hAnsi="Arial" w:cs="Arial"/>
          <w:vertAlign w:val="superscript"/>
        </w:rPr>
        <w:t>a</w:t>
      </w:r>
      <w:r>
        <w:rPr>
          <w:rFonts w:ascii="Arial" w:hAnsi="Arial" w:cs="Arial"/>
        </w:rPr>
        <w:t xml:space="preserve"> See </w:t>
      </w:r>
      <w:r w:rsidRPr="00A6589B">
        <w:rPr>
          <w:rFonts w:ascii="Arial" w:hAnsi="Arial" w:cs="Arial"/>
          <w:b/>
          <w:bCs/>
        </w:rPr>
        <w:t>Figure</w:t>
      </w:r>
      <w:r>
        <w:rPr>
          <w:rFonts w:ascii="Arial" w:hAnsi="Arial" w:cs="Arial"/>
        </w:rPr>
        <w:t xml:space="preserve"> caption in main text for model specification. “Annual change” (left columns) refers to age-related changes (</w:t>
      </w:r>
      <w:proofErr w:type="spellStart"/>
      <w:r>
        <w:rPr>
          <w:rFonts w:ascii="Arial" w:hAnsi="Arial" w:cs="Arial"/>
        </w:rPr>
        <w:t>ie</w:t>
      </w:r>
      <w:proofErr w:type="spellEnd"/>
      <w:r>
        <w:rPr>
          <w:rFonts w:ascii="Arial" w:hAnsi="Arial" w:cs="Arial"/>
        </w:rPr>
        <w:t xml:space="preserve">, main effect of </w:t>
      </w:r>
      <w:r w:rsidR="00FB41D6">
        <w:rPr>
          <w:rFonts w:ascii="Arial" w:hAnsi="Arial" w:cs="Arial"/>
        </w:rPr>
        <w:t>[</w:t>
      </w:r>
      <w:r>
        <w:rPr>
          <w:rFonts w:ascii="Arial" w:hAnsi="Arial" w:cs="Arial"/>
        </w:rPr>
        <w:t>age</w:t>
      </w:r>
      <w:r w:rsidR="00FB41D6">
        <w:rPr>
          <w:rFonts w:ascii="Arial" w:hAnsi="Arial" w:cs="Arial"/>
        </w:rPr>
        <w:t>]</w:t>
      </w:r>
      <w:r>
        <w:rPr>
          <w:rFonts w:ascii="Arial" w:hAnsi="Arial" w:cs="Arial"/>
        </w:rPr>
        <w:t>) at median baseline WC, median baseline cognition, or zero baseline psychopathology endorsement. “Additional annual change” (right columns) refers to changes associated with per unit increase in baseline WC, cognition, or psychopathology (</w:t>
      </w:r>
      <w:proofErr w:type="spellStart"/>
      <w:r>
        <w:rPr>
          <w:rFonts w:ascii="Arial" w:hAnsi="Arial" w:cs="Arial"/>
        </w:rPr>
        <w:t>ie</w:t>
      </w:r>
      <w:proofErr w:type="spellEnd"/>
      <w:r>
        <w:rPr>
          <w:rFonts w:ascii="Arial" w:hAnsi="Arial" w:cs="Arial"/>
        </w:rPr>
        <w:t xml:space="preserve">, [age] </w:t>
      </w:r>
      <w:r w:rsidRPr="00450D64">
        <w:rPr>
          <w:rFonts w:ascii="Arial" w:hAnsi="Arial" w:cs="Arial"/>
        </w:rPr>
        <w:t>×</w:t>
      </w:r>
      <w:r>
        <w:rPr>
          <w:rFonts w:ascii="Arial" w:hAnsi="Arial" w:cs="Arial"/>
        </w:rPr>
        <w:t xml:space="preserve"> [baseline </w:t>
      </w:r>
      <w:r w:rsidR="00C25408">
        <w:rPr>
          <w:rFonts w:ascii="Arial" w:hAnsi="Arial" w:cs="Arial"/>
        </w:rPr>
        <w:t>predictor</w:t>
      </w:r>
      <w:r>
        <w:rPr>
          <w:rFonts w:ascii="Arial" w:hAnsi="Arial" w:cs="Arial"/>
        </w:rPr>
        <w:t xml:space="preserve">] interactions) that would add linearly to age-related changes. Highlighted results are the ones associated with significant [age] </w:t>
      </w:r>
      <w:r w:rsidRPr="00450D64">
        <w:rPr>
          <w:rFonts w:ascii="Arial" w:hAnsi="Arial" w:cs="Arial"/>
        </w:rPr>
        <w:t>×</w:t>
      </w:r>
      <w:r>
        <w:rPr>
          <w:rFonts w:ascii="Arial" w:hAnsi="Arial" w:cs="Arial"/>
        </w:rPr>
        <w:t xml:space="preserve"> [baseline </w:t>
      </w:r>
      <w:r w:rsidR="00C25408">
        <w:rPr>
          <w:rFonts w:ascii="Arial" w:hAnsi="Arial" w:cs="Arial"/>
        </w:rPr>
        <w:t>predictor</w:t>
      </w:r>
      <w:r>
        <w:rPr>
          <w:rFonts w:ascii="Arial" w:hAnsi="Arial" w:cs="Arial"/>
        </w:rPr>
        <w:t xml:space="preserve">] interactions (see </w:t>
      </w:r>
      <w:r>
        <w:rPr>
          <w:rFonts w:ascii="Arial" w:hAnsi="Arial" w:cs="Arial"/>
          <w:b/>
          <w:bCs/>
        </w:rPr>
        <w:t>eTable 6</w:t>
      </w:r>
      <w:r>
        <w:rPr>
          <w:rFonts w:ascii="Arial" w:hAnsi="Arial" w:cs="Arial"/>
        </w:rPr>
        <w:t xml:space="preserve">). </w:t>
      </w:r>
    </w:p>
    <w:p w14:paraId="277A0EDC" w14:textId="77777777" w:rsidR="00B7545F" w:rsidRDefault="00B7545F" w:rsidP="00B7545F">
      <w:pPr>
        <w:rPr>
          <w:rFonts w:ascii="Arial" w:hAnsi="Arial" w:cs="Arial"/>
        </w:rPr>
      </w:pPr>
    </w:p>
    <w:p w14:paraId="1098D6FB" w14:textId="77777777" w:rsidR="00B7545F" w:rsidRDefault="00B7545F" w:rsidP="00B7545F">
      <w:pPr>
        <w:rPr>
          <w:rFonts w:ascii="Arial" w:hAnsi="Arial" w:cs="Arial"/>
        </w:rPr>
      </w:pPr>
      <w:r>
        <w:rPr>
          <w:rFonts w:ascii="Arial" w:hAnsi="Arial" w:cs="Arial"/>
          <w:vertAlign w:val="superscript"/>
        </w:rPr>
        <w:t>b</w:t>
      </w:r>
      <w:r>
        <w:rPr>
          <w:rFonts w:ascii="Arial" w:hAnsi="Arial" w:cs="Arial"/>
        </w:rPr>
        <w:t xml:space="preserve"> See notes under </w:t>
      </w:r>
      <w:r>
        <w:rPr>
          <w:rFonts w:ascii="Arial" w:hAnsi="Arial" w:cs="Arial"/>
          <w:b/>
          <w:bCs/>
        </w:rPr>
        <w:t>Table</w:t>
      </w:r>
      <w:r>
        <w:rPr>
          <w:rFonts w:ascii="Arial" w:hAnsi="Arial" w:cs="Arial"/>
        </w:rPr>
        <w:t xml:space="preserve"> in main text for variable details.</w:t>
      </w:r>
    </w:p>
    <w:p w14:paraId="527C127B" w14:textId="77777777" w:rsidR="00B7545F" w:rsidRDefault="00B7545F" w:rsidP="00B7545F">
      <w:pPr>
        <w:rPr>
          <w:rFonts w:ascii="Arial" w:hAnsi="Arial" w:cs="Arial"/>
        </w:rPr>
      </w:pPr>
    </w:p>
    <w:p w14:paraId="7CDDD478" w14:textId="77777777" w:rsidR="00B7545F" w:rsidRDefault="00B7545F" w:rsidP="00B7545F">
      <w:pPr>
        <w:rPr>
          <w:rFonts w:ascii="Arial" w:hAnsi="Arial" w:cs="Arial"/>
        </w:rPr>
      </w:pPr>
      <w:r>
        <w:rPr>
          <w:rFonts w:ascii="Arial" w:hAnsi="Arial" w:cs="Arial"/>
          <w:vertAlign w:val="superscript"/>
        </w:rPr>
        <w:t>c</w:t>
      </w:r>
      <w:r>
        <w:rPr>
          <w:rFonts w:ascii="Arial" w:hAnsi="Arial" w:cs="Arial"/>
        </w:rPr>
        <w:t xml:space="preserve"> False discovery rate (FDR)-corrected two-tailed </w:t>
      </w:r>
      <w:r>
        <w:rPr>
          <w:rFonts w:ascii="Arial" w:hAnsi="Arial" w:cs="Arial"/>
          <w:i/>
          <w:iCs/>
        </w:rPr>
        <w:t>P</w:t>
      </w:r>
      <w:r>
        <w:rPr>
          <w:rFonts w:ascii="Arial" w:hAnsi="Arial" w:cs="Arial"/>
        </w:rPr>
        <w:t xml:space="preserve"> </w:t>
      </w:r>
      <w:r w:rsidRPr="000332C6">
        <w:rPr>
          <w:rFonts w:ascii="Arial" w:hAnsi="Arial" w:cs="Arial"/>
        </w:rPr>
        <w:t>≤ .05</w:t>
      </w:r>
      <w:r>
        <w:rPr>
          <w:rFonts w:ascii="Arial" w:hAnsi="Arial" w:cs="Arial"/>
        </w:rPr>
        <w:t>.</w:t>
      </w:r>
    </w:p>
    <w:p w14:paraId="358BD7AE" w14:textId="77777777" w:rsidR="004941AE" w:rsidRDefault="004941AE">
      <w:pPr>
        <w:rPr>
          <w:rFonts w:ascii="Arial" w:hAnsi="Arial" w:cs="Arial"/>
        </w:rPr>
      </w:pPr>
      <w:r>
        <w:rPr>
          <w:rFonts w:ascii="Arial" w:hAnsi="Arial" w:cs="Arial"/>
        </w:rPr>
        <w:br w:type="page"/>
      </w:r>
    </w:p>
    <w:p w14:paraId="50DDEBF3" w14:textId="071A6D67" w:rsidR="004941AE" w:rsidRDefault="004941AE" w:rsidP="004941AE">
      <w:pPr>
        <w:rPr>
          <w:rFonts w:ascii="Arial" w:hAnsi="Arial" w:cs="Arial"/>
          <w:b/>
          <w:bCs/>
        </w:rPr>
      </w:pPr>
      <w:r>
        <w:rPr>
          <w:rFonts w:ascii="Arial" w:hAnsi="Arial" w:cs="Arial"/>
          <w:b/>
          <w:bCs/>
        </w:rPr>
        <w:lastRenderedPageBreak/>
        <w:t xml:space="preserve">eTable 8. </w:t>
      </w:r>
      <w:r>
        <w:rPr>
          <w:rFonts w:ascii="Arial" w:hAnsi="Arial" w:cs="Arial"/>
        </w:rPr>
        <w:t>Sex interactions with the longitudinal</w:t>
      </w:r>
      <w:r w:rsidRPr="00A90CB3">
        <w:rPr>
          <w:rFonts w:ascii="Arial" w:hAnsi="Arial" w:cs="Arial"/>
        </w:rPr>
        <w:t xml:space="preserve"> associations between </w:t>
      </w:r>
      <w:r>
        <w:rPr>
          <w:rFonts w:ascii="Arial" w:hAnsi="Arial" w:cs="Arial"/>
        </w:rPr>
        <w:t>WC</w:t>
      </w:r>
      <w:r w:rsidRPr="00A90CB3">
        <w:rPr>
          <w:rFonts w:ascii="Arial" w:hAnsi="Arial" w:cs="Arial"/>
        </w:rPr>
        <w:t xml:space="preserve">, cognition, and psychopathology </w:t>
      </w:r>
      <w:r>
        <w:rPr>
          <w:rFonts w:ascii="Arial" w:hAnsi="Arial" w:cs="Arial"/>
        </w:rPr>
        <w:t xml:space="preserve">from late childhood through early </w:t>
      </w:r>
      <w:proofErr w:type="spellStart"/>
      <w:r>
        <w:rPr>
          <w:rFonts w:ascii="Arial" w:hAnsi="Arial" w:cs="Arial"/>
        </w:rPr>
        <w:t>adolescence</w:t>
      </w:r>
      <w:r w:rsidR="007450A3">
        <w:rPr>
          <w:rFonts w:ascii="Arial" w:hAnsi="Arial" w:cs="Arial"/>
          <w:vertAlign w:val="superscript"/>
        </w:rPr>
        <w:t>a</w:t>
      </w:r>
      <w:proofErr w:type="spellEnd"/>
      <w:r>
        <w:rPr>
          <w:rFonts w:ascii="Arial" w:hAnsi="Arial" w:cs="Arial"/>
          <w:b/>
          <w:bCs/>
        </w:rPr>
        <w:t xml:space="preserve"> </w:t>
      </w:r>
    </w:p>
    <w:tbl>
      <w:tblPr>
        <w:tblStyle w:val="TableGrid"/>
        <w:tblW w:w="14119" w:type="dxa"/>
        <w:tblInd w:w="-5" w:type="dxa"/>
        <w:tblLook w:val="04A0" w:firstRow="1" w:lastRow="0" w:firstColumn="1" w:lastColumn="0" w:noHBand="0" w:noVBand="1"/>
      </w:tblPr>
      <w:tblGrid>
        <w:gridCol w:w="3000"/>
        <w:gridCol w:w="2486"/>
        <w:gridCol w:w="1075"/>
        <w:gridCol w:w="1076"/>
        <w:gridCol w:w="862"/>
        <w:gridCol w:w="2610"/>
        <w:gridCol w:w="1075"/>
        <w:gridCol w:w="1080"/>
        <w:gridCol w:w="855"/>
      </w:tblGrid>
      <w:tr w:rsidR="002344DF" w:rsidRPr="00250034" w14:paraId="157F5E2F" w14:textId="77777777" w:rsidTr="002344DF">
        <w:trPr>
          <w:trHeight w:val="1682"/>
        </w:trPr>
        <w:tc>
          <w:tcPr>
            <w:tcW w:w="3000" w:type="dxa"/>
            <w:vMerge w:val="restart"/>
            <w:vAlign w:val="bottom"/>
          </w:tcPr>
          <w:p w14:paraId="6FB14B81" w14:textId="1BE3CD21" w:rsidR="002344DF" w:rsidRPr="007450A3" w:rsidRDefault="002344DF" w:rsidP="002344DF">
            <w:pPr>
              <w:rPr>
                <w:rFonts w:ascii="Arial" w:hAnsi="Arial" w:cs="Arial"/>
                <w:b/>
                <w:bCs/>
                <w:vertAlign w:val="superscript"/>
              </w:rPr>
            </w:pPr>
            <w:proofErr w:type="spellStart"/>
            <w:r w:rsidRPr="0051026A">
              <w:rPr>
                <w:rFonts w:ascii="Arial" w:hAnsi="Arial" w:cs="Arial"/>
                <w:b/>
                <w:bCs/>
              </w:rPr>
              <w:t>Variable</w:t>
            </w:r>
            <w:r>
              <w:rPr>
                <w:rFonts w:ascii="Arial" w:hAnsi="Arial" w:cs="Arial"/>
                <w:b/>
                <w:bCs/>
                <w:vertAlign w:val="superscript"/>
              </w:rPr>
              <w:t>b</w:t>
            </w:r>
            <w:proofErr w:type="spellEnd"/>
          </w:p>
        </w:tc>
        <w:tc>
          <w:tcPr>
            <w:tcW w:w="5499" w:type="dxa"/>
            <w:gridSpan w:val="4"/>
            <w:vAlign w:val="center"/>
          </w:tcPr>
          <w:p w14:paraId="7916C3AC" w14:textId="77777777" w:rsidR="002344DF" w:rsidRDefault="002344DF" w:rsidP="002344DF">
            <w:pPr>
              <w:jc w:val="center"/>
              <w:rPr>
                <w:rFonts w:ascii="Arial" w:hAnsi="Arial" w:cs="Arial"/>
                <w:b/>
                <w:bCs/>
              </w:rPr>
            </w:pPr>
            <w:r w:rsidRPr="00177747">
              <w:rPr>
                <w:rFonts w:ascii="Arial" w:hAnsi="Arial" w:cs="Arial"/>
                <w:b/>
                <w:bCs/>
              </w:rPr>
              <w:t xml:space="preserve">Baseline </w:t>
            </w:r>
            <w:r>
              <w:rPr>
                <w:rFonts w:ascii="Arial" w:hAnsi="Arial" w:cs="Arial"/>
                <w:b/>
                <w:bCs/>
              </w:rPr>
              <w:t>WC</w:t>
            </w:r>
            <w:r w:rsidRPr="00177747">
              <w:rPr>
                <w:rFonts w:ascii="Arial" w:hAnsi="Arial" w:cs="Arial"/>
                <w:b/>
                <w:bCs/>
              </w:rPr>
              <w:t xml:space="preserve"> predicting longitudinal cognition or psychopathology</w:t>
            </w:r>
          </w:p>
          <w:p w14:paraId="795DA939" w14:textId="77777777" w:rsidR="002344DF" w:rsidRPr="00177747" w:rsidRDefault="002344DF" w:rsidP="002344DF">
            <w:pPr>
              <w:jc w:val="center"/>
              <w:rPr>
                <w:rFonts w:ascii="Arial" w:hAnsi="Arial" w:cs="Arial"/>
                <w:b/>
                <w:bCs/>
              </w:rPr>
            </w:pPr>
          </w:p>
          <w:p w14:paraId="7FAA73D8" w14:textId="1931E6C5" w:rsidR="002344DF" w:rsidRPr="0051026A" w:rsidRDefault="002344DF" w:rsidP="002344DF">
            <w:pPr>
              <w:jc w:val="center"/>
              <w:rPr>
                <w:rFonts w:ascii="Arial" w:hAnsi="Arial" w:cs="Arial"/>
                <w:b/>
                <w:bCs/>
              </w:rPr>
            </w:pPr>
            <w:r w:rsidRPr="00177747">
              <w:rPr>
                <w:rFonts w:ascii="Arial" w:hAnsi="Arial" w:cs="Arial"/>
              </w:rPr>
              <w:t>(</w:t>
            </w:r>
            <w:proofErr w:type="spellStart"/>
            <w:r w:rsidRPr="00177747">
              <w:rPr>
                <w:rFonts w:ascii="Arial" w:hAnsi="Arial" w:cs="Arial"/>
              </w:rPr>
              <w:t>ie</w:t>
            </w:r>
            <w:proofErr w:type="spellEnd"/>
            <w:r w:rsidRPr="00177747">
              <w:rPr>
                <w:rFonts w:ascii="Arial" w:hAnsi="Arial" w:cs="Arial"/>
              </w:rPr>
              <w:t xml:space="preserve">, [age] × [baseline </w:t>
            </w:r>
            <w:r>
              <w:rPr>
                <w:rFonts w:ascii="Arial" w:hAnsi="Arial" w:cs="Arial"/>
              </w:rPr>
              <w:t>WC</w:t>
            </w:r>
            <w:r w:rsidRPr="00177747">
              <w:rPr>
                <w:rFonts w:ascii="Arial" w:hAnsi="Arial" w:cs="Arial"/>
              </w:rPr>
              <w:t>] interaction)</w:t>
            </w:r>
          </w:p>
        </w:tc>
        <w:tc>
          <w:tcPr>
            <w:tcW w:w="5620" w:type="dxa"/>
            <w:gridSpan w:val="4"/>
            <w:vAlign w:val="center"/>
          </w:tcPr>
          <w:p w14:paraId="7A745906" w14:textId="77777777" w:rsidR="002344DF" w:rsidRDefault="002344DF" w:rsidP="002344DF">
            <w:pPr>
              <w:jc w:val="center"/>
              <w:rPr>
                <w:rFonts w:ascii="Arial" w:hAnsi="Arial" w:cs="Arial"/>
                <w:b/>
                <w:bCs/>
              </w:rPr>
            </w:pPr>
            <w:r w:rsidRPr="00177747">
              <w:rPr>
                <w:rFonts w:ascii="Arial" w:hAnsi="Arial" w:cs="Arial"/>
                <w:b/>
                <w:bCs/>
              </w:rPr>
              <w:t xml:space="preserve">Baseline cognition or psychopathology predicting longitudinal </w:t>
            </w:r>
            <w:r>
              <w:rPr>
                <w:rFonts w:ascii="Arial" w:hAnsi="Arial" w:cs="Arial"/>
                <w:b/>
                <w:bCs/>
              </w:rPr>
              <w:t>WC</w:t>
            </w:r>
          </w:p>
          <w:p w14:paraId="5C88244D" w14:textId="77777777" w:rsidR="002344DF" w:rsidRPr="00177747" w:rsidRDefault="002344DF" w:rsidP="002344DF">
            <w:pPr>
              <w:jc w:val="center"/>
              <w:rPr>
                <w:rFonts w:ascii="Arial" w:hAnsi="Arial" w:cs="Arial"/>
                <w:b/>
                <w:bCs/>
              </w:rPr>
            </w:pPr>
          </w:p>
          <w:p w14:paraId="492B1988" w14:textId="6DE5982E" w:rsidR="002344DF" w:rsidRPr="00250034" w:rsidRDefault="002344DF" w:rsidP="002344DF">
            <w:pPr>
              <w:jc w:val="center"/>
              <w:rPr>
                <w:rFonts w:ascii="Arial" w:hAnsi="Arial" w:cs="Arial"/>
              </w:rPr>
            </w:pPr>
            <w:r w:rsidRPr="00177747">
              <w:rPr>
                <w:rFonts w:ascii="Arial" w:hAnsi="Arial" w:cs="Arial"/>
              </w:rPr>
              <w:t>(</w:t>
            </w:r>
            <w:proofErr w:type="spellStart"/>
            <w:r w:rsidRPr="00177747">
              <w:rPr>
                <w:rFonts w:ascii="Arial" w:hAnsi="Arial" w:cs="Arial"/>
              </w:rPr>
              <w:t>ie</w:t>
            </w:r>
            <w:proofErr w:type="spellEnd"/>
            <w:r w:rsidRPr="00177747">
              <w:rPr>
                <w:rFonts w:ascii="Arial" w:hAnsi="Arial" w:cs="Arial"/>
              </w:rPr>
              <w:t>, [age] × [baseline cognition or psychopathology] interaction)</w:t>
            </w:r>
          </w:p>
        </w:tc>
      </w:tr>
      <w:tr w:rsidR="004941AE" w:rsidRPr="00250034" w14:paraId="30BDACD2" w14:textId="77777777" w:rsidTr="002344DF">
        <w:trPr>
          <w:trHeight w:val="701"/>
        </w:trPr>
        <w:tc>
          <w:tcPr>
            <w:tcW w:w="3000" w:type="dxa"/>
            <w:vMerge/>
            <w:vAlign w:val="bottom"/>
          </w:tcPr>
          <w:p w14:paraId="524CFA81" w14:textId="77777777" w:rsidR="004941AE" w:rsidRPr="00250034" w:rsidRDefault="004941AE" w:rsidP="0044766A">
            <w:pPr>
              <w:rPr>
                <w:rFonts w:ascii="Arial" w:hAnsi="Arial" w:cs="Arial"/>
                <w:b/>
                <w:bCs/>
              </w:rPr>
            </w:pPr>
          </w:p>
        </w:tc>
        <w:tc>
          <w:tcPr>
            <w:tcW w:w="2486" w:type="dxa"/>
            <w:vAlign w:val="center"/>
          </w:tcPr>
          <w:p w14:paraId="6E330100" w14:textId="77777777" w:rsidR="004941AE" w:rsidRPr="00250034" w:rsidRDefault="004941AE" w:rsidP="0044766A">
            <w:pPr>
              <w:jc w:val="center"/>
              <w:rPr>
                <w:rFonts w:ascii="Arial" w:hAnsi="Arial" w:cs="Arial"/>
                <w:b/>
                <w:bCs/>
              </w:rPr>
            </w:pPr>
            <w:r w:rsidRPr="00250034">
              <w:rPr>
                <w:rFonts w:ascii="Arial" w:hAnsi="Arial" w:cs="Arial"/>
                <w:b/>
                <w:bCs/>
              </w:rPr>
              <w:t xml:space="preserve">Std. </w:t>
            </w:r>
            <w:r w:rsidRPr="00250034">
              <w:rPr>
                <w:rFonts w:ascii="Arial" w:hAnsi="Arial" w:cs="Arial"/>
                <w:b/>
                <w:bCs/>
                <w:i/>
                <w:iCs/>
                <w:lang w:val="el-GR"/>
              </w:rPr>
              <w:t>β</w:t>
            </w:r>
            <w:r w:rsidRPr="00250034">
              <w:rPr>
                <w:rFonts w:ascii="Arial" w:hAnsi="Arial" w:cs="Arial"/>
                <w:b/>
                <w:bCs/>
              </w:rPr>
              <w:t xml:space="preserve"> (95% CI)</w:t>
            </w:r>
          </w:p>
        </w:tc>
        <w:tc>
          <w:tcPr>
            <w:tcW w:w="1075" w:type="dxa"/>
            <w:vAlign w:val="center"/>
          </w:tcPr>
          <w:p w14:paraId="35BA4A8C" w14:textId="77777777" w:rsidR="004941AE" w:rsidRPr="00250034" w:rsidRDefault="004941AE" w:rsidP="0044766A">
            <w:pPr>
              <w:jc w:val="center"/>
              <w:rPr>
                <w:rFonts w:ascii="Arial" w:hAnsi="Arial" w:cs="Arial"/>
                <w:b/>
                <w:bCs/>
              </w:rPr>
            </w:pPr>
            <w:r w:rsidRPr="00250034">
              <w:rPr>
                <w:rFonts w:ascii="Arial" w:hAnsi="Arial" w:cs="Arial"/>
                <w:b/>
                <w:bCs/>
                <w:i/>
                <w:iCs/>
              </w:rPr>
              <w:t>P</w:t>
            </w:r>
            <w:r>
              <w:rPr>
                <w:rFonts w:ascii="Arial" w:hAnsi="Arial" w:cs="Arial"/>
                <w:b/>
                <w:bCs/>
                <w:i/>
                <w:iCs/>
              </w:rPr>
              <w:t xml:space="preserve"> </w:t>
            </w:r>
            <w:r w:rsidRPr="00250034">
              <w:rPr>
                <w:rFonts w:ascii="Arial" w:hAnsi="Arial" w:cs="Arial"/>
                <w:b/>
                <w:bCs/>
              </w:rPr>
              <w:t>value (raw)</w:t>
            </w:r>
          </w:p>
        </w:tc>
        <w:tc>
          <w:tcPr>
            <w:tcW w:w="1076" w:type="dxa"/>
            <w:vAlign w:val="center"/>
          </w:tcPr>
          <w:p w14:paraId="46CAA5C4" w14:textId="77777777" w:rsidR="004941AE" w:rsidRPr="00250034" w:rsidRDefault="004941AE" w:rsidP="0044766A">
            <w:pPr>
              <w:jc w:val="center"/>
              <w:rPr>
                <w:rFonts w:ascii="Arial" w:hAnsi="Arial" w:cs="Arial"/>
                <w:b/>
                <w:bCs/>
              </w:rPr>
            </w:pPr>
            <w:r w:rsidRPr="00250034">
              <w:rPr>
                <w:rFonts w:ascii="Arial" w:hAnsi="Arial" w:cs="Arial"/>
                <w:b/>
                <w:bCs/>
                <w:i/>
                <w:iCs/>
              </w:rPr>
              <w:t xml:space="preserve">P </w:t>
            </w:r>
            <w:r w:rsidRPr="00250034">
              <w:rPr>
                <w:rFonts w:ascii="Arial" w:hAnsi="Arial" w:cs="Arial"/>
                <w:b/>
                <w:bCs/>
              </w:rPr>
              <w:t>value (FDR)</w:t>
            </w:r>
          </w:p>
        </w:tc>
        <w:tc>
          <w:tcPr>
            <w:tcW w:w="862" w:type="dxa"/>
            <w:vAlign w:val="center"/>
          </w:tcPr>
          <w:p w14:paraId="67461FED" w14:textId="37E1ED71" w:rsidR="004941AE" w:rsidRPr="00E73056" w:rsidRDefault="00C50D67" w:rsidP="0044766A">
            <w:pPr>
              <w:jc w:val="center"/>
              <w:rPr>
                <w:rFonts w:ascii="Arial" w:hAnsi="Arial" w:cs="Arial"/>
                <w:b/>
                <w:bCs/>
              </w:rPr>
            </w:pPr>
            <w:r>
              <w:rPr>
                <w:rFonts w:ascii="Arial" w:hAnsi="Arial" w:cs="Arial"/>
                <w:b/>
                <w:bCs/>
              </w:rPr>
              <w:t>n</w:t>
            </w:r>
          </w:p>
        </w:tc>
        <w:tc>
          <w:tcPr>
            <w:tcW w:w="2610" w:type="dxa"/>
            <w:vAlign w:val="center"/>
          </w:tcPr>
          <w:p w14:paraId="0843AB21" w14:textId="77777777" w:rsidR="004941AE" w:rsidRPr="00250034" w:rsidRDefault="004941AE" w:rsidP="0044766A">
            <w:pPr>
              <w:jc w:val="center"/>
              <w:rPr>
                <w:rFonts w:ascii="Arial" w:hAnsi="Arial" w:cs="Arial"/>
                <w:b/>
                <w:bCs/>
              </w:rPr>
            </w:pPr>
            <w:r w:rsidRPr="00250034">
              <w:rPr>
                <w:rFonts w:ascii="Arial" w:hAnsi="Arial" w:cs="Arial"/>
                <w:b/>
                <w:bCs/>
              </w:rPr>
              <w:t xml:space="preserve">Std. </w:t>
            </w:r>
            <w:r w:rsidRPr="00250034">
              <w:rPr>
                <w:rFonts w:ascii="Arial" w:hAnsi="Arial" w:cs="Arial"/>
                <w:b/>
                <w:bCs/>
                <w:i/>
                <w:iCs/>
                <w:lang w:val="el-GR"/>
              </w:rPr>
              <w:t>β</w:t>
            </w:r>
            <w:r w:rsidRPr="00250034">
              <w:rPr>
                <w:rFonts w:ascii="Arial" w:hAnsi="Arial" w:cs="Arial"/>
                <w:b/>
                <w:bCs/>
              </w:rPr>
              <w:t xml:space="preserve"> (95% CI)</w:t>
            </w:r>
          </w:p>
        </w:tc>
        <w:tc>
          <w:tcPr>
            <w:tcW w:w="1075" w:type="dxa"/>
            <w:vAlign w:val="center"/>
          </w:tcPr>
          <w:p w14:paraId="2708D746" w14:textId="77777777" w:rsidR="004941AE" w:rsidRPr="00250034" w:rsidRDefault="004941AE" w:rsidP="0044766A">
            <w:pPr>
              <w:jc w:val="center"/>
              <w:rPr>
                <w:rFonts w:ascii="Arial" w:hAnsi="Arial" w:cs="Arial"/>
                <w:b/>
                <w:bCs/>
              </w:rPr>
            </w:pPr>
            <w:r w:rsidRPr="00250034">
              <w:rPr>
                <w:rFonts w:ascii="Arial" w:hAnsi="Arial" w:cs="Arial"/>
                <w:b/>
                <w:bCs/>
                <w:i/>
                <w:iCs/>
              </w:rPr>
              <w:t xml:space="preserve">P </w:t>
            </w:r>
            <w:r w:rsidRPr="00250034">
              <w:rPr>
                <w:rFonts w:ascii="Arial" w:hAnsi="Arial" w:cs="Arial"/>
                <w:b/>
                <w:bCs/>
              </w:rPr>
              <w:t>value (raw)</w:t>
            </w:r>
          </w:p>
        </w:tc>
        <w:tc>
          <w:tcPr>
            <w:tcW w:w="1080" w:type="dxa"/>
            <w:vAlign w:val="center"/>
          </w:tcPr>
          <w:p w14:paraId="19375A72" w14:textId="77777777" w:rsidR="004941AE" w:rsidRPr="00250034" w:rsidRDefault="004941AE" w:rsidP="0044766A">
            <w:pPr>
              <w:jc w:val="center"/>
              <w:rPr>
                <w:rFonts w:ascii="Arial" w:hAnsi="Arial" w:cs="Arial"/>
                <w:b/>
                <w:bCs/>
              </w:rPr>
            </w:pPr>
            <w:r w:rsidRPr="00250034">
              <w:rPr>
                <w:rFonts w:ascii="Arial" w:hAnsi="Arial" w:cs="Arial"/>
                <w:b/>
                <w:bCs/>
                <w:i/>
                <w:iCs/>
              </w:rPr>
              <w:t xml:space="preserve">P </w:t>
            </w:r>
            <w:r w:rsidRPr="00250034">
              <w:rPr>
                <w:rFonts w:ascii="Arial" w:hAnsi="Arial" w:cs="Arial"/>
                <w:b/>
                <w:bCs/>
              </w:rPr>
              <w:t>value (FDR)</w:t>
            </w:r>
          </w:p>
        </w:tc>
        <w:tc>
          <w:tcPr>
            <w:tcW w:w="855" w:type="dxa"/>
            <w:vAlign w:val="center"/>
          </w:tcPr>
          <w:p w14:paraId="7B957BDC" w14:textId="5CC55F43" w:rsidR="004941AE" w:rsidRPr="00250034" w:rsidRDefault="00C50D67" w:rsidP="0044766A">
            <w:pPr>
              <w:jc w:val="center"/>
              <w:rPr>
                <w:rFonts w:ascii="Arial" w:hAnsi="Arial" w:cs="Arial"/>
                <w:b/>
                <w:bCs/>
              </w:rPr>
            </w:pPr>
            <w:r>
              <w:rPr>
                <w:rFonts w:ascii="Arial" w:hAnsi="Arial" w:cs="Arial"/>
                <w:b/>
                <w:bCs/>
              </w:rPr>
              <w:t>n</w:t>
            </w:r>
          </w:p>
        </w:tc>
      </w:tr>
      <w:tr w:rsidR="004941AE" w:rsidRPr="00E52967" w14:paraId="2CE9B490" w14:textId="77777777" w:rsidTr="0044766A">
        <w:trPr>
          <w:trHeight w:val="374"/>
        </w:trPr>
        <w:tc>
          <w:tcPr>
            <w:tcW w:w="14119" w:type="dxa"/>
            <w:gridSpan w:val="9"/>
            <w:vAlign w:val="center"/>
          </w:tcPr>
          <w:p w14:paraId="779BBE8A" w14:textId="77777777" w:rsidR="004941AE" w:rsidRPr="00E52967" w:rsidRDefault="004941AE" w:rsidP="0044766A">
            <w:pPr>
              <w:rPr>
                <w:rFonts w:ascii="Arial" w:hAnsi="Arial" w:cs="Arial"/>
                <w:b/>
                <w:bCs/>
              </w:rPr>
            </w:pPr>
            <w:r w:rsidRPr="00E52967">
              <w:rPr>
                <w:rFonts w:ascii="Arial" w:hAnsi="Arial" w:cs="Arial"/>
                <w:b/>
                <w:bCs/>
              </w:rPr>
              <w:t>Cognition</w:t>
            </w:r>
          </w:p>
        </w:tc>
      </w:tr>
      <w:tr w:rsidR="00C50D67" w:rsidRPr="00E56E63" w14:paraId="19F7760E" w14:textId="77777777" w:rsidTr="0044766A">
        <w:trPr>
          <w:trHeight w:val="374"/>
        </w:trPr>
        <w:tc>
          <w:tcPr>
            <w:tcW w:w="3000" w:type="dxa"/>
            <w:vAlign w:val="center"/>
          </w:tcPr>
          <w:p w14:paraId="1CC0B887" w14:textId="77777777" w:rsidR="00C50D67" w:rsidRPr="00E52967" w:rsidRDefault="00C50D67" w:rsidP="00C50D67">
            <w:pPr>
              <w:rPr>
                <w:rFonts w:ascii="Arial" w:hAnsi="Arial" w:cs="Arial"/>
              </w:rPr>
            </w:pPr>
            <w:r w:rsidRPr="00E52967">
              <w:rPr>
                <w:rFonts w:ascii="Arial" w:hAnsi="Arial" w:cs="Arial"/>
              </w:rPr>
              <w:t>Picture Vocabulary</w:t>
            </w:r>
          </w:p>
        </w:tc>
        <w:tc>
          <w:tcPr>
            <w:tcW w:w="2486" w:type="dxa"/>
            <w:vAlign w:val="center"/>
          </w:tcPr>
          <w:p w14:paraId="2873E012" w14:textId="77777777" w:rsidR="00C50D67" w:rsidRPr="00E56E63" w:rsidRDefault="00C50D67" w:rsidP="00C50D67">
            <w:pPr>
              <w:jc w:val="center"/>
              <w:rPr>
                <w:rFonts w:ascii="Arial" w:hAnsi="Arial" w:cs="Arial"/>
                <w:sz w:val="20"/>
                <w:szCs w:val="20"/>
              </w:rPr>
            </w:pPr>
            <w:r>
              <w:rPr>
                <w:rFonts w:ascii="Arial" w:hAnsi="Arial" w:cs="Arial"/>
                <w:sz w:val="20"/>
                <w:szCs w:val="20"/>
              </w:rPr>
              <w:t>-0.006 (-0.030 to 0.018)</w:t>
            </w:r>
          </w:p>
        </w:tc>
        <w:tc>
          <w:tcPr>
            <w:tcW w:w="1075" w:type="dxa"/>
            <w:vAlign w:val="center"/>
          </w:tcPr>
          <w:p w14:paraId="0067E1E4" w14:textId="77777777" w:rsidR="00C50D67" w:rsidRPr="00E56E63" w:rsidRDefault="00C50D67" w:rsidP="00C50D67">
            <w:pPr>
              <w:jc w:val="center"/>
              <w:rPr>
                <w:rFonts w:ascii="Arial" w:hAnsi="Arial" w:cs="Arial"/>
                <w:sz w:val="20"/>
                <w:szCs w:val="20"/>
              </w:rPr>
            </w:pPr>
            <w:r>
              <w:rPr>
                <w:rFonts w:ascii="Arial" w:hAnsi="Arial" w:cs="Arial"/>
                <w:sz w:val="20"/>
                <w:szCs w:val="20"/>
              </w:rPr>
              <w:t>.62</w:t>
            </w:r>
          </w:p>
        </w:tc>
        <w:tc>
          <w:tcPr>
            <w:tcW w:w="1076" w:type="dxa"/>
            <w:vAlign w:val="center"/>
          </w:tcPr>
          <w:p w14:paraId="2C51A904" w14:textId="77777777" w:rsidR="00C50D67" w:rsidRPr="00E56E63" w:rsidRDefault="00C50D67" w:rsidP="00C50D67">
            <w:pPr>
              <w:jc w:val="center"/>
              <w:rPr>
                <w:rFonts w:ascii="Arial" w:hAnsi="Arial" w:cs="Arial"/>
                <w:sz w:val="20"/>
                <w:szCs w:val="20"/>
              </w:rPr>
            </w:pPr>
            <w:r>
              <w:rPr>
                <w:rFonts w:ascii="Arial" w:hAnsi="Arial" w:cs="Arial"/>
                <w:sz w:val="20"/>
                <w:szCs w:val="20"/>
              </w:rPr>
              <w:t>.88</w:t>
            </w:r>
          </w:p>
        </w:tc>
        <w:tc>
          <w:tcPr>
            <w:tcW w:w="862" w:type="dxa"/>
            <w:vAlign w:val="center"/>
          </w:tcPr>
          <w:p w14:paraId="53CDD957" w14:textId="6442E585" w:rsidR="00C50D67" w:rsidRPr="00E56E63" w:rsidRDefault="00C50D67" w:rsidP="00C50D67">
            <w:pPr>
              <w:jc w:val="center"/>
              <w:rPr>
                <w:rFonts w:ascii="Arial" w:hAnsi="Arial" w:cs="Arial"/>
                <w:sz w:val="20"/>
                <w:szCs w:val="20"/>
              </w:rPr>
            </w:pPr>
            <w:r>
              <w:rPr>
                <w:rFonts w:ascii="Arial" w:hAnsi="Arial" w:cs="Arial"/>
                <w:sz w:val="20"/>
                <w:szCs w:val="20"/>
              </w:rPr>
              <w:t>5212</w:t>
            </w:r>
          </w:p>
        </w:tc>
        <w:tc>
          <w:tcPr>
            <w:tcW w:w="2610" w:type="dxa"/>
            <w:vAlign w:val="center"/>
          </w:tcPr>
          <w:p w14:paraId="1B17D37F" w14:textId="77777777" w:rsidR="00C50D67" w:rsidRPr="00E56E63" w:rsidRDefault="00C50D67" w:rsidP="00C50D67">
            <w:pPr>
              <w:jc w:val="center"/>
              <w:rPr>
                <w:rFonts w:ascii="Arial" w:hAnsi="Arial" w:cs="Arial"/>
                <w:sz w:val="20"/>
                <w:szCs w:val="20"/>
              </w:rPr>
            </w:pPr>
            <w:r>
              <w:rPr>
                <w:rFonts w:ascii="Arial" w:hAnsi="Arial" w:cs="Arial"/>
                <w:sz w:val="20"/>
                <w:szCs w:val="20"/>
              </w:rPr>
              <w:t>-0.001 (-0.019 to 0.017)</w:t>
            </w:r>
          </w:p>
        </w:tc>
        <w:tc>
          <w:tcPr>
            <w:tcW w:w="1075" w:type="dxa"/>
            <w:vAlign w:val="center"/>
          </w:tcPr>
          <w:p w14:paraId="7C197065" w14:textId="77777777" w:rsidR="00C50D67" w:rsidRPr="00E56E63" w:rsidRDefault="00C50D67" w:rsidP="00C50D67">
            <w:pPr>
              <w:jc w:val="center"/>
              <w:rPr>
                <w:rFonts w:ascii="Arial" w:hAnsi="Arial" w:cs="Arial"/>
                <w:sz w:val="20"/>
                <w:szCs w:val="20"/>
              </w:rPr>
            </w:pPr>
            <w:r>
              <w:rPr>
                <w:rFonts w:ascii="Arial" w:hAnsi="Arial" w:cs="Arial"/>
                <w:sz w:val="20"/>
                <w:szCs w:val="20"/>
              </w:rPr>
              <w:t>.91</w:t>
            </w:r>
          </w:p>
        </w:tc>
        <w:tc>
          <w:tcPr>
            <w:tcW w:w="1080" w:type="dxa"/>
            <w:vAlign w:val="center"/>
          </w:tcPr>
          <w:p w14:paraId="76F9DAE8" w14:textId="77777777" w:rsidR="00C50D67" w:rsidRPr="00E56E63" w:rsidRDefault="00C50D67" w:rsidP="00C50D67">
            <w:pPr>
              <w:jc w:val="center"/>
              <w:rPr>
                <w:rFonts w:ascii="Arial" w:hAnsi="Arial" w:cs="Arial"/>
                <w:sz w:val="20"/>
                <w:szCs w:val="20"/>
              </w:rPr>
            </w:pPr>
            <w:r>
              <w:rPr>
                <w:rFonts w:ascii="Arial" w:hAnsi="Arial" w:cs="Arial"/>
                <w:sz w:val="20"/>
                <w:szCs w:val="20"/>
              </w:rPr>
              <w:t>.96</w:t>
            </w:r>
          </w:p>
        </w:tc>
        <w:tc>
          <w:tcPr>
            <w:tcW w:w="855" w:type="dxa"/>
            <w:vAlign w:val="center"/>
          </w:tcPr>
          <w:p w14:paraId="6A4FFF06" w14:textId="728919E2" w:rsidR="00C50D67" w:rsidRPr="00E56E63" w:rsidRDefault="00C50D67" w:rsidP="00C50D67">
            <w:pPr>
              <w:jc w:val="center"/>
              <w:rPr>
                <w:rFonts w:ascii="Arial" w:hAnsi="Arial" w:cs="Arial"/>
                <w:sz w:val="20"/>
                <w:szCs w:val="20"/>
              </w:rPr>
            </w:pPr>
            <w:r>
              <w:rPr>
                <w:rFonts w:ascii="Arial" w:hAnsi="Arial" w:cs="Arial"/>
                <w:sz w:val="20"/>
                <w:szCs w:val="20"/>
              </w:rPr>
              <w:t>5209</w:t>
            </w:r>
          </w:p>
        </w:tc>
      </w:tr>
      <w:tr w:rsidR="00C50D67" w:rsidRPr="00E56E63" w14:paraId="1C4F46A7" w14:textId="77777777" w:rsidTr="0044766A">
        <w:trPr>
          <w:trHeight w:val="374"/>
        </w:trPr>
        <w:tc>
          <w:tcPr>
            <w:tcW w:w="3000" w:type="dxa"/>
            <w:vAlign w:val="center"/>
          </w:tcPr>
          <w:p w14:paraId="4578A7A4" w14:textId="77777777" w:rsidR="00C50D67" w:rsidRPr="00E52967" w:rsidRDefault="00C50D67" w:rsidP="00C50D67">
            <w:pPr>
              <w:rPr>
                <w:rFonts w:ascii="Arial" w:hAnsi="Arial" w:cs="Arial"/>
              </w:rPr>
            </w:pPr>
            <w:r w:rsidRPr="00E52967">
              <w:rPr>
                <w:rFonts w:ascii="Arial" w:hAnsi="Arial" w:cs="Arial"/>
              </w:rPr>
              <w:t>Flanker Inhibitory Control</w:t>
            </w:r>
          </w:p>
        </w:tc>
        <w:tc>
          <w:tcPr>
            <w:tcW w:w="2486" w:type="dxa"/>
            <w:vAlign w:val="center"/>
          </w:tcPr>
          <w:p w14:paraId="40C40D07" w14:textId="77777777" w:rsidR="00C50D67" w:rsidRPr="00E56E63" w:rsidRDefault="00C50D67" w:rsidP="00C50D67">
            <w:pPr>
              <w:jc w:val="center"/>
              <w:rPr>
                <w:rFonts w:ascii="Arial" w:hAnsi="Arial" w:cs="Arial"/>
                <w:sz w:val="20"/>
                <w:szCs w:val="20"/>
              </w:rPr>
            </w:pPr>
            <w:r>
              <w:rPr>
                <w:rFonts w:ascii="Arial" w:hAnsi="Arial" w:cs="Arial"/>
                <w:sz w:val="20"/>
                <w:szCs w:val="20"/>
              </w:rPr>
              <w:t>-0.006 (-0.037 to 0.026)</w:t>
            </w:r>
          </w:p>
        </w:tc>
        <w:tc>
          <w:tcPr>
            <w:tcW w:w="1075" w:type="dxa"/>
            <w:vAlign w:val="center"/>
          </w:tcPr>
          <w:p w14:paraId="3C34A633" w14:textId="77777777" w:rsidR="00C50D67" w:rsidRPr="00E56E63" w:rsidRDefault="00C50D67" w:rsidP="00C50D67">
            <w:pPr>
              <w:jc w:val="center"/>
              <w:rPr>
                <w:rFonts w:ascii="Arial" w:hAnsi="Arial" w:cs="Arial"/>
                <w:sz w:val="20"/>
                <w:szCs w:val="20"/>
              </w:rPr>
            </w:pPr>
            <w:r>
              <w:rPr>
                <w:rFonts w:ascii="Arial" w:hAnsi="Arial" w:cs="Arial"/>
                <w:sz w:val="20"/>
                <w:szCs w:val="20"/>
              </w:rPr>
              <w:t>.71</w:t>
            </w:r>
          </w:p>
        </w:tc>
        <w:tc>
          <w:tcPr>
            <w:tcW w:w="1076" w:type="dxa"/>
            <w:vAlign w:val="center"/>
          </w:tcPr>
          <w:p w14:paraId="4AD8D881" w14:textId="77777777" w:rsidR="00C50D67" w:rsidRPr="00E56E63" w:rsidRDefault="00C50D67" w:rsidP="00C50D67">
            <w:pPr>
              <w:jc w:val="center"/>
              <w:rPr>
                <w:rFonts w:ascii="Arial" w:hAnsi="Arial" w:cs="Arial"/>
                <w:sz w:val="20"/>
                <w:szCs w:val="20"/>
              </w:rPr>
            </w:pPr>
            <w:r>
              <w:rPr>
                <w:rFonts w:ascii="Arial" w:hAnsi="Arial" w:cs="Arial"/>
                <w:sz w:val="20"/>
                <w:szCs w:val="20"/>
              </w:rPr>
              <w:t>.88</w:t>
            </w:r>
          </w:p>
        </w:tc>
        <w:tc>
          <w:tcPr>
            <w:tcW w:w="862" w:type="dxa"/>
            <w:vAlign w:val="center"/>
          </w:tcPr>
          <w:p w14:paraId="7BF6AEDE" w14:textId="4ED9F04F" w:rsidR="00C50D67" w:rsidRPr="00E56E63" w:rsidRDefault="00C50D67" w:rsidP="00C50D67">
            <w:pPr>
              <w:jc w:val="center"/>
              <w:rPr>
                <w:rFonts w:ascii="Arial" w:hAnsi="Arial" w:cs="Arial"/>
                <w:sz w:val="20"/>
                <w:szCs w:val="20"/>
              </w:rPr>
            </w:pPr>
            <w:r>
              <w:rPr>
                <w:rFonts w:ascii="Arial" w:hAnsi="Arial" w:cs="Arial"/>
                <w:sz w:val="20"/>
                <w:szCs w:val="20"/>
              </w:rPr>
              <w:t>5218</w:t>
            </w:r>
          </w:p>
        </w:tc>
        <w:tc>
          <w:tcPr>
            <w:tcW w:w="2610" w:type="dxa"/>
            <w:vAlign w:val="center"/>
          </w:tcPr>
          <w:p w14:paraId="419F6AF7" w14:textId="77777777" w:rsidR="00C50D67" w:rsidRPr="00E56E63" w:rsidRDefault="00C50D67" w:rsidP="00C50D67">
            <w:pPr>
              <w:jc w:val="center"/>
              <w:rPr>
                <w:rFonts w:ascii="Arial" w:hAnsi="Arial" w:cs="Arial"/>
                <w:sz w:val="20"/>
                <w:szCs w:val="20"/>
              </w:rPr>
            </w:pPr>
            <w:r>
              <w:rPr>
                <w:rFonts w:ascii="Arial" w:hAnsi="Arial" w:cs="Arial"/>
                <w:sz w:val="20"/>
                <w:szCs w:val="20"/>
              </w:rPr>
              <w:t>0.007 (-0.011 to 0.026)</w:t>
            </w:r>
          </w:p>
        </w:tc>
        <w:tc>
          <w:tcPr>
            <w:tcW w:w="1075" w:type="dxa"/>
            <w:vAlign w:val="center"/>
          </w:tcPr>
          <w:p w14:paraId="1BD76A5D" w14:textId="77777777" w:rsidR="00C50D67" w:rsidRPr="00E56E63" w:rsidRDefault="00C50D67" w:rsidP="00C50D67">
            <w:pPr>
              <w:jc w:val="center"/>
              <w:rPr>
                <w:rFonts w:ascii="Arial" w:hAnsi="Arial" w:cs="Arial"/>
                <w:sz w:val="20"/>
                <w:szCs w:val="20"/>
              </w:rPr>
            </w:pPr>
            <w:r>
              <w:rPr>
                <w:rFonts w:ascii="Arial" w:hAnsi="Arial" w:cs="Arial"/>
                <w:sz w:val="20"/>
                <w:szCs w:val="20"/>
              </w:rPr>
              <w:t>.44</w:t>
            </w:r>
          </w:p>
        </w:tc>
        <w:tc>
          <w:tcPr>
            <w:tcW w:w="1080" w:type="dxa"/>
            <w:vAlign w:val="center"/>
          </w:tcPr>
          <w:p w14:paraId="32182317" w14:textId="77777777" w:rsidR="00C50D67" w:rsidRPr="00E56E63" w:rsidRDefault="00C50D67" w:rsidP="00C50D67">
            <w:pPr>
              <w:jc w:val="center"/>
              <w:rPr>
                <w:rFonts w:ascii="Arial" w:hAnsi="Arial" w:cs="Arial"/>
                <w:sz w:val="20"/>
                <w:szCs w:val="20"/>
              </w:rPr>
            </w:pPr>
            <w:r>
              <w:rPr>
                <w:rFonts w:ascii="Arial" w:hAnsi="Arial" w:cs="Arial"/>
                <w:sz w:val="20"/>
                <w:szCs w:val="20"/>
              </w:rPr>
              <w:t>.88</w:t>
            </w:r>
          </w:p>
        </w:tc>
        <w:tc>
          <w:tcPr>
            <w:tcW w:w="855" w:type="dxa"/>
            <w:vAlign w:val="center"/>
          </w:tcPr>
          <w:p w14:paraId="6306F0C3" w14:textId="3A3B7F62" w:rsidR="00C50D67" w:rsidRPr="00E56E63" w:rsidRDefault="00C50D67" w:rsidP="00C50D67">
            <w:pPr>
              <w:jc w:val="center"/>
              <w:rPr>
                <w:rFonts w:ascii="Arial" w:hAnsi="Arial" w:cs="Arial"/>
                <w:sz w:val="20"/>
                <w:szCs w:val="20"/>
              </w:rPr>
            </w:pPr>
            <w:r>
              <w:rPr>
                <w:rFonts w:ascii="Arial" w:hAnsi="Arial" w:cs="Arial"/>
                <w:sz w:val="20"/>
                <w:szCs w:val="20"/>
              </w:rPr>
              <w:t>5205</w:t>
            </w:r>
          </w:p>
        </w:tc>
      </w:tr>
      <w:tr w:rsidR="00C50D67" w:rsidRPr="00E56E63" w14:paraId="530312E6" w14:textId="77777777" w:rsidTr="0044766A">
        <w:trPr>
          <w:trHeight w:val="374"/>
        </w:trPr>
        <w:tc>
          <w:tcPr>
            <w:tcW w:w="3000" w:type="dxa"/>
            <w:vAlign w:val="center"/>
          </w:tcPr>
          <w:p w14:paraId="28563808" w14:textId="77777777" w:rsidR="00C50D67" w:rsidRPr="00E52967" w:rsidRDefault="00C50D67" w:rsidP="00C50D67">
            <w:pPr>
              <w:rPr>
                <w:rFonts w:ascii="Arial" w:hAnsi="Arial" w:cs="Arial"/>
              </w:rPr>
            </w:pPr>
            <w:r w:rsidRPr="00E52967">
              <w:rPr>
                <w:rFonts w:ascii="Arial" w:hAnsi="Arial" w:cs="Arial"/>
              </w:rPr>
              <w:t>Pattern Comparison</w:t>
            </w:r>
          </w:p>
        </w:tc>
        <w:tc>
          <w:tcPr>
            <w:tcW w:w="2486" w:type="dxa"/>
            <w:vAlign w:val="center"/>
          </w:tcPr>
          <w:p w14:paraId="0EB049B3" w14:textId="77777777" w:rsidR="00C50D67" w:rsidRPr="00E56E63" w:rsidRDefault="00C50D67" w:rsidP="00C50D67">
            <w:pPr>
              <w:jc w:val="center"/>
              <w:rPr>
                <w:rFonts w:ascii="Arial" w:hAnsi="Arial" w:cs="Arial"/>
                <w:sz w:val="20"/>
                <w:szCs w:val="20"/>
              </w:rPr>
            </w:pPr>
            <w:r>
              <w:rPr>
                <w:rFonts w:ascii="Arial" w:hAnsi="Arial" w:cs="Arial"/>
                <w:sz w:val="20"/>
                <w:szCs w:val="20"/>
              </w:rPr>
              <w:t>-0.004 (-0.032 to 0.025)</w:t>
            </w:r>
          </w:p>
        </w:tc>
        <w:tc>
          <w:tcPr>
            <w:tcW w:w="1075" w:type="dxa"/>
            <w:vAlign w:val="center"/>
          </w:tcPr>
          <w:p w14:paraId="1C0813BF" w14:textId="77777777" w:rsidR="00C50D67" w:rsidRPr="00E56E63" w:rsidRDefault="00C50D67" w:rsidP="00C50D67">
            <w:pPr>
              <w:jc w:val="center"/>
              <w:rPr>
                <w:rFonts w:ascii="Arial" w:hAnsi="Arial" w:cs="Arial"/>
                <w:sz w:val="20"/>
                <w:szCs w:val="20"/>
              </w:rPr>
            </w:pPr>
            <w:r>
              <w:rPr>
                <w:rFonts w:ascii="Arial" w:hAnsi="Arial" w:cs="Arial"/>
                <w:sz w:val="20"/>
                <w:szCs w:val="20"/>
              </w:rPr>
              <w:t>.79</w:t>
            </w:r>
          </w:p>
        </w:tc>
        <w:tc>
          <w:tcPr>
            <w:tcW w:w="1076" w:type="dxa"/>
            <w:vAlign w:val="center"/>
          </w:tcPr>
          <w:p w14:paraId="7CEA574E" w14:textId="77777777" w:rsidR="00C50D67" w:rsidRPr="00E56E63" w:rsidRDefault="00C50D67" w:rsidP="00C50D67">
            <w:pPr>
              <w:jc w:val="center"/>
              <w:rPr>
                <w:rFonts w:ascii="Arial" w:hAnsi="Arial" w:cs="Arial"/>
                <w:sz w:val="20"/>
                <w:szCs w:val="20"/>
              </w:rPr>
            </w:pPr>
            <w:r>
              <w:rPr>
                <w:rFonts w:ascii="Arial" w:hAnsi="Arial" w:cs="Arial"/>
                <w:sz w:val="20"/>
                <w:szCs w:val="20"/>
              </w:rPr>
              <w:t>.89</w:t>
            </w:r>
          </w:p>
        </w:tc>
        <w:tc>
          <w:tcPr>
            <w:tcW w:w="862" w:type="dxa"/>
            <w:vAlign w:val="center"/>
          </w:tcPr>
          <w:p w14:paraId="45245222" w14:textId="7CD75C2E" w:rsidR="00C50D67" w:rsidRPr="00E56E63" w:rsidRDefault="00C50D67" w:rsidP="00C50D67">
            <w:pPr>
              <w:jc w:val="center"/>
              <w:rPr>
                <w:rFonts w:ascii="Arial" w:hAnsi="Arial" w:cs="Arial"/>
                <w:sz w:val="20"/>
                <w:szCs w:val="20"/>
              </w:rPr>
            </w:pPr>
            <w:r>
              <w:rPr>
                <w:rFonts w:ascii="Arial" w:hAnsi="Arial" w:cs="Arial"/>
                <w:sz w:val="20"/>
                <w:szCs w:val="20"/>
              </w:rPr>
              <w:t>5217</w:t>
            </w:r>
          </w:p>
        </w:tc>
        <w:tc>
          <w:tcPr>
            <w:tcW w:w="2610" w:type="dxa"/>
            <w:vAlign w:val="center"/>
          </w:tcPr>
          <w:p w14:paraId="1D6FB380" w14:textId="77777777" w:rsidR="00C50D67" w:rsidRPr="00E56E63" w:rsidRDefault="00C50D67" w:rsidP="00C50D67">
            <w:pPr>
              <w:jc w:val="center"/>
              <w:rPr>
                <w:rFonts w:ascii="Arial" w:hAnsi="Arial" w:cs="Arial"/>
                <w:sz w:val="20"/>
                <w:szCs w:val="20"/>
              </w:rPr>
            </w:pPr>
            <w:r>
              <w:rPr>
                <w:rFonts w:ascii="Arial" w:hAnsi="Arial" w:cs="Arial"/>
                <w:sz w:val="20"/>
                <w:szCs w:val="20"/>
              </w:rPr>
              <w:t>0.008 (-0.010 to 0.026)</w:t>
            </w:r>
          </w:p>
        </w:tc>
        <w:tc>
          <w:tcPr>
            <w:tcW w:w="1075" w:type="dxa"/>
            <w:vAlign w:val="center"/>
          </w:tcPr>
          <w:p w14:paraId="61460479" w14:textId="77777777" w:rsidR="00C50D67" w:rsidRPr="00E56E63" w:rsidRDefault="00C50D67" w:rsidP="00C50D67">
            <w:pPr>
              <w:jc w:val="center"/>
              <w:rPr>
                <w:rFonts w:ascii="Arial" w:hAnsi="Arial" w:cs="Arial"/>
                <w:sz w:val="20"/>
                <w:szCs w:val="20"/>
              </w:rPr>
            </w:pPr>
            <w:r>
              <w:rPr>
                <w:rFonts w:ascii="Arial" w:hAnsi="Arial" w:cs="Arial"/>
                <w:sz w:val="20"/>
                <w:szCs w:val="20"/>
              </w:rPr>
              <w:t>.37</w:t>
            </w:r>
          </w:p>
        </w:tc>
        <w:tc>
          <w:tcPr>
            <w:tcW w:w="1080" w:type="dxa"/>
            <w:vAlign w:val="center"/>
          </w:tcPr>
          <w:p w14:paraId="56268107" w14:textId="77777777" w:rsidR="00C50D67" w:rsidRPr="00E56E63" w:rsidRDefault="00C50D67" w:rsidP="00C50D67">
            <w:pPr>
              <w:jc w:val="center"/>
              <w:rPr>
                <w:rFonts w:ascii="Arial" w:hAnsi="Arial" w:cs="Arial"/>
                <w:sz w:val="20"/>
                <w:szCs w:val="20"/>
              </w:rPr>
            </w:pPr>
            <w:r>
              <w:rPr>
                <w:rFonts w:ascii="Arial" w:hAnsi="Arial" w:cs="Arial"/>
                <w:sz w:val="20"/>
                <w:szCs w:val="20"/>
              </w:rPr>
              <w:t>.88</w:t>
            </w:r>
          </w:p>
        </w:tc>
        <w:tc>
          <w:tcPr>
            <w:tcW w:w="855" w:type="dxa"/>
            <w:vAlign w:val="center"/>
          </w:tcPr>
          <w:p w14:paraId="1E30D90A" w14:textId="6E78B90B" w:rsidR="00C50D67" w:rsidRPr="00E56E63" w:rsidRDefault="00C50D67" w:rsidP="00C50D67">
            <w:pPr>
              <w:jc w:val="center"/>
              <w:rPr>
                <w:rFonts w:ascii="Arial" w:hAnsi="Arial" w:cs="Arial"/>
                <w:sz w:val="20"/>
                <w:szCs w:val="20"/>
              </w:rPr>
            </w:pPr>
            <w:r>
              <w:rPr>
                <w:rFonts w:ascii="Arial" w:hAnsi="Arial" w:cs="Arial"/>
                <w:sz w:val="20"/>
                <w:szCs w:val="20"/>
              </w:rPr>
              <w:t>5198</w:t>
            </w:r>
          </w:p>
        </w:tc>
      </w:tr>
      <w:tr w:rsidR="00C50D67" w:rsidRPr="00E56E63" w14:paraId="2B164335" w14:textId="77777777" w:rsidTr="0044766A">
        <w:trPr>
          <w:trHeight w:val="374"/>
        </w:trPr>
        <w:tc>
          <w:tcPr>
            <w:tcW w:w="3000" w:type="dxa"/>
            <w:vAlign w:val="center"/>
          </w:tcPr>
          <w:p w14:paraId="37F8D939" w14:textId="77777777" w:rsidR="00C50D67" w:rsidRPr="00E52967" w:rsidRDefault="00C50D67" w:rsidP="00C50D67">
            <w:pPr>
              <w:rPr>
                <w:rFonts w:ascii="Arial" w:hAnsi="Arial" w:cs="Arial"/>
              </w:rPr>
            </w:pPr>
            <w:r w:rsidRPr="00E52967">
              <w:rPr>
                <w:rFonts w:ascii="Arial" w:hAnsi="Arial" w:cs="Arial"/>
              </w:rPr>
              <w:t>Picture Sequence</w:t>
            </w:r>
          </w:p>
        </w:tc>
        <w:tc>
          <w:tcPr>
            <w:tcW w:w="2486" w:type="dxa"/>
            <w:vAlign w:val="center"/>
          </w:tcPr>
          <w:p w14:paraId="60B2271D" w14:textId="77777777" w:rsidR="00C50D67" w:rsidRPr="00E56E63" w:rsidRDefault="00C50D67" w:rsidP="00C50D67">
            <w:pPr>
              <w:jc w:val="center"/>
              <w:rPr>
                <w:rFonts w:ascii="Arial" w:hAnsi="Arial" w:cs="Arial"/>
                <w:sz w:val="20"/>
                <w:szCs w:val="20"/>
              </w:rPr>
            </w:pPr>
            <w:r>
              <w:rPr>
                <w:rFonts w:ascii="Arial" w:hAnsi="Arial" w:cs="Arial"/>
                <w:sz w:val="20"/>
                <w:szCs w:val="20"/>
              </w:rPr>
              <w:t>-0.028 (-0.059 to 0.004)</w:t>
            </w:r>
          </w:p>
        </w:tc>
        <w:tc>
          <w:tcPr>
            <w:tcW w:w="1075" w:type="dxa"/>
            <w:vAlign w:val="center"/>
          </w:tcPr>
          <w:p w14:paraId="2D936159" w14:textId="77777777" w:rsidR="00C50D67" w:rsidRPr="00E56E63" w:rsidRDefault="00C50D67" w:rsidP="00C50D67">
            <w:pPr>
              <w:jc w:val="center"/>
              <w:rPr>
                <w:rFonts w:ascii="Arial" w:hAnsi="Arial" w:cs="Arial"/>
                <w:sz w:val="20"/>
                <w:szCs w:val="20"/>
              </w:rPr>
            </w:pPr>
            <w:r>
              <w:rPr>
                <w:rFonts w:ascii="Arial" w:hAnsi="Arial" w:cs="Arial"/>
                <w:sz w:val="20"/>
                <w:szCs w:val="20"/>
              </w:rPr>
              <w:t>.09</w:t>
            </w:r>
          </w:p>
        </w:tc>
        <w:tc>
          <w:tcPr>
            <w:tcW w:w="1076" w:type="dxa"/>
            <w:vAlign w:val="center"/>
          </w:tcPr>
          <w:p w14:paraId="0A0A56B2" w14:textId="77777777" w:rsidR="00C50D67" w:rsidRPr="00E56E63" w:rsidRDefault="00C50D67" w:rsidP="00C50D67">
            <w:pPr>
              <w:jc w:val="center"/>
              <w:rPr>
                <w:rFonts w:ascii="Arial" w:hAnsi="Arial" w:cs="Arial"/>
                <w:sz w:val="20"/>
                <w:szCs w:val="20"/>
              </w:rPr>
            </w:pPr>
            <w:r>
              <w:rPr>
                <w:rFonts w:ascii="Arial" w:hAnsi="Arial" w:cs="Arial"/>
                <w:sz w:val="20"/>
                <w:szCs w:val="20"/>
              </w:rPr>
              <w:t>.80</w:t>
            </w:r>
          </w:p>
        </w:tc>
        <w:tc>
          <w:tcPr>
            <w:tcW w:w="862" w:type="dxa"/>
            <w:vAlign w:val="center"/>
          </w:tcPr>
          <w:p w14:paraId="49ACA974" w14:textId="0D28340D" w:rsidR="00C50D67" w:rsidRPr="00E56E63" w:rsidRDefault="00C50D67" w:rsidP="00C50D67">
            <w:pPr>
              <w:jc w:val="center"/>
              <w:rPr>
                <w:rFonts w:ascii="Arial" w:hAnsi="Arial" w:cs="Arial"/>
                <w:sz w:val="20"/>
                <w:szCs w:val="20"/>
              </w:rPr>
            </w:pPr>
            <w:r>
              <w:rPr>
                <w:rFonts w:ascii="Arial" w:hAnsi="Arial" w:cs="Arial"/>
                <w:sz w:val="20"/>
                <w:szCs w:val="20"/>
              </w:rPr>
              <w:t>5217</w:t>
            </w:r>
          </w:p>
        </w:tc>
        <w:tc>
          <w:tcPr>
            <w:tcW w:w="2610" w:type="dxa"/>
            <w:vAlign w:val="center"/>
          </w:tcPr>
          <w:p w14:paraId="7FEDA938" w14:textId="77777777" w:rsidR="00C50D67" w:rsidRPr="00E56E63" w:rsidRDefault="00C50D67" w:rsidP="00C50D67">
            <w:pPr>
              <w:jc w:val="center"/>
              <w:rPr>
                <w:rFonts w:ascii="Arial" w:hAnsi="Arial" w:cs="Arial"/>
                <w:sz w:val="20"/>
                <w:szCs w:val="20"/>
              </w:rPr>
            </w:pPr>
            <w:r>
              <w:rPr>
                <w:rFonts w:ascii="Arial" w:hAnsi="Arial" w:cs="Arial"/>
                <w:sz w:val="20"/>
                <w:szCs w:val="20"/>
              </w:rPr>
              <w:t>-0.003 (-0.021 to 0.015)</w:t>
            </w:r>
          </w:p>
        </w:tc>
        <w:tc>
          <w:tcPr>
            <w:tcW w:w="1075" w:type="dxa"/>
            <w:vAlign w:val="center"/>
          </w:tcPr>
          <w:p w14:paraId="5B81C0A1" w14:textId="77777777" w:rsidR="00C50D67" w:rsidRPr="00E56E63" w:rsidRDefault="00C50D67" w:rsidP="00C50D67">
            <w:pPr>
              <w:jc w:val="center"/>
              <w:rPr>
                <w:rFonts w:ascii="Arial" w:hAnsi="Arial" w:cs="Arial"/>
                <w:sz w:val="20"/>
                <w:szCs w:val="20"/>
              </w:rPr>
            </w:pPr>
            <w:r>
              <w:rPr>
                <w:rFonts w:ascii="Arial" w:hAnsi="Arial" w:cs="Arial"/>
                <w:sz w:val="20"/>
                <w:szCs w:val="20"/>
              </w:rPr>
              <w:t>.73</w:t>
            </w:r>
          </w:p>
        </w:tc>
        <w:tc>
          <w:tcPr>
            <w:tcW w:w="1080" w:type="dxa"/>
            <w:vAlign w:val="center"/>
          </w:tcPr>
          <w:p w14:paraId="1BC7C0EC" w14:textId="77777777" w:rsidR="00C50D67" w:rsidRPr="00E56E63" w:rsidRDefault="00C50D67" w:rsidP="00C50D67">
            <w:pPr>
              <w:jc w:val="center"/>
              <w:rPr>
                <w:rFonts w:ascii="Arial" w:hAnsi="Arial" w:cs="Arial"/>
                <w:sz w:val="20"/>
                <w:szCs w:val="20"/>
              </w:rPr>
            </w:pPr>
            <w:r>
              <w:rPr>
                <w:rFonts w:ascii="Arial" w:hAnsi="Arial" w:cs="Arial"/>
                <w:sz w:val="20"/>
                <w:szCs w:val="20"/>
              </w:rPr>
              <w:t>.88</w:t>
            </w:r>
          </w:p>
        </w:tc>
        <w:tc>
          <w:tcPr>
            <w:tcW w:w="855" w:type="dxa"/>
            <w:vAlign w:val="center"/>
          </w:tcPr>
          <w:p w14:paraId="5940EECE" w14:textId="7D9D4566" w:rsidR="00C50D67" w:rsidRPr="00E56E63" w:rsidRDefault="00C50D67" w:rsidP="00C50D67">
            <w:pPr>
              <w:jc w:val="center"/>
              <w:rPr>
                <w:rFonts w:ascii="Arial" w:hAnsi="Arial" w:cs="Arial"/>
                <w:sz w:val="20"/>
                <w:szCs w:val="20"/>
              </w:rPr>
            </w:pPr>
            <w:r>
              <w:rPr>
                <w:rFonts w:ascii="Arial" w:hAnsi="Arial" w:cs="Arial"/>
                <w:sz w:val="20"/>
                <w:szCs w:val="20"/>
              </w:rPr>
              <w:t>5206</w:t>
            </w:r>
          </w:p>
        </w:tc>
      </w:tr>
      <w:tr w:rsidR="00C50D67" w:rsidRPr="00E56E63" w14:paraId="6DB7EA79" w14:textId="77777777" w:rsidTr="0044766A">
        <w:trPr>
          <w:trHeight w:val="374"/>
        </w:trPr>
        <w:tc>
          <w:tcPr>
            <w:tcW w:w="3000" w:type="dxa"/>
            <w:vAlign w:val="center"/>
          </w:tcPr>
          <w:p w14:paraId="101D1116" w14:textId="77777777" w:rsidR="00C50D67" w:rsidRPr="00E52967" w:rsidRDefault="00C50D67" w:rsidP="00C50D67">
            <w:pPr>
              <w:rPr>
                <w:rFonts w:ascii="Arial" w:hAnsi="Arial" w:cs="Arial"/>
              </w:rPr>
            </w:pPr>
            <w:r w:rsidRPr="00E52967">
              <w:rPr>
                <w:rFonts w:ascii="Arial" w:hAnsi="Arial" w:cs="Arial"/>
              </w:rPr>
              <w:t>Oral Reading Recognition</w:t>
            </w:r>
          </w:p>
        </w:tc>
        <w:tc>
          <w:tcPr>
            <w:tcW w:w="2486" w:type="dxa"/>
            <w:vAlign w:val="center"/>
          </w:tcPr>
          <w:p w14:paraId="462541BF" w14:textId="77777777" w:rsidR="00C50D67" w:rsidRPr="00E56E63" w:rsidRDefault="00C50D67" w:rsidP="00C50D67">
            <w:pPr>
              <w:jc w:val="center"/>
              <w:rPr>
                <w:rFonts w:ascii="Arial" w:hAnsi="Arial" w:cs="Arial"/>
                <w:sz w:val="20"/>
                <w:szCs w:val="20"/>
              </w:rPr>
            </w:pPr>
            <w:r>
              <w:rPr>
                <w:rFonts w:ascii="Arial" w:hAnsi="Arial" w:cs="Arial"/>
                <w:sz w:val="20"/>
                <w:szCs w:val="20"/>
              </w:rPr>
              <w:t>0.000 (-0.022 to 0.022)</w:t>
            </w:r>
          </w:p>
        </w:tc>
        <w:tc>
          <w:tcPr>
            <w:tcW w:w="1075" w:type="dxa"/>
            <w:vAlign w:val="center"/>
          </w:tcPr>
          <w:p w14:paraId="1E58248A" w14:textId="77777777" w:rsidR="00C50D67" w:rsidRPr="00E56E63" w:rsidRDefault="00C50D67" w:rsidP="00C50D67">
            <w:pPr>
              <w:jc w:val="center"/>
              <w:rPr>
                <w:rFonts w:ascii="Arial" w:hAnsi="Arial" w:cs="Arial"/>
                <w:sz w:val="20"/>
                <w:szCs w:val="20"/>
              </w:rPr>
            </w:pPr>
            <w:r>
              <w:rPr>
                <w:rFonts w:ascii="Arial" w:hAnsi="Arial" w:cs="Arial"/>
                <w:sz w:val="20"/>
                <w:szCs w:val="20"/>
              </w:rPr>
              <w:t>.98</w:t>
            </w:r>
          </w:p>
        </w:tc>
        <w:tc>
          <w:tcPr>
            <w:tcW w:w="1076" w:type="dxa"/>
            <w:vAlign w:val="center"/>
          </w:tcPr>
          <w:p w14:paraId="367E880B" w14:textId="77777777" w:rsidR="00C50D67" w:rsidRPr="00E56E63" w:rsidRDefault="00C50D67" w:rsidP="00C50D67">
            <w:pPr>
              <w:jc w:val="center"/>
              <w:rPr>
                <w:rFonts w:ascii="Arial" w:hAnsi="Arial" w:cs="Arial"/>
                <w:sz w:val="20"/>
                <w:szCs w:val="20"/>
              </w:rPr>
            </w:pPr>
            <w:r>
              <w:rPr>
                <w:rFonts w:ascii="Arial" w:hAnsi="Arial" w:cs="Arial"/>
                <w:sz w:val="20"/>
                <w:szCs w:val="20"/>
              </w:rPr>
              <w:t>.98</w:t>
            </w:r>
          </w:p>
        </w:tc>
        <w:tc>
          <w:tcPr>
            <w:tcW w:w="862" w:type="dxa"/>
            <w:vAlign w:val="center"/>
          </w:tcPr>
          <w:p w14:paraId="2F35D388" w14:textId="6C69C7E7" w:rsidR="00C50D67" w:rsidRPr="00E56E63" w:rsidRDefault="00C50D67" w:rsidP="00C50D67">
            <w:pPr>
              <w:jc w:val="center"/>
              <w:rPr>
                <w:rFonts w:ascii="Arial" w:hAnsi="Arial" w:cs="Arial"/>
                <w:sz w:val="20"/>
                <w:szCs w:val="20"/>
              </w:rPr>
            </w:pPr>
            <w:r>
              <w:rPr>
                <w:rFonts w:ascii="Arial" w:hAnsi="Arial" w:cs="Arial"/>
                <w:sz w:val="20"/>
                <w:szCs w:val="20"/>
              </w:rPr>
              <w:t>5211</w:t>
            </w:r>
          </w:p>
        </w:tc>
        <w:tc>
          <w:tcPr>
            <w:tcW w:w="2610" w:type="dxa"/>
            <w:vAlign w:val="center"/>
          </w:tcPr>
          <w:p w14:paraId="3F00D176" w14:textId="77777777" w:rsidR="00C50D67" w:rsidRPr="00E56E63" w:rsidRDefault="00C50D67" w:rsidP="00C50D67">
            <w:pPr>
              <w:jc w:val="center"/>
              <w:rPr>
                <w:rFonts w:ascii="Arial" w:hAnsi="Arial" w:cs="Arial"/>
                <w:sz w:val="20"/>
                <w:szCs w:val="20"/>
              </w:rPr>
            </w:pPr>
            <w:r>
              <w:rPr>
                <w:rFonts w:ascii="Arial" w:hAnsi="Arial" w:cs="Arial"/>
                <w:sz w:val="20"/>
                <w:szCs w:val="20"/>
              </w:rPr>
              <w:t>0.009 (-0.009 to 0.028)</w:t>
            </w:r>
          </w:p>
        </w:tc>
        <w:tc>
          <w:tcPr>
            <w:tcW w:w="1075" w:type="dxa"/>
            <w:vAlign w:val="center"/>
          </w:tcPr>
          <w:p w14:paraId="1D707988" w14:textId="77777777" w:rsidR="00C50D67" w:rsidRPr="00E56E63" w:rsidRDefault="00C50D67" w:rsidP="00C50D67">
            <w:pPr>
              <w:jc w:val="center"/>
              <w:rPr>
                <w:rFonts w:ascii="Arial" w:hAnsi="Arial" w:cs="Arial"/>
                <w:sz w:val="20"/>
                <w:szCs w:val="20"/>
              </w:rPr>
            </w:pPr>
            <w:r>
              <w:rPr>
                <w:rFonts w:ascii="Arial" w:hAnsi="Arial" w:cs="Arial"/>
                <w:sz w:val="20"/>
                <w:szCs w:val="20"/>
              </w:rPr>
              <w:t>.34</w:t>
            </w:r>
          </w:p>
        </w:tc>
        <w:tc>
          <w:tcPr>
            <w:tcW w:w="1080" w:type="dxa"/>
            <w:vAlign w:val="center"/>
          </w:tcPr>
          <w:p w14:paraId="7EF30BD4" w14:textId="77777777" w:rsidR="00C50D67" w:rsidRPr="00E56E63" w:rsidRDefault="00C50D67" w:rsidP="00C50D67">
            <w:pPr>
              <w:jc w:val="center"/>
              <w:rPr>
                <w:rFonts w:ascii="Arial" w:hAnsi="Arial" w:cs="Arial"/>
                <w:sz w:val="20"/>
                <w:szCs w:val="20"/>
              </w:rPr>
            </w:pPr>
            <w:r>
              <w:rPr>
                <w:rFonts w:ascii="Arial" w:hAnsi="Arial" w:cs="Arial"/>
                <w:sz w:val="20"/>
                <w:szCs w:val="20"/>
              </w:rPr>
              <w:t>.88</w:t>
            </w:r>
          </w:p>
        </w:tc>
        <w:tc>
          <w:tcPr>
            <w:tcW w:w="855" w:type="dxa"/>
            <w:vAlign w:val="center"/>
          </w:tcPr>
          <w:p w14:paraId="4D19B169" w14:textId="5D1B591B" w:rsidR="00C50D67" w:rsidRPr="00E56E63" w:rsidRDefault="00C50D67" w:rsidP="00C50D67">
            <w:pPr>
              <w:jc w:val="center"/>
              <w:rPr>
                <w:rFonts w:ascii="Arial" w:hAnsi="Arial" w:cs="Arial"/>
                <w:sz w:val="20"/>
                <w:szCs w:val="20"/>
              </w:rPr>
            </w:pPr>
            <w:r>
              <w:rPr>
                <w:rFonts w:ascii="Arial" w:hAnsi="Arial" w:cs="Arial"/>
                <w:sz w:val="20"/>
                <w:szCs w:val="20"/>
              </w:rPr>
              <w:t>5201</w:t>
            </w:r>
          </w:p>
        </w:tc>
      </w:tr>
      <w:tr w:rsidR="00C50D67" w:rsidRPr="00E56E63" w14:paraId="23335CD0" w14:textId="77777777" w:rsidTr="0044766A">
        <w:trPr>
          <w:trHeight w:val="374"/>
        </w:trPr>
        <w:tc>
          <w:tcPr>
            <w:tcW w:w="3000" w:type="dxa"/>
            <w:vAlign w:val="center"/>
          </w:tcPr>
          <w:p w14:paraId="43AB2249" w14:textId="77777777" w:rsidR="00C50D67" w:rsidRPr="00E52967" w:rsidRDefault="00C50D67" w:rsidP="00C50D67">
            <w:pPr>
              <w:rPr>
                <w:rFonts w:ascii="Arial" w:hAnsi="Arial" w:cs="Arial"/>
              </w:rPr>
            </w:pPr>
            <w:r>
              <w:rPr>
                <w:rFonts w:ascii="Arial" w:hAnsi="Arial" w:cs="Arial"/>
              </w:rPr>
              <w:t>Little Man Task</w:t>
            </w:r>
            <w:r w:rsidRPr="00E52967">
              <w:rPr>
                <w:rFonts w:ascii="Arial" w:hAnsi="Arial" w:cs="Arial"/>
              </w:rPr>
              <w:t>, n correct</w:t>
            </w:r>
          </w:p>
        </w:tc>
        <w:tc>
          <w:tcPr>
            <w:tcW w:w="2486" w:type="dxa"/>
            <w:vAlign w:val="center"/>
          </w:tcPr>
          <w:p w14:paraId="174F2DCD" w14:textId="77777777" w:rsidR="00C50D67" w:rsidRPr="00E56E63" w:rsidRDefault="00C50D67" w:rsidP="00C50D67">
            <w:pPr>
              <w:jc w:val="center"/>
              <w:rPr>
                <w:rFonts w:ascii="Arial" w:hAnsi="Arial" w:cs="Arial"/>
                <w:sz w:val="20"/>
                <w:szCs w:val="20"/>
              </w:rPr>
            </w:pPr>
            <w:r>
              <w:rPr>
                <w:rFonts w:ascii="Arial" w:hAnsi="Arial" w:cs="Arial"/>
                <w:sz w:val="20"/>
                <w:szCs w:val="20"/>
              </w:rPr>
              <w:t>0.006 (-0.023 to 0.035)</w:t>
            </w:r>
          </w:p>
        </w:tc>
        <w:tc>
          <w:tcPr>
            <w:tcW w:w="1075" w:type="dxa"/>
            <w:vAlign w:val="center"/>
          </w:tcPr>
          <w:p w14:paraId="539CDECC" w14:textId="77777777" w:rsidR="00C50D67" w:rsidRPr="00E56E63" w:rsidRDefault="00C50D67" w:rsidP="00C50D67">
            <w:pPr>
              <w:jc w:val="center"/>
              <w:rPr>
                <w:rFonts w:ascii="Arial" w:hAnsi="Arial" w:cs="Arial"/>
                <w:sz w:val="20"/>
                <w:szCs w:val="20"/>
              </w:rPr>
            </w:pPr>
            <w:r>
              <w:rPr>
                <w:rFonts w:ascii="Arial" w:hAnsi="Arial" w:cs="Arial"/>
                <w:sz w:val="20"/>
                <w:szCs w:val="20"/>
              </w:rPr>
              <w:t>.71</w:t>
            </w:r>
          </w:p>
        </w:tc>
        <w:tc>
          <w:tcPr>
            <w:tcW w:w="1076" w:type="dxa"/>
            <w:vAlign w:val="center"/>
          </w:tcPr>
          <w:p w14:paraId="441C2355" w14:textId="77777777" w:rsidR="00C50D67" w:rsidRPr="00E56E63" w:rsidRDefault="00C50D67" w:rsidP="00C50D67">
            <w:pPr>
              <w:jc w:val="center"/>
              <w:rPr>
                <w:rFonts w:ascii="Arial" w:hAnsi="Arial" w:cs="Arial"/>
                <w:sz w:val="20"/>
                <w:szCs w:val="20"/>
              </w:rPr>
            </w:pPr>
            <w:r>
              <w:rPr>
                <w:rFonts w:ascii="Arial" w:hAnsi="Arial" w:cs="Arial"/>
                <w:sz w:val="20"/>
                <w:szCs w:val="20"/>
              </w:rPr>
              <w:t>.88</w:t>
            </w:r>
          </w:p>
        </w:tc>
        <w:tc>
          <w:tcPr>
            <w:tcW w:w="862" w:type="dxa"/>
            <w:vAlign w:val="center"/>
          </w:tcPr>
          <w:p w14:paraId="06844AF3" w14:textId="39A54038" w:rsidR="00C50D67" w:rsidRPr="00E56E63" w:rsidRDefault="00C50D67" w:rsidP="00C50D67">
            <w:pPr>
              <w:jc w:val="center"/>
              <w:rPr>
                <w:rFonts w:ascii="Arial" w:hAnsi="Arial" w:cs="Arial"/>
                <w:sz w:val="20"/>
                <w:szCs w:val="20"/>
              </w:rPr>
            </w:pPr>
            <w:r>
              <w:rPr>
                <w:rFonts w:ascii="Arial" w:hAnsi="Arial" w:cs="Arial"/>
                <w:sz w:val="20"/>
                <w:szCs w:val="20"/>
              </w:rPr>
              <w:t>5210</w:t>
            </w:r>
          </w:p>
        </w:tc>
        <w:tc>
          <w:tcPr>
            <w:tcW w:w="2610" w:type="dxa"/>
            <w:vAlign w:val="center"/>
          </w:tcPr>
          <w:p w14:paraId="1C3C024E" w14:textId="77777777" w:rsidR="00C50D67" w:rsidRPr="00E56E63" w:rsidRDefault="00C50D67" w:rsidP="00C50D67">
            <w:pPr>
              <w:jc w:val="center"/>
              <w:rPr>
                <w:rFonts w:ascii="Arial" w:hAnsi="Arial" w:cs="Arial"/>
                <w:sz w:val="20"/>
                <w:szCs w:val="20"/>
              </w:rPr>
            </w:pPr>
            <w:r>
              <w:rPr>
                <w:rFonts w:ascii="Arial" w:hAnsi="Arial" w:cs="Arial"/>
                <w:sz w:val="20"/>
                <w:szCs w:val="20"/>
              </w:rPr>
              <w:t>-0.003 (-0.022 to 0.015)</w:t>
            </w:r>
          </w:p>
        </w:tc>
        <w:tc>
          <w:tcPr>
            <w:tcW w:w="1075" w:type="dxa"/>
            <w:vAlign w:val="center"/>
          </w:tcPr>
          <w:p w14:paraId="45311C63" w14:textId="77777777" w:rsidR="00C50D67" w:rsidRPr="00E56E63" w:rsidRDefault="00C50D67" w:rsidP="00C50D67">
            <w:pPr>
              <w:jc w:val="center"/>
              <w:rPr>
                <w:rFonts w:ascii="Arial" w:hAnsi="Arial" w:cs="Arial"/>
                <w:sz w:val="20"/>
                <w:szCs w:val="20"/>
              </w:rPr>
            </w:pPr>
            <w:r>
              <w:rPr>
                <w:rFonts w:ascii="Arial" w:hAnsi="Arial" w:cs="Arial"/>
                <w:sz w:val="20"/>
                <w:szCs w:val="20"/>
              </w:rPr>
              <w:t>.72</w:t>
            </w:r>
          </w:p>
        </w:tc>
        <w:tc>
          <w:tcPr>
            <w:tcW w:w="1080" w:type="dxa"/>
            <w:vAlign w:val="center"/>
          </w:tcPr>
          <w:p w14:paraId="081AE8B2" w14:textId="77777777" w:rsidR="00C50D67" w:rsidRPr="00E56E63" w:rsidRDefault="00C50D67" w:rsidP="00C50D67">
            <w:pPr>
              <w:jc w:val="center"/>
              <w:rPr>
                <w:rFonts w:ascii="Arial" w:hAnsi="Arial" w:cs="Arial"/>
                <w:sz w:val="20"/>
                <w:szCs w:val="20"/>
              </w:rPr>
            </w:pPr>
            <w:r>
              <w:rPr>
                <w:rFonts w:ascii="Arial" w:hAnsi="Arial" w:cs="Arial"/>
                <w:sz w:val="20"/>
                <w:szCs w:val="20"/>
              </w:rPr>
              <w:t>.88</w:t>
            </w:r>
          </w:p>
        </w:tc>
        <w:tc>
          <w:tcPr>
            <w:tcW w:w="855" w:type="dxa"/>
            <w:vAlign w:val="center"/>
          </w:tcPr>
          <w:p w14:paraId="0B5DA944" w14:textId="27464384" w:rsidR="00C50D67" w:rsidRPr="00E56E63" w:rsidRDefault="00C50D67" w:rsidP="00C50D67">
            <w:pPr>
              <w:jc w:val="center"/>
              <w:rPr>
                <w:rFonts w:ascii="Arial" w:hAnsi="Arial" w:cs="Arial"/>
                <w:sz w:val="20"/>
                <w:szCs w:val="20"/>
              </w:rPr>
            </w:pPr>
            <w:r>
              <w:rPr>
                <w:rFonts w:ascii="Arial" w:hAnsi="Arial" w:cs="Arial"/>
                <w:sz w:val="20"/>
                <w:szCs w:val="20"/>
              </w:rPr>
              <w:t>5079</w:t>
            </w:r>
          </w:p>
        </w:tc>
      </w:tr>
      <w:tr w:rsidR="00C50D67" w:rsidRPr="00E56E63" w14:paraId="25ACBD1D" w14:textId="77777777" w:rsidTr="0044766A">
        <w:trPr>
          <w:trHeight w:val="374"/>
        </w:trPr>
        <w:tc>
          <w:tcPr>
            <w:tcW w:w="3000" w:type="dxa"/>
            <w:vAlign w:val="center"/>
          </w:tcPr>
          <w:p w14:paraId="047C5981" w14:textId="77777777" w:rsidR="00C50D67" w:rsidRPr="00E52967" w:rsidRDefault="00C50D67" w:rsidP="00C50D67">
            <w:pPr>
              <w:rPr>
                <w:rFonts w:ascii="Arial" w:hAnsi="Arial" w:cs="Arial"/>
              </w:rPr>
            </w:pPr>
            <w:r>
              <w:rPr>
                <w:rFonts w:ascii="Arial" w:hAnsi="Arial" w:cs="Arial"/>
              </w:rPr>
              <w:t>RAVLT learning</w:t>
            </w:r>
          </w:p>
        </w:tc>
        <w:tc>
          <w:tcPr>
            <w:tcW w:w="2486" w:type="dxa"/>
            <w:vAlign w:val="center"/>
          </w:tcPr>
          <w:p w14:paraId="31825759" w14:textId="77777777" w:rsidR="00C50D67" w:rsidRPr="00E56E63" w:rsidRDefault="00C50D67" w:rsidP="00C50D67">
            <w:pPr>
              <w:jc w:val="center"/>
              <w:rPr>
                <w:rFonts w:ascii="Arial" w:hAnsi="Arial" w:cs="Arial"/>
                <w:sz w:val="20"/>
                <w:szCs w:val="20"/>
              </w:rPr>
            </w:pPr>
            <w:r>
              <w:rPr>
                <w:rFonts w:ascii="Arial" w:hAnsi="Arial" w:cs="Arial"/>
                <w:sz w:val="20"/>
                <w:szCs w:val="20"/>
              </w:rPr>
              <w:t>0.025 (-0.008 to 0.059)</w:t>
            </w:r>
          </w:p>
        </w:tc>
        <w:tc>
          <w:tcPr>
            <w:tcW w:w="1075" w:type="dxa"/>
            <w:vAlign w:val="center"/>
          </w:tcPr>
          <w:p w14:paraId="705DAE9F" w14:textId="77777777" w:rsidR="00C50D67" w:rsidRPr="00E56E63" w:rsidRDefault="00C50D67" w:rsidP="00C50D67">
            <w:pPr>
              <w:jc w:val="center"/>
              <w:rPr>
                <w:rFonts w:ascii="Arial" w:hAnsi="Arial" w:cs="Arial"/>
                <w:sz w:val="20"/>
                <w:szCs w:val="20"/>
              </w:rPr>
            </w:pPr>
            <w:r>
              <w:rPr>
                <w:rFonts w:ascii="Arial" w:hAnsi="Arial" w:cs="Arial"/>
                <w:sz w:val="20"/>
                <w:szCs w:val="20"/>
              </w:rPr>
              <w:t>.14</w:t>
            </w:r>
          </w:p>
        </w:tc>
        <w:tc>
          <w:tcPr>
            <w:tcW w:w="1076" w:type="dxa"/>
            <w:vAlign w:val="center"/>
          </w:tcPr>
          <w:p w14:paraId="5500F9EE" w14:textId="77777777" w:rsidR="00C50D67" w:rsidRPr="00E56E63" w:rsidRDefault="00C50D67" w:rsidP="00C50D67">
            <w:pPr>
              <w:jc w:val="center"/>
              <w:rPr>
                <w:rFonts w:ascii="Arial" w:hAnsi="Arial" w:cs="Arial"/>
                <w:sz w:val="20"/>
                <w:szCs w:val="20"/>
              </w:rPr>
            </w:pPr>
            <w:r>
              <w:rPr>
                <w:rFonts w:ascii="Arial" w:hAnsi="Arial" w:cs="Arial"/>
                <w:sz w:val="20"/>
                <w:szCs w:val="20"/>
              </w:rPr>
              <w:t>.84</w:t>
            </w:r>
          </w:p>
        </w:tc>
        <w:tc>
          <w:tcPr>
            <w:tcW w:w="862" w:type="dxa"/>
            <w:vAlign w:val="center"/>
          </w:tcPr>
          <w:p w14:paraId="2180F628" w14:textId="1D6BB253" w:rsidR="00C50D67" w:rsidRPr="00E56E63" w:rsidRDefault="00C50D67" w:rsidP="00C50D67">
            <w:pPr>
              <w:jc w:val="center"/>
              <w:rPr>
                <w:rFonts w:ascii="Arial" w:hAnsi="Arial" w:cs="Arial"/>
                <w:sz w:val="20"/>
                <w:szCs w:val="20"/>
              </w:rPr>
            </w:pPr>
            <w:r>
              <w:rPr>
                <w:rFonts w:ascii="Arial" w:hAnsi="Arial" w:cs="Arial"/>
                <w:sz w:val="20"/>
                <w:szCs w:val="20"/>
              </w:rPr>
              <w:t>5210</w:t>
            </w:r>
          </w:p>
        </w:tc>
        <w:tc>
          <w:tcPr>
            <w:tcW w:w="2610" w:type="dxa"/>
            <w:vAlign w:val="center"/>
          </w:tcPr>
          <w:p w14:paraId="6B701613" w14:textId="77777777" w:rsidR="00C50D67" w:rsidRPr="00E56E63" w:rsidRDefault="00C50D67" w:rsidP="00C50D67">
            <w:pPr>
              <w:jc w:val="center"/>
              <w:rPr>
                <w:rFonts w:ascii="Arial" w:hAnsi="Arial" w:cs="Arial"/>
                <w:sz w:val="20"/>
                <w:szCs w:val="20"/>
              </w:rPr>
            </w:pPr>
            <w:r>
              <w:rPr>
                <w:rFonts w:ascii="Arial" w:hAnsi="Arial" w:cs="Arial"/>
                <w:sz w:val="20"/>
                <w:szCs w:val="20"/>
              </w:rPr>
              <w:t>0.005 (-0.013 to 0.023)</w:t>
            </w:r>
          </w:p>
        </w:tc>
        <w:tc>
          <w:tcPr>
            <w:tcW w:w="1075" w:type="dxa"/>
            <w:vAlign w:val="center"/>
          </w:tcPr>
          <w:p w14:paraId="460BC3EC" w14:textId="77777777" w:rsidR="00C50D67" w:rsidRPr="00E56E63" w:rsidRDefault="00C50D67" w:rsidP="00C50D67">
            <w:pPr>
              <w:jc w:val="center"/>
              <w:rPr>
                <w:rFonts w:ascii="Arial" w:hAnsi="Arial" w:cs="Arial"/>
                <w:sz w:val="20"/>
                <w:szCs w:val="20"/>
              </w:rPr>
            </w:pPr>
            <w:r>
              <w:rPr>
                <w:rFonts w:ascii="Arial" w:hAnsi="Arial" w:cs="Arial"/>
                <w:sz w:val="20"/>
                <w:szCs w:val="20"/>
              </w:rPr>
              <w:t>.60</w:t>
            </w:r>
          </w:p>
        </w:tc>
        <w:tc>
          <w:tcPr>
            <w:tcW w:w="1080" w:type="dxa"/>
            <w:vAlign w:val="center"/>
          </w:tcPr>
          <w:p w14:paraId="4C6819AA" w14:textId="77777777" w:rsidR="00C50D67" w:rsidRPr="00E56E63" w:rsidRDefault="00C50D67" w:rsidP="00C50D67">
            <w:pPr>
              <w:jc w:val="center"/>
              <w:rPr>
                <w:rFonts w:ascii="Arial" w:hAnsi="Arial" w:cs="Arial"/>
                <w:sz w:val="20"/>
                <w:szCs w:val="20"/>
              </w:rPr>
            </w:pPr>
            <w:r>
              <w:rPr>
                <w:rFonts w:ascii="Arial" w:hAnsi="Arial" w:cs="Arial"/>
                <w:sz w:val="20"/>
                <w:szCs w:val="20"/>
              </w:rPr>
              <w:t>.88</w:t>
            </w:r>
          </w:p>
        </w:tc>
        <w:tc>
          <w:tcPr>
            <w:tcW w:w="855" w:type="dxa"/>
            <w:vAlign w:val="center"/>
          </w:tcPr>
          <w:p w14:paraId="50AD5BEF" w14:textId="00B5939D" w:rsidR="00C50D67" w:rsidRPr="00E56E63" w:rsidRDefault="00C50D67" w:rsidP="00C50D67">
            <w:pPr>
              <w:jc w:val="center"/>
              <w:rPr>
                <w:rFonts w:ascii="Arial" w:hAnsi="Arial" w:cs="Arial"/>
                <w:sz w:val="20"/>
                <w:szCs w:val="20"/>
              </w:rPr>
            </w:pPr>
            <w:r>
              <w:rPr>
                <w:rFonts w:ascii="Arial" w:hAnsi="Arial" w:cs="Arial"/>
                <w:sz w:val="20"/>
                <w:szCs w:val="20"/>
              </w:rPr>
              <w:t>5190</w:t>
            </w:r>
          </w:p>
        </w:tc>
      </w:tr>
      <w:tr w:rsidR="00C50D67" w:rsidRPr="00E56E63" w14:paraId="5DF17AC4" w14:textId="77777777" w:rsidTr="0044766A">
        <w:trPr>
          <w:trHeight w:val="374"/>
        </w:trPr>
        <w:tc>
          <w:tcPr>
            <w:tcW w:w="3000" w:type="dxa"/>
            <w:vAlign w:val="center"/>
          </w:tcPr>
          <w:p w14:paraId="6EDFBA7A" w14:textId="77777777" w:rsidR="00C50D67" w:rsidRPr="00E52967" w:rsidRDefault="00C50D67" w:rsidP="00C50D67">
            <w:pPr>
              <w:rPr>
                <w:rFonts w:ascii="Arial" w:hAnsi="Arial" w:cs="Arial"/>
              </w:rPr>
            </w:pPr>
            <w:r>
              <w:rPr>
                <w:rFonts w:ascii="Arial" w:hAnsi="Arial" w:cs="Arial"/>
              </w:rPr>
              <w:t>RAVLT immediate recall</w:t>
            </w:r>
          </w:p>
        </w:tc>
        <w:tc>
          <w:tcPr>
            <w:tcW w:w="2486" w:type="dxa"/>
            <w:vAlign w:val="center"/>
          </w:tcPr>
          <w:p w14:paraId="1801DC53" w14:textId="77777777" w:rsidR="00C50D67" w:rsidRPr="00E56E63" w:rsidRDefault="00C50D67" w:rsidP="00C50D67">
            <w:pPr>
              <w:jc w:val="center"/>
              <w:rPr>
                <w:rFonts w:ascii="Arial" w:hAnsi="Arial" w:cs="Arial"/>
                <w:sz w:val="20"/>
                <w:szCs w:val="20"/>
              </w:rPr>
            </w:pPr>
            <w:r>
              <w:rPr>
                <w:rFonts w:ascii="Arial" w:hAnsi="Arial" w:cs="Arial"/>
                <w:sz w:val="20"/>
                <w:szCs w:val="20"/>
              </w:rPr>
              <w:t>0.028 (-0.004 to 0.061)</w:t>
            </w:r>
          </w:p>
        </w:tc>
        <w:tc>
          <w:tcPr>
            <w:tcW w:w="1075" w:type="dxa"/>
            <w:vAlign w:val="center"/>
          </w:tcPr>
          <w:p w14:paraId="1A6E1553" w14:textId="77777777" w:rsidR="00C50D67" w:rsidRPr="00E56E63" w:rsidRDefault="00C50D67" w:rsidP="00C50D67">
            <w:pPr>
              <w:jc w:val="center"/>
              <w:rPr>
                <w:rFonts w:ascii="Arial" w:hAnsi="Arial" w:cs="Arial"/>
                <w:sz w:val="20"/>
                <w:szCs w:val="20"/>
              </w:rPr>
            </w:pPr>
            <w:r>
              <w:rPr>
                <w:rFonts w:ascii="Arial" w:hAnsi="Arial" w:cs="Arial"/>
                <w:sz w:val="20"/>
                <w:szCs w:val="20"/>
              </w:rPr>
              <w:t>.09</w:t>
            </w:r>
          </w:p>
        </w:tc>
        <w:tc>
          <w:tcPr>
            <w:tcW w:w="1076" w:type="dxa"/>
            <w:vAlign w:val="center"/>
          </w:tcPr>
          <w:p w14:paraId="0C34DB56" w14:textId="77777777" w:rsidR="00C50D67" w:rsidRPr="00E56E63" w:rsidRDefault="00C50D67" w:rsidP="00C50D67">
            <w:pPr>
              <w:jc w:val="center"/>
              <w:rPr>
                <w:rFonts w:ascii="Arial" w:hAnsi="Arial" w:cs="Arial"/>
                <w:sz w:val="20"/>
                <w:szCs w:val="20"/>
              </w:rPr>
            </w:pPr>
            <w:r>
              <w:rPr>
                <w:rFonts w:ascii="Arial" w:hAnsi="Arial" w:cs="Arial"/>
                <w:sz w:val="20"/>
                <w:szCs w:val="20"/>
              </w:rPr>
              <w:t>.80</w:t>
            </w:r>
          </w:p>
        </w:tc>
        <w:tc>
          <w:tcPr>
            <w:tcW w:w="862" w:type="dxa"/>
            <w:vAlign w:val="center"/>
          </w:tcPr>
          <w:p w14:paraId="62CF1EF9" w14:textId="1A6E3446" w:rsidR="00C50D67" w:rsidRPr="00E56E63" w:rsidRDefault="00C50D67" w:rsidP="00C50D67">
            <w:pPr>
              <w:jc w:val="center"/>
              <w:rPr>
                <w:rFonts w:ascii="Arial" w:hAnsi="Arial" w:cs="Arial"/>
                <w:sz w:val="20"/>
                <w:szCs w:val="20"/>
              </w:rPr>
            </w:pPr>
            <w:r>
              <w:rPr>
                <w:rFonts w:ascii="Arial" w:hAnsi="Arial" w:cs="Arial"/>
                <w:sz w:val="20"/>
                <w:szCs w:val="20"/>
              </w:rPr>
              <w:t>5207</w:t>
            </w:r>
          </w:p>
        </w:tc>
        <w:tc>
          <w:tcPr>
            <w:tcW w:w="2610" w:type="dxa"/>
            <w:vAlign w:val="center"/>
          </w:tcPr>
          <w:p w14:paraId="3EE42128" w14:textId="77777777" w:rsidR="00C50D67" w:rsidRPr="00E56E63" w:rsidRDefault="00C50D67" w:rsidP="00C50D67">
            <w:pPr>
              <w:jc w:val="center"/>
              <w:rPr>
                <w:rFonts w:ascii="Arial" w:hAnsi="Arial" w:cs="Arial"/>
                <w:sz w:val="20"/>
                <w:szCs w:val="20"/>
              </w:rPr>
            </w:pPr>
            <w:r>
              <w:rPr>
                <w:rFonts w:ascii="Arial" w:hAnsi="Arial" w:cs="Arial"/>
                <w:sz w:val="20"/>
                <w:szCs w:val="20"/>
              </w:rPr>
              <w:t>-0.006 (-0.025 to 0.012)</w:t>
            </w:r>
          </w:p>
        </w:tc>
        <w:tc>
          <w:tcPr>
            <w:tcW w:w="1075" w:type="dxa"/>
            <w:vAlign w:val="center"/>
          </w:tcPr>
          <w:p w14:paraId="50D8C82F" w14:textId="77777777" w:rsidR="00C50D67" w:rsidRPr="00E56E63" w:rsidRDefault="00C50D67" w:rsidP="00C50D67">
            <w:pPr>
              <w:jc w:val="center"/>
              <w:rPr>
                <w:rFonts w:ascii="Arial" w:hAnsi="Arial" w:cs="Arial"/>
                <w:sz w:val="20"/>
                <w:szCs w:val="20"/>
              </w:rPr>
            </w:pPr>
            <w:r>
              <w:rPr>
                <w:rFonts w:ascii="Arial" w:hAnsi="Arial" w:cs="Arial"/>
                <w:sz w:val="20"/>
                <w:szCs w:val="20"/>
              </w:rPr>
              <w:t>.51</w:t>
            </w:r>
          </w:p>
        </w:tc>
        <w:tc>
          <w:tcPr>
            <w:tcW w:w="1080" w:type="dxa"/>
            <w:vAlign w:val="center"/>
          </w:tcPr>
          <w:p w14:paraId="278485F2" w14:textId="77777777" w:rsidR="00C50D67" w:rsidRPr="00E56E63" w:rsidRDefault="00C50D67" w:rsidP="00C50D67">
            <w:pPr>
              <w:jc w:val="center"/>
              <w:rPr>
                <w:rFonts w:ascii="Arial" w:hAnsi="Arial" w:cs="Arial"/>
                <w:sz w:val="20"/>
                <w:szCs w:val="20"/>
              </w:rPr>
            </w:pPr>
            <w:r>
              <w:rPr>
                <w:rFonts w:ascii="Arial" w:hAnsi="Arial" w:cs="Arial"/>
                <w:sz w:val="20"/>
                <w:szCs w:val="20"/>
              </w:rPr>
              <w:t>.88</w:t>
            </w:r>
          </w:p>
        </w:tc>
        <w:tc>
          <w:tcPr>
            <w:tcW w:w="855" w:type="dxa"/>
            <w:vAlign w:val="center"/>
          </w:tcPr>
          <w:p w14:paraId="22136AB6" w14:textId="1E061268" w:rsidR="00C50D67" w:rsidRPr="00E56E63" w:rsidRDefault="00C50D67" w:rsidP="00C50D67">
            <w:pPr>
              <w:jc w:val="center"/>
              <w:rPr>
                <w:rFonts w:ascii="Arial" w:hAnsi="Arial" w:cs="Arial"/>
                <w:sz w:val="20"/>
                <w:szCs w:val="20"/>
              </w:rPr>
            </w:pPr>
            <w:r>
              <w:rPr>
                <w:rFonts w:ascii="Arial" w:hAnsi="Arial" w:cs="Arial"/>
                <w:sz w:val="20"/>
                <w:szCs w:val="20"/>
              </w:rPr>
              <w:t>5180</w:t>
            </w:r>
          </w:p>
        </w:tc>
      </w:tr>
      <w:tr w:rsidR="00C50D67" w:rsidRPr="00E56E63" w14:paraId="780B711C" w14:textId="77777777" w:rsidTr="0044766A">
        <w:trPr>
          <w:trHeight w:val="374"/>
        </w:trPr>
        <w:tc>
          <w:tcPr>
            <w:tcW w:w="3000" w:type="dxa"/>
            <w:vAlign w:val="center"/>
          </w:tcPr>
          <w:p w14:paraId="13FFA951" w14:textId="77777777" w:rsidR="00C50D67" w:rsidRPr="00E52967" w:rsidRDefault="00C50D67" w:rsidP="00C50D67">
            <w:pPr>
              <w:rPr>
                <w:rFonts w:ascii="Arial" w:hAnsi="Arial" w:cs="Arial"/>
              </w:rPr>
            </w:pPr>
            <w:r>
              <w:rPr>
                <w:rFonts w:ascii="Arial" w:hAnsi="Arial" w:cs="Arial"/>
              </w:rPr>
              <w:t>RAVLT delayed recall</w:t>
            </w:r>
          </w:p>
        </w:tc>
        <w:tc>
          <w:tcPr>
            <w:tcW w:w="2486" w:type="dxa"/>
            <w:vAlign w:val="center"/>
          </w:tcPr>
          <w:p w14:paraId="520F426B" w14:textId="77777777" w:rsidR="00C50D67" w:rsidRPr="00E56E63" w:rsidRDefault="00C50D67" w:rsidP="00C50D67">
            <w:pPr>
              <w:jc w:val="center"/>
              <w:rPr>
                <w:rFonts w:ascii="Arial" w:hAnsi="Arial" w:cs="Arial"/>
                <w:sz w:val="20"/>
                <w:szCs w:val="20"/>
              </w:rPr>
            </w:pPr>
            <w:r>
              <w:rPr>
                <w:rFonts w:ascii="Arial" w:hAnsi="Arial" w:cs="Arial"/>
                <w:sz w:val="20"/>
                <w:szCs w:val="20"/>
              </w:rPr>
              <w:t>0.021 (-0.010 to 0.052)</w:t>
            </w:r>
          </w:p>
        </w:tc>
        <w:tc>
          <w:tcPr>
            <w:tcW w:w="1075" w:type="dxa"/>
            <w:vAlign w:val="center"/>
          </w:tcPr>
          <w:p w14:paraId="2E73F357" w14:textId="77777777" w:rsidR="00C50D67" w:rsidRPr="00E56E63" w:rsidRDefault="00C50D67" w:rsidP="00C50D67">
            <w:pPr>
              <w:jc w:val="center"/>
              <w:rPr>
                <w:rFonts w:ascii="Arial" w:hAnsi="Arial" w:cs="Arial"/>
                <w:sz w:val="20"/>
                <w:szCs w:val="20"/>
              </w:rPr>
            </w:pPr>
            <w:r>
              <w:rPr>
                <w:rFonts w:ascii="Arial" w:hAnsi="Arial" w:cs="Arial"/>
                <w:sz w:val="20"/>
                <w:szCs w:val="20"/>
              </w:rPr>
              <w:t>.19</w:t>
            </w:r>
          </w:p>
        </w:tc>
        <w:tc>
          <w:tcPr>
            <w:tcW w:w="1076" w:type="dxa"/>
            <w:vAlign w:val="center"/>
          </w:tcPr>
          <w:p w14:paraId="314B1CBC" w14:textId="77777777" w:rsidR="00C50D67" w:rsidRPr="00E56E63" w:rsidRDefault="00C50D67" w:rsidP="00C50D67">
            <w:pPr>
              <w:jc w:val="center"/>
              <w:rPr>
                <w:rFonts w:ascii="Arial" w:hAnsi="Arial" w:cs="Arial"/>
                <w:sz w:val="20"/>
                <w:szCs w:val="20"/>
              </w:rPr>
            </w:pPr>
            <w:r>
              <w:rPr>
                <w:rFonts w:ascii="Arial" w:hAnsi="Arial" w:cs="Arial"/>
                <w:sz w:val="20"/>
                <w:szCs w:val="20"/>
              </w:rPr>
              <w:t>.85</w:t>
            </w:r>
          </w:p>
        </w:tc>
        <w:tc>
          <w:tcPr>
            <w:tcW w:w="862" w:type="dxa"/>
            <w:vAlign w:val="center"/>
          </w:tcPr>
          <w:p w14:paraId="299A20C1" w14:textId="4C817BA2" w:rsidR="00C50D67" w:rsidRPr="00E56E63" w:rsidRDefault="00C50D67" w:rsidP="00C50D67">
            <w:pPr>
              <w:jc w:val="center"/>
              <w:rPr>
                <w:rFonts w:ascii="Arial" w:hAnsi="Arial" w:cs="Arial"/>
                <w:sz w:val="20"/>
                <w:szCs w:val="20"/>
              </w:rPr>
            </w:pPr>
            <w:r>
              <w:rPr>
                <w:rFonts w:ascii="Arial" w:hAnsi="Arial" w:cs="Arial"/>
                <w:sz w:val="20"/>
                <w:szCs w:val="20"/>
              </w:rPr>
              <w:t>5206</w:t>
            </w:r>
          </w:p>
        </w:tc>
        <w:tc>
          <w:tcPr>
            <w:tcW w:w="2610" w:type="dxa"/>
            <w:vAlign w:val="center"/>
          </w:tcPr>
          <w:p w14:paraId="18E75865" w14:textId="77777777" w:rsidR="00C50D67" w:rsidRPr="00E56E63" w:rsidRDefault="00C50D67" w:rsidP="00C50D67">
            <w:pPr>
              <w:jc w:val="center"/>
              <w:rPr>
                <w:rFonts w:ascii="Arial" w:hAnsi="Arial" w:cs="Arial"/>
                <w:sz w:val="20"/>
                <w:szCs w:val="20"/>
              </w:rPr>
            </w:pPr>
            <w:r>
              <w:rPr>
                <w:rFonts w:ascii="Arial" w:hAnsi="Arial" w:cs="Arial"/>
                <w:sz w:val="20"/>
                <w:szCs w:val="20"/>
              </w:rPr>
              <w:t>-0.005 (-0.023 to 0.014)</w:t>
            </w:r>
          </w:p>
        </w:tc>
        <w:tc>
          <w:tcPr>
            <w:tcW w:w="1075" w:type="dxa"/>
            <w:vAlign w:val="center"/>
          </w:tcPr>
          <w:p w14:paraId="7E36CAB8" w14:textId="77777777" w:rsidR="00C50D67" w:rsidRPr="00E56E63" w:rsidRDefault="00C50D67" w:rsidP="00C50D67">
            <w:pPr>
              <w:jc w:val="center"/>
              <w:rPr>
                <w:rFonts w:ascii="Arial" w:hAnsi="Arial" w:cs="Arial"/>
                <w:sz w:val="20"/>
                <w:szCs w:val="20"/>
              </w:rPr>
            </w:pPr>
            <w:r>
              <w:rPr>
                <w:rFonts w:ascii="Arial" w:hAnsi="Arial" w:cs="Arial"/>
                <w:sz w:val="20"/>
                <w:szCs w:val="20"/>
              </w:rPr>
              <w:t>.63</w:t>
            </w:r>
          </w:p>
        </w:tc>
        <w:tc>
          <w:tcPr>
            <w:tcW w:w="1080" w:type="dxa"/>
            <w:vAlign w:val="center"/>
          </w:tcPr>
          <w:p w14:paraId="170BDF3F" w14:textId="77777777" w:rsidR="00C50D67" w:rsidRPr="00E56E63" w:rsidRDefault="00C50D67" w:rsidP="00C50D67">
            <w:pPr>
              <w:jc w:val="center"/>
              <w:rPr>
                <w:rFonts w:ascii="Arial" w:hAnsi="Arial" w:cs="Arial"/>
                <w:sz w:val="20"/>
                <w:szCs w:val="20"/>
              </w:rPr>
            </w:pPr>
            <w:r>
              <w:rPr>
                <w:rFonts w:ascii="Arial" w:hAnsi="Arial" w:cs="Arial"/>
                <w:sz w:val="20"/>
                <w:szCs w:val="20"/>
              </w:rPr>
              <w:t>.88</w:t>
            </w:r>
          </w:p>
        </w:tc>
        <w:tc>
          <w:tcPr>
            <w:tcW w:w="855" w:type="dxa"/>
            <w:vAlign w:val="center"/>
          </w:tcPr>
          <w:p w14:paraId="3D8024AA" w14:textId="26F8D1D8" w:rsidR="00C50D67" w:rsidRPr="00E56E63" w:rsidRDefault="00C50D67" w:rsidP="00C50D67">
            <w:pPr>
              <w:jc w:val="center"/>
              <w:rPr>
                <w:rFonts w:ascii="Arial" w:hAnsi="Arial" w:cs="Arial"/>
                <w:sz w:val="20"/>
                <w:szCs w:val="20"/>
              </w:rPr>
            </w:pPr>
            <w:r>
              <w:rPr>
                <w:rFonts w:ascii="Arial" w:hAnsi="Arial" w:cs="Arial"/>
                <w:sz w:val="20"/>
                <w:szCs w:val="20"/>
              </w:rPr>
              <w:t>5167</w:t>
            </w:r>
          </w:p>
        </w:tc>
      </w:tr>
      <w:tr w:rsidR="004941AE" w:rsidRPr="00E52967" w14:paraId="7F5A6130" w14:textId="77777777" w:rsidTr="0044766A">
        <w:trPr>
          <w:trHeight w:val="374"/>
        </w:trPr>
        <w:tc>
          <w:tcPr>
            <w:tcW w:w="14119" w:type="dxa"/>
            <w:gridSpan w:val="9"/>
            <w:vAlign w:val="center"/>
          </w:tcPr>
          <w:p w14:paraId="69FF39D4" w14:textId="77777777" w:rsidR="004941AE" w:rsidRPr="00E52967" w:rsidRDefault="004941AE" w:rsidP="0044766A">
            <w:pPr>
              <w:rPr>
                <w:rFonts w:ascii="Arial" w:hAnsi="Arial" w:cs="Arial"/>
                <w:b/>
                <w:bCs/>
              </w:rPr>
            </w:pPr>
            <w:r>
              <w:rPr>
                <w:rFonts w:ascii="Arial" w:hAnsi="Arial" w:cs="Arial"/>
                <w:b/>
                <w:bCs/>
              </w:rPr>
              <w:t>Psychopathology</w:t>
            </w:r>
          </w:p>
        </w:tc>
      </w:tr>
      <w:tr w:rsidR="00C50D67" w:rsidRPr="00CA7184" w14:paraId="6F0473C0" w14:textId="77777777" w:rsidTr="0044766A">
        <w:trPr>
          <w:trHeight w:val="374"/>
        </w:trPr>
        <w:tc>
          <w:tcPr>
            <w:tcW w:w="3000" w:type="dxa"/>
            <w:vAlign w:val="center"/>
          </w:tcPr>
          <w:p w14:paraId="494F7336" w14:textId="77777777" w:rsidR="00C50D67" w:rsidRPr="00E52967" w:rsidRDefault="00C50D67" w:rsidP="00C50D67">
            <w:pPr>
              <w:rPr>
                <w:rFonts w:ascii="Arial" w:hAnsi="Arial" w:cs="Arial"/>
              </w:rPr>
            </w:pPr>
            <w:r>
              <w:rPr>
                <w:rFonts w:ascii="Arial" w:hAnsi="Arial" w:cs="Arial"/>
              </w:rPr>
              <w:t>Total problems</w:t>
            </w:r>
          </w:p>
        </w:tc>
        <w:tc>
          <w:tcPr>
            <w:tcW w:w="2486" w:type="dxa"/>
            <w:vAlign w:val="center"/>
          </w:tcPr>
          <w:p w14:paraId="0803B35D" w14:textId="77777777" w:rsidR="00C50D67" w:rsidRPr="00CA7184" w:rsidRDefault="00C50D67" w:rsidP="00C50D67">
            <w:pPr>
              <w:jc w:val="center"/>
              <w:rPr>
                <w:rFonts w:ascii="Arial" w:hAnsi="Arial" w:cs="Arial"/>
                <w:sz w:val="20"/>
                <w:szCs w:val="20"/>
              </w:rPr>
            </w:pPr>
            <w:r>
              <w:rPr>
                <w:rFonts w:ascii="Arial" w:hAnsi="Arial" w:cs="Arial"/>
                <w:sz w:val="20"/>
                <w:szCs w:val="20"/>
              </w:rPr>
              <w:t>0.015 (-0.007 to 0.037)</w:t>
            </w:r>
          </w:p>
        </w:tc>
        <w:tc>
          <w:tcPr>
            <w:tcW w:w="1075" w:type="dxa"/>
            <w:vAlign w:val="center"/>
          </w:tcPr>
          <w:p w14:paraId="1104BAF9" w14:textId="77777777" w:rsidR="00C50D67" w:rsidRPr="00CA7184" w:rsidRDefault="00C50D67" w:rsidP="00C50D67">
            <w:pPr>
              <w:jc w:val="center"/>
              <w:rPr>
                <w:rFonts w:ascii="Arial" w:hAnsi="Arial" w:cs="Arial"/>
                <w:sz w:val="20"/>
                <w:szCs w:val="20"/>
              </w:rPr>
            </w:pPr>
            <w:r>
              <w:rPr>
                <w:rFonts w:ascii="Arial" w:hAnsi="Arial" w:cs="Arial"/>
                <w:sz w:val="20"/>
                <w:szCs w:val="20"/>
              </w:rPr>
              <w:t>.19</w:t>
            </w:r>
          </w:p>
        </w:tc>
        <w:tc>
          <w:tcPr>
            <w:tcW w:w="1076" w:type="dxa"/>
            <w:vAlign w:val="center"/>
          </w:tcPr>
          <w:p w14:paraId="7D85A12B" w14:textId="77777777" w:rsidR="00C50D67" w:rsidRPr="00CA7184" w:rsidRDefault="00C50D67" w:rsidP="00C50D67">
            <w:pPr>
              <w:jc w:val="center"/>
              <w:rPr>
                <w:rFonts w:ascii="Arial" w:hAnsi="Arial" w:cs="Arial"/>
                <w:sz w:val="20"/>
                <w:szCs w:val="20"/>
              </w:rPr>
            </w:pPr>
            <w:r>
              <w:rPr>
                <w:rFonts w:ascii="Arial" w:hAnsi="Arial" w:cs="Arial"/>
                <w:sz w:val="20"/>
                <w:szCs w:val="20"/>
              </w:rPr>
              <w:t>.48</w:t>
            </w:r>
          </w:p>
        </w:tc>
        <w:tc>
          <w:tcPr>
            <w:tcW w:w="862" w:type="dxa"/>
            <w:vAlign w:val="center"/>
          </w:tcPr>
          <w:p w14:paraId="0A84F01A" w14:textId="449E7852" w:rsidR="00C50D67" w:rsidRPr="00CA7184" w:rsidRDefault="00C50D67" w:rsidP="00C50D67">
            <w:pPr>
              <w:jc w:val="center"/>
              <w:rPr>
                <w:rFonts w:ascii="Arial" w:hAnsi="Arial" w:cs="Arial"/>
                <w:sz w:val="20"/>
                <w:szCs w:val="20"/>
              </w:rPr>
            </w:pPr>
            <w:r>
              <w:rPr>
                <w:rFonts w:ascii="Arial" w:hAnsi="Arial" w:cs="Arial"/>
                <w:sz w:val="20"/>
                <w:szCs w:val="20"/>
              </w:rPr>
              <w:t>5257</w:t>
            </w:r>
          </w:p>
        </w:tc>
        <w:tc>
          <w:tcPr>
            <w:tcW w:w="2610" w:type="dxa"/>
            <w:vAlign w:val="center"/>
          </w:tcPr>
          <w:p w14:paraId="28FBC421" w14:textId="77777777" w:rsidR="00C50D67" w:rsidRPr="00CA7184" w:rsidRDefault="00C50D67" w:rsidP="00C50D67">
            <w:pPr>
              <w:jc w:val="center"/>
              <w:rPr>
                <w:rFonts w:ascii="Arial" w:hAnsi="Arial" w:cs="Arial"/>
                <w:sz w:val="20"/>
                <w:szCs w:val="20"/>
              </w:rPr>
            </w:pPr>
            <w:r>
              <w:rPr>
                <w:rFonts w:ascii="Arial" w:hAnsi="Arial" w:cs="Arial"/>
                <w:sz w:val="20"/>
                <w:szCs w:val="20"/>
              </w:rPr>
              <w:t>-0.004 (-0.022 to 0.015)</w:t>
            </w:r>
          </w:p>
        </w:tc>
        <w:tc>
          <w:tcPr>
            <w:tcW w:w="1075" w:type="dxa"/>
            <w:vAlign w:val="center"/>
          </w:tcPr>
          <w:p w14:paraId="5D9FDFAE" w14:textId="77777777" w:rsidR="00C50D67" w:rsidRPr="00CA7184" w:rsidRDefault="00C50D67" w:rsidP="00C50D67">
            <w:pPr>
              <w:jc w:val="center"/>
              <w:rPr>
                <w:rFonts w:ascii="Arial" w:hAnsi="Arial" w:cs="Arial"/>
                <w:sz w:val="20"/>
                <w:szCs w:val="20"/>
              </w:rPr>
            </w:pPr>
            <w:r>
              <w:rPr>
                <w:rFonts w:ascii="Arial" w:hAnsi="Arial" w:cs="Arial"/>
                <w:sz w:val="20"/>
                <w:szCs w:val="20"/>
              </w:rPr>
              <w:t>.71</w:t>
            </w:r>
          </w:p>
        </w:tc>
        <w:tc>
          <w:tcPr>
            <w:tcW w:w="1080" w:type="dxa"/>
            <w:vAlign w:val="center"/>
          </w:tcPr>
          <w:p w14:paraId="5955112B" w14:textId="77777777" w:rsidR="00C50D67" w:rsidRPr="00CA7184" w:rsidRDefault="00C50D67" w:rsidP="00C50D67">
            <w:pPr>
              <w:jc w:val="center"/>
              <w:rPr>
                <w:rFonts w:ascii="Arial" w:hAnsi="Arial" w:cs="Arial"/>
                <w:sz w:val="20"/>
                <w:szCs w:val="20"/>
              </w:rPr>
            </w:pPr>
            <w:r>
              <w:rPr>
                <w:rFonts w:ascii="Arial" w:hAnsi="Arial" w:cs="Arial"/>
                <w:sz w:val="20"/>
                <w:szCs w:val="20"/>
              </w:rPr>
              <w:t>.86</w:t>
            </w:r>
          </w:p>
        </w:tc>
        <w:tc>
          <w:tcPr>
            <w:tcW w:w="855" w:type="dxa"/>
            <w:vAlign w:val="center"/>
          </w:tcPr>
          <w:p w14:paraId="2F807B3C" w14:textId="538405AC" w:rsidR="00C50D67" w:rsidRPr="00CA7184" w:rsidRDefault="00C50D67" w:rsidP="00C50D67">
            <w:pPr>
              <w:jc w:val="center"/>
              <w:rPr>
                <w:rFonts w:ascii="Arial" w:hAnsi="Arial" w:cs="Arial"/>
                <w:sz w:val="20"/>
                <w:szCs w:val="20"/>
              </w:rPr>
            </w:pPr>
            <w:r>
              <w:rPr>
                <w:rFonts w:ascii="Arial" w:hAnsi="Arial" w:cs="Arial"/>
                <w:sz w:val="20"/>
                <w:szCs w:val="20"/>
              </w:rPr>
              <w:t>5266</w:t>
            </w:r>
          </w:p>
        </w:tc>
      </w:tr>
      <w:tr w:rsidR="00C50D67" w:rsidRPr="00CA7184" w14:paraId="10879F26" w14:textId="77777777" w:rsidTr="0044766A">
        <w:trPr>
          <w:trHeight w:val="374"/>
        </w:trPr>
        <w:tc>
          <w:tcPr>
            <w:tcW w:w="3000" w:type="dxa"/>
            <w:vAlign w:val="center"/>
          </w:tcPr>
          <w:p w14:paraId="18D98D7B" w14:textId="77777777" w:rsidR="00C50D67" w:rsidRDefault="00C50D67" w:rsidP="00C50D67">
            <w:pPr>
              <w:rPr>
                <w:rFonts w:ascii="Arial" w:hAnsi="Arial" w:cs="Arial"/>
              </w:rPr>
            </w:pPr>
            <w:r>
              <w:rPr>
                <w:rFonts w:ascii="Arial" w:hAnsi="Arial" w:cs="Arial"/>
              </w:rPr>
              <w:t>Internalizing problems</w:t>
            </w:r>
          </w:p>
        </w:tc>
        <w:tc>
          <w:tcPr>
            <w:tcW w:w="2486" w:type="dxa"/>
            <w:vAlign w:val="center"/>
          </w:tcPr>
          <w:p w14:paraId="6D155D68" w14:textId="77777777" w:rsidR="00C50D67" w:rsidRPr="00CA7184" w:rsidRDefault="00C50D67" w:rsidP="00C50D67">
            <w:pPr>
              <w:jc w:val="center"/>
              <w:rPr>
                <w:rFonts w:ascii="Arial" w:hAnsi="Arial" w:cs="Arial"/>
                <w:sz w:val="20"/>
                <w:szCs w:val="20"/>
              </w:rPr>
            </w:pPr>
            <w:r>
              <w:rPr>
                <w:rFonts w:ascii="Arial" w:hAnsi="Arial" w:cs="Arial"/>
                <w:sz w:val="20"/>
                <w:szCs w:val="20"/>
              </w:rPr>
              <w:t>0.019 (-0.006 to 0.043)</w:t>
            </w:r>
          </w:p>
        </w:tc>
        <w:tc>
          <w:tcPr>
            <w:tcW w:w="1075" w:type="dxa"/>
            <w:vAlign w:val="center"/>
          </w:tcPr>
          <w:p w14:paraId="67AD41AF" w14:textId="77777777" w:rsidR="00C50D67" w:rsidRPr="00CA7184" w:rsidRDefault="00C50D67" w:rsidP="00C50D67">
            <w:pPr>
              <w:jc w:val="center"/>
              <w:rPr>
                <w:rFonts w:ascii="Arial" w:hAnsi="Arial" w:cs="Arial"/>
                <w:sz w:val="20"/>
                <w:szCs w:val="20"/>
              </w:rPr>
            </w:pPr>
            <w:r>
              <w:rPr>
                <w:rFonts w:ascii="Arial" w:hAnsi="Arial" w:cs="Arial"/>
                <w:sz w:val="20"/>
                <w:szCs w:val="20"/>
              </w:rPr>
              <w:t>.13</w:t>
            </w:r>
          </w:p>
        </w:tc>
        <w:tc>
          <w:tcPr>
            <w:tcW w:w="1076" w:type="dxa"/>
            <w:vAlign w:val="center"/>
          </w:tcPr>
          <w:p w14:paraId="7CBDCDC8" w14:textId="77777777" w:rsidR="00C50D67" w:rsidRPr="00CA7184" w:rsidRDefault="00C50D67" w:rsidP="00C50D67">
            <w:pPr>
              <w:jc w:val="center"/>
              <w:rPr>
                <w:rFonts w:ascii="Arial" w:hAnsi="Arial" w:cs="Arial"/>
                <w:sz w:val="20"/>
                <w:szCs w:val="20"/>
              </w:rPr>
            </w:pPr>
            <w:r>
              <w:rPr>
                <w:rFonts w:ascii="Arial" w:hAnsi="Arial" w:cs="Arial"/>
                <w:sz w:val="20"/>
                <w:szCs w:val="20"/>
              </w:rPr>
              <w:t>.36</w:t>
            </w:r>
          </w:p>
        </w:tc>
        <w:tc>
          <w:tcPr>
            <w:tcW w:w="862" w:type="dxa"/>
            <w:vAlign w:val="center"/>
          </w:tcPr>
          <w:p w14:paraId="188C717D" w14:textId="16A7D3B7" w:rsidR="00C50D67" w:rsidRPr="00CA7184" w:rsidRDefault="00C50D67" w:rsidP="00C50D67">
            <w:pPr>
              <w:jc w:val="center"/>
              <w:rPr>
                <w:rFonts w:ascii="Arial" w:hAnsi="Arial" w:cs="Arial"/>
                <w:sz w:val="20"/>
                <w:szCs w:val="20"/>
              </w:rPr>
            </w:pPr>
            <w:r>
              <w:rPr>
                <w:rFonts w:ascii="Arial" w:hAnsi="Arial" w:cs="Arial"/>
                <w:sz w:val="20"/>
                <w:szCs w:val="20"/>
              </w:rPr>
              <w:t>5257</w:t>
            </w:r>
          </w:p>
        </w:tc>
        <w:tc>
          <w:tcPr>
            <w:tcW w:w="2610" w:type="dxa"/>
            <w:vAlign w:val="center"/>
          </w:tcPr>
          <w:p w14:paraId="5EEA773D" w14:textId="77777777" w:rsidR="00C50D67" w:rsidRPr="00CA7184" w:rsidRDefault="00C50D67" w:rsidP="00C50D67">
            <w:pPr>
              <w:jc w:val="center"/>
              <w:rPr>
                <w:rFonts w:ascii="Arial" w:hAnsi="Arial" w:cs="Arial"/>
                <w:sz w:val="20"/>
                <w:szCs w:val="20"/>
              </w:rPr>
            </w:pPr>
            <w:r>
              <w:rPr>
                <w:rFonts w:ascii="Arial" w:hAnsi="Arial" w:cs="Arial"/>
                <w:sz w:val="20"/>
                <w:szCs w:val="20"/>
              </w:rPr>
              <w:t>-0.007 (-0.025 to 0.011)</w:t>
            </w:r>
          </w:p>
        </w:tc>
        <w:tc>
          <w:tcPr>
            <w:tcW w:w="1075" w:type="dxa"/>
            <w:vAlign w:val="center"/>
          </w:tcPr>
          <w:p w14:paraId="63ED4D27" w14:textId="77777777" w:rsidR="00C50D67" w:rsidRPr="00CA7184" w:rsidRDefault="00C50D67" w:rsidP="00C50D67">
            <w:pPr>
              <w:jc w:val="center"/>
              <w:rPr>
                <w:rFonts w:ascii="Arial" w:hAnsi="Arial" w:cs="Arial"/>
                <w:sz w:val="20"/>
                <w:szCs w:val="20"/>
              </w:rPr>
            </w:pPr>
            <w:r>
              <w:rPr>
                <w:rFonts w:ascii="Arial" w:hAnsi="Arial" w:cs="Arial"/>
                <w:sz w:val="20"/>
                <w:szCs w:val="20"/>
              </w:rPr>
              <w:t>.44</w:t>
            </w:r>
          </w:p>
        </w:tc>
        <w:tc>
          <w:tcPr>
            <w:tcW w:w="1080" w:type="dxa"/>
            <w:vAlign w:val="center"/>
          </w:tcPr>
          <w:p w14:paraId="21B5C3E3" w14:textId="77777777" w:rsidR="00C50D67" w:rsidRPr="00CA7184" w:rsidRDefault="00C50D67" w:rsidP="00C50D67">
            <w:pPr>
              <w:jc w:val="center"/>
              <w:rPr>
                <w:rFonts w:ascii="Arial" w:hAnsi="Arial" w:cs="Arial"/>
                <w:sz w:val="20"/>
                <w:szCs w:val="20"/>
              </w:rPr>
            </w:pPr>
            <w:r>
              <w:rPr>
                <w:rFonts w:ascii="Arial" w:hAnsi="Arial" w:cs="Arial"/>
                <w:sz w:val="20"/>
                <w:szCs w:val="20"/>
              </w:rPr>
              <w:t>.75</w:t>
            </w:r>
          </w:p>
        </w:tc>
        <w:tc>
          <w:tcPr>
            <w:tcW w:w="855" w:type="dxa"/>
            <w:vAlign w:val="center"/>
          </w:tcPr>
          <w:p w14:paraId="55289276" w14:textId="790F30C3" w:rsidR="00C50D67" w:rsidRPr="00CA7184" w:rsidRDefault="00C50D67" w:rsidP="00C50D67">
            <w:pPr>
              <w:jc w:val="center"/>
              <w:rPr>
                <w:rFonts w:ascii="Arial" w:hAnsi="Arial" w:cs="Arial"/>
                <w:sz w:val="20"/>
                <w:szCs w:val="20"/>
              </w:rPr>
            </w:pPr>
            <w:r>
              <w:rPr>
                <w:rFonts w:ascii="Arial" w:hAnsi="Arial" w:cs="Arial"/>
                <w:sz w:val="20"/>
                <w:szCs w:val="20"/>
              </w:rPr>
              <w:t>5266</w:t>
            </w:r>
          </w:p>
        </w:tc>
      </w:tr>
      <w:tr w:rsidR="00C50D67" w:rsidRPr="00CA7184" w14:paraId="3E43FD18" w14:textId="77777777" w:rsidTr="0044766A">
        <w:trPr>
          <w:trHeight w:val="374"/>
        </w:trPr>
        <w:tc>
          <w:tcPr>
            <w:tcW w:w="3000" w:type="dxa"/>
            <w:vAlign w:val="center"/>
          </w:tcPr>
          <w:p w14:paraId="3DF125F5" w14:textId="77777777" w:rsidR="00C50D67" w:rsidRDefault="00C50D67" w:rsidP="00C50D67">
            <w:pPr>
              <w:rPr>
                <w:rFonts w:ascii="Arial" w:hAnsi="Arial" w:cs="Arial"/>
              </w:rPr>
            </w:pPr>
            <w:r>
              <w:rPr>
                <w:rFonts w:ascii="Arial" w:hAnsi="Arial" w:cs="Arial"/>
              </w:rPr>
              <w:t>Externalizing problems</w:t>
            </w:r>
          </w:p>
        </w:tc>
        <w:tc>
          <w:tcPr>
            <w:tcW w:w="2486" w:type="dxa"/>
            <w:vAlign w:val="center"/>
          </w:tcPr>
          <w:p w14:paraId="674A07D6" w14:textId="77777777" w:rsidR="00C50D67" w:rsidRPr="00CA7184" w:rsidRDefault="00C50D67" w:rsidP="00C50D67">
            <w:pPr>
              <w:jc w:val="center"/>
              <w:rPr>
                <w:rFonts w:ascii="Arial" w:hAnsi="Arial" w:cs="Arial"/>
                <w:sz w:val="20"/>
                <w:szCs w:val="20"/>
              </w:rPr>
            </w:pPr>
            <w:r>
              <w:rPr>
                <w:rFonts w:ascii="Arial" w:hAnsi="Arial" w:cs="Arial"/>
                <w:sz w:val="20"/>
                <w:szCs w:val="20"/>
              </w:rPr>
              <w:t>0.001 (-0.021 to 0.024)</w:t>
            </w:r>
          </w:p>
        </w:tc>
        <w:tc>
          <w:tcPr>
            <w:tcW w:w="1075" w:type="dxa"/>
            <w:vAlign w:val="center"/>
          </w:tcPr>
          <w:p w14:paraId="1E1B82CC" w14:textId="77777777" w:rsidR="00C50D67" w:rsidRPr="00CA7184" w:rsidRDefault="00C50D67" w:rsidP="00C50D67">
            <w:pPr>
              <w:jc w:val="center"/>
              <w:rPr>
                <w:rFonts w:ascii="Arial" w:hAnsi="Arial" w:cs="Arial"/>
                <w:sz w:val="20"/>
                <w:szCs w:val="20"/>
              </w:rPr>
            </w:pPr>
            <w:r>
              <w:rPr>
                <w:rFonts w:ascii="Arial" w:hAnsi="Arial" w:cs="Arial"/>
                <w:sz w:val="20"/>
                <w:szCs w:val="20"/>
              </w:rPr>
              <w:t>.90</w:t>
            </w:r>
          </w:p>
        </w:tc>
        <w:tc>
          <w:tcPr>
            <w:tcW w:w="1076" w:type="dxa"/>
            <w:vAlign w:val="center"/>
          </w:tcPr>
          <w:p w14:paraId="20758EB9" w14:textId="77777777" w:rsidR="00C50D67" w:rsidRPr="00CA7184" w:rsidRDefault="00C50D67" w:rsidP="00C50D67">
            <w:pPr>
              <w:jc w:val="center"/>
              <w:rPr>
                <w:rFonts w:ascii="Arial" w:hAnsi="Arial" w:cs="Arial"/>
                <w:sz w:val="20"/>
                <w:szCs w:val="20"/>
              </w:rPr>
            </w:pPr>
            <w:r>
              <w:rPr>
                <w:rFonts w:ascii="Arial" w:hAnsi="Arial" w:cs="Arial"/>
                <w:sz w:val="20"/>
                <w:szCs w:val="20"/>
              </w:rPr>
              <w:t>.95</w:t>
            </w:r>
          </w:p>
        </w:tc>
        <w:tc>
          <w:tcPr>
            <w:tcW w:w="862" w:type="dxa"/>
            <w:vAlign w:val="center"/>
          </w:tcPr>
          <w:p w14:paraId="58F1150A" w14:textId="09DC42D6" w:rsidR="00C50D67" w:rsidRPr="00CA7184" w:rsidRDefault="00C50D67" w:rsidP="00C50D67">
            <w:pPr>
              <w:jc w:val="center"/>
              <w:rPr>
                <w:rFonts w:ascii="Arial" w:hAnsi="Arial" w:cs="Arial"/>
                <w:sz w:val="20"/>
                <w:szCs w:val="20"/>
              </w:rPr>
            </w:pPr>
            <w:r>
              <w:rPr>
                <w:rFonts w:ascii="Arial" w:hAnsi="Arial" w:cs="Arial"/>
                <w:sz w:val="20"/>
                <w:szCs w:val="20"/>
              </w:rPr>
              <w:t>5257</w:t>
            </w:r>
          </w:p>
        </w:tc>
        <w:tc>
          <w:tcPr>
            <w:tcW w:w="2610" w:type="dxa"/>
            <w:vAlign w:val="center"/>
          </w:tcPr>
          <w:p w14:paraId="33C10590" w14:textId="77777777" w:rsidR="00C50D67" w:rsidRPr="00CA7184" w:rsidRDefault="00C50D67" w:rsidP="00C50D67">
            <w:pPr>
              <w:jc w:val="center"/>
              <w:rPr>
                <w:rFonts w:ascii="Arial" w:hAnsi="Arial" w:cs="Arial"/>
                <w:sz w:val="20"/>
                <w:szCs w:val="20"/>
              </w:rPr>
            </w:pPr>
            <w:r>
              <w:rPr>
                <w:rFonts w:ascii="Arial" w:hAnsi="Arial" w:cs="Arial"/>
                <w:sz w:val="20"/>
                <w:szCs w:val="20"/>
              </w:rPr>
              <w:t>0.005 (-0.014 to 0.024)</w:t>
            </w:r>
          </w:p>
        </w:tc>
        <w:tc>
          <w:tcPr>
            <w:tcW w:w="1075" w:type="dxa"/>
            <w:vAlign w:val="center"/>
          </w:tcPr>
          <w:p w14:paraId="0EFF327E" w14:textId="77777777" w:rsidR="00C50D67" w:rsidRPr="00CA7184" w:rsidRDefault="00C50D67" w:rsidP="00C50D67">
            <w:pPr>
              <w:jc w:val="center"/>
              <w:rPr>
                <w:rFonts w:ascii="Arial" w:hAnsi="Arial" w:cs="Arial"/>
                <w:sz w:val="20"/>
                <w:szCs w:val="20"/>
              </w:rPr>
            </w:pPr>
            <w:r>
              <w:rPr>
                <w:rFonts w:ascii="Arial" w:hAnsi="Arial" w:cs="Arial"/>
                <w:sz w:val="20"/>
                <w:szCs w:val="20"/>
              </w:rPr>
              <w:t>.60</w:t>
            </w:r>
          </w:p>
        </w:tc>
        <w:tc>
          <w:tcPr>
            <w:tcW w:w="1080" w:type="dxa"/>
            <w:vAlign w:val="center"/>
          </w:tcPr>
          <w:p w14:paraId="6F40C2B1" w14:textId="77777777" w:rsidR="00C50D67" w:rsidRPr="00CA7184" w:rsidRDefault="00C50D67" w:rsidP="00C50D67">
            <w:pPr>
              <w:jc w:val="center"/>
              <w:rPr>
                <w:rFonts w:ascii="Arial" w:hAnsi="Arial" w:cs="Arial"/>
                <w:sz w:val="20"/>
                <w:szCs w:val="20"/>
              </w:rPr>
            </w:pPr>
            <w:r>
              <w:rPr>
                <w:rFonts w:ascii="Arial" w:hAnsi="Arial" w:cs="Arial"/>
                <w:sz w:val="20"/>
                <w:szCs w:val="20"/>
              </w:rPr>
              <w:t>.83</w:t>
            </w:r>
          </w:p>
        </w:tc>
        <w:tc>
          <w:tcPr>
            <w:tcW w:w="855" w:type="dxa"/>
            <w:vAlign w:val="center"/>
          </w:tcPr>
          <w:p w14:paraId="227A05FA" w14:textId="4EEA972E" w:rsidR="00C50D67" w:rsidRPr="00CA7184" w:rsidRDefault="00C50D67" w:rsidP="00C50D67">
            <w:pPr>
              <w:jc w:val="center"/>
              <w:rPr>
                <w:rFonts w:ascii="Arial" w:hAnsi="Arial" w:cs="Arial"/>
                <w:sz w:val="20"/>
                <w:szCs w:val="20"/>
              </w:rPr>
            </w:pPr>
            <w:r>
              <w:rPr>
                <w:rFonts w:ascii="Arial" w:hAnsi="Arial" w:cs="Arial"/>
                <w:sz w:val="20"/>
                <w:szCs w:val="20"/>
              </w:rPr>
              <w:t>5266</w:t>
            </w:r>
          </w:p>
        </w:tc>
      </w:tr>
      <w:tr w:rsidR="00C50D67" w:rsidRPr="00CA7184" w14:paraId="23FED928" w14:textId="77777777" w:rsidTr="0044766A">
        <w:trPr>
          <w:trHeight w:val="374"/>
        </w:trPr>
        <w:tc>
          <w:tcPr>
            <w:tcW w:w="3000" w:type="dxa"/>
            <w:vAlign w:val="center"/>
          </w:tcPr>
          <w:p w14:paraId="5151612D" w14:textId="77777777" w:rsidR="00C50D67" w:rsidRDefault="00C50D67" w:rsidP="00C50D67">
            <w:pPr>
              <w:rPr>
                <w:rFonts w:ascii="Arial" w:hAnsi="Arial" w:cs="Arial"/>
              </w:rPr>
            </w:pPr>
            <w:r>
              <w:rPr>
                <w:rFonts w:ascii="Arial" w:hAnsi="Arial" w:cs="Arial"/>
              </w:rPr>
              <w:t>Anxious/depressed</w:t>
            </w:r>
          </w:p>
        </w:tc>
        <w:tc>
          <w:tcPr>
            <w:tcW w:w="2486" w:type="dxa"/>
            <w:vAlign w:val="center"/>
          </w:tcPr>
          <w:p w14:paraId="3A09E4EC" w14:textId="77777777" w:rsidR="00C50D67" w:rsidRPr="00CA7184" w:rsidRDefault="00C50D67" w:rsidP="00C50D67">
            <w:pPr>
              <w:jc w:val="center"/>
              <w:rPr>
                <w:rFonts w:ascii="Arial" w:hAnsi="Arial" w:cs="Arial"/>
                <w:sz w:val="20"/>
                <w:szCs w:val="20"/>
              </w:rPr>
            </w:pPr>
            <w:r>
              <w:rPr>
                <w:rFonts w:ascii="Arial" w:hAnsi="Arial" w:cs="Arial"/>
                <w:sz w:val="20"/>
                <w:szCs w:val="20"/>
              </w:rPr>
              <w:t>0.029 (0.004 to 0.053)</w:t>
            </w:r>
          </w:p>
        </w:tc>
        <w:tc>
          <w:tcPr>
            <w:tcW w:w="1075" w:type="dxa"/>
            <w:vAlign w:val="center"/>
          </w:tcPr>
          <w:p w14:paraId="28A008F4" w14:textId="77777777" w:rsidR="00C50D67" w:rsidRPr="00CA7184" w:rsidRDefault="00C50D67" w:rsidP="00C50D67">
            <w:pPr>
              <w:jc w:val="center"/>
              <w:rPr>
                <w:rFonts w:ascii="Arial" w:hAnsi="Arial" w:cs="Arial"/>
                <w:sz w:val="20"/>
                <w:szCs w:val="20"/>
              </w:rPr>
            </w:pPr>
            <w:r>
              <w:rPr>
                <w:rFonts w:ascii="Arial" w:hAnsi="Arial" w:cs="Arial"/>
                <w:sz w:val="20"/>
                <w:szCs w:val="20"/>
              </w:rPr>
              <w:t>.02</w:t>
            </w:r>
          </w:p>
        </w:tc>
        <w:tc>
          <w:tcPr>
            <w:tcW w:w="1076" w:type="dxa"/>
            <w:vAlign w:val="center"/>
          </w:tcPr>
          <w:p w14:paraId="1E843C9A" w14:textId="77777777" w:rsidR="00C50D67" w:rsidRPr="00CA7184" w:rsidRDefault="00C50D67" w:rsidP="00C50D67">
            <w:pPr>
              <w:jc w:val="center"/>
              <w:rPr>
                <w:rFonts w:ascii="Arial" w:hAnsi="Arial" w:cs="Arial"/>
                <w:sz w:val="20"/>
                <w:szCs w:val="20"/>
              </w:rPr>
            </w:pPr>
            <w:r>
              <w:rPr>
                <w:rFonts w:ascii="Arial" w:hAnsi="Arial" w:cs="Arial"/>
                <w:sz w:val="20"/>
                <w:szCs w:val="20"/>
              </w:rPr>
              <w:t>.25</w:t>
            </w:r>
          </w:p>
        </w:tc>
        <w:tc>
          <w:tcPr>
            <w:tcW w:w="862" w:type="dxa"/>
            <w:vAlign w:val="center"/>
          </w:tcPr>
          <w:p w14:paraId="5215B01E" w14:textId="38BF1353" w:rsidR="00C50D67" w:rsidRPr="00CA7184" w:rsidRDefault="00C50D67" w:rsidP="00C50D67">
            <w:pPr>
              <w:jc w:val="center"/>
              <w:rPr>
                <w:rFonts w:ascii="Arial" w:hAnsi="Arial" w:cs="Arial"/>
                <w:sz w:val="20"/>
                <w:szCs w:val="20"/>
              </w:rPr>
            </w:pPr>
            <w:r>
              <w:rPr>
                <w:rFonts w:ascii="Arial" w:hAnsi="Arial" w:cs="Arial"/>
                <w:sz w:val="20"/>
                <w:szCs w:val="20"/>
              </w:rPr>
              <w:t>5257</w:t>
            </w:r>
          </w:p>
        </w:tc>
        <w:tc>
          <w:tcPr>
            <w:tcW w:w="2610" w:type="dxa"/>
            <w:vAlign w:val="center"/>
          </w:tcPr>
          <w:p w14:paraId="25125660" w14:textId="77777777" w:rsidR="00C50D67" w:rsidRPr="00CA7184" w:rsidRDefault="00C50D67" w:rsidP="00C50D67">
            <w:pPr>
              <w:jc w:val="center"/>
              <w:rPr>
                <w:rFonts w:ascii="Arial" w:hAnsi="Arial" w:cs="Arial"/>
                <w:sz w:val="20"/>
                <w:szCs w:val="20"/>
              </w:rPr>
            </w:pPr>
            <w:r>
              <w:rPr>
                <w:rFonts w:ascii="Arial" w:hAnsi="Arial" w:cs="Arial"/>
                <w:sz w:val="20"/>
                <w:szCs w:val="20"/>
              </w:rPr>
              <w:t>-0.004 (-0.022 to 0.014)</w:t>
            </w:r>
          </w:p>
        </w:tc>
        <w:tc>
          <w:tcPr>
            <w:tcW w:w="1075" w:type="dxa"/>
            <w:vAlign w:val="center"/>
          </w:tcPr>
          <w:p w14:paraId="4B8874CB" w14:textId="77777777" w:rsidR="00C50D67" w:rsidRPr="00CA7184" w:rsidRDefault="00C50D67" w:rsidP="00C50D67">
            <w:pPr>
              <w:jc w:val="center"/>
              <w:rPr>
                <w:rFonts w:ascii="Arial" w:hAnsi="Arial" w:cs="Arial"/>
                <w:sz w:val="20"/>
                <w:szCs w:val="20"/>
              </w:rPr>
            </w:pPr>
            <w:r>
              <w:rPr>
                <w:rFonts w:ascii="Arial" w:hAnsi="Arial" w:cs="Arial"/>
                <w:sz w:val="20"/>
                <w:szCs w:val="20"/>
              </w:rPr>
              <w:t>.70</w:t>
            </w:r>
          </w:p>
        </w:tc>
        <w:tc>
          <w:tcPr>
            <w:tcW w:w="1080" w:type="dxa"/>
            <w:vAlign w:val="center"/>
          </w:tcPr>
          <w:p w14:paraId="4CF57A5E" w14:textId="77777777" w:rsidR="00C50D67" w:rsidRPr="00CA7184" w:rsidRDefault="00C50D67" w:rsidP="00C50D67">
            <w:pPr>
              <w:jc w:val="center"/>
              <w:rPr>
                <w:rFonts w:ascii="Arial" w:hAnsi="Arial" w:cs="Arial"/>
                <w:sz w:val="20"/>
                <w:szCs w:val="20"/>
              </w:rPr>
            </w:pPr>
            <w:r>
              <w:rPr>
                <w:rFonts w:ascii="Arial" w:hAnsi="Arial" w:cs="Arial"/>
                <w:sz w:val="20"/>
                <w:szCs w:val="20"/>
              </w:rPr>
              <w:t>.86</w:t>
            </w:r>
          </w:p>
        </w:tc>
        <w:tc>
          <w:tcPr>
            <w:tcW w:w="855" w:type="dxa"/>
            <w:vAlign w:val="center"/>
          </w:tcPr>
          <w:p w14:paraId="00645433" w14:textId="303BE740" w:rsidR="00C50D67" w:rsidRPr="00CA7184" w:rsidRDefault="00C50D67" w:rsidP="00C50D67">
            <w:pPr>
              <w:jc w:val="center"/>
              <w:rPr>
                <w:rFonts w:ascii="Arial" w:hAnsi="Arial" w:cs="Arial"/>
                <w:sz w:val="20"/>
                <w:szCs w:val="20"/>
              </w:rPr>
            </w:pPr>
            <w:r>
              <w:rPr>
                <w:rFonts w:ascii="Arial" w:hAnsi="Arial" w:cs="Arial"/>
                <w:sz w:val="20"/>
                <w:szCs w:val="20"/>
              </w:rPr>
              <w:t>5266</w:t>
            </w:r>
          </w:p>
        </w:tc>
      </w:tr>
      <w:tr w:rsidR="00C50D67" w:rsidRPr="00CA7184" w14:paraId="01F98F85" w14:textId="77777777" w:rsidTr="0044766A">
        <w:trPr>
          <w:trHeight w:val="374"/>
        </w:trPr>
        <w:tc>
          <w:tcPr>
            <w:tcW w:w="3000" w:type="dxa"/>
            <w:vAlign w:val="center"/>
          </w:tcPr>
          <w:p w14:paraId="02DDA8F4" w14:textId="77777777" w:rsidR="00C50D67" w:rsidRPr="00E52967" w:rsidRDefault="00C50D67" w:rsidP="00C50D67">
            <w:pPr>
              <w:rPr>
                <w:rFonts w:ascii="Arial" w:hAnsi="Arial" w:cs="Arial"/>
              </w:rPr>
            </w:pPr>
            <w:r>
              <w:rPr>
                <w:rFonts w:ascii="Arial" w:hAnsi="Arial" w:cs="Arial"/>
              </w:rPr>
              <w:t>Withdrawn/depressed</w:t>
            </w:r>
          </w:p>
        </w:tc>
        <w:tc>
          <w:tcPr>
            <w:tcW w:w="2486" w:type="dxa"/>
            <w:vAlign w:val="center"/>
          </w:tcPr>
          <w:p w14:paraId="0CA75D34" w14:textId="77777777" w:rsidR="00C50D67" w:rsidRPr="00CA7184" w:rsidRDefault="00C50D67" w:rsidP="00C50D67">
            <w:pPr>
              <w:jc w:val="center"/>
              <w:rPr>
                <w:rFonts w:ascii="Arial" w:hAnsi="Arial" w:cs="Arial"/>
                <w:sz w:val="20"/>
                <w:szCs w:val="20"/>
              </w:rPr>
            </w:pPr>
            <w:r>
              <w:rPr>
                <w:rFonts w:ascii="Arial" w:hAnsi="Arial" w:cs="Arial"/>
                <w:sz w:val="20"/>
                <w:szCs w:val="20"/>
              </w:rPr>
              <w:t>0.018 (-0.009 to 0.045)</w:t>
            </w:r>
          </w:p>
        </w:tc>
        <w:tc>
          <w:tcPr>
            <w:tcW w:w="1075" w:type="dxa"/>
            <w:vAlign w:val="center"/>
          </w:tcPr>
          <w:p w14:paraId="0BAF4F17" w14:textId="77777777" w:rsidR="00C50D67" w:rsidRPr="00CA7184" w:rsidRDefault="00C50D67" w:rsidP="00C50D67">
            <w:pPr>
              <w:jc w:val="center"/>
              <w:rPr>
                <w:rFonts w:ascii="Arial" w:hAnsi="Arial" w:cs="Arial"/>
                <w:sz w:val="20"/>
                <w:szCs w:val="20"/>
              </w:rPr>
            </w:pPr>
            <w:r>
              <w:rPr>
                <w:rFonts w:ascii="Arial" w:hAnsi="Arial" w:cs="Arial"/>
                <w:sz w:val="20"/>
                <w:szCs w:val="20"/>
              </w:rPr>
              <w:t>.19</w:t>
            </w:r>
          </w:p>
        </w:tc>
        <w:tc>
          <w:tcPr>
            <w:tcW w:w="1076" w:type="dxa"/>
            <w:vAlign w:val="center"/>
          </w:tcPr>
          <w:p w14:paraId="5F79DC7E" w14:textId="77777777" w:rsidR="00C50D67" w:rsidRPr="00CA7184" w:rsidRDefault="00C50D67" w:rsidP="00C50D67">
            <w:pPr>
              <w:jc w:val="center"/>
              <w:rPr>
                <w:rFonts w:ascii="Arial" w:hAnsi="Arial" w:cs="Arial"/>
                <w:sz w:val="20"/>
                <w:szCs w:val="20"/>
              </w:rPr>
            </w:pPr>
            <w:r>
              <w:rPr>
                <w:rFonts w:ascii="Arial" w:hAnsi="Arial" w:cs="Arial"/>
                <w:sz w:val="20"/>
                <w:szCs w:val="20"/>
              </w:rPr>
              <w:t>.48</w:t>
            </w:r>
          </w:p>
        </w:tc>
        <w:tc>
          <w:tcPr>
            <w:tcW w:w="862" w:type="dxa"/>
            <w:vAlign w:val="center"/>
          </w:tcPr>
          <w:p w14:paraId="610CB2BA" w14:textId="01C6809F" w:rsidR="00C50D67" w:rsidRPr="00CA7184" w:rsidRDefault="00C50D67" w:rsidP="00C50D67">
            <w:pPr>
              <w:jc w:val="center"/>
              <w:rPr>
                <w:rFonts w:ascii="Arial" w:hAnsi="Arial" w:cs="Arial"/>
                <w:sz w:val="20"/>
                <w:szCs w:val="20"/>
              </w:rPr>
            </w:pPr>
            <w:r>
              <w:rPr>
                <w:rFonts w:ascii="Arial" w:hAnsi="Arial" w:cs="Arial"/>
                <w:sz w:val="20"/>
                <w:szCs w:val="20"/>
              </w:rPr>
              <w:t>5257</w:t>
            </w:r>
          </w:p>
        </w:tc>
        <w:tc>
          <w:tcPr>
            <w:tcW w:w="2610" w:type="dxa"/>
            <w:vAlign w:val="center"/>
          </w:tcPr>
          <w:p w14:paraId="3F318487" w14:textId="77777777" w:rsidR="00C50D67" w:rsidRPr="00CA7184" w:rsidRDefault="00C50D67" w:rsidP="00C50D67">
            <w:pPr>
              <w:jc w:val="center"/>
              <w:rPr>
                <w:rFonts w:ascii="Arial" w:hAnsi="Arial" w:cs="Arial"/>
                <w:sz w:val="20"/>
                <w:szCs w:val="20"/>
              </w:rPr>
            </w:pPr>
            <w:r>
              <w:rPr>
                <w:rFonts w:ascii="Arial" w:hAnsi="Arial" w:cs="Arial"/>
                <w:sz w:val="20"/>
                <w:szCs w:val="20"/>
              </w:rPr>
              <w:t>0.005 (-0.014 to 0.023)</w:t>
            </w:r>
          </w:p>
        </w:tc>
        <w:tc>
          <w:tcPr>
            <w:tcW w:w="1075" w:type="dxa"/>
            <w:vAlign w:val="center"/>
          </w:tcPr>
          <w:p w14:paraId="69B60BA7" w14:textId="77777777" w:rsidR="00C50D67" w:rsidRPr="00CA7184" w:rsidRDefault="00C50D67" w:rsidP="00C50D67">
            <w:pPr>
              <w:jc w:val="center"/>
              <w:rPr>
                <w:rFonts w:ascii="Arial" w:hAnsi="Arial" w:cs="Arial"/>
                <w:sz w:val="20"/>
                <w:szCs w:val="20"/>
              </w:rPr>
            </w:pPr>
            <w:r>
              <w:rPr>
                <w:rFonts w:ascii="Arial" w:hAnsi="Arial" w:cs="Arial"/>
                <w:sz w:val="20"/>
                <w:szCs w:val="20"/>
              </w:rPr>
              <w:t>.62</w:t>
            </w:r>
          </w:p>
        </w:tc>
        <w:tc>
          <w:tcPr>
            <w:tcW w:w="1080" w:type="dxa"/>
            <w:vAlign w:val="center"/>
          </w:tcPr>
          <w:p w14:paraId="07E9F2FE" w14:textId="77777777" w:rsidR="00C50D67" w:rsidRPr="00CA7184" w:rsidRDefault="00C50D67" w:rsidP="00C50D67">
            <w:pPr>
              <w:jc w:val="center"/>
              <w:rPr>
                <w:rFonts w:ascii="Arial" w:hAnsi="Arial" w:cs="Arial"/>
                <w:sz w:val="20"/>
                <w:szCs w:val="20"/>
              </w:rPr>
            </w:pPr>
            <w:r>
              <w:rPr>
                <w:rFonts w:ascii="Arial" w:hAnsi="Arial" w:cs="Arial"/>
                <w:sz w:val="20"/>
                <w:szCs w:val="20"/>
              </w:rPr>
              <w:t>.83</w:t>
            </w:r>
          </w:p>
        </w:tc>
        <w:tc>
          <w:tcPr>
            <w:tcW w:w="855" w:type="dxa"/>
            <w:vAlign w:val="center"/>
          </w:tcPr>
          <w:p w14:paraId="351BAE46" w14:textId="3568F45E" w:rsidR="00C50D67" w:rsidRPr="00CA7184" w:rsidRDefault="00C50D67" w:rsidP="00C50D67">
            <w:pPr>
              <w:jc w:val="center"/>
              <w:rPr>
                <w:rFonts w:ascii="Arial" w:hAnsi="Arial" w:cs="Arial"/>
                <w:sz w:val="20"/>
                <w:szCs w:val="20"/>
              </w:rPr>
            </w:pPr>
            <w:r>
              <w:rPr>
                <w:rFonts w:ascii="Arial" w:hAnsi="Arial" w:cs="Arial"/>
                <w:sz w:val="20"/>
                <w:szCs w:val="20"/>
              </w:rPr>
              <w:t>5266</w:t>
            </w:r>
          </w:p>
        </w:tc>
      </w:tr>
      <w:tr w:rsidR="00C50D67" w:rsidRPr="00CA7184" w14:paraId="5CDF88B6" w14:textId="77777777" w:rsidTr="0044766A">
        <w:trPr>
          <w:trHeight w:val="374"/>
        </w:trPr>
        <w:tc>
          <w:tcPr>
            <w:tcW w:w="3000" w:type="dxa"/>
            <w:vAlign w:val="center"/>
          </w:tcPr>
          <w:p w14:paraId="5E039DDB" w14:textId="77777777" w:rsidR="00C50D67" w:rsidRPr="00E52967" w:rsidRDefault="00C50D67" w:rsidP="00C50D67">
            <w:pPr>
              <w:rPr>
                <w:rFonts w:ascii="Arial" w:hAnsi="Arial" w:cs="Arial"/>
              </w:rPr>
            </w:pPr>
            <w:r>
              <w:rPr>
                <w:rFonts w:ascii="Arial" w:hAnsi="Arial" w:cs="Arial"/>
              </w:rPr>
              <w:t>Somatic complaints</w:t>
            </w:r>
          </w:p>
        </w:tc>
        <w:tc>
          <w:tcPr>
            <w:tcW w:w="2486" w:type="dxa"/>
            <w:vAlign w:val="center"/>
          </w:tcPr>
          <w:p w14:paraId="4BCBD1C5" w14:textId="77777777" w:rsidR="00C50D67" w:rsidRPr="00CA7184" w:rsidRDefault="00C50D67" w:rsidP="00C50D67">
            <w:pPr>
              <w:jc w:val="center"/>
              <w:rPr>
                <w:rFonts w:ascii="Arial" w:hAnsi="Arial" w:cs="Arial"/>
                <w:sz w:val="20"/>
                <w:szCs w:val="20"/>
              </w:rPr>
            </w:pPr>
            <w:r>
              <w:rPr>
                <w:rFonts w:ascii="Arial" w:hAnsi="Arial" w:cs="Arial"/>
                <w:sz w:val="20"/>
                <w:szCs w:val="20"/>
              </w:rPr>
              <w:t>-0.005 (-0.032 to 0.021)</w:t>
            </w:r>
          </w:p>
        </w:tc>
        <w:tc>
          <w:tcPr>
            <w:tcW w:w="1075" w:type="dxa"/>
            <w:vAlign w:val="center"/>
          </w:tcPr>
          <w:p w14:paraId="653B6308" w14:textId="77777777" w:rsidR="00C50D67" w:rsidRPr="00CA7184" w:rsidRDefault="00C50D67" w:rsidP="00C50D67">
            <w:pPr>
              <w:jc w:val="center"/>
              <w:rPr>
                <w:rFonts w:ascii="Arial" w:hAnsi="Arial" w:cs="Arial"/>
                <w:sz w:val="20"/>
                <w:szCs w:val="20"/>
              </w:rPr>
            </w:pPr>
            <w:r>
              <w:rPr>
                <w:rFonts w:ascii="Arial" w:hAnsi="Arial" w:cs="Arial"/>
                <w:sz w:val="20"/>
                <w:szCs w:val="20"/>
              </w:rPr>
              <w:t>.69</w:t>
            </w:r>
          </w:p>
        </w:tc>
        <w:tc>
          <w:tcPr>
            <w:tcW w:w="1076" w:type="dxa"/>
            <w:vAlign w:val="center"/>
          </w:tcPr>
          <w:p w14:paraId="32531C66" w14:textId="77777777" w:rsidR="00C50D67" w:rsidRPr="00CA7184" w:rsidRDefault="00C50D67" w:rsidP="00C50D67">
            <w:pPr>
              <w:jc w:val="center"/>
              <w:rPr>
                <w:rFonts w:ascii="Arial" w:hAnsi="Arial" w:cs="Arial"/>
                <w:sz w:val="20"/>
                <w:szCs w:val="20"/>
              </w:rPr>
            </w:pPr>
            <w:r>
              <w:rPr>
                <w:rFonts w:ascii="Arial" w:hAnsi="Arial" w:cs="Arial"/>
                <w:sz w:val="20"/>
                <w:szCs w:val="20"/>
              </w:rPr>
              <w:t>.86</w:t>
            </w:r>
          </w:p>
        </w:tc>
        <w:tc>
          <w:tcPr>
            <w:tcW w:w="862" w:type="dxa"/>
            <w:vAlign w:val="center"/>
          </w:tcPr>
          <w:p w14:paraId="39753D83" w14:textId="52699BBC" w:rsidR="00C50D67" w:rsidRPr="00CA7184" w:rsidRDefault="00C50D67" w:rsidP="00C50D67">
            <w:pPr>
              <w:jc w:val="center"/>
              <w:rPr>
                <w:rFonts w:ascii="Arial" w:hAnsi="Arial" w:cs="Arial"/>
                <w:sz w:val="20"/>
                <w:szCs w:val="20"/>
              </w:rPr>
            </w:pPr>
            <w:r>
              <w:rPr>
                <w:rFonts w:ascii="Arial" w:hAnsi="Arial" w:cs="Arial"/>
                <w:sz w:val="20"/>
                <w:szCs w:val="20"/>
              </w:rPr>
              <w:t>5257</w:t>
            </w:r>
          </w:p>
        </w:tc>
        <w:tc>
          <w:tcPr>
            <w:tcW w:w="2610" w:type="dxa"/>
            <w:vAlign w:val="center"/>
          </w:tcPr>
          <w:p w14:paraId="61C596DD" w14:textId="77777777" w:rsidR="00C50D67" w:rsidRPr="00CA7184" w:rsidRDefault="00C50D67" w:rsidP="00C50D67">
            <w:pPr>
              <w:jc w:val="center"/>
              <w:rPr>
                <w:rFonts w:ascii="Arial" w:hAnsi="Arial" w:cs="Arial"/>
                <w:sz w:val="20"/>
                <w:szCs w:val="20"/>
              </w:rPr>
            </w:pPr>
            <w:r>
              <w:rPr>
                <w:rFonts w:ascii="Arial" w:hAnsi="Arial" w:cs="Arial"/>
                <w:sz w:val="20"/>
                <w:szCs w:val="20"/>
              </w:rPr>
              <w:t>-0.017 (-0.035 to 0.001)</w:t>
            </w:r>
          </w:p>
        </w:tc>
        <w:tc>
          <w:tcPr>
            <w:tcW w:w="1075" w:type="dxa"/>
            <w:vAlign w:val="center"/>
          </w:tcPr>
          <w:p w14:paraId="7439990A" w14:textId="77777777" w:rsidR="00C50D67" w:rsidRPr="00CA7184" w:rsidRDefault="00C50D67" w:rsidP="00C50D67">
            <w:pPr>
              <w:jc w:val="center"/>
              <w:rPr>
                <w:rFonts w:ascii="Arial" w:hAnsi="Arial" w:cs="Arial"/>
                <w:sz w:val="20"/>
                <w:szCs w:val="20"/>
              </w:rPr>
            </w:pPr>
            <w:r>
              <w:rPr>
                <w:rFonts w:ascii="Arial" w:hAnsi="Arial" w:cs="Arial"/>
                <w:sz w:val="20"/>
                <w:szCs w:val="20"/>
              </w:rPr>
              <w:t>.07</w:t>
            </w:r>
          </w:p>
        </w:tc>
        <w:tc>
          <w:tcPr>
            <w:tcW w:w="1080" w:type="dxa"/>
            <w:vAlign w:val="center"/>
          </w:tcPr>
          <w:p w14:paraId="60B0FF08" w14:textId="77777777" w:rsidR="00C50D67" w:rsidRPr="00CA7184" w:rsidRDefault="00C50D67" w:rsidP="00C50D67">
            <w:pPr>
              <w:jc w:val="center"/>
              <w:rPr>
                <w:rFonts w:ascii="Arial" w:hAnsi="Arial" w:cs="Arial"/>
                <w:sz w:val="20"/>
                <w:szCs w:val="20"/>
              </w:rPr>
            </w:pPr>
            <w:r>
              <w:rPr>
                <w:rFonts w:ascii="Arial" w:hAnsi="Arial" w:cs="Arial"/>
                <w:sz w:val="20"/>
                <w:szCs w:val="20"/>
              </w:rPr>
              <w:t>.25</w:t>
            </w:r>
          </w:p>
        </w:tc>
        <w:tc>
          <w:tcPr>
            <w:tcW w:w="855" w:type="dxa"/>
            <w:vAlign w:val="center"/>
          </w:tcPr>
          <w:p w14:paraId="0134AD0D" w14:textId="6C00F712" w:rsidR="00C50D67" w:rsidRPr="00CA7184" w:rsidRDefault="00C50D67" w:rsidP="00C50D67">
            <w:pPr>
              <w:jc w:val="center"/>
              <w:rPr>
                <w:rFonts w:ascii="Arial" w:hAnsi="Arial" w:cs="Arial"/>
                <w:sz w:val="20"/>
                <w:szCs w:val="20"/>
              </w:rPr>
            </w:pPr>
            <w:r>
              <w:rPr>
                <w:rFonts w:ascii="Arial" w:hAnsi="Arial" w:cs="Arial"/>
                <w:sz w:val="20"/>
                <w:szCs w:val="20"/>
              </w:rPr>
              <w:t>5266</w:t>
            </w:r>
          </w:p>
        </w:tc>
      </w:tr>
      <w:tr w:rsidR="00C50D67" w:rsidRPr="00CA7184" w14:paraId="17525E9B" w14:textId="77777777" w:rsidTr="0044766A">
        <w:trPr>
          <w:trHeight w:val="374"/>
        </w:trPr>
        <w:tc>
          <w:tcPr>
            <w:tcW w:w="3000" w:type="dxa"/>
            <w:vAlign w:val="center"/>
          </w:tcPr>
          <w:p w14:paraId="068CA8C8" w14:textId="77777777" w:rsidR="00C50D67" w:rsidRPr="00E52967" w:rsidRDefault="00C50D67" w:rsidP="00C50D67">
            <w:pPr>
              <w:rPr>
                <w:rFonts w:ascii="Arial" w:hAnsi="Arial" w:cs="Arial"/>
              </w:rPr>
            </w:pPr>
            <w:r>
              <w:rPr>
                <w:rFonts w:ascii="Arial" w:hAnsi="Arial" w:cs="Arial"/>
              </w:rPr>
              <w:t>Social problems</w:t>
            </w:r>
          </w:p>
        </w:tc>
        <w:tc>
          <w:tcPr>
            <w:tcW w:w="2486" w:type="dxa"/>
            <w:vAlign w:val="center"/>
          </w:tcPr>
          <w:p w14:paraId="5D33A67E" w14:textId="77777777" w:rsidR="00C50D67" w:rsidRPr="00CA7184" w:rsidRDefault="00C50D67" w:rsidP="00C50D67">
            <w:pPr>
              <w:jc w:val="center"/>
              <w:rPr>
                <w:rFonts w:ascii="Arial" w:hAnsi="Arial" w:cs="Arial"/>
                <w:sz w:val="20"/>
                <w:szCs w:val="20"/>
              </w:rPr>
            </w:pPr>
            <w:r>
              <w:rPr>
                <w:rFonts w:ascii="Arial" w:hAnsi="Arial" w:cs="Arial"/>
                <w:sz w:val="20"/>
                <w:szCs w:val="20"/>
              </w:rPr>
              <w:t>-0.001 (-0.026 to 0.024)</w:t>
            </w:r>
          </w:p>
        </w:tc>
        <w:tc>
          <w:tcPr>
            <w:tcW w:w="1075" w:type="dxa"/>
            <w:vAlign w:val="center"/>
          </w:tcPr>
          <w:p w14:paraId="21872590" w14:textId="77777777" w:rsidR="00C50D67" w:rsidRPr="00CA7184" w:rsidRDefault="00C50D67" w:rsidP="00C50D67">
            <w:pPr>
              <w:jc w:val="center"/>
              <w:rPr>
                <w:rFonts w:ascii="Arial" w:hAnsi="Arial" w:cs="Arial"/>
                <w:sz w:val="20"/>
                <w:szCs w:val="20"/>
              </w:rPr>
            </w:pPr>
            <w:r>
              <w:rPr>
                <w:rFonts w:ascii="Arial" w:hAnsi="Arial" w:cs="Arial"/>
                <w:sz w:val="20"/>
                <w:szCs w:val="20"/>
              </w:rPr>
              <w:t>.96</w:t>
            </w:r>
          </w:p>
        </w:tc>
        <w:tc>
          <w:tcPr>
            <w:tcW w:w="1076" w:type="dxa"/>
            <w:vAlign w:val="center"/>
          </w:tcPr>
          <w:p w14:paraId="58B8CD78" w14:textId="77777777" w:rsidR="00C50D67" w:rsidRPr="00CA7184" w:rsidRDefault="00C50D67" w:rsidP="00C50D67">
            <w:pPr>
              <w:jc w:val="center"/>
              <w:rPr>
                <w:rFonts w:ascii="Arial" w:hAnsi="Arial" w:cs="Arial"/>
                <w:sz w:val="20"/>
                <w:szCs w:val="20"/>
              </w:rPr>
            </w:pPr>
            <w:r>
              <w:rPr>
                <w:rFonts w:ascii="Arial" w:hAnsi="Arial" w:cs="Arial"/>
                <w:sz w:val="20"/>
                <w:szCs w:val="20"/>
              </w:rPr>
              <w:t>.98</w:t>
            </w:r>
          </w:p>
        </w:tc>
        <w:tc>
          <w:tcPr>
            <w:tcW w:w="862" w:type="dxa"/>
            <w:vAlign w:val="center"/>
          </w:tcPr>
          <w:p w14:paraId="44AF4B5C" w14:textId="60D255E9" w:rsidR="00C50D67" w:rsidRPr="00CA7184" w:rsidRDefault="00C50D67" w:rsidP="00C50D67">
            <w:pPr>
              <w:jc w:val="center"/>
              <w:rPr>
                <w:rFonts w:ascii="Arial" w:hAnsi="Arial" w:cs="Arial"/>
                <w:sz w:val="20"/>
                <w:szCs w:val="20"/>
              </w:rPr>
            </w:pPr>
            <w:r>
              <w:rPr>
                <w:rFonts w:ascii="Arial" w:hAnsi="Arial" w:cs="Arial"/>
                <w:sz w:val="20"/>
                <w:szCs w:val="20"/>
              </w:rPr>
              <w:t>5257</w:t>
            </w:r>
          </w:p>
        </w:tc>
        <w:tc>
          <w:tcPr>
            <w:tcW w:w="2610" w:type="dxa"/>
            <w:vAlign w:val="center"/>
          </w:tcPr>
          <w:p w14:paraId="13EAEF4D" w14:textId="77777777" w:rsidR="00C50D67" w:rsidRPr="00CA7184" w:rsidRDefault="00C50D67" w:rsidP="00C50D67">
            <w:pPr>
              <w:jc w:val="center"/>
              <w:rPr>
                <w:rFonts w:ascii="Arial" w:hAnsi="Arial" w:cs="Arial"/>
                <w:sz w:val="20"/>
                <w:szCs w:val="20"/>
              </w:rPr>
            </w:pPr>
            <w:r>
              <w:rPr>
                <w:rFonts w:ascii="Arial" w:hAnsi="Arial" w:cs="Arial"/>
                <w:sz w:val="20"/>
                <w:szCs w:val="20"/>
              </w:rPr>
              <w:t>-0.007 (-0.026 to 0.012)</w:t>
            </w:r>
          </w:p>
        </w:tc>
        <w:tc>
          <w:tcPr>
            <w:tcW w:w="1075" w:type="dxa"/>
            <w:vAlign w:val="center"/>
          </w:tcPr>
          <w:p w14:paraId="36EB1F83" w14:textId="77777777" w:rsidR="00C50D67" w:rsidRPr="00CA7184" w:rsidRDefault="00C50D67" w:rsidP="00C50D67">
            <w:pPr>
              <w:jc w:val="center"/>
              <w:rPr>
                <w:rFonts w:ascii="Arial" w:hAnsi="Arial" w:cs="Arial"/>
                <w:sz w:val="20"/>
                <w:szCs w:val="20"/>
              </w:rPr>
            </w:pPr>
            <w:r>
              <w:rPr>
                <w:rFonts w:ascii="Arial" w:hAnsi="Arial" w:cs="Arial"/>
                <w:sz w:val="20"/>
                <w:szCs w:val="20"/>
              </w:rPr>
              <w:t>.45</w:t>
            </w:r>
          </w:p>
        </w:tc>
        <w:tc>
          <w:tcPr>
            <w:tcW w:w="1080" w:type="dxa"/>
            <w:vAlign w:val="center"/>
          </w:tcPr>
          <w:p w14:paraId="7524A374" w14:textId="77777777" w:rsidR="00C50D67" w:rsidRPr="00CA7184" w:rsidRDefault="00C50D67" w:rsidP="00C50D67">
            <w:pPr>
              <w:jc w:val="center"/>
              <w:rPr>
                <w:rFonts w:ascii="Arial" w:hAnsi="Arial" w:cs="Arial"/>
                <w:sz w:val="20"/>
                <w:szCs w:val="20"/>
              </w:rPr>
            </w:pPr>
            <w:r>
              <w:rPr>
                <w:rFonts w:ascii="Arial" w:hAnsi="Arial" w:cs="Arial"/>
                <w:sz w:val="20"/>
                <w:szCs w:val="20"/>
              </w:rPr>
              <w:t>.75</w:t>
            </w:r>
          </w:p>
        </w:tc>
        <w:tc>
          <w:tcPr>
            <w:tcW w:w="855" w:type="dxa"/>
            <w:vAlign w:val="center"/>
          </w:tcPr>
          <w:p w14:paraId="199F8231" w14:textId="0D1BA997" w:rsidR="00C50D67" w:rsidRPr="00CA7184" w:rsidRDefault="00C50D67" w:rsidP="00C50D67">
            <w:pPr>
              <w:jc w:val="center"/>
              <w:rPr>
                <w:rFonts w:ascii="Arial" w:hAnsi="Arial" w:cs="Arial"/>
                <w:sz w:val="20"/>
                <w:szCs w:val="20"/>
              </w:rPr>
            </w:pPr>
            <w:r>
              <w:rPr>
                <w:rFonts w:ascii="Arial" w:hAnsi="Arial" w:cs="Arial"/>
                <w:sz w:val="20"/>
                <w:szCs w:val="20"/>
              </w:rPr>
              <w:t>5266</w:t>
            </w:r>
          </w:p>
        </w:tc>
      </w:tr>
      <w:tr w:rsidR="00C50D67" w:rsidRPr="00CA7184" w14:paraId="2A179E09" w14:textId="77777777" w:rsidTr="0044766A">
        <w:trPr>
          <w:trHeight w:val="374"/>
        </w:trPr>
        <w:tc>
          <w:tcPr>
            <w:tcW w:w="3000" w:type="dxa"/>
            <w:vAlign w:val="center"/>
          </w:tcPr>
          <w:p w14:paraId="4E041AC1" w14:textId="77777777" w:rsidR="00C50D67" w:rsidRPr="00E52967" w:rsidRDefault="00C50D67" w:rsidP="00C50D67">
            <w:pPr>
              <w:rPr>
                <w:rFonts w:ascii="Arial" w:hAnsi="Arial" w:cs="Arial"/>
              </w:rPr>
            </w:pPr>
            <w:r>
              <w:rPr>
                <w:rFonts w:ascii="Arial" w:hAnsi="Arial" w:cs="Arial"/>
              </w:rPr>
              <w:t>Thought problems</w:t>
            </w:r>
          </w:p>
        </w:tc>
        <w:tc>
          <w:tcPr>
            <w:tcW w:w="2486" w:type="dxa"/>
            <w:vAlign w:val="center"/>
          </w:tcPr>
          <w:p w14:paraId="0E832BAB" w14:textId="77777777" w:rsidR="00C50D67" w:rsidRPr="00CA7184" w:rsidRDefault="00C50D67" w:rsidP="00C50D67">
            <w:pPr>
              <w:jc w:val="center"/>
              <w:rPr>
                <w:rFonts w:ascii="Arial" w:hAnsi="Arial" w:cs="Arial"/>
                <w:sz w:val="20"/>
                <w:szCs w:val="20"/>
              </w:rPr>
            </w:pPr>
            <w:r>
              <w:rPr>
                <w:rFonts w:ascii="Arial" w:hAnsi="Arial" w:cs="Arial"/>
                <w:sz w:val="20"/>
                <w:szCs w:val="20"/>
              </w:rPr>
              <w:t>0.023 (-0.002 to 0.048)</w:t>
            </w:r>
          </w:p>
        </w:tc>
        <w:tc>
          <w:tcPr>
            <w:tcW w:w="1075" w:type="dxa"/>
            <w:vAlign w:val="center"/>
          </w:tcPr>
          <w:p w14:paraId="592EF285" w14:textId="77777777" w:rsidR="00C50D67" w:rsidRPr="00CA7184" w:rsidRDefault="00C50D67" w:rsidP="00C50D67">
            <w:pPr>
              <w:jc w:val="center"/>
              <w:rPr>
                <w:rFonts w:ascii="Arial" w:hAnsi="Arial" w:cs="Arial"/>
                <w:sz w:val="20"/>
                <w:szCs w:val="20"/>
              </w:rPr>
            </w:pPr>
            <w:r>
              <w:rPr>
                <w:rFonts w:ascii="Arial" w:hAnsi="Arial" w:cs="Arial"/>
                <w:sz w:val="20"/>
                <w:szCs w:val="20"/>
              </w:rPr>
              <w:t>.07</w:t>
            </w:r>
          </w:p>
        </w:tc>
        <w:tc>
          <w:tcPr>
            <w:tcW w:w="1076" w:type="dxa"/>
            <w:vAlign w:val="center"/>
          </w:tcPr>
          <w:p w14:paraId="791AC961" w14:textId="77777777" w:rsidR="00C50D67" w:rsidRPr="00CA7184" w:rsidRDefault="00C50D67" w:rsidP="00C50D67">
            <w:pPr>
              <w:jc w:val="center"/>
              <w:rPr>
                <w:rFonts w:ascii="Arial" w:hAnsi="Arial" w:cs="Arial"/>
                <w:sz w:val="20"/>
                <w:szCs w:val="20"/>
              </w:rPr>
            </w:pPr>
            <w:r>
              <w:rPr>
                <w:rFonts w:ascii="Arial" w:hAnsi="Arial" w:cs="Arial"/>
                <w:sz w:val="20"/>
                <w:szCs w:val="20"/>
              </w:rPr>
              <w:t>.25</w:t>
            </w:r>
          </w:p>
        </w:tc>
        <w:tc>
          <w:tcPr>
            <w:tcW w:w="862" w:type="dxa"/>
            <w:vAlign w:val="center"/>
          </w:tcPr>
          <w:p w14:paraId="13AC921D" w14:textId="4FC44630" w:rsidR="00C50D67" w:rsidRPr="00CA7184" w:rsidRDefault="00C50D67" w:rsidP="00C50D67">
            <w:pPr>
              <w:jc w:val="center"/>
              <w:rPr>
                <w:rFonts w:ascii="Arial" w:hAnsi="Arial" w:cs="Arial"/>
                <w:sz w:val="20"/>
                <w:szCs w:val="20"/>
              </w:rPr>
            </w:pPr>
            <w:r>
              <w:rPr>
                <w:rFonts w:ascii="Arial" w:hAnsi="Arial" w:cs="Arial"/>
                <w:sz w:val="20"/>
                <w:szCs w:val="20"/>
              </w:rPr>
              <w:t>5257</w:t>
            </w:r>
          </w:p>
        </w:tc>
        <w:tc>
          <w:tcPr>
            <w:tcW w:w="2610" w:type="dxa"/>
            <w:vAlign w:val="center"/>
          </w:tcPr>
          <w:p w14:paraId="5E6E3062" w14:textId="77777777" w:rsidR="00C50D67" w:rsidRPr="00CA7184" w:rsidRDefault="00C50D67" w:rsidP="00C50D67">
            <w:pPr>
              <w:jc w:val="center"/>
              <w:rPr>
                <w:rFonts w:ascii="Arial" w:hAnsi="Arial" w:cs="Arial"/>
                <w:sz w:val="20"/>
                <w:szCs w:val="20"/>
              </w:rPr>
            </w:pPr>
            <w:r>
              <w:rPr>
                <w:rFonts w:ascii="Arial" w:hAnsi="Arial" w:cs="Arial"/>
                <w:sz w:val="20"/>
                <w:szCs w:val="20"/>
              </w:rPr>
              <w:t>-0.008 (-0.026 to 0011)</w:t>
            </w:r>
          </w:p>
        </w:tc>
        <w:tc>
          <w:tcPr>
            <w:tcW w:w="1075" w:type="dxa"/>
            <w:vAlign w:val="center"/>
          </w:tcPr>
          <w:p w14:paraId="4443153D" w14:textId="77777777" w:rsidR="00C50D67" w:rsidRPr="00CA7184" w:rsidRDefault="00C50D67" w:rsidP="00C50D67">
            <w:pPr>
              <w:jc w:val="center"/>
              <w:rPr>
                <w:rFonts w:ascii="Arial" w:hAnsi="Arial" w:cs="Arial"/>
                <w:sz w:val="20"/>
                <w:szCs w:val="20"/>
              </w:rPr>
            </w:pPr>
            <w:r>
              <w:rPr>
                <w:rFonts w:ascii="Arial" w:hAnsi="Arial" w:cs="Arial"/>
                <w:sz w:val="20"/>
                <w:szCs w:val="20"/>
              </w:rPr>
              <w:t>.40</w:t>
            </w:r>
          </w:p>
        </w:tc>
        <w:tc>
          <w:tcPr>
            <w:tcW w:w="1080" w:type="dxa"/>
            <w:vAlign w:val="center"/>
          </w:tcPr>
          <w:p w14:paraId="5C92A5BE" w14:textId="77777777" w:rsidR="00C50D67" w:rsidRPr="00CA7184" w:rsidRDefault="00C50D67" w:rsidP="00C50D67">
            <w:pPr>
              <w:jc w:val="center"/>
              <w:rPr>
                <w:rFonts w:ascii="Arial" w:hAnsi="Arial" w:cs="Arial"/>
                <w:sz w:val="20"/>
                <w:szCs w:val="20"/>
              </w:rPr>
            </w:pPr>
            <w:r>
              <w:rPr>
                <w:rFonts w:ascii="Arial" w:hAnsi="Arial" w:cs="Arial"/>
                <w:sz w:val="20"/>
                <w:szCs w:val="20"/>
              </w:rPr>
              <w:t>.73</w:t>
            </w:r>
          </w:p>
        </w:tc>
        <w:tc>
          <w:tcPr>
            <w:tcW w:w="855" w:type="dxa"/>
            <w:vAlign w:val="center"/>
          </w:tcPr>
          <w:p w14:paraId="00ED4909" w14:textId="058FE4C6" w:rsidR="00C50D67" w:rsidRPr="00CA7184" w:rsidRDefault="00C50D67" w:rsidP="00C50D67">
            <w:pPr>
              <w:jc w:val="center"/>
              <w:rPr>
                <w:rFonts w:ascii="Arial" w:hAnsi="Arial" w:cs="Arial"/>
                <w:sz w:val="20"/>
                <w:szCs w:val="20"/>
              </w:rPr>
            </w:pPr>
            <w:r>
              <w:rPr>
                <w:rFonts w:ascii="Arial" w:hAnsi="Arial" w:cs="Arial"/>
                <w:sz w:val="20"/>
                <w:szCs w:val="20"/>
              </w:rPr>
              <w:t>5266</w:t>
            </w:r>
          </w:p>
        </w:tc>
      </w:tr>
      <w:tr w:rsidR="00C50D67" w:rsidRPr="00CA7184" w14:paraId="302F049D" w14:textId="77777777" w:rsidTr="0044766A">
        <w:trPr>
          <w:trHeight w:val="374"/>
        </w:trPr>
        <w:tc>
          <w:tcPr>
            <w:tcW w:w="3000" w:type="dxa"/>
            <w:vAlign w:val="center"/>
          </w:tcPr>
          <w:p w14:paraId="671688D9" w14:textId="77777777" w:rsidR="00C50D67" w:rsidRPr="00E52967" w:rsidRDefault="00C50D67" w:rsidP="00C50D67">
            <w:pPr>
              <w:rPr>
                <w:rFonts w:ascii="Arial" w:hAnsi="Arial" w:cs="Arial"/>
              </w:rPr>
            </w:pPr>
            <w:r>
              <w:rPr>
                <w:rFonts w:ascii="Arial" w:hAnsi="Arial" w:cs="Arial"/>
              </w:rPr>
              <w:t>Attention problems</w:t>
            </w:r>
          </w:p>
        </w:tc>
        <w:tc>
          <w:tcPr>
            <w:tcW w:w="2486" w:type="dxa"/>
            <w:vAlign w:val="center"/>
          </w:tcPr>
          <w:p w14:paraId="668CE068" w14:textId="77777777" w:rsidR="00C50D67" w:rsidRPr="00CA7184" w:rsidRDefault="00C50D67" w:rsidP="00C50D67">
            <w:pPr>
              <w:jc w:val="center"/>
              <w:rPr>
                <w:rFonts w:ascii="Arial" w:hAnsi="Arial" w:cs="Arial"/>
                <w:sz w:val="20"/>
                <w:szCs w:val="20"/>
              </w:rPr>
            </w:pPr>
            <w:r>
              <w:rPr>
                <w:rFonts w:ascii="Arial" w:hAnsi="Arial" w:cs="Arial"/>
                <w:sz w:val="20"/>
                <w:szCs w:val="20"/>
              </w:rPr>
              <w:t>0.022 (0.001 to 0.043)</w:t>
            </w:r>
          </w:p>
        </w:tc>
        <w:tc>
          <w:tcPr>
            <w:tcW w:w="1075" w:type="dxa"/>
            <w:vAlign w:val="center"/>
          </w:tcPr>
          <w:p w14:paraId="4589E9C5" w14:textId="77777777" w:rsidR="00C50D67" w:rsidRPr="00CA7184" w:rsidRDefault="00C50D67" w:rsidP="00C50D67">
            <w:pPr>
              <w:jc w:val="center"/>
              <w:rPr>
                <w:rFonts w:ascii="Arial" w:hAnsi="Arial" w:cs="Arial"/>
                <w:sz w:val="20"/>
                <w:szCs w:val="20"/>
              </w:rPr>
            </w:pPr>
            <w:r>
              <w:rPr>
                <w:rFonts w:ascii="Arial" w:hAnsi="Arial" w:cs="Arial"/>
                <w:sz w:val="20"/>
                <w:szCs w:val="20"/>
              </w:rPr>
              <w:t>.04</w:t>
            </w:r>
          </w:p>
        </w:tc>
        <w:tc>
          <w:tcPr>
            <w:tcW w:w="1076" w:type="dxa"/>
            <w:vAlign w:val="center"/>
          </w:tcPr>
          <w:p w14:paraId="56DA0B4C" w14:textId="77777777" w:rsidR="00C50D67" w:rsidRPr="00CA7184" w:rsidRDefault="00C50D67" w:rsidP="00C50D67">
            <w:pPr>
              <w:jc w:val="center"/>
              <w:rPr>
                <w:rFonts w:ascii="Arial" w:hAnsi="Arial" w:cs="Arial"/>
                <w:sz w:val="20"/>
                <w:szCs w:val="20"/>
              </w:rPr>
            </w:pPr>
            <w:r>
              <w:rPr>
                <w:rFonts w:ascii="Arial" w:hAnsi="Arial" w:cs="Arial"/>
                <w:sz w:val="20"/>
                <w:szCs w:val="20"/>
              </w:rPr>
              <w:t>.25</w:t>
            </w:r>
          </w:p>
        </w:tc>
        <w:tc>
          <w:tcPr>
            <w:tcW w:w="862" w:type="dxa"/>
            <w:vAlign w:val="center"/>
          </w:tcPr>
          <w:p w14:paraId="05F04F8F" w14:textId="2CE76312" w:rsidR="00C50D67" w:rsidRPr="00CA7184" w:rsidRDefault="00C50D67" w:rsidP="00C50D67">
            <w:pPr>
              <w:jc w:val="center"/>
              <w:rPr>
                <w:rFonts w:ascii="Arial" w:hAnsi="Arial" w:cs="Arial"/>
                <w:sz w:val="20"/>
                <w:szCs w:val="20"/>
              </w:rPr>
            </w:pPr>
            <w:r>
              <w:rPr>
                <w:rFonts w:ascii="Arial" w:hAnsi="Arial" w:cs="Arial"/>
                <w:sz w:val="20"/>
                <w:szCs w:val="20"/>
              </w:rPr>
              <w:t>5257</w:t>
            </w:r>
          </w:p>
        </w:tc>
        <w:tc>
          <w:tcPr>
            <w:tcW w:w="2610" w:type="dxa"/>
            <w:vAlign w:val="center"/>
          </w:tcPr>
          <w:p w14:paraId="6F28D878" w14:textId="77777777" w:rsidR="00C50D67" w:rsidRPr="00CA7184" w:rsidRDefault="00C50D67" w:rsidP="00C50D67">
            <w:pPr>
              <w:jc w:val="center"/>
              <w:rPr>
                <w:rFonts w:ascii="Arial" w:hAnsi="Arial" w:cs="Arial"/>
                <w:sz w:val="20"/>
                <w:szCs w:val="20"/>
              </w:rPr>
            </w:pPr>
            <w:r>
              <w:rPr>
                <w:rFonts w:ascii="Arial" w:hAnsi="Arial" w:cs="Arial"/>
                <w:sz w:val="20"/>
                <w:szCs w:val="20"/>
              </w:rPr>
              <w:t>-0.003 (-0.022 to 0.016)</w:t>
            </w:r>
          </w:p>
        </w:tc>
        <w:tc>
          <w:tcPr>
            <w:tcW w:w="1075" w:type="dxa"/>
            <w:vAlign w:val="center"/>
          </w:tcPr>
          <w:p w14:paraId="0D05644A" w14:textId="77777777" w:rsidR="00C50D67" w:rsidRPr="00CA7184" w:rsidRDefault="00C50D67" w:rsidP="00C50D67">
            <w:pPr>
              <w:jc w:val="center"/>
              <w:rPr>
                <w:rFonts w:ascii="Arial" w:hAnsi="Arial" w:cs="Arial"/>
                <w:sz w:val="20"/>
                <w:szCs w:val="20"/>
              </w:rPr>
            </w:pPr>
            <w:r>
              <w:rPr>
                <w:rFonts w:ascii="Arial" w:hAnsi="Arial" w:cs="Arial"/>
                <w:sz w:val="20"/>
                <w:szCs w:val="20"/>
              </w:rPr>
              <w:t>.75</w:t>
            </w:r>
          </w:p>
        </w:tc>
        <w:tc>
          <w:tcPr>
            <w:tcW w:w="1080" w:type="dxa"/>
            <w:vAlign w:val="center"/>
          </w:tcPr>
          <w:p w14:paraId="22E5258E" w14:textId="77777777" w:rsidR="00C50D67" w:rsidRPr="00CA7184" w:rsidRDefault="00C50D67" w:rsidP="00C50D67">
            <w:pPr>
              <w:jc w:val="center"/>
              <w:rPr>
                <w:rFonts w:ascii="Arial" w:hAnsi="Arial" w:cs="Arial"/>
                <w:sz w:val="20"/>
                <w:szCs w:val="20"/>
              </w:rPr>
            </w:pPr>
            <w:r>
              <w:rPr>
                <w:rFonts w:ascii="Arial" w:hAnsi="Arial" w:cs="Arial"/>
                <w:sz w:val="20"/>
                <w:szCs w:val="20"/>
              </w:rPr>
              <w:t>.86</w:t>
            </w:r>
          </w:p>
        </w:tc>
        <w:tc>
          <w:tcPr>
            <w:tcW w:w="855" w:type="dxa"/>
            <w:vAlign w:val="center"/>
          </w:tcPr>
          <w:p w14:paraId="4BDE74AE" w14:textId="7B55D284" w:rsidR="00C50D67" w:rsidRPr="00CA7184" w:rsidRDefault="00C50D67" w:rsidP="00C50D67">
            <w:pPr>
              <w:jc w:val="center"/>
              <w:rPr>
                <w:rFonts w:ascii="Arial" w:hAnsi="Arial" w:cs="Arial"/>
                <w:sz w:val="20"/>
                <w:szCs w:val="20"/>
              </w:rPr>
            </w:pPr>
            <w:r>
              <w:rPr>
                <w:rFonts w:ascii="Arial" w:hAnsi="Arial" w:cs="Arial"/>
                <w:sz w:val="20"/>
                <w:szCs w:val="20"/>
              </w:rPr>
              <w:t>5266</w:t>
            </w:r>
          </w:p>
        </w:tc>
      </w:tr>
      <w:tr w:rsidR="00C50D67" w:rsidRPr="00CA7184" w14:paraId="4FD9395A" w14:textId="77777777" w:rsidTr="0044766A">
        <w:trPr>
          <w:trHeight w:val="374"/>
        </w:trPr>
        <w:tc>
          <w:tcPr>
            <w:tcW w:w="3000" w:type="dxa"/>
            <w:vAlign w:val="center"/>
          </w:tcPr>
          <w:p w14:paraId="16D0C6DE" w14:textId="77777777" w:rsidR="00C50D67" w:rsidRPr="00E52967" w:rsidRDefault="00C50D67" w:rsidP="00C50D67">
            <w:pPr>
              <w:rPr>
                <w:rFonts w:ascii="Arial" w:hAnsi="Arial" w:cs="Arial"/>
              </w:rPr>
            </w:pPr>
            <w:r>
              <w:rPr>
                <w:rFonts w:ascii="Arial" w:hAnsi="Arial" w:cs="Arial"/>
              </w:rPr>
              <w:t>Rule-breaking behavior</w:t>
            </w:r>
          </w:p>
        </w:tc>
        <w:tc>
          <w:tcPr>
            <w:tcW w:w="2486" w:type="dxa"/>
            <w:vAlign w:val="center"/>
          </w:tcPr>
          <w:p w14:paraId="6269DF3B" w14:textId="77777777" w:rsidR="00C50D67" w:rsidRPr="00CA7184" w:rsidRDefault="00C50D67" w:rsidP="00C50D67">
            <w:pPr>
              <w:jc w:val="center"/>
              <w:rPr>
                <w:rFonts w:ascii="Arial" w:hAnsi="Arial" w:cs="Arial"/>
                <w:sz w:val="20"/>
                <w:szCs w:val="20"/>
              </w:rPr>
            </w:pPr>
            <w:r>
              <w:rPr>
                <w:rFonts w:ascii="Arial" w:hAnsi="Arial" w:cs="Arial"/>
                <w:sz w:val="20"/>
                <w:szCs w:val="20"/>
              </w:rPr>
              <w:t>0.023 (-0.002 to 0.048)</w:t>
            </w:r>
          </w:p>
        </w:tc>
        <w:tc>
          <w:tcPr>
            <w:tcW w:w="1075" w:type="dxa"/>
            <w:vAlign w:val="center"/>
          </w:tcPr>
          <w:p w14:paraId="12A5B733" w14:textId="77777777" w:rsidR="00C50D67" w:rsidRPr="00CA7184" w:rsidRDefault="00C50D67" w:rsidP="00C50D67">
            <w:pPr>
              <w:jc w:val="center"/>
              <w:rPr>
                <w:rFonts w:ascii="Arial" w:hAnsi="Arial" w:cs="Arial"/>
                <w:sz w:val="20"/>
                <w:szCs w:val="20"/>
              </w:rPr>
            </w:pPr>
            <w:r>
              <w:rPr>
                <w:rFonts w:ascii="Arial" w:hAnsi="Arial" w:cs="Arial"/>
                <w:sz w:val="20"/>
                <w:szCs w:val="20"/>
              </w:rPr>
              <w:t>.07</w:t>
            </w:r>
          </w:p>
        </w:tc>
        <w:tc>
          <w:tcPr>
            <w:tcW w:w="1076" w:type="dxa"/>
            <w:vAlign w:val="center"/>
          </w:tcPr>
          <w:p w14:paraId="7A71CE0E" w14:textId="77777777" w:rsidR="00C50D67" w:rsidRPr="00CA7184" w:rsidRDefault="00C50D67" w:rsidP="00C50D67">
            <w:pPr>
              <w:jc w:val="center"/>
              <w:rPr>
                <w:rFonts w:ascii="Arial" w:hAnsi="Arial" w:cs="Arial"/>
                <w:sz w:val="20"/>
                <w:szCs w:val="20"/>
              </w:rPr>
            </w:pPr>
            <w:r>
              <w:rPr>
                <w:rFonts w:ascii="Arial" w:hAnsi="Arial" w:cs="Arial"/>
                <w:sz w:val="20"/>
                <w:szCs w:val="20"/>
              </w:rPr>
              <w:t>.25</w:t>
            </w:r>
          </w:p>
        </w:tc>
        <w:tc>
          <w:tcPr>
            <w:tcW w:w="862" w:type="dxa"/>
            <w:vAlign w:val="center"/>
          </w:tcPr>
          <w:p w14:paraId="7AFAE791" w14:textId="2D8FBCFA" w:rsidR="00C50D67" w:rsidRPr="00CA7184" w:rsidRDefault="00C50D67" w:rsidP="00C50D67">
            <w:pPr>
              <w:jc w:val="center"/>
              <w:rPr>
                <w:rFonts w:ascii="Arial" w:hAnsi="Arial" w:cs="Arial"/>
                <w:sz w:val="20"/>
                <w:szCs w:val="20"/>
              </w:rPr>
            </w:pPr>
            <w:r>
              <w:rPr>
                <w:rFonts w:ascii="Arial" w:hAnsi="Arial" w:cs="Arial"/>
                <w:sz w:val="20"/>
                <w:szCs w:val="20"/>
              </w:rPr>
              <w:t>5257</w:t>
            </w:r>
          </w:p>
        </w:tc>
        <w:tc>
          <w:tcPr>
            <w:tcW w:w="2610" w:type="dxa"/>
            <w:vAlign w:val="center"/>
          </w:tcPr>
          <w:p w14:paraId="0692A8E1" w14:textId="77777777" w:rsidR="00C50D67" w:rsidRPr="00CA7184" w:rsidRDefault="00C50D67" w:rsidP="00C50D67">
            <w:pPr>
              <w:jc w:val="center"/>
              <w:rPr>
                <w:rFonts w:ascii="Arial" w:hAnsi="Arial" w:cs="Arial"/>
                <w:sz w:val="20"/>
                <w:szCs w:val="20"/>
              </w:rPr>
            </w:pPr>
            <w:r>
              <w:rPr>
                <w:rFonts w:ascii="Arial" w:hAnsi="Arial" w:cs="Arial"/>
                <w:sz w:val="20"/>
                <w:szCs w:val="20"/>
              </w:rPr>
              <w:t>0.021 (0.001 to 0.040)</w:t>
            </w:r>
          </w:p>
        </w:tc>
        <w:tc>
          <w:tcPr>
            <w:tcW w:w="1075" w:type="dxa"/>
            <w:vAlign w:val="center"/>
          </w:tcPr>
          <w:p w14:paraId="43657550" w14:textId="77777777" w:rsidR="00C50D67" w:rsidRPr="00CA7184" w:rsidRDefault="00C50D67" w:rsidP="00C50D67">
            <w:pPr>
              <w:jc w:val="center"/>
              <w:rPr>
                <w:rFonts w:ascii="Arial" w:hAnsi="Arial" w:cs="Arial"/>
                <w:sz w:val="20"/>
                <w:szCs w:val="20"/>
              </w:rPr>
            </w:pPr>
            <w:r>
              <w:rPr>
                <w:rFonts w:ascii="Arial" w:hAnsi="Arial" w:cs="Arial"/>
                <w:sz w:val="20"/>
                <w:szCs w:val="20"/>
              </w:rPr>
              <w:t>.04</w:t>
            </w:r>
          </w:p>
        </w:tc>
        <w:tc>
          <w:tcPr>
            <w:tcW w:w="1080" w:type="dxa"/>
            <w:vAlign w:val="center"/>
          </w:tcPr>
          <w:p w14:paraId="26525308" w14:textId="77777777" w:rsidR="00C50D67" w:rsidRPr="00CA7184" w:rsidRDefault="00C50D67" w:rsidP="00C50D67">
            <w:pPr>
              <w:jc w:val="center"/>
              <w:rPr>
                <w:rFonts w:ascii="Arial" w:hAnsi="Arial" w:cs="Arial"/>
                <w:sz w:val="20"/>
                <w:szCs w:val="20"/>
              </w:rPr>
            </w:pPr>
            <w:r>
              <w:rPr>
                <w:rFonts w:ascii="Arial" w:hAnsi="Arial" w:cs="Arial"/>
                <w:sz w:val="20"/>
                <w:szCs w:val="20"/>
              </w:rPr>
              <w:t>.25</w:t>
            </w:r>
          </w:p>
        </w:tc>
        <w:tc>
          <w:tcPr>
            <w:tcW w:w="855" w:type="dxa"/>
            <w:vAlign w:val="center"/>
          </w:tcPr>
          <w:p w14:paraId="3F4832FF" w14:textId="32DB2881" w:rsidR="00C50D67" w:rsidRPr="00CA7184" w:rsidRDefault="00C50D67" w:rsidP="00C50D67">
            <w:pPr>
              <w:jc w:val="center"/>
              <w:rPr>
                <w:rFonts w:ascii="Arial" w:hAnsi="Arial" w:cs="Arial"/>
                <w:sz w:val="20"/>
                <w:szCs w:val="20"/>
              </w:rPr>
            </w:pPr>
            <w:r>
              <w:rPr>
                <w:rFonts w:ascii="Arial" w:hAnsi="Arial" w:cs="Arial"/>
                <w:sz w:val="20"/>
                <w:szCs w:val="20"/>
              </w:rPr>
              <w:t>5266</w:t>
            </w:r>
          </w:p>
        </w:tc>
      </w:tr>
      <w:tr w:rsidR="00C50D67" w:rsidRPr="00CA7184" w14:paraId="6CC09DEF" w14:textId="77777777" w:rsidTr="0044766A">
        <w:trPr>
          <w:trHeight w:val="374"/>
        </w:trPr>
        <w:tc>
          <w:tcPr>
            <w:tcW w:w="3000" w:type="dxa"/>
            <w:vAlign w:val="center"/>
          </w:tcPr>
          <w:p w14:paraId="5B7A0DEE" w14:textId="77777777" w:rsidR="00C50D67" w:rsidRPr="00E52967" w:rsidRDefault="00C50D67" w:rsidP="00C50D67">
            <w:pPr>
              <w:rPr>
                <w:rFonts w:ascii="Arial" w:hAnsi="Arial" w:cs="Arial"/>
              </w:rPr>
            </w:pPr>
            <w:r>
              <w:rPr>
                <w:rFonts w:ascii="Arial" w:hAnsi="Arial" w:cs="Arial"/>
              </w:rPr>
              <w:t>Aggressive behavior</w:t>
            </w:r>
          </w:p>
        </w:tc>
        <w:tc>
          <w:tcPr>
            <w:tcW w:w="2486" w:type="dxa"/>
            <w:vAlign w:val="center"/>
          </w:tcPr>
          <w:p w14:paraId="7475544D" w14:textId="77777777" w:rsidR="00C50D67" w:rsidRPr="00CA7184" w:rsidRDefault="00C50D67" w:rsidP="00C50D67">
            <w:pPr>
              <w:jc w:val="center"/>
              <w:rPr>
                <w:rFonts w:ascii="Arial" w:hAnsi="Arial" w:cs="Arial"/>
                <w:sz w:val="20"/>
                <w:szCs w:val="20"/>
              </w:rPr>
            </w:pPr>
            <w:r>
              <w:rPr>
                <w:rFonts w:ascii="Arial" w:hAnsi="Arial" w:cs="Arial"/>
                <w:sz w:val="20"/>
                <w:szCs w:val="20"/>
              </w:rPr>
              <w:t>-0.008 (-0.031 to 0.015)</w:t>
            </w:r>
          </w:p>
        </w:tc>
        <w:tc>
          <w:tcPr>
            <w:tcW w:w="1075" w:type="dxa"/>
            <w:vAlign w:val="center"/>
          </w:tcPr>
          <w:p w14:paraId="542FFCF1" w14:textId="77777777" w:rsidR="00C50D67" w:rsidRPr="00CA7184" w:rsidRDefault="00C50D67" w:rsidP="00C50D67">
            <w:pPr>
              <w:jc w:val="center"/>
              <w:rPr>
                <w:rFonts w:ascii="Arial" w:hAnsi="Arial" w:cs="Arial"/>
                <w:sz w:val="20"/>
                <w:szCs w:val="20"/>
              </w:rPr>
            </w:pPr>
            <w:r>
              <w:rPr>
                <w:rFonts w:ascii="Arial" w:hAnsi="Arial" w:cs="Arial"/>
                <w:sz w:val="20"/>
                <w:szCs w:val="20"/>
              </w:rPr>
              <w:t>.48</w:t>
            </w:r>
          </w:p>
        </w:tc>
        <w:tc>
          <w:tcPr>
            <w:tcW w:w="1076" w:type="dxa"/>
            <w:vAlign w:val="center"/>
          </w:tcPr>
          <w:p w14:paraId="500783D7" w14:textId="77777777" w:rsidR="00C50D67" w:rsidRPr="00CA7184" w:rsidRDefault="00C50D67" w:rsidP="00C50D67">
            <w:pPr>
              <w:jc w:val="center"/>
              <w:rPr>
                <w:rFonts w:ascii="Arial" w:hAnsi="Arial" w:cs="Arial"/>
                <w:sz w:val="20"/>
                <w:szCs w:val="20"/>
              </w:rPr>
            </w:pPr>
            <w:r>
              <w:rPr>
                <w:rFonts w:ascii="Arial" w:hAnsi="Arial" w:cs="Arial"/>
                <w:sz w:val="20"/>
                <w:szCs w:val="20"/>
              </w:rPr>
              <w:t>.77</w:t>
            </w:r>
          </w:p>
        </w:tc>
        <w:tc>
          <w:tcPr>
            <w:tcW w:w="862" w:type="dxa"/>
            <w:vAlign w:val="center"/>
          </w:tcPr>
          <w:p w14:paraId="4B59A439" w14:textId="1A9240FA" w:rsidR="00C50D67" w:rsidRPr="00CA7184" w:rsidRDefault="00C50D67" w:rsidP="00C50D67">
            <w:pPr>
              <w:jc w:val="center"/>
              <w:rPr>
                <w:rFonts w:ascii="Arial" w:hAnsi="Arial" w:cs="Arial"/>
                <w:sz w:val="20"/>
                <w:szCs w:val="20"/>
              </w:rPr>
            </w:pPr>
            <w:r>
              <w:rPr>
                <w:rFonts w:ascii="Arial" w:hAnsi="Arial" w:cs="Arial"/>
                <w:sz w:val="20"/>
                <w:szCs w:val="20"/>
              </w:rPr>
              <w:t>5257</w:t>
            </w:r>
          </w:p>
        </w:tc>
        <w:tc>
          <w:tcPr>
            <w:tcW w:w="2610" w:type="dxa"/>
            <w:vAlign w:val="center"/>
          </w:tcPr>
          <w:p w14:paraId="48FE05BC" w14:textId="77777777" w:rsidR="00C50D67" w:rsidRPr="00CA7184" w:rsidRDefault="00C50D67" w:rsidP="00C50D67">
            <w:pPr>
              <w:jc w:val="center"/>
              <w:rPr>
                <w:rFonts w:ascii="Arial" w:hAnsi="Arial" w:cs="Arial"/>
                <w:sz w:val="20"/>
                <w:szCs w:val="20"/>
              </w:rPr>
            </w:pPr>
            <w:r>
              <w:rPr>
                <w:rFonts w:ascii="Arial" w:hAnsi="Arial" w:cs="Arial"/>
                <w:sz w:val="20"/>
                <w:szCs w:val="20"/>
              </w:rPr>
              <w:t>-0.001 (-0.020 to 0.017)</w:t>
            </w:r>
          </w:p>
        </w:tc>
        <w:tc>
          <w:tcPr>
            <w:tcW w:w="1075" w:type="dxa"/>
            <w:vAlign w:val="center"/>
          </w:tcPr>
          <w:p w14:paraId="542ECDC5" w14:textId="77777777" w:rsidR="00C50D67" w:rsidRPr="00CA7184" w:rsidRDefault="00C50D67" w:rsidP="00C50D67">
            <w:pPr>
              <w:jc w:val="center"/>
              <w:rPr>
                <w:rFonts w:ascii="Arial" w:hAnsi="Arial" w:cs="Arial"/>
                <w:sz w:val="20"/>
                <w:szCs w:val="20"/>
              </w:rPr>
            </w:pPr>
            <w:r>
              <w:rPr>
                <w:rFonts w:ascii="Arial" w:hAnsi="Arial" w:cs="Arial"/>
                <w:sz w:val="20"/>
                <w:szCs w:val="20"/>
              </w:rPr>
              <w:t>.88</w:t>
            </w:r>
          </w:p>
        </w:tc>
        <w:tc>
          <w:tcPr>
            <w:tcW w:w="1080" w:type="dxa"/>
            <w:vAlign w:val="center"/>
          </w:tcPr>
          <w:p w14:paraId="2298DB8E" w14:textId="77777777" w:rsidR="00C50D67" w:rsidRPr="00CA7184" w:rsidRDefault="00C50D67" w:rsidP="00C50D67">
            <w:pPr>
              <w:jc w:val="center"/>
              <w:rPr>
                <w:rFonts w:ascii="Arial" w:hAnsi="Arial" w:cs="Arial"/>
                <w:sz w:val="20"/>
                <w:szCs w:val="20"/>
              </w:rPr>
            </w:pPr>
            <w:r>
              <w:rPr>
                <w:rFonts w:ascii="Arial" w:hAnsi="Arial" w:cs="Arial"/>
                <w:sz w:val="20"/>
                <w:szCs w:val="20"/>
              </w:rPr>
              <w:t>.95</w:t>
            </w:r>
          </w:p>
        </w:tc>
        <w:tc>
          <w:tcPr>
            <w:tcW w:w="855" w:type="dxa"/>
            <w:vAlign w:val="center"/>
          </w:tcPr>
          <w:p w14:paraId="5D2B9A05" w14:textId="4F32C9F8" w:rsidR="00C50D67" w:rsidRPr="00CA7184" w:rsidRDefault="00C50D67" w:rsidP="00C50D67">
            <w:pPr>
              <w:jc w:val="center"/>
              <w:rPr>
                <w:rFonts w:ascii="Arial" w:hAnsi="Arial" w:cs="Arial"/>
                <w:sz w:val="20"/>
                <w:szCs w:val="20"/>
              </w:rPr>
            </w:pPr>
            <w:r>
              <w:rPr>
                <w:rFonts w:ascii="Arial" w:hAnsi="Arial" w:cs="Arial"/>
                <w:sz w:val="20"/>
                <w:szCs w:val="20"/>
              </w:rPr>
              <w:t>5266</w:t>
            </w:r>
          </w:p>
        </w:tc>
      </w:tr>
      <w:tr w:rsidR="00C50D67" w:rsidRPr="00CA7184" w14:paraId="7E097048" w14:textId="77777777" w:rsidTr="0044766A">
        <w:trPr>
          <w:trHeight w:val="374"/>
        </w:trPr>
        <w:tc>
          <w:tcPr>
            <w:tcW w:w="3000" w:type="dxa"/>
            <w:vAlign w:val="center"/>
          </w:tcPr>
          <w:p w14:paraId="3477DE26" w14:textId="77777777" w:rsidR="00C50D67" w:rsidRPr="00E52967" w:rsidRDefault="00C50D67" w:rsidP="00C50D67">
            <w:pPr>
              <w:rPr>
                <w:rFonts w:ascii="Arial" w:hAnsi="Arial" w:cs="Arial"/>
              </w:rPr>
            </w:pPr>
            <w:r>
              <w:rPr>
                <w:rFonts w:ascii="Arial" w:hAnsi="Arial" w:cs="Arial"/>
              </w:rPr>
              <w:t>Sluggish cognitive tempo</w:t>
            </w:r>
          </w:p>
        </w:tc>
        <w:tc>
          <w:tcPr>
            <w:tcW w:w="2486" w:type="dxa"/>
            <w:vAlign w:val="center"/>
          </w:tcPr>
          <w:p w14:paraId="75922919" w14:textId="77777777" w:rsidR="00C50D67" w:rsidRPr="00CA7184" w:rsidRDefault="00C50D67" w:rsidP="00C50D67">
            <w:pPr>
              <w:jc w:val="center"/>
              <w:rPr>
                <w:rFonts w:ascii="Arial" w:hAnsi="Arial" w:cs="Arial"/>
                <w:sz w:val="20"/>
                <w:szCs w:val="20"/>
              </w:rPr>
            </w:pPr>
            <w:r>
              <w:rPr>
                <w:rFonts w:ascii="Arial" w:hAnsi="Arial" w:cs="Arial"/>
                <w:sz w:val="20"/>
                <w:szCs w:val="20"/>
              </w:rPr>
              <w:t>0.012 (-0.014 to 0.038)</w:t>
            </w:r>
          </w:p>
        </w:tc>
        <w:tc>
          <w:tcPr>
            <w:tcW w:w="1075" w:type="dxa"/>
            <w:vAlign w:val="center"/>
          </w:tcPr>
          <w:p w14:paraId="033FA75C" w14:textId="77777777" w:rsidR="00C50D67" w:rsidRPr="00CA7184" w:rsidRDefault="00C50D67" w:rsidP="00C50D67">
            <w:pPr>
              <w:jc w:val="center"/>
              <w:rPr>
                <w:rFonts w:ascii="Arial" w:hAnsi="Arial" w:cs="Arial"/>
                <w:sz w:val="20"/>
                <w:szCs w:val="20"/>
              </w:rPr>
            </w:pPr>
            <w:r>
              <w:rPr>
                <w:rFonts w:ascii="Arial" w:hAnsi="Arial" w:cs="Arial"/>
                <w:sz w:val="20"/>
                <w:szCs w:val="20"/>
              </w:rPr>
              <w:t>.38</w:t>
            </w:r>
          </w:p>
        </w:tc>
        <w:tc>
          <w:tcPr>
            <w:tcW w:w="1076" w:type="dxa"/>
            <w:vAlign w:val="center"/>
          </w:tcPr>
          <w:p w14:paraId="3C0430E4" w14:textId="77777777" w:rsidR="00C50D67" w:rsidRPr="00CA7184" w:rsidRDefault="00C50D67" w:rsidP="00C50D67">
            <w:pPr>
              <w:jc w:val="center"/>
              <w:rPr>
                <w:rFonts w:ascii="Arial" w:hAnsi="Arial" w:cs="Arial"/>
                <w:sz w:val="20"/>
                <w:szCs w:val="20"/>
              </w:rPr>
            </w:pPr>
            <w:r>
              <w:rPr>
                <w:rFonts w:ascii="Arial" w:hAnsi="Arial" w:cs="Arial"/>
                <w:sz w:val="20"/>
                <w:szCs w:val="20"/>
              </w:rPr>
              <w:t>.72</w:t>
            </w:r>
          </w:p>
        </w:tc>
        <w:tc>
          <w:tcPr>
            <w:tcW w:w="862" w:type="dxa"/>
            <w:vAlign w:val="center"/>
          </w:tcPr>
          <w:p w14:paraId="07D464B7" w14:textId="05CCA9D6" w:rsidR="00C50D67" w:rsidRPr="00CA7184" w:rsidRDefault="00C50D67" w:rsidP="00C50D67">
            <w:pPr>
              <w:jc w:val="center"/>
              <w:rPr>
                <w:rFonts w:ascii="Arial" w:hAnsi="Arial" w:cs="Arial"/>
                <w:sz w:val="20"/>
                <w:szCs w:val="20"/>
              </w:rPr>
            </w:pPr>
            <w:r>
              <w:rPr>
                <w:rFonts w:ascii="Arial" w:hAnsi="Arial" w:cs="Arial"/>
                <w:sz w:val="20"/>
                <w:szCs w:val="20"/>
              </w:rPr>
              <w:t>5257</w:t>
            </w:r>
          </w:p>
        </w:tc>
        <w:tc>
          <w:tcPr>
            <w:tcW w:w="2610" w:type="dxa"/>
            <w:vAlign w:val="center"/>
          </w:tcPr>
          <w:p w14:paraId="7A286857" w14:textId="77777777" w:rsidR="00C50D67" w:rsidRPr="00CA7184" w:rsidRDefault="00C50D67" w:rsidP="00C50D67">
            <w:pPr>
              <w:jc w:val="center"/>
              <w:rPr>
                <w:rFonts w:ascii="Arial" w:hAnsi="Arial" w:cs="Arial"/>
                <w:sz w:val="20"/>
                <w:szCs w:val="20"/>
              </w:rPr>
            </w:pPr>
            <w:r>
              <w:rPr>
                <w:rFonts w:ascii="Arial" w:hAnsi="Arial" w:cs="Arial"/>
                <w:sz w:val="20"/>
                <w:szCs w:val="20"/>
              </w:rPr>
              <w:t>-0.006 (-0.024 to 0.012)</w:t>
            </w:r>
          </w:p>
        </w:tc>
        <w:tc>
          <w:tcPr>
            <w:tcW w:w="1075" w:type="dxa"/>
            <w:vAlign w:val="center"/>
          </w:tcPr>
          <w:p w14:paraId="7B37C3B8" w14:textId="77777777" w:rsidR="00C50D67" w:rsidRPr="00CA7184" w:rsidRDefault="00C50D67" w:rsidP="00C50D67">
            <w:pPr>
              <w:jc w:val="center"/>
              <w:rPr>
                <w:rFonts w:ascii="Arial" w:hAnsi="Arial" w:cs="Arial"/>
                <w:sz w:val="20"/>
                <w:szCs w:val="20"/>
              </w:rPr>
            </w:pPr>
            <w:r>
              <w:rPr>
                <w:rFonts w:ascii="Arial" w:hAnsi="Arial" w:cs="Arial"/>
                <w:sz w:val="20"/>
                <w:szCs w:val="20"/>
              </w:rPr>
              <w:t>.52</w:t>
            </w:r>
          </w:p>
        </w:tc>
        <w:tc>
          <w:tcPr>
            <w:tcW w:w="1080" w:type="dxa"/>
            <w:vAlign w:val="center"/>
          </w:tcPr>
          <w:p w14:paraId="255C5C43" w14:textId="77777777" w:rsidR="00C50D67" w:rsidRPr="00CA7184" w:rsidRDefault="00C50D67" w:rsidP="00C50D67">
            <w:pPr>
              <w:jc w:val="center"/>
              <w:rPr>
                <w:rFonts w:ascii="Arial" w:hAnsi="Arial" w:cs="Arial"/>
                <w:sz w:val="20"/>
                <w:szCs w:val="20"/>
              </w:rPr>
            </w:pPr>
            <w:r>
              <w:rPr>
                <w:rFonts w:ascii="Arial" w:hAnsi="Arial" w:cs="Arial"/>
                <w:sz w:val="20"/>
                <w:szCs w:val="20"/>
              </w:rPr>
              <w:t>.81</w:t>
            </w:r>
          </w:p>
        </w:tc>
        <w:tc>
          <w:tcPr>
            <w:tcW w:w="855" w:type="dxa"/>
            <w:vAlign w:val="center"/>
          </w:tcPr>
          <w:p w14:paraId="634C37E6" w14:textId="0B943BB3" w:rsidR="00C50D67" w:rsidRPr="00CA7184" w:rsidRDefault="00C50D67" w:rsidP="00C50D67">
            <w:pPr>
              <w:jc w:val="center"/>
              <w:rPr>
                <w:rFonts w:ascii="Arial" w:hAnsi="Arial" w:cs="Arial"/>
                <w:sz w:val="20"/>
                <w:szCs w:val="20"/>
              </w:rPr>
            </w:pPr>
            <w:r>
              <w:rPr>
                <w:rFonts w:ascii="Arial" w:hAnsi="Arial" w:cs="Arial"/>
                <w:sz w:val="20"/>
                <w:szCs w:val="20"/>
              </w:rPr>
              <w:t>5266</w:t>
            </w:r>
          </w:p>
        </w:tc>
      </w:tr>
      <w:tr w:rsidR="00C50D67" w:rsidRPr="00CA7184" w14:paraId="2AC631E9" w14:textId="77777777" w:rsidTr="0044766A">
        <w:trPr>
          <w:trHeight w:val="374"/>
        </w:trPr>
        <w:tc>
          <w:tcPr>
            <w:tcW w:w="3000" w:type="dxa"/>
            <w:vAlign w:val="center"/>
          </w:tcPr>
          <w:p w14:paraId="4B25726A" w14:textId="77777777" w:rsidR="00C50D67" w:rsidRPr="00E52967" w:rsidRDefault="00C50D67" w:rsidP="00C50D67">
            <w:pPr>
              <w:rPr>
                <w:rFonts w:ascii="Arial" w:hAnsi="Arial" w:cs="Arial"/>
              </w:rPr>
            </w:pPr>
            <w:r>
              <w:rPr>
                <w:rFonts w:ascii="Arial" w:hAnsi="Arial" w:cs="Arial"/>
              </w:rPr>
              <w:t>Obsessive-compulsive problems</w:t>
            </w:r>
          </w:p>
        </w:tc>
        <w:tc>
          <w:tcPr>
            <w:tcW w:w="2486" w:type="dxa"/>
            <w:vAlign w:val="center"/>
          </w:tcPr>
          <w:p w14:paraId="76A33AE0" w14:textId="77777777" w:rsidR="00C50D67" w:rsidRPr="00CA7184" w:rsidRDefault="00C50D67" w:rsidP="00C50D67">
            <w:pPr>
              <w:jc w:val="center"/>
              <w:rPr>
                <w:rFonts w:ascii="Arial" w:hAnsi="Arial" w:cs="Arial"/>
                <w:sz w:val="20"/>
                <w:szCs w:val="20"/>
              </w:rPr>
            </w:pPr>
            <w:r>
              <w:rPr>
                <w:rFonts w:ascii="Arial" w:hAnsi="Arial" w:cs="Arial"/>
                <w:sz w:val="20"/>
                <w:szCs w:val="20"/>
              </w:rPr>
              <w:t>0.032 (0.006 to 0.059)</w:t>
            </w:r>
          </w:p>
        </w:tc>
        <w:tc>
          <w:tcPr>
            <w:tcW w:w="1075" w:type="dxa"/>
            <w:vAlign w:val="center"/>
          </w:tcPr>
          <w:p w14:paraId="6F169291" w14:textId="77777777" w:rsidR="00C50D67" w:rsidRPr="00CA7184" w:rsidRDefault="00C50D67" w:rsidP="00C50D67">
            <w:pPr>
              <w:jc w:val="center"/>
              <w:rPr>
                <w:rFonts w:ascii="Arial" w:hAnsi="Arial" w:cs="Arial"/>
                <w:sz w:val="20"/>
                <w:szCs w:val="20"/>
              </w:rPr>
            </w:pPr>
            <w:r>
              <w:rPr>
                <w:rFonts w:ascii="Arial" w:hAnsi="Arial" w:cs="Arial"/>
                <w:sz w:val="20"/>
                <w:szCs w:val="20"/>
              </w:rPr>
              <w:t>.01</w:t>
            </w:r>
          </w:p>
        </w:tc>
        <w:tc>
          <w:tcPr>
            <w:tcW w:w="1076" w:type="dxa"/>
            <w:vAlign w:val="center"/>
          </w:tcPr>
          <w:p w14:paraId="5001B3CB" w14:textId="77777777" w:rsidR="00C50D67" w:rsidRPr="00CA7184" w:rsidRDefault="00C50D67" w:rsidP="00C50D67">
            <w:pPr>
              <w:jc w:val="center"/>
              <w:rPr>
                <w:rFonts w:ascii="Arial" w:hAnsi="Arial" w:cs="Arial"/>
                <w:sz w:val="20"/>
                <w:szCs w:val="20"/>
              </w:rPr>
            </w:pPr>
            <w:r>
              <w:rPr>
                <w:rFonts w:ascii="Arial" w:hAnsi="Arial" w:cs="Arial"/>
                <w:sz w:val="20"/>
                <w:szCs w:val="20"/>
              </w:rPr>
              <w:t>.25</w:t>
            </w:r>
          </w:p>
        </w:tc>
        <w:tc>
          <w:tcPr>
            <w:tcW w:w="862" w:type="dxa"/>
            <w:vAlign w:val="center"/>
          </w:tcPr>
          <w:p w14:paraId="6C5B5AF8" w14:textId="5BFE442C" w:rsidR="00C50D67" w:rsidRPr="00CA7184" w:rsidRDefault="00C50D67" w:rsidP="00C50D67">
            <w:pPr>
              <w:jc w:val="center"/>
              <w:rPr>
                <w:rFonts w:ascii="Arial" w:hAnsi="Arial" w:cs="Arial"/>
                <w:sz w:val="20"/>
                <w:szCs w:val="20"/>
              </w:rPr>
            </w:pPr>
            <w:r>
              <w:rPr>
                <w:rFonts w:ascii="Arial" w:hAnsi="Arial" w:cs="Arial"/>
                <w:sz w:val="20"/>
                <w:szCs w:val="20"/>
              </w:rPr>
              <w:t>5257</w:t>
            </w:r>
          </w:p>
        </w:tc>
        <w:tc>
          <w:tcPr>
            <w:tcW w:w="2610" w:type="dxa"/>
            <w:vAlign w:val="center"/>
          </w:tcPr>
          <w:p w14:paraId="07BDCF56" w14:textId="77777777" w:rsidR="00C50D67" w:rsidRPr="00CA7184" w:rsidRDefault="00C50D67" w:rsidP="00C50D67">
            <w:pPr>
              <w:jc w:val="center"/>
              <w:rPr>
                <w:rFonts w:ascii="Arial" w:hAnsi="Arial" w:cs="Arial"/>
                <w:sz w:val="20"/>
                <w:szCs w:val="20"/>
              </w:rPr>
            </w:pPr>
            <w:r>
              <w:rPr>
                <w:rFonts w:ascii="Arial" w:hAnsi="Arial" w:cs="Arial"/>
                <w:sz w:val="20"/>
                <w:szCs w:val="20"/>
              </w:rPr>
              <w:t>0.002 (-0.016 to 0.020)</w:t>
            </w:r>
          </w:p>
        </w:tc>
        <w:tc>
          <w:tcPr>
            <w:tcW w:w="1075" w:type="dxa"/>
            <w:vAlign w:val="center"/>
          </w:tcPr>
          <w:p w14:paraId="17C7D7A8" w14:textId="77777777" w:rsidR="00C50D67" w:rsidRPr="00CA7184" w:rsidRDefault="00C50D67" w:rsidP="00C50D67">
            <w:pPr>
              <w:jc w:val="center"/>
              <w:rPr>
                <w:rFonts w:ascii="Arial" w:hAnsi="Arial" w:cs="Arial"/>
                <w:sz w:val="20"/>
                <w:szCs w:val="20"/>
              </w:rPr>
            </w:pPr>
            <w:r>
              <w:rPr>
                <w:rFonts w:ascii="Arial" w:hAnsi="Arial" w:cs="Arial"/>
                <w:sz w:val="20"/>
                <w:szCs w:val="20"/>
              </w:rPr>
              <w:t>.83</w:t>
            </w:r>
          </w:p>
        </w:tc>
        <w:tc>
          <w:tcPr>
            <w:tcW w:w="1080" w:type="dxa"/>
            <w:vAlign w:val="center"/>
          </w:tcPr>
          <w:p w14:paraId="68A91175" w14:textId="77777777" w:rsidR="00C50D67" w:rsidRPr="00CA7184" w:rsidRDefault="00C50D67" w:rsidP="00C50D67">
            <w:pPr>
              <w:jc w:val="center"/>
              <w:rPr>
                <w:rFonts w:ascii="Arial" w:hAnsi="Arial" w:cs="Arial"/>
                <w:sz w:val="20"/>
                <w:szCs w:val="20"/>
              </w:rPr>
            </w:pPr>
            <w:r>
              <w:rPr>
                <w:rFonts w:ascii="Arial" w:hAnsi="Arial" w:cs="Arial"/>
                <w:sz w:val="20"/>
                <w:szCs w:val="20"/>
              </w:rPr>
              <w:t>.93</w:t>
            </w:r>
          </w:p>
        </w:tc>
        <w:tc>
          <w:tcPr>
            <w:tcW w:w="855" w:type="dxa"/>
            <w:vAlign w:val="center"/>
          </w:tcPr>
          <w:p w14:paraId="390FB602" w14:textId="63E6754C" w:rsidR="00C50D67" w:rsidRPr="00CA7184" w:rsidRDefault="00C50D67" w:rsidP="00C50D67">
            <w:pPr>
              <w:jc w:val="center"/>
              <w:rPr>
                <w:rFonts w:ascii="Arial" w:hAnsi="Arial" w:cs="Arial"/>
                <w:sz w:val="20"/>
                <w:szCs w:val="20"/>
              </w:rPr>
            </w:pPr>
            <w:r>
              <w:rPr>
                <w:rFonts w:ascii="Arial" w:hAnsi="Arial" w:cs="Arial"/>
                <w:sz w:val="20"/>
                <w:szCs w:val="20"/>
              </w:rPr>
              <w:t>5266</w:t>
            </w:r>
          </w:p>
        </w:tc>
      </w:tr>
      <w:tr w:rsidR="00C50D67" w:rsidRPr="00CA7184" w14:paraId="57317AC7" w14:textId="77777777" w:rsidTr="0044766A">
        <w:trPr>
          <w:trHeight w:val="374"/>
        </w:trPr>
        <w:tc>
          <w:tcPr>
            <w:tcW w:w="3000" w:type="dxa"/>
            <w:vAlign w:val="center"/>
          </w:tcPr>
          <w:p w14:paraId="1075808E" w14:textId="77777777" w:rsidR="00C50D67" w:rsidRPr="00E52967" w:rsidRDefault="00C50D67" w:rsidP="00C50D67">
            <w:pPr>
              <w:rPr>
                <w:rFonts w:ascii="Arial" w:hAnsi="Arial" w:cs="Arial"/>
              </w:rPr>
            </w:pPr>
            <w:r>
              <w:rPr>
                <w:rFonts w:ascii="Arial" w:hAnsi="Arial" w:cs="Arial"/>
              </w:rPr>
              <w:t>Stress problems</w:t>
            </w:r>
          </w:p>
        </w:tc>
        <w:tc>
          <w:tcPr>
            <w:tcW w:w="2486" w:type="dxa"/>
            <w:vAlign w:val="center"/>
          </w:tcPr>
          <w:p w14:paraId="06D170F3" w14:textId="77777777" w:rsidR="00C50D67" w:rsidRPr="00CA7184" w:rsidRDefault="00C50D67" w:rsidP="00C50D67">
            <w:pPr>
              <w:jc w:val="center"/>
              <w:rPr>
                <w:rFonts w:ascii="Arial" w:hAnsi="Arial" w:cs="Arial"/>
                <w:sz w:val="20"/>
                <w:szCs w:val="20"/>
              </w:rPr>
            </w:pPr>
            <w:r>
              <w:rPr>
                <w:rFonts w:ascii="Arial" w:hAnsi="Arial" w:cs="Arial"/>
                <w:sz w:val="20"/>
                <w:szCs w:val="20"/>
              </w:rPr>
              <w:t>0.013 (-0.011 to 0.037)</w:t>
            </w:r>
          </w:p>
        </w:tc>
        <w:tc>
          <w:tcPr>
            <w:tcW w:w="1075" w:type="dxa"/>
            <w:vAlign w:val="center"/>
          </w:tcPr>
          <w:p w14:paraId="2BE6D7F2" w14:textId="77777777" w:rsidR="00C50D67" w:rsidRPr="00CA7184" w:rsidRDefault="00C50D67" w:rsidP="00C50D67">
            <w:pPr>
              <w:jc w:val="center"/>
              <w:rPr>
                <w:rFonts w:ascii="Arial" w:hAnsi="Arial" w:cs="Arial"/>
                <w:sz w:val="20"/>
                <w:szCs w:val="20"/>
              </w:rPr>
            </w:pPr>
            <w:r>
              <w:rPr>
                <w:rFonts w:ascii="Arial" w:hAnsi="Arial" w:cs="Arial"/>
                <w:sz w:val="20"/>
                <w:szCs w:val="20"/>
              </w:rPr>
              <w:t>.28</w:t>
            </w:r>
          </w:p>
        </w:tc>
        <w:tc>
          <w:tcPr>
            <w:tcW w:w="1076" w:type="dxa"/>
            <w:vAlign w:val="center"/>
          </w:tcPr>
          <w:p w14:paraId="51F72532" w14:textId="77777777" w:rsidR="00C50D67" w:rsidRPr="00CA7184" w:rsidRDefault="00C50D67" w:rsidP="00C50D67">
            <w:pPr>
              <w:jc w:val="center"/>
              <w:rPr>
                <w:rFonts w:ascii="Arial" w:hAnsi="Arial" w:cs="Arial"/>
                <w:sz w:val="20"/>
                <w:szCs w:val="20"/>
              </w:rPr>
            </w:pPr>
            <w:r>
              <w:rPr>
                <w:rFonts w:ascii="Arial" w:hAnsi="Arial" w:cs="Arial"/>
                <w:sz w:val="20"/>
                <w:szCs w:val="20"/>
              </w:rPr>
              <w:t>.61</w:t>
            </w:r>
          </w:p>
        </w:tc>
        <w:tc>
          <w:tcPr>
            <w:tcW w:w="862" w:type="dxa"/>
            <w:vAlign w:val="center"/>
          </w:tcPr>
          <w:p w14:paraId="115AD78B" w14:textId="03585BA3" w:rsidR="00C50D67" w:rsidRPr="00CA7184" w:rsidRDefault="00C50D67" w:rsidP="00C50D67">
            <w:pPr>
              <w:jc w:val="center"/>
              <w:rPr>
                <w:rFonts w:ascii="Arial" w:hAnsi="Arial" w:cs="Arial"/>
                <w:sz w:val="20"/>
                <w:szCs w:val="20"/>
              </w:rPr>
            </w:pPr>
            <w:r>
              <w:rPr>
                <w:rFonts w:ascii="Arial" w:hAnsi="Arial" w:cs="Arial"/>
                <w:sz w:val="20"/>
                <w:szCs w:val="20"/>
              </w:rPr>
              <w:t>5257</w:t>
            </w:r>
          </w:p>
        </w:tc>
        <w:tc>
          <w:tcPr>
            <w:tcW w:w="2610" w:type="dxa"/>
            <w:vAlign w:val="center"/>
          </w:tcPr>
          <w:p w14:paraId="650BA3F2" w14:textId="77777777" w:rsidR="00C50D67" w:rsidRPr="00CA7184" w:rsidRDefault="00C50D67" w:rsidP="00C50D67">
            <w:pPr>
              <w:jc w:val="center"/>
              <w:rPr>
                <w:rFonts w:ascii="Arial" w:hAnsi="Arial" w:cs="Arial"/>
                <w:sz w:val="20"/>
                <w:szCs w:val="20"/>
              </w:rPr>
            </w:pPr>
            <w:r>
              <w:rPr>
                <w:rFonts w:ascii="Arial" w:hAnsi="Arial" w:cs="Arial"/>
                <w:sz w:val="20"/>
                <w:szCs w:val="20"/>
              </w:rPr>
              <w:t>-0.011 (-0.029 to 0.007)</w:t>
            </w:r>
          </w:p>
        </w:tc>
        <w:tc>
          <w:tcPr>
            <w:tcW w:w="1075" w:type="dxa"/>
            <w:vAlign w:val="center"/>
          </w:tcPr>
          <w:p w14:paraId="0A9D5A74" w14:textId="77777777" w:rsidR="00C50D67" w:rsidRPr="00CA7184" w:rsidRDefault="00C50D67" w:rsidP="00C50D67">
            <w:pPr>
              <w:jc w:val="center"/>
              <w:rPr>
                <w:rFonts w:ascii="Arial" w:hAnsi="Arial" w:cs="Arial"/>
                <w:sz w:val="20"/>
                <w:szCs w:val="20"/>
              </w:rPr>
            </w:pPr>
            <w:r>
              <w:rPr>
                <w:rFonts w:ascii="Arial" w:hAnsi="Arial" w:cs="Arial"/>
                <w:sz w:val="20"/>
                <w:szCs w:val="20"/>
              </w:rPr>
              <w:t>.24</w:t>
            </w:r>
          </w:p>
        </w:tc>
        <w:tc>
          <w:tcPr>
            <w:tcW w:w="1080" w:type="dxa"/>
            <w:vAlign w:val="center"/>
          </w:tcPr>
          <w:p w14:paraId="51A3B7F5" w14:textId="77777777" w:rsidR="00C50D67" w:rsidRPr="003B00B1" w:rsidRDefault="00C50D67" w:rsidP="00C50D67">
            <w:pPr>
              <w:jc w:val="center"/>
              <w:rPr>
                <w:rFonts w:ascii="Arial" w:hAnsi="Arial" w:cs="Arial"/>
                <w:sz w:val="20"/>
                <w:szCs w:val="20"/>
              </w:rPr>
            </w:pPr>
            <w:r>
              <w:rPr>
                <w:rFonts w:ascii="Arial" w:hAnsi="Arial" w:cs="Arial"/>
                <w:sz w:val="20"/>
                <w:szCs w:val="20"/>
              </w:rPr>
              <w:t>.57</w:t>
            </w:r>
          </w:p>
        </w:tc>
        <w:tc>
          <w:tcPr>
            <w:tcW w:w="855" w:type="dxa"/>
            <w:vAlign w:val="center"/>
          </w:tcPr>
          <w:p w14:paraId="10D5051A" w14:textId="7023FBB5" w:rsidR="00C50D67" w:rsidRPr="00CA7184" w:rsidRDefault="00C50D67" w:rsidP="00C50D67">
            <w:pPr>
              <w:jc w:val="center"/>
              <w:rPr>
                <w:rFonts w:ascii="Arial" w:hAnsi="Arial" w:cs="Arial"/>
                <w:sz w:val="20"/>
                <w:szCs w:val="20"/>
              </w:rPr>
            </w:pPr>
            <w:r>
              <w:rPr>
                <w:rFonts w:ascii="Arial" w:hAnsi="Arial" w:cs="Arial"/>
                <w:sz w:val="20"/>
                <w:szCs w:val="20"/>
              </w:rPr>
              <w:t>5266</w:t>
            </w:r>
          </w:p>
        </w:tc>
      </w:tr>
      <w:tr w:rsidR="00C50D67" w:rsidRPr="00CA7184" w14:paraId="13B3FB05" w14:textId="77777777" w:rsidTr="0044766A">
        <w:trPr>
          <w:trHeight w:val="374"/>
        </w:trPr>
        <w:tc>
          <w:tcPr>
            <w:tcW w:w="3000" w:type="dxa"/>
            <w:vAlign w:val="center"/>
          </w:tcPr>
          <w:p w14:paraId="2040174F" w14:textId="77777777" w:rsidR="00C50D67" w:rsidRPr="00E52967" w:rsidRDefault="00C50D67" w:rsidP="00C50D67">
            <w:pPr>
              <w:rPr>
                <w:rFonts w:ascii="Arial" w:hAnsi="Arial" w:cs="Arial"/>
              </w:rPr>
            </w:pPr>
            <w:r>
              <w:rPr>
                <w:rFonts w:ascii="Arial" w:hAnsi="Arial" w:cs="Arial"/>
              </w:rPr>
              <w:t>Depression problems</w:t>
            </w:r>
          </w:p>
        </w:tc>
        <w:tc>
          <w:tcPr>
            <w:tcW w:w="2486" w:type="dxa"/>
            <w:vAlign w:val="center"/>
          </w:tcPr>
          <w:p w14:paraId="55CB0492" w14:textId="77777777" w:rsidR="00C50D67" w:rsidRPr="00CA7184" w:rsidRDefault="00C50D67" w:rsidP="00C50D67">
            <w:pPr>
              <w:jc w:val="center"/>
              <w:rPr>
                <w:rFonts w:ascii="Arial" w:hAnsi="Arial" w:cs="Arial"/>
                <w:sz w:val="20"/>
                <w:szCs w:val="20"/>
              </w:rPr>
            </w:pPr>
            <w:r>
              <w:rPr>
                <w:rFonts w:ascii="Arial" w:hAnsi="Arial" w:cs="Arial"/>
                <w:sz w:val="20"/>
                <w:szCs w:val="20"/>
              </w:rPr>
              <w:t>0.024 (-0.002 to 0.050)</w:t>
            </w:r>
          </w:p>
        </w:tc>
        <w:tc>
          <w:tcPr>
            <w:tcW w:w="1075" w:type="dxa"/>
            <w:vAlign w:val="center"/>
          </w:tcPr>
          <w:p w14:paraId="687B2AD4" w14:textId="77777777" w:rsidR="00C50D67" w:rsidRPr="00CA7184" w:rsidRDefault="00C50D67" w:rsidP="00C50D67">
            <w:pPr>
              <w:jc w:val="center"/>
              <w:rPr>
                <w:rFonts w:ascii="Arial" w:hAnsi="Arial" w:cs="Arial"/>
                <w:sz w:val="20"/>
                <w:szCs w:val="20"/>
              </w:rPr>
            </w:pPr>
            <w:r>
              <w:rPr>
                <w:rFonts w:ascii="Arial" w:hAnsi="Arial" w:cs="Arial"/>
                <w:sz w:val="20"/>
                <w:szCs w:val="20"/>
              </w:rPr>
              <w:t>.07</w:t>
            </w:r>
          </w:p>
        </w:tc>
        <w:tc>
          <w:tcPr>
            <w:tcW w:w="1076" w:type="dxa"/>
            <w:vAlign w:val="center"/>
          </w:tcPr>
          <w:p w14:paraId="58270664" w14:textId="77777777" w:rsidR="00C50D67" w:rsidRPr="00CA7184" w:rsidRDefault="00C50D67" w:rsidP="00C50D67">
            <w:pPr>
              <w:jc w:val="center"/>
              <w:rPr>
                <w:rFonts w:ascii="Arial" w:hAnsi="Arial" w:cs="Arial"/>
                <w:sz w:val="20"/>
                <w:szCs w:val="20"/>
              </w:rPr>
            </w:pPr>
            <w:r>
              <w:rPr>
                <w:rFonts w:ascii="Arial" w:hAnsi="Arial" w:cs="Arial"/>
                <w:sz w:val="20"/>
                <w:szCs w:val="20"/>
              </w:rPr>
              <w:t>.25</w:t>
            </w:r>
          </w:p>
        </w:tc>
        <w:tc>
          <w:tcPr>
            <w:tcW w:w="862" w:type="dxa"/>
            <w:vAlign w:val="center"/>
          </w:tcPr>
          <w:p w14:paraId="6C2D2270" w14:textId="3C7399A5" w:rsidR="00C50D67" w:rsidRPr="00CA7184" w:rsidRDefault="00C50D67" w:rsidP="00C50D67">
            <w:pPr>
              <w:jc w:val="center"/>
              <w:rPr>
                <w:rFonts w:ascii="Arial" w:hAnsi="Arial" w:cs="Arial"/>
                <w:sz w:val="20"/>
                <w:szCs w:val="20"/>
              </w:rPr>
            </w:pPr>
            <w:r>
              <w:rPr>
                <w:rFonts w:ascii="Arial" w:hAnsi="Arial" w:cs="Arial"/>
                <w:sz w:val="20"/>
                <w:szCs w:val="20"/>
              </w:rPr>
              <w:t>5257</w:t>
            </w:r>
          </w:p>
        </w:tc>
        <w:tc>
          <w:tcPr>
            <w:tcW w:w="2610" w:type="dxa"/>
            <w:vAlign w:val="center"/>
          </w:tcPr>
          <w:p w14:paraId="1A8F030C" w14:textId="77777777" w:rsidR="00C50D67" w:rsidRPr="00CA7184" w:rsidRDefault="00C50D67" w:rsidP="00C50D67">
            <w:pPr>
              <w:jc w:val="center"/>
              <w:rPr>
                <w:rFonts w:ascii="Arial" w:hAnsi="Arial" w:cs="Arial"/>
                <w:sz w:val="20"/>
                <w:szCs w:val="20"/>
              </w:rPr>
            </w:pPr>
            <w:r>
              <w:rPr>
                <w:rFonts w:ascii="Arial" w:hAnsi="Arial" w:cs="Arial"/>
                <w:sz w:val="20"/>
                <w:szCs w:val="20"/>
              </w:rPr>
              <w:t>-0.005 (-0.023 to 0.014)</w:t>
            </w:r>
          </w:p>
        </w:tc>
        <w:tc>
          <w:tcPr>
            <w:tcW w:w="1075" w:type="dxa"/>
            <w:vAlign w:val="center"/>
          </w:tcPr>
          <w:p w14:paraId="7B74AD76" w14:textId="77777777" w:rsidR="00C50D67" w:rsidRPr="00CA7184" w:rsidRDefault="00C50D67" w:rsidP="00C50D67">
            <w:pPr>
              <w:jc w:val="center"/>
              <w:rPr>
                <w:rFonts w:ascii="Arial" w:hAnsi="Arial" w:cs="Arial"/>
                <w:sz w:val="20"/>
                <w:szCs w:val="20"/>
              </w:rPr>
            </w:pPr>
            <w:r>
              <w:rPr>
                <w:rFonts w:ascii="Arial" w:hAnsi="Arial" w:cs="Arial"/>
                <w:sz w:val="20"/>
                <w:szCs w:val="20"/>
              </w:rPr>
              <w:t>.62</w:t>
            </w:r>
          </w:p>
        </w:tc>
        <w:tc>
          <w:tcPr>
            <w:tcW w:w="1080" w:type="dxa"/>
            <w:vAlign w:val="center"/>
          </w:tcPr>
          <w:p w14:paraId="462F7A5C" w14:textId="77777777" w:rsidR="00C50D67" w:rsidRPr="00CA7184" w:rsidRDefault="00C50D67" w:rsidP="00C50D67">
            <w:pPr>
              <w:jc w:val="center"/>
              <w:rPr>
                <w:rFonts w:ascii="Arial" w:hAnsi="Arial" w:cs="Arial"/>
                <w:sz w:val="20"/>
                <w:szCs w:val="20"/>
              </w:rPr>
            </w:pPr>
            <w:r>
              <w:rPr>
                <w:rFonts w:ascii="Arial" w:hAnsi="Arial" w:cs="Arial"/>
                <w:sz w:val="20"/>
                <w:szCs w:val="20"/>
              </w:rPr>
              <w:t>.83</w:t>
            </w:r>
          </w:p>
        </w:tc>
        <w:tc>
          <w:tcPr>
            <w:tcW w:w="855" w:type="dxa"/>
            <w:vAlign w:val="center"/>
          </w:tcPr>
          <w:p w14:paraId="2675E3E1" w14:textId="4D24D33D" w:rsidR="00C50D67" w:rsidRPr="00CA7184" w:rsidRDefault="00C50D67" w:rsidP="00C50D67">
            <w:pPr>
              <w:jc w:val="center"/>
              <w:rPr>
                <w:rFonts w:ascii="Arial" w:hAnsi="Arial" w:cs="Arial"/>
                <w:sz w:val="20"/>
                <w:szCs w:val="20"/>
              </w:rPr>
            </w:pPr>
            <w:r>
              <w:rPr>
                <w:rFonts w:ascii="Arial" w:hAnsi="Arial" w:cs="Arial"/>
                <w:sz w:val="20"/>
                <w:szCs w:val="20"/>
              </w:rPr>
              <w:t>5266</w:t>
            </w:r>
          </w:p>
        </w:tc>
      </w:tr>
      <w:tr w:rsidR="00C50D67" w:rsidRPr="00CA7184" w14:paraId="02315D6F" w14:textId="77777777" w:rsidTr="0044766A">
        <w:trPr>
          <w:trHeight w:val="374"/>
        </w:trPr>
        <w:tc>
          <w:tcPr>
            <w:tcW w:w="3000" w:type="dxa"/>
            <w:vAlign w:val="center"/>
          </w:tcPr>
          <w:p w14:paraId="7AB19ED8" w14:textId="77777777" w:rsidR="00C50D67" w:rsidRPr="00E52967" w:rsidRDefault="00C50D67" w:rsidP="00C50D67">
            <w:pPr>
              <w:rPr>
                <w:rFonts w:ascii="Arial" w:hAnsi="Arial" w:cs="Arial"/>
              </w:rPr>
            </w:pPr>
            <w:r>
              <w:rPr>
                <w:rFonts w:ascii="Arial" w:hAnsi="Arial" w:cs="Arial"/>
              </w:rPr>
              <w:t>Anxiety problems</w:t>
            </w:r>
          </w:p>
        </w:tc>
        <w:tc>
          <w:tcPr>
            <w:tcW w:w="2486" w:type="dxa"/>
            <w:vAlign w:val="center"/>
          </w:tcPr>
          <w:p w14:paraId="0B27AEDF" w14:textId="77777777" w:rsidR="00C50D67" w:rsidRPr="00CA7184" w:rsidRDefault="00C50D67" w:rsidP="00C50D67">
            <w:pPr>
              <w:jc w:val="center"/>
              <w:rPr>
                <w:rFonts w:ascii="Arial" w:hAnsi="Arial" w:cs="Arial"/>
                <w:sz w:val="20"/>
                <w:szCs w:val="20"/>
              </w:rPr>
            </w:pPr>
            <w:r>
              <w:rPr>
                <w:rFonts w:ascii="Arial" w:hAnsi="Arial" w:cs="Arial"/>
                <w:sz w:val="20"/>
                <w:szCs w:val="20"/>
              </w:rPr>
              <w:t>0.013 (-0.012 to 0.038)</w:t>
            </w:r>
          </w:p>
        </w:tc>
        <w:tc>
          <w:tcPr>
            <w:tcW w:w="1075" w:type="dxa"/>
            <w:vAlign w:val="center"/>
          </w:tcPr>
          <w:p w14:paraId="0C6C51CB" w14:textId="77777777" w:rsidR="00C50D67" w:rsidRPr="00CA7184" w:rsidRDefault="00C50D67" w:rsidP="00C50D67">
            <w:pPr>
              <w:jc w:val="center"/>
              <w:rPr>
                <w:rFonts w:ascii="Arial" w:hAnsi="Arial" w:cs="Arial"/>
                <w:sz w:val="20"/>
                <w:szCs w:val="20"/>
              </w:rPr>
            </w:pPr>
            <w:r>
              <w:rPr>
                <w:rFonts w:ascii="Arial" w:hAnsi="Arial" w:cs="Arial"/>
                <w:sz w:val="20"/>
                <w:szCs w:val="20"/>
              </w:rPr>
              <w:t>.32</w:t>
            </w:r>
          </w:p>
        </w:tc>
        <w:tc>
          <w:tcPr>
            <w:tcW w:w="1076" w:type="dxa"/>
            <w:vAlign w:val="center"/>
          </w:tcPr>
          <w:p w14:paraId="328A95BD" w14:textId="77777777" w:rsidR="00C50D67" w:rsidRPr="00CA7184" w:rsidRDefault="00C50D67" w:rsidP="00C50D67">
            <w:pPr>
              <w:jc w:val="center"/>
              <w:rPr>
                <w:rFonts w:ascii="Arial" w:hAnsi="Arial" w:cs="Arial"/>
                <w:sz w:val="20"/>
                <w:szCs w:val="20"/>
              </w:rPr>
            </w:pPr>
            <w:r>
              <w:rPr>
                <w:rFonts w:ascii="Arial" w:hAnsi="Arial" w:cs="Arial"/>
                <w:sz w:val="20"/>
                <w:szCs w:val="20"/>
              </w:rPr>
              <w:t>.64</w:t>
            </w:r>
          </w:p>
        </w:tc>
        <w:tc>
          <w:tcPr>
            <w:tcW w:w="862" w:type="dxa"/>
            <w:vAlign w:val="center"/>
          </w:tcPr>
          <w:p w14:paraId="099F47F5" w14:textId="7F056D39" w:rsidR="00C50D67" w:rsidRPr="00CA7184" w:rsidRDefault="00C50D67" w:rsidP="00C50D67">
            <w:pPr>
              <w:jc w:val="center"/>
              <w:rPr>
                <w:rFonts w:ascii="Arial" w:hAnsi="Arial" w:cs="Arial"/>
                <w:sz w:val="20"/>
                <w:szCs w:val="20"/>
              </w:rPr>
            </w:pPr>
            <w:r>
              <w:rPr>
                <w:rFonts w:ascii="Arial" w:hAnsi="Arial" w:cs="Arial"/>
                <w:sz w:val="20"/>
                <w:szCs w:val="20"/>
              </w:rPr>
              <w:t>5257</w:t>
            </w:r>
          </w:p>
        </w:tc>
        <w:tc>
          <w:tcPr>
            <w:tcW w:w="2610" w:type="dxa"/>
            <w:vAlign w:val="center"/>
          </w:tcPr>
          <w:p w14:paraId="3E9842BE" w14:textId="77777777" w:rsidR="00C50D67" w:rsidRPr="00CA7184" w:rsidRDefault="00C50D67" w:rsidP="00C50D67">
            <w:pPr>
              <w:jc w:val="center"/>
              <w:rPr>
                <w:rFonts w:ascii="Arial" w:hAnsi="Arial" w:cs="Arial"/>
                <w:sz w:val="20"/>
                <w:szCs w:val="20"/>
              </w:rPr>
            </w:pPr>
            <w:r>
              <w:rPr>
                <w:rFonts w:ascii="Arial" w:hAnsi="Arial" w:cs="Arial"/>
                <w:sz w:val="20"/>
                <w:szCs w:val="20"/>
              </w:rPr>
              <w:t>-0.010 (-0.028 to 0.008)</w:t>
            </w:r>
          </w:p>
        </w:tc>
        <w:tc>
          <w:tcPr>
            <w:tcW w:w="1075" w:type="dxa"/>
            <w:vAlign w:val="center"/>
          </w:tcPr>
          <w:p w14:paraId="72454A76" w14:textId="77777777" w:rsidR="00C50D67" w:rsidRPr="00CA7184" w:rsidRDefault="00C50D67" w:rsidP="00C50D67">
            <w:pPr>
              <w:jc w:val="center"/>
              <w:rPr>
                <w:rFonts w:ascii="Arial" w:hAnsi="Arial" w:cs="Arial"/>
                <w:sz w:val="20"/>
                <w:szCs w:val="20"/>
              </w:rPr>
            </w:pPr>
            <w:r>
              <w:rPr>
                <w:rFonts w:ascii="Arial" w:hAnsi="Arial" w:cs="Arial"/>
                <w:sz w:val="20"/>
                <w:szCs w:val="20"/>
              </w:rPr>
              <w:t>.29</w:t>
            </w:r>
          </w:p>
        </w:tc>
        <w:tc>
          <w:tcPr>
            <w:tcW w:w="1080" w:type="dxa"/>
            <w:vAlign w:val="center"/>
          </w:tcPr>
          <w:p w14:paraId="67469018" w14:textId="77777777" w:rsidR="00C50D67" w:rsidRPr="00CA7184" w:rsidRDefault="00C50D67" w:rsidP="00C50D67">
            <w:pPr>
              <w:jc w:val="center"/>
              <w:rPr>
                <w:rFonts w:ascii="Arial" w:hAnsi="Arial" w:cs="Arial"/>
                <w:sz w:val="20"/>
                <w:szCs w:val="20"/>
              </w:rPr>
            </w:pPr>
            <w:r>
              <w:rPr>
                <w:rFonts w:ascii="Arial" w:hAnsi="Arial" w:cs="Arial"/>
                <w:sz w:val="20"/>
                <w:szCs w:val="20"/>
              </w:rPr>
              <w:t>.61</w:t>
            </w:r>
          </w:p>
        </w:tc>
        <w:tc>
          <w:tcPr>
            <w:tcW w:w="855" w:type="dxa"/>
            <w:vAlign w:val="center"/>
          </w:tcPr>
          <w:p w14:paraId="1912D2E5" w14:textId="64D35E25" w:rsidR="00C50D67" w:rsidRPr="00CA7184" w:rsidRDefault="00C50D67" w:rsidP="00C50D67">
            <w:pPr>
              <w:jc w:val="center"/>
              <w:rPr>
                <w:rFonts w:ascii="Arial" w:hAnsi="Arial" w:cs="Arial"/>
                <w:sz w:val="20"/>
                <w:szCs w:val="20"/>
              </w:rPr>
            </w:pPr>
            <w:r>
              <w:rPr>
                <w:rFonts w:ascii="Arial" w:hAnsi="Arial" w:cs="Arial"/>
                <w:sz w:val="20"/>
                <w:szCs w:val="20"/>
              </w:rPr>
              <w:t>5266</w:t>
            </w:r>
          </w:p>
        </w:tc>
      </w:tr>
      <w:tr w:rsidR="00C50D67" w:rsidRPr="00CA7184" w14:paraId="34AD0DC8" w14:textId="77777777" w:rsidTr="0044766A">
        <w:trPr>
          <w:trHeight w:val="374"/>
        </w:trPr>
        <w:tc>
          <w:tcPr>
            <w:tcW w:w="3000" w:type="dxa"/>
            <w:vAlign w:val="center"/>
          </w:tcPr>
          <w:p w14:paraId="3ADA0E51" w14:textId="77777777" w:rsidR="00C50D67" w:rsidRPr="00E52967" w:rsidRDefault="00C50D67" w:rsidP="00C50D67">
            <w:pPr>
              <w:rPr>
                <w:rFonts w:ascii="Arial" w:hAnsi="Arial" w:cs="Arial"/>
              </w:rPr>
            </w:pPr>
            <w:r>
              <w:rPr>
                <w:rFonts w:ascii="Arial" w:hAnsi="Arial" w:cs="Arial"/>
              </w:rPr>
              <w:t>Somatic problems</w:t>
            </w:r>
          </w:p>
        </w:tc>
        <w:tc>
          <w:tcPr>
            <w:tcW w:w="2486" w:type="dxa"/>
            <w:vAlign w:val="center"/>
          </w:tcPr>
          <w:p w14:paraId="5A640C99" w14:textId="77777777" w:rsidR="00C50D67" w:rsidRPr="00CA7184" w:rsidRDefault="00C50D67" w:rsidP="00C50D67">
            <w:pPr>
              <w:jc w:val="center"/>
              <w:rPr>
                <w:rFonts w:ascii="Arial" w:hAnsi="Arial" w:cs="Arial"/>
                <w:sz w:val="20"/>
                <w:szCs w:val="20"/>
              </w:rPr>
            </w:pPr>
            <w:r>
              <w:rPr>
                <w:rFonts w:ascii="Arial" w:hAnsi="Arial" w:cs="Arial"/>
                <w:sz w:val="20"/>
                <w:szCs w:val="20"/>
              </w:rPr>
              <w:t>-0.005 (-0.032 to 0.023)</w:t>
            </w:r>
          </w:p>
        </w:tc>
        <w:tc>
          <w:tcPr>
            <w:tcW w:w="1075" w:type="dxa"/>
            <w:vAlign w:val="center"/>
          </w:tcPr>
          <w:p w14:paraId="4B442BE3" w14:textId="77777777" w:rsidR="00C50D67" w:rsidRPr="00CA7184" w:rsidRDefault="00C50D67" w:rsidP="00C50D67">
            <w:pPr>
              <w:jc w:val="center"/>
              <w:rPr>
                <w:rFonts w:ascii="Arial" w:hAnsi="Arial" w:cs="Arial"/>
                <w:sz w:val="20"/>
                <w:szCs w:val="20"/>
              </w:rPr>
            </w:pPr>
            <w:r>
              <w:rPr>
                <w:rFonts w:ascii="Arial" w:hAnsi="Arial" w:cs="Arial"/>
                <w:sz w:val="20"/>
                <w:szCs w:val="20"/>
              </w:rPr>
              <w:t>.73</w:t>
            </w:r>
          </w:p>
        </w:tc>
        <w:tc>
          <w:tcPr>
            <w:tcW w:w="1076" w:type="dxa"/>
            <w:vAlign w:val="center"/>
          </w:tcPr>
          <w:p w14:paraId="1154894C" w14:textId="77777777" w:rsidR="00C50D67" w:rsidRPr="00CA7184" w:rsidRDefault="00C50D67" w:rsidP="00C50D67">
            <w:pPr>
              <w:jc w:val="center"/>
              <w:rPr>
                <w:rFonts w:ascii="Arial" w:hAnsi="Arial" w:cs="Arial"/>
                <w:sz w:val="20"/>
                <w:szCs w:val="20"/>
              </w:rPr>
            </w:pPr>
            <w:r>
              <w:rPr>
                <w:rFonts w:ascii="Arial" w:hAnsi="Arial" w:cs="Arial"/>
                <w:sz w:val="20"/>
                <w:szCs w:val="20"/>
              </w:rPr>
              <w:t>.86</w:t>
            </w:r>
          </w:p>
        </w:tc>
        <w:tc>
          <w:tcPr>
            <w:tcW w:w="862" w:type="dxa"/>
            <w:vAlign w:val="center"/>
          </w:tcPr>
          <w:p w14:paraId="7323D650" w14:textId="36231D68" w:rsidR="00C50D67" w:rsidRPr="00CA7184" w:rsidRDefault="00C50D67" w:rsidP="00C50D67">
            <w:pPr>
              <w:jc w:val="center"/>
              <w:rPr>
                <w:rFonts w:ascii="Arial" w:hAnsi="Arial" w:cs="Arial"/>
                <w:sz w:val="20"/>
                <w:szCs w:val="20"/>
              </w:rPr>
            </w:pPr>
            <w:r>
              <w:rPr>
                <w:rFonts w:ascii="Arial" w:hAnsi="Arial" w:cs="Arial"/>
                <w:sz w:val="20"/>
                <w:szCs w:val="20"/>
              </w:rPr>
              <w:t>5257</w:t>
            </w:r>
          </w:p>
        </w:tc>
        <w:tc>
          <w:tcPr>
            <w:tcW w:w="2610" w:type="dxa"/>
            <w:vAlign w:val="center"/>
          </w:tcPr>
          <w:p w14:paraId="40E1B39F" w14:textId="77777777" w:rsidR="00C50D67" w:rsidRPr="00CA7184" w:rsidRDefault="00C50D67" w:rsidP="00C50D67">
            <w:pPr>
              <w:jc w:val="center"/>
              <w:rPr>
                <w:rFonts w:ascii="Arial" w:hAnsi="Arial" w:cs="Arial"/>
                <w:sz w:val="20"/>
                <w:szCs w:val="20"/>
              </w:rPr>
            </w:pPr>
            <w:r>
              <w:rPr>
                <w:rFonts w:ascii="Arial" w:hAnsi="Arial" w:cs="Arial"/>
                <w:sz w:val="20"/>
                <w:szCs w:val="20"/>
              </w:rPr>
              <w:t>-0.017 (-0.035 to 0.002)</w:t>
            </w:r>
          </w:p>
        </w:tc>
        <w:tc>
          <w:tcPr>
            <w:tcW w:w="1075" w:type="dxa"/>
            <w:vAlign w:val="center"/>
          </w:tcPr>
          <w:p w14:paraId="2DB4BEA4" w14:textId="77777777" w:rsidR="00C50D67" w:rsidRPr="00CA7184" w:rsidRDefault="00C50D67" w:rsidP="00C50D67">
            <w:pPr>
              <w:jc w:val="center"/>
              <w:rPr>
                <w:rFonts w:ascii="Arial" w:hAnsi="Arial" w:cs="Arial"/>
                <w:sz w:val="20"/>
                <w:szCs w:val="20"/>
              </w:rPr>
            </w:pPr>
            <w:r>
              <w:rPr>
                <w:rFonts w:ascii="Arial" w:hAnsi="Arial" w:cs="Arial"/>
                <w:sz w:val="20"/>
                <w:szCs w:val="20"/>
              </w:rPr>
              <w:t>.08</w:t>
            </w:r>
          </w:p>
        </w:tc>
        <w:tc>
          <w:tcPr>
            <w:tcW w:w="1080" w:type="dxa"/>
            <w:vAlign w:val="center"/>
          </w:tcPr>
          <w:p w14:paraId="0A02784B" w14:textId="77777777" w:rsidR="00C50D67" w:rsidRPr="00CA7184" w:rsidRDefault="00C50D67" w:rsidP="00C50D67">
            <w:pPr>
              <w:jc w:val="center"/>
              <w:rPr>
                <w:rFonts w:ascii="Arial" w:hAnsi="Arial" w:cs="Arial"/>
                <w:sz w:val="20"/>
                <w:szCs w:val="20"/>
              </w:rPr>
            </w:pPr>
            <w:r>
              <w:rPr>
                <w:rFonts w:ascii="Arial" w:hAnsi="Arial" w:cs="Arial"/>
                <w:sz w:val="20"/>
                <w:szCs w:val="20"/>
              </w:rPr>
              <w:t>.25</w:t>
            </w:r>
          </w:p>
        </w:tc>
        <w:tc>
          <w:tcPr>
            <w:tcW w:w="855" w:type="dxa"/>
            <w:vAlign w:val="center"/>
          </w:tcPr>
          <w:p w14:paraId="1BCD7924" w14:textId="056F6BB3" w:rsidR="00C50D67" w:rsidRPr="00CA7184" w:rsidRDefault="00C50D67" w:rsidP="00C50D67">
            <w:pPr>
              <w:jc w:val="center"/>
              <w:rPr>
                <w:rFonts w:ascii="Arial" w:hAnsi="Arial" w:cs="Arial"/>
                <w:sz w:val="20"/>
                <w:szCs w:val="20"/>
              </w:rPr>
            </w:pPr>
            <w:r>
              <w:rPr>
                <w:rFonts w:ascii="Arial" w:hAnsi="Arial" w:cs="Arial"/>
                <w:sz w:val="20"/>
                <w:szCs w:val="20"/>
              </w:rPr>
              <w:t>5266</w:t>
            </w:r>
          </w:p>
        </w:tc>
      </w:tr>
      <w:tr w:rsidR="00C50D67" w:rsidRPr="00CA7184" w14:paraId="3F65AF19" w14:textId="77777777" w:rsidTr="0044766A">
        <w:trPr>
          <w:trHeight w:val="374"/>
        </w:trPr>
        <w:tc>
          <w:tcPr>
            <w:tcW w:w="3000" w:type="dxa"/>
            <w:vAlign w:val="center"/>
          </w:tcPr>
          <w:p w14:paraId="6DF671DE" w14:textId="77777777" w:rsidR="00C50D67" w:rsidRPr="00E52967" w:rsidRDefault="00C50D67" w:rsidP="00C50D67">
            <w:pPr>
              <w:rPr>
                <w:rFonts w:ascii="Arial" w:hAnsi="Arial" w:cs="Arial"/>
              </w:rPr>
            </w:pPr>
            <w:r>
              <w:rPr>
                <w:rFonts w:ascii="Arial" w:hAnsi="Arial" w:cs="Arial"/>
              </w:rPr>
              <w:t>ADHD problems</w:t>
            </w:r>
          </w:p>
        </w:tc>
        <w:tc>
          <w:tcPr>
            <w:tcW w:w="2486" w:type="dxa"/>
            <w:vAlign w:val="center"/>
          </w:tcPr>
          <w:p w14:paraId="227B450A" w14:textId="77777777" w:rsidR="00C50D67" w:rsidRPr="00CA7184" w:rsidRDefault="00C50D67" w:rsidP="00C50D67">
            <w:pPr>
              <w:jc w:val="center"/>
              <w:rPr>
                <w:rFonts w:ascii="Arial" w:hAnsi="Arial" w:cs="Arial"/>
                <w:sz w:val="20"/>
                <w:szCs w:val="20"/>
              </w:rPr>
            </w:pPr>
            <w:r>
              <w:rPr>
                <w:rFonts w:ascii="Arial" w:hAnsi="Arial" w:cs="Arial"/>
                <w:sz w:val="20"/>
                <w:szCs w:val="20"/>
              </w:rPr>
              <w:t>0.030 (0.008 to 0.051)</w:t>
            </w:r>
          </w:p>
        </w:tc>
        <w:tc>
          <w:tcPr>
            <w:tcW w:w="1075" w:type="dxa"/>
            <w:vAlign w:val="center"/>
          </w:tcPr>
          <w:p w14:paraId="6E145FFB" w14:textId="77777777" w:rsidR="00C50D67" w:rsidRPr="00CA7184" w:rsidRDefault="00C50D67" w:rsidP="00C50D67">
            <w:pPr>
              <w:jc w:val="center"/>
              <w:rPr>
                <w:rFonts w:ascii="Arial" w:hAnsi="Arial" w:cs="Arial"/>
                <w:sz w:val="20"/>
                <w:szCs w:val="20"/>
              </w:rPr>
            </w:pPr>
            <w:r>
              <w:rPr>
                <w:rFonts w:ascii="Arial" w:hAnsi="Arial" w:cs="Arial"/>
                <w:sz w:val="20"/>
                <w:szCs w:val="20"/>
              </w:rPr>
              <w:t>.006</w:t>
            </w:r>
          </w:p>
        </w:tc>
        <w:tc>
          <w:tcPr>
            <w:tcW w:w="1076" w:type="dxa"/>
            <w:vAlign w:val="center"/>
          </w:tcPr>
          <w:p w14:paraId="1EB307BD" w14:textId="77777777" w:rsidR="00C50D67" w:rsidRPr="00CA7184" w:rsidRDefault="00C50D67" w:rsidP="00C50D67">
            <w:pPr>
              <w:jc w:val="center"/>
              <w:rPr>
                <w:rFonts w:ascii="Arial" w:hAnsi="Arial" w:cs="Arial"/>
                <w:sz w:val="20"/>
                <w:szCs w:val="20"/>
              </w:rPr>
            </w:pPr>
            <w:r>
              <w:rPr>
                <w:rFonts w:ascii="Arial" w:hAnsi="Arial" w:cs="Arial"/>
                <w:sz w:val="20"/>
                <w:szCs w:val="20"/>
              </w:rPr>
              <w:t>.25</w:t>
            </w:r>
          </w:p>
        </w:tc>
        <w:tc>
          <w:tcPr>
            <w:tcW w:w="862" w:type="dxa"/>
            <w:vAlign w:val="center"/>
          </w:tcPr>
          <w:p w14:paraId="553C922F" w14:textId="3D66A383" w:rsidR="00C50D67" w:rsidRPr="00CA7184" w:rsidRDefault="00C50D67" w:rsidP="00C50D67">
            <w:pPr>
              <w:jc w:val="center"/>
              <w:rPr>
                <w:rFonts w:ascii="Arial" w:hAnsi="Arial" w:cs="Arial"/>
                <w:sz w:val="20"/>
                <w:szCs w:val="20"/>
              </w:rPr>
            </w:pPr>
            <w:r>
              <w:rPr>
                <w:rFonts w:ascii="Arial" w:hAnsi="Arial" w:cs="Arial"/>
                <w:sz w:val="20"/>
                <w:szCs w:val="20"/>
              </w:rPr>
              <w:t>5257</w:t>
            </w:r>
          </w:p>
        </w:tc>
        <w:tc>
          <w:tcPr>
            <w:tcW w:w="2610" w:type="dxa"/>
            <w:vAlign w:val="center"/>
          </w:tcPr>
          <w:p w14:paraId="0FC0FB94" w14:textId="77777777" w:rsidR="00C50D67" w:rsidRPr="00CA7184" w:rsidRDefault="00C50D67" w:rsidP="00C50D67">
            <w:pPr>
              <w:jc w:val="center"/>
              <w:rPr>
                <w:rFonts w:ascii="Arial" w:hAnsi="Arial" w:cs="Arial"/>
                <w:sz w:val="20"/>
                <w:szCs w:val="20"/>
              </w:rPr>
            </w:pPr>
            <w:r>
              <w:rPr>
                <w:rFonts w:ascii="Arial" w:hAnsi="Arial" w:cs="Arial"/>
                <w:sz w:val="20"/>
                <w:szCs w:val="20"/>
              </w:rPr>
              <w:t>0.000 (-0.018 to 0.019)</w:t>
            </w:r>
          </w:p>
        </w:tc>
        <w:tc>
          <w:tcPr>
            <w:tcW w:w="1075" w:type="dxa"/>
            <w:vAlign w:val="center"/>
          </w:tcPr>
          <w:p w14:paraId="798022D2" w14:textId="77777777" w:rsidR="00C50D67" w:rsidRPr="00CA7184" w:rsidRDefault="00C50D67" w:rsidP="00C50D67">
            <w:pPr>
              <w:jc w:val="center"/>
              <w:rPr>
                <w:rFonts w:ascii="Arial" w:hAnsi="Arial" w:cs="Arial"/>
                <w:sz w:val="20"/>
                <w:szCs w:val="20"/>
              </w:rPr>
            </w:pPr>
            <w:r>
              <w:rPr>
                <w:rFonts w:ascii="Arial" w:hAnsi="Arial" w:cs="Arial"/>
                <w:sz w:val="20"/>
                <w:szCs w:val="20"/>
              </w:rPr>
              <w:t>.98</w:t>
            </w:r>
          </w:p>
        </w:tc>
        <w:tc>
          <w:tcPr>
            <w:tcW w:w="1080" w:type="dxa"/>
            <w:vAlign w:val="center"/>
          </w:tcPr>
          <w:p w14:paraId="43C4CC1F" w14:textId="77777777" w:rsidR="00C50D67" w:rsidRPr="00CA7184" w:rsidRDefault="00C50D67" w:rsidP="00C50D67">
            <w:pPr>
              <w:jc w:val="center"/>
              <w:rPr>
                <w:rFonts w:ascii="Arial" w:hAnsi="Arial" w:cs="Arial"/>
                <w:sz w:val="20"/>
                <w:szCs w:val="20"/>
              </w:rPr>
            </w:pPr>
            <w:r>
              <w:rPr>
                <w:rFonts w:ascii="Arial" w:hAnsi="Arial" w:cs="Arial"/>
                <w:sz w:val="20"/>
                <w:szCs w:val="20"/>
              </w:rPr>
              <w:t>.98</w:t>
            </w:r>
          </w:p>
        </w:tc>
        <w:tc>
          <w:tcPr>
            <w:tcW w:w="855" w:type="dxa"/>
            <w:vAlign w:val="center"/>
          </w:tcPr>
          <w:p w14:paraId="6FD7A86F" w14:textId="3443DBBB" w:rsidR="00C50D67" w:rsidRPr="00CA7184" w:rsidRDefault="00C50D67" w:rsidP="00C50D67">
            <w:pPr>
              <w:jc w:val="center"/>
              <w:rPr>
                <w:rFonts w:ascii="Arial" w:hAnsi="Arial" w:cs="Arial"/>
                <w:sz w:val="20"/>
                <w:szCs w:val="20"/>
              </w:rPr>
            </w:pPr>
            <w:r>
              <w:rPr>
                <w:rFonts w:ascii="Arial" w:hAnsi="Arial" w:cs="Arial"/>
                <w:sz w:val="20"/>
                <w:szCs w:val="20"/>
              </w:rPr>
              <w:t>5266</w:t>
            </w:r>
          </w:p>
        </w:tc>
      </w:tr>
      <w:tr w:rsidR="00C50D67" w:rsidRPr="00CA7184" w14:paraId="64DF0079" w14:textId="77777777" w:rsidTr="0044766A">
        <w:trPr>
          <w:trHeight w:val="374"/>
        </w:trPr>
        <w:tc>
          <w:tcPr>
            <w:tcW w:w="3000" w:type="dxa"/>
            <w:vAlign w:val="center"/>
          </w:tcPr>
          <w:p w14:paraId="3AFB26D4" w14:textId="77777777" w:rsidR="00C50D67" w:rsidRPr="00E52967" w:rsidRDefault="00C50D67" w:rsidP="00C50D67">
            <w:pPr>
              <w:rPr>
                <w:rFonts w:ascii="Arial" w:hAnsi="Arial" w:cs="Arial"/>
              </w:rPr>
            </w:pPr>
            <w:r>
              <w:rPr>
                <w:rFonts w:ascii="Arial" w:hAnsi="Arial" w:cs="Arial"/>
              </w:rPr>
              <w:t>Oppositional defiant problems</w:t>
            </w:r>
          </w:p>
        </w:tc>
        <w:tc>
          <w:tcPr>
            <w:tcW w:w="2486" w:type="dxa"/>
            <w:vAlign w:val="center"/>
          </w:tcPr>
          <w:p w14:paraId="500D5733" w14:textId="77777777" w:rsidR="00C50D67" w:rsidRPr="00CA7184" w:rsidRDefault="00C50D67" w:rsidP="00C50D67">
            <w:pPr>
              <w:jc w:val="center"/>
              <w:rPr>
                <w:rFonts w:ascii="Arial" w:hAnsi="Arial" w:cs="Arial"/>
                <w:sz w:val="20"/>
                <w:szCs w:val="20"/>
              </w:rPr>
            </w:pPr>
            <w:r>
              <w:rPr>
                <w:rFonts w:ascii="Arial" w:hAnsi="Arial" w:cs="Arial"/>
                <w:sz w:val="20"/>
                <w:szCs w:val="20"/>
              </w:rPr>
              <w:t>-0.024 (-0.048 to 0.000)</w:t>
            </w:r>
          </w:p>
        </w:tc>
        <w:tc>
          <w:tcPr>
            <w:tcW w:w="1075" w:type="dxa"/>
            <w:vAlign w:val="center"/>
          </w:tcPr>
          <w:p w14:paraId="2AD7249B" w14:textId="77777777" w:rsidR="00C50D67" w:rsidRPr="00CA7184" w:rsidRDefault="00C50D67" w:rsidP="00C50D67">
            <w:pPr>
              <w:jc w:val="center"/>
              <w:rPr>
                <w:rFonts w:ascii="Arial" w:hAnsi="Arial" w:cs="Arial"/>
                <w:sz w:val="20"/>
                <w:szCs w:val="20"/>
              </w:rPr>
            </w:pPr>
            <w:r>
              <w:rPr>
                <w:rFonts w:ascii="Arial" w:hAnsi="Arial" w:cs="Arial"/>
                <w:sz w:val="20"/>
                <w:szCs w:val="20"/>
              </w:rPr>
              <w:t>.05</w:t>
            </w:r>
          </w:p>
        </w:tc>
        <w:tc>
          <w:tcPr>
            <w:tcW w:w="1076" w:type="dxa"/>
            <w:vAlign w:val="center"/>
          </w:tcPr>
          <w:p w14:paraId="1AA4296D" w14:textId="77777777" w:rsidR="00C50D67" w:rsidRPr="00CA7184" w:rsidRDefault="00C50D67" w:rsidP="00C50D67">
            <w:pPr>
              <w:jc w:val="center"/>
              <w:rPr>
                <w:rFonts w:ascii="Arial" w:hAnsi="Arial" w:cs="Arial"/>
                <w:sz w:val="20"/>
                <w:szCs w:val="20"/>
              </w:rPr>
            </w:pPr>
            <w:r>
              <w:rPr>
                <w:rFonts w:ascii="Arial" w:hAnsi="Arial" w:cs="Arial"/>
                <w:sz w:val="20"/>
                <w:szCs w:val="20"/>
              </w:rPr>
              <w:t>.25</w:t>
            </w:r>
          </w:p>
        </w:tc>
        <w:tc>
          <w:tcPr>
            <w:tcW w:w="862" w:type="dxa"/>
            <w:vAlign w:val="center"/>
          </w:tcPr>
          <w:p w14:paraId="26D5E948" w14:textId="6152750B" w:rsidR="00C50D67" w:rsidRPr="00CA7184" w:rsidRDefault="00C50D67" w:rsidP="00C50D67">
            <w:pPr>
              <w:jc w:val="center"/>
              <w:rPr>
                <w:rFonts w:ascii="Arial" w:hAnsi="Arial" w:cs="Arial"/>
                <w:sz w:val="20"/>
                <w:szCs w:val="20"/>
              </w:rPr>
            </w:pPr>
            <w:r>
              <w:rPr>
                <w:rFonts w:ascii="Arial" w:hAnsi="Arial" w:cs="Arial"/>
                <w:sz w:val="20"/>
                <w:szCs w:val="20"/>
              </w:rPr>
              <w:t>5257</w:t>
            </w:r>
          </w:p>
        </w:tc>
        <w:tc>
          <w:tcPr>
            <w:tcW w:w="2610" w:type="dxa"/>
            <w:vAlign w:val="center"/>
          </w:tcPr>
          <w:p w14:paraId="776328D9" w14:textId="77777777" w:rsidR="00C50D67" w:rsidRPr="00CA7184" w:rsidRDefault="00C50D67" w:rsidP="00C50D67">
            <w:pPr>
              <w:jc w:val="center"/>
              <w:rPr>
                <w:rFonts w:ascii="Arial" w:hAnsi="Arial" w:cs="Arial"/>
                <w:sz w:val="20"/>
                <w:szCs w:val="20"/>
              </w:rPr>
            </w:pPr>
            <w:r>
              <w:rPr>
                <w:rFonts w:ascii="Arial" w:hAnsi="Arial" w:cs="Arial"/>
                <w:sz w:val="20"/>
                <w:szCs w:val="20"/>
              </w:rPr>
              <w:t>-0.005 (-0.023 to 0.013)</w:t>
            </w:r>
          </w:p>
        </w:tc>
        <w:tc>
          <w:tcPr>
            <w:tcW w:w="1075" w:type="dxa"/>
            <w:vAlign w:val="center"/>
          </w:tcPr>
          <w:p w14:paraId="322307CA" w14:textId="77777777" w:rsidR="00C50D67" w:rsidRPr="00CA7184" w:rsidRDefault="00C50D67" w:rsidP="00C50D67">
            <w:pPr>
              <w:jc w:val="center"/>
              <w:rPr>
                <w:rFonts w:ascii="Arial" w:hAnsi="Arial" w:cs="Arial"/>
                <w:sz w:val="20"/>
                <w:szCs w:val="20"/>
              </w:rPr>
            </w:pPr>
            <w:r>
              <w:rPr>
                <w:rFonts w:ascii="Arial" w:hAnsi="Arial" w:cs="Arial"/>
                <w:sz w:val="20"/>
                <w:szCs w:val="20"/>
              </w:rPr>
              <w:t>.59</w:t>
            </w:r>
          </w:p>
        </w:tc>
        <w:tc>
          <w:tcPr>
            <w:tcW w:w="1080" w:type="dxa"/>
            <w:vAlign w:val="center"/>
          </w:tcPr>
          <w:p w14:paraId="04EEAD13" w14:textId="77777777" w:rsidR="00C50D67" w:rsidRPr="00CA7184" w:rsidRDefault="00C50D67" w:rsidP="00C50D67">
            <w:pPr>
              <w:jc w:val="center"/>
              <w:rPr>
                <w:rFonts w:ascii="Arial" w:hAnsi="Arial" w:cs="Arial"/>
                <w:sz w:val="20"/>
                <w:szCs w:val="20"/>
              </w:rPr>
            </w:pPr>
            <w:r>
              <w:rPr>
                <w:rFonts w:ascii="Arial" w:hAnsi="Arial" w:cs="Arial"/>
                <w:sz w:val="20"/>
                <w:szCs w:val="20"/>
              </w:rPr>
              <w:t>.83</w:t>
            </w:r>
          </w:p>
        </w:tc>
        <w:tc>
          <w:tcPr>
            <w:tcW w:w="855" w:type="dxa"/>
            <w:vAlign w:val="center"/>
          </w:tcPr>
          <w:p w14:paraId="53725977" w14:textId="10755AB8" w:rsidR="00C50D67" w:rsidRPr="00CA7184" w:rsidRDefault="00C50D67" w:rsidP="00C50D67">
            <w:pPr>
              <w:jc w:val="center"/>
              <w:rPr>
                <w:rFonts w:ascii="Arial" w:hAnsi="Arial" w:cs="Arial"/>
                <w:sz w:val="20"/>
                <w:szCs w:val="20"/>
              </w:rPr>
            </w:pPr>
            <w:r>
              <w:rPr>
                <w:rFonts w:ascii="Arial" w:hAnsi="Arial" w:cs="Arial"/>
                <w:sz w:val="20"/>
                <w:szCs w:val="20"/>
              </w:rPr>
              <w:t>5266</w:t>
            </w:r>
          </w:p>
        </w:tc>
      </w:tr>
      <w:tr w:rsidR="00C50D67" w:rsidRPr="00CA7184" w14:paraId="5C085BEC" w14:textId="77777777" w:rsidTr="0044766A">
        <w:trPr>
          <w:trHeight w:val="374"/>
        </w:trPr>
        <w:tc>
          <w:tcPr>
            <w:tcW w:w="3000" w:type="dxa"/>
            <w:vAlign w:val="center"/>
          </w:tcPr>
          <w:p w14:paraId="5A21FE6B" w14:textId="77777777" w:rsidR="00C50D67" w:rsidRPr="00E52967" w:rsidRDefault="00C50D67" w:rsidP="00C50D67">
            <w:pPr>
              <w:rPr>
                <w:rFonts w:ascii="Arial" w:hAnsi="Arial" w:cs="Arial"/>
              </w:rPr>
            </w:pPr>
            <w:r>
              <w:rPr>
                <w:rFonts w:ascii="Arial" w:hAnsi="Arial" w:cs="Arial"/>
              </w:rPr>
              <w:t>Conduct problems</w:t>
            </w:r>
          </w:p>
        </w:tc>
        <w:tc>
          <w:tcPr>
            <w:tcW w:w="2486" w:type="dxa"/>
            <w:vAlign w:val="center"/>
          </w:tcPr>
          <w:p w14:paraId="652A2E41" w14:textId="77777777" w:rsidR="00C50D67" w:rsidRPr="00CA7184" w:rsidRDefault="00C50D67" w:rsidP="00C50D67">
            <w:pPr>
              <w:jc w:val="center"/>
              <w:rPr>
                <w:rFonts w:ascii="Arial" w:hAnsi="Arial" w:cs="Arial"/>
                <w:sz w:val="20"/>
                <w:szCs w:val="20"/>
              </w:rPr>
            </w:pPr>
            <w:r>
              <w:rPr>
                <w:rFonts w:ascii="Arial" w:hAnsi="Arial" w:cs="Arial"/>
                <w:sz w:val="20"/>
                <w:szCs w:val="20"/>
              </w:rPr>
              <w:t>0.023 (-0.001 to 0.047)</w:t>
            </w:r>
          </w:p>
        </w:tc>
        <w:tc>
          <w:tcPr>
            <w:tcW w:w="1075" w:type="dxa"/>
            <w:vAlign w:val="center"/>
          </w:tcPr>
          <w:p w14:paraId="1E3D5639" w14:textId="77777777" w:rsidR="00C50D67" w:rsidRPr="00CA7184" w:rsidRDefault="00C50D67" w:rsidP="00C50D67">
            <w:pPr>
              <w:jc w:val="center"/>
              <w:rPr>
                <w:rFonts w:ascii="Arial" w:hAnsi="Arial" w:cs="Arial"/>
                <w:sz w:val="20"/>
                <w:szCs w:val="20"/>
              </w:rPr>
            </w:pPr>
            <w:r>
              <w:rPr>
                <w:rFonts w:ascii="Arial" w:hAnsi="Arial" w:cs="Arial"/>
                <w:sz w:val="20"/>
                <w:szCs w:val="20"/>
              </w:rPr>
              <w:t>.06</w:t>
            </w:r>
          </w:p>
        </w:tc>
        <w:tc>
          <w:tcPr>
            <w:tcW w:w="1076" w:type="dxa"/>
            <w:vAlign w:val="center"/>
          </w:tcPr>
          <w:p w14:paraId="32217DAF" w14:textId="77777777" w:rsidR="00C50D67" w:rsidRPr="00CA7184" w:rsidRDefault="00C50D67" w:rsidP="00C50D67">
            <w:pPr>
              <w:jc w:val="center"/>
              <w:rPr>
                <w:rFonts w:ascii="Arial" w:hAnsi="Arial" w:cs="Arial"/>
                <w:sz w:val="20"/>
                <w:szCs w:val="20"/>
              </w:rPr>
            </w:pPr>
            <w:r>
              <w:rPr>
                <w:rFonts w:ascii="Arial" w:hAnsi="Arial" w:cs="Arial"/>
                <w:sz w:val="20"/>
                <w:szCs w:val="20"/>
              </w:rPr>
              <w:t>.25</w:t>
            </w:r>
          </w:p>
        </w:tc>
        <w:tc>
          <w:tcPr>
            <w:tcW w:w="862" w:type="dxa"/>
            <w:vAlign w:val="center"/>
          </w:tcPr>
          <w:p w14:paraId="49DF6629" w14:textId="303DEBCE" w:rsidR="00C50D67" w:rsidRPr="00CA7184" w:rsidRDefault="00C50D67" w:rsidP="00C50D67">
            <w:pPr>
              <w:jc w:val="center"/>
              <w:rPr>
                <w:rFonts w:ascii="Arial" w:hAnsi="Arial" w:cs="Arial"/>
                <w:sz w:val="20"/>
                <w:szCs w:val="20"/>
              </w:rPr>
            </w:pPr>
            <w:r>
              <w:rPr>
                <w:rFonts w:ascii="Arial" w:hAnsi="Arial" w:cs="Arial"/>
                <w:sz w:val="20"/>
                <w:szCs w:val="20"/>
              </w:rPr>
              <w:t>5257</w:t>
            </w:r>
          </w:p>
        </w:tc>
        <w:tc>
          <w:tcPr>
            <w:tcW w:w="2610" w:type="dxa"/>
            <w:vAlign w:val="center"/>
          </w:tcPr>
          <w:p w14:paraId="1A5F0698" w14:textId="77777777" w:rsidR="00C50D67" w:rsidRPr="00CA7184" w:rsidRDefault="00C50D67" w:rsidP="00C50D67">
            <w:pPr>
              <w:jc w:val="center"/>
              <w:rPr>
                <w:rFonts w:ascii="Arial" w:hAnsi="Arial" w:cs="Arial"/>
                <w:sz w:val="20"/>
                <w:szCs w:val="20"/>
              </w:rPr>
            </w:pPr>
            <w:r>
              <w:rPr>
                <w:rFonts w:ascii="Arial" w:hAnsi="Arial" w:cs="Arial"/>
                <w:sz w:val="20"/>
                <w:szCs w:val="20"/>
              </w:rPr>
              <w:t>0.016 (-0.004 to 0.035)</w:t>
            </w:r>
          </w:p>
        </w:tc>
        <w:tc>
          <w:tcPr>
            <w:tcW w:w="1075" w:type="dxa"/>
            <w:vAlign w:val="center"/>
          </w:tcPr>
          <w:p w14:paraId="4A8CA493" w14:textId="77777777" w:rsidR="00C50D67" w:rsidRPr="00CA7184" w:rsidRDefault="00C50D67" w:rsidP="00C50D67">
            <w:pPr>
              <w:jc w:val="center"/>
              <w:rPr>
                <w:rFonts w:ascii="Arial" w:hAnsi="Arial" w:cs="Arial"/>
                <w:sz w:val="20"/>
                <w:szCs w:val="20"/>
              </w:rPr>
            </w:pPr>
            <w:r>
              <w:rPr>
                <w:rFonts w:ascii="Arial" w:hAnsi="Arial" w:cs="Arial"/>
                <w:sz w:val="20"/>
                <w:szCs w:val="20"/>
              </w:rPr>
              <w:t>.12</w:t>
            </w:r>
          </w:p>
        </w:tc>
        <w:tc>
          <w:tcPr>
            <w:tcW w:w="1080" w:type="dxa"/>
            <w:vAlign w:val="center"/>
          </w:tcPr>
          <w:p w14:paraId="10926D74" w14:textId="77777777" w:rsidR="00C50D67" w:rsidRPr="00CA7184" w:rsidRDefault="00C50D67" w:rsidP="00C50D67">
            <w:pPr>
              <w:jc w:val="center"/>
              <w:rPr>
                <w:rFonts w:ascii="Arial" w:hAnsi="Arial" w:cs="Arial"/>
                <w:sz w:val="20"/>
                <w:szCs w:val="20"/>
              </w:rPr>
            </w:pPr>
            <w:r>
              <w:rPr>
                <w:rFonts w:ascii="Arial" w:hAnsi="Arial" w:cs="Arial"/>
                <w:sz w:val="20"/>
                <w:szCs w:val="20"/>
              </w:rPr>
              <w:t>.36</w:t>
            </w:r>
          </w:p>
        </w:tc>
        <w:tc>
          <w:tcPr>
            <w:tcW w:w="855" w:type="dxa"/>
            <w:vAlign w:val="center"/>
          </w:tcPr>
          <w:p w14:paraId="5C7DAAA5" w14:textId="281BDA51" w:rsidR="00C50D67" w:rsidRPr="00CA7184" w:rsidRDefault="00C50D67" w:rsidP="00C50D67">
            <w:pPr>
              <w:jc w:val="center"/>
              <w:rPr>
                <w:rFonts w:ascii="Arial" w:hAnsi="Arial" w:cs="Arial"/>
                <w:sz w:val="20"/>
                <w:szCs w:val="20"/>
              </w:rPr>
            </w:pPr>
            <w:r>
              <w:rPr>
                <w:rFonts w:ascii="Arial" w:hAnsi="Arial" w:cs="Arial"/>
                <w:sz w:val="20"/>
                <w:szCs w:val="20"/>
              </w:rPr>
              <w:t>5266</w:t>
            </w:r>
          </w:p>
        </w:tc>
      </w:tr>
    </w:tbl>
    <w:p w14:paraId="7BF6B1C1" w14:textId="77777777" w:rsidR="00732D31" w:rsidRDefault="00732D31" w:rsidP="00A66EDF">
      <w:pPr>
        <w:rPr>
          <w:rFonts w:ascii="Arial" w:hAnsi="Arial" w:cs="Arial"/>
        </w:rPr>
      </w:pPr>
    </w:p>
    <w:p w14:paraId="01C9AC45" w14:textId="65D7C649" w:rsidR="00D674A4" w:rsidRDefault="00D674A4" w:rsidP="00D674A4">
      <w:pPr>
        <w:widowControl w:val="0"/>
        <w:autoSpaceDE w:val="0"/>
        <w:autoSpaceDN w:val="0"/>
        <w:adjustRightInd w:val="0"/>
        <w:rPr>
          <w:rFonts w:ascii="Arial" w:hAnsi="Arial" w:cs="Arial"/>
        </w:rPr>
      </w:pPr>
      <w:r>
        <w:rPr>
          <w:rFonts w:ascii="Arial" w:hAnsi="Arial" w:cs="Arial"/>
        </w:rPr>
        <w:t xml:space="preserve">Abbreviations: ADHD, attention-deficit/hyperactivity disorder; CI, confidence interval; FDR, false discovery rate; RAVLT, </w:t>
      </w:r>
      <w:r w:rsidRPr="00614B9C">
        <w:rPr>
          <w:rFonts w:ascii="Arial" w:hAnsi="Arial" w:cs="Arial"/>
        </w:rPr>
        <w:t>Rey Auditory Verbal Learning Test</w:t>
      </w:r>
      <w:r>
        <w:rPr>
          <w:rFonts w:ascii="Arial" w:hAnsi="Arial" w:cs="Arial"/>
        </w:rPr>
        <w:t>; Std., standardized; WC, waist circumference.</w:t>
      </w:r>
    </w:p>
    <w:p w14:paraId="30E28352" w14:textId="77777777" w:rsidR="00D674A4" w:rsidRDefault="00D674A4" w:rsidP="00D674A4">
      <w:pPr>
        <w:rPr>
          <w:rFonts w:ascii="Arial" w:hAnsi="Arial" w:cs="Arial"/>
        </w:rPr>
      </w:pPr>
    </w:p>
    <w:p w14:paraId="7CD4B9BA" w14:textId="1C2388F1" w:rsidR="00D674A4" w:rsidRDefault="00D674A4" w:rsidP="00D674A4">
      <w:pPr>
        <w:rPr>
          <w:rFonts w:ascii="Arial" w:hAnsi="Arial" w:cs="Arial"/>
        </w:rPr>
      </w:pPr>
      <w:r>
        <w:rPr>
          <w:rFonts w:ascii="Arial" w:hAnsi="Arial" w:cs="Arial"/>
          <w:vertAlign w:val="superscript"/>
        </w:rPr>
        <w:t>a</w:t>
      </w:r>
      <w:r>
        <w:rPr>
          <w:rFonts w:ascii="Arial" w:hAnsi="Arial" w:cs="Arial"/>
        </w:rPr>
        <w:t xml:space="preserve"> Model specification was identical to that provided in </w:t>
      </w:r>
      <w:r w:rsidRPr="00A6589B">
        <w:rPr>
          <w:rFonts w:ascii="Arial" w:hAnsi="Arial" w:cs="Arial"/>
          <w:b/>
          <w:bCs/>
        </w:rPr>
        <w:t>Figure</w:t>
      </w:r>
      <w:r>
        <w:rPr>
          <w:rFonts w:ascii="Arial" w:hAnsi="Arial" w:cs="Arial"/>
        </w:rPr>
        <w:t xml:space="preserve"> caption in main text except the estimate of interest was extended from a</w:t>
      </w:r>
      <w:r w:rsidR="00E72EFA">
        <w:rPr>
          <w:rFonts w:ascii="Arial" w:hAnsi="Arial" w:cs="Arial"/>
        </w:rPr>
        <w:t>n</w:t>
      </w:r>
      <w:r>
        <w:rPr>
          <w:rFonts w:ascii="Arial" w:hAnsi="Arial" w:cs="Arial"/>
        </w:rPr>
        <w:t xml:space="preserve"> [age] </w:t>
      </w:r>
      <w:r w:rsidRPr="00450D64">
        <w:rPr>
          <w:rFonts w:ascii="Arial" w:hAnsi="Arial" w:cs="Arial"/>
        </w:rPr>
        <w:t>×</w:t>
      </w:r>
      <w:r>
        <w:rPr>
          <w:rFonts w:ascii="Arial" w:hAnsi="Arial" w:cs="Arial"/>
        </w:rPr>
        <w:t xml:space="preserve"> [baseline </w:t>
      </w:r>
      <w:r w:rsidR="00C25408">
        <w:rPr>
          <w:rFonts w:ascii="Arial" w:hAnsi="Arial" w:cs="Arial"/>
        </w:rPr>
        <w:t>predictor</w:t>
      </w:r>
      <w:r>
        <w:rPr>
          <w:rFonts w:ascii="Arial" w:hAnsi="Arial" w:cs="Arial"/>
        </w:rPr>
        <w:t>] interaction to a</w:t>
      </w:r>
      <w:r w:rsidR="00E72EFA">
        <w:rPr>
          <w:rFonts w:ascii="Arial" w:hAnsi="Arial" w:cs="Arial"/>
        </w:rPr>
        <w:t>n</w:t>
      </w:r>
      <w:r>
        <w:rPr>
          <w:rFonts w:ascii="Arial" w:hAnsi="Arial" w:cs="Arial"/>
        </w:rPr>
        <w:t xml:space="preserve"> [age] </w:t>
      </w:r>
      <w:r w:rsidRPr="00450D64">
        <w:rPr>
          <w:rFonts w:ascii="Arial" w:hAnsi="Arial" w:cs="Arial"/>
        </w:rPr>
        <w:t>×</w:t>
      </w:r>
      <w:r>
        <w:rPr>
          <w:rFonts w:ascii="Arial" w:hAnsi="Arial" w:cs="Arial"/>
        </w:rPr>
        <w:t xml:space="preserve"> [baseline </w:t>
      </w:r>
      <w:r w:rsidR="00C25408">
        <w:rPr>
          <w:rFonts w:ascii="Arial" w:hAnsi="Arial" w:cs="Arial"/>
        </w:rPr>
        <w:t>predictor</w:t>
      </w:r>
      <w:r>
        <w:rPr>
          <w:rFonts w:ascii="Arial" w:hAnsi="Arial" w:cs="Arial"/>
        </w:rPr>
        <w:t xml:space="preserve">] </w:t>
      </w:r>
      <w:r w:rsidRPr="00450D64">
        <w:rPr>
          <w:rFonts w:ascii="Arial" w:hAnsi="Arial" w:cs="Arial"/>
        </w:rPr>
        <w:t>×</w:t>
      </w:r>
      <w:r>
        <w:rPr>
          <w:rFonts w:ascii="Arial" w:hAnsi="Arial" w:cs="Arial"/>
        </w:rPr>
        <w:t xml:space="preserve"> [sex] interaction.</w:t>
      </w:r>
    </w:p>
    <w:p w14:paraId="07E61CB8" w14:textId="77777777" w:rsidR="00D674A4" w:rsidRDefault="00D674A4" w:rsidP="00D674A4">
      <w:pPr>
        <w:rPr>
          <w:rFonts w:ascii="Arial" w:hAnsi="Arial" w:cs="Arial"/>
        </w:rPr>
      </w:pPr>
    </w:p>
    <w:p w14:paraId="54BE82E9" w14:textId="21E873F8" w:rsidR="00D57B66" w:rsidRPr="004941AE" w:rsidRDefault="00D674A4" w:rsidP="00D674A4">
      <w:pPr>
        <w:rPr>
          <w:rFonts w:ascii="Arial" w:hAnsi="Arial" w:cs="Arial"/>
        </w:rPr>
      </w:pPr>
      <w:r>
        <w:rPr>
          <w:rFonts w:ascii="Arial" w:hAnsi="Arial" w:cs="Arial"/>
          <w:vertAlign w:val="superscript"/>
        </w:rPr>
        <w:t>b</w:t>
      </w:r>
      <w:r>
        <w:rPr>
          <w:rFonts w:ascii="Arial" w:hAnsi="Arial" w:cs="Arial"/>
        </w:rPr>
        <w:t xml:space="preserve"> See notes under </w:t>
      </w:r>
      <w:r>
        <w:rPr>
          <w:rFonts w:ascii="Arial" w:hAnsi="Arial" w:cs="Arial"/>
          <w:b/>
          <w:bCs/>
        </w:rPr>
        <w:t>Table</w:t>
      </w:r>
      <w:r>
        <w:rPr>
          <w:rFonts w:ascii="Arial" w:hAnsi="Arial" w:cs="Arial"/>
        </w:rPr>
        <w:t xml:space="preserve"> in main text for variable details.</w:t>
      </w:r>
      <w:r w:rsidR="004941AE">
        <w:rPr>
          <w:rFonts w:ascii="Arial" w:hAnsi="Arial" w:cs="Arial"/>
          <w:b/>
          <w:bCs/>
        </w:rPr>
        <w:br w:type="page"/>
      </w:r>
    </w:p>
    <w:p w14:paraId="47A4D922" w14:textId="66CF11A5" w:rsidR="004941AE" w:rsidRPr="0059003D" w:rsidRDefault="004941AE" w:rsidP="004941AE">
      <w:pPr>
        <w:rPr>
          <w:rFonts w:ascii="Arial" w:hAnsi="Arial" w:cs="Arial"/>
          <w:vertAlign w:val="superscript"/>
        </w:rPr>
      </w:pPr>
      <w:r>
        <w:rPr>
          <w:rFonts w:ascii="Arial" w:hAnsi="Arial" w:cs="Arial"/>
          <w:b/>
          <w:bCs/>
        </w:rPr>
        <w:lastRenderedPageBreak/>
        <w:t xml:space="preserve">eTable 9. </w:t>
      </w:r>
      <w:r>
        <w:rPr>
          <w:rFonts w:ascii="Arial" w:hAnsi="Arial" w:cs="Arial"/>
        </w:rPr>
        <w:t>Longitudinal</w:t>
      </w:r>
      <w:r w:rsidRPr="00A90CB3">
        <w:rPr>
          <w:rFonts w:ascii="Arial" w:hAnsi="Arial" w:cs="Arial"/>
        </w:rPr>
        <w:t xml:space="preserve"> associations between </w:t>
      </w:r>
      <w:r>
        <w:rPr>
          <w:rFonts w:ascii="Arial" w:hAnsi="Arial" w:cs="Arial"/>
        </w:rPr>
        <w:t>WC</w:t>
      </w:r>
      <w:r w:rsidRPr="00A90CB3">
        <w:rPr>
          <w:rFonts w:ascii="Arial" w:hAnsi="Arial" w:cs="Arial"/>
        </w:rPr>
        <w:t xml:space="preserve">, cognition, and psychopathology </w:t>
      </w:r>
      <w:r>
        <w:rPr>
          <w:rFonts w:ascii="Arial" w:hAnsi="Arial" w:cs="Arial"/>
        </w:rPr>
        <w:t xml:space="preserve">in children not using weight-related </w:t>
      </w:r>
      <w:proofErr w:type="spellStart"/>
      <w:r>
        <w:rPr>
          <w:rFonts w:ascii="Arial" w:hAnsi="Arial" w:cs="Arial"/>
        </w:rPr>
        <w:t>medications</w:t>
      </w:r>
      <w:r w:rsidR="0059003D">
        <w:rPr>
          <w:rFonts w:ascii="Arial" w:hAnsi="Arial" w:cs="Arial"/>
          <w:vertAlign w:val="superscript"/>
        </w:rPr>
        <w:t>a</w:t>
      </w:r>
      <w:proofErr w:type="spellEnd"/>
    </w:p>
    <w:tbl>
      <w:tblPr>
        <w:tblStyle w:val="TableGrid"/>
        <w:tblW w:w="14119" w:type="dxa"/>
        <w:tblInd w:w="-5" w:type="dxa"/>
        <w:tblLook w:val="04A0" w:firstRow="1" w:lastRow="0" w:firstColumn="1" w:lastColumn="0" w:noHBand="0" w:noVBand="1"/>
      </w:tblPr>
      <w:tblGrid>
        <w:gridCol w:w="3000"/>
        <w:gridCol w:w="2486"/>
        <w:gridCol w:w="1075"/>
        <w:gridCol w:w="1076"/>
        <w:gridCol w:w="862"/>
        <w:gridCol w:w="2610"/>
        <w:gridCol w:w="1075"/>
        <w:gridCol w:w="1080"/>
        <w:gridCol w:w="855"/>
      </w:tblGrid>
      <w:tr w:rsidR="002344DF" w14:paraId="71F54C47" w14:textId="77777777" w:rsidTr="002344DF">
        <w:trPr>
          <w:trHeight w:val="1691"/>
        </w:trPr>
        <w:tc>
          <w:tcPr>
            <w:tcW w:w="3000" w:type="dxa"/>
            <w:vMerge w:val="restart"/>
            <w:vAlign w:val="bottom"/>
          </w:tcPr>
          <w:p w14:paraId="375A4C30" w14:textId="30E4CC65" w:rsidR="002344DF" w:rsidRPr="0059003D" w:rsidRDefault="002344DF" w:rsidP="002344DF">
            <w:pPr>
              <w:rPr>
                <w:rFonts w:ascii="Arial" w:hAnsi="Arial" w:cs="Arial"/>
                <w:b/>
                <w:bCs/>
                <w:vertAlign w:val="superscript"/>
              </w:rPr>
            </w:pPr>
            <w:proofErr w:type="spellStart"/>
            <w:r w:rsidRPr="0051026A">
              <w:rPr>
                <w:rFonts w:ascii="Arial" w:hAnsi="Arial" w:cs="Arial"/>
                <w:b/>
                <w:bCs/>
              </w:rPr>
              <w:t>Variable</w:t>
            </w:r>
            <w:r>
              <w:rPr>
                <w:rFonts w:ascii="Arial" w:hAnsi="Arial" w:cs="Arial"/>
                <w:b/>
                <w:bCs/>
                <w:vertAlign w:val="superscript"/>
              </w:rPr>
              <w:t>b</w:t>
            </w:r>
            <w:proofErr w:type="spellEnd"/>
          </w:p>
        </w:tc>
        <w:tc>
          <w:tcPr>
            <w:tcW w:w="5499" w:type="dxa"/>
            <w:gridSpan w:val="4"/>
            <w:vAlign w:val="center"/>
          </w:tcPr>
          <w:p w14:paraId="1F3E9CD5" w14:textId="77777777" w:rsidR="002344DF" w:rsidRDefault="002344DF" w:rsidP="002344DF">
            <w:pPr>
              <w:jc w:val="center"/>
              <w:rPr>
                <w:rFonts w:ascii="Arial" w:hAnsi="Arial" w:cs="Arial"/>
                <w:b/>
                <w:bCs/>
              </w:rPr>
            </w:pPr>
            <w:r w:rsidRPr="00177747">
              <w:rPr>
                <w:rFonts w:ascii="Arial" w:hAnsi="Arial" w:cs="Arial"/>
                <w:b/>
                <w:bCs/>
              </w:rPr>
              <w:t xml:space="preserve">Baseline </w:t>
            </w:r>
            <w:r>
              <w:rPr>
                <w:rFonts w:ascii="Arial" w:hAnsi="Arial" w:cs="Arial"/>
                <w:b/>
                <w:bCs/>
              </w:rPr>
              <w:t>WC</w:t>
            </w:r>
            <w:r w:rsidRPr="00177747">
              <w:rPr>
                <w:rFonts w:ascii="Arial" w:hAnsi="Arial" w:cs="Arial"/>
                <w:b/>
                <w:bCs/>
              </w:rPr>
              <w:t xml:space="preserve"> predicting longitudinal cognition or psychopathology</w:t>
            </w:r>
          </w:p>
          <w:p w14:paraId="401364A1" w14:textId="77777777" w:rsidR="002344DF" w:rsidRPr="00177747" w:rsidRDefault="002344DF" w:rsidP="002344DF">
            <w:pPr>
              <w:jc w:val="center"/>
              <w:rPr>
                <w:rFonts w:ascii="Arial" w:hAnsi="Arial" w:cs="Arial"/>
                <w:b/>
                <w:bCs/>
              </w:rPr>
            </w:pPr>
          </w:p>
          <w:p w14:paraId="1E29ABA0" w14:textId="430858BE" w:rsidR="002344DF" w:rsidRPr="0051026A" w:rsidRDefault="002344DF" w:rsidP="002344DF">
            <w:pPr>
              <w:jc w:val="center"/>
              <w:rPr>
                <w:rFonts w:ascii="Arial" w:hAnsi="Arial" w:cs="Arial"/>
                <w:b/>
                <w:bCs/>
              </w:rPr>
            </w:pPr>
            <w:r w:rsidRPr="00177747">
              <w:rPr>
                <w:rFonts w:ascii="Arial" w:hAnsi="Arial" w:cs="Arial"/>
              </w:rPr>
              <w:t>(</w:t>
            </w:r>
            <w:proofErr w:type="spellStart"/>
            <w:r w:rsidRPr="00177747">
              <w:rPr>
                <w:rFonts w:ascii="Arial" w:hAnsi="Arial" w:cs="Arial"/>
              </w:rPr>
              <w:t>ie</w:t>
            </w:r>
            <w:proofErr w:type="spellEnd"/>
            <w:r w:rsidRPr="00177747">
              <w:rPr>
                <w:rFonts w:ascii="Arial" w:hAnsi="Arial" w:cs="Arial"/>
              </w:rPr>
              <w:t xml:space="preserve">, [age] × [baseline </w:t>
            </w:r>
            <w:r>
              <w:rPr>
                <w:rFonts w:ascii="Arial" w:hAnsi="Arial" w:cs="Arial"/>
              </w:rPr>
              <w:t>WC</w:t>
            </w:r>
            <w:r w:rsidRPr="00177747">
              <w:rPr>
                <w:rFonts w:ascii="Arial" w:hAnsi="Arial" w:cs="Arial"/>
              </w:rPr>
              <w:t>] interaction)</w:t>
            </w:r>
          </w:p>
        </w:tc>
        <w:tc>
          <w:tcPr>
            <w:tcW w:w="5620" w:type="dxa"/>
            <w:gridSpan w:val="4"/>
            <w:vAlign w:val="center"/>
          </w:tcPr>
          <w:p w14:paraId="0E158FA2" w14:textId="77777777" w:rsidR="002344DF" w:rsidRDefault="002344DF" w:rsidP="002344DF">
            <w:pPr>
              <w:jc w:val="center"/>
              <w:rPr>
                <w:rFonts w:ascii="Arial" w:hAnsi="Arial" w:cs="Arial"/>
                <w:b/>
                <w:bCs/>
              </w:rPr>
            </w:pPr>
            <w:r w:rsidRPr="00177747">
              <w:rPr>
                <w:rFonts w:ascii="Arial" w:hAnsi="Arial" w:cs="Arial"/>
                <w:b/>
                <w:bCs/>
              </w:rPr>
              <w:t xml:space="preserve">Baseline cognition or psychopathology predicting longitudinal </w:t>
            </w:r>
            <w:r>
              <w:rPr>
                <w:rFonts w:ascii="Arial" w:hAnsi="Arial" w:cs="Arial"/>
                <w:b/>
                <w:bCs/>
              </w:rPr>
              <w:t>WC</w:t>
            </w:r>
          </w:p>
          <w:p w14:paraId="6C33EF6C" w14:textId="77777777" w:rsidR="002344DF" w:rsidRPr="00177747" w:rsidRDefault="002344DF" w:rsidP="002344DF">
            <w:pPr>
              <w:jc w:val="center"/>
              <w:rPr>
                <w:rFonts w:ascii="Arial" w:hAnsi="Arial" w:cs="Arial"/>
                <w:b/>
                <w:bCs/>
              </w:rPr>
            </w:pPr>
          </w:p>
          <w:p w14:paraId="3FA9D8F7" w14:textId="1F74FD92" w:rsidR="002344DF" w:rsidRPr="00250034" w:rsidRDefault="002344DF" w:rsidP="002344DF">
            <w:pPr>
              <w:jc w:val="center"/>
              <w:rPr>
                <w:rFonts w:ascii="Arial" w:hAnsi="Arial" w:cs="Arial"/>
              </w:rPr>
            </w:pPr>
            <w:r w:rsidRPr="00177747">
              <w:rPr>
                <w:rFonts w:ascii="Arial" w:hAnsi="Arial" w:cs="Arial"/>
              </w:rPr>
              <w:t>(</w:t>
            </w:r>
            <w:proofErr w:type="spellStart"/>
            <w:r w:rsidRPr="00177747">
              <w:rPr>
                <w:rFonts w:ascii="Arial" w:hAnsi="Arial" w:cs="Arial"/>
              </w:rPr>
              <w:t>ie</w:t>
            </w:r>
            <w:proofErr w:type="spellEnd"/>
            <w:r w:rsidRPr="00177747">
              <w:rPr>
                <w:rFonts w:ascii="Arial" w:hAnsi="Arial" w:cs="Arial"/>
              </w:rPr>
              <w:t>, [age] × [baseline cognition or psychopathology] interaction)</w:t>
            </w:r>
          </w:p>
        </w:tc>
      </w:tr>
      <w:tr w:rsidR="00D57B66" w14:paraId="206E946B" w14:textId="77777777" w:rsidTr="002344DF">
        <w:trPr>
          <w:trHeight w:val="710"/>
        </w:trPr>
        <w:tc>
          <w:tcPr>
            <w:tcW w:w="3000" w:type="dxa"/>
            <w:vMerge/>
            <w:vAlign w:val="bottom"/>
          </w:tcPr>
          <w:p w14:paraId="6A7C23BF" w14:textId="77777777" w:rsidR="00D57B66" w:rsidRPr="00250034" w:rsidRDefault="00D57B66" w:rsidP="000D3EE6">
            <w:pPr>
              <w:rPr>
                <w:rFonts w:ascii="Arial" w:hAnsi="Arial" w:cs="Arial"/>
                <w:b/>
                <w:bCs/>
              </w:rPr>
            </w:pPr>
          </w:p>
        </w:tc>
        <w:tc>
          <w:tcPr>
            <w:tcW w:w="2486" w:type="dxa"/>
            <w:vAlign w:val="center"/>
          </w:tcPr>
          <w:p w14:paraId="37743C11" w14:textId="77777777" w:rsidR="00D57B66" w:rsidRPr="00250034" w:rsidRDefault="00D57B66" w:rsidP="000D3EE6">
            <w:pPr>
              <w:jc w:val="center"/>
              <w:rPr>
                <w:rFonts w:ascii="Arial" w:hAnsi="Arial" w:cs="Arial"/>
                <w:b/>
                <w:bCs/>
              </w:rPr>
            </w:pPr>
            <w:r w:rsidRPr="00250034">
              <w:rPr>
                <w:rFonts w:ascii="Arial" w:hAnsi="Arial" w:cs="Arial"/>
                <w:b/>
                <w:bCs/>
              </w:rPr>
              <w:t xml:space="preserve">Std. </w:t>
            </w:r>
            <w:r w:rsidRPr="00250034">
              <w:rPr>
                <w:rFonts w:ascii="Arial" w:hAnsi="Arial" w:cs="Arial"/>
                <w:b/>
                <w:bCs/>
                <w:i/>
                <w:iCs/>
                <w:lang w:val="el-GR"/>
              </w:rPr>
              <w:t>β</w:t>
            </w:r>
            <w:r w:rsidRPr="00250034">
              <w:rPr>
                <w:rFonts w:ascii="Arial" w:hAnsi="Arial" w:cs="Arial"/>
                <w:b/>
                <w:bCs/>
              </w:rPr>
              <w:t xml:space="preserve"> (95% CI)</w:t>
            </w:r>
          </w:p>
        </w:tc>
        <w:tc>
          <w:tcPr>
            <w:tcW w:w="1075" w:type="dxa"/>
            <w:vAlign w:val="center"/>
          </w:tcPr>
          <w:p w14:paraId="01311E50" w14:textId="77777777" w:rsidR="00D57B66" w:rsidRPr="00250034" w:rsidRDefault="00D57B66" w:rsidP="000D3EE6">
            <w:pPr>
              <w:jc w:val="center"/>
              <w:rPr>
                <w:rFonts w:ascii="Arial" w:hAnsi="Arial" w:cs="Arial"/>
                <w:b/>
                <w:bCs/>
              </w:rPr>
            </w:pPr>
            <w:r w:rsidRPr="00250034">
              <w:rPr>
                <w:rFonts w:ascii="Arial" w:hAnsi="Arial" w:cs="Arial"/>
                <w:b/>
                <w:bCs/>
                <w:i/>
                <w:iCs/>
              </w:rPr>
              <w:t>P</w:t>
            </w:r>
            <w:r>
              <w:rPr>
                <w:rFonts w:ascii="Arial" w:hAnsi="Arial" w:cs="Arial"/>
                <w:b/>
                <w:bCs/>
                <w:i/>
                <w:iCs/>
              </w:rPr>
              <w:t xml:space="preserve"> </w:t>
            </w:r>
            <w:r w:rsidRPr="00250034">
              <w:rPr>
                <w:rFonts w:ascii="Arial" w:hAnsi="Arial" w:cs="Arial"/>
                <w:b/>
                <w:bCs/>
              </w:rPr>
              <w:t>value (raw)</w:t>
            </w:r>
          </w:p>
        </w:tc>
        <w:tc>
          <w:tcPr>
            <w:tcW w:w="1076" w:type="dxa"/>
            <w:vAlign w:val="center"/>
          </w:tcPr>
          <w:p w14:paraId="54649723" w14:textId="77777777" w:rsidR="00D57B66" w:rsidRPr="00250034" w:rsidRDefault="00D57B66" w:rsidP="000D3EE6">
            <w:pPr>
              <w:jc w:val="center"/>
              <w:rPr>
                <w:rFonts w:ascii="Arial" w:hAnsi="Arial" w:cs="Arial"/>
                <w:b/>
                <w:bCs/>
              </w:rPr>
            </w:pPr>
            <w:r w:rsidRPr="00250034">
              <w:rPr>
                <w:rFonts w:ascii="Arial" w:hAnsi="Arial" w:cs="Arial"/>
                <w:b/>
                <w:bCs/>
                <w:i/>
                <w:iCs/>
              </w:rPr>
              <w:t xml:space="preserve">P </w:t>
            </w:r>
            <w:r w:rsidRPr="00250034">
              <w:rPr>
                <w:rFonts w:ascii="Arial" w:hAnsi="Arial" w:cs="Arial"/>
                <w:b/>
                <w:bCs/>
              </w:rPr>
              <w:t>value (FDR)</w:t>
            </w:r>
          </w:p>
        </w:tc>
        <w:tc>
          <w:tcPr>
            <w:tcW w:w="862" w:type="dxa"/>
            <w:vAlign w:val="center"/>
          </w:tcPr>
          <w:p w14:paraId="3206FCC6" w14:textId="5AB495F5" w:rsidR="00D57B66" w:rsidRPr="00E73056" w:rsidRDefault="00C50D67" w:rsidP="000D3EE6">
            <w:pPr>
              <w:jc w:val="center"/>
              <w:rPr>
                <w:rFonts w:ascii="Arial" w:hAnsi="Arial" w:cs="Arial"/>
                <w:b/>
                <w:bCs/>
              </w:rPr>
            </w:pPr>
            <w:r>
              <w:rPr>
                <w:rFonts w:ascii="Arial" w:hAnsi="Arial" w:cs="Arial"/>
                <w:b/>
                <w:bCs/>
              </w:rPr>
              <w:t>n</w:t>
            </w:r>
          </w:p>
        </w:tc>
        <w:tc>
          <w:tcPr>
            <w:tcW w:w="2610" w:type="dxa"/>
            <w:vAlign w:val="center"/>
          </w:tcPr>
          <w:p w14:paraId="511BFBD0" w14:textId="77777777" w:rsidR="00D57B66" w:rsidRPr="00250034" w:rsidRDefault="00D57B66" w:rsidP="000D3EE6">
            <w:pPr>
              <w:jc w:val="center"/>
              <w:rPr>
                <w:rFonts w:ascii="Arial" w:hAnsi="Arial" w:cs="Arial"/>
                <w:b/>
                <w:bCs/>
              </w:rPr>
            </w:pPr>
            <w:r w:rsidRPr="00250034">
              <w:rPr>
                <w:rFonts w:ascii="Arial" w:hAnsi="Arial" w:cs="Arial"/>
                <w:b/>
                <w:bCs/>
              </w:rPr>
              <w:t xml:space="preserve">Std. </w:t>
            </w:r>
            <w:r w:rsidRPr="00250034">
              <w:rPr>
                <w:rFonts w:ascii="Arial" w:hAnsi="Arial" w:cs="Arial"/>
                <w:b/>
                <w:bCs/>
                <w:i/>
                <w:iCs/>
                <w:lang w:val="el-GR"/>
              </w:rPr>
              <w:t>β</w:t>
            </w:r>
            <w:r w:rsidRPr="00250034">
              <w:rPr>
                <w:rFonts w:ascii="Arial" w:hAnsi="Arial" w:cs="Arial"/>
                <w:b/>
                <w:bCs/>
              </w:rPr>
              <w:t xml:space="preserve"> (95% CI)</w:t>
            </w:r>
          </w:p>
        </w:tc>
        <w:tc>
          <w:tcPr>
            <w:tcW w:w="1075" w:type="dxa"/>
            <w:vAlign w:val="center"/>
          </w:tcPr>
          <w:p w14:paraId="39984A22" w14:textId="77777777" w:rsidR="00D57B66" w:rsidRPr="00250034" w:rsidRDefault="00D57B66" w:rsidP="000D3EE6">
            <w:pPr>
              <w:jc w:val="center"/>
              <w:rPr>
                <w:rFonts w:ascii="Arial" w:hAnsi="Arial" w:cs="Arial"/>
                <w:b/>
                <w:bCs/>
              </w:rPr>
            </w:pPr>
            <w:r w:rsidRPr="00250034">
              <w:rPr>
                <w:rFonts w:ascii="Arial" w:hAnsi="Arial" w:cs="Arial"/>
                <w:b/>
                <w:bCs/>
                <w:i/>
                <w:iCs/>
              </w:rPr>
              <w:t xml:space="preserve">P </w:t>
            </w:r>
            <w:r w:rsidRPr="00250034">
              <w:rPr>
                <w:rFonts w:ascii="Arial" w:hAnsi="Arial" w:cs="Arial"/>
                <w:b/>
                <w:bCs/>
              </w:rPr>
              <w:t>value (raw)</w:t>
            </w:r>
          </w:p>
        </w:tc>
        <w:tc>
          <w:tcPr>
            <w:tcW w:w="1080" w:type="dxa"/>
            <w:vAlign w:val="center"/>
          </w:tcPr>
          <w:p w14:paraId="2260BF96" w14:textId="77777777" w:rsidR="00D57B66" w:rsidRPr="00250034" w:rsidRDefault="00D57B66" w:rsidP="000D3EE6">
            <w:pPr>
              <w:jc w:val="center"/>
              <w:rPr>
                <w:rFonts w:ascii="Arial" w:hAnsi="Arial" w:cs="Arial"/>
                <w:b/>
                <w:bCs/>
              </w:rPr>
            </w:pPr>
            <w:r w:rsidRPr="00250034">
              <w:rPr>
                <w:rFonts w:ascii="Arial" w:hAnsi="Arial" w:cs="Arial"/>
                <w:b/>
                <w:bCs/>
                <w:i/>
                <w:iCs/>
              </w:rPr>
              <w:t xml:space="preserve">P </w:t>
            </w:r>
            <w:r w:rsidRPr="00250034">
              <w:rPr>
                <w:rFonts w:ascii="Arial" w:hAnsi="Arial" w:cs="Arial"/>
                <w:b/>
                <w:bCs/>
              </w:rPr>
              <w:t>value (FDR)</w:t>
            </w:r>
          </w:p>
        </w:tc>
        <w:tc>
          <w:tcPr>
            <w:tcW w:w="855" w:type="dxa"/>
            <w:vAlign w:val="center"/>
          </w:tcPr>
          <w:p w14:paraId="74A2B109" w14:textId="0BA92508" w:rsidR="00D57B66" w:rsidRPr="00250034" w:rsidRDefault="00C50D67" w:rsidP="000D3EE6">
            <w:pPr>
              <w:jc w:val="center"/>
              <w:rPr>
                <w:rFonts w:ascii="Arial" w:hAnsi="Arial" w:cs="Arial"/>
                <w:b/>
                <w:bCs/>
              </w:rPr>
            </w:pPr>
            <w:r>
              <w:rPr>
                <w:rFonts w:ascii="Arial" w:hAnsi="Arial" w:cs="Arial"/>
                <w:b/>
                <w:bCs/>
              </w:rPr>
              <w:t>n</w:t>
            </w:r>
          </w:p>
        </w:tc>
      </w:tr>
      <w:tr w:rsidR="00D57B66" w14:paraId="3E99E73A" w14:textId="77777777" w:rsidTr="000D3EE6">
        <w:trPr>
          <w:trHeight w:val="374"/>
        </w:trPr>
        <w:tc>
          <w:tcPr>
            <w:tcW w:w="14119" w:type="dxa"/>
            <w:gridSpan w:val="9"/>
            <w:vAlign w:val="center"/>
          </w:tcPr>
          <w:p w14:paraId="4D4080CC" w14:textId="77777777" w:rsidR="00D57B66" w:rsidRPr="00E52967" w:rsidRDefault="00D57B66" w:rsidP="000D3EE6">
            <w:pPr>
              <w:rPr>
                <w:rFonts w:ascii="Arial" w:hAnsi="Arial" w:cs="Arial"/>
                <w:b/>
                <w:bCs/>
              </w:rPr>
            </w:pPr>
            <w:r w:rsidRPr="00E52967">
              <w:rPr>
                <w:rFonts w:ascii="Arial" w:hAnsi="Arial" w:cs="Arial"/>
                <w:b/>
                <w:bCs/>
              </w:rPr>
              <w:t>Cognition</w:t>
            </w:r>
          </w:p>
        </w:tc>
      </w:tr>
      <w:tr w:rsidR="00D57B66" w14:paraId="4C61D31E" w14:textId="77777777" w:rsidTr="000D3EE6">
        <w:trPr>
          <w:trHeight w:val="374"/>
        </w:trPr>
        <w:tc>
          <w:tcPr>
            <w:tcW w:w="3000" w:type="dxa"/>
            <w:vAlign w:val="center"/>
          </w:tcPr>
          <w:p w14:paraId="31488319" w14:textId="77777777" w:rsidR="00D57B66" w:rsidRPr="00E52967" w:rsidRDefault="00D57B66" w:rsidP="000D3EE6">
            <w:pPr>
              <w:rPr>
                <w:rFonts w:ascii="Arial" w:hAnsi="Arial" w:cs="Arial"/>
              </w:rPr>
            </w:pPr>
            <w:r w:rsidRPr="00E52967">
              <w:rPr>
                <w:rFonts w:ascii="Arial" w:hAnsi="Arial" w:cs="Arial"/>
              </w:rPr>
              <w:t>Picture Vocabulary</w:t>
            </w:r>
          </w:p>
        </w:tc>
        <w:tc>
          <w:tcPr>
            <w:tcW w:w="2486" w:type="dxa"/>
            <w:vAlign w:val="center"/>
          </w:tcPr>
          <w:p w14:paraId="45DA268E" w14:textId="1A28DD74" w:rsidR="00D57B66" w:rsidRPr="00E56E63" w:rsidRDefault="00D57B66" w:rsidP="000D3EE6">
            <w:pPr>
              <w:jc w:val="center"/>
              <w:rPr>
                <w:rFonts w:ascii="Arial" w:hAnsi="Arial" w:cs="Arial"/>
                <w:sz w:val="20"/>
                <w:szCs w:val="20"/>
              </w:rPr>
            </w:pPr>
            <w:r>
              <w:rPr>
                <w:rFonts w:ascii="Arial" w:hAnsi="Arial" w:cs="Arial"/>
                <w:sz w:val="20"/>
                <w:szCs w:val="20"/>
              </w:rPr>
              <w:t>-0.009 (-0.021 to 0.004)</w:t>
            </w:r>
          </w:p>
        </w:tc>
        <w:tc>
          <w:tcPr>
            <w:tcW w:w="1075" w:type="dxa"/>
            <w:vAlign w:val="center"/>
          </w:tcPr>
          <w:p w14:paraId="5D05F292" w14:textId="6E16462C" w:rsidR="00D57B66" w:rsidRPr="00E56E63" w:rsidRDefault="00D57B66" w:rsidP="000D3EE6">
            <w:pPr>
              <w:jc w:val="center"/>
              <w:rPr>
                <w:rFonts w:ascii="Arial" w:hAnsi="Arial" w:cs="Arial"/>
                <w:sz w:val="20"/>
                <w:szCs w:val="20"/>
              </w:rPr>
            </w:pPr>
            <w:r>
              <w:rPr>
                <w:rFonts w:ascii="Arial" w:hAnsi="Arial" w:cs="Arial"/>
                <w:sz w:val="20"/>
                <w:szCs w:val="20"/>
              </w:rPr>
              <w:t>.18</w:t>
            </w:r>
          </w:p>
        </w:tc>
        <w:tc>
          <w:tcPr>
            <w:tcW w:w="1076" w:type="dxa"/>
            <w:vAlign w:val="center"/>
          </w:tcPr>
          <w:p w14:paraId="4837B4D6" w14:textId="28242C21" w:rsidR="00D57B66" w:rsidRPr="00E56E63" w:rsidRDefault="00D57B66" w:rsidP="000D3EE6">
            <w:pPr>
              <w:jc w:val="center"/>
              <w:rPr>
                <w:rFonts w:ascii="Arial" w:hAnsi="Arial" w:cs="Arial"/>
                <w:sz w:val="20"/>
                <w:szCs w:val="20"/>
              </w:rPr>
            </w:pPr>
            <w:r>
              <w:rPr>
                <w:rFonts w:ascii="Arial" w:hAnsi="Arial" w:cs="Arial"/>
                <w:sz w:val="20"/>
                <w:szCs w:val="20"/>
              </w:rPr>
              <w:t>.22</w:t>
            </w:r>
          </w:p>
        </w:tc>
        <w:tc>
          <w:tcPr>
            <w:tcW w:w="862" w:type="dxa"/>
            <w:vAlign w:val="center"/>
          </w:tcPr>
          <w:p w14:paraId="1C2161DE" w14:textId="15217F70" w:rsidR="00D57B66" w:rsidRPr="00E56E63" w:rsidRDefault="00AA7A3F" w:rsidP="000D3EE6">
            <w:pPr>
              <w:jc w:val="center"/>
              <w:rPr>
                <w:rFonts w:ascii="Arial" w:hAnsi="Arial" w:cs="Arial"/>
                <w:sz w:val="20"/>
                <w:szCs w:val="20"/>
              </w:rPr>
            </w:pPr>
            <w:r>
              <w:rPr>
                <w:rFonts w:ascii="Arial" w:hAnsi="Arial" w:cs="Arial"/>
                <w:sz w:val="20"/>
                <w:szCs w:val="20"/>
              </w:rPr>
              <w:t>4529</w:t>
            </w:r>
          </w:p>
        </w:tc>
        <w:tc>
          <w:tcPr>
            <w:tcW w:w="2610" w:type="dxa"/>
            <w:vAlign w:val="center"/>
          </w:tcPr>
          <w:p w14:paraId="47B4393F" w14:textId="0B2399E9" w:rsidR="00D57B66" w:rsidRPr="00E56E63" w:rsidRDefault="00D57B66" w:rsidP="000D3EE6">
            <w:pPr>
              <w:jc w:val="center"/>
              <w:rPr>
                <w:rFonts w:ascii="Arial" w:hAnsi="Arial" w:cs="Arial"/>
                <w:sz w:val="20"/>
                <w:szCs w:val="20"/>
              </w:rPr>
            </w:pPr>
            <w:r>
              <w:rPr>
                <w:rFonts w:ascii="Arial" w:hAnsi="Arial" w:cs="Arial"/>
                <w:sz w:val="20"/>
                <w:szCs w:val="20"/>
              </w:rPr>
              <w:t>-0.025 (-0.035 to -0.015)</w:t>
            </w:r>
          </w:p>
        </w:tc>
        <w:tc>
          <w:tcPr>
            <w:tcW w:w="1075" w:type="dxa"/>
            <w:vAlign w:val="center"/>
          </w:tcPr>
          <w:p w14:paraId="6804F72F" w14:textId="7D722AB6" w:rsidR="00D57B66" w:rsidRPr="00E56E63" w:rsidRDefault="00D57B66" w:rsidP="000D3EE6">
            <w:pPr>
              <w:jc w:val="center"/>
              <w:rPr>
                <w:rFonts w:ascii="Arial" w:hAnsi="Arial" w:cs="Arial"/>
                <w:sz w:val="20"/>
                <w:szCs w:val="20"/>
              </w:rPr>
            </w:pPr>
            <w:r>
              <w:rPr>
                <w:rFonts w:ascii="Arial" w:hAnsi="Arial" w:cs="Arial"/>
                <w:sz w:val="20"/>
                <w:szCs w:val="20"/>
              </w:rPr>
              <w:t>&lt; .001</w:t>
            </w:r>
          </w:p>
        </w:tc>
        <w:tc>
          <w:tcPr>
            <w:tcW w:w="1080" w:type="dxa"/>
            <w:vAlign w:val="center"/>
          </w:tcPr>
          <w:p w14:paraId="218BA2FD" w14:textId="2D007CDB" w:rsidR="00D57B66" w:rsidRPr="00E56E63" w:rsidRDefault="00D57B66" w:rsidP="000D3EE6">
            <w:pPr>
              <w:jc w:val="center"/>
              <w:rPr>
                <w:rFonts w:ascii="Arial" w:hAnsi="Arial" w:cs="Arial"/>
                <w:sz w:val="20"/>
                <w:szCs w:val="20"/>
              </w:rPr>
            </w:pPr>
            <w:r>
              <w:rPr>
                <w:rFonts w:ascii="Arial" w:hAnsi="Arial" w:cs="Arial"/>
                <w:sz w:val="20"/>
                <w:szCs w:val="20"/>
              </w:rPr>
              <w:t>&lt; .001</w:t>
            </w:r>
          </w:p>
        </w:tc>
        <w:tc>
          <w:tcPr>
            <w:tcW w:w="855" w:type="dxa"/>
            <w:vAlign w:val="center"/>
          </w:tcPr>
          <w:p w14:paraId="04F88062" w14:textId="70B95F8D" w:rsidR="00D57B66" w:rsidRPr="00E56E63" w:rsidRDefault="00AA7A3F" w:rsidP="000D3EE6">
            <w:pPr>
              <w:jc w:val="center"/>
              <w:rPr>
                <w:rFonts w:ascii="Arial" w:hAnsi="Arial" w:cs="Arial"/>
                <w:sz w:val="20"/>
                <w:szCs w:val="20"/>
              </w:rPr>
            </w:pPr>
            <w:r>
              <w:rPr>
                <w:rFonts w:ascii="Arial" w:hAnsi="Arial" w:cs="Arial"/>
                <w:sz w:val="20"/>
                <w:szCs w:val="20"/>
              </w:rPr>
              <w:t>4528</w:t>
            </w:r>
          </w:p>
        </w:tc>
      </w:tr>
      <w:tr w:rsidR="00D57B66" w14:paraId="1D7C5BBC" w14:textId="77777777" w:rsidTr="000D3EE6">
        <w:trPr>
          <w:trHeight w:val="374"/>
        </w:trPr>
        <w:tc>
          <w:tcPr>
            <w:tcW w:w="3000" w:type="dxa"/>
            <w:vAlign w:val="center"/>
          </w:tcPr>
          <w:p w14:paraId="5FED037B" w14:textId="77777777" w:rsidR="00D57B66" w:rsidRPr="00E52967" w:rsidRDefault="00D57B66" w:rsidP="000D3EE6">
            <w:pPr>
              <w:rPr>
                <w:rFonts w:ascii="Arial" w:hAnsi="Arial" w:cs="Arial"/>
              </w:rPr>
            </w:pPr>
            <w:r w:rsidRPr="00E52967">
              <w:rPr>
                <w:rFonts w:ascii="Arial" w:hAnsi="Arial" w:cs="Arial"/>
              </w:rPr>
              <w:t>Flanker Inhibitory Control</w:t>
            </w:r>
          </w:p>
        </w:tc>
        <w:tc>
          <w:tcPr>
            <w:tcW w:w="2486" w:type="dxa"/>
            <w:vAlign w:val="center"/>
          </w:tcPr>
          <w:p w14:paraId="22AB80DE" w14:textId="5AFBC7DE" w:rsidR="00D57B66" w:rsidRPr="00E56E63" w:rsidRDefault="00D57B66" w:rsidP="000D3EE6">
            <w:pPr>
              <w:jc w:val="center"/>
              <w:rPr>
                <w:rFonts w:ascii="Arial" w:hAnsi="Arial" w:cs="Arial"/>
                <w:sz w:val="20"/>
                <w:szCs w:val="20"/>
              </w:rPr>
            </w:pPr>
            <w:r>
              <w:rPr>
                <w:rFonts w:ascii="Arial" w:hAnsi="Arial" w:cs="Arial"/>
                <w:sz w:val="20"/>
                <w:szCs w:val="20"/>
              </w:rPr>
              <w:t>-0.021 (-0.038 to -0.004)</w:t>
            </w:r>
          </w:p>
        </w:tc>
        <w:tc>
          <w:tcPr>
            <w:tcW w:w="1075" w:type="dxa"/>
            <w:vAlign w:val="center"/>
          </w:tcPr>
          <w:p w14:paraId="287B8FCE" w14:textId="20081533" w:rsidR="00D57B66" w:rsidRPr="00E56E63" w:rsidRDefault="00D57B66" w:rsidP="000D3EE6">
            <w:pPr>
              <w:jc w:val="center"/>
              <w:rPr>
                <w:rFonts w:ascii="Arial" w:hAnsi="Arial" w:cs="Arial"/>
                <w:sz w:val="20"/>
                <w:szCs w:val="20"/>
              </w:rPr>
            </w:pPr>
            <w:r>
              <w:rPr>
                <w:rFonts w:ascii="Arial" w:hAnsi="Arial" w:cs="Arial"/>
                <w:sz w:val="20"/>
                <w:szCs w:val="20"/>
              </w:rPr>
              <w:t>.02</w:t>
            </w:r>
          </w:p>
        </w:tc>
        <w:tc>
          <w:tcPr>
            <w:tcW w:w="1076" w:type="dxa"/>
            <w:vAlign w:val="center"/>
          </w:tcPr>
          <w:p w14:paraId="27488C6F" w14:textId="6FE2EF5B" w:rsidR="00D57B66" w:rsidRPr="00E56E63" w:rsidRDefault="00D57B66" w:rsidP="000D3EE6">
            <w:pPr>
              <w:jc w:val="center"/>
              <w:rPr>
                <w:rFonts w:ascii="Arial" w:hAnsi="Arial" w:cs="Arial"/>
                <w:sz w:val="20"/>
                <w:szCs w:val="20"/>
              </w:rPr>
            </w:pPr>
            <w:r>
              <w:rPr>
                <w:rFonts w:ascii="Arial" w:hAnsi="Arial" w:cs="Arial"/>
                <w:sz w:val="20"/>
                <w:szCs w:val="20"/>
              </w:rPr>
              <w:t>.04</w:t>
            </w:r>
          </w:p>
        </w:tc>
        <w:tc>
          <w:tcPr>
            <w:tcW w:w="862" w:type="dxa"/>
            <w:vAlign w:val="center"/>
          </w:tcPr>
          <w:p w14:paraId="25403373" w14:textId="3A9B9DBA" w:rsidR="00D57B66" w:rsidRPr="00E56E63" w:rsidRDefault="00AA7A3F" w:rsidP="000D3EE6">
            <w:pPr>
              <w:jc w:val="center"/>
              <w:rPr>
                <w:rFonts w:ascii="Arial" w:hAnsi="Arial" w:cs="Arial"/>
                <w:sz w:val="20"/>
                <w:szCs w:val="20"/>
              </w:rPr>
            </w:pPr>
            <w:r>
              <w:rPr>
                <w:rFonts w:ascii="Arial" w:hAnsi="Arial" w:cs="Arial"/>
                <w:sz w:val="20"/>
                <w:szCs w:val="20"/>
              </w:rPr>
              <w:t>4535</w:t>
            </w:r>
          </w:p>
        </w:tc>
        <w:tc>
          <w:tcPr>
            <w:tcW w:w="2610" w:type="dxa"/>
            <w:vAlign w:val="center"/>
          </w:tcPr>
          <w:p w14:paraId="2B02944D" w14:textId="5A2A6C1A" w:rsidR="00D57B66" w:rsidRPr="00E56E63" w:rsidRDefault="00D57B66" w:rsidP="000D3EE6">
            <w:pPr>
              <w:jc w:val="center"/>
              <w:rPr>
                <w:rFonts w:ascii="Arial" w:hAnsi="Arial" w:cs="Arial"/>
                <w:sz w:val="20"/>
                <w:szCs w:val="20"/>
              </w:rPr>
            </w:pPr>
            <w:r>
              <w:rPr>
                <w:rFonts w:ascii="Arial" w:hAnsi="Arial" w:cs="Arial"/>
                <w:sz w:val="20"/>
                <w:szCs w:val="20"/>
              </w:rPr>
              <w:t>-0.013 (-0.023 to -0.003)</w:t>
            </w:r>
          </w:p>
        </w:tc>
        <w:tc>
          <w:tcPr>
            <w:tcW w:w="1075" w:type="dxa"/>
            <w:vAlign w:val="center"/>
          </w:tcPr>
          <w:p w14:paraId="1D00196E" w14:textId="5D4673B1" w:rsidR="00D57B66" w:rsidRPr="00E56E63" w:rsidRDefault="00D57B66" w:rsidP="000D3EE6">
            <w:pPr>
              <w:jc w:val="center"/>
              <w:rPr>
                <w:rFonts w:ascii="Arial" w:hAnsi="Arial" w:cs="Arial"/>
                <w:sz w:val="20"/>
                <w:szCs w:val="20"/>
              </w:rPr>
            </w:pPr>
            <w:r>
              <w:rPr>
                <w:rFonts w:ascii="Arial" w:hAnsi="Arial" w:cs="Arial"/>
                <w:sz w:val="20"/>
                <w:szCs w:val="20"/>
              </w:rPr>
              <w:t>.01</w:t>
            </w:r>
          </w:p>
        </w:tc>
        <w:tc>
          <w:tcPr>
            <w:tcW w:w="1080" w:type="dxa"/>
            <w:vAlign w:val="center"/>
          </w:tcPr>
          <w:p w14:paraId="27DC4111" w14:textId="37CC6A53" w:rsidR="00D57B66" w:rsidRPr="00E56E63" w:rsidRDefault="00D57B66" w:rsidP="000D3EE6">
            <w:pPr>
              <w:jc w:val="center"/>
              <w:rPr>
                <w:rFonts w:ascii="Arial" w:hAnsi="Arial" w:cs="Arial"/>
                <w:sz w:val="20"/>
                <w:szCs w:val="20"/>
              </w:rPr>
            </w:pPr>
            <w:r>
              <w:rPr>
                <w:rFonts w:ascii="Arial" w:hAnsi="Arial" w:cs="Arial"/>
                <w:sz w:val="20"/>
                <w:szCs w:val="20"/>
              </w:rPr>
              <w:t>.03</w:t>
            </w:r>
          </w:p>
        </w:tc>
        <w:tc>
          <w:tcPr>
            <w:tcW w:w="855" w:type="dxa"/>
            <w:vAlign w:val="center"/>
          </w:tcPr>
          <w:p w14:paraId="47B8F42E" w14:textId="15349BE1" w:rsidR="00D57B66" w:rsidRPr="00E56E63" w:rsidRDefault="00AA7A3F" w:rsidP="000D3EE6">
            <w:pPr>
              <w:jc w:val="center"/>
              <w:rPr>
                <w:rFonts w:ascii="Arial" w:hAnsi="Arial" w:cs="Arial"/>
                <w:sz w:val="20"/>
                <w:szCs w:val="20"/>
              </w:rPr>
            </w:pPr>
            <w:r>
              <w:rPr>
                <w:rFonts w:ascii="Arial" w:hAnsi="Arial" w:cs="Arial"/>
                <w:sz w:val="20"/>
                <w:szCs w:val="20"/>
              </w:rPr>
              <w:t>4524</w:t>
            </w:r>
          </w:p>
        </w:tc>
      </w:tr>
      <w:tr w:rsidR="00D57B66" w14:paraId="53F15400" w14:textId="77777777" w:rsidTr="000D3EE6">
        <w:trPr>
          <w:trHeight w:val="374"/>
        </w:trPr>
        <w:tc>
          <w:tcPr>
            <w:tcW w:w="3000" w:type="dxa"/>
            <w:vAlign w:val="center"/>
          </w:tcPr>
          <w:p w14:paraId="46D7F8AA" w14:textId="77777777" w:rsidR="00D57B66" w:rsidRPr="00E52967" w:rsidRDefault="00D57B66" w:rsidP="000D3EE6">
            <w:pPr>
              <w:rPr>
                <w:rFonts w:ascii="Arial" w:hAnsi="Arial" w:cs="Arial"/>
              </w:rPr>
            </w:pPr>
            <w:r w:rsidRPr="00E52967">
              <w:rPr>
                <w:rFonts w:ascii="Arial" w:hAnsi="Arial" w:cs="Arial"/>
              </w:rPr>
              <w:t>Pattern Comparison</w:t>
            </w:r>
          </w:p>
        </w:tc>
        <w:tc>
          <w:tcPr>
            <w:tcW w:w="2486" w:type="dxa"/>
            <w:vAlign w:val="center"/>
          </w:tcPr>
          <w:p w14:paraId="666B6287" w14:textId="38AB6653" w:rsidR="00D57B66" w:rsidRPr="00E56E63" w:rsidRDefault="00D57B66" w:rsidP="000D3EE6">
            <w:pPr>
              <w:jc w:val="center"/>
              <w:rPr>
                <w:rFonts w:ascii="Arial" w:hAnsi="Arial" w:cs="Arial"/>
                <w:sz w:val="20"/>
                <w:szCs w:val="20"/>
              </w:rPr>
            </w:pPr>
            <w:r>
              <w:rPr>
                <w:rFonts w:ascii="Arial" w:hAnsi="Arial" w:cs="Arial"/>
                <w:sz w:val="20"/>
                <w:szCs w:val="20"/>
              </w:rPr>
              <w:t>-0.014 (-0.030 to 0.001)</w:t>
            </w:r>
          </w:p>
        </w:tc>
        <w:tc>
          <w:tcPr>
            <w:tcW w:w="1075" w:type="dxa"/>
            <w:vAlign w:val="center"/>
          </w:tcPr>
          <w:p w14:paraId="40AFCDE7" w14:textId="33473D19" w:rsidR="00D57B66" w:rsidRPr="00E56E63" w:rsidRDefault="00D57B66" w:rsidP="000D3EE6">
            <w:pPr>
              <w:jc w:val="center"/>
              <w:rPr>
                <w:rFonts w:ascii="Arial" w:hAnsi="Arial" w:cs="Arial"/>
                <w:sz w:val="20"/>
                <w:szCs w:val="20"/>
              </w:rPr>
            </w:pPr>
            <w:r>
              <w:rPr>
                <w:rFonts w:ascii="Arial" w:hAnsi="Arial" w:cs="Arial"/>
                <w:sz w:val="20"/>
                <w:szCs w:val="20"/>
              </w:rPr>
              <w:t>.06</w:t>
            </w:r>
          </w:p>
        </w:tc>
        <w:tc>
          <w:tcPr>
            <w:tcW w:w="1076" w:type="dxa"/>
            <w:vAlign w:val="center"/>
          </w:tcPr>
          <w:p w14:paraId="337AF03C" w14:textId="05859EA7" w:rsidR="00D57B66" w:rsidRPr="00E56E63" w:rsidRDefault="00D57B66" w:rsidP="000D3EE6">
            <w:pPr>
              <w:jc w:val="center"/>
              <w:rPr>
                <w:rFonts w:ascii="Arial" w:hAnsi="Arial" w:cs="Arial"/>
                <w:sz w:val="20"/>
                <w:szCs w:val="20"/>
              </w:rPr>
            </w:pPr>
            <w:r>
              <w:rPr>
                <w:rFonts w:ascii="Arial" w:hAnsi="Arial" w:cs="Arial"/>
                <w:sz w:val="20"/>
                <w:szCs w:val="20"/>
              </w:rPr>
              <w:t>.11</w:t>
            </w:r>
          </w:p>
        </w:tc>
        <w:tc>
          <w:tcPr>
            <w:tcW w:w="862" w:type="dxa"/>
            <w:vAlign w:val="center"/>
          </w:tcPr>
          <w:p w14:paraId="0E5EF50F" w14:textId="70A17F64" w:rsidR="00D57B66" w:rsidRPr="00E56E63" w:rsidRDefault="00AA7A3F" w:rsidP="000D3EE6">
            <w:pPr>
              <w:jc w:val="center"/>
              <w:rPr>
                <w:rFonts w:ascii="Arial" w:hAnsi="Arial" w:cs="Arial"/>
                <w:sz w:val="20"/>
                <w:szCs w:val="20"/>
              </w:rPr>
            </w:pPr>
            <w:r>
              <w:rPr>
                <w:rFonts w:ascii="Arial" w:hAnsi="Arial" w:cs="Arial"/>
                <w:sz w:val="20"/>
                <w:szCs w:val="20"/>
              </w:rPr>
              <w:t>4534</w:t>
            </w:r>
          </w:p>
        </w:tc>
        <w:tc>
          <w:tcPr>
            <w:tcW w:w="2610" w:type="dxa"/>
            <w:vAlign w:val="center"/>
          </w:tcPr>
          <w:p w14:paraId="6BEBE9F5" w14:textId="758E4F9F" w:rsidR="00D57B66" w:rsidRPr="00E56E63" w:rsidRDefault="00D57B66" w:rsidP="000D3EE6">
            <w:pPr>
              <w:jc w:val="center"/>
              <w:rPr>
                <w:rFonts w:ascii="Arial" w:hAnsi="Arial" w:cs="Arial"/>
                <w:sz w:val="20"/>
                <w:szCs w:val="20"/>
              </w:rPr>
            </w:pPr>
            <w:r>
              <w:rPr>
                <w:rFonts w:ascii="Arial" w:hAnsi="Arial" w:cs="Arial"/>
                <w:sz w:val="20"/>
                <w:szCs w:val="20"/>
              </w:rPr>
              <w:t>-0.012 (-0.021 to -0.002)</w:t>
            </w:r>
          </w:p>
        </w:tc>
        <w:tc>
          <w:tcPr>
            <w:tcW w:w="1075" w:type="dxa"/>
            <w:vAlign w:val="center"/>
          </w:tcPr>
          <w:p w14:paraId="547B4DF8" w14:textId="70397310" w:rsidR="00D57B66" w:rsidRPr="00E56E63" w:rsidRDefault="00D57B66" w:rsidP="000D3EE6">
            <w:pPr>
              <w:jc w:val="center"/>
              <w:rPr>
                <w:rFonts w:ascii="Arial" w:hAnsi="Arial" w:cs="Arial"/>
                <w:sz w:val="20"/>
                <w:szCs w:val="20"/>
              </w:rPr>
            </w:pPr>
            <w:r>
              <w:rPr>
                <w:rFonts w:ascii="Arial" w:hAnsi="Arial" w:cs="Arial"/>
                <w:sz w:val="20"/>
                <w:szCs w:val="20"/>
              </w:rPr>
              <w:t>.02</w:t>
            </w:r>
          </w:p>
        </w:tc>
        <w:tc>
          <w:tcPr>
            <w:tcW w:w="1080" w:type="dxa"/>
            <w:vAlign w:val="center"/>
          </w:tcPr>
          <w:p w14:paraId="196B0793" w14:textId="63ABB404" w:rsidR="00D57B66" w:rsidRPr="00E56E63" w:rsidRDefault="00D57B66" w:rsidP="000D3EE6">
            <w:pPr>
              <w:jc w:val="center"/>
              <w:rPr>
                <w:rFonts w:ascii="Arial" w:hAnsi="Arial" w:cs="Arial"/>
                <w:sz w:val="20"/>
                <w:szCs w:val="20"/>
              </w:rPr>
            </w:pPr>
            <w:r>
              <w:rPr>
                <w:rFonts w:ascii="Arial" w:hAnsi="Arial" w:cs="Arial"/>
                <w:sz w:val="20"/>
                <w:szCs w:val="20"/>
              </w:rPr>
              <w:t>.04</w:t>
            </w:r>
          </w:p>
        </w:tc>
        <w:tc>
          <w:tcPr>
            <w:tcW w:w="855" w:type="dxa"/>
            <w:vAlign w:val="center"/>
          </w:tcPr>
          <w:p w14:paraId="3A0E5C22" w14:textId="1E5EA893" w:rsidR="00D57B66" w:rsidRPr="00E56E63" w:rsidRDefault="00AA7A3F" w:rsidP="000D3EE6">
            <w:pPr>
              <w:jc w:val="center"/>
              <w:rPr>
                <w:rFonts w:ascii="Arial" w:hAnsi="Arial" w:cs="Arial"/>
                <w:sz w:val="20"/>
                <w:szCs w:val="20"/>
              </w:rPr>
            </w:pPr>
            <w:r>
              <w:rPr>
                <w:rFonts w:ascii="Arial" w:hAnsi="Arial" w:cs="Arial"/>
                <w:sz w:val="20"/>
                <w:szCs w:val="20"/>
              </w:rPr>
              <w:t>4521</w:t>
            </w:r>
          </w:p>
        </w:tc>
      </w:tr>
      <w:tr w:rsidR="00D57B66" w14:paraId="52EBD405" w14:textId="77777777" w:rsidTr="000D3EE6">
        <w:trPr>
          <w:trHeight w:val="374"/>
        </w:trPr>
        <w:tc>
          <w:tcPr>
            <w:tcW w:w="3000" w:type="dxa"/>
            <w:vAlign w:val="center"/>
          </w:tcPr>
          <w:p w14:paraId="6C30610F" w14:textId="77777777" w:rsidR="00D57B66" w:rsidRPr="00E52967" w:rsidRDefault="00D57B66" w:rsidP="000D3EE6">
            <w:pPr>
              <w:rPr>
                <w:rFonts w:ascii="Arial" w:hAnsi="Arial" w:cs="Arial"/>
              </w:rPr>
            </w:pPr>
            <w:r w:rsidRPr="00E52967">
              <w:rPr>
                <w:rFonts w:ascii="Arial" w:hAnsi="Arial" w:cs="Arial"/>
              </w:rPr>
              <w:t>Picture Sequence</w:t>
            </w:r>
          </w:p>
        </w:tc>
        <w:tc>
          <w:tcPr>
            <w:tcW w:w="2486" w:type="dxa"/>
            <w:vAlign w:val="center"/>
          </w:tcPr>
          <w:p w14:paraId="17086D38" w14:textId="74984B36" w:rsidR="00D57B66" w:rsidRPr="00E56E63" w:rsidRDefault="00D57B66" w:rsidP="000D3EE6">
            <w:pPr>
              <w:jc w:val="center"/>
              <w:rPr>
                <w:rFonts w:ascii="Arial" w:hAnsi="Arial" w:cs="Arial"/>
                <w:sz w:val="20"/>
                <w:szCs w:val="20"/>
              </w:rPr>
            </w:pPr>
            <w:r>
              <w:rPr>
                <w:rFonts w:ascii="Arial" w:hAnsi="Arial" w:cs="Arial"/>
                <w:sz w:val="20"/>
                <w:szCs w:val="20"/>
              </w:rPr>
              <w:t>-0.014 (-0.031 to 0.004)</w:t>
            </w:r>
          </w:p>
        </w:tc>
        <w:tc>
          <w:tcPr>
            <w:tcW w:w="1075" w:type="dxa"/>
            <w:vAlign w:val="center"/>
          </w:tcPr>
          <w:p w14:paraId="3952BF0E" w14:textId="534A46D9" w:rsidR="00D57B66" w:rsidRPr="00E56E63" w:rsidRDefault="00D57B66" w:rsidP="000D3EE6">
            <w:pPr>
              <w:jc w:val="center"/>
              <w:rPr>
                <w:rFonts w:ascii="Arial" w:hAnsi="Arial" w:cs="Arial"/>
                <w:sz w:val="20"/>
                <w:szCs w:val="20"/>
              </w:rPr>
            </w:pPr>
            <w:r>
              <w:rPr>
                <w:rFonts w:ascii="Arial" w:hAnsi="Arial" w:cs="Arial"/>
                <w:sz w:val="20"/>
                <w:szCs w:val="20"/>
              </w:rPr>
              <w:t>.12</w:t>
            </w:r>
          </w:p>
        </w:tc>
        <w:tc>
          <w:tcPr>
            <w:tcW w:w="1076" w:type="dxa"/>
            <w:vAlign w:val="center"/>
          </w:tcPr>
          <w:p w14:paraId="36786164" w14:textId="1B4F5655" w:rsidR="00D57B66" w:rsidRPr="00E56E63" w:rsidRDefault="00D57B66" w:rsidP="000D3EE6">
            <w:pPr>
              <w:jc w:val="center"/>
              <w:rPr>
                <w:rFonts w:ascii="Arial" w:hAnsi="Arial" w:cs="Arial"/>
                <w:sz w:val="20"/>
                <w:szCs w:val="20"/>
              </w:rPr>
            </w:pPr>
            <w:r>
              <w:rPr>
                <w:rFonts w:ascii="Arial" w:hAnsi="Arial" w:cs="Arial"/>
                <w:sz w:val="20"/>
                <w:szCs w:val="20"/>
              </w:rPr>
              <w:t>.16</w:t>
            </w:r>
          </w:p>
        </w:tc>
        <w:tc>
          <w:tcPr>
            <w:tcW w:w="862" w:type="dxa"/>
            <w:vAlign w:val="center"/>
          </w:tcPr>
          <w:p w14:paraId="433D02FC" w14:textId="0E0B0D16" w:rsidR="00D57B66" w:rsidRPr="00E56E63" w:rsidRDefault="00AA7A3F" w:rsidP="000D3EE6">
            <w:pPr>
              <w:jc w:val="center"/>
              <w:rPr>
                <w:rFonts w:ascii="Arial" w:hAnsi="Arial" w:cs="Arial"/>
                <w:sz w:val="20"/>
                <w:szCs w:val="20"/>
              </w:rPr>
            </w:pPr>
            <w:r>
              <w:rPr>
                <w:rFonts w:ascii="Arial" w:hAnsi="Arial" w:cs="Arial"/>
                <w:sz w:val="20"/>
                <w:szCs w:val="20"/>
              </w:rPr>
              <w:t>4534</w:t>
            </w:r>
          </w:p>
        </w:tc>
        <w:tc>
          <w:tcPr>
            <w:tcW w:w="2610" w:type="dxa"/>
            <w:vAlign w:val="center"/>
          </w:tcPr>
          <w:p w14:paraId="16A8463B" w14:textId="37AB6C1E" w:rsidR="00D57B66" w:rsidRPr="00E56E63" w:rsidRDefault="00D57B66" w:rsidP="000D3EE6">
            <w:pPr>
              <w:jc w:val="center"/>
              <w:rPr>
                <w:rFonts w:ascii="Arial" w:hAnsi="Arial" w:cs="Arial"/>
                <w:sz w:val="20"/>
                <w:szCs w:val="20"/>
              </w:rPr>
            </w:pPr>
            <w:r>
              <w:rPr>
                <w:rFonts w:ascii="Arial" w:hAnsi="Arial" w:cs="Arial"/>
                <w:sz w:val="20"/>
                <w:szCs w:val="20"/>
              </w:rPr>
              <w:t>-0.018 (-0.027 to -0.008)</w:t>
            </w:r>
          </w:p>
        </w:tc>
        <w:tc>
          <w:tcPr>
            <w:tcW w:w="1075" w:type="dxa"/>
            <w:vAlign w:val="center"/>
          </w:tcPr>
          <w:p w14:paraId="509B0040" w14:textId="22B897DD" w:rsidR="00D57B66" w:rsidRPr="00E56E63" w:rsidRDefault="00D57B66" w:rsidP="000D3EE6">
            <w:pPr>
              <w:jc w:val="center"/>
              <w:rPr>
                <w:rFonts w:ascii="Arial" w:hAnsi="Arial" w:cs="Arial"/>
                <w:sz w:val="20"/>
                <w:szCs w:val="20"/>
              </w:rPr>
            </w:pPr>
            <w:r>
              <w:rPr>
                <w:rFonts w:ascii="Arial" w:hAnsi="Arial" w:cs="Arial"/>
                <w:sz w:val="20"/>
                <w:szCs w:val="20"/>
              </w:rPr>
              <w:t>&lt; .001</w:t>
            </w:r>
          </w:p>
        </w:tc>
        <w:tc>
          <w:tcPr>
            <w:tcW w:w="1080" w:type="dxa"/>
            <w:vAlign w:val="center"/>
          </w:tcPr>
          <w:p w14:paraId="656587A4" w14:textId="7F59C158" w:rsidR="00D57B66" w:rsidRPr="00E56E63" w:rsidRDefault="00D57B66" w:rsidP="000D3EE6">
            <w:pPr>
              <w:jc w:val="center"/>
              <w:rPr>
                <w:rFonts w:ascii="Arial" w:hAnsi="Arial" w:cs="Arial"/>
                <w:sz w:val="20"/>
                <w:szCs w:val="20"/>
              </w:rPr>
            </w:pPr>
            <w:r>
              <w:rPr>
                <w:rFonts w:ascii="Arial" w:hAnsi="Arial" w:cs="Arial"/>
                <w:sz w:val="20"/>
                <w:szCs w:val="20"/>
              </w:rPr>
              <w:t>.002</w:t>
            </w:r>
          </w:p>
        </w:tc>
        <w:tc>
          <w:tcPr>
            <w:tcW w:w="855" w:type="dxa"/>
            <w:vAlign w:val="center"/>
          </w:tcPr>
          <w:p w14:paraId="03118A1B" w14:textId="3918F4ED" w:rsidR="00D57B66" w:rsidRPr="00E56E63" w:rsidRDefault="00AA7A3F" w:rsidP="000D3EE6">
            <w:pPr>
              <w:jc w:val="center"/>
              <w:rPr>
                <w:rFonts w:ascii="Arial" w:hAnsi="Arial" w:cs="Arial"/>
                <w:sz w:val="20"/>
                <w:szCs w:val="20"/>
              </w:rPr>
            </w:pPr>
            <w:r>
              <w:rPr>
                <w:rFonts w:ascii="Arial" w:hAnsi="Arial" w:cs="Arial"/>
                <w:sz w:val="20"/>
                <w:szCs w:val="20"/>
              </w:rPr>
              <w:t>4525</w:t>
            </w:r>
          </w:p>
        </w:tc>
      </w:tr>
      <w:tr w:rsidR="00D57B66" w14:paraId="557A06A0" w14:textId="77777777" w:rsidTr="000D3EE6">
        <w:trPr>
          <w:trHeight w:val="374"/>
        </w:trPr>
        <w:tc>
          <w:tcPr>
            <w:tcW w:w="3000" w:type="dxa"/>
            <w:vAlign w:val="center"/>
          </w:tcPr>
          <w:p w14:paraId="3C31B616" w14:textId="77777777" w:rsidR="00D57B66" w:rsidRPr="00E52967" w:rsidRDefault="00D57B66" w:rsidP="000D3EE6">
            <w:pPr>
              <w:rPr>
                <w:rFonts w:ascii="Arial" w:hAnsi="Arial" w:cs="Arial"/>
              </w:rPr>
            </w:pPr>
            <w:r w:rsidRPr="00E52967">
              <w:rPr>
                <w:rFonts w:ascii="Arial" w:hAnsi="Arial" w:cs="Arial"/>
              </w:rPr>
              <w:t>Oral Reading Recognition</w:t>
            </w:r>
          </w:p>
        </w:tc>
        <w:tc>
          <w:tcPr>
            <w:tcW w:w="2486" w:type="dxa"/>
            <w:vAlign w:val="center"/>
          </w:tcPr>
          <w:p w14:paraId="5A23348B" w14:textId="62106996" w:rsidR="00D57B66" w:rsidRPr="00E56E63" w:rsidRDefault="00D57B66" w:rsidP="000D3EE6">
            <w:pPr>
              <w:jc w:val="center"/>
              <w:rPr>
                <w:rFonts w:ascii="Arial" w:hAnsi="Arial" w:cs="Arial"/>
                <w:sz w:val="20"/>
                <w:szCs w:val="20"/>
              </w:rPr>
            </w:pPr>
            <w:r>
              <w:rPr>
                <w:rFonts w:ascii="Arial" w:hAnsi="Arial" w:cs="Arial"/>
                <w:sz w:val="20"/>
                <w:szCs w:val="20"/>
              </w:rPr>
              <w:t>-0.010 (-0.022 to 0.002)</w:t>
            </w:r>
          </w:p>
        </w:tc>
        <w:tc>
          <w:tcPr>
            <w:tcW w:w="1075" w:type="dxa"/>
            <w:vAlign w:val="center"/>
          </w:tcPr>
          <w:p w14:paraId="13A3AE70" w14:textId="4FFE8BB4" w:rsidR="00D57B66" w:rsidRPr="00E56E63" w:rsidRDefault="00D57B66" w:rsidP="000D3EE6">
            <w:pPr>
              <w:jc w:val="center"/>
              <w:rPr>
                <w:rFonts w:ascii="Arial" w:hAnsi="Arial" w:cs="Arial"/>
                <w:sz w:val="20"/>
                <w:szCs w:val="20"/>
              </w:rPr>
            </w:pPr>
            <w:r>
              <w:rPr>
                <w:rFonts w:ascii="Arial" w:hAnsi="Arial" w:cs="Arial"/>
                <w:sz w:val="20"/>
                <w:szCs w:val="20"/>
              </w:rPr>
              <w:t>.12</w:t>
            </w:r>
          </w:p>
        </w:tc>
        <w:tc>
          <w:tcPr>
            <w:tcW w:w="1076" w:type="dxa"/>
            <w:vAlign w:val="center"/>
          </w:tcPr>
          <w:p w14:paraId="0967AE6C" w14:textId="007F8EA6" w:rsidR="00D57B66" w:rsidRPr="00E56E63" w:rsidRDefault="00D57B66" w:rsidP="000D3EE6">
            <w:pPr>
              <w:jc w:val="center"/>
              <w:rPr>
                <w:rFonts w:ascii="Arial" w:hAnsi="Arial" w:cs="Arial"/>
                <w:sz w:val="20"/>
                <w:szCs w:val="20"/>
              </w:rPr>
            </w:pPr>
            <w:r>
              <w:rPr>
                <w:rFonts w:ascii="Arial" w:hAnsi="Arial" w:cs="Arial"/>
                <w:sz w:val="20"/>
                <w:szCs w:val="20"/>
              </w:rPr>
              <w:t>.16</w:t>
            </w:r>
          </w:p>
        </w:tc>
        <w:tc>
          <w:tcPr>
            <w:tcW w:w="862" w:type="dxa"/>
            <w:vAlign w:val="center"/>
          </w:tcPr>
          <w:p w14:paraId="699B0D65" w14:textId="3B983F54" w:rsidR="00D57B66" w:rsidRPr="00E56E63" w:rsidRDefault="00AA7A3F" w:rsidP="000D3EE6">
            <w:pPr>
              <w:jc w:val="center"/>
              <w:rPr>
                <w:rFonts w:ascii="Arial" w:hAnsi="Arial" w:cs="Arial"/>
                <w:sz w:val="20"/>
                <w:szCs w:val="20"/>
              </w:rPr>
            </w:pPr>
            <w:r>
              <w:rPr>
                <w:rFonts w:ascii="Arial" w:hAnsi="Arial" w:cs="Arial"/>
                <w:sz w:val="20"/>
                <w:szCs w:val="20"/>
              </w:rPr>
              <w:t>4528</w:t>
            </w:r>
          </w:p>
        </w:tc>
        <w:tc>
          <w:tcPr>
            <w:tcW w:w="2610" w:type="dxa"/>
            <w:vAlign w:val="center"/>
          </w:tcPr>
          <w:p w14:paraId="7C5DC350" w14:textId="0CAF8EAB" w:rsidR="00D57B66" w:rsidRPr="00E56E63" w:rsidRDefault="00D57B66" w:rsidP="000D3EE6">
            <w:pPr>
              <w:jc w:val="center"/>
              <w:rPr>
                <w:rFonts w:ascii="Arial" w:hAnsi="Arial" w:cs="Arial"/>
                <w:sz w:val="20"/>
                <w:szCs w:val="20"/>
              </w:rPr>
            </w:pPr>
            <w:r>
              <w:rPr>
                <w:rFonts w:ascii="Arial" w:hAnsi="Arial" w:cs="Arial"/>
                <w:sz w:val="20"/>
                <w:szCs w:val="20"/>
              </w:rPr>
              <w:t>-0.024 (-0.034 to -0.014)</w:t>
            </w:r>
          </w:p>
        </w:tc>
        <w:tc>
          <w:tcPr>
            <w:tcW w:w="1075" w:type="dxa"/>
            <w:vAlign w:val="center"/>
          </w:tcPr>
          <w:p w14:paraId="341ADC48" w14:textId="10C36DED" w:rsidR="00D57B66" w:rsidRPr="00E56E63" w:rsidRDefault="00D57B66" w:rsidP="000D3EE6">
            <w:pPr>
              <w:jc w:val="center"/>
              <w:rPr>
                <w:rFonts w:ascii="Arial" w:hAnsi="Arial" w:cs="Arial"/>
                <w:sz w:val="20"/>
                <w:szCs w:val="20"/>
              </w:rPr>
            </w:pPr>
            <w:r>
              <w:rPr>
                <w:rFonts w:ascii="Arial" w:hAnsi="Arial" w:cs="Arial"/>
                <w:sz w:val="20"/>
                <w:szCs w:val="20"/>
              </w:rPr>
              <w:t>&lt; .001</w:t>
            </w:r>
          </w:p>
        </w:tc>
        <w:tc>
          <w:tcPr>
            <w:tcW w:w="1080" w:type="dxa"/>
            <w:vAlign w:val="center"/>
          </w:tcPr>
          <w:p w14:paraId="0581988A" w14:textId="11561FC8" w:rsidR="00D57B66" w:rsidRPr="00E56E63" w:rsidRDefault="00D57B66" w:rsidP="000D3EE6">
            <w:pPr>
              <w:jc w:val="center"/>
              <w:rPr>
                <w:rFonts w:ascii="Arial" w:hAnsi="Arial" w:cs="Arial"/>
                <w:sz w:val="20"/>
                <w:szCs w:val="20"/>
              </w:rPr>
            </w:pPr>
            <w:r>
              <w:rPr>
                <w:rFonts w:ascii="Arial" w:hAnsi="Arial" w:cs="Arial"/>
                <w:sz w:val="20"/>
                <w:szCs w:val="20"/>
              </w:rPr>
              <w:t>&lt; .001</w:t>
            </w:r>
          </w:p>
        </w:tc>
        <w:tc>
          <w:tcPr>
            <w:tcW w:w="855" w:type="dxa"/>
            <w:vAlign w:val="center"/>
          </w:tcPr>
          <w:p w14:paraId="57C5AC90" w14:textId="5AA28B8D" w:rsidR="00D57B66" w:rsidRPr="00E56E63" w:rsidRDefault="00E8328C" w:rsidP="000D3EE6">
            <w:pPr>
              <w:jc w:val="center"/>
              <w:rPr>
                <w:rFonts w:ascii="Arial" w:hAnsi="Arial" w:cs="Arial"/>
                <w:sz w:val="20"/>
                <w:szCs w:val="20"/>
              </w:rPr>
            </w:pPr>
            <w:r>
              <w:rPr>
                <w:rFonts w:ascii="Arial" w:hAnsi="Arial" w:cs="Arial"/>
                <w:sz w:val="20"/>
                <w:szCs w:val="20"/>
              </w:rPr>
              <w:t>4521</w:t>
            </w:r>
          </w:p>
        </w:tc>
      </w:tr>
      <w:tr w:rsidR="00D57B66" w14:paraId="07B8E38A" w14:textId="77777777" w:rsidTr="000D3EE6">
        <w:trPr>
          <w:trHeight w:val="374"/>
        </w:trPr>
        <w:tc>
          <w:tcPr>
            <w:tcW w:w="3000" w:type="dxa"/>
            <w:vAlign w:val="center"/>
          </w:tcPr>
          <w:p w14:paraId="455CFAB2" w14:textId="77777777" w:rsidR="00D57B66" w:rsidRPr="00E52967" w:rsidRDefault="00D57B66" w:rsidP="000D3EE6">
            <w:pPr>
              <w:rPr>
                <w:rFonts w:ascii="Arial" w:hAnsi="Arial" w:cs="Arial"/>
              </w:rPr>
            </w:pPr>
            <w:r>
              <w:rPr>
                <w:rFonts w:ascii="Arial" w:hAnsi="Arial" w:cs="Arial"/>
              </w:rPr>
              <w:t>Little Man Task</w:t>
            </w:r>
            <w:r w:rsidRPr="00E52967">
              <w:rPr>
                <w:rFonts w:ascii="Arial" w:hAnsi="Arial" w:cs="Arial"/>
              </w:rPr>
              <w:t>, n correct</w:t>
            </w:r>
          </w:p>
        </w:tc>
        <w:tc>
          <w:tcPr>
            <w:tcW w:w="2486" w:type="dxa"/>
            <w:vAlign w:val="center"/>
          </w:tcPr>
          <w:p w14:paraId="1B0A5EF3" w14:textId="2F826DB7" w:rsidR="00D57B66" w:rsidRPr="00E56E63" w:rsidRDefault="00D57B66" w:rsidP="000D3EE6">
            <w:pPr>
              <w:jc w:val="center"/>
              <w:rPr>
                <w:rFonts w:ascii="Arial" w:hAnsi="Arial" w:cs="Arial"/>
                <w:sz w:val="20"/>
                <w:szCs w:val="20"/>
              </w:rPr>
            </w:pPr>
            <w:r>
              <w:rPr>
                <w:rFonts w:ascii="Arial" w:hAnsi="Arial" w:cs="Arial"/>
                <w:sz w:val="20"/>
                <w:szCs w:val="20"/>
              </w:rPr>
              <w:t>0.002 (-0.013 to 0.018)</w:t>
            </w:r>
          </w:p>
        </w:tc>
        <w:tc>
          <w:tcPr>
            <w:tcW w:w="1075" w:type="dxa"/>
            <w:vAlign w:val="center"/>
          </w:tcPr>
          <w:p w14:paraId="77E95369" w14:textId="42F6FBFB" w:rsidR="00D57B66" w:rsidRPr="00E56E63" w:rsidRDefault="00D57B66" w:rsidP="000D3EE6">
            <w:pPr>
              <w:jc w:val="center"/>
              <w:rPr>
                <w:rFonts w:ascii="Arial" w:hAnsi="Arial" w:cs="Arial"/>
                <w:sz w:val="20"/>
                <w:szCs w:val="20"/>
              </w:rPr>
            </w:pPr>
            <w:r>
              <w:rPr>
                <w:rFonts w:ascii="Arial" w:hAnsi="Arial" w:cs="Arial"/>
                <w:sz w:val="20"/>
                <w:szCs w:val="20"/>
              </w:rPr>
              <w:t>.78</w:t>
            </w:r>
          </w:p>
        </w:tc>
        <w:tc>
          <w:tcPr>
            <w:tcW w:w="1076" w:type="dxa"/>
            <w:vAlign w:val="center"/>
          </w:tcPr>
          <w:p w14:paraId="4D31D9C1" w14:textId="6B5D03E2" w:rsidR="00D57B66" w:rsidRPr="00E56E63" w:rsidRDefault="00D57B66" w:rsidP="000D3EE6">
            <w:pPr>
              <w:jc w:val="center"/>
              <w:rPr>
                <w:rFonts w:ascii="Arial" w:hAnsi="Arial" w:cs="Arial"/>
                <w:sz w:val="20"/>
                <w:szCs w:val="20"/>
              </w:rPr>
            </w:pPr>
            <w:r>
              <w:rPr>
                <w:rFonts w:ascii="Arial" w:hAnsi="Arial" w:cs="Arial"/>
                <w:sz w:val="20"/>
                <w:szCs w:val="20"/>
              </w:rPr>
              <w:t>.78</w:t>
            </w:r>
          </w:p>
        </w:tc>
        <w:tc>
          <w:tcPr>
            <w:tcW w:w="862" w:type="dxa"/>
            <w:vAlign w:val="center"/>
          </w:tcPr>
          <w:p w14:paraId="0C7BAFA3" w14:textId="1D55807E" w:rsidR="00D57B66" w:rsidRPr="00E56E63" w:rsidRDefault="00AA7A3F" w:rsidP="000D3EE6">
            <w:pPr>
              <w:jc w:val="center"/>
              <w:rPr>
                <w:rFonts w:ascii="Arial" w:hAnsi="Arial" w:cs="Arial"/>
                <w:sz w:val="20"/>
                <w:szCs w:val="20"/>
              </w:rPr>
            </w:pPr>
            <w:r>
              <w:rPr>
                <w:rFonts w:ascii="Arial" w:hAnsi="Arial" w:cs="Arial"/>
                <w:sz w:val="20"/>
                <w:szCs w:val="20"/>
              </w:rPr>
              <w:t>4530</w:t>
            </w:r>
          </w:p>
        </w:tc>
        <w:tc>
          <w:tcPr>
            <w:tcW w:w="2610" w:type="dxa"/>
            <w:vAlign w:val="center"/>
          </w:tcPr>
          <w:p w14:paraId="000DB09F" w14:textId="42954176" w:rsidR="00D57B66" w:rsidRPr="00E56E63" w:rsidRDefault="00D57B66" w:rsidP="000D3EE6">
            <w:pPr>
              <w:jc w:val="center"/>
              <w:rPr>
                <w:rFonts w:ascii="Arial" w:hAnsi="Arial" w:cs="Arial"/>
                <w:sz w:val="20"/>
                <w:szCs w:val="20"/>
              </w:rPr>
            </w:pPr>
            <w:r>
              <w:rPr>
                <w:rFonts w:ascii="Arial" w:hAnsi="Arial" w:cs="Arial"/>
                <w:sz w:val="20"/>
                <w:szCs w:val="20"/>
              </w:rPr>
              <w:t>-0.014 (-0.024 to -0.004)</w:t>
            </w:r>
          </w:p>
        </w:tc>
        <w:tc>
          <w:tcPr>
            <w:tcW w:w="1075" w:type="dxa"/>
            <w:vAlign w:val="center"/>
          </w:tcPr>
          <w:p w14:paraId="283D8447" w14:textId="56F97EFE" w:rsidR="00D57B66" w:rsidRPr="00E56E63" w:rsidRDefault="00D57B66" w:rsidP="000D3EE6">
            <w:pPr>
              <w:jc w:val="center"/>
              <w:rPr>
                <w:rFonts w:ascii="Arial" w:hAnsi="Arial" w:cs="Arial"/>
                <w:sz w:val="20"/>
                <w:szCs w:val="20"/>
              </w:rPr>
            </w:pPr>
            <w:r>
              <w:rPr>
                <w:rFonts w:ascii="Arial" w:hAnsi="Arial" w:cs="Arial"/>
                <w:sz w:val="20"/>
                <w:szCs w:val="20"/>
              </w:rPr>
              <w:t>.006</w:t>
            </w:r>
          </w:p>
        </w:tc>
        <w:tc>
          <w:tcPr>
            <w:tcW w:w="1080" w:type="dxa"/>
            <w:vAlign w:val="center"/>
          </w:tcPr>
          <w:p w14:paraId="5B085A54" w14:textId="272D7E99" w:rsidR="00D57B66" w:rsidRPr="00E56E63" w:rsidRDefault="00D57B66" w:rsidP="000D3EE6">
            <w:pPr>
              <w:jc w:val="center"/>
              <w:rPr>
                <w:rFonts w:ascii="Arial" w:hAnsi="Arial" w:cs="Arial"/>
                <w:sz w:val="20"/>
                <w:szCs w:val="20"/>
              </w:rPr>
            </w:pPr>
            <w:r>
              <w:rPr>
                <w:rFonts w:ascii="Arial" w:hAnsi="Arial" w:cs="Arial"/>
                <w:sz w:val="20"/>
                <w:szCs w:val="20"/>
              </w:rPr>
              <w:t>.02</w:t>
            </w:r>
          </w:p>
        </w:tc>
        <w:tc>
          <w:tcPr>
            <w:tcW w:w="855" w:type="dxa"/>
            <w:vAlign w:val="center"/>
          </w:tcPr>
          <w:p w14:paraId="6A7E3B61" w14:textId="37E473C6" w:rsidR="00D57B66" w:rsidRPr="00E56E63" w:rsidRDefault="00E8328C" w:rsidP="000D3EE6">
            <w:pPr>
              <w:jc w:val="center"/>
              <w:rPr>
                <w:rFonts w:ascii="Arial" w:hAnsi="Arial" w:cs="Arial"/>
                <w:sz w:val="20"/>
                <w:szCs w:val="20"/>
              </w:rPr>
            </w:pPr>
            <w:r>
              <w:rPr>
                <w:rFonts w:ascii="Arial" w:hAnsi="Arial" w:cs="Arial"/>
                <w:sz w:val="20"/>
                <w:szCs w:val="20"/>
              </w:rPr>
              <w:t>4418</w:t>
            </w:r>
          </w:p>
        </w:tc>
      </w:tr>
      <w:tr w:rsidR="00D57B66" w14:paraId="67E6B5D8" w14:textId="77777777" w:rsidTr="000D3EE6">
        <w:trPr>
          <w:trHeight w:val="374"/>
        </w:trPr>
        <w:tc>
          <w:tcPr>
            <w:tcW w:w="3000" w:type="dxa"/>
            <w:vAlign w:val="center"/>
          </w:tcPr>
          <w:p w14:paraId="5AFDDCCE" w14:textId="77777777" w:rsidR="00D57B66" w:rsidRPr="00E52967" w:rsidRDefault="00D57B66" w:rsidP="000D3EE6">
            <w:pPr>
              <w:rPr>
                <w:rFonts w:ascii="Arial" w:hAnsi="Arial" w:cs="Arial"/>
              </w:rPr>
            </w:pPr>
            <w:r>
              <w:rPr>
                <w:rFonts w:ascii="Arial" w:hAnsi="Arial" w:cs="Arial"/>
              </w:rPr>
              <w:t>RAVLT learning</w:t>
            </w:r>
          </w:p>
        </w:tc>
        <w:tc>
          <w:tcPr>
            <w:tcW w:w="2486" w:type="dxa"/>
            <w:vAlign w:val="center"/>
          </w:tcPr>
          <w:p w14:paraId="580CA31A" w14:textId="141C7B35" w:rsidR="00D57B66" w:rsidRPr="00E56E63" w:rsidRDefault="00D57B66" w:rsidP="000D3EE6">
            <w:pPr>
              <w:jc w:val="center"/>
              <w:rPr>
                <w:rFonts w:ascii="Arial" w:hAnsi="Arial" w:cs="Arial"/>
                <w:sz w:val="20"/>
                <w:szCs w:val="20"/>
              </w:rPr>
            </w:pPr>
            <w:r>
              <w:rPr>
                <w:rFonts w:ascii="Arial" w:hAnsi="Arial" w:cs="Arial"/>
                <w:sz w:val="20"/>
                <w:szCs w:val="20"/>
              </w:rPr>
              <w:t>-0.006 (-0.024 to 0.012)</w:t>
            </w:r>
          </w:p>
        </w:tc>
        <w:tc>
          <w:tcPr>
            <w:tcW w:w="1075" w:type="dxa"/>
            <w:vAlign w:val="center"/>
          </w:tcPr>
          <w:p w14:paraId="77D9F53B" w14:textId="7E92F0FA" w:rsidR="00D57B66" w:rsidRPr="00E56E63" w:rsidRDefault="00D57B66" w:rsidP="000D3EE6">
            <w:pPr>
              <w:jc w:val="center"/>
              <w:rPr>
                <w:rFonts w:ascii="Arial" w:hAnsi="Arial" w:cs="Arial"/>
                <w:sz w:val="20"/>
                <w:szCs w:val="20"/>
              </w:rPr>
            </w:pPr>
            <w:r>
              <w:rPr>
                <w:rFonts w:ascii="Arial" w:hAnsi="Arial" w:cs="Arial"/>
                <w:sz w:val="20"/>
                <w:szCs w:val="20"/>
              </w:rPr>
              <w:t>.53</w:t>
            </w:r>
          </w:p>
        </w:tc>
        <w:tc>
          <w:tcPr>
            <w:tcW w:w="1076" w:type="dxa"/>
            <w:vAlign w:val="center"/>
          </w:tcPr>
          <w:p w14:paraId="7FA1E200" w14:textId="586E2959" w:rsidR="00D57B66" w:rsidRPr="00E56E63" w:rsidRDefault="00D57B66" w:rsidP="000D3EE6">
            <w:pPr>
              <w:jc w:val="center"/>
              <w:rPr>
                <w:rFonts w:ascii="Arial" w:hAnsi="Arial" w:cs="Arial"/>
                <w:sz w:val="20"/>
                <w:szCs w:val="20"/>
              </w:rPr>
            </w:pPr>
            <w:r>
              <w:rPr>
                <w:rFonts w:ascii="Arial" w:hAnsi="Arial" w:cs="Arial"/>
                <w:sz w:val="20"/>
                <w:szCs w:val="20"/>
              </w:rPr>
              <w:t>.57</w:t>
            </w:r>
          </w:p>
        </w:tc>
        <w:tc>
          <w:tcPr>
            <w:tcW w:w="862" w:type="dxa"/>
            <w:vAlign w:val="center"/>
          </w:tcPr>
          <w:p w14:paraId="006806BA" w14:textId="1E46695B" w:rsidR="00D57B66" w:rsidRPr="00E56E63" w:rsidRDefault="00AA7A3F" w:rsidP="000D3EE6">
            <w:pPr>
              <w:jc w:val="center"/>
              <w:rPr>
                <w:rFonts w:ascii="Arial" w:hAnsi="Arial" w:cs="Arial"/>
                <w:sz w:val="20"/>
                <w:szCs w:val="20"/>
              </w:rPr>
            </w:pPr>
            <w:r>
              <w:rPr>
                <w:rFonts w:ascii="Arial" w:hAnsi="Arial" w:cs="Arial"/>
                <w:sz w:val="20"/>
                <w:szCs w:val="20"/>
              </w:rPr>
              <w:t>4528</w:t>
            </w:r>
          </w:p>
        </w:tc>
        <w:tc>
          <w:tcPr>
            <w:tcW w:w="2610" w:type="dxa"/>
            <w:vAlign w:val="center"/>
          </w:tcPr>
          <w:p w14:paraId="31D6B043" w14:textId="397C56D5" w:rsidR="00D57B66" w:rsidRPr="00E56E63" w:rsidRDefault="00D57B66" w:rsidP="000D3EE6">
            <w:pPr>
              <w:jc w:val="center"/>
              <w:rPr>
                <w:rFonts w:ascii="Arial" w:hAnsi="Arial" w:cs="Arial"/>
                <w:sz w:val="20"/>
                <w:szCs w:val="20"/>
              </w:rPr>
            </w:pPr>
            <w:r>
              <w:rPr>
                <w:rFonts w:ascii="Arial" w:hAnsi="Arial" w:cs="Arial"/>
                <w:sz w:val="20"/>
                <w:szCs w:val="20"/>
              </w:rPr>
              <w:t>-0.012 (-0.021 to -0.002)</w:t>
            </w:r>
          </w:p>
        </w:tc>
        <w:tc>
          <w:tcPr>
            <w:tcW w:w="1075" w:type="dxa"/>
            <w:vAlign w:val="center"/>
          </w:tcPr>
          <w:p w14:paraId="1434D801" w14:textId="0535D378" w:rsidR="00D57B66" w:rsidRPr="00E56E63" w:rsidRDefault="00D57B66" w:rsidP="000D3EE6">
            <w:pPr>
              <w:jc w:val="center"/>
              <w:rPr>
                <w:rFonts w:ascii="Arial" w:hAnsi="Arial" w:cs="Arial"/>
                <w:sz w:val="20"/>
                <w:szCs w:val="20"/>
              </w:rPr>
            </w:pPr>
            <w:r>
              <w:rPr>
                <w:rFonts w:ascii="Arial" w:hAnsi="Arial" w:cs="Arial"/>
                <w:sz w:val="20"/>
                <w:szCs w:val="20"/>
              </w:rPr>
              <w:t>.02</w:t>
            </w:r>
          </w:p>
        </w:tc>
        <w:tc>
          <w:tcPr>
            <w:tcW w:w="1080" w:type="dxa"/>
            <w:vAlign w:val="center"/>
          </w:tcPr>
          <w:p w14:paraId="4A4F622C" w14:textId="4C674BB3" w:rsidR="00D57B66" w:rsidRPr="00E56E63" w:rsidRDefault="00D57B66" w:rsidP="000D3EE6">
            <w:pPr>
              <w:jc w:val="center"/>
              <w:rPr>
                <w:rFonts w:ascii="Arial" w:hAnsi="Arial" w:cs="Arial"/>
                <w:sz w:val="20"/>
                <w:szCs w:val="20"/>
              </w:rPr>
            </w:pPr>
            <w:r>
              <w:rPr>
                <w:rFonts w:ascii="Arial" w:hAnsi="Arial" w:cs="Arial"/>
                <w:sz w:val="20"/>
                <w:szCs w:val="20"/>
              </w:rPr>
              <w:t>.04</w:t>
            </w:r>
          </w:p>
        </w:tc>
        <w:tc>
          <w:tcPr>
            <w:tcW w:w="855" w:type="dxa"/>
            <w:vAlign w:val="center"/>
          </w:tcPr>
          <w:p w14:paraId="62761A95" w14:textId="77A55A8F" w:rsidR="00D57B66" w:rsidRPr="00E56E63" w:rsidRDefault="00E8328C" w:rsidP="000D3EE6">
            <w:pPr>
              <w:jc w:val="center"/>
              <w:rPr>
                <w:rFonts w:ascii="Arial" w:hAnsi="Arial" w:cs="Arial"/>
                <w:sz w:val="20"/>
                <w:szCs w:val="20"/>
              </w:rPr>
            </w:pPr>
            <w:r>
              <w:rPr>
                <w:rFonts w:ascii="Arial" w:hAnsi="Arial" w:cs="Arial"/>
                <w:sz w:val="20"/>
                <w:szCs w:val="20"/>
              </w:rPr>
              <w:t>4514</w:t>
            </w:r>
          </w:p>
        </w:tc>
      </w:tr>
      <w:tr w:rsidR="00D57B66" w14:paraId="5DE4D559" w14:textId="77777777" w:rsidTr="000D3EE6">
        <w:trPr>
          <w:trHeight w:val="374"/>
        </w:trPr>
        <w:tc>
          <w:tcPr>
            <w:tcW w:w="3000" w:type="dxa"/>
            <w:vAlign w:val="center"/>
          </w:tcPr>
          <w:p w14:paraId="18DB1901" w14:textId="77777777" w:rsidR="00D57B66" w:rsidRPr="00E52967" w:rsidRDefault="00D57B66" w:rsidP="000D3EE6">
            <w:pPr>
              <w:rPr>
                <w:rFonts w:ascii="Arial" w:hAnsi="Arial" w:cs="Arial"/>
              </w:rPr>
            </w:pPr>
            <w:r>
              <w:rPr>
                <w:rFonts w:ascii="Arial" w:hAnsi="Arial" w:cs="Arial"/>
              </w:rPr>
              <w:t>RAVLT immediate recall</w:t>
            </w:r>
          </w:p>
        </w:tc>
        <w:tc>
          <w:tcPr>
            <w:tcW w:w="2486" w:type="dxa"/>
            <w:vAlign w:val="center"/>
          </w:tcPr>
          <w:p w14:paraId="285B06AB" w14:textId="5D9B828C" w:rsidR="00D57B66" w:rsidRPr="00E56E63" w:rsidRDefault="00D57B66" w:rsidP="000D3EE6">
            <w:pPr>
              <w:jc w:val="center"/>
              <w:rPr>
                <w:rFonts w:ascii="Arial" w:hAnsi="Arial" w:cs="Arial"/>
                <w:sz w:val="20"/>
                <w:szCs w:val="20"/>
              </w:rPr>
            </w:pPr>
            <w:r>
              <w:rPr>
                <w:rFonts w:ascii="Arial" w:hAnsi="Arial" w:cs="Arial"/>
                <w:sz w:val="20"/>
                <w:szCs w:val="20"/>
              </w:rPr>
              <w:t>0.010 (-0.008 to 0.027)</w:t>
            </w:r>
          </w:p>
        </w:tc>
        <w:tc>
          <w:tcPr>
            <w:tcW w:w="1075" w:type="dxa"/>
            <w:vAlign w:val="center"/>
          </w:tcPr>
          <w:p w14:paraId="471B96A7" w14:textId="40CC8D6F" w:rsidR="00D57B66" w:rsidRPr="00E56E63" w:rsidRDefault="00D57B66" w:rsidP="000D3EE6">
            <w:pPr>
              <w:jc w:val="center"/>
              <w:rPr>
                <w:rFonts w:ascii="Arial" w:hAnsi="Arial" w:cs="Arial"/>
                <w:sz w:val="20"/>
                <w:szCs w:val="20"/>
              </w:rPr>
            </w:pPr>
            <w:r>
              <w:rPr>
                <w:rFonts w:ascii="Arial" w:hAnsi="Arial" w:cs="Arial"/>
                <w:sz w:val="20"/>
                <w:szCs w:val="20"/>
              </w:rPr>
              <w:t>.28</w:t>
            </w:r>
          </w:p>
        </w:tc>
        <w:tc>
          <w:tcPr>
            <w:tcW w:w="1076" w:type="dxa"/>
            <w:vAlign w:val="center"/>
          </w:tcPr>
          <w:p w14:paraId="086F57EB" w14:textId="58C5708C" w:rsidR="00D57B66" w:rsidRPr="00E56E63" w:rsidRDefault="00D57B66" w:rsidP="000D3EE6">
            <w:pPr>
              <w:jc w:val="center"/>
              <w:rPr>
                <w:rFonts w:ascii="Arial" w:hAnsi="Arial" w:cs="Arial"/>
                <w:sz w:val="20"/>
                <w:szCs w:val="20"/>
              </w:rPr>
            </w:pPr>
            <w:r>
              <w:rPr>
                <w:rFonts w:ascii="Arial" w:hAnsi="Arial" w:cs="Arial"/>
                <w:sz w:val="20"/>
                <w:szCs w:val="20"/>
              </w:rPr>
              <w:t>.32</w:t>
            </w:r>
          </w:p>
        </w:tc>
        <w:tc>
          <w:tcPr>
            <w:tcW w:w="862" w:type="dxa"/>
            <w:vAlign w:val="center"/>
          </w:tcPr>
          <w:p w14:paraId="328C7E48" w14:textId="2F05BA54" w:rsidR="00D57B66" w:rsidRPr="00E56E63" w:rsidRDefault="00AA7A3F" w:rsidP="000D3EE6">
            <w:pPr>
              <w:jc w:val="center"/>
              <w:rPr>
                <w:rFonts w:ascii="Arial" w:hAnsi="Arial" w:cs="Arial"/>
                <w:sz w:val="20"/>
                <w:szCs w:val="20"/>
              </w:rPr>
            </w:pPr>
            <w:r>
              <w:rPr>
                <w:rFonts w:ascii="Arial" w:hAnsi="Arial" w:cs="Arial"/>
                <w:sz w:val="20"/>
                <w:szCs w:val="20"/>
              </w:rPr>
              <w:t>4526</w:t>
            </w:r>
          </w:p>
        </w:tc>
        <w:tc>
          <w:tcPr>
            <w:tcW w:w="2610" w:type="dxa"/>
            <w:vAlign w:val="center"/>
          </w:tcPr>
          <w:p w14:paraId="52D55491" w14:textId="4C9BFF05" w:rsidR="00D57B66" w:rsidRPr="00E56E63" w:rsidRDefault="00D57B66" w:rsidP="000D3EE6">
            <w:pPr>
              <w:jc w:val="center"/>
              <w:rPr>
                <w:rFonts w:ascii="Arial" w:hAnsi="Arial" w:cs="Arial"/>
                <w:sz w:val="20"/>
                <w:szCs w:val="20"/>
              </w:rPr>
            </w:pPr>
            <w:r>
              <w:rPr>
                <w:rFonts w:ascii="Arial" w:hAnsi="Arial" w:cs="Arial"/>
                <w:sz w:val="20"/>
                <w:szCs w:val="20"/>
              </w:rPr>
              <w:t>-0.015 (-0.025 to -0.006)</w:t>
            </w:r>
          </w:p>
        </w:tc>
        <w:tc>
          <w:tcPr>
            <w:tcW w:w="1075" w:type="dxa"/>
            <w:vAlign w:val="center"/>
          </w:tcPr>
          <w:p w14:paraId="5D1A124B" w14:textId="7E641773" w:rsidR="00D57B66" w:rsidRPr="00E56E63" w:rsidRDefault="00D57B66" w:rsidP="000D3EE6">
            <w:pPr>
              <w:jc w:val="center"/>
              <w:rPr>
                <w:rFonts w:ascii="Arial" w:hAnsi="Arial" w:cs="Arial"/>
                <w:sz w:val="20"/>
                <w:szCs w:val="20"/>
              </w:rPr>
            </w:pPr>
            <w:r>
              <w:rPr>
                <w:rFonts w:ascii="Arial" w:hAnsi="Arial" w:cs="Arial"/>
                <w:sz w:val="20"/>
                <w:szCs w:val="20"/>
              </w:rPr>
              <w:t>.002</w:t>
            </w:r>
          </w:p>
        </w:tc>
        <w:tc>
          <w:tcPr>
            <w:tcW w:w="1080" w:type="dxa"/>
            <w:vAlign w:val="center"/>
          </w:tcPr>
          <w:p w14:paraId="4C3CBC5C" w14:textId="325810B0" w:rsidR="00D57B66" w:rsidRPr="00E56E63" w:rsidRDefault="00D57B66" w:rsidP="000D3EE6">
            <w:pPr>
              <w:jc w:val="center"/>
              <w:rPr>
                <w:rFonts w:ascii="Arial" w:hAnsi="Arial" w:cs="Arial"/>
                <w:sz w:val="20"/>
                <w:szCs w:val="20"/>
              </w:rPr>
            </w:pPr>
            <w:r>
              <w:rPr>
                <w:rFonts w:ascii="Arial" w:hAnsi="Arial" w:cs="Arial"/>
                <w:sz w:val="20"/>
                <w:szCs w:val="20"/>
              </w:rPr>
              <w:t>.009</w:t>
            </w:r>
          </w:p>
        </w:tc>
        <w:tc>
          <w:tcPr>
            <w:tcW w:w="855" w:type="dxa"/>
            <w:vAlign w:val="center"/>
          </w:tcPr>
          <w:p w14:paraId="5112EB97" w14:textId="612AAFB0" w:rsidR="00D57B66" w:rsidRPr="00E56E63" w:rsidRDefault="00E8328C" w:rsidP="000D3EE6">
            <w:pPr>
              <w:jc w:val="center"/>
              <w:rPr>
                <w:rFonts w:ascii="Arial" w:hAnsi="Arial" w:cs="Arial"/>
                <w:sz w:val="20"/>
                <w:szCs w:val="20"/>
              </w:rPr>
            </w:pPr>
            <w:r>
              <w:rPr>
                <w:rFonts w:ascii="Arial" w:hAnsi="Arial" w:cs="Arial"/>
                <w:sz w:val="20"/>
                <w:szCs w:val="20"/>
              </w:rPr>
              <w:t>4506</w:t>
            </w:r>
          </w:p>
        </w:tc>
      </w:tr>
      <w:tr w:rsidR="00D57B66" w14:paraId="0098A366" w14:textId="77777777" w:rsidTr="000D3EE6">
        <w:trPr>
          <w:trHeight w:val="374"/>
        </w:trPr>
        <w:tc>
          <w:tcPr>
            <w:tcW w:w="3000" w:type="dxa"/>
            <w:vAlign w:val="center"/>
          </w:tcPr>
          <w:p w14:paraId="2ED99AD7" w14:textId="77777777" w:rsidR="00D57B66" w:rsidRPr="00E52967" w:rsidRDefault="00D57B66" w:rsidP="000D3EE6">
            <w:pPr>
              <w:rPr>
                <w:rFonts w:ascii="Arial" w:hAnsi="Arial" w:cs="Arial"/>
              </w:rPr>
            </w:pPr>
            <w:r>
              <w:rPr>
                <w:rFonts w:ascii="Arial" w:hAnsi="Arial" w:cs="Arial"/>
              </w:rPr>
              <w:t>RAVLT delayed recall</w:t>
            </w:r>
          </w:p>
        </w:tc>
        <w:tc>
          <w:tcPr>
            <w:tcW w:w="2486" w:type="dxa"/>
            <w:vAlign w:val="center"/>
          </w:tcPr>
          <w:p w14:paraId="6D15E5F9" w14:textId="4020D547" w:rsidR="00D57B66" w:rsidRPr="00E56E63" w:rsidRDefault="00D57B66" w:rsidP="000D3EE6">
            <w:pPr>
              <w:jc w:val="center"/>
              <w:rPr>
                <w:rFonts w:ascii="Arial" w:hAnsi="Arial" w:cs="Arial"/>
                <w:sz w:val="20"/>
                <w:szCs w:val="20"/>
              </w:rPr>
            </w:pPr>
            <w:r>
              <w:rPr>
                <w:rFonts w:ascii="Arial" w:hAnsi="Arial" w:cs="Arial"/>
                <w:sz w:val="20"/>
                <w:szCs w:val="20"/>
              </w:rPr>
              <w:t>0.015 (-0.002 to 0.031)</w:t>
            </w:r>
          </w:p>
        </w:tc>
        <w:tc>
          <w:tcPr>
            <w:tcW w:w="1075" w:type="dxa"/>
            <w:vAlign w:val="center"/>
          </w:tcPr>
          <w:p w14:paraId="7C246050" w14:textId="5C7F6ABB" w:rsidR="00D57B66" w:rsidRPr="00E56E63" w:rsidRDefault="00D57B66" w:rsidP="000D3EE6">
            <w:pPr>
              <w:jc w:val="center"/>
              <w:rPr>
                <w:rFonts w:ascii="Arial" w:hAnsi="Arial" w:cs="Arial"/>
                <w:sz w:val="20"/>
                <w:szCs w:val="20"/>
              </w:rPr>
            </w:pPr>
            <w:r>
              <w:rPr>
                <w:rFonts w:ascii="Arial" w:hAnsi="Arial" w:cs="Arial"/>
                <w:sz w:val="20"/>
                <w:szCs w:val="20"/>
              </w:rPr>
              <w:t>.09</w:t>
            </w:r>
          </w:p>
        </w:tc>
        <w:tc>
          <w:tcPr>
            <w:tcW w:w="1076" w:type="dxa"/>
            <w:vAlign w:val="center"/>
          </w:tcPr>
          <w:p w14:paraId="1A8FDB9E" w14:textId="67B7B000" w:rsidR="00D57B66" w:rsidRPr="00E56E63" w:rsidRDefault="00D57B66" w:rsidP="000D3EE6">
            <w:pPr>
              <w:jc w:val="center"/>
              <w:rPr>
                <w:rFonts w:ascii="Arial" w:hAnsi="Arial" w:cs="Arial"/>
                <w:sz w:val="20"/>
                <w:szCs w:val="20"/>
              </w:rPr>
            </w:pPr>
            <w:r>
              <w:rPr>
                <w:rFonts w:ascii="Arial" w:hAnsi="Arial" w:cs="Arial"/>
                <w:sz w:val="20"/>
                <w:szCs w:val="20"/>
              </w:rPr>
              <w:t>.13</w:t>
            </w:r>
          </w:p>
        </w:tc>
        <w:tc>
          <w:tcPr>
            <w:tcW w:w="862" w:type="dxa"/>
            <w:vAlign w:val="center"/>
          </w:tcPr>
          <w:p w14:paraId="1BE90E4C" w14:textId="41B8F2AC" w:rsidR="00D57B66" w:rsidRPr="00E56E63" w:rsidRDefault="00AA7A3F" w:rsidP="000D3EE6">
            <w:pPr>
              <w:jc w:val="center"/>
              <w:rPr>
                <w:rFonts w:ascii="Arial" w:hAnsi="Arial" w:cs="Arial"/>
                <w:sz w:val="20"/>
                <w:szCs w:val="20"/>
              </w:rPr>
            </w:pPr>
            <w:r>
              <w:rPr>
                <w:rFonts w:ascii="Arial" w:hAnsi="Arial" w:cs="Arial"/>
                <w:sz w:val="20"/>
                <w:szCs w:val="20"/>
              </w:rPr>
              <w:t>4524</w:t>
            </w:r>
          </w:p>
        </w:tc>
        <w:tc>
          <w:tcPr>
            <w:tcW w:w="2610" w:type="dxa"/>
            <w:vAlign w:val="center"/>
          </w:tcPr>
          <w:p w14:paraId="56D6418A" w14:textId="6A5D4CF2" w:rsidR="00D57B66" w:rsidRPr="00E56E63" w:rsidRDefault="00D57B66" w:rsidP="000D3EE6">
            <w:pPr>
              <w:jc w:val="center"/>
              <w:rPr>
                <w:rFonts w:ascii="Arial" w:hAnsi="Arial" w:cs="Arial"/>
                <w:sz w:val="20"/>
                <w:szCs w:val="20"/>
              </w:rPr>
            </w:pPr>
            <w:r>
              <w:rPr>
                <w:rFonts w:ascii="Arial" w:hAnsi="Arial" w:cs="Arial"/>
                <w:sz w:val="20"/>
                <w:szCs w:val="20"/>
              </w:rPr>
              <w:t>-0.015 (-0.025 to -0.005)</w:t>
            </w:r>
          </w:p>
        </w:tc>
        <w:tc>
          <w:tcPr>
            <w:tcW w:w="1075" w:type="dxa"/>
            <w:vAlign w:val="center"/>
          </w:tcPr>
          <w:p w14:paraId="749D335B" w14:textId="40C66C89" w:rsidR="00D57B66" w:rsidRPr="00E56E63" w:rsidRDefault="00D57B66" w:rsidP="000D3EE6">
            <w:pPr>
              <w:jc w:val="center"/>
              <w:rPr>
                <w:rFonts w:ascii="Arial" w:hAnsi="Arial" w:cs="Arial"/>
                <w:sz w:val="20"/>
                <w:szCs w:val="20"/>
              </w:rPr>
            </w:pPr>
            <w:r>
              <w:rPr>
                <w:rFonts w:ascii="Arial" w:hAnsi="Arial" w:cs="Arial"/>
                <w:sz w:val="20"/>
                <w:szCs w:val="20"/>
              </w:rPr>
              <w:t>.003</w:t>
            </w:r>
          </w:p>
        </w:tc>
        <w:tc>
          <w:tcPr>
            <w:tcW w:w="1080" w:type="dxa"/>
            <w:vAlign w:val="center"/>
          </w:tcPr>
          <w:p w14:paraId="4DC81D4C" w14:textId="68AD2E6E" w:rsidR="00D57B66" w:rsidRPr="00E56E63" w:rsidRDefault="00D57B66" w:rsidP="000D3EE6">
            <w:pPr>
              <w:jc w:val="center"/>
              <w:rPr>
                <w:rFonts w:ascii="Arial" w:hAnsi="Arial" w:cs="Arial"/>
                <w:sz w:val="20"/>
                <w:szCs w:val="20"/>
              </w:rPr>
            </w:pPr>
            <w:r>
              <w:rPr>
                <w:rFonts w:ascii="Arial" w:hAnsi="Arial" w:cs="Arial"/>
                <w:sz w:val="20"/>
                <w:szCs w:val="20"/>
              </w:rPr>
              <w:t>.01</w:t>
            </w:r>
          </w:p>
        </w:tc>
        <w:tc>
          <w:tcPr>
            <w:tcW w:w="855" w:type="dxa"/>
            <w:vAlign w:val="center"/>
          </w:tcPr>
          <w:p w14:paraId="1118D463" w14:textId="4587B125" w:rsidR="00D57B66" w:rsidRPr="00E56E63" w:rsidRDefault="00E8328C" w:rsidP="000D3EE6">
            <w:pPr>
              <w:jc w:val="center"/>
              <w:rPr>
                <w:rFonts w:ascii="Arial" w:hAnsi="Arial" w:cs="Arial"/>
                <w:sz w:val="20"/>
                <w:szCs w:val="20"/>
              </w:rPr>
            </w:pPr>
            <w:r>
              <w:rPr>
                <w:rFonts w:ascii="Arial" w:hAnsi="Arial" w:cs="Arial"/>
                <w:sz w:val="20"/>
                <w:szCs w:val="20"/>
              </w:rPr>
              <w:t>4499</w:t>
            </w:r>
          </w:p>
        </w:tc>
      </w:tr>
      <w:tr w:rsidR="00D57B66" w14:paraId="60EE398F" w14:textId="77777777" w:rsidTr="000D3EE6">
        <w:trPr>
          <w:trHeight w:val="374"/>
        </w:trPr>
        <w:tc>
          <w:tcPr>
            <w:tcW w:w="14119" w:type="dxa"/>
            <w:gridSpan w:val="9"/>
            <w:vAlign w:val="center"/>
          </w:tcPr>
          <w:p w14:paraId="7AC133D4" w14:textId="77777777" w:rsidR="00D57B66" w:rsidRPr="00E52967" w:rsidRDefault="00D57B66" w:rsidP="000D3EE6">
            <w:pPr>
              <w:rPr>
                <w:rFonts w:ascii="Arial" w:hAnsi="Arial" w:cs="Arial"/>
                <w:b/>
                <w:bCs/>
              </w:rPr>
            </w:pPr>
            <w:r>
              <w:rPr>
                <w:rFonts w:ascii="Arial" w:hAnsi="Arial" w:cs="Arial"/>
                <w:b/>
                <w:bCs/>
              </w:rPr>
              <w:t>Psychopathology</w:t>
            </w:r>
          </w:p>
        </w:tc>
      </w:tr>
      <w:tr w:rsidR="00D57B66" w14:paraId="0B41247E" w14:textId="77777777" w:rsidTr="000D3EE6">
        <w:trPr>
          <w:trHeight w:val="374"/>
        </w:trPr>
        <w:tc>
          <w:tcPr>
            <w:tcW w:w="3000" w:type="dxa"/>
            <w:vAlign w:val="center"/>
          </w:tcPr>
          <w:p w14:paraId="2E231DC2" w14:textId="77777777" w:rsidR="00D57B66" w:rsidRPr="00E52967" w:rsidRDefault="00D57B66" w:rsidP="000D3EE6">
            <w:pPr>
              <w:rPr>
                <w:rFonts w:ascii="Arial" w:hAnsi="Arial" w:cs="Arial"/>
              </w:rPr>
            </w:pPr>
            <w:r>
              <w:rPr>
                <w:rFonts w:ascii="Arial" w:hAnsi="Arial" w:cs="Arial"/>
              </w:rPr>
              <w:t>Total problems</w:t>
            </w:r>
          </w:p>
        </w:tc>
        <w:tc>
          <w:tcPr>
            <w:tcW w:w="2486" w:type="dxa"/>
            <w:vAlign w:val="center"/>
          </w:tcPr>
          <w:p w14:paraId="14396A27" w14:textId="5DF07860" w:rsidR="00D57B66" w:rsidRPr="00CA7184" w:rsidRDefault="001742D0" w:rsidP="000D3EE6">
            <w:pPr>
              <w:jc w:val="center"/>
              <w:rPr>
                <w:rFonts w:ascii="Arial" w:hAnsi="Arial" w:cs="Arial"/>
                <w:sz w:val="20"/>
                <w:szCs w:val="20"/>
              </w:rPr>
            </w:pPr>
            <w:r>
              <w:rPr>
                <w:rFonts w:ascii="Arial" w:hAnsi="Arial" w:cs="Arial"/>
                <w:sz w:val="20"/>
                <w:szCs w:val="20"/>
              </w:rPr>
              <w:t>0.003 (-0.010 to 0.015)</w:t>
            </w:r>
          </w:p>
        </w:tc>
        <w:tc>
          <w:tcPr>
            <w:tcW w:w="1075" w:type="dxa"/>
            <w:vAlign w:val="center"/>
          </w:tcPr>
          <w:p w14:paraId="79AA295D" w14:textId="323D0E7E" w:rsidR="00D57B66" w:rsidRPr="00CA7184" w:rsidRDefault="001742D0" w:rsidP="000D3EE6">
            <w:pPr>
              <w:jc w:val="center"/>
              <w:rPr>
                <w:rFonts w:ascii="Arial" w:hAnsi="Arial" w:cs="Arial"/>
                <w:sz w:val="20"/>
                <w:szCs w:val="20"/>
              </w:rPr>
            </w:pPr>
            <w:r>
              <w:rPr>
                <w:rFonts w:ascii="Arial" w:hAnsi="Arial" w:cs="Arial"/>
                <w:sz w:val="20"/>
                <w:szCs w:val="20"/>
              </w:rPr>
              <w:t>.69</w:t>
            </w:r>
          </w:p>
        </w:tc>
        <w:tc>
          <w:tcPr>
            <w:tcW w:w="1076" w:type="dxa"/>
            <w:vAlign w:val="center"/>
          </w:tcPr>
          <w:p w14:paraId="1001D4C4" w14:textId="196AC5A5" w:rsidR="00D57B66" w:rsidRPr="00CA7184" w:rsidRDefault="001742D0" w:rsidP="000D3EE6">
            <w:pPr>
              <w:jc w:val="center"/>
              <w:rPr>
                <w:rFonts w:ascii="Arial" w:hAnsi="Arial" w:cs="Arial"/>
                <w:sz w:val="20"/>
                <w:szCs w:val="20"/>
              </w:rPr>
            </w:pPr>
            <w:r>
              <w:rPr>
                <w:rFonts w:ascii="Arial" w:hAnsi="Arial" w:cs="Arial"/>
                <w:sz w:val="20"/>
                <w:szCs w:val="20"/>
              </w:rPr>
              <w:t>.77</w:t>
            </w:r>
          </w:p>
        </w:tc>
        <w:tc>
          <w:tcPr>
            <w:tcW w:w="862" w:type="dxa"/>
            <w:vAlign w:val="center"/>
          </w:tcPr>
          <w:p w14:paraId="314C1FF9" w14:textId="2D9DC6F5" w:rsidR="00D57B66" w:rsidRPr="00CA7184" w:rsidRDefault="00A1684D" w:rsidP="000D3EE6">
            <w:pPr>
              <w:jc w:val="center"/>
              <w:rPr>
                <w:rFonts w:ascii="Arial" w:hAnsi="Arial" w:cs="Arial"/>
                <w:sz w:val="20"/>
                <w:szCs w:val="20"/>
              </w:rPr>
            </w:pPr>
            <w:r>
              <w:rPr>
                <w:rFonts w:ascii="Arial" w:hAnsi="Arial" w:cs="Arial"/>
                <w:sz w:val="20"/>
                <w:szCs w:val="20"/>
              </w:rPr>
              <w:t>4569</w:t>
            </w:r>
          </w:p>
        </w:tc>
        <w:tc>
          <w:tcPr>
            <w:tcW w:w="2610" w:type="dxa"/>
            <w:vAlign w:val="center"/>
          </w:tcPr>
          <w:p w14:paraId="507352D8" w14:textId="74C3181E" w:rsidR="00D57B66" w:rsidRPr="00CA7184" w:rsidRDefault="001742D0" w:rsidP="000D3EE6">
            <w:pPr>
              <w:jc w:val="center"/>
              <w:rPr>
                <w:rFonts w:ascii="Arial" w:hAnsi="Arial" w:cs="Arial"/>
                <w:sz w:val="20"/>
                <w:szCs w:val="20"/>
              </w:rPr>
            </w:pPr>
            <w:r>
              <w:rPr>
                <w:rFonts w:ascii="Arial" w:hAnsi="Arial" w:cs="Arial"/>
                <w:sz w:val="20"/>
                <w:szCs w:val="20"/>
              </w:rPr>
              <w:t>0.018 (0.008 to 0.028)</w:t>
            </w:r>
          </w:p>
        </w:tc>
        <w:tc>
          <w:tcPr>
            <w:tcW w:w="1075" w:type="dxa"/>
            <w:vAlign w:val="center"/>
          </w:tcPr>
          <w:p w14:paraId="733E1BEE" w14:textId="6F719D7C" w:rsidR="00D57B66" w:rsidRPr="00CA7184" w:rsidRDefault="001742D0" w:rsidP="000D3EE6">
            <w:pPr>
              <w:jc w:val="center"/>
              <w:rPr>
                <w:rFonts w:ascii="Arial" w:hAnsi="Arial" w:cs="Arial"/>
                <w:sz w:val="20"/>
                <w:szCs w:val="20"/>
              </w:rPr>
            </w:pPr>
            <w:r>
              <w:rPr>
                <w:rFonts w:ascii="Arial" w:hAnsi="Arial" w:cs="Arial"/>
                <w:sz w:val="20"/>
                <w:szCs w:val="20"/>
              </w:rPr>
              <w:t>&lt; .001</w:t>
            </w:r>
          </w:p>
        </w:tc>
        <w:tc>
          <w:tcPr>
            <w:tcW w:w="1080" w:type="dxa"/>
            <w:vAlign w:val="center"/>
          </w:tcPr>
          <w:p w14:paraId="30C27625" w14:textId="4D74F167" w:rsidR="00D57B66" w:rsidRPr="00CA7184" w:rsidRDefault="001742D0" w:rsidP="000D3EE6">
            <w:pPr>
              <w:jc w:val="center"/>
              <w:rPr>
                <w:rFonts w:ascii="Arial" w:hAnsi="Arial" w:cs="Arial"/>
                <w:sz w:val="20"/>
                <w:szCs w:val="20"/>
              </w:rPr>
            </w:pPr>
            <w:r>
              <w:rPr>
                <w:rFonts w:ascii="Arial" w:hAnsi="Arial" w:cs="Arial"/>
                <w:sz w:val="20"/>
                <w:szCs w:val="20"/>
              </w:rPr>
              <w:t>.01</w:t>
            </w:r>
          </w:p>
        </w:tc>
        <w:tc>
          <w:tcPr>
            <w:tcW w:w="855" w:type="dxa"/>
            <w:vAlign w:val="center"/>
          </w:tcPr>
          <w:p w14:paraId="2F3B2682" w14:textId="0756912D" w:rsidR="00D57B66" w:rsidRPr="00CA7184" w:rsidRDefault="00A1684D" w:rsidP="000D3EE6">
            <w:pPr>
              <w:jc w:val="center"/>
              <w:rPr>
                <w:rFonts w:ascii="Arial" w:hAnsi="Arial" w:cs="Arial"/>
                <w:sz w:val="20"/>
                <w:szCs w:val="20"/>
              </w:rPr>
            </w:pPr>
            <w:r>
              <w:rPr>
                <w:rFonts w:ascii="Arial" w:hAnsi="Arial" w:cs="Arial"/>
                <w:sz w:val="20"/>
                <w:szCs w:val="20"/>
              </w:rPr>
              <w:t>4578</w:t>
            </w:r>
          </w:p>
        </w:tc>
      </w:tr>
      <w:tr w:rsidR="00D57B66" w14:paraId="2BA02B15" w14:textId="77777777" w:rsidTr="000D3EE6">
        <w:trPr>
          <w:trHeight w:val="374"/>
        </w:trPr>
        <w:tc>
          <w:tcPr>
            <w:tcW w:w="3000" w:type="dxa"/>
            <w:vAlign w:val="center"/>
          </w:tcPr>
          <w:p w14:paraId="5D21B264" w14:textId="77777777" w:rsidR="00D57B66" w:rsidRDefault="00D57B66" w:rsidP="000D3EE6">
            <w:pPr>
              <w:rPr>
                <w:rFonts w:ascii="Arial" w:hAnsi="Arial" w:cs="Arial"/>
              </w:rPr>
            </w:pPr>
            <w:r>
              <w:rPr>
                <w:rFonts w:ascii="Arial" w:hAnsi="Arial" w:cs="Arial"/>
              </w:rPr>
              <w:t>Internalizing problems</w:t>
            </w:r>
          </w:p>
        </w:tc>
        <w:tc>
          <w:tcPr>
            <w:tcW w:w="2486" w:type="dxa"/>
            <w:vAlign w:val="center"/>
          </w:tcPr>
          <w:p w14:paraId="70C57E24" w14:textId="3712651C" w:rsidR="00D57B66" w:rsidRPr="00CA7184" w:rsidRDefault="001742D0" w:rsidP="000D3EE6">
            <w:pPr>
              <w:jc w:val="center"/>
              <w:rPr>
                <w:rFonts w:ascii="Arial" w:hAnsi="Arial" w:cs="Arial"/>
                <w:sz w:val="20"/>
                <w:szCs w:val="20"/>
              </w:rPr>
            </w:pPr>
            <w:r>
              <w:rPr>
                <w:rFonts w:ascii="Arial" w:hAnsi="Arial" w:cs="Arial"/>
                <w:sz w:val="20"/>
                <w:szCs w:val="20"/>
              </w:rPr>
              <w:t>0.008 (-0.005 to 0.022)</w:t>
            </w:r>
          </w:p>
        </w:tc>
        <w:tc>
          <w:tcPr>
            <w:tcW w:w="1075" w:type="dxa"/>
            <w:vAlign w:val="center"/>
          </w:tcPr>
          <w:p w14:paraId="638526C8" w14:textId="334E30B1" w:rsidR="00D57B66" w:rsidRPr="00CA7184" w:rsidRDefault="001742D0" w:rsidP="000D3EE6">
            <w:pPr>
              <w:jc w:val="center"/>
              <w:rPr>
                <w:rFonts w:ascii="Arial" w:hAnsi="Arial" w:cs="Arial"/>
                <w:sz w:val="20"/>
                <w:szCs w:val="20"/>
              </w:rPr>
            </w:pPr>
            <w:r>
              <w:rPr>
                <w:rFonts w:ascii="Arial" w:hAnsi="Arial" w:cs="Arial"/>
                <w:sz w:val="20"/>
                <w:szCs w:val="20"/>
              </w:rPr>
              <w:t>.22</w:t>
            </w:r>
          </w:p>
        </w:tc>
        <w:tc>
          <w:tcPr>
            <w:tcW w:w="1076" w:type="dxa"/>
            <w:vAlign w:val="center"/>
          </w:tcPr>
          <w:p w14:paraId="062DC2AB" w14:textId="74A08B09" w:rsidR="00D57B66" w:rsidRPr="00CA7184" w:rsidRDefault="001742D0" w:rsidP="000D3EE6">
            <w:pPr>
              <w:jc w:val="center"/>
              <w:rPr>
                <w:rFonts w:ascii="Arial" w:hAnsi="Arial" w:cs="Arial"/>
                <w:sz w:val="20"/>
                <w:szCs w:val="20"/>
              </w:rPr>
            </w:pPr>
            <w:r>
              <w:rPr>
                <w:rFonts w:ascii="Arial" w:hAnsi="Arial" w:cs="Arial"/>
                <w:sz w:val="20"/>
                <w:szCs w:val="20"/>
              </w:rPr>
              <w:t>.45</w:t>
            </w:r>
          </w:p>
        </w:tc>
        <w:tc>
          <w:tcPr>
            <w:tcW w:w="862" w:type="dxa"/>
            <w:vAlign w:val="center"/>
          </w:tcPr>
          <w:p w14:paraId="2491BED7" w14:textId="18E6764E" w:rsidR="00D57B66" w:rsidRPr="00CA7184" w:rsidRDefault="00A1684D" w:rsidP="000D3EE6">
            <w:pPr>
              <w:jc w:val="center"/>
              <w:rPr>
                <w:rFonts w:ascii="Arial" w:hAnsi="Arial" w:cs="Arial"/>
                <w:sz w:val="20"/>
                <w:szCs w:val="20"/>
              </w:rPr>
            </w:pPr>
            <w:r>
              <w:rPr>
                <w:rFonts w:ascii="Arial" w:hAnsi="Arial" w:cs="Arial"/>
                <w:sz w:val="20"/>
                <w:szCs w:val="20"/>
              </w:rPr>
              <w:t>4569</w:t>
            </w:r>
          </w:p>
        </w:tc>
        <w:tc>
          <w:tcPr>
            <w:tcW w:w="2610" w:type="dxa"/>
            <w:vAlign w:val="center"/>
          </w:tcPr>
          <w:p w14:paraId="0652F1BC" w14:textId="620B48C9" w:rsidR="00D57B66" w:rsidRPr="00CA7184" w:rsidRDefault="001742D0" w:rsidP="000D3EE6">
            <w:pPr>
              <w:jc w:val="center"/>
              <w:rPr>
                <w:rFonts w:ascii="Arial" w:hAnsi="Arial" w:cs="Arial"/>
                <w:sz w:val="20"/>
                <w:szCs w:val="20"/>
              </w:rPr>
            </w:pPr>
            <w:r>
              <w:rPr>
                <w:rFonts w:ascii="Arial" w:hAnsi="Arial" w:cs="Arial"/>
                <w:sz w:val="20"/>
                <w:szCs w:val="20"/>
              </w:rPr>
              <w:t>0.007 (-0.003 to 0.017)</w:t>
            </w:r>
          </w:p>
        </w:tc>
        <w:tc>
          <w:tcPr>
            <w:tcW w:w="1075" w:type="dxa"/>
            <w:vAlign w:val="center"/>
          </w:tcPr>
          <w:p w14:paraId="3710728B" w14:textId="07A25A71" w:rsidR="00D57B66" w:rsidRPr="00CA7184" w:rsidRDefault="001742D0" w:rsidP="000D3EE6">
            <w:pPr>
              <w:jc w:val="center"/>
              <w:rPr>
                <w:rFonts w:ascii="Arial" w:hAnsi="Arial" w:cs="Arial"/>
                <w:sz w:val="20"/>
                <w:szCs w:val="20"/>
              </w:rPr>
            </w:pPr>
            <w:r>
              <w:rPr>
                <w:rFonts w:ascii="Arial" w:hAnsi="Arial" w:cs="Arial"/>
                <w:sz w:val="20"/>
                <w:szCs w:val="20"/>
              </w:rPr>
              <w:t>.16</w:t>
            </w:r>
          </w:p>
        </w:tc>
        <w:tc>
          <w:tcPr>
            <w:tcW w:w="1080" w:type="dxa"/>
            <w:vAlign w:val="center"/>
          </w:tcPr>
          <w:p w14:paraId="0D070FA6" w14:textId="05AFA332" w:rsidR="00D57B66" w:rsidRPr="00CA7184" w:rsidRDefault="001742D0" w:rsidP="000D3EE6">
            <w:pPr>
              <w:jc w:val="center"/>
              <w:rPr>
                <w:rFonts w:ascii="Arial" w:hAnsi="Arial" w:cs="Arial"/>
                <w:sz w:val="20"/>
                <w:szCs w:val="20"/>
              </w:rPr>
            </w:pPr>
            <w:r>
              <w:rPr>
                <w:rFonts w:ascii="Arial" w:hAnsi="Arial" w:cs="Arial"/>
                <w:sz w:val="20"/>
                <w:szCs w:val="20"/>
              </w:rPr>
              <w:t>.37</w:t>
            </w:r>
          </w:p>
        </w:tc>
        <w:tc>
          <w:tcPr>
            <w:tcW w:w="855" w:type="dxa"/>
            <w:vAlign w:val="center"/>
          </w:tcPr>
          <w:p w14:paraId="62EFFBEA" w14:textId="1F0C1B61" w:rsidR="00D57B66" w:rsidRPr="00CA7184" w:rsidRDefault="00A1684D" w:rsidP="000D3EE6">
            <w:pPr>
              <w:jc w:val="center"/>
              <w:rPr>
                <w:rFonts w:ascii="Arial" w:hAnsi="Arial" w:cs="Arial"/>
                <w:sz w:val="20"/>
                <w:szCs w:val="20"/>
              </w:rPr>
            </w:pPr>
            <w:r>
              <w:rPr>
                <w:rFonts w:ascii="Arial" w:hAnsi="Arial" w:cs="Arial"/>
                <w:sz w:val="20"/>
                <w:szCs w:val="20"/>
              </w:rPr>
              <w:t>4578</w:t>
            </w:r>
          </w:p>
        </w:tc>
      </w:tr>
      <w:tr w:rsidR="00D57B66" w14:paraId="69D3B71F" w14:textId="77777777" w:rsidTr="000D3EE6">
        <w:trPr>
          <w:trHeight w:val="374"/>
        </w:trPr>
        <w:tc>
          <w:tcPr>
            <w:tcW w:w="3000" w:type="dxa"/>
            <w:vAlign w:val="center"/>
          </w:tcPr>
          <w:p w14:paraId="3AA18DC2" w14:textId="77777777" w:rsidR="00D57B66" w:rsidRDefault="00D57B66" w:rsidP="000D3EE6">
            <w:pPr>
              <w:rPr>
                <w:rFonts w:ascii="Arial" w:hAnsi="Arial" w:cs="Arial"/>
              </w:rPr>
            </w:pPr>
            <w:r>
              <w:rPr>
                <w:rFonts w:ascii="Arial" w:hAnsi="Arial" w:cs="Arial"/>
              </w:rPr>
              <w:t>Externalizing problems</w:t>
            </w:r>
          </w:p>
        </w:tc>
        <w:tc>
          <w:tcPr>
            <w:tcW w:w="2486" w:type="dxa"/>
            <w:vAlign w:val="center"/>
          </w:tcPr>
          <w:p w14:paraId="62C8301A" w14:textId="3409A830" w:rsidR="00D57B66" w:rsidRPr="00CA7184" w:rsidRDefault="001742D0" w:rsidP="000D3EE6">
            <w:pPr>
              <w:jc w:val="center"/>
              <w:rPr>
                <w:rFonts w:ascii="Arial" w:hAnsi="Arial" w:cs="Arial"/>
                <w:sz w:val="20"/>
                <w:szCs w:val="20"/>
              </w:rPr>
            </w:pPr>
            <w:r>
              <w:rPr>
                <w:rFonts w:ascii="Arial" w:hAnsi="Arial" w:cs="Arial"/>
                <w:sz w:val="20"/>
                <w:szCs w:val="20"/>
              </w:rPr>
              <w:t>0.001 (-0.012 to 0.014)</w:t>
            </w:r>
          </w:p>
        </w:tc>
        <w:tc>
          <w:tcPr>
            <w:tcW w:w="1075" w:type="dxa"/>
            <w:vAlign w:val="center"/>
          </w:tcPr>
          <w:p w14:paraId="34EA537A" w14:textId="7FF95263" w:rsidR="00D57B66" w:rsidRPr="00CA7184" w:rsidRDefault="001742D0" w:rsidP="000D3EE6">
            <w:pPr>
              <w:jc w:val="center"/>
              <w:rPr>
                <w:rFonts w:ascii="Arial" w:hAnsi="Arial" w:cs="Arial"/>
                <w:sz w:val="20"/>
                <w:szCs w:val="20"/>
              </w:rPr>
            </w:pPr>
            <w:r>
              <w:rPr>
                <w:rFonts w:ascii="Arial" w:hAnsi="Arial" w:cs="Arial"/>
                <w:sz w:val="20"/>
                <w:szCs w:val="20"/>
              </w:rPr>
              <w:t>.87</w:t>
            </w:r>
          </w:p>
        </w:tc>
        <w:tc>
          <w:tcPr>
            <w:tcW w:w="1076" w:type="dxa"/>
            <w:vAlign w:val="center"/>
          </w:tcPr>
          <w:p w14:paraId="1C9136BB" w14:textId="2F4D9145" w:rsidR="00D57B66" w:rsidRPr="00CA7184" w:rsidRDefault="001742D0" w:rsidP="000D3EE6">
            <w:pPr>
              <w:jc w:val="center"/>
              <w:rPr>
                <w:rFonts w:ascii="Arial" w:hAnsi="Arial" w:cs="Arial"/>
                <w:sz w:val="20"/>
                <w:szCs w:val="20"/>
              </w:rPr>
            </w:pPr>
            <w:r>
              <w:rPr>
                <w:rFonts w:ascii="Arial" w:hAnsi="Arial" w:cs="Arial"/>
                <w:sz w:val="20"/>
                <w:szCs w:val="20"/>
              </w:rPr>
              <w:t>.87</w:t>
            </w:r>
          </w:p>
        </w:tc>
        <w:tc>
          <w:tcPr>
            <w:tcW w:w="862" w:type="dxa"/>
            <w:vAlign w:val="center"/>
          </w:tcPr>
          <w:p w14:paraId="09ED5B62" w14:textId="5C5544E2" w:rsidR="00D57B66" w:rsidRPr="00CA7184" w:rsidRDefault="00A1684D" w:rsidP="000D3EE6">
            <w:pPr>
              <w:jc w:val="center"/>
              <w:rPr>
                <w:rFonts w:ascii="Arial" w:hAnsi="Arial" w:cs="Arial"/>
                <w:sz w:val="20"/>
                <w:szCs w:val="20"/>
              </w:rPr>
            </w:pPr>
            <w:r>
              <w:rPr>
                <w:rFonts w:ascii="Arial" w:hAnsi="Arial" w:cs="Arial"/>
                <w:sz w:val="20"/>
                <w:szCs w:val="20"/>
              </w:rPr>
              <w:t>4569</w:t>
            </w:r>
          </w:p>
        </w:tc>
        <w:tc>
          <w:tcPr>
            <w:tcW w:w="2610" w:type="dxa"/>
            <w:vAlign w:val="center"/>
          </w:tcPr>
          <w:p w14:paraId="71D781F6" w14:textId="47A8D3A4" w:rsidR="00D57B66" w:rsidRPr="00CA7184" w:rsidRDefault="001742D0" w:rsidP="000D3EE6">
            <w:pPr>
              <w:jc w:val="center"/>
              <w:rPr>
                <w:rFonts w:ascii="Arial" w:hAnsi="Arial" w:cs="Arial"/>
                <w:sz w:val="20"/>
                <w:szCs w:val="20"/>
              </w:rPr>
            </w:pPr>
            <w:r>
              <w:rPr>
                <w:rFonts w:ascii="Arial" w:hAnsi="Arial" w:cs="Arial"/>
                <w:sz w:val="20"/>
                <w:szCs w:val="20"/>
              </w:rPr>
              <w:t>0.014 (0.004 to 0.024)</w:t>
            </w:r>
          </w:p>
        </w:tc>
        <w:tc>
          <w:tcPr>
            <w:tcW w:w="1075" w:type="dxa"/>
            <w:vAlign w:val="center"/>
          </w:tcPr>
          <w:p w14:paraId="73A19F84" w14:textId="2274EFDD" w:rsidR="00D57B66" w:rsidRPr="00CA7184" w:rsidRDefault="001742D0" w:rsidP="000D3EE6">
            <w:pPr>
              <w:jc w:val="center"/>
              <w:rPr>
                <w:rFonts w:ascii="Arial" w:hAnsi="Arial" w:cs="Arial"/>
                <w:sz w:val="20"/>
                <w:szCs w:val="20"/>
              </w:rPr>
            </w:pPr>
            <w:r>
              <w:rPr>
                <w:rFonts w:ascii="Arial" w:hAnsi="Arial" w:cs="Arial"/>
                <w:sz w:val="20"/>
                <w:szCs w:val="20"/>
              </w:rPr>
              <w:t>.006</w:t>
            </w:r>
          </w:p>
        </w:tc>
        <w:tc>
          <w:tcPr>
            <w:tcW w:w="1080" w:type="dxa"/>
            <w:vAlign w:val="center"/>
          </w:tcPr>
          <w:p w14:paraId="1A719366" w14:textId="5F2D6850" w:rsidR="00D57B66" w:rsidRPr="00CA7184" w:rsidRDefault="001742D0" w:rsidP="000D3EE6">
            <w:pPr>
              <w:jc w:val="center"/>
              <w:rPr>
                <w:rFonts w:ascii="Arial" w:hAnsi="Arial" w:cs="Arial"/>
                <w:sz w:val="20"/>
                <w:szCs w:val="20"/>
              </w:rPr>
            </w:pPr>
            <w:r>
              <w:rPr>
                <w:rFonts w:ascii="Arial" w:hAnsi="Arial" w:cs="Arial"/>
                <w:sz w:val="20"/>
                <w:szCs w:val="20"/>
              </w:rPr>
              <w:t>.04</w:t>
            </w:r>
          </w:p>
        </w:tc>
        <w:tc>
          <w:tcPr>
            <w:tcW w:w="855" w:type="dxa"/>
            <w:vAlign w:val="center"/>
          </w:tcPr>
          <w:p w14:paraId="1230810E" w14:textId="2E831C46" w:rsidR="00D57B66" w:rsidRPr="00CA7184" w:rsidRDefault="00A1684D" w:rsidP="000D3EE6">
            <w:pPr>
              <w:jc w:val="center"/>
              <w:rPr>
                <w:rFonts w:ascii="Arial" w:hAnsi="Arial" w:cs="Arial"/>
                <w:sz w:val="20"/>
                <w:szCs w:val="20"/>
              </w:rPr>
            </w:pPr>
            <w:r>
              <w:rPr>
                <w:rFonts w:ascii="Arial" w:hAnsi="Arial" w:cs="Arial"/>
                <w:sz w:val="20"/>
                <w:szCs w:val="20"/>
              </w:rPr>
              <w:t>4578</w:t>
            </w:r>
          </w:p>
        </w:tc>
      </w:tr>
      <w:tr w:rsidR="00D57B66" w14:paraId="7E4A3529" w14:textId="77777777" w:rsidTr="000D3EE6">
        <w:trPr>
          <w:trHeight w:val="374"/>
        </w:trPr>
        <w:tc>
          <w:tcPr>
            <w:tcW w:w="3000" w:type="dxa"/>
            <w:vAlign w:val="center"/>
          </w:tcPr>
          <w:p w14:paraId="7A251393" w14:textId="77777777" w:rsidR="00D57B66" w:rsidRDefault="00D57B66" w:rsidP="000D3EE6">
            <w:pPr>
              <w:rPr>
                <w:rFonts w:ascii="Arial" w:hAnsi="Arial" w:cs="Arial"/>
              </w:rPr>
            </w:pPr>
            <w:r>
              <w:rPr>
                <w:rFonts w:ascii="Arial" w:hAnsi="Arial" w:cs="Arial"/>
              </w:rPr>
              <w:t>Anxious/depressed</w:t>
            </w:r>
          </w:p>
        </w:tc>
        <w:tc>
          <w:tcPr>
            <w:tcW w:w="2486" w:type="dxa"/>
            <w:vAlign w:val="center"/>
          </w:tcPr>
          <w:p w14:paraId="7B6CDD25" w14:textId="56708D8F" w:rsidR="00D57B66" w:rsidRPr="00CA7184" w:rsidRDefault="001742D0" w:rsidP="000D3EE6">
            <w:pPr>
              <w:jc w:val="center"/>
              <w:rPr>
                <w:rFonts w:ascii="Arial" w:hAnsi="Arial" w:cs="Arial"/>
                <w:sz w:val="20"/>
                <w:szCs w:val="20"/>
              </w:rPr>
            </w:pPr>
            <w:r>
              <w:rPr>
                <w:rFonts w:ascii="Arial" w:hAnsi="Arial" w:cs="Arial"/>
                <w:sz w:val="20"/>
                <w:szCs w:val="20"/>
              </w:rPr>
              <w:t>0.005 (-0.009 to 0.019)</w:t>
            </w:r>
          </w:p>
        </w:tc>
        <w:tc>
          <w:tcPr>
            <w:tcW w:w="1075" w:type="dxa"/>
            <w:vAlign w:val="center"/>
          </w:tcPr>
          <w:p w14:paraId="1A6CC01E" w14:textId="714EFC08" w:rsidR="00D57B66" w:rsidRPr="00CA7184" w:rsidRDefault="001742D0" w:rsidP="000D3EE6">
            <w:pPr>
              <w:jc w:val="center"/>
              <w:rPr>
                <w:rFonts w:ascii="Arial" w:hAnsi="Arial" w:cs="Arial"/>
                <w:sz w:val="20"/>
                <w:szCs w:val="20"/>
              </w:rPr>
            </w:pPr>
            <w:r>
              <w:rPr>
                <w:rFonts w:ascii="Arial" w:hAnsi="Arial" w:cs="Arial"/>
                <w:sz w:val="20"/>
                <w:szCs w:val="20"/>
              </w:rPr>
              <w:t>.51</w:t>
            </w:r>
          </w:p>
        </w:tc>
        <w:tc>
          <w:tcPr>
            <w:tcW w:w="1076" w:type="dxa"/>
            <w:vAlign w:val="center"/>
          </w:tcPr>
          <w:p w14:paraId="5912F31F" w14:textId="1A87E8A0" w:rsidR="00D57B66" w:rsidRPr="00CA7184" w:rsidRDefault="001742D0" w:rsidP="000D3EE6">
            <w:pPr>
              <w:jc w:val="center"/>
              <w:rPr>
                <w:rFonts w:ascii="Arial" w:hAnsi="Arial" w:cs="Arial"/>
                <w:sz w:val="20"/>
                <w:szCs w:val="20"/>
              </w:rPr>
            </w:pPr>
            <w:r>
              <w:rPr>
                <w:rFonts w:ascii="Arial" w:hAnsi="Arial" w:cs="Arial"/>
                <w:sz w:val="20"/>
                <w:szCs w:val="20"/>
              </w:rPr>
              <w:t>.67</w:t>
            </w:r>
          </w:p>
        </w:tc>
        <w:tc>
          <w:tcPr>
            <w:tcW w:w="862" w:type="dxa"/>
            <w:vAlign w:val="center"/>
          </w:tcPr>
          <w:p w14:paraId="4705DD41" w14:textId="4E4074EE" w:rsidR="00D57B66" w:rsidRPr="00CA7184" w:rsidRDefault="00A1684D" w:rsidP="000D3EE6">
            <w:pPr>
              <w:jc w:val="center"/>
              <w:rPr>
                <w:rFonts w:ascii="Arial" w:hAnsi="Arial" w:cs="Arial"/>
                <w:sz w:val="20"/>
                <w:szCs w:val="20"/>
              </w:rPr>
            </w:pPr>
            <w:r>
              <w:rPr>
                <w:rFonts w:ascii="Arial" w:hAnsi="Arial" w:cs="Arial"/>
                <w:sz w:val="20"/>
                <w:szCs w:val="20"/>
              </w:rPr>
              <w:t>4569</w:t>
            </w:r>
          </w:p>
        </w:tc>
        <w:tc>
          <w:tcPr>
            <w:tcW w:w="2610" w:type="dxa"/>
            <w:vAlign w:val="center"/>
          </w:tcPr>
          <w:p w14:paraId="4705DD28" w14:textId="7F272ECD" w:rsidR="00D57B66" w:rsidRPr="00CA7184" w:rsidRDefault="001742D0" w:rsidP="000D3EE6">
            <w:pPr>
              <w:jc w:val="center"/>
              <w:rPr>
                <w:rFonts w:ascii="Arial" w:hAnsi="Arial" w:cs="Arial"/>
                <w:sz w:val="20"/>
                <w:szCs w:val="20"/>
              </w:rPr>
            </w:pPr>
            <w:r>
              <w:rPr>
                <w:rFonts w:ascii="Arial" w:hAnsi="Arial" w:cs="Arial"/>
                <w:sz w:val="20"/>
                <w:szCs w:val="20"/>
              </w:rPr>
              <w:t>0.005 (-0.005 to 0.014)</w:t>
            </w:r>
          </w:p>
        </w:tc>
        <w:tc>
          <w:tcPr>
            <w:tcW w:w="1075" w:type="dxa"/>
            <w:vAlign w:val="center"/>
          </w:tcPr>
          <w:p w14:paraId="47021981" w14:textId="1C24ED4D" w:rsidR="00D57B66" w:rsidRPr="00CA7184" w:rsidRDefault="001742D0" w:rsidP="000D3EE6">
            <w:pPr>
              <w:jc w:val="center"/>
              <w:rPr>
                <w:rFonts w:ascii="Arial" w:hAnsi="Arial" w:cs="Arial"/>
                <w:sz w:val="20"/>
                <w:szCs w:val="20"/>
              </w:rPr>
            </w:pPr>
            <w:r>
              <w:rPr>
                <w:rFonts w:ascii="Arial" w:hAnsi="Arial" w:cs="Arial"/>
                <w:sz w:val="20"/>
                <w:szCs w:val="20"/>
              </w:rPr>
              <w:t>.34</w:t>
            </w:r>
          </w:p>
        </w:tc>
        <w:tc>
          <w:tcPr>
            <w:tcW w:w="1080" w:type="dxa"/>
            <w:vAlign w:val="center"/>
          </w:tcPr>
          <w:p w14:paraId="369938C4" w14:textId="3EC3C336" w:rsidR="00D57B66" w:rsidRPr="00CA7184" w:rsidRDefault="001742D0" w:rsidP="000D3EE6">
            <w:pPr>
              <w:jc w:val="center"/>
              <w:rPr>
                <w:rFonts w:ascii="Arial" w:hAnsi="Arial" w:cs="Arial"/>
                <w:sz w:val="20"/>
                <w:szCs w:val="20"/>
              </w:rPr>
            </w:pPr>
            <w:r>
              <w:rPr>
                <w:rFonts w:ascii="Arial" w:hAnsi="Arial" w:cs="Arial"/>
                <w:sz w:val="20"/>
                <w:szCs w:val="20"/>
              </w:rPr>
              <w:t>.53</w:t>
            </w:r>
          </w:p>
        </w:tc>
        <w:tc>
          <w:tcPr>
            <w:tcW w:w="855" w:type="dxa"/>
            <w:vAlign w:val="center"/>
          </w:tcPr>
          <w:p w14:paraId="2F2374F2" w14:textId="76E08091" w:rsidR="00D57B66" w:rsidRPr="00CA7184" w:rsidRDefault="00A1684D" w:rsidP="000D3EE6">
            <w:pPr>
              <w:jc w:val="center"/>
              <w:rPr>
                <w:rFonts w:ascii="Arial" w:hAnsi="Arial" w:cs="Arial"/>
                <w:sz w:val="20"/>
                <w:szCs w:val="20"/>
              </w:rPr>
            </w:pPr>
            <w:r>
              <w:rPr>
                <w:rFonts w:ascii="Arial" w:hAnsi="Arial" w:cs="Arial"/>
                <w:sz w:val="20"/>
                <w:szCs w:val="20"/>
              </w:rPr>
              <w:t>4578</w:t>
            </w:r>
          </w:p>
        </w:tc>
      </w:tr>
      <w:tr w:rsidR="00D57B66" w14:paraId="4264E189" w14:textId="77777777" w:rsidTr="000D3EE6">
        <w:trPr>
          <w:trHeight w:val="374"/>
        </w:trPr>
        <w:tc>
          <w:tcPr>
            <w:tcW w:w="3000" w:type="dxa"/>
            <w:vAlign w:val="center"/>
          </w:tcPr>
          <w:p w14:paraId="7FE67082" w14:textId="77777777" w:rsidR="00D57B66" w:rsidRPr="00E52967" w:rsidRDefault="00D57B66" w:rsidP="000D3EE6">
            <w:pPr>
              <w:rPr>
                <w:rFonts w:ascii="Arial" w:hAnsi="Arial" w:cs="Arial"/>
              </w:rPr>
            </w:pPr>
            <w:r>
              <w:rPr>
                <w:rFonts w:ascii="Arial" w:hAnsi="Arial" w:cs="Arial"/>
              </w:rPr>
              <w:t>Withdrawn/depressed</w:t>
            </w:r>
          </w:p>
        </w:tc>
        <w:tc>
          <w:tcPr>
            <w:tcW w:w="2486" w:type="dxa"/>
            <w:vAlign w:val="center"/>
          </w:tcPr>
          <w:p w14:paraId="46772CC7" w14:textId="0E0E3375" w:rsidR="00D57B66" w:rsidRPr="00CA7184" w:rsidRDefault="001742D0" w:rsidP="000D3EE6">
            <w:pPr>
              <w:jc w:val="center"/>
              <w:rPr>
                <w:rFonts w:ascii="Arial" w:hAnsi="Arial" w:cs="Arial"/>
                <w:sz w:val="20"/>
                <w:szCs w:val="20"/>
              </w:rPr>
            </w:pPr>
            <w:r>
              <w:rPr>
                <w:rFonts w:ascii="Arial" w:hAnsi="Arial" w:cs="Arial"/>
                <w:sz w:val="20"/>
                <w:szCs w:val="20"/>
              </w:rPr>
              <w:t>0.011 (-0.004 o 0.026)</w:t>
            </w:r>
          </w:p>
        </w:tc>
        <w:tc>
          <w:tcPr>
            <w:tcW w:w="1075" w:type="dxa"/>
            <w:vAlign w:val="center"/>
          </w:tcPr>
          <w:p w14:paraId="64FDAA61" w14:textId="0EF0DCD3" w:rsidR="00D57B66" w:rsidRPr="00CA7184" w:rsidRDefault="001742D0" w:rsidP="000D3EE6">
            <w:pPr>
              <w:jc w:val="center"/>
              <w:rPr>
                <w:rFonts w:ascii="Arial" w:hAnsi="Arial" w:cs="Arial"/>
                <w:sz w:val="20"/>
                <w:szCs w:val="20"/>
              </w:rPr>
            </w:pPr>
            <w:r>
              <w:rPr>
                <w:rFonts w:ascii="Arial" w:hAnsi="Arial" w:cs="Arial"/>
                <w:sz w:val="20"/>
                <w:szCs w:val="20"/>
              </w:rPr>
              <w:t>.14</w:t>
            </w:r>
          </w:p>
        </w:tc>
        <w:tc>
          <w:tcPr>
            <w:tcW w:w="1076" w:type="dxa"/>
            <w:vAlign w:val="center"/>
          </w:tcPr>
          <w:p w14:paraId="727E2E24" w14:textId="5A184225" w:rsidR="00D57B66" w:rsidRPr="00CA7184" w:rsidRDefault="001742D0" w:rsidP="000D3EE6">
            <w:pPr>
              <w:jc w:val="center"/>
              <w:rPr>
                <w:rFonts w:ascii="Arial" w:hAnsi="Arial" w:cs="Arial"/>
                <w:sz w:val="20"/>
                <w:szCs w:val="20"/>
              </w:rPr>
            </w:pPr>
            <w:r>
              <w:rPr>
                <w:rFonts w:ascii="Arial" w:hAnsi="Arial" w:cs="Arial"/>
                <w:sz w:val="20"/>
                <w:szCs w:val="20"/>
              </w:rPr>
              <w:t>.36</w:t>
            </w:r>
          </w:p>
        </w:tc>
        <w:tc>
          <w:tcPr>
            <w:tcW w:w="862" w:type="dxa"/>
            <w:vAlign w:val="center"/>
          </w:tcPr>
          <w:p w14:paraId="6DBD1249" w14:textId="2CC1C551" w:rsidR="00D57B66" w:rsidRPr="00CA7184" w:rsidRDefault="00A1684D" w:rsidP="000D3EE6">
            <w:pPr>
              <w:jc w:val="center"/>
              <w:rPr>
                <w:rFonts w:ascii="Arial" w:hAnsi="Arial" w:cs="Arial"/>
                <w:sz w:val="20"/>
                <w:szCs w:val="20"/>
              </w:rPr>
            </w:pPr>
            <w:r>
              <w:rPr>
                <w:rFonts w:ascii="Arial" w:hAnsi="Arial" w:cs="Arial"/>
                <w:sz w:val="20"/>
                <w:szCs w:val="20"/>
              </w:rPr>
              <w:t>4569</w:t>
            </w:r>
          </w:p>
        </w:tc>
        <w:tc>
          <w:tcPr>
            <w:tcW w:w="2610" w:type="dxa"/>
            <w:vAlign w:val="center"/>
          </w:tcPr>
          <w:p w14:paraId="09737A6D" w14:textId="4C7BA479" w:rsidR="00D57B66" w:rsidRPr="00CA7184" w:rsidRDefault="001742D0" w:rsidP="000D3EE6">
            <w:pPr>
              <w:jc w:val="center"/>
              <w:rPr>
                <w:rFonts w:ascii="Arial" w:hAnsi="Arial" w:cs="Arial"/>
                <w:sz w:val="20"/>
                <w:szCs w:val="20"/>
              </w:rPr>
            </w:pPr>
            <w:r>
              <w:rPr>
                <w:rFonts w:ascii="Arial" w:hAnsi="Arial" w:cs="Arial"/>
                <w:sz w:val="20"/>
                <w:szCs w:val="20"/>
              </w:rPr>
              <w:t>0.008 (-0.002 to 0.018)</w:t>
            </w:r>
          </w:p>
        </w:tc>
        <w:tc>
          <w:tcPr>
            <w:tcW w:w="1075" w:type="dxa"/>
            <w:vAlign w:val="center"/>
          </w:tcPr>
          <w:p w14:paraId="2E2C5D79" w14:textId="4E0BED23" w:rsidR="00D57B66" w:rsidRPr="00CA7184" w:rsidRDefault="001742D0" w:rsidP="000D3EE6">
            <w:pPr>
              <w:jc w:val="center"/>
              <w:rPr>
                <w:rFonts w:ascii="Arial" w:hAnsi="Arial" w:cs="Arial"/>
                <w:sz w:val="20"/>
                <w:szCs w:val="20"/>
              </w:rPr>
            </w:pPr>
            <w:r>
              <w:rPr>
                <w:rFonts w:ascii="Arial" w:hAnsi="Arial" w:cs="Arial"/>
                <w:sz w:val="20"/>
                <w:szCs w:val="20"/>
              </w:rPr>
              <w:t>.12</w:t>
            </w:r>
          </w:p>
        </w:tc>
        <w:tc>
          <w:tcPr>
            <w:tcW w:w="1080" w:type="dxa"/>
            <w:vAlign w:val="center"/>
          </w:tcPr>
          <w:p w14:paraId="770AB56F" w14:textId="57E14BF5" w:rsidR="00D57B66" w:rsidRPr="00CA7184" w:rsidRDefault="001742D0" w:rsidP="000D3EE6">
            <w:pPr>
              <w:jc w:val="center"/>
              <w:rPr>
                <w:rFonts w:ascii="Arial" w:hAnsi="Arial" w:cs="Arial"/>
                <w:sz w:val="20"/>
                <w:szCs w:val="20"/>
              </w:rPr>
            </w:pPr>
            <w:r>
              <w:rPr>
                <w:rFonts w:ascii="Arial" w:hAnsi="Arial" w:cs="Arial"/>
                <w:sz w:val="20"/>
                <w:szCs w:val="20"/>
              </w:rPr>
              <w:t>.31</w:t>
            </w:r>
          </w:p>
        </w:tc>
        <w:tc>
          <w:tcPr>
            <w:tcW w:w="855" w:type="dxa"/>
            <w:vAlign w:val="center"/>
          </w:tcPr>
          <w:p w14:paraId="70DF524A" w14:textId="223CD2BE" w:rsidR="00D57B66" w:rsidRPr="00CA7184" w:rsidRDefault="00A1684D" w:rsidP="000D3EE6">
            <w:pPr>
              <w:jc w:val="center"/>
              <w:rPr>
                <w:rFonts w:ascii="Arial" w:hAnsi="Arial" w:cs="Arial"/>
                <w:sz w:val="20"/>
                <w:szCs w:val="20"/>
              </w:rPr>
            </w:pPr>
            <w:r>
              <w:rPr>
                <w:rFonts w:ascii="Arial" w:hAnsi="Arial" w:cs="Arial"/>
                <w:sz w:val="20"/>
                <w:szCs w:val="20"/>
              </w:rPr>
              <w:t>4578</w:t>
            </w:r>
          </w:p>
        </w:tc>
      </w:tr>
      <w:tr w:rsidR="00A1684D" w14:paraId="3DEC18D4" w14:textId="77777777" w:rsidTr="000D3EE6">
        <w:trPr>
          <w:trHeight w:val="374"/>
        </w:trPr>
        <w:tc>
          <w:tcPr>
            <w:tcW w:w="3000" w:type="dxa"/>
            <w:vAlign w:val="center"/>
          </w:tcPr>
          <w:p w14:paraId="332D19F7" w14:textId="77777777" w:rsidR="00A1684D" w:rsidRPr="00E52967" w:rsidRDefault="00A1684D" w:rsidP="00A1684D">
            <w:pPr>
              <w:rPr>
                <w:rFonts w:ascii="Arial" w:hAnsi="Arial" w:cs="Arial"/>
              </w:rPr>
            </w:pPr>
            <w:r>
              <w:rPr>
                <w:rFonts w:ascii="Arial" w:hAnsi="Arial" w:cs="Arial"/>
              </w:rPr>
              <w:t>Somatic complaints</w:t>
            </w:r>
          </w:p>
        </w:tc>
        <w:tc>
          <w:tcPr>
            <w:tcW w:w="2486" w:type="dxa"/>
            <w:vAlign w:val="center"/>
          </w:tcPr>
          <w:p w14:paraId="6449E05C" w14:textId="1C4A667D" w:rsidR="00A1684D" w:rsidRPr="00CA7184" w:rsidRDefault="00A1684D" w:rsidP="00A1684D">
            <w:pPr>
              <w:jc w:val="center"/>
              <w:rPr>
                <w:rFonts w:ascii="Arial" w:hAnsi="Arial" w:cs="Arial"/>
                <w:sz w:val="20"/>
                <w:szCs w:val="20"/>
              </w:rPr>
            </w:pPr>
            <w:r>
              <w:rPr>
                <w:rFonts w:ascii="Arial" w:hAnsi="Arial" w:cs="Arial"/>
                <w:sz w:val="20"/>
                <w:szCs w:val="20"/>
              </w:rPr>
              <w:t>0.004 (-0.010 to 0.019)</w:t>
            </w:r>
          </w:p>
        </w:tc>
        <w:tc>
          <w:tcPr>
            <w:tcW w:w="1075" w:type="dxa"/>
            <w:vAlign w:val="center"/>
          </w:tcPr>
          <w:p w14:paraId="01311C24" w14:textId="066A334D" w:rsidR="00A1684D" w:rsidRPr="00CA7184" w:rsidRDefault="00A1684D" w:rsidP="00A1684D">
            <w:pPr>
              <w:jc w:val="center"/>
              <w:rPr>
                <w:rFonts w:ascii="Arial" w:hAnsi="Arial" w:cs="Arial"/>
                <w:sz w:val="20"/>
                <w:szCs w:val="20"/>
              </w:rPr>
            </w:pPr>
            <w:r>
              <w:rPr>
                <w:rFonts w:ascii="Arial" w:hAnsi="Arial" w:cs="Arial"/>
                <w:sz w:val="20"/>
                <w:szCs w:val="20"/>
              </w:rPr>
              <w:t>.56</w:t>
            </w:r>
          </w:p>
        </w:tc>
        <w:tc>
          <w:tcPr>
            <w:tcW w:w="1076" w:type="dxa"/>
            <w:vAlign w:val="center"/>
          </w:tcPr>
          <w:p w14:paraId="54114813" w14:textId="40ECA196" w:rsidR="00A1684D" w:rsidRPr="00CA7184" w:rsidRDefault="00A1684D" w:rsidP="00A1684D">
            <w:pPr>
              <w:jc w:val="center"/>
              <w:rPr>
                <w:rFonts w:ascii="Arial" w:hAnsi="Arial" w:cs="Arial"/>
                <w:sz w:val="20"/>
                <w:szCs w:val="20"/>
              </w:rPr>
            </w:pPr>
            <w:r>
              <w:rPr>
                <w:rFonts w:ascii="Arial" w:hAnsi="Arial" w:cs="Arial"/>
                <w:sz w:val="20"/>
                <w:szCs w:val="20"/>
              </w:rPr>
              <w:t>.68</w:t>
            </w:r>
          </w:p>
        </w:tc>
        <w:tc>
          <w:tcPr>
            <w:tcW w:w="862" w:type="dxa"/>
            <w:vAlign w:val="center"/>
          </w:tcPr>
          <w:p w14:paraId="3606E72E" w14:textId="691166C6" w:rsidR="00A1684D" w:rsidRPr="00CA7184" w:rsidRDefault="00A1684D" w:rsidP="00A1684D">
            <w:pPr>
              <w:jc w:val="center"/>
              <w:rPr>
                <w:rFonts w:ascii="Arial" w:hAnsi="Arial" w:cs="Arial"/>
                <w:sz w:val="20"/>
                <w:szCs w:val="20"/>
              </w:rPr>
            </w:pPr>
            <w:r>
              <w:rPr>
                <w:rFonts w:ascii="Arial" w:hAnsi="Arial" w:cs="Arial"/>
                <w:sz w:val="20"/>
                <w:szCs w:val="20"/>
              </w:rPr>
              <w:t>4569</w:t>
            </w:r>
          </w:p>
        </w:tc>
        <w:tc>
          <w:tcPr>
            <w:tcW w:w="2610" w:type="dxa"/>
            <w:vAlign w:val="center"/>
          </w:tcPr>
          <w:p w14:paraId="41DFB2B1" w14:textId="1C2E0A3E" w:rsidR="00A1684D" w:rsidRPr="00CA7184" w:rsidRDefault="00A1684D" w:rsidP="00A1684D">
            <w:pPr>
              <w:jc w:val="center"/>
              <w:rPr>
                <w:rFonts w:ascii="Arial" w:hAnsi="Arial" w:cs="Arial"/>
                <w:sz w:val="20"/>
                <w:szCs w:val="20"/>
              </w:rPr>
            </w:pPr>
            <w:r>
              <w:rPr>
                <w:rFonts w:ascii="Arial" w:hAnsi="Arial" w:cs="Arial"/>
                <w:sz w:val="20"/>
                <w:szCs w:val="20"/>
              </w:rPr>
              <w:t>0.005 (-0.005 to 0.015)</w:t>
            </w:r>
          </w:p>
        </w:tc>
        <w:tc>
          <w:tcPr>
            <w:tcW w:w="1075" w:type="dxa"/>
            <w:vAlign w:val="center"/>
          </w:tcPr>
          <w:p w14:paraId="3DD7081E" w14:textId="1F612F38" w:rsidR="00A1684D" w:rsidRPr="00CA7184" w:rsidRDefault="00A1684D" w:rsidP="00A1684D">
            <w:pPr>
              <w:jc w:val="center"/>
              <w:rPr>
                <w:rFonts w:ascii="Arial" w:hAnsi="Arial" w:cs="Arial"/>
                <w:sz w:val="20"/>
                <w:szCs w:val="20"/>
              </w:rPr>
            </w:pPr>
            <w:r>
              <w:rPr>
                <w:rFonts w:ascii="Arial" w:hAnsi="Arial" w:cs="Arial"/>
                <w:sz w:val="20"/>
                <w:szCs w:val="20"/>
              </w:rPr>
              <w:t>.29</w:t>
            </w:r>
          </w:p>
        </w:tc>
        <w:tc>
          <w:tcPr>
            <w:tcW w:w="1080" w:type="dxa"/>
            <w:vAlign w:val="center"/>
          </w:tcPr>
          <w:p w14:paraId="7D5F3C3D" w14:textId="275DAB09" w:rsidR="00A1684D" w:rsidRPr="00CA7184" w:rsidRDefault="00A1684D" w:rsidP="00A1684D">
            <w:pPr>
              <w:jc w:val="center"/>
              <w:rPr>
                <w:rFonts w:ascii="Arial" w:hAnsi="Arial" w:cs="Arial"/>
                <w:sz w:val="20"/>
                <w:szCs w:val="20"/>
              </w:rPr>
            </w:pPr>
            <w:r>
              <w:rPr>
                <w:rFonts w:ascii="Arial" w:hAnsi="Arial" w:cs="Arial"/>
                <w:sz w:val="20"/>
                <w:szCs w:val="20"/>
              </w:rPr>
              <w:t>.50</w:t>
            </w:r>
          </w:p>
        </w:tc>
        <w:tc>
          <w:tcPr>
            <w:tcW w:w="855" w:type="dxa"/>
            <w:vAlign w:val="center"/>
          </w:tcPr>
          <w:p w14:paraId="4996EC17" w14:textId="1086C531" w:rsidR="00A1684D" w:rsidRPr="00CA7184" w:rsidRDefault="00A1684D" w:rsidP="00A1684D">
            <w:pPr>
              <w:jc w:val="center"/>
              <w:rPr>
                <w:rFonts w:ascii="Arial" w:hAnsi="Arial" w:cs="Arial"/>
                <w:sz w:val="20"/>
                <w:szCs w:val="20"/>
              </w:rPr>
            </w:pPr>
            <w:r>
              <w:rPr>
                <w:rFonts w:ascii="Arial" w:hAnsi="Arial" w:cs="Arial"/>
                <w:sz w:val="20"/>
                <w:szCs w:val="20"/>
              </w:rPr>
              <w:t>4578</w:t>
            </w:r>
          </w:p>
        </w:tc>
      </w:tr>
      <w:tr w:rsidR="00A1684D" w14:paraId="68742C94" w14:textId="77777777" w:rsidTr="000D3EE6">
        <w:trPr>
          <w:trHeight w:val="374"/>
        </w:trPr>
        <w:tc>
          <w:tcPr>
            <w:tcW w:w="3000" w:type="dxa"/>
            <w:vAlign w:val="center"/>
          </w:tcPr>
          <w:p w14:paraId="25815B21" w14:textId="77777777" w:rsidR="00A1684D" w:rsidRPr="00E52967" w:rsidRDefault="00A1684D" w:rsidP="00A1684D">
            <w:pPr>
              <w:rPr>
                <w:rFonts w:ascii="Arial" w:hAnsi="Arial" w:cs="Arial"/>
              </w:rPr>
            </w:pPr>
            <w:r>
              <w:rPr>
                <w:rFonts w:ascii="Arial" w:hAnsi="Arial" w:cs="Arial"/>
              </w:rPr>
              <w:t>Social problems</w:t>
            </w:r>
          </w:p>
        </w:tc>
        <w:tc>
          <w:tcPr>
            <w:tcW w:w="2486" w:type="dxa"/>
            <w:vAlign w:val="center"/>
          </w:tcPr>
          <w:p w14:paraId="6E91B9DB" w14:textId="32B4DBF6" w:rsidR="00A1684D" w:rsidRPr="00CA7184" w:rsidRDefault="00A1684D" w:rsidP="00A1684D">
            <w:pPr>
              <w:jc w:val="center"/>
              <w:rPr>
                <w:rFonts w:ascii="Arial" w:hAnsi="Arial" w:cs="Arial"/>
                <w:sz w:val="20"/>
                <w:szCs w:val="20"/>
              </w:rPr>
            </w:pPr>
            <w:r>
              <w:rPr>
                <w:rFonts w:ascii="Arial" w:hAnsi="Arial" w:cs="Arial"/>
                <w:sz w:val="20"/>
                <w:szCs w:val="20"/>
              </w:rPr>
              <w:t>-0.006 (-0.020 to 0.008)</w:t>
            </w:r>
          </w:p>
        </w:tc>
        <w:tc>
          <w:tcPr>
            <w:tcW w:w="1075" w:type="dxa"/>
            <w:vAlign w:val="center"/>
          </w:tcPr>
          <w:p w14:paraId="67940197" w14:textId="211F23B1" w:rsidR="00A1684D" w:rsidRPr="00CA7184" w:rsidRDefault="00A1684D" w:rsidP="00A1684D">
            <w:pPr>
              <w:jc w:val="center"/>
              <w:rPr>
                <w:rFonts w:ascii="Arial" w:hAnsi="Arial" w:cs="Arial"/>
                <w:sz w:val="20"/>
                <w:szCs w:val="20"/>
              </w:rPr>
            </w:pPr>
            <w:r>
              <w:rPr>
                <w:rFonts w:ascii="Arial" w:hAnsi="Arial" w:cs="Arial"/>
                <w:sz w:val="20"/>
                <w:szCs w:val="20"/>
              </w:rPr>
              <w:t>.42</w:t>
            </w:r>
          </w:p>
        </w:tc>
        <w:tc>
          <w:tcPr>
            <w:tcW w:w="1076" w:type="dxa"/>
            <w:vAlign w:val="center"/>
          </w:tcPr>
          <w:p w14:paraId="340DE170" w14:textId="3810A838" w:rsidR="00A1684D" w:rsidRPr="00CA7184" w:rsidRDefault="00A1684D" w:rsidP="00A1684D">
            <w:pPr>
              <w:jc w:val="center"/>
              <w:rPr>
                <w:rFonts w:ascii="Arial" w:hAnsi="Arial" w:cs="Arial"/>
                <w:sz w:val="20"/>
                <w:szCs w:val="20"/>
              </w:rPr>
            </w:pPr>
            <w:r>
              <w:rPr>
                <w:rFonts w:ascii="Arial" w:hAnsi="Arial" w:cs="Arial"/>
                <w:sz w:val="20"/>
                <w:szCs w:val="20"/>
              </w:rPr>
              <w:t>.58</w:t>
            </w:r>
          </w:p>
        </w:tc>
        <w:tc>
          <w:tcPr>
            <w:tcW w:w="862" w:type="dxa"/>
            <w:vAlign w:val="center"/>
          </w:tcPr>
          <w:p w14:paraId="138E4887" w14:textId="5BA098B6" w:rsidR="00A1684D" w:rsidRPr="00CA7184" w:rsidRDefault="00A1684D" w:rsidP="00A1684D">
            <w:pPr>
              <w:jc w:val="center"/>
              <w:rPr>
                <w:rFonts w:ascii="Arial" w:hAnsi="Arial" w:cs="Arial"/>
                <w:sz w:val="20"/>
                <w:szCs w:val="20"/>
              </w:rPr>
            </w:pPr>
            <w:r>
              <w:rPr>
                <w:rFonts w:ascii="Arial" w:hAnsi="Arial" w:cs="Arial"/>
                <w:sz w:val="20"/>
                <w:szCs w:val="20"/>
              </w:rPr>
              <w:t>4569</w:t>
            </w:r>
          </w:p>
        </w:tc>
        <w:tc>
          <w:tcPr>
            <w:tcW w:w="2610" w:type="dxa"/>
            <w:vAlign w:val="center"/>
          </w:tcPr>
          <w:p w14:paraId="5481176B" w14:textId="27B6A08A" w:rsidR="00A1684D" w:rsidRPr="00CA7184" w:rsidRDefault="00A1684D" w:rsidP="00A1684D">
            <w:pPr>
              <w:jc w:val="center"/>
              <w:rPr>
                <w:rFonts w:ascii="Arial" w:hAnsi="Arial" w:cs="Arial"/>
                <w:sz w:val="20"/>
                <w:szCs w:val="20"/>
              </w:rPr>
            </w:pPr>
            <w:r>
              <w:rPr>
                <w:rFonts w:ascii="Arial" w:hAnsi="Arial" w:cs="Arial"/>
                <w:sz w:val="20"/>
                <w:szCs w:val="20"/>
              </w:rPr>
              <w:t>0.013 (0.003 to 0.023)</w:t>
            </w:r>
          </w:p>
        </w:tc>
        <w:tc>
          <w:tcPr>
            <w:tcW w:w="1075" w:type="dxa"/>
            <w:vAlign w:val="center"/>
          </w:tcPr>
          <w:p w14:paraId="776C3C6F" w14:textId="129CDBC5" w:rsidR="00A1684D" w:rsidRPr="00CA7184" w:rsidRDefault="00A1684D" w:rsidP="00A1684D">
            <w:pPr>
              <w:jc w:val="center"/>
              <w:rPr>
                <w:rFonts w:ascii="Arial" w:hAnsi="Arial" w:cs="Arial"/>
                <w:sz w:val="20"/>
                <w:szCs w:val="20"/>
              </w:rPr>
            </w:pPr>
            <w:r>
              <w:rPr>
                <w:rFonts w:ascii="Arial" w:hAnsi="Arial" w:cs="Arial"/>
                <w:sz w:val="20"/>
                <w:szCs w:val="20"/>
              </w:rPr>
              <w:t>.01</w:t>
            </w:r>
          </w:p>
        </w:tc>
        <w:tc>
          <w:tcPr>
            <w:tcW w:w="1080" w:type="dxa"/>
            <w:vAlign w:val="center"/>
          </w:tcPr>
          <w:p w14:paraId="0E5762FE" w14:textId="0BFBC70D" w:rsidR="00A1684D" w:rsidRPr="00CA7184" w:rsidRDefault="00A1684D" w:rsidP="00A1684D">
            <w:pPr>
              <w:jc w:val="center"/>
              <w:rPr>
                <w:rFonts w:ascii="Arial" w:hAnsi="Arial" w:cs="Arial"/>
                <w:sz w:val="20"/>
                <w:szCs w:val="20"/>
              </w:rPr>
            </w:pPr>
            <w:r>
              <w:rPr>
                <w:rFonts w:ascii="Arial" w:hAnsi="Arial" w:cs="Arial"/>
                <w:sz w:val="20"/>
                <w:szCs w:val="20"/>
              </w:rPr>
              <w:t>.06</w:t>
            </w:r>
          </w:p>
        </w:tc>
        <w:tc>
          <w:tcPr>
            <w:tcW w:w="855" w:type="dxa"/>
            <w:vAlign w:val="center"/>
          </w:tcPr>
          <w:p w14:paraId="497D56B5" w14:textId="1D479F6D" w:rsidR="00A1684D" w:rsidRPr="00CA7184" w:rsidRDefault="00A1684D" w:rsidP="00A1684D">
            <w:pPr>
              <w:jc w:val="center"/>
              <w:rPr>
                <w:rFonts w:ascii="Arial" w:hAnsi="Arial" w:cs="Arial"/>
                <w:sz w:val="20"/>
                <w:szCs w:val="20"/>
              </w:rPr>
            </w:pPr>
            <w:r>
              <w:rPr>
                <w:rFonts w:ascii="Arial" w:hAnsi="Arial" w:cs="Arial"/>
                <w:sz w:val="20"/>
                <w:szCs w:val="20"/>
              </w:rPr>
              <w:t>4578</w:t>
            </w:r>
          </w:p>
        </w:tc>
      </w:tr>
      <w:tr w:rsidR="00A1684D" w14:paraId="2CD7445B" w14:textId="77777777" w:rsidTr="000D3EE6">
        <w:trPr>
          <w:trHeight w:val="374"/>
        </w:trPr>
        <w:tc>
          <w:tcPr>
            <w:tcW w:w="3000" w:type="dxa"/>
            <w:vAlign w:val="center"/>
          </w:tcPr>
          <w:p w14:paraId="4BDF06E7" w14:textId="77777777" w:rsidR="00A1684D" w:rsidRPr="00E52967" w:rsidRDefault="00A1684D" w:rsidP="00A1684D">
            <w:pPr>
              <w:rPr>
                <w:rFonts w:ascii="Arial" w:hAnsi="Arial" w:cs="Arial"/>
              </w:rPr>
            </w:pPr>
            <w:r>
              <w:rPr>
                <w:rFonts w:ascii="Arial" w:hAnsi="Arial" w:cs="Arial"/>
              </w:rPr>
              <w:t>Thought problems</w:t>
            </w:r>
          </w:p>
        </w:tc>
        <w:tc>
          <w:tcPr>
            <w:tcW w:w="2486" w:type="dxa"/>
            <w:vAlign w:val="center"/>
          </w:tcPr>
          <w:p w14:paraId="46189D4A" w14:textId="3BF83861" w:rsidR="00A1684D" w:rsidRPr="00CA7184" w:rsidRDefault="00A1684D" w:rsidP="00A1684D">
            <w:pPr>
              <w:jc w:val="center"/>
              <w:rPr>
                <w:rFonts w:ascii="Arial" w:hAnsi="Arial" w:cs="Arial"/>
                <w:sz w:val="20"/>
                <w:szCs w:val="20"/>
              </w:rPr>
            </w:pPr>
            <w:r>
              <w:rPr>
                <w:rFonts w:ascii="Arial" w:hAnsi="Arial" w:cs="Arial"/>
                <w:sz w:val="20"/>
                <w:szCs w:val="20"/>
              </w:rPr>
              <w:t>-0.008 (-0.022 to 0.006)</w:t>
            </w:r>
          </w:p>
        </w:tc>
        <w:tc>
          <w:tcPr>
            <w:tcW w:w="1075" w:type="dxa"/>
            <w:vAlign w:val="center"/>
          </w:tcPr>
          <w:p w14:paraId="395703C3" w14:textId="7D8D92FB" w:rsidR="00A1684D" w:rsidRPr="00CA7184" w:rsidRDefault="00A1684D" w:rsidP="00A1684D">
            <w:pPr>
              <w:jc w:val="center"/>
              <w:rPr>
                <w:rFonts w:ascii="Arial" w:hAnsi="Arial" w:cs="Arial"/>
                <w:sz w:val="20"/>
                <w:szCs w:val="20"/>
              </w:rPr>
            </w:pPr>
            <w:r>
              <w:rPr>
                <w:rFonts w:ascii="Arial" w:hAnsi="Arial" w:cs="Arial"/>
                <w:sz w:val="20"/>
                <w:szCs w:val="20"/>
              </w:rPr>
              <w:t>.26</w:t>
            </w:r>
          </w:p>
        </w:tc>
        <w:tc>
          <w:tcPr>
            <w:tcW w:w="1076" w:type="dxa"/>
            <w:vAlign w:val="center"/>
          </w:tcPr>
          <w:p w14:paraId="5A382E8C" w14:textId="53313217" w:rsidR="00A1684D" w:rsidRPr="00CA7184" w:rsidRDefault="00A1684D" w:rsidP="00A1684D">
            <w:pPr>
              <w:jc w:val="center"/>
              <w:rPr>
                <w:rFonts w:ascii="Arial" w:hAnsi="Arial" w:cs="Arial"/>
                <w:sz w:val="20"/>
                <w:szCs w:val="20"/>
              </w:rPr>
            </w:pPr>
            <w:r>
              <w:rPr>
                <w:rFonts w:ascii="Arial" w:hAnsi="Arial" w:cs="Arial"/>
                <w:sz w:val="20"/>
                <w:szCs w:val="20"/>
              </w:rPr>
              <w:t>.49</w:t>
            </w:r>
          </w:p>
        </w:tc>
        <w:tc>
          <w:tcPr>
            <w:tcW w:w="862" w:type="dxa"/>
            <w:vAlign w:val="center"/>
          </w:tcPr>
          <w:p w14:paraId="385EA17A" w14:textId="3B0F75B4" w:rsidR="00A1684D" w:rsidRPr="00CA7184" w:rsidRDefault="00A1684D" w:rsidP="00A1684D">
            <w:pPr>
              <w:jc w:val="center"/>
              <w:rPr>
                <w:rFonts w:ascii="Arial" w:hAnsi="Arial" w:cs="Arial"/>
                <w:sz w:val="20"/>
                <w:szCs w:val="20"/>
              </w:rPr>
            </w:pPr>
            <w:r>
              <w:rPr>
                <w:rFonts w:ascii="Arial" w:hAnsi="Arial" w:cs="Arial"/>
                <w:sz w:val="20"/>
                <w:szCs w:val="20"/>
              </w:rPr>
              <w:t>4569</w:t>
            </w:r>
          </w:p>
        </w:tc>
        <w:tc>
          <w:tcPr>
            <w:tcW w:w="2610" w:type="dxa"/>
            <w:vAlign w:val="center"/>
          </w:tcPr>
          <w:p w14:paraId="21659F63" w14:textId="295C6E9B" w:rsidR="00A1684D" w:rsidRPr="00CA7184" w:rsidRDefault="00A1684D" w:rsidP="00A1684D">
            <w:pPr>
              <w:jc w:val="center"/>
              <w:rPr>
                <w:rFonts w:ascii="Arial" w:hAnsi="Arial" w:cs="Arial"/>
                <w:sz w:val="20"/>
                <w:szCs w:val="20"/>
              </w:rPr>
            </w:pPr>
            <w:r>
              <w:rPr>
                <w:rFonts w:ascii="Arial" w:hAnsi="Arial" w:cs="Arial"/>
                <w:sz w:val="20"/>
                <w:szCs w:val="20"/>
              </w:rPr>
              <w:t>0.019 (0.009 to 0.029)</w:t>
            </w:r>
          </w:p>
        </w:tc>
        <w:tc>
          <w:tcPr>
            <w:tcW w:w="1075" w:type="dxa"/>
            <w:vAlign w:val="center"/>
          </w:tcPr>
          <w:p w14:paraId="52A0592D" w14:textId="373E97D0" w:rsidR="00A1684D" w:rsidRPr="00CA7184" w:rsidRDefault="00A1684D" w:rsidP="00A1684D">
            <w:pPr>
              <w:jc w:val="center"/>
              <w:rPr>
                <w:rFonts w:ascii="Arial" w:hAnsi="Arial" w:cs="Arial"/>
                <w:sz w:val="20"/>
                <w:szCs w:val="20"/>
              </w:rPr>
            </w:pPr>
            <w:r>
              <w:rPr>
                <w:rFonts w:ascii="Arial" w:hAnsi="Arial" w:cs="Arial"/>
                <w:sz w:val="20"/>
                <w:szCs w:val="20"/>
              </w:rPr>
              <w:t>&lt; .001</w:t>
            </w:r>
          </w:p>
        </w:tc>
        <w:tc>
          <w:tcPr>
            <w:tcW w:w="1080" w:type="dxa"/>
            <w:vAlign w:val="center"/>
          </w:tcPr>
          <w:p w14:paraId="6C8A06BC" w14:textId="35E859DB" w:rsidR="00A1684D" w:rsidRPr="00CA7184" w:rsidRDefault="00A1684D" w:rsidP="00A1684D">
            <w:pPr>
              <w:jc w:val="center"/>
              <w:rPr>
                <w:rFonts w:ascii="Arial" w:hAnsi="Arial" w:cs="Arial"/>
                <w:sz w:val="20"/>
                <w:szCs w:val="20"/>
              </w:rPr>
            </w:pPr>
            <w:r>
              <w:rPr>
                <w:rFonts w:ascii="Arial" w:hAnsi="Arial" w:cs="Arial"/>
                <w:sz w:val="20"/>
                <w:szCs w:val="20"/>
              </w:rPr>
              <w:t>.004</w:t>
            </w:r>
          </w:p>
        </w:tc>
        <w:tc>
          <w:tcPr>
            <w:tcW w:w="855" w:type="dxa"/>
            <w:vAlign w:val="center"/>
          </w:tcPr>
          <w:p w14:paraId="06315003" w14:textId="5FBBDC08" w:rsidR="00A1684D" w:rsidRPr="00CA7184" w:rsidRDefault="00A1684D" w:rsidP="00A1684D">
            <w:pPr>
              <w:jc w:val="center"/>
              <w:rPr>
                <w:rFonts w:ascii="Arial" w:hAnsi="Arial" w:cs="Arial"/>
                <w:sz w:val="20"/>
                <w:szCs w:val="20"/>
              </w:rPr>
            </w:pPr>
            <w:r>
              <w:rPr>
                <w:rFonts w:ascii="Arial" w:hAnsi="Arial" w:cs="Arial"/>
                <w:sz w:val="20"/>
                <w:szCs w:val="20"/>
              </w:rPr>
              <w:t>4578</w:t>
            </w:r>
          </w:p>
        </w:tc>
      </w:tr>
      <w:tr w:rsidR="00A1684D" w14:paraId="0C1A8B59" w14:textId="77777777" w:rsidTr="000D3EE6">
        <w:trPr>
          <w:trHeight w:val="374"/>
        </w:trPr>
        <w:tc>
          <w:tcPr>
            <w:tcW w:w="3000" w:type="dxa"/>
            <w:vAlign w:val="center"/>
          </w:tcPr>
          <w:p w14:paraId="5966128D" w14:textId="77777777" w:rsidR="00A1684D" w:rsidRPr="00E52967" w:rsidRDefault="00A1684D" w:rsidP="00A1684D">
            <w:pPr>
              <w:rPr>
                <w:rFonts w:ascii="Arial" w:hAnsi="Arial" w:cs="Arial"/>
              </w:rPr>
            </w:pPr>
            <w:r>
              <w:rPr>
                <w:rFonts w:ascii="Arial" w:hAnsi="Arial" w:cs="Arial"/>
              </w:rPr>
              <w:t>Attention problems</w:t>
            </w:r>
          </w:p>
        </w:tc>
        <w:tc>
          <w:tcPr>
            <w:tcW w:w="2486" w:type="dxa"/>
            <w:vAlign w:val="center"/>
          </w:tcPr>
          <w:p w14:paraId="3BE28D9B" w14:textId="19BEC013" w:rsidR="00A1684D" w:rsidRPr="00CA7184" w:rsidRDefault="00A1684D" w:rsidP="00A1684D">
            <w:pPr>
              <w:jc w:val="center"/>
              <w:rPr>
                <w:rFonts w:ascii="Arial" w:hAnsi="Arial" w:cs="Arial"/>
                <w:sz w:val="20"/>
                <w:szCs w:val="20"/>
              </w:rPr>
            </w:pPr>
            <w:r>
              <w:rPr>
                <w:rFonts w:ascii="Arial" w:hAnsi="Arial" w:cs="Arial"/>
                <w:sz w:val="20"/>
                <w:szCs w:val="20"/>
              </w:rPr>
              <w:t>-0.004 (-0.017 to 0.009)</w:t>
            </w:r>
          </w:p>
        </w:tc>
        <w:tc>
          <w:tcPr>
            <w:tcW w:w="1075" w:type="dxa"/>
            <w:vAlign w:val="center"/>
          </w:tcPr>
          <w:p w14:paraId="7D5F39BD" w14:textId="0A5B87A6" w:rsidR="00A1684D" w:rsidRPr="00CA7184" w:rsidRDefault="00A1684D" w:rsidP="00A1684D">
            <w:pPr>
              <w:jc w:val="center"/>
              <w:rPr>
                <w:rFonts w:ascii="Arial" w:hAnsi="Arial" w:cs="Arial"/>
                <w:sz w:val="20"/>
                <w:szCs w:val="20"/>
              </w:rPr>
            </w:pPr>
            <w:r>
              <w:rPr>
                <w:rFonts w:ascii="Arial" w:hAnsi="Arial" w:cs="Arial"/>
                <w:sz w:val="20"/>
                <w:szCs w:val="20"/>
              </w:rPr>
              <w:t>.54</w:t>
            </w:r>
          </w:p>
        </w:tc>
        <w:tc>
          <w:tcPr>
            <w:tcW w:w="1076" w:type="dxa"/>
            <w:vAlign w:val="center"/>
          </w:tcPr>
          <w:p w14:paraId="4936FDF9" w14:textId="37FD0B17" w:rsidR="00A1684D" w:rsidRPr="00CA7184" w:rsidRDefault="00A1684D" w:rsidP="00A1684D">
            <w:pPr>
              <w:jc w:val="center"/>
              <w:rPr>
                <w:rFonts w:ascii="Arial" w:hAnsi="Arial" w:cs="Arial"/>
                <w:sz w:val="20"/>
                <w:szCs w:val="20"/>
              </w:rPr>
            </w:pPr>
            <w:r>
              <w:rPr>
                <w:rFonts w:ascii="Arial" w:hAnsi="Arial" w:cs="Arial"/>
                <w:sz w:val="20"/>
                <w:szCs w:val="20"/>
              </w:rPr>
              <w:t>.68</w:t>
            </w:r>
          </w:p>
        </w:tc>
        <w:tc>
          <w:tcPr>
            <w:tcW w:w="862" w:type="dxa"/>
            <w:vAlign w:val="center"/>
          </w:tcPr>
          <w:p w14:paraId="5DBA0C1A" w14:textId="5B235055" w:rsidR="00A1684D" w:rsidRPr="00CA7184" w:rsidRDefault="00A1684D" w:rsidP="00A1684D">
            <w:pPr>
              <w:jc w:val="center"/>
              <w:rPr>
                <w:rFonts w:ascii="Arial" w:hAnsi="Arial" w:cs="Arial"/>
                <w:sz w:val="20"/>
                <w:szCs w:val="20"/>
              </w:rPr>
            </w:pPr>
            <w:r>
              <w:rPr>
                <w:rFonts w:ascii="Arial" w:hAnsi="Arial" w:cs="Arial"/>
                <w:sz w:val="20"/>
                <w:szCs w:val="20"/>
              </w:rPr>
              <w:t>4569</w:t>
            </w:r>
          </w:p>
        </w:tc>
        <w:tc>
          <w:tcPr>
            <w:tcW w:w="2610" w:type="dxa"/>
            <w:vAlign w:val="center"/>
          </w:tcPr>
          <w:p w14:paraId="456F28B2" w14:textId="489A2D82" w:rsidR="00A1684D" w:rsidRPr="00CA7184" w:rsidRDefault="00A1684D" w:rsidP="00A1684D">
            <w:pPr>
              <w:jc w:val="center"/>
              <w:rPr>
                <w:rFonts w:ascii="Arial" w:hAnsi="Arial" w:cs="Arial"/>
                <w:sz w:val="20"/>
                <w:szCs w:val="20"/>
              </w:rPr>
            </w:pPr>
            <w:r>
              <w:rPr>
                <w:rFonts w:ascii="Arial" w:hAnsi="Arial" w:cs="Arial"/>
                <w:sz w:val="20"/>
                <w:szCs w:val="20"/>
              </w:rPr>
              <w:t>0.015 (0.005 to 0.025)</w:t>
            </w:r>
          </w:p>
        </w:tc>
        <w:tc>
          <w:tcPr>
            <w:tcW w:w="1075" w:type="dxa"/>
            <w:vAlign w:val="center"/>
          </w:tcPr>
          <w:p w14:paraId="54791A0B" w14:textId="7383225A" w:rsidR="00A1684D" w:rsidRPr="00CA7184" w:rsidRDefault="00A1684D" w:rsidP="00A1684D">
            <w:pPr>
              <w:jc w:val="center"/>
              <w:rPr>
                <w:rFonts w:ascii="Arial" w:hAnsi="Arial" w:cs="Arial"/>
                <w:sz w:val="20"/>
                <w:szCs w:val="20"/>
              </w:rPr>
            </w:pPr>
            <w:r>
              <w:rPr>
                <w:rFonts w:ascii="Arial" w:hAnsi="Arial" w:cs="Arial"/>
                <w:sz w:val="20"/>
                <w:szCs w:val="20"/>
              </w:rPr>
              <w:t>.002</w:t>
            </w:r>
          </w:p>
        </w:tc>
        <w:tc>
          <w:tcPr>
            <w:tcW w:w="1080" w:type="dxa"/>
            <w:vAlign w:val="center"/>
          </w:tcPr>
          <w:p w14:paraId="44E8E89E" w14:textId="4F24AAFC" w:rsidR="00A1684D" w:rsidRPr="00CA7184" w:rsidRDefault="00A1684D" w:rsidP="00A1684D">
            <w:pPr>
              <w:jc w:val="center"/>
              <w:rPr>
                <w:rFonts w:ascii="Arial" w:hAnsi="Arial" w:cs="Arial"/>
                <w:sz w:val="20"/>
                <w:szCs w:val="20"/>
              </w:rPr>
            </w:pPr>
            <w:r>
              <w:rPr>
                <w:rFonts w:ascii="Arial" w:hAnsi="Arial" w:cs="Arial"/>
                <w:sz w:val="20"/>
                <w:szCs w:val="20"/>
              </w:rPr>
              <w:t>.02</w:t>
            </w:r>
          </w:p>
        </w:tc>
        <w:tc>
          <w:tcPr>
            <w:tcW w:w="855" w:type="dxa"/>
            <w:vAlign w:val="center"/>
          </w:tcPr>
          <w:p w14:paraId="3630E052" w14:textId="44F50B07" w:rsidR="00A1684D" w:rsidRPr="00CA7184" w:rsidRDefault="00A1684D" w:rsidP="00A1684D">
            <w:pPr>
              <w:jc w:val="center"/>
              <w:rPr>
                <w:rFonts w:ascii="Arial" w:hAnsi="Arial" w:cs="Arial"/>
                <w:sz w:val="20"/>
                <w:szCs w:val="20"/>
              </w:rPr>
            </w:pPr>
            <w:r>
              <w:rPr>
                <w:rFonts w:ascii="Arial" w:hAnsi="Arial" w:cs="Arial"/>
                <w:sz w:val="20"/>
                <w:szCs w:val="20"/>
              </w:rPr>
              <w:t>4578</w:t>
            </w:r>
          </w:p>
        </w:tc>
      </w:tr>
      <w:tr w:rsidR="00A1684D" w14:paraId="02B5EA95" w14:textId="77777777" w:rsidTr="000D3EE6">
        <w:trPr>
          <w:trHeight w:val="374"/>
        </w:trPr>
        <w:tc>
          <w:tcPr>
            <w:tcW w:w="3000" w:type="dxa"/>
            <w:vAlign w:val="center"/>
          </w:tcPr>
          <w:p w14:paraId="71609BD6" w14:textId="77777777" w:rsidR="00A1684D" w:rsidRPr="00E52967" w:rsidRDefault="00A1684D" w:rsidP="00A1684D">
            <w:pPr>
              <w:rPr>
                <w:rFonts w:ascii="Arial" w:hAnsi="Arial" w:cs="Arial"/>
              </w:rPr>
            </w:pPr>
            <w:r>
              <w:rPr>
                <w:rFonts w:ascii="Arial" w:hAnsi="Arial" w:cs="Arial"/>
              </w:rPr>
              <w:t>Rule-breaking behavior</w:t>
            </w:r>
          </w:p>
        </w:tc>
        <w:tc>
          <w:tcPr>
            <w:tcW w:w="2486" w:type="dxa"/>
            <w:vAlign w:val="center"/>
          </w:tcPr>
          <w:p w14:paraId="22475E06" w14:textId="714AA782" w:rsidR="00A1684D" w:rsidRPr="00CA7184" w:rsidRDefault="00A1684D" w:rsidP="00A1684D">
            <w:pPr>
              <w:jc w:val="center"/>
              <w:rPr>
                <w:rFonts w:ascii="Arial" w:hAnsi="Arial" w:cs="Arial"/>
                <w:sz w:val="20"/>
                <w:szCs w:val="20"/>
              </w:rPr>
            </w:pPr>
            <w:r>
              <w:rPr>
                <w:rFonts w:ascii="Arial" w:hAnsi="Arial" w:cs="Arial"/>
                <w:sz w:val="20"/>
                <w:szCs w:val="20"/>
              </w:rPr>
              <w:t>0.006 (-0.008 to 0.020)</w:t>
            </w:r>
          </w:p>
        </w:tc>
        <w:tc>
          <w:tcPr>
            <w:tcW w:w="1075" w:type="dxa"/>
            <w:vAlign w:val="center"/>
          </w:tcPr>
          <w:p w14:paraId="26EEDAA2" w14:textId="16447FFD" w:rsidR="00A1684D" w:rsidRPr="00CA7184" w:rsidRDefault="00A1684D" w:rsidP="00A1684D">
            <w:pPr>
              <w:jc w:val="center"/>
              <w:rPr>
                <w:rFonts w:ascii="Arial" w:hAnsi="Arial" w:cs="Arial"/>
                <w:sz w:val="20"/>
                <w:szCs w:val="20"/>
              </w:rPr>
            </w:pPr>
            <w:r>
              <w:rPr>
                <w:rFonts w:ascii="Arial" w:hAnsi="Arial" w:cs="Arial"/>
                <w:sz w:val="20"/>
                <w:szCs w:val="20"/>
              </w:rPr>
              <w:t>.36</w:t>
            </w:r>
          </w:p>
        </w:tc>
        <w:tc>
          <w:tcPr>
            <w:tcW w:w="1076" w:type="dxa"/>
            <w:vAlign w:val="center"/>
          </w:tcPr>
          <w:p w14:paraId="34463326" w14:textId="02297ED9" w:rsidR="00A1684D" w:rsidRPr="00CA7184" w:rsidRDefault="00A1684D" w:rsidP="00A1684D">
            <w:pPr>
              <w:jc w:val="center"/>
              <w:rPr>
                <w:rFonts w:ascii="Arial" w:hAnsi="Arial" w:cs="Arial"/>
                <w:sz w:val="20"/>
                <w:szCs w:val="20"/>
              </w:rPr>
            </w:pPr>
            <w:r>
              <w:rPr>
                <w:rFonts w:ascii="Arial" w:hAnsi="Arial" w:cs="Arial"/>
                <w:sz w:val="20"/>
                <w:szCs w:val="20"/>
              </w:rPr>
              <w:t>.53</w:t>
            </w:r>
          </w:p>
        </w:tc>
        <w:tc>
          <w:tcPr>
            <w:tcW w:w="862" w:type="dxa"/>
            <w:vAlign w:val="center"/>
          </w:tcPr>
          <w:p w14:paraId="0424F86C" w14:textId="74CDB3D4" w:rsidR="00A1684D" w:rsidRPr="00CA7184" w:rsidRDefault="00A1684D" w:rsidP="00A1684D">
            <w:pPr>
              <w:jc w:val="center"/>
              <w:rPr>
                <w:rFonts w:ascii="Arial" w:hAnsi="Arial" w:cs="Arial"/>
                <w:sz w:val="20"/>
                <w:szCs w:val="20"/>
              </w:rPr>
            </w:pPr>
            <w:r>
              <w:rPr>
                <w:rFonts w:ascii="Arial" w:hAnsi="Arial" w:cs="Arial"/>
                <w:sz w:val="20"/>
                <w:szCs w:val="20"/>
              </w:rPr>
              <w:t>4569</w:t>
            </w:r>
          </w:p>
        </w:tc>
        <w:tc>
          <w:tcPr>
            <w:tcW w:w="2610" w:type="dxa"/>
            <w:vAlign w:val="center"/>
          </w:tcPr>
          <w:p w14:paraId="195B02E1" w14:textId="05EF99BD" w:rsidR="00A1684D" w:rsidRPr="00CA7184" w:rsidRDefault="00A1684D" w:rsidP="00A1684D">
            <w:pPr>
              <w:jc w:val="center"/>
              <w:rPr>
                <w:rFonts w:ascii="Arial" w:hAnsi="Arial" w:cs="Arial"/>
                <w:sz w:val="20"/>
                <w:szCs w:val="20"/>
              </w:rPr>
            </w:pPr>
            <w:r>
              <w:rPr>
                <w:rFonts w:ascii="Arial" w:hAnsi="Arial" w:cs="Arial"/>
                <w:sz w:val="20"/>
                <w:szCs w:val="20"/>
              </w:rPr>
              <w:t>0.011 (0.001 to 0.022)</w:t>
            </w:r>
          </w:p>
        </w:tc>
        <w:tc>
          <w:tcPr>
            <w:tcW w:w="1075" w:type="dxa"/>
            <w:vAlign w:val="center"/>
          </w:tcPr>
          <w:p w14:paraId="538A3BB1" w14:textId="2B356ECE" w:rsidR="00A1684D" w:rsidRPr="00CA7184" w:rsidRDefault="00A1684D" w:rsidP="00A1684D">
            <w:pPr>
              <w:jc w:val="center"/>
              <w:rPr>
                <w:rFonts w:ascii="Arial" w:hAnsi="Arial" w:cs="Arial"/>
                <w:sz w:val="20"/>
                <w:szCs w:val="20"/>
              </w:rPr>
            </w:pPr>
            <w:r>
              <w:rPr>
                <w:rFonts w:ascii="Arial" w:hAnsi="Arial" w:cs="Arial"/>
                <w:sz w:val="20"/>
                <w:szCs w:val="20"/>
              </w:rPr>
              <w:t>.03</w:t>
            </w:r>
          </w:p>
        </w:tc>
        <w:tc>
          <w:tcPr>
            <w:tcW w:w="1080" w:type="dxa"/>
            <w:vAlign w:val="center"/>
          </w:tcPr>
          <w:p w14:paraId="7920D9DA" w14:textId="22E67BBA" w:rsidR="00A1684D" w:rsidRPr="00CA7184" w:rsidRDefault="00A1684D" w:rsidP="00A1684D">
            <w:pPr>
              <w:jc w:val="center"/>
              <w:rPr>
                <w:rFonts w:ascii="Arial" w:hAnsi="Arial" w:cs="Arial"/>
                <w:sz w:val="20"/>
                <w:szCs w:val="20"/>
              </w:rPr>
            </w:pPr>
            <w:r>
              <w:rPr>
                <w:rFonts w:ascii="Arial" w:hAnsi="Arial" w:cs="Arial"/>
                <w:sz w:val="20"/>
                <w:szCs w:val="20"/>
              </w:rPr>
              <w:t>.10</w:t>
            </w:r>
          </w:p>
        </w:tc>
        <w:tc>
          <w:tcPr>
            <w:tcW w:w="855" w:type="dxa"/>
            <w:vAlign w:val="center"/>
          </w:tcPr>
          <w:p w14:paraId="7C527741" w14:textId="07B4E982" w:rsidR="00A1684D" w:rsidRPr="00CA7184" w:rsidRDefault="00A1684D" w:rsidP="00A1684D">
            <w:pPr>
              <w:jc w:val="center"/>
              <w:rPr>
                <w:rFonts w:ascii="Arial" w:hAnsi="Arial" w:cs="Arial"/>
                <w:sz w:val="20"/>
                <w:szCs w:val="20"/>
              </w:rPr>
            </w:pPr>
            <w:r>
              <w:rPr>
                <w:rFonts w:ascii="Arial" w:hAnsi="Arial" w:cs="Arial"/>
                <w:sz w:val="20"/>
                <w:szCs w:val="20"/>
              </w:rPr>
              <w:t>4578</w:t>
            </w:r>
          </w:p>
        </w:tc>
      </w:tr>
      <w:tr w:rsidR="00A1684D" w14:paraId="6718D842" w14:textId="77777777" w:rsidTr="000D3EE6">
        <w:trPr>
          <w:trHeight w:val="374"/>
        </w:trPr>
        <w:tc>
          <w:tcPr>
            <w:tcW w:w="3000" w:type="dxa"/>
            <w:vAlign w:val="center"/>
          </w:tcPr>
          <w:p w14:paraId="17F5143F" w14:textId="77777777" w:rsidR="00A1684D" w:rsidRPr="00E52967" w:rsidRDefault="00A1684D" w:rsidP="00A1684D">
            <w:pPr>
              <w:rPr>
                <w:rFonts w:ascii="Arial" w:hAnsi="Arial" w:cs="Arial"/>
              </w:rPr>
            </w:pPr>
            <w:r>
              <w:rPr>
                <w:rFonts w:ascii="Arial" w:hAnsi="Arial" w:cs="Arial"/>
              </w:rPr>
              <w:t>Aggressive behavior</w:t>
            </w:r>
          </w:p>
        </w:tc>
        <w:tc>
          <w:tcPr>
            <w:tcW w:w="2486" w:type="dxa"/>
            <w:vAlign w:val="center"/>
          </w:tcPr>
          <w:p w14:paraId="30167E9F" w14:textId="7C4E78A0" w:rsidR="00A1684D" w:rsidRPr="00CA7184" w:rsidRDefault="00A1684D" w:rsidP="00A1684D">
            <w:pPr>
              <w:jc w:val="center"/>
              <w:rPr>
                <w:rFonts w:ascii="Arial" w:hAnsi="Arial" w:cs="Arial"/>
                <w:sz w:val="20"/>
                <w:szCs w:val="20"/>
              </w:rPr>
            </w:pPr>
            <w:r>
              <w:rPr>
                <w:rFonts w:ascii="Arial" w:hAnsi="Arial" w:cs="Arial"/>
                <w:sz w:val="20"/>
                <w:szCs w:val="20"/>
              </w:rPr>
              <w:t>-0.002 (-0.015 to 0.011)</w:t>
            </w:r>
          </w:p>
        </w:tc>
        <w:tc>
          <w:tcPr>
            <w:tcW w:w="1075" w:type="dxa"/>
            <w:vAlign w:val="center"/>
          </w:tcPr>
          <w:p w14:paraId="6A045A0C" w14:textId="3F97C6BB" w:rsidR="00A1684D" w:rsidRPr="00CA7184" w:rsidRDefault="00A1684D" w:rsidP="00A1684D">
            <w:pPr>
              <w:jc w:val="center"/>
              <w:rPr>
                <w:rFonts w:ascii="Arial" w:hAnsi="Arial" w:cs="Arial"/>
                <w:sz w:val="20"/>
                <w:szCs w:val="20"/>
              </w:rPr>
            </w:pPr>
            <w:r>
              <w:rPr>
                <w:rFonts w:ascii="Arial" w:hAnsi="Arial" w:cs="Arial"/>
                <w:sz w:val="20"/>
                <w:szCs w:val="20"/>
              </w:rPr>
              <w:t>.80</w:t>
            </w:r>
          </w:p>
        </w:tc>
        <w:tc>
          <w:tcPr>
            <w:tcW w:w="1076" w:type="dxa"/>
            <w:vAlign w:val="center"/>
          </w:tcPr>
          <w:p w14:paraId="43FF78B8" w14:textId="3E6853B7" w:rsidR="00A1684D" w:rsidRPr="00CA7184" w:rsidRDefault="00A1684D" w:rsidP="00A1684D">
            <w:pPr>
              <w:jc w:val="center"/>
              <w:rPr>
                <w:rFonts w:ascii="Arial" w:hAnsi="Arial" w:cs="Arial"/>
                <w:sz w:val="20"/>
                <w:szCs w:val="20"/>
              </w:rPr>
            </w:pPr>
            <w:r>
              <w:rPr>
                <w:rFonts w:ascii="Arial" w:hAnsi="Arial" w:cs="Arial"/>
                <w:sz w:val="20"/>
                <w:szCs w:val="20"/>
              </w:rPr>
              <w:t>.84</w:t>
            </w:r>
          </w:p>
        </w:tc>
        <w:tc>
          <w:tcPr>
            <w:tcW w:w="862" w:type="dxa"/>
            <w:vAlign w:val="center"/>
          </w:tcPr>
          <w:p w14:paraId="3AC6F613" w14:textId="12C6029E" w:rsidR="00A1684D" w:rsidRPr="00CA7184" w:rsidRDefault="00A1684D" w:rsidP="00A1684D">
            <w:pPr>
              <w:jc w:val="center"/>
              <w:rPr>
                <w:rFonts w:ascii="Arial" w:hAnsi="Arial" w:cs="Arial"/>
                <w:sz w:val="20"/>
                <w:szCs w:val="20"/>
              </w:rPr>
            </w:pPr>
            <w:r>
              <w:rPr>
                <w:rFonts w:ascii="Arial" w:hAnsi="Arial" w:cs="Arial"/>
                <w:sz w:val="20"/>
                <w:szCs w:val="20"/>
              </w:rPr>
              <w:t>4569</w:t>
            </w:r>
          </w:p>
        </w:tc>
        <w:tc>
          <w:tcPr>
            <w:tcW w:w="2610" w:type="dxa"/>
            <w:vAlign w:val="center"/>
          </w:tcPr>
          <w:p w14:paraId="7DDAF876" w14:textId="3AA24BA8" w:rsidR="00A1684D" w:rsidRPr="00CA7184" w:rsidRDefault="00A1684D" w:rsidP="00A1684D">
            <w:pPr>
              <w:jc w:val="center"/>
              <w:rPr>
                <w:rFonts w:ascii="Arial" w:hAnsi="Arial" w:cs="Arial"/>
                <w:sz w:val="20"/>
                <w:szCs w:val="20"/>
              </w:rPr>
            </w:pPr>
            <w:r>
              <w:rPr>
                <w:rFonts w:ascii="Arial" w:hAnsi="Arial" w:cs="Arial"/>
                <w:sz w:val="20"/>
                <w:szCs w:val="20"/>
              </w:rPr>
              <w:t>0.014 (0.004 to 0.023)</w:t>
            </w:r>
          </w:p>
        </w:tc>
        <w:tc>
          <w:tcPr>
            <w:tcW w:w="1075" w:type="dxa"/>
            <w:vAlign w:val="center"/>
          </w:tcPr>
          <w:p w14:paraId="547AC499" w14:textId="268D4756" w:rsidR="00A1684D" w:rsidRPr="00CA7184" w:rsidRDefault="00A1684D" w:rsidP="00A1684D">
            <w:pPr>
              <w:jc w:val="center"/>
              <w:rPr>
                <w:rFonts w:ascii="Arial" w:hAnsi="Arial" w:cs="Arial"/>
                <w:sz w:val="20"/>
                <w:szCs w:val="20"/>
              </w:rPr>
            </w:pPr>
            <w:r>
              <w:rPr>
                <w:rFonts w:ascii="Arial" w:hAnsi="Arial" w:cs="Arial"/>
                <w:sz w:val="20"/>
                <w:szCs w:val="20"/>
              </w:rPr>
              <w:t>.007</w:t>
            </w:r>
          </w:p>
        </w:tc>
        <w:tc>
          <w:tcPr>
            <w:tcW w:w="1080" w:type="dxa"/>
            <w:vAlign w:val="center"/>
          </w:tcPr>
          <w:p w14:paraId="04D4F37C" w14:textId="613856CF" w:rsidR="00A1684D" w:rsidRPr="00CA7184" w:rsidRDefault="00A1684D" w:rsidP="00A1684D">
            <w:pPr>
              <w:jc w:val="center"/>
              <w:rPr>
                <w:rFonts w:ascii="Arial" w:hAnsi="Arial" w:cs="Arial"/>
                <w:sz w:val="20"/>
                <w:szCs w:val="20"/>
              </w:rPr>
            </w:pPr>
            <w:r>
              <w:rPr>
                <w:rFonts w:ascii="Arial" w:hAnsi="Arial" w:cs="Arial"/>
                <w:sz w:val="20"/>
                <w:szCs w:val="20"/>
              </w:rPr>
              <w:t>.04</w:t>
            </w:r>
          </w:p>
        </w:tc>
        <w:tc>
          <w:tcPr>
            <w:tcW w:w="855" w:type="dxa"/>
            <w:vAlign w:val="center"/>
          </w:tcPr>
          <w:p w14:paraId="788D7D9D" w14:textId="1C3C5750" w:rsidR="00A1684D" w:rsidRPr="00CA7184" w:rsidRDefault="00A1684D" w:rsidP="00A1684D">
            <w:pPr>
              <w:jc w:val="center"/>
              <w:rPr>
                <w:rFonts w:ascii="Arial" w:hAnsi="Arial" w:cs="Arial"/>
                <w:sz w:val="20"/>
                <w:szCs w:val="20"/>
              </w:rPr>
            </w:pPr>
            <w:r>
              <w:rPr>
                <w:rFonts w:ascii="Arial" w:hAnsi="Arial" w:cs="Arial"/>
                <w:sz w:val="20"/>
                <w:szCs w:val="20"/>
              </w:rPr>
              <w:t>4578</w:t>
            </w:r>
          </w:p>
        </w:tc>
      </w:tr>
      <w:tr w:rsidR="00A1684D" w14:paraId="2AFADBDA" w14:textId="77777777" w:rsidTr="000D3EE6">
        <w:trPr>
          <w:trHeight w:val="374"/>
        </w:trPr>
        <w:tc>
          <w:tcPr>
            <w:tcW w:w="3000" w:type="dxa"/>
            <w:vAlign w:val="center"/>
          </w:tcPr>
          <w:p w14:paraId="3F2D4F4B" w14:textId="77777777" w:rsidR="00A1684D" w:rsidRPr="00E52967" w:rsidRDefault="00A1684D" w:rsidP="00A1684D">
            <w:pPr>
              <w:rPr>
                <w:rFonts w:ascii="Arial" w:hAnsi="Arial" w:cs="Arial"/>
              </w:rPr>
            </w:pPr>
            <w:r>
              <w:rPr>
                <w:rFonts w:ascii="Arial" w:hAnsi="Arial" w:cs="Arial"/>
              </w:rPr>
              <w:t>Sluggish cognitive tempo</w:t>
            </w:r>
          </w:p>
        </w:tc>
        <w:tc>
          <w:tcPr>
            <w:tcW w:w="2486" w:type="dxa"/>
            <w:vAlign w:val="center"/>
          </w:tcPr>
          <w:p w14:paraId="4847B8A0" w14:textId="29DC3683" w:rsidR="00A1684D" w:rsidRPr="00CA7184" w:rsidRDefault="00A1684D" w:rsidP="00A1684D">
            <w:pPr>
              <w:jc w:val="center"/>
              <w:rPr>
                <w:rFonts w:ascii="Arial" w:hAnsi="Arial" w:cs="Arial"/>
                <w:sz w:val="20"/>
                <w:szCs w:val="20"/>
              </w:rPr>
            </w:pPr>
            <w:r>
              <w:rPr>
                <w:rFonts w:ascii="Arial" w:hAnsi="Arial" w:cs="Arial"/>
                <w:sz w:val="20"/>
                <w:szCs w:val="20"/>
              </w:rPr>
              <w:t>0.007 (-0.007 to 0.021)</w:t>
            </w:r>
          </w:p>
        </w:tc>
        <w:tc>
          <w:tcPr>
            <w:tcW w:w="1075" w:type="dxa"/>
            <w:vAlign w:val="center"/>
          </w:tcPr>
          <w:p w14:paraId="0282BDCD" w14:textId="77114835" w:rsidR="00A1684D" w:rsidRPr="00CA7184" w:rsidRDefault="00A1684D" w:rsidP="00A1684D">
            <w:pPr>
              <w:jc w:val="center"/>
              <w:rPr>
                <w:rFonts w:ascii="Arial" w:hAnsi="Arial" w:cs="Arial"/>
                <w:sz w:val="20"/>
                <w:szCs w:val="20"/>
              </w:rPr>
            </w:pPr>
            <w:r>
              <w:rPr>
                <w:rFonts w:ascii="Arial" w:hAnsi="Arial" w:cs="Arial"/>
                <w:sz w:val="20"/>
                <w:szCs w:val="20"/>
              </w:rPr>
              <w:t>.30</w:t>
            </w:r>
          </w:p>
        </w:tc>
        <w:tc>
          <w:tcPr>
            <w:tcW w:w="1076" w:type="dxa"/>
            <w:vAlign w:val="center"/>
          </w:tcPr>
          <w:p w14:paraId="6CB8159F" w14:textId="39A593E3" w:rsidR="00A1684D" w:rsidRPr="00CA7184" w:rsidRDefault="00A1684D" w:rsidP="00A1684D">
            <w:pPr>
              <w:jc w:val="center"/>
              <w:rPr>
                <w:rFonts w:ascii="Arial" w:hAnsi="Arial" w:cs="Arial"/>
                <w:sz w:val="20"/>
                <w:szCs w:val="20"/>
              </w:rPr>
            </w:pPr>
            <w:r>
              <w:rPr>
                <w:rFonts w:ascii="Arial" w:hAnsi="Arial" w:cs="Arial"/>
                <w:sz w:val="20"/>
                <w:szCs w:val="20"/>
              </w:rPr>
              <w:t>.50</w:t>
            </w:r>
          </w:p>
        </w:tc>
        <w:tc>
          <w:tcPr>
            <w:tcW w:w="862" w:type="dxa"/>
            <w:vAlign w:val="center"/>
          </w:tcPr>
          <w:p w14:paraId="6D225EC9" w14:textId="515F1AF3" w:rsidR="00A1684D" w:rsidRPr="00CA7184" w:rsidRDefault="00A1684D" w:rsidP="00A1684D">
            <w:pPr>
              <w:jc w:val="center"/>
              <w:rPr>
                <w:rFonts w:ascii="Arial" w:hAnsi="Arial" w:cs="Arial"/>
                <w:sz w:val="20"/>
                <w:szCs w:val="20"/>
              </w:rPr>
            </w:pPr>
            <w:r>
              <w:rPr>
                <w:rFonts w:ascii="Arial" w:hAnsi="Arial" w:cs="Arial"/>
                <w:sz w:val="20"/>
                <w:szCs w:val="20"/>
              </w:rPr>
              <w:t>4569</w:t>
            </w:r>
          </w:p>
        </w:tc>
        <w:tc>
          <w:tcPr>
            <w:tcW w:w="2610" w:type="dxa"/>
            <w:vAlign w:val="center"/>
          </w:tcPr>
          <w:p w14:paraId="5A9B36AF" w14:textId="49374D0A" w:rsidR="00A1684D" w:rsidRPr="00CA7184" w:rsidRDefault="00A1684D" w:rsidP="00A1684D">
            <w:pPr>
              <w:jc w:val="center"/>
              <w:rPr>
                <w:rFonts w:ascii="Arial" w:hAnsi="Arial" w:cs="Arial"/>
                <w:sz w:val="20"/>
                <w:szCs w:val="20"/>
              </w:rPr>
            </w:pPr>
            <w:r>
              <w:rPr>
                <w:rFonts w:ascii="Arial" w:hAnsi="Arial" w:cs="Arial"/>
                <w:sz w:val="20"/>
                <w:szCs w:val="20"/>
              </w:rPr>
              <w:t>0.007 (-0.003 to 0.017)</w:t>
            </w:r>
          </w:p>
        </w:tc>
        <w:tc>
          <w:tcPr>
            <w:tcW w:w="1075" w:type="dxa"/>
            <w:vAlign w:val="center"/>
          </w:tcPr>
          <w:p w14:paraId="0F8DC68C" w14:textId="429ACF27" w:rsidR="00A1684D" w:rsidRPr="00CA7184" w:rsidRDefault="00A1684D" w:rsidP="00A1684D">
            <w:pPr>
              <w:jc w:val="center"/>
              <w:rPr>
                <w:rFonts w:ascii="Arial" w:hAnsi="Arial" w:cs="Arial"/>
                <w:sz w:val="20"/>
                <w:szCs w:val="20"/>
              </w:rPr>
            </w:pPr>
            <w:r>
              <w:rPr>
                <w:rFonts w:ascii="Arial" w:hAnsi="Arial" w:cs="Arial"/>
                <w:sz w:val="20"/>
                <w:szCs w:val="20"/>
              </w:rPr>
              <w:t>.17</w:t>
            </w:r>
          </w:p>
        </w:tc>
        <w:tc>
          <w:tcPr>
            <w:tcW w:w="1080" w:type="dxa"/>
            <w:vAlign w:val="center"/>
          </w:tcPr>
          <w:p w14:paraId="4D069CB6" w14:textId="19B3EA14" w:rsidR="00A1684D" w:rsidRPr="00CA7184" w:rsidRDefault="00A1684D" w:rsidP="00A1684D">
            <w:pPr>
              <w:jc w:val="center"/>
              <w:rPr>
                <w:rFonts w:ascii="Arial" w:hAnsi="Arial" w:cs="Arial"/>
                <w:sz w:val="20"/>
                <w:szCs w:val="20"/>
              </w:rPr>
            </w:pPr>
            <w:r>
              <w:rPr>
                <w:rFonts w:ascii="Arial" w:hAnsi="Arial" w:cs="Arial"/>
                <w:sz w:val="20"/>
                <w:szCs w:val="20"/>
              </w:rPr>
              <w:t>.37</w:t>
            </w:r>
          </w:p>
        </w:tc>
        <w:tc>
          <w:tcPr>
            <w:tcW w:w="855" w:type="dxa"/>
            <w:vAlign w:val="center"/>
          </w:tcPr>
          <w:p w14:paraId="11B6C045" w14:textId="51EE6337" w:rsidR="00A1684D" w:rsidRPr="00CA7184" w:rsidRDefault="00A1684D" w:rsidP="00A1684D">
            <w:pPr>
              <w:jc w:val="center"/>
              <w:rPr>
                <w:rFonts w:ascii="Arial" w:hAnsi="Arial" w:cs="Arial"/>
                <w:sz w:val="20"/>
                <w:szCs w:val="20"/>
              </w:rPr>
            </w:pPr>
            <w:r>
              <w:rPr>
                <w:rFonts w:ascii="Arial" w:hAnsi="Arial" w:cs="Arial"/>
                <w:sz w:val="20"/>
                <w:szCs w:val="20"/>
              </w:rPr>
              <w:t>4578</w:t>
            </w:r>
          </w:p>
        </w:tc>
      </w:tr>
      <w:tr w:rsidR="00A1684D" w14:paraId="0A9F9F45" w14:textId="77777777" w:rsidTr="000D3EE6">
        <w:trPr>
          <w:trHeight w:val="374"/>
        </w:trPr>
        <w:tc>
          <w:tcPr>
            <w:tcW w:w="3000" w:type="dxa"/>
            <w:vAlign w:val="center"/>
          </w:tcPr>
          <w:p w14:paraId="74D10A4A" w14:textId="77777777" w:rsidR="00A1684D" w:rsidRPr="00E52967" w:rsidRDefault="00A1684D" w:rsidP="00A1684D">
            <w:pPr>
              <w:rPr>
                <w:rFonts w:ascii="Arial" w:hAnsi="Arial" w:cs="Arial"/>
              </w:rPr>
            </w:pPr>
            <w:r>
              <w:rPr>
                <w:rFonts w:ascii="Arial" w:hAnsi="Arial" w:cs="Arial"/>
              </w:rPr>
              <w:t>Obsessive-compulsive problems</w:t>
            </w:r>
          </w:p>
        </w:tc>
        <w:tc>
          <w:tcPr>
            <w:tcW w:w="2486" w:type="dxa"/>
            <w:vAlign w:val="center"/>
          </w:tcPr>
          <w:p w14:paraId="1284BFC2" w14:textId="684070BB" w:rsidR="00A1684D" w:rsidRPr="00CA7184" w:rsidRDefault="00A1684D" w:rsidP="00A1684D">
            <w:pPr>
              <w:jc w:val="center"/>
              <w:rPr>
                <w:rFonts w:ascii="Arial" w:hAnsi="Arial" w:cs="Arial"/>
                <w:sz w:val="20"/>
                <w:szCs w:val="20"/>
              </w:rPr>
            </w:pPr>
            <w:r>
              <w:rPr>
                <w:rFonts w:ascii="Arial" w:hAnsi="Arial" w:cs="Arial"/>
                <w:sz w:val="20"/>
                <w:szCs w:val="20"/>
              </w:rPr>
              <w:t>0.002 (-0.013 to 0.016)</w:t>
            </w:r>
          </w:p>
        </w:tc>
        <w:tc>
          <w:tcPr>
            <w:tcW w:w="1075" w:type="dxa"/>
            <w:vAlign w:val="center"/>
          </w:tcPr>
          <w:p w14:paraId="09BD2728" w14:textId="7517E1F9" w:rsidR="00A1684D" w:rsidRPr="00CA7184" w:rsidRDefault="00A1684D" w:rsidP="00A1684D">
            <w:pPr>
              <w:jc w:val="center"/>
              <w:rPr>
                <w:rFonts w:ascii="Arial" w:hAnsi="Arial" w:cs="Arial"/>
                <w:sz w:val="20"/>
                <w:szCs w:val="20"/>
              </w:rPr>
            </w:pPr>
            <w:r>
              <w:rPr>
                <w:rFonts w:ascii="Arial" w:hAnsi="Arial" w:cs="Arial"/>
                <w:sz w:val="20"/>
                <w:szCs w:val="20"/>
              </w:rPr>
              <w:t>.80</w:t>
            </w:r>
          </w:p>
        </w:tc>
        <w:tc>
          <w:tcPr>
            <w:tcW w:w="1076" w:type="dxa"/>
            <w:vAlign w:val="center"/>
          </w:tcPr>
          <w:p w14:paraId="3893ED6B" w14:textId="69FD462F" w:rsidR="00A1684D" w:rsidRPr="00CA7184" w:rsidRDefault="00A1684D" w:rsidP="00A1684D">
            <w:pPr>
              <w:jc w:val="center"/>
              <w:rPr>
                <w:rFonts w:ascii="Arial" w:hAnsi="Arial" w:cs="Arial"/>
                <w:sz w:val="20"/>
                <w:szCs w:val="20"/>
              </w:rPr>
            </w:pPr>
            <w:r>
              <w:rPr>
                <w:rFonts w:ascii="Arial" w:hAnsi="Arial" w:cs="Arial"/>
                <w:sz w:val="20"/>
                <w:szCs w:val="20"/>
              </w:rPr>
              <w:t>.84</w:t>
            </w:r>
          </w:p>
        </w:tc>
        <w:tc>
          <w:tcPr>
            <w:tcW w:w="862" w:type="dxa"/>
            <w:vAlign w:val="center"/>
          </w:tcPr>
          <w:p w14:paraId="1E07EB14" w14:textId="4899B4EB" w:rsidR="00A1684D" w:rsidRPr="00CA7184" w:rsidRDefault="00A1684D" w:rsidP="00A1684D">
            <w:pPr>
              <w:jc w:val="center"/>
              <w:rPr>
                <w:rFonts w:ascii="Arial" w:hAnsi="Arial" w:cs="Arial"/>
                <w:sz w:val="20"/>
                <w:szCs w:val="20"/>
              </w:rPr>
            </w:pPr>
            <w:r>
              <w:rPr>
                <w:rFonts w:ascii="Arial" w:hAnsi="Arial" w:cs="Arial"/>
                <w:sz w:val="20"/>
                <w:szCs w:val="20"/>
              </w:rPr>
              <w:t>4569</w:t>
            </w:r>
          </w:p>
        </w:tc>
        <w:tc>
          <w:tcPr>
            <w:tcW w:w="2610" w:type="dxa"/>
            <w:vAlign w:val="center"/>
          </w:tcPr>
          <w:p w14:paraId="30D22380" w14:textId="39D13EF2" w:rsidR="00A1684D" w:rsidRPr="00CA7184" w:rsidRDefault="00A1684D" w:rsidP="00A1684D">
            <w:pPr>
              <w:jc w:val="center"/>
              <w:rPr>
                <w:rFonts w:ascii="Arial" w:hAnsi="Arial" w:cs="Arial"/>
                <w:sz w:val="20"/>
                <w:szCs w:val="20"/>
              </w:rPr>
            </w:pPr>
            <w:r>
              <w:rPr>
                <w:rFonts w:ascii="Arial" w:hAnsi="Arial" w:cs="Arial"/>
                <w:sz w:val="20"/>
                <w:szCs w:val="20"/>
              </w:rPr>
              <w:t>0.012 (0.002 to 0.022)</w:t>
            </w:r>
          </w:p>
        </w:tc>
        <w:tc>
          <w:tcPr>
            <w:tcW w:w="1075" w:type="dxa"/>
            <w:vAlign w:val="center"/>
          </w:tcPr>
          <w:p w14:paraId="08A8B90C" w14:textId="4D59C66C" w:rsidR="00A1684D" w:rsidRPr="00CA7184" w:rsidRDefault="00A1684D" w:rsidP="00A1684D">
            <w:pPr>
              <w:jc w:val="center"/>
              <w:rPr>
                <w:rFonts w:ascii="Arial" w:hAnsi="Arial" w:cs="Arial"/>
                <w:sz w:val="20"/>
                <w:szCs w:val="20"/>
              </w:rPr>
            </w:pPr>
            <w:r>
              <w:rPr>
                <w:rFonts w:ascii="Arial" w:hAnsi="Arial" w:cs="Arial"/>
                <w:sz w:val="20"/>
                <w:szCs w:val="20"/>
              </w:rPr>
              <w:t>.02</w:t>
            </w:r>
          </w:p>
        </w:tc>
        <w:tc>
          <w:tcPr>
            <w:tcW w:w="1080" w:type="dxa"/>
            <w:vAlign w:val="center"/>
          </w:tcPr>
          <w:p w14:paraId="4BCFC924" w14:textId="2892295A" w:rsidR="00A1684D" w:rsidRPr="00CA7184" w:rsidRDefault="00A1684D" w:rsidP="00A1684D">
            <w:pPr>
              <w:jc w:val="center"/>
              <w:rPr>
                <w:rFonts w:ascii="Arial" w:hAnsi="Arial" w:cs="Arial"/>
                <w:sz w:val="20"/>
                <w:szCs w:val="20"/>
              </w:rPr>
            </w:pPr>
            <w:r>
              <w:rPr>
                <w:rFonts w:ascii="Arial" w:hAnsi="Arial" w:cs="Arial"/>
                <w:sz w:val="20"/>
                <w:szCs w:val="20"/>
              </w:rPr>
              <w:t>.07</w:t>
            </w:r>
          </w:p>
        </w:tc>
        <w:tc>
          <w:tcPr>
            <w:tcW w:w="855" w:type="dxa"/>
            <w:vAlign w:val="center"/>
          </w:tcPr>
          <w:p w14:paraId="7D64445D" w14:textId="416115F0" w:rsidR="00A1684D" w:rsidRPr="00CA7184" w:rsidRDefault="00A1684D" w:rsidP="00A1684D">
            <w:pPr>
              <w:jc w:val="center"/>
              <w:rPr>
                <w:rFonts w:ascii="Arial" w:hAnsi="Arial" w:cs="Arial"/>
                <w:sz w:val="20"/>
                <w:szCs w:val="20"/>
              </w:rPr>
            </w:pPr>
            <w:r>
              <w:rPr>
                <w:rFonts w:ascii="Arial" w:hAnsi="Arial" w:cs="Arial"/>
                <w:sz w:val="20"/>
                <w:szCs w:val="20"/>
              </w:rPr>
              <w:t>4578</w:t>
            </w:r>
          </w:p>
        </w:tc>
      </w:tr>
      <w:tr w:rsidR="00A1684D" w14:paraId="42A2371C" w14:textId="77777777" w:rsidTr="000D3EE6">
        <w:trPr>
          <w:trHeight w:val="374"/>
        </w:trPr>
        <w:tc>
          <w:tcPr>
            <w:tcW w:w="3000" w:type="dxa"/>
            <w:vAlign w:val="center"/>
          </w:tcPr>
          <w:p w14:paraId="28ADDABB" w14:textId="77777777" w:rsidR="00A1684D" w:rsidRPr="00E52967" w:rsidRDefault="00A1684D" w:rsidP="00A1684D">
            <w:pPr>
              <w:rPr>
                <w:rFonts w:ascii="Arial" w:hAnsi="Arial" w:cs="Arial"/>
              </w:rPr>
            </w:pPr>
            <w:r>
              <w:rPr>
                <w:rFonts w:ascii="Arial" w:hAnsi="Arial" w:cs="Arial"/>
              </w:rPr>
              <w:t>Stress problems</w:t>
            </w:r>
          </w:p>
        </w:tc>
        <w:tc>
          <w:tcPr>
            <w:tcW w:w="2486" w:type="dxa"/>
            <w:vAlign w:val="center"/>
          </w:tcPr>
          <w:p w14:paraId="30AD0868" w14:textId="359EE8F5" w:rsidR="00A1684D" w:rsidRPr="00CA7184" w:rsidRDefault="00A1684D" w:rsidP="00A1684D">
            <w:pPr>
              <w:jc w:val="center"/>
              <w:rPr>
                <w:rFonts w:ascii="Arial" w:hAnsi="Arial" w:cs="Arial"/>
                <w:sz w:val="20"/>
                <w:szCs w:val="20"/>
              </w:rPr>
            </w:pPr>
            <w:r>
              <w:rPr>
                <w:rFonts w:ascii="Arial" w:hAnsi="Arial" w:cs="Arial"/>
                <w:sz w:val="20"/>
                <w:szCs w:val="20"/>
              </w:rPr>
              <w:t>-0.003 (-0.017 to 0.011)</w:t>
            </w:r>
          </w:p>
        </w:tc>
        <w:tc>
          <w:tcPr>
            <w:tcW w:w="1075" w:type="dxa"/>
            <w:vAlign w:val="center"/>
          </w:tcPr>
          <w:p w14:paraId="79285AC4" w14:textId="45048424" w:rsidR="00A1684D" w:rsidRPr="00CA7184" w:rsidRDefault="00A1684D" w:rsidP="00A1684D">
            <w:pPr>
              <w:jc w:val="center"/>
              <w:rPr>
                <w:rFonts w:ascii="Arial" w:hAnsi="Arial" w:cs="Arial"/>
                <w:sz w:val="20"/>
                <w:szCs w:val="20"/>
              </w:rPr>
            </w:pPr>
            <w:r>
              <w:rPr>
                <w:rFonts w:ascii="Arial" w:hAnsi="Arial" w:cs="Arial"/>
                <w:sz w:val="20"/>
                <w:szCs w:val="20"/>
              </w:rPr>
              <w:t>.67</w:t>
            </w:r>
          </w:p>
        </w:tc>
        <w:tc>
          <w:tcPr>
            <w:tcW w:w="1076" w:type="dxa"/>
            <w:vAlign w:val="center"/>
          </w:tcPr>
          <w:p w14:paraId="1C2EFB01" w14:textId="355740F5" w:rsidR="00A1684D" w:rsidRPr="00CA7184" w:rsidRDefault="00A1684D" w:rsidP="00A1684D">
            <w:pPr>
              <w:jc w:val="center"/>
              <w:rPr>
                <w:rFonts w:ascii="Arial" w:hAnsi="Arial" w:cs="Arial"/>
                <w:sz w:val="20"/>
                <w:szCs w:val="20"/>
              </w:rPr>
            </w:pPr>
            <w:r>
              <w:rPr>
                <w:rFonts w:ascii="Arial" w:hAnsi="Arial" w:cs="Arial"/>
                <w:sz w:val="20"/>
                <w:szCs w:val="20"/>
              </w:rPr>
              <w:t>.77</w:t>
            </w:r>
          </w:p>
        </w:tc>
        <w:tc>
          <w:tcPr>
            <w:tcW w:w="862" w:type="dxa"/>
            <w:vAlign w:val="center"/>
          </w:tcPr>
          <w:p w14:paraId="51601B1F" w14:textId="4BBE70A4" w:rsidR="00A1684D" w:rsidRPr="00CA7184" w:rsidRDefault="00A1684D" w:rsidP="00A1684D">
            <w:pPr>
              <w:jc w:val="center"/>
              <w:rPr>
                <w:rFonts w:ascii="Arial" w:hAnsi="Arial" w:cs="Arial"/>
                <w:sz w:val="20"/>
                <w:szCs w:val="20"/>
              </w:rPr>
            </w:pPr>
            <w:r>
              <w:rPr>
                <w:rFonts w:ascii="Arial" w:hAnsi="Arial" w:cs="Arial"/>
                <w:sz w:val="20"/>
                <w:szCs w:val="20"/>
              </w:rPr>
              <w:t>4569</w:t>
            </w:r>
          </w:p>
        </w:tc>
        <w:tc>
          <w:tcPr>
            <w:tcW w:w="2610" w:type="dxa"/>
            <w:vAlign w:val="center"/>
          </w:tcPr>
          <w:p w14:paraId="6EFD5238" w14:textId="5C9BE02F" w:rsidR="00A1684D" w:rsidRPr="00CA7184" w:rsidRDefault="00A1684D" w:rsidP="00A1684D">
            <w:pPr>
              <w:jc w:val="center"/>
              <w:rPr>
                <w:rFonts w:ascii="Arial" w:hAnsi="Arial" w:cs="Arial"/>
                <w:sz w:val="20"/>
                <w:szCs w:val="20"/>
              </w:rPr>
            </w:pPr>
            <w:r>
              <w:rPr>
                <w:rFonts w:ascii="Arial" w:hAnsi="Arial" w:cs="Arial"/>
                <w:sz w:val="20"/>
                <w:szCs w:val="20"/>
              </w:rPr>
              <w:t>0.015 (0.005 to 0.025)</w:t>
            </w:r>
          </w:p>
        </w:tc>
        <w:tc>
          <w:tcPr>
            <w:tcW w:w="1075" w:type="dxa"/>
            <w:vAlign w:val="center"/>
          </w:tcPr>
          <w:p w14:paraId="07482602" w14:textId="71DA643E" w:rsidR="00A1684D" w:rsidRPr="00CA7184" w:rsidRDefault="00A1684D" w:rsidP="00A1684D">
            <w:pPr>
              <w:jc w:val="center"/>
              <w:rPr>
                <w:rFonts w:ascii="Arial" w:hAnsi="Arial" w:cs="Arial"/>
                <w:sz w:val="20"/>
                <w:szCs w:val="20"/>
              </w:rPr>
            </w:pPr>
            <w:r>
              <w:rPr>
                <w:rFonts w:ascii="Arial" w:hAnsi="Arial" w:cs="Arial"/>
                <w:sz w:val="20"/>
                <w:szCs w:val="20"/>
              </w:rPr>
              <w:t>.003</w:t>
            </w:r>
          </w:p>
        </w:tc>
        <w:tc>
          <w:tcPr>
            <w:tcW w:w="1080" w:type="dxa"/>
            <w:vAlign w:val="center"/>
          </w:tcPr>
          <w:p w14:paraId="75E6D159" w14:textId="0D6655C9" w:rsidR="00A1684D" w:rsidRPr="003B00B1" w:rsidRDefault="00A1684D" w:rsidP="00A1684D">
            <w:pPr>
              <w:jc w:val="center"/>
              <w:rPr>
                <w:rFonts w:ascii="Arial" w:hAnsi="Arial" w:cs="Arial"/>
                <w:sz w:val="20"/>
                <w:szCs w:val="20"/>
              </w:rPr>
            </w:pPr>
            <w:r>
              <w:rPr>
                <w:rFonts w:ascii="Arial" w:hAnsi="Arial" w:cs="Arial"/>
                <w:sz w:val="20"/>
                <w:szCs w:val="20"/>
              </w:rPr>
              <w:t>.02</w:t>
            </w:r>
          </w:p>
        </w:tc>
        <w:tc>
          <w:tcPr>
            <w:tcW w:w="855" w:type="dxa"/>
            <w:vAlign w:val="center"/>
          </w:tcPr>
          <w:p w14:paraId="32FA2D22" w14:textId="449373AD" w:rsidR="00A1684D" w:rsidRPr="00CA7184" w:rsidRDefault="00A1684D" w:rsidP="00A1684D">
            <w:pPr>
              <w:jc w:val="center"/>
              <w:rPr>
                <w:rFonts w:ascii="Arial" w:hAnsi="Arial" w:cs="Arial"/>
                <w:sz w:val="20"/>
                <w:szCs w:val="20"/>
              </w:rPr>
            </w:pPr>
            <w:r>
              <w:rPr>
                <w:rFonts w:ascii="Arial" w:hAnsi="Arial" w:cs="Arial"/>
                <w:sz w:val="20"/>
                <w:szCs w:val="20"/>
              </w:rPr>
              <w:t>4578</w:t>
            </w:r>
          </w:p>
        </w:tc>
      </w:tr>
      <w:tr w:rsidR="00A1684D" w14:paraId="6436C77D" w14:textId="77777777" w:rsidTr="000D3EE6">
        <w:trPr>
          <w:trHeight w:val="374"/>
        </w:trPr>
        <w:tc>
          <w:tcPr>
            <w:tcW w:w="3000" w:type="dxa"/>
            <w:vAlign w:val="center"/>
          </w:tcPr>
          <w:p w14:paraId="64290B21" w14:textId="77777777" w:rsidR="00A1684D" w:rsidRPr="00E52967" w:rsidRDefault="00A1684D" w:rsidP="00A1684D">
            <w:pPr>
              <w:rPr>
                <w:rFonts w:ascii="Arial" w:hAnsi="Arial" w:cs="Arial"/>
              </w:rPr>
            </w:pPr>
            <w:r>
              <w:rPr>
                <w:rFonts w:ascii="Arial" w:hAnsi="Arial" w:cs="Arial"/>
              </w:rPr>
              <w:t>Depression problems</w:t>
            </w:r>
          </w:p>
        </w:tc>
        <w:tc>
          <w:tcPr>
            <w:tcW w:w="2486" w:type="dxa"/>
            <w:vAlign w:val="center"/>
          </w:tcPr>
          <w:p w14:paraId="159CE8A7" w14:textId="34C9EC9E" w:rsidR="00A1684D" w:rsidRPr="00CA7184" w:rsidRDefault="00A1684D" w:rsidP="00A1684D">
            <w:pPr>
              <w:jc w:val="center"/>
              <w:rPr>
                <w:rFonts w:ascii="Arial" w:hAnsi="Arial" w:cs="Arial"/>
                <w:sz w:val="20"/>
                <w:szCs w:val="20"/>
              </w:rPr>
            </w:pPr>
            <w:r>
              <w:rPr>
                <w:rFonts w:ascii="Arial" w:hAnsi="Arial" w:cs="Arial"/>
                <w:sz w:val="20"/>
                <w:szCs w:val="20"/>
              </w:rPr>
              <w:t>0.013 (-0.002 to 0.028)</w:t>
            </w:r>
          </w:p>
        </w:tc>
        <w:tc>
          <w:tcPr>
            <w:tcW w:w="1075" w:type="dxa"/>
            <w:vAlign w:val="center"/>
          </w:tcPr>
          <w:p w14:paraId="3F960537" w14:textId="6650ADA9" w:rsidR="00A1684D" w:rsidRPr="00CA7184" w:rsidRDefault="00A1684D" w:rsidP="00A1684D">
            <w:pPr>
              <w:jc w:val="center"/>
              <w:rPr>
                <w:rFonts w:ascii="Arial" w:hAnsi="Arial" w:cs="Arial"/>
                <w:sz w:val="20"/>
                <w:szCs w:val="20"/>
              </w:rPr>
            </w:pPr>
            <w:r>
              <w:rPr>
                <w:rFonts w:ascii="Arial" w:hAnsi="Arial" w:cs="Arial"/>
                <w:sz w:val="20"/>
                <w:szCs w:val="20"/>
              </w:rPr>
              <w:t>.08</w:t>
            </w:r>
          </w:p>
        </w:tc>
        <w:tc>
          <w:tcPr>
            <w:tcW w:w="1076" w:type="dxa"/>
            <w:vAlign w:val="center"/>
          </w:tcPr>
          <w:p w14:paraId="7952F1CF" w14:textId="3DAE46DD" w:rsidR="00A1684D" w:rsidRPr="00CA7184" w:rsidRDefault="00A1684D" w:rsidP="00A1684D">
            <w:pPr>
              <w:jc w:val="center"/>
              <w:rPr>
                <w:rFonts w:ascii="Arial" w:hAnsi="Arial" w:cs="Arial"/>
                <w:sz w:val="20"/>
                <w:szCs w:val="20"/>
              </w:rPr>
            </w:pPr>
            <w:r>
              <w:rPr>
                <w:rFonts w:ascii="Arial" w:hAnsi="Arial" w:cs="Arial"/>
                <w:sz w:val="20"/>
                <w:szCs w:val="20"/>
              </w:rPr>
              <w:t>.25</w:t>
            </w:r>
          </w:p>
        </w:tc>
        <w:tc>
          <w:tcPr>
            <w:tcW w:w="862" w:type="dxa"/>
            <w:vAlign w:val="center"/>
          </w:tcPr>
          <w:p w14:paraId="7E138270" w14:textId="63F4122D" w:rsidR="00A1684D" w:rsidRPr="00CA7184" w:rsidRDefault="00A1684D" w:rsidP="00A1684D">
            <w:pPr>
              <w:jc w:val="center"/>
              <w:rPr>
                <w:rFonts w:ascii="Arial" w:hAnsi="Arial" w:cs="Arial"/>
                <w:sz w:val="20"/>
                <w:szCs w:val="20"/>
              </w:rPr>
            </w:pPr>
            <w:r>
              <w:rPr>
                <w:rFonts w:ascii="Arial" w:hAnsi="Arial" w:cs="Arial"/>
                <w:sz w:val="20"/>
                <w:szCs w:val="20"/>
              </w:rPr>
              <w:t>4569</w:t>
            </w:r>
          </w:p>
        </w:tc>
        <w:tc>
          <w:tcPr>
            <w:tcW w:w="2610" w:type="dxa"/>
            <w:vAlign w:val="center"/>
          </w:tcPr>
          <w:p w14:paraId="4D8006A3" w14:textId="5F13AEB6" w:rsidR="00A1684D" w:rsidRPr="00CA7184" w:rsidRDefault="00A1684D" w:rsidP="00A1684D">
            <w:pPr>
              <w:jc w:val="center"/>
              <w:rPr>
                <w:rFonts w:ascii="Arial" w:hAnsi="Arial" w:cs="Arial"/>
                <w:sz w:val="20"/>
                <w:szCs w:val="20"/>
              </w:rPr>
            </w:pPr>
            <w:r>
              <w:rPr>
                <w:rFonts w:ascii="Arial" w:hAnsi="Arial" w:cs="Arial"/>
                <w:sz w:val="20"/>
                <w:szCs w:val="20"/>
              </w:rPr>
              <w:t>0.007 (-0.003 to 0.016)</w:t>
            </w:r>
          </w:p>
        </w:tc>
        <w:tc>
          <w:tcPr>
            <w:tcW w:w="1075" w:type="dxa"/>
            <w:vAlign w:val="center"/>
          </w:tcPr>
          <w:p w14:paraId="438B701C" w14:textId="2D72151E" w:rsidR="00A1684D" w:rsidRPr="00CA7184" w:rsidRDefault="00A1684D" w:rsidP="00A1684D">
            <w:pPr>
              <w:jc w:val="center"/>
              <w:rPr>
                <w:rFonts w:ascii="Arial" w:hAnsi="Arial" w:cs="Arial"/>
                <w:sz w:val="20"/>
                <w:szCs w:val="20"/>
              </w:rPr>
            </w:pPr>
            <w:r>
              <w:rPr>
                <w:rFonts w:ascii="Arial" w:hAnsi="Arial" w:cs="Arial"/>
                <w:sz w:val="20"/>
                <w:szCs w:val="20"/>
              </w:rPr>
              <w:t>.18</w:t>
            </w:r>
          </w:p>
        </w:tc>
        <w:tc>
          <w:tcPr>
            <w:tcW w:w="1080" w:type="dxa"/>
            <w:vAlign w:val="center"/>
          </w:tcPr>
          <w:p w14:paraId="5758B44B" w14:textId="663AEBC1" w:rsidR="00A1684D" w:rsidRPr="00CA7184" w:rsidRDefault="00A1684D" w:rsidP="00A1684D">
            <w:pPr>
              <w:jc w:val="center"/>
              <w:rPr>
                <w:rFonts w:ascii="Arial" w:hAnsi="Arial" w:cs="Arial"/>
                <w:sz w:val="20"/>
                <w:szCs w:val="20"/>
              </w:rPr>
            </w:pPr>
            <w:r>
              <w:rPr>
                <w:rFonts w:ascii="Arial" w:hAnsi="Arial" w:cs="Arial"/>
                <w:sz w:val="20"/>
                <w:szCs w:val="20"/>
              </w:rPr>
              <w:t>.38</w:t>
            </w:r>
          </w:p>
        </w:tc>
        <w:tc>
          <w:tcPr>
            <w:tcW w:w="855" w:type="dxa"/>
            <w:vAlign w:val="center"/>
          </w:tcPr>
          <w:p w14:paraId="01097E16" w14:textId="67C9855E" w:rsidR="00A1684D" w:rsidRPr="00CA7184" w:rsidRDefault="00A1684D" w:rsidP="00A1684D">
            <w:pPr>
              <w:jc w:val="center"/>
              <w:rPr>
                <w:rFonts w:ascii="Arial" w:hAnsi="Arial" w:cs="Arial"/>
                <w:sz w:val="20"/>
                <w:szCs w:val="20"/>
              </w:rPr>
            </w:pPr>
            <w:r>
              <w:rPr>
                <w:rFonts w:ascii="Arial" w:hAnsi="Arial" w:cs="Arial"/>
                <w:sz w:val="20"/>
                <w:szCs w:val="20"/>
              </w:rPr>
              <w:t>4578</w:t>
            </w:r>
          </w:p>
        </w:tc>
      </w:tr>
      <w:tr w:rsidR="00A1684D" w14:paraId="2DBAEB4A" w14:textId="77777777" w:rsidTr="000D3EE6">
        <w:trPr>
          <w:trHeight w:val="374"/>
        </w:trPr>
        <w:tc>
          <w:tcPr>
            <w:tcW w:w="3000" w:type="dxa"/>
            <w:vAlign w:val="center"/>
          </w:tcPr>
          <w:p w14:paraId="248FFAC7" w14:textId="77777777" w:rsidR="00A1684D" w:rsidRPr="00E52967" w:rsidRDefault="00A1684D" w:rsidP="00A1684D">
            <w:pPr>
              <w:rPr>
                <w:rFonts w:ascii="Arial" w:hAnsi="Arial" w:cs="Arial"/>
              </w:rPr>
            </w:pPr>
            <w:r>
              <w:rPr>
                <w:rFonts w:ascii="Arial" w:hAnsi="Arial" w:cs="Arial"/>
              </w:rPr>
              <w:t>Anxiety problems</w:t>
            </w:r>
          </w:p>
        </w:tc>
        <w:tc>
          <w:tcPr>
            <w:tcW w:w="2486" w:type="dxa"/>
            <w:vAlign w:val="center"/>
          </w:tcPr>
          <w:p w14:paraId="4294669B" w14:textId="253ADD0D" w:rsidR="00A1684D" w:rsidRPr="00CA7184" w:rsidRDefault="00A1684D" w:rsidP="00A1684D">
            <w:pPr>
              <w:jc w:val="center"/>
              <w:rPr>
                <w:rFonts w:ascii="Arial" w:hAnsi="Arial" w:cs="Arial"/>
                <w:sz w:val="20"/>
                <w:szCs w:val="20"/>
              </w:rPr>
            </w:pPr>
            <w:r>
              <w:rPr>
                <w:rFonts w:ascii="Arial" w:hAnsi="Arial" w:cs="Arial"/>
                <w:sz w:val="20"/>
                <w:szCs w:val="20"/>
              </w:rPr>
              <w:t>0.004 (-0.010 to 0.018)</w:t>
            </w:r>
          </w:p>
        </w:tc>
        <w:tc>
          <w:tcPr>
            <w:tcW w:w="1075" w:type="dxa"/>
            <w:vAlign w:val="center"/>
          </w:tcPr>
          <w:p w14:paraId="523118A2" w14:textId="00E387D2" w:rsidR="00A1684D" w:rsidRPr="00CA7184" w:rsidRDefault="00A1684D" w:rsidP="00A1684D">
            <w:pPr>
              <w:jc w:val="center"/>
              <w:rPr>
                <w:rFonts w:ascii="Arial" w:hAnsi="Arial" w:cs="Arial"/>
                <w:sz w:val="20"/>
                <w:szCs w:val="20"/>
              </w:rPr>
            </w:pPr>
            <w:r>
              <w:rPr>
                <w:rFonts w:ascii="Arial" w:hAnsi="Arial" w:cs="Arial"/>
                <w:sz w:val="20"/>
                <w:szCs w:val="20"/>
              </w:rPr>
              <w:t>.59</w:t>
            </w:r>
          </w:p>
        </w:tc>
        <w:tc>
          <w:tcPr>
            <w:tcW w:w="1076" w:type="dxa"/>
            <w:vAlign w:val="center"/>
          </w:tcPr>
          <w:p w14:paraId="408ACDE7" w14:textId="4F158BC9" w:rsidR="00A1684D" w:rsidRPr="00CA7184" w:rsidRDefault="00A1684D" w:rsidP="00A1684D">
            <w:pPr>
              <w:jc w:val="center"/>
              <w:rPr>
                <w:rFonts w:ascii="Arial" w:hAnsi="Arial" w:cs="Arial"/>
                <w:sz w:val="20"/>
                <w:szCs w:val="20"/>
              </w:rPr>
            </w:pPr>
            <w:r>
              <w:rPr>
                <w:rFonts w:ascii="Arial" w:hAnsi="Arial" w:cs="Arial"/>
                <w:sz w:val="20"/>
                <w:szCs w:val="20"/>
              </w:rPr>
              <w:t>.69</w:t>
            </w:r>
          </w:p>
        </w:tc>
        <w:tc>
          <w:tcPr>
            <w:tcW w:w="862" w:type="dxa"/>
            <w:vAlign w:val="center"/>
          </w:tcPr>
          <w:p w14:paraId="2809E299" w14:textId="34FF4087" w:rsidR="00A1684D" w:rsidRPr="00CA7184" w:rsidRDefault="00A1684D" w:rsidP="00A1684D">
            <w:pPr>
              <w:jc w:val="center"/>
              <w:rPr>
                <w:rFonts w:ascii="Arial" w:hAnsi="Arial" w:cs="Arial"/>
                <w:sz w:val="20"/>
                <w:szCs w:val="20"/>
              </w:rPr>
            </w:pPr>
            <w:r>
              <w:rPr>
                <w:rFonts w:ascii="Arial" w:hAnsi="Arial" w:cs="Arial"/>
                <w:sz w:val="20"/>
                <w:szCs w:val="20"/>
              </w:rPr>
              <w:t>4569</w:t>
            </w:r>
          </w:p>
        </w:tc>
        <w:tc>
          <w:tcPr>
            <w:tcW w:w="2610" w:type="dxa"/>
            <w:vAlign w:val="center"/>
          </w:tcPr>
          <w:p w14:paraId="1E46CC98" w14:textId="7B064A56" w:rsidR="00A1684D" w:rsidRPr="00CA7184" w:rsidRDefault="00A1684D" w:rsidP="00A1684D">
            <w:pPr>
              <w:jc w:val="center"/>
              <w:rPr>
                <w:rFonts w:ascii="Arial" w:hAnsi="Arial" w:cs="Arial"/>
                <w:sz w:val="20"/>
                <w:szCs w:val="20"/>
              </w:rPr>
            </w:pPr>
            <w:r>
              <w:rPr>
                <w:rFonts w:ascii="Arial" w:hAnsi="Arial" w:cs="Arial"/>
                <w:sz w:val="20"/>
                <w:szCs w:val="20"/>
              </w:rPr>
              <w:t>0.008 (-0.001 to 0.018)</w:t>
            </w:r>
          </w:p>
        </w:tc>
        <w:tc>
          <w:tcPr>
            <w:tcW w:w="1075" w:type="dxa"/>
            <w:vAlign w:val="center"/>
          </w:tcPr>
          <w:p w14:paraId="1D23A1DC" w14:textId="7B82F815" w:rsidR="00A1684D" w:rsidRPr="00CA7184" w:rsidRDefault="00A1684D" w:rsidP="00A1684D">
            <w:pPr>
              <w:jc w:val="center"/>
              <w:rPr>
                <w:rFonts w:ascii="Arial" w:hAnsi="Arial" w:cs="Arial"/>
                <w:sz w:val="20"/>
                <w:szCs w:val="20"/>
              </w:rPr>
            </w:pPr>
            <w:r>
              <w:rPr>
                <w:rFonts w:ascii="Arial" w:hAnsi="Arial" w:cs="Arial"/>
                <w:sz w:val="20"/>
                <w:szCs w:val="20"/>
              </w:rPr>
              <w:t>.09</w:t>
            </w:r>
          </w:p>
        </w:tc>
        <w:tc>
          <w:tcPr>
            <w:tcW w:w="1080" w:type="dxa"/>
            <w:vAlign w:val="center"/>
          </w:tcPr>
          <w:p w14:paraId="7B054910" w14:textId="274076CD" w:rsidR="00A1684D" w:rsidRPr="00CA7184" w:rsidRDefault="00A1684D" w:rsidP="00A1684D">
            <w:pPr>
              <w:jc w:val="center"/>
              <w:rPr>
                <w:rFonts w:ascii="Arial" w:hAnsi="Arial" w:cs="Arial"/>
                <w:sz w:val="20"/>
                <w:szCs w:val="20"/>
              </w:rPr>
            </w:pPr>
            <w:r>
              <w:rPr>
                <w:rFonts w:ascii="Arial" w:hAnsi="Arial" w:cs="Arial"/>
                <w:sz w:val="20"/>
                <w:szCs w:val="20"/>
              </w:rPr>
              <w:t>.26</w:t>
            </w:r>
          </w:p>
        </w:tc>
        <w:tc>
          <w:tcPr>
            <w:tcW w:w="855" w:type="dxa"/>
            <w:vAlign w:val="center"/>
          </w:tcPr>
          <w:p w14:paraId="14D0EA58" w14:textId="7E5AD70C" w:rsidR="00A1684D" w:rsidRPr="00CA7184" w:rsidRDefault="00A1684D" w:rsidP="00A1684D">
            <w:pPr>
              <w:jc w:val="center"/>
              <w:rPr>
                <w:rFonts w:ascii="Arial" w:hAnsi="Arial" w:cs="Arial"/>
                <w:sz w:val="20"/>
                <w:szCs w:val="20"/>
              </w:rPr>
            </w:pPr>
            <w:r>
              <w:rPr>
                <w:rFonts w:ascii="Arial" w:hAnsi="Arial" w:cs="Arial"/>
                <w:sz w:val="20"/>
                <w:szCs w:val="20"/>
              </w:rPr>
              <w:t>4578</w:t>
            </w:r>
          </w:p>
        </w:tc>
      </w:tr>
      <w:tr w:rsidR="00A1684D" w14:paraId="7C7B67FE" w14:textId="77777777" w:rsidTr="000D3EE6">
        <w:trPr>
          <w:trHeight w:val="374"/>
        </w:trPr>
        <w:tc>
          <w:tcPr>
            <w:tcW w:w="3000" w:type="dxa"/>
            <w:vAlign w:val="center"/>
          </w:tcPr>
          <w:p w14:paraId="76E14DFF" w14:textId="77777777" w:rsidR="00A1684D" w:rsidRPr="00E52967" w:rsidRDefault="00A1684D" w:rsidP="00A1684D">
            <w:pPr>
              <w:rPr>
                <w:rFonts w:ascii="Arial" w:hAnsi="Arial" w:cs="Arial"/>
              </w:rPr>
            </w:pPr>
            <w:r>
              <w:rPr>
                <w:rFonts w:ascii="Arial" w:hAnsi="Arial" w:cs="Arial"/>
              </w:rPr>
              <w:t>Somatic problems</w:t>
            </w:r>
          </w:p>
        </w:tc>
        <w:tc>
          <w:tcPr>
            <w:tcW w:w="2486" w:type="dxa"/>
            <w:vAlign w:val="center"/>
          </w:tcPr>
          <w:p w14:paraId="3C7A20DB" w14:textId="5787FFAC" w:rsidR="00A1684D" w:rsidRPr="00CA7184" w:rsidRDefault="00A1684D" w:rsidP="00A1684D">
            <w:pPr>
              <w:jc w:val="center"/>
              <w:rPr>
                <w:rFonts w:ascii="Arial" w:hAnsi="Arial" w:cs="Arial"/>
                <w:sz w:val="20"/>
                <w:szCs w:val="20"/>
              </w:rPr>
            </w:pPr>
            <w:r>
              <w:rPr>
                <w:rFonts w:ascii="Arial" w:hAnsi="Arial" w:cs="Arial"/>
                <w:sz w:val="20"/>
                <w:szCs w:val="20"/>
              </w:rPr>
              <w:t>0.007 (-0.008 to 0.022)</w:t>
            </w:r>
          </w:p>
        </w:tc>
        <w:tc>
          <w:tcPr>
            <w:tcW w:w="1075" w:type="dxa"/>
            <w:vAlign w:val="center"/>
          </w:tcPr>
          <w:p w14:paraId="344B36B8" w14:textId="1764B247" w:rsidR="00A1684D" w:rsidRPr="00CA7184" w:rsidRDefault="00A1684D" w:rsidP="00A1684D">
            <w:pPr>
              <w:jc w:val="center"/>
              <w:rPr>
                <w:rFonts w:ascii="Arial" w:hAnsi="Arial" w:cs="Arial"/>
                <w:sz w:val="20"/>
                <w:szCs w:val="20"/>
              </w:rPr>
            </w:pPr>
            <w:r>
              <w:rPr>
                <w:rFonts w:ascii="Arial" w:hAnsi="Arial" w:cs="Arial"/>
                <w:sz w:val="20"/>
                <w:szCs w:val="20"/>
              </w:rPr>
              <w:t>.38</w:t>
            </w:r>
          </w:p>
        </w:tc>
        <w:tc>
          <w:tcPr>
            <w:tcW w:w="1076" w:type="dxa"/>
            <w:vAlign w:val="center"/>
          </w:tcPr>
          <w:p w14:paraId="447EFD6C" w14:textId="28583E8B" w:rsidR="00A1684D" w:rsidRPr="00CA7184" w:rsidRDefault="00A1684D" w:rsidP="00A1684D">
            <w:pPr>
              <w:jc w:val="center"/>
              <w:rPr>
                <w:rFonts w:ascii="Arial" w:hAnsi="Arial" w:cs="Arial"/>
                <w:sz w:val="20"/>
                <w:szCs w:val="20"/>
              </w:rPr>
            </w:pPr>
            <w:r>
              <w:rPr>
                <w:rFonts w:ascii="Arial" w:hAnsi="Arial" w:cs="Arial"/>
                <w:sz w:val="20"/>
                <w:szCs w:val="20"/>
              </w:rPr>
              <w:t>.55</w:t>
            </w:r>
          </w:p>
        </w:tc>
        <w:tc>
          <w:tcPr>
            <w:tcW w:w="862" w:type="dxa"/>
            <w:vAlign w:val="center"/>
          </w:tcPr>
          <w:p w14:paraId="56CCE423" w14:textId="3F5B49B8" w:rsidR="00A1684D" w:rsidRPr="00CA7184" w:rsidRDefault="00A1684D" w:rsidP="00A1684D">
            <w:pPr>
              <w:jc w:val="center"/>
              <w:rPr>
                <w:rFonts w:ascii="Arial" w:hAnsi="Arial" w:cs="Arial"/>
                <w:sz w:val="20"/>
                <w:szCs w:val="20"/>
              </w:rPr>
            </w:pPr>
            <w:r>
              <w:rPr>
                <w:rFonts w:ascii="Arial" w:hAnsi="Arial" w:cs="Arial"/>
                <w:sz w:val="20"/>
                <w:szCs w:val="20"/>
              </w:rPr>
              <w:t>4569</w:t>
            </w:r>
          </w:p>
        </w:tc>
        <w:tc>
          <w:tcPr>
            <w:tcW w:w="2610" w:type="dxa"/>
            <w:vAlign w:val="center"/>
          </w:tcPr>
          <w:p w14:paraId="0D58ECA2" w14:textId="1A56B5C8" w:rsidR="00A1684D" w:rsidRPr="00CA7184" w:rsidRDefault="00A1684D" w:rsidP="00A1684D">
            <w:pPr>
              <w:jc w:val="center"/>
              <w:rPr>
                <w:rFonts w:ascii="Arial" w:hAnsi="Arial" w:cs="Arial"/>
                <w:sz w:val="20"/>
                <w:szCs w:val="20"/>
              </w:rPr>
            </w:pPr>
            <w:r>
              <w:rPr>
                <w:rFonts w:ascii="Arial" w:hAnsi="Arial" w:cs="Arial"/>
                <w:sz w:val="20"/>
                <w:szCs w:val="20"/>
              </w:rPr>
              <w:t>0.005 (-0.005 to 0.015)</w:t>
            </w:r>
          </w:p>
        </w:tc>
        <w:tc>
          <w:tcPr>
            <w:tcW w:w="1075" w:type="dxa"/>
            <w:vAlign w:val="center"/>
          </w:tcPr>
          <w:p w14:paraId="277AB521" w14:textId="621C327D" w:rsidR="00A1684D" w:rsidRPr="00CA7184" w:rsidRDefault="00A1684D" w:rsidP="00A1684D">
            <w:pPr>
              <w:jc w:val="center"/>
              <w:rPr>
                <w:rFonts w:ascii="Arial" w:hAnsi="Arial" w:cs="Arial"/>
                <w:sz w:val="20"/>
                <w:szCs w:val="20"/>
              </w:rPr>
            </w:pPr>
            <w:r>
              <w:rPr>
                <w:rFonts w:ascii="Arial" w:hAnsi="Arial" w:cs="Arial"/>
                <w:sz w:val="20"/>
                <w:szCs w:val="20"/>
              </w:rPr>
              <w:t>.30</w:t>
            </w:r>
          </w:p>
        </w:tc>
        <w:tc>
          <w:tcPr>
            <w:tcW w:w="1080" w:type="dxa"/>
            <w:vAlign w:val="center"/>
          </w:tcPr>
          <w:p w14:paraId="29838842" w14:textId="03EB61E0" w:rsidR="00A1684D" w:rsidRPr="00CA7184" w:rsidRDefault="00A1684D" w:rsidP="00A1684D">
            <w:pPr>
              <w:jc w:val="center"/>
              <w:rPr>
                <w:rFonts w:ascii="Arial" w:hAnsi="Arial" w:cs="Arial"/>
                <w:sz w:val="20"/>
                <w:szCs w:val="20"/>
              </w:rPr>
            </w:pPr>
            <w:r>
              <w:rPr>
                <w:rFonts w:ascii="Arial" w:hAnsi="Arial" w:cs="Arial"/>
                <w:sz w:val="20"/>
                <w:szCs w:val="20"/>
              </w:rPr>
              <w:t>.50</w:t>
            </w:r>
          </w:p>
        </w:tc>
        <w:tc>
          <w:tcPr>
            <w:tcW w:w="855" w:type="dxa"/>
            <w:vAlign w:val="center"/>
          </w:tcPr>
          <w:p w14:paraId="360F1A94" w14:textId="7DF8DC78" w:rsidR="00A1684D" w:rsidRPr="00CA7184" w:rsidRDefault="00A1684D" w:rsidP="00A1684D">
            <w:pPr>
              <w:jc w:val="center"/>
              <w:rPr>
                <w:rFonts w:ascii="Arial" w:hAnsi="Arial" w:cs="Arial"/>
                <w:sz w:val="20"/>
                <w:szCs w:val="20"/>
              </w:rPr>
            </w:pPr>
            <w:r>
              <w:rPr>
                <w:rFonts w:ascii="Arial" w:hAnsi="Arial" w:cs="Arial"/>
                <w:sz w:val="20"/>
                <w:szCs w:val="20"/>
              </w:rPr>
              <w:t>4578</w:t>
            </w:r>
          </w:p>
        </w:tc>
      </w:tr>
      <w:tr w:rsidR="00A1684D" w14:paraId="3CF87DC4" w14:textId="77777777" w:rsidTr="000D3EE6">
        <w:trPr>
          <w:trHeight w:val="374"/>
        </w:trPr>
        <w:tc>
          <w:tcPr>
            <w:tcW w:w="3000" w:type="dxa"/>
            <w:vAlign w:val="center"/>
          </w:tcPr>
          <w:p w14:paraId="25517F60" w14:textId="77777777" w:rsidR="00A1684D" w:rsidRPr="00E52967" w:rsidRDefault="00A1684D" w:rsidP="00A1684D">
            <w:pPr>
              <w:rPr>
                <w:rFonts w:ascii="Arial" w:hAnsi="Arial" w:cs="Arial"/>
              </w:rPr>
            </w:pPr>
            <w:r>
              <w:rPr>
                <w:rFonts w:ascii="Arial" w:hAnsi="Arial" w:cs="Arial"/>
              </w:rPr>
              <w:t>ADHD problems</w:t>
            </w:r>
          </w:p>
        </w:tc>
        <w:tc>
          <w:tcPr>
            <w:tcW w:w="2486" w:type="dxa"/>
            <w:vAlign w:val="center"/>
          </w:tcPr>
          <w:p w14:paraId="42904258" w14:textId="4DA4D5E1" w:rsidR="00A1684D" w:rsidRPr="00CA7184" w:rsidRDefault="00A1684D" w:rsidP="00A1684D">
            <w:pPr>
              <w:jc w:val="center"/>
              <w:rPr>
                <w:rFonts w:ascii="Arial" w:hAnsi="Arial" w:cs="Arial"/>
                <w:sz w:val="20"/>
                <w:szCs w:val="20"/>
              </w:rPr>
            </w:pPr>
            <w:r>
              <w:rPr>
                <w:rFonts w:ascii="Arial" w:hAnsi="Arial" w:cs="Arial"/>
                <w:sz w:val="20"/>
                <w:szCs w:val="20"/>
              </w:rPr>
              <w:t>-0.006 (-0.019 to 0.007)</w:t>
            </w:r>
          </w:p>
        </w:tc>
        <w:tc>
          <w:tcPr>
            <w:tcW w:w="1075" w:type="dxa"/>
            <w:vAlign w:val="center"/>
          </w:tcPr>
          <w:p w14:paraId="334DF3D9" w14:textId="3C5A1501" w:rsidR="00A1684D" w:rsidRPr="00CA7184" w:rsidRDefault="00A1684D" w:rsidP="00A1684D">
            <w:pPr>
              <w:jc w:val="center"/>
              <w:rPr>
                <w:rFonts w:ascii="Arial" w:hAnsi="Arial" w:cs="Arial"/>
                <w:sz w:val="20"/>
                <w:szCs w:val="20"/>
              </w:rPr>
            </w:pPr>
            <w:r>
              <w:rPr>
                <w:rFonts w:ascii="Arial" w:hAnsi="Arial" w:cs="Arial"/>
                <w:sz w:val="20"/>
                <w:szCs w:val="20"/>
              </w:rPr>
              <w:t>.35</w:t>
            </w:r>
          </w:p>
        </w:tc>
        <w:tc>
          <w:tcPr>
            <w:tcW w:w="1076" w:type="dxa"/>
            <w:vAlign w:val="center"/>
          </w:tcPr>
          <w:p w14:paraId="5090A96B" w14:textId="23F59F06" w:rsidR="00A1684D" w:rsidRPr="00CA7184" w:rsidRDefault="00A1684D" w:rsidP="00A1684D">
            <w:pPr>
              <w:jc w:val="center"/>
              <w:rPr>
                <w:rFonts w:ascii="Arial" w:hAnsi="Arial" w:cs="Arial"/>
                <w:sz w:val="20"/>
                <w:szCs w:val="20"/>
              </w:rPr>
            </w:pPr>
            <w:r>
              <w:rPr>
                <w:rFonts w:ascii="Arial" w:hAnsi="Arial" w:cs="Arial"/>
                <w:sz w:val="20"/>
                <w:szCs w:val="20"/>
              </w:rPr>
              <w:t>.53</w:t>
            </w:r>
          </w:p>
        </w:tc>
        <w:tc>
          <w:tcPr>
            <w:tcW w:w="862" w:type="dxa"/>
            <w:vAlign w:val="center"/>
          </w:tcPr>
          <w:p w14:paraId="58C042B0" w14:textId="2C27E70B" w:rsidR="00A1684D" w:rsidRPr="00CA7184" w:rsidRDefault="00A1684D" w:rsidP="00A1684D">
            <w:pPr>
              <w:jc w:val="center"/>
              <w:rPr>
                <w:rFonts w:ascii="Arial" w:hAnsi="Arial" w:cs="Arial"/>
                <w:sz w:val="20"/>
                <w:szCs w:val="20"/>
              </w:rPr>
            </w:pPr>
            <w:r>
              <w:rPr>
                <w:rFonts w:ascii="Arial" w:hAnsi="Arial" w:cs="Arial"/>
                <w:sz w:val="20"/>
                <w:szCs w:val="20"/>
              </w:rPr>
              <w:t>4569</w:t>
            </w:r>
          </w:p>
        </w:tc>
        <w:tc>
          <w:tcPr>
            <w:tcW w:w="2610" w:type="dxa"/>
            <w:vAlign w:val="center"/>
          </w:tcPr>
          <w:p w14:paraId="62CB4B74" w14:textId="63F7D570" w:rsidR="00A1684D" w:rsidRPr="00CA7184" w:rsidRDefault="00A1684D" w:rsidP="00A1684D">
            <w:pPr>
              <w:jc w:val="center"/>
              <w:rPr>
                <w:rFonts w:ascii="Arial" w:hAnsi="Arial" w:cs="Arial"/>
                <w:sz w:val="20"/>
                <w:szCs w:val="20"/>
              </w:rPr>
            </w:pPr>
            <w:r>
              <w:rPr>
                <w:rFonts w:ascii="Arial" w:hAnsi="Arial" w:cs="Arial"/>
                <w:sz w:val="20"/>
                <w:szCs w:val="20"/>
              </w:rPr>
              <w:t>0.015 (0.005 to 0.025)</w:t>
            </w:r>
          </w:p>
        </w:tc>
        <w:tc>
          <w:tcPr>
            <w:tcW w:w="1075" w:type="dxa"/>
            <w:vAlign w:val="center"/>
          </w:tcPr>
          <w:p w14:paraId="2C1A8219" w14:textId="3B43EC2B" w:rsidR="00A1684D" w:rsidRPr="00CA7184" w:rsidRDefault="00A1684D" w:rsidP="00A1684D">
            <w:pPr>
              <w:jc w:val="center"/>
              <w:rPr>
                <w:rFonts w:ascii="Arial" w:hAnsi="Arial" w:cs="Arial"/>
                <w:sz w:val="20"/>
                <w:szCs w:val="20"/>
              </w:rPr>
            </w:pPr>
            <w:r>
              <w:rPr>
                <w:rFonts w:ascii="Arial" w:hAnsi="Arial" w:cs="Arial"/>
                <w:sz w:val="20"/>
                <w:szCs w:val="20"/>
              </w:rPr>
              <w:t>.002</w:t>
            </w:r>
          </w:p>
        </w:tc>
        <w:tc>
          <w:tcPr>
            <w:tcW w:w="1080" w:type="dxa"/>
            <w:vAlign w:val="center"/>
          </w:tcPr>
          <w:p w14:paraId="0FFDD493" w14:textId="0496BC71" w:rsidR="00A1684D" w:rsidRPr="00CA7184" w:rsidRDefault="00A1684D" w:rsidP="00A1684D">
            <w:pPr>
              <w:jc w:val="center"/>
              <w:rPr>
                <w:rFonts w:ascii="Arial" w:hAnsi="Arial" w:cs="Arial"/>
                <w:sz w:val="20"/>
                <w:szCs w:val="20"/>
              </w:rPr>
            </w:pPr>
            <w:r>
              <w:rPr>
                <w:rFonts w:ascii="Arial" w:hAnsi="Arial" w:cs="Arial"/>
                <w:sz w:val="20"/>
                <w:szCs w:val="20"/>
              </w:rPr>
              <w:t>.02</w:t>
            </w:r>
          </w:p>
        </w:tc>
        <w:tc>
          <w:tcPr>
            <w:tcW w:w="855" w:type="dxa"/>
            <w:vAlign w:val="center"/>
          </w:tcPr>
          <w:p w14:paraId="17D0B690" w14:textId="4F2EE433" w:rsidR="00A1684D" w:rsidRPr="00CA7184" w:rsidRDefault="00A1684D" w:rsidP="00A1684D">
            <w:pPr>
              <w:jc w:val="center"/>
              <w:rPr>
                <w:rFonts w:ascii="Arial" w:hAnsi="Arial" w:cs="Arial"/>
                <w:sz w:val="20"/>
                <w:szCs w:val="20"/>
              </w:rPr>
            </w:pPr>
            <w:r>
              <w:rPr>
                <w:rFonts w:ascii="Arial" w:hAnsi="Arial" w:cs="Arial"/>
                <w:sz w:val="20"/>
                <w:szCs w:val="20"/>
              </w:rPr>
              <w:t>4578</w:t>
            </w:r>
          </w:p>
        </w:tc>
      </w:tr>
      <w:tr w:rsidR="00A1684D" w14:paraId="7D430AA6" w14:textId="77777777" w:rsidTr="000D3EE6">
        <w:trPr>
          <w:trHeight w:val="374"/>
        </w:trPr>
        <w:tc>
          <w:tcPr>
            <w:tcW w:w="3000" w:type="dxa"/>
            <w:vAlign w:val="center"/>
          </w:tcPr>
          <w:p w14:paraId="23FD9EAC" w14:textId="77777777" w:rsidR="00A1684D" w:rsidRPr="00E52967" w:rsidRDefault="00A1684D" w:rsidP="00A1684D">
            <w:pPr>
              <w:rPr>
                <w:rFonts w:ascii="Arial" w:hAnsi="Arial" w:cs="Arial"/>
              </w:rPr>
            </w:pPr>
            <w:r>
              <w:rPr>
                <w:rFonts w:ascii="Arial" w:hAnsi="Arial" w:cs="Arial"/>
              </w:rPr>
              <w:t>Oppositional defiant problems</w:t>
            </w:r>
          </w:p>
        </w:tc>
        <w:tc>
          <w:tcPr>
            <w:tcW w:w="2486" w:type="dxa"/>
            <w:vAlign w:val="center"/>
          </w:tcPr>
          <w:p w14:paraId="53BCF77D" w14:textId="7CCC805D" w:rsidR="00A1684D" w:rsidRPr="00CA7184" w:rsidRDefault="00A1684D" w:rsidP="00A1684D">
            <w:pPr>
              <w:jc w:val="center"/>
              <w:rPr>
                <w:rFonts w:ascii="Arial" w:hAnsi="Arial" w:cs="Arial"/>
                <w:sz w:val="20"/>
                <w:szCs w:val="20"/>
              </w:rPr>
            </w:pPr>
            <w:r>
              <w:rPr>
                <w:rFonts w:ascii="Arial" w:hAnsi="Arial" w:cs="Arial"/>
                <w:sz w:val="20"/>
                <w:szCs w:val="20"/>
              </w:rPr>
              <w:t>0.004 (-0.009 to 0.018)</w:t>
            </w:r>
          </w:p>
        </w:tc>
        <w:tc>
          <w:tcPr>
            <w:tcW w:w="1075" w:type="dxa"/>
            <w:vAlign w:val="center"/>
          </w:tcPr>
          <w:p w14:paraId="136F496F" w14:textId="2A6AAF12" w:rsidR="00A1684D" w:rsidRPr="00CA7184" w:rsidRDefault="00A1684D" w:rsidP="00A1684D">
            <w:pPr>
              <w:jc w:val="center"/>
              <w:rPr>
                <w:rFonts w:ascii="Arial" w:hAnsi="Arial" w:cs="Arial"/>
                <w:sz w:val="20"/>
                <w:szCs w:val="20"/>
              </w:rPr>
            </w:pPr>
            <w:r>
              <w:rPr>
                <w:rFonts w:ascii="Arial" w:hAnsi="Arial" w:cs="Arial"/>
                <w:sz w:val="20"/>
                <w:szCs w:val="20"/>
              </w:rPr>
              <w:t>.52</w:t>
            </w:r>
          </w:p>
        </w:tc>
        <w:tc>
          <w:tcPr>
            <w:tcW w:w="1076" w:type="dxa"/>
            <w:vAlign w:val="center"/>
          </w:tcPr>
          <w:p w14:paraId="2F60E4B1" w14:textId="74108EF0" w:rsidR="00A1684D" w:rsidRPr="00CA7184" w:rsidRDefault="00A1684D" w:rsidP="00A1684D">
            <w:pPr>
              <w:jc w:val="center"/>
              <w:rPr>
                <w:rFonts w:ascii="Arial" w:hAnsi="Arial" w:cs="Arial"/>
                <w:sz w:val="20"/>
                <w:szCs w:val="20"/>
              </w:rPr>
            </w:pPr>
            <w:r>
              <w:rPr>
                <w:rFonts w:ascii="Arial" w:hAnsi="Arial" w:cs="Arial"/>
                <w:sz w:val="20"/>
                <w:szCs w:val="20"/>
              </w:rPr>
              <w:t>.67</w:t>
            </w:r>
          </w:p>
        </w:tc>
        <w:tc>
          <w:tcPr>
            <w:tcW w:w="862" w:type="dxa"/>
            <w:vAlign w:val="center"/>
          </w:tcPr>
          <w:p w14:paraId="33322B13" w14:textId="11D76A9D" w:rsidR="00A1684D" w:rsidRPr="00CA7184" w:rsidRDefault="00A1684D" w:rsidP="00A1684D">
            <w:pPr>
              <w:jc w:val="center"/>
              <w:rPr>
                <w:rFonts w:ascii="Arial" w:hAnsi="Arial" w:cs="Arial"/>
                <w:sz w:val="20"/>
                <w:szCs w:val="20"/>
              </w:rPr>
            </w:pPr>
            <w:r>
              <w:rPr>
                <w:rFonts w:ascii="Arial" w:hAnsi="Arial" w:cs="Arial"/>
                <w:sz w:val="20"/>
                <w:szCs w:val="20"/>
              </w:rPr>
              <w:t>4569</w:t>
            </w:r>
          </w:p>
        </w:tc>
        <w:tc>
          <w:tcPr>
            <w:tcW w:w="2610" w:type="dxa"/>
            <w:vAlign w:val="center"/>
          </w:tcPr>
          <w:p w14:paraId="26AB4A66" w14:textId="2C9B91AD" w:rsidR="00A1684D" w:rsidRPr="00CA7184" w:rsidRDefault="00A1684D" w:rsidP="00A1684D">
            <w:pPr>
              <w:jc w:val="center"/>
              <w:rPr>
                <w:rFonts w:ascii="Arial" w:hAnsi="Arial" w:cs="Arial"/>
                <w:sz w:val="20"/>
                <w:szCs w:val="20"/>
              </w:rPr>
            </w:pPr>
            <w:r>
              <w:rPr>
                <w:rFonts w:ascii="Arial" w:hAnsi="Arial" w:cs="Arial"/>
                <w:sz w:val="20"/>
                <w:szCs w:val="20"/>
              </w:rPr>
              <w:t>0.010 (0.001 to 0.022)</w:t>
            </w:r>
          </w:p>
        </w:tc>
        <w:tc>
          <w:tcPr>
            <w:tcW w:w="1075" w:type="dxa"/>
            <w:vAlign w:val="center"/>
          </w:tcPr>
          <w:p w14:paraId="1452045F" w14:textId="2D0B5825" w:rsidR="00A1684D" w:rsidRPr="00CA7184" w:rsidRDefault="00A1684D" w:rsidP="00A1684D">
            <w:pPr>
              <w:jc w:val="center"/>
              <w:rPr>
                <w:rFonts w:ascii="Arial" w:hAnsi="Arial" w:cs="Arial"/>
                <w:sz w:val="20"/>
                <w:szCs w:val="20"/>
              </w:rPr>
            </w:pPr>
            <w:r>
              <w:rPr>
                <w:rFonts w:ascii="Arial" w:hAnsi="Arial" w:cs="Arial"/>
                <w:sz w:val="20"/>
                <w:szCs w:val="20"/>
              </w:rPr>
              <w:t>.04</w:t>
            </w:r>
          </w:p>
        </w:tc>
        <w:tc>
          <w:tcPr>
            <w:tcW w:w="1080" w:type="dxa"/>
            <w:vAlign w:val="center"/>
          </w:tcPr>
          <w:p w14:paraId="297E77C5" w14:textId="3E43114C" w:rsidR="00A1684D" w:rsidRPr="00CA7184" w:rsidRDefault="00A1684D" w:rsidP="00A1684D">
            <w:pPr>
              <w:jc w:val="center"/>
              <w:rPr>
                <w:rFonts w:ascii="Arial" w:hAnsi="Arial" w:cs="Arial"/>
                <w:sz w:val="20"/>
                <w:szCs w:val="20"/>
              </w:rPr>
            </w:pPr>
            <w:r>
              <w:rPr>
                <w:rFonts w:ascii="Arial" w:hAnsi="Arial" w:cs="Arial"/>
                <w:sz w:val="20"/>
                <w:szCs w:val="20"/>
              </w:rPr>
              <w:t>.12</w:t>
            </w:r>
          </w:p>
        </w:tc>
        <w:tc>
          <w:tcPr>
            <w:tcW w:w="855" w:type="dxa"/>
            <w:vAlign w:val="center"/>
          </w:tcPr>
          <w:p w14:paraId="73C59070" w14:textId="54F55510" w:rsidR="00A1684D" w:rsidRPr="00CA7184" w:rsidRDefault="00A1684D" w:rsidP="00A1684D">
            <w:pPr>
              <w:jc w:val="center"/>
              <w:rPr>
                <w:rFonts w:ascii="Arial" w:hAnsi="Arial" w:cs="Arial"/>
                <w:sz w:val="20"/>
                <w:szCs w:val="20"/>
              </w:rPr>
            </w:pPr>
            <w:r>
              <w:rPr>
                <w:rFonts w:ascii="Arial" w:hAnsi="Arial" w:cs="Arial"/>
                <w:sz w:val="20"/>
                <w:szCs w:val="20"/>
              </w:rPr>
              <w:t>4578</w:t>
            </w:r>
          </w:p>
        </w:tc>
      </w:tr>
      <w:tr w:rsidR="00A1684D" w14:paraId="55458F75" w14:textId="77777777" w:rsidTr="000D3EE6">
        <w:trPr>
          <w:trHeight w:val="374"/>
        </w:trPr>
        <w:tc>
          <w:tcPr>
            <w:tcW w:w="3000" w:type="dxa"/>
            <w:vAlign w:val="center"/>
          </w:tcPr>
          <w:p w14:paraId="0FFC8D26" w14:textId="77777777" w:rsidR="00A1684D" w:rsidRPr="00E52967" w:rsidRDefault="00A1684D" w:rsidP="00A1684D">
            <w:pPr>
              <w:rPr>
                <w:rFonts w:ascii="Arial" w:hAnsi="Arial" w:cs="Arial"/>
              </w:rPr>
            </w:pPr>
            <w:r>
              <w:rPr>
                <w:rFonts w:ascii="Arial" w:hAnsi="Arial" w:cs="Arial"/>
              </w:rPr>
              <w:t>Conduct problems</w:t>
            </w:r>
          </w:p>
        </w:tc>
        <w:tc>
          <w:tcPr>
            <w:tcW w:w="2486" w:type="dxa"/>
            <w:vAlign w:val="center"/>
          </w:tcPr>
          <w:p w14:paraId="66BFB49B" w14:textId="624D6C94" w:rsidR="00A1684D" w:rsidRPr="00CA7184" w:rsidRDefault="00A1684D" w:rsidP="00A1684D">
            <w:pPr>
              <w:jc w:val="center"/>
              <w:rPr>
                <w:rFonts w:ascii="Arial" w:hAnsi="Arial" w:cs="Arial"/>
                <w:sz w:val="20"/>
                <w:szCs w:val="20"/>
              </w:rPr>
            </w:pPr>
            <w:r>
              <w:rPr>
                <w:rFonts w:ascii="Arial" w:hAnsi="Arial" w:cs="Arial"/>
                <w:sz w:val="20"/>
                <w:szCs w:val="20"/>
              </w:rPr>
              <w:t>-0.001 (-0.019 to 0.012)</w:t>
            </w:r>
          </w:p>
        </w:tc>
        <w:tc>
          <w:tcPr>
            <w:tcW w:w="1075" w:type="dxa"/>
            <w:vAlign w:val="center"/>
          </w:tcPr>
          <w:p w14:paraId="63809B4A" w14:textId="416BC732" w:rsidR="00A1684D" w:rsidRPr="00CA7184" w:rsidRDefault="00A1684D" w:rsidP="00A1684D">
            <w:pPr>
              <w:jc w:val="center"/>
              <w:rPr>
                <w:rFonts w:ascii="Arial" w:hAnsi="Arial" w:cs="Arial"/>
                <w:sz w:val="20"/>
                <w:szCs w:val="20"/>
              </w:rPr>
            </w:pPr>
            <w:r>
              <w:rPr>
                <w:rFonts w:ascii="Arial" w:hAnsi="Arial" w:cs="Arial"/>
                <w:sz w:val="20"/>
                <w:szCs w:val="20"/>
              </w:rPr>
              <w:t>.85</w:t>
            </w:r>
          </w:p>
        </w:tc>
        <w:tc>
          <w:tcPr>
            <w:tcW w:w="1076" w:type="dxa"/>
            <w:vAlign w:val="center"/>
          </w:tcPr>
          <w:p w14:paraId="57D23ED2" w14:textId="211AA21E" w:rsidR="00A1684D" w:rsidRPr="00CA7184" w:rsidRDefault="00A1684D" w:rsidP="00A1684D">
            <w:pPr>
              <w:jc w:val="center"/>
              <w:rPr>
                <w:rFonts w:ascii="Arial" w:hAnsi="Arial" w:cs="Arial"/>
                <w:sz w:val="20"/>
                <w:szCs w:val="20"/>
              </w:rPr>
            </w:pPr>
            <w:r>
              <w:rPr>
                <w:rFonts w:ascii="Arial" w:hAnsi="Arial" w:cs="Arial"/>
                <w:sz w:val="20"/>
                <w:szCs w:val="20"/>
              </w:rPr>
              <w:t>.87</w:t>
            </w:r>
          </w:p>
        </w:tc>
        <w:tc>
          <w:tcPr>
            <w:tcW w:w="862" w:type="dxa"/>
            <w:vAlign w:val="center"/>
          </w:tcPr>
          <w:p w14:paraId="37C0EF6E" w14:textId="1021C5CE" w:rsidR="00A1684D" w:rsidRPr="00CA7184" w:rsidRDefault="00A1684D" w:rsidP="00A1684D">
            <w:pPr>
              <w:jc w:val="center"/>
              <w:rPr>
                <w:rFonts w:ascii="Arial" w:hAnsi="Arial" w:cs="Arial"/>
                <w:sz w:val="20"/>
                <w:szCs w:val="20"/>
              </w:rPr>
            </w:pPr>
            <w:r>
              <w:rPr>
                <w:rFonts w:ascii="Arial" w:hAnsi="Arial" w:cs="Arial"/>
                <w:sz w:val="20"/>
                <w:szCs w:val="20"/>
              </w:rPr>
              <w:t>4569</w:t>
            </w:r>
          </w:p>
        </w:tc>
        <w:tc>
          <w:tcPr>
            <w:tcW w:w="2610" w:type="dxa"/>
            <w:vAlign w:val="center"/>
          </w:tcPr>
          <w:p w14:paraId="7FAE3370" w14:textId="1C9E3645" w:rsidR="00A1684D" w:rsidRPr="00CA7184" w:rsidRDefault="00A1684D" w:rsidP="00A1684D">
            <w:pPr>
              <w:jc w:val="center"/>
              <w:rPr>
                <w:rFonts w:ascii="Arial" w:hAnsi="Arial" w:cs="Arial"/>
                <w:sz w:val="20"/>
                <w:szCs w:val="20"/>
              </w:rPr>
            </w:pPr>
            <w:r>
              <w:rPr>
                <w:rFonts w:ascii="Arial" w:hAnsi="Arial" w:cs="Arial"/>
                <w:sz w:val="20"/>
                <w:szCs w:val="20"/>
              </w:rPr>
              <w:t>0.011 (0.001 to 0.022)</w:t>
            </w:r>
          </w:p>
        </w:tc>
        <w:tc>
          <w:tcPr>
            <w:tcW w:w="1075" w:type="dxa"/>
            <w:vAlign w:val="center"/>
          </w:tcPr>
          <w:p w14:paraId="58F83FC7" w14:textId="6B3EF7AB" w:rsidR="00A1684D" w:rsidRPr="00CA7184" w:rsidRDefault="00A1684D" w:rsidP="00A1684D">
            <w:pPr>
              <w:jc w:val="center"/>
              <w:rPr>
                <w:rFonts w:ascii="Arial" w:hAnsi="Arial" w:cs="Arial"/>
                <w:sz w:val="20"/>
                <w:szCs w:val="20"/>
              </w:rPr>
            </w:pPr>
            <w:r>
              <w:rPr>
                <w:rFonts w:ascii="Arial" w:hAnsi="Arial" w:cs="Arial"/>
                <w:sz w:val="20"/>
                <w:szCs w:val="20"/>
              </w:rPr>
              <w:t>.03</w:t>
            </w:r>
          </w:p>
        </w:tc>
        <w:tc>
          <w:tcPr>
            <w:tcW w:w="1080" w:type="dxa"/>
            <w:vAlign w:val="center"/>
          </w:tcPr>
          <w:p w14:paraId="46B3AB4E" w14:textId="1750FA3B" w:rsidR="00A1684D" w:rsidRPr="00CA7184" w:rsidRDefault="00A1684D" w:rsidP="00A1684D">
            <w:pPr>
              <w:jc w:val="center"/>
              <w:rPr>
                <w:rFonts w:ascii="Arial" w:hAnsi="Arial" w:cs="Arial"/>
                <w:sz w:val="20"/>
                <w:szCs w:val="20"/>
              </w:rPr>
            </w:pPr>
            <w:r>
              <w:rPr>
                <w:rFonts w:ascii="Arial" w:hAnsi="Arial" w:cs="Arial"/>
                <w:sz w:val="20"/>
                <w:szCs w:val="20"/>
              </w:rPr>
              <w:t>.10</w:t>
            </w:r>
          </w:p>
        </w:tc>
        <w:tc>
          <w:tcPr>
            <w:tcW w:w="855" w:type="dxa"/>
            <w:vAlign w:val="center"/>
          </w:tcPr>
          <w:p w14:paraId="75BFAC65" w14:textId="62CD2D2A" w:rsidR="00A1684D" w:rsidRPr="00CA7184" w:rsidRDefault="00A1684D" w:rsidP="00A1684D">
            <w:pPr>
              <w:jc w:val="center"/>
              <w:rPr>
                <w:rFonts w:ascii="Arial" w:hAnsi="Arial" w:cs="Arial"/>
                <w:sz w:val="20"/>
                <w:szCs w:val="20"/>
              </w:rPr>
            </w:pPr>
            <w:r>
              <w:rPr>
                <w:rFonts w:ascii="Arial" w:hAnsi="Arial" w:cs="Arial"/>
                <w:sz w:val="20"/>
                <w:szCs w:val="20"/>
              </w:rPr>
              <w:t>4578</w:t>
            </w:r>
          </w:p>
        </w:tc>
      </w:tr>
    </w:tbl>
    <w:p w14:paraId="1F58BF50" w14:textId="57CB5519" w:rsidR="0059003D" w:rsidRPr="002344DF" w:rsidRDefault="0059003D" w:rsidP="0059003D">
      <w:pPr>
        <w:widowControl w:val="0"/>
        <w:autoSpaceDE w:val="0"/>
        <w:autoSpaceDN w:val="0"/>
        <w:adjustRightInd w:val="0"/>
        <w:rPr>
          <w:rFonts w:ascii="Arial" w:hAnsi="Arial" w:cs="Arial"/>
          <w:sz w:val="22"/>
          <w:szCs w:val="22"/>
        </w:rPr>
      </w:pPr>
      <w:r w:rsidRPr="002344DF">
        <w:rPr>
          <w:rFonts w:ascii="Arial" w:hAnsi="Arial" w:cs="Arial"/>
          <w:sz w:val="22"/>
          <w:szCs w:val="22"/>
        </w:rPr>
        <w:t>Abbreviations: ADHD, attention-deficit/hyperactivity disorder; CI, confidence interval; FDR, false discovery rate; RAVLT, Rey Auditory Verbal Learning Test; Std., standardized; WC, waist circumference.</w:t>
      </w:r>
    </w:p>
    <w:p w14:paraId="2AB0163D" w14:textId="77777777" w:rsidR="0059003D" w:rsidRPr="002344DF" w:rsidRDefault="0059003D" w:rsidP="0059003D">
      <w:pPr>
        <w:rPr>
          <w:rFonts w:ascii="Arial" w:hAnsi="Arial" w:cs="Arial"/>
          <w:sz w:val="22"/>
          <w:szCs w:val="22"/>
        </w:rPr>
      </w:pPr>
    </w:p>
    <w:p w14:paraId="4051E226" w14:textId="77777777" w:rsidR="0059003D" w:rsidRPr="002344DF" w:rsidRDefault="0059003D" w:rsidP="0059003D">
      <w:pPr>
        <w:rPr>
          <w:rFonts w:ascii="Arial" w:hAnsi="Arial" w:cs="Arial"/>
          <w:sz w:val="22"/>
          <w:szCs w:val="22"/>
        </w:rPr>
      </w:pPr>
      <w:r w:rsidRPr="002344DF">
        <w:rPr>
          <w:rFonts w:ascii="Arial" w:hAnsi="Arial" w:cs="Arial"/>
          <w:sz w:val="22"/>
          <w:szCs w:val="22"/>
          <w:vertAlign w:val="superscript"/>
        </w:rPr>
        <w:t>a</w:t>
      </w:r>
      <w:r w:rsidRPr="002344DF">
        <w:rPr>
          <w:rFonts w:ascii="Arial" w:hAnsi="Arial" w:cs="Arial"/>
          <w:sz w:val="22"/>
          <w:szCs w:val="22"/>
        </w:rPr>
        <w:t xml:space="preserve"> See </w:t>
      </w:r>
      <w:r w:rsidRPr="002344DF">
        <w:rPr>
          <w:rFonts w:ascii="Arial" w:hAnsi="Arial" w:cs="Arial"/>
          <w:b/>
          <w:bCs/>
          <w:sz w:val="22"/>
          <w:szCs w:val="22"/>
        </w:rPr>
        <w:t>Figure</w:t>
      </w:r>
      <w:r w:rsidRPr="002344DF">
        <w:rPr>
          <w:rFonts w:ascii="Arial" w:hAnsi="Arial" w:cs="Arial"/>
          <w:sz w:val="22"/>
          <w:szCs w:val="22"/>
        </w:rPr>
        <w:t xml:space="preserve"> caption in main text for model specification. Caregivers reported child medication use in the two weeks prior to each study visit. Based on Verhaegen et al.</w:t>
      </w:r>
      <w:r w:rsidRPr="002344DF">
        <w:rPr>
          <w:rFonts w:ascii="Arial" w:hAnsi="Arial" w:cs="Arial"/>
          <w:sz w:val="22"/>
          <w:szCs w:val="22"/>
        </w:rPr>
        <w:fldChar w:fldCharType="begin" w:fldLock="1"/>
      </w:r>
      <w:r w:rsidRPr="002344DF">
        <w:rPr>
          <w:rFonts w:ascii="Arial" w:hAnsi="Arial" w:cs="Arial"/>
          <w:sz w:val="22"/>
          <w:szCs w:val="22"/>
        </w:rPr>
        <w:instrText>ADDIN CSL_CITATION {"citationItems":[{"id":"ITEM-1","itemData":{"PMID":"30779535","abstract":"Weight gain or body fat redistribution are common side effects of many widely  used drugs. Weight gain amounts varying between a few kg to an increase of 10% or more of initial body weight have been described. Often accompanying this weight gain are worsened health risks, including an increased incidence of the metabolic syndrome, type 2 diabetes, and other cardiovascular risk factors. With many drug classes, such as β-receptor antagonists, anti-psychotic drugs, corticosteroids, neurotropic drugs, and those used in the therapy of HIV, both significant weight gain and metabolic disturbances occur in susceptible patients. In this review, we provide an overview of drugs that affect body weight, fat distribution, and metabolism. Attention is given to the possible pathogenic mechanisms underlying these effects and their metabolic consequences. Potential preventive, alternative, or therapeutic measures are suggested where applicable. For complete coverage of all related areas of Endocrinology, please visit our on-line FREE web-text, WWW.ENDOTEXT.ORG.","author":[{"dropping-particle":"","family":"Verhaegen","given":"Ann A","non-dropping-particle":"","parse-names":false,"suffix":""},{"dropping-particle":"","family":"Gaal","given":"Luc F","non-dropping-particle":"Van","parse-names":false,"suffix":""}],"editor":[{"dropping-particle":"","family":"Feingold","given":"Kenneth R","non-dropping-particle":"","parse-names":false,"suffix":""},{"dropping-particle":"","family":"Anawalt","given":"Bradley","non-dropping-particle":"","parse-names":false,"suffix":""},{"dropping-particle":"","family":"Blackman","given":"Marc R","non-dropping-particle":"","parse-names":false,"suffix":""},{"dropping-particle":"","family":"Boyce","given":"Alison","non-dropping-particle":"","parse-names":false,"suffix":""},{"dropping-particle":"","family":"Chrousos","given":"George","non-dropping-particle":"","parse-names":false,"suffix":""},{"dropping-particle":"","family":"Corpas","given":"Emiliano","non-dropping-particle":"","parse-names":false,"suffix":""},{"dropping-particle":"","family":"Herder","given":"Wouter W","non-dropping-particle":"de","parse-names":false,"suffix":""},{"dropping-particle":"","family":"Dhatariya","given":"Ketan","non-dropping-particle":"","parse-names":false,"suffix":""},{"dropping-particle":"","family":"Dungan","given":"Kathleen","non-dropping-particle":"","parse-names":false,"suffix":""},{"dropping-particle":"","family":"Hofland","given":"Johannes","non-dropping-particle":"","parse-names":false,"suffix":""},{"dropping-particle":"","family":"Kalra","given":"Sanjay","non-dropping-particle":"","parse-names":false,"suffix":""},{"dropping-particle":"","family":"Kaltsas","given":"Gregory","non-dropping-particle":"","parse-names":false,"suffix":""},{"dropping-particle":"","family":"Kapoor","given":"Nitin","non-dropping-particle":"","parse-names":false,"suffix":""},{"dropping-particle":"","family":"Koch","given":"Christian","non-dropping-particle":"","parse-names":false,"suffix":""},{"dropping-particle":"","family":"Kopp","given":"Peter","non-dropping-particle":"","parse-names":false,"suffix":""},{"dropping-particle":"","family":"Korbonits","given":"Márta","non-dropping-particle":"","parse-names":false,"suffix":""},{"dropping-particle":"","family":"Kovacs","given":"Christopher S","non-dropping-particle":"","parse-names":false,"suffix":""},{"dropping-particle":"","family":"Kuohung","given":"Wendy","non-dropping-particle":"","parse-names":false,"suffix":""},{"dropping-particle":"","family":"Laferrère","given":"Blandine","non-dropping-particle":"","parse-names":false,"suffix":""},{"dropping-particle":"","family":"Levy","given":"Miles","non-dropping-particle":"","parse-names":false,"suffix":""},{"dropping-particle":"","family":"McGee","given":"Elizabeth A","non-dropping-particle":"","parse-names":false,"suffix":""},{"dropping-particle":"","family":"McLachlan","given":"Robert","non-dropping-particle":"","parse-names":false,"suffix":""},{"dropping-particle":"","family":"New","given":"Maria","non-dropping-particle":"","parse-names":false,"suffix":""},{"dropping-particle":"","family":"Purnell","given":"Jonathan","non-dropping-particle":"","parse-names":false,"suffix":""},{"dropping-particle":"","family":"Sahay","given":"Rakesh","non-dropping-particle":"","parse-names":false,"suffix":""},{"dropping-particle":"","family":"Shah","given":"Amy S","non-dropping-particle":"","parse-names":false,"suffix":""},{"dropping-particle":"","family":"Singer","given":"Frederick","non-dropping-particle":"","parse-names":false,"suffix":""},{"dropping-particle":"","family":"Sperling","given":"Mark A","non-dropping-particle":"","parse-names":false,"suffix":""},{"dropping-particle":"","family":"Stratakis","given":"Constantine A","non-dropping-particle":"","parse-names":false,"suffix":""},{"dropping-particle":"","family":"Trence","given":"Dace L","non-dropping-particle":"","parse-names":false,"suffix":""},{"dropping-particle":"","family":"Wilson","given":"Don P","non-dropping-particle":"","parse-names":false,"suffix":""}],"id":"ITEM-1","issued":{"date-parts":[["2000"]]},"language":"eng","publisher-place":"South Dartmouth (MA)","title":"Drugs That Affect Body Weight, Body Fat Distribution, and Metabolism.","type":"chapter"},"uris":["http://www.mendeley.com/documents/?uuid=039ca8bb-c638-4627-bbde-a6d5ad475149"]}],"mendeley":{"formattedCitation":"&lt;sup&gt;6&lt;/sup&gt;","plainTextFormattedCitation":"6"},"properties":{"noteIndex":0},"schema":"https://github.com/citation-style-language/schema/raw/master/csl-citation.json"}</w:instrText>
      </w:r>
      <w:r w:rsidRPr="002344DF">
        <w:rPr>
          <w:rFonts w:ascii="Arial" w:hAnsi="Arial" w:cs="Arial"/>
          <w:sz w:val="22"/>
          <w:szCs w:val="22"/>
        </w:rPr>
        <w:fldChar w:fldCharType="separate"/>
      </w:r>
      <w:r w:rsidRPr="002344DF">
        <w:rPr>
          <w:rFonts w:ascii="Arial" w:hAnsi="Arial" w:cs="Arial"/>
          <w:noProof/>
          <w:sz w:val="22"/>
          <w:szCs w:val="22"/>
          <w:vertAlign w:val="superscript"/>
        </w:rPr>
        <w:t>6</w:t>
      </w:r>
      <w:r w:rsidRPr="002344DF">
        <w:rPr>
          <w:rFonts w:ascii="Arial" w:hAnsi="Arial" w:cs="Arial"/>
          <w:sz w:val="22"/>
          <w:szCs w:val="22"/>
        </w:rPr>
        <w:fldChar w:fldCharType="end"/>
      </w:r>
      <w:r w:rsidRPr="002344DF">
        <w:rPr>
          <w:rFonts w:ascii="Arial" w:hAnsi="Arial" w:cs="Arial"/>
          <w:sz w:val="22"/>
          <w:szCs w:val="22"/>
        </w:rPr>
        <w:t xml:space="preserve">, we screened for use of </w:t>
      </w:r>
      <w:r w:rsidRPr="002344DF">
        <w:rPr>
          <w:rFonts w:ascii="Arial" w:hAnsi="Arial" w:cs="Arial"/>
          <w:b/>
          <w:bCs/>
          <w:sz w:val="22"/>
          <w:szCs w:val="22"/>
        </w:rPr>
        <w:t>antidepressants</w:t>
      </w:r>
      <w:r w:rsidRPr="002344DF">
        <w:rPr>
          <w:rFonts w:ascii="Arial" w:hAnsi="Arial" w:cs="Arial"/>
          <w:sz w:val="22"/>
          <w:szCs w:val="22"/>
        </w:rPr>
        <w:t xml:space="preserve"> (amitriptyline [Elavil</w:t>
      </w:r>
      <w:r w:rsidRPr="002344DF">
        <w:rPr>
          <w:rFonts w:ascii="Arial" w:hAnsi="Arial" w:cs="Arial"/>
          <w:sz w:val="22"/>
          <w:szCs w:val="22"/>
          <w:vertAlign w:val="superscript"/>
        </w:rPr>
        <w:sym w:font="Symbol" w:char="F0D2"/>
      </w:r>
      <w:r w:rsidRPr="002344DF">
        <w:rPr>
          <w:rFonts w:ascii="Arial" w:hAnsi="Arial" w:cs="Arial"/>
          <w:sz w:val="22"/>
          <w:szCs w:val="22"/>
        </w:rPr>
        <w:t>], nortriptyline [Pamelor</w:t>
      </w:r>
      <w:r w:rsidRPr="002344DF">
        <w:rPr>
          <w:rFonts w:ascii="Arial" w:hAnsi="Arial" w:cs="Arial"/>
          <w:sz w:val="22"/>
          <w:szCs w:val="22"/>
          <w:vertAlign w:val="superscript"/>
        </w:rPr>
        <w:sym w:font="Symbol" w:char="F0D2"/>
      </w:r>
      <w:r w:rsidRPr="002344DF">
        <w:rPr>
          <w:rFonts w:ascii="Arial" w:hAnsi="Arial" w:cs="Arial"/>
          <w:sz w:val="22"/>
          <w:szCs w:val="22"/>
        </w:rPr>
        <w:t xml:space="preserve">, </w:t>
      </w:r>
      <w:proofErr w:type="spellStart"/>
      <w:r w:rsidRPr="002344DF">
        <w:rPr>
          <w:rFonts w:ascii="Arial" w:hAnsi="Arial" w:cs="Arial"/>
          <w:sz w:val="22"/>
          <w:szCs w:val="22"/>
        </w:rPr>
        <w:t>Aventyl</w:t>
      </w:r>
      <w:proofErr w:type="spellEnd"/>
      <w:r w:rsidRPr="002344DF">
        <w:rPr>
          <w:rFonts w:ascii="Arial" w:hAnsi="Arial" w:cs="Arial"/>
          <w:sz w:val="22"/>
          <w:szCs w:val="22"/>
          <w:vertAlign w:val="superscript"/>
        </w:rPr>
        <w:sym w:font="Symbol" w:char="F0D2"/>
      </w:r>
      <w:r w:rsidRPr="002344DF">
        <w:rPr>
          <w:rFonts w:ascii="Arial" w:hAnsi="Arial" w:cs="Arial"/>
          <w:sz w:val="22"/>
          <w:szCs w:val="22"/>
        </w:rPr>
        <w:t>], imipramine [Tofranil</w:t>
      </w:r>
      <w:r w:rsidRPr="002344DF">
        <w:rPr>
          <w:rFonts w:ascii="Arial" w:hAnsi="Arial" w:cs="Arial"/>
          <w:sz w:val="22"/>
          <w:szCs w:val="22"/>
          <w:vertAlign w:val="superscript"/>
        </w:rPr>
        <w:sym w:font="Symbol" w:char="F0D2"/>
      </w:r>
      <w:r w:rsidRPr="002344DF">
        <w:rPr>
          <w:rFonts w:ascii="Arial" w:hAnsi="Arial" w:cs="Arial"/>
          <w:sz w:val="22"/>
          <w:szCs w:val="22"/>
        </w:rPr>
        <w:t>], desipramine [</w:t>
      </w:r>
      <w:proofErr w:type="spellStart"/>
      <w:r w:rsidRPr="002344DF">
        <w:rPr>
          <w:rFonts w:ascii="Arial" w:hAnsi="Arial" w:cs="Arial"/>
          <w:sz w:val="22"/>
          <w:szCs w:val="22"/>
        </w:rPr>
        <w:t>Norpramin</w:t>
      </w:r>
      <w:proofErr w:type="spellEnd"/>
      <w:r w:rsidRPr="002344DF">
        <w:rPr>
          <w:rFonts w:ascii="Arial" w:hAnsi="Arial" w:cs="Arial"/>
          <w:sz w:val="22"/>
          <w:szCs w:val="22"/>
          <w:vertAlign w:val="superscript"/>
        </w:rPr>
        <w:sym w:font="Symbol" w:char="F0D2"/>
      </w:r>
      <w:r w:rsidRPr="002344DF">
        <w:rPr>
          <w:rFonts w:ascii="Arial" w:hAnsi="Arial" w:cs="Arial"/>
          <w:sz w:val="22"/>
          <w:szCs w:val="22"/>
        </w:rPr>
        <w:t>], doxepin [</w:t>
      </w:r>
      <w:proofErr w:type="spellStart"/>
      <w:r w:rsidRPr="002344DF">
        <w:rPr>
          <w:rFonts w:ascii="Arial" w:hAnsi="Arial" w:cs="Arial"/>
          <w:sz w:val="22"/>
          <w:szCs w:val="22"/>
        </w:rPr>
        <w:t>Sinequan</w:t>
      </w:r>
      <w:proofErr w:type="spellEnd"/>
      <w:r w:rsidRPr="002344DF">
        <w:rPr>
          <w:rFonts w:ascii="Arial" w:hAnsi="Arial" w:cs="Arial"/>
          <w:sz w:val="22"/>
          <w:szCs w:val="22"/>
          <w:vertAlign w:val="superscript"/>
        </w:rPr>
        <w:sym w:font="Symbol" w:char="F0D2"/>
      </w:r>
      <w:r w:rsidRPr="002344DF">
        <w:rPr>
          <w:rFonts w:ascii="Arial" w:hAnsi="Arial" w:cs="Arial"/>
          <w:sz w:val="22"/>
          <w:szCs w:val="22"/>
        </w:rPr>
        <w:t xml:space="preserve">, </w:t>
      </w:r>
      <w:proofErr w:type="spellStart"/>
      <w:r w:rsidRPr="002344DF">
        <w:rPr>
          <w:rFonts w:ascii="Arial" w:hAnsi="Arial" w:cs="Arial"/>
          <w:sz w:val="22"/>
          <w:szCs w:val="22"/>
        </w:rPr>
        <w:t>Silenor</w:t>
      </w:r>
      <w:proofErr w:type="spellEnd"/>
      <w:r w:rsidRPr="002344DF">
        <w:rPr>
          <w:rFonts w:ascii="Arial" w:hAnsi="Arial" w:cs="Arial"/>
          <w:sz w:val="22"/>
          <w:szCs w:val="22"/>
          <w:vertAlign w:val="superscript"/>
        </w:rPr>
        <w:sym w:font="Symbol" w:char="F0D2"/>
      </w:r>
      <w:r w:rsidRPr="002344DF">
        <w:rPr>
          <w:rFonts w:ascii="Arial" w:hAnsi="Arial" w:cs="Arial"/>
          <w:sz w:val="22"/>
          <w:szCs w:val="22"/>
        </w:rPr>
        <w:t>], clomipramine [Anafranil</w:t>
      </w:r>
      <w:r w:rsidRPr="002344DF">
        <w:rPr>
          <w:rFonts w:ascii="Arial" w:hAnsi="Arial" w:cs="Arial"/>
          <w:sz w:val="22"/>
          <w:szCs w:val="22"/>
          <w:vertAlign w:val="superscript"/>
        </w:rPr>
        <w:sym w:font="Symbol" w:char="F0D2"/>
      </w:r>
      <w:r w:rsidRPr="002344DF">
        <w:rPr>
          <w:rFonts w:ascii="Arial" w:hAnsi="Arial" w:cs="Arial"/>
          <w:sz w:val="22"/>
          <w:szCs w:val="22"/>
        </w:rPr>
        <w:t>], escitalopram [Lexapro</w:t>
      </w:r>
      <w:r w:rsidRPr="002344DF">
        <w:rPr>
          <w:rFonts w:ascii="Arial" w:hAnsi="Arial" w:cs="Arial"/>
          <w:sz w:val="22"/>
          <w:szCs w:val="22"/>
          <w:vertAlign w:val="superscript"/>
        </w:rPr>
        <w:sym w:font="Symbol" w:char="F0D2"/>
      </w:r>
      <w:r w:rsidRPr="002344DF">
        <w:rPr>
          <w:rFonts w:ascii="Arial" w:hAnsi="Arial" w:cs="Arial"/>
          <w:sz w:val="22"/>
          <w:szCs w:val="22"/>
        </w:rPr>
        <w:t>], paroxetine [Paxil</w:t>
      </w:r>
      <w:r w:rsidRPr="002344DF">
        <w:rPr>
          <w:rFonts w:ascii="Arial" w:hAnsi="Arial" w:cs="Arial"/>
          <w:sz w:val="22"/>
          <w:szCs w:val="22"/>
          <w:vertAlign w:val="superscript"/>
        </w:rPr>
        <w:sym w:font="Symbol" w:char="F0D2"/>
      </w:r>
      <w:r w:rsidRPr="002344DF">
        <w:rPr>
          <w:rFonts w:ascii="Arial" w:hAnsi="Arial" w:cs="Arial"/>
          <w:sz w:val="22"/>
          <w:szCs w:val="22"/>
        </w:rPr>
        <w:t xml:space="preserve">, </w:t>
      </w:r>
      <w:proofErr w:type="spellStart"/>
      <w:r w:rsidRPr="002344DF">
        <w:rPr>
          <w:rFonts w:ascii="Arial" w:hAnsi="Arial" w:cs="Arial"/>
          <w:sz w:val="22"/>
          <w:szCs w:val="22"/>
        </w:rPr>
        <w:t>Pexeva</w:t>
      </w:r>
      <w:proofErr w:type="spellEnd"/>
      <w:r w:rsidRPr="002344DF">
        <w:rPr>
          <w:rFonts w:ascii="Arial" w:hAnsi="Arial" w:cs="Arial"/>
          <w:sz w:val="22"/>
          <w:szCs w:val="22"/>
          <w:vertAlign w:val="superscript"/>
        </w:rPr>
        <w:sym w:font="Symbol" w:char="F0D2"/>
      </w:r>
      <w:r w:rsidRPr="002344DF">
        <w:rPr>
          <w:rFonts w:ascii="Arial" w:hAnsi="Arial" w:cs="Arial"/>
          <w:sz w:val="22"/>
          <w:szCs w:val="22"/>
        </w:rPr>
        <w:t xml:space="preserve">, </w:t>
      </w:r>
      <w:proofErr w:type="spellStart"/>
      <w:r w:rsidRPr="002344DF">
        <w:rPr>
          <w:rFonts w:ascii="Arial" w:hAnsi="Arial" w:cs="Arial"/>
          <w:sz w:val="22"/>
          <w:szCs w:val="22"/>
        </w:rPr>
        <w:t>Brisdelle</w:t>
      </w:r>
      <w:proofErr w:type="spellEnd"/>
      <w:r w:rsidRPr="002344DF">
        <w:rPr>
          <w:rFonts w:ascii="Arial" w:hAnsi="Arial" w:cs="Arial"/>
          <w:sz w:val="22"/>
          <w:szCs w:val="22"/>
          <w:vertAlign w:val="superscript"/>
        </w:rPr>
        <w:sym w:font="Symbol" w:char="F0D2"/>
      </w:r>
      <w:r w:rsidRPr="002344DF">
        <w:rPr>
          <w:rFonts w:ascii="Arial" w:hAnsi="Arial" w:cs="Arial"/>
          <w:sz w:val="22"/>
          <w:szCs w:val="22"/>
        </w:rPr>
        <w:t>], citalopram [Celexa</w:t>
      </w:r>
      <w:r w:rsidRPr="002344DF">
        <w:rPr>
          <w:rFonts w:ascii="Arial" w:hAnsi="Arial" w:cs="Arial"/>
          <w:sz w:val="22"/>
          <w:szCs w:val="22"/>
          <w:vertAlign w:val="superscript"/>
        </w:rPr>
        <w:sym w:font="Symbol" w:char="F0D2"/>
      </w:r>
      <w:r w:rsidRPr="002344DF">
        <w:rPr>
          <w:rFonts w:ascii="Arial" w:hAnsi="Arial" w:cs="Arial"/>
          <w:sz w:val="22"/>
          <w:szCs w:val="22"/>
        </w:rPr>
        <w:t>], fluoxetine [Prozac</w:t>
      </w:r>
      <w:r w:rsidRPr="002344DF">
        <w:rPr>
          <w:rFonts w:ascii="Arial" w:hAnsi="Arial" w:cs="Arial"/>
          <w:sz w:val="22"/>
          <w:szCs w:val="22"/>
          <w:vertAlign w:val="superscript"/>
        </w:rPr>
        <w:sym w:font="Symbol" w:char="F0D2"/>
      </w:r>
      <w:r w:rsidRPr="002344DF">
        <w:rPr>
          <w:rFonts w:ascii="Arial" w:hAnsi="Arial" w:cs="Arial"/>
          <w:sz w:val="22"/>
          <w:szCs w:val="22"/>
        </w:rPr>
        <w:t xml:space="preserve">, </w:t>
      </w:r>
      <w:proofErr w:type="spellStart"/>
      <w:r w:rsidRPr="002344DF">
        <w:rPr>
          <w:rFonts w:ascii="Arial" w:hAnsi="Arial" w:cs="Arial"/>
          <w:sz w:val="22"/>
          <w:szCs w:val="22"/>
        </w:rPr>
        <w:t>Rapiflux</w:t>
      </w:r>
      <w:proofErr w:type="spellEnd"/>
      <w:r w:rsidRPr="002344DF">
        <w:rPr>
          <w:rFonts w:ascii="Arial" w:hAnsi="Arial" w:cs="Arial"/>
          <w:sz w:val="22"/>
          <w:szCs w:val="22"/>
          <w:vertAlign w:val="superscript"/>
        </w:rPr>
        <w:sym w:font="Symbol" w:char="F0D2"/>
      </w:r>
      <w:r w:rsidRPr="002344DF">
        <w:rPr>
          <w:rFonts w:ascii="Arial" w:hAnsi="Arial" w:cs="Arial"/>
          <w:sz w:val="22"/>
          <w:szCs w:val="22"/>
        </w:rPr>
        <w:t xml:space="preserve">, </w:t>
      </w:r>
      <w:proofErr w:type="spellStart"/>
      <w:r w:rsidRPr="002344DF">
        <w:rPr>
          <w:rFonts w:ascii="Arial" w:hAnsi="Arial" w:cs="Arial"/>
          <w:sz w:val="22"/>
          <w:szCs w:val="22"/>
        </w:rPr>
        <w:t>Sarafem</w:t>
      </w:r>
      <w:proofErr w:type="spellEnd"/>
      <w:r w:rsidRPr="002344DF">
        <w:rPr>
          <w:rFonts w:ascii="Arial" w:hAnsi="Arial" w:cs="Arial"/>
          <w:sz w:val="22"/>
          <w:szCs w:val="22"/>
          <w:vertAlign w:val="superscript"/>
        </w:rPr>
        <w:sym w:font="Symbol" w:char="F0D2"/>
      </w:r>
      <w:r w:rsidRPr="002344DF">
        <w:rPr>
          <w:rFonts w:ascii="Arial" w:hAnsi="Arial" w:cs="Arial"/>
          <w:sz w:val="22"/>
          <w:szCs w:val="22"/>
        </w:rPr>
        <w:t xml:space="preserve">, </w:t>
      </w:r>
      <w:proofErr w:type="spellStart"/>
      <w:r w:rsidRPr="002344DF">
        <w:rPr>
          <w:rFonts w:ascii="Arial" w:hAnsi="Arial" w:cs="Arial"/>
          <w:sz w:val="22"/>
          <w:szCs w:val="22"/>
        </w:rPr>
        <w:t>Selfemra</w:t>
      </w:r>
      <w:proofErr w:type="spellEnd"/>
      <w:r w:rsidRPr="002344DF">
        <w:rPr>
          <w:rFonts w:ascii="Arial" w:hAnsi="Arial" w:cs="Arial"/>
          <w:sz w:val="22"/>
          <w:szCs w:val="22"/>
          <w:vertAlign w:val="superscript"/>
        </w:rPr>
        <w:sym w:font="Symbol" w:char="F0D2"/>
      </w:r>
      <w:r w:rsidRPr="002344DF">
        <w:rPr>
          <w:rFonts w:ascii="Arial" w:hAnsi="Arial" w:cs="Arial"/>
          <w:sz w:val="22"/>
          <w:szCs w:val="22"/>
        </w:rPr>
        <w:t>], sertraline [Zoloft</w:t>
      </w:r>
      <w:r w:rsidRPr="002344DF">
        <w:rPr>
          <w:rFonts w:ascii="Arial" w:hAnsi="Arial" w:cs="Arial"/>
          <w:sz w:val="22"/>
          <w:szCs w:val="22"/>
          <w:vertAlign w:val="superscript"/>
        </w:rPr>
        <w:sym w:font="Symbol" w:char="F0D2"/>
      </w:r>
      <w:r w:rsidRPr="002344DF">
        <w:rPr>
          <w:rFonts w:ascii="Arial" w:hAnsi="Arial" w:cs="Arial"/>
          <w:sz w:val="22"/>
          <w:szCs w:val="22"/>
        </w:rPr>
        <w:t>], duloxetine [Cymbalta</w:t>
      </w:r>
      <w:r w:rsidRPr="002344DF">
        <w:rPr>
          <w:rFonts w:ascii="Arial" w:hAnsi="Arial" w:cs="Arial"/>
          <w:sz w:val="22"/>
          <w:szCs w:val="22"/>
          <w:vertAlign w:val="superscript"/>
        </w:rPr>
        <w:sym w:font="Symbol" w:char="F0D2"/>
      </w:r>
      <w:r w:rsidRPr="002344DF">
        <w:rPr>
          <w:rFonts w:ascii="Arial" w:hAnsi="Arial" w:cs="Arial"/>
          <w:sz w:val="22"/>
          <w:szCs w:val="22"/>
        </w:rPr>
        <w:t xml:space="preserve">, </w:t>
      </w:r>
      <w:proofErr w:type="spellStart"/>
      <w:r w:rsidRPr="002344DF">
        <w:rPr>
          <w:rFonts w:ascii="Arial" w:hAnsi="Arial" w:cs="Arial"/>
          <w:sz w:val="22"/>
          <w:szCs w:val="22"/>
        </w:rPr>
        <w:t>Drizalma</w:t>
      </w:r>
      <w:proofErr w:type="spellEnd"/>
      <w:r w:rsidRPr="002344DF">
        <w:rPr>
          <w:rFonts w:ascii="Arial" w:hAnsi="Arial" w:cs="Arial"/>
          <w:sz w:val="22"/>
          <w:szCs w:val="22"/>
        </w:rPr>
        <w:t xml:space="preserve"> Sprinkle</w:t>
      </w:r>
      <w:r w:rsidRPr="002344DF">
        <w:rPr>
          <w:rFonts w:ascii="Arial" w:hAnsi="Arial" w:cs="Arial"/>
          <w:sz w:val="22"/>
          <w:szCs w:val="22"/>
          <w:vertAlign w:val="superscript"/>
        </w:rPr>
        <w:sym w:font="Symbol" w:char="F0D2"/>
      </w:r>
      <w:r w:rsidRPr="002344DF">
        <w:rPr>
          <w:rFonts w:ascii="Arial" w:hAnsi="Arial" w:cs="Arial"/>
          <w:sz w:val="22"/>
          <w:szCs w:val="22"/>
        </w:rPr>
        <w:t xml:space="preserve">, </w:t>
      </w:r>
      <w:proofErr w:type="spellStart"/>
      <w:r w:rsidRPr="002344DF">
        <w:rPr>
          <w:rFonts w:ascii="Arial" w:hAnsi="Arial" w:cs="Arial"/>
          <w:sz w:val="22"/>
          <w:szCs w:val="22"/>
        </w:rPr>
        <w:t>Irenka</w:t>
      </w:r>
      <w:proofErr w:type="spellEnd"/>
      <w:r w:rsidRPr="002344DF">
        <w:rPr>
          <w:rFonts w:ascii="Arial" w:hAnsi="Arial" w:cs="Arial"/>
          <w:sz w:val="22"/>
          <w:szCs w:val="22"/>
          <w:vertAlign w:val="superscript"/>
        </w:rPr>
        <w:sym w:font="Symbol" w:char="F0D2"/>
      </w:r>
      <w:r w:rsidRPr="002344DF">
        <w:rPr>
          <w:rFonts w:ascii="Arial" w:hAnsi="Arial" w:cs="Arial"/>
          <w:sz w:val="22"/>
          <w:szCs w:val="22"/>
        </w:rPr>
        <w:t>], venlafaxine [Effexor</w:t>
      </w:r>
      <w:r w:rsidRPr="002344DF">
        <w:rPr>
          <w:rFonts w:ascii="Arial" w:hAnsi="Arial" w:cs="Arial"/>
          <w:sz w:val="22"/>
          <w:szCs w:val="22"/>
          <w:vertAlign w:val="superscript"/>
        </w:rPr>
        <w:sym w:font="Symbol" w:char="F0D2"/>
      </w:r>
      <w:r w:rsidRPr="002344DF">
        <w:rPr>
          <w:rFonts w:ascii="Arial" w:hAnsi="Arial" w:cs="Arial"/>
          <w:sz w:val="22"/>
          <w:szCs w:val="22"/>
        </w:rPr>
        <w:t>], phenelzine [</w:t>
      </w:r>
      <w:proofErr w:type="spellStart"/>
      <w:r w:rsidRPr="002344DF">
        <w:rPr>
          <w:rFonts w:ascii="Arial" w:hAnsi="Arial" w:cs="Arial"/>
          <w:sz w:val="22"/>
          <w:szCs w:val="22"/>
        </w:rPr>
        <w:t>Nardil</w:t>
      </w:r>
      <w:proofErr w:type="spellEnd"/>
      <w:r w:rsidRPr="002344DF">
        <w:rPr>
          <w:rFonts w:ascii="Arial" w:hAnsi="Arial" w:cs="Arial"/>
          <w:sz w:val="22"/>
          <w:szCs w:val="22"/>
          <w:vertAlign w:val="superscript"/>
        </w:rPr>
        <w:sym w:font="Symbol" w:char="F0D2"/>
      </w:r>
      <w:r w:rsidRPr="002344DF">
        <w:rPr>
          <w:rFonts w:ascii="Arial" w:hAnsi="Arial" w:cs="Arial"/>
          <w:sz w:val="22"/>
          <w:szCs w:val="22"/>
        </w:rPr>
        <w:t xml:space="preserve">], </w:t>
      </w:r>
      <w:proofErr w:type="spellStart"/>
      <w:r w:rsidRPr="002344DF">
        <w:rPr>
          <w:rFonts w:ascii="Arial" w:hAnsi="Arial" w:cs="Arial"/>
          <w:sz w:val="22"/>
          <w:szCs w:val="22"/>
        </w:rPr>
        <w:t>buproprion</w:t>
      </w:r>
      <w:proofErr w:type="spellEnd"/>
      <w:r w:rsidRPr="002344DF">
        <w:rPr>
          <w:rFonts w:ascii="Arial" w:hAnsi="Arial" w:cs="Arial"/>
          <w:sz w:val="22"/>
          <w:szCs w:val="22"/>
        </w:rPr>
        <w:t xml:space="preserve"> [</w:t>
      </w:r>
      <w:proofErr w:type="spellStart"/>
      <w:r w:rsidRPr="002344DF">
        <w:rPr>
          <w:rFonts w:ascii="Arial" w:hAnsi="Arial" w:cs="Arial"/>
          <w:sz w:val="22"/>
          <w:szCs w:val="22"/>
        </w:rPr>
        <w:t>Aplenzin</w:t>
      </w:r>
      <w:proofErr w:type="spellEnd"/>
      <w:r w:rsidRPr="002344DF">
        <w:rPr>
          <w:rFonts w:ascii="Arial" w:hAnsi="Arial" w:cs="Arial"/>
          <w:sz w:val="22"/>
          <w:szCs w:val="22"/>
          <w:vertAlign w:val="superscript"/>
        </w:rPr>
        <w:sym w:font="Symbol" w:char="F0D2"/>
      </w:r>
      <w:r w:rsidRPr="002344DF">
        <w:rPr>
          <w:rFonts w:ascii="Arial" w:hAnsi="Arial" w:cs="Arial"/>
          <w:sz w:val="22"/>
          <w:szCs w:val="22"/>
        </w:rPr>
        <w:t xml:space="preserve">, </w:t>
      </w:r>
      <w:proofErr w:type="spellStart"/>
      <w:r w:rsidRPr="002344DF">
        <w:rPr>
          <w:rFonts w:ascii="Arial" w:hAnsi="Arial" w:cs="Arial"/>
          <w:sz w:val="22"/>
          <w:szCs w:val="22"/>
        </w:rPr>
        <w:t>Budeprion</w:t>
      </w:r>
      <w:proofErr w:type="spellEnd"/>
      <w:r w:rsidRPr="002344DF">
        <w:rPr>
          <w:rFonts w:ascii="Arial" w:hAnsi="Arial" w:cs="Arial"/>
          <w:sz w:val="22"/>
          <w:szCs w:val="22"/>
          <w:vertAlign w:val="superscript"/>
        </w:rPr>
        <w:sym w:font="Symbol" w:char="F0D2"/>
      </w:r>
      <w:r w:rsidRPr="002344DF">
        <w:rPr>
          <w:rFonts w:ascii="Arial" w:hAnsi="Arial" w:cs="Arial"/>
          <w:sz w:val="22"/>
          <w:szCs w:val="22"/>
        </w:rPr>
        <w:t xml:space="preserve">, </w:t>
      </w:r>
      <w:proofErr w:type="spellStart"/>
      <w:r w:rsidRPr="002344DF">
        <w:rPr>
          <w:rFonts w:ascii="Arial" w:hAnsi="Arial" w:cs="Arial"/>
          <w:sz w:val="22"/>
          <w:szCs w:val="22"/>
        </w:rPr>
        <w:t>Buproban</w:t>
      </w:r>
      <w:proofErr w:type="spellEnd"/>
      <w:r w:rsidRPr="002344DF">
        <w:rPr>
          <w:rFonts w:ascii="Arial" w:hAnsi="Arial" w:cs="Arial"/>
          <w:sz w:val="22"/>
          <w:szCs w:val="22"/>
          <w:vertAlign w:val="superscript"/>
        </w:rPr>
        <w:sym w:font="Symbol" w:char="F0D2"/>
      </w:r>
      <w:r w:rsidRPr="002344DF">
        <w:rPr>
          <w:rFonts w:ascii="Arial" w:hAnsi="Arial" w:cs="Arial"/>
          <w:sz w:val="22"/>
          <w:szCs w:val="22"/>
        </w:rPr>
        <w:t xml:space="preserve">, </w:t>
      </w:r>
      <w:proofErr w:type="spellStart"/>
      <w:r w:rsidRPr="002344DF">
        <w:rPr>
          <w:rFonts w:ascii="Arial" w:hAnsi="Arial" w:cs="Arial"/>
          <w:sz w:val="22"/>
          <w:szCs w:val="22"/>
        </w:rPr>
        <w:t>Forfivo</w:t>
      </w:r>
      <w:proofErr w:type="spellEnd"/>
      <w:r w:rsidRPr="002344DF">
        <w:rPr>
          <w:rFonts w:ascii="Arial" w:hAnsi="Arial" w:cs="Arial"/>
          <w:sz w:val="22"/>
          <w:szCs w:val="22"/>
          <w:vertAlign w:val="superscript"/>
        </w:rPr>
        <w:sym w:font="Symbol" w:char="F0D2"/>
      </w:r>
      <w:r w:rsidRPr="002344DF">
        <w:rPr>
          <w:rFonts w:ascii="Arial" w:hAnsi="Arial" w:cs="Arial"/>
          <w:sz w:val="22"/>
          <w:szCs w:val="22"/>
        </w:rPr>
        <w:t>, Wellbutrin</w:t>
      </w:r>
      <w:r w:rsidRPr="002344DF">
        <w:rPr>
          <w:rFonts w:ascii="Arial" w:hAnsi="Arial" w:cs="Arial"/>
          <w:sz w:val="22"/>
          <w:szCs w:val="22"/>
          <w:vertAlign w:val="superscript"/>
        </w:rPr>
        <w:sym w:font="Symbol" w:char="F0D2"/>
      </w:r>
      <w:r w:rsidRPr="002344DF">
        <w:rPr>
          <w:rFonts w:ascii="Arial" w:hAnsi="Arial" w:cs="Arial"/>
          <w:sz w:val="22"/>
          <w:szCs w:val="22"/>
        </w:rPr>
        <w:t>, Zyban</w:t>
      </w:r>
      <w:r w:rsidRPr="002344DF">
        <w:rPr>
          <w:rFonts w:ascii="Arial" w:hAnsi="Arial" w:cs="Arial"/>
          <w:sz w:val="22"/>
          <w:szCs w:val="22"/>
          <w:vertAlign w:val="superscript"/>
        </w:rPr>
        <w:sym w:font="Symbol" w:char="F0D2"/>
      </w:r>
      <w:r w:rsidRPr="002344DF">
        <w:rPr>
          <w:rFonts w:ascii="Arial" w:hAnsi="Arial" w:cs="Arial"/>
          <w:sz w:val="22"/>
          <w:szCs w:val="22"/>
        </w:rPr>
        <w:t>], trazodone [Desyrel</w:t>
      </w:r>
      <w:r w:rsidRPr="002344DF">
        <w:rPr>
          <w:rFonts w:ascii="Arial" w:hAnsi="Arial" w:cs="Arial"/>
          <w:sz w:val="22"/>
          <w:szCs w:val="22"/>
          <w:vertAlign w:val="superscript"/>
        </w:rPr>
        <w:sym w:font="Symbol" w:char="F0D2"/>
      </w:r>
      <w:r w:rsidRPr="002344DF">
        <w:rPr>
          <w:rFonts w:ascii="Arial" w:hAnsi="Arial" w:cs="Arial"/>
          <w:sz w:val="22"/>
          <w:szCs w:val="22"/>
        </w:rPr>
        <w:t xml:space="preserve">, </w:t>
      </w:r>
      <w:proofErr w:type="spellStart"/>
      <w:r w:rsidRPr="002344DF">
        <w:rPr>
          <w:rFonts w:ascii="Arial" w:hAnsi="Arial" w:cs="Arial"/>
          <w:sz w:val="22"/>
          <w:szCs w:val="22"/>
        </w:rPr>
        <w:t>Oleptro</w:t>
      </w:r>
      <w:proofErr w:type="spellEnd"/>
      <w:r w:rsidRPr="002344DF">
        <w:rPr>
          <w:rFonts w:ascii="Arial" w:hAnsi="Arial" w:cs="Arial"/>
          <w:sz w:val="22"/>
          <w:szCs w:val="22"/>
          <w:vertAlign w:val="superscript"/>
        </w:rPr>
        <w:sym w:font="Symbol" w:char="F0D2"/>
      </w:r>
      <w:r w:rsidRPr="002344DF">
        <w:rPr>
          <w:rFonts w:ascii="Arial" w:hAnsi="Arial" w:cs="Arial"/>
          <w:sz w:val="22"/>
          <w:szCs w:val="22"/>
        </w:rPr>
        <w:t>], nefazodone [</w:t>
      </w:r>
      <w:proofErr w:type="spellStart"/>
      <w:r w:rsidRPr="002344DF">
        <w:rPr>
          <w:rFonts w:ascii="Arial" w:hAnsi="Arial" w:cs="Arial"/>
          <w:sz w:val="22"/>
          <w:szCs w:val="22"/>
        </w:rPr>
        <w:t>Serzone</w:t>
      </w:r>
      <w:proofErr w:type="spellEnd"/>
      <w:r w:rsidRPr="002344DF">
        <w:rPr>
          <w:rFonts w:ascii="Arial" w:hAnsi="Arial" w:cs="Arial"/>
          <w:sz w:val="22"/>
          <w:szCs w:val="22"/>
          <w:vertAlign w:val="superscript"/>
        </w:rPr>
        <w:sym w:font="Symbol" w:char="F0D2"/>
      </w:r>
      <w:r w:rsidRPr="002344DF">
        <w:rPr>
          <w:rFonts w:ascii="Arial" w:hAnsi="Arial" w:cs="Arial"/>
          <w:sz w:val="22"/>
          <w:szCs w:val="22"/>
        </w:rPr>
        <w:t>], mirtazapine [Remeron</w:t>
      </w:r>
      <w:r w:rsidRPr="002344DF">
        <w:rPr>
          <w:rFonts w:ascii="Arial" w:hAnsi="Arial" w:cs="Arial"/>
          <w:sz w:val="22"/>
          <w:szCs w:val="22"/>
          <w:vertAlign w:val="superscript"/>
        </w:rPr>
        <w:sym w:font="Symbol" w:char="F0D2"/>
      </w:r>
      <w:r w:rsidRPr="002344DF">
        <w:rPr>
          <w:rFonts w:ascii="Arial" w:hAnsi="Arial" w:cs="Arial"/>
          <w:sz w:val="22"/>
          <w:szCs w:val="22"/>
        </w:rPr>
        <w:t>], maprotiline [</w:t>
      </w:r>
      <w:proofErr w:type="spellStart"/>
      <w:r w:rsidRPr="002344DF">
        <w:rPr>
          <w:rFonts w:ascii="Arial" w:hAnsi="Arial" w:cs="Arial"/>
          <w:sz w:val="22"/>
          <w:szCs w:val="22"/>
        </w:rPr>
        <w:t>Ludiomil</w:t>
      </w:r>
      <w:proofErr w:type="spellEnd"/>
      <w:r w:rsidRPr="002344DF">
        <w:rPr>
          <w:rFonts w:ascii="Arial" w:hAnsi="Arial" w:cs="Arial"/>
          <w:sz w:val="22"/>
          <w:szCs w:val="22"/>
          <w:vertAlign w:val="superscript"/>
        </w:rPr>
        <w:sym w:font="Symbol" w:char="F0D2"/>
      </w:r>
      <w:r w:rsidRPr="002344DF">
        <w:rPr>
          <w:rFonts w:ascii="Arial" w:hAnsi="Arial" w:cs="Arial"/>
          <w:sz w:val="22"/>
          <w:szCs w:val="22"/>
        </w:rPr>
        <w:t xml:space="preserve">]), </w:t>
      </w:r>
      <w:r w:rsidRPr="002344DF">
        <w:rPr>
          <w:rFonts w:ascii="Arial" w:hAnsi="Arial" w:cs="Arial"/>
          <w:b/>
          <w:bCs/>
          <w:sz w:val="22"/>
          <w:szCs w:val="22"/>
        </w:rPr>
        <w:t>antipsychotics</w:t>
      </w:r>
      <w:r w:rsidRPr="002344DF">
        <w:rPr>
          <w:rFonts w:ascii="Arial" w:hAnsi="Arial" w:cs="Arial"/>
          <w:sz w:val="22"/>
          <w:szCs w:val="22"/>
        </w:rPr>
        <w:t xml:space="preserve"> (molindone [</w:t>
      </w:r>
      <w:proofErr w:type="spellStart"/>
      <w:r w:rsidRPr="002344DF">
        <w:rPr>
          <w:rFonts w:ascii="Arial" w:hAnsi="Arial" w:cs="Arial"/>
          <w:sz w:val="22"/>
          <w:szCs w:val="22"/>
        </w:rPr>
        <w:t>Moban</w:t>
      </w:r>
      <w:proofErr w:type="spellEnd"/>
      <w:r w:rsidRPr="002344DF">
        <w:rPr>
          <w:rFonts w:ascii="Arial" w:hAnsi="Arial" w:cs="Arial"/>
          <w:sz w:val="22"/>
          <w:szCs w:val="22"/>
          <w:vertAlign w:val="superscript"/>
        </w:rPr>
        <w:sym w:font="Symbol" w:char="F0D2"/>
      </w:r>
      <w:r w:rsidRPr="002344DF">
        <w:rPr>
          <w:rFonts w:ascii="Arial" w:hAnsi="Arial" w:cs="Arial"/>
          <w:sz w:val="22"/>
          <w:szCs w:val="22"/>
        </w:rPr>
        <w:t>], haloperidol [Haldol</w:t>
      </w:r>
      <w:r w:rsidRPr="002344DF">
        <w:rPr>
          <w:rFonts w:ascii="Arial" w:hAnsi="Arial" w:cs="Arial"/>
          <w:sz w:val="22"/>
          <w:szCs w:val="22"/>
          <w:vertAlign w:val="superscript"/>
        </w:rPr>
        <w:sym w:font="Symbol" w:char="F0D2"/>
      </w:r>
      <w:r w:rsidRPr="002344DF">
        <w:rPr>
          <w:rFonts w:ascii="Arial" w:hAnsi="Arial" w:cs="Arial"/>
          <w:sz w:val="22"/>
          <w:szCs w:val="22"/>
        </w:rPr>
        <w:t>], perphenazine [Etrafon</w:t>
      </w:r>
      <w:r w:rsidRPr="002344DF">
        <w:rPr>
          <w:rFonts w:ascii="Arial" w:hAnsi="Arial" w:cs="Arial"/>
          <w:sz w:val="22"/>
          <w:szCs w:val="22"/>
          <w:vertAlign w:val="superscript"/>
        </w:rPr>
        <w:sym w:font="Symbol" w:char="F0D2"/>
      </w:r>
      <w:r w:rsidRPr="002344DF">
        <w:rPr>
          <w:rFonts w:ascii="Arial" w:hAnsi="Arial" w:cs="Arial"/>
          <w:sz w:val="22"/>
          <w:szCs w:val="22"/>
        </w:rPr>
        <w:t>], aripiprazole [Abilify</w:t>
      </w:r>
      <w:r w:rsidRPr="002344DF">
        <w:rPr>
          <w:rFonts w:ascii="Arial" w:hAnsi="Arial" w:cs="Arial"/>
          <w:sz w:val="22"/>
          <w:szCs w:val="22"/>
          <w:vertAlign w:val="superscript"/>
        </w:rPr>
        <w:sym w:font="Symbol" w:char="F0D2"/>
      </w:r>
      <w:r w:rsidRPr="002344DF">
        <w:rPr>
          <w:rFonts w:ascii="Arial" w:hAnsi="Arial" w:cs="Arial"/>
          <w:sz w:val="22"/>
          <w:szCs w:val="22"/>
        </w:rPr>
        <w:t>], ziprasidone [Geodon</w:t>
      </w:r>
      <w:r w:rsidRPr="002344DF">
        <w:rPr>
          <w:rFonts w:ascii="Arial" w:hAnsi="Arial" w:cs="Arial"/>
          <w:sz w:val="22"/>
          <w:szCs w:val="22"/>
          <w:vertAlign w:val="superscript"/>
        </w:rPr>
        <w:sym w:font="Symbol" w:char="F0D2"/>
      </w:r>
      <w:r w:rsidRPr="002344DF">
        <w:rPr>
          <w:rFonts w:ascii="Arial" w:hAnsi="Arial" w:cs="Arial"/>
          <w:sz w:val="22"/>
          <w:szCs w:val="22"/>
        </w:rPr>
        <w:t>], lurasidone [Latuda</w:t>
      </w:r>
      <w:r w:rsidRPr="002344DF">
        <w:rPr>
          <w:rFonts w:ascii="Arial" w:hAnsi="Arial" w:cs="Arial"/>
          <w:sz w:val="22"/>
          <w:szCs w:val="22"/>
          <w:vertAlign w:val="superscript"/>
        </w:rPr>
        <w:sym w:font="Symbol" w:char="F0D2"/>
      </w:r>
      <w:r w:rsidRPr="002344DF">
        <w:rPr>
          <w:rFonts w:ascii="Arial" w:hAnsi="Arial" w:cs="Arial"/>
          <w:sz w:val="22"/>
          <w:szCs w:val="22"/>
        </w:rPr>
        <w:t>], paliperidone [Invega</w:t>
      </w:r>
      <w:r w:rsidRPr="002344DF">
        <w:rPr>
          <w:rFonts w:ascii="Arial" w:hAnsi="Arial" w:cs="Arial"/>
          <w:sz w:val="22"/>
          <w:szCs w:val="22"/>
          <w:vertAlign w:val="superscript"/>
        </w:rPr>
        <w:sym w:font="Symbol" w:char="F0D2"/>
      </w:r>
      <w:r w:rsidRPr="002344DF">
        <w:rPr>
          <w:rFonts w:ascii="Arial" w:hAnsi="Arial" w:cs="Arial"/>
          <w:sz w:val="22"/>
          <w:szCs w:val="22"/>
        </w:rPr>
        <w:t>], iloperidone [</w:t>
      </w:r>
      <w:proofErr w:type="spellStart"/>
      <w:r w:rsidRPr="002344DF">
        <w:rPr>
          <w:rFonts w:ascii="Arial" w:hAnsi="Arial" w:cs="Arial"/>
          <w:sz w:val="22"/>
          <w:szCs w:val="22"/>
        </w:rPr>
        <w:t>Fanapt</w:t>
      </w:r>
      <w:proofErr w:type="spellEnd"/>
      <w:r w:rsidRPr="002344DF">
        <w:rPr>
          <w:rFonts w:ascii="Arial" w:hAnsi="Arial" w:cs="Arial"/>
          <w:sz w:val="22"/>
          <w:szCs w:val="22"/>
          <w:vertAlign w:val="superscript"/>
        </w:rPr>
        <w:sym w:font="Symbol" w:char="F0D2"/>
      </w:r>
      <w:r w:rsidRPr="002344DF">
        <w:rPr>
          <w:rFonts w:ascii="Arial" w:hAnsi="Arial" w:cs="Arial"/>
          <w:sz w:val="22"/>
          <w:szCs w:val="22"/>
        </w:rPr>
        <w:t xml:space="preserve">], </w:t>
      </w:r>
      <w:proofErr w:type="spellStart"/>
      <w:r w:rsidRPr="002344DF">
        <w:rPr>
          <w:rFonts w:ascii="Arial" w:hAnsi="Arial" w:cs="Arial"/>
          <w:sz w:val="22"/>
          <w:szCs w:val="22"/>
        </w:rPr>
        <w:t>asenapine</w:t>
      </w:r>
      <w:proofErr w:type="spellEnd"/>
      <w:r w:rsidRPr="002344DF">
        <w:rPr>
          <w:rFonts w:ascii="Arial" w:hAnsi="Arial" w:cs="Arial"/>
          <w:sz w:val="22"/>
          <w:szCs w:val="22"/>
        </w:rPr>
        <w:t xml:space="preserve"> [Saphris</w:t>
      </w:r>
      <w:r w:rsidRPr="002344DF">
        <w:rPr>
          <w:rFonts w:ascii="Arial" w:hAnsi="Arial" w:cs="Arial"/>
          <w:sz w:val="22"/>
          <w:szCs w:val="22"/>
          <w:vertAlign w:val="superscript"/>
        </w:rPr>
        <w:sym w:font="Symbol" w:char="F0D2"/>
      </w:r>
      <w:r w:rsidRPr="002344DF">
        <w:rPr>
          <w:rFonts w:ascii="Arial" w:hAnsi="Arial" w:cs="Arial"/>
          <w:sz w:val="22"/>
          <w:szCs w:val="22"/>
        </w:rPr>
        <w:t xml:space="preserve">], </w:t>
      </w:r>
      <w:proofErr w:type="spellStart"/>
      <w:r w:rsidRPr="002344DF">
        <w:rPr>
          <w:rFonts w:ascii="Arial" w:hAnsi="Arial" w:cs="Arial"/>
          <w:sz w:val="22"/>
          <w:szCs w:val="22"/>
        </w:rPr>
        <w:t>amisulpride</w:t>
      </w:r>
      <w:proofErr w:type="spellEnd"/>
      <w:r w:rsidRPr="002344DF">
        <w:rPr>
          <w:rFonts w:ascii="Arial" w:hAnsi="Arial" w:cs="Arial"/>
          <w:sz w:val="22"/>
          <w:szCs w:val="22"/>
        </w:rPr>
        <w:t xml:space="preserve"> [</w:t>
      </w:r>
      <w:proofErr w:type="spellStart"/>
      <w:r w:rsidRPr="002344DF">
        <w:rPr>
          <w:rFonts w:ascii="Arial" w:hAnsi="Arial" w:cs="Arial"/>
          <w:sz w:val="22"/>
          <w:szCs w:val="22"/>
        </w:rPr>
        <w:t>Barhemsys</w:t>
      </w:r>
      <w:proofErr w:type="spellEnd"/>
      <w:r w:rsidRPr="002344DF">
        <w:rPr>
          <w:rFonts w:ascii="Arial" w:hAnsi="Arial" w:cs="Arial"/>
          <w:sz w:val="22"/>
          <w:szCs w:val="22"/>
          <w:vertAlign w:val="superscript"/>
        </w:rPr>
        <w:sym w:font="Symbol" w:char="F0D2"/>
      </w:r>
      <w:r w:rsidRPr="002344DF">
        <w:rPr>
          <w:rFonts w:ascii="Arial" w:hAnsi="Arial" w:cs="Arial"/>
          <w:sz w:val="22"/>
          <w:szCs w:val="22"/>
        </w:rPr>
        <w:t>], quetiapine [Seroquel</w:t>
      </w:r>
      <w:r w:rsidRPr="002344DF">
        <w:rPr>
          <w:rFonts w:ascii="Arial" w:hAnsi="Arial" w:cs="Arial"/>
          <w:sz w:val="22"/>
          <w:szCs w:val="22"/>
          <w:vertAlign w:val="superscript"/>
        </w:rPr>
        <w:sym w:font="Symbol" w:char="F0D2"/>
      </w:r>
      <w:r w:rsidRPr="002344DF">
        <w:rPr>
          <w:rFonts w:ascii="Arial" w:hAnsi="Arial" w:cs="Arial"/>
          <w:sz w:val="22"/>
          <w:szCs w:val="22"/>
        </w:rPr>
        <w:t>], risperidone [Risperdal</w:t>
      </w:r>
      <w:r w:rsidRPr="002344DF">
        <w:rPr>
          <w:rFonts w:ascii="Arial" w:hAnsi="Arial" w:cs="Arial"/>
          <w:sz w:val="22"/>
          <w:szCs w:val="22"/>
          <w:vertAlign w:val="superscript"/>
        </w:rPr>
        <w:sym w:font="Symbol" w:char="F0D2"/>
      </w:r>
      <w:r w:rsidRPr="002344DF">
        <w:rPr>
          <w:rFonts w:ascii="Arial" w:hAnsi="Arial" w:cs="Arial"/>
          <w:sz w:val="22"/>
          <w:szCs w:val="22"/>
        </w:rPr>
        <w:t>], clozapine [Clozaril</w:t>
      </w:r>
      <w:r w:rsidRPr="002344DF">
        <w:rPr>
          <w:rFonts w:ascii="Arial" w:hAnsi="Arial" w:cs="Arial"/>
          <w:sz w:val="22"/>
          <w:szCs w:val="22"/>
          <w:vertAlign w:val="superscript"/>
        </w:rPr>
        <w:sym w:font="Symbol" w:char="F0D2"/>
      </w:r>
      <w:r w:rsidRPr="002344DF">
        <w:rPr>
          <w:rFonts w:ascii="Arial" w:hAnsi="Arial" w:cs="Arial"/>
          <w:sz w:val="22"/>
          <w:szCs w:val="22"/>
        </w:rPr>
        <w:t xml:space="preserve">, </w:t>
      </w:r>
      <w:proofErr w:type="spellStart"/>
      <w:r w:rsidRPr="002344DF">
        <w:rPr>
          <w:rFonts w:ascii="Arial" w:hAnsi="Arial" w:cs="Arial"/>
          <w:sz w:val="22"/>
          <w:szCs w:val="22"/>
        </w:rPr>
        <w:t>FazaClo</w:t>
      </w:r>
      <w:proofErr w:type="spellEnd"/>
      <w:r w:rsidRPr="002344DF">
        <w:rPr>
          <w:rFonts w:ascii="Arial" w:hAnsi="Arial" w:cs="Arial"/>
          <w:sz w:val="22"/>
          <w:szCs w:val="22"/>
          <w:vertAlign w:val="superscript"/>
        </w:rPr>
        <w:sym w:font="Symbol" w:char="F0D2"/>
      </w:r>
      <w:r w:rsidRPr="002344DF">
        <w:rPr>
          <w:rFonts w:ascii="Arial" w:hAnsi="Arial" w:cs="Arial"/>
          <w:sz w:val="22"/>
          <w:szCs w:val="22"/>
        </w:rPr>
        <w:t xml:space="preserve">, </w:t>
      </w:r>
      <w:proofErr w:type="spellStart"/>
      <w:r w:rsidRPr="002344DF">
        <w:rPr>
          <w:rFonts w:ascii="Arial" w:hAnsi="Arial" w:cs="Arial"/>
          <w:sz w:val="22"/>
          <w:szCs w:val="22"/>
        </w:rPr>
        <w:t>Versacloz</w:t>
      </w:r>
      <w:proofErr w:type="spellEnd"/>
      <w:r w:rsidRPr="002344DF">
        <w:rPr>
          <w:rFonts w:ascii="Arial" w:hAnsi="Arial" w:cs="Arial"/>
          <w:sz w:val="22"/>
          <w:szCs w:val="22"/>
          <w:vertAlign w:val="superscript"/>
        </w:rPr>
        <w:sym w:font="Symbol" w:char="F0D2"/>
      </w:r>
      <w:r w:rsidRPr="002344DF">
        <w:rPr>
          <w:rFonts w:ascii="Arial" w:hAnsi="Arial" w:cs="Arial"/>
          <w:sz w:val="22"/>
          <w:szCs w:val="22"/>
        </w:rPr>
        <w:t xml:space="preserve">], </w:t>
      </w:r>
      <w:proofErr w:type="spellStart"/>
      <w:r w:rsidRPr="002344DF">
        <w:rPr>
          <w:rFonts w:ascii="Arial" w:hAnsi="Arial" w:cs="Arial"/>
          <w:sz w:val="22"/>
          <w:szCs w:val="22"/>
        </w:rPr>
        <w:t>olanzepine</w:t>
      </w:r>
      <w:proofErr w:type="spellEnd"/>
      <w:r w:rsidRPr="002344DF">
        <w:rPr>
          <w:rFonts w:ascii="Arial" w:hAnsi="Arial" w:cs="Arial"/>
          <w:sz w:val="22"/>
          <w:szCs w:val="22"/>
        </w:rPr>
        <w:t xml:space="preserve"> [Zyprexa</w:t>
      </w:r>
      <w:r w:rsidRPr="002344DF">
        <w:rPr>
          <w:rFonts w:ascii="Arial" w:hAnsi="Arial" w:cs="Arial"/>
          <w:sz w:val="22"/>
          <w:szCs w:val="22"/>
          <w:vertAlign w:val="superscript"/>
        </w:rPr>
        <w:sym w:font="Symbol" w:char="F0D2"/>
      </w:r>
      <w:r w:rsidRPr="002344DF">
        <w:rPr>
          <w:rFonts w:ascii="Arial" w:hAnsi="Arial" w:cs="Arial"/>
          <w:sz w:val="22"/>
          <w:szCs w:val="22"/>
        </w:rPr>
        <w:t xml:space="preserve">]), </w:t>
      </w:r>
      <w:r w:rsidRPr="002344DF">
        <w:rPr>
          <w:rFonts w:ascii="Arial" w:hAnsi="Arial" w:cs="Arial"/>
          <w:b/>
          <w:bCs/>
          <w:sz w:val="22"/>
          <w:szCs w:val="22"/>
        </w:rPr>
        <w:t>mood stabilizers</w:t>
      </w:r>
      <w:r w:rsidRPr="002344DF">
        <w:rPr>
          <w:rFonts w:ascii="Arial" w:hAnsi="Arial" w:cs="Arial"/>
          <w:sz w:val="22"/>
          <w:szCs w:val="22"/>
        </w:rPr>
        <w:t xml:space="preserve"> (lithium [</w:t>
      </w:r>
      <w:proofErr w:type="spellStart"/>
      <w:r w:rsidRPr="002344DF">
        <w:rPr>
          <w:rFonts w:ascii="Arial" w:hAnsi="Arial" w:cs="Arial"/>
          <w:sz w:val="22"/>
          <w:szCs w:val="22"/>
        </w:rPr>
        <w:t>Eskalith</w:t>
      </w:r>
      <w:proofErr w:type="spellEnd"/>
      <w:r w:rsidRPr="002344DF">
        <w:rPr>
          <w:rFonts w:ascii="Arial" w:hAnsi="Arial" w:cs="Arial"/>
          <w:sz w:val="22"/>
          <w:szCs w:val="22"/>
          <w:vertAlign w:val="superscript"/>
        </w:rPr>
        <w:sym w:font="Symbol" w:char="F0D2"/>
      </w:r>
      <w:r w:rsidRPr="002344DF">
        <w:rPr>
          <w:rFonts w:ascii="Arial" w:hAnsi="Arial" w:cs="Arial"/>
          <w:sz w:val="22"/>
          <w:szCs w:val="22"/>
        </w:rPr>
        <w:t xml:space="preserve">, </w:t>
      </w:r>
      <w:proofErr w:type="spellStart"/>
      <w:r w:rsidRPr="002344DF">
        <w:rPr>
          <w:rFonts w:ascii="Arial" w:hAnsi="Arial" w:cs="Arial"/>
          <w:sz w:val="22"/>
          <w:szCs w:val="22"/>
        </w:rPr>
        <w:t>Lithobid</w:t>
      </w:r>
      <w:proofErr w:type="spellEnd"/>
      <w:r w:rsidRPr="002344DF">
        <w:rPr>
          <w:rFonts w:ascii="Arial" w:hAnsi="Arial" w:cs="Arial"/>
          <w:sz w:val="22"/>
          <w:szCs w:val="22"/>
          <w:vertAlign w:val="superscript"/>
        </w:rPr>
        <w:sym w:font="Symbol" w:char="F0D2"/>
      </w:r>
      <w:r w:rsidRPr="002344DF">
        <w:rPr>
          <w:rFonts w:ascii="Arial" w:hAnsi="Arial" w:cs="Arial"/>
          <w:sz w:val="22"/>
          <w:szCs w:val="22"/>
        </w:rPr>
        <w:t xml:space="preserve">]), </w:t>
      </w:r>
      <w:r w:rsidRPr="002344DF">
        <w:rPr>
          <w:rFonts w:ascii="Arial" w:hAnsi="Arial" w:cs="Arial"/>
          <w:b/>
          <w:bCs/>
          <w:sz w:val="22"/>
          <w:szCs w:val="22"/>
        </w:rPr>
        <w:t>anticonvulsants</w:t>
      </w:r>
      <w:r w:rsidRPr="002344DF">
        <w:rPr>
          <w:rFonts w:ascii="Arial" w:hAnsi="Arial" w:cs="Arial"/>
          <w:sz w:val="22"/>
          <w:szCs w:val="22"/>
        </w:rPr>
        <w:t xml:space="preserve"> (topiramate [</w:t>
      </w:r>
      <w:proofErr w:type="spellStart"/>
      <w:r w:rsidRPr="002344DF">
        <w:rPr>
          <w:rFonts w:ascii="Arial" w:hAnsi="Arial" w:cs="Arial"/>
          <w:sz w:val="22"/>
          <w:szCs w:val="22"/>
        </w:rPr>
        <w:t>Eprontia</w:t>
      </w:r>
      <w:proofErr w:type="spellEnd"/>
      <w:r w:rsidRPr="002344DF">
        <w:rPr>
          <w:rFonts w:ascii="Arial" w:hAnsi="Arial" w:cs="Arial"/>
          <w:sz w:val="22"/>
          <w:szCs w:val="22"/>
          <w:vertAlign w:val="superscript"/>
        </w:rPr>
        <w:sym w:font="Symbol" w:char="F0D2"/>
      </w:r>
      <w:r w:rsidRPr="002344DF">
        <w:rPr>
          <w:rFonts w:ascii="Arial" w:hAnsi="Arial" w:cs="Arial"/>
          <w:sz w:val="22"/>
          <w:szCs w:val="22"/>
        </w:rPr>
        <w:t xml:space="preserve">, </w:t>
      </w:r>
      <w:proofErr w:type="spellStart"/>
      <w:r w:rsidRPr="002344DF">
        <w:rPr>
          <w:rFonts w:ascii="Arial" w:hAnsi="Arial" w:cs="Arial"/>
          <w:sz w:val="22"/>
          <w:szCs w:val="22"/>
        </w:rPr>
        <w:t>Qudexy</w:t>
      </w:r>
      <w:proofErr w:type="spellEnd"/>
      <w:r w:rsidRPr="002344DF">
        <w:rPr>
          <w:rFonts w:ascii="Arial" w:hAnsi="Arial" w:cs="Arial"/>
          <w:sz w:val="22"/>
          <w:szCs w:val="22"/>
          <w:vertAlign w:val="superscript"/>
        </w:rPr>
        <w:sym w:font="Symbol" w:char="F0D2"/>
      </w:r>
      <w:r w:rsidRPr="002344DF">
        <w:rPr>
          <w:rFonts w:ascii="Arial" w:hAnsi="Arial" w:cs="Arial"/>
          <w:sz w:val="22"/>
          <w:szCs w:val="22"/>
        </w:rPr>
        <w:t>, Topamax</w:t>
      </w:r>
      <w:r w:rsidRPr="002344DF">
        <w:rPr>
          <w:rFonts w:ascii="Arial" w:hAnsi="Arial" w:cs="Arial"/>
          <w:sz w:val="22"/>
          <w:szCs w:val="22"/>
          <w:vertAlign w:val="superscript"/>
        </w:rPr>
        <w:sym w:font="Symbol" w:char="F0D2"/>
      </w:r>
      <w:r w:rsidRPr="002344DF">
        <w:rPr>
          <w:rFonts w:ascii="Arial" w:hAnsi="Arial" w:cs="Arial"/>
          <w:sz w:val="22"/>
          <w:szCs w:val="22"/>
        </w:rPr>
        <w:t xml:space="preserve">, </w:t>
      </w:r>
      <w:proofErr w:type="spellStart"/>
      <w:r w:rsidRPr="002344DF">
        <w:rPr>
          <w:rFonts w:ascii="Arial" w:hAnsi="Arial" w:cs="Arial"/>
          <w:sz w:val="22"/>
          <w:szCs w:val="22"/>
        </w:rPr>
        <w:t>Topiragen</w:t>
      </w:r>
      <w:proofErr w:type="spellEnd"/>
      <w:r w:rsidRPr="002344DF">
        <w:rPr>
          <w:rFonts w:ascii="Arial" w:hAnsi="Arial" w:cs="Arial"/>
          <w:sz w:val="22"/>
          <w:szCs w:val="22"/>
          <w:vertAlign w:val="superscript"/>
        </w:rPr>
        <w:sym w:font="Symbol" w:char="F0D2"/>
      </w:r>
      <w:r w:rsidRPr="002344DF">
        <w:rPr>
          <w:rFonts w:ascii="Arial" w:hAnsi="Arial" w:cs="Arial"/>
          <w:sz w:val="22"/>
          <w:szCs w:val="22"/>
        </w:rPr>
        <w:t xml:space="preserve">, </w:t>
      </w:r>
      <w:proofErr w:type="spellStart"/>
      <w:r w:rsidRPr="002344DF">
        <w:rPr>
          <w:rFonts w:ascii="Arial" w:hAnsi="Arial" w:cs="Arial"/>
          <w:sz w:val="22"/>
          <w:szCs w:val="22"/>
        </w:rPr>
        <w:t>Trokendi</w:t>
      </w:r>
      <w:proofErr w:type="spellEnd"/>
      <w:r w:rsidRPr="002344DF">
        <w:rPr>
          <w:rFonts w:ascii="Arial" w:hAnsi="Arial" w:cs="Arial"/>
          <w:sz w:val="22"/>
          <w:szCs w:val="22"/>
          <w:vertAlign w:val="superscript"/>
        </w:rPr>
        <w:sym w:font="Symbol" w:char="F0D2"/>
      </w:r>
      <w:r w:rsidRPr="002344DF">
        <w:rPr>
          <w:rFonts w:ascii="Arial" w:hAnsi="Arial" w:cs="Arial"/>
          <w:sz w:val="22"/>
          <w:szCs w:val="22"/>
        </w:rPr>
        <w:t xml:space="preserve">], </w:t>
      </w:r>
      <w:proofErr w:type="spellStart"/>
      <w:r w:rsidRPr="002344DF">
        <w:rPr>
          <w:rFonts w:ascii="Arial" w:hAnsi="Arial" w:cs="Arial"/>
          <w:sz w:val="22"/>
          <w:szCs w:val="22"/>
        </w:rPr>
        <w:t>zonisamide</w:t>
      </w:r>
      <w:proofErr w:type="spellEnd"/>
      <w:r w:rsidRPr="002344DF">
        <w:rPr>
          <w:rFonts w:ascii="Arial" w:hAnsi="Arial" w:cs="Arial"/>
          <w:sz w:val="22"/>
          <w:szCs w:val="22"/>
        </w:rPr>
        <w:t xml:space="preserve"> [</w:t>
      </w:r>
      <w:proofErr w:type="spellStart"/>
      <w:r w:rsidRPr="002344DF">
        <w:rPr>
          <w:rFonts w:ascii="Arial" w:hAnsi="Arial" w:cs="Arial"/>
          <w:sz w:val="22"/>
          <w:szCs w:val="22"/>
        </w:rPr>
        <w:t>Zonegran</w:t>
      </w:r>
      <w:proofErr w:type="spellEnd"/>
      <w:r w:rsidRPr="002344DF">
        <w:rPr>
          <w:rFonts w:ascii="Arial" w:hAnsi="Arial" w:cs="Arial"/>
          <w:sz w:val="22"/>
          <w:szCs w:val="22"/>
          <w:vertAlign w:val="superscript"/>
        </w:rPr>
        <w:sym w:font="Symbol" w:char="F0D2"/>
      </w:r>
      <w:r w:rsidRPr="002344DF">
        <w:rPr>
          <w:rFonts w:ascii="Arial" w:hAnsi="Arial" w:cs="Arial"/>
          <w:sz w:val="22"/>
          <w:szCs w:val="22"/>
        </w:rPr>
        <w:t>], lamotrigine [Lamictal</w:t>
      </w:r>
      <w:r w:rsidRPr="002344DF">
        <w:rPr>
          <w:rFonts w:ascii="Arial" w:hAnsi="Arial" w:cs="Arial"/>
          <w:sz w:val="22"/>
          <w:szCs w:val="22"/>
          <w:vertAlign w:val="superscript"/>
        </w:rPr>
        <w:sym w:font="Symbol" w:char="F0D2"/>
      </w:r>
      <w:r w:rsidRPr="002344DF">
        <w:rPr>
          <w:rFonts w:ascii="Arial" w:hAnsi="Arial" w:cs="Arial"/>
          <w:sz w:val="22"/>
          <w:szCs w:val="22"/>
        </w:rPr>
        <w:t>], levetiracetam [</w:t>
      </w:r>
      <w:proofErr w:type="spellStart"/>
      <w:r w:rsidRPr="002344DF">
        <w:rPr>
          <w:rFonts w:ascii="Arial" w:hAnsi="Arial" w:cs="Arial"/>
          <w:sz w:val="22"/>
          <w:szCs w:val="22"/>
        </w:rPr>
        <w:t>Elepsia</w:t>
      </w:r>
      <w:proofErr w:type="spellEnd"/>
      <w:r w:rsidRPr="002344DF">
        <w:rPr>
          <w:rFonts w:ascii="Arial" w:hAnsi="Arial" w:cs="Arial"/>
          <w:sz w:val="22"/>
          <w:szCs w:val="22"/>
          <w:vertAlign w:val="superscript"/>
        </w:rPr>
        <w:sym w:font="Symbol" w:char="F0D2"/>
      </w:r>
      <w:r w:rsidRPr="002344DF">
        <w:rPr>
          <w:rFonts w:ascii="Arial" w:hAnsi="Arial" w:cs="Arial"/>
          <w:sz w:val="22"/>
          <w:szCs w:val="22"/>
        </w:rPr>
        <w:t>, Keppra</w:t>
      </w:r>
      <w:r w:rsidRPr="002344DF">
        <w:rPr>
          <w:rFonts w:ascii="Arial" w:hAnsi="Arial" w:cs="Arial"/>
          <w:sz w:val="22"/>
          <w:szCs w:val="22"/>
          <w:vertAlign w:val="superscript"/>
        </w:rPr>
        <w:sym w:font="Symbol" w:char="F0D2"/>
      </w:r>
      <w:r w:rsidRPr="002344DF">
        <w:rPr>
          <w:rFonts w:ascii="Arial" w:hAnsi="Arial" w:cs="Arial"/>
          <w:sz w:val="22"/>
          <w:szCs w:val="22"/>
        </w:rPr>
        <w:t>], tiagabine [</w:t>
      </w:r>
      <w:proofErr w:type="spellStart"/>
      <w:r w:rsidRPr="002344DF">
        <w:rPr>
          <w:rFonts w:ascii="Arial" w:hAnsi="Arial" w:cs="Arial"/>
          <w:sz w:val="22"/>
          <w:szCs w:val="22"/>
        </w:rPr>
        <w:t>Gabitril</w:t>
      </w:r>
      <w:proofErr w:type="spellEnd"/>
      <w:r w:rsidRPr="002344DF">
        <w:rPr>
          <w:rFonts w:ascii="Arial" w:hAnsi="Arial" w:cs="Arial"/>
          <w:sz w:val="22"/>
          <w:szCs w:val="22"/>
          <w:vertAlign w:val="superscript"/>
        </w:rPr>
        <w:sym w:font="Symbol" w:char="F0D2"/>
      </w:r>
      <w:r w:rsidRPr="002344DF">
        <w:rPr>
          <w:rFonts w:ascii="Arial" w:hAnsi="Arial" w:cs="Arial"/>
          <w:sz w:val="22"/>
          <w:szCs w:val="22"/>
        </w:rPr>
        <w:t>], clonazepam [</w:t>
      </w:r>
      <w:proofErr w:type="spellStart"/>
      <w:r w:rsidRPr="002344DF">
        <w:rPr>
          <w:rFonts w:ascii="Arial" w:hAnsi="Arial" w:cs="Arial"/>
          <w:sz w:val="22"/>
          <w:szCs w:val="22"/>
        </w:rPr>
        <w:t>Klonopin</w:t>
      </w:r>
      <w:proofErr w:type="spellEnd"/>
      <w:r w:rsidRPr="002344DF">
        <w:rPr>
          <w:rFonts w:ascii="Arial" w:hAnsi="Arial" w:cs="Arial"/>
          <w:sz w:val="22"/>
          <w:szCs w:val="22"/>
          <w:vertAlign w:val="superscript"/>
        </w:rPr>
        <w:sym w:font="Symbol" w:char="F0D2"/>
      </w:r>
      <w:r w:rsidRPr="002344DF">
        <w:rPr>
          <w:rFonts w:ascii="Arial" w:hAnsi="Arial" w:cs="Arial"/>
          <w:sz w:val="22"/>
          <w:szCs w:val="22"/>
        </w:rPr>
        <w:t>], oxcarbazepine [Trileptal</w:t>
      </w:r>
      <w:r w:rsidRPr="002344DF">
        <w:rPr>
          <w:rFonts w:ascii="Arial" w:hAnsi="Arial" w:cs="Arial"/>
          <w:sz w:val="22"/>
          <w:szCs w:val="22"/>
          <w:vertAlign w:val="superscript"/>
        </w:rPr>
        <w:sym w:font="Symbol" w:char="F0D2"/>
      </w:r>
      <w:r w:rsidRPr="002344DF">
        <w:rPr>
          <w:rFonts w:ascii="Arial" w:hAnsi="Arial" w:cs="Arial"/>
          <w:sz w:val="22"/>
          <w:szCs w:val="22"/>
        </w:rPr>
        <w:t>], gabapentin [</w:t>
      </w:r>
      <w:proofErr w:type="spellStart"/>
      <w:r w:rsidRPr="002344DF">
        <w:rPr>
          <w:rFonts w:ascii="Arial" w:hAnsi="Arial" w:cs="Arial"/>
          <w:sz w:val="22"/>
          <w:szCs w:val="22"/>
        </w:rPr>
        <w:t>FusePaq</w:t>
      </w:r>
      <w:proofErr w:type="spellEnd"/>
      <w:r w:rsidRPr="002344DF">
        <w:rPr>
          <w:rFonts w:ascii="Arial" w:hAnsi="Arial" w:cs="Arial"/>
          <w:sz w:val="22"/>
          <w:szCs w:val="22"/>
        </w:rPr>
        <w:t xml:space="preserve"> </w:t>
      </w:r>
      <w:proofErr w:type="spellStart"/>
      <w:r w:rsidRPr="002344DF">
        <w:rPr>
          <w:rFonts w:ascii="Arial" w:hAnsi="Arial" w:cs="Arial"/>
          <w:sz w:val="22"/>
          <w:szCs w:val="22"/>
        </w:rPr>
        <w:t>Fanatrex</w:t>
      </w:r>
      <w:proofErr w:type="spellEnd"/>
      <w:r w:rsidRPr="002344DF">
        <w:rPr>
          <w:rFonts w:ascii="Arial" w:hAnsi="Arial" w:cs="Arial"/>
          <w:sz w:val="22"/>
          <w:szCs w:val="22"/>
          <w:vertAlign w:val="superscript"/>
        </w:rPr>
        <w:sym w:font="Symbol" w:char="F0D2"/>
      </w:r>
      <w:r w:rsidRPr="002344DF">
        <w:rPr>
          <w:rFonts w:ascii="Arial" w:hAnsi="Arial" w:cs="Arial"/>
          <w:sz w:val="22"/>
          <w:szCs w:val="22"/>
        </w:rPr>
        <w:t xml:space="preserve">, </w:t>
      </w:r>
      <w:proofErr w:type="spellStart"/>
      <w:r w:rsidRPr="002344DF">
        <w:rPr>
          <w:rFonts w:ascii="Arial" w:hAnsi="Arial" w:cs="Arial"/>
          <w:sz w:val="22"/>
          <w:szCs w:val="22"/>
        </w:rPr>
        <w:t>Gabarone</w:t>
      </w:r>
      <w:proofErr w:type="spellEnd"/>
      <w:r w:rsidRPr="002344DF">
        <w:rPr>
          <w:rFonts w:ascii="Arial" w:hAnsi="Arial" w:cs="Arial"/>
          <w:sz w:val="22"/>
          <w:szCs w:val="22"/>
          <w:vertAlign w:val="superscript"/>
        </w:rPr>
        <w:sym w:font="Symbol" w:char="F0D2"/>
      </w:r>
      <w:r w:rsidRPr="002344DF">
        <w:rPr>
          <w:rFonts w:ascii="Arial" w:hAnsi="Arial" w:cs="Arial"/>
          <w:sz w:val="22"/>
          <w:szCs w:val="22"/>
        </w:rPr>
        <w:t xml:space="preserve">, </w:t>
      </w:r>
      <w:proofErr w:type="spellStart"/>
      <w:r w:rsidRPr="002344DF">
        <w:rPr>
          <w:rFonts w:ascii="Arial" w:hAnsi="Arial" w:cs="Arial"/>
          <w:sz w:val="22"/>
          <w:szCs w:val="22"/>
        </w:rPr>
        <w:t>Gralise</w:t>
      </w:r>
      <w:proofErr w:type="spellEnd"/>
      <w:r w:rsidRPr="002344DF">
        <w:rPr>
          <w:rFonts w:ascii="Arial" w:hAnsi="Arial" w:cs="Arial"/>
          <w:sz w:val="22"/>
          <w:szCs w:val="22"/>
          <w:vertAlign w:val="superscript"/>
        </w:rPr>
        <w:sym w:font="Symbol" w:char="F0D2"/>
      </w:r>
      <w:r w:rsidRPr="002344DF">
        <w:rPr>
          <w:rFonts w:ascii="Arial" w:hAnsi="Arial" w:cs="Arial"/>
          <w:sz w:val="22"/>
          <w:szCs w:val="22"/>
        </w:rPr>
        <w:t>, Neurontin</w:t>
      </w:r>
      <w:r w:rsidRPr="002344DF">
        <w:rPr>
          <w:rFonts w:ascii="Arial" w:hAnsi="Arial" w:cs="Arial"/>
          <w:sz w:val="22"/>
          <w:szCs w:val="22"/>
          <w:vertAlign w:val="superscript"/>
        </w:rPr>
        <w:sym w:font="Symbol" w:char="F0D2"/>
      </w:r>
      <w:r w:rsidRPr="002344DF">
        <w:rPr>
          <w:rFonts w:ascii="Arial" w:hAnsi="Arial" w:cs="Arial"/>
          <w:sz w:val="22"/>
          <w:szCs w:val="22"/>
        </w:rPr>
        <w:t>], pregabalin [Lyrica</w:t>
      </w:r>
      <w:r w:rsidRPr="002344DF">
        <w:rPr>
          <w:rFonts w:ascii="Arial" w:hAnsi="Arial" w:cs="Arial"/>
          <w:sz w:val="22"/>
          <w:szCs w:val="22"/>
          <w:vertAlign w:val="superscript"/>
        </w:rPr>
        <w:sym w:font="Symbol" w:char="F0D2"/>
      </w:r>
      <w:r w:rsidRPr="002344DF">
        <w:rPr>
          <w:rFonts w:ascii="Arial" w:hAnsi="Arial" w:cs="Arial"/>
          <w:sz w:val="22"/>
          <w:szCs w:val="22"/>
        </w:rPr>
        <w:t>], valproic acid/ divalproex sodium [Depakene</w:t>
      </w:r>
      <w:r w:rsidRPr="002344DF">
        <w:rPr>
          <w:rFonts w:ascii="Arial" w:hAnsi="Arial" w:cs="Arial"/>
          <w:sz w:val="22"/>
          <w:szCs w:val="22"/>
          <w:vertAlign w:val="superscript"/>
        </w:rPr>
        <w:sym w:font="Symbol" w:char="F0D2"/>
      </w:r>
      <w:r w:rsidRPr="002344DF">
        <w:rPr>
          <w:rFonts w:ascii="Arial" w:hAnsi="Arial" w:cs="Arial"/>
          <w:sz w:val="22"/>
          <w:szCs w:val="22"/>
        </w:rPr>
        <w:t>, Depakote</w:t>
      </w:r>
      <w:r w:rsidRPr="002344DF">
        <w:rPr>
          <w:rFonts w:ascii="Arial" w:hAnsi="Arial" w:cs="Arial"/>
          <w:sz w:val="22"/>
          <w:szCs w:val="22"/>
          <w:vertAlign w:val="superscript"/>
        </w:rPr>
        <w:sym w:font="Symbol" w:char="F0D2"/>
      </w:r>
      <w:r w:rsidRPr="002344DF">
        <w:rPr>
          <w:rFonts w:ascii="Arial" w:hAnsi="Arial" w:cs="Arial"/>
          <w:sz w:val="22"/>
          <w:szCs w:val="22"/>
        </w:rPr>
        <w:t xml:space="preserve">, </w:t>
      </w:r>
      <w:proofErr w:type="spellStart"/>
      <w:r w:rsidRPr="002344DF">
        <w:rPr>
          <w:rFonts w:ascii="Arial" w:hAnsi="Arial" w:cs="Arial"/>
          <w:sz w:val="22"/>
          <w:szCs w:val="22"/>
        </w:rPr>
        <w:t>Stavzor</w:t>
      </w:r>
      <w:proofErr w:type="spellEnd"/>
      <w:r w:rsidRPr="002344DF">
        <w:rPr>
          <w:rFonts w:ascii="Arial" w:hAnsi="Arial" w:cs="Arial"/>
          <w:sz w:val="22"/>
          <w:szCs w:val="22"/>
          <w:vertAlign w:val="superscript"/>
        </w:rPr>
        <w:sym w:font="Symbol" w:char="F0D2"/>
      </w:r>
      <w:r w:rsidRPr="002344DF">
        <w:rPr>
          <w:rFonts w:ascii="Arial" w:hAnsi="Arial" w:cs="Arial"/>
          <w:sz w:val="22"/>
          <w:szCs w:val="22"/>
        </w:rPr>
        <w:t>], carbamazepine [</w:t>
      </w:r>
      <w:proofErr w:type="spellStart"/>
      <w:r w:rsidRPr="002344DF">
        <w:rPr>
          <w:rFonts w:ascii="Arial" w:hAnsi="Arial" w:cs="Arial"/>
          <w:sz w:val="22"/>
          <w:szCs w:val="22"/>
        </w:rPr>
        <w:t>Carbatrol</w:t>
      </w:r>
      <w:proofErr w:type="spellEnd"/>
      <w:r w:rsidRPr="002344DF">
        <w:rPr>
          <w:rFonts w:ascii="Arial" w:hAnsi="Arial" w:cs="Arial"/>
          <w:sz w:val="22"/>
          <w:szCs w:val="22"/>
          <w:vertAlign w:val="superscript"/>
        </w:rPr>
        <w:sym w:font="Symbol" w:char="F0D2"/>
      </w:r>
      <w:r w:rsidRPr="002344DF">
        <w:rPr>
          <w:rFonts w:ascii="Arial" w:hAnsi="Arial" w:cs="Arial"/>
          <w:sz w:val="22"/>
          <w:szCs w:val="22"/>
        </w:rPr>
        <w:t xml:space="preserve">, </w:t>
      </w:r>
      <w:proofErr w:type="spellStart"/>
      <w:r w:rsidRPr="002344DF">
        <w:rPr>
          <w:rFonts w:ascii="Arial" w:hAnsi="Arial" w:cs="Arial"/>
          <w:sz w:val="22"/>
          <w:szCs w:val="22"/>
        </w:rPr>
        <w:t>Epitol</w:t>
      </w:r>
      <w:proofErr w:type="spellEnd"/>
      <w:r w:rsidRPr="002344DF">
        <w:rPr>
          <w:rFonts w:ascii="Arial" w:hAnsi="Arial" w:cs="Arial"/>
          <w:sz w:val="22"/>
          <w:szCs w:val="22"/>
          <w:vertAlign w:val="superscript"/>
        </w:rPr>
        <w:sym w:font="Symbol" w:char="F0D2"/>
      </w:r>
      <w:r w:rsidRPr="002344DF">
        <w:rPr>
          <w:rFonts w:ascii="Arial" w:hAnsi="Arial" w:cs="Arial"/>
          <w:sz w:val="22"/>
          <w:szCs w:val="22"/>
        </w:rPr>
        <w:t xml:space="preserve">, </w:t>
      </w:r>
      <w:proofErr w:type="spellStart"/>
      <w:r w:rsidRPr="002344DF">
        <w:rPr>
          <w:rFonts w:ascii="Arial" w:hAnsi="Arial" w:cs="Arial"/>
          <w:sz w:val="22"/>
          <w:szCs w:val="22"/>
        </w:rPr>
        <w:t>Equetro</w:t>
      </w:r>
      <w:proofErr w:type="spellEnd"/>
      <w:r w:rsidRPr="002344DF">
        <w:rPr>
          <w:rFonts w:ascii="Arial" w:hAnsi="Arial" w:cs="Arial"/>
          <w:sz w:val="22"/>
          <w:szCs w:val="22"/>
          <w:vertAlign w:val="superscript"/>
        </w:rPr>
        <w:sym w:font="Symbol" w:char="F0D2"/>
      </w:r>
      <w:r w:rsidRPr="002344DF">
        <w:rPr>
          <w:rFonts w:ascii="Arial" w:hAnsi="Arial" w:cs="Arial"/>
          <w:sz w:val="22"/>
          <w:szCs w:val="22"/>
        </w:rPr>
        <w:t>, Tegretol</w:t>
      </w:r>
      <w:r w:rsidRPr="002344DF">
        <w:rPr>
          <w:rFonts w:ascii="Arial" w:hAnsi="Arial" w:cs="Arial"/>
          <w:sz w:val="22"/>
          <w:szCs w:val="22"/>
          <w:vertAlign w:val="superscript"/>
        </w:rPr>
        <w:sym w:font="Symbol" w:char="F0D2"/>
      </w:r>
      <w:r w:rsidRPr="002344DF">
        <w:rPr>
          <w:rFonts w:ascii="Arial" w:hAnsi="Arial" w:cs="Arial"/>
          <w:sz w:val="22"/>
          <w:szCs w:val="22"/>
        </w:rPr>
        <w:t xml:space="preserve">]), </w:t>
      </w:r>
      <w:r w:rsidRPr="002344DF">
        <w:rPr>
          <w:rFonts w:ascii="Arial" w:hAnsi="Arial" w:cs="Arial"/>
          <w:b/>
          <w:bCs/>
          <w:sz w:val="22"/>
          <w:szCs w:val="22"/>
        </w:rPr>
        <w:t>ADHD medications</w:t>
      </w:r>
      <w:r w:rsidRPr="002344DF">
        <w:rPr>
          <w:rFonts w:ascii="Arial" w:hAnsi="Arial" w:cs="Arial"/>
          <w:sz w:val="22"/>
          <w:szCs w:val="22"/>
        </w:rPr>
        <w:t xml:space="preserve"> (methylphenidate [</w:t>
      </w:r>
      <w:proofErr w:type="spellStart"/>
      <w:r w:rsidRPr="002344DF">
        <w:rPr>
          <w:rFonts w:ascii="Arial" w:hAnsi="Arial" w:cs="Arial"/>
          <w:sz w:val="22"/>
          <w:szCs w:val="22"/>
        </w:rPr>
        <w:t>Aptensio</w:t>
      </w:r>
      <w:proofErr w:type="spellEnd"/>
      <w:r w:rsidRPr="002344DF">
        <w:rPr>
          <w:rFonts w:ascii="Arial" w:hAnsi="Arial" w:cs="Arial"/>
          <w:sz w:val="22"/>
          <w:szCs w:val="22"/>
          <w:vertAlign w:val="superscript"/>
        </w:rPr>
        <w:sym w:font="Symbol" w:char="F0D2"/>
      </w:r>
      <w:r w:rsidRPr="002344DF">
        <w:rPr>
          <w:rFonts w:ascii="Arial" w:hAnsi="Arial" w:cs="Arial"/>
          <w:sz w:val="22"/>
          <w:szCs w:val="22"/>
        </w:rPr>
        <w:t xml:space="preserve">, </w:t>
      </w:r>
      <w:proofErr w:type="spellStart"/>
      <w:r w:rsidRPr="002344DF">
        <w:rPr>
          <w:rFonts w:ascii="Arial" w:hAnsi="Arial" w:cs="Arial"/>
          <w:sz w:val="22"/>
          <w:szCs w:val="22"/>
        </w:rPr>
        <w:t>Concerta</w:t>
      </w:r>
      <w:proofErr w:type="spellEnd"/>
      <w:r w:rsidRPr="002344DF">
        <w:rPr>
          <w:rFonts w:ascii="Arial" w:hAnsi="Arial" w:cs="Arial"/>
          <w:sz w:val="22"/>
          <w:szCs w:val="22"/>
          <w:vertAlign w:val="superscript"/>
        </w:rPr>
        <w:sym w:font="Symbol" w:char="F0D2"/>
      </w:r>
      <w:r w:rsidRPr="002344DF">
        <w:rPr>
          <w:rFonts w:ascii="Arial" w:hAnsi="Arial" w:cs="Arial"/>
          <w:sz w:val="22"/>
          <w:szCs w:val="22"/>
        </w:rPr>
        <w:t xml:space="preserve">, </w:t>
      </w:r>
      <w:proofErr w:type="spellStart"/>
      <w:r w:rsidRPr="002344DF">
        <w:rPr>
          <w:rFonts w:ascii="Arial" w:hAnsi="Arial" w:cs="Arial"/>
          <w:sz w:val="22"/>
          <w:szCs w:val="22"/>
        </w:rPr>
        <w:t>Cotempla</w:t>
      </w:r>
      <w:proofErr w:type="spellEnd"/>
      <w:r w:rsidRPr="002344DF">
        <w:rPr>
          <w:rFonts w:ascii="Arial" w:hAnsi="Arial" w:cs="Arial"/>
          <w:sz w:val="22"/>
          <w:szCs w:val="22"/>
          <w:vertAlign w:val="superscript"/>
        </w:rPr>
        <w:sym w:font="Symbol" w:char="F0D2"/>
      </w:r>
      <w:r w:rsidRPr="002344DF">
        <w:rPr>
          <w:rFonts w:ascii="Arial" w:hAnsi="Arial" w:cs="Arial"/>
          <w:sz w:val="22"/>
          <w:szCs w:val="22"/>
        </w:rPr>
        <w:t xml:space="preserve">, </w:t>
      </w:r>
      <w:proofErr w:type="spellStart"/>
      <w:r w:rsidRPr="002344DF">
        <w:rPr>
          <w:rFonts w:ascii="Arial" w:hAnsi="Arial" w:cs="Arial"/>
          <w:sz w:val="22"/>
          <w:szCs w:val="22"/>
        </w:rPr>
        <w:t>Jornay</w:t>
      </w:r>
      <w:proofErr w:type="spellEnd"/>
      <w:r w:rsidRPr="002344DF">
        <w:rPr>
          <w:rFonts w:ascii="Arial" w:hAnsi="Arial" w:cs="Arial"/>
          <w:sz w:val="22"/>
          <w:szCs w:val="22"/>
          <w:vertAlign w:val="superscript"/>
        </w:rPr>
        <w:sym w:font="Symbol" w:char="F0D2"/>
      </w:r>
      <w:r w:rsidRPr="002344DF">
        <w:rPr>
          <w:rFonts w:ascii="Arial" w:hAnsi="Arial" w:cs="Arial"/>
          <w:sz w:val="22"/>
          <w:szCs w:val="22"/>
        </w:rPr>
        <w:t>, Metadate</w:t>
      </w:r>
      <w:r w:rsidRPr="002344DF">
        <w:rPr>
          <w:rFonts w:ascii="Arial" w:hAnsi="Arial" w:cs="Arial"/>
          <w:sz w:val="22"/>
          <w:szCs w:val="22"/>
          <w:vertAlign w:val="superscript"/>
        </w:rPr>
        <w:sym w:font="Symbol" w:char="F0D2"/>
      </w:r>
      <w:r w:rsidRPr="002344DF">
        <w:rPr>
          <w:rFonts w:ascii="Arial" w:hAnsi="Arial" w:cs="Arial"/>
          <w:sz w:val="22"/>
          <w:szCs w:val="22"/>
        </w:rPr>
        <w:t xml:space="preserve">, </w:t>
      </w:r>
      <w:proofErr w:type="spellStart"/>
      <w:r w:rsidRPr="002344DF">
        <w:rPr>
          <w:rFonts w:ascii="Arial" w:hAnsi="Arial" w:cs="Arial"/>
          <w:sz w:val="22"/>
          <w:szCs w:val="22"/>
        </w:rPr>
        <w:t>Methylin</w:t>
      </w:r>
      <w:proofErr w:type="spellEnd"/>
      <w:r w:rsidRPr="002344DF">
        <w:rPr>
          <w:rFonts w:ascii="Arial" w:hAnsi="Arial" w:cs="Arial"/>
          <w:sz w:val="22"/>
          <w:szCs w:val="22"/>
          <w:vertAlign w:val="superscript"/>
        </w:rPr>
        <w:sym w:font="Symbol" w:char="F0D2"/>
      </w:r>
      <w:r w:rsidRPr="002344DF">
        <w:rPr>
          <w:rFonts w:ascii="Arial" w:hAnsi="Arial" w:cs="Arial"/>
          <w:sz w:val="22"/>
          <w:szCs w:val="22"/>
        </w:rPr>
        <w:t xml:space="preserve">, </w:t>
      </w:r>
      <w:proofErr w:type="spellStart"/>
      <w:r w:rsidRPr="002344DF">
        <w:rPr>
          <w:rFonts w:ascii="Arial" w:hAnsi="Arial" w:cs="Arial"/>
          <w:sz w:val="22"/>
          <w:szCs w:val="22"/>
        </w:rPr>
        <w:t>QuilliChew</w:t>
      </w:r>
      <w:proofErr w:type="spellEnd"/>
      <w:r w:rsidRPr="002344DF">
        <w:rPr>
          <w:rFonts w:ascii="Arial" w:hAnsi="Arial" w:cs="Arial"/>
          <w:sz w:val="22"/>
          <w:szCs w:val="22"/>
          <w:vertAlign w:val="superscript"/>
        </w:rPr>
        <w:sym w:font="Symbol" w:char="F0D2"/>
      </w:r>
      <w:r w:rsidRPr="002344DF">
        <w:rPr>
          <w:rFonts w:ascii="Arial" w:hAnsi="Arial" w:cs="Arial"/>
          <w:sz w:val="22"/>
          <w:szCs w:val="22"/>
        </w:rPr>
        <w:t xml:space="preserve">, </w:t>
      </w:r>
      <w:proofErr w:type="spellStart"/>
      <w:r w:rsidRPr="002344DF">
        <w:rPr>
          <w:rFonts w:ascii="Arial" w:hAnsi="Arial" w:cs="Arial"/>
          <w:sz w:val="22"/>
          <w:szCs w:val="22"/>
        </w:rPr>
        <w:t>Quillivant</w:t>
      </w:r>
      <w:proofErr w:type="spellEnd"/>
      <w:r w:rsidRPr="002344DF">
        <w:rPr>
          <w:rFonts w:ascii="Arial" w:hAnsi="Arial" w:cs="Arial"/>
          <w:sz w:val="22"/>
          <w:szCs w:val="22"/>
          <w:vertAlign w:val="superscript"/>
        </w:rPr>
        <w:sym w:font="Symbol" w:char="F0D2"/>
      </w:r>
      <w:r w:rsidRPr="002344DF">
        <w:rPr>
          <w:rFonts w:ascii="Arial" w:hAnsi="Arial" w:cs="Arial"/>
          <w:sz w:val="22"/>
          <w:szCs w:val="22"/>
        </w:rPr>
        <w:t>, Ritalin</w:t>
      </w:r>
      <w:r w:rsidRPr="002344DF">
        <w:rPr>
          <w:rFonts w:ascii="Arial" w:hAnsi="Arial" w:cs="Arial"/>
          <w:sz w:val="22"/>
          <w:szCs w:val="22"/>
          <w:vertAlign w:val="superscript"/>
        </w:rPr>
        <w:sym w:font="Symbol" w:char="F0D2"/>
      </w:r>
      <w:r w:rsidRPr="002344DF">
        <w:rPr>
          <w:rFonts w:ascii="Arial" w:hAnsi="Arial" w:cs="Arial"/>
          <w:sz w:val="22"/>
          <w:szCs w:val="22"/>
        </w:rPr>
        <w:t>], dextroamphetamine [Dexedrine</w:t>
      </w:r>
      <w:r w:rsidRPr="002344DF">
        <w:rPr>
          <w:rFonts w:ascii="Arial" w:hAnsi="Arial" w:cs="Arial"/>
          <w:sz w:val="22"/>
          <w:szCs w:val="22"/>
          <w:vertAlign w:val="superscript"/>
        </w:rPr>
        <w:sym w:font="Symbol" w:char="F0D2"/>
      </w:r>
      <w:r w:rsidRPr="002344DF">
        <w:rPr>
          <w:rFonts w:ascii="Arial" w:hAnsi="Arial" w:cs="Arial"/>
          <w:sz w:val="22"/>
          <w:szCs w:val="22"/>
        </w:rPr>
        <w:t xml:space="preserve">, </w:t>
      </w:r>
      <w:proofErr w:type="spellStart"/>
      <w:r w:rsidRPr="002344DF">
        <w:rPr>
          <w:rFonts w:ascii="Arial" w:hAnsi="Arial" w:cs="Arial"/>
          <w:sz w:val="22"/>
          <w:szCs w:val="22"/>
        </w:rPr>
        <w:t>Dextrostat</w:t>
      </w:r>
      <w:proofErr w:type="spellEnd"/>
      <w:r w:rsidRPr="002344DF">
        <w:rPr>
          <w:rFonts w:ascii="Arial" w:hAnsi="Arial" w:cs="Arial"/>
          <w:sz w:val="22"/>
          <w:szCs w:val="22"/>
          <w:vertAlign w:val="superscript"/>
        </w:rPr>
        <w:sym w:font="Symbol" w:char="F0D2"/>
      </w:r>
      <w:r w:rsidRPr="002344DF">
        <w:rPr>
          <w:rFonts w:ascii="Arial" w:hAnsi="Arial" w:cs="Arial"/>
          <w:sz w:val="22"/>
          <w:szCs w:val="22"/>
        </w:rPr>
        <w:t xml:space="preserve">, </w:t>
      </w:r>
      <w:proofErr w:type="spellStart"/>
      <w:r w:rsidRPr="002344DF">
        <w:rPr>
          <w:rFonts w:ascii="Arial" w:hAnsi="Arial" w:cs="Arial"/>
          <w:sz w:val="22"/>
          <w:szCs w:val="22"/>
        </w:rPr>
        <w:t>Liquadd</w:t>
      </w:r>
      <w:proofErr w:type="spellEnd"/>
      <w:r w:rsidRPr="002344DF">
        <w:rPr>
          <w:rFonts w:ascii="Arial" w:hAnsi="Arial" w:cs="Arial"/>
          <w:sz w:val="22"/>
          <w:szCs w:val="22"/>
          <w:vertAlign w:val="superscript"/>
        </w:rPr>
        <w:sym w:font="Symbol" w:char="F0D2"/>
      </w:r>
      <w:r w:rsidRPr="002344DF">
        <w:rPr>
          <w:rFonts w:ascii="Arial" w:hAnsi="Arial" w:cs="Arial"/>
          <w:sz w:val="22"/>
          <w:szCs w:val="22"/>
        </w:rPr>
        <w:t xml:space="preserve">, </w:t>
      </w:r>
      <w:proofErr w:type="spellStart"/>
      <w:r w:rsidRPr="002344DF">
        <w:rPr>
          <w:rFonts w:ascii="Arial" w:hAnsi="Arial" w:cs="Arial"/>
          <w:sz w:val="22"/>
          <w:szCs w:val="22"/>
        </w:rPr>
        <w:t>ProCentra</w:t>
      </w:r>
      <w:proofErr w:type="spellEnd"/>
      <w:r w:rsidRPr="002344DF">
        <w:rPr>
          <w:rFonts w:ascii="Arial" w:hAnsi="Arial" w:cs="Arial"/>
          <w:sz w:val="22"/>
          <w:szCs w:val="22"/>
          <w:vertAlign w:val="superscript"/>
        </w:rPr>
        <w:sym w:font="Symbol" w:char="F0D2"/>
      </w:r>
      <w:r w:rsidRPr="002344DF">
        <w:rPr>
          <w:rFonts w:ascii="Arial" w:hAnsi="Arial" w:cs="Arial"/>
          <w:sz w:val="22"/>
          <w:szCs w:val="22"/>
        </w:rPr>
        <w:t xml:space="preserve">, </w:t>
      </w:r>
      <w:proofErr w:type="spellStart"/>
      <w:r w:rsidRPr="002344DF">
        <w:rPr>
          <w:rFonts w:ascii="Arial" w:hAnsi="Arial" w:cs="Arial"/>
          <w:sz w:val="22"/>
          <w:szCs w:val="22"/>
        </w:rPr>
        <w:t>Zenzedi</w:t>
      </w:r>
      <w:proofErr w:type="spellEnd"/>
      <w:r w:rsidRPr="002344DF">
        <w:rPr>
          <w:rFonts w:ascii="Arial" w:hAnsi="Arial" w:cs="Arial"/>
          <w:sz w:val="22"/>
          <w:szCs w:val="22"/>
          <w:vertAlign w:val="superscript"/>
        </w:rPr>
        <w:sym w:font="Symbol" w:char="F0D2"/>
      </w:r>
      <w:r w:rsidRPr="002344DF">
        <w:rPr>
          <w:rFonts w:ascii="Arial" w:hAnsi="Arial" w:cs="Arial"/>
          <w:sz w:val="22"/>
          <w:szCs w:val="22"/>
        </w:rPr>
        <w:t>], dexmethylphenidate [Focalin</w:t>
      </w:r>
      <w:r w:rsidRPr="002344DF">
        <w:rPr>
          <w:rFonts w:ascii="Arial" w:hAnsi="Arial" w:cs="Arial"/>
          <w:sz w:val="22"/>
          <w:szCs w:val="22"/>
          <w:vertAlign w:val="superscript"/>
        </w:rPr>
        <w:sym w:font="Symbol" w:char="F0D2"/>
      </w:r>
      <w:r w:rsidRPr="002344DF">
        <w:rPr>
          <w:rFonts w:ascii="Arial" w:hAnsi="Arial" w:cs="Arial"/>
          <w:sz w:val="22"/>
          <w:szCs w:val="22"/>
        </w:rPr>
        <w:t>], amphetamine [</w:t>
      </w:r>
      <w:proofErr w:type="spellStart"/>
      <w:r w:rsidRPr="002344DF">
        <w:rPr>
          <w:rFonts w:ascii="Arial" w:hAnsi="Arial" w:cs="Arial"/>
          <w:sz w:val="22"/>
          <w:szCs w:val="22"/>
        </w:rPr>
        <w:t>Adzenys</w:t>
      </w:r>
      <w:proofErr w:type="spellEnd"/>
      <w:r w:rsidRPr="002344DF">
        <w:rPr>
          <w:rFonts w:ascii="Arial" w:hAnsi="Arial" w:cs="Arial"/>
          <w:sz w:val="22"/>
          <w:szCs w:val="22"/>
          <w:vertAlign w:val="superscript"/>
        </w:rPr>
        <w:sym w:font="Symbol" w:char="F0D2"/>
      </w:r>
      <w:r w:rsidRPr="002344DF">
        <w:rPr>
          <w:rFonts w:ascii="Arial" w:hAnsi="Arial" w:cs="Arial"/>
          <w:sz w:val="22"/>
          <w:szCs w:val="22"/>
        </w:rPr>
        <w:t xml:space="preserve">, </w:t>
      </w:r>
      <w:proofErr w:type="spellStart"/>
      <w:r w:rsidRPr="002344DF">
        <w:rPr>
          <w:rFonts w:ascii="Arial" w:hAnsi="Arial" w:cs="Arial"/>
          <w:sz w:val="22"/>
          <w:szCs w:val="22"/>
        </w:rPr>
        <w:t>Dyanavel</w:t>
      </w:r>
      <w:proofErr w:type="spellEnd"/>
      <w:r w:rsidRPr="002344DF">
        <w:rPr>
          <w:rFonts w:ascii="Arial" w:hAnsi="Arial" w:cs="Arial"/>
          <w:sz w:val="22"/>
          <w:szCs w:val="22"/>
          <w:vertAlign w:val="superscript"/>
        </w:rPr>
        <w:sym w:font="Symbol" w:char="F0D2"/>
      </w:r>
      <w:r w:rsidRPr="002344DF">
        <w:rPr>
          <w:rFonts w:ascii="Arial" w:hAnsi="Arial" w:cs="Arial"/>
          <w:sz w:val="22"/>
          <w:szCs w:val="22"/>
        </w:rPr>
        <w:t xml:space="preserve">, </w:t>
      </w:r>
      <w:proofErr w:type="spellStart"/>
      <w:r w:rsidRPr="002344DF">
        <w:rPr>
          <w:rFonts w:ascii="Arial" w:hAnsi="Arial" w:cs="Arial"/>
          <w:sz w:val="22"/>
          <w:szCs w:val="22"/>
        </w:rPr>
        <w:t>Evekeo</w:t>
      </w:r>
      <w:proofErr w:type="spellEnd"/>
      <w:r w:rsidRPr="002344DF">
        <w:rPr>
          <w:rFonts w:ascii="Arial" w:hAnsi="Arial" w:cs="Arial"/>
          <w:sz w:val="22"/>
          <w:szCs w:val="22"/>
          <w:vertAlign w:val="superscript"/>
        </w:rPr>
        <w:sym w:font="Symbol" w:char="F0D2"/>
      </w:r>
      <w:r w:rsidRPr="002344DF">
        <w:rPr>
          <w:rFonts w:ascii="Arial" w:hAnsi="Arial" w:cs="Arial"/>
          <w:sz w:val="22"/>
          <w:szCs w:val="22"/>
        </w:rPr>
        <w:t xml:space="preserve">], </w:t>
      </w:r>
      <w:proofErr w:type="spellStart"/>
      <w:r w:rsidRPr="002344DF">
        <w:rPr>
          <w:rFonts w:ascii="Arial" w:hAnsi="Arial" w:cs="Arial"/>
          <w:sz w:val="22"/>
          <w:szCs w:val="22"/>
        </w:rPr>
        <w:t>lisdexamfetamine</w:t>
      </w:r>
      <w:proofErr w:type="spellEnd"/>
      <w:r w:rsidRPr="002344DF">
        <w:rPr>
          <w:rFonts w:ascii="Arial" w:hAnsi="Arial" w:cs="Arial"/>
          <w:sz w:val="22"/>
          <w:szCs w:val="22"/>
        </w:rPr>
        <w:t xml:space="preserve"> [Vyvanse</w:t>
      </w:r>
      <w:r w:rsidRPr="002344DF">
        <w:rPr>
          <w:rFonts w:ascii="Arial" w:hAnsi="Arial" w:cs="Arial"/>
          <w:sz w:val="22"/>
          <w:szCs w:val="22"/>
          <w:vertAlign w:val="superscript"/>
        </w:rPr>
        <w:sym w:font="Symbol" w:char="F0D2"/>
      </w:r>
      <w:r w:rsidRPr="002344DF">
        <w:rPr>
          <w:rFonts w:ascii="Arial" w:hAnsi="Arial" w:cs="Arial"/>
          <w:sz w:val="22"/>
          <w:szCs w:val="22"/>
        </w:rPr>
        <w:t>], combined [Adderall</w:t>
      </w:r>
      <w:r w:rsidRPr="002344DF">
        <w:rPr>
          <w:rFonts w:ascii="Arial" w:hAnsi="Arial" w:cs="Arial"/>
          <w:sz w:val="22"/>
          <w:szCs w:val="22"/>
          <w:vertAlign w:val="superscript"/>
        </w:rPr>
        <w:sym w:font="Symbol" w:char="F0D2"/>
      </w:r>
      <w:r w:rsidRPr="002344DF">
        <w:rPr>
          <w:rFonts w:ascii="Arial" w:hAnsi="Arial" w:cs="Arial"/>
          <w:sz w:val="22"/>
          <w:szCs w:val="22"/>
        </w:rPr>
        <w:t>], atomoxetine [Strattera</w:t>
      </w:r>
      <w:r w:rsidRPr="002344DF">
        <w:rPr>
          <w:rFonts w:ascii="Arial" w:hAnsi="Arial" w:cs="Arial"/>
          <w:sz w:val="22"/>
          <w:szCs w:val="22"/>
          <w:vertAlign w:val="superscript"/>
        </w:rPr>
        <w:sym w:font="Symbol" w:char="F0D2"/>
      </w:r>
      <w:r w:rsidRPr="002344DF">
        <w:rPr>
          <w:rFonts w:ascii="Arial" w:hAnsi="Arial" w:cs="Arial"/>
          <w:sz w:val="22"/>
          <w:szCs w:val="22"/>
        </w:rPr>
        <w:t>], guanfacine [</w:t>
      </w:r>
      <w:proofErr w:type="spellStart"/>
      <w:r w:rsidRPr="002344DF">
        <w:rPr>
          <w:rFonts w:ascii="Arial" w:hAnsi="Arial" w:cs="Arial"/>
          <w:sz w:val="22"/>
          <w:szCs w:val="22"/>
        </w:rPr>
        <w:t>Intuniv</w:t>
      </w:r>
      <w:proofErr w:type="spellEnd"/>
      <w:r w:rsidRPr="002344DF">
        <w:rPr>
          <w:rFonts w:ascii="Arial" w:hAnsi="Arial" w:cs="Arial"/>
          <w:sz w:val="22"/>
          <w:szCs w:val="22"/>
          <w:vertAlign w:val="superscript"/>
        </w:rPr>
        <w:sym w:font="Symbol" w:char="F0D2"/>
      </w:r>
      <w:r w:rsidRPr="002344DF">
        <w:rPr>
          <w:rFonts w:ascii="Arial" w:hAnsi="Arial" w:cs="Arial"/>
          <w:sz w:val="22"/>
          <w:szCs w:val="22"/>
        </w:rPr>
        <w:t>, Tenex</w:t>
      </w:r>
      <w:r w:rsidRPr="002344DF">
        <w:rPr>
          <w:rFonts w:ascii="Arial" w:hAnsi="Arial" w:cs="Arial"/>
          <w:sz w:val="22"/>
          <w:szCs w:val="22"/>
          <w:vertAlign w:val="superscript"/>
        </w:rPr>
        <w:sym w:font="Symbol" w:char="F0D2"/>
      </w:r>
      <w:r w:rsidRPr="002344DF">
        <w:rPr>
          <w:rFonts w:ascii="Arial" w:hAnsi="Arial" w:cs="Arial"/>
          <w:sz w:val="22"/>
          <w:szCs w:val="22"/>
        </w:rPr>
        <w:t xml:space="preserve">]), </w:t>
      </w:r>
      <w:r w:rsidRPr="002344DF">
        <w:rPr>
          <w:rFonts w:ascii="Arial" w:hAnsi="Arial" w:cs="Arial"/>
          <w:b/>
          <w:bCs/>
          <w:sz w:val="22"/>
          <w:szCs w:val="22"/>
        </w:rPr>
        <w:t>growth hormones</w:t>
      </w:r>
      <w:r w:rsidRPr="002344DF">
        <w:rPr>
          <w:rFonts w:ascii="Arial" w:hAnsi="Arial" w:cs="Arial"/>
          <w:sz w:val="22"/>
          <w:szCs w:val="22"/>
        </w:rPr>
        <w:t xml:space="preserve">, </w:t>
      </w:r>
      <w:r w:rsidRPr="002344DF">
        <w:rPr>
          <w:rFonts w:ascii="Arial" w:hAnsi="Arial" w:cs="Arial"/>
          <w:b/>
          <w:bCs/>
          <w:sz w:val="22"/>
          <w:szCs w:val="22"/>
        </w:rPr>
        <w:t>thyroid hormones</w:t>
      </w:r>
      <w:r w:rsidRPr="002344DF">
        <w:rPr>
          <w:rFonts w:ascii="Arial" w:hAnsi="Arial" w:cs="Arial"/>
          <w:sz w:val="22"/>
          <w:szCs w:val="22"/>
        </w:rPr>
        <w:t xml:space="preserve"> (levothyroxine [</w:t>
      </w:r>
      <w:proofErr w:type="spellStart"/>
      <w:r w:rsidRPr="002344DF">
        <w:rPr>
          <w:rFonts w:ascii="Arial" w:hAnsi="Arial" w:cs="Arial"/>
          <w:sz w:val="22"/>
          <w:szCs w:val="22"/>
        </w:rPr>
        <w:t>Levothroid</w:t>
      </w:r>
      <w:proofErr w:type="spellEnd"/>
      <w:r w:rsidRPr="002344DF">
        <w:rPr>
          <w:rFonts w:ascii="Arial" w:hAnsi="Arial" w:cs="Arial"/>
          <w:sz w:val="22"/>
          <w:szCs w:val="22"/>
          <w:vertAlign w:val="superscript"/>
        </w:rPr>
        <w:sym w:font="Symbol" w:char="F0D2"/>
      </w:r>
      <w:r w:rsidRPr="002344DF">
        <w:rPr>
          <w:rFonts w:ascii="Arial" w:hAnsi="Arial" w:cs="Arial"/>
          <w:sz w:val="22"/>
          <w:szCs w:val="22"/>
        </w:rPr>
        <w:t xml:space="preserve">, </w:t>
      </w:r>
      <w:proofErr w:type="spellStart"/>
      <w:r w:rsidRPr="002344DF">
        <w:rPr>
          <w:rFonts w:ascii="Arial" w:hAnsi="Arial" w:cs="Arial"/>
          <w:sz w:val="22"/>
          <w:szCs w:val="22"/>
        </w:rPr>
        <w:t>Levoxyl</w:t>
      </w:r>
      <w:proofErr w:type="spellEnd"/>
      <w:r w:rsidRPr="002344DF">
        <w:rPr>
          <w:rFonts w:ascii="Arial" w:hAnsi="Arial" w:cs="Arial"/>
          <w:sz w:val="22"/>
          <w:szCs w:val="22"/>
          <w:vertAlign w:val="superscript"/>
        </w:rPr>
        <w:sym w:font="Symbol" w:char="F0D2"/>
      </w:r>
      <w:r w:rsidRPr="002344DF">
        <w:rPr>
          <w:rFonts w:ascii="Arial" w:hAnsi="Arial" w:cs="Arial"/>
          <w:sz w:val="22"/>
          <w:szCs w:val="22"/>
        </w:rPr>
        <w:t>, Synthroid</w:t>
      </w:r>
      <w:r w:rsidRPr="002344DF">
        <w:rPr>
          <w:rFonts w:ascii="Arial" w:hAnsi="Arial" w:cs="Arial"/>
          <w:sz w:val="22"/>
          <w:szCs w:val="22"/>
          <w:vertAlign w:val="superscript"/>
        </w:rPr>
        <w:sym w:font="Symbol" w:char="F0D2"/>
      </w:r>
      <w:r w:rsidRPr="002344DF">
        <w:rPr>
          <w:rFonts w:ascii="Arial" w:hAnsi="Arial" w:cs="Arial"/>
          <w:sz w:val="22"/>
          <w:szCs w:val="22"/>
        </w:rPr>
        <w:t xml:space="preserve">, </w:t>
      </w:r>
      <w:proofErr w:type="spellStart"/>
      <w:r w:rsidRPr="002344DF">
        <w:rPr>
          <w:rFonts w:ascii="Arial" w:hAnsi="Arial" w:cs="Arial"/>
          <w:sz w:val="22"/>
          <w:szCs w:val="22"/>
        </w:rPr>
        <w:t>Tirosint</w:t>
      </w:r>
      <w:proofErr w:type="spellEnd"/>
      <w:r w:rsidRPr="002344DF">
        <w:rPr>
          <w:rFonts w:ascii="Arial" w:hAnsi="Arial" w:cs="Arial"/>
          <w:sz w:val="22"/>
          <w:szCs w:val="22"/>
          <w:vertAlign w:val="superscript"/>
        </w:rPr>
        <w:sym w:font="Symbol" w:char="F0D2"/>
      </w:r>
      <w:r w:rsidRPr="002344DF">
        <w:rPr>
          <w:rFonts w:ascii="Arial" w:hAnsi="Arial" w:cs="Arial"/>
          <w:sz w:val="22"/>
          <w:szCs w:val="22"/>
        </w:rPr>
        <w:t xml:space="preserve">, </w:t>
      </w:r>
      <w:proofErr w:type="spellStart"/>
      <w:r w:rsidRPr="002344DF">
        <w:rPr>
          <w:rFonts w:ascii="Arial" w:hAnsi="Arial" w:cs="Arial"/>
          <w:sz w:val="22"/>
          <w:szCs w:val="22"/>
        </w:rPr>
        <w:t>Unithroid</w:t>
      </w:r>
      <w:proofErr w:type="spellEnd"/>
      <w:r w:rsidRPr="002344DF">
        <w:rPr>
          <w:rFonts w:ascii="Arial" w:hAnsi="Arial" w:cs="Arial"/>
          <w:sz w:val="22"/>
          <w:szCs w:val="22"/>
          <w:vertAlign w:val="superscript"/>
        </w:rPr>
        <w:sym w:font="Symbol" w:char="F0D2"/>
      </w:r>
      <w:r w:rsidRPr="002344DF">
        <w:rPr>
          <w:rFonts w:ascii="Arial" w:hAnsi="Arial" w:cs="Arial"/>
          <w:sz w:val="22"/>
          <w:szCs w:val="22"/>
        </w:rPr>
        <w:t xml:space="preserve">]), and </w:t>
      </w:r>
      <w:r w:rsidRPr="002344DF">
        <w:rPr>
          <w:rFonts w:ascii="Arial" w:hAnsi="Arial" w:cs="Arial"/>
          <w:b/>
          <w:bCs/>
          <w:sz w:val="22"/>
          <w:szCs w:val="22"/>
        </w:rPr>
        <w:t>diabetes medications</w:t>
      </w:r>
      <w:r w:rsidRPr="002344DF">
        <w:rPr>
          <w:rFonts w:ascii="Arial" w:hAnsi="Arial" w:cs="Arial"/>
          <w:sz w:val="22"/>
          <w:szCs w:val="22"/>
        </w:rPr>
        <w:t xml:space="preserve"> (insulin, metformin [</w:t>
      </w:r>
      <w:proofErr w:type="spellStart"/>
      <w:r w:rsidRPr="002344DF">
        <w:rPr>
          <w:rFonts w:ascii="Arial" w:hAnsi="Arial" w:cs="Arial"/>
          <w:sz w:val="22"/>
          <w:szCs w:val="22"/>
        </w:rPr>
        <w:t>Fortamet</w:t>
      </w:r>
      <w:proofErr w:type="spellEnd"/>
      <w:r w:rsidRPr="002344DF">
        <w:rPr>
          <w:rFonts w:ascii="Arial" w:hAnsi="Arial" w:cs="Arial"/>
          <w:sz w:val="22"/>
          <w:szCs w:val="22"/>
          <w:vertAlign w:val="superscript"/>
        </w:rPr>
        <w:sym w:font="Symbol" w:char="F0D2"/>
      </w:r>
      <w:r w:rsidRPr="002344DF">
        <w:rPr>
          <w:rFonts w:ascii="Arial" w:hAnsi="Arial" w:cs="Arial"/>
          <w:sz w:val="22"/>
          <w:szCs w:val="22"/>
        </w:rPr>
        <w:t>, Glucophage</w:t>
      </w:r>
      <w:r w:rsidRPr="002344DF">
        <w:rPr>
          <w:rFonts w:ascii="Arial" w:hAnsi="Arial" w:cs="Arial"/>
          <w:sz w:val="22"/>
          <w:szCs w:val="22"/>
          <w:vertAlign w:val="superscript"/>
        </w:rPr>
        <w:sym w:font="Symbol" w:char="F0D2"/>
      </w:r>
      <w:r w:rsidRPr="002344DF">
        <w:rPr>
          <w:rFonts w:ascii="Arial" w:hAnsi="Arial" w:cs="Arial"/>
          <w:sz w:val="22"/>
          <w:szCs w:val="22"/>
        </w:rPr>
        <w:t xml:space="preserve">, </w:t>
      </w:r>
      <w:proofErr w:type="spellStart"/>
      <w:r w:rsidRPr="002344DF">
        <w:rPr>
          <w:rFonts w:ascii="Arial" w:hAnsi="Arial" w:cs="Arial"/>
          <w:sz w:val="22"/>
          <w:szCs w:val="22"/>
        </w:rPr>
        <w:t>Glumetza</w:t>
      </w:r>
      <w:proofErr w:type="spellEnd"/>
      <w:r w:rsidRPr="002344DF">
        <w:rPr>
          <w:rFonts w:ascii="Arial" w:hAnsi="Arial" w:cs="Arial"/>
          <w:sz w:val="22"/>
          <w:szCs w:val="22"/>
          <w:vertAlign w:val="superscript"/>
        </w:rPr>
        <w:sym w:font="Symbol" w:char="F0D2"/>
      </w:r>
      <w:r w:rsidRPr="002344DF">
        <w:rPr>
          <w:rFonts w:ascii="Arial" w:hAnsi="Arial" w:cs="Arial"/>
          <w:sz w:val="22"/>
          <w:szCs w:val="22"/>
        </w:rPr>
        <w:t xml:space="preserve">, </w:t>
      </w:r>
      <w:proofErr w:type="spellStart"/>
      <w:r w:rsidRPr="002344DF">
        <w:rPr>
          <w:rFonts w:ascii="Arial" w:hAnsi="Arial" w:cs="Arial"/>
          <w:sz w:val="22"/>
          <w:szCs w:val="22"/>
        </w:rPr>
        <w:t>Riomet</w:t>
      </w:r>
      <w:proofErr w:type="spellEnd"/>
      <w:r w:rsidRPr="002344DF">
        <w:rPr>
          <w:rFonts w:ascii="Arial" w:hAnsi="Arial" w:cs="Arial"/>
          <w:sz w:val="22"/>
          <w:szCs w:val="22"/>
          <w:vertAlign w:val="superscript"/>
        </w:rPr>
        <w:sym w:font="Symbol" w:char="F0D2"/>
      </w:r>
      <w:r w:rsidRPr="002344DF">
        <w:rPr>
          <w:rFonts w:ascii="Arial" w:hAnsi="Arial" w:cs="Arial"/>
          <w:sz w:val="22"/>
          <w:szCs w:val="22"/>
        </w:rPr>
        <w:t>]).</w:t>
      </w:r>
    </w:p>
    <w:p w14:paraId="205DAA4B" w14:textId="77777777" w:rsidR="0059003D" w:rsidRPr="002344DF" w:rsidRDefault="0059003D" w:rsidP="0059003D">
      <w:pPr>
        <w:rPr>
          <w:rFonts w:ascii="Arial" w:hAnsi="Arial" w:cs="Arial"/>
          <w:sz w:val="22"/>
          <w:szCs w:val="22"/>
        </w:rPr>
      </w:pPr>
    </w:p>
    <w:p w14:paraId="22EB648E" w14:textId="445AB498" w:rsidR="009A1489" w:rsidRPr="002344DF" w:rsidRDefault="0059003D" w:rsidP="0059003D">
      <w:pPr>
        <w:rPr>
          <w:rFonts w:ascii="Arial" w:hAnsi="Arial" w:cs="Arial"/>
          <w:b/>
          <w:bCs/>
          <w:sz w:val="22"/>
          <w:szCs w:val="22"/>
        </w:rPr>
      </w:pPr>
      <w:r w:rsidRPr="002344DF">
        <w:rPr>
          <w:rFonts w:ascii="Arial" w:hAnsi="Arial" w:cs="Arial"/>
          <w:sz w:val="22"/>
          <w:szCs w:val="22"/>
          <w:vertAlign w:val="superscript"/>
        </w:rPr>
        <w:t>b</w:t>
      </w:r>
      <w:r w:rsidRPr="002344DF">
        <w:rPr>
          <w:rFonts w:ascii="Arial" w:hAnsi="Arial" w:cs="Arial"/>
          <w:sz w:val="22"/>
          <w:szCs w:val="22"/>
        </w:rPr>
        <w:t xml:space="preserve"> See notes under </w:t>
      </w:r>
      <w:r w:rsidRPr="002344DF">
        <w:rPr>
          <w:rFonts w:ascii="Arial" w:hAnsi="Arial" w:cs="Arial"/>
          <w:b/>
          <w:bCs/>
          <w:sz w:val="22"/>
          <w:szCs w:val="22"/>
        </w:rPr>
        <w:t>Table</w:t>
      </w:r>
      <w:r w:rsidRPr="002344DF">
        <w:rPr>
          <w:rFonts w:ascii="Arial" w:hAnsi="Arial" w:cs="Arial"/>
          <w:sz w:val="22"/>
          <w:szCs w:val="22"/>
        </w:rPr>
        <w:t xml:space="preserve"> in main text for variable details.</w:t>
      </w:r>
    </w:p>
    <w:p w14:paraId="19045282" w14:textId="5209C48A" w:rsidR="00B83E12" w:rsidRPr="007450A3" w:rsidRDefault="009A1489" w:rsidP="0059003D">
      <w:pPr>
        <w:rPr>
          <w:rFonts w:ascii="Arial" w:hAnsi="Arial" w:cs="Arial"/>
          <w:b/>
          <w:bCs/>
          <w:vertAlign w:val="superscript"/>
        </w:rPr>
      </w:pPr>
      <w:r>
        <w:rPr>
          <w:rFonts w:ascii="Arial" w:hAnsi="Arial" w:cs="Arial"/>
          <w:b/>
          <w:bCs/>
        </w:rPr>
        <w:br w:type="page"/>
      </w:r>
      <w:r w:rsidR="004941AE">
        <w:rPr>
          <w:rFonts w:ascii="Arial" w:hAnsi="Arial" w:cs="Arial"/>
          <w:b/>
          <w:bCs/>
        </w:rPr>
        <w:lastRenderedPageBreak/>
        <w:t xml:space="preserve">eTable 10. </w:t>
      </w:r>
      <w:r w:rsidR="004941AE">
        <w:rPr>
          <w:rFonts w:ascii="Arial" w:hAnsi="Arial" w:cs="Arial"/>
        </w:rPr>
        <w:t>Longitudinal</w:t>
      </w:r>
      <w:r w:rsidR="004941AE" w:rsidRPr="00A90CB3">
        <w:rPr>
          <w:rFonts w:ascii="Arial" w:hAnsi="Arial" w:cs="Arial"/>
        </w:rPr>
        <w:t xml:space="preserve"> associations between </w:t>
      </w:r>
      <w:r w:rsidR="00E72EFA">
        <w:rPr>
          <w:rFonts w:ascii="Arial" w:hAnsi="Arial" w:cs="Arial"/>
        </w:rPr>
        <w:t>WC</w:t>
      </w:r>
      <w:r w:rsidR="004941AE" w:rsidRPr="00A90CB3">
        <w:rPr>
          <w:rFonts w:ascii="Arial" w:hAnsi="Arial" w:cs="Arial"/>
        </w:rPr>
        <w:t xml:space="preserve">, cognition, and psychopathology </w:t>
      </w:r>
      <w:r w:rsidR="004941AE">
        <w:rPr>
          <w:rFonts w:ascii="Arial" w:hAnsi="Arial" w:cs="Arial"/>
        </w:rPr>
        <w:t>in chil</w:t>
      </w:r>
      <w:r w:rsidR="004941AE" w:rsidRPr="0050749A">
        <w:rPr>
          <w:rFonts w:ascii="Arial" w:hAnsi="Arial" w:cs="Arial"/>
        </w:rPr>
        <w:t xml:space="preserve">dren without </w:t>
      </w:r>
      <w:r w:rsidR="007450A3">
        <w:rPr>
          <w:rFonts w:ascii="Arial" w:hAnsi="Arial" w:cs="Arial"/>
        </w:rPr>
        <w:t>caregiver</w:t>
      </w:r>
      <w:r w:rsidR="004941AE" w:rsidRPr="0050749A">
        <w:rPr>
          <w:rFonts w:ascii="Arial" w:hAnsi="Arial" w:cs="Arial"/>
        </w:rPr>
        <w:t xml:space="preserve">-reported common psychiatric diagnoses at </w:t>
      </w:r>
      <w:proofErr w:type="spellStart"/>
      <w:r w:rsidR="004941AE" w:rsidRPr="0050749A">
        <w:rPr>
          <w:rFonts w:ascii="Arial" w:hAnsi="Arial" w:cs="Arial"/>
        </w:rPr>
        <w:t>baseline</w:t>
      </w:r>
      <w:r w:rsidR="007450A3">
        <w:rPr>
          <w:rFonts w:ascii="Arial" w:hAnsi="Arial" w:cs="Arial"/>
          <w:vertAlign w:val="superscript"/>
        </w:rPr>
        <w:t>a</w:t>
      </w:r>
      <w:proofErr w:type="spellEnd"/>
    </w:p>
    <w:tbl>
      <w:tblPr>
        <w:tblStyle w:val="TableGrid"/>
        <w:tblW w:w="14119" w:type="dxa"/>
        <w:tblInd w:w="-5" w:type="dxa"/>
        <w:tblLook w:val="04A0" w:firstRow="1" w:lastRow="0" w:firstColumn="1" w:lastColumn="0" w:noHBand="0" w:noVBand="1"/>
      </w:tblPr>
      <w:tblGrid>
        <w:gridCol w:w="3000"/>
        <w:gridCol w:w="2486"/>
        <w:gridCol w:w="1075"/>
        <w:gridCol w:w="1076"/>
        <w:gridCol w:w="862"/>
        <w:gridCol w:w="2610"/>
        <w:gridCol w:w="1075"/>
        <w:gridCol w:w="1080"/>
        <w:gridCol w:w="855"/>
      </w:tblGrid>
      <w:tr w:rsidR="002344DF" w14:paraId="04D2D256" w14:textId="77777777" w:rsidTr="002344DF">
        <w:trPr>
          <w:trHeight w:val="1682"/>
        </w:trPr>
        <w:tc>
          <w:tcPr>
            <w:tcW w:w="3000" w:type="dxa"/>
            <w:vMerge w:val="restart"/>
            <w:vAlign w:val="bottom"/>
          </w:tcPr>
          <w:p w14:paraId="55DDF841" w14:textId="19794788" w:rsidR="002344DF" w:rsidRPr="007450A3" w:rsidRDefault="002344DF" w:rsidP="002344DF">
            <w:pPr>
              <w:rPr>
                <w:rFonts w:ascii="Arial" w:hAnsi="Arial" w:cs="Arial"/>
                <w:b/>
                <w:bCs/>
                <w:vertAlign w:val="superscript"/>
              </w:rPr>
            </w:pPr>
            <w:proofErr w:type="spellStart"/>
            <w:r w:rsidRPr="0051026A">
              <w:rPr>
                <w:rFonts w:ascii="Arial" w:hAnsi="Arial" w:cs="Arial"/>
                <w:b/>
                <w:bCs/>
              </w:rPr>
              <w:t>Variable</w:t>
            </w:r>
            <w:r>
              <w:rPr>
                <w:rFonts w:ascii="Arial" w:hAnsi="Arial" w:cs="Arial"/>
                <w:b/>
                <w:bCs/>
                <w:vertAlign w:val="superscript"/>
              </w:rPr>
              <w:t>b</w:t>
            </w:r>
            <w:proofErr w:type="spellEnd"/>
          </w:p>
        </w:tc>
        <w:tc>
          <w:tcPr>
            <w:tcW w:w="5499" w:type="dxa"/>
            <w:gridSpan w:val="4"/>
            <w:vAlign w:val="center"/>
          </w:tcPr>
          <w:p w14:paraId="3F07D1B0" w14:textId="77777777" w:rsidR="002344DF" w:rsidRDefault="002344DF" w:rsidP="002344DF">
            <w:pPr>
              <w:jc w:val="center"/>
              <w:rPr>
                <w:rFonts w:ascii="Arial" w:hAnsi="Arial" w:cs="Arial"/>
                <w:b/>
                <w:bCs/>
              </w:rPr>
            </w:pPr>
            <w:r w:rsidRPr="00177747">
              <w:rPr>
                <w:rFonts w:ascii="Arial" w:hAnsi="Arial" w:cs="Arial"/>
                <w:b/>
                <w:bCs/>
              </w:rPr>
              <w:t xml:space="preserve">Baseline </w:t>
            </w:r>
            <w:r>
              <w:rPr>
                <w:rFonts w:ascii="Arial" w:hAnsi="Arial" w:cs="Arial"/>
                <w:b/>
                <w:bCs/>
              </w:rPr>
              <w:t>WC</w:t>
            </w:r>
            <w:r w:rsidRPr="00177747">
              <w:rPr>
                <w:rFonts w:ascii="Arial" w:hAnsi="Arial" w:cs="Arial"/>
                <w:b/>
                <w:bCs/>
              </w:rPr>
              <w:t xml:space="preserve"> predicting longitudinal cognition or psychopathology</w:t>
            </w:r>
          </w:p>
          <w:p w14:paraId="2A042B33" w14:textId="77777777" w:rsidR="002344DF" w:rsidRPr="00177747" w:rsidRDefault="002344DF" w:rsidP="002344DF">
            <w:pPr>
              <w:jc w:val="center"/>
              <w:rPr>
                <w:rFonts w:ascii="Arial" w:hAnsi="Arial" w:cs="Arial"/>
                <w:b/>
                <w:bCs/>
              </w:rPr>
            </w:pPr>
          </w:p>
          <w:p w14:paraId="3F89BAD7" w14:textId="7CFA0A55" w:rsidR="002344DF" w:rsidRPr="0051026A" w:rsidRDefault="002344DF" w:rsidP="002344DF">
            <w:pPr>
              <w:jc w:val="center"/>
              <w:rPr>
                <w:rFonts w:ascii="Arial" w:hAnsi="Arial" w:cs="Arial"/>
                <w:b/>
                <w:bCs/>
              </w:rPr>
            </w:pPr>
            <w:r w:rsidRPr="00177747">
              <w:rPr>
                <w:rFonts w:ascii="Arial" w:hAnsi="Arial" w:cs="Arial"/>
              </w:rPr>
              <w:t>(</w:t>
            </w:r>
            <w:proofErr w:type="spellStart"/>
            <w:r w:rsidRPr="00177747">
              <w:rPr>
                <w:rFonts w:ascii="Arial" w:hAnsi="Arial" w:cs="Arial"/>
              </w:rPr>
              <w:t>ie</w:t>
            </w:r>
            <w:proofErr w:type="spellEnd"/>
            <w:r w:rsidRPr="00177747">
              <w:rPr>
                <w:rFonts w:ascii="Arial" w:hAnsi="Arial" w:cs="Arial"/>
              </w:rPr>
              <w:t xml:space="preserve">, [age] × [baseline </w:t>
            </w:r>
            <w:r>
              <w:rPr>
                <w:rFonts w:ascii="Arial" w:hAnsi="Arial" w:cs="Arial"/>
              </w:rPr>
              <w:t>WC</w:t>
            </w:r>
            <w:r w:rsidRPr="00177747">
              <w:rPr>
                <w:rFonts w:ascii="Arial" w:hAnsi="Arial" w:cs="Arial"/>
              </w:rPr>
              <w:t>] interaction)</w:t>
            </w:r>
          </w:p>
        </w:tc>
        <w:tc>
          <w:tcPr>
            <w:tcW w:w="5620" w:type="dxa"/>
            <w:gridSpan w:val="4"/>
            <w:vAlign w:val="center"/>
          </w:tcPr>
          <w:p w14:paraId="7328F173" w14:textId="77777777" w:rsidR="002344DF" w:rsidRDefault="002344DF" w:rsidP="002344DF">
            <w:pPr>
              <w:jc w:val="center"/>
              <w:rPr>
                <w:rFonts w:ascii="Arial" w:hAnsi="Arial" w:cs="Arial"/>
                <w:b/>
                <w:bCs/>
              </w:rPr>
            </w:pPr>
            <w:r w:rsidRPr="00177747">
              <w:rPr>
                <w:rFonts w:ascii="Arial" w:hAnsi="Arial" w:cs="Arial"/>
                <w:b/>
                <w:bCs/>
              </w:rPr>
              <w:t xml:space="preserve">Baseline cognition or psychopathology predicting longitudinal </w:t>
            </w:r>
            <w:r>
              <w:rPr>
                <w:rFonts w:ascii="Arial" w:hAnsi="Arial" w:cs="Arial"/>
                <w:b/>
                <w:bCs/>
              </w:rPr>
              <w:t>WC</w:t>
            </w:r>
          </w:p>
          <w:p w14:paraId="04C3AAF0" w14:textId="77777777" w:rsidR="002344DF" w:rsidRPr="00177747" w:rsidRDefault="002344DF" w:rsidP="002344DF">
            <w:pPr>
              <w:jc w:val="center"/>
              <w:rPr>
                <w:rFonts w:ascii="Arial" w:hAnsi="Arial" w:cs="Arial"/>
                <w:b/>
                <w:bCs/>
              </w:rPr>
            </w:pPr>
          </w:p>
          <w:p w14:paraId="21D1B328" w14:textId="61816AB7" w:rsidR="002344DF" w:rsidRPr="00250034" w:rsidRDefault="002344DF" w:rsidP="002344DF">
            <w:pPr>
              <w:jc w:val="center"/>
              <w:rPr>
                <w:rFonts w:ascii="Arial" w:hAnsi="Arial" w:cs="Arial"/>
              </w:rPr>
            </w:pPr>
            <w:r w:rsidRPr="00177747">
              <w:rPr>
                <w:rFonts w:ascii="Arial" w:hAnsi="Arial" w:cs="Arial"/>
              </w:rPr>
              <w:t>(</w:t>
            </w:r>
            <w:proofErr w:type="spellStart"/>
            <w:r w:rsidRPr="00177747">
              <w:rPr>
                <w:rFonts w:ascii="Arial" w:hAnsi="Arial" w:cs="Arial"/>
              </w:rPr>
              <w:t>ie</w:t>
            </w:r>
            <w:proofErr w:type="spellEnd"/>
            <w:r w:rsidRPr="00177747">
              <w:rPr>
                <w:rFonts w:ascii="Arial" w:hAnsi="Arial" w:cs="Arial"/>
              </w:rPr>
              <w:t>, [age] × [baseline cognition or psychopathology] interaction)</w:t>
            </w:r>
          </w:p>
        </w:tc>
      </w:tr>
      <w:tr w:rsidR="00B83E12" w14:paraId="2E0FD9A4" w14:textId="77777777" w:rsidTr="002344DF">
        <w:trPr>
          <w:trHeight w:val="701"/>
        </w:trPr>
        <w:tc>
          <w:tcPr>
            <w:tcW w:w="3000" w:type="dxa"/>
            <w:vMerge/>
            <w:vAlign w:val="bottom"/>
          </w:tcPr>
          <w:p w14:paraId="26DBE7B0" w14:textId="77777777" w:rsidR="00B83E12" w:rsidRPr="00250034" w:rsidRDefault="00B83E12" w:rsidP="000D3EE6">
            <w:pPr>
              <w:rPr>
                <w:rFonts w:ascii="Arial" w:hAnsi="Arial" w:cs="Arial"/>
                <w:b/>
                <w:bCs/>
              </w:rPr>
            </w:pPr>
          </w:p>
        </w:tc>
        <w:tc>
          <w:tcPr>
            <w:tcW w:w="2486" w:type="dxa"/>
            <w:vAlign w:val="center"/>
          </w:tcPr>
          <w:p w14:paraId="5D54187D" w14:textId="77777777" w:rsidR="00B83E12" w:rsidRPr="00250034" w:rsidRDefault="00B83E12" w:rsidP="000D3EE6">
            <w:pPr>
              <w:jc w:val="center"/>
              <w:rPr>
                <w:rFonts w:ascii="Arial" w:hAnsi="Arial" w:cs="Arial"/>
                <w:b/>
                <w:bCs/>
              </w:rPr>
            </w:pPr>
            <w:r w:rsidRPr="00250034">
              <w:rPr>
                <w:rFonts w:ascii="Arial" w:hAnsi="Arial" w:cs="Arial"/>
                <w:b/>
                <w:bCs/>
              </w:rPr>
              <w:t xml:space="preserve">Std. </w:t>
            </w:r>
            <w:r w:rsidRPr="00250034">
              <w:rPr>
                <w:rFonts w:ascii="Arial" w:hAnsi="Arial" w:cs="Arial"/>
                <w:b/>
                <w:bCs/>
                <w:i/>
                <w:iCs/>
                <w:lang w:val="el-GR"/>
              </w:rPr>
              <w:t>β</w:t>
            </w:r>
            <w:r w:rsidRPr="00250034">
              <w:rPr>
                <w:rFonts w:ascii="Arial" w:hAnsi="Arial" w:cs="Arial"/>
                <w:b/>
                <w:bCs/>
              </w:rPr>
              <w:t xml:space="preserve"> (95% CI)</w:t>
            </w:r>
          </w:p>
        </w:tc>
        <w:tc>
          <w:tcPr>
            <w:tcW w:w="1075" w:type="dxa"/>
            <w:vAlign w:val="center"/>
          </w:tcPr>
          <w:p w14:paraId="7E3C4D2C" w14:textId="77777777" w:rsidR="00B83E12" w:rsidRPr="00250034" w:rsidRDefault="00B83E12" w:rsidP="000D3EE6">
            <w:pPr>
              <w:jc w:val="center"/>
              <w:rPr>
                <w:rFonts w:ascii="Arial" w:hAnsi="Arial" w:cs="Arial"/>
                <w:b/>
                <w:bCs/>
              </w:rPr>
            </w:pPr>
            <w:r w:rsidRPr="00250034">
              <w:rPr>
                <w:rFonts w:ascii="Arial" w:hAnsi="Arial" w:cs="Arial"/>
                <w:b/>
                <w:bCs/>
                <w:i/>
                <w:iCs/>
              </w:rPr>
              <w:t>P</w:t>
            </w:r>
            <w:r>
              <w:rPr>
                <w:rFonts w:ascii="Arial" w:hAnsi="Arial" w:cs="Arial"/>
                <w:b/>
                <w:bCs/>
                <w:i/>
                <w:iCs/>
              </w:rPr>
              <w:t xml:space="preserve"> </w:t>
            </w:r>
            <w:r w:rsidRPr="00250034">
              <w:rPr>
                <w:rFonts w:ascii="Arial" w:hAnsi="Arial" w:cs="Arial"/>
                <w:b/>
                <w:bCs/>
              </w:rPr>
              <w:t>value (raw)</w:t>
            </w:r>
          </w:p>
        </w:tc>
        <w:tc>
          <w:tcPr>
            <w:tcW w:w="1076" w:type="dxa"/>
            <w:vAlign w:val="center"/>
          </w:tcPr>
          <w:p w14:paraId="6A69820D" w14:textId="77777777" w:rsidR="00B83E12" w:rsidRPr="00250034" w:rsidRDefault="00B83E12" w:rsidP="000D3EE6">
            <w:pPr>
              <w:jc w:val="center"/>
              <w:rPr>
                <w:rFonts w:ascii="Arial" w:hAnsi="Arial" w:cs="Arial"/>
                <w:b/>
                <w:bCs/>
              </w:rPr>
            </w:pPr>
            <w:r w:rsidRPr="00250034">
              <w:rPr>
                <w:rFonts w:ascii="Arial" w:hAnsi="Arial" w:cs="Arial"/>
                <w:b/>
                <w:bCs/>
                <w:i/>
                <w:iCs/>
              </w:rPr>
              <w:t xml:space="preserve">P </w:t>
            </w:r>
            <w:r w:rsidRPr="00250034">
              <w:rPr>
                <w:rFonts w:ascii="Arial" w:hAnsi="Arial" w:cs="Arial"/>
                <w:b/>
                <w:bCs/>
              </w:rPr>
              <w:t>value (FDR)</w:t>
            </w:r>
          </w:p>
        </w:tc>
        <w:tc>
          <w:tcPr>
            <w:tcW w:w="862" w:type="dxa"/>
            <w:vAlign w:val="center"/>
          </w:tcPr>
          <w:p w14:paraId="6CAF0A4E" w14:textId="7DF77B34" w:rsidR="00B83E12" w:rsidRPr="00E73056" w:rsidRDefault="00C50D67" w:rsidP="000D3EE6">
            <w:pPr>
              <w:jc w:val="center"/>
              <w:rPr>
                <w:rFonts w:ascii="Arial" w:hAnsi="Arial" w:cs="Arial"/>
                <w:b/>
                <w:bCs/>
              </w:rPr>
            </w:pPr>
            <w:r>
              <w:rPr>
                <w:rFonts w:ascii="Arial" w:hAnsi="Arial" w:cs="Arial"/>
                <w:b/>
                <w:bCs/>
              </w:rPr>
              <w:t>n</w:t>
            </w:r>
          </w:p>
        </w:tc>
        <w:tc>
          <w:tcPr>
            <w:tcW w:w="2610" w:type="dxa"/>
            <w:vAlign w:val="center"/>
          </w:tcPr>
          <w:p w14:paraId="122B4D85" w14:textId="77777777" w:rsidR="00B83E12" w:rsidRPr="00250034" w:rsidRDefault="00B83E12" w:rsidP="000D3EE6">
            <w:pPr>
              <w:jc w:val="center"/>
              <w:rPr>
                <w:rFonts w:ascii="Arial" w:hAnsi="Arial" w:cs="Arial"/>
                <w:b/>
                <w:bCs/>
              </w:rPr>
            </w:pPr>
            <w:r w:rsidRPr="00250034">
              <w:rPr>
                <w:rFonts w:ascii="Arial" w:hAnsi="Arial" w:cs="Arial"/>
                <w:b/>
                <w:bCs/>
              </w:rPr>
              <w:t xml:space="preserve">Std. </w:t>
            </w:r>
            <w:r w:rsidRPr="00250034">
              <w:rPr>
                <w:rFonts w:ascii="Arial" w:hAnsi="Arial" w:cs="Arial"/>
                <w:b/>
                <w:bCs/>
                <w:i/>
                <w:iCs/>
                <w:lang w:val="el-GR"/>
              </w:rPr>
              <w:t>β</w:t>
            </w:r>
            <w:r w:rsidRPr="00250034">
              <w:rPr>
                <w:rFonts w:ascii="Arial" w:hAnsi="Arial" w:cs="Arial"/>
                <w:b/>
                <w:bCs/>
              </w:rPr>
              <w:t xml:space="preserve"> (95% CI)</w:t>
            </w:r>
          </w:p>
        </w:tc>
        <w:tc>
          <w:tcPr>
            <w:tcW w:w="1075" w:type="dxa"/>
            <w:vAlign w:val="center"/>
          </w:tcPr>
          <w:p w14:paraId="2249B279" w14:textId="77777777" w:rsidR="00B83E12" w:rsidRPr="00250034" w:rsidRDefault="00B83E12" w:rsidP="000D3EE6">
            <w:pPr>
              <w:jc w:val="center"/>
              <w:rPr>
                <w:rFonts w:ascii="Arial" w:hAnsi="Arial" w:cs="Arial"/>
                <w:b/>
                <w:bCs/>
              </w:rPr>
            </w:pPr>
            <w:r w:rsidRPr="00250034">
              <w:rPr>
                <w:rFonts w:ascii="Arial" w:hAnsi="Arial" w:cs="Arial"/>
                <w:b/>
                <w:bCs/>
                <w:i/>
                <w:iCs/>
              </w:rPr>
              <w:t xml:space="preserve">P </w:t>
            </w:r>
            <w:r w:rsidRPr="00250034">
              <w:rPr>
                <w:rFonts w:ascii="Arial" w:hAnsi="Arial" w:cs="Arial"/>
                <w:b/>
                <w:bCs/>
              </w:rPr>
              <w:t>value (raw)</w:t>
            </w:r>
          </w:p>
        </w:tc>
        <w:tc>
          <w:tcPr>
            <w:tcW w:w="1080" w:type="dxa"/>
            <w:vAlign w:val="center"/>
          </w:tcPr>
          <w:p w14:paraId="0050868E" w14:textId="77777777" w:rsidR="00B83E12" w:rsidRPr="00250034" w:rsidRDefault="00B83E12" w:rsidP="000D3EE6">
            <w:pPr>
              <w:jc w:val="center"/>
              <w:rPr>
                <w:rFonts w:ascii="Arial" w:hAnsi="Arial" w:cs="Arial"/>
                <w:b/>
                <w:bCs/>
              </w:rPr>
            </w:pPr>
            <w:r w:rsidRPr="00250034">
              <w:rPr>
                <w:rFonts w:ascii="Arial" w:hAnsi="Arial" w:cs="Arial"/>
                <w:b/>
                <w:bCs/>
                <w:i/>
                <w:iCs/>
              </w:rPr>
              <w:t xml:space="preserve">P </w:t>
            </w:r>
            <w:r w:rsidRPr="00250034">
              <w:rPr>
                <w:rFonts w:ascii="Arial" w:hAnsi="Arial" w:cs="Arial"/>
                <w:b/>
                <w:bCs/>
              </w:rPr>
              <w:t>value (FDR)</w:t>
            </w:r>
          </w:p>
        </w:tc>
        <w:tc>
          <w:tcPr>
            <w:tcW w:w="855" w:type="dxa"/>
            <w:vAlign w:val="center"/>
          </w:tcPr>
          <w:p w14:paraId="2C46AAB6" w14:textId="7F79012F" w:rsidR="00B83E12" w:rsidRPr="00250034" w:rsidRDefault="002273A1" w:rsidP="000D3EE6">
            <w:pPr>
              <w:jc w:val="center"/>
              <w:rPr>
                <w:rFonts w:ascii="Arial" w:hAnsi="Arial" w:cs="Arial"/>
                <w:b/>
                <w:bCs/>
              </w:rPr>
            </w:pPr>
            <w:r>
              <w:rPr>
                <w:rFonts w:ascii="Arial" w:hAnsi="Arial" w:cs="Arial"/>
                <w:b/>
                <w:bCs/>
              </w:rPr>
              <w:t>n</w:t>
            </w:r>
          </w:p>
        </w:tc>
      </w:tr>
      <w:tr w:rsidR="00B83E12" w14:paraId="4A89D48B" w14:textId="77777777" w:rsidTr="000D3EE6">
        <w:trPr>
          <w:trHeight w:val="374"/>
        </w:trPr>
        <w:tc>
          <w:tcPr>
            <w:tcW w:w="14119" w:type="dxa"/>
            <w:gridSpan w:val="9"/>
            <w:vAlign w:val="center"/>
          </w:tcPr>
          <w:p w14:paraId="311D426B" w14:textId="77777777" w:rsidR="00B83E12" w:rsidRPr="00E52967" w:rsidRDefault="00B83E12" w:rsidP="000D3EE6">
            <w:pPr>
              <w:rPr>
                <w:rFonts w:ascii="Arial" w:hAnsi="Arial" w:cs="Arial"/>
                <w:b/>
                <w:bCs/>
              </w:rPr>
            </w:pPr>
            <w:r w:rsidRPr="00E52967">
              <w:rPr>
                <w:rFonts w:ascii="Arial" w:hAnsi="Arial" w:cs="Arial"/>
                <w:b/>
                <w:bCs/>
              </w:rPr>
              <w:t>Cognition</w:t>
            </w:r>
          </w:p>
        </w:tc>
      </w:tr>
      <w:tr w:rsidR="00B83E12" w14:paraId="7F53AA3F" w14:textId="77777777" w:rsidTr="000D3EE6">
        <w:trPr>
          <w:trHeight w:val="374"/>
        </w:trPr>
        <w:tc>
          <w:tcPr>
            <w:tcW w:w="3000" w:type="dxa"/>
            <w:vAlign w:val="center"/>
          </w:tcPr>
          <w:p w14:paraId="24ABB1E3" w14:textId="77777777" w:rsidR="00B83E12" w:rsidRPr="00E52967" w:rsidRDefault="00B83E12" w:rsidP="000D3EE6">
            <w:pPr>
              <w:rPr>
                <w:rFonts w:ascii="Arial" w:hAnsi="Arial" w:cs="Arial"/>
              </w:rPr>
            </w:pPr>
            <w:r w:rsidRPr="00E52967">
              <w:rPr>
                <w:rFonts w:ascii="Arial" w:hAnsi="Arial" w:cs="Arial"/>
              </w:rPr>
              <w:t>Picture Vocabulary</w:t>
            </w:r>
          </w:p>
        </w:tc>
        <w:tc>
          <w:tcPr>
            <w:tcW w:w="2486" w:type="dxa"/>
            <w:vAlign w:val="center"/>
          </w:tcPr>
          <w:p w14:paraId="69D41FB0" w14:textId="0D4D50BD" w:rsidR="00B83E12" w:rsidRPr="00E56E63" w:rsidRDefault="009F4436" w:rsidP="000D3EE6">
            <w:pPr>
              <w:jc w:val="center"/>
              <w:rPr>
                <w:rFonts w:ascii="Arial" w:hAnsi="Arial" w:cs="Arial"/>
                <w:sz w:val="20"/>
                <w:szCs w:val="20"/>
              </w:rPr>
            </w:pPr>
            <w:r>
              <w:rPr>
                <w:rFonts w:ascii="Arial" w:hAnsi="Arial" w:cs="Arial"/>
                <w:sz w:val="20"/>
                <w:szCs w:val="20"/>
              </w:rPr>
              <w:t>-0.008 (-0.021 to 0.004)</w:t>
            </w:r>
          </w:p>
        </w:tc>
        <w:tc>
          <w:tcPr>
            <w:tcW w:w="1075" w:type="dxa"/>
            <w:vAlign w:val="center"/>
          </w:tcPr>
          <w:p w14:paraId="09D0950F" w14:textId="75D39C97" w:rsidR="00B83E12" w:rsidRPr="00E56E63" w:rsidRDefault="009F4436" w:rsidP="000D3EE6">
            <w:pPr>
              <w:jc w:val="center"/>
              <w:rPr>
                <w:rFonts w:ascii="Arial" w:hAnsi="Arial" w:cs="Arial"/>
                <w:sz w:val="20"/>
                <w:szCs w:val="20"/>
              </w:rPr>
            </w:pPr>
            <w:r>
              <w:rPr>
                <w:rFonts w:ascii="Arial" w:hAnsi="Arial" w:cs="Arial"/>
                <w:sz w:val="20"/>
                <w:szCs w:val="20"/>
              </w:rPr>
              <w:t>.19</w:t>
            </w:r>
          </w:p>
        </w:tc>
        <w:tc>
          <w:tcPr>
            <w:tcW w:w="1076" w:type="dxa"/>
            <w:vAlign w:val="center"/>
          </w:tcPr>
          <w:p w14:paraId="21F30611" w14:textId="0C3470AC" w:rsidR="00B83E12" w:rsidRPr="00E56E63" w:rsidRDefault="00F63161" w:rsidP="000D3EE6">
            <w:pPr>
              <w:jc w:val="center"/>
              <w:rPr>
                <w:rFonts w:ascii="Arial" w:hAnsi="Arial" w:cs="Arial"/>
                <w:sz w:val="20"/>
                <w:szCs w:val="20"/>
              </w:rPr>
            </w:pPr>
            <w:r>
              <w:rPr>
                <w:rFonts w:ascii="Arial" w:hAnsi="Arial" w:cs="Arial"/>
                <w:sz w:val="20"/>
                <w:szCs w:val="20"/>
              </w:rPr>
              <w:t>.23</w:t>
            </w:r>
          </w:p>
        </w:tc>
        <w:tc>
          <w:tcPr>
            <w:tcW w:w="862" w:type="dxa"/>
            <w:vAlign w:val="center"/>
          </w:tcPr>
          <w:p w14:paraId="033C74B3" w14:textId="66F0E2BD" w:rsidR="00B83E12" w:rsidRPr="00E56E63" w:rsidRDefault="00EE2E92" w:rsidP="000D3EE6">
            <w:pPr>
              <w:jc w:val="center"/>
              <w:rPr>
                <w:rFonts w:ascii="Arial" w:hAnsi="Arial" w:cs="Arial"/>
                <w:sz w:val="20"/>
                <w:szCs w:val="20"/>
              </w:rPr>
            </w:pPr>
            <w:r>
              <w:rPr>
                <w:rFonts w:ascii="Arial" w:hAnsi="Arial" w:cs="Arial"/>
                <w:sz w:val="20"/>
                <w:szCs w:val="20"/>
              </w:rPr>
              <w:t>4530</w:t>
            </w:r>
          </w:p>
        </w:tc>
        <w:tc>
          <w:tcPr>
            <w:tcW w:w="2610" w:type="dxa"/>
            <w:vAlign w:val="center"/>
          </w:tcPr>
          <w:p w14:paraId="4155A52F" w14:textId="70E847AB" w:rsidR="00B83E12" w:rsidRPr="00E56E63" w:rsidRDefault="009F4436" w:rsidP="000D3EE6">
            <w:pPr>
              <w:jc w:val="center"/>
              <w:rPr>
                <w:rFonts w:ascii="Arial" w:hAnsi="Arial" w:cs="Arial"/>
                <w:sz w:val="20"/>
                <w:szCs w:val="20"/>
              </w:rPr>
            </w:pPr>
            <w:r>
              <w:rPr>
                <w:rFonts w:ascii="Arial" w:hAnsi="Arial" w:cs="Arial"/>
                <w:sz w:val="20"/>
                <w:szCs w:val="20"/>
              </w:rPr>
              <w:t>-0.024 (-0.034 to -0.014)</w:t>
            </w:r>
          </w:p>
        </w:tc>
        <w:tc>
          <w:tcPr>
            <w:tcW w:w="1075" w:type="dxa"/>
            <w:vAlign w:val="center"/>
          </w:tcPr>
          <w:p w14:paraId="0DAED1B9" w14:textId="2F6D5352" w:rsidR="00B83E12" w:rsidRPr="00E56E63" w:rsidRDefault="009F4436" w:rsidP="000D3EE6">
            <w:pPr>
              <w:jc w:val="center"/>
              <w:rPr>
                <w:rFonts w:ascii="Arial" w:hAnsi="Arial" w:cs="Arial"/>
                <w:sz w:val="20"/>
                <w:szCs w:val="20"/>
              </w:rPr>
            </w:pPr>
            <w:r>
              <w:rPr>
                <w:rFonts w:ascii="Arial" w:hAnsi="Arial" w:cs="Arial"/>
                <w:sz w:val="20"/>
                <w:szCs w:val="20"/>
              </w:rPr>
              <w:t>&lt; .001</w:t>
            </w:r>
          </w:p>
        </w:tc>
        <w:tc>
          <w:tcPr>
            <w:tcW w:w="1080" w:type="dxa"/>
            <w:vAlign w:val="center"/>
          </w:tcPr>
          <w:p w14:paraId="06B061EE" w14:textId="58B6A19E" w:rsidR="00B83E12" w:rsidRPr="00E56E63" w:rsidRDefault="00F63161" w:rsidP="000D3EE6">
            <w:pPr>
              <w:jc w:val="center"/>
              <w:rPr>
                <w:rFonts w:ascii="Arial" w:hAnsi="Arial" w:cs="Arial"/>
                <w:sz w:val="20"/>
                <w:szCs w:val="20"/>
              </w:rPr>
            </w:pPr>
            <w:r>
              <w:rPr>
                <w:rFonts w:ascii="Arial" w:hAnsi="Arial" w:cs="Arial"/>
                <w:sz w:val="20"/>
                <w:szCs w:val="20"/>
              </w:rPr>
              <w:t>&lt; .001</w:t>
            </w:r>
          </w:p>
        </w:tc>
        <w:tc>
          <w:tcPr>
            <w:tcW w:w="855" w:type="dxa"/>
            <w:vAlign w:val="center"/>
          </w:tcPr>
          <w:p w14:paraId="37A99205" w14:textId="5C26E92B" w:rsidR="00B83E12" w:rsidRPr="00E56E63" w:rsidRDefault="00545087" w:rsidP="000D3EE6">
            <w:pPr>
              <w:jc w:val="center"/>
              <w:rPr>
                <w:rFonts w:ascii="Arial" w:hAnsi="Arial" w:cs="Arial"/>
                <w:sz w:val="20"/>
                <w:szCs w:val="20"/>
              </w:rPr>
            </w:pPr>
            <w:r>
              <w:rPr>
                <w:rFonts w:ascii="Arial" w:hAnsi="Arial" w:cs="Arial"/>
                <w:sz w:val="20"/>
                <w:szCs w:val="20"/>
              </w:rPr>
              <w:t>4526</w:t>
            </w:r>
          </w:p>
        </w:tc>
      </w:tr>
      <w:tr w:rsidR="00B83E12" w14:paraId="3AFCCB7D" w14:textId="77777777" w:rsidTr="000D3EE6">
        <w:trPr>
          <w:trHeight w:val="374"/>
        </w:trPr>
        <w:tc>
          <w:tcPr>
            <w:tcW w:w="3000" w:type="dxa"/>
            <w:vAlign w:val="center"/>
          </w:tcPr>
          <w:p w14:paraId="47B72A53" w14:textId="77777777" w:rsidR="00B83E12" w:rsidRPr="00E52967" w:rsidRDefault="00B83E12" w:rsidP="000D3EE6">
            <w:pPr>
              <w:rPr>
                <w:rFonts w:ascii="Arial" w:hAnsi="Arial" w:cs="Arial"/>
              </w:rPr>
            </w:pPr>
            <w:r w:rsidRPr="00E52967">
              <w:rPr>
                <w:rFonts w:ascii="Arial" w:hAnsi="Arial" w:cs="Arial"/>
              </w:rPr>
              <w:t>Flanker Inhibitory Control</w:t>
            </w:r>
          </w:p>
        </w:tc>
        <w:tc>
          <w:tcPr>
            <w:tcW w:w="2486" w:type="dxa"/>
            <w:vAlign w:val="center"/>
          </w:tcPr>
          <w:p w14:paraId="58DF7A28" w14:textId="4AF4BE22" w:rsidR="00B83E12" w:rsidRPr="00E56E63" w:rsidRDefault="009F4436" w:rsidP="000D3EE6">
            <w:pPr>
              <w:jc w:val="center"/>
              <w:rPr>
                <w:rFonts w:ascii="Arial" w:hAnsi="Arial" w:cs="Arial"/>
                <w:sz w:val="20"/>
                <w:szCs w:val="20"/>
              </w:rPr>
            </w:pPr>
            <w:r>
              <w:rPr>
                <w:rFonts w:ascii="Arial" w:hAnsi="Arial" w:cs="Arial"/>
                <w:sz w:val="20"/>
                <w:szCs w:val="20"/>
              </w:rPr>
              <w:t>-0.021 (-0.038 to -0.004)</w:t>
            </w:r>
          </w:p>
        </w:tc>
        <w:tc>
          <w:tcPr>
            <w:tcW w:w="1075" w:type="dxa"/>
            <w:vAlign w:val="center"/>
          </w:tcPr>
          <w:p w14:paraId="105E3FBA" w14:textId="1E076AF6" w:rsidR="00B83E12" w:rsidRPr="00E56E63" w:rsidRDefault="009F4436" w:rsidP="000D3EE6">
            <w:pPr>
              <w:jc w:val="center"/>
              <w:rPr>
                <w:rFonts w:ascii="Arial" w:hAnsi="Arial" w:cs="Arial"/>
                <w:sz w:val="20"/>
                <w:szCs w:val="20"/>
              </w:rPr>
            </w:pPr>
            <w:r>
              <w:rPr>
                <w:rFonts w:ascii="Arial" w:hAnsi="Arial" w:cs="Arial"/>
                <w:sz w:val="20"/>
                <w:szCs w:val="20"/>
              </w:rPr>
              <w:t>.02</w:t>
            </w:r>
          </w:p>
        </w:tc>
        <w:tc>
          <w:tcPr>
            <w:tcW w:w="1076" w:type="dxa"/>
            <w:vAlign w:val="center"/>
          </w:tcPr>
          <w:p w14:paraId="0ABF8B54" w14:textId="306ECCAC" w:rsidR="00B83E12" w:rsidRPr="00E56E63" w:rsidRDefault="00F63161" w:rsidP="000D3EE6">
            <w:pPr>
              <w:jc w:val="center"/>
              <w:rPr>
                <w:rFonts w:ascii="Arial" w:hAnsi="Arial" w:cs="Arial"/>
                <w:sz w:val="20"/>
                <w:szCs w:val="20"/>
              </w:rPr>
            </w:pPr>
            <w:r>
              <w:rPr>
                <w:rFonts w:ascii="Arial" w:hAnsi="Arial" w:cs="Arial"/>
                <w:sz w:val="20"/>
                <w:szCs w:val="20"/>
              </w:rPr>
              <w:t>.04</w:t>
            </w:r>
          </w:p>
        </w:tc>
        <w:tc>
          <w:tcPr>
            <w:tcW w:w="862" w:type="dxa"/>
            <w:vAlign w:val="center"/>
          </w:tcPr>
          <w:p w14:paraId="7150D74D" w14:textId="22F04651" w:rsidR="00B83E12" w:rsidRPr="00E56E63" w:rsidRDefault="00EE2E92" w:rsidP="000D3EE6">
            <w:pPr>
              <w:jc w:val="center"/>
              <w:rPr>
                <w:rFonts w:ascii="Arial" w:hAnsi="Arial" w:cs="Arial"/>
                <w:sz w:val="20"/>
                <w:szCs w:val="20"/>
              </w:rPr>
            </w:pPr>
            <w:r>
              <w:rPr>
                <w:rFonts w:ascii="Arial" w:hAnsi="Arial" w:cs="Arial"/>
                <w:sz w:val="20"/>
                <w:szCs w:val="20"/>
              </w:rPr>
              <w:t>4536</w:t>
            </w:r>
          </w:p>
        </w:tc>
        <w:tc>
          <w:tcPr>
            <w:tcW w:w="2610" w:type="dxa"/>
            <w:vAlign w:val="center"/>
          </w:tcPr>
          <w:p w14:paraId="4560913E" w14:textId="7965D5AE" w:rsidR="00B83E12" w:rsidRPr="00E56E63" w:rsidRDefault="009F4436" w:rsidP="000D3EE6">
            <w:pPr>
              <w:jc w:val="center"/>
              <w:rPr>
                <w:rFonts w:ascii="Arial" w:hAnsi="Arial" w:cs="Arial"/>
                <w:sz w:val="20"/>
                <w:szCs w:val="20"/>
              </w:rPr>
            </w:pPr>
            <w:r>
              <w:rPr>
                <w:rFonts w:ascii="Arial" w:hAnsi="Arial" w:cs="Arial"/>
                <w:sz w:val="20"/>
                <w:szCs w:val="20"/>
              </w:rPr>
              <w:t>-0.015 (-0.024 to -0.005)</w:t>
            </w:r>
          </w:p>
        </w:tc>
        <w:tc>
          <w:tcPr>
            <w:tcW w:w="1075" w:type="dxa"/>
            <w:vAlign w:val="center"/>
          </w:tcPr>
          <w:p w14:paraId="24B0E37F" w14:textId="4FB8D5B5" w:rsidR="00B83E12" w:rsidRPr="00E56E63" w:rsidRDefault="009F4436" w:rsidP="000D3EE6">
            <w:pPr>
              <w:jc w:val="center"/>
              <w:rPr>
                <w:rFonts w:ascii="Arial" w:hAnsi="Arial" w:cs="Arial"/>
                <w:sz w:val="20"/>
                <w:szCs w:val="20"/>
              </w:rPr>
            </w:pPr>
            <w:r>
              <w:rPr>
                <w:rFonts w:ascii="Arial" w:hAnsi="Arial" w:cs="Arial"/>
                <w:sz w:val="20"/>
                <w:szCs w:val="20"/>
              </w:rPr>
              <w:t>.004</w:t>
            </w:r>
          </w:p>
        </w:tc>
        <w:tc>
          <w:tcPr>
            <w:tcW w:w="1080" w:type="dxa"/>
            <w:vAlign w:val="center"/>
          </w:tcPr>
          <w:p w14:paraId="31144F29" w14:textId="0C377566" w:rsidR="00B83E12" w:rsidRPr="00E56E63" w:rsidRDefault="00F63161" w:rsidP="000D3EE6">
            <w:pPr>
              <w:jc w:val="center"/>
              <w:rPr>
                <w:rFonts w:ascii="Arial" w:hAnsi="Arial" w:cs="Arial"/>
                <w:sz w:val="20"/>
                <w:szCs w:val="20"/>
              </w:rPr>
            </w:pPr>
            <w:r>
              <w:rPr>
                <w:rFonts w:ascii="Arial" w:hAnsi="Arial" w:cs="Arial"/>
                <w:sz w:val="20"/>
                <w:szCs w:val="20"/>
              </w:rPr>
              <w:t>.01</w:t>
            </w:r>
          </w:p>
        </w:tc>
        <w:tc>
          <w:tcPr>
            <w:tcW w:w="855" w:type="dxa"/>
            <w:vAlign w:val="center"/>
          </w:tcPr>
          <w:p w14:paraId="732DB16E" w14:textId="2E4BAF4C" w:rsidR="00B83E12" w:rsidRPr="00E56E63" w:rsidRDefault="00545087" w:rsidP="000D3EE6">
            <w:pPr>
              <w:jc w:val="center"/>
              <w:rPr>
                <w:rFonts w:ascii="Arial" w:hAnsi="Arial" w:cs="Arial"/>
                <w:sz w:val="20"/>
                <w:szCs w:val="20"/>
              </w:rPr>
            </w:pPr>
            <w:r>
              <w:rPr>
                <w:rFonts w:ascii="Arial" w:hAnsi="Arial" w:cs="Arial"/>
                <w:sz w:val="20"/>
                <w:szCs w:val="20"/>
              </w:rPr>
              <w:t>4522</w:t>
            </w:r>
          </w:p>
        </w:tc>
      </w:tr>
      <w:tr w:rsidR="00B83E12" w14:paraId="3E0D499F" w14:textId="77777777" w:rsidTr="000D3EE6">
        <w:trPr>
          <w:trHeight w:val="374"/>
        </w:trPr>
        <w:tc>
          <w:tcPr>
            <w:tcW w:w="3000" w:type="dxa"/>
            <w:vAlign w:val="center"/>
          </w:tcPr>
          <w:p w14:paraId="0F173DED" w14:textId="77777777" w:rsidR="00B83E12" w:rsidRPr="00E52967" w:rsidRDefault="00B83E12" w:rsidP="000D3EE6">
            <w:pPr>
              <w:rPr>
                <w:rFonts w:ascii="Arial" w:hAnsi="Arial" w:cs="Arial"/>
              </w:rPr>
            </w:pPr>
            <w:r w:rsidRPr="00E52967">
              <w:rPr>
                <w:rFonts w:ascii="Arial" w:hAnsi="Arial" w:cs="Arial"/>
              </w:rPr>
              <w:t>Pattern Comparison</w:t>
            </w:r>
          </w:p>
        </w:tc>
        <w:tc>
          <w:tcPr>
            <w:tcW w:w="2486" w:type="dxa"/>
            <w:vAlign w:val="center"/>
          </w:tcPr>
          <w:p w14:paraId="09AF5377" w14:textId="2CBF400D" w:rsidR="00B83E12" w:rsidRPr="00E56E63" w:rsidRDefault="009F4436" w:rsidP="000D3EE6">
            <w:pPr>
              <w:jc w:val="center"/>
              <w:rPr>
                <w:rFonts w:ascii="Arial" w:hAnsi="Arial" w:cs="Arial"/>
                <w:sz w:val="20"/>
                <w:szCs w:val="20"/>
              </w:rPr>
            </w:pPr>
            <w:r>
              <w:rPr>
                <w:rFonts w:ascii="Arial" w:hAnsi="Arial" w:cs="Arial"/>
                <w:sz w:val="20"/>
                <w:szCs w:val="20"/>
              </w:rPr>
              <w:t>-0.012 (-0.027 to 0.003)</w:t>
            </w:r>
          </w:p>
        </w:tc>
        <w:tc>
          <w:tcPr>
            <w:tcW w:w="1075" w:type="dxa"/>
            <w:vAlign w:val="center"/>
          </w:tcPr>
          <w:p w14:paraId="2621AFB5" w14:textId="4F77E05B" w:rsidR="00B83E12" w:rsidRPr="00E56E63" w:rsidRDefault="009F4436" w:rsidP="000D3EE6">
            <w:pPr>
              <w:jc w:val="center"/>
              <w:rPr>
                <w:rFonts w:ascii="Arial" w:hAnsi="Arial" w:cs="Arial"/>
                <w:sz w:val="20"/>
                <w:szCs w:val="20"/>
              </w:rPr>
            </w:pPr>
            <w:r>
              <w:rPr>
                <w:rFonts w:ascii="Arial" w:hAnsi="Arial" w:cs="Arial"/>
                <w:sz w:val="20"/>
                <w:szCs w:val="20"/>
              </w:rPr>
              <w:t>.12</w:t>
            </w:r>
          </w:p>
        </w:tc>
        <w:tc>
          <w:tcPr>
            <w:tcW w:w="1076" w:type="dxa"/>
            <w:vAlign w:val="center"/>
          </w:tcPr>
          <w:p w14:paraId="755E846C" w14:textId="41237233" w:rsidR="00B83E12" w:rsidRPr="00E56E63" w:rsidRDefault="00F63161" w:rsidP="000D3EE6">
            <w:pPr>
              <w:jc w:val="center"/>
              <w:rPr>
                <w:rFonts w:ascii="Arial" w:hAnsi="Arial" w:cs="Arial"/>
                <w:sz w:val="20"/>
                <w:szCs w:val="20"/>
              </w:rPr>
            </w:pPr>
            <w:r>
              <w:rPr>
                <w:rFonts w:ascii="Arial" w:hAnsi="Arial" w:cs="Arial"/>
                <w:sz w:val="20"/>
                <w:szCs w:val="20"/>
              </w:rPr>
              <w:t>.16</w:t>
            </w:r>
          </w:p>
        </w:tc>
        <w:tc>
          <w:tcPr>
            <w:tcW w:w="862" w:type="dxa"/>
            <w:vAlign w:val="center"/>
          </w:tcPr>
          <w:p w14:paraId="460B22FD" w14:textId="67A3AFC2" w:rsidR="00B83E12" w:rsidRPr="00E56E63" w:rsidRDefault="00EE2E92" w:rsidP="000D3EE6">
            <w:pPr>
              <w:jc w:val="center"/>
              <w:rPr>
                <w:rFonts w:ascii="Arial" w:hAnsi="Arial" w:cs="Arial"/>
                <w:sz w:val="20"/>
                <w:szCs w:val="20"/>
              </w:rPr>
            </w:pPr>
            <w:r>
              <w:rPr>
                <w:rFonts w:ascii="Arial" w:hAnsi="Arial" w:cs="Arial"/>
                <w:sz w:val="20"/>
                <w:szCs w:val="20"/>
              </w:rPr>
              <w:t>4535</w:t>
            </w:r>
          </w:p>
        </w:tc>
        <w:tc>
          <w:tcPr>
            <w:tcW w:w="2610" w:type="dxa"/>
            <w:vAlign w:val="center"/>
          </w:tcPr>
          <w:p w14:paraId="344A1236" w14:textId="202C6F0F" w:rsidR="00B83E12" w:rsidRPr="00E56E63" w:rsidRDefault="009F4436" w:rsidP="000D3EE6">
            <w:pPr>
              <w:jc w:val="center"/>
              <w:rPr>
                <w:rFonts w:ascii="Arial" w:hAnsi="Arial" w:cs="Arial"/>
                <w:sz w:val="20"/>
                <w:szCs w:val="20"/>
              </w:rPr>
            </w:pPr>
            <w:r>
              <w:rPr>
                <w:rFonts w:ascii="Arial" w:hAnsi="Arial" w:cs="Arial"/>
                <w:sz w:val="20"/>
                <w:szCs w:val="20"/>
              </w:rPr>
              <w:t>-0.010 (-0.020 to 0.000)</w:t>
            </w:r>
          </w:p>
        </w:tc>
        <w:tc>
          <w:tcPr>
            <w:tcW w:w="1075" w:type="dxa"/>
            <w:vAlign w:val="center"/>
          </w:tcPr>
          <w:p w14:paraId="18A97457" w14:textId="12E987AC" w:rsidR="00B83E12" w:rsidRPr="00E56E63" w:rsidRDefault="009F4436" w:rsidP="000D3EE6">
            <w:pPr>
              <w:jc w:val="center"/>
              <w:rPr>
                <w:rFonts w:ascii="Arial" w:hAnsi="Arial" w:cs="Arial"/>
                <w:sz w:val="20"/>
                <w:szCs w:val="20"/>
              </w:rPr>
            </w:pPr>
            <w:r>
              <w:rPr>
                <w:rFonts w:ascii="Arial" w:hAnsi="Arial" w:cs="Arial"/>
                <w:sz w:val="20"/>
                <w:szCs w:val="20"/>
              </w:rPr>
              <w:t>.04</w:t>
            </w:r>
          </w:p>
        </w:tc>
        <w:tc>
          <w:tcPr>
            <w:tcW w:w="1080" w:type="dxa"/>
            <w:vAlign w:val="center"/>
          </w:tcPr>
          <w:p w14:paraId="37E0F576" w14:textId="29DA8BA1" w:rsidR="00B83E12" w:rsidRPr="00E56E63" w:rsidRDefault="00F63161" w:rsidP="000D3EE6">
            <w:pPr>
              <w:jc w:val="center"/>
              <w:rPr>
                <w:rFonts w:ascii="Arial" w:hAnsi="Arial" w:cs="Arial"/>
                <w:sz w:val="20"/>
                <w:szCs w:val="20"/>
              </w:rPr>
            </w:pPr>
            <w:r>
              <w:rPr>
                <w:rFonts w:ascii="Arial" w:hAnsi="Arial" w:cs="Arial"/>
                <w:sz w:val="20"/>
                <w:szCs w:val="20"/>
              </w:rPr>
              <w:t>.08</w:t>
            </w:r>
          </w:p>
        </w:tc>
        <w:tc>
          <w:tcPr>
            <w:tcW w:w="855" w:type="dxa"/>
            <w:vAlign w:val="center"/>
          </w:tcPr>
          <w:p w14:paraId="4C359120" w14:textId="281CD8E4" w:rsidR="00B83E12" w:rsidRPr="00E56E63" w:rsidRDefault="00545087" w:rsidP="000D3EE6">
            <w:pPr>
              <w:jc w:val="center"/>
              <w:rPr>
                <w:rFonts w:ascii="Arial" w:hAnsi="Arial" w:cs="Arial"/>
                <w:sz w:val="20"/>
                <w:szCs w:val="20"/>
              </w:rPr>
            </w:pPr>
            <w:r>
              <w:rPr>
                <w:rFonts w:ascii="Arial" w:hAnsi="Arial" w:cs="Arial"/>
                <w:sz w:val="20"/>
                <w:szCs w:val="20"/>
              </w:rPr>
              <w:t>4517</w:t>
            </w:r>
          </w:p>
        </w:tc>
      </w:tr>
      <w:tr w:rsidR="00B83E12" w14:paraId="220AB8B8" w14:textId="77777777" w:rsidTr="000D3EE6">
        <w:trPr>
          <w:trHeight w:val="374"/>
        </w:trPr>
        <w:tc>
          <w:tcPr>
            <w:tcW w:w="3000" w:type="dxa"/>
            <w:vAlign w:val="center"/>
          </w:tcPr>
          <w:p w14:paraId="1ECE402A" w14:textId="77777777" w:rsidR="00B83E12" w:rsidRPr="00E52967" w:rsidRDefault="00B83E12" w:rsidP="000D3EE6">
            <w:pPr>
              <w:rPr>
                <w:rFonts w:ascii="Arial" w:hAnsi="Arial" w:cs="Arial"/>
              </w:rPr>
            </w:pPr>
            <w:r w:rsidRPr="00E52967">
              <w:rPr>
                <w:rFonts w:ascii="Arial" w:hAnsi="Arial" w:cs="Arial"/>
              </w:rPr>
              <w:t>Picture Sequence</w:t>
            </w:r>
          </w:p>
        </w:tc>
        <w:tc>
          <w:tcPr>
            <w:tcW w:w="2486" w:type="dxa"/>
            <w:vAlign w:val="center"/>
          </w:tcPr>
          <w:p w14:paraId="69805835" w14:textId="38344F93" w:rsidR="00B83E12" w:rsidRPr="00E56E63" w:rsidRDefault="009F4436" w:rsidP="000D3EE6">
            <w:pPr>
              <w:jc w:val="center"/>
              <w:rPr>
                <w:rFonts w:ascii="Arial" w:hAnsi="Arial" w:cs="Arial"/>
                <w:sz w:val="20"/>
                <w:szCs w:val="20"/>
              </w:rPr>
            </w:pPr>
            <w:r>
              <w:rPr>
                <w:rFonts w:ascii="Arial" w:hAnsi="Arial" w:cs="Arial"/>
                <w:sz w:val="20"/>
                <w:szCs w:val="20"/>
              </w:rPr>
              <w:t>-0.012 (-0.029 to 0.005)</w:t>
            </w:r>
          </w:p>
        </w:tc>
        <w:tc>
          <w:tcPr>
            <w:tcW w:w="1075" w:type="dxa"/>
            <w:vAlign w:val="center"/>
          </w:tcPr>
          <w:p w14:paraId="7BC4D7FF" w14:textId="0CE36D2B" w:rsidR="00B83E12" w:rsidRPr="00E56E63" w:rsidRDefault="009F4436" w:rsidP="000D3EE6">
            <w:pPr>
              <w:jc w:val="center"/>
              <w:rPr>
                <w:rFonts w:ascii="Arial" w:hAnsi="Arial" w:cs="Arial"/>
                <w:sz w:val="20"/>
                <w:szCs w:val="20"/>
              </w:rPr>
            </w:pPr>
            <w:r>
              <w:rPr>
                <w:rFonts w:ascii="Arial" w:hAnsi="Arial" w:cs="Arial"/>
                <w:sz w:val="20"/>
                <w:szCs w:val="20"/>
              </w:rPr>
              <w:t>.17</w:t>
            </w:r>
          </w:p>
        </w:tc>
        <w:tc>
          <w:tcPr>
            <w:tcW w:w="1076" w:type="dxa"/>
            <w:vAlign w:val="center"/>
          </w:tcPr>
          <w:p w14:paraId="499F3D4F" w14:textId="003A0D6B" w:rsidR="00B83E12" w:rsidRPr="00E56E63" w:rsidRDefault="00F63161" w:rsidP="000D3EE6">
            <w:pPr>
              <w:jc w:val="center"/>
              <w:rPr>
                <w:rFonts w:ascii="Arial" w:hAnsi="Arial" w:cs="Arial"/>
                <w:sz w:val="20"/>
                <w:szCs w:val="20"/>
              </w:rPr>
            </w:pPr>
            <w:r>
              <w:rPr>
                <w:rFonts w:ascii="Arial" w:hAnsi="Arial" w:cs="Arial"/>
                <w:sz w:val="20"/>
                <w:szCs w:val="20"/>
              </w:rPr>
              <w:t>.21</w:t>
            </w:r>
          </w:p>
        </w:tc>
        <w:tc>
          <w:tcPr>
            <w:tcW w:w="862" w:type="dxa"/>
            <w:vAlign w:val="center"/>
          </w:tcPr>
          <w:p w14:paraId="7CFFDA49" w14:textId="011145FA" w:rsidR="00B83E12" w:rsidRPr="00E56E63" w:rsidRDefault="00EE2E92" w:rsidP="000D3EE6">
            <w:pPr>
              <w:jc w:val="center"/>
              <w:rPr>
                <w:rFonts w:ascii="Arial" w:hAnsi="Arial" w:cs="Arial"/>
                <w:sz w:val="20"/>
                <w:szCs w:val="20"/>
              </w:rPr>
            </w:pPr>
            <w:r>
              <w:rPr>
                <w:rFonts w:ascii="Arial" w:hAnsi="Arial" w:cs="Arial"/>
                <w:sz w:val="20"/>
                <w:szCs w:val="20"/>
              </w:rPr>
              <w:t>4535</w:t>
            </w:r>
          </w:p>
        </w:tc>
        <w:tc>
          <w:tcPr>
            <w:tcW w:w="2610" w:type="dxa"/>
            <w:vAlign w:val="center"/>
          </w:tcPr>
          <w:p w14:paraId="7E661382" w14:textId="5C89AD68" w:rsidR="00B83E12" w:rsidRPr="00E56E63" w:rsidRDefault="009F4436" w:rsidP="000D3EE6">
            <w:pPr>
              <w:jc w:val="center"/>
              <w:rPr>
                <w:rFonts w:ascii="Arial" w:hAnsi="Arial" w:cs="Arial"/>
                <w:sz w:val="20"/>
                <w:szCs w:val="20"/>
              </w:rPr>
            </w:pPr>
            <w:r>
              <w:rPr>
                <w:rFonts w:ascii="Arial" w:hAnsi="Arial" w:cs="Arial"/>
                <w:sz w:val="20"/>
                <w:szCs w:val="20"/>
              </w:rPr>
              <w:t>-0.015 (-0.025 to -0.006)</w:t>
            </w:r>
          </w:p>
        </w:tc>
        <w:tc>
          <w:tcPr>
            <w:tcW w:w="1075" w:type="dxa"/>
            <w:vAlign w:val="center"/>
          </w:tcPr>
          <w:p w14:paraId="2D075F22" w14:textId="31141020" w:rsidR="00B83E12" w:rsidRPr="00E56E63" w:rsidRDefault="009F4436" w:rsidP="000D3EE6">
            <w:pPr>
              <w:jc w:val="center"/>
              <w:rPr>
                <w:rFonts w:ascii="Arial" w:hAnsi="Arial" w:cs="Arial"/>
                <w:sz w:val="20"/>
                <w:szCs w:val="20"/>
              </w:rPr>
            </w:pPr>
            <w:r>
              <w:rPr>
                <w:rFonts w:ascii="Arial" w:hAnsi="Arial" w:cs="Arial"/>
                <w:sz w:val="20"/>
                <w:szCs w:val="20"/>
              </w:rPr>
              <w:t>.002</w:t>
            </w:r>
          </w:p>
        </w:tc>
        <w:tc>
          <w:tcPr>
            <w:tcW w:w="1080" w:type="dxa"/>
            <w:vAlign w:val="center"/>
          </w:tcPr>
          <w:p w14:paraId="0ED96D67" w14:textId="2A497B80" w:rsidR="00B83E12" w:rsidRPr="00E56E63" w:rsidRDefault="00F63161" w:rsidP="000D3EE6">
            <w:pPr>
              <w:jc w:val="center"/>
              <w:rPr>
                <w:rFonts w:ascii="Arial" w:hAnsi="Arial" w:cs="Arial"/>
                <w:sz w:val="20"/>
                <w:szCs w:val="20"/>
              </w:rPr>
            </w:pPr>
            <w:r>
              <w:rPr>
                <w:rFonts w:ascii="Arial" w:hAnsi="Arial" w:cs="Arial"/>
                <w:sz w:val="20"/>
                <w:szCs w:val="20"/>
              </w:rPr>
              <w:t>.01</w:t>
            </w:r>
          </w:p>
        </w:tc>
        <w:tc>
          <w:tcPr>
            <w:tcW w:w="855" w:type="dxa"/>
            <w:vAlign w:val="center"/>
          </w:tcPr>
          <w:p w14:paraId="4646B7EC" w14:textId="6892C58E" w:rsidR="00B83E12" w:rsidRPr="00E56E63" w:rsidRDefault="00545087" w:rsidP="000D3EE6">
            <w:pPr>
              <w:jc w:val="center"/>
              <w:rPr>
                <w:rFonts w:ascii="Arial" w:hAnsi="Arial" w:cs="Arial"/>
                <w:sz w:val="20"/>
                <w:szCs w:val="20"/>
              </w:rPr>
            </w:pPr>
            <w:r>
              <w:rPr>
                <w:rFonts w:ascii="Arial" w:hAnsi="Arial" w:cs="Arial"/>
                <w:sz w:val="20"/>
                <w:szCs w:val="20"/>
              </w:rPr>
              <w:t>4523</w:t>
            </w:r>
          </w:p>
        </w:tc>
      </w:tr>
      <w:tr w:rsidR="00B83E12" w14:paraId="6DA8D789" w14:textId="77777777" w:rsidTr="000D3EE6">
        <w:trPr>
          <w:trHeight w:val="374"/>
        </w:trPr>
        <w:tc>
          <w:tcPr>
            <w:tcW w:w="3000" w:type="dxa"/>
            <w:vAlign w:val="center"/>
          </w:tcPr>
          <w:p w14:paraId="105D3879" w14:textId="77777777" w:rsidR="00B83E12" w:rsidRPr="00E52967" w:rsidRDefault="00B83E12" w:rsidP="000D3EE6">
            <w:pPr>
              <w:rPr>
                <w:rFonts w:ascii="Arial" w:hAnsi="Arial" w:cs="Arial"/>
              </w:rPr>
            </w:pPr>
            <w:r w:rsidRPr="00E52967">
              <w:rPr>
                <w:rFonts w:ascii="Arial" w:hAnsi="Arial" w:cs="Arial"/>
              </w:rPr>
              <w:t>Oral Reading Recognition</w:t>
            </w:r>
          </w:p>
        </w:tc>
        <w:tc>
          <w:tcPr>
            <w:tcW w:w="2486" w:type="dxa"/>
            <w:vAlign w:val="center"/>
          </w:tcPr>
          <w:p w14:paraId="634C3453" w14:textId="2A71FED9" w:rsidR="00B83E12" w:rsidRPr="00E56E63" w:rsidRDefault="009F4436" w:rsidP="000D3EE6">
            <w:pPr>
              <w:jc w:val="center"/>
              <w:rPr>
                <w:rFonts w:ascii="Arial" w:hAnsi="Arial" w:cs="Arial"/>
                <w:sz w:val="20"/>
                <w:szCs w:val="20"/>
              </w:rPr>
            </w:pPr>
            <w:r>
              <w:rPr>
                <w:rFonts w:ascii="Arial" w:hAnsi="Arial" w:cs="Arial"/>
                <w:sz w:val="20"/>
                <w:szCs w:val="20"/>
              </w:rPr>
              <w:t>-0.008 (-0.020 to 0.004)</w:t>
            </w:r>
          </w:p>
        </w:tc>
        <w:tc>
          <w:tcPr>
            <w:tcW w:w="1075" w:type="dxa"/>
            <w:vAlign w:val="center"/>
          </w:tcPr>
          <w:p w14:paraId="7D804118" w14:textId="0DF51FAB" w:rsidR="00B83E12" w:rsidRPr="00E56E63" w:rsidRDefault="009F4436" w:rsidP="000D3EE6">
            <w:pPr>
              <w:jc w:val="center"/>
              <w:rPr>
                <w:rFonts w:ascii="Arial" w:hAnsi="Arial" w:cs="Arial"/>
                <w:sz w:val="20"/>
                <w:szCs w:val="20"/>
              </w:rPr>
            </w:pPr>
            <w:r>
              <w:rPr>
                <w:rFonts w:ascii="Arial" w:hAnsi="Arial" w:cs="Arial"/>
                <w:sz w:val="20"/>
                <w:szCs w:val="20"/>
              </w:rPr>
              <w:t>.20</w:t>
            </w:r>
          </w:p>
        </w:tc>
        <w:tc>
          <w:tcPr>
            <w:tcW w:w="1076" w:type="dxa"/>
            <w:vAlign w:val="center"/>
          </w:tcPr>
          <w:p w14:paraId="3C4E39F8" w14:textId="0F1FA1C2" w:rsidR="00B83E12" w:rsidRPr="00E56E63" w:rsidRDefault="00F63161" w:rsidP="000D3EE6">
            <w:pPr>
              <w:jc w:val="center"/>
              <w:rPr>
                <w:rFonts w:ascii="Arial" w:hAnsi="Arial" w:cs="Arial"/>
                <w:sz w:val="20"/>
                <w:szCs w:val="20"/>
              </w:rPr>
            </w:pPr>
            <w:r>
              <w:rPr>
                <w:rFonts w:ascii="Arial" w:hAnsi="Arial" w:cs="Arial"/>
                <w:sz w:val="20"/>
                <w:szCs w:val="20"/>
              </w:rPr>
              <w:t>.23</w:t>
            </w:r>
          </w:p>
        </w:tc>
        <w:tc>
          <w:tcPr>
            <w:tcW w:w="862" w:type="dxa"/>
            <w:vAlign w:val="center"/>
          </w:tcPr>
          <w:p w14:paraId="2012A980" w14:textId="7178E0A8" w:rsidR="00B83E12" w:rsidRPr="00E56E63" w:rsidRDefault="00EE2E92" w:rsidP="000D3EE6">
            <w:pPr>
              <w:jc w:val="center"/>
              <w:rPr>
                <w:rFonts w:ascii="Arial" w:hAnsi="Arial" w:cs="Arial"/>
                <w:sz w:val="20"/>
                <w:szCs w:val="20"/>
              </w:rPr>
            </w:pPr>
            <w:r>
              <w:rPr>
                <w:rFonts w:ascii="Arial" w:hAnsi="Arial" w:cs="Arial"/>
                <w:sz w:val="20"/>
                <w:szCs w:val="20"/>
              </w:rPr>
              <w:t>4529</w:t>
            </w:r>
          </w:p>
        </w:tc>
        <w:tc>
          <w:tcPr>
            <w:tcW w:w="2610" w:type="dxa"/>
            <w:vAlign w:val="center"/>
          </w:tcPr>
          <w:p w14:paraId="06FD5524" w14:textId="7E7F0D95" w:rsidR="00B83E12" w:rsidRPr="00E56E63" w:rsidRDefault="009F4436" w:rsidP="000D3EE6">
            <w:pPr>
              <w:jc w:val="center"/>
              <w:rPr>
                <w:rFonts w:ascii="Arial" w:hAnsi="Arial" w:cs="Arial"/>
                <w:sz w:val="20"/>
                <w:szCs w:val="20"/>
              </w:rPr>
            </w:pPr>
            <w:r>
              <w:rPr>
                <w:rFonts w:ascii="Arial" w:hAnsi="Arial" w:cs="Arial"/>
                <w:sz w:val="20"/>
                <w:szCs w:val="20"/>
              </w:rPr>
              <w:t>-0.023 (-0.033 to -0.013)</w:t>
            </w:r>
          </w:p>
        </w:tc>
        <w:tc>
          <w:tcPr>
            <w:tcW w:w="1075" w:type="dxa"/>
            <w:vAlign w:val="center"/>
          </w:tcPr>
          <w:p w14:paraId="3FB7FE0D" w14:textId="74D8CEB6" w:rsidR="00B83E12" w:rsidRPr="00E56E63" w:rsidRDefault="009F4436" w:rsidP="000D3EE6">
            <w:pPr>
              <w:jc w:val="center"/>
              <w:rPr>
                <w:rFonts w:ascii="Arial" w:hAnsi="Arial" w:cs="Arial"/>
                <w:sz w:val="20"/>
                <w:szCs w:val="20"/>
              </w:rPr>
            </w:pPr>
            <w:r>
              <w:rPr>
                <w:rFonts w:ascii="Arial" w:hAnsi="Arial" w:cs="Arial"/>
                <w:sz w:val="20"/>
                <w:szCs w:val="20"/>
              </w:rPr>
              <w:t>&lt; .001</w:t>
            </w:r>
          </w:p>
        </w:tc>
        <w:tc>
          <w:tcPr>
            <w:tcW w:w="1080" w:type="dxa"/>
            <w:vAlign w:val="center"/>
          </w:tcPr>
          <w:p w14:paraId="109A0680" w14:textId="53BD9266" w:rsidR="00B83E12" w:rsidRPr="00E56E63" w:rsidRDefault="00F63161" w:rsidP="000D3EE6">
            <w:pPr>
              <w:jc w:val="center"/>
              <w:rPr>
                <w:rFonts w:ascii="Arial" w:hAnsi="Arial" w:cs="Arial"/>
                <w:sz w:val="20"/>
                <w:szCs w:val="20"/>
              </w:rPr>
            </w:pPr>
            <w:r>
              <w:rPr>
                <w:rFonts w:ascii="Arial" w:hAnsi="Arial" w:cs="Arial"/>
                <w:sz w:val="20"/>
                <w:szCs w:val="20"/>
              </w:rPr>
              <w:t>&lt; .001</w:t>
            </w:r>
          </w:p>
        </w:tc>
        <w:tc>
          <w:tcPr>
            <w:tcW w:w="855" w:type="dxa"/>
            <w:vAlign w:val="center"/>
          </w:tcPr>
          <w:p w14:paraId="7FF824CD" w14:textId="0A3213B7" w:rsidR="00B83E12" w:rsidRPr="00E56E63" w:rsidRDefault="00545087" w:rsidP="000D3EE6">
            <w:pPr>
              <w:jc w:val="center"/>
              <w:rPr>
                <w:rFonts w:ascii="Arial" w:hAnsi="Arial" w:cs="Arial"/>
                <w:sz w:val="20"/>
                <w:szCs w:val="20"/>
              </w:rPr>
            </w:pPr>
            <w:r>
              <w:rPr>
                <w:rFonts w:ascii="Arial" w:hAnsi="Arial" w:cs="Arial"/>
                <w:sz w:val="20"/>
                <w:szCs w:val="20"/>
              </w:rPr>
              <w:t>4518</w:t>
            </w:r>
          </w:p>
        </w:tc>
      </w:tr>
      <w:tr w:rsidR="00B83E12" w14:paraId="5F937EE1" w14:textId="77777777" w:rsidTr="000D3EE6">
        <w:trPr>
          <w:trHeight w:val="374"/>
        </w:trPr>
        <w:tc>
          <w:tcPr>
            <w:tcW w:w="3000" w:type="dxa"/>
            <w:vAlign w:val="center"/>
          </w:tcPr>
          <w:p w14:paraId="0161A7C5" w14:textId="77777777" w:rsidR="00B83E12" w:rsidRPr="00E52967" w:rsidRDefault="00B83E12" w:rsidP="000D3EE6">
            <w:pPr>
              <w:rPr>
                <w:rFonts w:ascii="Arial" w:hAnsi="Arial" w:cs="Arial"/>
              </w:rPr>
            </w:pPr>
            <w:r>
              <w:rPr>
                <w:rFonts w:ascii="Arial" w:hAnsi="Arial" w:cs="Arial"/>
              </w:rPr>
              <w:t>Little Man Task</w:t>
            </w:r>
            <w:r w:rsidRPr="00E52967">
              <w:rPr>
                <w:rFonts w:ascii="Arial" w:hAnsi="Arial" w:cs="Arial"/>
              </w:rPr>
              <w:t>, n correct</w:t>
            </w:r>
          </w:p>
        </w:tc>
        <w:tc>
          <w:tcPr>
            <w:tcW w:w="2486" w:type="dxa"/>
            <w:vAlign w:val="center"/>
          </w:tcPr>
          <w:p w14:paraId="1A6DF3EE" w14:textId="276F947A" w:rsidR="00B83E12" w:rsidRPr="00E56E63" w:rsidRDefault="009F4436" w:rsidP="000D3EE6">
            <w:pPr>
              <w:jc w:val="center"/>
              <w:rPr>
                <w:rFonts w:ascii="Arial" w:hAnsi="Arial" w:cs="Arial"/>
                <w:sz w:val="20"/>
                <w:szCs w:val="20"/>
              </w:rPr>
            </w:pPr>
            <w:r>
              <w:rPr>
                <w:rFonts w:ascii="Arial" w:hAnsi="Arial" w:cs="Arial"/>
                <w:sz w:val="20"/>
                <w:szCs w:val="20"/>
              </w:rPr>
              <w:t>0.002 (-0.014 to 0.017)</w:t>
            </w:r>
          </w:p>
        </w:tc>
        <w:tc>
          <w:tcPr>
            <w:tcW w:w="1075" w:type="dxa"/>
            <w:vAlign w:val="center"/>
          </w:tcPr>
          <w:p w14:paraId="0733B041" w14:textId="582DC49F" w:rsidR="00B83E12" w:rsidRPr="00E56E63" w:rsidRDefault="009F4436" w:rsidP="000D3EE6">
            <w:pPr>
              <w:jc w:val="center"/>
              <w:rPr>
                <w:rFonts w:ascii="Arial" w:hAnsi="Arial" w:cs="Arial"/>
                <w:sz w:val="20"/>
                <w:szCs w:val="20"/>
              </w:rPr>
            </w:pPr>
            <w:r>
              <w:rPr>
                <w:rFonts w:ascii="Arial" w:hAnsi="Arial" w:cs="Arial"/>
                <w:sz w:val="20"/>
                <w:szCs w:val="20"/>
              </w:rPr>
              <w:t>.84</w:t>
            </w:r>
          </w:p>
        </w:tc>
        <w:tc>
          <w:tcPr>
            <w:tcW w:w="1076" w:type="dxa"/>
            <w:vAlign w:val="center"/>
          </w:tcPr>
          <w:p w14:paraId="64FD74D5" w14:textId="57AA576B" w:rsidR="00B83E12" w:rsidRPr="00E56E63" w:rsidRDefault="00F63161" w:rsidP="000D3EE6">
            <w:pPr>
              <w:jc w:val="center"/>
              <w:rPr>
                <w:rFonts w:ascii="Arial" w:hAnsi="Arial" w:cs="Arial"/>
                <w:sz w:val="20"/>
                <w:szCs w:val="20"/>
              </w:rPr>
            </w:pPr>
            <w:r>
              <w:rPr>
                <w:rFonts w:ascii="Arial" w:hAnsi="Arial" w:cs="Arial"/>
                <w:sz w:val="20"/>
                <w:szCs w:val="20"/>
              </w:rPr>
              <w:t>.84</w:t>
            </w:r>
          </w:p>
        </w:tc>
        <w:tc>
          <w:tcPr>
            <w:tcW w:w="862" w:type="dxa"/>
            <w:vAlign w:val="center"/>
          </w:tcPr>
          <w:p w14:paraId="6A77EEF3" w14:textId="67ACBF7A" w:rsidR="00B83E12" w:rsidRPr="00E56E63" w:rsidRDefault="00EE2E92" w:rsidP="000D3EE6">
            <w:pPr>
              <w:jc w:val="center"/>
              <w:rPr>
                <w:rFonts w:ascii="Arial" w:hAnsi="Arial" w:cs="Arial"/>
                <w:sz w:val="20"/>
                <w:szCs w:val="20"/>
              </w:rPr>
            </w:pPr>
            <w:r>
              <w:rPr>
                <w:rFonts w:ascii="Arial" w:hAnsi="Arial" w:cs="Arial"/>
                <w:sz w:val="20"/>
                <w:szCs w:val="20"/>
              </w:rPr>
              <w:t>4531</w:t>
            </w:r>
          </w:p>
        </w:tc>
        <w:tc>
          <w:tcPr>
            <w:tcW w:w="2610" w:type="dxa"/>
            <w:vAlign w:val="center"/>
          </w:tcPr>
          <w:p w14:paraId="1616C12A" w14:textId="58D9E968" w:rsidR="00B83E12" w:rsidRPr="00E56E63" w:rsidRDefault="009F4436" w:rsidP="000D3EE6">
            <w:pPr>
              <w:jc w:val="center"/>
              <w:rPr>
                <w:rFonts w:ascii="Arial" w:hAnsi="Arial" w:cs="Arial"/>
                <w:sz w:val="20"/>
                <w:szCs w:val="20"/>
              </w:rPr>
            </w:pPr>
            <w:r>
              <w:rPr>
                <w:rFonts w:ascii="Arial" w:hAnsi="Arial" w:cs="Arial"/>
                <w:sz w:val="20"/>
                <w:szCs w:val="20"/>
              </w:rPr>
              <w:t>-0.013 (-0.023 to -0.003)</w:t>
            </w:r>
          </w:p>
        </w:tc>
        <w:tc>
          <w:tcPr>
            <w:tcW w:w="1075" w:type="dxa"/>
            <w:vAlign w:val="center"/>
          </w:tcPr>
          <w:p w14:paraId="01FD166B" w14:textId="6A9D0277" w:rsidR="00B83E12" w:rsidRPr="00E56E63" w:rsidRDefault="009F4436" w:rsidP="000D3EE6">
            <w:pPr>
              <w:jc w:val="center"/>
              <w:rPr>
                <w:rFonts w:ascii="Arial" w:hAnsi="Arial" w:cs="Arial"/>
                <w:sz w:val="20"/>
                <w:szCs w:val="20"/>
              </w:rPr>
            </w:pPr>
            <w:r>
              <w:rPr>
                <w:rFonts w:ascii="Arial" w:hAnsi="Arial" w:cs="Arial"/>
                <w:sz w:val="20"/>
                <w:szCs w:val="20"/>
              </w:rPr>
              <w:t>.008</w:t>
            </w:r>
          </w:p>
        </w:tc>
        <w:tc>
          <w:tcPr>
            <w:tcW w:w="1080" w:type="dxa"/>
            <w:vAlign w:val="center"/>
          </w:tcPr>
          <w:p w14:paraId="6551B626" w14:textId="733BDA29" w:rsidR="00B83E12" w:rsidRPr="00E56E63" w:rsidRDefault="00F63161" w:rsidP="000D3EE6">
            <w:pPr>
              <w:jc w:val="center"/>
              <w:rPr>
                <w:rFonts w:ascii="Arial" w:hAnsi="Arial" w:cs="Arial"/>
                <w:sz w:val="20"/>
                <w:szCs w:val="20"/>
              </w:rPr>
            </w:pPr>
            <w:r>
              <w:rPr>
                <w:rFonts w:ascii="Arial" w:hAnsi="Arial" w:cs="Arial"/>
                <w:sz w:val="20"/>
                <w:szCs w:val="20"/>
              </w:rPr>
              <w:t>.02</w:t>
            </w:r>
          </w:p>
        </w:tc>
        <w:tc>
          <w:tcPr>
            <w:tcW w:w="855" w:type="dxa"/>
            <w:vAlign w:val="center"/>
          </w:tcPr>
          <w:p w14:paraId="0AC5C141" w14:textId="75613707" w:rsidR="00B83E12" w:rsidRPr="00E56E63" w:rsidRDefault="00545087" w:rsidP="000D3EE6">
            <w:pPr>
              <w:jc w:val="center"/>
              <w:rPr>
                <w:rFonts w:ascii="Arial" w:hAnsi="Arial" w:cs="Arial"/>
                <w:sz w:val="20"/>
                <w:szCs w:val="20"/>
              </w:rPr>
            </w:pPr>
            <w:r>
              <w:rPr>
                <w:rFonts w:ascii="Arial" w:hAnsi="Arial" w:cs="Arial"/>
                <w:sz w:val="20"/>
                <w:szCs w:val="20"/>
              </w:rPr>
              <w:t>4418</w:t>
            </w:r>
          </w:p>
        </w:tc>
      </w:tr>
      <w:tr w:rsidR="00B83E12" w14:paraId="47421CC9" w14:textId="77777777" w:rsidTr="000D3EE6">
        <w:trPr>
          <w:trHeight w:val="374"/>
        </w:trPr>
        <w:tc>
          <w:tcPr>
            <w:tcW w:w="3000" w:type="dxa"/>
            <w:vAlign w:val="center"/>
          </w:tcPr>
          <w:p w14:paraId="38775448" w14:textId="77777777" w:rsidR="00B83E12" w:rsidRPr="00E52967" w:rsidRDefault="00B83E12" w:rsidP="000D3EE6">
            <w:pPr>
              <w:rPr>
                <w:rFonts w:ascii="Arial" w:hAnsi="Arial" w:cs="Arial"/>
              </w:rPr>
            </w:pPr>
            <w:r>
              <w:rPr>
                <w:rFonts w:ascii="Arial" w:hAnsi="Arial" w:cs="Arial"/>
              </w:rPr>
              <w:t>RAVLT learning</w:t>
            </w:r>
          </w:p>
        </w:tc>
        <w:tc>
          <w:tcPr>
            <w:tcW w:w="2486" w:type="dxa"/>
            <w:vAlign w:val="center"/>
          </w:tcPr>
          <w:p w14:paraId="54E92020" w14:textId="2BA95459" w:rsidR="00B83E12" w:rsidRPr="00E56E63" w:rsidRDefault="009F4436" w:rsidP="000D3EE6">
            <w:pPr>
              <w:jc w:val="center"/>
              <w:rPr>
                <w:rFonts w:ascii="Arial" w:hAnsi="Arial" w:cs="Arial"/>
                <w:sz w:val="20"/>
                <w:szCs w:val="20"/>
              </w:rPr>
            </w:pPr>
            <w:r>
              <w:rPr>
                <w:rFonts w:ascii="Arial" w:hAnsi="Arial" w:cs="Arial"/>
                <w:sz w:val="20"/>
                <w:szCs w:val="20"/>
              </w:rPr>
              <w:t>-0.005 (-0.023 to 0.014)</w:t>
            </w:r>
          </w:p>
        </w:tc>
        <w:tc>
          <w:tcPr>
            <w:tcW w:w="1075" w:type="dxa"/>
            <w:vAlign w:val="center"/>
          </w:tcPr>
          <w:p w14:paraId="0E8260E4" w14:textId="533B97E6" w:rsidR="00B83E12" w:rsidRPr="00E56E63" w:rsidRDefault="009F4436" w:rsidP="000D3EE6">
            <w:pPr>
              <w:jc w:val="center"/>
              <w:rPr>
                <w:rFonts w:ascii="Arial" w:hAnsi="Arial" w:cs="Arial"/>
                <w:sz w:val="20"/>
                <w:szCs w:val="20"/>
              </w:rPr>
            </w:pPr>
            <w:r>
              <w:rPr>
                <w:rFonts w:ascii="Arial" w:hAnsi="Arial" w:cs="Arial"/>
                <w:sz w:val="20"/>
                <w:szCs w:val="20"/>
              </w:rPr>
              <w:t>.62</w:t>
            </w:r>
          </w:p>
        </w:tc>
        <w:tc>
          <w:tcPr>
            <w:tcW w:w="1076" w:type="dxa"/>
            <w:vAlign w:val="center"/>
          </w:tcPr>
          <w:p w14:paraId="3ACBC892" w14:textId="5164B291" w:rsidR="00B83E12" w:rsidRPr="00E56E63" w:rsidRDefault="00F63161" w:rsidP="000D3EE6">
            <w:pPr>
              <w:jc w:val="center"/>
              <w:rPr>
                <w:rFonts w:ascii="Arial" w:hAnsi="Arial" w:cs="Arial"/>
                <w:sz w:val="20"/>
                <w:szCs w:val="20"/>
              </w:rPr>
            </w:pPr>
            <w:r>
              <w:rPr>
                <w:rFonts w:ascii="Arial" w:hAnsi="Arial" w:cs="Arial"/>
                <w:sz w:val="20"/>
                <w:szCs w:val="20"/>
              </w:rPr>
              <w:t>.66</w:t>
            </w:r>
          </w:p>
        </w:tc>
        <w:tc>
          <w:tcPr>
            <w:tcW w:w="862" w:type="dxa"/>
            <w:vAlign w:val="center"/>
          </w:tcPr>
          <w:p w14:paraId="36DA564B" w14:textId="69548EDB" w:rsidR="00B83E12" w:rsidRPr="00E56E63" w:rsidRDefault="00EE2E92" w:rsidP="000D3EE6">
            <w:pPr>
              <w:jc w:val="center"/>
              <w:rPr>
                <w:rFonts w:ascii="Arial" w:hAnsi="Arial" w:cs="Arial"/>
                <w:sz w:val="20"/>
                <w:szCs w:val="20"/>
              </w:rPr>
            </w:pPr>
            <w:r>
              <w:rPr>
                <w:rFonts w:ascii="Arial" w:hAnsi="Arial" w:cs="Arial"/>
                <w:sz w:val="20"/>
                <w:szCs w:val="20"/>
              </w:rPr>
              <w:t>4527</w:t>
            </w:r>
          </w:p>
        </w:tc>
        <w:tc>
          <w:tcPr>
            <w:tcW w:w="2610" w:type="dxa"/>
            <w:vAlign w:val="center"/>
          </w:tcPr>
          <w:p w14:paraId="712D3922" w14:textId="21E81C95" w:rsidR="00B83E12" w:rsidRPr="00E56E63" w:rsidRDefault="009F4436" w:rsidP="000D3EE6">
            <w:pPr>
              <w:jc w:val="center"/>
              <w:rPr>
                <w:rFonts w:ascii="Arial" w:hAnsi="Arial" w:cs="Arial"/>
                <w:sz w:val="20"/>
                <w:szCs w:val="20"/>
              </w:rPr>
            </w:pPr>
            <w:r>
              <w:rPr>
                <w:rFonts w:ascii="Arial" w:hAnsi="Arial" w:cs="Arial"/>
                <w:sz w:val="20"/>
                <w:szCs w:val="20"/>
              </w:rPr>
              <w:t>-0.010 (-0.020 to 0.000)</w:t>
            </w:r>
          </w:p>
        </w:tc>
        <w:tc>
          <w:tcPr>
            <w:tcW w:w="1075" w:type="dxa"/>
            <w:vAlign w:val="center"/>
          </w:tcPr>
          <w:p w14:paraId="6EF5CEE6" w14:textId="15E6D7BC" w:rsidR="00B83E12" w:rsidRPr="00E56E63" w:rsidRDefault="009F4436" w:rsidP="000D3EE6">
            <w:pPr>
              <w:jc w:val="center"/>
              <w:rPr>
                <w:rFonts w:ascii="Arial" w:hAnsi="Arial" w:cs="Arial"/>
                <w:sz w:val="20"/>
                <w:szCs w:val="20"/>
              </w:rPr>
            </w:pPr>
            <w:r>
              <w:rPr>
                <w:rFonts w:ascii="Arial" w:hAnsi="Arial" w:cs="Arial"/>
                <w:sz w:val="20"/>
                <w:szCs w:val="20"/>
              </w:rPr>
              <w:t>.04</w:t>
            </w:r>
          </w:p>
        </w:tc>
        <w:tc>
          <w:tcPr>
            <w:tcW w:w="1080" w:type="dxa"/>
            <w:vAlign w:val="center"/>
          </w:tcPr>
          <w:p w14:paraId="670F5001" w14:textId="25954DBE" w:rsidR="00B83E12" w:rsidRPr="00E56E63" w:rsidRDefault="00F63161" w:rsidP="000D3EE6">
            <w:pPr>
              <w:jc w:val="center"/>
              <w:rPr>
                <w:rFonts w:ascii="Arial" w:hAnsi="Arial" w:cs="Arial"/>
                <w:sz w:val="20"/>
                <w:szCs w:val="20"/>
              </w:rPr>
            </w:pPr>
            <w:r>
              <w:rPr>
                <w:rFonts w:ascii="Arial" w:hAnsi="Arial" w:cs="Arial"/>
                <w:sz w:val="20"/>
                <w:szCs w:val="20"/>
              </w:rPr>
              <w:t>.08</w:t>
            </w:r>
          </w:p>
        </w:tc>
        <w:tc>
          <w:tcPr>
            <w:tcW w:w="855" w:type="dxa"/>
            <w:vAlign w:val="center"/>
          </w:tcPr>
          <w:p w14:paraId="517D1958" w14:textId="26F91B20" w:rsidR="00B83E12" w:rsidRPr="00E56E63" w:rsidRDefault="00545087" w:rsidP="000D3EE6">
            <w:pPr>
              <w:jc w:val="center"/>
              <w:rPr>
                <w:rFonts w:ascii="Arial" w:hAnsi="Arial" w:cs="Arial"/>
                <w:sz w:val="20"/>
                <w:szCs w:val="20"/>
              </w:rPr>
            </w:pPr>
            <w:r>
              <w:rPr>
                <w:rFonts w:ascii="Arial" w:hAnsi="Arial" w:cs="Arial"/>
                <w:sz w:val="20"/>
                <w:szCs w:val="20"/>
              </w:rPr>
              <w:t>4510</w:t>
            </w:r>
          </w:p>
        </w:tc>
      </w:tr>
      <w:tr w:rsidR="00B83E12" w14:paraId="7692C7B9" w14:textId="77777777" w:rsidTr="000D3EE6">
        <w:trPr>
          <w:trHeight w:val="374"/>
        </w:trPr>
        <w:tc>
          <w:tcPr>
            <w:tcW w:w="3000" w:type="dxa"/>
            <w:vAlign w:val="center"/>
          </w:tcPr>
          <w:p w14:paraId="4E57205D" w14:textId="77777777" w:rsidR="00B83E12" w:rsidRPr="00E52967" w:rsidRDefault="00B83E12" w:rsidP="000D3EE6">
            <w:pPr>
              <w:rPr>
                <w:rFonts w:ascii="Arial" w:hAnsi="Arial" w:cs="Arial"/>
              </w:rPr>
            </w:pPr>
            <w:r>
              <w:rPr>
                <w:rFonts w:ascii="Arial" w:hAnsi="Arial" w:cs="Arial"/>
              </w:rPr>
              <w:t>RAVLT immediate recall</w:t>
            </w:r>
          </w:p>
        </w:tc>
        <w:tc>
          <w:tcPr>
            <w:tcW w:w="2486" w:type="dxa"/>
            <w:vAlign w:val="center"/>
          </w:tcPr>
          <w:p w14:paraId="7F81655A" w14:textId="140808F6" w:rsidR="00B83E12" w:rsidRPr="00E56E63" w:rsidRDefault="009F4436" w:rsidP="000D3EE6">
            <w:pPr>
              <w:jc w:val="center"/>
              <w:rPr>
                <w:rFonts w:ascii="Arial" w:hAnsi="Arial" w:cs="Arial"/>
                <w:sz w:val="20"/>
                <w:szCs w:val="20"/>
              </w:rPr>
            </w:pPr>
            <w:r>
              <w:rPr>
                <w:rFonts w:ascii="Arial" w:hAnsi="Arial" w:cs="Arial"/>
                <w:sz w:val="20"/>
                <w:szCs w:val="20"/>
              </w:rPr>
              <w:t>0.016 (-0.002 to 0.033)</w:t>
            </w:r>
          </w:p>
        </w:tc>
        <w:tc>
          <w:tcPr>
            <w:tcW w:w="1075" w:type="dxa"/>
            <w:vAlign w:val="center"/>
          </w:tcPr>
          <w:p w14:paraId="221A182C" w14:textId="13B5E413" w:rsidR="00B83E12" w:rsidRPr="00E56E63" w:rsidRDefault="009F4436" w:rsidP="000D3EE6">
            <w:pPr>
              <w:jc w:val="center"/>
              <w:rPr>
                <w:rFonts w:ascii="Arial" w:hAnsi="Arial" w:cs="Arial"/>
                <w:sz w:val="20"/>
                <w:szCs w:val="20"/>
              </w:rPr>
            </w:pPr>
            <w:r>
              <w:rPr>
                <w:rFonts w:ascii="Arial" w:hAnsi="Arial" w:cs="Arial"/>
                <w:sz w:val="20"/>
                <w:szCs w:val="20"/>
              </w:rPr>
              <w:t>.08</w:t>
            </w:r>
          </w:p>
        </w:tc>
        <w:tc>
          <w:tcPr>
            <w:tcW w:w="1076" w:type="dxa"/>
            <w:vAlign w:val="center"/>
          </w:tcPr>
          <w:p w14:paraId="5E1E07CE" w14:textId="27722475" w:rsidR="00B83E12" w:rsidRPr="00E56E63" w:rsidRDefault="00F63161" w:rsidP="000D3EE6">
            <w:pPr>
              <w:jc w:val="center"/>
              <w:rPr>
                <w:rFonts w:ascii="Arial" w:hAnsi="Arial" w:cs="Arial"/>
                <w:sz w:val="20"/>
                <w:szCs w:val="20"/>
              </w:rPr>
            </w:pPr>
            <w:r>
              <w:rPr>
                <w:rFonts w:ascii="Arial" w:hAnsi="Arial" w:cs="Arial"/>
                <w:sz w:val="20"/>
                <w:szCs w:val="20"/>
              </w:rPr>
              <w:t>.12</w:t>
            </w:r>
          </w:p>
        </w:tc>
        <w:tc>
          <w:tcPr>
            <w:tcW w:w="862" w:type="dxa"/>
            <w:vAlign w:val="center"/>
          </w:tcPr>
          <w:p w14:paraId="411E500A" w14:textId="117214F4" w:rsidR="00B83E12" w:rsidRPr="00E56E63" w:rsidRDefault="00EE2E92" w:rsidP="000D3EE6">
            <w:pPr>
              <w:jc w:val="center"/>
              <w:rPr>
                <w:rFonts w:ascii="Arial" w:hAnsi="Arial" w:cs="Arial"/>
                <w:sz w:val="20"/>
                <w:szCs w:val="20"/>
              </w:rPr>
            </w:pPr>
            <w:r>
              <w:rPr>
                <w:rFonts w:ascii="Arial" w:hAnsi="Arial" w:cs="Arial"/>
                <w:sz w:val="20"/>
                <w:szCs w:val="20"/>
              </w:rPr>
              <w:t>4526</w:t>
            </w:r>
          </w:p>
        </w:tc>
        <w:tc>
          <w:tcPr>
            <w:tcW w:w="2610" w:type="dxa"/>
            <w:vAlign w:val="center"/>
          </w:tcPr>
          <w:p w14:paraId="42F1602E" w14:textId="12B87770" w:rsidR="00B83E12" w:rsidRPr="00E56E63" w:rsidRDefault="009F4436" w:rsidP="000D3EE6">
            <w:pPr>
              <w:jc w:val="center"/>
              <w:rPr>
                <w:rFonts w:ascii="Arial" w:hAnsi="Arial" w:cs="Arial"/>
                <w:sz w:val="20"/>
                <w:szCs w:val="20"/>
              </w:rPr>
            </w:pPr>
            <w:r>
              <w:rPr>
                <w:rFonts w:ascii="Arial" w:hAnsi="Arial" w:cs="Arial"/>
                <w:sz w:val="20"/>
                <w:szCs w:val="20"/>
              </w:rPr>
              <w:t>-0.015 (-0.025 to -0.006)</w:t>
            </w:r>
          </w:p>
        </w:tc>
        <w:tc>
          <w:tcPr>
            <w:tcW w:w="1075" w:type="dxa"/>
            <w:vAlign w:val="center"/>
          </w:tcPr>
          <w:p w14:paraId="4103A8AA" w14:textId="280C9F7F" w:rsidR="00B83E12" w:rsidRPr="00E56E63" w:rsidRDefault="009F4436" w:rsidP="000D3EE6">
            <w:pPr>
              <w:jc w:val="center"/>
              <w:rPr>
                <w:rFonts w:ascii="Arial" w:hAnsi="Arial" w:cs="Arial"/>
                <w:sz w:val="20"/>
                <w:szCs w:val="20"/>
              </w:rPr>
            </w:pPr>
            <w:r>
              <w:rPr>
                <w:rFonts w:ascii="Arial" w:hAnsi="Arial" w:cs="Arial"/>
                <w:sz w:val="20"/>
                <w:szCs w:val="20"/>
              </w:rPr>
              <w:t>.002</w:t>
            </w:r>
          </w:p>
        </w:tc>
        <w:tc>
          <w:tcPr>
            <w:tcW w:w="1080" w:type="dxa"/>
            <w:vAlign w:val="center"/>
          </w:tcPr>
          <w:p w14:paraId="446A6770" w14:textId="1B3E283A" w:rsidR="00B83E12" w:rsidRPr="00E56E63" w:rsidRDefault="00F63161" w:rsidP="000D3EE6">
            <w:pPr>
              <w:jc w:val="center"/>
              <w:rPr>
                <w:rFonts w:ascii="Arial" w:hAnsi="Arial" w:cs="Arial"/>
                <w:sz w:val="20"/>
                <w:szCs w:val="20"/>
              </w:rPr>
            </w:pPr>
            <w:r>
              <w:rPr>
                <w:rFonts w:ascii="Arial" w:hAnsi="Arial" w:cs="Arial"/>
                <w:sz w:val="20"/>
                <w:szCs w:val="20"/>
              </w:rPr>
              <w:t>.01</w:t>
            </w:r>
          </w:p>
        </w:tc>
        <w:tc>
          <w:tcPr>
            <w:tcW w:w="855" w:type="dxa"/>
            <w:vAlign w:val="center"/>
          </w:tcPr>
          <w:p w14:paraId="410EF9D2" w14:textId="5BC6680B" w:rsidR="00B83E12" w:rsidRPr="00E56E63" w:rsidRDefault="00545087" w:rsidP="000D3EE6">
            <w:pPr>
              <w:jc w:val="center"/>
              <w:rPr>
                <w:rFonts w:ascii="Arial" w:hAnsi="Arial" w:cs="Arial"/>
                <w:sz w:val="20"/>
                <w:szCs w:val="20"/>
              </w:rPr>
            </w:pPr>
            <w:r>
              <w:rPr>
                <w:rFonts w:ascii="Arial" w:hAnsi="Arial" w:cs="Arial"/>
                <w:sz w:val="20"/>
                <w:szCs w:val="20"/>
              </w:rPr>
              <w:t>4502</w:t>
            </w:r>
          </w:p>
        </w:tc>
      </w:tr>
      <w:tr w:rsidR="00B83E12" w14:paraId="24327F80" w14:textId="77777777" w:rsidTr="000D3EE6">
        <w:trPr>
          <w:trHeight w:val="374"/>
        </w:trPr>
        <w:tc>
          <w:tcPr>
            <w:tcW w:w="3000" w:type="dxa"/>
            <w:vAlign w:val="center"/>
          </w:tcPr>
          <w:p w14:paraId="78050D9F" w14:textId="77777777" w:rsidR="00B83E12" w:rsidRPr="00E52967" w:rsidRDefault="00B83E12" w:rsidP="000D3EE6">
            <w:pPr>
              <w:rPr>
                <w:rFonts w:ascii="Arial" w:hAnsi="Arial" w:cs="Arial"/>
              </w:rPr>
            </w:pPr>
            <w:r>
              <w:rPr>
                <w:rFonts w:ascii="Arial" w:hAnsi="Arial" w:cs="Arial"/>
              </w:rPr>
              <w:t>RAVLT delayed recall</w:t>
            </w:r>
          </w:p>
        </w:tc>
        <w:tc>
          <w:tcPr>
            <w:tcW w:w="2486" w:type="dxa"/>
            <w:vAlign w:val="center"/>
          </w:tcPr>
          <w:p w14:paraId="74E891E8" w14:textId="4E30988D" w:rsidR="00B83E12" w:rsidRPr="00E56E63" w:rsidRDefault="009F4436" w:rsidP="000D3EE6">
            <w:pPr>
              <w:jc w:val="center"/>
              <w:rPr>
                <w:rFonts w:ascii="Arial" w:hAnsi="Arial" w:cs="Arial"/>
                <w:sz w:val="20"/>
                <w:szCs w:val="20"/>
              </w:rPr>
            </w:pPr>
            <w:r>
              <w:rPr>
                <w:rFonts w:ascii="Arial" w:hAnsi="Arial" w:cs="Arial"/>
                <w:sz w:val="20"/>
                <w:szCs w:val="20"/>
              </w:rPr>
              <w:t>0.017 (0.000 to 0.033)</w:t>
            </w:r>
          </w:p>
        </w:tc>
        <w:tc>
          <w:tcPr>
            <w:tcW w:w="1075" w:type="dxa"/>
            <w:vAlign w:val="center"/>
          </w:tcPr>
          <w:p w14:paraId="193268F2" w14:textId="4C2AC272" w:rsidR="00B83E12" w:rsidRPr="00E56E63" w:rsidRDefault="009F4436" w:rsidP="000D3EE6">
            <w:pPr>
              <w:jc w:val="center"/>
              <w:rPr>
                <w:rFonts w:ascii="Arial" w:hAnsi="Arial" w:cs="Arial"/>
                <w:sz w:val="20"/>
                <w:szCs w:val="20"/>
              </w:rPr>
            </w:pPr>
            <w:r>
              <w:rPr>
                <w:rFonts w:ascii="Arial" w:hAnsi="Arial" w:cs="Arial"/>
                <w:sz w:val="20"/>
                <w:szCs w:val="20"/>
              </w:rPr>
              <w:t>.05</w:t>
            </w:r>
          </w:p>
        </w:tc>
        <w:tc>
          <w:tcPr>
            <w:tcW w:w="1076" w:type="dxa"/>
            <w:vAlign w:val="center"/>
          </w:tcPr>
          <w:p w14:paraId="3DF0C28A" w14:textId="195DD09A" w:rsidR="00B83E12" w:rsidRPr="00E56E63" w:rsidRDefault="00F63161" w:rsidP="000D3EE6">
            <w:pPr>
              <w:jc w:val="center"/>
              <w:rPr>
                <w:rFonts w:ascii="Arial" w:hAnsi="Arial" w:cs="Arial"/>
                <w:sz w:val="20"/>
                <w:szCs w:val="20"/>
              </w:rPr>
            </w:pPr>
            <w:r>
              <w:rPr>
                <w:rFonts w:ascii="Arial" w:hAnsi="Arial" w:cs="Arial"/>
                <w:sz w:val="20"/>
                <w:szCs w:val="20"/>
              </w:rPr>
              <w:t>.08</w:t>
            </w:r>
          </w:p>
        </w:tc>
        <w:tc>
          <w:tcPr>
            <w:tcW w:w="862" w:type="dxa"/>
            <w:vAlign w:val="center"/>
          </w:tcPr>
          <w:p w14:paraId="5863EB91" w14:textId="74367988" w:rsidR="00B83E12" w:rsidRPr="00E56E63" w:rsidRDefault="00EE2E92" w:rsidP="000D3EE6">
            <w:pPr>
              <w:jc w:val="center"/>
              <w:rPr>
                <w:rFonts w:ascii="Arial" w:hAnsi="Arial" w:cs="Arial"/>
                <w:sz w:val="20"/>
                <w:szCs w:val="20"/>
              </w:rPr>
            </w:pPr>
            <w:r>
              <w:rPr>
                <w:rFonts w:ascii="Arial" w:hAnsi="Arial" w:cs="Arial"/>
                <w:sz w:val="20"/>
                <w:szCs w:val="20"/>
              </w:rPr>
              <w:t>4524</w:t>
            </w:r>
          </w:p>
        </w:tc>
        <w:tc>
          <w:tcPr>
            <w:tcW w:w="2610" w:type="dxa"/>
            <w:vAlign w:val="center"/>
          </w:tcPr>
          <w:p w14:paraId="0C5105CD" w14:textId="0AA3CCEE" w:rsidR="00B83E12" w:rsidRPr="00E56E63" w:rsidRDefault="009F4436" w:rsidP="000D3EE6">
            <w:pPr>
              <w:jc w:val="center"/>
              <w:rPr>
                <w:rFonts w:ascii="Arial" w:hAnsi="Arial" w:cs="Arial"/>
                <w:sz w:val="20"/>
                <w:szCs w:val="20"/>
              </w:rPr>
            </w:pPr>
            <w:r>
              <w:rPr>
                <w:rFonts w:ascii="Arial" w:hAnsi="Arial" w:cs="Arial"/>
                <w:sz w:val="20"/>
                <w:szCs w:val="20"/>
              </w:rPr>
              <w:t>-0.014 (-0.024 to -0.004)</w:t>
            </w:r>
          </w:p>
        </w:tc>
        <w:tc>
          <w:tcPr>
            <w:tcW w:w="1075" w:type="dxa"/>
            <w:vAlign w:val="center"/>
          </w:tcPr>
          <w:p w14:paraId="1B584112" w14:textId="39D2A2E9" w:rsidR="00B83E12" w:rsidRPr="00E56E63" w:rsidRDefault="009F4436" w:rsidP="000D3EE6">
            <w:pPr>
              <w:jc w:val="center"/>
              <w:rPr>
                <w:rFonts w:ascii="Arial" w:hAnsi="Arial" w:cs="Arial"/>
                <w:sz w:val="20"/>
                <w:szCs w:val="20"/>
              </w:rPr>
            </w:pPr>
            <w:r>
              <w:rPr>
                <w:rFonts w:ascii="Arial" w:hAnsi="Arial" w:cs="Arial"/>
                <w:sz w:val="20"/>
                <w:szCs w:val="20"/>
              </w:rPr>
              <w:t>.004</w:t>
            </w:r>
          </w:p>
        </w:tc>
        <w:tc>
          <w:tcPr>
            <w:tcW w:w="1080" w:type="dxa"/>
            <w:vAlign w:val="center"/>
          </w:tcPr>
          <w:p w14:paraId="23C520D7" w14:textId="6B9C0EF9" w:rsidR="00B83E12" w:rsidRPr="00E56E63" w:rsidRDefault="00F63161" w:rsidP="000D3EE6">
            <w:pPr>
              <w:jc w:val="center"/>
              <w:rPr>
                <w:rFonts w:ascii="Arial" w:hAnsi="Arial" w:cs="Arial"/>
                <w:sz w:val="20"/>
                <w:szCs w:val="20"/>
              </w:rPr>
            </w:pPr>
            <w:r>
              <w:rPr>
                <w:rFonts w:ascii="Arial" w:hAnsi="Arial" w:cs="Arial"/>
                <w:sz w:val="20"/>
                <w:szCs w:val="20"/>
              </w:rPr>
              <w:t>.01</w:t>
            </w:r>
          </w:p>
        </w:tc>
        <w:tc>
          <w:tcPr>
            <w:tcW w:w="855" w:type="dxa"/>
            <w:vAlign w:val="center"/>
          </w:tcPr>
          <w:p w14:paraId="5C898EA7" w14:textId="58F32249" w:rsidR="00B83E12" w:rsidRPr="00E56E63" w:rsidRDefault="00EE2E92" w:rsidP="000D3EE6">
            <w:pPr>
              <w:jc w:val="center"/>
              <w:rPr>
                <w:rFonts w:ascii="Arial" w:hAnsi="Arial" w:cs="Arial"/>
                <w:sz w:val="20"/>
                <w:szCs w:val="20"/>
              </w:rPr>
            </w:pPr>
            <w:r>
              <w:rPr>
                <w:rFonts w:ascii="Arial" w:hAnsi="Arial" w:cs="Arial"/>
                <w:sz w:val="20"/>
                <w:szCs w:val="20"/>
              </w:rPr>
              <w:t>4494</w:t>
            </w:r>
          </w:p>
        </w:tc>
      </w:tr>
      <w:tr w:rsidR="00B83E12" w14:paraId="28F135D3" w14:textId="77777777" w:rsidTr="000D3EE6">
        <w:trPr>
          <w:trHeight w:val="374"/>
        </w:trPr>
        <w:tc>
          <w:tcPr>
            <w:tcW w:w="14119" w:type="dxa"/>
            <w:gridSpan w:val="9"/>
            <w:vAlign w:val="center"/>
          </w:tcPr>
          <w:p w14:paraId="40521B61" w14:textId="77777777" w:rsidR="00B83E12" w:rsidRPr="00E52967" w:rsidRDefault="00B83E12" w:rsidP="000D3EE6">
            <w:pPr>
              <w:rPr>
                <w:rFonts w:ascii="Arial" w:hAnsi="Arial" w:cs="Arial"/>
                <w:b/>
                <w:bCs/>
              </w:rPr>
            </w:pPr>
            <w:r>
              <w:rPr>
                <w:rFonts w:ascii="Arial" w:hAnsi="Arial" w:cs="Arial"/>
                <w:b/>
                <w:bCs/>
              </w:rPr>
              <w:t>Psychopathology</w:t>
            </w:r>
          </w:p>
        </w:tc>
      </w:tr>
      <w:tr w:rsidR="00B83E12" w14:paraId="12677642" w14:textId="77777777" w:rsidTr="000D3EE6">
        <w:trPr>
          <w:trHeight w:val="374"/>
        </w:trPr>
        <w:tc>
          <w:tcPr>
            <w:tcW w:w="3000" w:type="dxa"/>
            <w:vAlign w:val="center"/>
          </w:tcPr>
          <w:p w14:paraId="48AAB479" w14:textId="77777777" w:rsidR="00B83E12" w:rsidRPr="00E52967" w:rsidRDefault="00B83E12" w:rsidP="000D3EE6">
            <w:pPr>
              <w:rPr>
                <w:rFonts w:ascii="Arial" w:hAnsi="Arial" w:cs="Arial"/>
              </w:rPr>
            </w:pPr>
            <w:r>
              <w:rPr>
                <w:rFonts w:ascii="Arial" w:hAnsi="Arial" w:cs="Arial"/>
              </w:rPr>
              <w:t>Total problems</w:t>
            </w:r>
          </w:p>
        </w:tc>
        <w:tc>
          <w:tcPr>
            <w:tcW w:w="2486" w:type="dxa"/>
            <w:vAlign w:val="center"/>
          </w:tcPr>
          <w:p w14:paraId="57DA511C" w14:textId="497D24A7" w:rsidR="00B83E12" w:rsidRPr="00CA7184" w:rsidRDefault="00F63161" w:rsidP="000D3EE6">
            <w:pPr>
              <w:jc w:val="center"/>
              <w:rPr>
                <w:rFonts w:ascii="Arial" w:hAnsi="Arial" w:cs="Arial"/>
                <w:sz w:val="20"/>
                <w:szCs w:val="20"/>
              </w:rPr>
            </w:pPr>
            <w:r>
              <w:rPr>
                <w:rFonts w:ascii="Arial" w:hAnsi="Arial" w:cs="Arial"/>
                <w:sz w:val="20"/>
                <w:szCs w:val="20"/>
              </w:rPr>
              <w:t>0.004 (-0.009 to 0.017)</w:t>
            </w:r>
          </w:p>
        </w:tc>
        <w:tc>
          <w:tcPr>
            <w:tcW w:w="1075" w:type="dxa"/>
            <w:vAlign w:val="center"/>
          </w:tcPr>
          <w:p w14:paraId="6D668020" w14:textId="62493672" w:rsidR="00B83E12" w:rsidRPr="00CA7184" w:rsidRDefault="00F63161" w:rsidP="000D3EE6">
            <w:pPr>
              <w:jc w:val="center"/>
              <w:rPr>
                <w:rFonts w:ascii="Arial" w:hAnsi="Arial" w:cs="Arial"/>
                <w:sz w:val="20"/>
                <w:szCs w:val="20"/>
              </w:rPr>
            </w:pPr>
            <w:r>
              <w:rPr>
                <w:rFonts w:ascii="Arial" w:hAnsi="Arial" w:cs="Arial"/>
                <w:sz w:val="20"/>
                <w:szCs w:val="20"/>
              </w:rPr>
              <w:t>.52</w:t>
            </w:r>
          </w:p>
        </w:tc>
        <w:tc>
          <w:tcPr>
            <w:tcW w:w="1076" w:type="dxa"/>
            <w:vAlign w:val="center"/>
          </w:tcPr>
          <w:p w14:paraId="104E4D7B" w14:textId="428602A8" w:rsidR="00B83E12" w:rsidRPr="00CA7184" w:rsidRDefault="00F63161" w:rsidP="000D3EE6">
            <w:pPr>
              <w:jc w:val="center"/>
              <w:rPr>
                <w:rFonts w:ascii="Arial" w:hAnsi="Arial" w:cs="Arial"/>
                <w:sz w:val="20"/>
                <w:szCs w:val="20"/>
              </w:rPr>
            </w:pPr>
            <w:r>
              <w:rPr>
                <w:rFonts w:ascii="Arial" w:hAnsi="Arial" w:cs="Arial"/>
                <w:sz w:val="20"/>
                <w:szCs w:val="20"/>
              </w:rPr>
              <w:t>.82</w:t>
            </w:r>
          </w:p>
        </w:tc>
        <w:tc>
          <w:tcPr>
            <w:tcW w:w="862" w:type="dxa"/>
            <w:vAlign w:val="center"/>
          </w:tcPr>
          <w:p w14:paraId="26FF12EB" w14:textId="045B4C54" w:rsidR="00B83E12" w:rsidRPr="00CA7184" w:rsidRDefault="00545087" w:rsidP="000D3EE6">
            <w:pPr>
              <w:jc w:val="center"/>
              <w:rPr>
                <w:rFonts w:ascii="Arial" w:hAnsi="Arial" w:cs="Arial"/>
                <w:sz w:val="20"/>
                <w:szCs w:val="20"/>
              </w:rPr>
            </w:pPr>
            <w:r>
              <w:rPr>
                <w:rFonts w:ascii="Arial" w:hAnsi="Arial" w:cs="Arial"/>
                <w:sz w:val="20"/>
                <w:szCs w:val="20"/>
              </w:rPr>
              <w:t>4567</w:t>
            </w:r>
          </w:p>
        </w:tc>
        <w:tc>
          <w:tcPr>
            <w:tcW w:w="2610" w:type="dxa"/>
            <w:vAlign w:val="center"/>
          </w:tcPr>
          <w:p w14:paraId="228593CB" w14:textId="78266E8B" w:rsidR="00B83E12" w:rsidRPr="00CA7184" w:rsidRDefault="00F63161" w:rsidP="000D3EE6">
            <w:pPr>
              <w:jc w:val="center"/>
              <w:rPr>
                <w:rFonts w:ascii="Arial" w:hAnsi="Arial" w:cs="Arial"/>
                <w:sz w:val="20"/>
                <w:szCs w:val="20"/>
              </w:rPr>
            </w:pPr>
            <w:r>
              <w:rPr>
                <w:rFonts w:ascii="Arial" w:hAnsi="Arial" w:cs="Arial"/>
                <w:sz w:val="20"/>
                <w:szCs w:val="20"/>
              </w:rPr>
              <w:t>0.014 (0.004 to 0.024)</w:t>
            </w:r>
          </w:p>
        </w:tc>
        <w:tc>
          <w:tcPr>
            <w:tcW w:w="1075" w:type="dxa"/>
            <w:vAlign w:val="center"/>
          </w:tcPr>
          <w:p w14:paraId="7983A517" w14:textId="60B46E52" w:rsidR="00B83E12" w:rsidRPr="00CA7184" w:rsidRDefault="00F63161" w:rsidP="000D3EE6">
            <w:pPr>
              <w:jc w:val="center"/>
              <w:rPr>
                <w:rFonts w:ascii="Arial" w:hAnsi="Arial" w:cs="Arial"/>
                <w:sz w:val="20"/>
                <w:szCs w:val="20"/>
              </w:rPr>
            </w:pPr>
            <w:r>
              <w:rPr>
                <w:rFonts w:ascii="Arial" w:hAnsi="Arial" w:cs="Arial"/>
                <w:sz w:val="20"/>
                <w:szCs w:val="20"/>
              </w:rPr>
              <w:t>.005</w:t>
            </w:r>
          </w:p>
        </w:tc>
        <w:tc>
          <w:tcPr>
            <w:tcW w:w="1080" w:type="dxa"/>
            <w:vAlign w:val="center"/>
          </w:tcPr>
          <w:p w14:paraId="4A615519" w14:textId="2FAEB5A4" w:rsidR="00B83E12" w:rsidRPr="00CA7184" w:rsidRDefault="00F63161" w:rsidP="000D3EE6">
            <w:pPr>
              <w:jc w:val="center"/>
              <w:rPr>
                <w:rFonts w:ascii="Arial" w:hAnsi="Arial" w:cs="Arial"/>
                <w:sz w:val="20"/>
                <w:szCs w:val="20"/>
              </w:rPr>
            </w:pPr>
            <w:r>
              <w:rPr>
                <w:rFonts w:ascii="Arial" w:hAnsi="Arial" w:cs="Arial"/>
                <w:sz w:val="20"/>
                <w:szCs w:val="20"/>
              </w:rPr>
              <w:t>.12</w:t>
            </w:r>
          </w:p>
        </w:tc>
        <w:tc>
          <w:tcPr>
            <w:tcW w:w="855" w:type="dxa"/>
            <w:vAlign w:val="center"/>
          </w:tcPr>
          <w:p w14:paraId="130A6F96" w14:textId="36D447DF" w:rsidR="00B83E12" w:rsidRPr="00CA7184" w:rsidRDefault="00EE2E92" w:rsidP="000D3EE6">
            <w:pPr>
              <w:jc w:val="center"/>
              <w:rPr>
                <w:rFonts w:ascii="Arial" w:hAnsi="Arial" w:cs="Arial"/>
                <w:sz w:val="20"/>
                <w:szCs w:val="20"/>
              </w:rPr>
            </w:pPr>
            <w:r>
              <w:rPr>
                <w:rFonts w:ascii="Arial" w:hAnsi="Arial" w:cs="Arial"/>
                <w:sz w:val="20"/>
                <w:szCs w:val="20"/>
              </w:rPr>
              <w:t>4576</w:t>
            </w:r>
          </w:p>
        </w:tc>
      </w:tr>
      <w:tr w:rsidR="00B83E12" w14:paraId="24B4B80C" w14:textId="77777777" w:rsidTr="000D3EE6">
        <w:trPr>
          <w:trHeight w:val="374"/>
        </w:trPr>
        <w:tc>
          <w:tcPr>
            <w:tcW w:w="3000" w:type="dxa"/>
            <w:vAlign w:val="center"/>
          </w:tcPr>
          <w:p w14:paraId="26306E43" w14:textId="77777777" w:rsidR="00B83E12" w:rsidRDefault="00B83E12" w:rsidP="000D3EE6">
            <w:pPr>
              <w:rPr>
                <w:rFonts w:ascii="Arial" w:hAnsi="Arial" w:cs="Arial"/>
              </w:rPr>
            </w:pPr>
            <w:r>
              <w:rPr>
                <w:rFonts w:ascii="Arial" w:hAnsi="Arial" w:cs="Arial"/>
              </w:rPr>
              <w:t>Internalizing problems</w:t>
            </w:r>
          </w:p>
        </w:tc>
        <w:tc>
          <w:tcPr>
            <w:tcW w:w="2486" w:type="dxa"/>
            <w:vAlign w:val="center"/>
          </w:tcPr>
          <w:p w14:paraId="2B02C13B" w14:textId="1600345B" w:rsidR="00B83E12" w:rsidRPr="00CA7184" w:rsidRDefault="00F63161" w:rsidP="000D3EE6">
            <w:pPr>
              <w:jc w:val="center"/>
              <w:rPr>
                <w:rFonts w:ascii="Arial" w:hAnsi="Arial" w:cs="Arial"/>
                <w:sz w:val="20"/>
                <w:szCs w:val="20"/>
              </w:rPr>
            </w:pPr>
            <w:r>
              <w:rPr>
                <w:rFonts w:ascii="Arial" w:hAnsi="Arial" w:cs="Arial"/>
                <w:sz w:val="20"/>
                <w:szCs w:val="20"/>
              </w:rPr>
              <w:t>0.007 (-0.007 to 0.021)</w:t>
            </w:r>
          </w:p>
        </w:tc>
        <w:tc>
          <w:tcPr>
            <w:tcW w:w="1075" w:type="dxa"/>
            <w:vAlign w:val="center"/>
          </w:tcPr>
          <w:p w14:paraId="23BBB373" w14:textId="4845AED2" w:rsidR="00B83E12" w:rsidRPr="00CA7184" w:rsidRDefault="00F63161" w:rsidP="000D3EE6">
            <w:pPr>
              <w:jc w:val="center"/>
              <w:rPr>
                <w:rFonts w:ascii="Arial" w:hAnsi="Arial" w:cs="Arial"/>
                <w:sz w:val="20"/>
                <w:szCs w:val="20"/>
              </w:rPr>
            </w:pPr>
            <w:r>
              <w:rPr>
                <w:rFonts w:ascii="Arial" w:hAnsi="Arial" w:cs="Arial"/>
                <w:sz w:val="20"/>
                <w:szCs w:val="20"/>
              </w:rPr>
              <w:t>.31</w:t>
            </w:r>
          </w:p>
        </w:tc>
        <w:tc>
          <w:tcPr>
            <w:tcW w:w="1076" w:type="dxa"/>
            <w:vAlign w:val="center"/>
          </w:tcPr>
          <w:p w14:paraId="72E01366" w14:textId="6EAE19AC" w:rsidR="00B83E12" w:rsidRPr="00CA7184" w:rsidRDefault="00F63161" w:rsidP="000D3EE6">
            <w:pPr>
              <w:jc w:val="center"/>
              <w:rPr>
                <w:rFonts w:ascii="Arial" w:hAnsi="Arial" w:cs="Arial"/>
                <w:sz w:val="20"/>
                <w:szCs w:val="20"/>
              </w:rPr>
            </w:pPr>
            <w:r>
              <w:rPr>
                <w:rFonts w:ascii="Arial" w:hAnsi="Arial" w:cs="Arial"/>
                <w:sz w:val="20"/>
                <w:szCs w:val="20"/>
              </w:rPr>
              <w:t>.65</w:t>
            </w:r>
          </w:p>
        </w:tc>
        <w:tc>
          <w:tcPr>
            <w:tcW w:w="862" w:type="dxa"/>
            <w:vAlign w:val="center"/>
          </w:tcPr>
          <w:p w14:paraId="19551AFB" w14:textId="3D8BEB63" w:rsidR="00B83E12" w:rsidRPr="00CA7184" w:rsidRDefault="00545087" w:rsidP="000D3EE6">
            <w:pPr>
              <w:jc w:val="center"/>
              <w:rPr>
                <w:rFonts w:ascii="Arial" w:hAnsi="Arial" w:cs="Arial"/>
                <w:sz w:val="20"/>
                <w:szCs w:val="20"/>
              </w:rPr>
            </w:pPr>
            <w:r>
              <w:rPr>
                <w:rFonts w:ascii="Arial" w:hAnsi="Arial" w:cs="Arial"/>
                <w:sz w:val="20"/>
                <w:szCs w:val="20"/>
              </w:rPr>
              <w:t>4567</w:t>
            </w:r>
          </w:p>
        </w:tc>
        <w:tc>
          <w:tcPr>
            <w:tcW w:w="2610" w:type="dxa"/>
            <w:vAlign w:val="center"/>
          </w:tcPr>
          <w:p w14:paraId="70F8CA73" w14:textId="5F59E01A" w:rsidR="00B83E12" w:rsidRPr="00CA7184" w:rsidRDefault="00F63161" w:rsidP="000D3EE6">
            <w:pPr>
              <w:jc w:val="center"/>
              <w:rPr>
                <w:rFonts w:ascii="Arial" w:hAnsi="Arial" w:cs="Arial"/>
                <w:sz w:val="20"/>
                <w:szCs w:val="20"/>
              </w:rPr>
            </w:pPr>
            <w:r>
              <w:rPr>
                <w:rFonts w:ascii="Arial" w:hAnsi="Arial" w:cs="Arial"/>
                <w:sz w:val="20"/>
                <w:szCs w:val="20"/>
              </w:rPr>
              <w:t>0.004 (-0.005 to 0.014)</w:t>
            </w:r>
          </w:p>
        </w:tc>
        <w:tc>
          <w:tcPr>
            <w:tcW w:w="1075" w:type="dxa"/>
            <w:vAlign w:val="center"/>
          </w:tcPr>
          <w:p w14:paraId="137B919F" w14:textId="3DD734BD" w:rsidR="00B83E12" w:rsidRPr="00CA7184" w:rsidRDefault="00F63161" w:rsidP="000D3EE6">
            <w:pPr>
              <w:jc w:val="center"/>
              <w:rPr>
                <w:rFonts w:ascii="Arial" w:hAnsi="Arial" w:cs="Arial"/>
                <w:sz w:val="20"/>
                <w:szCs w:val="20"/>
              </w:rPr>
            </w:pPr>
            <w:r>
              <w:rPr>
                <w:rFonts w:ascii="Arial" w:hAnsi="Arial" w:cs="Arial"/>
                <w:sz w:val="20"/>
                <w:szCs w:val="20"/>
              </w:rPr>
              <w:t>.38</w:t>
            </w:r>
          </w:p>
        </w:tc>
        <w:tc>
          <w:tcPr>
            <w:tcW w:w="1080" w:type="dxa"/>
            <w:vAlign w:val="center"/>
          </w:tcPr>
          <w:p w14:paraId="068E2D33" w14:textId="0314C246" w:rsidR="00B83E12" w:rsidRPr="00CA7184" w:rsidRDefault="00F63161" w:rsidP="000D3EE6">
            <w:pPr>
              <w:jc w:val="center"/>
              <w:rPr>
                <w:rFonts w:ascii="Arial" w:hAnsi="Arial" w:cs="Arial"/>
                <w:sz w:val="20"/>
                <w:szCs w:val="20"/>
              </w:rPr>
            </w:pPr>
            <w:r>
              <w:rPr>
                <w:rFonts w:ascii="Arial" w:hAnsi="Arial" w:cs="Arial"/>
                <w:sz w:val="20"/>
                <w:szCs w:val="20"/>
              </w:rPr>
              <w:t>.68</w:t>
            </w:r>
          </w:p>
        </w:tc>
        <w:tc>
          <w:tcPr>
            <w:tcW w:w="855" w:type="dxa"/>
            <w:vAlign w:val="center"/>
          </w:tcPr>
          <w:p w14:paraId="1768A5FE" w14:textId="08D60776" w:rsidR="00B83E12" w:rsidRPr="00CA7184" w:rsidRDefault="00EE2E92" w:rsidP="000D3EE6">
            <w:pPr>
              <w:jc w:val="center"/>
              <w:rPr>
                <w:rFonts w:ascii="Arial" w:hAnsi="Arial" w:cs="Arial"/>
                <w:sz w:val="20"/>
                <w:szCs w:val="20"/>
              </w:rPr>
            </w:pPr>
            <w:r>
              <w:rPr>
                <w:rFonts w:ascii="Arial" w:hAnsi="Arial" w:cs="Arial"/>
                <w:sz w:val="20"/>
                <w:szCs w:val="20"/>
              </w:rPr>
              <w:t>4576</w:t>
            </w:r>
          </w:p>
        </w:tc>
      </w:tr>
      <w:tr w:rsidR="00B83E12" w14:paraId="4126F9DB" w14:textId="77777777" w:rsidTr="000D3EE6">
        <w:trPr>
          <w:trHeight w:val="374"/>
        </w:trPr>
        <w:tc>
          <w:tcPr>
            <w:tcW w:w="3000" w:type="dxa"/>
            <w:vAlign w:val="center"/>
          </w:tcPr>
          <w:p w14:paraId="440575BB" w14:textId="77777777" w:rsidR="00B83E12" w:rsidRDefault="00B83E12" w:rsidP="000D3EE6">
            <w:pPr>
              <w:rPr>
                <w:rFonts w:ascii="Arial" w:hAnsi="Arial" w:cs="Arial"/>
              </w:rPr>
            </w:pPr>
            <w:r>
              <w:rPr>
                <w:rFonts w:ascii="Arial" w:hAnsi="Arial" w:cs="Arial"/>
              </w:rPr>
              <w:t>Externalizing problems</w:t>
            </w:r>
          </w:p>
        </w:tc>
        <w:tc>
          <w:tcPr>
            <w:tcW w:w="2486" w:type="dxa"/>
            <w:vAlign w:val="center"/>
          </w:tcPr>
          <w:p w14:paraId="20826AD1" w14:textId="25F1D168" w:rsidR="00B83E12" w:rsidRPr="00CA7184" w:rsidRDefault="00F63161" w:rsidP="000D3EE6">
            <w:pPr>
              <w:jc w:val="center"/>
              <w:rPr>
                <w:rFonts w:ascii="Arial" w:hAnsi="Arial" w:cs="Arial"/>
                <w:sz w:val="20"/>
                <w:szCs w:val="20"/>
              </w:rPr>
            </w:pPr>
            <w:r>
              <w:rPr>
                <w:rFonts w:ascii="Arial" w:hAnsi="Arial" w:cs="Arial"/>
                <w:sz w:val="20"/>
                <w:szCs w:val="20"/>
              </w:rPr>
              <w:t>0.003 (-0.010 to 0.015)</w:t>
            </w:r>
          </w:p>
        </w:tc>
        <w:tc>
          <w:tcPr>
            <w:tcW w:w="1075" w:type="dxa"/>
            <w:vAlign w:val="center"/>
          </w:tcPr>
          <w:p w14:paraId="46488C46" w14:textId="43490A84" w:rsidR="00B83E12" w:rsidRPr="00CA7184" w:rsidRDefault="00F63161" w:rsidP="000D3EE6">
            <w:pPr>
              <w:jc w:val="center"/>
              <w:rPr>
                <w:rFonts w:ascii="Arial" w:hAnsi="Arial" w:cs="Arial"/>
                <w:sz w:val="20"/>
                <w:szCs w:val="20"/>
              </w:rPr>
            </w:pPr>
            <w:r>
              <w:rPr>
                <w:rFonts w:ascii="Arial" w:hAnsi="Arial" w:cs="Arial"/>
                <w:sz w:val="20"/>
                <w:szCs w:val="20"/>
              </w:rPr>
              <w:t>.70</w:t>
            </w:r>
          </w:p>
        </w:tc>
        <w:tc>
          <w:tcPr>
            <w:tcW w:w="1076" w:type="dxa"/>
            <w:vAlign w:val="center"/>
          </w:tcPr>
          <w:p w14:paraId="683A23AE" w14:textId="3F3AFB3C" w:rsidR="00B83E12" w:rsidRPr="00CA7184" w:rsidRDefault="00F63161" w:rsidP="000D3EE6">
            <w:pPr>
              <w:jc w:val="center"/>
              <w:rPr>
                <w:rFonts w:ascii="Arial" w:hAnsi="Arial" w:cs="Arial"/>
                <w:sz w:val="20"/>
                <w:szCs w:val="20"/>
              </w:rPr>
            </w:pPr>
            <w:r>
              <w:rPr>
                <w:rFonts w:ascii="Arial" w:hAnsi="Arial" w:cs="Arial"/>
                <w:sz w:val="20"/>
                <w:szCs w:val="20"/>
              </w:rPr>
              <w:t>.82</w:t>
            </w:r>
          </w:p>
        </w:tc>
        <w:tc>
          <w:tcPr>
            <w:tcW w:w="862" w:type="dxa"/>
            <w:vAlign w:val="center"/>
          </w:tcPr>
          <w:p w14:paraId="1977CAA4" w14:textId="3BD209A2" w:rsidR="00B83E12" w:rsidRPr="00CA7184" w:rsidRDefault="00545087" w:rsidP="000D3EE6">
            <w:pPr>
              <w:jc w:val="center"/>
              <w:rPr>
                <w:rFonts w:ascii="Arial" w:hAnsi="Arial" w:cs="Arial"/>
                <w:sz w:val="20"/>
                <w:szCs w:val="20"/>
              </w:rPr>
            </w:pPr>
            <w:r>
              <w:rPr>
                <w:rFonts w:ascii="Arial" w:hAnsi="Arial" w:cs="Arial"/>
                <w:sz w:val="20"/>
                <w:szCs w:val="20"/>
              </w:rPr>
              <w:t>4567</w:t>
            </w:r>
          </w:p>
        </w:tc>
        <w:tc>
          <w:tcPr>
            <w:tcW w:w="2610" w:type="dxa"/>
            <w:vAlign w:val="center"/>
          </w:tcPr>
          <w:p w14:paraId="23A5B5CB" w14:textId="5A1C73BA" w:rsidR="00B83E12" w:rsidRPr="00CA7184" w:rsidRDefault="00F63161" w:rsidP="000D3EE6">
            <w:pPr>
              <w:jc w:val="center"/>
              <w:rPr>
                <w:rFonts w:ascii="Arial" w:hAnsi="Arial" w:cs="Arial"/>
                <w:sz w:val="20"/>
                <w:szCs w:val="20"/>
              </w:rPr>
            </w:pPr>
            <w:r>
              <w:rPr>
                <w:rFonts w:ascii="Arial" w:hAnsi="Arial" w:cs="Arial"/>
                <w:sz w:val="20"/>
                <w:szCs w:val="20"/>
              </w:rPr>
              <w:t>0.012 (0.002 to 0.022)</w:t>
            </w:r>
          </w:p>
        </w:tc>
        <w:tc>
          <w:tcPr>
            <w:tcW w:w="1075" w:type="dxa"/>
            <w:vAlign w:val="center"/>
          </w:tcPr>
          <w:p w14:paraId="273BF9C6" w14:textId="0E6384DB" w:rsidR="00B83E12" w:rsidRPr="00CA7184" w:rsidRDefault="00F63161" w:rsidP="000D3EE6">
            <w:pPr>
              <w:jc w:val="center"/>
              <w:rPr>
                <w:rFonts w:ascii="Arial" w:hAnsi="Arial" w:cs="Arial"/>
                <w:sz w:val="20"/>
                <w:szCs w:val="20"/>
              </w:rPr>
            </w:pPr>
            <w:r>
              <w:rPr>
                <w:rFonts w:ascii="Arial" w:hAnsi="Arial" w:cs="Arial"/>
                <w:sz w:val="20"/>
                <w:szCs w:val="20"/>
              </w:rPr>
              <w:t>.01</w:t>
            </w:r>
          </w:p>
        </w:tc>
        <w:tc>
          <w:tcPr>
            <w:tcW w:w="1080" w:type="dxa"/>
            <w:vAlign w:val="center"/>
          </w:tcPr>
          <w:p w14:paraId="42E9F047" w14:textId="542B4832" w:rsidR="00B83E12" w:rsidRPr="00CA7184" w:rsidRDefault="00F63161" w:rsidP="000D3EE6">
            <w:pPr>
              <w:jc w:val="center"/>
              <w:rPr>
                <w:rFonts w:ascii="Arial" w:hAnsi="Arial" w:cs="Arial"/>
                <w:sz w:val="20"/>
                <w:szCs w:val="20"/>
              </w:rPr>
            </w:pPr>
            <w:r>
              <w:rPr>
                <w:rFonts w:ascii="Arial" w:hAnsi="Arial" w:cs="Arial"/>
                <w:sz w:val="20"/>
                <w:szCs w:val="20"/>
              </w:rPr>
              <w:t>.12</w:t>
            </w:r>
          </w:p>
        </w:tc>
        <w:tc>
          <w:tcPr>
            <w:tcW w:w="855" w:type="dxa"/>
            <w:vAlign w:val="center"/>
          </w:tcPr>
          <w:p w14:paraId="23B3BB59" w14:textId="15E8FE5B" w:rsidR="00B83E12" w:rsidRPr="00CA7184" w:rsidRDefault="00EE2E92" w:rsidP="000D3EE6">
            <w:pPr>
              <w:jc w:val="center"/>
              <w:rPr>
                <w:rFonts w:ascii="Arial" w:hAnsi="Arial" w:cs="Arial"/>
                <w:sz w:val="20"/>
                <w:szCs w:val="20"/>
              </w:rPr>
            </w:pPr>
            <w:r>
              <w:rPr>
                <w:rFonts w:ascii="Arial" w:hAnsi="Arial" w:cs="Arial"/>
                <w:sz w:val="20"/>
                <w:szCs w:val="20"/>
              </w:rPr>
              <w:t>4576</w:t>
            </w:r>
          </w:p>
        </w:tc>
      </w:tr>
      <w:tr w:rsidR="00B83E12" w14:paraId="5F64F92E" w14:textId="77777777" w:rsidTr="000D3EE6">
        <w:trPr>
          <w:trHeight w:val="374"/>
        </w:trPr>
        <w:tc>
          <w:tcPr>
            <w:tcW w:w="3000" w:type="dxa"/>
            <w:vAlign w:val="center"/>
          </w:tcPr>
          <w:p w14:paraId="0F4C2D10" w14:textId="77777777" w:rsidR="00B83E12" w:rsidRDefault="00B83E12" w:rsidP="000D3EE6">
            <w:pPr>
              <w:rPr>
                <w:rFonts w:ascii="Arial" w:hAnsi="Arial" w:cs="Arial"/>
              </w:rPr>
            </w:pPr>
            <w:r>
              <w:rPr>
                <w:rFonts w:ascii="Arial" w:hAnsi="Arial" w:cs="Arial"/>
              </w:rPr>
              <w:t>Anxious/depressed</w:t>
            </w:r>
          </w:p>
        </w:tc>
        <w:tc>
          <w:tcPr>
            <w:tcW w:w="2486" w:type="dxa"/>
            <w:vAlign w:val="center"/>
          </w:tcPr>
          <w:p w14:paraId="786984DE" w14:textId="601EFB03" w:rsidR="00B83E12" w:rsidRPr="00CA7184" w:rsidRDefault="00F63161" w:rsidP="000D3EE6">
            <w:pPr>
              <w:jc w:val="center"/>
              <w:rPr>
                <w:rFonts w:ascii="Arial" w:hAnsi="Arial" w:cs="Arial"/>
                <w:sz w:val="20"/>
                <w:szCs w:val="20"/>
              </w:rPr>
            </w:pPr>
            <w:r>
              <w:rPr>
                <w:rFonts w:ascii="Arial" w:hAnsi="Arial" w:cs="Arial"/>
                <w:sz w:val="20"/>
                <w:szCs w:val="20"/>
              </w:rPr>
              <w:t>0.002 (-0.012 to 0.015)</w:t>
            </w:r>
          </w:p>
        </w:tc>
        <w:tc>
          <w:tcPr>
            <w:tcW w:w="1075" w:type="dxa"/>
            <w:vAlign w:val="center"/>
          </w:tcPr>
          <w:p w14:paraId="031B327C" w14:textId="622B714A" w:rsidR="00B83E12" w:rsidRPr="00CA7184" w:rsidRDefault="00F63161" w:rsidP="000D3EE6">
            <w:pPr>
              <w:jc w:val="center"/>
              <w:rPr>
                <w:rFonts w:ascii="Arial" w:hAnsi="Arial" w:cs="Arial"/>
                <w:sz w:val="20"/>
                <w:szCs w:val="20"/>
              </w:rPr>
            </w:pPr>
            <w:r>
              <w:rPr>
                <w:rFonts w:ascii="Arial" w:hAnsi="Arial" w:cs="Arial"/>
                <w:sz w:val="20"/>
                <w:szCs w:val="20"/>
              </w:rPr>
              <w:t>.82</w:t>
            </w:r>
          </w:p>
        </w:tc>
        <w:tc>
          <w:tcPr>
            <w:tcW w:w="1076" w:type="dxa"/>
            <w:vAlign w:val="center"/>
          </w:tcPr>
          <w:p w14:paraId="456C7FDC" w14:textId="13DA3C3D" w:rsidR="00B83E12" w:rsidRPr="00CA7184" w:rsidRDefault="00F63161" w:rsidP="000D3EE6">
            <w:pPr>
              <w:jc w:val="center"/>
              <w:rPr>
                <w:rFonts w:ascii="Arial" w:hAnsi="Arial" w:cs="Arial"/>
                <w:sz w:val="20"/>
                <w:szCs w:val="20"/>
              </w:rPr>
            </w:pPr>
            <w:r>
              <w:rPr>
                <w:rFonts w:ascii="Arial" w:hAnsi="Arial" w:cs="Arial"/>
                <w:sz w:val="20"/>
                <w:szCs w:val="20"/>
              </w:rPr>
              <w:t>.87</w:t>
            </w:r>
          </w:p>
        </w:tc>
        <w:tc>
          <w:tcPr>
            <w:tcW w:w="862" w:type="dxa"/>
            <w:vAlign w:val="center"/>
          </w:tcPr>
          <w:p w14:paraId="6E71F955" w14:textId="03C86F6F" w:rsidR="00B83E12" w:rsidRPr="00CA7184" w:rsidRDefault="00545087" w:rsidP="000D3EE6">
            <w:pPr>
              <w:jc w:val="center"/>
              <w:rPr>
                <w:rFonts w:ascii="Arial" w:hAnsi="Arial" w:cs="Arial"/>
                <w:sz w:val="20"/>
                <w:szCs w:val="20"/>
              </w:rPr>
            </w:pPr>
            <w:r>
              <w:rPr>
                <w:rFonts w:ascii="Arial" w:hAnsi="Arial" w:cs="Arial"/>
                <w:sz w:val="20"/>
                <w:szCs w:val="20"/>
              </w:rPr>
              <w:t>4567</w:t>
            </w:r>
          </w:p>
        </w:tc>
        <w:tc>
          <w:tcPr>
            <w:tcW w:w="2610" w:type="dxa"/>
            <w:vAlign w:val="center"/>
          </w:tcPr>
          <w:p w14:paraId="25771DA1" w14:textId="2F8F89E1" w:rsidR="00B83E12" w:rsidRPr="00CA7184" w:rsidRDefault="00F63161" w:rsidP="000D3EE6">
            <w:pPr>
              <w:jc w:val="center"/>
              <w:rPr>
                <w:rFonts w:ascii="Arial" w:hAnsi="Arial" w:cs="Arial"/>
                <w:sz w:val="20"/>
                <w:szCs w:val="20"/>
              </w:rPr>
            </w:pPr>
            <w:r>
              <w:rPr>
                <w:rFonts w:ascii="Arial" w:hAnsi="Arial" w:cs="Arial"/>
                <w:sz w:val="20"/>
                <w:szCs w:val="20"/>
              </w:rPr>
              <w:t>0.002 (-0.008 to 0.012)</w:t>
            </w:r>
          </w:p>
        </w:tc>
        <w:tc>
          <w:tcPr>
            <w:tcW w:w="1075" w:type="dxa"/>
            <w:vAlign w:val="center"/>
          </w:tcPr>
          <w:p w14:paraId="65B8649B" w14:textId="40023AE0" w:rsidR="00B83E12" w:rsidRPr="00CA7184" w:rsidRDefault="00F63161" w:rsidP="000D3EE6">
            <w:pPr>
              <w:jc w:val="center"/>
              <w:rPr>
                <w:rFonts w:ascii="Arial" w:hAnsi="Arial" w:cs="Arial"/>
                <w:sz w:val="20"/>
                <w:szCs w:val="20"/>
              </w:rPr>
            </w:pPr>
            <w:r>
              <w:rPr>
                <w:rFonts w:ascii="Arial" w:hAnsi="Arial" w:cs="Arial"/>
                <w:sz w:val="20"/>
                <w:szCs w:val="20"/>
              </w:rPr>
              <w:t>.67</w:t>
            </w:r>
          </w:p>
        </w:tc>
        <w:tc>
          <w:tcPr>
            <w:tcW w:w="1080" w:type="dxa"/>
            <w:vAlign w:val="center"/>
          </w:tcPr>
          <w:p w14:paraId="6DF87435" w14:textId="38062CAF" w:rsidR="00B83E12" w:rsidRPr="00CA7184" w:rsidRDefault="00F63161" w:rsidP="000D3EE6">
            <w:pPr>
              <w:jc w:val="center"/>
              <w:rPr>
                <w:rFonts w:ascii="Arial" w:hAnsi="Arial" w:cs="Arial"/>
                <w:sz w:val="20"/>
                <w:szCs w:val="20"/>
              </w:rPr>
            </w:pPr>
            <w:r>
              <w:rPr>
                <w:rFonts w:ascii="Arial" w:hAnsi="Arial" w:cs="Arial"/>
                <w:sz w:val="20"/>
                <w:szCs w:val="20"/>
              </w:rPr>
              <w:t>.82</w:t>
            </w:r>
          </w:p>
        </w:tc>
        <w:tc>
          <w:tcPr>
            <w:tcW w:w="855" w:type="dxa"/>
            <w:vAlign w:val="center"/>
          </w:tcPr>
          <w:p w14:paraId="6F8F16A7" w14:textId="26729D49" w:rsidR="00B83E12" w:rsidRPr="00CA7184" w:rsidRDefault="00EE2E92" w:rsidP="000D3EE6">
            <w:pPr>
              <w:jc w:val="center"/>
              <w:rPr>
                <w:rFonts w:ascii="Arial" w:hAnsi="Arial" w:cs="Arial"/>
                <w:sz w:val="20"/>
                <w:szCs w:val="20"/>
              </w:rPr>
            </w:pPr>
            <w:r>
              <w:rPr>
                <w:rFonts w:ascii="Arial" w:hAnsi="Arial" w:cs="Arial"/>
                <w:sz w:val="20"/>
                <w:szCs w:val="20"/>
              </w:rPr>
              <w:t>4576</w:t>
            </w:r>
          </w:p>
        </w:tc>
      </w:tr>
      <w:tr w:rsidR="00B83E12" w14:paraId="618DCD19" w14:textId="77777777" w:rsidTr="000D3EE6">
        <w:trPr>
          <w:trHeight w:val="374"/>
        </w:trPr>
        <w:tc>
          <w:tcPr>
            <w:tcW w:w="3000" w:type="dxa"/>
            <w:vAlign w:val="center"/>
          </w:tcPr>
          <w:p w14:paraId="3FB844EF" w14:textId="77777777" w:rsidR="00B83E12" w:rsidRPr="00E52967" w:rsidRDefault="00B83E12" w:rsidP="000D3EE6">
            <w:pPr>
              <w:rPr>
                <w:rFonts w:ascii="Arial" w:hAnsi="Arial" w:cs="Arial"/>
              </w:rPr>
            </w:pPr>
            <w:r>
              <w:rPr>
                <w:rFonts w:ascii="Arial" w:hAnsi="Arial" w:cs="Arial"/>
              </w:rPr>
              <w:t>Withdrawn/depressed</w:t>
            </w:r>
          </w:p>
        </w:tc>
        <w:tc>
          <w:tcPr>
            <w:tcW w:w="2486" w:type="dxa"/>
            <w:vAlign w:val="center"/>
          </w:tcPr>
          <w:p w14:paraId="1B395BE5" w14:textId="0D61B308" w:rsidR="00B83E12" w:rsidRPr="00CA7184" w:rsidRDefault="00F63161" w:rsidP="000D3EE6">
            <w:pPr>
              <w:jc w:val="center"/>
              <w:rPr>
                <w:rFonts w:ascii="Arial" w:hAnsi="Arial" w:cs="Arial"/>
                <w:sz w:val="20"/>
                <w:szCs w:val="20"/>
              </w:rPr>
            </w:pPr>
            <w:r>
              <w:rPr>
                <w:rFonts w:ascii="Arial" w:hAnsi="Arial" w:cs="Arial"/>
                <w:sz w:val="20"/>
                <w:szCs w:val="20"/>
              </w:rPr>
              <w:t>0.013 (-0.011 to 0.018)</w:t>
            </w:r>
          </w:p>
        </w:tc>
        <w:tc>
          <w:tcPr>
            <w:tcW w:w="1075" w:type="dxa"/>
            <w:vAlign w:val="center"/>
          </w:tcPr>
          <w:p w14:paraId="02871638" w14:textId="47691F7F" w:rsidR="00B83E12" w:rsidRPr="00CA7184" w:rsidRDefault="00F63161" w:rsidP="000D3EE6">
            <w:pPr>
              <w:jc w:val="center"/>
              <w:rPr>
                <w:rFonts w:ascii="Arial" w:hAnsi="Arial" w:cs="Arial"/>
                <w:sz w:val="20"/>
                <w:szCs w:val="20"/>
              </w:rPr>
            </w:pPr>
            <w:r>
              <w:rPr>
                <w:rFonts w:ascii="Arial" w:hAnsi="Arial" w:cs="Arial"/>
                <w:sz w:val="20"/>
                <w:szCs w:val="20"/>
              </w:rPr>
              <w:t>.09</w:t>
            </w:r>
          </w:p>
        </w:tc>
        <w:tc>
          <w:tcPr>
            <w:tcW w:w="1076" w:type="dxa"/>
            <w:vAlign w:val="center"/>
          </w:tcPr>
          <w:p w14:paraId="136C1466" w14:textId="62E1D0E2" w:rsidR="00B83E12" w:rsidRPr="00CA7184" w:rsidRDefault="00F63161" w:rsidP="000D3EE6">
            <w:pPr>
              <w:jc w:val="center"/>
              <w:rPr>
                <w:rFonts w:ascii="Arial" w:hAnsi="Arial" w:cs="Arial"/>
                <w:sz w:val="20"/>
                <w:szCs w:val="20"/>
              </w:rPr>
            </w:pPr>
            <w:r>
              <w:rPr>
                <w:rFonts w:ascii="Arial" w:hAnsi="Arial" w:cs="Arial"/>
                <w:sz w:val="20"/>
                <w:szCs w:val="20"/>
              </w:rPr>
              <w:t>.28</w:t>
            </w:r>
          </w:p>
        </w:tc>
        <w:tc>
          <w:tcPr>
            <w:tcW w:w="862" w:type="dxa"/>
            <w:vAlign w:val="center"/>
          </w:tcPr>
          <w:p w14:paraId="34574D6C" w14:textId="613A9744" w:rsidR="00B83E12" w:rsidRPr="00CA7184" w:rsidRDefault="00545087" w:rsidP="000D3EE6">
            <w:pPr>
              <w:jc w:val="center"/>
              <w:rPr>
                <w:rFonts w:ascii="Arial" w:hAnsi="Arial" w:cs="Arial"/>
                <w:sz w:val="20"/>
                <w:szCs w:val="20"/>
              </w:rPr>
            </w:pPr>
            <w:bookmarkStart w:id="2" w:name="OLE_LINK3"/>
            <w:bookmarkStart w:id="3" w:name="OLE_LINK4"/>
            <w:r>
              <w:rPr>
                <w:rFonts w:ascii="Arial" w:hAnsi="Arial" w:cs="Arial"/>
                <w:sz w:val="20"/>
                <w:szCs w:val="20"/>
              </w:rPr>
              <w:t>4567</w:t>
            </w:r>
            <w:bookmarkEnd w:id="2"/>
            <w:bookmarkEnd w:id="3"/>
          </w:p>
        </w:tc>
        <w:tc>
          <w:tcPr>
            <w:tcW w:w="2610" w:type="dxa"/>
            <w:vAlign w:val="center"/>
          </w:tcPr>
          <w:p w14:paraId="1441F3D7" w14:textId="1C7EE0AB" w:rsidR="00B83E12" w:rsidRPr="00CA7184" w:rsidRDefault="00F63161" w:rsidP="000D3EE6">
            <w:pPr>
              <w:jc w:val="center"/>
              <w:rPr>
                <w:rFonts w:ascii="Arial" w:hAnsi="Arial" w:cs="Arial"/>
                <w:sz w:val="20"/>
                <w:szCs w:val="20"/>
              </w:rPr>
            </w:pPr>
            <w:r>
              <w:rPr>
                <w:rFonts w:ascii="Arial" w:hAnsi="Arial" w:cs="Arial"/>
                <w:sz w:val="20"/>
                <w:szCs w:val="20"/>
              </w:rPr>
              <w:t>0.008 (-0.002 to 0.018)</w:t>
            </w:r>
          </w:p>
        </w:tc>
        <w:tc>
          <w:tcPr>
            <w:tcW w:w="1075" w:type="dxa"/>
            <w:vAlign w:val="center"/>
          </w:tcPr>
          <w:p w14:paraId="41343D25" w14:textId="7FEA68AC" w:rsidR="00B83E12" w:rsidRPr="00CA7184" w:rsidRDefault="00F63161" w:rsidP="000D3EE6">
            <w:pPr>
              <w:jc w:val="center"/>
              <w:rPr>
                <w:rFonts w:ascii="Arial" w:hAnsi="Arial" w:cs="Arial"/>
                <w:sz w:val="20"/>
                <w:szCs w:val="20"/>
              </w:rPr>
            </w:pPr>
            <w:r>
              <w:rPr>
                <w:rFonts w:ascii="Arial" w:hAnsi="Arial" w:cs="Arial"/>
                <w:sz w:val="20"/>
                <w:szCs w:val="20"/>
              </w:rPr>
              <w:t>.13</w:t>
            </w:r>
          </w:p>
        </w:tc>
        <w:tc>
          <w:tcPr>
            <w:tcW w:w="1080" w:type="dxa"/>
            <w:vAlign w:val="center"/>
          </w:tcPr>
          <w:p w14:paraId="0C1A9D92" w14:textId="3F34B00F" w:rsidR="00B83E12" w:rsidRPr="00CA7184" w:rsidRDefault="00F63161" w:rsidP="000D3EE6">
            <w:pPr>
              <w:jc w:val="center"/>
              <w:rPr>
                <w:rFonts w:ascii="Arial" w:hAnsi="Arial" w:cs="Arial"/>
                <w:sz w:val="20"/>
                <w:szCs w:val="20"/>
              </w:rPr>
            </w:pPr>
            <w:r>
              <w:rPr>
                <w:rFonts w:ascii="Arial" w:hAnsi="Arial" w:cs="Arial"/>
                <w:sz w:val="20"/>
                <w:szCs w:val="20"/>
              </w:rPr>
              <w:t>.34</w:t>
            </w:r>
          </w:p>
        </w:tc>
        <w:tc>
          <w:tcPr>
            <w:tcW w:w="855" w:type="dxa"/>
            <w:vAlign w:val="center"/>
          </w:tcPr>
          <w:p w14:paraId="741B9771" w14:textId="32908B0D" w:rsidR="00B83E12" w:rsidRPr="00CA7184" w:rsidRDefault="00545087" w:rsidP="000D3EE6">
            <w:pPr>
              <w:jc w:val="center"/>
              <w:rPr>
                <w:rFonts w:ascii="Arial" w:hAnsi="Arial" w:cs="Arial"/>
                <w:sz w:val="20"/>
                <w:szCs w:val="20"/>
              </w:rPr>
            </w:pPr>
            <w:r>
              <w:rPr>
                <w:rFonts w:ascii="Arial" w:hAnsi="Arial" w:cs="Arial"/>
                <w:sz w:val="20"/>
                <w:szCs w:val="20"/>
              </w:rPr>
              <w:t>4576</w:t>
            </w:r>
          </w:p>
        </w:tc>
      </w:tr>
      <w:tr w:rsidR="00EE2E92" w14:paraId="79D9F534" w14:textId="77777777" w:rsidTr="000D3EE6">
        <w:trPr>
          <w:trHeight w:val="374"/>
        </w:trPr>
        <w:tc>
          <w:tcPr>
            <w:tcW w:w="3000" w:type="dxa"/>
            <w:vAlign w:val="center"/>
          </w:tcPr>
          <w:p w14:paraId="18022C73" w14:textId="77777777" w:rsidR="00EE2E92" w:rsidRPr="00E52967" w:rsidRDefault="00EE2E92" w:rsidP="00EE2E92">
            <w:pPr>
              <w:rPr>
                <w:rFonts w:ascii="Arial" w:hAnsi="Arial" w:cs="Arial"/>
              </w:rPr>
            </w:pPr>
            <w:r>
              <w:rPr>
                <w:rFonts w:ascii="Arial" w:hAnsi="Arial" w:cs="Arial"/>
              </w:rPr>
              <w:t>Somatic complaints</w:t>
            </w:r>
          </w:p>
        </w:tc>
        <w:tc>
          <w:tcPr>
            <w:tcW w:w="2486" w:type="dxa"/>
            <w:vAlign w:val="center"/>
          </w:tcPr>
          <w:p w14:paraId="266FEEA0" w14:textId="3A469AF4" w:rsidR="00EE2E92" w:rsidRPr="00CA7184" w:rsidRDefault="00EE2E92" w:rsidP="00EE2E92">
            <w:pPr>
              <w:jc w:val="center"/>
              <w:rPr>
                <w:rFonts w:ascii="Arial" w:hAnsi="Arial" w:cs="Arial"/>
                <w:sz w:val="20"/>
                <w:szCs w:val="20"/>
              </w:rPr>
            </w:pPr>
            <w:r>
              <w:rPr>
                <w:rFonts w:ascii="Arial" w:hAnsi="Arial" w:cs="Arial"/>
                <w:sz w:val="20"/>
                <w:szCs w:val="20"/>
              </w:rPr>
              <w:t>0.003 (-0.011 to 0.018)</w:t>
            </w:r>
          </w:p>
        </w:tc>
        <w:tc>
          <w:tcPr>
            <w:tcW w:w="1075" w:type="dxa"/>
            <w:vAlign w:val="center"/>
          </w:tcPr>
          <w:p w14:paraId="2F224878" w14:textId="7F03E337" w:rsidR="00EE2E92" w:rsidRPr="00CA7184" w:rsidRDefault="00EE2E92" w:rsidP="00EE2E92">
            <w:pPr>
              <w:jc w:val="center"/>
              <w:rPr>
                <w:rFonts w:ascii="Arial" w:hAnsi="Arial" w:cs="Arial"/>
                <w:sz w:val="20"/>
                <w:szCs w:val="20"/>
              </w:rPr>
            </w:pPr>
            <w:r>
              <w:rPr>
                <w:rFonts w:ascii="Arial" w:hAnsi="Arial" w:cs="Arial"/>
                <w:sz w:val="20"/>
                <w:szCs w:val="20"/>
              </w:rPr>
              <w:t>.67</w:t>
            </w:r>
          </w:p>
        </w:tc>
        <w:tc>
          <w:tcPr>
            <w:tcW w:w="1076" w:type="dxa"/>
            <w:vAlign w:val="center"/>
          </w:tcPr>
          <w:p w14:paraId="5142DCFD" w14:textId="72FADB38" w:rsidR="00EE2E92" w:rsidRPr="00CA7184" w:rsidRDefault="00EE2E92" w:rsidP="00EE2E92">
            <w:pPr>
              <w:jc w:val="center"/>
              <w:rPr>
                <w:rFonts w:ascii="Arial" w:hAnsi="Arial" w:cs="Arial"/>
                <w:sz w:val="20"/>
                <w:szCs w:val="20"/>
              </w:rPr>
            </w:pPr>
            <w:r>
              <w:rPr>
                <w:rFonts w:ascii="Arial" w:hAnsi="Arial" w:cs="Arial"/>
                <w:sz w:val="20"/>
                <w:szCs w:val="20"/>
              </w:rPr>
              <w:t>.82</w:t>
            </w:r>
          </w:p>
        </w:tc>
        <w:tc>
          <w:tcPr>
            <w:tcW w:w="862" w:type="dxa"/>
            <w:vAlign w:val="center"/>
          </w:tcPr>
          <w:p w14:paraId="0D24B4FF" w14:textId="3A67176E" w:rsidR="00EE2E92" w:rsidRPr="00CA7184" w:rsidRDefault="00EE2E92" w:rsidP="00EE2E92">
            <w:pPr>
              <w:jc w:val="center"/>
              <w:rPr>
                <w:rFonts w:ascii="Arial" w:hAnsi="Arial" w:cs="Arial"/>
                <w:sz w:val="20"/>
                <w:szCs w:val="20"/>
              </w:rPr>
            </w:pPr>
            <w:r>
              <w:rPr>
                <w:rFonts w:ascii="Arial" w:hAnsi="Arial" w:cs="Arial"/>
                <w:sz w:val="20"/>
                <w:szCs w:val="20"/>
              </w:rPr>
              <w:t>4567</w:t>
            </w:r>
          </w:p>
        </w:tc>
        <w:tc>
          <w:tcPr>
            <w:tcW w:w="2610" w:type="dxa"/>
            <w:vAlign w:val="center"/>
          </w:tcPr>
          <w:p w14:paraId="5440615E" w14:textId="65BE0FEC" w:rsidR="00EE2E92" w:rsidRPr="00CA7184" w:rsidRDefault="00EE2E92" w:rsidP="00EE2E92">
            <w:pPr>
              <w:jc w:val="center"/>
              <w:rPr>
                <w:rFonts w:ascii="Arial" w:hAnsi="Arial" w:cs="Arial"/>
                <w:sz w:val="20"/>
                <w:szCs w:val="20"/>
              </w:rPr>
            </w:pPr>
            <w:r>
              <w:rPr>
                <w:rFonts w:ascii="Arial" w:hAnsi="Arial" w:cs="Arial"/>
                <w:sz w:val="20"/>
                <w:szCs w:val="20"/>
              </w:rPr>
              <w:t>0.002 (-0.007 to 0.012)</w:t>
            </w:r>
          </w:p>
        </w:tc>
        <w:tc>
          <w:tcPr>
            <w:tcW w:w="1075" w:type="dxa"/>
            <w:vAlign w:val="center"/>
          </w:tcPr>
          <w:p w14:paraId="44E43EF8" w14:textId="0DB1B467" w:rsidR="00EE2E92" w:rsidRPr="00CA7184" w:rsidRDefault="00EE2E92" w:rsidP="00EE2E92">
            <w:pPr>
              <w:jc w:val="center"/>
              <w:rPr>
                <w:rFonts w:ascii="Arial" w:hAnsi="Arial" w:cs="Arial"/>
                <w:sz w:val="20"/>
                <w:szCs w:val="20"/>
              </w:rPr>
            </w:pPr>
            <w:r>
              <w:rPr>
                <w:rFonts w:ascii="Arial" w:hAnsi="Arial" w:cs="Arial"/>
                <w:sz w:val="20"/>
                <w:szCs w:val="20"/>
              </w:rPr>
              <w:t>.64</w:t>
            </w:r>
          </w:p>
        </w:tc>
        <w:tc>
          <w:tcPr>
            <w:tcW w:w="1080" w:type="dxa"/>
            <w:vAlign w:val="center"/>
          </w:tcPr>
          <w:p w14:paraId="0350988C" w14:textId="378977B0" w:rsidR="00EE2E92" w:rsidRPr="00CA7184" w:rsidRDefault="00EE2E92" w:rsidP="00EE2E92">
            <w:pPr>
              <w:jc w:val="center"/>
              <w:rPr>
                <w:rFonts w:ascii="Arial" w:hAnsi="Arial" w:cs="Arial"/>
                <w:sz w:val="20"/>
                <w:szCs w:val="20"/>
              </w:rPr>
            </w:pPr>
            <w:r>
              <w:rPr>
                <w:rFonts w:ascii="Arial" w:hAnsi="Arial" w:cs="Arial"/>
                <w:sz w:val="20"/>
                <w:szCs w:val="20"/>
              </w:rPr>
              <w:t>.82</w:t>
            </w:r>
          </w:p>
        </w:tc>
        <w:tc>
          <w:tcPr>
            <w:tcW w:w="855" w:type="dxa"/>
            <w:vAlign w:val="center"/>
          </w:tcPr>
          <w:p w14:paraId="45F8EE47" w14:textId="22E5729E" w:rsidR="00EE2E92" w:rsidRPr="00CA7184" w:rsidRDefault="00EE2E92" w:rsidP="00EE2E92">
            <w:pPr>
              <w:jc w:val="center"/>
              <w:rPr>
                <w:rFonts w:ascii="Arial" w:hAnsi="Arial" w:cs="Arial"/>
                <w:sz w:val="20"/>
                <w:szCs w:val="20"/>
              </w:rPr>
            </w:pPr>
            <w:r>
              <w:rPr>
                <w:rFonts w:ascii="Arial" w:hAnsi="Arial" w:cs="Arial"/>
                <w:sz w:val="20"/>
                <w:szCs w:val="20"/>
              </w:rPr>
              <w:t>4576</w:t>
            </w:r>
          </w:p>
        </w:tc>
      </w:tr>
      <w:tr w:rsidR="00EE2E92" w14:paraId="6747815C" w14:textId="77777777" w:rsidTr="000D3EE6">
        <w:trPr>
          <w:trHeight w:val="374"/>
        </w:trPr>
        <w:tc>
          <w:tcPr>
            <w:tcW w:w="3000" w:type="dxa"/>
            <w:vAlign w:val="center"/>
          </w:tcPr>
          <w:p w14:paraId="39A0D3D0" w14:textId="77777777" w:rsidR="00EE2E92" w:rsidRPr="00E52967" w:rsidRDefault="00EE2E92" w:rsidP="00EE2E92">
            <w:pPr>
              <w:rPr>
                <w:rFonts w:ascii="Arial" w:hAnsi="Arial" w:cs="Arial"/>
              </w:rPr>
            </w:pPr>
            <w:r>
              <w:rPr>
                <w:rFonts w:ascii="Arial" w:hAnsi="Arial" w:cs="Arial"/>
              </w:rPr>
              <w:t>Social problems</w:t>
            </w:r>
          </w:p>
        </w:tc>
        <w:tc>
          <w:tcPr>
            <w:tcW w:w="2486" w:type="dxa"/>
            <w:vAlign w:val="center"/>
          </w:tcPr>
          <w:p w14:paraId="69EA9911" w14:textId="208EDB5A" w:rsidR="00EE2E92" w:rsidRPr="00CA7184" w:rsidRDefault="00EE2E92" w:rsidP="00EE2E92">
            <w:pPr>
              <w:jc w:val="center"/>
              <w:rPr>
                <w:rFonts w:ascii="Arial" w:hAnsi="Arial" w:cs="Arial"/>
                <w:sz w:val="20"/>
                <w:szCs w:val="20"/>
              </w:rPr>
            </w:pPr>
            <w:r>
              <w:rPr>
                <w:rFonts w:ascii="Arial" w:hAnsi="Arial" w:cs="Arial"/>
                <w:sz w:val="20"/>
                <w:szCs w:val="20"/>
              </w:rPr>
              <w:t>-0.008 (-0.022 to 0.006)</w:t>
            </w:r>
          </w:p>
        </w:tc>
        <w:tc>
          <w:tcPr>
            <w:tcW w:w="1075" w:type="dxa"/>
            <w:vAlign w:val="center"/>
          </w:tcPr>
          <w:p w14:paraId="67FF1E74" w14:textId="475941D1" w:rsidR="00EE2E92" w:rsidRPr="00CA7184" w:rsidRDefault="00EE2E92" w:rsidP="00EE2E92">
            <w:pPr>
              <w:jc w:val="center"/>
              <w:rPr>
                <w:rFonts w:ascii="Arial" w:hAnsi="Arial" w:cs="Arial"/>
                <w:sz w:val="20"/>
                <w:szCs w:val="20"/>
              </w:rPr>
            </w:pPr>
            <w:r>
              <w:rPr>
                <w:rFonts w:ascii="Arial" w:hAnsi="Arial" w:cs="Arial"/>
                <w:sz w:val="20"/>
                <w:szCs w:val="20"/>
              </w:rPr>
              <w:t>.26</w:t>
            </w:r>
          </w:p>
        </w:tc>
        <w:tc>
          <w:tcPr>
            <w:tcW w:w="1076" w:type="dxa"/>
            <w:vAlign w:val="center"/>
          </w:tcPr>
          <w:p w14:paraId="41403CF4" w14:textId="291E3E2B" w:rsidR="00EE2E92" w:rsidRPr="00CA7184" w:rsidRDefault="00EE2E92" w:rsidP="00EE2E92">
            <w:pPr>
              <w:jc w:val="center"/>
              <w:rPr>
                <w:rFonts w:ascii="Arial" w:hAnsi="Arial" w:cs="Arial"/>
                <w:sz w:val="20"/>
                <w:szCs w:val="20"/>
              </w:rPr>
            </w:pPr>
            <w:r>
              <w:rPr>
                <w:rFonts w:ascii="Arial" w:hAnsi="Arial" w:cs="Arial"/>
                <w:sz w:val="20"/>
                <w:szCs w:val="20"/>
              </w:rPr>
              <w:t>.57</w:t>
            </w:r>
          </w:p>
        </w:tc>
        <w:tc>
          <w:tcPr>
            <w:tcW w:w="862" w:type="dxa"/>
            <w:vAlign w:val="center"/>
          </w:tcPr>
          <w:p w14:paraId="586F3D4C" w14:textId="1FFAB5E6" w:rsidR="00EE2E92" w:rsidRPr="00CA7184" w:rsidRDefault="00EE2E92" w:rsidP="00EE2E92">
            <w:pPr>
              <w:jc w:val="center"/>
              <w:rPr>
                <w:rFonts w:ascii="Arial" w:hAnsi="Arial" w:cs="Arial"/>
                <w:sz w:val="20"/>
                <w:szCs w:val="20"/>
              </w:rPr>
            </w:pPr>
            <w:r>
              <w:rPr>
                <w:rFonts w:ascii="Arial" w:hAnsi="Arial" w:cs="Arial"/>
                <w:sz w:val="20"/>
                <w:szCs w:val="20"/>
              </w:rPr>
              <w:t>4567</w:t>
            </w:r>
          </w:p>
        </w:tc>
        <w:tc>
          <w:tcPr>
            <w:tcW w:w="2610" w:type="dxa"/>
            <w:vAlign w:val="center"/>
          </w:tcPr>
          <w:p w14:paraId="3E8F7296" w14:textId="63EE07E9" w:rsidR="00EE2E92" w:rsidRPr="00CA7184" w:rsidRDefault="00EE2E92" w:rsidP="00EE2E92">
            <w:pPr>
              <w:jc w:val="center"/>
              <w:rPr>
                <w:rFonts w:ascii="Arial" w:hAnsi="Arial" w:cs="Arial"/>
                <w:sz w:val="20"/>
                <w:szCs w:val="20"/>
              </w:rPr>
            </w:pPr>
            <w:r>
              <w:rPr>
                <w:rFonts w:ascii="Arial" w:hAnsi="Arial" w:cs="Arial"/>
                <w:sz w:val="20"/>
                <w:szCs w:val="20"/>
              </w:rPr>
              <w:t>0.013 (0.003 to 0.023)</w:t>
            </w:r>
          </w:p>
        </w:tc>
        <w:tc>
          <w:tcPr>
            <w:tcW w:w="1075" w:type="dxa"/>
            <w:vAlign w:val="center"/>
          </w:tcPr>
          <w:p w14:paraId="202BC680" w14:textId="443070E6" w:rsidR="00EE2E92" w:rsidRPr="00CA7184" w:rsidRDefault="00EE2E92" w:rsidP="00EE2E92">
            <w:pPr>
              <w:jc w:val="center"/>
              <w:rPr>
                <w:rFonts w:ascii="Arial" w:hAnsi="Arial" w:cs="Arial"/>
                <w:sz w:val="20"/>
                <w:szCs w:val="20"/>
              </w:rPr>
            </w:pPr>
            <w:r>
              <w:rPr>
                <w:rFonts w:ascii="Arial" w:hAnsi="Arial" w:cs="Arial"/>
                <w:sz w:val="20"/>
                <w:szCs w:val="20"/>
              </w:rPr>
              <w:t>.01</w:t>
            </w:r>
          </w:p>
        </w:tc>
        <w:tc>
          <w:tcPr>
            <w:tcW w:w="1080" w:type="dxa"/>
            <w:vAlign w:val="center"/>
          </w:tcPr>
          <w:p w14:paraId="4A6AE674" w14:textId="191607F8" w:rsidR="00EE2E92" w:rsidRPr="00CA7184" w:rsidRDefault="00EE2E92" w:rsidP="00EE2E92">
            <w:pPr>
              <w:jc w:val="center"/>
              <w:rPr>
                <w:rFonts w:ascii="Arial" w:hAnsi="Arial" w:cs="Arial"/>
                <w:sz w:val="20"/>
                <w:szCs w:val="20"/>
              </w:rPr>
            </w:pPr>
            <w:r>
              <w:rPr>
                <w:rFonts w:ascii="Arial" w:hAnsi="Arial" w:cs="Arial"/>
                <w:sz w:val="20"/>
                <w:szCs w:val="20"/>
              </w:rPr>
              <w:t>.12</w:t>
            </w:r>
          </w:p>
        </w:tc>
        <w:tc>
          <w:tcPr>
            <w:tcW w:w="855" w:type="dxa"/>
            <w:vAlign w:val="center"/>
          </w:tcPr>
          <w:p w14:paraId="0217D4B3" w14:textId="576AEF97" w:rsidR="00EE2E92" w:rsidRPr="00CA7184" w:rsidRDefault="00EE2E92" w:rsidP="00EE2E92">
            <w:pPr>
              <w:jc w:val="center"/>
              <w:rPr>
                <w:rFonts w:ascii="Arial" w:hAnsi="Arial" w:cs="Arial"/>
                <w:sz w:val="20"/>
                <w:szCs w:val="20"/>
              </w:rPr>
            </w:pPr>
            <w:r>
              <w:rPr>
                <w:rFonts w:ascii="Arial" w:hAnsi="Arial" w:cs="Arial"/>
                <w:sz w:val="20"/>
                <w:szCs w:val="20"/>
              </w:rPr>
              <w:t>4576</w:t>
            </w:r>
          </w:p>
        </w:tc>
      </w:tr>
      <w:tr w:rsidR="00EE2E92" w14:paraId="249B8D4D" w14:textId="77777777" w:rsidTr="000D3EE6">
        <w:trPr>
          <w:trHeight w:val="374"/>
        </w:trPr>
        <w:tc>
          <w:tcPr>
            <w:tcW w:w="3000" w:type="dxa"/>
            <w:vAlign w:val="center"/>
          </w:tcPr>
          <w:p w14:paraId="3D3A9851" w14:textId="77777777" w:rsidR="00EE2E92" w:rsidRPr="00E52967" w:rsidRDefault="00EE2E92" w:rsidP="00EE2E92">
            <w:pPr>
              <w:rPr>
                <w:rFonts w:ascii="Arial" w:hAnsi="Arial" w:cs="Arial"/>
              </w:rPr>
            </w:pPr>
            <w:r>
              <w:rPr>
                <w:rFonts w:ascii="Arial" w:hAnsi="Arial" w:cs="Arial"/>
              </w:rPr>
              <w:t>Thought problems</w:t>
            </w:r>
          </w:p>
        </w:tc>
        <w:tc>
          <w:tcPr>
            <w:tcW w:w="2486" w:type="dxa"/>
            <w:vAlign w:val="center"/>
          </w:tcPr>
          <w:p w14:paraId="0BF22981" w14:textId="665B8752" w:rsidR="00EE2E92" w:rsidRPr="00CA7184" w:rsidRDefault="00EE2E92" w:rsidP="00EE2E92">
            <w:pPr>
              <w:jc w:val="center"/>
              <w:rPr>
                <w:rFonts w:ascii="Arial" w:hAnsi="Arial" w:cs="Arial"/>
                <w:sz w:val="20"/>
                <w:szCs w:val="20"/>
              </w:rPr>
            </w:pPr>
            <w:r>
              <w:rPr>
                <w:rFonts w:ascii="Arial" w:hAnsi="Arial" w:cs="Arial"/>
                <w:sz w:val="20"/>
                <w:szCs w:val="20"/>
              </w:rPr>
              <w:t>-0.004 (-0.018 to 0.010)</w:t>
            </w:r>
          </w:p>
        </w:tc>
        <w:tc>
          <w:tcPr>
            <w:tcW w:w="1075" w:type="dxa"/>
            <w:vAlign w:val="center"/>
          </w:tcPr>
          <w:p w14:paraId="642EF7AD" w14:textId="02214C83" w:rsidR="00EE2E92" w:rsidRPr="00CA7184" w:rsidRDefault="00EE2E92" w:rsidP="00EE2E92">
            <w:pPr>
              <w:jc w:val="center"/>
              <w:rPr>
                <w:rFonts w:ascii="Arial" w:hAnsi="Arial" w:cs="Arial"/>
                <w:sz w:val="20"/>
                <w:szCs w:val="20"/>
              </w:rPr>
            </w:pPr>
            <w:r>
              <w:rPr>
                <w:rFonts w:ascii="Arial" w:hAnsi="Arial" w:cs="Arial"/>
                <w:sz w:val="20"/>
                <w:szCs w:val="20"/>
              </w:rPr>
              <w:t>.59</w:t>
            </w:r>
          </w:p>
        </w:tc>
        <w:tc>
          <w:tcPr>
            <w:tcW w:w="1076" w:type="dxa"/>
            <w:vAlign w:val="center"/>
          </w:tcPr>
          <w:p w14:paraId="78E0A26D" w14:textId="700171FD" w:rsidR="00EE2E92" w:rsidRPr="00CA7184" w:rsidRDefault="00EE2E92" w:rsidP="00EE2E92">
            <w:pPr>
              <w:jc w:val="center"/>
              <w:rPr>
                <w:rFonts w:ascii="Arial" w:hAnsi="Arial" w:cs="Arial"/>
                <w:sz w:val="20"/>
                <w:szCs w:val="20"/>
              </w:rPr>
            </w:pPr>
            <w:r>
              <w:rPr>
                <w:rFonts w:ascii="Arial" w:hAnsi="Arial" w:cs="Arial"/>
                <w:sz w:val="20"/>
                <w:szCs w:val="20"/>
              </w:rPr>
              <w:t>.82</w:t>
            </w:r>
          </w:p>
        </w:tc>
        <w:tc>
          <w:tcPr>
            <w:tcW w:w="862" w:type="dxa"/>
            <w:vAlign w:val="center"/>
          </w:tcPr>
          <w:p w14:paraId="5CC43618" w14:textId="7020F159" w:rsidR="00EE2E92" w:rsidRPr="00CA7184" w:rsidRDefault="00EE2E92" w:rsidP="00EE2E92">
            <w:pPr>
              <w:jc w:val="center"/>
              <w:rPr>
                <w:rFonts w:ascii="Arial" w:hAnsi="Arial" w:cs="Arial"/>
                <w:sz w:val="20"/>
                <w:szCs w:val="20"/>
              </w:rPr>
            </w:pPr>
            <w:r>
              <w:rPr>
                <w:rFonts w:ascii="Arial" w:hAnsi="Arial" w:cs="Arial"/>
                <w:sz w:val="20"/>
                <w:szCs w:val="20"/>
              </w:rPr>
              <w:t>4567</w:t>
            </w:r>
          </w:p>
        </w:tc>
        <w:tc>
          <w:tcPr>
            <w:tcW w:w="2610" w:type="dxa"/>
            <w:vAlign w:val="center"/>
          </w:tcPr>
          <w:p w14:paraId="6E5C125B" w14:textId="77CFABC2" w:rsidR="00EE2E92" w:rsidRPr="00CA7184" w:rsidRDefault="00EE2E92" w:rsidP="00EE2E92">
            <w:pPr>
              <w:jc w:val="center"/>
              <w:rPr>
                <w:rFonts w:ascii="Arial" w:hAnsi="Arial" w:cs="Arial"/>
                <w:sz w:val="20"/>
                <w:szCs w:val="20"/>
              </w:rPr>
            </w:pPr>
            <w:r>
              <w:rPr>
                <w:rFonts w:ascii="Arial" w:hAnsi="Arial" w:cs="Arial"/>
                <w:sz w:val="20"/>
                <w:szCs w:val="20"/>
              </w:rPr>
              <w:t>0.012 (0.002 to 0.022)</w:t>
            </w:r>
          </w:p>
        </w:tc>
        <w:tc>
          <w:tcPr>
            <w:tcW w:w="1075" w:type="dxa"/>
            <w:vAlign w:val="center"/>
          </w:tcPr>
          <w:p w14:paraId="5D390C84" w14:textId="686B7E1C" w:rsidR="00EE2E92" w:rsidRPr="00CA7184" w:rsidRDefault="00EE2E92" w:rsidP="00EE2E92">
            <w:pPr>
              <w:jc w:val="center"/>
              <w:rPr>
                <w:rFonts w:ascii="Arial" w:hAnsi="Arial" w:cs="Arial"/>
                <w:sz w:val="20"/>
                <w:szCs w:val="20"/>
              </w:rPr>
            </w:pPr>
            <w:r>
              <w:rPr>
                <w:rFonts w:ascii="Arial" w:hAnsi="Arial" w:cs="Arial"/>
                <w:sz w:val="20"/>
                <w:szCs w:val="20"/>
              </w:rPr>
              <w:t>.02</w:t>
            </w:r>
          </w:p>
        </w:tc>
        <w:tc>
          <w:tcPr>
            <w:tcW w:w="1080" w:type="dxa"/>
            <w:vAlign w:val="center"/>
          </w:tcPr>
          <w:p w14:paraId="70A20D86" w14:textId="2DECE713" w:rsidR="00EE2E92" w:rsidRPr="00CA7184" w:rsidRDefault="00EE2E92" w:rsidP="00EE2E92">
            <w:pPr>
              <w:jc w:val="center"/>
              <w:rPr>
                <w:rFonts w:ascii="Arial" w:hAnsi="Arial" w:cs="Arial"/>
                <w:sz w:val="20"/>
                <w:szCs w:val="20"/>
              </w:rPr>
            </w:pPr>
            <w:r>
              <w:rPr>
                <w:rFonts w:ascii="Arial" w:hAnsi="Arial" w:cs="Arial"/>
                <w:sz w:val="20"/>
                <w:szCs w:val="20"/>
              </w:rPr>
              <w:t>.12</w:t>
            </w:r>
          </w:p>
        </w:tc>
        <w:tc>
          <w:tcPr>
            <w:tcW w:w="855" w:type="dxa"/>
            <w:vAlign w:val="center"/>
          </w:tcPr>
          <w:p w14:paraId="13EDCB43" w14:textId="3C7645AD" w:rsidR="00EE2E92" w:rsidRPr="00CA7184" w:rsidRDefault="00EE2E92" w:rsidP="00EE2E92">
            <w:pPr>
              <w:jc w:val="center"/>
              <w:rPr>
                <w:rFonts w:ascii="Arial" w:hAnsi="Arial" w:cs="Arial"/>
                <w:sz w:val="20"/>
                <w:szCs w:val="20"/>
              </w:rPr>
            </w:pPr>
            <w:r>
              <w:rPr>
                <w:rFonts w:ascii="Arial" w:hAnsi="Arial" w:cs="Arial"/>
                <w:sz w:val="20"/>
                <w:szCs w:val="20"/>
              </w:rPr>
              <w:t>4576</w:t>
            </w:r>
          </w:p>
        </w:tc>
      </w:tr>
      <w:tr w:rsidR="00EE2E92" w14:paraId="762C09D5" w14:textId="77777777" w:rsidTr="000D3EE6">
        <w:trPr>
          <w:trHeight w:val="374"/>
        </w:trPr>
        <w:tc>
          <w:tcPr>
            <w:tcW w:w="3000" w:type="dxa"/>
            <w:vAlign w:val="center"/>
          </w:tcPr>
          <w:p w14:paraId="7E889324" w14:textId="77777777" w:rsidR="00EE2E92" w:rsidRPr="00E52967" w:rsidRDefault="00EE2E92" w:rsidP="00EE2E92">
            <w:pPr>
              <w:rPr>
                <w:rFonts w:ascii="Arial" w:hAnsi="Arial" w:cs="Arial"/>
              </w:rPr>
            </w:pPr>
            <w:r>
              <w:rPr>
                <w:rFonts w:ascii="Arial" w:hAnsi="Arial" w:cs="Arial"/>
              </w:rPr>
              <w:t>Attention problems</w:t>
            </w:r>
          </w:p>
        </w:tc>
        <w:tc>
          <w:tcPr>
            <w:tcW w:w="2486" w:type="dxa"/>
            <w:vAlign w:val="center"/>
          </w:tcPr>
          <w:p w14:paraId="5881D9EB" w14:textId="0CF5D064" w:rsidR="00EE2E92" w:rsidRPr="00CA7184" w:rsidRDefault="00EE2E92" w:rsidP="00EE2E92">
            <w:pPr>
              <w:jc w:val="center"/>
              <w:rPr>
                <w:rFonts w:ascii="Arial" w:hAnsi="Arial" w:cs="Arial"/>
                <w:sz w:val="20"/>
                <w:szCs w:val="20"/>
              </w:rPr>
            </w:pPr>
            <w:r>
              <w:rPr>
                <w:rFonts w:ascii="Arial" w:hAnsi="Arial" w:cs="Arial"/>
                <w:sz w:val="20"/>
                <w:szCs w:val="20"/>
              </w:rPr>
              <w:t>0.002 (-0.011 to 0.015)</w:t>
            </w:r>
          </w:p>
        </w:tc>
        <w:tc>
          <w:tcPr>
            <w:tcW w:w="1075" w:type="dxa"/>
            <w:vAlign w:val="center"/>
          </w:tcPr>
          <w:p w14:paraId="0891E05F" w14:textId="717BEFF9" w:rsidR="00EE2E92" w:rsidRPr="00CA7184" w:rsidRDefault="00EE2E92" w:rsidP="00EE2E92">
            <w:pPr>
              <w:jc w:val="center"/>
              <w:rPr>
                <w:rFonts w:ascii="Arial" w:hAnsi="Arial" w:cs="Arial"/>
                <w:sz w:val="20"/>
                <w:szCs w:val="20"/>
              </w:rPr>
            </w:pPr>
            <w:r>
              <w:rPr>
                <w:rFonts w:ascii="Arial" w:hAnsi="Arial" w:cs="Arial"/>
                <w:sz w:val="20"/>
                <w:szCs w:val="20"/>
              </w:rPr>
              <w:t>.79</w:t>
            </w:r>
          </w:p>
        </w:tc>
        <w:tc>
          <w:tcPr>
            <w:tcW w:w="1076" w:type="dxa"/>
            <w:vAlign w:val="center"/>
          </w:tcPr>
          <w:p w14:paraId="5F594160" w14:textId="023275EE" w:rsidR="00EE2E92" w:rsidRPr="00CA7184" w:rsidRDefault="00EE2E92" w:rsidP="00EE2E92">
            <w:pPr>
              <w:jc w:val="center"/>
              <w:rPr>
                <w:rFonts w:ascii="Arial" w:hAnsi="Arial" w:cs="Arial"/>
                <w:sz w:val="20"/>
                <w:szCs w:val="20"/>
              </w:rPr>
            </w:pPr>
            <w:r>
              <w:rPr>
                <w:rFonts w:ascii="Arial" w:hAnsi="Arial" w:cs="Arial"/>
                <w:sz w:val="20"/>
                <w:szCs w:val="20"/>
              </w:rPr>
              <w:t>.87</w:t>
            </w:r>
          </w:p>
        </w:tc>
        <w:tc>
          <w:tcPr>
            <w:tcW w:w="862" w:type="dxa"/>
            <w:vAlign w:val="center"/>
          </w:tcPr>
          <w:p w14:paraId="7E2DE7CC" w14:textId="3AD7D766" w:rsidR="00EE2E92" w:rsidRPr="00CA7184" w:rsidRDefault="00EE2E92" w:rsidP="00EE2E92">
            <w:pPr>
              <w:jc w:val="center"/>
              <w:rPr>
                <w:rFonts w:ascii="Arial" w:hAnsi="Arial" w:cs="Arial"/>
                <w:sz w:val="20"/>
                <w:szCs w:val="20"/>
              </w:rPr>
            </w:pPr>
            <w:r>
              <w:rPr>
                <w:rFonts w:ascii="Arial" w:hAnsi="Arial" w:cs="Arial"/>
                <w:sz w:val="20"/>
                <w:szCs w:val="20"/>
              </w:rPr>
              <w:t>4567</w:t>
            </w:r>
          </w:p>
        </w:tc>
        <w:tc>
          <w:tcPr>
            <w:tcW w:w="2610" w:type="dxa"/>
            <w:vAlign w:val="center"/>
          </w:tcPr>
          <w:p w14:paraId="42227AD7" w14:textId="267A0638" w:rsidR="00EE2E92" w:rsidRPr="00CA7184" w:rsidRDefault="00EE2E92" w:rsidP="00EE2E92">
            <w:pPr>
              <w:jc w:val="center"/>
              <w:rPr>
                <w:rFonts w:ascii="Arial" w:hAnsi="Arial" w:cs="Arial"/>
                <w:sz w:val="20"/>
                <w:szCs w:val="20"/>
              </w:rPr>
            </w:pPr>
            <w:r>
              <w:rPr>
                <w:rFonts w:ascii="Arial" w:hAnsi="Arial" w:cs="Arial"/>
                <w:sz w:val="20"/>
                <w:szCs w:val="20"/>
              </w:rPr>
              <w:t>0.011 (0.002 to 0.021)</w:t>
            </w:r>
          </w:p>
        </w:tc>
        <w:tc>
          <w:tcPr>
            <w:tcW w:w="1075" w:type="dxa"/>
            <w:vAlign w:val="center"/>
          </w:tcPr>
          <w:p w14:paraId="3FCF5C01" w14:textId="31F2E6FA" w:rsidR="00EE2E92" w:rsidRPr="00CA7184" w:rsidRDefault="00EE2E92" w:rsidP="00EE2E92">
            <w:pPr>
              <w:jc w:val="center"/>
              <w:rPr>
                <w:rFonts w:ascii="Arial" w:hAnsi="Arial" w:cs="Arial"/>
                <w:sz w:val="20"/>
                <w:szCs w:val="20"/>
              </w:rPr>
            </w:pPr>
            <w:r>
              <w:rPr>
                <w:rFonts w:ascii="Arial" w:hAnsi="Arial" w:cs="Arial"/>
                <w:sz w:val="20"/>
                <w:szCs w:val="20"/>
              </w:rPr>
              <w:t>.02</w:t>
            </w:r>
          </w:p>
        </w:tc>
        <w:tc>
          <w:tcPr>
            <w:tcW w:w="1080" w:type="dxa"/>
            <w:vAlign w:val="center"/>
          </w:tcPr>
          <w:p w14:paraId="11095A4C" w14:textId="07EDC353" w:rsidR="00EE2E92" w:rsidRPr="00CA7184" w:rsidRDefault="00EE2E92" w:rsidP="00EE2E92">
            <w:pPr>
              <w:jc w:val="center"/>
              <w:rPr>
                <w:rFonts w:ascii="Arial" w:hAnsi="Arial" w:cs="Arial"/>
                <w:sz w:val="20"/>
                <w:szCs w:val="20"/>
              </w:rPr>
            </w:pPr>
            <w:r>
              <w:rPr>
                <w:rFonts w:ascii="Arial" w:hAnsi="Arial" w:cs="Arial"/>
                <w:sz w:val="20"/>
                <w:szCs w:val="20"/>
              </w:rPr>
              <w:t>.12</w:t>
            </w:r>
          </w:p>
        </w:tc>
        <w:tc>
          <w:tcPr>
            <w:tcW w:w="855" w:type="dxa"/>
            <w:vAlign w:val="center"/>
          </w:tcPr>
          <w:p w14:paraId="2ED9D779" w14:textId="205BE52D" w:rsidR="00EE2E92" w:rsidRPr="00CA7184" w:rsidRDefault="00EE2E92" w:rsidP="00EE2E92">
            <w:pPr>
              <w:jc w:val="center"/>
              <w:rPr>
                <w:rFonts w:ascii="Arial" w:hAnsi="Arial" w:cs="Arial"/>
                <w:sz w:val="20"/>
                <w:szCs w:val="20"/>
              </w:rPr>
            </w:pPr>
            <w:r>
              <w:rPr>
                <w:rFonts w:ascii="Arial" w:hAnsi="Arial" w:cs="Arial"/>
                <w:sz w:val="20"/>
                <w:szCs w:val="20"/>
              </w:rPr>
              <w:t>4576</w:t>
            </w:r>
          </w:p>
        </w:tc>
      </w:tr>
      <w:tr w:rsidR="00EE2E92" w14:paraId="2626083F" w14:textId="77777777" w:rsidTr="000D3EE6">
        <w:trPr>
          <w:trHeight w:val="374"/>
        </w:trPr>
        <w:tc>
          <w:tcPr>
            <w:tcW w:w="3000" w:type="dxa"/>
            <w:vAlign w:val="center"/>
          </w:tcPr>
          <w:p w14:paraId="12821828" w14:textId="77777777" w:rsidR="00EE2E92" w:rsidRPr="00E52967" w:rsidRDefault="00EE2E92" w:rsidP="00EE2E92">
            <w:pPr>
              <w:rPr>
                <w:rFonts w:ascii="Arial" w:hAnsi="Arial" w:cs="Arial"/>
              </w:rPr>
            </w:pPr>
            <w:r>
              <w:rPr>
                <w:rFonts w:ascii="Arial" w:hAnsi="Arial" w:cs="Arial"/>
              </w:rPr>
              <w:t>Rule-breaking behavior</w:t>
            </w:r>
          </w:p>
        </w:tc>
        <w:tc>
          <w:tcPr>
            <w:tcW w:w="2486" w:type="dxa"/>
            <w:vAlign w:val="center"/>
          </w:tcPr>
          <w:p w14:paraId="23E5800A" w14:textId="7F74FC41" w:rsidR="00EE2E92" w:rsidRPr="00CA7184" w:rsidRDefault="00EE2E92" w:rsidP="00EE2E92">
            <w:pPr>
              <w:jc w:val="center"/>
              <w:rPr>
                <w:rFonts w:ascii="Arial" w:hAnsi="Arial" w:cs="Arial"/>
                <w:sz w:val="20"/>
                <w:szCs w:val="20"/>
              </w:rPr>
            </w:pPr>
            <w:r>
              <w:rPr>
                <w:rFonts w:ascii="Arial" w:hAnsi="Arial" w:cs="Arial"/>
                <w:sz w:val="20"/>
                <w:szCs w:val="20"/>
              </w:rPr>
              <w:t>0.010 (-0.004 to 0.024)</w:t>
            </w:r>
          </w:p>
        </w:tc>
        <w:tc>
          <w:tcPr>
            <w:tcW w:w="1075" w:type="dxa"/>
            <w:vAlign w:val="center"/>
          </w:tcPr>
          <w:p w14:paraId="366DBA61" w14:textId="0BF6F70E" w:rsidR="00EE2E92" w:rsidRPr="00CA7184" w:rsidRDefault="00EE2E92" w:rsidP="00EE2E92">
            <w:pPr>
              <w:jc w:val="center"/>
              <w:rPr>
                <w:rFonts w:ascii="Arial" w:hAnsi="Arial" w:cs="Arial"/>
                <w:sz w:val="20"/>
                <w:szCs w:val="20"/>
              </w:rPr>
            </w:pPr>
            <w:r>
              <w:rPr>
                <w:rFonts w:ascii="Arial" w:hAnsi="Arial" w:cs="Arial"/>
                <w:sz w:val="20"/>
                <w:szCs w:val="20"/>
              </w:rPr>
              <w:t>.17</w:t>
            </w:r>
          </w:p>
        </w:tc>
        <w:tc>
          <w:tcPr>
            <w:tcW w:w="1076" w:type="dxa"/>
            <w:vAlign w:val="center"/>
          </w:tcPr>
          <w:p w14:paraId="2A93DE4D" w14:textId="71BF412D" w:rsidR="00EE2E92" w:rsidRPr="00CA7184" w:rsidRDefault="00EE2E92" w:rsidP="00EE2E92">
            <w:pPr>
              <w:jc w:val="center"/>
              <w:rPr>
                <w:rFonts w:ascii="Arial" w:hAnsi="Arial" w:cs="Arial"/>
                <w:sz w:val="20"/>
                <w:szCs w:val="20"/>
              </w:rPr>
            </w:pPr>
            <w:r>
              <w:rPr>
                <w:rFonts w:ascii="Arial" w:hAnsi="Arial" w:cs="Arial"/>
                <w:sz w:val="20"/>
                <w:szCs w:val="20"/>
              </w:rPr>
              <w:t>.41</w:t>
            </w:r>
          </w:p>
        </w:tc>
        <w:tc>
          <w:tcPr>
            <w:tcW w:w="862" w:type="dxa"/>
            <w:vAlign w:val="center"/>
          </w:tcPr>
          <w:p w14:paraId="05C3F942" w14:textId="056F2579" w:rsidR="00EE2E92" w:rsidRPr="00CA7184" w:rsidRDefault="00EE2E92" w:rsidP="00EE2E92">
            <w:pPr>
              <w:jc w:val="center"/>
              <w:rPr>
                <w:rFonts w:ascii="Arial" w:hAnsi="Arial" w:cs="Arial"/>
                <w:sz w:val="20"/>
                <w:szCs w:val="20"/>
              </w:rPr>
            </w:pPr>
            <w:r>
              <w:rPr>
                <w:rFonts w:ascii="Arial" w:hAnsi="Arial" w:cs="Arial"/>
                <w:sz w:val="20"/>
                <w:szCs w:val="20"/>
              </w:rPr>
              <w:t>4567</w:t>
            </w:r>
          </w:p>
        </w:tc>
        <w:tc>
          <w:tcPr>
            <w:tcW w:w="2610" w:type="dxa"/>
            <w:vAlign w:val="center"/>
          </w:tcPr>
          <w:p w14:paraId="4A3DFED1" w14:textId="2C03218F" w:rsidR="00EE2E92" w:rsidRPr="00CA7184" w:rsidRDefault="00EE2E92" w:rsidP="00EE2E92">
            <w:pPr>
              <w:jc w:val="center"/>
              <w:rPr>
                <w:rFonts w:ascii="Arial" w:hAnsi="Arial" w:cs="Arial"/>
                <w:sz w:val="20"/>
                <w:szCs w:val="20"/>
              </w:rPr>
            </w:pPr>
            <w:r>
              <w:rPr>
                <w:rFonts w:ascii="Arial" w:hAnsi="Arial" w:cs="Arial"/>
                <w:sz w:val="20"/>
                <w:szCs w:val="20"/>
              </w:rPr>
              <w:t>0.010 (0.001 to 0.020)</w:t>
            </w:r>
          </w:p>
        </w:tc>
        <w:tc>
          <w:tcPr>
            <w:tcW w:w="1075" w:type="dxa"/>
            <w:vAlign w:val="center"/>
          </w:tcPr>
          <w:p w14:paraId="4765675A" w14:textId="7B7DD217" w:rsidR="00EE2E92" w:rsidRPr="00CA7184" w:rsidRDefault="00EE2E92" w:rsidP="00EE2E92">
            <w:pPr>
              <w:jc w:val="center"/>
              <w:rPr>
                <w:rFonts w:ascii="Arial" w:hAnsi="Arial" w:cs="Arial"/>
                <w:sz w:val="20"/>
                <w:szCs w:val="20"/>
              </w:rPr>
            </w:pPr>
            <w:r>
              <w:rPr>
                <w:rFonts w:ascii="Arial" w:hAnsi="Arial" w:cs="Arial"/>
                <w:sz w:val="20"/>
                <w:szCs w:val="20"/>
              </w:rPr>
              <w:t>.04</w:t>
            </w:r>
          </w:p>
        </w:tc>
        <w:tc>
          <w:tcPr>
            <w:tcW w:w="1080" w:type="dxa"/>
            <w:vAlign w:val="center"/>
          </w:tcPr>
          <w:p w14:paraId="183AAFDB" w14:textId="0F325414" w:rsidR="00EE2E92" w:rsidRPr="00CA7184" w:rsidRDefault="00EE2E92" w:rsidP="00EE2E92">
            <w:pPr>
              <w:jc w:val="center"/>
              <w:rPr>
                <w:rFonts w:ascii="Arial" w:hAnsi="Arial" w:cs="Arial"/>
                <w:sz w:val="20"/>
                <w:szCs w:val="20"/>
              </w:rPr>
            </w:pPr>
            <w:r>
              <w:rPr>
                <w:rFonts w:ascii="Arial" w:hAnsi="Arial" w:cs="Arial"/>
                <w:sz w:val="20"/>
                <w:szCs w:val="20"/>
              </w:rPr>
              <w:t>.18</w:t>
            </w:r>
          </w:p>
        </w:tc>
        <w:tc>
          <w:tcPr>
            <w:tcW w:w="855" w:type="dxa"/>
            <w:vAlign w:val="center"/>
          </w:tcPr>
          <w:p w14:paraId="1E7914F7" w14:textId="0073B556" w:rsidR="00EE2E92" w:rsidRPr="00CA7184" w:rsidRDefault="00EE2E92" w:rsidP="00EE2E92">
            <w:pPr>
              <w:jc w:val="center"/>
              <w:rPr>
                <w:rFonts w:ascii="Arial" w:hAnsi="Arial" w:cs="Arial"/>
                <w:sz w:val="20"/>
                <w:szCs w:val="20"/>
              </w:rPr>
            </w:pPr>
            <w:r>
              <w:rPr>
                <w:rFonts w:ascii="Arial" w:hAnsi="Arial" w:cs="Arial"/>
                <w:sz w:val="20"/>
                <w:szCs w:val="20"/>
              </w:rPr>
              <w:t>4576</w:t>
            </w:r>
          </w:p>
        </w:tc>
      </w:tr>
      <w:tr w:rsidR="00EE2E92" w14:paraId="425571D9" w14:textId="77777777" w:rsidTr="000D3EE6">
        <w:trPr>
          <w:trHeight w:val="374"/>
        </w:trPr>
        <w:tc>
          <w:tcPr>
            <w:tcW w:w="3000" w:type="dxa"/>
            <w:vAlign w:val="center"/>
          </w:tcPr>
          <w:p w14:paraId="1C171B6D" w14:textId="77777777" w:rsidR="00EE2E92" w:rsidRPr="00E52967" w:rsidRDefault="00EE2E92" w:rsidP="00EE2E92">
            <w:pPr>
              <w:rPr>
                <w:rFonts w:ascii="Arial" w:hAnsi="Arial" w:cs="Arial"/>
              </w:rPr>
            </w:pPr>
            <w:r>
              <w:rPr>
                <w:rFonts w:ascii="Arial" w:hAnsi="Arial" w:cs="Arial"/>
              </w:rPr>
              <w:t>Aggressive behavior</w:t>
            </w:r>
          </w:p>
        </w:tc>
        <w:tc>
          <w:tcPr>
            <w:tcW w:w="2486" w:type="dxa"/>
            <w:vAlign w:val="center"/>
          </w:tcPr>
          <w:p w14:paraId="3D83E377" w14:textId="42F907D8" w:rsidR="00EE2E92" w:rsidRPr="00CA7184" w:rsidRDefault="00EE2E92" w:rsidP="00EE2E92">
            <w:pPr>
              <w:jc w:val="center"/>
              <w:rPr>
                <w:rFonts w:ascii="Arial" w:hAnsi="Arial" w:cs="Arial"/>
                <w:sz w:val="20"/>
                <w:szCs w:val="20"/>
              </w:rPr>
            </w:pPr>
            <w:r>
              <w:rPr>
                <w:rFonts w:ascii="Arial" w:hAnsi="Arial" w:cs="Arial"/>
                <w:sz w:val="20"/>
                <w:szCs w:val="20"/>
              </w:rPr>
              <w:t>-0.001 (-0.014 to 0.012)</w:t>
            </w:r>
          </w:p>
        </w:tc>
        <w:tc>
          <w:tcPr>
            <w:tcW w:w="1075" w:type="dxa"/>
            <w:vAlign w:val="center"/>
          </w:tcPr>
          <w:p w14:paraId="07BA0EEC" w14:textId="583E0DE8" w:rsidR="00EE2E92" w:rsidRPr="00CA7184" w:rsidRDefault="00EE2E92" w:rsidP="00EE2E92">
            <w:pPr>
              <w:jc w:val="center"/>
              <w:rPr>
                <w:rFonts w:ascii="Arial" w:hAnsi="Arial" w:cs="Arial"/>
                <w:sz w:val="20"/>
                <w:szCs w:val="20"/>
              </w:rPr>
            </w:pPr>
            <w:r>
              <w:rPr>
                <w:rFonts w:ascii="Arial" w:hAnsi="Arial" w:cs="Arial"/>
                <w:sz w:val="20"/>
                <w:szCs w:val="20"/>
              </w:rPr>
              <w:t>.85</w:t>
            </w:r>
          </w:p>
        </w:tc>
        <w:tc>
          <w:tcPr>
            <w:tcW w:w="1076" w:type="dxa"/>
            <w:vAlign w:val="center"/>
          </w:tcPr>
          <w:p w14:paraId="07DB1A2D" w14:textId="36F1CDD5" w:rsidR="00EE2E92" w:rsidRPr="00CA7184" w:rsidRDefault="00EE2E92" w:rsidP="00EE2E92">
            <w:pPr>
              <w:jc w:val="center"/>
              <w:rPr>
                <w:rFonts w:ascii="Arial" w:hAnsi="Arial" w:cs="Arial"/>
                <w:sz w:val="20"/>
                <w:szCs w:val="20"/>
              </w:rPr>
            </w:pPr>
            <w:r>
              <w:rPr>
                <w:rFonts w:ascii="Arial" w:hAnsi="Arial" w:cs="Arial"/>
                <w:sz w:val="20"/>
                <w:szCs w:val="20"/>
              </w:rPr>
              <w:t>.87</w:t>
            </w:r>
          </w:p>
        </w:tc>
        <w:tc>
          <w:tcPr>
            <w:tcW w:w="862" w:type="dxa"/>
            <w:vAlign w:val="center"/>
          </w:tcPr>
          <w:p w14:paraId="7B87EACA" w14:textId="7D867141" w:rsidR="00EE2E92" w:rsidRPr="00CA7184" w:rsidRDefault="00EE2E92" w:rsidP="00EE2E92">
            <w:pPr>
              <w:jc w:val="center"/>
              <w:rPr>
                <w:rFonts w:ascii="Arial" w:hAnsi="Arial" w:cs="Arial"/>
                <w:sz w:val="20"/>
                <w:szCs w:val="20"/>
              </w:rPr>
            </w:pPr>
            <w:r>
              <w:rPr>
                <w:rFonts w:ascii="Arial" w:hAnsi="Arial" w:cs="Arial"/>
                <w:sz w:val="20"/>
                <w:szCs w:val="20"/>
              </w:rPr>
              <w:t>4567</w:t>
            </w:r>
          </w:p>
        </w:tc>
        <w:tc>
          <w:tcPr>
            <w:tcW w:w="2610" w:type="dxa"/>
            <w:vAlign w:val="center"/>
          </w:tcPr>
          <w:p w14:paraId="28473B4C" w14:textId="5984E37A" w:rsidR="00EE2E92" w:rsidRPr="00CA7184" w:rsidRDefault="00EE2E92" w:rsidP="00EE2E92">
            <w:pPr>
              <w:jc w:val="center"/>
              <w:rPr>
                <w:rFonts w:ascii="Arial" w:hAnsi="Arial" w:cs="Arial"/>
                <w:sz w:val="20"/>
                <w:szCs w:val="20"/>
              </w:rPr>
            </w:pPr>
            <w:r>
              <w:rPr>
                <w:rFonts w:ascii="Arial" w:hAnsi="Arial" w:cs="Arial"/>
                <w:sz w:val="20"/>
                <w:szCs w:val="20"/>
              </w:rPr>
              <w:t>0.012 (0.002 to 0.022)</w:t>
            </w:r>
          </w:p>
        </w:tc>
        <w:tc>
          <w:tcPr>
            <w:tcW w:w="1075" w:type="dxa"/>
            <w:vAlign w:val="center"/>
          </w:tcPr>
          <w:p w14:paraId="4FBAAC73" w14:textId="1A888763" w:rsidR="00EE2E92" w:rsidRPr="00CA7184" w:rsidRDefault="00EE2E92" w:rsidP="00EE2E92">
            <w:pPr>
              <w:jc w:val="center"/>
              <w:rPr>
                <w:rFonts w:ascii="Arial" w:hAnsi="Arial" w:cs="Arial"/>
                <w:sz w:val="20"/>
                <w:szCs w:val="20"/>
              </w:rPr>
            </w:pPr>
            <w:r>
              <w:rPr>
                <w:rFonts w:ascii="Arial" w:hAnsi="Arial" w:cs="Arial"/>
                <w:sz w:val="20"/>
                <w:szCs w:val="20"/>
              </w:rPr>
              <w:t>.02</w:t>
            </w:r>
          </w:p>
        </w:tc>
        <w:tc>
          <w:tcPr>
            <w:tcW w:w="1080" w:type="dxa"/>
            <w:vAlign w:val="center"/>
          </w:tcPr>
          <w:p w14:paraId="47768973" w14:textId="1594E9FE" w:rsidR="00EE2E92" w:rsidRPr="00CA7184" w:rsidRDefault="00EE2E92" w:rsidP="00EE2E92">
            <w:pPr>
              <w:jc w:val="center"/>
              <w:rPr>
                <w:rFonts w:ascii="Arial" w:hAnsi="Arial" w:cs="Arial"/>
                <w:sz w:val="20"/>
                <w:szCs w:val="20"/>
              </w:rPr>
            </w:pPr>
            <w:r>
              <w:rPr>
                <w:rFonts w:ascii="Arial" w:hAnsi="Arial" w:cs="Arial"/>
                <w:sz w:val="20"/>
                <w:szCs w:val="20"/>
              </w:rPr>
              <w:t>.12</w:t>
            </w:r>
          </w:p>
        </w:tc>
        <w:tc>
          <w:tcPr>
            <w:tcW w:w="855" w:type="dxa"/>
            <w:vAlign w:val="center"/>
          </w:tcPr>
          <w:p w14:paraId="2983DA2B" w14:textId="23F6044E" w:rsidR="00EE2E92" w:rsidRPr="00CA7184" w:rsidRDefault="00EE2E92" w:rsidP="00EE2E92">
            <w:pPr>
              <w:jc w:val="center"/>
              <w:rPr>
                <w:rFonts w:ascii="Arial" w:hAnsi="Arial" w:cs="Arial"/>
                <w:sz w:val="20"/>
                <w:szCs w:val="20"/>
              </w:rPr>
            </w:pPr>
            <w:r>
              <w:rPr>
                <w:rFonts w:ascii="Arial" w:hAnsi="Arial" w:cs="Arial"/>
                <w:sz w:val="20"/>
                <w:szCs w:val="20"/>
              </w:rPr>
              <w:t>4576</w:t>
            </w:r>
          </w:p>
        </w:tc>
      </w:tr>
      <w:tr w:rsidR="00EE2E92" w14:paraId="53C3DE5B" w14:textId="77777777" w:rsidTr="000D3EE6">
        <w:trPr>
          <w:trHeight w:val="374"/>
        </w:trPr>
        <w:tc>
          <w:tcPr>
            <w:tcW w:w="3000" w:type="dxa"/>
            <w:vAlign w:val="center"/>
          </w:tcPr>
          <w:p w14:paraId="62FD5D95" w14:textId="77777777" w:rsidR="00EE2E92" w:rsidRPr="00E52967" w:rsidRDefault="00EE2E92" w:rsidP="00EE2E92">
            <w:pPr>
              <w:rPr>
                <w:rFonts w:ascii="Arial" w:hAnsi="Arial" w:cs="Arial"/>
              </w:rPr>
            </w:pPr>
            <w:r>
              <w:rPr>
                <w:rFonts w:ascii="Arial" w:hAnsi="Arial" w:cs="Arial"/>
              </w:rPr>
              <w:t>Sluggish cognitive tempo</w:t>
            </w:r>
          </w:p>
        </w:tc>
        <w:tc>
          <w:tcPr>
            <w:tcW w:w="2486" w:type="dxa"/>
            <w:vAlign w:val="center"/>
          </w:tcPr>
          <w:p w14:paraId="2CFC0F79" w14:textId="267B4AE6" w:rsidR="00EE2E92" w:rsidRPr="00CA7184" w:rsidRDefault="00EE2E92" w:rsidP="00EE2E92">
            <w:pPr>
              <w:jc w:val="center"/>
              <w:rPr>
                <w:rFonts w:ascii="Arial" w:hAnsi="Arial" w:cs="Arial"/>
                <w:sz w:val="20"/>
                <w:szCs w:val="20"/>
              </w:rPr>
            </w:pPr>
            <w:r>
              <w:rPr>
                <w:rFonts w:ascii="Arial" w:hAnsi="Arial" w:cs="Arial"/>
                <w:sz w:val="20"/>
                <w:szCs w:val="20"/>
              </w:rPr>
              <w:t>0.010 (-0.004 to 0.025)</w:t>
            </w:r>
          </w:p>
        </w:tc>
        <w:tc>
          <w:tcPr>
            <w:tcW w:w="1075" w:type="dxa"/>
            <w:vAlign w:val="center"/>
          </w:tcPr>
          <w:p w14:paraId="5CEA4F79" w14:textId="53B3930C" w:rsidR="00EE2E92" w:rsidRPr="00CA7184" w:rsidRDefault="00EE2E92" w:rsidP="00EE2E92">
            <w:pPr>
              <w:jc w:val="center"/>
              <w:rPr>
                <w:rFonts w:ascii="Arial" w:hAnsi="Arial" w:cs="Arial"/>
                <w:sz w:val="20"/>
                <w:szCs w:val="20"/>
              </w:rPr>
            </w:pPr>
            <w:r>
              <w:rPr>
                <w:rFonts w:ascii="Arial" w:hAnsi="Arial" w:cs="Arial"/>
                <w:sz w:val="20"/>
                <w:szCs w:val="20"/>
              </w:rPr>
              <w:t>.15</w:t>
            </w:r>
          </w:p>
        </w:tc>
        <w:tc>
          <w:tcPr>
            <w:tcW w:w="1076" w:type="dxa"/>
            <w:vAlign w:val="center"/>
          </w:tcPr>
          <w:p w14:paraId="23F7CFD7" w14:textId="746991E6" w:rsidR="00EE2E92" w:rsidRPr="00CA7184" w:rsidRDefault="00EE2E92" w:rsidP="00EE2E92">
            <w:pPr>
              <w:jc w:val="center"/>
              <w:rPr>
                <w:rFonts w:ascii="Arial" w:hAnsi="Arial" w:cs="Arial"/>
                <w:sz w:val="20"/>
                <w:szCs w:val="20"/>
              </w:rPr>
            </w:pPr>
            <w:r>
              <w:rPr>
                <w:rFonts w:ascii="Arial" w:hAnsi="Arial" w:cs="Arial"/>
                <w:sz w:val="20"/>
                <w:szCs w:val="20"/>
              </w:rPr>
              <w:t>.39</w:t>
            </w:r>
          </w:p>
        </w:tc>
        <w:tc>
          <w:tcPr>
            <w:tcW w:w="862" w:type="dxa"/>
            <w:vAlign w:val="center"/>
          </w:tcPr>
          <w:p w14:paraId="74ED40BF" w14:textId="29B3B743" w:rsidR="00EE2E92" w:rsidRPr="00CA7184" w:rsidRDefault="00EE2E92" w:rsidP="00EE2E92">
            <w:pPr>
              <w:jc w:val="center"/>
              <w:rPr>
                <w:rFonts w:ascii="Arial" w:hAnsi="Arial" w:cs="Arial"/>
                <w:sz w:val="20"/>
                <w:szCs w:val="20"/>
              </w:rPr>
            </w:pPr>
            <w:r>
              <w:rPr>
                <w:rFonts w:ascii="Arial" w:hAnsi="Arial" w:cs="Arial"/>
                <w:sz w:val="20"/>
                <w:szCs w:val="20"/>
              </w:rPr>
              <w:t>4567</w:t>
            </w:r>
          </w:p>
        </w:tc>
        <w:tc>
          <w:tcPr>
            <w:tcW w:w="2610" w:type="dxa"/>
            <w:vAlign w:val="center"/>
          </w:tcPr>
          <w:p w14:paraId="4CD9D0D4" w14:textId="1B8E7761" w:rsidR="00EE2E92" w:rsidRPr="00CA7184" w:rsidRDefault="00EE2E92" w:rsidP="00EE2E92">
            <w:pPr>
              <w:jc w:val="center"/>
              <w:rPr>
                <w:rFonts w:ascii="Arial" w:hAnsi="Arial" w:cs="Arial"/>
                <w:sz w:val="20"/>
                <w:szCs w:val="20"/>
              </w:rPr>
            </w:pPr>
            <w:r>
              <w:rPr>
                <w:rFonts w:ascii="Arial" w:hAnsi="Arial" w:cs="Arial"/>
                <w:sz w:val="20"/>
                <w:szCs w:val="20"/>
              </w:rPr>
              <w:t>0.003 (-0.007 to 0.013)</w:t>
            </w:r>
          </w:p>
        </w:tc>
        <w:tc>
          <w:tcPr>
            <w:tcW w:w="1075" w:type="dxa"/>
            <w:vAlign w:val="center"/>
          </w:tcPr>
          <w:p w14:paraId="5B2D2F01" w14:textId="53591AD2" w:rsidR="00EE2E92" w:rsidRPr="00CA7184" w:rsidRDefault="00EE2E92" w:rsidP="00EE2E92">
            <w:pPr>
              <w:jc w:val="center"/>
              <w:rPr>
                <w:rFonts w:ascii="Arial" w:hAnsi="Arial" w:cs="Arial"/>
                <w:sz w:val="20"/>
                <w:szCs w:val="20"/>
              </w:rPr>
            </w:pPr>
            <w:r>
              <w:rPr>
                <w:rFonts w:ascii="Arial" w:hAnsi="Arial" w:cs="Arial"/>
                <w:sz w:val="20"/>
                <w:szCs w:val="20"/>
              </w:rPr>
              <w:t>.55</w:t>
            </w:r>
          </w:p>
        </w:tc>
        <w:tc>
          <w:tcPr>
            <w:tcW w:w="1080" w:type="dxa"/>
            <w:vAlign w:val="center"/>
          </w:tcPr>
          <w:p w14:paraId="6F7118F8" w14:textId="35BF3889" w:rsidR="00EE2E92" w:rsidRPr="00CA7184" w:rsidRDefault="00EE2E92" w:rsidP="00EE2E92">
            <w:pPr>
              <w:jc w:val="center"/>
              <w:rPr>
                <w:rFonts w:ascii="Arial" w:hAnsi="Arial" w:cs="Arial"/>
                <w:sz w:val="20"/>
                <w:szCs w:val="20"/>
              </w:rPr>
            </w:pPr>
            <w:r>
              <w:rPr>
                <w:rFonts w:ascii="Arial" w:hAnsi="Arial" w:cs="Arial"/>
                <w:sz w:val="20"/>
                <w:szCs w:val="20"/>
              </w:rPr>
              <w:t>.82</w:t>
            </w:r>
          </w:p>
        </w:tc>
        <w:tc>
          <w:tcPr>
            <w:tcW w:w="855" w:type="dxa"/>
            <w:vAlign w:val="center"/>
          </w:tcPr>
          <w:p w14:paraId="60D7D99A" w14:textId="300FEC6B" w:rsidR="00EE2E92" w:rsidRPr="00CA7184" w:rsidRDefault="00EE2E92" w:rsidP="00EE2E92">
            <w:pPr>
              <w:jc w:val="center"/>
              <w:rPr>
                <w:rFonts w:ascii="Arial" w:hAnsi="Arial" w:cs="Arial"/>
                <w:sz w:val="20"/>
                <w:szCs w:val="20"/>
              </w:rPr>
            </w:pPr>
            <w:r>
              <w:rPr>
                <w:rFonts w:ascii="Arial" w:hAnsi="Arial" w:cs="Arial"/>
                <w:sz w:val="20"/>
                <w:szCs w:val="20"/>
              </w:rPr>
              <w:t>4576</w:t>
            </w:r>
          </w:p>
        </w:tc>
      </w:tr>
      <w:tr w:rsidR="00EE2E92" w14:paraId="39FAEC8A" w14:textId="77777777" w:rsidTr="000D3EE6">
        <w:trPr>
          <w:trHeight w:val="374"/>
        </w:trPr>
        <w:tc>
          <w:tcPr>
            <w:tcW w:w="3000" w:type="dxa"/>
            <w:vAlign w:val="center"/>
          </w:tcPr>
          <w:p w14:paraId="1C363B1A" w14:textId="77777777" w:rsidR="00EE2E92" w:rsidRPr="00E52967" w:rsidRDefault="00EE2E92" w:rsidP="00EE2E92">
            <w:pPr>
              <w:rPr>
                <w:rFonts w:ascii="Arial" w:hAnsi="Arial" w:cs="Arial"/>
              </w:rPr>
            </w:pPr>
            <w:r>
              <w:rPr>
                <w:rFonts w:ascii="Arial" w:hAnsi="Arial" w:cs="Arial"/>
              </w:rPr>
              <w:t>Obsessive-compulsive problems</w:t>
            </w:r>
          </w:p>
        </w:tc>
        <w:tc>
          <w:tcPr>
            <w:tcW w:w="2486" w:type="dxa"/>
            <w:vAlign w:val="center"/>
          </w:tcPr>
          <w:p w14:paraId="67861974" w14:textId="1A9F241A" w:rsidR="00EE2E92" w:rsidRPr="00CA7184" w:rsidRDefault="00EE2E92" w:rsidP="00EE2E92">
            <w:pPr>
              <w:jc w:val="center"/>
              <w:rPr>
                <w:rFonts w:ascii="Arial" w:hAnsi="Arial" w:cs="Arial"/>
                <w:sz w:val="20"/>
                <w:szCs w:val="20"/>
              </w:rPr>
            </w:pPr>
            <w:r>
              <w:rPr>
                <w:rFonts w:ascii="Arial" w:hAnsi="Arial" w:cs="Arial"/>
                <w:sz w:val="20"/>
                <w:szCs w:val="20"/>
              </w:rPr>
              <w:t>0.003 (-0.011 to 0.017)</w:t>
            </w:r>
          </w:p>
        </w:tc>
        <w:tc>
          <w:tcPr>
            <w:tcW w:w="1075" w:type="dxa"/>
            <w:vAlign w:val="center"/>
          </w:tcPr>
          <w:p w14:paraId="1E8B5C25" w14:textId="33286312" w:rsidR="00EE2E92" w:rsidRPr="00CA7184" w:rsidRDefault="00EE2E92" w:rsidP="00EE2E92">
            <w:pPr>
              <w:jc w:val="center"/>
              <w:rPr>
                <w:rFonts w:ascii="Arial" w:hAnsi="Arial" w:cs="Arial"/>
                <w:sz w:val="20"/>
                <w:szCs w:val="20"/>
              </w:rPr>
            </w:pPr>
            <w:r>
              <w:rPr>
                <w:rFonts w:ascii="Arial" w:hAnsi="Arial" w:cs="Arial"/>
                <w:sz w:val="20"/>
                <w:szCs w:val="20"/>
              </w:rPr>
              <w:t>.67</w:t>
            </w:r>
          </w:p>
        </w:tc>
        <w:tc>
          <w:tcPr>
            <w:tcW w:w="1076" w:type="dxa"/>
            <w:vAlign w:val="center"/>
          </w:tcPr>
          <w:p w14:paraId="635ACB96" w14:textId="46FBBC23" w:rsidR="00EE2E92" w:rsidRPr="00CA7184" w:rsidRDefault="00EE2E92" w:rsidP="00EE2E92">
            <w:pPr>
              <w:jc w:val="center"/>
              <w:rPr>
                <w:rFonts w:ascii="Arial" w:hAnsi="Arial" w:cs="Arial"/>
                <w:sz w:val="20"/>
                <w:szCs w:val="20"/>
              </w:rPr>
            </w:pPr>
            <w:r>
              <w:rPr>
                <w:rFonts w:ascii="Arial" w:hAnsi="Arial" w:cs="Arial"/>
                <w:sz w:val="20"/>
                <w:szCs w:val="20"/>
              </w:rPr>
              <w:t>.82</w:t>
            </w:r>
          </w:p>
        </w:tc>
        <w:tc>
          <w:tcPr>
            <w:tcW w:w="862" w:type="dxa"/>
            <w:vAlign w:val="center"/>
          </w:tcPr>
          <w:p w14:paraId="2D4112A9" w14:textId="6E8A4759" w:rsidR="00EE2E92" w:rsidRPr="00CA7184" w:rsidRDefault="00EE2E92" w:rsidP="00EE2E92">
            <w:pPr>
              <w:jc w:val="center"/>
              <w:rPr>
                <w:rFonts w:ascii="Arial" w:hAnsi="Arial" w:cs="Arial"/>
                <w:sz w:val="20"/>
                <w:szCs w:val="20"/>
              </w:rPr>
            </w:pPr>
            <w:r>
              <w:rPr>
                <w:rFonts w:ascii="Arial" w:hAnsi="Arial" w:cs="Arial"/>
                <w:sz w:val="20"/>
                <w:szCs w:val="20"/>
              </w:rPr>
              <w:t>4567</w:t>
            </w:r>
          </w:p>
        </w:tc>
        <w:tc>
          <w:tcPr>
            <w:tcW w:w="2610" w:type="dxa"/>
            <w:vAlign w:val="center"/>
          </w:tcPr>
          <w:p w14:paraId="347596B7" w14:textId="68525D75" w:rsidR="00EE2E92" w:rsidRPr="00CA7184" w:rsidRDefault="00EE2E92" w:rsidP="00EE2E92">
            <w:pPr>
              <w:jc w:val="center"/>
              <w:rPr>
                <w:rFonts w:ascii="Arial" w:hAnsi="Arial" w:cs="Arial"/>
                <w:sz w:val="20"/>
                <w:szCs w:val="20"/>
              </w:rPr>
            </w:pPr>
            <w:r>
              <w:rPr>
                <w:rFonts w:ascii="Arial" w:hAnsi="Arial" w:cs="Arial"/>
                <w:sz w:val="20"/>
                <w:szCs w:val="20"/>
              </w:rPr>
              <w:t>0.008 (-0.002 to 0.018)</w:t>
            </w:r>
          </w:p>
        </w:tc>
        <w:tc>
          <w:tcPr>
            <w:tcW w:w="1075" w:type="dxa"/>
            <w:vAlign w:val="center"/>
          </w:tcPr>
          <w:p w14:paraId="1E23C299" w14:textId="1D840E01" w:rsidR="00EE2E92" w:rsidRPr="00CA7184" w:rsidRDefault="00EE2E92" w:rsidP="00EE2E92">
            <w:pPr>
              <w:jc w:val="center"/>
              <w:rPr>
                <w:rFonts w:ascii="Arial" w:hAnsi="Arial" w:cs="Arial"/>
                <w:sz w:val="20"/>
                <w:szCs w:val="20"/>
              </w:rPr>
            </w:pPr>
            <w:r>
              <w:rPr>
                <w:rFonts w:ascii="Arial" w:hAnsi="Arial" w:cs="Arial"/>
                <w:sz w:val="20"/>
                <w:szCs w:val="20"/>
              </w:rPr>
              <w:t>.11</w:t>
            </w:r>
          </w:p>
        </w:tc>
        <w:tc>
          <w:tcPr>
            <w:tcW w:w="1080" w:type="dxa"/>
            <w:vAlign w:val="center"/>
          </w:tcPr>
          <w:p w14:paraId="5CED326F" w14:textId="539AEE88" w:rsidR="00EE2E92" w:rsidRPr="00CA7184" w:rsidRDefault="00EE2E92" w:rsidP="00EE2E92">
            <w:pPr>
              <w:jc w:val="center"/>
              <w:rPr>
                <w:rFonts w:ascii="Arial" w:hAnsi="Arial" w:cs="Arial"/>
                <w:sz w:val="20"/>
                <w:szCs w:val="20"/>
              </w:rPr>
            </w:pPr>
            <w:r>
              <w:rPr>
                <w:rFonts w:ascii="Arial" w:hAnsi="Arial" w:cs="Arial"/>
                <w:sz w:val="20"/>
                <w:szCs w:val="20"/>
              </w:rPr>
              <w:t>.31</w:t>
            </w:r>
          </w:p>
        </w:tc>
        <w:tc>
          <w:tcPr>
            <w:tcW w:w="855" w:type="dxa"/>
            <w:vAlign w:val="center"/>
          </w:tcPr>
          <w:p w14:paraId="12B4B7C6" w14:textId="6DED94AB" w:rsidR="00EE2E92" w:rsidRPr="00CA7184" w:rsidRDefault="00EE2E92" w:rsidP="00EE2E92">
            <w:pPr>
              <w:jc w:val="center"/>
              <w:rPr>
                <w:rFonts w:ascii="Arial" w:hAnsi="Arial" w:cs="Arial"/>
                <w:sz w:val="20"/>
                <w:szCs w:val="20"/>
              </w:rPr>
            </w:pPr>
            <w:r>
              <w:rPr>
                <w:rFonts w:ascii="Arial" w:hAnsi="Arial" w:cs="Arial"/>
                <w:sz w:val="20"/>
                <w:szCs w:val="20"/>
              </w:rPr>
              <w:t>4576</w:t>
            </w:r>
          </w:p>
        </w:tc>
      </w:tr>
      <w:tr w:rsidR="00EE2E92" w14:paraId="1E87FDE3" w14:textId="77777777" w:rsidTr="000D3EE6">
        <w:trPr>
          <w:trHeight w:val="374"/>
        </w:trPr>
        <w:tc>
          <w:tcPr>
            <w:tcW w:w="3000" w:type="dxa"/>
            <w:vAlign w:val="center"/>
          </w:tcPr>
          <w:p w14:paraId="6A513A27" w14:textId="77777777" w:rsidR="00EE2E92" w:rsidRPr="00E52967" w:rsidRDefault="00EE2E92" w:rsidP="00EE2E92">
            <w:pPr>
              <w:rPr>
                <w:rFonts w:ascii="Arial" w:hAnsi="Arial" w:cs="Arial"/>
              </w:rPr>
            </w:pPr>
            <w:r>
              <w:rPr>
                <w:rFonts w:ascii="Arial" w:hAnsi="Arial" w:cs="Arial"/>
              </w:rPr>
              <w:t>Stress problems</w:t>
            </w:r>
          </w:p>
        </w:tc>
        <w:tc>
          <w:tcPr>
            <w:tcW w:w="2486" w:type="dxa"/>
            <w:vAlign w:val="center"/>
          </w:tcPr>
          <w:p w14:paraId="4930EA12" w14:textId="48E6E7B8" w:rsidR="00EE2E92" w:rsidRPr="00CA7184" w:rsidRDefault="00EE2E92" w:rsidP="00EE2E92">
            <w:pPr>
              <w:jc w:val="center"/>
              <w:rPr>
                <w:rFonts w:ascii="Arial" w:hAnsi="Arial" w:cs="Arial"/>
                <w:sz w:val="20"/>
                <w:szCs w:val="20"/>
              </w:rPr>
            </w:pPr>
            <w:r>
              <w:rPr>
                <w:rFonts w:ascii="Arial" w:hAnsi="Arial" w:cs="Arial"/>
                <w:sz w:val="20"/>
                <w:szCs w:val="20"/>
              </w:rPr>
              <w:t>-0.002 (-0.016 to 0.012)</w:t>
            </w:r>
          </w:p>
        </w:tc>
        <w:tc>
          <w:tcPr>
            <w:tcW w:w="1075" w:type="dxa"/>
            <w:vAlign w:val="center"/>
          </w:tcPr>
          <w:p w14:paraId="749090B3" w14:textId="61A18DCB" w:rsidR="00EE2E92" w:rsidRPr="00CA7184" w:rsidRDefault="00EE2E92" w:rsidP="00EE2E92">
            <w:pPr>
              <w:jc w:val="center"/>
              <w:rPr>
                <w:rFonts w:ascii="Arial" w:hAnsi="Arial" w:cs="Arial"/>
                <w:sz w:val="20"/>
                <w:szCs w:val="20"/>
              </w:rPr>
            </w:pPr>
            <w:r>
              <w:rPr>
                <w:rFonts w:ascii="Arial" w:hAnsi="Arial" w:cs="Arial"/>
                <w:sz w:val="20"/>
                <w:szCs w:val="20"/>
              </w:rPr>
              <w:t>.79</w:t>
            </w:r>
          </w:p>
        </w:tc>
        <w:tc>
          <w:tcPr>
            <w:tcW w:w="1076" w:type="dxa"/>
            <w:vAlign w:val="center"/>
          </w:tcPr>
          <w:p w14:paraId="690C0CE6" w14:textId="5F754166" w:rsidR="00EE2E92" w:rsidRPr="00CA7184" w:rsidRDefault="00EE2E92" w:rsidP="00EE2E92">
            <w:pPr>
              <w:jc w:val="center"/>
              <w:rPr>
                <w:rFonts w:ascii="Arial" w:hAnsi="Arial" w:cs="Arial"/>
                <w:sz w:val="20"/>
                <w:szCs w:val="20"/>
              </w:rPr>
            </w:pPr>
            <w:r>
              <w:rPr>
                <w:rFonts w:ascii="Arial" w:hAnsi="Arial" w:cs="Arial"/>
                <w:sz w:val="20"/>
                <w:szCs w:val="20"/>
              </w:rPr>
              <w:t>.87</w:t>
            </w:r>
          </w:p>
        </w:tc>
        <w:tc>
          <w:tcPr>
            <w:tcW w:w="862" w:type="dxa"/>
            <w:vAlign w:val="center"/>
          </w:tcPr>
          <w:p w14:paraId="0E57C6B9" w14:textId="49E02282" w:rsidR="00EE2E92" w:rsidRPr="00CA7184" w:rsidRDefault="00EE2E92" w:rsidP="00EE2E92">
            <w:pPr>
              <w:jc w:val="center"/>
              <w:rPr>
                <w:rFonts w:ascii="Arial" w:hAnsi="Arial" w:cs="Arial"/>
                <w:sz w:val="20"/>
                <w:szCs w:val="20"/>
              </w:rPr>
            </w:pPr>
            <w:r>
              <w:rPr>
                <w:rFonts w:ascii="Arial" w:hAnsi="Arial" w:cs="Arial"/>
                <w:sz w:val="20"/>
                <w:szCs w:val="20"/>
              </w:rPr>
              <w:t>4567</w:t>
            </w:r>
          </w:p>
        </w:tc>
        <w:tc>
          <w:tcPr>
            <w:tcW w:w="2610" w:type="dxa"/>
            <w:vAlign w:val="center"/>
          </w:tcPr>
          <w:p w14:paraId="586F61A6" w14:textId="3072BCD2" w:rsidR="00EE2E92" w:rsidRPr="00CA7184" w:rsidRDefault="00EE2E92" w:rsidP="00EE2E92">
            <w:pPr>
              <w:jc w:val="center"/>
              <w:rPr>
                <w:rFonts w:ascii="Arial" w:hAnsi="Arial" w:cs="Arial"/>
                <w:sz w:val="20"/>
                <w:szCs w:val="20"/>
              </w:rPr>
            </w:pPr>
            <w:r>
              <w:rPr>
                <w:rFonts w:ascii="Arial" w:hAnsi="Arial" w:cs="Arial"/>
                <w:sz w:val="20"/>
                <w:szCs w:val="20"/>
              </w:rPr>
              <w:t>0.011 (0.002 to 0.021)</w:t>
            </w:r>
          </w:p>
        </w:tc>
        <w:tc>
          <w:tcPr>
            <w:tcW w:w="1075" w:type="dxa"/>
            <w:vAlign w:val="center"/>
          </w:tcPr>
          <w:p w14:paraId="44021138" w14:textId="325AAEF9" w:rsidR="00EE2E92" w:rsidRPr="00CA7184" w:rsidRDefault="00EE2E92" w:rsidP="00EE2E92">
            <w:pPr>
              <w:jc w:val="center"/>
              <w:rPr>
                <w:rFonts w:ascii="Arial" w:hAnsi="Arial" w:cs="Arial"/>
                <w:sz w:val="20"/>
                <w:szCs w:val="20"/>
              </w:rPr>
            </w:pPr>
            <w:r>
              <w:rPr>
                <w:rFonts w:ascii="Arial" w:hAnsi="Arial" w:cs="Arial"/>
                <w:sz w:val="20"/>
                <w:szCs w:val="20"/>
              </w:rPr>
              <w:t>.02</w:t>
            </w:r>
          </w:p>
        </w:tc>
        <w:tc>
          <w:tcPr>
            <w:tcW w:w="1080" w:type="dxa"/>
            <w:vAlign w:val="center"/>
          </w:tcPr>
          <w:p w14:paraId="1E5B6B1C" w14:textId="0E218028" w:rsidR="00EE2E92" w:rsidRPr="00CA7184" w:rsidRDefault="00EE2E92" w:rsidP="00EE2E92">
            <w:pPr>
              <w:jc w:val="center"/>
              <w:rPr>
                <w:rFonts w:ascii="Arial" w:hAnsi="Arial" w:cs="Arial"/>
                <w:sz w:val="20"/>
                <w:szCs w:val="20"/>
              </w:rPr>
            </w:pPr>
            <w:r>
              <w:rPr>
                <w:rFonts w:ascii="Arial" w:hAnsi="Arial" w:cs="Arial"/>
                <w:sz w:val="20"/>
                <w:szCs w:val="20"/>
              </w:rPr>
              <w:t>.12</w:t>
            </w:r>
          </w:p>
        </w:tc>
        <w:tc>
          <w:tcPr>
            <w:tcW w:w="855" w:type="dxa"/>
            <w:vAlign w:val="center"/>
          </w:tcPr>
          <w:p w14:paraId="3428DBE0" w14:textId="4E6D4F1E" w:rsidR="00EE2E92" w:rsidRPr="00CA7184" w:rsidRDefault="00EE2E92" w:rsidP="00EE2E92">
            <w:pPr>
              <w:jc w:val="center"/>
              <w:rPr>
                <w:rFonts w:ascii="Arial" w:hAnsi="Arial" w:cs="Arial"/>
                <w:sz w:val="20"/>
                <w:szCs w:val="20"/>
              </w:rPr>
            </w:pPr>
            <w:r>
              <w:rPr>
                <w:rFonts w:ascii="Arial" w:hAnsi="Arial" w:cs="Arial"/>
                <w:sz w:val="20"/>
                <w:szCs w:val="20"/>
              </w:rPr>
              <w:t>4576</w:t>
            </w:r>
          </w:p>
        </w:tc>
      </w:tr>
      <w:tr w:rsidR="00EE2E92" w14:paraId="576729B2" w14:textId="77777777" w:rsidTr="000D3EE6">
        <w:trPr>
          <w:trHeight w:val="374"/>
        </w:trPr>
        <w:tc>
          <w:tcPr>
            <w:tcW w:w="3000" w:type="dxa"/>
            <w:vAlign w:val="center"/>
          </w:tcPr>
          <w:p w14:paraId="6223BB50" w14:textId="77777777" w:rsidR="00EE2E92" w:rsidRPr="00E52967" w:rsidRDefault="00EE2E92" w:rsidP="00EE2E92">
            <w:pPr>
              <w:rPr>
                <w:rFonts w:ascii="Arial" w:hAnsi="Arial" w:cs="Arial"/>
              </w:rPr>
            </w:pPr>
            <w:r>
              <w:rPr>
                <w:rFonts w:ascii="Arial" w:hAnsi="Arial" w:cs="Arial"/>
              </w:rPr>
              <w:t>Depression problems</w:t>
            </w:r>
          </w:p>
        </w:tc>
        <w:tc>
          <w:tcPr>
            <w:tcW w:w="2486" w:type="dxa"/>
            <w:vAlign w:val="center"/>
          </w:tcPr>
          <w:p w14:paraId="0FD5E1B4" w14:textId="7A06E062" w:rsidR="00EE2E92" w:rsidRPr="00CA7184" w:rsidRDefault="00EE2E92" w:rsidP="00EE2E92">
            <w:pPr>
              <w:jc w:val="center"/>
              <w:rPr>
                <w:rFonts w:ascii="Arial" w:hAnsi="Arial" w:cs="Arial"/>
                <w:sz w:val="20"/>
                <w:szCs w:val="20"/>
              </w:rPr>
            </w:pPr>
            <w:r>
              <w:rPr>
                <w:rFonts w:ascii="Arial" w:hAnsi="Arial" w:cs="Arial"/>
                <w:sz w:val="20"/>
                <w:szCs w:val="20"/>
              </w:rPr>
              <w:t>0.013 (-0.002 to 0.028)</w:t>
            </w:r>
          </w:p>
        </w:tc>
        <w:tc>
          <w:tcPr>
            <w:tcW w:w="1075" w:type="dxa"/>
            <w:vAlign w:val="center"/>
          </w:tcPr>
          <w:p w14:paraId="1B40709D" w14:textId="03B3A5C1" w:rsidR="00EE2E92" w:rsidRPr="00CA7184" w:rsidRDefault="00EE2E92" w:rsidP="00EE2E92">
            <w:pPr>
              <w:jc w:val="center"/>
              <w:rPr>
                <w:rFonts w:ascii="Arial" w:hAnsi="Arial" w:cs="Arial"/>
                <w:sz w:val="20"/>
                <w:szCs w:val="20"/>
              </w:rPr>
            </w:pPr>
            <w:r>
              <w:rPr>
                <w:rFonts w:ascii="Arial" w:hAnsi="Arial" w:cs="Arial"/>
                <w:sz w:val="20"/>
                <w:szCs w:val="20"/>
              </w:rPr>
              <w:t>.08</w:t>
            </w:r>
          </w:p>
        </w:tc>
        <w:tc>
          <w:tcPr>
            <w:tcW w:w="1076" w:type="dxa"/>
            <w:vAlign w:val="center"/>
          </w:tcPr>
          <w:p w14:paraId="122CEFAF" w14:textId="169665FA" w:rsidR="00EE2E92" w:rsidRPr="00CA7184" w:rsidRDefault="00EE2E92" w:rsidP="00EE2E92">
            <w:pPr>
              <w:jc w:val="center"/>
              <w:rPr>
                <w:rFonts w:ascii="Arial" w:hAnsi="Arial" w:cs="Arial"/>
                <w:sz w:val="20"/>
                <w:szCs w:val="20"/>
              </w:rPr>
            </w:pPr>
            <w:r>
              <w:rPr>
                <w:rFonts w:ascii="Arial" w:hAnsi="Arial" w:cs="Arial"/>
                <w:sz w:val="20"/>
                <w:szCs w:val="20"/>
              </w:rPr>
              <w:t>.28</w:t>
            </w:r>
          </w:p>
        </w:tc>
        <w:tc>
          <w:tcPr>
            <w:tcW w:w="862" w:type="dxa"/>
            <w:vAlign w:val="center"/>
          </w:tcPr>
          <w:p w14:paraId="60F3CC56" w14:textId="3698B4C3" w:rsidR="00EE2E92" w:rsidRPr="00CA7184" w:rsidRDefault="00EE2E92" w:rsidP="00EE2E92">
            <w:pPr>
              <w:jc w:val="center"/>
              <w:rPr>
                <w:rFonts w:ascii="Arial" w:hAnsi="Arial" w:cs="Arial"/>
                <w:sz w:val="20"/>
                <w:szCs w:val="20"/>
              </w:rPr>
            </w:pPr>
            <w:r>
              <w:rPr>
                <w:rFonts w:ascii="Arial" w:hAnsi="Arial" w:cs="Arial"/>
                <w:sz w:val="20"/>
                <w:szCs w:val="20"/>
              </w:rPr>
              <w:t>4567</w:t>
            </w:r>
          </w:p>
        </w:tc>
        <w:tc>
          <w:tcPr>
            <w:tcW w:w="2610" w:type="dxa"/>
            <w:vAlign w:val="center"/>
          </w:tcPr>
          <w:p w14:paraId="03F2EF30" w14:textId="4C034BFB" w:rsidR="00EE2E92" w:rsidRPr="00CA7184" w:rsidRDefault="00EE2E92" w:rsidP="00EE2E92">
            <w:pPr>
              <w:jc w:val="center"/>
              <w:rPr>
                <w:rFonts w:ascii="Arial" w:hAnsi="Arial" w:cs="Arial"/>
                <w:sz w:val="20"/>
                <w:szCs w:val="20"/>
              </w:rPr>
            </w:pPr>
            <w:r>
              <w:rPr>
                <w:rFonts w:ascii="Arial" w:hAnsi="Arial" w:cs="Arial"/>
                <w:sz w:val="20"/>
                <w:szCs w:val="20"/>
              </w:rPr>
              <w:t>0.004 (-0.006 to 0.013)</w:t>
            </w:r>
          </w:p>
        </w:tc>
        <w:tc>
          <w:tcPr>
            <w:tcW w:w="1075" w:type="dxa"/>
            <w:vAlign w:val="center"/>
          </w:tcPr>
          <w:p w14:paraId="19CEC627" w14:textId="5379B840" w:rsidR="00EE2E92" w:rsidRPr="00CA7184" w:rsidRDefault="00EE2E92" w:rsidP="00EE2E92">
            <w:pPr>
              <w:jc w:val="center"/>
              <w:rPr>
                <w:rFonts w:ascii="Arial" w:hAnsi="Arial" w:cs="Arial"/>
                <w:sz w:val="20"/>
                <w:szCs w:val="20"/>
              </w:rPr>
            </w:pPr>
            <w:r>
              <w:rPr>
                <w:rFonts w:ascii="Arial" w:hAnsi="Arial" w:cs="Arial"/>
                <w:sz w:val="20"/>
                <w:szCs w:val="20"/>
              </w:rPr>
              <w:t>.48</w:t>
            </w:r>
          </w:p>
        </w:tc>
        <w:tc>
          <w:tcPr>
            <w:tcW w:w="1080" w:type="dxa"/>
            <w:vAlign w:val="center"/>
          </w:tcPr>
          <w:p w14:paraId="2C94851C" w14:textId="24DD1FAD" w:rsidR="00EE2E92" w:rsidRPr="00CA7184" w:rsidRDefault="00EE2E92" w:rsidP="00EE2E92">
            <w:pPr>
              <w:jc w:val="center"/>
              <w:rPr>
                <w:rFonts w:ascii="Arial" w:hAnsi="Arial" w:cs="Arial"/>
                <w:sz w:val="20"/>
                <w:szCs w:val="20"/>
              </w:rPr>
            </w:pPr>
            <w:r>
              <w:rPr>
                <w:rFonts w:ascii="Arial" w:hAnsi="Arial" w:cs="Arial"/>
                <w:sz w:val="20"/>
                <w:szCs w:val="20"/>
              </w:rPr>
              <w:t>.80</w:t>
            </w:r>
          </w:p>
        </w:tc>
        <w:tc>
          <w:tcPr>
            <w:tcW w:w="855" w:type="dxa"/>
            <w:vAlign w:val="center"/>
          </w:tcPr>
          <w:p w14:paraId="58C34CD3" w14:textId="52811A6C" w:rsidR="00EE2E92" w:rsidRPr="00CA7184" w:rsidRDefault="00EE2E92" w:rsidP="00EE2E92">
            <w:pPr>
              <w:jc w:val="center"/>
              <w:rPr>
                <w:rFonts w:ascii="Arial" w:hAnsi="Arial" w:cs="Arial"/>
                <w:sz w:val="20"/>
                <w:szCs w:val="20"/>
              </w:rPr>
            </w:pPr>
            <w:r>
              <w:rPr>
                <w:rFonts w:ascii="Arial" w:hAnsi="Arial" w:cs="Arial"/>
                <w:sz w:val="20"/>
                <w:szCs w:val="20"/>
              </w:rPr>
              <w:t>4576</w:t>
            </w:r>
          </w:p>
        </w:tc>
      </w:tr>
      <w:tr w:rsidR="00EE2E92" w14:paraId="20F1B142" w14:textId="77777777" w:rsidTr="000D3EE6">
        <w:trPr>
          <w:trHeight w:val="374"/>
        </w:trPr>
        <w:tc>
          <w:tcPr>
            <w:tcW w:w="3000" w:type="dxa"/>
            <w:vAlign w:val="center"/>
          </w:tcPr>
          <w:p w14:paraId="2BB772D9" w14:textId="77777777" w:rsidR="00EE2E92" w:rsidRPr="00E52967" w:rsidRDefault="00EE2E92" w:rsidP="00EE2E92">
            <w:pPr>
              <w:rPr>
                <w:rFonts w:ascii="Arial" w:hAnsi="Arial" w:cs="Arial"/>
              </w:rPr>
            </w:pPr>
            <w:r>
              <w:rPr>
                <w:rFonts w:ascii="Arial" w:hAnsi="Arial" w:cs="Arial"/>
              </w:rPr>
              <w:t>Anxiety problems</w:t>
            </w:r>
          </w:p>
        </w:tc>
        <w:tc>
          <w:tcPr>
            <w:tcW w:w="2486" w:type="dxa"/>
            <w:vAlign w:val="center"/>
          </w:tcPr>
          <w:p w14:paraId="37BDB8DD" w14:textId="0B8F1E1A" w:rsidR="00EE2E92" w:rsidRPr="00CA7184" w:rsidRDefault="00EE2E92" w:rsidP="00EE2E92">
            <w:pPr>
              <w:jc w:val="center"/>
              <w:rPr>
                <w:rFonts w:ascii="Arial" w:hAnsi="Arial" w:cs="Arial"/>
                <w:sz w:val="20"/>
                <w:szCs w:val="20"/>
              </w:rPr>
            </w:pPr>
            <w:r>
              <w:rPr>
                <w:rFonts w:ascii="Arial" w:hAnsi="Arial" w:cs="Arial"/>
                <w:sz w:val="20"/>
                <w:szCs w:val="20"/>
              </w:rPr>
              <w:t>0.003 (-0.011 to 0.0178)</w:t>
            </w:r>
          </w:p>
        </w:tc>
        <w:tc>
          <w:tcPr>
            <w:tcW w:w="1075" w:type="dxa"/>
            <w:vAlign w:val="center"/>
          </w:tcPr>
          <w:p w14:paraId="0469BB73" w14:textId="3A52D8E4" w:rsidR="00EE2E92" w:rsidRPr="00CA7184" w:rsidRDefault="00EE2E92" w:rsidP="00EE2E92">
            <w:pPr>
              <w:jc w:val="center"/>
              <w:rPr>
                <w:rFonts w:ascii="Arial" w:hAnsi="Arial" w:cs="Arial"/>
                <w:sz w:val="20"/>
                <w:szCs w:val="20"/>
              </w:rPr>
            </w:pPr>
            <w:r>
              <w:rPr>
                <w:rFonts w:ascii="Arial" w:hAnsi="Arial" w:cs="Arial"/>
                <w:sz w:val="20"/>
                <w:szCs w:val="20"/>
              </w:rPr>
              <w:t>.66</w:t>
            </w:r>
          </w:p>
        </w:tc>
        <w:tc>
          <w:tcPr>
            <w:tcW w:w="1076" w:type="dxa"/>
            <w:vAlign w:val="center"/>
          </w:tcPr>
          <w:p w14:paraId="6748D0FD" w14:textId="7A5B2D96" w:rsidR="00EE2E92" w:rsidRPr="00CA7184" w:rsidRDefault="00EE2E92" w:rsidP="00EE2E92">
            <w:pPr>
              <w:jc w:val="center"/>
              <w:rPr>
                <w:rFonts w:ascii="Arial" w:hAnsi="Arial" w:cs="Arial"/>
                <w:sz w:val="20"/>
                <w:szCs w:val="20"/>
              </w:rPr>
            </w:pPr>
            <w:r>
              <w:rPr>
                <w:rFonts w:ascii="Arial" w:hAnsi="Arial" w:cs="Arial"/>
                <w:sz w:val="20"/>
                <w:szCs w:val="20"/>
              </w:rPr>
              <w:t>.82</w:t>
            </w:r>
          </w:p>
        </w:tc>
        <w:tc>
          <w:tcPr>
            <w:tcW w:w="862" w:type="dxa"/>
            <w:vAlign w:val="center"/>
          </w:tcPr>
          <w:p w14:paraId="6F866C2C" w14:textId="18F7FCA6" w:rsidR="00EE2E92" w:rsidRPr="00CA7184" w:rsidRDefault="00EE2E92" w:rsidP="00EE2E92">
            <w:pPr>
              <w:jc w:val="center"/>
              <w:rPr>
                <w:rFonts w:ascii="Arial" w:hAnsi="Arial" w:cs="Arial"/>
                <w:sz w:val="20"/>
                <w:szCs w:val="20"/>
              </w:rPr>
            </w:pPr>
            <w:r>
              <w:rPr>
                <w:rFonts w:ascii="Arial" w:hAnsi="Arial" w:cs="Arial"/>
                <w:sz w:val="20"/>
                <w:szCs w:val="20"/>
              </w:rPr>
              <w:t>4567</w:t>
            </w:r>
          </w:p>
        </w:tc>
        <w:tc>
          <w:tcPr>
            <w:tcW w:w="2610" w:type="dxa"/>
            <w:vAlign w:val="center"/>
          </w:tcPr>
          <w:p w14:paraId="12F0D444" w14:textId="7B969E73" w:rsidR="00EE2E92" w:rsidRPr="00CA7184" w:rsidRDefault="00EE2E92" w:rsidP="00EE2E92">
            <w:pPr>
              <w:jc w:val="center"/>
              <w:rPr>
                <w:rFonts w:ascii="Arial" w:hAnsi="Arial" w:cs="Arial"/>
                <w:sz w:val="20"/>
                <w:szCs w:val="20"/>
              </w:rPr>
            </w:pPr>
            <w:r>
              <w:rPr>
                <w:rFonts w:ascii="Arial" w:hAnsi="Arial" w:cs="Arial"/>
                <w:sz w:val="20"/>
                <w:szCs w:val="20"/>
              </w:rPr>
              <w:t>0.004 (-0.005 to 0.014)</w:t>
            </w:r>
          </w:p>
        </w:tc>
        <w:tc>
          <w:tcPr>
            <w:tcW w:w="1075" w:type="dxa"/>
            <w:vAlign w:val="center"/>
          </w:tcPr>
          <w:p w14:paraId="3C0BE6FB" w14:textId="6428B513" w:rsidR="00EE2E92" w:rsidRPr="00CA7184" w:rsidRDefault="00EE2E92" w:rsidP="00EE2E92">
            <w:pPr>
              <w:jc w:val="center"/>
              <w:rPr>
                <w:rFonts w:ascii="Arial" w:hAnsi="Arial" w:cs="Arial"/>
                <w:sz w:val="20"/>
                <w:szCs w:val="20"/>
              </w:rPr>
            </w:pPr>
            <w:r>
              <w:rPr>
                <w:rFonts w:ascii="Arial" w:hAnsi="Arial" w:cs="Arial"/>
                <w:sz w:val="20"/>
                <w:szCs w:val="20"/>
              </w:rPr>
              <w:t>.38</w:t>
            </w:r>
          </w:p>
        </w:tc>
        <w:tc>
          <w:tcPr>
            <w:tcW w:w="1080" w:type="dxa"/>
            <w:vAlign w:val="center"/>
          </w:tcPr>
          <w:p w14:paraId="2FA90074" w14:textId="78E933FF" w:rsidR="00EE2E92" w:rsidRPr="00CA7184" w:rsidRDefault="00EE2E92" w:rsidP="00EE2E92">
            <w:pPr>
              <w:jc w:val="center"/>
              <w:rPr>
                <w:rFonts w:ascii="Arial" w:hAnsi="Arial" w:cs="Arial"/>
                <w:sz w:val="20"/>
                <w:szCs w:val="20"/>
              </w:rPr>
            </w:pPr>
            <w:r>
              <w:rPr>
                <w:rFonts w:ascii="Arial" w:hAnsi="Arial" w:cs="Arial"/>
                <w:sz w:val="20"/>
                <w:szCs w:val="20"/>
              </w:rPr>
              <w:t>.68</w:t>
            </w:r>
          </w:p>
        </w:tc>
        <w:tc>
          <w:tcPr>
            <w:tcW w:w="855" w:type="dxa"/>
            <w:vAlign w:val="center"/>
          </w:tcPr>
          <w:p w14:paraId="018330BF" w14:textId="050ADBFB" w:rsidR="00EE2E92" w:rsidRPr="00CA7184" w:rsidRDefault="00EE2E92" w:rsidP="00EE2E92">
            <w:pPr>
              <w:jc w:val="center"/>
              <w:rPr>
                <w:rFonts w:ascii="Arial" w:hAnsi="Arial" w:cs="Arial"/>
                <w:sz w:val="20"/>
                <w:szCs w:val="20"/>
              </w:rPr>
            </w:pPr>
            <w:r>
              <w:rPr>
                <w:rFonts w:ascii="Arial" w:hAnsi="Arial" w:cs="Arial"/>
                <w:sz w:val="20"/>
                <w:szCs w:val="20"/>
              </w:rPr>
              <w:t>4576</w:t>
            </w:r>
          </w:p>
        </w:tc>
      </w:tr>
      <w:tr w:rsidR="00EE2E92" w14:paraId="0F14F5EF" w14:textId="77777777" w:rsidTr="000D3EE6">
        <w:trPr>
          <w:trHeight w:val="374"/>
        </w:trPr>
        <w:tc>
          <w:tcPr>
            <w:tcW w:w="3000" w:type="dxa"/>
            <w:vAlign w:val="center"/>
          </w:tcPr>
          <w:p w14:paraId="7329E859" w14:textId="77777777" w:rsidR="00EE2E92" w:rsidRPr="00E52967" w:rsidRDefault="00EE2E92" w:rsidP="00EE2E92">
            <w:pPr>
              <w:rPr>
                <w:rFonts w:ascii="Arial" w:hAnsi="Arial" w:cs="Arial"/>
              </w:rPr>
            </w:pPr>
            <w:r>
              <w:rPr>
                <w:rFonts w:ascii="Arial" w:hAnsi="Arial" w:cs="Arial"/>
              </w:rPr>
              <w:t>Somatic problems</w:t>
            </w:r>
          </w:p>
        </w:tc>
        <w:tc>
          <w:tcPr>
            <w:tcW w:w="2486" w:type="dxa"/>
            <w:vAlign w:val="center"/>
          </w:tcPr>
          <w:p w14:paraId="29C38C97" w14:textId="7D77E6FB" w:rsidR="00EE2E92" w:rsidRPr="00CA7184" w:rsidRDefault="00EE2E92" w:rsidP="00EE2E92">
            <w:pPr>
              <w:jc w:val="center"/>
              <w:rPr>
                <w:rFonts w:ascii="Arial" w:hAnsi="Arial" w:cs="Arial"/>
                <w:sz w:val="20"/>
                <w:szCs w:val="20"/>
              </w:rPr>
            </w:pPr>
            <w:r>
              <w:rPr>
                <w:rFonts w:ascii="Arial" w:hAnsi="Arial" w:cs="Arial"/>
                <w:sz w:val="20"/>
                <w:szCs w:val="20"/>
              </w:rPr>
              <w:t>0.006 (-0.009 to 0.020)</w:t>
            </w:r>
          </w:p>
        </w:tc>
        <w:tc>
          <w:tcPr>
            <w:tcW w:w="1075" w:type="dxa"/>
            <w:vAlign w:val="center"/>
          </w:tcPr>
          <w:p w14:paraId="4DF54E74" w14:textId="551FB390" w:rsidR="00EE2E92" w:rsidRPr="00CA7184" w:rsidRDefault="00EE2E92" w:rsidP="00EE2E92">
            <w:pPr>
              <w:jc w:val="center"/>
              <w:rPr>
                <w:rFonts w:ascii="Arial" w:hAnsi="Arial" w:cs="Arial"/>
                <w:sz w:val="20"/>
                <w:szCs w:val="20"/>
              </w:rPr>
            </w:pPr>
            <w:r>
              <w:rPr>
                <w:rFonts w:ascii="Arial" w:hAnsi="Arial" w:cs="Arial"/>
                <w:sz w:val="20"/>
                <w:szCs w:val="20"/>
              </w:rPr>
              <w:t>.47</w:t>
            </w:r>
          </w:p>
        </w:tc>
        <w:tc>
          <w:tcPr>
            <w:tcW w:w="1076" w:type="dxa"/>
            <w:vAlign w:val="center"/>
          </w:tcPr>
          <w:p w14:paraId="56CF8A90" w14:textId="4AB866BA" w:rsidR="00EE2E92" w:rsidRPr="00CA7184" w:rsidRDefault="00EE2E92" w:rsidP="00EE2E92">
            <w:pPr>
              <w:jc w:val="center"/>
              <w:rPr>
                <w:rFonts w:ascii="Arial" w:hAnsi="Arial" w:cs="Arial"/>
                <w:sz w:val="20"/>
                <w:szCs w:val="20"/>
              </w:rPr>
            </w:pPr>
            <w:r>
              <w:rPr>
                <w:rFonts w:ascii="Arial" w:hAnsi="Arial" w:cs="Arial"/>
                <w:sz w:val="20"/>
                <w:szCs w:val="20"/>
              </w:rPr>
              <w:t>.80</w:t>
            </w:r>
          </w:p>
        </w:tc>
        <w:tc>
          <w:tcPr>
            <w:tcW w:w="862" w:type="dxa"/>
            <w:vAlign w:val="center"/>
          </w:tcPr>
          <w:p w14:paraId="730388A8" w14:textId="7CA41EF4" w:rsidR="00EE2E92" w:rsidRPr="00CA7184" w:rsidRDefault="00EE2E92" w:rsidP="00EE2E92">
            <w:pPr>
              <w:jc w:val="center"/>
              <w:rPr>
                <w:rFonts w:ascii="Arial" w:hAnsi="Arial" w:cs="Arial"/>
                <w:sz w:val="20"/>
                <w:szCs w:val="20"/>
              </w:rPr>
            </w:pPr>
            <w:r>
              <w:rPr>
                <w:rFonts w:ascii="Arial" w:hAnsi="Arial" w:cs="Arial"/>
                <w:sz w:val="20"/>
                <w:szCs w:val="20"/>
              </w:rPr>
              <w:t>4567</w:t>
            </w:r>
          </w:p>
        </w:tc>
        <w:tc>
          <w:tcPr>
            <w:tcW w:w="2610" w:type="dxa"/>
            <w:vAlign w:val="center"/>
          </w:tcPr>
          <w:p w14:paraId="699E86C5" w14:textId="2F3F5EF8" w:rsidR="00EE2E92" w:rsidRPr="00CA7184" w:rsidRDefault="00EE2E92" w:rsidP="00EE2E92">
            <w:pPr>
              <w:jc w:val="center"/>
              <w:rPr>
                <w:rFonts w:ascii="Arial" w:hAnsi="Arial" w:cs="Arial"/>
                <w:sz w:val="20"/>
                <w:szCs w:val="20"/>
              </w:rPr>
            </w:pPr>
            <w:r>
              <w:rPr>
                <w:rFonts w:ascii="Arial" w:hAnsi="Arial" w:cs="Arial"/>
                <w:sz w:val="20"/>
                <w:szCs w:val="20"/>
              </w:rPr>
              <w:t>0.003 (-0.007 to 0.012)</w:t>
            </w:r>
          </w:p>
        </w:tc>
        <w:tc>
          <w:tcPr>
            <w:tcW w:w="1075" w:type="dxa"/>
            <w:vAlign w:val="center"/>
          </w:tcPr>
          <w:p w14:paraId="01A5296F" w14:textId="394CFBBF" w:rsidR="00EE2E92" w:rsidRPr="00CA7184" w:rsidRDefault="00EE2E92" w:rsidP="00EE2E92">
            <w:pPr>
              <w:jc w:val="center"/>
              <w:rPr>
                <w:rFonts w:ascii="Arial" w:hAnsi="Arial" w:cs="Arial"/>
                <w:sz w:val="20"/>
                <w:szCs w:val="20"/>
              </w:rPr>
            </w:pPr>
            <w:r>
              <w:rPr>
                <w:rFonts w:ascii="Arial" w:hAnsi="Arial" w:cs="Arial"/>
                <w:sz w:val="20"/>
                <w:szCs w:val="20"/>
              </w:rPr>
              <w:t>.58</w:t>
            </w:r>
          </w:p>
        </w:tc>
        <w:tc>
          <w:tcPr>
            <w:tcW w:w="1080" w:type="dxa"/>
            <w:vAlign w:val="center"/>
          </w:tcPr>
          <w:p w14:paraId="38333016" w14:textId="6531C44F" w:rsidR="00EE2E92" w:rsidRPr="00CA7184" w:rsidRDefault="00EE2E92" w:rsidP="00EE2E92">
            <w:pPr>
              <w:jc w:val="center"/>
              <w:rPr>
                <w:rFonts w:ascii="Arial" w:hAnsi="Arial" w:cs="Arial"/>
                <w:sz w:val="20"/>
                <w:szCs w:val="20"/>
              </w:rPr>
            </w:pPr>
            <w:r>
              <w:rPr>
                <w:rFonts w:ascii="Arial" w:hAnsi="Arial" w:cs="Arial"/>
                <w:sz w:val="20"/>
                <w:szCs w:val="20"/>
              </w:rPr>
              <w:t>.82</w:t>
            </w:r>
          </w:p>
        </w:tc>
        <w:tc>
          <w:tcPr>
            <w:tcW w:w="855" w:type="dxa"/>
            <w:vAlign w:val="center"/>
          </w:tcPr>
          <w:p w14:paraId="1EC88EA4" w14:textId="0CA5DBD7" w:rsidR="00EE2E92" w:rsidRPr="00CA7184" w:rsidRDefault="00EE2E92" w:rsidP="00EE2E92">
            <w:pPr>
              <w:jc w:val="center"/>
              <w:rPr>
                <w:rFonts w:ascii="Arial" w:hAnsi="Arial" w:cs="Arial"/>
                <w:sz w:val="20"/>
                <w:szCs w:val="20"/>
              </w:rPr>
            </w:pPr>
            <w:r>
              <w:rPr>
                <w:rFonts w:ascii="Arial" w:hAnsi="Arial" w:cs="Arial"/>
                <w:sz w:val="20"/>
                <w:szCs w:val="20"/>
              </w:rPr>
              <w:t>4576</w:t>
            </w:r>
          </w:p>
        </w:tc>
      </w:tr>
      <w:tr w:rsidR="00EE2E92" w14:paraId="72EDAD9D" w14:textId="77777777" w:rsidTr="000D3EE6">
        <w:trPr>
          <w:trHeight w:val="374"/>
        </w:trPr>
        <w:tc>
          <w:tcPr>
            <w:tcW w:w="3000" w:type="dxa"/>
            <w:vAlign w:val="center"/>
          </w:tcPr>
          <w:p w14:paraId="322B88D3" w14:textId="77777777" w:rsidR="00EE2E92" w:rsidRPr="00E52967" w:rsidRDefault="00EE2E92" w:rsidP="00EE2E92">
            <w:pPr>
              <w:rPr>
                <w:rFonts w:ascii="Arial" w:hAnsi="Arial" w:cs="Arial"/>
              </w:rPr>
            </w:pPr>
            <w:r>
              <w:rPr>
                <w:rFonts w:ascii="Arial" w:hAnsi="Arial" w:cs="Arial"/>
              </w:rPr>
              <w:t>ADHD problems</w:t>
            </w:r>
          </w:p>
        </w:tc>
        <w:tc>
          <w:tcPr>
            <w:tcW w:w="2486" w:type="dxa"/>
            <w:vAlign w:val="center"/>
          </w:tcPr>
          <w:p w14:paraId="4B2CC691" w14:textId="0B2C940D" w:rsidR="00EE2E92" w:rsidRPr="00CA7184" w:rsidRDefault="00EE2E92" w:rsidP="00EE2E92">
            <w:pPr>
              <w:jc w:val="center"/>
              <w:rPr>
                <w:rFonts w:ascii="Arial" w:hAnsi="Arial" w:cs="Arial"/>
                <w:sz w:val="20"/>
                <w:szCs w:val="20"/>
              </w:rPr>
            </w:pPr>
            <w:r>
              <w:rPr>
                <w:rFonts w:ascii="Arial" w:hAnsi="Arial" w:cs="Arial"/>
                <w:sz w:val="20"/>
                <w:szCs w:val="20"/>
              </w:rPr>
              <w:t>0.001 (-0.012 to 0.014)</w:t>
            </w:r>
          </w:p>
        </w:tc>
        <w:tc>
          <w:tcPr>
            <w:tcW w:w="1075" w:type="dxa"/>
            <w:vAlign w:val="center"/>
          </w:tcPr>
          <w:p w14:paraId="0FCA8032" w14:textId="7B09F0A3" w:rsidR="00EE2E92" w:rsidRPr="00CA7184" w:rsidRDefault="00EE2E92" w:rsidP="00EE2E92">
            <w:pPr>
              <w:jc w:val="center"/>
              <w:rPr>
                <w:rFonts w:ascii="Arial" w:hAnsi="Arial" w:cs="Arial"/>
                <w:sz w:val="20"/>
                <w:szCs w:val="20"/>
              </w:rPr>
            </w:pPr>
            <w:r>
              <w:rPr>
                <w:rFonts w:ascii="Arial" w:hAnsi="Arial" w:cs="Arial"/>
                <w:sz w:val="20"/>
                <w:szCs w:val="20"/>
              </w:rPr>
              <w:t>.86</w:t>
            </w:r>
          </w:p>
        </w:tc>
        <w:tc>
          <w:tcPr>
            <w:tcW w:w="1076" w:type="dxa"/>
            <w:vAlign w:val="center"/>
          </w:tcPr>
          <w:p w14:paraId="66A4B7A2" w14:textId="4288C3D4" w:rsidR="00EE2E92" w:rsidRPr="00CA7184" w:rsidRDefault="00EE2E92" w:rsidP="00EE2E92">
            <w:pPr>
              <w:jc w:val="center"/>
              <w:rPr>
                <w:rFonts w:ascii="Arial" w:hAnsi="Arial" w:cs="Arial"/>
                <w:sz w:val="20"/>
                <w:szCs w:val="20"/>
              </w:rPr>
            </w:pPr>
            <w:r>
              <w:rPr>
                <w:rFonts w:ascii="Arial" w:hAnsi="Arial" w:cs="Arial"/>
                <w:sz w:val="20"/>
                <w:szCs w:val="20"/>
              </w:rPr>
              <w:t>.87</w:t>
            </w:r>
          </w:p>
        </w:tc>
        <w:tc>
          <w:tcPr>
            <w:tcW w:w="862" w:type="dxa"/>
            <w:vAlign w:val="center"/>
          </w:tcPr>
          <w:p w14:paraId="5825A7E7" w14:textId="3F446EC0" w:rsidR="00EE2E92" w:rsidRPr="00CA7184" w:rsidRDefault="00EE2E92" w:rsidP="00EE2E92">
            <w:pPr>
              <w:jc w:val="center"/>
              <w:rPr>
                <w:rFonts w:ascii="Arial" w:hAnsi="Arial" w:cs="Arial"/>
                <w:sz w:val="20"/>
                <w:szCs w:val="20"/>
              </w:rPr>
            </w:pPr>
            <w:r>
              <w:rPr>
                <w:rFonts w:ascii="Arial" w:hAnsi="Arial" w:cs="Arial"/>
                <w:sz w:val="20"/>
                <w:szCs w:val="20"/>
              </w:rPr>
              <w:t>4567</w:t>
            </w:r>
          </w:p>
        </w:tc>
        <w:tc>
          <w:tcPr>
            <w:tcW w:w="2610" w:type="dxa"/>
            <w:vAlign w:val="center"/>
          </w:tcPr>
          <w:p w14:paraId="37A731E5" w14:textId="7B82F161" w:rsidR="00EE2E92" w:rsidRPr="00CA7184" w:rsidRDefault="00EE2E92" w:rsidP="00EE2E92">
            <w:pPr>
              <w:jc w:val="center"/>
              <w:rPr>
                <w:rFonts w:ascii="Arial" w:hAnsi="Arial" w:cs="Arial"/>
                <w:sz w:val="20"/>
                <w:szCs w:val="20"/>
              </w:rPr>
            </w:pPr>
            <w:r>
              <w:rPr>
                <w:rFonts w:ascii="Arial" w:hAnsi="Arial" w:cs="Arial"/>
                <w:sz w:val="20"/>
                <w:szCs w:val="20"/>
              </w:rPr>
              <w:t>0.012 (0.002 to 0.022)</w:t>
            </w:r>
          </w:p>
        </w:tc>
        <w:tc>
          <w:tcPr>
            <w:tcW w:w="1075" w:type="dxa"/>
            <w:vAlign w:val="center"/>
          </w:tcPr>
          <w:p w14:paraId="2431E407" w14:textId="7448DED8" w:rsidR="00EE2E92" w:rsidRPr="00CA7184" w:rsidRDefault="00EE2E92" w:rsidP="00EE2E92">
            <w:pPr>
              <w:jc w:val="center"/>
              <w:rPr>
                <w:rFonts w:ascii="Arial" w:hAnsi="Arial" w:cs="Arial"/>
                <w:sz w:val="20"/>
                <w:szCs w:val="20"/>
              </w:rPr>
            </w:pPr>
            <w:r>
              <w:rPr>
                <w:rFonts w:ascii="Arial" w:hAnsi="Arial" w:cs="Arial"/>
                <w:sz w:val="20"/>
                <w:szCs w:val="20"/>
              </w:rPr>
              <w:t>.02</w:t>
            </w:r>
          </w:p>
        </w:tc>
        <w:tc>
          <w:tcPr>
            <w:tcW w:w="1080" w:type="dxa"/>
            <w:vAlign w:val="center"/>
          </w:tcPr>
          <w:p w14:paraId="29059F1C" w14:textId="0E920B65" w:rsidR="00EE2E92" w:rsidRPr="00CA7184" w:rsidRDefault="00EE2E92" w:rsidP="00EE2E92">
            <w:pPr>
              <w:jc w:val="center"/>
              <w:rPr>
                <w:rFonts w:ascii="Arial" w:hAnsi="Arial" w:cs="Arial"/>
                <w:sz w:val="20"/>
                <w:szCs w:val="20"/>
              </w:rPr>
            </w:pPr>
            <w:r>
              <w:rPr>
                <w:rFonts w:ascii="Arial" w:hAnsi="Arial" w:cs="Arial"/>
                <w:sz w:val="20"/>
                <w:szCs w:val="20"/>
              </w:rPr>
              <w:t>.12</w:t>
            </w:r>
          </w:p>
        </w:tc>
        <w:tc>
          <w:tcPr>
            <w:tcW w:w="855" w:type="dxa"/>
            <w:vAlign w:val="center"/>
          </w:tcPr>
          <w:p w14:paraId="57B5C259" w14:textId="51EF8EA9" w:rsidR="00EE2E92" w:rsidRPr="00CA7184" w:rsidRDefault="00EE2E92" w:rsidP="00EE2E92">
            <w:pPr>
              <w:jc w:val="center"/>
              <w:rPr>
                <w:rFonts w:ascii="Arial" w:hAnsi="Arial" w:cs="Arial"/>
                <w:sz w:val="20"/>
                <w:szCs w:val="20"/>
              </w:rPr>
            </w:pPr>
            <w:r>
              <w:rPr>
                <w:rFonts w:ascii="Arial" w:hAnsi="Arial" w:cs="Arial"/>
                <w:sz w:val="20"/>
                <w:szCs w:val="20"/>
              </w:rPr>
              <w:t>4576</w:t>
            </w:r>
          </w:p>
        </w:tc>
      </w:tr>
      <w:tr w:rsidR="00EE2E92" w14:paraId="21FFD92B" w14:textId="77777777" w:rsidTr="000D3EE6">
        <w:trPr>
          <w:trHeight w:val="374"/>
        </w:trPr>
        <w:tc>
          <w:tcPr>
            <w:tcW w:w="3000" w:type="dxa"/>
            <w:vAlign w:val="center"/>
          </w:tcPr>
          <w:p w14:paraId="232A65B6" w14:textId="77777777" w:rsidR="00EE2E92" w:rsidRPr="00E52967" w:rsidRDefault="00EE2E92" w:rsidP="00EE2E92">
            <w:pPr>
              <w:rPr>
                <w:rFonts w:ascii="Arial" w:hAnsi="Arial" w:cs="Arial"/>
              </w:rPr>
            </w:pPr>
            <w:r>
              <w:rPr>
                <w:rFonts w:ascii="Arial" w:hAnsi="Arial" w:cs="Arial"/>
              </w:rPr>
              <w:t>Oppositional defiant problems</w:t>
            </w:r>
          </w:p>
        </w:tc>
        <w:tc>
          <w:tcPr>
            <w:tcW w:w="2486" w:type="dxa"/>
            <w:vAlign w:val="center"/>
          </w:tcPr>
          <w:p w14:paraId="2C8CAC65" w14:textId="62E6CB32" w:rsidR="00EE2E92" w:rsidRPr="00CA7184" w:rsidRDefault="00EE2E92" w:rsidP="00EE2E92">
            <w:pPr>
              <w:jc w:val="center"/>
              <w:rPr>
                <w:rFonts w:ascii="Arial" w:hAnsi="Arial" w:cs="Arial"/>
                <w:sz w:val="20"/>
                <w:szCs w:val="20"/>
              </w:rPr>
            </w:pPr>
            <w:r>
              <w:rPr>
                <w:rFonts w:ascii="Arial" w:hAnsi="Arial" w:cs="Arial"/>
                <w:sz w:val="20"/>
                <w:szCs w:val="20"/>
              </w:rPr>
              <w:t>0.007 (-0.007 to 0.020)</w:t>
            </w:r>
          </w:p>
        </w:tc>
        <w:tc>
          <w:tcPr>
            <w:tcW w:w="1075" w:type="dxa"/>
            <w:vAlign w:val="center"/>
          </w:tcPr>
          <w:p w14:paraId="2BBE57CA" w14:textId="31A3B6AC" w:rsidR="00EE2E92" w:rsidRPr="00CA7184" w:rsidRDefault="00EE2E92" w:rsidP="00EE2E92">
            <w:pPr>
              <w:jc w:val="center"/>
              <w:rPr>
                <w:rFonts w:ascii="Arial" w:hAnsi="Arial" w:cs="Arial"/>
                <w:sz w:val="20"/>
                <w:szCs w:val="20"/>
              </w:rPr>
            </w:pPr>
            <w:r>
              <w:rPr>
                <w:rFonts w:ascii="Arial" w:hAnsi="Arial" w:cs="Arial"/>
                <w:sz w:val="20"/>
                <w:szCs w:val="20"/>
              </w:rPr>
              <w:t>.33</w:t>
            </w:r>
          </w:p>
        </w:tc>
        <w:tc>
          <w:tcPr>
            <w:tcW w:w="1076" w:type="dxa"/>
            <w:vAlign w:val="center"/>
          </w:tcPr>
          <w:p w14:paraId="403AA398" w14:textId="16CA5C29" w:rsidR="00EE2E92" w:rsidRPr="00CA7184" w:rsidRDefault="00EE2E92" w:rsidP="00EE2E92">
            <w:pPr>
              <w:jc w:val="center"/>
              <w:rPr>
                <w:rFonts w:ascii="Arial" w:hAnsi="Arial" w:cs="Arial"/>
                <w:sz w:val="20"/>
                <w:szCs w:val="20"/>
              </w:rPr>
            </w:pPr>
            <w:r>
              <w:rPr>
                <w:rFonts w:ascii="Arial" w:hAnsi="Arial" w:cs="Arial"/>
                <w:sz w:val="20"/>
                <w:szCs w:val="20"/>
              </w:rPr>
              <w:t>.66</w:t>
            </w:r>
          </w:p>
        </w:tc>
        <w:tc>
          <w:tcPr>
            <w:tcW w:w="862" w:type="dxa"/>
            <w:vAlign w:val="center"/>
          </w:tcPr>
          <w:p w14:paraId="24A2D570" w14:textId="3F599C2F" w:rsidR="00EE2E92" w:rsidRPr="00CA7184" w:rsidRDefault="00EE2E92" w:rsidP="00EE2E92">
            <w:pPr>
              <w:jc w:val="center"/>
              <w:rPr>
                <w:rFonts w:ascii="Arial" w:hAnsi="Arial" w:cs="Arial"/>
                <w:sz w:val="20"/>
                <w:szCs w:val="20"/>
              </w:rPr>
            </w:pPr>
            <w:r>
              <w:rPr>
                <w:rFonts w:ascii="Arial" w:hAnsi="Arial" w:cs="Arial"/>
                <w:sz w:val="20"/>
                <w:szCs w:val="20"/>
              </w:rPr>
              <w:t>4567</w:t>
            </w:r>
          </w:p>
        </w:tc>
        <w:tc>
          <w:tcPr>
            <w:tcW w:w="2610" w:type="dxa"/>
            <w:vAlign w:val="center"/>
          </w:tcPr>
          <w:p w14:paraId="15E2EDA6" w14:textId="64B30ED5" w:rsidR="00EE2E92" w:rsidRPr="00CA7184" w:rsidRDefault="00EE2E92" w:rsidP="00EE2E92">
            <w:pPr>
              <w:jc w:val="center"/>
              <w:rPr>
                <w:rFonts w:ascii="Arial" w:hAnsi="Arial" w:cs="Arial"/>
                <w:sz w:val="20"/>
                <w:szCs w:val="20"/>
              </w:rPr>
            </w:pPr>
            <w:r>
              <w:rPr>
                <w:rFonts w:ascii="Arial" w:hAnsi="Arial" w:cs="Arial"/>
                <w:sz w:val="20"/>
                <w:szCs w:val="20"/>
              </w:rPr>
              <w:t>0.009 (-0.001 to 0.018)</w:t>
            </w:r>
          </w:p>
        </w:tc>
        <w:tc>
          <w:tcPr>
            <w:tcW w:w="1075" w:type="dxa"/>
            <w:vAlign w:val="center"/>
          </w:tcPr>
          <w:p w14:paraId="3DC3C97A" w14:textId="373ABA85" w:rsidR="00EE2E92" w:rsidRPr="00CA7184" w:rsidRDefault="00EE2E92" w:rsidP="00EE2E92">
            <w:pPr>
              <w:jc w:val="center"/>
              <w:rPr>
                <w:rFonts w:ascii="Arial" w:hAnsi="Arial" w:cs="Arial"/>
                <w:sz w:val="20"/>
                <w:szCs w:val="20"/>
              </w:rPr>
            </w:pPr>
            <w:r>
              <w:rPr>
                <w:rFonts w:ascii="Arial" w:hAnsi="Arial" w:cs="Arial"/>
                <w:sz w:val="20"/>
                <w:szCs w:val="20"/>
              </w:rPr>
              <w:t>.08</w:t>
            </w:r>
          </w:p>
        </w:tc>
        <w:tc>
          <w:tcPr>
            <w:tcW w:w="1080" w:type="dxa"/>
            <w:vAlign w:val="center"/>
          </w:tcPr>
          <w:p w14:paraId="1B1534CD" w14:textId="68D9DA5D" w:rsidR="00EE2E92" w:rsidRPr="00CA7184" w:rsidRDefault="00EE2E92" w:rsidP="00EE2E92">
            <w:pPr>
              <w:jc w:val="center"/>
              <w:rPr>
                <w:rFonts w:ascii="Arial" w:hAnsi="Arial" w:cs="Arial"/>
                <w:sz w:val="20"/>
                <w:szCs w:val="20"/>
              </w:rPr>
            </w:pPr>
            <w:r>
              <w:rPr>
                <w:rFonts w:ascii="Arial" w:hAnsi="Arial" w:cs="Arial"/>
                <w:sz w:val="20"/>
                <w:szCs w:val="20"/>
              </w:rPr>
              <w:t>.28</w:t>
            </w:r>
          </w:p>
        </w:tc>
        <w:tc>
          <w:tcPr>
            <w:tcW w:w="855" w:type="dxa"/>
            <w:vAlign w:val="center"/>
          </w:tcPr>
          <w:p w14:paraId="17974A08" w14:textId="6E40D524" w:rsidR="00EE2E92" w:rsidRPr="00CA7184" w:rsidRDefault="00EE2E92" w:rsidP="00EE2E92">
            <w:pPr>
              <w:jc w:val="center"/>
              <w:rPr>
                <w:rFonts w:ascii="Arial" w:hAnsi="Arial" w:cs="Arial"/>
                <w:sz w:val="20"/>
                <w:szCs w:val="20"/>
              </w:rPr>
            </w:pPr>
            <w:r>
              <w:rPr>
                <w:rFonts w:ascii="Arial" w:hAnsi="Arial" w:cs="Arial"/>
                <w:sz w:val="20"/>
                <w:szCs w:val="20"/>
              </w:rPr>
              <w:t>4576</w:t>
            </w:r>
          </w:p>
        </w:tc>
      </w:tr>
      <w:tr w:rsidR="00EE2E92" w14:paraId="39EF0F55" w14:textId="77777777" w:rsidTr="000D3EE6">
        <w:trPr>
          <w:trHeight w:val="374"/>
        </w:trPr>
        <w:tc>
          <w:tcPr>
            <w:tcW w:w="3000" w:type="dxa"/>
            <w:vAlign w:val="center"/>
          </w:tcPr>
          <w:p w14:paraId="6F3B0C4D" w14:textId="77777777" w:rsidR="00EE2E92" w:rsidRPr="00E52967" w:rsidRDefault="00EE2E92" w:rsidP="00EE2E92">
            <w:pPr>
              <w:rPr>
                <w:rFonts w:ascii="Arial" w:hAnsi="Arial" w:cs="Arial"/>
              </w:rPr>
            </w:pPr>
            <w:r>
              <w:rPr>
                <w:rFonts w:ascii="Arial" w:hAnsi="Arial" w:cs="Arial"/>
              </w:rPr>
              <w:t>Conduct problems</w:t>
            </w:r>
          </w:p>
        </w:tc>
        <w:tc>
          <w:tcPr>
            <w:tcW w:w="2486" w:type="dxa"/>
            <w:vAlign w:val="center"/>
          </w:tcPr>
          <w:p w14:paraId="4753E354" w14:textId="54E3F88D" w:rsidR="00EE2E92" w:rsidRPr="00CA7184" w:rsidRDefault="00EE2E92" w:rsidP="00EE2E92">
            <w:pPr>
              <w:jc w:val="center"/>
              <w:rPr>
                <w:rFonts w:ascii="Arial" w:hAnsi="Arial" w:cs="Arial"/>
                <w:sz w:val="20"/>
                <w:szCs w:val="20"/>
              </w:rPr>
            </w:pPr>
            <w:r>
              <w:rPr>
                <w:rFonts w:ascii="Arial" w:hAnsi="Arial" w:cs="Arial"/>
                <w:sz w:val="20"/>
                <w:szCs w:val="20"/>
              </w:rPr>
              <w:t>0.001 (-0.013 to 0.015)</w:t>
            </w:r>
          </w:p>
        </w:tc>
        <w:tc>
          <w:tcPr>
            <w:tcW w:w="1075" w:type="dxa"/>
            <w:vAlign w:val="center"/>
          </w:tcPr>
          <w:p w14:paraId="7844E301" w14:textId="2FD1D6B3" w:rsidR="00EE2E92" w:rsidRPr="00CA7184" w:rsidRDefault="00EE2E92" w:rsidP="00EE2E92">
            <w:pPr>
              <w:jc w:val="center"/>
              <w:rPr>
                <w:rFonts w:ascii="Arial" w:hAnsi="Arial" w:cs="Arial"/>
                <w:sz w:val="20"/>
                <w:szCs w:val="20"/>
              </w:rPr>
            </w:pPr>
            <w:r>
              <w:rPr>
                <w:rFonts w:ascii="Arial" w:hAnsi="Arial" w:cs="Arial"/>
                <w:sz w:val="20"/>
                <w:szCs w:val="20"/>
              </w:rPr>
              <w:t>.87</w:t>
            </w:r>
          </w:p>
        </w:tc>
        <w:tc>
          <w:tcPr>
            <w:tcW w:w="1076" w:type="dxa"/>
            <w:vAlign w:val="center"/>
          </w:tcPr>
          <w:p w14:paraId="05C5A73C" w14:textId="171B8E38" w:rsidR="00EE2E92" w:rsidRPr="00CA7184" w:rsidRDefault="00EE2E92" w:rsidP="00EE2E92">
            <w:pPr>
              <w:jc w:val="center"/>
              <w:rPr>
                <w:rFonts w:ascii="Arial" w:hAnsi="Arial" w:cs="Arial"/>
                <w:sz w:val="20"/>
                <w:szCs w:val="20"/>
              </w:rPr>
            </w:pPr>
            <w:r>
              <w:rPr>
                <w:rFonts w:ascii="Arial" w:hAnsi="Arial" w:cs="Arial"/>
                <w:sz w:val="20"/>
                <w:szCs w:val="20"/>
              </w:rPr>
              <w:t>.87</w:t>
            </w:r>
          </w:p>
        </w:tc>
        <w:tc>
          <w:tcPr>
            <w:tcW w:w="862" w:type="dxa"/>
            <w:vAlign w:val="center"/>
          </w:tcPr>
          <w:p w14:paraId="0AAD64AB" w14:textId="6BC98825" w:rsidR="00EE2E92" w:rsidRPr="00CA7184" w:rsidRDefault="00EE2E92" w:rsidP="00EE2E92">
            <w:pPr>
              <w:jc w:val="center"/>
              <w:rPr>
                <w:rFonts w:ascii="Arial" w:hAnsi="Arial" w:cs="Arial"/>
                <w:sz w:val="20"/>
                <w:szCs w:val="20"/>
              </w:rPr>
            </w:pPr>
            <w:r>
              <w:rPr>
                <w:rFonts w:ascii="Arial" w:hAnsi="Arial" w:cs="Arial"/>
                <w:sz w:val="20"/>
                <w:szCs w:val="20"/>
              </w:rPr>
              <w:t>4567</w:t>
            </w:r>
          </w:p>
        </w:tc>
        <w:tc>
          <w:tcPr>
            <w:tcW w:w="2610" w:type="dxa"/>
            <w:vAlign w:val="center"/>
          </w:tcPr>
          <w:p w14:paraId="38FBAC9E" w14:textId="0B652D15" w:rsidR="00EE2E92" w:rsidRPr="00CA7184" w:rsidRDefault="00EE2E92" w:rsidP="00EE2E92">
            <w:pPr>
              <w:jc w:val="center"/>
              <w:rPr>
                <w:rFonts w:ascii="Arial" w:hAnsi="Arial" w:cs="Arial"/>
                <w:sz w:val="20"/>
                <w:szCs w:val="20"/>
              </w:rPr>
            </w:pPr>
            <w:r>
              <w:rPr>
                <w:rFonts w:ascii="Arial" w:hAnsi="Arial" w:cs="Arial"/>
                <w:sz w:val="20"/>
                <w:szCs w:val="20"/>
              </w:rPr>
              <w:t>0.009 (-0.001 to 0.019)</w:t>
            </w:r>
          </w:p>
        </w:tc>
        <w:tc>
          <w:tcPr>
            <w:tcW w:w="1075" w:type="dxa"/>
            <w:vAlign w:val="center"/>
          </w:tcPr>
          <w:p w14:paraId="2A1A0197" w14:textId="0A99C8A6" w:rsidR="00EE2E92" w:rsidRPr="00CA7184" w:rsidRDefault="00EE2E92" w:rsidP="00EE2E92">
            <w:pPr>
              <w:jc w:val="center"/>
              <w:rPr>
                <w:rFonts w:ascii="Arial" w:hAnsi="Arial" w:cs="Arial"/>
                <w:sz w:val="20"/>
                <w:szCs w:val="20"/>
              </w:rPr>
            </w:pPr>
            <w:r>
              <w:rPr>
                <w:rFonts w:ascii="Arial" w:hAnsi="Arial" w:cs="Arial"/>
                <w:sz w:val="20"/>
                <w:szCs w:val="20"/>
              </w:rPr>
              <w:t>.07</w:t>
            </w:r>
          </w:p>
        </w:tc>
        <w:tc>
          <w:tcPr>
            <w:tcW w:w="1080" w:type="dxa"/>
            <w:vAlign w:val="center"/>
          </w:tcPr>
          <w:p w14:paraId="42BBCFAD" w14:textId="04489F25" w:rsidR="00EE2E92" w:rsidRPr="00CA7184" w:rsidRDefault="00EE2E92" w:rsidP="00EE2E92">
            <w:pPr>
              <w:jc w:val="center"/>
              <w:rPr>
                <w:rFonts w:ascii="Arial" w:hAnsi="Arial" w:cs="Arial"/>
                <w:sz w:val="20"/>
                <w:szCs w:val="20"/>
              </w:rPr>
            </w:pPr>
            <w:r>
              <w:rPr>
                <w:rFonts w:ascii="Arial" w:hAnsi="Arial" w:cs="Arial"/>
                <w:sz w:val="20"/>
                <w:szCs w:val="20"/>
              </w:rPr>
              <w:t>.26</w:t>
            </w:r>
          </w:p>
        </w:tc>
        <w:tc>
          <w:tcPr>
            <w:tcW w:w="855" w:type="dxa"/>
            <w:vAlign w:val="center"/>
          </w:tcPr>
          <w:p w14:paraId="3A1B072D" w14:textId="483DA78F" w:rsidR="00EE2E92" w:rsidRPr="00CA7184" w:rsidRDefault="00EE2E92" w:rsidP="00EE2E92">
            <w:pPr>
              <w:jc w:val="center"/>
              <w:rPr>
                <w:rFonts w:ascii="Arial" w:hAnsi="Arial" w:cs="Arial"/>
                <w:sz w:val="20"/>
                <w:szCs w:val="20"/>
              </w:rPr>
            </w:pPr>
            <w:r>
              <w:rPr>
                <w:rFonts w:ascii="Arial" w:hAnsi="Arial" w:cs="Arial"/>
                <w:sz w:val="20"/>
                <w:szCs w:val="20"/>
              </w:rPr>
              <w:t>4576</w:t>
            </w:r>
          </w:p>
        </w:tc>
      </w:tr>
    </w:tbl>
    <w:p w14:paraId="5D6A8695" w14:textId="1364B348" w:rsidR="005055E1" w:rsidRDefault="005055E1">
      <w:pPr>
        <w:rPr>
          <w:rFonts w:ascii="Arial" w:hAnsi="Arial" w:cs="Arial"/>
          <w:b/>
          <w:bCs/>
        </w:rPr>
      </w:pPr>
    </w:p>
    <w:p w14:paraId="30D6DC6F" w14:textId="6D78EAB8" w:rsidR="00D674A4" w:rsidRDefault="00D674A4" w:rsidP="00D674A4">
      <w:pPr>
        <w:widowControl w:val="0"/>
        <w:autoSpaceDE w:val="0"/>
        <w:autoSpaceDN w:val="0"/>
        <w:adjustRightInd w:val="0"/>
        <w:rPr>
          <w:rFonts w:ascii="Arial" w:hAnsi="Arial" w:cs="Arial"/>
        </w:rPr>
      </w:pPr>
      <w:r>
        <w:rPr>
          <w:rFonts w:ascii="Arial" w:hAnsi="Arial" w:cs="Arial"/>
        </w:rPr>
        <w:t xml:space="preserve">Abbreviations: ADHD, attention-deficit/hyperactivity disorder; CI, confidence interval; FDR, false discovery rate; RAVLT, </w:t>
      </w:r>
      <w:r w:rsidRPr="00614B9C">
        <w:rPr>
          <w:rFonts w:ascii="Arial" w:hAnsi="Arial" w:cs="Arial"/>
        </w:rPr>
        <w:t>Rey Auditory Verbal Learning Test</w:t>
      </w:r>
      <w:r>
        <w:rPr>
          <w:rFonts w:ascii="Arial" w:hAnsi="Arial" w:cs="Arial"/>
        </w:rPr>
        <w:t>; Std., standardized; WC, waist circumference</w:t>
      </w:r>
      <w:r w:rsidR="004A32FD">
        <w:rPr>
          <w:rFonts w:ascii="Arial" w:hAnsi="Arial" w:cs="Arial"/>
        </w:rPr>
        <w:t>.</w:t>
      </w:r>
    </w:p>
    <w:p w14:paraId="3DD34A31" w14:textId="77777777" w:rsidR="00D674A4" w:rsidRDefault="00D674A4" w:rsidP="00D674A4">
      <w:pPr>
        <w:rPr>
          <w:rFonts w:ascii="Arial" w:hAnsi="Arial" w:cs="Arial"/>
        </w:rPr>
      </w:pPr>
    </w:p>
    <w:p w14:paraId="6DD218A8" w14:textId="77777777" w:rsidR="00D674A4" w:rsidRPr="006F75C2" w:rsidRDefault="00D674A4" w:rsidP="00D674A4">
      <w:pPr>
        <w:rPr>
          <w:rFonts w:ascii="Arial" w:hAnsi="Arial" w:cs="Arial"/>
        </w:rPr>
      </w:pPr>
      <w:r>
        <w:rPr>
          <w:rFonts w:ascii="Arial" w:hAnsi="Arial" w:cs="Arial"/>
          <w:vertAlign w:val="superscript"/>
        </w:rPr>
        <w:t>a</w:t>
      </w:r>
      <w:r>
        <w:rPr>
          <w:rFonts w:ascii="Arial" w:hAnsi="Arial" w:cs="Arial"/>
        </w:rPr>
        <w:t xml:space="preserve"> See </w:t>
      </w:r>
      <w:r w:rsidRPr="00A6589B">
        <w:rPr>
          <w:rFonts w:ascii="Arial" w:hAnsi="Arial" w:cs="Arial"/>
          <w:b/>
          <w:bCs/>
        </w:rPr>
        <w:t>Figure</w:t>
      </w:r>
      <w:r>
        <w:rPr>
          <w:rFonts w:ascii="Arial" w:hAnsi="Arial" w:cs="Arial"/>
        </w:rPr>
        <w:t xml:space="preserve"> caption in main text for model specification. Common psychiatric diagnoses included ADHD, depression, bipolar disorder, anxiety, and phobias.</w:t>
      </w:r>
    </w:p>
    <w:p w14:paraId="3008E396" w14:textId="77777777" w:rsidR="00D674A4" w:rsidRDefault="00D674A4" w:rsidP="00D674A4">
      <w:pPr>
        <w:rPr>
          <w:rFonts w:ascii="Arial" w:hAnsi="Arial" w:cs="Arial"/>
        </w:rPr>
      </w:pPr>
    </w:p>
    <w:p w14:paraId="557CD3D1" w14:textId="57C79B42" w:rsidR="00D674A4" w:rsidRPr="00D674A4" w:rsidRDefault="00D674A4">
      <w:pPr>
        <w:rPr>
          <w:rFonts w:ascii="Arial" w:hAnsi="Arial" w:cs="Arial"/>
        </w:rPr>
      </w:pPr>
      <w:r>
        <w:rPr>
          <w:rFonts w:ascii="Arial" w:hAnsi="Arial" w:cs="Arial"/>
          <w:vertAlign w:val="superscript"/>
        </w:rPr>
        <w:t>b</w:t>
      </w:r>
      <w:r>
        <w:rPr>
          <w:rFonts w:ascii="Arial" w:hAnsi="Arial" w:cs="Arial"/>
        </w:rPr>
        <w:t xml:space="preserve"> See notes under </w:t>
      </w:r>
      <w:r>
        <w:rPr>
          <w:rFonts w:ascii="Arial" w:hAnsi="Arial" w:cs="Arial"/>
          <w:b/>
          <w:bCs/>
        </w:rPr>
        <w:t>Table</w:t>
      </w:r>
      <w:r>
        <w:rPr>
          <w:rFonts w:ascii="Arial" w:hAnsi="Arial" w:cs="Arial"/>
        </w:rPr>
        <w:t xml:space="preserve"> in main text for variable details.</w:t>
      </w:r>
    </w:p>
    <w:p w14:paraId="2F76985C" w14:textId="77777777" w:rsidR="005055E1" w:rsidRDefault="005055E1">
      <w:pPr>
        <w:rPr>
          <w:rFonts w:ascii="Arial" w:hAnsi="Arial" w:cs="Arial"/>
          <w:b/>
          <w:bCs/>
        </w:rPr>
        <w:sectPr w:rsidR="005055E1" w:rsidSect="004941AE">
          <w:pgSz w:w="16834" w:h="23818"/>
          <w:pgMar w:top="1440" w:right="1440" w:bottom="1440" w:left="1440" w:header="720" w:footer="720" w:gutter="0"/>
          <w:cols w:space="720"/>
          <w:docGrid w:linePitch="360"/>
        </w:sectPr>
      </w:pPr>
    </w:p>
    <w:p w14:paraId="0D9B763A" w14:textId="50DA2125" w:rsidR="005055E1" w:rsidRDefault="005055E1">
      <w:pPr>
        <w:rPr>
          <w:rFonts w:ascii="Arial" w:hAnsi="Arial" w:cs="Arial"/>
          <w:b/>
          <w:bCs/>
        </w:rPr>
      </w:pPr>
      <w:r>
        <w:rPr>
          <w:rFonts w:ascii="Arial" w:hAnsi="Arial" w:cs="Arial"/>
          <w:b/>
          <w:bCs/>
        </w:rPr>
        <w:lastRenderedPageBreak/>
        <w:t>References</w:t>
      </w:r>
    </w:p>
    <w:p w14:paraId="71B285AF" w14:textId="231DD32F" w:rsidR="00B4234B" w:rsidRPr="00B4234B" w:rsidRDefault="00CE7C97" w:rsidP="00B4234B">
      <w:pPr>
        <w:widowControl w:val="0"/>
        <w:autoSpaceDE w:val="0"/>
        <w:autoSpaceDN w:val="0"/>
        <w:adjustRightInd w:val="0"/>
        <w:ind w:left="640" w:hanging="640"/>
        <w:rPr>
          <w:rFonts w:ascii="Arial" w:hAnsi="Arial" w:cs="Arial"/>
          <w:noProof/>
          <w:kern w:val="0"/>
        </w:rPr>
      </w:pPr>
      <w:r>
        <w:rPr>
          <w:rFonts w:ascii="Arial" w:hAnsi="Arial" w:cs="Arial"/>
        </w:rPr>
        <w:fldChar w:fldCharType="begin" w:fldLock="1"/>
      </w:r>
      <w:r>
        <w:rPr>
          <w:rFonts w:ascii="Arial" w:hAnsi="Arial" w:cs="Arial"/>
        </w:rPr>
        <w:instrText xml:space="preserve">ADDIN Mendeley Bibliography CSL_BIBLIOGRAPHY </w:instrText>
      </w:r>
      <w:r>
        <w:rPr>
          <w:rFonts w:ascii="Arial" w:hAnsi="Arial" w:cs="Arial"/>
        </w:rPr>
        <w:fldChar w:fldCharType="separate"/>
      </w:r>
      <w:r w:rsidR="00B4234B" w:rsidRPr="00B4234B">
        <w:rPr>
          <w:rFonts w:ascii="Arial" w:hAnsi="Arial" w:cs="Arial"/>
          <w:noProof/>
          <w:kern w:val="0"/>
        </w:rPr>
        <w:t xml:space="preserve">1. </w:t>
      </w:r>
      <w:r w:rsidR="00B4234B" w:rsidRPr="00B4234B">
        <w:rPr>
          <w:rFonts w:ascii="Arial" w:hAnsi="Arial" w:cs="Arial"/>
          <w:noProof/>
          <w:kern w:val="0"/>
        </w:rPr>
        <w:tab/>
        <w:t xml:space="preserve">Garavan H, Bartsch H, Conway K, et al. Recruiting the ABCD sample: Design considerations and procedures. </w:t>
      </w:r>
      <w:r w:rsidR="00B4234B" w:rsidRPr="00B4234B">
        <w:rPr>
          <w:rFonts w:ascii="Arial" w:hAnsi="Arial" w:cs="Arial"/>
          <w:i/>
          <w:iCs/>
          <w:noProof/>
          <w:kern w:val="0"/>
        </w:rPr>
        <w:t>Dev Cogn Neurosci</w:t>
      </w:r>
      <w:r w:rsidR="00B4234B" w:rsidRPr="00B4234B">
        <w:rPr>
          <w:rFonts w:ascii="Arial" w:hAnsi="Arial" w:cs="Arial"/>
          <w:noProof/>
          <w:kern w:val="0"/>
        </w:rPr>
        <w:t>. 2018;32:16-22. doi:10.1016/j.dcn.2018.04.004</w:t>
      </w:r>
    </w:p>
    <w:p w14:paraId="68BF7006" w14:textId="77777777" w:rsidR="00B4234B" w:rsidRPr="00B4234B" w:rsidRDefault="00B4234B" w:rsidP="00B4234B">
      <w:pPr>
        <w:widowControl w:val="0"/>
        <w:autoSpaceDE w:val="0"/>
        <w:autoSpaceDN w:val="0"/>
        <w:adjustRightInd w:val="0"/>
        <w:ind w:left="640" w:hanging="640"/>
        <w:rPr>
          <w:rFonts w:ascii="Arial" w:hAnsi="Arial" w:cs="Arial"/>
          <w:noProof/>
          <w:kern w:val="0"/>
        </w:rPr>
      </w:pPr>
      <w:r w:rsidRPr="00B4234B">
        <w:rPr>
          <w:rFonts w:ascii="Arial" w:hAnsi="Arial" w:cs="Arial"/>
          <w:noProof/>
          <w:kern w:val="0"/>
        </w:rPr>
        <w:t xml:space="preserve">2. </w:t>
      </w:r>
      <w:r w:rsidRPr="00B4234B">
        <w:rPr>
          <w:rFonts w:ascii="Arial" w:hAnsi="Arial" w:cs="Arial"/>
          <w:noProof/>
          <w:kern w:val="0"/>
        </w:rPr>
        <w:tab/>
        <w:t xml:space="preserve">Betts SS, Adise S, Hayati Rezvan P, et al. Socioeconomic Adversity and Weight Gain During the COVID-19 Pandemic. </w:t>
      </w:r>
      <w:r w:rsidRPr="00B4234B">
        <w:rPr>
          <w:rFonts w:ascii="Arial" w:hAnsi="Arial" w:cs="Arial"/>
          <w:i/>
          <w:iCs/>
          <w:noProof/>
          <w:kern w:val="0"/>
        </w:rPr>
        <w:t>JAMA Pediatr</w:t>
      </w:r>
      <w:r w:rsidRPr="00B4234B">
        <w:rPr>
          <w:rFonts w:ascii="Arial" w:hAnsi="Arial" w:cs="Arial"/>
          <w:noProof/>
          <w:kern w:val="0"/>
        </w:rPr>
        <w:t>. 2023;177(10):1102-1105. doi:10.1001/jamapediatrics.2023.2823</w:t>
      </w:r>
    </w:p>
    <w:p w14:paraId="13399423" w14:textId="77777777" w:rsidR="00B4234B" w:rsidRPr="00B4234B" w:rsidRDefault="00B4234B" w:rsidP="00B4234B">
      <w:pPr>
        <w:widowControl w:val="0"/>
        <w:autoSpaceDE w:val="0"/>
        <w:autoSpaceDN w:val="0"/>
        <w:adjustRightInd w:val="0"/>
        <w:ind w:left="640" w:hanging="640"/>
        <w:rPr>
          <w:rFonts w:ascii="Arial" w:hAnsi="Arial" w:cs="Arial"/>
          <w:noProof/>
          <w:kern w:val="0"/>
        </w:rPr>
      </w:pPr>
      <w:r w:rsidRPr="00B4234B">
        <w:rPr>
          <w:rFonts w:ascii="Arial" w:hAnsi="Arial" w:cs="Arial"/>
          <w:noProof/>
          <w:kern w:val="0"/>
        </w:rPr>
        <w:t xml:space="preserve">3. </w:t>
      </w:r>
      <w:r w:rsidRPr="00B4234B">
        <w:rPr>
          <w:rFonts w:ascii="Arial" w:hAnsi="Arial" w:cs="Arial"/>
          <w:noProof/>
          <w:kern w:val="0"/>
        </w:rPr>
        <w:tab/>
        <w:t xml:space="preserve">Luciana M, Bjork JM, Nagel BJ, et al. Adolescent neurocognitive development and impacts of substance use: Overview of the adolescent brain cognitive development (ABCD) baseline neurocognition battery. </w:t>
      </w:r>
      <w:r w:rsidRPr="00B4234B">
        <w:rPr>
          <w:rFonts w:ascii="Arial" w:hAnsi="Arial" w:cs="Arial"/>
          <w:i/>
          <w:iCs/>
          <w:noProof/>
          <w:kern w:val="0"/>
        </w:rPr>
        <w:t>Dev Cogn Neurosci</w:t>
      </w:r>
      <w:r w:rsidRPr="00B4234B">
        <w:rPr>
          <w:rFonts w:ascii="Arial" w:hAnsi="Arial" w:cs="Arial"/>
          <w:noProof/>
          <w:kern w:val="0"/>
        </w:rPr>
        <w:t>. 2018;32:67-79. doi:10.1016/j.dcn.2018.02.006</w:t>
      </w:r>
    </w:p>
    <w:p w14:paraId="22F4C328" w14:textId="77777777" w:rsidR="00B4234B" w:rsidRPr="00B4234B" w:rsidRDefault="00B4234B" w:rsidP="00B4234B">
      <w:pPr>
        <w:widowControl w:val="0"/>
        <w:autoSpaceDE w:val="0"/>
        <w:autoSpaceDN w:val="0"/>
        <w:adjustRightInd w:val="0"/>
        <w:ind w:left="640" w:hanging="640"/>
        <w:rPr>
          <w:rFonts w:ascii="Arial" w:hAnsi="Arial" w:cs="Arial"/>
          <w:noProof/>
          <w:kern w:val="0"/>
        </w:rPr>
      </w:pPr>
      <w:r w:rsidRPr="00B4234B">
        <w:rPr>
          <w:rFonts w:ascii="Arial" w:hAnsi="Arial" w:cs="Arial"/>
          <w:noProof/>
          <w:kern w:val="0"/>
        </w:rPr>
        <w:t xml:space="preserve">4. </w:t>
      </w:r>
      <w:r w:rsidRPr="00B4234B">
        <w:rPr>
          <w:rFonts w:ascii="Arial" w:hAnsi="Arial" w:cs="Arial"/>
          <w:noProof/>
          <w:kern w:val="0"/>
        </w:rPr>
        <w:tab/>
        <w:t xml:space="preserve">Anokhin AP, Luciana M, Banich M, et al. Age-related changes and longitudinal stability of individual differences in ABCD Neurocognition measures. </w:t>
      </w:r>
      <w:r w:rsidRPr="00B4234B">
        <w:rPr>
          <w:rFonts w:ascii="Arial" w:hAnsi="Arial" w:cs="Arial"/>
          <w:i/>
          <w:iCs/>
          <w:noProof/>
          <w:kern w:val="0"/>
        </w:rPr>
        <w:t>Dev Cogn Neurosci</w:t>
      </w:r>
      <w:r w:rsidRPr="00B4234B">
        <w:rPr>
          <w:rFonts w:ascii="Arial" w:hAnsi="Arial" w:cs="Arial"/>
          <w:noProof/>
          <w:kern w:val="0"/>
        </w:rPr>
        <w:t>. 2022;54:101078. doi:https://doi.org/10.1016/j.dcn.2022.101078</w:t>
      </w:r>
    </w:p>
    <w:p w14:paraId="22EF911A" w14:textId="77777777" w:rsidR="00B4234B" w:rsidRPr="00B4234B" w:rsidRDefault="00B4234B" w:rsidP="00B4234B">
      <w:pPr>
        <w:widowControl w:val="0"/>
        <w:autoSpaceDE w:val="0"/>
        <w:autoSpaceDN w:val="0"/>
        <w:adjustRightInd w:val="0"/>
        <w:ind w:left="640" w:hanging="640"/>
        <w:rPr>
          <w:rFonts w:ascii="Arial" w:hAnsi="Arial" w:cs="Arial"/>
          <w:noProof/>
          <w:kern w:val="0"/>
        </w:rPr>
      </w:pPr>
      <w:r w:rsidRPr="00B4234B">
        <w:rPr>
          <w:rFonts w:ascii="Arial" w:hAnsi="Arial" w:cs="Arial"/>
          <w:noProof/>
          <w:kern w:val="0"/>
        </w:rPr>
        <w:t xml:space="preserve">5. </w:t>
      </w:r>
      <w:r w:rsidRPr="00B4234B">
        <w:rPr>
          <w:rFonts w:ascii="Arial" w:hAnsi="Arial" w:cs="Arial"/>
          <w:noProof/>
          <w:kern w:val="0"/>
        </w:rPr>
        <w:tab/>
        <w:t xml:space="preserve">Sullivan E V, Brumback T, Tapert SF, et al. Effects of prior testing lasting a full year in NCANDA adolescents: Contributions from age, sex, socioeconomic status, ethnicity, site, family history of alcohol or drug abuse, and baseline performance. </w:t>
      </w:r>
      <w:r w:rsidRPr="00B4234B">
        <w:rPr>
          <w:rFonts w:ascii="Arial" w:hAnsi="Arial" w:cs="Arial"/>
          <w:i/>
          <w:iCs/>
          <w:noProof/>
          <w:kern w:val="0"/>
        </w:rPr>
        <w:t>Dev Cogn Neurosci</w:t>
      </w:r>
      <w:r w:rsidRPr="00B4234B">
        <w:rPr>
          <w:rFonts w:ascii="Arial" w:hAnsi="Arial" w:cs="Arial"/>
          <w:noProof/>
          <w:kern w:val="0"/>
        </w:rPr>
        <w:t>. 2017;24:72-83. doi:https://doi.org/10.1016/j.dcn.2017.01.003</w:t>
      </w:r>
    </w:p>
    <w:p w14:paraId="5B9E556E" w14:textId="77777777" w:rsidR="00B4234B" w:rsidRPr="00B4234B" w:rsidRDefault="00B4234B" w:rsidP="00B4234B">
      <w:pPr>
        <w:widowControl w:val="0"/>
        <w:autoSpaceDE w:val="0"/>
        <w:autoSpaceDN w:val="0"/>
        <w:adjustRightInd w:val="0"/>
        <w:ind w:left="640" w:hanging="640"/>
        <w:rPr>
          <w:rFonts w:ascii="Arial" w:hAnsi="Arial" w:cs="Arial"/>
          <w:noProof/>
        </w:rPr>
      </w:pPr>
      <w:r w:rsidRPr="00B4234B">
        <w:rPr>
          <w:rFonts w:ascii="Arial" w:hAnsi="Arial" w:cs="Arial"/>
          <w:noProof/>
          <w:kern w:val="0"/>
        </w:rPr>
        <w:t xml:space="preserve">6. </w:t>
      </w:r>
      <w:r w:rsidRPr="00B4234B">
        <w:rPr>
          <w:rFonts w:ascii="Arial" w:hAnsi="Arial" w:cs="Arial"/>
          <w:noProof/>
          <w:kern w:val="0"/>
        </w:rPr>
        <w:tab/>
        <w:t>Verhaegen AA, Van Gaal LF. Drugs That Affect Body Weight, Body Fat Distribution, and Metabolism. In: Feingold KR, Anawalt B, Blackman MR, et al., eds. South Dartmouth (MA); 2000.</w:t>
      </w:r>
    </w:p>
    <w:p w14:paraId="5DAAD03E" w14:textId="644045A2" w:rsidR="005055E1" w:rsidRPr="005055E1" w:rsidRDefault="00CE7C97" w:rsidP="00B4234B">
      <w:pPr>
        <w:widowControl w:val="0"/>
        <w:autoSpaceDE w:val="0"/>
        <w:autoSpaceDN w:val="0"/>
        <w:adjustRightInd w:val="0"/>
        <w:ind w:left="640" w:hanging="640"/>
        <w:rPr>
          <w:rFonts w:ascii="Arial" w:hAnsi="Arial" w:cs="Arial"/>
        </w:rPr>
      </w:pPr>
      <w:r>
        <w:rPr>
          <w:rFonts w:ascii="Arial" w:hAnsi="Arial" w:cs="Arial"/>
        </w:rPr>
        <w:fldChar w:fldCharType="end"/>
      </w:r>
    </w:p>
    <w:sectPr w:rsidR="005055E1" w:rsidRPr="005055E1" w:rsidSect="005055E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6C1323" w14:textId="77777777" w:rsidR="00E47153" w:rsidRDefault="00E47153" w:rsidP="00500FB2">
      <w:r>
        <w:separator/>
      </w:r>
    </w:p>
  </w:endnote>
  <w:endnote w:type="continuationSeparator" w:id="0">
    <w:p w14:paraId="2D437AF7" w14:textId="77777777" w:rsidR="00E47153" w:rsidRDefault="00E47153" w:rsidP="00500F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782A51" w14:textId="77777777" w:rsidR="00E47153" w:rsidRDefault="00E47153" w:rsidP="00500FB2">
      <w:r>
        <w:separator/>
      </w:r>
    </w:p>
  </w:footnote>
  <w:footnote w:type="continuationSeparator" w:id="0">
    <w:p w14:paraId="76CEE87A" w14:textId="77777777" w:rsidR="00E47153" w:rsidRDefault="00E47153" w:rsidP="00500F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23462882"/>
      <w:docPartObj>
        <w:docPartGallery w:val="Page Numbers (Top of Page)"/>
        <w:docPartUnique/>
      </w:docPartObj>
    </w:sdtPr>
    <w:sdtContent>
      <w:p w14:paraId="64745D9E" w14:textId="13B7C8CB" w:rsidR="00D81AD1" w:rsidRDefault="00D81AD1" w:rsidP="006E2246">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CCACB22" w14:textId="77777777" w:rsidR="00D81AD1" w:rsidRDefault="00D81AD1" w:rsidP="00D81AD1">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4371AB" w14:textId="089EE03B" w:rsidR="00D81AD1" w:rsidRPr="00D81AD1" w:rsidRDefault="00D81AD1" w:rsidP="006E2246">
    <w:pPr>
      <w:pStyle w:val="Header"/>
      <w:framePr w:wrap="none" w:vAnchor="text" w:hAnchor="margin" w:xAlign="right" w:y="1"/>
      <w:rPr>
        <w:rStyle w:val="PageNumber"/>
        <w:rFonts w:ascii="Arial" w:hAnsi="Arial" w:cs="Arial"/>
      </w:rPr>
    </w:pPr>
    <w:r w:rsidRPr="00D81AD1">
      <w:rPr>
        <w:rStyle w:val="PageNumber"/>
        <w:rFonts w:ascii="Arial" w:hAnsi="Arial" w:cs="Arial"/>
      </w:rPr>
      <w:t xml:space="preserve">Li et al. </w:t>
    </w:r>
    <w:sdt>
      <w:sdtPr>
        <w:rPr>
          <w:rStyle w:val="PageNumber"/>
          <w:rFonts w:ascii="Arial" w:hAnsi="Arial" w:cs="Arial"/>
        </w:rPr>
        <w:id w:val="-1519382710"/>
        <w:docPartObj>
          <w:docPartGallery w:val="Page Numbers (Top of Page)"/>
          <w:docPartUnique/>
        </w:docPartObj>
      </w:sdtPr>
      <w:sdtContent>
        <w:r w:rsidRPr="00D81AD1">
          <w:rPr>
            <w:rStyle w:val="PageNumber"/>
            <w:rFonts w:ascii="Arial" w:hAnsi="Arial" w:cs="Arial"/>
          </w:rPr>
          <w:fldChar w:fldCharType="begin"/>
        </w:r>
        <w:r w:rsidRPr="00D81AD1">
          <w:rPr>
            <w:rStyle w:val="PageNumber"/>
            <w:rFonts w:ascii="Arial" w:hAnsi="Arial" w:cs="Arial"/>
          </w:rPr>
          <w:instrText xml:space="preserve"> PAGE </w:instrText>
        </w:r>
        <w:r w:rsidRPr="00D81AD1">
          <w:rPr>
            <w:rStyle w:val="PageNumber"/>
            <w:rFonts w:ascii="Arial" w:hAnsi="Arial" w:cs="Arial"/>
          </w:rPr>
          <w:fldChar w:fldCharType="separate"/>
        </w:r>
        <w:r w:rsidRPr="00D81AD1">
          <w:rPr>
            <w:rStyle w:val="PageNumber"/>
            <w:rFonts w:ascii="Arial" w:hAnsi="Arial" w:cs="Arial"/>
            <w:noProof/>
          </w:rPr>
          <w:t>1</w:t>
        </w:r>
        <w:r w:rsidRPr="00D81AD1">
          <w:rPr>
            <w:rStyle w:val="PageNumber"/>
            <w:rFonts w:ascii="Arial" w:hAnsi="Arial" w:cs="Arial"/>
          </w:rPr>
          <w:fldChar w:fldCharType="end"/>
        </w:r>
        <w:r w:rsidRPr="00D81AD1">
          <w:rPr>
            <w:rStyle w:val="PageNumber"/>
            <w:rFonts w:ascii="Arial" w:hAnsi="Arial" w:cs="Arial"/>
          </w:rPr>
          <w:t xml:space="preserve"> of </w:t>
        </w:r>
        <w:r w:rsidR="007D2D81">
          <w:rPr>
            <w:rStyle w:val="PageNumber"/>
            <w:rFonts w:ascii="Arial" w:hAnsi="Arial" w:cs="Arial"/>
          </w:rPr>
          <w:t>1</w:t>
        </w:r>
        <w:r w:rsidR="005B0853">
          <w:rPr>
            <w:rStyle w:val="PageNumber"/>
            <w:rFonts w:ascii="Arial" w:hAnsi="Arial" w:cs="Arial"/>
          </w:rPr>
          <w:t>8</w:t>
        </w:r>
      </w:sdtContent>
    </w:sdt>
  </w:p>
  <w:p w14:paraId="61C3004D" w14:textId="77777777" w:rsidR="00D81AD1" w:rsidRDefault="00D81AD1" w:rsidP="00D81AD1">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47F31"/>
    <w:multiLevelType w:val="hybridMultilevel"/>
    <w:tmpl w:val="5552ACF2"/>
    <w:lvl w:ilvl="0" w:tplc="7346E164">
      <w:numFmt w:val="bullet"/>
      <w:lvlText w:val=""/>
      <w:lvlJc w:val="left"/>
      <w:pPr>
        <w:ind w:left="720" w:hanging="360"/>
      </w:pPr>
      <w:rPr>
        <w:rFonts w:ascii="Wingdings" w:eastAsiaTheme="minorEastAsia"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DC2BF3"/>
    <w:multiLevelType w:val="hybridMultilevel"/>
    <w:tmpl w:val="3CE6AFEC"/>
    <w:lvl w:ilvl="0" w:tplc="B944EA8A">
      <w:numFmt w:val="bullet"/>
      <w:lvlText w:val=""/>
      <w:lvlJc w:val="left"/>
      <w:pPr>
        <w:ind w:left="720" w:hanging="360"/>
      </w:pPr>
      <w:rPr>
        <w:rFonts w:ascii="Wingdings" w:eastAsiaTheme="minorEastAsia"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D3553A8"/>
    <w:multiLevelType w:val="hybridMultilevel"/>
    <w:tmpl w:val="469088F2"/>
    <w:lvl w:ilvl="0" w:tplc="F57E8554">
      <w:start w:val="1"/>
      <w:numFmt w:val="bullet"/>
      <w:lvlText w:val="-"/>
      <w:lvlJc w:val="left"/>
      <w:pPr>
        <w:ind w:left="720" w:hanging="360"/>
      </w:pPr>
      <w:rPr>
        <w:rFonts w:ascii="Arial" w:eastAsiaTheme="minorEastAsia"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E0C572F"/>
    <w:multiLevelType w:val="hybridMultilevel"/>
    <w:tmpl w:val="28AEEEF6"/>
    <w:lvl w:ilvl="0" w:tplc="F118A57C">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2E36D4E"/>
    <w:multiLevelType w:val="hybridMultilevel"/>
    <w:tmpl w:val="E1EEEC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74852484">
    <w:abstractNumId w:val="3"/>
  </w:num>
  <w:num w:numId="2" w16cid:durableId="2050373224">
    <w:abstractNumId w:val="2"/>
  </w:num>
  <w:num w:numId="3" w16cid:durableId="42292265">
    <w:abstractNumId w:val="4"/>
  </w:num>
  <w:num w:numId="4" w16cid:durableId="1999261145">
    <w:abstractNumId w:val="0"/>
  </w:num>
  <w:num w:numId="5" w16cid:durableId="20635540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3D63"/>
    <w:rsid w:val="00000C67"/>
    <w:rsid w:val="00001C0B"/>
    <w:rsid w:val="00004D4C"/>
    <w:rsid w:val="0001321D"/>
    <w:rsid w:val="0001515A"/>
    <w:rsid w:val="00020C78"/>
    <w:rsid w:val="00022859"/>
    <w:rsid w:val="00026B5D"/>
    <w:rsid w:val="00027386"/>
    <w:rsid w:val="000353FF"/>
    <w:rsid w:val="000364AA"/>
    <w:rsid w:val="00040898"/>
    <w:rsid w:val="00042338"/>
    <w:rsid w:val="00046EA2"/>
    <w:rsid w:val="00053283"/>
    <w:rsid w:val="00066FF0"/>
    <w:rsid w:val="00074CF6"/>
    <w:rsid w:val="00076323"/>
    <w:rsid w:val="00087EDE"/>
    <w:rsid w:val="00097A08"/>
    <w:rsid w:val="000A29C4"/>
    <w:rsid w:val="000C2516"/>
    <w:rsid w:val="000C295B"/>
    <w:rsid w:val="000D077B"/>
    <w:rsid w:val="000D3C1F"/>
    <w:rsid w:val="00103412"/>
    <w:rsid w:val="00117C36"/>
    <w:rsid w:val="001255D9"/>
    <w:rsid w:val="001313D5"/>
    <w:rsid w:val="001316D3"/>
    <w:rsid w:val="0014490F"/>
    <w:rsid w:val="001475D8"/>
    <w:rsid w:val="00154EF2"/>
    <w:rsid w:val="0016778B"/>
    <w:rsid w:val="00170404"/>
    <w:rsid w:val="0017369D"/>
    <w:rsid w:val="001742D0"/>
    <w:rsid w:val="00177747"/>
    <w:rsid w:val="00184EE4"/>
    <w:rsid w:val="00186863"/>
    <w:rsid w:val="00186C28"/>
    <w:rsid w:val="00194E73"/>
    <w:rsid w:val="001A0700"/>
    <w:rsid w:val="001B0063"/>
    <w:rsid w:val="001B54F4"/>
    <w:rsid w:val="001B6EF5"/>
    <w:rsid w:val="001D6297"/>
    <w:rsid w:val="001F2F8C"/>
    <w:rsid w:val="001F4F41"/>
    <w:rsid w:val="00200A62"/>
    <w:rsid w:val="00201187"/>
    <w:rsid w:val="002156AF"/>
    <w:rsid w:val="002160F4"/>
    <w:rsid w:val="00223740"/>
    <w:rsid w:val="002273A1"/>
    <w:rsid w:val="002344DF"/>
    <w:rsid w:val="0024218A"/>
    <w:rsid w:val="0024363B"/>
    <w:rsid w:val="00250034"/>
    <w:rsid w:val="00250D1B"/>
    <w:rsid w:val="002518BE"/>
    <w:rsid w:val="00261065"/>
    <w:rsid w:val="00267211"/>
    <w:rsid w:val="00275B87"/>
    <w:rsid w:val="00280F48"/>
    <w:rsid w:val="00281112"/>
    <w:rsid w:val="0028567F"/>
    <w:rsid w:val="00297044"/>
    <w:rsid w:val="0029717D"/>
    <w:rsid w:val="002B4079"/>
    <w:rsid w:val="002B5461"/>
    <w:rsid w:val="002B6B5E"/>
    <w:rsid w:val="002D26C8"/>
    <w:rsid w:val="002E3C7B"/>
    <w:rsid w:val="002E7E24"/>
    <w:rsid w:val="003018A7"/>
    <w:rsid w:val="003042ED"/>
    <w:rsid w:val="003119C4"/>
    <w:rsid w:val="0032688A"/>
    <w:rsid w:val="00334B27"/>
    <w:rsid w:val="003531D9"/>
    <w:rsid w:val="003552F7"/>
    <w:rsid w:val="00355B84"/>
    <w:rsid w:val="00361F2A"/>
    <w:rsid w:val="0036322C"/>
    <w:rsid w:val="00363F36"/>
    <w:rsid w:val="00372321"/>
    <w:rsid w:val="00381BF4"/>
    <w:rsid w:val="003A0B1F"/>
    <w:rsid w:val="003A365D"/>
    <w:rsid w:val="003A51DE"/>
    <w:rsid w:val="003A558E"/>
    <w:rsid w:val="003A5F13"/>
    <w:rsid w:val="003B00B1"/>
    <w:rsid w:val="003B01A5"/>
    <w:rsid w:val="003B0440"/>
    <w:rsid w:val="003C754C"/>
    <w:rsid w:val="003E06B1"/>
    <w:rsid w:val="003E27B1"/>
    <w:rsid w:val="004134C6"/>
    <w:rsid w:val="00415812"/>
    <w:rsid w:val="00415D85"/>
    <w:rsid w:val="004169ED"/>
    <w:rsid w:val="00421290"/>
    <w:rsid w:val="004220A3"/>
    <w:rsid w:val="00424DF5"/>
    <w:rsid w:val="00427FC6"/>
    <w:rsid w:val="00434F8A"/>
    <w:rsid w:val="0044568F"/>
    <w:rsid w:val="00446605"/>
    <w:rsid w:val="00457ABA"/>
    <w:rsid w:val="004606BA"/>
    <w:rsid w:val="00460CDE"/>
    <w:rsid w:val="00466712"/>
    <w:rsid w:val="004746F7"/>
    <w:rsid w:val="00475F2B"/>
    <w:rsid w:val="004777DD"/>
    <w:rsid w:val="004941AE"/>
    <w:rsid w:val="00494F2A"/>
    <w:rsid w:val="0049576F"/>
    <w:rsid w:val="004A1067"/>
    <w:rsid w:val="004A1905"/>
    <w:rsid w:val="004A32FD"/>
    <w:rsid w:val="004A4174"/>
    <w:rsid w:val="004A5A31"/>
    <w:rsid w:val="004A7A1A"/>
    <w:rsid w:val="004A7BC9"/>
    <w:rsid w:val="004A7E55"/>
    <w:rsid w:val="004C51CE"/>
    <w:rsid w:val="004D0CEA"/>
    <w:rsid w:val="004D308F"/>
    <w:rsid w:val="004D3CD6"/>
    <w:rsid w:val="004D43BB"/>
    <w:rsid w:val="004E5748"/>
    <w:rsid w:val="004F170E"/>
    <w:rsid w:val="004F228D"/>
    <w:rsid w:val="004F4BDE"/>
    <w:rsid w:val="00500FB2"/>
    <w:rsid w:val="0050219E"/>
    <w:rsid w:val="00505288"/>
    <w:rsid w:val="005055E1"/>
    <w:rsid w:val="0050749A"/>
    <w:rsid w:val="0051026A"/>
    <w:rsid w:val="00526426"/>
    <w:rsid w:val="005404F4"/>
    <w:rsid w:val="00545087"/>
    <w:rsid w:val="00562F13"/>
    <w:rsid w:val="005739B5"/>
    <w:rsid w:val="00575C6D"/>
    <w:rsid w:val="00580796"/>
    <w:rsid w:val="0058088F"/>
    <w:rsid w:val="00580ACA"/>
    <w:rsid w:val="00582E43"/>
    <w:rsid w:val="00585957"/>
    <w:rsid w:val="0059003D"/>
    <w:rsid w:val="00590E6E"/>
    <w:rsid w:val="00591415"/>
    <w:rsid w:val="005B0853"/>
    <w:rsid w:val="005B2C82"/>
    <w:rsid w:val="005D411B"/>
    <w:rsid w:val="005D77C8"/>
    <w:rsid w:val="005E0295"/>
    <w:rsid w:val="005F006B"/>
    <w:rsid w:val="00626A36"/>
    <w:rsid w:val="00630A01"/>
    <w:rsid w:val="00634EFA"/>
    <w:rsid w:val="00636082"/>
    <w:rsid w:val="006368B4"/>
    <w:rsid w:val="00647702"/>
    <w:rsid w:val="006564F3"/>
    <w:rsid w:val="006610C3"/>
    <w:rsid w:val="006649EA"/>
    <w:rsid w:val="00666822"/>
    <w:rsid w:val="0067023D"/>
    <w:rsid w:val="00675D9F"/>
    <w:rsid w:val="00684B09"/>
    <w:rsid w:val="006879AF"/>
    <w:rsid w:val="006B0295"/>
    <w:rsid w:val="006B02C2"/>
    <w:rsid w:val="006B3D45"/>
    <w:rsid w:val="006B5C4E"/>
    <w:rsid w:val="006B5F5E"/>
    <w:rsid w:val="006B6520"/>
    <w:rsid w:val="006B74F1"/>
    <w:rsid w:val="006C0788"/>
    <w:rsid w:val="006C23AA"/>
    <w:rsid w:val="006C6F12"/>
    <w:rsid w:val="006D5471"/>
    <w:rsid w:val="006D575C"/>
    <w:rsid w:val="006F75C2"/>
    <w:rsid w:val="00705124"/>
    <w:rsid w:val="00727A54"/>
    <w:rsid w:val="00732D31"/>
    <w:rsid w:val="00732EAE"/>
    <w:rsid w:val="00733980"/>
    <w:rsid w:val="0073518C"/>
    <w:rsid w:val="00736BBC"/>
    <w:rsid w:val="007374BB"/>
    <w:rsid w:val="00740983"/>
    <w:rsid w:val="00741BF7"/>
    <w:rsid w:val="007450A3"/>
    <w:rsid w:val="00747EE2"/>
    <w:rsid w:val="0075086A"/>
    <w:rsid w:val="00751A94"/>
    <w:rsid w:val="0075265D"/>
    <w:rsid w:val="0075294F"/>
    <w:rsid w:val="00761889"/>
    <w:rsid w:val="0076263D"/>
    <w:rsid w:val="0076344C"/>
    <w:rsid w:val="00775CCB"/>
    <w:rsid w:val="00790EA6"/>
    <w:rsid w:val="00794876"/>
    <w:rsid w:val="00795656"/>
    <w:rsid w:val="007B24B9"/>
    <w:rsid w:val="007B74A8"/>
    <w:rsid w:val="007C1788"/>
    <w:rsid w:val="007C21F1"/>
    <w:rsid w:val="007C38D0"/>
    <w:rsid w:val="007C4650"/>
    <w:rsid w:val="007D2B9E"/>
    <w:rsid w:val="007D2D81"/>
    <w:rsid w:val="007D3C6F"/>
    <w:rsid w:val="007E02D9"/>
    <w:rsid w:val="007E0C89"/>
    <w:rsid w:val="007E724D"/>
    <w:rsid w:val="007E7C14"/>
    <w:rsid w:val="007F192F"/>
    <w:rsid w:val="007F4EE8"/>
    <w:rsid w:val="007F5BCB"/>
    <w:rsid w:val="0080525E"/>
    <w:rsid w:val="008108E5"/>
    <w:rsid w:val="00816E97"/>
    <w:rsid w:val="0081729D"/>
    <w:rsid w:val="00823DA8"/>
    <w:rsid w:val="0082404C"/>
    <w:rsid w:val="008271E3"/>
    <w:rsid w:val="0083363B"/>
    <w:rsid w:val="00850D1B"/>
    <w:rsid w:val="0085630F"/>
    <w:rsid w:val="00860A70"/>
    <w:rsid w:val="00863B04"/>
    <w:rsid w:val="00870511"/>
    <w:rsid w:val="00873AF0"/>
    <w:rsid w:val="00876FF6"/>
    <w:rsid w:val="00880DB3"/>
    <w:rsid w:val="00894188"/>
    <w:rsid w:val="008A25A1"/>
    <w:rsid w:val="008A2E63"/>
    <w:rsid w:val="008A478F"/>
    <w:rsid w:val="008B1E66"/>
    <w:rsid w:val="008B4650"/>
    <w:rsid w:val="008B4E31"/>
    <w:rsid w:val="008C54C8"/>
    <w:rsid w:val="008D4BC3"/>
    <w:rsid w:val="008D7C65"/>
    <w:rsid w:val="008E30C2"/>
    <w:rsid w:val="008E3984"/>
    <w:rsid w:val="008E3B72"/>
    <w:rsid w:val="008E3D13"/>
    <w:rsid w:val="00933FA1"/>
    <w:rsid w:val="00940948"/>
    <w:rsid w:val="0095194E"/>
    <w:rsid w:val="00956D46"/>
    <w:rsid w:val="00967B57"/>
    <w:rsid w:val="009805F9"/>
    <w:rsid w:val="00981830"/>
    <w:rsid w:val="00986389"/>
    <w:rsid w:val="00996397"/>
    <w:rsid w:val="009A1489"/>
    <w:rsid w:val="009A2DE4"/>
    <w:rsid w:val="009A4C31"/>
    <w:rsid w:val="009B3D63"/>
    <w:rsid w:val="009C13CA"/>
    <w:rsid w:val="009C641F"/>
    <w:rsid w:val="009C66BC"/>
    <w:rsid w:val="009C6CE5"/>
    <w:rsid w:val="009D0138"/>
    <w:rsid w:val="009D25B0"/>
    <w:rsid w:val="009E716E"/>
    <w:rsid w:val="009F4436"/>
    <w:rsid w:val="009F640E"/>
    <w:rsid w:val="00A03DF5"/>
    <w:rsid w:val="00A06D43"/>
    <w:rsid w:val="00A0757F"/>
    <w:rsid w:val="00A11241"/>
    <w:rsid w:val="00A12B7A"/>
    <w:rsid w:val="00A1684D"/>
    <w:rsid w:val="00A2283C"/>
    <w:rsid w:val="00A247F4"/>
    <w:rsid w:val="00A25D13"/>
    <w:rsid w:val="00A455ED"/>
    <w:rsid w:val="00A500AE"/>
    <w:rsid w:val="00A563BE"/>
    <w:rsid w:val="00A6589B"/>
    <w:rsid w:val="00A66EDF"/>
    <w:rsid w:val="00A71AF6"/>
    <w:rsid w:val="00A761A7"/>
    <w:rsid w:val="00A90CB3"/>
    <w:rsid w:val="00A90E9C"/>
    <w:rsid w:val="00A91441"/>
    <w:rsid w:val="00AA6D6B"/>
    <w:rsid w:val="00AA7A3F"/>
    <w:rsid w:val="00AD5E39"/>
    <w:rsid w:val="00AE3C10"/>
    <w:rsid w:val="00AF2BE2"/>
    <w:rsid w:val="00AF5DA9"/>
    <w:rsid w:val="00B008CA"/>
    <w:rsid w:val="00B0454B"/>
    <w:rsid w:val="00B06580"/>
    <w:rsid w:val="00B108D3"/>
    <w:rsid w:val="00B27B7D"/>
    <w:rsid w:val="00B33519"/>
    <w:rsid w:val="00B4165B"/>
    <w:rsid w:val="00B4234B"/>
    <w:rsid w:val="00B445ED"/>
    <w:rsid w:val="00B65E1E"/>
    <w:rsid w:val="00B65E30"/>
    <w:rsid w:val="00B7545F"/>
    <w:rsid w:val="00B778D4"/>
    <w:rsid w:val="00B83E12"/>
    <w:rsid w:val="00B8432B"/>
    <w:rsid w:val="00B9028B"/>
    <w:rsid w:val="00B975FD"/>
    <w:rsid w:val="00B979A3"/>
    <w:rsid w:val="00BA5661"/>
    <w:rsid w:val="00BB1A00"/>
    <w:rsid w:val="00BB5028"/>
    <w:rsid w:val="00BB7BC2"/>
    <w:rsid w:val="00BC38F5"/>
    <w:rsid w:val="00BC5F87"/>
    <w:rsid w:val="00BC5FBE"/>
    <w:rsid w:val="00BD3C9A"/>
    <w:rsid w:val="00BF00C1"/>
    <w:rsid w:val="00BF6190"/>
    <w:rsid w:val="00C0302A"/>
    <w:rsid w:val="00C045E5"/>
    <w:rsid w:val="00C1561B"/>
    <w:rsid w:val="00C174D5"/>
    <w:rsid w:val="00C25408"/>
    <w:rsid w:val="00C27151"/>
    <w:rsid w:val="00C31DB4"/>
    <w:rsid w:val="00C3473A"/>
    <w:rsid w:val="00C40AEA"/>
    <w:rsid w:val="00C4420E"/>
    <w:rsid w:val="00C45307"/>
    <w:rsid w:val="00C505B4"/>
    <w:rsid w:val="00C50D67"/>
    <w:rsid w:val="00C52955"/>
    <w:rsid w:val="00C55D9B"/>
    <w:rsid w:val="00C55FBD"/>
    <w:rsid w:val="00C561EA"/>
    <w:rsid w:val="00C5736E"/>
    <w:rsid w:val="00C62ECA"/>
    <w:rsid w:val="00C62F8F"/>
    <w:rsid w:val="00C66A88"/>
    <w:rsid w:val="00C67713"/>
    <w:rsid w:val="00C7067D"/>
    <w:rsid w:val="00C70ADD"/>
    <w:rsid w:val="00C731D1"/>
    <w:rsid w:val="00C733F4"/>
    <w:rsid w:val="00C84F9E"/>
    <w:rsid w:val="00C91BC6"/>
    <w:rsid w:val="00C94E86"/>
    <w:rsid w:val="00C97A17"/>
    <w:rsid w:val="00CA5529"/>
    <w:rsid w:val="00CA7184"/>
    <w:rsid w:val="00CA7A00"/>
    <w:rsid w:val="00CB104F"/>
    <w:rsid w:val="00CC7566"/>
    <w:rsid w:val="00CD4C86"/>
    <w:rsid w:val="00CE76B7"/>
    <w:rsid w:val="00CE7C97"/>
    <w:rsid w:val="00CF604D"/>
    <w:rsid w:val="00D012AE"/>
    <w:rsid w:val="00D01A8C"/>
    <w:rsid w:val="00D03C16"/>
    <w:rsid w:val="00D03FBB"/>
    <w:rsid w:val="00D06742"/>
    <w:rsid w:val="00D0722C"/>
    <w:rsid w:val="00D10C73"/>
    <w:rsid w:val="00D17064"/>
    <w:rsid w:val="00D26388"/>
    <w:rsid w:val="00D40A5F"/>
    <w:rsid w:val="00D41302"/>
    <w:rsid w:val="00D427F4"/>
    <w:rsid w:val="00D446EC"/>
    <w:rsid w:val="00D56178"/>
    <w:rsid w:val="00D57B66"/>
    <w:rsid w:val="00D61EF1"/>
    <w:rsid w:val="00D674A4"/>
    <w:rsid w:val="00D709C0"/>
    <w:rsid w:val="00D73DFB"/>
    <w:rsid w:val="00D76DF9"/>
    <w:rsid w:val="00D81AD1"/>
    <w:rsid w:val="00D81CD2"/>
    <w:rsid w:val="00D8292B"/>
    <w:rsid w:val="00D8494E"/>
    <w:rsid w:val="00D874B2"/>
    <w:rsid w:val="00D9296C"/>
    <w:rsid w:val="00D95C5A"/>
    <w:rsid w:val="00DA3527"/>
    <w:rsid w:val="00DA6C3A"/>
    <w:rsid w:val="00DB125C"/>
    <w:rsid w:val="00DB3BE7"/>
    <w:rsid w:val="00DC22B0"/>
    <w:rsid w:val="00DD079B"/>
    <w:rsid w:val="00DE296D"/>
    <w:rsid w:val="00DE5105"/>
    <w:rsid w:val="00DE616F"/>
    <w:rsid w:val="00DF2EC5"/>
    <w:rsid w:val="00E039F4"/>
    <w:rsid w:val="00E108A3"/>
    <w:rsid w:val="00E1233B"/>
    <w:rsid w:val="00E12E37"/>
    <w:rsid w:val="00E12EC1"/>
    <w:rsid w:val="00E162C7"/>
    <w:rsid w:val="00E27391"/>
    <w:rsid w:val="00E31690"/>
    <w:rsid w:val="00E3449E"/>
    <w:rsid w:val="00E43E3D"/>
    <w:rsid w:val="00E46F3C"/>
    <w:rsid w:val="00E47153"/>
    <w:rsid w:val="00E52967"/>
    <w:rsid w:val="00E56E63"/>
    <w:rsid w:val="00E6469E"/>
    <w:rsid w:val="00E660A7"/>
    <w:rsid w:val="00E66221"/>
    <w:rsid w:val="00E72AB4"/>
    <w:rsid w:val="00E72B1C"/>
    <w:rsid w:val="00E72EFA"/>
    <w:rsid w:val="00E73056"/>
    <w:rsid w:val="00E81208"/>
    <w:rsid w:val="00E8328C"/>
    <w:rsid w:val="00E9238A"/>
    <w:rsid w:val="00E96267"/>
    <w:rsid w:val="00EA176A"/>
    <w:rsid w:val="00EA1B0C"/>
    <w:rsid w:val="00EB0CE8"/>
    <w:rsid w:val="00EB13AC"/>
    <w:rsid w:val="00EB5E1F"/>
    <w:rsid w:val="00EB67F6"/>
    <w:rsid w:val="00EB7F63"/>
    <w:rsid w:val="00ED3F95"/>
    <w:rsid w:val="00ED7B46"/>
    <w:rsid w:val="00EE2B1A"/>
    <w:rsid w:val="00EE2E92"/>
    <w:rsid w:val="00EF0730"/>
    <w:rsid w:val="00F02397"/>
    <w:rsid w:val="00F03D59"/>
    <w:rsid w:val="00F06152"/>
    <w:rsid w:val="00F10DFA"/>
    <w:rsid w:val="00F203AD"/>
    <w:rsid w:val="00F27497"/>
    <w:rsid w:val="00F40E53"/>
    <w:rsid w:val="00F463F3"/>
    <w:rsid w:val="00F611D4"/>
    <w:rsid w:val="00F621D7"/>
    <w:rsid w:val="00F63161"/>
    <w:rsid w:val="00F76356"/>
    <w:rsid w:val="00F9564D"/>
    <w:rsid w:val="00F959B0"/>
    <w:rsid w:val="00FA1547"/>
    <w:rsid w:val="00FA46E6"/>
    <w:rsid w:val="00FB0EE7"/>
    <w:rsid w:val="00FB41D6"/>
    <w:rsid w:val="00FC1992"/>
    <w:rsid w:val="00FC4659"/>
    <w:rsid w:val="00FC500A"/>
    <w:rsid w:val="00FC6E90"/>
    <w:rsid w:val="00FD1BAA"/>
    <w:rsid w:val="00FD23F2"/>
    <w:rsid w:val="00FD715C"/>
    <w:rsid w:val="00FF1A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1F2940"/>
  <w15:chartTrackingRefBased/>
  <w15:docId w15:val="{A7DD22AF-5634-FD4D-8C2D-7F5F5D567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66BC"/>
    <w:pPr>
      <w:ind w:left="720"/>
      <w:contextualSpacing/>
    </w:pPr>
  </w:style>
  <w:style w:type="paragraph" w:styleId="Header">
    <w:name w:val="header"/>
    <w:basedOn w:val="Normal"/>
    <w:link w:val="HeaderChar"/>
    <w:uiPriority w:val="99"/>
    <w:unhideWhenUsed/>
    <w:rsid w:val="00500FB2"/>
    <w:pPr>
      <w:tabs>
        <w:tab w:val="center" w:pos="4680"/>
        <w:tab w:val="right" w:pos="9360"/>
      </w:tabs>
    </w:pPr>
  </w:style>
  <w:style w:type="character" w:customStyle="1" w:styleId="HeaderChar">
    <w:name w:val="Header Char"/>
    <w:basedOn w:val="DefaultParagraphFont"/>
    <w:link w:val="Header"/>
    <w:uiPriority w:val="99"/>
    <w:rsid w:val="00500FB2"/>
  </w:style>
  <w:style w:type="paragraph" w:styleId="Footer">
    <w:name w:val="footer"/>
    <w:basedOn w:val="Normal"/>
    <w:link w:val="FooterChar"/>
    <w:uiPriority w:val="99"/>
    <w:unhideWhenUsed/>
    <w:rsid w:val="00500FB2"/>
    <w:pPr>
      <w:tabs>
        <w:tab w:val="center" w:pos="4680"/>
        <w:tab w:val="right" w:pos="9360"/>
      </w:tabs>
    </w:pPr>
  </w:style>
  <w:style w:type="character" w:customStyle="1" w:styleId="FooterChar">
    <w:name w:val="Footer Char"/>
    <w:basedOn w:val="DefaultParagraphFont"/>
    <w:link w:val="Footer"/>
    <w:uiPriority w:val="99"/>
    <w:rsid w:val="00500FB2"/>
  </w:style>
  <w:style w:type="table" w:styleId="TableGrid">
    <w:name w:val="Table Grid"/>
    <w:basedOn w:val="TableNormal"/>
    <w:uiPriority w:val="39"/>
    <w:rsid w:val="00D170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24DF5"/>
    <w:rPr>
      <w:color w:val="0563C1" w:themeColor="hyperlink"/>
      <w:u w:val="single"/>
    </w:rPr>
  </w:style>
  <w:style w:type="character" w:styleId="UnresolvedMention">
    <w:name w:val="Unresolved Mention"/>
    <w:basedOn w:val="DefaultParagraphFont"/>
    <w:uiPriority w:val="99"/>
    <w:semiHidden/>
    <w:unhideWhenUsed/>
    <w:rsid w:val="00424DF5"/>
    <w:rPr>
      <w:color w:val="605E5C"/>
      <w:shd w:val="clear" w:color="auto" w:fill="E1DFDD"/>
    </w:rPr>
  </w:style>
  <w:style w:type="character" w:styleId="PageNumber">
    <w:name w:val="page number"/>
    <w:basedOn w:val="DefaultParagraphFont"/>
    <w:uiPriority w:val="99"/>
    <w:semiHidden/>
    <w:unhideWhenUsed/>
    <w:rsid w:val="00D81AD1"/>
  </w:style>
  <w:style w:type="character" w:styleId="CommentReference">
    <w:name w:val="annotation reference"/>
    <w:basedOn w:val="DefaultParagraphFont"/>
    <w:uiPriority w:val="99"/>
    <w:semiHidden/>
    <w:unhideWhenUsed/>
    <w:rsid w:val="006B5F5E"/>
    <w:rPr>
      <w:sz w:val="16"/>
      <w:szCs w:val="16"/>
    </w:rPr>
  </w:style>
  <w:style w:type="paragraph" w:styleId="CommentText">
    <w:name w:val="annotation text"/>
    <w:basedOn w:val="Normal"/>
    <w:link w:val="CommentTextChar"/>
    <w:uiPriority w:val="99"/>
    <w:semiHidden/>
    <w:unhideWhenUsed/>
    <w:rsid w:val="006B5F5E"/>
    <w:rPr>
      <w:sz w:val="20"/>
      <w:szCs w:val="20"/>
    </w:rPr>
  </w:style>
  <w:style w:type="character" w:customStyle="1" w:styleId="CommentTextChar">
    <w:name w:val="Comment Text Char"/>
    <w:basedOn w:val="DefaultParagraphFont"/>
    <w:link w:val="CommentText"/>
    <w:uiPriority w:val="99"/>
    <w:semiHidden/>
    <w:rsid w:val="006B5F5E"/>
    <w:rPr>
      <w:sz w:val="20"/>
      <w:szCs w:val="20"/>
    </w:rPr>
  </w:style>
  <w:style w:type="paragraph" w:styleId="CommentSubject">
    <w:name w:val="annotation subject"/>
    <w:basedOn w:val="CommentText"/>
    <w:next w:val="CommentText"/>
    <w:link w:val="CommentSubjectChar"/>
    <w:uiPriority w:val="99"/>
    <w:semiHidden/>
    <w:unhideWhenUsed/>
    <w:rsid w:val="006B5F5E"/>
    <w:rPr>
      <w:b/>
      <w:bCs/>
    </w:rPr>
  </w:style>
  <w:style w:type="character" w:customStyle="1" w:styleId="CommentSubjectChar">
    <w:name w:val="Comment Subject Char"/>
    <w:basedOn w:val="CommentTextChar"/>
    <w:link w:val="CommentSubject"/>
    <w:uiPriority w:val="99"/>
    <w:semiHidden/>
    <w:rsid w:val="006B5F5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7D9C65-410B-3C45-B6D3-00FBEA6C45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9962</TotalTime>
  <Pages>18</Pages>
  <Words>14067</Words>
  <Characters>80186</Characters>
  <Application>Microsoft Office Word</Application>
  <DocSecurity>0</DocSecurity>
  <Lines>668</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 Adrian</dc:creator>
  <cp:keywords/>
  <dc:description/>
  <cp:lastModifiedBy>Li, Adrian</cp:lastModifiedBy>
  <cp:revision>306</cp:revision>
  <cp:lastPrinted>2023-10-26T21:28:00Z</cp:lastPrinted>
  <dcterms:created xsi:type="dcterms:W3CDTF">2023-09-06T20:29:00Z</dcterms:created>
  <dcterms:modified xsi:type="dcterms:W3CDTF">2023-12-14T19:06:00Z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http://www.zotero.org/styles/american-chemical-society</vt:lpwstr>
  </property>
  <property fmtid="{D5CDD505-2E9C-101B-9397-08002B2CF9AE}" pid="3" name="Mendeley Recent Style Name 0_1">
    <vt:lpwstr>American Chemical Society</vt:lpwstr>
  </property>
  <property fmtid="{D5CDD505-2E9C-101B-9397-08002B2CF9AE}" pid="4" name="Mendeley Recent Style Id 1_1">
    <vt:lpwstr>http://www.zotero.org/styles/american-medical-association</vt:lpwstr>
  </property>
  <property fmtid="{D5CDD505-2E9C-101B-9397-08002B2CF9AE}" pid="5" name="Mendeley Recent Style Name 1_1">
    <vt:lpwstr>American Medical Association</vt:lpwstr>
  </property>
  <property fmtid="{D5CDD505-2E9C-101B-9397-08002B2CF9AE}" pid="6" name="Mendeley Recent Style Id 2_1">
    <vt:lpwstr>http://www.zotero.org/styles/american-political-science-association</vt:lpwstr>
  </property>
  <property fmtid="{D5CDD505-2E9C-101B-9397-08002B2CF9AE}" pid="7" name="Mendeley Recent Style Name 2_1">
    <vt:lpwstr>American Political Science Association</vt:lpwstr>
  </property>
  <property fmtid="{D5CDD505-2E9C-101B-9397-08002B2CF9AE}" pid="8" name="Mendeley Recent Style Id 3_1">
    <vt:lpwstr>http://www.zotero.org/styles/apa</vt:lpwstr>
  </property>
  <property fmtid="{D5CDD505-2E9C-101B-9397-08002B2CF9AE}" pid="9" name="Mendeley Recent Style Name 3_1">
    <vt:lpwstr>American Psychological Association 7th edition</vt:lpwstr>
  </property>
  <property fmtid="{D5CDD505-2E9C-101B-9397-08002B2CF9AE}" pid="10" name="Mendeley Recent Style Id 4_1">
    <vt:lpwstr>http://www.zotero.org/styles/american-sociological-association</vt:lpwstr>
  </property>
  <property fmtid="{D5CDD505-2E9C-101B-9397-08002B2CF9AE}" pid="11" name="Mendeley Recent Style Name 4_1">
    <vt:lpwstr>American Sociological Association 6th edition</vt:lpwstr>
  </property>
  <property fmtid="{D5CDD505-2E9C-101B-9397-08002B2CF9AE}" pid="12" name="Mendeley Recent Style Id 5_1">
    <vt:lpwstr>http://www.zotero.org/styles/chicago-author-date</vt:lpwstr>
  </property>
  <property fmtid="{D5CDD505-2E9C-101B-9397-08002B2CF9AE}" pid="13" name="Mendeley Recent Style Name 5_1">
    <vt:lpwstr>Chicago Manual of Style 17th edition (author-date)</vt:lpwstr>
  </property>
  <property fmtid="{D5CDD505-2E9C-101B-9397-08002B2CF9AE}" pid="14" name="Mendeley Recent Style Id 6_1">
    <vt:lpwstr>http://www.zotero.org/styles/harvard-cite-them-right</vt:lpwstr>
  </property>
  <property fmtid="{D5CDD505-2E9C-101B-9397-08002B2CF9AE}" pid="15" name="Mendeley Recent Style Name 6_1">
    <vt:lpwstr>Cite Them Right 10th edition - Harvard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8th edition</vt:lpwstr>
  </property>
  <property fmtid="{D5CDD505-2E9C-101B-9397-08002B2CF9AE}" pid="22" name="Mendeley Citation Style_1">
    <vt:lpwstr>http://www.zotero.org/styles/american-medical-association</vt:lpwstr>
  </property>
  <property fmtid="{D5CDD505-2E9C-101B-9397-08002B2CF9AE}" pid="23" name="Mendeley Document_1">
    <vt:lpwstr>True</vt:lpwstr>
  </property>
  <property fmtid="{D5CDD505-2E9C-101B-9397-08002B2CF9AE}" pid="24" name="Mendeley Unique User Id_1">
    <vt:lpwstr>bb470975-3208-3d73-93a5-35be20050deb</vt:lpwstr>
  </property>
</Properties>
</file>