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8F5CF" w14:textId="1E2AE8FF" w:rsidR="00EF2900" w:rsidRPr="00427B8B" w:rsidRDefault="00EF2900" w:rsidP="00EF2900">
      <w:pPr>
        <w:rPr>
          <w:rFonts w:ascii="Times New Roman" w:hAnsi="Times New Roman" w:cs="Times New Roman"/>
        </w:rPr>
      </w:pPr>
      <w:r w:rsidRPr="00427B8B">
        <w:rPr>
          <w:rFonts w:ascii="Times New Roman" w:eastAsia="Times New Roman" w:hAnsi="Times New Roman" w:cs="Times New Roman"/>
          <w:b/>
          <w:bCs/>
          <w:color w:val="000000"/>
        </w:rPr>
        <w:t>S</w:t>
      </w:r>
      <w:r w:rsidR="00E8023A">
        <w:rPr>
          <w:rFonts w:ascii="Times New Roman" w:eastAsia="Times New Roman" w:hAnsi="Times New Roman" w:cs="Times New Roman"/>
          <w:b/>
          <w:bCs/>
          <w:color w:val="000000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427B8B">
        <w:rPr>
          <w:rFonts w:ascii="Times New Roman" w:eastAsia="Times New Roman" w:hAnsi="Times New Roman" w:cs="Times New Roman"/>
          <w:b/>
          <w:bCs/>
          <w:color w:val="000000"/>
        </w:rPr>
        <w:t>Table.</w:t>
      </w:r>
      <w:r w:rsidRPr="00427B8B">
        <w:rPr>
          <w:rFonts w:ascii="Times New Roman" w:eastAsia="Times New Roman" w:hAnsi="Times New Roman" w:cs="Times New Roman"/>
          <w:color w:val="000000"/>
        </w:rPr>
        <w:t xml:space="preserve"> </w:t>
      </w:r>
      <w:r w:rsidRPr="00427B8B">
        <w:rPr>
          <w:rFonts w:ascii="Times New Roman" w:hAnsi="Times New Roman" w:cs="Times New Roman"/>
        </w:rPr>
        <w:t>Prevalence of pathogens detected in wastewater influent from four treatment plants in Atlanta, Georgia – using InnovaPrep concentrating pipette pellet</w:t>
      </w:r>
    </w:p>
    <w:tbl>
      <w:tblPr>
        <w:tblStyle w:val="PlainTable2"/>
        <w:tblW w:w="8910" w:type="dxa"/>
        <w:tblLook w:val="04A0" w:firstRow="1" w:lastRow="0" w:firstColumn="1" w:lastColumn="0" w:noHBand="0" w:noVBand="1"/>
      </w:tblPr>
      <w:tblGrid>
        <w:gridCol w:w="2918"/>
        <w:gridCol w:w="1492"/>
        <w:gridCol w:w="1440"/>
        <w:gridCol w:w="1545"/>
        <w:gridCol w:w="1515"/>
      </w:tblGrid>
      <w:tr w:rsidR="00EF2900" w:rsidRPr="00BF45EB" w14:paraId="7AF3D2BE" w14:textId="77777777" w:rsidTr="00312F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8" w:type="dxa"/>
          </w:tcPr>
          <w:p w14:paraId="52FAF2FF" w14:textId="77777777" w:rsidR="00EF2900" w:rsidRPr="00E7516E" w:rsidRDefault="00EF2900" w:rsidP="00EF290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516E">
              <w:rPr>
                <w:rFonts w:ascii="Times New Roman" w:eastAsia="Times New Roman" w:hAnsi="Times New Roman" w:cs="Times New Roman"/>
                <w:color w:val="000000"/>
              </w:rPr>
              <w:t>Target</w:t>
            </w:r>
          </w:p>
        </w:tc>
        <w:tc>
          <w:tcPr>
            <w:tcW w:w="1492" w:type="dxa"/>
            <w:noWrap/>
            <w:hideMark/>
          </w:tcPr>
          <w:p w14:paraId="0048F097" w14:textId="77777777" w:rsidR="00EF2900" w:rsidRPr="00BF45EB" w:rsidRDefault="00EF2900" w:rsidP="00EF2900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F45EB">
              <w:rPr>
                <w:rFonts w:ascii="Times New Roman" w:eastAsia="Times New Roman" w:hAnsi="Times New Roman" w:cs="Times New Roman"/>
                <w:color w:val="000000"/>
              </w:rPr>
              <w:t>WW Plant A</w:t>
            </w:r>
          </w:p>
          <w:p w14:paraId="09427D11" w14:textId="77777777" w:rsidR="00EF2900" w:rsidRPr="00BF45EB" w:rsidRDefault="00EF2900" w:rsidP="00EF2900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F45EB">
              <w:rPr>
                <w:rFonts w:ascii="Times New Roman" w:eastAsia="Times New Roman" w:hAnsi="Times New Roman" w:cs="Times New Roman"/>
                <w:color w:val="000000"/>
              </w:rPr>
              <w:t>(n=3)</w:t>
            </w:r>
          </w:p>
        </w:tc>
        <w:tc>
          <w:tcPr>
            <w:tcW w:w="1440" w:type="dxa"/>
            <w:noWrap/>
            <w:hideMark/>
          </w:tcPr>
          <w:p w14:paraId="56C4AF19" w14:textId="77777777" w:rsidR="00EF2900" w:rsidRPr="00BF45EB" w:rsidRDefault="00EF2900" w:rsidP="00EF2900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F45EB">
              <w:rPr>
                <w:rFonts w:ascii="Times New Roman" w:eastAsia="Times New Roman" w:hAnsi="Times New Roman" w:cs="Times New Roman"/>
                <w:color w:val="000000"/>
              </w:rPr>
              <w:t>WW Plant B</w:t>
            </w:r>
          </w:p>
          <w:p w14:paraId="527E2398" w14:textId="77777777" w:rsidR="00EF2900" w:rsidRPr="00BF45EB" w:rsidRDefault="00EF2900" w:rsidP="00EF2900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F45EB">
              <w:rPr>
                <w:rFonts w:ascii="Times New Roman" w:eastAsia="Times New Roman" w:hAnsi="Times New Roman" w:cs="Times New Roman"/>
                <w:color w:val="000000"/>
              </w:rPr>
              <w:t>(n=3)</w:t>
            </w:r>
          </w:p>
        </w:tc>
        <w:tc>
          <w:tcPr>
            <w:tcW w:w="1545" w:type="dxa"/>
            <w:noWrap/>
            <w:hideMark/>
          </w:tcPr>
          <w:p w14:paraId="4C2860C0" w14:textId="77777777" w:rsidR="00EF2900" w:rsidRPr="00BF45EB" w:rsidRDefault="00EF2900" w:rsidP="00EF2900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F45EB">
              <w:rPr>
                <w:rFonts w:ascii="Times New Roman" w:eastAsia="Times New Roman" w:hAnsi="Times New Roman" w:cs="Times New Roman"/>
                <w:color w:val="000000"/>
              </w:rPr>
              <w:t>WW Plant C</w:t>
            </w:r>
          </w:p>
          <w:p w14:paraId="44147A1F" w14:textId="77777777" w:rsidR="00EF2900" w:rsidRPr="00BF45EB" w:rsidRDefault="00EF2900" w:rsidP="00EF2900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F45EB">
              <w:rPr>
                <w:rFonts w:ascii="Times New Roman" w:eastAsia="Times New Roman" w:hAnsi="Times New Roman" w:cs="Times New Roman"/>
                <w:color w:val="000000"/>
              </w:rPr>
              <w:t>(n=18)</w:t>
            </w:r>
          </w:p>
        </w:tc>
        <w:tc>
          <w:tcPr>
            <w:tcW w:w="1515" w:type="dxa"/>
            <w:noWrap/>
            <w:hideMark/>
          </w:tcPr>
          <w:p w14:paraId="609DBEF7" w14:textId="77777777" w:rsidR="00EF2900" w:rsidRPr="00BF45EB" w:rsidRDefault="00EF2900" w:rsidP="00EF2900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F45EB">
              <w:rPr>
                <w:rFonts w:ascii="Times New Roman" w:eastAsia="Times New Roman" w:hAnsi="Times New Roman" w:cs="Times New Roman"/>
                <w:color w:val="000000"/>
              </w:rPr>
              <w:t>WW Plant D</w:t>
            </w:r>
          </w:p>
          <w:p w14:paraId="1EB4036B" w14:textId="77777777" w:rsidR="00EF2900" w:rsidRPr="00BF45EB" w:rsidRDefault="00EF2900" w:rsidP="00EF2900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F45EB">
              <w:rPr>
                <w:rFonts w:ascii="Times New Roman" w:eastAsia="Times New Roman" w:hAnsi="Times New Roman" w:cs="Times New Roman"/>
                <w:color w:val="000000"/>
              </w:rPr>
              <w:t>(n=4)</w:t>
            </w:r>
          </w:p>
        </w:tc>
      </w:tr>
      <w:tr w:rsidR="00EF2900" w:rsidRPr="00BF45EB" w14:paraId="2D3E4AE8" w14:textId="77777777" w:rsidTr="00312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8" w:type="dxa"/>
            <w:vAlign w:val="bottom"/>
          </w:tcPr>
          <w:p w14:paraId="76E8D009" w14:textId="77777777" w:rsidR="00EF2900" w:rsidRPr="00E7516E" w:rsidRDefault="00EF2900" w:rsidP="00EF2900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7516E">
              <w:rPr>
                <w:rFonts w:ascii="Times New Roman" w:hAnsi="Times New Roman" w:cs="Times New Roman"/>
                <w:i/>
                <w:iCs/>
                <w:color w:val="000000"/>
              </w:rPr>
              <w:t>Acanthamoeba</w:t>
            </w:r>
            <w:r w:rsidRPr="00E7516E">
              <w:rPr>
                <w:rFonts w:ascii="Times New Roman" w:hAnsi="Times New Roman" w:cs="Times New Roman"/>
                <w:color w:val="000000"/>
              </w:rPr>
              <w:t xml:space="preserve"> spp.</w:t>
            </w:r>
          </w:p>
        </w:tc>
        <w:tc>
          <w:tcPr>
            <w:tcW w:w="1492" w:type="dxa"/>
            <w:noWrap/>
            <w:hideMark/>
          </w:tcPr>
          <w:p w14:paraId="5C81E3A0" w14:textId="77777777" w:rsidR="00EF2900" w:rsidRPr="00BF45EB" w:rsidRDefault="00EF2900" w:rsidP="00EF290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F45EB">
              <w:rPr>
                <w:rFonts w:ascii="Times New Roman" w:hAnsi="Times New Roman" w:cs="Times New Roman"/>
                <w:color w:val="000000"/>
              </w:rPr>
              <w:t>3 (1</w:t>
            </w:r>
            <w:r>
              <w:rPr>
                <w:rFonts w:ascii="Times New Roman" w:hAnsi="Times New Roman" w:cs="Times New Roman"/>
                <w:color w:val="000000"/>
              </w:rPr>
              <w:t>00</w:t>
            </w:r>
            <w:r w:rsidRPr="00BF45EB">
              <w:rPr>
                <w:rFonts w:ascii="Times New Roman" w:hAnsi="Times New Roman" w:cs="Times New Roman"/>
                <w:color w:val="000000"/>
              </w:rPr>
              <w:t>%)</w:t>
            </w:r>
          </w:p>
        </w:tc>
        <w:tc>
          <w:tcPr>
            <w:tcW w:w="1440" w:type="dxa"/>
            <w:noWrap/>
            <w:hideMark/>
          </w:tcPr>
          <w:p w14:paraId="7E0662CA" w14:textId="77777777" w:rsidR="00EF2900" w:rsidRPr="00BF45EB" w:rsidRDefault="00EF2900" w:rsidP="00EF290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F45EB">
              <w:rPr>
                <w:rFonts w:ascii="Times New Roman" w:hAnsi="Times New Roman" w:cs="Times New Roman"/>
                <w:color w:val="000000"/>
              </w:rPr>
              <w:t>3 (1</w:t>
            </w:r>
            <w:r>
              <w:rPr>
                <w:rFonts w:ascii="Times New Roman" w:hAnsi="Times New Roman" w:cs="Times New Roman"/>
                <w:color w:val="000000"/>
              </w:rPr>
              <w:t>00</w:t>
            </w:r>
            <w:r w:rsidRPr="00BF45EB">
              <w:rPr>
                <w:rFonts w:ascii="Times New Roman" w:hAnsi="Times New Roman" w:cs="Times New Roman"/>
                <w:color w:val="000000"/>
              </w:rPr>
              <w:t>%)</w:t>
            </w:r>
          </w:p>
        </w:tc>
        <w:tc>
          <w:tcPr>
            <w:tcW w:w="1545" w:type="dxa"/>
            <w:noWrap/>
            <w:hideMark/>
          </w:tcPr>
          <w:p w14:paraId="5608CE47" w14:textId="77777777" w:rsidR="00EF2900" w:rsidRPr="00BF45EB" w:rsidRDefault="00EF2900" w:rsidP="00EF290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F45EB">
              <w:rPr>
                <w:rFonts w:ascii="Times New Roman" w:hAnsi="Times New Roman" w:cs="Times New Roman"/>
                <w:color w:val="000000"/>
              </w:rPr>
              <w:t>18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F45EB"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Times New Roman" w:hAnsi="Times New Roman" w:cs="Times New Roman"/>
                <w:color w:val="000000"/>
              </w:rPr>
              <w:t>100</w:t>
            </w:r>
            <w:r w:rsidRPr="00BF45EB">
              <w:rPr>
                <w:rFonts w:ascii="Times New Roman" w:hAnsi="Times New Roman" w:cs="Times New Roman"/>
                <w:color w:val="000000"/>
              </w:rPr>
              <w:t>%)</w:t>
            </w:r>
          </w:p>
        </w:tc>
        <w:tc>
          <w:tcPr>
            <w:tcW w:w="1515" w:type="dxa"/>
            <w:noWrap/>
            <w:hideMark/>
          </w:tcPr>
          <w:p w14:paraId="2ADE4D0A" w14:textId="77777777" w:rsidR="00EF2900" w:rsidRPr="00BF45EB" w:rsidRDefault="00EF2900" w:rsidP="00EF290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F45EB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F45EB">
              <w:rPr>
                <w:rFonts w:ascii="Times New Roman" w:hAnsi="Times New Roman" w:cs="Times New Roman"/>
                <w:color w:val="000000"/>
              </w:rPr>
              <w:t>(1</w:t>
            </w:r>
            <w:r>
              <w:rPr>
                <w:rFonts w:ascii="Times New Roman" w:hAnsi="Times New Roman" w:cs="Times New Roman"/>
                <w:color w:val="000000"/>
              </w:rPr>
              <w:t>00</w:t>
            </w:r>
            <w:r w:rsidRPr="00BF45EB">
              <w:rPr>
                <w:rFonts w:ascii="Times New Roman" w:hAnsi="Times New Roman" w:cs="Times New Roman"/>
                <w:color w:val="000000"/>
              </w:rPr>
              <w:t>%)</w:t>
            </w:r>
          </w:p>
        </w:tc>
      </w:tr>
      <w:tr w:rsidR="00EF2900" w:rsidRPr="00BF45EB" w14:paraId="6F989676" w14:textId="77777777" w:rsidTr="00312F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8" w:type="dxa"/>
            <w:vAlign w:val="bottom"/>
          </w:tcPr>
          <w:p w14:paraId="49CC6AB1" w14:textId="77777777" w:rsidR="00EF2900" w:rsidRPr="00E7516E" w:rsidRDefault="00EF2900" w:rsidP="00EF290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  <w:r w:rsidRPr="00E7516E">
              <w:rPr>
                <w:rFonts w:ascii="Times New Roman" w:hAnsi="Times New Roman" w:cs="Times New Roman"/>
                <w:color w:val="000000"/>
              </w:rPr>
              <w:t>denovirus</w:t>
            </w:r>
          </w:p>
        </w:tc>
        <w:tc>
          <w:tcPr>
            <w:tcW w:w="1492" w:type="dxa"/>
            <w:noWrap/>
            <w:hideMark/>
          </w:tcPr>
          <w:p w14:paraId="4225DBEC" w14:textId="77777777" w:rsidR="00EF2900" w:rsidRPr="00BF45EB" w:rsidRDefault="00EF2900" w:rsidP="00EF290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NA</w:t>
            </w:r>
          </w:p>
        </w:tc>
        <w:tc>
          <w:tcPr>
            <w:tcW w:w="1440" w:type="dxa"/>
            <w:noWrap/>
            <w:hideMark/>
          </w:tcPr>
          <w:p w14:paraId="4172BB7C" w14:textId="77777777" w:rsidR="00EF2900" w:rsidRPr="00BF45EB" w:rsidRDefault="00EF2900" w:rsidP="00EF290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1545" w:type="dxa"/>
            <w:noWrap/>
            <w:hideMark/>
          </w:tcPr>
          <w:p w14:paraId="698F5A36" w14:textId="77777777" w:rsidR="00EF2900" w:rsidRPr="00BF45EB" w:rsidRDefault="00EF2900" w:rsidP="00EF290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1515" w:type="dxa"/>
            <w:noWrap/>
            <w:hideMark/>
          </w:tcPr>
          <w:p w14:paraId="3B84C579" w14:textId="77777777" w:rsidR="00EF2900" w:rsidRPr="00BF45EB" w:rsidRDefault="00EF2900" w:rsidP="00EF290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</w:tr>
      <w:tr w:rsidR="00EF2900" w:rsidRPr="00BF45EB" w14:paraId="46331355" w14:textId="77777777" w:rsidTr="00312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8" w:type="dxa"/>
            <w:vAlign w:val="bottom"/>
          </w:tcPr>
          <w:p w14:paraId="4BD10F19" w14:textId="77777777" w:rsidR="00EF2900" w:rsidRPr="00E7516E" w:rsidRDefault="00EF2900" w:rsidP="00EF2900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7516E">
              <w:rPr>
                <w:rFonts w:ascii="Times New Roman" w:hAnsi="Times New Roman" w:cs="Times New Roman"/>
                <w:i/>
                <w:iCs/>
                <w:color w:val="000000"/>
              </w:rPr>
              <w:t>Ancylostoma duodenale</w:t>
            </w:r>
          </w:p>
        </w:tc>
        <w:tc>
          <w:tcPr>
            <w:tcW w:w="1492" w:type="dxa"/>
            <w:noWrap/>
            <w:hideMark/>
          </w:tcPr>
          <w:p w14:paraId="2E3D1105" w14:textId="77777777" w:rsidR="00EF2900" w:rsidRPr="00BF45EB" w:rsidRDefault="00EF2900" w:rsidP="00EF290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A5746F">
              <w:rPr>
                <w:rFonts w:ascii="Times New Roman" w:hAnsi="Times New Roman" w:cs="Times New Roman"/>
                <w:color w:val="000000"/>
              </w:rPr>
              <w:t>0 (-)</w:t>
            </w:r>
          </w:p>
        </w:tc>
        <w:tc>
          <w:tcPr>
            <w:tcW w:w="1440" w:type="dxa"/>
            <w:noWrap/>
            <w:hideMark/>
          </w:tcPr>
          <w:p w14:paraId="77C2A59C" w14:textId="77777777" w:rsidR="00EF2900" w:rsidRPr="00BF45EB" w:rsidRDefault="00EF2900" w:rsidP="00EF290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A5746F">
              <w:rPr>
                <w:rFonts w:ascii="Times New Roman" w:hAnsi="Times New Roman" w:cs="Times New Roman"/>
                <w:color w:val="000000"/>
              </w:rPr>
              <w:t>0 (-)</w:t>
            </w:r>
          </w:p>
        </w:tc>
        <w:tc>
          <w:tcPr>
            <w:tcW w:w="1545" w:type="dxa"/>
            <w:noWrap/>
            <w:hideMark/>
          </w:tcPr>
          <w:p w14:paraId="015845BD" w14:textId="77777777" w:rsidR="00EF2900" w:rsidRPr="00BF45EB" w:rsidRDefault="00EF2900" w:rsidP="00EF290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04FF2">
              <w:rPr>
                <w:rFonts w:ascii="Times New Roman" w:hAnsi="Times New Roman" w:cs="Times New Roman"/>
                <w:color w:val="000000"/>
              </w:rPr>
              <w:t>0 (-)</w:t>
            </w:r>
          </w:p>
        </w:tc>
        <w:tc>
          <w:tcPr>
            <w:tcW w:w="1515" w:type="dxa"/>
            <w:noWrap/>
            <w:hideMark/>
          </w:tcPr>
          <w:p w14:paraId="32782513" w14:textId="77777777" w:rsidR="00EF2900" w:rsidRPr="00BF45EB" w:rsidRDefault="00EF2900" w:rsidP="00EF290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04FF2">
              <w:rPr>
                <w:rFonts w:ascii="Times New Roman" w:hAnsi="Times New Roman" w:cs="Times New Roman"/>
                <w:color w:val="000000"/>
              </w:rPr>
              <w:t>0 (-)</w:t>
            </w:r>
          </w:p>
        </w:tc>
      </w:tr>
      <w:tr w:rsidR="00EF2900" w:rsidRPr="00BF45EB" w14:paraId="2F730DE0" w14:textId="77777777" w:rsidTr="00312F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8" w:type="dxa"/>
            <w:vAlign w:val="bottom"/>
          </w:tcPr>
          <w:p w14:paraId="30798985" w14:textId="77777777" w:rsidR="00EF2900" w:rsidRPr="00E7516E" w:rsidRDefault="00EF2900" w:rsidP="00EF2900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7516E">
              <w:rPr>
                <w:rFonts w:ascii="Times New Roman" w:hAnsi="Times New Roman" w:cs="Times New Roman"/>
                <w:i/>
                <w:iCs/>
                <w:color w:val="000000"/>
              </w:rPr>
              <w:t>Ascaris lumbricoides</w:t>
            </w:r>
          </w:p>
        </w:tc>
        <w:tc>
          <w:tcPr>
            <w:tcW w:w="1492" w:type="dxa"/>
            <w:noWrap/>
            <w:hideMark/>
          </w:tcPr>
          <w:p w14:paraId="419D892F" w14:textId="77777777" w:rsidR="00EF2900" w:rsidRPr="00BF45EB" w:rsidRDefault="00EF2900" w:rsidP="00EF290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A5746F">
              <w:rPr>
                <w:rFonts w:ascii="Times New Roman" w:hAnsi="Times New Roman" w:cs="Times New Roman"/>
                <w:color w:val="000000"/>
              </w:rPr>
              <w:t>0 (-)</w:t>
            </w:r>
          </w:p>
        </w:tc>
        <w:tc>
          <w:tcPr>
            <w:tcW w:w="1440" w:type="dxa"/>
            <w:noWrap/>
            <w:hideMark/>
          </w:tcPr>
          <w:p w14:paraId="53A4B00E" w14:textId="77777777" w:rsidR="00EF2900" w:rsidRPr="00BF45EB" w:rsidRDefault="00EF2900" w:rsidP="00EF290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A5746F">
              <w:rPr>
                <w:rFonts w:ascii="Times New Roman" w:hAnsi="Times New Roman" w:cs="Times New Roman"/>
                <w:color w:val="000000"/>
              </w:rPr>
              <w:t>0 (-)</w:t>
            </w:r>
          </w:p>
        </w:tc>
        <w:tc>
          <w:tcPr>
            <w:tcW w:w="1545" w:type="dxa"/>
            <w:noWrap/>
            <w:hideMark/>
          </w:tcPr>
          <w:p w14:paraId="7002FD13" w14:textId="77777777" w:rsidR="00EF2900" w:rsidRPr="00BF45EB" w:rsidRDefault="00EF2900" w:rsidP="00EF290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04FF2">
              <w:rPr>
                <w:rFonts w:ascii="Times New Roman" w:hAnsi="Times New Roman" w:cs="Times New Roman"/>
                <w:color w:val="000000"/>
              </w:rPr>
              <w:t>0 (-)</w:t>
            </w:r>
          </w:p>
        </w:tc>
        <w:tc>
          <w:tcPr>
            <w:tcW w:w="1515" w:type="dxa"/>
            <w:noWrap/>
            <w:hideMark/>
          </w:tcPr>
          <w:p w14:paraId="3DB3A2A3" w14:textId="77777777" w:rsidR="00EF2900" w:rsidRPr="00BF45EB" w:rsidRDefault="00EF2900" w:rsidP="00EF290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04FF2">
              <w:rPr>
                <w:rFonts w:ascii="Times New Roman" w:hAnsi="Times New Roman" w:cs="Times New Roman"/>
                <w:color w:val="000000"/>
              </w:rPr>
              <w:t>0 (-)</w:t>
            </w:r>
          </w:p>
        </w:tc>
      </w:tr>
      <w:tr w:rsidR="00EF2900" w:rsidRPr="00BF45EB" w14:paraId="1BBECB47" w14:textId="77777777" w:rsidTr="00312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8" w:type="dxa"/>
            <w:vAlign w:val="bottom"/>
          </w:tcPr>
          <w:p w14:paraId="6BE808DD" w14:textId="77777777" w:rsidR="00EF2900" w:rsidRPr="00E7516E" w:rsidRDefault="00EF2900" w:rsidP="00EF290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  <w:r w:rsidRPr="00E7516E">
              <w:rPr>
                <w:rFonts w:ascii="Times New Roman" w:hAnsi="Times New Roman" w:cs="Times New Roman"/>
                <w:color w:val="000000"/>
              </w:rPr>
              <w:t>strovirus</w:t>
            </w:r>
          </w:p>
        </w:tc>
        <w:tc>
          <w:tcPr>
            <w:tcW w:w="1492" w:type="dxa"/>
            <w:noWrap/>
            <w:hideMark/>
          </w:tcPr>
          <w:p w14:paraId="3FA8F2DB" w14:textId="77777777" w:rsidR="00EF2900" w:rsidRPr="00BF45EB" w:rsidRDefault="00EF2900" w:rsidP="00EF290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3C41B7">
              <w:rPr>
                <w:rFonts w:ascii="Times New Roman" w:hAnsi="Times New Roman" w:cs="Times New Roman"/>
                <w:color w:val="000000"/>
              </w:rPr>
              <w:t>0 (-)</w:t>
            </w:r>
          </w:p>
        </w:tc>
        <w:tc>
          <w:tcPr>
            <w:tcW w:w="1440" w:type="dxa"/>
            <w:noWrap/>
            <w:hideMark/>
          </w:tcPr>
          <w:p w14:paraId="4F799D0A" w14:textId="77777777" w:rsidR="00EF2900" w:rsidRPr="00BF45EB" w:rsidRDefault="00EF2900" w:rsidP="00EF290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3C41B7">
              <w:rPr>
                <w:rFonts w:ascii="Times New Roman" w:hAnsi="Times New Roman" w:cs="Times New Roman"/>
                <w:color w:val="000000"/>
              </w:rPr>
              <w:t>0 (-)</w:t>
            </w:r>
          </w:p>
        </w:tc>
        <w:tc>
          <w:tcPr>
            <w:tcW w:w="1545" w:type="dxa"/>
            <w:noWrap/>
            <w:hideMark/>
          </w:tcPr>
          <w:p w14:paraId="078A6E8A" w14:textId="77777777" w:rsidR="00EF2900" w:rsidRPr="00BF45EB" w:rsidRDefault="00EF2900" w:rsidP="00EF290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F45EB">
              <w:rPr>
                <w:rFonts w:ascii="Times New Roman" w:hAnsi="Times New Roman" w:cs="Times New Roman"/>
                <w:color w:val="000000"/>
              </w:rPr>
              <w:t>3 (1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BF45EB">
              <w:rPr>
                <w:rFonts w:ascii="Times New Roman" w:hAnsi="Times New Roman" w:cs="Times New Roman"/>
                <w:color w:val="000000"/>
              </w:rPr>
              <w:t>%)</w:t>
            </w:r>
          </w:p>
        </w:tc>
        <w:tc>
          <w:tcPr>
            <w:tcW w:w="1515" w:type="dxa"/>
            <w:noWrap/>
            <w:hideMark/>
          </w:tcPr>
          <w:p w14:paraId="64BF58CE" w14:textId="77777777" w:rsidR="00EF2900" w:rsidRPr="00BF45EB" w:rsidRDefault="00EF2900" w:rsidP="00EF290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A5746F">
              <w:rPr>
                <w:rFonts w:ascii="Times New Roman" w:hAnsi="Times New Roman" w:cs="Times New Roman"/>
                <w:color w:val="000000"/>
              </w:rPr>
              <w:t>0 (-)</w:t>
            </w:r>
          </w:p>
        </w:tc>
      </w:tr>
      <w:tr w:rsidR="00EF2900" w:rsidRPr="00BF45EB" w14:paraId="43DECE3A" w14:textId="77777777" w:rsidTr="00312F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8" w:type="dxa"/>
            <w:vAlign w:val="bottom"/>
          </w:tcPr>
          <w:p w14:paraId="0189209D" w14:textId="77777777" w:rsidR="00EF2900" w:rsidRPr="00E7516E" w:rsidRDefault="00EF2900" w:rsidP="00EF2900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7516E">
              <w:rPr>
                <w:rFonts w:ascii="Times New Roman" w:hAnsi="Times New Roman" w:cs="Times New Roman"/>
                <w:i/>
                <w:iCs/>
                <w:color w:val="000000"/>
              </w:rPr>
              <w:t>Balantidium coli</w:t>
            </w:r>
          </w:p>
        </w:tc>
        <w:tc>
          <w:tcPr>
            <w:tcW w:w="1492" w:type="dxa"/>
            <w:noWrap/>
            <w:hideMark/>
          </w:tcPr>
          <w:p w14:paraId="04B4D4E5" w14:textId="77777777" w:rsidR="00EF2900" w:rsidRPr="00BF45EB" w:rsidRDefault="00EF2900" w:rsidP="00EF290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353E8F">
              <w:rPr>
                <w:rFonts w:ascii="Times New Roman" w:hAnsi="Times New Roman" w:cs="Times New Roman"/>
                <w:color w:val="000000"/>
              </w:rPr>
              <w:t>3 (100%)</w:t>
            </w:r>
          </w:p>
        </w:tc>
        <w:tc>
          <w:tcPr>
            <w:tcW w:w="1440" w:type="dxa"/>
            <w:noWrap/>
            <w:hideMark/>
          </w:tcPr>
          <w:p w14:paraId="28580EF7" w14:textId="77777777" w:rsidR="00EF2900" w:rsidRPr="00BF45EB" w:rsidRDefault="00EF2900" w:rsidP="00EF290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353E8F">
              <w:rPr>
                <w:rFonts w:ascii="Times New Roman" w:hAnsi="Times New Roman" w:cs="Times New Roman"/>
                <w:color w:val="000000"/>
              </w:rPr>
              <w:t>3 (100%)</w:t>
            </w:r>
          </w:p>
        </w:tc>
        <w:tc>
          <w:tcPr>
            <w:tcW w:w="1545" w:type="dxa"/>
            <w:noWrap/>
            <w:hideMark/>
          </w:tcPr>
          <w:p w14:paraId="5542DA6E" w14:textId="77777777" w:rsidR="00EF2900" w:rsidRPr="00BF45EB" w:rsidRDefault="00EF2900" w:rsidP="00EF290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F45EB">
              <w:rPr>
                <w:rFonts w:ascii="Times New Roman" w:hAnsi="Times New Roman" w:cs="Times New Roman"/>
                <w:color w:val="000000"/>
              </w:rPr>
              <w:t>18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F45EB"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Times New Roman" w:hAnsi="Times New Roman" w:cs="Times New Roman"/>
                <w:color w:val="000000"/>
              </w:rPr>
              <w:t>100</w:t>
            </w:r>
            <w:r w:rsidRPr="00BF45EB">
              <w:rPr>
                <w:rFonts w:ascii="Times New Roman" w:hAnsi="Times New Roman" w:cs="Times New Roman"/>
                <w:color w:val="000000"/>
              </w:rPr>
              <w:t>%)</w:t>
            </w:r>
          </w:p>
        </w:tc>
        <w:tc>
          <w:tcPr>
            <w:tcW w:w="1515" w:type="dxa"/>
            <w:noWrap/>
            <w:hideMark/>
          </w:tcPr>
          <w:p w14:paraId="00C2951B" w14:textId="77777777" w:rsidR="00EF2900" w:rsidRPr="00BF45EB" w:rsidRDefault="00EF2900" w:rsidP="00EF290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42E2B">
              <w:rPr>
                <w:rFonts w:ascii="Times New Roman" w:hAnsi="Times New Roman" w:cs="Times New Roman"/>
                <w:color w:val="000000"/>
              </w:rPr>
              <w:t>4 (100%)</w:t>
            </w:r>
          </w:p>
        </w:tc>
      </w:tr>
      <w:tr w:rsidR="00EF2900" w:rsidRPr="00BF45EB" w14:paraId="2C59F17B" w14:textId="77777777" w:rsidTr="00312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8" w:type="dxa"/>
            <w:vAlign w:val="bottom"/>
          </w:tcPr>
          <w:p w14:paraId="559A615C" w14:textId="77777777" w:rsidR="00EF2900" w:rsidRPr="00E7516E" w:rsidRDefault="00EF2900" w:rsidP="00EF2900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7516E">
              <w:rPr>
                <w:rFonts w:ascii="Times New Roman" w:hAnsi="Times New Roman" w:cs="Times New Roman"/>
                <w:i/>
                <w:iCs/>
                <w:color w:val="000000"/>
              </w:rPr>
              <w:t>Blastocystis</w:t>
            </w:r>
            <w:r w:rsidRPr="00E7516E">
              <w:rPr>
                <w:rFonts w:ascii="Times New Roman" w:hAnsi="Times New Roman" w:cs="Times New Roman"/>
                <w:color w:val="000000"/>
              </w:rPr>
              <w:t xml:space="preserve"> spp.</w:t>
            </w:r>
          </w:p>
        </w:tc>
        <w:tc>
          <w:tcPr>
            <w:tcW w:w="1492" w:type="dxa"/>
            <w:noWrap/>
            <w:hideMark/>
          </w:tcPr>
          <w:p w14:paraId="1E95E702" w14:textId="77777777" w:rsidR="00EF2900" w:rsidRPr="00BF45EB" w:rsidRDefault="00EF2900" w:rsidP="00EF290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353E8F">
              <w:rPr>
                <w:rFonts w:ascii="Times New Roman" w:hAnsi="Times New Roman" w:cs="Times New Roman"/>
                <w:color w:val="000000"/>
              </w:rPr>
              <w:t>3 (100%)</w:t>
            </w:r>
          </w:p>
        </w:tc>
        <w:tc>
          <w:tcPr>
            <w:tcW w:w="1440" w:type="dxa"/>
            <w:noWrap/>
            <w:hideMark/>
          </w:tcPr>
          <w:p w14:paraId="77CBF05F" w14:textId="77777777" w:rsidR="00EF2900" w:rsidRPr="00BF45EB" w:rsidRDefault="00EF2900" w:rsidP="00EF290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353E8F">
              <w:rPr>
                <w:rFonts w:ascii="Times New Roman" w:hAnsi="Times New Roman" w:cs="Times New Roman"/>
                <w:color w:val="000000"/>
              </w:rPr>
              <w:t>3 (100%)</w:t>
            </w:r>
          </w:p>
        </w:tc>
        <w:tc>
          <w:tcPr>
            <w:tcW w:w="1545" w:type="dxa"/>
            <w:noWrap/>
            <w:hideMark/>
          </w:tcPr>
          <w:p w14:paraId="65D152A3" w14:textId="77777777" w:rsidR="00EF2900" w:rsidRPr="00BF45EB" w:rsidRDefault="00EF2900" w:rsidP="00EF290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F45EB">
              <w:rPr>
                <w:rFonts w:ascii="Times New Roman" w:hAnsi="Times New Roman" w:cs="Times New Roman"/>
                <w:color w:val="000000"/>
              </w:rPr>
              <w:t>17 (</w:t>
            </w:r>
            <w:r>
              <w:rPr>
                <w:rFonts w:ascii="Times New Roman" w:hAnsi="Times New Roman" w:cs="Times New Roman"/>
                <w:color w:val="000000"/>
              </w:rPr>
              <w:t>94</w:t>
            </w:r>
            <w:r w:rsidRPr="00BF45EB">
              <w:rPr>
                <w:rFonts w:ascii="Times New Roman" w:hAnsi="Times New Roman" w:cs="Times New Roman"/>
                <w:color w:val="000000"/>
              </w:rPr>
              <w:t>%)</w:t>
            </w:r>
          </w:p>
        </w:tc>
        <w:tc>
          <w:tcPr>
            <w:tcW w:w="1515" w:type="dxa"/>
            <w:noWrap/>
            <w:hideMark/>
          </w:tcPr>
          <w:p w14:paraId="2A5C273C" w14:textId="77777777" w:rsidR="00EF2900" w:rsidRPr="00BF45EB" w:rsidRDefault="00EF2900" w:rsidP="00EF290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42E2B">
              <w:rPr>
                <w:rFonts w:ascii="Times New Roman" w:hAnsi="Times New Roman" w:cs="Times New Roman"/>
                <w:color w:val="000000"/>
              </w:rPr>
              <w:t>4 (100%)</w:t>
            </w:r>
          </w:p>
        </w:tc>
      </w:tr>
      <w:tr w:rsidR="00EF2900" w:rsidRPr="00BF45EB" w14:paraId="4BE0D6CB" w14:textId="77777777" w:rsidTr="00312F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8" w:type="dxa"/>
            <w:vAlign w:val="bottom"/>
          </w:tcPr>
          <w:p w14:paraId="1191B681" w14:textId="77777777" w:rsidR="00EF2900" w:rsidRPr="00E7516E" w:rsidRDefault="00EF2900" w:rsidP="00EF2900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7516E">
              <w:rPr>
                <w:rFonts w:ascii="Times New Roman" w:hAnsi="Times New Roman" w:cs="Times New Roman"/>
                <w:i/>
                <w:iCs/>
                <w:color w:val="000000"/>
              </w:rPr>
              <w:t>Campylobacter jejuni</w:t>
            </w:r>
          </w:p>
        </w:tc>
        <w:tc>
          <w:tcPr>
            <w:tcW w:w="1492" w:type="dxa"/>
            <w:noWrap/>
            <w:hideMark/>
          </w:tcPr>
          <w:p w14:paraId="1E133CE5" w14:textId="77777777" w:rsidR="00EF2900" w:rsidRPr="00BF45EB" w:rsidRDefault="00EF2900" w:rsidP="00EF290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A5746F">
              <w:rPr>
                <w:rFonts w:ascii="Times New Roman" w:hAnsi="Times New Roman" w:cs="Times New Roman"/>
                <w:color w:val="000000"/>
              </w:rPr>
              <w:t>0 (-)</w:t>
            </w:r>
          </w:p>
        </w:tc>
        <w:tc>
          <w:tcPr>
            <w:tcW w:w="1440" w:type="dxa"/>
            <w:noWrap/>
            <w:hideMark/>
          </w:tcPr>
          <w:p w14:paraId="6313E259" w14:textId="77777777" w:rsidR="00EF2900" w:rsidRPr="00BF45EB" w:rsidRDefault="00EF2900" w:rsidP="00EF290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F45EB">
              <w:rPr>
                <w:rFonts w:ascii="Times New Roman" w:hAnsi="Times New Roman" w:cs="Times New Roman"/>
                <w:color w:val="000000"/>
              </w:rPr>
              <w:t>3 (100%)</w:t>
            </w:r>
          </w:p>
        </w:tc>
        <w:tc>
          <w:tcPr>
            <w:tcW w:w="1545" w:type="dxa"/>
            <w:noWrap/>
            <w:hideMark/>
          </w:tcPr>
          <w:p w14:paraId="0CDF6347" w14:textId="77777777" w:rsidR="00EF2900" w:rsidRPr="00BF45EB" w:rsidRDefault="00EF2900" w:rsidP="00EF290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F30A12">
              <w:rPr>
                <w:rFonts w:ascii="Times New Roman" w:hAnsi="Times New Roman" w:cs="Times New Roman"/>
                <w:color w:val="000000"/>
              </w:rPr>
              <w:t>0 (-)</w:t>
            </w:r>
          </w:p>
        </w:tc>
        <w:tc>
          <w:tcPr>
            <w:tcW w:w="1515" w:type="dxa"/>
            <w:noWrap/>
            <w:hideMark/>
          </w:tcPr>
          <w:p w14:paraId="70F04054" w14:textId="77777777" w:rsidR="00EF2900" w:rsidRPr="00BF45EB" w:rsidRDefault="00EF2900" w:rsidP="00EF290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F30A12">
              <w:rPr>
                <w:rFonts w:ascii="Times New Roman" w:hAnsi="Times New Roman" w:cs="Times New Roman"/>
                <w:color w:val="000000"/>
              </w:rPr>
              <w:t>0 (-)</w:t>
            </w:r>
          </w:p>
        </w:tc>
      </w:tr>
      <w:tr w:rsidR="00EF2900" w:rsidRPr="00BF45EB" w14:paraId="6BEA405E" w14:textId="77777777" w:rsidTr="00312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8" w:type="dxa"/>
            <w:vAlign w:val="bottom"/>
          </w:tcPr>
          <w:p w14:paraId="0B9D0264" w14:textId="4927E269" w:rsidR="00EF2900" w:rsidRPr="00E7516E" w:rsidRDefault="00EF2900" w:rsidP="00EF2900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Clostridioides</w:t>
            </w:r>
            <w:r w:rsidRPr="0051625B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E7516E">
              <w:rPr>
                <w:rFonts w:ascii="Times New Roman" w:hAnsi="Times New Roman" w:cs="Times New Roman"/>
                <w:i/>
                <w:iCs/>
                <w:color w:val="000000"/>
              </w:rPr>
              <w:t>difficile</w:t>
            </w:r>
          </w:p>
        </w:tc>
        <w:tc>
          <w:tcPr>
            <w:tcW w:w="1492" w:type="dxa"/>
            <w:noWrap/>
            <w:hideMark/>
          </w:tcPr>
          <w:p w14:paraId="2171653C" w14:textId="77777777" w:rsidR="00EF2900" w:rsidRPr="00BF45EB" w:rsidRDefault="00EF2900" w:rsidP="00EF290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E94FFE">
              <w:rPr>
                <w:rFonts w:ascii="Times New Roman" w:hAnsi="Times New Roman" w:cs="Times New Roman"/>
                <w:color w:val="000000"/>
              </w:rPr>
              <w:t>3 (100%)</w:t>
            </w:r>
          </w:p>
        </w:tc>
        <w:tc>
          <w:tcPr>
            <w:tcW w:w="1440" w:type="dxa"/>
            <w:noWrap/>
            <w:hideMark/>
          </w:tcPr>
          <w:p w14:paraId="16457D66" w14:textId="77777777" w:rsidR="00EF2900" w:rsidRPr="00BF45EB" w:rsidRDefault="00EF2900" w:rsidP="00EF290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E94FFE">
              <w:rPr>
                <w:rFonts w:ascii="Times New Roman" w:hAnsi="Times New Roman" w:cs="Times New Roman"/>
                <w:color w:val="000000"/>
              </w:rPr>
              <w:t>3 (100%)</w:t>
            </w:r>
          </w:p>
        </w:tc>
        <w:tc>
          <w:tcPr>
            <w:tcW w:w="1545" w:type="dxa"/>
            <w:noWrap/>
            <w:hideMark/>
          </w:tcPr>
          <w:p w14:paraId="02E87A4A" w14:textId="77777777" w:rsidR="00EF2900" w:rsidRPr="00BF45EB" w:rsidRDefault="00EF2900" w:rsidP="00EF290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F45EB">
              <w:rPr>
                <w:rFonts w:ascii="Times New Roman" w:hAnsi="Times New Roman" w:cs="Times New Roman"/>
                <w:color w:val="000000"/>
              </w:rPr>
              <w:t>10 (</w:t>
            </w:r>
            <w:r>
              <w:rPr>
                <w:rFonts w:ascii="Times New Roman" w:hAnsi="Times New Roman" w:cs="Times New Roman"/>
                <w:color w:val="000000"/>
              </w:rPr>
              <w:t>56</w:t>
            </w:r>
            <w:r w:rsidRPr="00BF45EB">
              <w:rPr>
                <w:rFonts w:ascii="Times New Roman" w:hAnsi="Times New Roman" w:cs="Times New Roman"/>
                <w:color w:val="000000"/>
              </w:rPr>
              <w:t>%)</w:t>
            </w:r>
          </w:p>
        </w:tc>
        <w:tc>
          <w:tcPr>
            <w:tcW w:w="1515" w:type="dxa"/>
            <w:noWrap/>
            <w:hideMark/>
          </w:tcPr>
          <w:p w14:paraId="2BA82042" w14:textId="77777777" w:rsidR="00EF2900" w:rsidRPr="00BF45EB" w:rsidRDefault="00EF2900" w:rsidP="00EF290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F45EB">
              <w:rPr>
                <w:rFonts w:ascii="Times New Roman" w:hAnsi="Times New Roman" w:cs="Times New Roman"/>
                <w:color w:val="000000"/>
              </w:rPr>
              <w:t>1 (</w:t>
            </w:r>
            <w:r>
              <w:rPr>
                <w:rFonts w:ascii="Times New Roman" w:hAnsi="Times New Roman" w:cs="Times New Roman"/>
                <w:color w:val="000000"/>
              </w:rPr>
              <w:t>25</w:t>
            </w:r>
            <w:r w:rsidRPr="00BF45EB">
              <w:rPr>
                <w:rFonts w:ascii="Times New Roman" w:hAnsi="Times New Roman" w:cs="Times New Roman"/>
                <w:color w:val="000000"/>
              </w:rPr>
              <w:t>%)</w:t>
            </w:r>
          </w:p>
        </w:tc>
      </w:tr>
      <w:tr w:rsidR="00EF2900" w:rsidRPr="00BF45EB" w14:paraId="4B4C413B" w14:textId="77777777" w:rsidTr="00312F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8" w:type="dxa"/>
            <w:vAlign w:val="bottom"/>
          </w:tcPr>
          <w:p w14:paraId="14B4566E" w14:textId="77777777" w:rsidR="00EF2900" w:rsidRPr="00E7516E" w:rsidRDefault="00EF2900" w:rsidP="00EF2900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7516E">
              <w:rPr>
                <w:rFonts w:ascii="Times New Roman" w:hAnsi="Times New Roman" w:cs="Times New Roman"/>
                <w:i/>
                <w:iCs/>
                <w:color w:val="000000"/>
              </w:rPr>
              <w:t>Cryptosporidium</w:t>
            </w:r>
            <w:r w:rsidRPr="00E7516E">
              <w:rPr>
                <w:rFonts w:ascii="Times New Roman" w:hAnsi="Times New Roman" w:cs="Times New Roman"/>
                <w:color w:val="000000"/>
              </w:rPr>
              <w:t xml:space="preserve"> spp.</w:t>
            </w:r>
          </w:p>
        </w:tc>
        <w:tc>
          <w:tcPr>
            <w:tcW w:w="1492" w:type="dxa"/>
            <w:noWrap/>
            <w:hideMark/>
          </w:tcPr>
          <w:p w14:paraId="65646C3C" w14:textId="77777777" w:rsidR="00EF2900" w:rsidRPr="00BF45EB" w:rsidRDefault="00EF2900" w:rsidP="00EF290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12365">
              <w:rPr>
                <w:rFonts w:ascii="Times New Roman" w:hAnsi="Times New Roman" w:cs="Times New Roman"/>
                <w:color w:val="000000"/>
              </w:rPr>
              <w:t>0 (-)</w:t>
            </w:r>
          </w:p>
        </w:tc>
        <w:tc>
          <w:tcPr>
            <w:tcW w:w="1440" w:type="dxa"/>
            <w:noWrap/>
            <w:hideMark/>
          </w:tcPr>
          <w:p w14:paraId="5899356D" w14:textId="77777777" w:rsidR="00EF2900" w:rsidRPr="00BF45EB" w:rsidRDefault="00EF2900" w:rsidP="00EF290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F45EB">
              <w:rPr>
                <w:rFonts w:ascii="Times New Roman" w:hAnsi="Times New Roman" w:cs="Times New Roman"/>
                <w:color w:val="000000"/>
              </w:rPr>
              <w:t>1 (</w:t>
            </w:r>
            <w:r>
              <w:rPr>
                <w:rFonts w:ascii="Times New Roman" w:hAnsi="Times New Roman" w:cs="Times New Roman"/>
                <w:color w:val="000000"/>
              </w:rPr>
              <w:t>33</w:t>
            </w:r>
            <w:r w:rsidRPr="00BF45EB">
              <w:rPr>
                <w:rFonts w:ascii="Times New Roman" w:hAnsi="Times New Roman" w:cs="Times New Roman"/>
                <w:color w:val="000000"/>
              </w:rPr>
              <w:t>%)</w:t>
            </w:r>
          </w:p>
        </w:tc>
        <w:tc>
          <w:tcPr>
            <w:tcW w:w="1545" w:type="dxa"/>
            <w:noWrap/>
            <w:hideMark/>
          </w:tcPr>
          <w:p w14:paraId="08A38B90" w14:textId="77777777" w:rsidR="00EF2900" w:rsidRPr="00BF45EB" w:rsidRDefault="00EF2900" w:rsidP="00EF290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F45EB">
              <w:rPr>
                <w:rFonts w:ascii="Times New Roman" w:hAnsi="Times New Roman" w:cs="Times New Roman"/>
                <w:color w:val="000000"/>
              </w:rPr>
              <w:t>3 (</w:t>
            </w:r>
            <w:r>
              <w:rPr>
                <w:rFonts w:ascii="Times New Roman" w:hAnsi="Times New Roman" w:cs="Times New Roman"/>
                <w:color w:val="000000"/>
              </w:rPr>
              <w:t>17</w:t>
            </w:r>
            <w:r w:rsidRPr="00BF45EB">
              <w:rPr>
                <w:rFonts w:ascii="Times New Roman" w:hAnsi="Times New Roman" w:cs="Times New Roman"/>
                <w:color w:val="000000"/>
              </w:rPr>
              <w:t>%)</w:t>
            </w:r>
          </w:p>
        </w:tc>
        <w:tc>
          <w:tcPr>
            <w:tcW w:w="1515" w:type="dxa"/>
            <w:noWrap/>
            <w:hideMark/>
          </w:tcPr>
          <w:p w14:paraId="052DDB8C" w14:textId="77777777" w:rsidR="00EF2900" w:rsidRPr="00BF45EB" w:rsidRDefault="00EF2900" w:rsidP="00EF290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B686E">
              <w:rPr>
                <w:rFonts w:ascii="Times New Roman" w:hAnsi="Times New Roman" w:cs="Times New Roman"/>
                <w:color w:val="000000"/>
              </w:rPr>
              <w:t>0 (-)</w:t>
            </w:r>
          </w:p>
        </w:tc>
      </w:tr>
      <w:tr w:rsidR="00EF2900" w:rsidRPr="00BF45EB" w14:paraId="5DFFEDAD" w14:textId="77777777" w:rsidTr="00312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8" w:type="dxa"/>
            <w:vAlign w:val="bottom"/>
          </w:tcPr>
          <w:p w14:paraId="476F5730" w14:textId="77777777" w:rsidR="00EF2900" w:rsidRPr="00E7516E" w:rsidRDefault="00EF2900" w:rsidP="00EF2900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7516E">
              <w:rPr>
                <w:rFonts w:ascii="Times New Roman" w:hAnsi="Times New Roman" w:cs="Times New Roman"/>
                <w:i/>
                <w:iCs/>
                <w:color w:val="000000"/>
              </w:rPr>
              <w:t>Cyclospora cayetanensi</w:t>
            </w:r>
          </w:p>
        </w:tc>
        <w:tc>
          <w:tcPr>
            <w:tcW w:w="1492" w:type="dxa"/>
            <w:noWrap/>
            <w:hideMark/>
          </w:tcPr>
          <w:p w14:paraId="1570B5B7" w14:textId="77777777" w:rsidR="00EF2900" w:rsidRPr="00BF45EB" w:rsidRDefault="00EF2900" w:rsidP="00EF290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12365">
              <w:rPr>
                <w:rFonts w:ascii="Times New Roman" w:hAnsi="Times New Roman" w:cs="Times New Roman"/>
                <w:color w:val="000000"/>
              </w:rPr>
              <w:t>0 (-)</w:t>
            </w:r>
          </w:p>
        </w:tc>
        <w:tc>
          <w:tcPr>
            <w:tcW w:w="1440" w:type="dxa"/>
            <w:noWrap/>
            <w:hideMark/>
          </w:tcPr>
          <w:p w14:paraId="1FF7E8D3" w14:textId="77777777" w:rsidR="00EF2900" w:rsidRPr="00BF45EB" w:rsidRDefault="00EF2900" w:rsidP="00EF290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A5746F">
              <w:rPr>
                <w:rFonts w:ascii="Times New Roman" w:hAnsi="Times New Roman" w:cs="Times New Roman"/>
                <w:color w:val="000000"/>
              </w:rPr>
              <w:t>0 (-)</w:t>
            </w:r>
          </w:p>
        </w:tc>
        <w:tc>
          <w:tcPr>
            <w:tcW w:w="1545" w:type="dxa"/>
            <w:noWrap/>
            <w:hideMark/>
          </w:tcPr>
          <w:p w14:paraId="04ABBB1A" w14:textId="77777777" w:rsidR="00EF2900" w:rsidRPr="00BF45EB" w:rsidRDefault="00EF2900" w:rsidP="00EF290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F45EB">
              <w:rPr>
                <w:rFonts w:ascii="Times New Roman" w:hAnsi="Times New Roman" w:cs="Times New Roman"/>
                <w:color w:val="000000"/>
              </w:rPr>
              <w:t>2 (</w:t>
            </w:r>
            <w:r>
              <w:rPr>
                <w:rFonts w:ascii="Times New Roman" w:hAnsi="Times New Roman" w:cs="Times New Roman"/>
                <w:color w:val="000000"/>
              </w:rPr>
              <w:t>11</w:t>
            </w:r>
            <w:r w:rsidRPr="00BF45EB">
              <w:rPr>
                <w:rFonts w:ascii="Times New Roman" w:hAnsi="Times New Roman" w:cs="Times New Roman"/>
                <w:color w:val="000000"/>
              </w:rPr>
              <w:t>%)</w:t>
            </w:r>
          </w:p>
        </w:tc>
        <w:tc>
          <w:tcPr>
            <w:tcW w:w="1515" w:type="dxa"/>
            <w:noWrap/>
            <w:hideMark/>
          </w:tcPr>
          <w:p w14:paraId="4B357CC2" w14:textId="77777777" w:rsidR="00EF2900" w:rsidRPr="00BF45EB" w:rsidRDefault="00EF2900" w:rsidP="00EF290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B686E">
              <w:rPr>
                <w:rFonts w:ascii="Times New Roman" w:hAnsi="Times New Roman" w:cs="Times New Roman"/>
                <w:color w:val="000000"/>
              </w:rPr>
              <w:t>0 (-)</w:t>
            </w:r>
          </w:p>
        </w:tc>
      </w:tr>
      <w:tr w:rsidR="00EF2900" w:rsidRPr="00BF45EB" w14:paraId="1C26823A" w14:textId="77777777" w:rsidTr="00312F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8" w:type="dxa"/>
            <w:vAlign w:val="bottom"/>
          </w:tcPr>
          <w:p w14:paraId="3E4DDF76" w14:textId="77777777" w:rsidR="00EF2900" w:rsidRPr="00E7516E" w:rsidRDefault="00EF2900" w:rsidP="00EF2900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7516E">
              <w:rPr>
                <w:rFonts w:ascii="Times New Roman" w:hAnsi="Times New Roman" w:cs="Times New Roman"/>
                <w:i/>
                <w:iCs/>
                <w:color w:val="000000"/>
              </w:rPr>
              <w:t>Cystoisospora belli</w:t>
            </w:r>
          </w:p>
        </w:tc>
        <w:tc>
          <w:tcPr>
            <w:tcW w:w="1492" w:type="dxa"/>
            <w:noWrap/>
            <w:hideMark/>
          </w:tcPr>
          <w:p w14:paraId="4C8294FF" w14:textId="77777777" w:rsidR="00EF2900" w:rsidRPr="00BF45EB" w:rsidRDefault="00EF2900" w:rsidP="00EF290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D3023B">
              <w:rPr>
                <w:rFonts w:ascii="Times New Roman" w:hAnsi="Times New Roman" w:cs="Times New Roman"/>
                <w:color w:val="000000"/>
              </w:rPr>
              <w:t>0 (-)</w:t>
            </w:r>
          </w:p>
        </w:tc>
        <w:tc>
          <w:tcPr>
            <w:tcW w:w="1440" w:type="dxa"/>
            <w:noWrap/>
            <w:hideMark/>
          </w:tcPr>
          <w:p w14:paraId="489AE064" w14:textId="77777777" w:rsidR="00EF2900" w:rsidRPr="00BF45EB" w:rsidRDefault="00EF2900" w:rsidP="00EF290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D3023B">
              <w:rPr>
                <w:rFonts w:ascii="Times New Roman" w:hAnsi="Times New Roman" w:cs="Times New Roman"/>
                <w:color w:val="000000"/>
              </w:rPr>
              <w:t>0 (-)</w:t>
            </w:r>
          </w:p>
        </w:tc>
        <w:tc>
          <w:tcPr>
            <w:tcW w:w="1545" w:type="dxa"/>
            <w:noWrap/>
            <w:hideMark/>
          </w:tcPr>
          <w:p w14:paraId="789F296D" w14:textId="77777777" w:rsidR="00EF2900" w:rsidRPr="00BF45EB" w:rsidRDefault="00EF2900" w:rsidP="00EF290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D3023B">
              <w:rPr>
                <w:rFonts w:ascii="Times New Roman" w:hAnsi="Times New Roman" w:cs="Times New Roman"/>
                <w:color w:val="000000"/>
              </w:rPr>
              <w:t>0 (-)</w:t>
            </w:r>
          </w:p>
        </w:tc>
        <w:tc>
          <w:tcPr>
            <w:tcW w:w="1515" w:type="dxa"/>
            <w:noWrap/>
            <w:hideMark/>
          </w:tcPr>
          <w:p w14:paraId="0D053748" w14:textId="77777777" w:rsidR="00EF2900" w:rsidRPr="00BF45EB" w:rsidRDefault="00EF2900" w:rsidP="00EF290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D3023B">
              <w:rPr>
                <w:rFonts w:ascii="Times New Roman" w:hAnsi="Times New Roman" w:cs="Times New Roman"/>
                <w:color w:val="000000"/>
              </w:rPr>
              <w:t>0 (-)</w:t>
            </w:r>
          </w:p>
        </w:tc>
      </w:tr>
      <w:tr w:rsidR="00EF2900" w:rsidRPr="00BF45EB" w14:paraId="7C2283D5" w14:textId="77777777" w:rsidTr="00312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8" w:type="dxa"/>
            <w:vAlign w:val="bottom"/>
          </w:tcPr>
          <w:p w14:paraId="0C5E9FF9" w14:textId="77777777" w:rsidR="00EF2900" w:rsidRPr="00E7516E" w:rsidRDefault="00EF2900" w:rsidP="00EF2900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7516E">
              <w:rPr>
                <w:rFonts w:ascii="Times New Roman" w:hAnsi="Times New Roman" w:cs="Times New Roman"/>
                <w:i/>
                <w:iCs/>
                <w:color w:val="000000"/>
              </w:rPr>
              <w:t>E. coli</w:t>
            </w:r>
            <w:r w:rsidRPr="00E7516E">
              <w:rPr>
                <w:rFonts w:ascii="Times New Roman" w:hAnsi="Times New Roman" w:cs="Times New Roman"/>
                <w:color w:val="000000"/>
              </w:rPr>
              <w:t xml:space="preserve"> O157:H7</w:t>
            </w:r>
          </w:p>
        </w:tc>
        <w:tc>
          <w:tcPr>
            <w:tcW w:w="1492" w:type="dxa"/>
            <w:noWrap/>
            <w:hideMark/>
          </w:tcPr>
          <w:p w14:paraId="252BD013" w14:textId="77777777" w:rsidR="00EF2900" w:rsidRPr="00BF45EB" w:rsidRDefault="00EF2900" w:rsidP="00EF290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F45EB">
              <w:rPr>
                <w:rFonts w:ascii="Times New Roman" w:hAnsi="Times New Roman" w:cs="Times New Roman"/>
                <w:color w:val="000000"/>
              </w:rPr>
              <w:t>2 (</w:t>
            </w:r>
            <w:r>
              <w:rPr>
                <w:rFonts w:ascii="Times New Roman" w:hAnsi="Times New Roman" w:cs="Times New Roman"/>
                <w:color w:val="000000"/>
              </w:rPr>
              <w:t>67</w:t>
            </w:r>
            <w:r w:rsidRPr="00BF45EB">
              <w:rPr>
                <w:rFonts w:ascii="Times New Roman" w:hAnsi="Times New Roman" w:cs="Times New Roman"/>
                <w:color w:val="000000"/>
              </w:rPr>
              <w:t>%)</w:t>
            </w:r>
          </w:p>
        </w:tc>
        <w:tc>
          <w:tcPr>
            <w:tcW w:w="1440" w:type="dxa"/>
            <w:noWrap/>
            <w:hideMark/>
          </w:tcPr>
          <w:p w14:paraId="1CDA40B9" w14:textId="77777777" w:rsidR="00EF2900" w:rsidRPr="00BF45EB" w:rsidRDefault="00EF2900" w:rsidP="00EF290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F45EB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F45EB"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Times New Roman" w:hAnsi="Times New Roman" w:cs="Times New Roman"/>
                <w:color w:val="000000"/>
              </w:rPr>
              <w:t>100</w:t>
            </w:r>
            <w:r w:rsidRPr="00BF45EB">
              <w:rPr>
                <w:rFonts w:ascii="Times New Roman" w:hAnsi="Times New Roman" w:cs="Times New Roman"/>
                <w:color w:val="000000"/>
              </w:rPr>
              <w:t>%)</w:t>
            </w:r>
          </w:p>
        </w:tc>
        <w:tc>
          <w:tcPr>
            <w:tcW w:w="1545" w:type="dxa"/>
            <w:noWrap/>
            <w:hideMark/>
          </w:tcPr>
          <w:p w14:paraId="7BF1A82F" w14:textId="77777777" w:rsidR="00EF2900" w:rsidRPr="00BF45EB" w:rsidRDefault="00EF2900" w:rsidP="00EF290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F45EB">
              <w:rPr>
                <w:rFonts w:ascii="Times New Roman" w:hAnsi="Times New Roman" w:cs="Times New Roman"/>
                <w:color w:val="000000"/>
              </w:rPr>
              <w:t>7 (</w:t>
            </w:r>
            <w:r>
              <w:rPr>
                <w:rFonts w:ascii="Times New Roman" w:hAnsi="Times New Roman" w:cs="Times New Roman"/>
                <w:color w:val="000000"/>
              </w:rPr>
              <w:t>39</w:t>
            </w:r>
            <w:r w:rsidRPr="00BF45EB">
              <w:rPr>
                <w:rFonts w:ascii="Times New Roman" w:hAnsi="Times New Roman" w:cs="Times New Roman"/>
                <w:color w:val="000000"/>
              </w:rPr>
              <w:t>%)</w:t>
            </w:r>
          </w:p>
        </w:tc>
        <w:tc>
          <w:tcPr>
            <w:tcW w:w="1515" w:type="dxa"/>
            <w:noWrap/>
            <w:hideMark/>
          </w:tcPr>
          <w:p w14:paraId="00CE0F03" w14:textId="77777777" w:rsidR="00EF2900" w:rsidRPr="00BF45EB" w:rsidRDefault="00EF2900" w:rsidP="00EF290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F45EB">
              <w:rPr>
                <w:rFonts w:ascii="Times New Roman" w:hAnsi="Times New Roman" w:cs="Times New Roman"/>
                <w:color w:val="000000"/>
              </w:rPr>
              <w:t>2 (</w:t>
            </w:r>
            <w:r>
              <w:rPr>
                <w:rFonts w:ascii="Times New Roman" w:hAnsi="Times New Roman" w:cs="Times New Roman"/>
                <w:color w:val="000000"/>
              </w:rPr>
              <w:t>50</w:t>
            </w:r>
            <w:r w:rsidRPr="00BF45EB">
              <w:rPr>
                <w:rFonts w:ascii="Times New Roman" w:hAnsi="Times New Roman" w:cs="Times New Roman"/>
                <w:color w:val="000000"/>
              </w:rPr>
              <w:t>%)</w:t>
            </w:r>
          </w:p>
        </w:tc>
      </w:tr>
      <w:tr w:rsidR="00EF2900" w:rsidRPr="00BF45EB" w14:paraId="4B91994F" w14:textId="77777777" w:rsidTr="00312F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8" w:type="dxa"/>
            <w:vAlign w:val="bottom"/>
          </w:tcPr>
          <w:p w14:paraId="532886DA" w14:textId="77777777" w:rsidR="00EF2900" w:rsidRPr="00E7516E" w:rsidRDefault="00EF2900" w:rsidP="00EF290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516E">
              <w:rPr>
                <w:rFonts w:ascii="Times New Roman" w:hAnsi="Times New Roman" w:cs="Times New Roman"/>
                <w:color w:val="000000"/>
              </w:rPr>
              <w:t>EAEC*</w:t>
            </w:r>
          </w:p>
        </w:tc>
        <w:tc>
          <w:tcPr>
            <w:tcW w:w="1492" w:type="dxa"/>
            <w:noWrap/>
            <w:hideMark/>
          </w:tcPr>
          <w:p w14:paraId="54CA43F8" w14:textId="77777777" w:rsidR="00EF2900" w:rsidRPr="00BF45EB" w:rsidRDefault="00EF2900" w:rsidP="00EF290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B4D">
              <w:rPr>
                <w:rFonts w:ascii="Times New Roman" w:hAnsi="Times New Roman" w:cs="Times New Roman"/>
                <w:color w:val="000000"/>
              </w:rPr>
              <w:t>3 (100%)</w:t>
            </w:r>
          </w:p>
        </w:tc>
        <w:tc>
          <w:tcPr>
            <w:tcW w:w="1440" w:type="dxa"/>
            <w:noWrap/>
            <w:hideMark/>
          </w:tcPr>
          <w:p w14:paraId="6E9E54B6" w14:textId="77777777" w:rsidR="00EF2900" w:rsidRPr="00BF45EB" w:rsidRDefault="00EF2900" w:rsidP="00EF290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B4D">
              <w:rPr>
                <w:rFonts w:ascii="Times New Roman" w:hAnsi="Times New Roman" w:cs="Times New Roman"/>
                <w:color w:val="000000"/>
              </w:rPr>
              <w:t>3 (100%)</w:t>
            </w:r>
          </w:p>
        </w:tc>
        <w:tc>
          <w:tcPr>
            <w:tcW w:w="1545" w:type="dxa"/>
            <w:noWrap/>
            <w:hideMark/>
          </w:tcPr>
          <w:p w14:paraId="4B24BF3B" w14:textId="77777777" w:rsidR="00EF2900" w:rsidRPr="00BF45EB" w:rsidRDefault="00EF2900" w:rsidP="00EF290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  <w:r w:rsidRPr="00BF45EB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100</w:t>
            </w:r>
            <w:r w:rsidRPr="00BF45EB">
              <w:rPr>
                <w:rFonts w:ascii="Times New Roman" w:hAnsi="Times New Roman" w:cs="Times New Roman"/>
                <w:color w:val="000000"/>
              </w:rPr>
              <w:t>%)</w:t>
            </w:r>
          </w:p>
        </w:tc>
        <w:tc>
          <w:tcPr>
            <w:tcW w:w="1515" w:type="dxa"/>
            <w:noWrap/>
            <w:hideMark/>
          </w:tcPr>
          <w:p w14:paraId="5BC910AD" w14:textId="77777777" w:rsidR="00EF2900" w:rsidRPr="00BF45EB" w:rsidRDefault="00EF2900" w:rsidP="00EF290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 </w:t>
            </w:r>
            <w:r w:rsidRPr="00BF45EB">
              <w:rPr>
                <w:rFonts w:ascii="Times New Roman" w:hAnsi="Times New Roman" w:cs="Times New Roman"/>
                <w:color w:val="000000"/>
              </w:rPr>
              <w:t>(1</w:t>
            </w:r>
            <w:r>
              <w:rPr>
                <w:rFonts w:ascii="Times New Roman" w:hAnsi="Times New Roman" w:cs="Times New Roman"/>
                <w:color w:val="000000"/>
              </w:rPr>
              <w:t>00</w:t>
            </w:r>
            <w:r w:rsidRPr="00BF45EB">
              <w:rPr>
                <w:rFonts w:ascii="Times New Roman" w:hAnsi="Times New Roman" w:cs="Times New Roman"/>
                <w:color w:val="000000"/>
              </w:rPr>
              <w:t>%)</w:t>
            </w:r>
          </w:p>
        </w:tc>
      </w:tr>
      <w:tr w:rsidR="00EF2900" w:rsidRPr="00BF45EB" w14:paraId="34C004EA" w14:textId="77777777" w:rsidTr="00312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8" w:type="dxa"/>
            <w:vAlign w:val="bottom"/>
          </w:tcPr>
          <w:p w14:paraId="2BB34B16" w14:textId="77777777" w:rsidR="00EF2900" w:rsidRPr="00AE6574" w:rsidRDefault="00EF2900" w:rsidP="00EF2900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E6574">
              <w:rPr>
                <w:rFonts w:ascii="Times New Roman" w:hAnsi="Times New Roman" w:cs="Times New Roman"/>
                <w:i/>
                <w:iCs/>
                <w:color w:val="000000"/>
              </w:rPr>
              <w:t>Encephalitozoon intestinalis</w:t>
            </w:r>
          </w:p>
        </w:tc>
        <w:tc>
          <w:tcPr>
            <w:tcW w:w="1492" w:type="dxa"/>
            <w:noWrap/>
            <w:hideMark/>
          </w:tcPr>
          <w:p w14:paraId="1854473D" w14:textId="77777777" w:rsidR="00EF2900" w:rsidRPr="00BF45EB" w:rsidRDefault="00EF2900" w:rsidP="00EF290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B4D">
              <w:rPr>
                <w:rFonts w:ascii="Times New Roman" w:hAnsi="Times New Roman" w:cs="Times New Roman"/>
                <w:color w:val="000000"/>
              </w:rPr>
              <w:t>3 (100%)</w:t>
            </w:r>
          </w:p>
        </w:tc>
        <w:tc>
          <w:tcPr>
            <w:tcW w:w="1440" w:type="dxa"/>
            <w:noWrap/>
            <w:hideMark/>
          </w:tcPr>
          <w:p w14:paraId="743DA422" w14:textId="77777777" w:rsidR="00EF2900" w:rsidRPr="00BF45EB" w:rsidRDefault="00EF2900" w:rsidP="00EF290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331B4D">
              <w:rPr>
                <w:rFonts w:ascii="Times New Roman" w:hAnsi="Times New Roman" w:cs="Times New Roman"/>
                <w:color w:val="000000"/>
              </w:rPr>
              <w:t>3 (100%)</w:t>
            </w:r>
          </w:p>
        </w:tc>
        <w:tc>
          <w:tcPr>
            <w:tcW w:w="1545" w:type="dxa"/>
            <w:noWrap/>
            <w:hideMark/>
          </w:tcPr>
          <w:p w14:paraId="7BCE964C" w14:textId="77777777" w:rsidR="00EF2900" w:rsidRPr="00BF45EB" w:rsidRDefault="00EF2900" w:rsidP="00EF290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F45EB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BF45EB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83</w:t>
            </w:r>
            <w:r w:rsidRPr="00BF45EB">
              <w:rPr>
                <w:rFonts w:ascii="Times New Roman" w:hAnsi="Times New Roman" w:cs="Times New Roman"/>
                <w:color w:val="000000"/>
              </w:rPr>
              <w:t>%)</w:t>
            </w:r>
          </w:p>
        </w:tc>
        <w:tc>
          <w:tcPr>
            <w:tcW w:w="1515" w:type="dxa"/>
            <w:noWrap/>
            <w:hideMark/>
          </w:tcPr>
          <w:p w14:paraId="3F68DBAB" w14:textId="77777777" w:rsidR="00EF2900" w:rsidRPr="00BF45EB" w:rsidRDefault="00EF2900" w:rsidP="00EF290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F45EB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F45EB">
              <w:rPr>
                <w:rFonts w:ascii="Times New Roman" w:hAnsi="Times New Roman" w:cs="Times New Roman"/>
                <w:color w:val="000000"/>
              </w:rPr>
              <w:t>(1</w:t>
            </w:r>
            <w:r>
              <w:rPr>
                <w:rFonts w:ascii="Times New Roman" w:hAnsi="Times New Roman" w:cs="Times New Roman"/>
                <w:color w:val="000000"/>
              </w:rPr>
              <w:t>00</w:t>
            </w:r>
            <w:r w:rsidRPr="00BF45EB">
              <w:rPr>
                <w:rFonts w:ascii="Times New Roman" w:hAnsi="Times New Roman" w:cs="Times New Roman"/>
                <w:color w:val="000000"/>
              </w:rPr>
              <w:t>%)</w:t>
            </w:r>
          </w:p>
        </w:tc>
      </w:tr>
      <w:tr w:rsidR="00EF2900" w:rsidRPr="00BF45EB" w14:paraId="13493FEE" w14:textId="77777777" w:rsidTr="00312F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8" w:type="dxa"/>
            <w:vAlign w:val="bottom"/>
          </w:tcPr>
          <w:p w14:paraId="45895E06" w14:textId="77777777" w:rsidR="00EF2900" w:rsidRPr="00AE6574" w:rsidRDefault="00EF2900" w:rsidP="00EF2900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E6574">
              <w:rPr>
                <w:rFonts w:ascii="Times New Roman" w:hAnsi="Times New Roman" w:cs="Times New Roman"/>
                <w:i/>
                <w:iCs/>
                <w:color w:val="000000"/>
              </w:rPr>
              <w:t>Entamoeba histolytica</w:t>
            </w:r>
          </w:p>
        </w:tc>
        <w:tc>
          <w:tcPr>
            <w:tcW w:w="1492" w:type="dxa"/>
            <w:noWrap/>
            <w:hideMark/>
          </w:tcPr>
          <w:p w14:paraId="41E8DDED" w14:textId="77777777" w:rsidR="00EF2900" w:rsidRPr="00BF45EB" w:rsidRDefault="00EF2900" w:rsidP="00EF290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F648E7">
              <w:rPr>
                <w:rFonts w:ascii="Times New Roman" w:hAnsi="Times New Roman" w:cs="Times New Roman"/>
                <w:color w:val="000000"/>
              </w:rPr>
              <w:t>0 (-)</w:t>
            </w:r>
          </w:p>
        </w:tc>
        <w:tc>
          <w:tcPr>
            <w:tcW w:w="1440" w:type="dxa"/>
            <w:noWrap/>
            <w:hideMark/>
          </w:tcPr>
          <w:p w14:paraId="1D96AD75" w14:textId="77777777" w:rsidR="00EF2900" w:rsidRPr="00BF45EB" w:rsidRDefault="00EF2900" w:rsidP="00EF290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F648E7">
              <w:rPr>
                <w:rFonts w:ascii="Times New Roman" w:hAnsi="Times New Roman" w:cs="Times New Roman"/>
                <w:color w:val="000000"/>
              </w:rPr>
              <w:t>0 (-)</w:t>
            </w:r>
          </w:p>
        </w:tc>
        <w:tc>
          <w:tcPr>
            <w:tcW w:w="1545" w:type="dxa"/>
            <w:noWrap/>
            <w:hideMark/>
          </w:tcPr>
          <w:p w14:paraId="38892B9C" w14:textId="77777777" w:rsidR="00EF2900" w:rsidRPr="00BF45EB" w:rsidRDefault="00EF2900" w:rsidP="00EF290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F45EB">
              <w:rPr>
                <w:rFonts w:ascii="Times New Roman" w:hAnsi="Times New Roman" w:cs="Times New Roman"/>
                <w:color w:val="000000"/>
              </w:rPr>
              <w:t>2 (</w:t>
            </w:r>
            <w:r>
              <w:rPr>
                <w:rFonts w:ascii="Times New Roman" w:hAnsi="Times New Roman" w:cs="Times New Roman"/>
                <w:color w:val="000000"/>
              </w:rPr>
              <w:t>11</w:t>
            </w:r>
            <w:r w:rsidRPr="00BF45EB">
              <w:rPr>
                <w:rFonts w:ascii="Times New Roman" w:hAnsi="Times New Roman" w:cs="Times New Roman"/>
                <w:color w:val="000000"/>
              </w:rPr>
              <w:t>%)</w:t>
            </w:r>
          </w:p>
        </w:tc>
        <w:tc>
          <w:tcPr>
            <w:tcW w:w="1515" w:type="dxa"/>
            <w:noWrap/>
            <w:hideMark/>
          </w:tcPr>
          <w:p w14:paraId="015ACBCE" w14:textId="77777777" w:rsidR="00EF2900" w:rsidRPr="00BF45EB" w:rsidRDefault="00EF2900" w:rsidP="00EF290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A5746F">
              <w:rPr>
                <w:rFonts w:ascii="Times New Roman" w:hAnsi="Times New Roman" w:cs="Times New Roman"/>
                <w:color w:val="000000"/>
              </w:rPr>
              <w:t>0 (-)</w:t>
            </w:r>
          </w:p>
        </w:tc>
      </w:tr>
      <w:tr w:rsidR="00EF2900" w:rsidRPr="00BF45EB" w14:paraId="4B99D043" w14:textId="77777777" w:rsidTr="00312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8" w:type="dxa"/>
            <w:vAlign w:val="bottom"/>
          </w:tcPr>
          <w:p w14:paraId="7C2659BC" w14:textId="77777777" w:rsidR="00EF2900" w:rsidRPr="00E7516E" w:rsidRDefault="00EF2900" w:rsidP="00EF290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6574">
              <w:rPr>
                <w:rFonts w:ascii="Times New Roman" w:hAnsi="Times New Roman" w:cs="Times New Roman"/>
                <w:i/>
                <w:iCs/>
                <w:color w:val="000000"/>
              </w:rPr>
              <w:t>Entamoeba</w:t>
            </w:r>
            <w:r w:rsidRPr="00E7516E">
              <w:rPr>
                <w:rFonts w:ascii="Times New Roman" w:hAnsi="Times New Roman" w:cs="Times New Roman"/>
                <w:color w:val="000000"/>
              </w:rPr>
              <w:t xml:space="preserve"> spp.</w:t>
            </w:r>
          </w:p>
        </w:tc>
        <w:tc>
          <w:tcPr>
            <w:tcW w:w="1492" w:type="dxa"/>
            <w:noWrap/>
            <w:hideMark/>
          </w:tcPr>
          <w:p w14:paraId="664D898D" w14:textId="77777777" w:rsidR="00EF2900" w:rsidRPr="00BF45EB" w:rsidRDefault="00EF2900" w:rsidP="00EF290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9D07CE">
              <w:rPr>
                <w:rFonts w:ascii="Times New Roman" w:hAnsi="Times New Roman" w:cs="Times New Roman"/>
                <w:color w:val="000000"/>
              </w:rPr>
              <w:t>3 (100%)</w:t>
            </w:r>
          </w:p>
        </w:tc>
        <w:tc>
          <w:tcPr>
            <w:tcW w:w="1440" w:type="dxa"/>
            <w:noWrap/>
            <w:hideMark/>
          </w:tcPr>
          <w:p w14:paraId="47A2DF3B" w14:textId="77777777" w:rsidR="00EF2900" w:rsidRPr="00BF45EB" w:rsidRDefault="00EF2900" w:rsidP="00EF290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9D07CE">
              <w:rPr>
                <w:rFonts w:ascii="Times New Roman" w:hAnsi="Times New Roman" w:cs="Times New Roman"/>
                <w:color w:val="000000"/>
              </w:rPr>
              <w:t>3 (100%)</w:t>
            </w:r>
          </w:p>
        </w:tc>
        <w:tc>
          <w:tcPr>
            <w:tcW w:w="1545" w:type="dxa"/>
            <w:noWrap/>
            <w:hideMark/>
          </w:tcPr>
          <w:p w14:paraId="4E5AC1AF" w14:textId="77777777" w:rsidR="00EF2900" w:rsidRPr="00BF45EB" w:rsidRDefault="00EF2900" w:rsidP="00EF290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F45EB">
              <w:rPr>
                <w:rFonts w:ascii="Times New Roman" w:hAnsi="Times New Roman" w:cs="Times New Roman"/>
                <w:color w:val="000000"/>
              </w:rPr>
              <w:t>14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F45EB"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Times New Roman" w:hAnsi="Times New Roman" w:cs="Times New Roman"/>
                <w:color w:val="000000"/>
              </w:rPr>
              <w:t>78</w:t>
            </w:r>
            <w:r w:rsidRPr="00BF45EB">
              <w:rPr>
                <w:rFonts w:ascii="Times New Roman" w:hAnsi="Times New Roman" w:cs="Times New Roman"/>
                <w:color w:val="000000"/>
              </w:rPr>
              <w:t>%)</w:t>
            </w:r>
          </w:p>
        </w:tc>
        <w:tc>
          <w:tcPr>
            <w:tcW w:w="1515" w:type="dxa"/>
            <w:noWrap/>
            <w:hideMark/>
          </w:tcPr>
          <w:p w14:paraId="0AC53BF5" w14:textId="77777777" w:rsidR="00EF2900" w:rsidRPr="00BF45EB" w:rsidRDefault="00EF2900" w:rsidP="00EF290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F45EB">
              <w:rPr>
                <w:rFonts w:ascii="Times New Roman" w:hAnsi="Times New Roman" w:cs="Times New Roman"/>
                <w:color w:val="000000"/>
              </w:rPr>
              <w:t>3 (</w:t>
            </w:r>
            <w:r>
              <w:rPr>
                <w:rFonts w:ascii="Times New Roman" w:hAnsi="Times New Roman" w:cs="Times New Roman"/>
                <w:color w:val="000000"/>
              </w:rPr>
              <w:t>75</w:t>
            </w:r>
            <w:r w:rsidRPr="00BF45EB">
              <w:rPr>
                <w:rFonts w:ascii="Times New Roman" w:hAnsi="Times New Roman" w:cs="Times New Roman"/>
                <w:color w:val="000000"/>
              </w:rPr>
              <w:t>%)</w:t>
            </w:r>
          </w:p>
        </w:tc>
      </w:tr>
      <w:tr w:rsidR="00EF2900" w:rsidRPr="00BF45EB" w14:paraId="5AC52C05" w14:textId="77777777" w:rsidTr="00312F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8" w:type="dxa"/>
            <w:vAlign w:val="bottom"/>
          </w:tcPr>
          <w:p w14:paraId="66D78543" w14:textId="77777777" w:rsidR="00EF2900" w:rsidRPr="00E7516E" w:rsidRDefault="00EF2900" w:rsidP="00EF2900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7516E">
              <w:rPr>
                <w:rFonts w:ascii="Times New Roman" w:hAnsi="Times New Roman" w:cs="Times New Roman"/>
                <w:i/>
                <w:iCs/>
                <w:color w:val="000000"/>
              </w:rPr>
              <w:t>Enterobius vermicularis</w:t>
            </w:r>
          </w:p>
        </w:tc>
        <w:tc>
          <w:tcPr>
            <w:tcW w:w="1492" w:type="dxa"/>
            <w:noWrap/>
            <w:hideMark/>
          </w:tcPr>
          <w:p w14:paraId="75203CE5" w14:textId="77777777" w:rsidR="00EF2900" w:rsidRPr="00BF45EB" w:rsidRDefault="00EF2900" w:rsidP="00EF290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0501BB">
              <w:rPr>
                <w:rFonts w:ascii="Times New Roman" w:hAnsi="Times New Roman" w:cs="Times New Roman"/>
                <w:color w:val="000000"/>
              </w:rPr>
              <w:t>0 (-)</w:t>
            </w:r>
          </w:p>
        </w:tc>
        <w:tc>
          <w:tcPr>
            <w:tcW w:w="1440" w:type="dxa"/>
            <w:noWrap/>
            <w:hideMark/>
          </w:tcPr>
          <w:p w14:paraId="70CD0A0F" w14:textId="77777777" w:rsidR="00EF2900" w:rsidRPr="00BF45EB" w:rsidRDefault="00EF2900" w:rsidP="00EF290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0501BB">
              <w:rPr>
                <w:rFonts w:ascii="Times New Roman" w:hAnsi="Times New Roman" w:cs="Times New Roman"/>
                <w:color w:val="000000"/>
              </w:rPr>
              <w:t>0 (-)</w:t>
            </w:r>
          </w:p>
        </w:tc>
        <w:tc>
          <w:tcPr>
            <w:tcW w:w="1545" w:type="dxa"/>
            <w:noWrap/>
            <w:hideMark/>
          </w:tcPr>
          <w:p w14:paraId="0507DECF" w14:textId="77777777" w:rsidR="00EF2900" w:rsidRPr="00BF45EB" w:rsidRDefault="00EF2900" w:rsidP="00EF290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F45EB">
              <w:rPr>
                <w:rFonts w:ascii="Times New Roman" w:hAnsi="Times New Roman" w:cs="Times New Roman"/>
                <w:color w:val="000000"/>
              </w:rPr>
              <w:t>2 (1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BF45EB">
              <w:rPr>
                <w:rFonts w:ascii="Times New Roman" w:hAnsi="Times New Roman" w:cs="Times New Roman"/>
                <w:color w:val="000000"/>
              </w:rPr>
              <w:t>%)</w:t>
            </w:r>
          </w:p>
        </w:tc>
        <w:tc>
          <w:tcPr>
            <w:tcW w:w="1515" w:type="dxa"/>
            <w:noWrap/>
            <w:hideMark/>
          </w:tcPr>
          <w:p w14:paraId="19FB5A55" w14:textId="77777777" w:rsidR="00EF2900" w:rsidRPr="00BF45EB" w:rsidRDefault="00EF2900" w:rsidP="00EF290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A5746F">
              <w:rPr>
                <w:rFonts w:ascii="Times New Roman" w:hAnsi="Times New Roman" w:cs="Times New Roman"/>
                <w:color w:val="000000"/>
              </w:rPr>
              <w:t>0 (-)</w:t>
            </w:r>
          </w:p>
        </w:tc>
      </w:tr>
      <w:tr w:rsidR="00EF2900" w:rsidRPr="00BF45EB" w14:paraId="17B9270F" w14:textId="77777777" w:rsidTr="00312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8" w:type="dxa"/>
            <w:vAlign w:val="bottom"/>
          </w:tcPr>
          <w:p w14:paraId="59369E0C" w14:textId="77777777" w:rsidR="00EF2900" w:rsidRPr="00E7516E" w:rsidRDefault="00EF2900" w:rsidP="00EF2900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7516E">
              <w:rPr>
                <w:rFonts w:ascii="Times New Roman" w:hAnsi="Times New Roman" w:cs="Times New Roman"/>
                <w:i/>
                <w:iCs/>
                <w:color w:val="000000"/>
              </w:rPr>
              <w:t>Enterocytozoon bieneusi</w:t>
            </w:r>
          </w:p>
        </w:tc>
        <w:tc>
          <w:tcPr>
            <w:tcW w:w="1492" w:type="dxa"/>
            <w:noWrap/>
            <w:hideMark/>
          </w:tcPr>
          <w:p w14:paraId="1F5A1139" w14:textId="77777777" w:rsidR="00EF2900" w:rsidRPr="00BF45EB" w:rsidRDefault="00EF2900" w:rsidP="00EF290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F45EB">
              <w:rPr>
                <w:rFonts w:ascii="Times New Roman" w:hAnsi="Times New Roman" w:cs="Times New Roman"/>
                <w:color w:val="000000"/>
              </w:rPr>
              <w:t>3 (</w:t>
            </w:r>
            <w:r>
              <w:rPr>
                <w:rFonts w:ascii="Times New Roman" w:hAnsi="Times New Roman" w:cs="Times New Roman"/>
                <w:color w:val="000000"/>
              </w:rPr>
              <w:t>100</w:t>
            </w:r>
            <w:r w:rsidRPr="00BF45EB">
              <w:rPr>
                <w:rFonts w:ascii="Times New Roman" w:hAnsi="Times New Roman" w:cs="Times New Roman"/>
                <w:color w:val="000000"/>
              </w:rPr>
              <w:t>%)</w:t>
            </w:r>
          </w:p>
        </w:tc>
        <w:tc>
          <w:tcPr>
            <w:tcW w:w="1440" w:type="dxa"/>
            <w:noWrap/>
            <w:hideMark/>
          </w:tcPr>
          <w:p w14:paraId="5D536988" w14:textId="77777777" w:rsidR="00EF2900" w:rsidRPr="00BF45EB" w:rsidRDefault="00EF2900" w:rsidP="00EF290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F45EB">
              <w:rPr>
                <w:rFonts w:ascii="Times New Roman" w:hAnsi="Times New Roman" w:cs="Times New Roman"/>
                <w:color w:val="000000"/>
              </w:rPr>
              <w:t>2 (</w:t>
            </w:r>
            <w:r>
              <w:rPr>
                <w:rFonts w:ascii="Times New Roman" w:hAnsi="Times New Roman" w:cs="Times New Roman"/>
                <w:color w:val="000000"/>
              </w:rPr>
              <w:t>67</w:t>
            </w:r>
            <w:r w:rsidRPr="00BF45EB">
              <w:rPr>
                <w:rFonts w:ascii="Times New Roman" w:hAnsi="Times New Roman" w:cs="Times New Roman"/>
                <w:color w:val="000000"/>
              </w:rPr>
              <w:t>%)</w:t>
            </w:r>
          </w:p>
        </w:tc>
        <w:tc>
          <w:tcPr>
            <w:tcW w:w="1545" w:type="dxa"/>
            <w:noWrap/>
            <w:hideMark/>
          </w:tcPr>
          <w:p w14:paraId="64047E97" w14:textId="77777777" w:rsidR="00EF2900" w:rsidRPr="00BF45EB" w:rsidRDefault="00EF2900" w:rsidP="00EF290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F45EB">
              <w:rPr>
                <w:rFonts w:ascii="Times New Roman" w:hAnsi="Times New Roman" w:cs="Times New Roman"/>
                <w:color w:val="000000"/>
              </w:rPr>
              <w:t>11 (</w:t>
            </w:r>
            <w:r>
              <w:rPr>
                <w:rFonts w:ascii="Times New Roman" w:hAnsi="Times New Roman" w:cs="Times New Roman"/>
                <w:color w:val="000000"/>
              </w:rPr>
              <w:t>61</w:t>
            </w:r>
            <w:r w:rsidRPr="00BF45EB">
              <w:rPr>
                <w:rFonts w:ascii="Times New Roman" w:hAnsi="Times New Roman" w:cs="Times New Roman"/>
                <w:color w:val="000000"/>
              </w:rPr>
              <w:t>%)</w:t>
            </w:r>
          </w:p>
        </w:tc>
        <w:tc>
          <w:tcPr>
            <w:tcW w:w="1515" w:type="dxa"/>
            <w:noWrap/>
            <w:hideMark/>
          </w:tcPr>
          <w:p w14:paraId="1B794E2F" w14:textId="77777777" w:rsidR="00EF2900" w:rsidRPr="00BF45EB" w:rsidRDefault="00EF2900" w:rsidP="00EF290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F45EB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F45EB"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Times New Roman" w:hAnsi="Times New Roman" w:cs="Times New Roman"/>
                <w:color w:val="000000"/>
              </w:rPr>
              <w:t>25</w:t>
            </w:r>
            <w:r w:rsidRPr="00BF45EB">
              <w:rPr>
                <w:rFonts w:ascii="Times New Roman" w:hAnsi="Times New Roman" w:cs="Times New Roman"/>
                <w:color w:val="000000"/>
              </w:rPr>
              <w:t>%)</w:t>
            </w:r>
          </w:p>
        </w:tc>
      </w:tr>
      <w:tr w:rsidR="00EF2900" w:rsidRPr="00BF45EB" w14:paraId="27DF003E" w14:textId="77777777" w:rsidTr="00312F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8" w:type="dxa"/>
            <w:vAlign w:val="bottom"/>
          </w:tcPr>
          <w:p w14:paraId="351C36F4" w14:textId="77777777" w:rsidR="00EF2900" w:rsidRPr="00E7516E" w:rsidRDefault="00EF2900" w:rsidP="00EF2900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7516E">
              <w:rPr>
                <w:rFonts w:ascii="Times New Roman" w:hAnsi="Times New Roman" w:cs="Times New Roman"/>
                <w:color w:val="000000"/>
              </w:rPr>
              <w:t>EPEC (atypical)</w:t>
            </w:r>
            <w:r w:rsidRPr="002C350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†</w:t>
            </w:r>
          </w:p>
        </w:tc>
        <w:tc>
          <w:tcPr>
            <w:tcW w:w="1492" w:type="dxa"/>
            <w:noWrap/>
            <w:hideMark/>
          </w:tcPr>
          <w:p w14:paraId="1674F394" w14:textId="77777777" w:rsidR="00EF2900" w:rsidRPr="00BF45EB" w:rsidRDefault="00EF2900" w:rsidP="00EF290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90668">
              <w:rPr>
                <w:rFonts w:ascii="Times New Roman" w:hAnsi="Times New Roman" w:cs="Times New Roman"/>
                <w:color w:val="000000"/>
              </w:rPr>
              <w:t>3 (100%)</w:t>
            </w:r>
          </w:p>
        </w:tc>
        <w:tc>
          <w:tcPr>
            <w:tcW w:w="1440" w:type="dxa"/>
            <w:noWrap/>
            <w:hideMark/>
          </w:tcPr>
          <w:p w14:paraId="1FB12C71" w14:textId="77777777" w:rsidR="00EF2900" w:rsidRPr="00BF45EB" w:rsidRDefault="00EF2900" w:rsidP="00EF290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90668">
              <w:rPr>
                <w:rFonts w:ascii="Times New Roman" w:hAnsi="Times New Roman" w:cs="Times New Roman"/>
                <w:color w:val="000000"/>
              </w:rPr>
              <w:t>3 (100%)</w:t>
            </w:r>
          </w:p>
        </w:tc>
        <w:tc>
          <w:tcPr>
            <w:tcW w:w="1545" w:type="dxa"/>
            <w:noWrap/>
            <w:hideMark/>
          </w:tcPr>
          <w:p w14:paraId="6B029CF3" w14:textId="77777777" w:rsidR="00EF2900" w:rsidRPr="00BF45EB" w:rsidRDefault="00EF2900" w:rsidP="00EF290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F45EB">
              <w:rPr>
                <w:rFonts w:ascii="Times New Roman" w:hAnsi="Times New Roman" w:cs="Times New Roman"/>
                <w:color w:val="000000"/>
              </w:rPr>
              <w:t>18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F45EB"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Times New Roman" w:hAnsi="Times New Roman" w:cs="Times New Roman"/>
                <w:color w:val="000000"/>
              </w:rPr>
              <w:t>100</w:t>
            </w:r>
            <w:r w:rsidRPr="00BF45EB">
              <w:rPr>
                <w:rFonts w:ascii="Times New Roman" w:hAnsi="Times New Roman" w:cs="Times New Roman"/>
                <w:color w:val="000000"/>
              </w:rPr>
              <w:t>%)</w:t>
            </w:r>
          </w:p>
        </w:tc>
        <w:tc>
          <w:tcPr>
            <w:tcW w:w="1515" w:type="dxa"/>
            <w:noWrap/>
            <w:hideMark/>
          </w:tcPr>
          <w:p w14:paraId="5E4C156E" w14:textId="77777777" w:rsidR="00EF2900" w:rsidRPr="00BF45EB" w:rsidRDefault="00EF2900" w:rsidP="00EF290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C1C93">
              <w:rPr>
                <w:rFonts w:ascii="Times New Roman" w:hAnsi="Times New Roman" w:cs="Times New Roman"/>
                <w:color w:val="000000"/>
              </w:rPr>
              <w:t>4 (100%)</w:t>
            </w:r>
          </w:p>
        </w:tc>
      </w:tr>
      <w:tr w:rsidR="00EF2900" w:rsidRPr="00BF45EB" w14:paraId="61DA2598" w14:textId="77777777" w:rsidTr="00312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8" w:type="dxa"/>
            <w:vAlign w:val="bottom"/>
          </w:tcPr>
          <w:p w14:paraId="311917DA" w14:textId="77777777" w:rsidR="00EF2900" w:rsidRPr="00E7516E" w:rsidRDefault="00EF2900" w:rsidP="00EF2900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7516E">
              <w:rPr>
                <w:rFonts w:ascii="Times New Roman" w:hAnsi="Times New Roman" w:cs="Times New Roman"/>
                <w:color w:val="000000"/>
              </w:rPr>
              <w:t>EPEC (typical)</w:t>
            </w:r>
            <w:r w:rsidRPr="002C350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†</w:t>
            </w:r>
          </w:p>
        </w:tc>
        <w:tc>
          <w:tcPr>
            <w:tcW w:w="1492" w:type="dxa"/>
            <w:noWrap/>
            <w:hideMark/>
          </w:tcPr>
          <w:p w14:paraId="2AB4CB0E" w14:textId="77777777" w:rsidR="00EF2900" w:rsidRPr="00BF45EB" w:rsidRDefault="00EF2900" w:rsidP="00EF290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90668">
              <w:rPr>
                <w:rFonts w:ascii="Times New Roman" w:hAnsi="Times New Roman" w:cs="Times New Roman"/>
                <w:color w:val="000000"/>
              </w:rPr>
              <w:t>3 (100%)</w:t>
            </w:r>
          </w:p>
        </w:tc>
        <w:tc>
          <w:tcPr>
            <w:tcW w:w="1440" w:type="dxa"/>
            <w:noWrap/>
            <w:hideMark/>
          </w:tcPr>
          <w:p w14:paraId="74DEAF26" w14:textId="77777777" w:rsidR="00EF2900" w:rsidRPr="00BF45EB" w:rsidRDefault="00EF2900" w:rsidP="00EF290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90668">
              <w:rPr>
                <w:rFonts w:ascii="Times New Roman" w:hAnsi="Times New Roman" w:cs="Times New Roman"/>
                <w:color w:val="000000"/>
              </w:rPr>
              <w:t>3 (100%)</w:t>
            </w:r>
          </w:p>
        </w:tc>
        <w:tc>
          <w:tcPr>
            <w:tcW w:w="1545" w:type="dxa"/>
            <w:noWrap/>
            <w:hideMark/>
          </w:tcPr>
          <w:p w14:paraId="1DF2478F" w14:textId="77777777" w:rsidR="00EF2900" w:rsidRPr="00BF45EB" w:rsidRDefault="00EF2900" w:rsidP="00EF290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F45EB">
              <w:rPr>
                <w:rFonts w:ascii="Times New Roman" w:hAnsi="Times New Roman" w:cs="Times New Roman"/>
                <w:color w:val="000000"/>
              </w:rPr>
              <w:t>17 (</w:t>
            </w:r>
            <w:r>
              <w:rPr>
                <w:rFonts w:ascii="Times New Roman" w:hAnsi="Times New Roman" w:cs="Times New Roman"/>
                <w:color w:val="000000"/>
              </w:rPr>
              <w:t>94</w:t>
            </w:r>
            <w:r w:rsidRPr="00BF45EB">
              <w:rPr>
                <w:rFonts w:ascii="Times New Roman" w:hAnsi="Times New Roman" w:cs="Times New Roman"/>
                <w:color w:val="000000"/>
              </w:rPr>
              <w:t>%)</w:t>
            </w:r>
          </w:p>
        </w:tc>
        <w:tc>
          <w:tcPr>
            <w:tcW w:w="1515" w:type="dxa"/>
            <w:noWrap/>
            <w:hideMark/>
          </w:tcPr>
          <w:p w14:paraId="72AFEB13" w14:textId="77777777" w:rsidR="00EF2900" w:rsidRPr="00BF45EB" w:rsidRDefault="00EF2900" w:rsidP="00EF290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C1C93">
              <w:rPr>
                <w:rFonts w:ascii="Times New Roman" w:hAnsi="Times New Roman" w:cs="Times New Roman"/>
                <w:color w:val="000000"/>
              </w:rPr>
              <w:t>4 (100%)</w:t>
            </w:r>
          </w:p>
        </w:tc>
      </w:tr>
      <w:tr w:rsidR="00EF2900" w:rsidRPr="00BF45EB" w14:paraId="70BA0CBB" w14:textId="77777777" w:rsidTr="00312F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8" w:type="dxa"/>
            <w:vAlign w:val="bottom"/>
          </w:tcPr>
          <w:p w14:paraId="08E1356D" w14:textId="77777777" w:rsidR="00EF2900" w:rsidRPr="00E7516E" w:rsidRDefault="00EF2900" w:rsidP="00EF2900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7516E">
              <w:rPr>
                <w:rFonts w:ascii="Times New Roman" w:hAnsi="Times New Roman" w:cs="Times New Roman"/>
                <w:color w:val="000000"/>
              </w:rPr>
              <w:t>ETEC*</w:t>
            </w:r>
          </w:p>
        </w:tc>
        <w:tc>
          <w:tcPr>
            <w:tcW w:w="1492" w:type="dxa"/>
            <w:noWrap/>
            <w:hideMark/>
          </w:tcPr>
          <w:p w14:paraId="42CB5E14" w14:textId="77777777" w:rsidR="00EF2900" w:rsidRPr="00BF45EB" w:rsidRDefault="00EF2900" w:rsidP="00EF290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509C1">
              <w:rPr>
                <w:rFonts w:ascii="Times New Roman" w:hAnsi="Times New Roman" w:cs="Times New Roman"/>
                <w:color w:val="000000"/>
              </w:rPr>
              <w:t>3 (100%)</w:t>
            </w:r>
          </w:p>
        </w:tc>
        <w:tc>
          <w:tcPr>
            <w:tcW w:w="1440" w:type="dxa"/>
            <w:noWrap/>
            <w:hideMark/>
          </w:tcPr>
          <w:p w14:paraId="0EE50A0C" w14:textId="77777777" w:rsidR="00EF2900" w:rsidRPr="00BF45EB" w:rsidRDefault="00EF2900" w:rsidP="00EF290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509C1">
              <w:rPr>
                <w:rFonts w:ascii="Times New Roman" w:hAnsi="Times New Roman" w:cs="Times New Roman"/>
                <w:color w:val="000000"/>
              </w:rPr>
              <w:t>3 (100%)</w:t>
            </w:r>
          </w:p>
        </w:tc>
        <w:tc>
          <w:tcPr>
            <w:tcW w:w="1545" w:type="dxa"/>
            <w:noWrap/>
            <w:hideMark/>
          </w:tcPr>
          <w:p w14:paraId="03BF2D9A" w14:textId="77777777" w:rsidR="00EF2900" w:rsidRPr="00BF45EB" w:rsidRDefault="00EF2900" w:rsidP="00EF290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18 </w:t>
            </w:r>
            <w:r w:rsidRPr="00BF45EB"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Times New Roman" w:hAnsi="Times New Roman" w:cs="Times New Roman"/>
                <w:color w:val="000000"/>
              </w:rPr>
              <w:t>100</w:t>
            </w:r>
            <w:r w:rsidRPr="00BF45EB">
              <w:rPr>
                <w:rFonts w:ascii="Times New Roman" w:hAnsi="Times New Roman" w:cs="Times New Roman"/>
                <w:color w:val="000000"/>
              </w:rPr>
              <w:t>%)</w:t>
            </w:r>
          </w:p>
        </w:tc>
        <w:tc>
          <w:tcPr>
            <w:tcW w:w="1515" w:type="dxa"/>
            <w:noWrap/>
            <w:hideMark/>
          </w:tcPr>
          <w:p w14:paraId="58452C1C" w14:textId="77777777" w:rsidR="00EF2900" w:rsidRPr="00BF45EB" w:rsidRDefault="00EF2900" w:rsidP="00EF290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BF45EB">
              <w:rPr>
                <w:rFonts w:ascii="Times New Roman" w:hAnsi="Times New Roman" w:cs="Times New Roman"/>
                <w:color w:val="000000"/>
              </w:rPr>
              <w:t xml:space="preserve"> (1</w:t>
            </w:r>
            <w:r>
              <w:rPr>
                <w:rFonts w:ascii="Times New Roman" w:hAnsi="Times New Roman" w:cs="Times New Roman"/>
                <w:color w:val="000000"/>
              </w:rPr>
              <w:t>00</w:t>
            </w:r>
            <w:r w:rsidRPr="00BF45EB">
              <w:rPr>
                <w:rFonts w:ascii="Times New Roman" w:hAnsi="Times New Roman" w:cs="Times New Roman"/>
                <w:color w:val="000000"/>
              </w:rPr>
              <w:t>%)</w:t>
            </w:r>
          </w:p>
        </w:tc>
      </w:tr>
      <w:tr w:rsidR="00EF2900" w:rsidRPr="00BF45EB" w14:paraId="32CE4183" w14:textId="77777777" w:rsidTr="00312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8" w:type="dxa"/>
            <w:vAlign w:val="bottom"/>
          </w:tcPr>
          <w:p w14:paraId="2C87449E" w14:textId="77777777" w:rsidR="00EF2900" w:rsidRPr="00E7516E" w:rsidRDefault="00EF2900" w:rsidP="00EF2900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7516E">
              <w:rPr>
                <w:rFonts w:ascii="Times New Roman" w:hAnsi="Times New Roman" w:cs="Times New Roman"/>
                <w:i/>
                <w:iCs/>
                <w:color w:val="000000"/>
              </w:rPr>
              <w:t>Giardia</w:t>
            </w:r>
            <w:r w:rsidRPr="00E7516E">
              <w:rPr>
                <w:rFonts w:ascii="Times New Roman" w:hAnsi="Times New Roman" w:cs="Times New Roman"/>
                <w:color w:val="000000"/>
              </w:rPr>
              <w:t xml:space="preserve"> spp.</w:t>
            </w:r>
          </w:p>
        </w:tc>
        <w:tc>
          <w:tcPr>
            <w:tcW w:w="1492" w:type="dxa"/>
            <w:noWrap/>
            <w:hideMark/>
          </w:tcPr>
          <w:p w14:paraId="5C601D6A" w14:textId="77777777" w:rsidR="00EF2900" w:rsidRPr="00BF45EB" w:rsidRDefault="00EF2900" w:rsidP="00EF290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F45EB">
              <w:rPr>
                <w:rFonts w:ascii="Times New Roman" w:hAnsi="Times New Roman" w:cs="Times New Roman"/>
                <w:color w:val="000000"/>
              </w:rPr>
              <w:t>2 (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Pr="00BF45EB">
              <w:rPr>
                <w:rFonts w:ascii="Times New Roman" w:hAnsi="Times New Roman" w:cs="Times New Roman"/>
                <w:color w:val="000000"/>
              </w:rPr>
              <w:t>7%)</w:t>
            </w:r>
          </w:p>
        </w:tc>
        <w:tc>
          <w:tcPr>
            <w:tcW w:w="1440" w:type="dxa"/>
            <w:noWrap/>
            <w:hideMark/>
          </w:tcPr>
          <w:p w14:paraId="6E55584D" w14:textId="77777777" w:rsidR="00EF2900" w:rsidRPr="00BF45EB" w:rsidRDefault="00EF2900" w:rsidP="00EF290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F45EB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F45EB">
              <w:rPr>
                <w:rFonts w:ascii="Times New Roman" w:hAnsi="Times New Roman" w:cs="Times New Roman"/>
                <w:color w:val="000000"/>
              </w:rPr>
              <w:t>(1</w:t>
            </w:r>
            <w:r>
              <w:rPr>
                <w:rFonts w:ascii="Times New Roman" w:hAnsi="Times New Roman" w:cs="Times New Roman"/>
                <w:color w:val="000000"/>
              </w:rPr>
              <w:t>00</w:t>
            </w:r>
            <w:r w:rsidRPr="00BF45EB">
              <w:rPr>
                <w:rFonts w:ascii="Times New Roman" w:hAnsi="Times New Roman" w:cs="Times New Roman"/>
                <w:color w:val="000000"/>
              </w:rPr>
              <w:t>%)</w:t>
            </w:r>
          </w:p>
        </w:tc>
        <w:tc>
          <w:tcPr>
            <w:tcW w:w="1545" w:type="dxa"/>
            <w:noWrap/>
            <w:hideMark/>
          </w:tcPr>
          <w:p w14:paraId="5B297848" w14:textId="77777777" w:rsidR="00EF2900" w:rsidRPr="00BF45EB" w:rsidRDefault="00EF2900" w:rsidP="00EF290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F45EB">
              <w:rPr>
                <w:rFonts w:ascii="Times New Roman" w:hAnsi="Times New Roman" w:cs="Times New Roman"/>
                <w:color w:val="000000"/>
              </w:rPr>
              <w:t>18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F45EB"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Times New Roman" w:hAnsi="Times New Roman" w:cs="Times New Roman"/>
                <w:color w:val="000000"/>
              </w:rPr>
              <w:t>100</w:t>
            </w:r>
            <w:r w:rsidRPr="00BF45EB">
              <w:rPr>
                <w:rFonts w:ascii="Times New Roman" w:hAnsi="Times New Roman" w:cs="Times New Roman"/>
                <w:color w:val="000000"/>
              </w:rPr>
              <w:t>%)</w:t>
            </w:r>
          </w:p>
        </w:tc>
        <w:tc>
          <w:tcPr>
            <w:tcW w:w="1515" w:type="dxa"/>
            <w:noWrap/>
            <w:hideMark/>
          </w:tcPr>
          <w:p w14:paraId="60F85B2A" w14:textId="77777777" w:rsidR="00EF2900" w:rsidRPr="00BF45EB" w:rsidRDefault="00EF2900" w:rsidP="00EF290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F45EB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F45EB">
              <w:rPr>
                <w:rFonts w:ascii="Times New Roman" w:hAnsi="Times New Roman" w:cs="Times New Roman"/>
                <w:color w:val="000000"/>
              </w:rPr>
              <w:t>(1</w:t>
            </w:r>
            <w:r>
              <w:rPr>
                <w:rFonts w:ascii="Times New Roman" w:hAnsi="Times New Roman" w:cs="Times New Roman"/>
                <w:color w:val="000000"/>
              </w:rPr>
              <w:t>00</w:t>
            </w:r>
            <w:r w:rsidRPr="00BF45EB">
              <w:rPr>
                <w:rFonts w:ascii="Times New Roman" w:hAnsi="Times New Roman" w:cs="Times New Roman"/>
                <w:color w:val="000000"/>
              </w:rPr>
              <w:t>%)</w:t>
            </w:r>
          </w:p>
        </w:tc>
      </w:tr>
      <w:tr w:rsidR="00EF2900" w:rsidRPr="00BF45EB" w14:paraId="2710343A" w14:textId="77777777" w:rsidTr="00312F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8" w:type="dxa"/>
            <w:vAlign w:val="bottom"/>
          </w:tcPr>
          <w:p w14:paraId="2DB3FD9B" w14:textId="77777777" w:rsidR="00EF2900" w:rsidRPr="00E7516E" w:rsidRDefault="00EF2900" w:rsidP="00EF2900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7516E">
              <w:rPr>
                <w:rFonts w:ascii="Times New Roman" w:hAnsi="Times New Roman" w:cs="Times New Roman"/>
                <w:i/>
                <w:iCs/>
                <w:color w:val="000000"/>
              </w:rPr>
              <w:t>Helicobacter pylori</w:t>
            </w:r>
          </w:p>
        </w:tc>
        <w:tc>
          <w:tcPr>
            <w:tcW w:w="1492" w:type="dxa"/>
            <w:noWrap/>
            <w:hideMark/>
          </w:tcPr>
          <w:p w14:paraId="6D14F3EE" w14:textId="77777777" w:rsidR="00EF2900" w:rsidRPr="00BF45EB" w:rsidRDefault="00EF2900" w:rsidP="00EF290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A33631">
              <w:rPr>
                <w:rFonts w:ascii="Times New Roman" w:hAnsi="Times New Roman" w:cs="Times New Roman"/>
                <w:color w:val="000000"/>
              </w:rPr>
              <w:t>0 (-)</w:t>
            </w:r>
          </w:p>
        </w:tc>
        <w:tc>
          <w:tcPr>
            <w:tcW w:w="1440" w:type="dxa"/>
            <w:noWrap/>
            <w:hideMark/>
          </w:tcPr>
          <w:p w14:paraId="57DEDC62" w14:textId="77777777" w:rsidR="00EF2900" w:rsidRPr="00BF45EB" w:rsidRDefault="00EF2900" w:rsidP="00EF290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A33631">
              <w:rPr>
                <w:rFonts w:ascii="Times New Roman" w:hAnsi="Times New Roman" w:cs="Times New Roman"/>
                <w:color w:val="000000"/>
              </w:rPr>
              <w:t>0 (-)</w:t>
            </w:r>
          </w:p>
        </w:tc>
        <w:tc>
          <w:tcPr>
            <w:tcW w:w="1545" w:type="dxa"/>
            <w:noWrap/>
            <w:hideMark/>
          </w:tcPr>
          <w:p w14:paraId="1BB97D3C" w14:textId="77777777" w:rsidR="00EF2900" w:rsidRPr="00BF45EB" w:rsidRDefault="00EF2900" w:rsidP="00EF290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F45EB">
              <w:rPr>
                <w:rFonts w:ascii="Times New Roman" w:hAnsi="Times New Roman" w:cs="Times New Roman"/>
                <w:color w:val="000000"/>
              </w:rPr>
              <w:t>1 (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Pr="00BF45EB">
              <w:rPr>
                <w:rFonts w:ascii="Times New Roman" w:hAnsi="Times New Roman" w:cs="Times New Roman"/>
                <w:color w:val="000000"/>
              </w:rPr>
              <w:t>%)</w:t>
            </w:r>
          </w:p>
        </w:tc>
        <w:tc>
          <w:tcPr>
            <w:tcW w:w="1515" w:type="dxa"/>
            <w:noWrap/>
            <w:hideMark/>
          </w:tcPr>
          <w:p w14:paraId="36063446" w14:textId="77777777" w:rsidR="00EF2900" w:rsidRPr="00BF45EB" w:rsidRDefault="00EF2900" w:rsidP="00EF290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A5746F">
              <w:rPr>
                <w:rFonts w:ascii="Times New Roman" w:hAnsi="Times New Roman" w:cs="Times New Roman"/>
                <w:color w:val="000000"/>
              </w:rPr>
              <w:t>0 (-)</w:t>
            </w:r>
          </w:p>
        </w:tc>
      </w:tr>
      <w:tr w:rsidR="00EF2900" w:rsidRPr="00BF45EB" w14:paraId="41CB5377" w14:textId="77777777" w:rsidTr="00312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8" w:type="dxa"/>
            <w:vAlign w:val="bottom"/>
          </w:tcPr>
          <w:p w14:paraId="33B063E5" w14:textId="77777777" w:rsidR="00EF2900" w:rsidRPr="00E7516E" w:rsidRDefault="00EF2900" w:rsidP="00EF290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</w:t>
            </w:r>
            <w:r w:rsidRPr="00E7516E">
              <w:rPr>
                <w:rFonts w:ascii="Times New Roman" w:hAnsi="Times New Roman" w:cs="Times New Roman"/>
                <w:color w:val="000000"/>
              </w:rPr>
              <w:t>epatitis A</w:t>
            </w:r>
          </w:p>
        </w:tc>
        <w:tc>
          <w:tcPr>
            <w:tcW w:w="1492" w:type="dxa"/>
            <w:noWrap/>
            <w:hideMark/>
          </w:tcPr>
          <w:p w14:paraId="10F52555" w14:textId="77777777" w:rsidR="00EF2900" w:rsidRPr="00BF45EB" w:rsidRDefault="00EF2900" w:rsidP="00EF290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NA</w:t>
            </w:r>
          </w:p>
        </w:tc>
        <w:tc>
          <w:tcPr>
            <w:tcW w:w="1440" w:type="dxa"/>
            <w:noWrap/>
            <w:hideMark/>
          </w:tcPr>
          <w:p w14:paraId="27A5D8E4" w14:textId="77777777" w:rsidR="00EF2900" w:rsidRPr="00BF45EB" w:rsidRDefault="00EF2900" w:rsidP="00EF290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1545" w:type="dxa"/>
            <w:noWrap/>
            <w:hideMark/>
          </w:tcPr>
          <w:p w14:paraId="207E6059" w14:textId="77777777" w:rsidR="00EF2900" w:rsidRPr="00BF45EB" w:rsidRDefault="00EF2900" w:rsidP="00EF290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1515" w:type="dxa"/>
            <w:noWrap/>
            <w:hideMark/>
          </w:tcPr>
          <w:p w14:paraId="2B42EEAE" w14:textId="77777777" w:rsidR="00EF2900" w:rsidRPr="00BF45EB" w:rsidRDefault="00EF2900" w:rsidP="00EF290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</w:tr>
      <w:tr w:rsidR="00EF2900" w:rsidRPr="00BF45EB" w14:paraId="2A0F2464" w14:textId="77777777" w:rsidTr="00312F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8" w:type="dxa"/>
            <w:vAlign w:val="bottom"/>
          </w:tcPr>
          <w:p w14:paraId="304DD64C" w14:textId="77777777" w:rsidR="00EF2900" w:rsidRPr="00E7516E" w:rsidRDefault="00EF2900" w:rsidP="00EF2900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7516E">
              <w:rPr>
                <w:rFonts w:ascii="Times New Roman" w:hAnsi="Times New Roman" w:cs="Times New Roman"/>
                <w:i/>
                <w:iCs/>
                <w:color w:val="000000"/>
              </w:rPr>
              <w:t>Hymenolepis nana</w:t>
            </w:r>
          </w:p>
        </w:tc>
        <w:tc>
          <w:tcPr>
            <w:tcW w:w="1492" w:type="dxa"/>
            <w:noWrap/>
            <w:hideMark/>
          </w:tcPr>
          <w:p w14:paraId="3522E1D3" w14:textId="77777777" w:rsidR="00EF2900" w:rsidRPr="00BF45EB" w:rsidRDefault="00EF2900" w:rsidP="00EF290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AC52D6">
              <w:rPr>
                <w:rFonts w:ascii="Times New Roman" w:hAnsi="Times New Roman" w:cs="Times New Roman"/>
                <w:color w:val="000000"/>
              </w:rPr>
              <w:t>0 (-)</w:t>
            </w:r>
          </w:p>
        </w:tc>
        <w:tc>
          <w:tcPr>
            <w:tcW w:w="1440" w:type="dxa"/>
            <w:noWrap/>
            <w:hideMark/>
          </w:tcPr>
          <w:p w14:paraId="163E28AE" w14:textId="77777777" w:rsidR="00EF2900" w:rsidRPr="00BF45EB" w:rsidRDefault="00EF2900" w:rsidP="00EF290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AC52D6">
              <w:rPr>
                <w:rFonts w:ascii="Times New Roman" w:hAnsi="Times New Roman" w:cs="Times New Roman"/>
                <w:color w:val="000000"/>
              </w:rPr>
              <w:t>0 (-)</w:t>
            </w:r>
          </w:p>
        </w:tc>
        <w:tc>
          <w:tcPr>
            <w:tcW w:w="1545" w:type="dxa"/>
            <w:noWrap/>
            <w:hideMark/>
          </w:tcPr>
          <w:p w14:paraId="69AB6A8F" w14:textId="77777777" w:rsidR="00EF2900" w:rsidRPr="00BF45EB" w:rsidRDefault="00EF2900" w:rsidP="00EF290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F45EB">
              <w:rPr>
                <w:rFonts w:ascii="Times New Roman" w:hAnsi="Times New Roman" w:cs="Times New Roman"/>
                <w:color w:val="000000"/>
              </w:rPr>
              <w:t>3 (</w:t>
            </w:r>
            <w:r>
              <w:rPr>
                <w:rFonts w:ascii="Times New Roman" w:hAnsi="Times New Roman" w:cs="Times New Roman"/>
                <w:color w:val="000000"/>
              </w:rPr>
              <w:t>17</w:t>
            </w:r>
            <w:r w:rsidRPr="00BF45EB">
              <w:rPr>
                <w:rFonts w:ascii="Times New Roman" w:hAnsi="Times New Roman" w:cs="Times New Roman"/>
                <w:color w:val="000000"/>
              </w:rPr>
              <w:t>%)</w:t>
            </w:r>
          </w:p>
        </w:tc>
        <w:tc>
          <w:tcPr>
            <w:tcW w:w="1515" w:type="dxa"/>
            <w:noWrap/>
            <w:hideMark/>
          </w:tcPr>
          <w:p w14:paraId="7023D77F" w14:textId="77777777" w:rsidR="00EF2900" w:rsidRPr="00BF45EB" w:rsidRDefault="00EF2900" w:rsidP="00EF290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3C2508">
              <w:rPr>
                <w:rFonts w:ascii="Times New Roman" w:hAnsi="Times New Roman" w:cs="Times New Roman"/>
                <w:color w:val="000000"/>
              </w:rPr>
              <w:t>0 (-)</w:t>
            </w:r>
          </w:p>
        </w:tc>
      </w:tr>
      <w:tr w:rsidR="00EF2900" w:rsidRPr="00BF45EB" w14:paraId="47BFF0CF" w14:textId="77777777" w:rsidTr="00312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8" w:type="dxa"/>
            <w:vAlign w:val="bottom"/>
          </w:tcPr>
          <w:p w14:paraId="21F3D08B" w14:textId="77777777" w:rsidR="00EF2900" w:rsidRPr="00E7516E" w:rsidRDefault="00EF2900" w:rsidP="00EF2900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7516E"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>Necator americanus</w:t>
            </w:r>
          </w:p>
        </w:tc>
        <w:tc>
          <w:tcPr>
            <w:tcW w:w="1492" w:type="dxa"/>
            <w:noWrap/>
            <w:hideMark/>
          </w:tcPr>
          <w:p w14:paraId="21943186" w14:textId="77777777" w:rsidR="00EF2900" w:rsidRPr="00BF45EB" w:rsidRDefault="00EF2900" w:rsidP="00EF290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AC3FF9">
              <w:rPr>
                <w:rFonts w:ascii="Times New Roman" w:hAnsi="Times New Roman" w:cs="Times New Roman"/>
                <w:color w:val="000000"/>
              </w:rPr>
              <w:t>0 (-)</w:t>
            </w:r>
          </w:p>
        </w:tc>
        <w:tc>
          <w:tcPr>
            <w:tcW w:w="1440" w:type="dxa"/>
            <w:noWrap/>
            <w:hideMark/>
          </w:tcPr>
          <w:p w14:paraId="4D3CB107" w14:textId="77777777" w:rsidR="00EF2900" w:rsidRPr="00BF45EB" w:rsidRDefault="00EF2900" w:rsidP="00EF290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AC3FF9">
              <w:rPr>
                <w:rFonts w:ascii="Times New Roman" w:hAnsi="Times New Roman" w:cs="Times New Roman"/>
                <w:color w:val="000000"/>
              </w:rPr>
              <w:t>0 (-)</w:t>
            </w:r>
          </w:p>
        </w:tc>
        <w:tc>
          <w:tcPr>
            <w:tcW w:w="1545" w:type="dxa"/>
            <w:noWrap/>
            <w:hideMark/>
          </w:tcPr>
          <w:p w14:paraId="2C604118" w14:textId="77777777" w:rsidR="00EF2900" w:rsidRPr="00BF45EB" w:rsidRDefault="00EF2900" w:rsidP="00EF290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AC3FF9">
              <w:rPr>
                <w:rFonts w:ascii="Times New Roman" w:hAnsi="Times New Roman" w:cs="Times New Roman"/>
                <w:color w:val="000000"/>
              </w:rPr>
              <w:t>0 (-)</w:t>
            </w:r>
          </w:p>
        </w:tc>
        <w:tc>
          <w:tcPr>
            <w:tcW w:w="1515" w:type="dxa"/>
            <w:noWrap/>
            <w:hideMark/>
          </w:tcPr>
          <w:p w14:paraId="03AE109C" w14:textId="77777777" w:rsidR="00EF2900" w:rsidRPr="00BF45EB" w:rsidRDefault="00EF2900" w:rsidP="00EF290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3C2508">
              <w:rPr>
                <w:rFonts w:ascii="Times New Roman" w:hAnsi="Times New Roman" w:cs="Times New Roman"/>
                <w:color w:val="000000"/>
              </w:rPr>
              <w:t>0 (-)</w:t>
            </w:r>
          </w:p>
        </w:tc>
      </w:tr>
      <w:tr w:rsidR="00EF2900" w:rsidRPr="00BF45EB" w14:paraId="27600A23" w14:textId="77777777" w:rsidTr="00312F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8" w:type="dxa"/>
            <w:vAlign w:val="bottom"/>
          </w:tcPr>
          <w:p w14:paraId="2986219F" w14:textId="77777777" w:rsidR="00EF2900" w:rsidRPr="00E7516E" w:rsidRDefault="00EF2900" w:rsidP="00EF290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</w:t>
            </w:r>
            <w:r w:rsidRPr="00E7516E">
              <w:rPr>
                <w:rFonts w:ascii="Times New Roman" w:hAnsi="Times New Roman" w:cs="Times New Roman"/>
                <w:color w:val="000000"/>
              </w:rPr>
              <w:t>orovirus GI/GII</w:t>
            </w:r>
            <w:r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492" w:type="dxa"/>
            <w:noWrap/>
            <w:hideMark/>
          </w:tcPr>
          <w:p w14:paraId="19C4A43C" w14:textId="77777777" w:rsidR="00EF2900" w:rsidRPr="00BF45EB" w:rsidRDefault="00EF2900" w:rsidP="00EF290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59364E">
              <w:rPr>
                <w:rFonts w:ascii="Times New Roman" w:hAnsi="Times New Roman" w:cs="Times New Roman"/>
                <w:color w:val="000000"/>
              </w:rPr>
              <w:t>0 (-)</w:t>
            </w:r>
          </w:p>
        </w:tc>
        <w:tc>
          <w:tcPr>
            <w:tcW w:w="1440" w:type="dxa"/>
            <w:noWrap/>
            <w:hideMark/>
          </w:tcPr>
          <w:p w14:paraId="27DD529D" w14:textId="77777777" w:rsidR="00EF2900" w:rsidRPr="00BF45EB" w:rsidRDefault="00EF2900" w:rsidP="00EF290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59364E">
              <w:rPr>
                <w:rFonts w:ascii="Times New Roman" w:hAnsi="Times New Roman" w:cs="Times New Roman"/>
                <w:color w:val="000000"/>
              </w:rPr>
              <w:t>0 (-)</w:t>
            </w:r>
          </w:p>
        </w:tc>
        <w:tc>
          <w:tcPr>
            <w:tcW w:w="1545" w:type="dxa"/>
            <w:noWrap/>
            <w:hideMark/>
          </w:tcPr>
          <w:p w14:paraId="70B70914" w14:textId="77777777" w:rsidR="00EF2900" w:rsidRPr="00BF45EB" w:rsidRDefault="00EF2900" w:rsidP="00EF290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F45EB">
              <w:rPr>
                <w:rFonts w:ascii="Times New Roman" w:hAnsi="Times New Roman" w:cs="Times New Roman"/>
                <w:color w:val="000000"/>
              </w:rPr>
              <w:t>6 (</w:t>
            </w:r>
            <w:r>
              <w:rPr>
                <w:rFonts w:ascii="Times New Roman" w:hAnsi="Times New Roman" w:cs="Times New Roman"/>
                <w:color w:val="000000"/>
              </w:rPr>
              <w:t>33</w:t>
            </w:r>
            <w:r w:rsidRPr="00BF45EB">
              <w:rPr>
                <w:rFonts w:ascii="Times New Roman" w:hAnsi="Times New Roman" w:cs="Times New Roman"/>
                <w:color w:val="000000"/>
              </w:rPr>
              <w:t>%)</w:t>
            </w:r>
          </w:p>
        </w:tc>
        <w:tc>
          <w:tcPr>
            <w:tcW w:w="1515" w:type="dxa"/>
            <w:noWrap/>
            <w:hideMark/>
          </w:tcPr>
          <w:p w14:paraId="38E43F60" w14:textId="77777777" w:rsidR="00EF2900" w:rsidRPr="00BF45EB" w:rsidRDefault="00EF2900" w:rsidP="00EF290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F45EB">
              <w:rPr>
                <w:rFonts w:ascii="Times New Roman" w:hAnsi="Times New Roman" w:cs="Times New Roman"/>
                <w:color w:val="000000"/>
              </w:rPr>
              <w:t>1 (</w:t>
            </w:r>
            <w:r>
              <w:rPr>
                <w:rFonts w:ascii="Times New Roman" w:hAnsi="Times New Roman" w:cs="Times New Roman"/>
                <w:color w:val="000000"/>
              </w:rPr>
              <w:t>25</w:t>
            </w:r>
            <w:r w:rsidRPr="00BF45EB">
              <w:rPr>
                <w:rFonts w:ascii="Times New Roman" w:hAnsi="Times New Roman" w:cs="Times New Roman"/>
                <w:color w:val="000000"/>
              </w:rPr>
              <w:t>%)</w:t>
            </w:r>
          </w:p>
        </w:tc>
      </w:tr>
      <w:tr w:rsidR="00EF2900" w:rsidRPr="00BF45EB" w14:paraId="74B5A4A1" w14:textId="77777777" w:rsidTr="00312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8" w:type="dxa"/>
            <w:vAlign w:val="bottom"/>
          </w:tcPr>
          <w:p w14:paraId="2A71A666" w14:textId="77777777" w:rsidR="00EF2900" w:rsidRPr="00E7516E" w:rsidRDefault="00EF2900" w:rsidP="00EF2900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7516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Plesiomonas shigelloides</w:t>
            </w:r>
          </w:p>
        </w:tc>
        <w:tc>
          <w:tcPr>
            <w:tcW w:w="1492" w:type="dxa"/>
            <w:noWrap/>
            <w:hideMark/>
          </w:tcPr>
          <w:p w14:paraId="65096E0B" w14:textId="77777777" w:rsidR="00EF2900" w:rsidRPr="00BF45EB" w:rsidRDefault="00EF2900" w:rsidP="00EF290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59364E">
              <w:rPr>
                <w:rFonts w:ascii="Times New Roman" w:hAnsi="Times New Roman" w:cs="Times New Roman"/>
                <w:color w:val="000000"/>
              </w:rPr>
              <w:t>0 (-)</w:t>
            </w:r>
          </w:p>
        </w:tc>
        <w:tc>
          <w:tcPr>
            <w:tcW w:w="1440" w:type="dxa"/>
            <w:noWrap/>
            <w:hideMark/>
          </w:tcPr>
          <w:p w14:paraId="35CF97C7" w14:textId="77777777" w:rsidR="00EF2900" w:rsidRPr="00BF45EB" w:rsidRDefault="00EF2900" w:rsidP="00EF290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59364E">
              <w:rPr>
                <w:rFonts w:ascii="Times New Roman" w:hAnsi="Times New Roman" w:cs="Times New Roman"/>
                <w:color w:val="000000"/>
              </w:rPr>
              <w:t>0 (-)</w:t>
            </w:r>
          </w:p>
        </w:tc>
        <w:tc>
          <w:tcPr>
            <w:tcW w:w="1545" w:type="dxa"/>
            <w:noWrap/>
            <w:hideMark/>
          </w:tcPr>
          <w:p w14:paraId="77FE89D4" w14:textId="77777777" w:rsidR="00EF2900" w:rsidRPr="00BF45EB" w:rsidRDefault="00EF2900" w:rsidP="00EF290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F45EB">
              <w:rPr>
                <w:rFonts w:ascii="Times New Roman" w:hAnsi="Times New Roman" w:cs="Times New Roman"/>
                <w:color w:val="000000"/>
              </w:rPr>
              <w:t>2 (</w:t>
            </w:r>
            <w:r>
              <w:rPr>
                <w:rFonts w:ascii="Times New Roman" w:hAnsi="Times New Roman" w:cs="Times New Roman"/>
                <w:color w:val="000000"/>
              </w:rPr>
              <w:t>11</w:t>
            </w:r>
            <w:r w:rsidRPr="00BF45EB">
              <w:rPr>
                <w:rFonts w:ascii="Times New Roman" w:hAnsi="Times New Roman" w:cs="Times New Roman"/>
                <w:color w:val="000000"/>
              </w:rPr>
              <w:t>%)</w:t>
            </w:r>
          </w:p>
        </w:tc>
        <w:tc>
          <w:tcPr>
            <w:tcW w:w="1515" w:type="dxa"/>
            <w:noWrap/>
            <w:hideMark/>
          </w:tcPr>
          <w:p w14:paraId="7AFA705D" w14:textId="77777777" w:rsidR="00EF2900" w:rsidRPr="00BF45EB" w:rsidRDefault="00EF2900" w:rsidP="00EF290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E1B3C">
              <w:rPr>
                <w:rFonts w:ascii="Times New Roman" w:hAnsi="Times New Roman" w:cs="Times New Roman"/>
                <w:color w:val="000000"/>
              </w:rPr>
              <w:t>0 (-)</w:t>
            </w:r>
          </w:p>
        </w:tc>
      </w:tr>
      <w:tr w:rsidR="00EF2900" w:rsidRPr="00BF45EB" w14:paraId="7F582C01" w14:textId="77777777" w:rsidTr="00312F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8" w:type="dxa"/>
            <w:vAlign w:val="bottom"/>
          </w:tcPr>
          <w:p w14:paraId="7779B6A3" w14:textId="77777777" w:rsidR="00EF2900" w:rsidRPr="00E7516E" w:rsidRDefault="00EF2900" w:rsidP="00EF290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</w:t>
            </w:r>
            <w:r w:rsidRPr="00E7516E">
              <w:rPr>
                <w:rFonts w:ascii="Times New Roman" w:hAnsi="Times New Roman" w:cs="Times New Roman"/>
                <w:color w:val="000000"/>
              </w:rPr>
              <w:t>otavirus</w:t>
            </w:r>
          </w:p>
        </w:tc>
        <w:tc>
          <w:tcPr>
            <w:tcW w:w="1492" w:type="dxa"/>
            <w:noWrap/>
            <w:hideMark/>
          </w:tcPr>
          <w:p w14:paraId="136078B0" w14:textId="77777777" w:rsidR="00EF2900" w:rsidRPr="00BF45EB" w:rsidRDefault="00EF2900" w:rsidP="00EF290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59364E">
              <w:rPr>
                <w:rFonts w:ascii="Times New Roman" w:hAnsi="Times New Roman" w:cs="Times New Roman"/>
                <w:color w:val="000000"/>
              </w:rPr>
              <w:t>0 (-)</w:t>
            </w:r>
          </w:p>
        </w:tc>
        <w:tc>
          <w:tcPr>
            <w:tcW w:w="1440" w:type="dxa"/>
            <w:noWrap/>
            <w:hideMark/>
          </w:tcPr>
          <w:p w14:paraId="7702B9F2" w14:textId="77777777" w:rsidR="00EF2900" w:rsidRPr="00BF45EB" w:rsidRDefault="00EF2900" w:rsidP="00EF290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59364E">
              <w:rPr>
                <w:rFonts w:ascii="Times New Roman" w:hAnsi="Times New Roman" w:cs="Times New Roman"/>
                <w:color w:val="000000"/>
              </w:rPr>
              <w:t>0 (-)</w:t>
            </w:r>
          </w:p>
        </w:tc>
        <w:tc>
          <w:tcPr>
            <w:tcW w:w="1545" w:type="dxa"/>
            <w:noWrap/>
            <w:hideMark/>
          </w:tcPr>
          <w:p w14:paraId="3EA47A17" w14:textId="77777777" w:rsidR="00EF2900" w:rsidRPr="00BF45EB" w:rsidRDefault="00EF2900" w:rsidP="00EF290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F45EB">
              <w:rPr>
                <w:rFonts w:ascii="Times New Roman" w:hAnsi="Times New Roman" w:cs="Times New Roman"/>
                <w:color w:val="000000"/>
              </w:rPr>
              <w:t>3 (1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BF45EB">
              <w:rPr>
                <w:rFonts w:ascii="Times New Roman" w:hAnsi="Times New Roman" w:cs="Times New Roman"/>
                <w:color w:val="000000"/>
              </w:rPr>
              <w:t>%)</w:t>
            </w:r>
          </w:p>
        </w:tc>
        <w:tc>
          <w:tcPr>
            <w:tcW w:w="1515" w:type="dxa"/>
            <w:noWrap/>
            <w:hideMark/>
          </w:tcPr>
          <w:p w14:paraId="46ECA3E4" w14:textId="77777777" w:rsidR="00EF2900" w:rsidRPr="00BF45EB" w:rsidRDefault="00EF2900" w:rsidP="00EF290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E1B3C">
              <w:rPr>
                <w:rFonts w:ascii="Times New Roman" w:hAnsi="Times New Roman" w:cs="Times New Roman"/>
                <w:color w:val="000000"/>
              </w:rPr>
              <w:t>0 (-)</w:t>
            </w:r>
          </w:p>
        </w:tc>
      </w:tr>
      <w:tr w:rsidR="00EF2900" w:rsidRPr="00BF45EB" w14:paraId="1DBF1350" w14:textId="77777777" w:rsidTr="00312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8" w:type="dxa"/>
            <w:vAlign w:val="bottom"/>
          </w:tcPr>
          <w:p w14:paraId="749D1BD2" w14:textId="77777777" w:rsidR="00EF2900" w:rsidRPr="00E7516E" w:rsidRDefault="00EF2900" w:rsidP="00EF290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516E">
              <w:rPr>
                <w:rFonts w:ascii="Times New Roman" w:hAnsi="Times New Roman" w:cs="Times New Roman"/>
                <w:i/>
                <w:iCs/>
                <w:color w:val="000000"/>
              </w:rPr>
              <w:t>Salmonella</w:t>
            </w:r>
            <w:r w:rsidRPr="00E7516E">
              <w:rPr>
                <w:rFonts w:ascii="Times New Roman" w:hAnsi="Times New Roman" w:cs="Times New Roman"/>
                <w:color w:val="000000"/>
              </w:rPr>
              <w:t xml:space="preserve"> spp.</w:t>
            </w:r>
          </w:p>
        </w:tc>
        <w:tc>
          <w:tcPr>
            <w:tcW w:w="1492" w:type="dxa"/>
            <w:noWrap/>
            <w:hideMark/>
          </w:tcPr>
          <w:p w14:paraId="4A413210" w14:textId="77777777" w:rsidR="00EF2900" w:rsidRPr="00BF45EB" w:rsidRDefault="00EF2900" w:rsidP="00EF290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F45EB">
              <w:rPr>
                <w:rFonts w:ascii="Times New Roman" w:hAnsi="Times New Roman" w:cs="Times New Roman"/>
                <w:color w:val="000000"/>
              </w:rPr>
              <w:t>2 (</w:t>
            </w:r>
            <w:r>
              <w:rPr>
                <w:rFonts w:ascii="Times New Roman" w:hAnsi="Times New Roman" w:cs="Times New Roman"/>
                <w:color w:val="000000"/>
              </w:rPr>
              <w:t>67</w:t>
            </w:r>
            <w:r w:rsidRPr="00BF45EB">
              <w:rPr>
                <w:rFonts w:ascii="Times New Roman" w:hAnsi="Times New Roman" w:cs="Times New Roman"/>
                <w:color w:val="000000"/>
              </w:rPr>
              <w:t>%)</w:t>
            </w:r>
          </w:p>
        </w:tc>
        <w:tc>
          <w:tcPr>
            <w:tcW w:w="1440" w:type="dxa"/>
            <w:noWrap/>
            <w:hideMark/>
          </w:tcPr>
          <w:p w14:paraId="422A6382" w14:textId="77777777" w:rsidR="00EF2900" w:rsidRPr="00BF45EB" w:rsidRDefault="00EF2900" w:rsidP="00EF290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F45EB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F45EB"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Times New Roman" w:hAnsi="Times New Roman" w:cs="Times New Roman"/>
                <w:color w:val="000000"/>
              </w:rPr>
              <w:t>67</w:t>
            </w:r>
            <w:r w:rsidRPr="00BF45EB">
              <w:rPr>
                <w:rFonts w:ascii="Times New Roman" w:hAnsi="Times New Roman" w:cs="Times New Roman"/>
                <w:color w:val="000000"/>
              </w:rPr>
              <w:t>%)</w:t>
            </w:r>
          </w:p>
        </w:tc>
        <w:tc>
          <w:tcPr>
            <w:tcW w:w="1545" w:type="dxa"/>
            <w:noWrap/>
            <w:hideMark/>
          </w:tcPr>
          <w:p w14:paraId="6F3847F1" w14:textId="77777777" w:rsidR="00EF2900" w:rsidRPr="00BF45EB" w:rsidRDefault="00EF2900" w:rsidP="00EF290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F45EB">
              <w:rPr>
                <w:rFonts w:ascii="Times New Roman" w:hAnsi="Times New Roman" w:cs="Times New Roman"/>
                <w:color w:val="000000"/>
              </w:rPr>
              <w:t>3 (</w:t>
            </w:r>
            <w:r>
              <w:rPr>
                <w:rFonts w:ascii="Times New Roman" w:hAnsi="Times New Roman" w:cs="Times New Roman"/>
                <w:color w:val="000000"/>
              </w:rPr>
              <w:t>17</w:t>
            </w:r>
            <w:r w:rsidRPr="00BF45EB">
              <w:rPr>
                <w:rFonts w:ascii="Times New Roman" w:hAnsi="Times New Roman" w:cs="Times New Roman"/>
                <w:color w:val="000000"/>
              </w:rPr>
              <w:t>%)</w:t>
            </w:r>
          </w:p>
        </w:tc>
        <w:tc>
          <w:tcPr>
            <w:tcW w:w="1515" w:type="dxa"/>
            <w:noWrap/>
            <w:hideMark/>
          </w:tcPr>
          <w:p w14:paraId="5D2CE0F6" w14:textId="77777777" w:rsidR="00EF2900" w:rsidRPr="00BF45EB" w:rsidRDefault="00EF2900" w:rsidP="00EF290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E1B3C">
              <w:rPr>
                <w:rFonts w:ascii="Times New Roman" w:hAnsi="Times New Roman" w:cs="Times New Roman"/>
                <w:color w:val="000000"/>
              </w:rPr>
              <w:t>0 (-)</w:t>
            </w:r>
          </w:p>
        </w:tc>
      </w:tr>
      <w:tr w:rsidR="00EF2900" w:rsidRPr="00BF45EB" w14:paraId="20A95464" w14:textId="77777777" w:rsidTr="00312F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8" w:type="dxa"/>
            <w:vAlign w:val="bottom"/>
          </w:tcPr>
          <w:p w14:paraId="4654A4A7" w14:textId="77777777" w:rsidR="00EF2900" w:rsidRPr="00E7516E" w:rsidRDefault="00EF2900" w:rsidP="00EF290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</w:t>
            </w:r>
            <w:r w:rsidRPr="00E7516E">
              <w:rPr>
                <w:rFonts w:ascii="Times New Roman" w:hAnsi="Times New Roman" w:cs="Times New Roman"/>
                <w:color w:val="000000"/>
              </w:rPr>
              <w:t>apovirus</w:t>
            </w:r>
            <w:r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492" w:type="dxa"/>
            <w:noWrap/>
            <w:hideMark/>
          </w:tcPr>
          <w:p w14:paraId="383D642C" w14:textId="77777777" w:rsidR="00EF2900" w:rsidRPr="00BF45EB" w:rsidRDefault="00EF2900" w:rsidP="00EF290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570D7">
              <w:rPr>
                <w:rFonts w:ascii="Times New Roman" w:hAnsi="Times New Roman" w:cs="Times New Roman"/>
                <w:color w:val="000000"/>
              </w:rPr>
              <w:t>0 (-)</w:t>
            </w:r>
          </w:p>
        </w:tc>
        <w:tc>
          <w:tcPr>
            <w:tcW w:w="1440" w:type="dxa"/>
            <w:noWrap/>
            <w:hideMark/>
          </w:tcPr>
          <w:p w14:paraId="2638CD18" w14:textId="77777777" w:rsidR="00EF2900" w:rsidRPr="00BF45EB" w:rsidRDefault="00EF2900" w:rsidP="00EF290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570D7">
              <w:rPr>
                <w:rFonts w:ascii="Times New Roman" w:hAnsi="Times New Roman" w:cs="Times New Roman"/>
                <w:color w:val="000000"/>
              </w:rPr>
              <w:t>0 (-)</w:t>
            </w:r>
          </w:p>
        </w:tc>
        <w:tc>
          <w:tcPr>
            <w:tcW w:w="1545" w:type="dxa"/>
            <w:noWrap/>
            <w:hideMark/>
          </w:tcPr>
          <w:p w14:paraId="6C20D4C7" w14:textId="77777777" w:rsidR="00EF2900" w:rsidRPr="00BF45EB" w:rsidRDefault="00EF2900" w:rsidP="00EF290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F45EB">
              <w:rPr>
                <w:rFonts w:ascii="Times New Roman" w:hAnsi="Times New Roman" w:cs="Times New Roman"/>
                <w:color w:val="000000"/>
              </w:rPr>
              <w:t>6 (</w:t>
            </w:r>
            <w:r>
              <w:rPr>
                <w:rFonts w:ascii="Times New Roman" w:hAnsi="Times New Roman" w:cs="Times New Roman"/>
                <w:color w:val="000000"/>
              </w:rPr>
              <w:t>33</w:t>
            </w:r>
            <w:r w:rsidRPr="00BF45EB">
              <w:rPr>
                <w:rFonts w:ascii="Times New Roman" w:hAnsi="Times New Roman" w:cs="Times New Roman"/>
                <w:color w:val="000000"/>
              </w:rPr>
              <w:t>%)</w:t>
            </w:r>
          </w:p>
        </w:tc>
        <w:tc>
          <w:tcPr>
            <w:tcW w:w="1515" w:type="dxa"/>
            <w:noWrap/>
            <w:hideMark/>
          </w:tcPr>
          <w:p w14:paraId="428FC5F0" w14:textId="77777777" w:rsidR="00EF2900" w:rsidRPr="00BF45EB" w:rsidRDefault="00EF2900" w:rsidP="00EF290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F45EB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F45EB"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Times New Roman" w:hAnsi="Times New Roman" w:cs="Times New Roman"/>
                <w:color w:val="000000"/>
              </w:rPr>
              <w:t>50</w:t>
            </w:r>
            <w:r w:rsidRPr="00BF45EB">
              <w:rPr>
                <w:rFonts w:ascii="Times New Roman" w:hAnsi="Times New Roman" w:cs="Times New Roman"/>
                <w:color w:val="000000"/>
              </w:rPr>
              <w:t>%)</w:t>
            </w:r>
          </w:p>
        </w:tc>
      </w:tr>
      <w:tr w:rsidR="00EF2900" w:rsidRPr="00BF45EB" w14:paraId="7CE5AED1" w14:textId="77777777" w:rsidTr="00312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8" w:type="dxa"/>
            <w:vAlign w:val="bottom"/>
          </w:tcPr>
          <w:p w14:paraId="1B174FC1" w14:textId="77777777" w:rsidR="00EF2900" w:rsidRPr="00E7516E" w:rsidRDefault="00EF2900" w:rsidP="00EF2900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7516E">
              <w:rPr>
                <w:rFonts w:ascii="Times New Roman" w:hAnsi="Times New Roman" w:cs="Times New Roman"/>
                <w:color w:val="000000"/>
              </w:rPr>
              <w:t>SARS-CoV-2</w:t>
            </w:r>
          </w:p>
        </w:tc>
        <w:tc>
          <w:tcPr>
            <w:tcW w:w="1492" w:type="dxa"/>
            <w:noWrap/>
            <w:hideMark/>
          </w:tcPr>
          <w:p w14:paraId="685B6744" w14:textId="77777777" w:rsidR="00EF2900" w:rsidRPr="00BF45EB" w:rsidRDefault="00EF2900" w:rsidP="00EF290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570D7">
              <w:rPr>
                <w:rFonts w:ascii="Times New Roman" w:hAnsi="Times New Roman" w:cs="Times New Roman"/>
                <w:color w:val="000000"/>
              </w:rPr>
              <w:t>0 (-)</w:t>
            </w:r>
          </w:p>
        </w:tc>
        <w:tc>
          <w:tcPr>
            <w:tcW w:w="1440" w:type="dxa"/>
            <w:noWrap/>
            <w:hideMark/>
          </w:tcPr>
          <w:p w14:paraId="159598D6" w14:textId="77777777" w:rsidR="00EF2900" w:rsidRPr="00BF45EB" w:rsidRDefault="00EF2900" w:rsidP="00EF290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570D7">
              <w:rPr>
                <w:rFonts w:ascii="Times New Roman" w:hAnsi="Times New Roman" w:cs="Times New Roman"/>
                <w:color w:val="000000"/>
              </w:rPr>
              <w:t>0 (-)</w:t>
            </w:r>
          </w:p>
        </w:tc>
        <w:tc>
          <w:tcPr>
            <w:tcW w:w="1545" w:type="dxa"/>
            <w:noWrap/>
            <w:hideMark/>
          </w:tcPr>
          <w:p w14:paraId="27150A42" w14:textId="77777777" w:rsidR="00EF2900" w:rsidRPr="00BF45EB" w:rsidRDefault="00EF2900" w:rsidP="00EF290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F45EB">
              <w:rPr>
                <w:rFonts w:ascii="Times New Roman" w:hAnsi="Times New Roman" w:cs="Times New Roman"/>
                <w:color w:val="000000"/>
              </w:rPr>
              <w:t>3 (1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BF45EB">
              <w:rPr>
                <w:rFonts w:ascii="Times New Roman" w:hAnsi="Times New Roman" w:cs="Times New Roman"/>
                <w:color w:val="000000"/>
              </w:rPr>
              <w:t>%)</w:t>
            </w:r>
          </w:p>
        </w:tc>
        <w:tc>
          <w:tcPr>
            <w:tcW w:w="1515" w:type="dxa"/>
            <w:noWrap/>
            <w:hideMark/>
          </w:tcPr>
          <w:p w14:paraId="6D374883" w14:textId="77777777" w:rsidR="00EF2900" w:rsidRPr="00BF45EB" w:rsidRDefault="00EF2900" w:rsidP="00EF290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A5746F">
              <w:rPr>
                <w:rFonts w:ascii="Times New Roman" w:hAnsi="Times New Roman" w:cs="Times New Roman"/>
                <w:color w:val="000000"/>
              </w:rPr>
              <w:t>0 (-)</w:t>
            </w:r>
          </w:p>
        </w:tc>
      </w:tr>
      <w:tr w:rsidR="00EF2900" w:rsidRPr="00BF45EB" w14:paraId="668B6F9C" w14:textId="77777777" w:rsidTr="00312F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8" w:type="dxa"/>
            <w:vAlign w:val="bottom"/>
          </w:tcPr>
          <w:p w14:paraId="1270710E" w14:textId="77777777" w:rsidR="00EF2900" w:rsidRPr="00E7516E" w:rsidRDefault="00EF2900" w:rsidP="00EF2900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7516E">
              <w:rPr>
                <w:rFonts w:ascii="Times New Roman" w:hAnsi="Times New Roman" w:cs="Times New Roman"/>
                <w:i/>
                <w:iCs/>
                <w:color w:val="000000"/>
              </w:rPr>
              <w:t>Shigella</w:t>
            </w:r>
            <w:r w:rsidRPr="00E7516E">
              <w:rPr>
                <w:rFonts w:ascii="Times New Roman" w:hAnsi="Times New Roman" w:cs="Times New Roman"/>
                <w:color w:val="000000"/>
              </w:rPr>
              <w:t>/EIEC</w:t>
            </w:r>
            <w:r w:rsidRPr="002C350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†</w:t>
            </w:r>
          </w:p>
        </w:tc>
        <w:tc>
          <w:tcPr>
            <w:tcW w:w="1492" w:type="dxa"/>
            <w:noWrap/>
            <w:hideMark/>
          </w:tcPr>
          <w:p w14:paraId="7EADD390" w14:textId="77777777" w:rsidR="00EF2900" w:rsidRPr="00BF45EB" w:rsidRDefault="00EF2900" w:rsidP="00EF290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F45EB">
              <w:rPr>
                <w:rFonts w:ascii="Times New Roman" w:hAnsi="Times New Roman" w:cs="Times New Roman"/>
                <w:color w:val="000000"/>
              </w:rPr>
              <w:t>2 (</w:t>
            </w:r>
            <w:r>
              <w:rPr>
                <w:rFonts w:ascii="Times New Roman" w:hAnsi="Times New Roman" w:cs="Times New Roman"/>
                <w:color w:val="000000"/>
              </w:rPr>
              <w:t>67</w:t>
            </w:r>
            <w:r w:rsidRPr="00BF45EB">
              <w:rPr>
                <w:rFonts w:ascii="Times New Roman" w:hAnsi="Times New Roman" w:cs="Times New Roman"/>
                <w:color w:val="000000"/>
              </w:rPr>
              <w:t>%)</w:t>
            </w:r>
          </w:p>
        </w:tc>
        <w:tc>
          <w:tcPr>
            <w:tcW w:w="1440" w:type="dxa"/>
            <w:noWrap/>
            <w:hideMark/>
          </w:tcPr>
          <w:p w14:paraId="6D9A4554" w14:textId="77777777" w:rsidR="00EF2900" w:rsidRPr="00BF45EB" w:rsidRDefault="00EF2900" w:rsidP="00EF290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DE71CE">
              <w:rPr>
                <w:rFonts w:ascii="Times New Roman" w:hAnsi="Times New Roman" w:cs="Times New Roman"/>
                <w:color w:val="000000"/>
              </w:rPr>
              <w:t>0 (-)</w:t>
            </w:r>
          </w:p>
        </w:tc>
        <w:tc>
          <w:tcPr>
            <w:tcW w:w="1545" w:type="dxa"/>
            <w:noWrap/>
            <w:hideMark/>
          </w:tcPr>
          <w:p w14:paraId="526297AF" w14:textId="77777777" w:rsidR="00EF2900" w:rsidRPr="00BF45EB" w:rsidRDefault="00EF2900" w:rsidP="00EF290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F45EB">
              <w:rPr>
                <w:rFonts w:ascii="Times New Roman" w:hAnsi="Times New Roman" w:cs="Times New Roman"/>
                <w:color w:val="000000"/>
              </w:rPr>
              <w:t>13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F45EB">
              <w:rPr>
                <w:rFonts w:ascii="Times New Roman" w:hAnsi="Times New Roman" w:cs="Times New Roman"/>
                <w:color w:val="000000"/>
              </w:rPr>
              <w:t>(72%)</w:t>
            </w:r>
          </w:p>
        </w:tc>
        <w:tc>
          <w:tcPr>
            <w:tcW w:w="1515" w:type="dxa"/>
            <w:noWrap/>
            <w:hideMark/>
          </w:tcPr>
          <w:p w14:paraId="2B61EB45" w14:textId="77777777" w:rsidR="00EF2900" w:rsidRPr="00BF45EB" w:rsidRDefault="00EF2900" w:rsidP="00EF290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F45EB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F45EB"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Times New Roman" w:hAnsi="Times New Roman" w:cs="Times New Roman"/>
                <w:color w:val="000000"/>
              </w:rPr>
              <w:t>75</w:t>
            </w:r>
            <w:r w:rsidRPr="00BF45EB">
              <w:rPr>
                <w:rFonts w:ascii="Times New Roman" w:hAnsi="Times New Roman" w:cs="Times New Roman"/>
                <w:color w:val="000000"/>
              </w:rPr>
              <w:t>%)</w:t>
            </w:r>
          </w:p>
        </w:tc>
      </w:tr>
      <w:tr w:rsidR="00EF2900" w:rsidRPr="00BF45EB" w14:paraId="7FF91354" w14:textId="77777777" w:rsidTr="00312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8" w:type="dxa"/>
            <w:vAlign w:val="bottom"/>
          </w:tcPr>
          <w:p w14:paraId="0E45A0B2" w14:textId="77777777" w:rsidR="00EF2900" w:rsidRPr="00E7516E" w:rsidRDefault="00EF2900" w:rsidP="00EF2900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7516E">
              <w:rPr>
                <w:rFonts w:ascii="Times New Roman" w:hAnsi="Times New Roman" w:cs="Times New Roman"/>
                <w:color w:val="000000"/>
              </w:rPr>
              <w:t>STEC*</w:t>
            </w:r>
          </w:p>
        </w:tc>
        <w:tc>
          <w:tcPr>
            <w:tcW w:w="1492" w:type="dxa"/>
            <w:noWrap/>
            <w:hideMark/>
          </w:tcPr>
          <w:p w14:paraId="20328B28" w14:textId="77777777" w:rsidR="00EF2900" w:rsidRPr="00BF45EB" w:rsidRDefault="00EF2900" w:rsidP="00EF290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F45EB">
              <w:rPr>
                <w:rFonts w:ascii="Times New Roman" w:hAnsi="Times New Roman" w:cs="Times New Roman"/>
                <w:color w:val="000000"/>
              </w:rPr>
              <w:t>3 (1</w:t>
            </w:r>
            <w:r>
              <w:rPr>
                <w:rFonts w:ascii="Times New Roman" w:hAnsi="Times New Roman" w:cs="Times New Roman"/>
                <w:color w:val="000000"/>
              </w:rPr>
              <w:t>00</w:t>
            </w:r>
            <w:r w:rsidRPr="00BF45EB">
              <w:rPr>
                <w:rFonts w:ascii="Times New Roman" w:hAnsi="Times New Roman" w:cs="Times New Roman"/>
                <w:color w:val="000000"/>
              </w:rPr>
              <w:t>%)</w:t>
            </w:r>
          </w:p>
        </w:tc>
        <w:tc>
          <w:tcPr>
            <w:tcW w:w="1440" w:type="dxa"/>
            <w:noWrap/>
            <w:hideMark/>
          </w:tcPr>
          <w:p w14:paraId="4E1143BD" w14:textId="77777777" w:rsidR="00EF2900" w:rsidRPr="00BF45EB" w:rsidRDefault="00EF2900" w:rsidP="00EF290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DE71CE">
              <w:rPr>
                <w:rFonts w:ascii="Times New Roman" w:hAnsi="Times New Roman" w:cs="Times New Roman"/>
                <w:color w:val="000000"/>
              </w:rPr>
              <w:t>0 (-)</w:t>
            </w:r>
          </w:p>
        </w:tc>
        <w:tc>
          <w:tcPr>
            <w:tcW w:w="1545" w:type="dxa"/>
            <w:noWrap/>
            <w:hideMark/>
          </w:tcPr>
          <w:p w14:paraId="07608B12" w14:textId="77777777" w:rsidR="00EF2900" w:rsidRPr="00BF45EB" w:rsidRDefault="00EF2900" w:rsidP="00EF290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F45EB">
              <w:rPr>
                <w:rFonts w:ascii="Times New Roman" w:hAnsi="Times New Roman" w:cs="Times New Roman"/>
                <w:color w:val="000000"/>
              </w:rPr>
              <w:t>7 (</w:t>
            </w:r>
            <w:r>
              <w:rPr>
                <w:rFonts w:ascii="Times New Roman" w:hAnsi="Times New Roman" w:cs="Times New Roman"/>
                <w:color w:val="000000"/>
              </w:rPr>
              <w:t>39</w:t>
            </w:r>
            <w:r w:rsidRPr="00BF45EB">
              <w:rPr>
                <w:rFonts w:ascii="Times New Roman" w:hAnsi="Times New Roman" w:cs="Times New Roman"/>
                <w:color w:val="000000"/>
              </w:rPr>
              <w:t>%)</w:t>
            </w:r>
          </w:p>
        </w:tc>
        <w:tc>
          <w:tcPr>
            <w:tcW w:w="1515" w:type="dxa"/>
            <w:noWrap/>
            <w:hideMark/>
          </w:tcPr>
          <w:p w14:paraId="1DC3EA1D" w14:textId="77777777" w:rsidR="00EF2900" w:rsidRPr="00BF45EB" w:rsidRDefault="00EF2900" w:rsidP="00EF290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 </w:t>
            </w:r>
            <w:r w:rsidRPr="00BF45EB"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Times New Roman" w:hAnsi="Times New Roman" w:cs="Times New Roman"/>
                <w:color w:val="000000"/>
              </w:rPr>
              <w:t>100</w:t>
            </w:r>
            <w:r w:rsidRPr="00BF45EB">
              <w:rPr>
                <w:rFonts w:ascii="Times New Roman" w:hAnsi="Times New Roman" w:cs="Times New Roman"/>
                <w:color w:val="000000"/>
              </w:rPr>
              <w:t>%)</w:t>
            </w:r>
          </w:p>
        </w:tc>
      </w:tr>
      <w:tr w:rsidR="00EF2900" w:rsidRPr="00BF45EB" w14:paraId="5B78F8DF" w14:textId="77777777" w:rsidTr="00312F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8" w:type="dxa"/>
            <w:vAlign w:val="bottom"/>
          </w:tcPr>
          <w:p w14:paraId="11677195" w14:textId="1A25AD24" w:rsidR="00EF2900" w:rsidRPr="00E7516E" w:rsidRDefault="00EF2900" w:rsidP="00EF2900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7516E">
              <w:rPr>
                <w:rFonts w:ascii="Times New Roman" w:hAnsi="Times New Roman" w:cs="Times New Roman"/>
                <w:i/>
                <w:iCs/>
                <w:color w:val="000000"/>
              </w:rPr>
              <w:t>Strongyloides sterco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ra</w:t>
            </w:r>
            <w:r w:rsidRPr="00E7516E">
              <w:rPr>
                <w:rFonts w:ascii="Times New Roman" w:hAnsi="Times New Roman" w:cs="Times New Roman"/>
                <w:i/>
                <w:iCs/>
                <w:color w:val="000000"/>
              </w:rPr>
              <w:t>lis</w:t>
            </w:r>
          </w:p>
        </w:tc>
        <w:tc>
          <w:tcPr>
            <w:tcW w:w="1492" w:type="dxa"/>
            <w:noWrap/>
            <w:hideMark/>
          </w:tcPr>
          <w:p w14:paraId="487D228B" w14:textId="77777777" w:rsidR="00EF2900" w:rsidRPr="00BF45EB" w:rsidRDefault="00EF2900" w:rsidP="00EF290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A5746F">
              <w:rPr>
                <w:rFonts w:ascii="Times New Roman" w:hAnsi="Times New Roman" w:cs="Times New Roman"/>
                <w:color w:val="000000"/>
              </w:rPr>
              <w:t>0 (-)</w:t>
            </w:r>
          </w:p>
        </w:tc>
        <w:tc>
          <w:tcPr>
            <w:tcW w:w="1440" w:type="dxa"/>
            <w:noWrap/>
            <w:hideMark/>
          </w:tcPr>
          <w:p w14:paraId="03A2F7EE" w14:textId="77777777" w:rsidR="00EF2900" w:rsidRPr="00BF45EB" w:rsidRDefault="00EF2900" w:rsidP="00EF290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DE71CE">
              <w:rPr>
                <w:rFonts w:ascii="Times New Roman" w:hAnsi="Times New Roman" w:cs="Times New Roman"/>
                <w:color w:val="000000"/>
              </w:rPr>
              <w:t>0 (-)</w:t>
            </w:r>
          </w:p>
        </w:tc>
        <w:tc>
          <w:tcPr>
            <w:tcW w:w="1545" w:type="dxa"/>
            <w:noWrap/>
            <w:hideMark/>
          </w:tcPr>
          <w:p w14:paraId="1E0E193D" w14:textId="77777777" w:rsidR="00EF2900" w:rsidRPr="00BF45EB" w:rsidRDefault="00EF2900" w:rsidP="00EF290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A5746F">
              <w:rPr>
                <w:rFonts w:ascii="Times New Roman" w:hAnsi="Times New Roman" w:cs="Times New Roman"/>
                <w:color w:val="000000"/>
              </w:rPr>
              <w:t>0 (-)</w:t>
            </w:r>
          </w:p>
        </w:tc>
        <w:tc>
          <w:tcPr>
            <w:tcW w:w="1515" w:type="dxa"/>
            <w:noWrap/>
            <w:hideMark/>
          </w:tcPr>
          <w:p w14:paraId="1DEB0058" w14:textId="77777777" w:rsidR="00EF2900" w:rsidRPr="00BF45EB" w:rsidRDefault="00EF2900" w:rsidP="00EF290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F45EB">
              <w:rPr>
                <w:rFonts w:ascii="Times New Roman" w:hAnsi="Times New Roman" w:cs="Times New Roman"/>
                <w:color w:val="000000"/>
              </w:rPr>
              <w:t>1 (</w:t>
            </w:r>
            <w:r>
              <w:rPr>
                <w:rFonts w:ascii="Times New Roman" w:hAnsi="Times New Roman" w:cs="Times New Roman"/>
                <w:color w:val="000000"/>
              </w:rPr>
              <w:t>25</w:t>
            </w:r>
            <w:r w:rsidRPr="00BF45EB">
              <w:rPr>
                <w:rFonts w:ascii="Times New Roman" w:hAnsi="Times New Roman" w:cs="Times New Roman"/>
                <w:color w:val="000000"/>
              </w:rPr>
              <w:t>%)</w:t>
            </w:r>
          </w:p>
        </w:tc>
      </w:tr>
      <w:tr w:rsidR="00EF2900" w:rsidRPr="00BF45EB" w14:paraId="56D68A8D" w14:textId="77777777" w:rsidTr="00312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8" w:type="dxa"/>
            <w:vAlign w:val="bottom"/>
          </w:tcPr>
          <w:p w14:paraId="4AF07919" w14:textId="77777777" w:rsidR="00EF2900" w:rsidRPr="00E7516E" w:rsidRDefault="00EF2900" w:rsidP="00EF2900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7516E">
              <w:rPr>
                <w:rFonts w:ascii="Times New Roman" w:hAnsi="Times New Roman" w:cs="Times New Roman"/>
                <w:i/>
                <w:iCs/>
                <w:color w:val="000000"/>
              </w:rPr>
              <w:t>Trichuris trichiura</w:t>
            </w:r>
          </w:p>
        </w:tc>
        <w:tc>
          <w:tcPr>
            <w:tcW w:w="1492" w:type="dxa"/>
            <w:noWrap/>
          </w:tcPr>
          <w:p w14:paraId="0662981D" w14:textId="77777777" w:rsidR="00EF2900" w:rsidRPr="00BF45EB" w:rsidRDefault="00EF2900" w:rsidP="00EF290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A5746F">
              <w:rPr>
                <w:rFonts w:ascii="Times New Roman" w:hAnsi="Times New Roman" w:cs="Times New Roman"/>
                <w:color w:val="000000"/>
              </w:rPr>
              <w:t>0 (-)</w:t>
            </w:r>
          </w:p>
        </w:tc>
        <w:tc>
          <w:tcPr>
            <w:tcW w:w="1440" w:type="dxa"/>
            <w:noWrap/>
          </w:tcPr>
          <w:p w14:paraId="0F7256D2" w14:textId="77777777" w:rsidR="00EF2900" w:rsidRPr="00BF45EB" w:rsidRDefault="00EF2900" w:rsidP="00EF290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DE71CE">
              <w:rPr>
                <w:rFonts w:ascii="Times New Roman" w:hAnsi="Times New Roman" w:cs="Times New Roman"/>
                <w:color w:val="000000"/>
              </w:rPr>
              <w:t>0 (-)</w:t>
            </w:r>
          </w:p>
        </w:tc>
        <w:tc>
          <w:tcPr>
            <w:tcW w:w="1545" w:type="dxa"/>
            <w:noWrap/>
          </w:tcPr>
          <w:p w14:paraId="3079784D" w14:textId="77777777" w:rsidR="00EF2900" w:rsidRPr="00BF45EB" w:rsidRDefault="00EF2900" w:rsidP="00EF290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E509E">
              <w:rPr>
                <w:rFonts w:ascii="Times New Roman" w:hAnsi="Times New Roman" w:cs="Times New Roman"/>
                <w:color w:val="000000"/>
              </w:rPr>
              <w:t>0 (-)</w:t>
            </w:r>
          </w:p>
        </w:tc>
        <w:tc>
          <w:tcPr>
            <w:tcW w:w="1515" w:type="dxa"/>
            <w:noWrap/>
          </w:tcPr>
          <w:p w14:paraId="3F08FCC9" w14:textId="77777777" w:rsidR="00EF2900" w:rsidRPr="00BF45EB" w:rsidRDefault="00EF2900" w:rsidP="00EF290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E509E">
              <w:rPr>
                <w:rFonts w:ascii="Times New Roman" w:hAnsi="Times New Roman" w:cs="Times New Roman"/>
                <w:color w:val="000000"/>
              </w:rPr>
              <w:t>0 (-)</w:t>
            </w:r>
          </w:p>
        </w:tc>
      </w:tr>
      <w:tr w:rsidR="00EF2900" w:rsidRPr="00BF45EB" w14:paraId="567A1DBF" w14:textId="77777777" w:rsidTr="00312F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8" w:type="dxa"/>
            <w:vAlign w:val="bottom"/>
          </w:tcPr>
          <w:p w14:paraId="7F8E33C3" w14:textId="77777777" w:rsidR="00EF2900" w:rsidRPr="00E7516E" w:rsidRDefault="00EF2900" w:rsidP="00EF2900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7516E">
              <w:rPr>
                <w:rFonts w:ascii="Times New Roman" w:hAnsi="Times New Roman" w:cs="Times New Roman"/>
                <w:i/>
                <w:iCs/>
                <w:color w:val="000000"/>
              </w:rPr>
              <w:t>Yersinia enterocolitica</w:t>
            </w:r>
          </w:p>
        </w:tc>
        <w:tc>
          <w:tcPr>
            <w:tcW w:w="1492" w:type="dxa"/>
            <w:noWrap/>
          </w:tcPr>
          <w:p w14:paraId="0D64B94D" w14:textId="77777777" w:rsidR="00EF2900" w:rsidRPr="00BF45EB" w:rsidRDefault="00EF2900" w:rsidP="00EF290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F45EB">
              <w:rPr>
                <w:rFonts w:ascii="Times New Roman" w:hAnsi="Times New Roman" w:cs="Times New Roman"/>
                <w:color w:val="000000"/>
              </w:rPr>
              <w:t>2 (</w:t>
            </w:r>
            <w:r>
              <w:rPr>
                <w:rFonts w:ascii="Times New Roman" w:hAnsi="Times New Roman" w:cs="Times New Roman"/>
                <w:color w:val="000000"/>
              </w:rPr>
              <w:t>67</w:t>
            </w:r>
            <w:r w:rsidRPr="00BF45EB">
              <w:rPr>
                <w:rFonts w:ascii="Times New Roman" w:hAnsi="Times New Roman" w:cs="Times New Roman"/>
                <w:color w:val="000000"/>
              </w:rPr>
              <w:t>%)</w:t>
            </w:r>
          </w:p>
        </w:tc>
        <w:tc>
          <w:tcPr>
            <w:tcW w:w="1440" w:type="dxa"/>
            <w:noWrap/>
          </w:tcPr>
          <w:p w14:paraId="6C258361" w14:textId="77777777" w:rsidR="00EF2900" w:rsidRPr="00BF45EB" w:rsidRDefault="00EF2900" w:rsidP="00EF290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F45EB">
              <w:rPr>
                <w:rFonts w:ascii="Times New Roman" w:hAnsi="Times New Roman" w:cs="Times New Roman"/>
                <w:color w:val="000000"/>
              </w:rPr>
              <w:t>3 (1</w:t>
            </w:r>
            <w:r>
              <w:rPr>
                <w:rFonts w:ascii="Times New Roman" w:hAnsi="Times New Roman" w:cs="Times New Roman"/>
                <w:color w:val="000000"/>
              </w:rPr>
              <w:t>00</w:t>
            </w:r>
            <w:r w:rsidRPr="00BF45EB">
              <w:rPr>
                <w:rFonts w:ascii="Times New Roman" w:hAnsi="Times New Roman" w:cs="Times New Roman"/>
                <w:color w:val="000000"/>
              </w:rPr>
              <w:t>%)</w:t>
            </w:r>
          </w:p>
        </w:tc>
        <w:tc>
          <w:tcPr>
            <w:tcW w:w="1545" w:type="dxa"/>
            <w:noWrap/>
          </w:tcPr>
          <w:p w14:paraId="762E1A38" w14:textId="77777777" w:rsidR="00EF2900" w:rsidRPr="00BF45EB" w:rsidRDefault="00EF2900" w:rsidP="00EF290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F45EB">
              <w:rPr>
                <w:rFonts w:ascii="Times New Roman" w:hAnsi="Times New Roman" w:cs="Times New Roman"/>
                <w:color w:val="000000"/>
              </w:rPr>
              <w:t>10 (</w:t>
            </w:r>
            <w:r>
              <w:rPr>
                <w:rFonts w:ascii="Times New Roman" w:hAnsi="Times New Roman" w:cs="Times New Roman"/>
                <w:color w:val="000000"/>
              </w:rPr>
              <w:t>56</w:t>
            </w:r>
            <w:r w:rsidRPr="00BF45EB">
              <w:rPr>
                <w:rFonts w:ascii="Times New Roman" w:hAnsi="Times New Roman" w:cs="Times New Roman"/>
                <w:color w:val="000000"/>
              </w:rPr>
              <w:t>%)</w:t>
            </w:r>
          </w:p>
        </w:tc>
        <w:tc>
          <w:tcPr>
            <w:tcW w:w="1515" w:type="dxa"/>
            <w:noWrap/>
          </w:tcPr>
          <w:p w14:paraId="61B0CB74" w14:textId="77777777" w:rsidR="00EF2900" w:rsidRPr="00BF45EB" w:rsidRDefault="00EF2900" w:rsidP="00EF290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A5746F">
              <w:rPr>
                <w:rFonts w:ascii="Times New Roman" w:hAnsi="Times New Roman" w:cs="Times New Roman"/>
                <w:color w:val="000000"/>
              </w:rPr>
              <w:t>0 (-)</w:t>
            </w:r>
          </w:p>
        </w:tc>
      </w:tr>
    </w:tbl>
    <w:p w14:paraId="25D404DA" w14:textId="77777777" w:rsidR="00EF2900" w:rsidRDefault="00EF2900" w:rsidP="00EF2900">
      <w:pPr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*Enteroaggregative</w:t>
      </w:r>
      <w:r w:rsidRPr="00931627">
        <w:rPr>
          <w:rFonts w:ascii="Times New Roman" w:eastAsia="Times New Roman" w:hAnsi="Times New Roman" w:cs="Times New Roman"/>
          <w:i/>
          <w:iCs/>
          <w:color w:val="000000"/>
        </w:rPr>
        <w:t xml:space="preserve"> E. coli </w:t>
      </w:r>
      <w:r>
        <w:rPr>
          <w:rFonts w:ascii="Times New Roman" w:eastAsia="Times New Roman" w:hAnsi="Times New Roman" w:cs="Times New Roman"/>
          <w:color w:val="000000"/>
        </w:rPr>
        <w:t xml:space="preserve">(EAEC) combined gene targets aatA and aaiC; enterotoxigenic </w:t>
      </w:r>
      <w:r w:rsidRPr="000F4929">
        <w:rPr>
          <w:rFonts w:ascii="Times New Roman" w:eastAsia="Times New Roman" w:hAnsi="Times New Roman" w:cs="Times New Roman"/>
          <w:i/>
          <w:iCs/>
          <w:color w:val="000000"/>
        </w:rPr>
        <w:t>E. coli</w:t>
      </w:r>
      <w:r>
        <w:rPr>
          <w:rFonts w:ascii="Times New Roman" w:eastAsia="Times New Roman" w:hAnsi="Times New Roman" w:cs="Times New Roman"/>
          <w:color w:val="000000"/>
        </w:rPr>
        <w:t xml:space="preserve"> (ETEC) combined targets from gene LT, STh, and STp; norovirus included GI and GII targets; sapovirus combined gene targets for I, II, IV, and V; shiga toxin-producing </w:t>
      </w:r>
      <w:r w:rsidRPr="00CB7211">
        <w:rPr>
          <w:rFonts w:ascii="Times New Roman" w:eastAsia="Times New Roman" w:hAnsi="Times New Roman" w:cs="Times New Roman"/>
          <w:i/>
          <w:iCs/>
          <w:color w:val="000000"/>
        </w:rPr>
        <w:t>E. coli</w:t>
      </w:r>
      <w:r>
        <w:rPr>
          <w:rFonts w:ascii="Times New Roman" w:eastAsia="Times New Roman" w:hAnsi="Times New Roman" w:cs="Times New Roman"/>
          <w:color w:val="000000"/>
        </w:rPr>
        <w:t xml:space="preserve"> (STEC) combined gene targets stx1 and stx2. </w:t>
      </w:r>
    </w:p>
    <w:p w14:paraId="51CAD837" w14:textId="77777777" w:rsidR="00EF2900" w:rsidRDefault="00EF2900" w:rsidP="00EF2900">
      <w:pPr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2C350B">
        <w:rPr>
          <w:rFonts w:ascii="Times New Roman" w:hAnsi="Times New Roman" w:cs="Times New Roman"/>
          <w:color w:val="000000"/>
          <w:shd w:val="clear" w:color="auto" w:fill="FFFFFF"/>
        </w:rPr>
        <w:t>†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Enteropathogenic </w:t>
      </w:r>
      <w:r w:rsidRPr="000F4929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E. coli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(EPEC); enteroinvasive </w:t>
      </w:r>
      <w:r w:rsidRPr="00C94776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E. coli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(EIEC) </w:t>
      </w:r>
    </w:p>
    <w:p w14:paraId="6DD59895" w14:textId="77777777" w:rsidR="00EF2900" w:rsidRPr="00950301" w:rsidRDefault="00EF2900" w:rsidP="00EF2900">
      <w:pPr>
        <w:spacing w:line="480" w:lineRule="auto"/>
        <w:rPr>
          <w:rFonts w:ascii="Times New Roman" w:hAnsi="Times New Roman" w:cs="Times New Roman"/>
        </w:rPr>
      </w:pPr>
    </w:p>
    <w:p w14:paraId="183C1FC4" w14:textId="77777777" w:rsidR="00571354" w:rsidRDefault="00571354"/>
    <w:sectPr w:rsidR="005713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900"/>
    <w:rsid w:val="0043720E"/>
    <w:rsid w:val="004A714B"/>
    <w:rsid w:val="00571354"/>
    <w:rsid w:val="006F1834"/>
    <w:rsid w:val="00CB1345"/>
    <w:rsid w:val="00E8023A"/>
    <w:rsid w:val="00EF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95AED1"/>
  <w15:chartTrackingRefBased/>
  <w15:docId w15:val="{DC1FE253-26B0-5649-8D1F-0F20A87E2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900"/>
    <w:pPr>
      <w:spacing w:after="160" w:line="259" w:lineRule="auto"/>
    </w:pPr>
    <w:rPr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2">
    <w:name w:val="Plain Table 2"/>
    <w:basedOn w:val="TableNormal"/>
    <w:uiPriority w:val="42"/>
    <w:rsid w:val="00EF2900"/>
    <w:rPr>
      <w:kern w:val="0"/>
      <w:sz w:val="22"/>
      <w:szCs w:val="22"/>
      <w14:ligatures w14:val="none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2067</Characters>
  <Application>Microsoft Office Word</Application>
  <DocSecurity>0</DocSecurity>
  <Lines>17</Lines>
  <Paragraphs>4</Paragraphs>
  <ScaleCrop>false</ScaleCrop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Gouthami Rao</dc:creator>
  <cp:keywords/>
  <dc:description/>
  <cp:lastModifiedBy>Gouthami Rao</cp:lastModifiedBy>
  <cp:revision>3</cp:revision>
  <dcterms:created xsi:type="dcterms:W3CDTF">2023-12-02T21:11:00Z</dcterms:created>
  <dcterms:modified xsi:type="dcterms:W3CDTF">2023-12-04T00:07:00Z</dcterms:modified>
</cp:coreProperties>
</file>