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19AA" w14:textId="0ED8BCF2" w:rsidR="009E2C29" w:rsidRPr="00F70313" w:rsidRDefault="009E2C29" w:rsidP="009E2C29">
      <w:pPr>
        <w:rPr>
          <w:rFonts w:ascii="Times New Roman" w:hAnsi="Times New Roman" w:cs="Times New Roman"/>
        </w:rPr>
      </w:pPr>
      <w:r w:rsidRPr="00F70313">
        <w:rPr>
          <w:rFonts w:ascii="Times New Roman" w:hAnsi="Times New Roman" w:cs="Times New Roman"/>
          <w:b/>
          <w:bCs/>
        </w:rPr>
        <w:t>S</w:t>
      </w:r>
      <w:r w:rsidR="00F5050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Pr="00F70313">
        <w:rPr>
          <w:rFonts w:ascii="Times New Roman" w:hAnsi="Times New Roman" w:cs="Times New Roman"/>
          <w:b/>
          <w:bCs/>
        </w:rPr>
        <w:t>Table.</w:t>
      </w:r>
      <w:r w:rsidRPr="00F70313">
        <w:rPr>
          <w:rFonts w:ascii="Times New Roman" w:hAnsi="Times New Roman" w:cs="Times New Roman"/>
        </w:rPr>
        <w:t xml:space="preserve"> dPCR Primer and Probe Sequences</w:t>
      </w:r>
    </w:p>
    <w:tbl>
      <w:tblPr>
        <w:tblW w:w="5300" w:type="pct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2218"/>
        <w:gridCol w:w="3681"/>
        <w:gridCol w:w="887"/>
        <w:gridCol w:w="1075"/>
        <w:gridCol w:w="1265"/>
      </w:tblGrid>
      <w:tr w:rsidR="009E2C29" w:rsidRPr="00950301" w14:paraId="46E47717" w14:textId="77777777" w:rsidTr="00312FD9">
        <w:trPr>
          <w:trHeight w:val="555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72B5CE8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Target Name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5981B6F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7611B0F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Oligonucleotide Sequence (5'&gt;3')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357EEF5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Detection Channel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F77050B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409613F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95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Concentrations</w:t>
            </w:r>
          </w:p>
        </w:tc>
      </w:tr>
      <w:tr w:rsidR="009E2C29" w:rsidRPr="00950301" w14:paraId="2E430A7F" w14:textId="77777777" w:rsidTr="00312FD9">
        <w:trPr>
          <w:trHeight w:val="500"/>
        </w:trPr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B998F4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C2D9C2F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2019-nCoV_N1 Forward Primer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CCDA537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GAC CCC AAA ATC AGC GAA AT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482FA1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4582F0D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611A711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nM</w:t>
            </w:r>
          </w:p>
        </w:tc>
      </w:tr>
      <w:tr w:rsidR="009E2C29" w:rsidRPr="00950301" w14:paraId="7EA95AB3" w14:textId="77777777" w:rsidTr="00312FD9">
        <w:trPr>
          <w:trHeight w:val="500"/>
        </w:trPr>
        <w:tc>
          <w:tcPr>
            <w:tcW w:w="3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F68360" w14:textId="77777777" w:rsidR="009E2C29" w:rsidRPr="00950301" w:rsidRDefault="009E2C29" w:rsidP="0031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81AE086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2019-nCoV_N1 Reverse Primer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A246F0A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TCT GGT TAC TGC CAG TTG AAT CTG</w:t>
            </w: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9DF0" w14:textId="77777777" w:rsidR="009E2C29" w:rsidRPr="00950301" w:rsidRDefault="009E2C29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BEBC8B7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F800E17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nM</w:t>
            </w:r>
          </w:p>
        </w:tc>
      </w:tr>
      <w:tr w:rsidR="009E2C29" w:rsidRPr="00950301" w14:paraId="00D28835" w14:textId="77777777" w:rsidTr="00312FD9">
        <w:trPr>
          <w:trHeight w:val="500"/>
        </w:trPr>
        <w:tc>
          <w:tcPr>
            <w:tcW w:w="3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0976C5" w14:textId="77777777" w:rsidR="009E2C29" w:rsidRPr="00950301" w:rsidRDefault="009E2C29" w:rsidP="0031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01E3312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2019-nCoV_N1 Probe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199E24D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 CCG CAT TAC GTT TGG TGG ACC</w:t>
            </w: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B769F" w14:textId="77777777" w:rsidR="009E2C29" w:rsidRPr="00950301" w:rsidRDefault="009E2C29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C52810A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FAM, ZEN, Iowa Black FQ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42D16D9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nM</w:t>
            </w:r>
          </w:p>
        </w:tc>
      </w:tr>
      <w:tr w:rsidR="009E2C29" w:rsidRPr="00950301" w14:paraId="0BCF72FC" w14:textId="77777777" w:rsidTr="00312FD9">
        <w:trPr>
          <w:trHeight w:val="500"/>
        </w:trPr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C01905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mtDNA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F8C9E67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hCYTB484 Forward Primer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0A57C45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CAATGAATCTGAGGAGGCTAC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9D30A9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4606719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16005E7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nM</w:t>
            </w:r>
          </w:p>
        </w:tc>
      </w:tr>
      <w:tr w:rsidR="009E2C29" w:rsidRPr="00950301" w14:paraId="7B28159C" w14:textId="77777777" w:rsidTr="00312FD9">
        <w:trPr>
          <w:trHeight w:val="500"/>
        </w:trPr>
        <w:tc>
          <w:tcPr>
            <w:tcW w:w="3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07AD33D" w14:textId="77777777" w:rsidR="009E2C29" w:rsidRPr="00950301" w:rsidRDefault="009E2C29" w:rsidP="0031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3068CA5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hCYTB484 Reverse Primer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D4E8CB4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CGTGCAAGAATAGGAGGTG</w:t>
            </w: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8AB7C" w14:textId="77777777" w:rsidR="009E2C29" w:rsidRPr="00950301" w:rsidRDefault="009E2C29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5578293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93902AA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nM</w:t>
            </w:r>
          </w:p>
        </w:tc>
      </w:tr>
      <w:tr w:rsidR="009E2C29" w:rsidRPr="00950301" w14:paraId="45DF0BA3" w14:textId="77777777" w:rsidTr="00312FD9">
        <w:trPr>
          <w:trHeight w:val="500"/>
        </w:trPr>
        <w:tc>
          <w:tcPr>
            <w:tcW w:w="3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BD20A6A" w14:textId="77777777" w:rsidR="009E2C29" w:rsidRPr="00950301" w:rsidRDefault="009E2C29" w:rsidP="0031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3E67161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hCYTB520TM Probe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A986D28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ACCCTCACACGATTCTTTACCTTTCACT</w:t>
            </w: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065FB" w14:textId="77777777" w:rsidR="009E2C29" w:rsidRPr="00950301" w:rsidRDefault="009E2C29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8752ED8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SUN, Iowa Black RQ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292D416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nM</w:t>
            </w:r>
          </w:p>
        </w:tc>
      </w:tr>
      <w:tr w:rsidR="009E2C29" w:rsidRPr="00950301" w14:paraId="50FA1EDE" w14:textId="77777777" w:rsidTr="00312FD9">
        <w:trPr>
          <w:trHeight w:val="500"/>
        </w:trPr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CE362C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BCoV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A00F42D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BCoV Forward Primer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1A4330B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CTGGAAGTTGGTGGAGTT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471EE4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A78C7E6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699AFCE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 nM</w:t>
            </w:r>
          </w:p>
        </w:tc>
      </w:tr>
      <w:tr w:rsidR="009E2C29" w:rsidRPr="00950301" w14:paraId="70B4D594" w14:textId="77777777" w:rsidTr="00312FD9">
        <w:trPr>
          <w:trHeight w:val="500"/>
        </w:trPr>
        <w:tc>
          <w:tcPr>
            <w:tcW w:w="3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67F0ADC" w14:textId="77777777" w:rsidR="009E2C29" w:rsidRPr="00950301" w:rsidRDefault="009E2C29" w:rsidP="0031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2D05616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BCoV Reverse Primer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D8384BA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ATTATCGGCCTAACATACATC</w:t>
            </w: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79B46" w14:textId="77777777" w:rsidR="009E2C29" w:rsidRPr="00950301" w:rsidRDefault="009E2C29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25CC61D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C291FC7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 nM</w:t>
            </w:r>
          </w:p>
        </w:tc>
      </w:tr>
      <w:tr w:rsidR="009E2C29" w:rsidRPr="00950301" w14:paraId="3E183553" w14:textId="77777777" w:rsidTr="00312FD9">
        <w:trPr>
          <w:trHeight w:val="500"/>
        </w:trPr>
        <w:tc>
          <w:tcPr>
            <w:tcW w:w="3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472891F" w14:textId="77777777" w:rsidR="009E2C29" w:rsidRPr="00950301" w:rsidRDefault="009E2C29" w:rsidP="0031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9035BEE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BCoV Probe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0EA81FE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CCTTCATATCTATACACATCAAGTTGTT</w:t>
            </w: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9C085" w14:textId="77777777" w:rsidR="009E2C29" w:rsidRPr="00950301" w:rsidRDefault="009E2C29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2AB8096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TAMRA, Iowa Black RQ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870E545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nM</w:t>
            </w:r>
          </w:p>
        </w:tc>
      </w:tr>
      <w:tr w:rsidR="009E2C29" w:rsidRPr="00950301" w14:paraId="20712061" w14:textId="77777777" w:rsidTr="00312FD9">
        <w:trPr>
          <w:trHeight w:val="500"/>
        </w:trPr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C27FE7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PMMoV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DB19716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PMMoV Forward Primer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0FDFC7D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GAGTGGTTTGACCTTAACGTTGA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CC048E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Red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FD77774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80E8781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 nM</w:t>
            </w:r>
          </w:p>
        </w:tc>
      </w:tr>
      <w:tr w:rsidR="009E2C29" w:rsidRPr="00950301" w14:paraId="0756252B" w14:textId="77777777" w:rsidTr="00312FD9">
        <w:trPr>
          <w:trHeight w:val="500"/>
        </w:trPr>
        <w:tc>
          <w:tcPr>
            <w:tcW w:w="3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EF3EBC7" w14:textId="77777777" w:rsidR="009E2C29" w:rsidRPr="00950301" w:rsidRDefault="009E2C29" w:rsidP="0031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EA8F028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PMMoV Reverse Primer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2121795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TTGTCGGTTGCAATGCAAGT</w:t>
            </w: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F7BEE" w14:textId="77777777" w:rsidR="009E2C29" w:rsidRPr="00950301" w:rsidRDefault="009E2C29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1E23A44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EE2369E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 nM</w:t>
            </w:r>
          </w:p>
        </w:tc>
      </w:tr>
      <w:tr w:rsidR="009E2C29" w:rsidRPr="00950301" w14:paraId="21EF617D" w14:textId="77777777" w:rsidTr="00312FD9">
        <w:trPr>
          <w:trHeight w:val="375"/>
        </w:trPr>
        <w:tc>
          <w:tcPr>
            <w:tcW w:w="3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EDC86F7" w14:textId="77777777" w:rsidR="009E2C29" w:rsidRPr="00950301" w:rsidRDefault="009E2C29" w:rsidP="0031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D3268E1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PMMoV Probe</w:t>
            </w:r>
          </w:p>
        </w:tc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1EE4D97" w14:textId="77777777" w:rsidR="009E2C29" w:rsidRPr="00950301" w:rsidRDefault="009E2C29" w:rsidP="00312FD9">
            <w:pPr>
              <w:spacing w:before="240"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CCTACCGAAGCAAATG</w:t>
            </w: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36921" w14:textId="77777777" w:rsidR="009E2C29" w:rsidRPr="00950301" w:rsidRDefault="009E2C29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F84F791" w14:textId="77777777" w:rsidR="009E2C29" w:rsidRPr="00950301" w:rsidRDefault="009E2C29" w:rsidP="00312FD9">
            <w:pPr>
              <w:spacing w:before="240" w:after="0"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 Red, Iowa Black RQ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B1A7B0C" w14:textId="77777777" w:rsidR="009E2C29" w:rsidRPr="00950301" w:rsidRDefault="009E2C29" w:rsidP="009E2C29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</w:p>
        </w:tc>
      </w:tr>
    </w:tbl>
    <w:p w14:paraId="212FB8E0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370E3"/>
    <w:multiLevelType w:val="hybridMultilevel"/>
    <w:tmpl w:val="D15EC116"/>
    <w:lvl w:ilvl="0" w:tplc="CF5EC3AA">
      <w:start w:val="400"/>
      <w:numFmt w:val="decimal"/>
      <w:lvlText w:val="%1"/>
      <w:lvlJc w:val="left"/>
      <w:pPr>
        <w:ind w:left="1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90244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29"/>
    <w:rsid w:val="004A714B"/>
    <w:rsid w:val="00571354"/>
    <w:rsid w:val="006F1834"/>
    <w:rsid w:val="009E2C29"/>
    <w:rsid w:val="00CB134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AE96E"/>
  <w15:chartTrackingRefBased/>
  <w15:docId w15:val="{591CF064-E067-1B43-98F5-75C6896C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2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2</cp:revision>
  <dcterms:created xsi:type="dcterms:W3CDTF">2023-12-02T21:01:00Z</dcterms:created>
  <dcterms:modified xsi:type="dcterms:W3CDTF">2023-12-04T00:07:00Z</dcterms:modified>
</cp:coreProperties>
</file>