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28" w:type="dxa"/>
        <w:tblInd w:w="-365" w:type="dxa"/>
        <w:tblLook w:val="04A0" w:firstRow="1" w:lastRow="0" w:firstColumn="1" w:lastColumn="0" w:noHBand="0" w:noVBand="1"/>
      </w:tblPr>
      <w:tblGrid>
        <w:gridCol w:w="4860"/>
        <w:gridCol w:w="951"/>
        <w:gridCol w:w="951"/>
        <w:gridCol w:w="1383"/>
        <w:gridCol w:w="1383"/>
      </w:tblGrid>
      <w:tr w:rsidR="00C564FA" w14:paraId="1B2C5C86" w14:textId="77777777" w:rsidTr="00C564FA">
        <w:tc>
          <w:tcPr>
            <w:tcW w:w="4860" w:type="dxa"/>
          </w:tcPr>
          <w:p w14:paraId="6447FEE7" w14:textId="77777777" w:rsidR="00C564FA" w:rsidRPr="00C12FF4" w:rsidRDefault="00C564FA" w:rsidP="00213244">
            <w:pPr>
              <w:pStyle w:val="Body"/>
              <w:widowControl w:val="0"/>
              <w:spacing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12FF4">
              <w:rPr>
                <w:rFonts w:cs="Times New Roman"/>
                <w:color w:val="000000" w:themeColor="text1"/>
                <w:sz w:val="20"/>
                <w:szCs w:val="20"/>
              </w:rPr>
              <w:t>Question</w:t>
            </w:r>
          </w:p>
        </w:tc>
        <w:tc>
          <w:tcPr>
            <w:tcW w:w="1902" w:type="dxa"/>
            <w:gridSpan w:val="2"/>
          </w:tcPr>
          <w:p w14:paraId="390AC015" w14:textId="77777777" w:rsidR="00C564FA" w:rsidRPr="00C12FF4" w:rsidRDefault="00C564FA" w:rsidP="00213244">
            <w:pPr>
              <w:pStyle w:val="Body"/>
              <w:widowControl w:val="0"/>
              <w:spacing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12FF4">
              <w:rPr>
                <w:rFonts w:cs="Times New Roman"/>
                <w:color w:val="000000" w:themeColor="text1"/>
                <w:sz w:val="20"/>
                <w:szCs w:val="20"/>
              </w:rPr>
              <w:t>All Responses</w:t>
            </w:r>
          </w:p>
          <w:p w14:paraId="6C77A923" w14:textId="77777777" w:rsidR="00C564FA" w:rsidRPr="00C12FF4" w:rsidRDefault="00C564FA" w:rsidP="00213244">
            <w:pPr>
              <w:pStyle w:val="Body"/>
              <w:widowControl w:val="0"/>
              <w:spacing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12FF4">
              <w:rPr>
                <w:rFonts w:cs="Times New Roman"/>
                <w:color w:val="000000" w:themeColor="text1"/>
                <w:sz w:val="20"/>
                <w:szCs w:val="20"/>
              </w:rPr>
              <w:t>N=184</w:t>
            </w:r>
          </w:p>
        </w:tc>
        <w:tc>
          <w:tcPr>
            <w:tcW w:w="2766" w:type="dxa"/>
            <w:gridSpan w:val="2"/>
          </w:tcPr>
          <w:p w14:paraId="45A096CE" w14:textId="77777777" w:rsidR="00C564FA" w:rsidRPr="00C12FF4" w:rsidRDefault="00C564FA" w:rsidP="00213244">
            <w:pPr>
              <w:pStyle w:val="Body"/>
              <w:widowControl w:val="0"/>
              <w:spacing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12FF4">
              <w:rPr>
                <w:rFonts w:cs="Times New Roman"/>
                <w:color w:val="000000" w:themeColor="text1"/>
                <w:sz w:val="20"/>
                <w:szCs w:val="20"/>
              </w:rPr>
              <w:t>Response (Spanish Survey)</w:t>
            </w:r>
          </w:p>
          <w:p w14:paraId="3CC636AD" w14:textId="77777777" w:rsidR="00C564FA" w:rsidRPr="00C12FF4" w:rsidRDefault="00C564FA" w:rsidP="00213244">
            <w:pPr>
              <w:pStyle w:val="Body"/>
              <w:widowControl w:val="0"/>
              <w:spacing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12FF4">
              <w:rPr>
                <w:rFonts w:cs="Times New Roman"/>
                <w:color w:val="000000" w:themeColor="text1"/>
                <w:sz w:val="20"/>
                <w:szCs w:val="20"/>
              </w:rPr>
              <w:t>N=66</w:t>
            </w:r>
          </w:p>
        </w:tc>
      </w:tr>
      <w:tr w:rsidR="00C564FA" w14:paraId="0C920C9A" w14:textId="77777777" w:rsidTr="00C564FA">
        <w:tc>
          <w:tcPr>
            <w:tcW w:w="4860" w:type="dxa"/>
          </w:tcPr>
          <w:p w14:paraId="0FE633B6" w14:textId="77777777" w:rsidR="00C564FA" w:rsidRPr="00C12FF4" w:rsidRDefault="00C564FA" w:rsidP="00213244">
            <w:pPr>
              <w:pStyle w:val="Body"/>
              <w:widowControl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</w:tcPr>
          <w:p w14:paraId="0D5A74FC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Yes/true (%)</w:t>
            </w:r>
          </w:p>
        </w:tc>
        <w:tc>
          <w:tcPr>
            <w:tcW w:w="951" w:type="dxa"/>
          </w:tcPr>
          <w:p w14:paraId="62468CEF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No/false or Unknown (%)</w:t>
            </w:r>
          </w:p>
        </w:tc>
        <w:tc>
          <w:tcPr>
            <w:tcW w:w="1383" w:type="dxa"/>
          </w:tcPr>
          <w:p w14:paraId="47999F2A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Yes/true (%)</w:t>
            </w:r>
          </w:p>
        </w:tc>
        <w:tc>
          <w:tcPr>
            <w:tcW w:w="1383" w:type="dxa"/>
          </w:tcPr>
          <w:p w14:paraId="6B7BEF23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No/false or Unknown (%)</w:t>
            </w:r>
          </w:p>
        </w:tc>
      </w:tr>
      <w:tr w:rsidR="00C564FA" w14:paraId="3FE68559" w14:textId="77777777" w:rsidTr="00C564FA">
        <w:tc>
          <w:tcPr>
            <w:tcW w:w="4860" w:type="dxa"/>
          </w:tcPr>
          <w:p w14:paraId="59FA1F39" w14:textId="77777777" w:rsidR="00C564FA" w:rsidRPr="00C564FA" w:rsidRDefault="00C564FA" w:rsidP="00213244">
            <w:pPr>
              <w:rPr>
                <w:sz w:val="18"/>
                <w:szCs w:val="18"/>
              </w:rPr>
            </w:pPr>
            <w:r w:rsidRPr="00C564FA">
              <w:rPr>
                <w:sz w:val="18"/>
                <w:szCs w:val="18"/>
              </w:rPr>
              <w:t xml:space="preserve">There are endoscopic procedures to </w:t>
            </w:r>
            <w:r w:rsidRPr="00C564FA" w:rsidDel="007D0E29">
              <w:rPr>
                <w:sz w:val="18"/>
                <w:szCs w:val="18"/>
              </w:rPr>
              <w:t>help patients lose</w:t>
            </w:r>
            <w:r w:rsidRPr="00C564FA">
              <w:rPr>
                <w:sz w:val="18"/>
                <w:szCs w:val="18"/>
              </w:rPr>
              <w:t xml:space="preserve"> weight loss.</w:t>
            </w:r>
          </w:p>
          <w:p w14:paraId="6B8CBF25" w14:textId="77777777" w:rsidR="00C564FA" w:rsidRPr="00C564FA" w:rsidRDefault="00C564FA" w:rsidP="00213244">
            <w:pPr>
              <w:pStyle w:val="Body"/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dxa"/>
          </w:tcPr>
          <w:p w14:paraId="118DEECC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21.7</w:t>
            </w:r>
          </w:p>
        </w:tc>
        <w:tc>
          <w:tcPr>
            <w:tcW w:w="951" w:type="dxa"/>
          </w:tcPr>
          <w:p w14:paraId="0D0EC16F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78.3</w:t>
            </w:r>
          </w:p>
        </w:tc>
        <w:tc>
          <w:tcPr>
            <w:tcW w:w="1383" w:type="dxa"/>
          </w:tcPr>
          <w:p w14:paraId="0A1F7115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22.7</w:t>
            </w:r>
          </w:p>
        </w:tc>
        <w:tc>
          <w:tcPr>
            <w:tcW w:w="1383" w:type="dxa"/>
          </w:tcPr>
          <w:p w14:paraId="7341D71E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77.2</w:t>
            </w:r>
          </w:p>
        </w:tc>
      </w:tr>
      <w:tr w:rsidR="00C564FA" w14:paraId="43BF0C0B" w14:textId="77777777" w:rsidTr="00C564FA">
        <w:tc>
          <w:tcPr>
            <w:tcW w:w="4860" w:type="dxa"/>
          </w:tcPr>
          <w:p w14:paraId="09966CF2" w14:textId="77777777" w:rsidR="00C564FA" w:rsidRPr="00C564FA" w:rsidRDefault="00C564FA" w:rsidP="00213244">
            <w:pPr>
              <w:rPr>
                <w:sz w:val="18"/>
                <w:szCs w:val="18"/>
              </w:rPr>
            </w:pPr>
            <w:r w:rsidRPr="00C564FA">
              <w:rPr>
                <w:sz w:val="18"/>
                <w:szCs w:val="18"/>
              </w:rPr>
              <w:t>Have you heard of the Endoscopic Sleeve Gastroplasty?</w:t>
            </w:r>
          </w:p>
          <w:p w14:paraId="6ADE2992" w14:textId="77777777" w:rsidR="00C564FA" w:rsidRPr="00C564FA" w:rsidRDefault="00C564FA" w:rsidP="00213244">
            <w:pPr>
              <w:pStyle w:val="Body"/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dxa"/>
          </w:tcPr>
          <w:p w14:paraId="67EDC5F1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26.1</w:t>
            </w:r>
          </w:p>
        </w:tc>
        <w:tc>
          <w:tcPr>
            <w:tcW w:w="951" w:type="dxa"/>
          </w:tcPr>
          <w:p w14:paraId="27CF8ACA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73.9</w:t>
            </w:r>
          </w:p>
        </w:tc>
        <w:tc>
          <w:tcPr>
            <w:tcW w:w="1383" w:type="dxa"/>
          </w:tcPr>
          <w:p w14:paraId="600C31DC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10.6</w:t>
            </w:r>
          </w:p>
        </w:tc>
        <w:tc>
          <w:tcPr>
            <w:tcW w:w="1383" w:type="dxa"/>
          </w:tcPr>
          <w:p w14:paraId="4EE1B3E4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89.3</w:t>
            </w:r>
          </w:p>
        </w:tc>
      </w:tr>
      <w:tr w:rsidR="00C564FA" w14:paraId="0D04480D" w14:textId="77777777" w:rsidTr="00C564FA">
        <w:tc>
          <w:tcPr>
            <w:tcW w:w="4860" w:type="dxa"/>
          </w:tcPr>
          <w:p w14:paraId="133DD026" w14:textId="77777777" w:rsidR="00C564FA" w:rsidRPr="00C564FA" w:rsidRDefault="00C564FA" w:rsidP="00213244">
            <w:pPr>
              <w:rPr>
                <w:sz w:val="18"/>
                <w:szCs w:val="18"/>
              </w:rPr>
            </w:pPr>
            <w:r w:rsidRPr="00C564FA">
              <w:rPr>
                <w:sz w:val="18"/>
                <w:szCs w:val="18"/>
              </w:rPr>
              <w:t>Have you heard of the Intragastric Balloon?</w:t>
            </w:r>
          </w:p>
          <w:p w14:paraId="45670697" w14:textId="77777777" w:rsidR="00C564FA" w:rsidRPr="00C564FA" w:rsidRDefault="00C564FA" w:rsidP="00213244">
            <w:pPr>
              <w:pStyle w:val="Body"/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dxa"/>
          </w:tcPr>
          <w:p w14:paraId="1C749EF5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29.9</w:t>
            </w:r>
          </w:p>
        </w:tc>
        <w:tc>
          <w:tcPr>
            <w:tcW w:w="951" w:type="dxa"/>
          </w:tcPr>
          <w:p w14:paraId="4102D726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70.1</w:t>
            </w:r>
          </w:p>
        </w:tc>
        <w:tc>
          <w:tcPr>
            <w:tcW w:w="1383" w:type="dxa"/>
          </w:tcPr>
          <w:p w14:paraId="2504A4D9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15.2</w:t>
            </w:r>
          </w:p>
        </w:tc>
        <w:tc>
          <w:tcPr>
            <w:tcW w:w="1383" w:type="dxa"/>
          </w:tcPr>
          <w:p w14:paraId="3E34DCB8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84.8</w:t>
            </w:r>
          </w:p>
        </w:tc>
      </w:tr>
      <w:tr w:rsidR="00C564FA" w14:paraId="10325734" w14:textId="77777777" w:rsidTr="00C564FA">
        <w:tc>
          <w:tcPr>
            <w:tcW w:w="4860" w:type="dxa"/>
          </w:tcPr>
          <w:p w14:paraId="784CDFF4" w14:textId="77777777" w:rsidR="00C564FA" w:rsidRPr="00C564FA" w:rsidRDefault="00C564FA" w:rsidP="00213244">
            <w:pPr>
              <w:rPr>
                <w:sz w:val="18"/>
                <w:szCs w:val="18"/>
              </w:rPr>
            </w:pPr>
            <w:r w:rsidRPr="00C564FA">
              <w:rPr>
                <w:sz w:val="18"/>
                <w:szCs w:val="18"/>
              </w:rPr>
              <w:t>Endoscopic methods of weight loss are available in the United States.</w:t>
            </w:r>
          </w:p>
          <w:p w14:paraId="38388D8D" w14:textId="77777777" w:rsidR="00C564FA" w:rsidRPr="00C564FA" w:rsidRDefault="00C564FA" w:rsidP="00213244">
            <w:pPr>
              <w:pStyle w:val="Body"/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dxa"/>
          </w:tcPr>
          <w:p w14:paraId="6C9B2214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59.2</w:t>
            </w:r>
          </w:p>
        </w:tc>
        <w:tc>
          <w:tcPr>
            <w:tcW w:w="951" w:type="dxa"/>
          </w:tcPr>
          <w:p w14:paraId="16773A87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40.8</w:t>
            </w:r>
          </w:p>
        </w:tc>
        <w:tc>
          <w:tcPr>
            <w:tcW w:w="1383" w:type="dxa"/>
          </w:tcPr>
          <w:p w14:paraId="770CF7AD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42.4</w:t>
            </w:r>
          </w:p>
        </w:tc>
        <w:tc>
          <w:tcPr>
            <w:tcW w:w="1383" w:type="dxa"/>
          </w:tcPr>
          <w:p w14:paraId="47868F40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57.6</w:t>
            </w:r>
          </w:p>
        </w:tc>
      </w:tr>
      <w:tr w:rsidR="00C564FA" w14:paraId="0D8E24E4" w14:textId="77777777" w:rsidTr="00C564FA">
        <w:tc>
          <w:tcPr>
            <w:tcW w:w="4860" w:type="dxa"/>
          </w:tcPr>
          <w:p w14:paraId="76482E45" w14:textId="77777777" w:rsidR="00C564FA" w:rsidRPr="00C564FA" w:rsidRDefault="00C564FA" w:rsidP="00213244">
            <w:pPr>
              <w:rPr>
                <w:sz w:val="18"/>
                <w:szCs w:val="18"/>
              </w:rPr>
            </w:pPr>
            <w:r w:rsidRPr="00C564FA">
              <w:rPr>
                <w:sz w:val="18"/>
                <w:szCs w:val="18"/>
              </w:rPr>
              <w:t>Have you heard of medications for weight loss? (</w:t>
            </w:r>
            <w:proofErr w:type="gramStart"/>
            <w:r w:rsidRPr="00C564FA">
              <w:rPr>
                <w:sz w:val="18"/>
                <w:szCs w:val="18"/>
              </w:rPr>
              <w:t>for</w:t>
            </w:r>
            <w:proofErr w:type="gramEnd"/>
            <w:r w:rsidRPr="00C564FA">
              <w:rPr>
                <w:sz w:val="18"/>
                <w:szCs w:val="18"/>
              </w:rPr>
              <w:t xml:space="preserve"> example Ozempic or </w:t>
            </w:r>
            <w:proofErr w:type="spellStart"/>
            <w:r w:rsidRPr="00C564FA">
              <w:rPr>
                <w:sz w:val="18"/>
                <w:szCs w:val="18"/>
              </w:rPr>
              <w:t>Wegovy</w:t>
            </w:r>
            <w:proofErr w:type="spellEnd"/>
            <w:r w:rsidRPr="00C564FA">
              <w:rPr>
                <w:sz w:val="18"/>
                <w:szCs w:val="18"/>
              </w:rPr>
              <w:t>)</w:t>
            </w:r>
          </w:p>
          <w:p w14:paraId="4A23F8BD" w14:textId="77777777" w:rsidR="00C564FA" w:rsidRPr="00C564FA" w:rsidRDefault="00C564FA" w:rsidP="00213244">
            <w:pPr>
              <w:pStyle w:val="Body"/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dxa"/>
          </w:tcPr>
          <w:p w14:paraId="610A453F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64.1</w:t>
            </w:r>
          </w:p>
        </w:tc>
        <w:tc>
          <w:tcPr>
            <w:tcW w:w="951" w:type="dxa"/>
          </w:tcPr>
          <w:p w14:paraId="620F72E0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35.9</w:t>
            </w:r>
          </w:p>
        </w:tc>
        <w:tc>
          <w:tcPr>
            <w:tcW w:w="1383" w:type="dxa"/>
          </w:tcPr>
          <w:p w14:paraId="05B6F849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37.9</w:t>
            </w:r>
          </w:p>
        </w:tc>
        <w:tc>
          <w:tcPr>
            <w:tcW w:w="1383" w:type="dxa"/>
          </w:tcPr>
          <w:p w14:paraId="575FB420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62.1</w:t>
            </w:r>
          </w:p>
        </w:tc>
      </w:tr>
      <w:tr w:rsidR="00C564FA" w14:paraId="666BE705" w14:textId="77777777" w:rsidTr="00C564FA">
        <w:tc>
          <w:tcPr>
            <w:tcW w:w="4860" w:type="dxa"/>
          </w:tcPr>
          <w:p w14:paraId="2129FC92" w14:textId="77777777" w:rsidR="00C564FA" w:rsidRPr="00C564FA" w:rsidRDefault="00C564FA" w:rsidP="00213244">
            <w:pPr>
              <w:rPr>
                <w:sz w:val="18"/>
                <w:szCs w:val="18"/>
              </w:rPr>
            </w:pPr>
            <w:r w:rsidRPr="00C564FA">
              <w:rPr>
                <w:sz w:val="18"/>
                <w:szCs w:val="18"/>
              </w:rPr>
              <w:t>If you start medications for weight loss, they need to be continued indefinitely for weight loss maintenance.</w:t>
            </w:r>
          </w:p>
          <w:p w14:paraId="62CB3A4A" w14:textId="77777777" w:rsidR="00C564FA" w:rsidRPr="00C564FA" w:rsidRDefault="00C564FA" w:rsidP="00213244">
            <w:pPr>
              <w:pStyle w:val="Body"/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dxa"/>
          </w:tcPr>
          <w:p w14:paraId="29880D23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15.8</w:t>
            </w:r>
          </w:p>
        </w:tc>
        <w:tc>
          <w:tcPr>
            <w:tcW w:w="951" w:type="dxa"/>
          </w:tcPr>
          <w:p w14:paraId="636CD2E7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84.2</w:t>
            </w:r>
          </w:p>
        </w:tc>
        <w:tc>
          <w:tcPr>
            <w:tcW w:w="1383" w:type="dxa"/>
          </w:tcPr>
          <w:p w14:paraId="60E3C3EE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13.6</w:t>
            </w:r>
          </w:p>
        </w:tc>
        <w:tc>
          <w:tcPr>
            <w:tcW w:w="1383" w:type="dxa"/>
          </w:tcPr>
          <w:p w14:paraId="1CE05D67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86.4</w:t>
            </w:r>
          </w:p>
        </w:tc>
      </w:tr>
      <w:tr w:rsidR="00C564FA" w14:paraId="25BB5792" w14:textId="77777777" w:rsidTr="00C564FA">
        <w:trPr>
          <w:trHeight w:val="48"/>
        </w:trPr>
        <w:tc>
          <w:tcPr>
            <w:tcW w:w="4860" w:type="dxa"/>
          </w:tcPr>
          <w:p w14:paraId="548AAA45" w14:textId="77777777" w:rsidR="00C564FA" w:rsidRPr="00C564FA" w:rsidRDefault="00C564FA" w:rsidP="00213244">
            <w:pPr>
              <w:pStyle w:val="Body"/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64FA">
              <w:rPr>
                <w:rFonts w:cs="Times New Roman"/>
                <w:sz w:val="18"/>
                <w:szCs w:val="18"/>
              </w:rPr>
              <w:t>Medications for weight loss do not improve other conditions such as diabetes or hypertension</w:t>
            </w:r>
          </w:p>
        </w:tc>
        <w:tc>
          <w:tcPr>
            <w:tcW w:w="951" w:type="dxa"/>
          </w:tcPr>
          <w:p w14:paraId="66B2F1C8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34.2</w:t>
            </w:r>
          </w:p>
        </w:tc>
        <w:tc>
          <w:tcPr>
            <w:tcW w:w="951" w:type="dxa"/>
          </w:tcPr>
          <w:p w14:paraId="79F261E4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65.8</w:t>
            </w:r>
          </w:p>
        </w:tc>
        <w:tc>
          <w:tcPr>
            <w:tcW w:w="1383" w:type="dxa"/>
          </w:tcPr>
          <w:p w14:paraId="62A258AB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12.1</w:t>
            </w:r>
          </w:p>
        </w:tc>
        <w:tc>
          <w:tcPr>
            <w:tcW w:w="1383" w:type="dxa"/>
          </w:tcPr>
          <w:p w14:paraId="09308718" w14:textId="77777777" w:rsidR="00C564FA" w:rsidRPr="00C12FF4" w:rsidRDefault="00C564FA" w:rsidP="00213244">
            <w:pPr>
              <w:pStyle w:val="Body"/>
              <w:widowControl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FF4">
              <w:rPr>
                <w:rFonts w:cs="Times New Roman"/>
                <w:color w:val="000000" w:themeColor="text1"/>
                <w:sz w:val="16"/>
                <w:szCs w:val="16"/>
              </w:rPr>
              <w:t>87.9</w:t>
            </w:r>
          </w:p>
        </w:tc>
      </w:tr>
    </w:tbl>
    <w:p w14:paraId="68826521" w14:textId="77777777" w:rsidR="00000000" w:rsidRPr="00AF3093" w:rsidRDefault="00000000" w:rsidP="00C564FA">
      <w:pPr>
        <w:ind w:left="-720"/>
      </w:pPr>
    </w:p>
    <w:sectPr w:rsidR="003B28BB" w:rsidRPr="00AF3093" w:rsidSect="00AF3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FA"/>
    <w:rsid w:val="00002405"/>
    <w:rsid w:val="0000549B"/>
    <w:rsid w:val="00007D24"/>
    <w:rsid w:val="0001260E"/>
    <w:rsid w:val="0001702B"/>
    <w:rsid w:val="00022EDF"/>
    <w:rsid w:val="00023436"/>
    <w:rsid w:val="00032E8D"/>
    <w:rsid w:val="00034D7A"/>
    <w:rsid w:val="00035757"/>
    <w:rsid w:val="000748C7"/>
    <w:rsid w:val="000804D4"/>
    <w:rsid w:val="00086078"/>
    <w:rsid w:val="00094308"/>
    <w:rsid w:val="000A49AB"/>
    <w:rsid w:val="000B0B8C"/>
    <w:rsid w:val="000B2041"/>
    <w:rsid w:val="000B4707"/>
    <w:rsid w:val="000B5999"/>
    <w:rsid w:val="000C14CD"/>
    <w:rsid w:val="000C7DFD"/>
    <w:rsid w:val="000E46DD"/>
    <w:rsid w:val="000F136B"/>
    <w:rsid w:val="000F1B6B"/>
    <w:rsid w:val="000F21BC"/>
    <w:rsid w:val="000F3F95"/>
    <w:rsid w:val="00105F9D"/>
    <w:rsid w:val="00111A61"/>
    <w:rsid w:val="00116864"/>
    <w:rsid w:val="001225C0"/>
    <w:rsid w:val="001259E6"/>
    <w:rsid w:val="001271F8"/>
    <w:rsid w:val="00143066"/>
    <w:rsid w:val="0015441F"/>
    <w:rsid w:val="00155B67"/>
    <w:rsid w:val="00163765"/>
    <w:rsid w:val="00173BF9"/>
    <w:rsid w:val="001825A8"/>
    <w:rsid w:val="00186F04"/>
    <w:rsid w:val="001A229C"/>
    <w:rsid w:val="001D1CF3"/>
    <w:rsid w:val="001E5B2E"/>
    <w:rsid w:val="001F2E53"/>
    <w:rsid w:val="001F653B"/>
    <w:rsid w:val="00216AF8"/>
    <w:rsid w:val="0022471B"/>
    <w:rsid w:val="00224AE6"/>
    <w:rsid w:val="00231D43"/>
    <w:rsid w:val="002353EF"/>
    <w:rsid w:val="00235BC9"/>
    <w:rsid w:val="00245711"/>
    <w:rsid w:val="00254BA2"/>
    <w:rsid w:val="00266C69"/>
    <w:rsid w:val="00270FE7"/>
    <w:rsid w:val="00271A98"/>
    <w:rsid w:val="00280194"/>
    <w:rsid w:val="002829A4"/>
    <w:rsid w:val="002A481E"/>
    <w:rsid w:val="002B5E42"/>
    <w:rsid w:val="002D6BD2"/>
    <w:rsid w:val="0030001E"/>
    <w:rsid w:val="00313D78"/>
    <w:rsid w:val="00325F55"/>
    <w:rsid w:val="00342E5F"/>
    <w:rsid w:val="00352C15"/>
    <w:rsid w:val="0036377B"/>
    <w:rsid w:val="00374E7D"/>
    <w:rsid w:val="00382241"/>
    <w:rsid w:val="00393691"/>
    <w:rsid w:val="003A2376"/>
    <w:rsid w:val="003A2A66"/>
    <w:rsid w:val="003A7AB7"/>
    <w:rsid w:val="003B5945"/>
    <w:rsid w:val="003B6A5F"/>
    <w:rsid w:val="003C1DF5"/>
    <w:rsid w:val="003C5F0D"/>
    <w:rsid w:val="003C7052"/>
    <w:rsid w:val="003E1906"/>
    <w:rsid w:val="003E64FD"/>
    <w:rsid w:val="003F51EC"/>
    <w:rsid w:val="004071AB"/>
    <w:rsid w:val="00415921"/>
    <w:rsid w:val="00432A69"/>
    <w:rsid w:val="004338C6"/>
    <w:rsid w:val="0044539B"/>
    <w:rsid w:val="004570AF"/>
    <w:rsid w:val="00461888"/>
    <w:rsid w:val="00462817"/>
    <w:rsid w:val="004673E6"/>
    <w:rsid w:val="00472ADC"/>
    <w:rsid w:val="004967A1"/>
    <w:rsid w:val="004A3B52"/>
    <w:rsid w:val="004A50B1"/>
    <w:rsid w:val="004B4145"/>
    <w:rsid w:val="004B5C17"/>
    <w:rsid w:val="004C694D"/>
    <w:rsid w:val="004C7988"/>
    <w:rsid w:val="004E2B06"/>
    <w:rsid w:val="004E2EC4"/>
    <w:rsid w:val="004E7BAE"/>
    <w:rsid w:val="004F6787"/>
    <w:rsid w:val="005113CD"/>
    <w:rsid w:val="00516D87"/>
    <w:rsid w:val="0054061A"/>
    <w:rsid w:val="00545195"/>
    <w:rsid w:val="00560BCF"/>
    <w:rsid w:val="00586DC0"/>
    <w:rsid w:val="00592EC1"/>
    <w:rsid w:val="005B5C08"/>
    <w:rsid w:val="005C05B1"/>
    <w:rsid w:val="005C1036"/>
    <w:rsid w:val="005C34A0"/>
    <w:rsid w:val="005D6867"/>
    <w:rsid w:val="005E282F"/>
    <w:rsid w:val="005E4090"/>
    <w:rsid w:val="005F09BA"/>
    <w:rsid w:val="006117FC"/>
    <w:rsid w:val="0061501C"/>
    <w:rsid w:val="00632116"/>
    <w:rsid w:val="00636065"/>
    <w:rsid w:val="00646BE3"/>
    <w:rsid w:val="006571DB"/>
    <w:rsid w:val="00661E09"/>
    <w:rsid w:val="00666599"/>
    <w:rsid w:val="006851AE"/>
    <w:rsid w:val="00695DCA"/>
    <w:rsid w:val="006A0654"/>
    <w:rsid w:val="006B22E6"/>
    <w:rsid w:val="006B31A3"/>
    <w:rsid w:val="006C247A"/>
    <w:rsid w:val="006D08EB"/>
    <w:rsid w:val="006E0F51"/>
    <w:rsid w:val="0070207A"/>
    <w:rsid w:val="00710711"/>
    <w:rsid w:val="00713338"/>
    <w:rsid w:val="00736DA9"/>
    <w:rsid w:val="00742118"/>
    <w:rsid w:val="007447BD"/>
    <w:rsid w:val="00744BAC"/>
    <w:rsid w:val="0075535F"/>
    <w:rsid w:val="00771D95"/>
    <w:rsid w:val="00777D2C"/>
    <w:rsid w:val="00794B33"/>
    <w:rsid w:val="0079693F"/>
    <w:rsid w:val="007A4434"/>
    <w:rsid w:val="007D4FDB"/>
    <w:rsid w:val="007D62B0"/>
    <w:rsid w:val="007E7497"/>
    <w:rsid w:val="008163A2"/>
    <w:rsid w:val="008263C1"/>
    <w:rsid w:val="008269C6"/>
    <w:rsid w:val="00845F04"/>
    <w:rsid w:val="00850051"/>
    <w:rsid w:val="0085017A"/>
    <w:rsid w:val="008575FE"/>
    <w:rsid w:val="0086165C"/>
    <w:rsid w:val="00863635"/>
    <w:rsid w:val="00864EB8"/>
    <w:rsid w:val="008661E8"/>
    <w:rsid w:val="00866C5B"/>
    <w:rsid w:val="008707E6"/>
    <w:rsid w:val="008722A8"/>
    <w:rsid w:val="00880DDB"/>
    <w:rsid w:val="00885709"/>
    <w:rsid w:val="00892D96"/>
    <w:rsid w:val="008B5BAC"/>
    <w:rsid w:val="008C5488"/>
    <w:rsid w:val="008D7E9E"/>
    <w:rsid w:val="008E073F"/>
    <w:rsid w:val="008E0C6A"/>
    <w:rsid w:val="008F2721"/>
    <w:rsid w:val="00931CDB"/>
    <w:rsid w:val="00931F01"/>
    <w:rsid w:val="00932427"/>
    <w:rsid w:val="009476B0"/>
    <w:rsid w:val="0095077C"/>
    <w:rsid w:val="009560C6"/>
    <w:rsid w:val="0096526B"/>
    <w:rsid w:val="00967C21"/>
    <w:rsid w:val="00976A0D"/>
    <w:rsid w:val="009808CC"/>
    <w:rsid w:val="00984224"/>
    <w:rsid w:val="009926E4"/>
    <w:rsid w:val="009B7264"/>
    <w:rsid w:val="009C2570"/>
    <w:rsid w:val="009C671E"/>
    <w:rsid w:val="009C7479"/>
    <w:rsid w:val="009D4E02"/>
    <w:rsid w:val="009D7BE7"/>
    <w:rsid w:val="009F300E"/>
    <w:rsid w:val="009F5F07"/>
    <w:rsid w:val="00A04DA0"/>
    <w:rsid w:val="00A166B3"/>
    <w:rsid w:val="00A17728"/>
    <w:rsid w:val="00A505F1"/>
    <w:rsid w:val="00A521CC"/>
    <w:rsid w:val="00A764B6"/>
    <w:rsid w:val="00A76801"/>
    <w:rsid w:val="00A8035D"/>
    <w:rsid w:val="00A81A57"/>
    <w:rsid w:val="00A87FDE"/>
    <w:rsid w:val="00A92372"/>
    <w:rsid w:val="00A9432B"/>
    <w:rsid w:val="00A97F9C"/>
    <w:rsid w:val="00AA1D39"/>
    <w:rsid w:val="00AA2DBA"/>
    <w:rsid w:val="00AC5C49"/>
    <w:rsid w:val="00AD1EB9"/>
    <w:rsid w:val="00AD2B93"/>
    <w:rsid w:val="00AD542E"/>
    <w:rsid w:val="00AE3174"/>
    <w:rsid w:val="00AE76E8"/>
    <w:rsid w:val="00AF3093"/>
    <w:rsid w:val="00B0601B"/>
    <w:rsid w:val="00B246A0"/>
    <w:rsid w:val="00B254C7"/>
    <w:rsid w:val="00B33080"/>
    <w:rsid w:val="00B3615B"/>
    <w:rsid w:val="00B40CED"/>
    <w:rsid w:val="00B43F4A"/>
    <w:rsid w:val="00B46DF8"/>
    <w:rsid w:val="00B601B8"/>
    <w:rsid w:val="00B6211F"/>
    <w:rsid w:val="00B741A0"/>
    <w:rsid w:val="00BC18F9"/>
    <w:rsid w:val="00BC5D66"/>
    <w:rsid w:val="00BD1AD8"/>
    <w:rsid w:val="00BE7E88"/>
    <w:rsid w:val="00BF132C"/>
    <w:rsid w:val="00BF2F6A"/>
    <w:rsid w:val="00BF431A"/>
    <w:rsid w:val="00C22D8C"/>
    <w:rsid w:val="00C26FF4"/>
    <w:rsid w:val="00C32149"/>
    <w:rsid w:val="00C328E1"/>
    <w:rsid w:val="00C44A5C"/>
    <w:rsid w:val="00C45F78"/>
    <w:rsid w:val="00C54427"/>
    <w:rsid w:val="00C564D9"/>
    <w:rsid w:val="00C564FA"/>
    <w:rsid w:val="00C61AAD"/>
    <w:rsid w:val="00C66D4F"/>
    <w:rsid w:val="00C66EE2"/>
    <w:rsid w:val="00C72F24"/>
    <w:rsid w:val="00C9136B"/>
    <w:rsid w:val="00C91D9C"/>
    <w:rsid w:val="00C931B6"/>
    <w:rsid w:val="00CB245B"/>
    <w:rsid w:val="00CB50BB"/>
    <w:rsid w:val="00CC0DF4"/>
    <w:rsid w:val="00CC60F9"/>
    <w:rsid w:val="00CF09A8"/>
    <w:rsid w:val="00CF36E4"/>
    <w:rsid w:val="00D12485"/>
    <w:rsid w:val="00D13A87"/>
    <w:rsid w:val="00D141B9"/>
    <w:rsid w:val="00D153AD"/>
    <w:rsid w:val="00D15DB3"/>
    <w:rsid w:val="00D210E9"/>
    <w:rsid w:val="00D232E5"/>
    <w:rsid w:val="00D238B6"/>
    <w:rsid w:val="00D263FE"/>
    <w:rsid w:val="00D30508"/>
    <w:rsid w:val="00D44B76"/>
    <w:rsid w:val="00D466D6"/>
    <w:rsid w:val="00D47FB0"/>
    <w:rsid w:val="00D50AC6"/>
    <w:rsid w:val="00D52D11"/>
    <w:rsid w:val="00D53D7A"/>
    <w:rsid w:val="00D56434"/>
    <w:rsid w:val="00D576EF"/>
    <w:rsid w:val="00D97C37"/>
    <w:rsid w:val="00DB2C4E"/>
    <w:rsid w:val="00DC6F98"/>
    <w:rsid w:val="00DD1FA6"/>
    <w:rsid w:val="00DD5F02"/>
    <w:rsid w:val="00DE01E9"/>
    <w:rsid w:val="00DE1F9D"/>
    <w:rsid w:val="00DF1E9C"/>
    <w:rsid w:val="00DF2706"/>
    <w:rsid w:val="00DF3C3A"/>
    <w:rsid w:val="00DF4682"/>
    <w:rsid w:val="00E00FFF"/>
    <w:rsid w:val="00E01001"/>
    <w:rsid w:val="00E14854"/>
    <w:rsid w:val="00E17FBA"/>
    <w:rsid w:val="00E226E8"/>
    <w:rsid w:val="00E32CFA"/>
    <w:rsid w:val="00E43079"/>
    <w:rsid w:val="00E61A08"/>
    <w:rsid w:val="00E66C91"/>
    <w:rsid w:val="00E73590"/>
    <w:rsid w:val="00E73805"/>
    <w:rsid w:val="00E8383A"/>
    <w:rsid w:val="00EC54B1"/>
    <w:rsid w:val="00EE3A95"/>
    <w:rsid w:val="00F03A02"/>
    <w:rsid w:val="00F21C62"/>
    <w:rsid w:val="00F239A6"/>
    <w:rsid w:val="00F37819"/>
    <w:rsid w:val="00F451D0"/>
    <w:rsid w:val="00F45EF3"/>
    <w:rsid w:val="00F67A35"/>
    <w:rsid w:val="00F731AD"/>
    <w:rsid w:val="00F742BE"/>
    <w:rsid w:val="00F837C3"/>
    <w:rsid w:val="00F84046"/>
    <w:rsid w:val="00FA72DD"/>
    <w:rsid w:val="00FB54F4"/>
    <w:rsid w:val="00FE0231"/>
    <w:rsid w:val="00FE2F77"/>
    <w:rsid w:val="00FE39A1"/>
    <w:rsid w:val="00FF5C28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387A56"/>
  <w14:defaultImageDpi w14:val="32767"/>
  <w15:chartTrackingRefBased/>
  <w15:docId w15:val="{EFA74816-6DB9-134E-BF8C-4561E10E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64FA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87F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7F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87F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7FDE"/>
    <w:pPr>
      <w:spacing w:before="100" w:beforeAutospacing="1" w:after="100" w:afterAutospacing="1"/>
    </w:pPr>
  </w:style>
  <w:style w:type="paragraph" w:customStyle="1" w:styleId="Body">
    <w:name w:val="Body"/>
    <w:link w:val="BodyChar"/>
    <w:rsid w:val="00C564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Char">
    <w:name w:val="Body Char"/>
    <w:basedOn w:val="DefaultParagraphFont"/>
    <w:link w:val="Body"/>
    <w:rsid w:val="00C564FA"/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C564F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573">
          <w:marLeft w:val="0"/>
          <w:marRight w:val="0"/>
          <w:marTop w:val="396"/>
          <w:marBottom w:val="3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618945405">
          <w:marLeft w:val="0"/>
          <w:marRight w:val="0"/>
          <w:marTop w:val="396"/>
          <w:marBottom w:val="3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611404619">
          <w:marLeft w:val="0"/>
          <w:marRight w:val="0"/>
          <w:marTop w:val="396"/>
          <w:marBottom w:val="3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036001725">
          <w:marLeft w:val="0"/>
          <w:marRight w:val="0"/>
          <w:marTop w:val="396"/>
          <w:marBottom w:val="3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550532887">
          <w:marLeft w:val="0"/>
          <w:marRight w:val="0"/>
          <w:marTop w:val="396"/>
          <w:marBottom w:val="3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864590251">
          <w:marLeft w:val="0"/>
          <w:marRight w:val="0"/>
          <w:marTop w:val="396"/>
          <w:marBottom w:val="3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466004469">
          <w:marLeft w:val="0"/>
          <w:marRight w:val="0"/>
          <w:marTop w:val="396"/>
          <w:marBottom w:val="3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saumoy/Library/Group%20Containers/UBF8T346G9.Office/User%20Content.localized/Templates.localized/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Doc.dotx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Saumoy</dc:creator>
  <cp:keywords/>
  <dc:description/>
  <cp:lastModifiedBy>Monica Saumoy</cp:lastModifiedBy>
  <cp:revision>1</cp:revision>
  <dcterms:created xsi:type="dcterms:W3CDTF">2023-08-19T01:53:00Z</dcterms:created>
  <dcterms:modified xsi:type="dcterms:W3CDTF">2023-08-19T01:54:00Z</dcterms:modified>
</cp:coreProperties>
</file>