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46D6" w14:textId="32D14E05" w:rsidR="0000591A" w:rsidRPr="00AF0101" w:rsidRDefault="002E2ECD">
      <w:pPr>
        <w:rPr>
          <w:rFonts w:asciiTheme="minorHAnsi" w:hAnsiTheme="minorHAnsi" w:cstheme="minorHAnsi"/>
          <w:b/>
          <w:bCs/>
          <w:sz w:val="22"/>
          <w:szCs w:val="22"/>
        </w:rPr>
      </w:pPr>
      <w:r w:rsidRPr="00AF0101">
        <w:rPr>
          <w:rFonts w:asciiTheme="minorHAnsi" w:hAnsiTheme="minorHAnsi" w:cstheme="minorHAnsi"/>
          <w:b/>
          <w:bCs/>
          <w:sz w:val="22"/>
          <w:szCs w:val="22"/>
        </w:rPr>
        <w:t>Supplement</w:t>
      </w:r>
    </w:p>
    <w:p w14:paraId="2FF2E05F" w14:textId="77777777" w:rsidR="00C2425B" w:rsidRDefault="005B4086" w:rsidP="00AF0101">
      <w:pPr>
        <w:jc w:val="both"/>
        <w:rPr>
          <w:rFonts w:asciiTheme="minorHAnsi" w:hAnsiTheme="minorHAnsi" w:cstheme="minorHAnsi"/>
          <w:b/>
          <w:sz w:val="22"/>
          <w:szCs w:val="22"/>
        </w:rPr>
      </w:pPr>
      <w:r w:rsidRPr="00EF2410">
        <w:rPr>
          <w:rFonts w:asciiTheme="minorHAnsi" w:hAnsiTheme="minorHAnsi" w:cstheme="minorHAnsi"/>
          <w:b/>
          <w:sz w:val="22"/>
          <w:szCs w:val="22"/>
        </w:rPr>
        <w:t>eMethods</w:t>
      </w:r>
    </w:p>
    <w:p w14:paraId="55FFBD28" w14:textId="2BC0CCCC" w:rsidR="005B4086" w:rsidRDefault="00C2425B" w:rsidP="00C2425B">
      <w:pPr>
        <w:jc w:val="both"/>
        <w:rPr>
          <w:rFonts w:asciiTheme="minorHAnsi" w:hAnsiTheme="minorHAnsi" w:cstheme="minorHAnsi"/>
          <w:b/>
          <w:sz w:val="22"/>
          <w:szCs w:val="22"/>
        </w:rPr>
      </w:pPr>
      <w:r>
        <w:rPr>
          <w:rFonts w:asciiTheme="minorHAnsi" w:hAnsiTheme="minorHAnsi" w:cstheme="minorHAnsi"/>
          <w:b/>
          <w:sz w:val="22"/>
          <w:szCs w:val="22"/>
        </w:rPr>
        <w:t>eTable 1</w:t>
      </w:r>
      <w:r w:rsidR="00AF0101">
        <w:rPr>
          <w:rFonts w:asciiTheme="minorHAnsi" w:hAnsiTheme="minorHAnsi" w:cstheme="minorHAnsi"/>
          <w:b/>
          <w:sz w:val="22"/>
          <w:szCs w:val="22"/>
        </w:rPr>
        <w:t>.</w:t>
      </w:r>
    </w:p>
    <w:p w14:paraId="6D1B2643" w14:textId="387775FB" w:rsidR="00C2425B" w:rsidRDefault="00C2425B" w:rsidP="00C2425B">
      <w:pPr>
        <w:jc w:val="both"/>
        <w:rPr>
          <w:rStyle w:val="None"/>
          <w:rFonts w:asciiTheme="minorHAnsi" w:hAnsiTheme="minorHAnsi" w:cstheme="minorHAnsi"/>
          <w:b/>
          <w:bCs/>
          <w:sz w:val="22"/>
          <w:szCs w:val="22"/>
        </w:rPr>
      </w:pPr>
      <w:r>
        <w:rPr>
          <w:rStyle w:val="None"/>
          <w:rFonts w:asciiTheme="minorHAnsi" w:hAnsiTheme="minorHAnsi" w:cstheme="minorHAnsi"/>
          <w:b/>
          <w:bCs/>
          <w:sz w:val="22"/>
          <w:szCs w:val="22"/>
        </w:rPr>
        <w:t>e</w:t>
      </w:r>
      <w:r w:rsidRPr="00EF2410">
        <w:rPr>
          <w:rStyle w:val="None"/>
          <w:rFonts w:asciiTheme="minorHAnsi" w:hAnsiTheme="minorHAnsi" w:cstheme="minorHAnsi"/>
          <w:b/>
          <w:bCs/>
          <w:sz w:val="22"/>
          <w:szCs w:val="22"/>
        </w:rPr>
        <w:t xml:space="preserve">Table 2.  </w:t>
      </w:r>
    </w:p>
    <w:p w14:paraId="7BB38514" w14:textId="5B902EB0" w:rsidR="00C2425B" w:rsidRDefault="00C2425B" w:rsidP="00C2425B">
      <w:pPr>
        <w:jc w:val="both"/>
        <w:rPr>
          <w:rStyle w:val="None"/>
          <w:rFonts w:asciiTheme="minorHAnsi" w:hAnsiTheme="minorHAnsi" w:cstheme="minorHAnsi"/>
          <w:b/>
          <w:bCs/>
          <w:sz w:val="22"/>
          <w:szCs w:val="22"/>
        </w:rPr>
      </w:pPr>
      <w:r>
        <w:rPr>
          <w:rStyle w:val="None"/>
          <w:rFonts w:asciiTheme="minorHAnsi" w:hAnsiTheme="minorHAnsi" w:cstheme="minorHAnsi"/>
          <w:b/>
          <w:bCs/>
          <w:sz w:val="22"/>
          <w:szCs w:val="22"/>
        </w:rPr>
        <w:t>e</w:t>
      </w:r>
      <w:r w:rsidRPr="00EF2410">
        <w:rPr>
          <w:rStyle w:val="None"/>
          <w:rFonts w:asciiTheme="minorHAnsi" w:hAnsiTheme="minorHAnsi" w:cstheme="minorHAnsi"/>
          <w:b/>
          <w:bCs/>
          <w:sz w:val="22"/>
          <w:szCs w:val="22"/>
        </w:rPr>
        <w:t xml:space="preserve">Table 3.  </w:t>
      </w:r>
    </w:p>
    <w:p w14:paraId="2E53580B" w14:textId="159CD849" w:rsidR="00C2425B" w:rsidRDefault="00C2425B" w:rsidP="00C2425B">
      <w:pPr>
        <w:jc w:val="both"/>
        <w:rPr>
          <w:rFonts w:asciiTheme="minorHAnsi" w:hAnsiTheme="minorHAnsi" w:cstheme="minorHAnsi"/>
          <w:b/>
          <w:bCs/>
          <w:sz w:val="22"/>
          <w:szCs w:val="22"/>
        </w:rPr>
      </w:pPr>
      <w:r w:rsidRPr="00EF2410">
        <w:rPr>
          <w:rFonts w:asciiTheme="minorHAnsi" w:hAnsiTheme="minorHAnsi" w:cstheme="minorHAnsi"/>
          <w:b/>
          <w:bCs/>
          <w:sz w:val="22"/>
          <w:szCs w:val="22"/>
        </w:rPr>
        <w:t>e</w:t>
      </w:r>
      <w:r>
        <w:rPr>
          <w:rFonts w:asciiTheme="minorHAnsi" w:hAnsiTheme="minorHAnsi" w:cstheme="minorHAnsi"/>
          <w:b/>
          <w:bCs/>
          <w:sz w:val="22"/>
          <w:szCs w:val="22"/>
        </w:rPr>
        <w:t>Table</w:t>
      </w:r>
      <w:r w:rsidRPr="00EF2410">
        <w:rPr>
          <w:rFonts w:asciiTheme="minorHAnsi" w:hAnsiTheme="minorHAnsi" w:cstheme="minorHAnsi"/>
          <w:b/>
          <w:bCs/>
          <w:sz w:val="22"/>
          <w:szCs w:val="22"/>
        </w:rPr>
        <w:t xml:space="preserve"> </w:t>
      </w:r>
      <w:r>
        <w:rPr>
          <w:rFonts w:asciiTheme="minorHAnsi" w:hAnsiTheme="minorHAnsi" w:cstheme="minorHAnsi"/>
          <w:b/>
          <w:bCs/>
          <w:sz w:val="22"/>
          <w:szCs w:val="22"/>
        </w:rPr>
        <w:t>4</w:t>
      </w:r>
      <w:r w:rsidRPr="00EF2410">
        <w:rPr>
          <w:rFonts w:asciiTheme="minorHAnsi" w:hAnsiTheme="minorHAnsi" w:cstheme="minorHAnsi"/>
          <w:b/>
          <w:bCs/>
          <w:sz w:val="22"/>
          <w:szCs w:val="22"/>
        </w:rPr>
        <w:t>.</w:t>
      </w:r>
    </w:p>
    <w:p w14:paraId="4DBF9A81" w14:textId="41D85D47" w:rsidR="00C2425B" w:rsidRPr="00C2425B" w:rsidRDefault="00C2425B" w:rsidP="00AF0101">
      <w:pPr>
        <w:jc w:val="both"/>
        <w:rPr>
          <w:rFonts w:asciiTheme="minorHAnsi" w:hAnsiTheme="minorHAnsi" w:cstheme="minorHAnsi"/>
          <w:b/>
          <w:sz w:val="22"/>
          <w:szCs w:val="22"/>
        </w:rPr>
      </w:pPr>
      <w:r w:rsidRPr="00AF0101">
        <w:rPr>
          <w:rFonts w:asciiTheme="minorHAnsi" w:hAnsiTheme="minorHAnsi" w:cstheme="minorHAnsi"/>
          <w:b/>
          <w:bCs/>
          <w:sz w:val="22"/>
          <w:szCs w:val="22"/>
        </w:rPr>
        <w:t>eTable 5.</w:t>
      </w:r>
    </w:p>
    <w:p w14:paraId="52EC809D" w14:textId="6CAF72E8" w:rsidR="00C2425B" w:rsidRPr="00C2425B" w:rsidRDefault="00C2425B" w:rsidP="00C2425B">
      <w:pPr>
        <w:jc w:val="both"/>
        <w:rPr>
          <w:rFonts w:asciiTheme="minorHAnsi" w:hAnsiTheme="minorHAnsi" w:cstheme="minorHAnsi"/>
          <w:b/>
          <w:sz w:val="22"/>
          <w:szCs w:val="22"/>
        </w:rPr>
      </w:pPr>
      <w:r w:rsidRPr="00AB2DF3">
        <w:rPr>
          <w:rFonts w:asciiTheme="minorHAnsi" w:hAnsiTheme="minorHAnsi" w:cstheme="minorHAnsi"/>
          <w:b/>
          <w:bCs/>
          <w:sz w:val="22"/>
          <w:szCs w:val="22"/>
        </w:rPr>
        <w:t xml:space="preserve">eTable </w:t>
      </w:r>
      <w:r>
        <w:rPr>
          <w:rFonts w:asciiTheme="minorHAnsi" w:hAnsiTheme="minorHAnsi" w:cstheme="minorHAnsi"/>
          <w:b/>
          <w:bCs/>
          <w:sz w:val="22"/>
          <w:szCs w:val="22"/>
        </w:rPr>
        <w:t>6</w:t>
      </w:r>
      <w:r w:rsidRPr="00AB2DF3">
        <w:rPr>
          <w:rFonts w:asciiTheme="minorHAnsi" w:hAnsiTheme="minorHAnsi" w:cstheme="minorHAnsi"/>
          <w:b/>
          <w:bCs/>
          <w:sz w:val="22"/>
          <w:szCs w:val="22"/>
        </w:rPr>
        <w:t>.</w:t>
      </w:r>
    </w:p>
    <w:p w14:paraId="29089726" w14:textId="77777777" w:rsidR="00C2425B" w:rsidRDefault="00C2425B" w:rsidP="00EF2410">
      <w:pPr>
        <w:jc w:val="both"/>
        <w:rPr>
          <w:rFonts w:asciiTheme="minorHAnsi" w:hAnsiTheme="minorHAnsi" w:cstheme="minorHAnsi"/>
          <w:b/>
          <w:sz w:val="22"/>
          <w:szCs w:val="22"/>
        </w:rPr>
      </w:pPr>
    </w:p>
    <w:p w14:paraId="29CE6055" w14:textId="4FE232E4" w:rsidR="00C2425B" w:rsidRDefault="00C2425B" w:rsidP="00EF2410">
      <w:pPr>
        <w:jc w:val="both"/>
        <w:rPr>
          <w:rFonts w:asciiTheme="minorHAnsi" w:hAnsiTheme="minorHAnsi" w:cstheme="minorHAnsi"/>
          <w:b/>
          <w:sz w:val="22"/>
          <w:szCs w:val="22"/>
        </w:rPr>
      </w:pPr>
      <w:r>
        <w:rPr>
          <w:rFonts w:asciiTheme="minorHAnsi" w:hAnsiTheme="minorHAnsi" w:cstheme="minorHAnsi"/>
          <w:b/>
          <w:sz w:val="22"/>
          <w:szCs w:val="22"/>
        </w:rPr>
        <w:t>eMethods</w:t>
      </w:r>
    </w:p>
    <w:p w14:paraId="4F089959" w14:textId="2F6709FD" w:rsidR="005B4086" w:rsidRPr="00EF2410" w:rsidRDefault="005B4086" w:rsidP="004714B0">
      <w:pPr>
        <w:rPr>
          <w:rFonts w:asciiTheme="minorHAnsi" w:hAnsiTheme="minorHAnsi" w:cstheme="minorHAnsi"/>
          <w:sz w:val="22"/>
          <w:szCs w:val="22"/>
        </w:rPr>
      </w:pPr>
      <w:r w:rsidRPr="00EF2410">
        <w:rPr>
          <w:rFonts w:asciiTheme="minorHAnsi" w:hAnsiTheme="minorHAnsi" w:cstheme="minorHAnsi"/>
          <w:b/>
          <w:sz w:val="22"/>
          <w:szCs w:val="22"/>
        </w:rPr>
        <w:t>TriNetX Database and Statistical Analysis Description of TriNetX database</w:t>
      </w:r>
      <w:r w:rsidRPr="00EF2410">
        <w:rPr>
          <w:rFonts w:asciiTheme="minorHAnsi" w:hAnsiTheme="minorHAnsi" w:cstheme="minorHAnsi"/>
          <w:sz w:val="22"/>
          <w:szCs w:val="22"/>
        </w:rPr>
        <w:t xml:space="preserve">: The data used in this study </w:t>
      </w:r>
      <w:r w:rsidR="004714B0">
        <w:rPr>
          <w:rFonts w:asciiTheme="minorHAnsi" w:hAnsiTheme="minorHAnsi" w:cstheme="minorHAnsi"/>
          <w:sz w:val="22"/>
          <w:szCs w:val="22"/>
        </w:rPr>
        <w:t>were</w:t>
      </w:r>
      <w:r w:rsidR="004714B0" w:rsidRPr="00EF2410">
        <w:rPr>
          <w:rFonts w:asciiTheme="minorHAnsi" w:hAnsiTheme="minorHAnsi" w:cstheme="minorHAnsi"/>
          <w:sz w:val="22"/>
          <w:szCs w:val="22"/>
        </w:rPr>
        <w:t xml:space="preserve"> </w:t>
      </w:r>
      <w:r w:rsidRPr="00EF2410">
        <w:rPr>
          <w:rFonts w:asciiTheme="minorHAnsi" w:hAnsiTheme="minorHAnsi" w:cstheme="minorHAnsi"/>
          <w:sz w:val="22"/>
          <w:szCs w:val="22"/>
        </w:rPr>
        <w:t xml:space="preserve">accessed from </w:t>
      </w:r>
      <w:r w:rsidR="004714B0">
        <w:rPr>
          <w:rFonts w:asciiTheme="minorHAnsi" w:hAnsiTheme="minorHAnsi" w:cstheme="minorHAnsi"/>
          <w:sz w:val="22"/>
          <w:szCs w:val="22"/>
        </w:rPr>
        <w:t>August</w:t>
      </w:r>
      <w:r w:rsidRPr="00EF2410">
        <w:rPr>
          <w:rFonts w:asciiTheme="minorHAnsi" w:hAnsiTheme="minorHAnsi" w:cstheme="minorHAnsi"/>
          <w:sz w:val="22"/>
          <w:szCs w:val="22"/>
        </w:rPr>
        <w:t xml:space="preserve"> to </w:t>
      </w:r>
      <w:r w:rsidR="004714B0">
        <w:rPr>
          <w:rFonts w:asciiTheme="minorHAnsi" w:hAnsiTheme="minorHAnsi" w:cstheme="minorHAnsi"/>
          <w:sz w:val="22"/>
          <w:szCs w:val="22"/>
        </w:rPr>
        <w:t>September</w:t>
      </w:r>
      <w:r w:rsidRPr="00EF2410">
        <w:rPr>
          <w:rFonts w:asciiTheme="minorHAnsi" w:hAnsiTheme="minorHAnsi" w:cstheme="minorHAnsi"/>
          <w:sz w:val="22"/>
          <w:szCs w:val="22"/>
        </w:rPr>
        <w:t xml:space="preserve"> 2023 from the TriNetX US Collaborative Network</w:t>
      </w:r>
      <w:r w:rsidR="004714B0">
        <w:rPr>
          <w:rFonts w:asciiTheme="minorHAnsi" w:hAnsiTheme="minorHAnsi" w:cstheme="minorHAnsi"/>
          <w:sz w:val="22"/>
          <w:szCs w:val="22"/>
        </w:rPr>
        <w:t xml:space="preserve"> without the use of natural language processing or the Research USA Minimal Date Shift Network with date shifting of records limited to 0-7 days</w:t>
      </w:r>
      <w:r w:rsidRPr="00EF2410">
        <w:rPr>
          <w:rFonts w:asciiTheme="minorHAnsi" w:hAnsiTheme="minorHAnsi" w:cstheme="minorHAnsi"/>
          <w:sz w:val="22"/>
          <w:szCs w:val="22"/>
        </w:rPr>
        <w:t xml:space="preserve">.  This resource provides access to electronic </w:t>
      </w:r>
      <w:r w:rsidR="004714B0">
        <w:rPr>
          <w:rFonts w:asciiTheme="minorHAnsi" w:hAnsiTheme="minorHAnsi" w:cstheme="minorHAnsi"/>
          <w:sz w:val="22"/>
          <w:szCs w:val="22"/>
        </w:rPr>
        <w:t>health</w:t>
      </w:r>
      <w:r w:rsidR="004714B0" w:rsidRPr="00EF2410">
        <w:rPr>
          <w:rFonts w:asciiTheme="minorHAnsi" w:hAnsiTheme="minorHAnsi" w:cstheme="minorHAnsi"/>
          <w:sz w:val="22"/>
          <w:szCs w:val="22"/>
        </w:rPr>
        <w:t xml:space="preserve"> </w:t>
      </w:r>
      <w:r w:rsidRPr="00EF2410">
        <w:rPr>
          <w:rFonts w:asciiTheme="minorHAnsi" w:hAnsiTheme="minorHAnsi" w:cstheme="minorHAnsi"/>
          <w:sz w:val="22"/>
          <w:szCs w:val="22"/>
        </w:rPr>
        <w:t xml:space="preserve">records (diagnoses, procedures, medications, laboratory values, genomic information) from over 100 million patients from 59 healthcare organizations, which is de-identified per criteria </w:t>
      </w:r>
      <w:r w:rsidRPr="004714B0">
        <w:rPr>
          <w:rFonts w:asciiTheme="minorHAnsi" w:hAnsiTheme="minorHAnsi" w:cstheme="minorHAnsi"/>
          <w:sz w:val="22"/>
          <w:szCs w:val="22"/>
        </w:rPr>
        <w:t>from the Health Insurance Portability and Accountability Act (HIPAA), Section §164.514(a) of the HIPAA Privacy Rule. MetroHealth System, Cleveland, Ohio, IRB has determined</w:t>
      </w:r>
      <w:r w:rsidR="004714B0" w:rsidRPr="004714B0">
        <w:rPr>
          <w:rFonts w:asciiTheme="minorHAnsi" w:hAnsiTheme="minorHAnsi" w:cstheme="minorHAnsi"/>
          <w:sz w:val="22"/>
          <w:szCs w:val="22"/>
        </w:rPr>
        <w:t xml:space="preserve"> that </w:t>
      </w:r>
      <w:r w:rsidRPr="004714B0">
        <w:rPr>
          <w:rFonts w:asciiTheme="minorHAnsi" w:hAnsiTheme="minorHAnsi" w:cstheme="minorHAnsi"/>
          <w:sz w:val="22"/>
          <w:szCs w:val="22"/>
        </w:rPr>
        <w:t>research using TriNetX</w:t>
      </w:r>
      <w:r w:rsidR="004714B0" w:rsidRPr="004714B0">
        <w:rPr>
          <w:rFonts w:asciiTheme="minorHAnsi" w:hAnsiTheme="minorHAnsi" w:cstheme="minorHAnsi"/>
          <w:sz w:val="22"/>
          <w:szCs w:val="22"/>
        </w:rPr>
        <w:t xml:space="preserve"> </w:t>
      </w:r>
      <w:r w:rsidR="004714B0" w:rsidRPr="004714B0">
        <w:rPr>
          <w:rFonts w:asciiTheme="minorHAnsi" w:hAnsiTheme="minorHAnsi" w:cstheme="minorHAnsi"/>
        </w:rPr>
        <w:t>in ways such as described in this manuscript</w:t>
      </w:r>
      <w:r w:rsidRPr="004714B0">
        <w:rPr>
          <w:rFonts w:asciiTheme="minorHAnsi" w:hAnsiTheme="minorHAnsi" w:cstheme="minorHAnsi"/>
          <w:sz w:val="22"/>
          <w:szCs w:val="22"/>
        </w:rPr>
        <w:t>, is not Human Subject Research and therefore exempt from</w:t>
      </w:r>
      <w:r w:rsidRPr="00EF2410">
        <w:rPr>
          <w:rFonts w:asciiTheme="minorHAnsi" w:hAnsiTheme="minorHAnsi" w:cstheme="minorHAnsi"/>
          <w:sz w:val="22"/>
          <w:szCs w:val="22"/>
        </w:rPr>
        <w:t xml:space="preserve"> IRB review. </w:t>
      </w:r>
    </w:p>
    <w:p w14:paraId="17EFC1CD" w14:textId="43CDD460" w:rsidR="005B4086" w:rsidRPr="00EF2410" w:rsidRDefault="005B4086" w:rsidP="004714B0">
      <w:pPr>
        <w:rPr>
          <w:rFonts w:asciiTheme="minorHAnsi" w:hAnsiTheme="minorHAnsi" w:cstheme="minorHAnsi"/>
          <w:sz w:val="22"/>
          <w:szCs w:val="22"/>
        </w:rPr>
      </w:pPr>
      <w:r w:rsidRPr="00EF2410">
        <w:rPr>
          <w:rFonts w:asciiTheme="minorHAnsi" w:hAnsiTheme="minorHAnsi" w:cstheme="minorHAnsi"/>
          <w:sz w:val="22"/>
          <w:szCs w:val="22"/>
        </w:rPr>
        <w:t xml:space="preserve">The TriNetX platform de-identifies and aggregates electronic health record (EHR) data from 59 contributing healthcare systems, most of which are large academic medical institutions with both inpatient and outpatient facilities at multiple locations, across all 50 states in the US.   Patient EHR data includes information from hospitals, primary care, and specialty treatment providers, covering diverse geographic locations, age groups, racial and ethnic groups, income levels and insurance types including various commercial insurances, governmental insurance (Medicare and Medicaid), self-pay/uninsured, worker compensation insurance, </w:t>
      </w:r>
      <w:r w:rsidR="009E3F0D">
        <w:rPr>
          <w:rFonts w:asciiTheme="minorHAnsi" w:hAnsiTheme="minorHAnsi" w:cstheme="minorHAnsi"/>
          <w:sz w:val="22"/>
          <w:szCs w:val="22"/>
        </w:rPr>
        <w:t xml:space="preserve">and </w:t>
      </w:r>
      <w:r w:rsidRPr="00EF2410">
        <w:rPr>
          <w:rFonts w:asciiTheme="minorHAnsi" w:hAnsiTheme="minorHAnsi" w:cstheme="minorHAnsi"/>
          <w:sz w:val="22"/>
          <w:szCs w:val="22"/>
        </w:rPr>
        <w:t>military/VA insurance among others.  Race and ethnicity data in TriNetX is derived from self-reports in the clinical EHR systems, which is then mapped to the following categories: (1) Race: Asian, American Indian or Alaskan Native, Black or African American, Native Hawaiian or Other Pacific Islander, White, Unknown race; and (2) Ethnicity: Hispanic or Latino, Not Hispanic or Latino, Unknown Ethnicity.</w:t>
      </w:r>
    </w:p>
    <w:p w14:paraId="31AE75D2" w14:textId="77777777" w:rsidR="002E2ECD" w:rsidRPr="00EF2410" w:rsidRDefault="002E2ECD" w:rsidP="00947E8F">
      <w:pPr>
        <w:rPr>
          <w:rFonts w:asciiTheme="minorHAnsi" w:hAnsiTheme="minorHAnsi" w:cstheme="minorHAnsi"/>
          <w:sz w:val="22"/>
          <w:szCs w:val="22"/>
        </w:rPr>
      </w:pPr>
    </w:p>
    <w:p w14:paraId="270032AE" w14:textId="3E5B22D0" w:rsidR="002E2ECD" w:rsidRPr="00EF2410" w:rsidRDefault="002E2ECD" w:rsidP="00947E8F">
      <w:pPr>
        <w:rPr>
          <w:rFonts w:asciiTheme="minorHAnsi" w:hAnsiTheme="minorHAnsi" w:cstheme="minorHAnsi"/>
          <w:sz w:val="22"/>
          <w:szCs w:val="22"/>
          <w:u w:val="single"/>
        </w:rPr>
      </w:pPr>
      <w:r w:rsidRPr="00EF2410">
        <w:rPr>
          <w:rFonts w:asciiTheme="minorHAnsi" w:hAnsiTheme="minorHAnsi" w:cstheme="minorHAnsi"/>
          <w:sz w:val="22"/>
          <w:szCs w:val="22"/>
          <w:u w:val="single"/>
        </w:rPr>
        <w:t>COVID-19 Cohort</w:t>
      </w:r>
      <w:r w:rsidR="003C27E5" w:rsidRPr="00EF2410">
        <w:rPr>
          <w:rFonts w:asciiTheme="minorHAnsi" w:hAnsiTheme="minorHAnsi" w:cstheme="minorHAnsi"/>
          <w:sz w:val="22"/>
          <w:szCs w:val="22"/>
          <w:u w:val="single"/>
        </w:rPr>
        <w:t xml:space="preserve"> Inclusion and Exclusion Criteria Codes</w:t>
      </w:r>
    </w:p>
    <w:p w14:paraId="02D57BBF" w14:textId="6640CA22" w:rsidR="003C27E5" w:rsidRPr="00EF2410" w:rsidRDefault="003C27E5">
      <w:pPr>
        <w:rPr>
          <w:rFonts w:asciiTheme="minorHAnsi" w:hAnsiTheme="minorHAnsi" w:cstheme="minorHAnsi"/>
          <w:sz w:val="22"/>
          <w:szCs w:val="22"/>
        </w:rPr>
      </w:pPr>
      <w:r w:rsidRPr="00EF2410">
        <w:rPr>
          <w:rFonts w:asciiTheme="minorHAnsi" w:hAnsiTheme="minorHAnsi" w:cstheme="minorHAnsi"/>
          <w:sz w:val="22"/>
          <w:szCs w:val="22"/>
        </w:rPr>
        <w:t xml:space="preserve">Included if any of </w:t>
      </w:r>
      <w:r w:rsidR="0078181C" w:rsidRPr="00EF2410">
        <w:rPr>
          <w:rFonts w:asciiTheme="minorHAnsi" w:hAnsiTheme="minorHAnsi" w:cstheme="minorHAnsi"/>
          <w:sz w:val="22"/>
          <w:szCs w:val="22"/>
        </w:rPr>
        <w:t>code below:</w:t>
      </w:r>
    </w:p>
    <w:p w14:paraId="578EB9E8" w14:textId="59F177C7" w:rsidR="003C27E5" w:rsidRPr="00EF2410" w:rsidRDefault="003C27E5">
      <w:pPr>
        <w:rPr>
          <w:rFonts w:asciiTheme="minorHAnsi" w:hAnsiTheme="minorHAnsi" w:cstheme="minorHAnsi"/>
          <w:sz w:val="22"/>
          <w:szCs w:val="22"/>
        </w:rPr>
      </w:pPr>
      <w:r w:rsidRPr="00EF2410">
        <w:rPr>
          <w:rFonts w:asciiTheme="minorHAnsi" w:hAnsiTheme="minorHAnsi" w:cstheme="minorHAnsi"/>
          <w:sz w:val="22"/>
          <w:szCs w:val="22"/>
        </w:rPr>
        <w:t xml:space="preserve">U07.1 COVI-19 </w:t>
      </w:r>
    </w:p>
    <w:p w14:paraId="71AE1FE6" w14:textId="52FA65F3" w:rsidR="003C27E5" w:rsidRPr="00EF2410" w:rsidRDefault="003C27E5">
      <w:pPr>
        <w:rPr>
          <w:rFonts w:asciiTheme="minorHAnsi" w:hAnsiTheme="minorHAnsi" w:cstheme="minorHAnsi"/>
          <w:sz w:val="22"/>
          <w:szCs w:val="22"/>
        </w:rPr>
      </w:pPr>
      <w:r w:rsidRPr="00EF2410">
        <w:rPr>
          <w:rFonts w:asciiTheme="minorHAnsi" w:hAnsiTheme="minorHAnsi" w:cstheme="minorHAnsi"/>
          <w:sz w:val="22"/>
          <w:szCs w:val="22"/>
        </w:rPr>
        <w:t xml:space="preserve">J12.81 Pneumonia due to SARS-associated coronavirus </w:t>
      </w:r>
    </w:p>
    <w:p w14:paraId="7731CF8E" w14:textId="39E7FAA6" w:rsidR="003C27E5" w:rsidRPr="00EF2410" w:rsidRDefault="003C27E5">
      <w:pPr>
        <w:rPr>
          <w:rFonts w:asciiTheme="minorHAnsi" w:hAnsiTheme="minorHAnsi" w:cstheme="minorHAnsi"/>
          <w:sz w:val="22"/>
          <w:szCs w:val="22"/>
        </w:rPr>
      </w:pPr>
      <w:r w:rsidRPr="00EF2410">
        <w:rPr>
          <w:rFonts w:asciiTheme="minorHAnsi" w:hAnsiTheme="minorHAnsi" w:cstheme="minorHAnsi"/>
          <w:sz w:val="22"/>
          <w:szCs w:val="22"/>
        </w:rPr>
        <w:t xml:space="preserve">J12.82 Pneumonia due to coronavirus disease 2019 </w:t>
      </w:r>
    </w:p>
    <w:p w14:paraId="19C85FE5" w14:textId="3C5362C3" w:rsidR="003C27E5" w:rsidRPr="00EF2410" w:rsidRDefault="003C27E5">
      <w:pPr>
        <w:rPr>
          <w:rFonts w:asciiTheme="minorHAnsi" w:hAnsiTheme="minorHAnsi" w:cstheme="minorHAnsi"/>
          <w:sz w:val="22"/>
          <w:szCs w:val="22"/>
        </w:rPr>
      </w:pPr>
      <w:r w:rsidRPr="00EF2410">
        <w:rPr>
          <w:rFonts w:asciiTheme="minorHAnsi" w:hAnsiTheme="minorHAnsi" w:cstheme="minorHAnsi"/>
          <w:sz w:val="22"/>
          <w:szCs w:val="22"/>
        </w:rPr>
        <w:t>9088 (TNX curated) SARS coronavirus 2 and related RNA [Presence] – positive</w:t>
      </w:r>
    </w:p>
    <w:p w14:paraId="7469BAC9" w14:textId="66A825DE" w:rsidR="003C27E5" w:rsidRPr="00EF2410" w:rsidRDefault="0078181C">
      <w:pPr>
        <w:rPr>
          <w:rFonts w:asciiTheme="minorHAnsi" w:hAnsiTheme="minorHAnsi" w:cstheme="minorHAnsi"/>
          <w:sz w:val="22"/>
          <w:szCs w:val="22"/>
        </w:rPr>
      </w:pPr>
      <w:r w:rsidRPr="00EF2410">
        <w:rPr>
          <w:rFonts w:asciiTheme="minorHAnsi" w:hAnsiTheme="minorHAnsi" w:cstheme="minorHAnsi"/>
          <w:sz w:val="22"/>
          <w:szCs w:val="22"/>
        </w:rPr>
        <w:t>Excluded if any code below one or more months before the first above code:</w:t>
      </w:r>
    </w:p>
    <w:p w14:paraId="65A1EB22" w14:textId="0130C614" w:rsidR="0078181C" w:rsidRPr="00EF2410" w:rsidRDefault="0078181C">
      <w:pPr>
        <w:rPr>
          <w:rFonts w:asciiTheme="minorHAnsi" w:hAnsiTheme="minorHAnsi" w:cstheme="minorHAnsi"/>
          <w:sz w:val="22"/>
          <w:szCs w:val="22"/>
        </w:rPr>
      </w:pPr>
      <w:r w:rsidRPr="00EF2410">
        <w:rPr>
          <w:rFonts w:asciiTheme="minorHAnsi" w:hAnsiTheme="minorHAnsi" w:cstheme="minorHAnsi"/>
          <w:sz w:val="22"/>
          <w:szCs w:val="22"/>
        </w:rPr>
        <w:t>E88.01 Alpha-1-antitrypsin deficiency</w:t>
      </w:r>
    </w:p>
    <w:p w14:paraId="4DB12F7B" w14:textId="1F21DA93" w:rsidR="0078181C" w:rsidRPr="00EF2410" w:rsidRDefault="0078181C">
      <w:pPr>
        <w:rPr>
          <w:rFonts w:asciiTheme="minorHAnsi" w:hAnsiTheme="minorHAnsi" w:cstheme="minorHAnsi"/>
          <w:sz w:val="22"/>
          <w:szCs w:val="22"/>
        </w:rPr>
      </w:pPr>
      <w:r w:rsidRPr="00EF2410">
        <w:rPr>
          <w:rFonts w:asciiTheme="minorHAnsi" w:hAnsiTheme="minorHAnsi" w:cstheme="minorHAnsi"/>
          <w:sz w:val="22"/>
          <w:szCs w:val="22"/>
        </w:rPr>
        <w:t>B15-B19 Viral hepatitis</w:t>
      </w:r>
    </w:p>
    <w:p w14:paraId="3D9D1121" w14:textId="076DD31C" w:rsidR="0078181C" w:rsidRPr="00EF2410" w:rsidRDefault="0078181C">
      <w:pPr>
        <w:rPr>
          <w:rFonts w:asciiTheme="minorHAnsi" w:hAnsiTheme="minorHAnsi" w:cstheme="minorHAnsi"/>
          <w:sz w:val="22"/>
          <w:szCs w:val="22"/>
        </w:rPr>
      </w:pPr>
      <w:r w:rsidRPr="00EF2410">
        <w:rPr>
          <w:rFonts w:asciiTheme="minorHAnsi" w:hAnsiTheme="minorHAnsi" w:cstheme="minorHAnsi"/>
          <w:sz w:val="22"/>
          <w:szCs w:val="22"/>
        </w:rPr>
        <w:t>K70-K77 Diseases of th</w:t>
      </w:r>
      <w:r w:rsidR="003C5919" w:rsidRPr="00EF2410">
        <w:rPr>
          <w:rFonts w:asciiTheme="minorHAnsi" w:hAnsiTheme="minorHAnsi" w:cstheme="minorHAnsi"/>
          <w:sz w:val="22"/>
          <w:szCs w:val="22"/>
        </w:rPr>
        <w:t>e</w:t>
      </w:r>
      <w:r w:rsidRPr="00EF2410">
        <w:rPr>
          <w:rFonts w:asciiTheme="minorHAnsi" w:hAnsiTheme="minorHAnsi" w:cstheme="minorHAnsi"/>
          <w:sz w:val="22"/>
          <w:szCs w:val="22"/>
        </w:rPr>
        <w:t xml:space="preserve"> l</w:t>
      </w:r>
      <w:r w:rsidR="003C5919" w:rsidRPr="00EF2410">
        <w:rPr>
          <w:rFonts w:asciiTheme="minorHAnsi" w:hAnsiTheme="minorHAnsi" w:cstheme="minorHAnsi"/>
          <w:sz w:val="22"/>
          <w:szCs w:val="22"/>
        </w:rPr>
        <w:t>iv</w:t>
      </w:r>
      <w:r w:rsidRPr="00EF2410">
        <w:rPr>
          <w:rFonts w:asciiTheme="minorHAnsi" w:hAnsiTheme="minorHAnsi" w:cstheme="minorHAnsi"/>
          <w:sz w:val="22"/>
          <w:szCs w:val="22"/>
        </w:rPr>
        <w:t>er</w:t>
      </w:r>
    </w:p>
    <w:p w14:paraId="57F4BCFB" w14:textId="5DF785C9" w:rsidR="0078181C" w:rsidRPr="00EF2410" w:rsidRDefault="0078181C">
      <w:pPr>
        <w:rPr>
          <w:rFonts w:asciiTheme="minorHAnsi" w:hAnsiTheme="minorHAnsi" w:cstheme="minorHAnsi"/>
          <w:sz w:val="22"/>
          <w:szCs w:val="22"/>
        </w:rPr>
      </w:pPr>
      <w:r w:rsidRPr="00EF2410">
        <w:rPr>
          <w:rFonts w:asciiTheme="minorHAnsi" w:hAnsiTheme="minorHAnsi" w:cstheme="minorHAnsi"/>
          <w:sz w:val="22"/>
          <w:szCs w:val="22"/>
        </w:rPr>
        <w:t>9047 (TNX curated) Aspartate aminotransferase {Enzymatic activity/volume] in Serum or Plasma ≥ 110 U/L</w:t>
      </w:r>
    </w:p>
    <w:p w14:paraId="583842A2" w14:textId="6FCC38AE" w:rsidR="0078181C" w:rsidRPr="00EF2410" w:rsidRDefault="0078181C">
      <w:pPr>
        <w:rPr>
          <w:rFonts w:asciiTheme="minorHAnsi" w:hAnsiTheme="minorHAnsi" w:cstheme="minorHAnsi"/>
          <w:sz w:val="22"/>
          <w:szCs w:val="22"/>
        </w:rPr>
      </w:pPr>
      <w:r w:rsidRPr="00EF2410">
        <w:rPr>
          <w:rFonts w:asciiTheme="minorHAnsi" w:hAnsiTheme="minorHAnsi" w:cstheme="minorHAnsi"/>
          <w:sz w:val="22"/>
          <w:szCs w:val="22"/>
        </w:rPr>
        <w:t>9044 (TNX curated) Alanine aminotransferase [Enzymatic activity/volume] in Serum, Plasma or Blood ≥ 100 U/L</w:t>
      </w:r>
    </w:p>
    <w:p w14:paraId="753F3F08" w14:textId="35D186AF" w:rsidR="0078181C" w:rsidRPr="00EF2410" w:rsidRDefault="0078181C">
      <w:pPr>
        <w:rPr>
          <w:rFonts w:asciiTheme="minorHAnsi" w:hAnsiTheme="minorHAnsi" w:cstheme="minorHAnsi"/>
          <w:sz w:val="22"/>
          <w:szCs w:val="22"/>
        </w:rPr>
      </w:pPr>
      <w:r w:rsidRPr="00EF2410">
        <w:rPr>
          <w:rFonts w:asciiTheme="minorHAnsi" w:hAnsiTheme="minorHAnsi" w:cstheme="minorHAnsi"/>
          <w:sz w:val="22"/>
          <w:szCs w:val="22"/>
        </w:rPr>
        <w:t>9050 (TNX curated</w:t>
      </w:r>
      <w:r w:rsidR="008C64FA" w:rsidRPr="00EF2410">
        <w:rPr>
          <w:rFonts w:asciiTheme="minorHAnsi" w:hAnsiTheme="minorHAnsi" w:cstheme="minorHAnsi"/>
          <w:sz w:val="22"/>
          <w:szCs w:val="22"/>
        </w:rPr>
        <w:t>)</w:t>
      </w:r>
      <w:r w:rsidRPr="00EF2410">
        <w:rPr>
          <w:rFonts w:asciiTheme="minorHAnsi" w:hAnsiTheme="minorHAnsi" w:cstheme="minorHAnsi"/>
          <w:sz w:val="22"/>
          <w:szCs w:val="22"/>
        </w:rPr>
        <w:t xml:space="preserve"> Bilirubin total [Mass/volume] in Serum, Plasma or Blood ≥2mg/dL</w:t>
      </w:r>
    </w:p>
    <w:p w14:paraId="74646990" w14:textId="77777777" w:rsidR="003C27E5" w:rsidRPr="00EF2410" w:rsidRDefault="003C27E5">
      <w:pPr>
        <w:rPr>
          <w:rFonts w:asciiTheme="minorHAnsi" w:hAnsiTheme="minorHAnsi" w:cstheme="minorHAnsi"/>
          <w:sz w:val="22"/>
          <w:szCs w:val="22"/>
        </w:rPr>
      </w:pPr>
    </w:p>
    <w:p w14:paraId="5D2E4A98" w14:textId="6C54D8C6" w:rsidR="002E2ECD" w:rsidRPr="00EF2410" w:rsidRDefault="002E2ECD">
      <w:pPr>
        <w:rPr>
          <w:rFonts w:asciiTheme="minorHAnsi" w:hAnsiTheme="minorHAnsi" w:cstheme="minorHAnsi"/>
          <w:sz w:val="22"/>
          <w:szCs w:val="22"/>
          <w:u w:val="single"/>
        </w:rPr>
      </w:pPr>
      <w:r w:rsidRPr="00EF2410">
        <w:rPr>
          <w:rFonts w:asciiTheme="minorHAnsi" w:hAnsiTheme="minorHAnsi" w:cstheme="minorHAnsi"/>
          <w:sz w:val="22"/>
          <w:szCs w:val="22"/>
          <w:u w:val="single"/>
        </w:rPr>
        <w:t xml:space="preserve">ORI </w:t>
      </w:r>
      <w:r w:rsidR="0078181C" w:rsidRPr="00EF2410">
        <w:rPr>
          <w:rFonts w:asciiTheme="minorHAnsi" w:hAnsiTheme="minorHAnsi" w:cstheme="minorHAnsi"/>
          <w:sz w:val="22"/>
          <w:szCs w:val="22"/>
          <w:u w:val="single"/>
        </w:rPr>
        <w:t>Cohort Inclusion and Exclusion Criteria Codes</w:t>
      </w:r>
    </w:p>
    <w:p w14:paraId="195146E6" w14:textId="70ED4616" w:rsidR="005E54AF" w:rsidRPr="00EF2410" w:rsidRDefault="005E54AF">
      <w:pPr>
        <w:rPr>
          <w:rFonts w:asciiTheme="minorHAnsi" w:hAnsiTheme="minorHAnsi" w:cstheme="minorHAnsi"/>
          <w:sz w:val="22"/>
          <w:szCs w:val="22"/>
        </w:rPr>
      </w:pPr>
      <w:r w:rsidRPr="00EF2410">
        <w:rPr>
          <w:rFonts w:asciiTheme="minorHAnsi" w:hAnsiTheme="minorHAnsi" w:cstheme="minorHAnsi"/>
          <w:sz w:val="22"/>
          <w:szCs w:val="22"/>
        </w:rPr>
        <w:lastRenderedPageBreak/>
        <w:t>Included if any of code below:</w:t>
      </w:r>
    </w:p>
    <w:p w14:paraId="793AF241" w14:textId="1BAB6513" w:rsidR="002E2ECD" w:rsidRPr="00EF2410" w:rsidRDefault="0078181C">
      <w:pPr>
        <w:rPr>
          <w:rFonts w:asciiTheme="minorHAnsi" w:hAnsiTheme="minorHAnsi" w:cstheme="minorHAnsi"/>
          <w:sz w:val="22"/>
          <w:szCs w:val="22"/>
        </w:rPr>
      </w:pPr>
      <w:r w:rsidRPr="00EF2410">
        <w:rPr>
          <w:rFonts w:asciiTheme="minorHAnsi" w:hAnsiTheme="minorHAnsi" w:cstheme="minorHAnsi"/>
          <w:sz w:val="22"/>
          <w:szCs w:val="22"/>
        </w:rPr>
        <w:t>J00-J06 Acute upper respiratory infections</w:t>
      </w:r>
    </w:p>
    <w:p w14:paraId="1D0C7404" w14:textId="426EA909" w:rsidR="0078181C" w:rsidRPr="00EF2410" w:rsidRDefault="0078181C">
      <w:pPr>
        <w:rPr>
          <w:rFonts w:asciiTheme="minorHAnsi" w:hAnsiTheme="minorHAnsi" w:cstheme="minorHAnsi"/>
          <w:sz w:val="22"/>
          <w:szCs w:val="22"/>
        </w:rPr>
      </w:pPr>
      <w:r w:rsidRPr="00EF2410">
        <w:rPr>
          <w:rFonts w:asciiTheme="minorHAnsi" w:hAnsiTheme="minorHAnsi" w:cstheme="minorHAnsi"/>
          <w:sz w:val="22"/>
          <w:szCs w:val="22"/>
        </w:rPr>
        <w:t>J09-J18 Influenza and pneumonia</w:t>
      </w:r>
    </w:p>
    <w:p w14:paraId="7314E2F5" w14:textId="2CD9AD24" w:rsidR="0078181C" w:rsidRPr="00EF2410" w:rsidRDefault="0078181C">
      <w:pPr>
        <w:rPr>
          <w:rFonts w:asciiTheme="minorHAnsi" w:hAnsiTheme="minorHAnsi" w:cstheme="minorHAnsi"/>
          <w:sz w:val="22"/>
          <w:szCs w:val="22"/>
        </w:rPr>
      </w:pPr>
      <w:r w:rsidRPr="00EF2410">
        <w:rPr>
          <w:rFonts w:asciiTheme="minorHAnsi" w:hAnsiTheme="minorHAnsi" w:cstheme="minorHAnsi"/>
          <w:sz w:val="22"/>
          <w:szCs w:val="22"/>
        </w:rPr>
        <w:t>J20-J22 Other acute lower respiratory infections</w:t>
      </w:r>
    </w:p>
    <w:p w14:paraId="6F589902" w14:textId="77777777" w:rsidR="005E54AF" w:rsidRPr="00EF2410" w:rsidRDefault="005E54AF" w:rsidP="005E54AF">
      <w:pPr>
        <w:rPr>
          <w:rFonts w:asciiTheme="minorHAnsi" w:hAnsiTheme="minorHAnsi" w:cstheme="minorHAnsi"/>
          <w:sz w:val="22"/>
          <w:szCs w:val="22"/>
        </w:rPr>
      </w:pPr>
      <w:r w:rsidRPr="00EF2410">
        <w:rPr>
          <w:rFonts w:asciiTheme="minorHAnsi" w:hAnsiTheme="minorHAnsi" w:cstheme="minorHAnsi"/>
          <w:sz w:val="22"/>
          <w:szCs w:val="22"/>
        </w:rPr>
        <w:t>Excluded if any code below one or more months before the first above code:</w:t>
      </w:r>
    </w:p>
    <w:p w14:paraId="3189383C" w14:textId="77777777" w:rsidR="005E54AF" w:rsidRPr="00EF2410" w:rsidRDefault="005E54AF" w:rsidP="005E54AF">
      <w:pPr>
        <w:rPr>
          <w:rFonts w:asciiTheme="minorHAnsi" w:hAnsiTheme="minorHAnsi" w:cstheme="minorHAnsi"/>
          <w:sz w:val="22"/>
          <w:szCs w:val="22"/>
        </w:rPr>
      </w:pPr>
      <w:r w:rsidRPr="00EF2410">
        <w:rPr>
          <w:rFonts w:asciiTheme="minorHAnsi" w:hAnsiTheme="minorHAnsi" w:cstheme="minorHAnsi"/>
          <w:sz w:val="22"/>
          <w:szCs w:val="22"/>
        </w:rPr>
        <w:t>E88.01 Alpha-1-antitrypsin deficiency</w:t>
      </w:r>
    </w:p>
    <w:p w14:paraId="783F1B2D" w14:textId="77777777" w:rsidR="005E54AF" w:rsidRPr="00EF2410" w:rsidRDefault="005E54AF" w:rsidP="005E54AF">
      <w:pPr>
        <w:rPr>
          <w:rFonts w:asciiTheme="minorHAnsi" w:hAnsiTheme="minorHAnsi" w:cstheme="minorHAnsi"/>
          <w:sz w:val="22"/>
          <w:szCs w:val="22"/>
        </w:rPr>
      </w:pPr>
      <w:r w:rsidRPr="00EF2410">
        <w:rPr>
          <w:rFonts w:asciiTheme="minorHAnsi" w:hAnsiTheme="minorHAnsi" w:cstheme="minorHAnsi"/>
          <w:sz w:val="22"/>
          <w:szCs w:val="22"/>
        </w:rPr>
        <w:t>B15-B19 Viral hepatitis</w:t>
      </w:r>
    </w:p>
    <w:p w14:paraId="28029532" w14:textId="49CF8BE4" w:rsidR="005E54AF" w:rsidRPr="00EF2410" w:rsidRDefault="005E54AF" w:rsidP="005E54AF">
      <w:pPr>
        <w:rPr>
          <w:rFonts w:asciiTheme="minorHAnsi" w:hAnsiTheme="minorHAnsi" w:cstheme="minorHAnsi"/>
          <w:sz w:val="22"/>
          <w:szCs w:val="22"/>
        </w:rPr>
      </w:pPr>
      <w:r w:rsidRPr="00EF2410">
        <w:rPr>
          <w:rFonts w:asciiTheme="minorHAnsi" w:hAnsiTheme="minorHAnsi" w:cstheme="minorHAnsi"/>
          <w:sz w:val="22"/>
          <w:szCs w:val="22"/>
        </w:rPr>
        <w:t>K70-K77 Diseases of th</w:t>
      </w:r>
      <w:r w:rsidR="00947E8F">
        <w:rPr>
          <w:rFonts w:asciiTheme="minorHAnsi" w:hAnsiTheme="minorHAnsi" w:cstheme="minorHAnsi"/>
          <w:sz w:val="22"/>
          <w:szCs w:val="22"/>
        </w:rPr>
        <w:t>e liv</w:t>
      </w:r>
      <w:r w:rsidRPr="00EF2410">
        <w:rPr>
          <w:rFonts w:asciiTheme="minorHAnsi" w:hAnsiTheme="minorHAnsi" w:cstheme="minorHAnsi"/>
          <w:sz w:val="22"/>
          <w:szCs w:val="22"/>
        </w:rPr>
        <w:t>er</w:t>
      </w:r>
    </w:p>
    <w:p w14:paraId="06225EC8" w14:textId="77777777" w:rsidR="005E54AF" w:rsidRPr="00EF2410" w:rsidRDefault="005E54AF" w:rsidP="005E54AF">
      <w:pPr>
        <w:rPr>
          <w:rFonts w:asciiTheme="minorHAnsi" w:hAnsiTheme="minorHAnsi" w:cstheme="minorHAnsi"/>
          <w:sz w:val="22"/>
          <w:szCs w:val="22"/>
        </w:rPr>
      </w:pPr>
      <w:r w:rsidRPr="00EF2410">
        <w:rPr>
          <w:rFonts w:asciiTheme="minorHAnsi" w:hAnsiTheme="minorHAnsi" w:cstheme="minorHAnsi"/>
          <w:sz w:val="22"/>
          <w:szCs w:val="22"/>
        </w:rPr>
        <w:t>9047 (TNX curated) Aspartate aminotransferase {Enzymatic activity/volume] in Serum or Plasma ≥ 110 U/L</w:t>
      </w:r>
    </w:p>
    <w:p w14:paraId="6F9ADA4C" w14:textId="77777777" w:rsidR="005E54AF" w:rsidRPr="00EF2410" w:rsidRDefault="005E54AF" w:rsidP="005E54AF">
      <w:pPr>
        <w:rPr>
          <w:rFonts w:asciiTheme="minorHAnsi" w:hAnsiTheme="minorHAnsi" w:cstheme="minorHAnsi"/>
          <w:sz w:val="22"/>
          <w:szCs w:val="22"/>
        </w:rPr>
      </w:pPr>
      <w:r w:rsidRPr="00EF2410">
        <w:rPr>
          <w:rFonts w:asciiTheme="minorHAnsi" w:hAnsiTheme="minorHAnsi" w:cstheme="minorHAnsi"/>
          <w:sz w:val="22"/>
          <w:szCs w:val="22"/>
        </w:rPr>
        <w:t>9044 (TNX curated) Alanine aminotransferase [Enzymatic activity/volume] in Serum, Plasma or Blood ≥ 100 U/L</w:t>
      </w:r>
    </w:p>
    <w:p w14:paraId="22B585EE" w14:textId="77777777" w:rsidR="005E54AF" w:rsidRPr="00EF2410" w:rsidRDefault="005E54AF" w:rsidP="005E54AF">
      <w:pPr>
        <w:rPr>
          <w:rFonts w:asciiTheme="minorHAnsi" w:hAnsiTheme="minorHAnsi" w:cstheme="minorHAnsi"/>
          <w:sz w:val="22"/>
          <w:szCs w:val="22"/>
        </w:rPr>
      </w:pPr>
      <w:r w:rsidRPr="00EF2410">
        <w:rPr>
          <w:rFonts w:asciiTheme="minorHAnsi" w:hAnsiTheme="minorHAnsi" w:cstheme="minorHAnsi"/>
          <w:sz w:val="22"/>
          <w:szCs w:val="22"/>
        </w:rPr>
        <w:t>9050 (TNX curated Bilirubin total [Mass/volume] in Serum, Plasma or Blood ≥2mg/dL</w:t>
      </w:r>
    </w:p>
    <w:p w14:paraId="15890850" w14:textId="32718FDF" w:rsidR="005E54AF" w:rsidRPr="00EF2410" w:rsidRDefault="005E54AF">
      <w:pPr>
        <w:rPr>
          <w:rFonts w:asciiTheme="minorHAnsi" w:hAnsiTheme="minorHAnsi" w:cstheme="minorHAnsi"/>
          <w:sz w:val="22"/>
          <w:szCs w:val="22"/>
        </w:rPr>
      </w:pPr>
      <w:r w:rsidRPr="00EF2410">
        <w:rPr>
          <w:rFonts w:asciiTheme="minorHAnsi" w:hAnsiTheme="minorHAnsi" w:cstheme="minorHAnsi"/>
          <w:sz w:val="22"/>
          <w:szCs w:val="22"/>
        </w:rPr>
        <w:t>Excluded if any code below occurred between January 20, 2020 and March 31, 2020</w:t>
      </w:r>
    </w:p>
    <w:p w14:paraId="5DF53F20" w14:textId="76346FB2" w:rsidR="005E54AF" w:rsidRPr="00EF2410" w:rsidRDefault="005E54AF">
      <w:pPr>
        <w:rPr>
          <w:rFonts w:asciiTheme="minorHAnsi" w:hAnsiTheme="minorHAnsi" w:cstheme="minorHAnsi"/>
          <w:sz w:val="22"/>
          <w:szCs w:val="22"/>
        </w:rPr>
      </w:pPr>
      <w:r w:rsidRPr="00EF2410">
        <w:rPr>
          <w:rFonts w:asciiTheme="minorHAnsi" w:hAnsiTheme="minorHAnsi" w:cstheme="minorHAnsi"/>
          <w:sz w:val="22"/>
          <w:szCs w:val="22"/>
        </w:rPr>
        <w:t>B97.29 Other coronavirus as the cause of diseases classified elsewhere</w:t>
      </w:r>
    </w:p>
    <w:p w14:paraId="278472C9" w14:textId="40C21FFA" w:rsidR="005E54AF" w:rsidRPr="00EF2410" w:rsidRDefault="005E54AF">
      <w:pPr>
        <w:rPr>
          <w:rFonts w:asciiTheme="minorHAnsi" w:hAnsiTheme="minorHAnsi" w:cstheme="minorHAnsi"/>
          <w:sz w:val="22"/>
          <w:szCs w:val="22"/>
        </w:rPr>
      </w:pPr>
      <w:r w:rsidRPr="00EF2410">
        <w:rPr>
          <w:rFonts w:asciiTheme="minorHAnsi" w:hAnsiTheme="minorHAnsi" w:cstheme="minorHAnsi"/>
          <w:sz w:val="22"/>
          <w:szCs w:val="22"/>
        </w:rPr>
        <w:t>B34.2 Coronavirus infection, unspecified</w:t>
      </w:r>
    </w:p>
    <w:p w14:paraId="7336D81C" w14:textId="29A09A75" w:rsidR="005E54AF" w:rsidRPr="00EF2410" w:rsidRDefault="005E54AF">
      <w:pPr>
        <w:rPr>
          <w:rFonts w:asciiTheme="minorHAnsi" w:hAnsiTheme="minorHAnsi" w:cstheme="minorHAnsi"/>
          <w:sz w:val="22"/>
          <w:szCs w:val="22"/>
        </w:rPr>
      </w:pPr>
      <w:r w:rsidRPr="00EF2410">
        <w:rPr>
          <w:rFonts w:asciiTheme="minorHAnsi" w:hAnsiTheme="minorHAnsi" w:cstheme="minorHAnsi"/>
          <w:sz w:val="22"/>
          <w:szCs w:val="22"/>
        </w:rPr>
        <w:t>J12.81 Pneumonia due to SARS-associated coronavirus</w:t>
      </w:r>
    </w:p>
    <w:p w14:paraId="23FEAA52" w14:textId="7948C12F" w:rsidR="005E54AF" w:rsidRPr="00EF2410" w:rsidRDefault="005E54AF" w:rsidP="005E54AF">
      <w:pPr>
        <w:rPr>
          <w:rFonts w:asciiTheme="minorHAnsi" w:hAnsiTheme="minorHAnsi" w:cstheme="minorHAnsi"/>
          <w:sz w:val="22"/>
          <w:szCs w:val="22"/>
        </w:rPr>
      </w:pPr>
      <w:r w:rsidRPr="00EF2410">
        <w:rPr>
          <w:rFonts w:asciiTheme="minorHAnsi" w:hAnsiTheme="minorHAnsi" w:cstheme="minorHAnsi"/>
          <w:sz w:val="22"/>
          <w:szCs w:val="22"/>
        </w:rPr>
        <w:t>Excluded if any code below occurred anytime</w:t>
      </w:r>
    </w:p>
    <w:p w14:paraId="77D4797B" w14:textId="4D7B261A" w:rsidR="005E54AF" w:rsidRPr="00EF2410" w:rsidRDefault="005E54AF" w:rsidP="005E54AF">
      <w:pPr>
        <w:rPr>
          <w:rFonts w:asciiTheme="minorHAnsi" w:hAnsiTheme="minorHAnsi" w:cstheme="minorHAnsi"/>
          <w:sz w:val="22"/>
          <w:szCs w:val="22"/>
        </w:rPr>
      </w:pPr>
      <w:r w:rsidRPr="00EF2410">
        <w:rPr>
          <w:rFonts w:asciiTheme="minorHAnsi" w:hAnsiTheme="minorHAnsi" w:cstheme="minorHAnsi"/>
          <w:sz w:val="22"/>
          <w:szCs w:val="22"/>
        </w:rPr>
        <w:t>J12.82 Pneumonia due to coronavirus disease 2019</w:t>
      </w:r>
    </w:p>
    <w:p w14:paraId="142A7E82" w14:textId="33505ED7" w:rsidR="005E54AF" w:rsidRPr="00EF2410" w:rsidRDefault="005E54AF" w:rsidP="005E54AF">
      <w:pPr>
        <w:rPr>
          <w:rFonts w:asciiTheme="minorHAnsi" w:hAnsiTheme="minorHAnsi" w:cstheme="minorHAnsi"/>
          <w:sz w:val="22"/>
          <w:szCs w:val="22"/>
        </w:rPr>
      </w:pPr>
      <w:r w:rsidRPr="00EF2410">
        <w:rPr>
          <w:rFonts w:asciiTheme="minorHAnsi" w:hAnsiTheme="minorHAnsi" w:cstheme="minorHAnsi"/>
          <w:sz w:val="22"/>
          <w:szCs w:val="22"/>
        </w:rPr>
        <w:t>U07.1 COVID-19</w:t>
      </w:r>
    </w:p>
    <w:p w14:paraId="7C16D70E" w14:textId="3CFEC2B2" w:rsidR="005E54AF" w:rsidRPr="00EF2410" w:rsidRDefault="005E54AF" w:rsidP="005E54AF">
      <w:pPr>
        <w:rPr>
          <w:rFonts w:asciiTheme="minorHAnsi" w:hAnsiTheme="minorHAnsi" w:cstheme="minorHAnsi"/>
          <w:sz w:val="22"/>
          <w:szCs w:val="22"/>
        </w:rPr>
      </w:pPr>
      <w:r w:rsidRPr="00EF2410">
        <w:rPr>
          <w:rFonts w:asciiTheme="minorHAnsi" w:hAnsiTheme="minorHAnsi" w:cstheme="minorHAnsi"/>
          <w:sz w:val="22"/>
          <w:szCs w:val="22"/>
        </w:rPr>
        <w:t>9088 (TNX curated) SARS coronavirus 2 and related RNA [Presence]  - positive</w:t>
      </w:r>
    </w:p>
    <w:p w14:paraId="594763AB" w14:textId="78E819AB" w:rsidR="005E54AF" w:rsidRPr="00EF2410" w:rsidRDefault="005E54AF" w:rsidP="005E54AF">
      <w:pPr>
        <w:rPr>
          <w:rFonts w:asciiTheme="minorHAnsi" w:hAnsiTheme="minorHAnsi" w:cstheme="minorHAnsi"/>
          <w:sz w:val="22"/>
          <w:szCs w:val="22"/>
        </w:rPr>
      </w:pPr>
      <w:r w:rsidRPr="00EF2410">
        <w:rPr>
          <w:rFonts w:asciiTheme="minorHAnsi" w:hAnsiTheme="minorHAnsi" w:cstheme="minorHAnsi"/>
          <w:sz w:val="22"/>
          <w:szCs w:val="22"/>
        </w:rPr>
        <w:t>Excluded if any code below occurred on or before October 29, 2021</w:t>
      </w:r>
    </w:p>
    <w:p w14:paraId="24BFEB6D" w14:textId="0414CCA8" w:rsidR="005E54AF" w:rsidRPr="00EF2410" w:rsidRDefault="005E54AF" w:rsidP="005E54AF">
      <w:pPr>
        <w:rPr>
          <w:rFonts w:asciiTheme="minorHAnsi" w:hAnsiTheme="minorHAnsi" w:cstheme="minorHAnsi"/>
          <w:sz w:val="22"/>
          <w:szCs w:val="22"/>
        </w:rPr>
      </w:pPr>
      <w:r w:rsidRPr="00EF2410">
        <w:rPr>
          <w:rFonts w:asciiTheme="minorHAnsi" w:hAnsiTheme="minorHAnsi" w:cstheme="minorHAnsi"/>
          <w:sz w:val="22"/>
          <w:szCs w:val="22"/>
        </w:rPr>
        <w:t>9089 (TNX curated) SARS coronavirus 2 IgG IgM Ab [Presence] in Serum or Plasma – positive</w:t>
      </w:r>
    </w:p>
    <w:p w14:paraId="19262B1E" w14:textId="7606AC55" w:rsidR="005E54AF" w:rsidRPr="00EF2410" w:rsidRDefault="005E54AF" w:rsidP="005E54AF">
      <w:pPr>
        <w:rPr>
          <w:rFonts w:asciiTheme="minorHAnsi" w:hAnsiTheme="minorHAnsi" w:cstheme="minorHAnsi"/>
          <w:sz w:val="22"/>
          <w:szCs w:val="22"/>
        </w:rPr>
      </w:pPr>
      <w:r w:rsidRPr="00EF2410">
        <w:rPr>
          <w:rFonts w:asciiTheme="minorHAnsi" w:hAnsiTheme="minorHAnsi" w:cstheme="minorHAnsi"/>
          <w:sz w:val="22"/>
          <w:szCs w:val="22"/>
        </w:rPr>
        <w:t>94505-5 SARS-CoV-2 (COVID-19) IgG Ab [Units/volume] in Serum or Plasma by Immunoassay</w:t>
      </w:r>
      <w:r w:rsidR="003C5919" w:rsidRPr="00EF2410">
        <w:rPr>
          <w:rFonts w:asciiTheme="minorHAnsi" w:hAnsiTheme="minorHAnsi" w:cstheme="minorHAnsi"/>
          <w:sz w:val="22"/>
          <w:szCs w:val="22"/>
        </w:rPr>
        <w:t xml:space="preserve"> </w:t>
      </w:r>
      <w:r w:rsidRPr="00EF2410">
        <w:rPr>
          <w:rFonts w:asciiTheme="minorHAnsi" w:hAnsiTheme="minorHAnsi" w:cstheme="minorHAnsi"/>
          <w:sz w:val="22"/>
          <w:szCs w:val="22"/>
        </w:rPr>
        <w:t>≥0.1 [arbU]/ml, ever</w:t>
      </w:r>
    </w:p>
    <w:p w14:paraId="5329A57B" w14:textId="1603DCE6" w:rsidR="005E54AF" w:rsidRPr="00EF2410" w:rsidRDefault="005E54AF" w:rsidP="005E54AF">
      <w:pPr>
        <w:rPr>
          <w:rFonts w:asciiTheme="minorHAnsi" w:hAnsiTheme="minorHAnsi" w:cstheme="minorHAnsi"/>
          <w:sz w:val="22"/>
          <w:szCs w:val="22"/>
        </w:rPr>
      </w:pPr>
      <w:r w:rsidRPr="00EF2410">
        <w:rPr>
          <w:rFonts w:asciiTheme="minorHAnsi" w:hAnsiTheme="minorHAnsi" w:cstheme="minorHAnsi"/>
          <w:sz w:val="22"/>
          <w:szCs w:val="22"/>
        </w:rPr>
        <w:t>94506-3 SARS-CoV-2 (COVID-19) Ig</w:t>
      </w:r>
      <w:r w:rsidR="003C5919" w:rsidRPr="00EF2410">
        <w:rPr>
          <w:rFonts w:asciiTheme="minorHAnsi" w:hAnsiTheme="minorHAnsi" w:cstheme="minorHAnsi"/>
          <w:sz w:val="22"/>
          <w:szCs w:val="22"/>
        </w:rPr>
        <w:t>M</w:t>
      </w:r>
      <w:r w:rsidRPr="00EF2410">
        <w:rPr>
          <w:rFonts w:asciiTheme="minorHAnsi" w:hAnsiTheme="minorHAnsi" w:cstheme="minorHAnsi"/>
          <w:sz w:val="22"/>
          <w:szCs w:val="22"/>
        </w:rPr>
        <w:t xml:space="preserve"> Ab [Units/volume] in Serum or Plasma by Immunoassay</w:t>
      </w:r>
      <w:r w:rsidR="003C5919" w:rsidRPr="00EF2410">
        <w:rPr>
          <w:rFonts w:asciiTheme="minorHAnsi" w:hAnsiTheme="minorHAnsi" w:cstheme="minorHAnsi"/>
          <w:sz w:val="22"/>
          <w:szCs w:val="22"/>
        </w:rPr>
        <w:t xml:space="preserve"> </w:t>
      </w:r>
      <w:r w:rsidRPr="00EF2410">
        <w:rPr>
          <w:rFonts w:asciiTheme="minorHAnsi" w:hAnsiTheme="minorHAnsi" w:cstheme="minorHAnsi"/>
          <w:sz w:val="22"/>
          <w:szCs w:val="22"/>
        </w:rPr>
        <w:t>≥0.1 [arbU]/ml, ever</w:t>
      </w:r>
    </w:p>
    <w:p w14:paraId="4C5C8033" w14:textId="3CF6F6C2" w:rsidR="003C5919" w:rsidRPr="00EF2410" w:rsidRDefault="003C5919" w:rsidP="005E54AF">
      <w:pPr>
        <w:rPr>
          <w:rFonts w:asciiTheme="minorHAnsi" w:hAnsiTheme="minorHAnsi" w:cstheme="minorHAnsi"/>
          <w:sz w:val="22"/>
          <w:szCs w:val="22"/>
        </w:rPr>
      </w:pPr>
      <w:r w:rsidRPr="00EF2410">
        <w:rPr>
          <w:rFonts w:asciiTheme="minorHAnsi" w:hAnsiTheme="minorHAnsi" w:cstheme="minorHAnsi"/>
          <w:sz w:val="22"/>
          <w:szCs w:val="22"/>
        </w:rPr>
        <w:t>94562-6 SARS-CoV-2 (COVID-19) IgA Ab [Presence] in Serum or Plasma by Immunoassay – positive, ever</w:t>
      </w:r>
    </w:p>
    <w:p w14:paraId="30A6FC3E" w14:textId="139A004B" w:rsidR="003C5919" w:rsidRPr="00EF2410" w:rsidRDefault="003C5919" w:rsidP="003C5919">
      <w:pPr>
        <w:rPr>
          <w:rFonts w:asciiTheme="minorHAnsi" w:hAnsiTheme="minorHAnsi" w:cstheme="minorHAnsi"/>
          <w:sz w:val="22"/>
          <w:szCs w:val="22"/>
        </w:rPr>
      </w:pPr>
      <w:r w:rsidRPr="00EF2410">
        <w:rPr>
          <w:rFonts w:asciiTheme="minorHAnsi" w:hAnsiTheme="minorHAnsi" w:cstheme="minorHAnsi"/>
          <w:sz w:val="22"/>
          <w:szCs w:val="22"/>
        </w:rPr>
        <w:t>94762-2 SARS-CoV-2 (COVID-19) Ab [Presence] in Serum or Plasma by Immunoassay – positive, ever</w:t>
      </w:r>
    </w:p>
    <w:p w14:paraId="5ABFEBBE" w14:textId="73EFAEEF" w:rsidR="003C5919" w:rsidRPr="00EF2410" w:rsidRDefault="003C5919" w:rsidP="003C5919">
      <w:pPr>
        <w:rPr>
          <w:rFonts w:asciiTheme="minorHAnsi" w:hAnsiTheme="minorHAnsi" w:cstheme="minorHAnsi"/>
          <w:sz w:val="22"/>
          <w:szCs w:val="22"/>
        </w:rPr>
      </w:pPr>
      <w:r w:rsidRPr="00EF2410">
        <w:rPr>
          <w:rFonts w:asciiTheme="minorHAnsi" w:hAnsiTheme="minorHAnsi" w:cstheme="minorHAnsi"/>
          <w:sz w:val="22"/>
          <w:szCs w:val="22"/>
        </w:rPr>
        <w:t>94769-7 SARS-CoV-2 (COVID-19) Ab [Units/volume] in Serum or Plasma by Immunoassay ≥0.1 [IU]/ml, ever</w:t>
      </w:r>
    </w:p>
    <w:p w14:paraId="7A13C97B" w14:textId="11279757" w:rsidR="003C5919" w:rsidRPr="00EF2410" w:rsidRDefault="003C5919" w:rsidP="005E54AF">
      <w:pPr>
        <w:rPr>
          <w:rFonts w:asciiTheme="minorHAnsi" w:hAnsiTheme="minorHAnsi" w:cstheme="minorHAnsi"/>
          <w:sz w:val="22"/>
          <w:szCs w:val="22"/>
          <w:u w:val="single"/>
        </w:rPr>
      </w:pPr>
    </w:p>
    <w:p w14:paraId="6D4BC0DE" w14:textId="77777777" w:rsidR="005E54AF" w:rsidRPr="00EF2410" w:rsidRDefault="005E54AF" w:rsidP="005E54AF">
      <w:pPr>
        <w:rPr>
          <w:rFonts w:asciiTheme="minorHAnsi" w:hAnsiTheme="minorHAnsi" w:cstheme="minorHAnsi"/>
          <w:sz w:val="22"/>
          <w:szCs w:val="22"/>
          <w:u w:val="single"/>
        </w:rPr>
      </w:pPr>
    </w:p>
    <w:p w14:paraId="6E7EB4B6" w14:textId="0DC9C621" w:rsidR="003C5919" w:rsidRPr="00EF2410" w:rsidRDefault="003C5919" w:rsidP="003C5919">
      <w:pPr>
        <w:pStyle w:val="Body"/>
        <w:rPr>
          <w:rFonts w:asciiTheme="minorHAnsi" w:eastAsia="Calibri" w:hAnsiTheme="minorHAnsi" w:cstheme="minorHAnsi"/>
          <w:sz w:val="22"/>
          <w:szCs w:val="22"/>
        </w:rPr>
      </w:pPr>
      <w:r w:rsidRPr="00EF2410">
        <w:rPr>
          <w:rFonts w:asciiTheme="minorHAnsi" w:hAnsiTheme="minorHAnsi" w:cstheme="minorHAnsi"/>
          <w:sz w:val="22"/>
          <w:szCs w:val="22"/>
        </w:rPr>
        <w:t>TNX curated 9088 is a composite code created by TriNetX and includes RNA detection tests for SARS-CoV-2 including any of the codes below:</w:t>
      </w:r>
    </w:p>
    <w:p w14:paraId="0DE7AA9F"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t>94307-6: SARS-CoV-2 (COVID-19) N gene [Presence] in Specimen by Nucleic acid amplification using CDC primer-probe set N110</w:t>
      </w:r>
    </w:p>
    <w:p w14:paraId="0B895D06"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t>94308-4: SARS-CoV-2 (COVID-19) N gene [Presence] in Specimen by Nucleic acid amplification using CDC primer-probe set N213</w:t>
      </w:r>
    </w:p>
    <w:p w14:paraId="2FC258B1"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t>94309-2: SARS-CoV-2 (COVID-19) RNA [Presence] in Specimen by NAA with probe detection2,104,487</w:t>
      </w:r>
    </w:p>
    <w:p w14:paraId="4DD149E7"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t>94310-0: SARS-related coronavirus N gene [Presence] in Specimen by Nucleic acid amplification using CDC primer-probe set N311</w:t>
      </w:r>
    </w:p>
    <w:p w14:paraId="710D0752"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t>94314-2: SARS-CoV-2 (COVID-19) RdRp gene [Presence] in Specimen by NAA with probe detection12,231</w:t>
      </w:r>
    </w:p>
    <w:p w14:paraId="1BDEBDEA"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t>94315-9: SARS-related coronavirus E gene [Presence] in Specimen by NAA with probe detection10</w:t>
      </w:r>
    </w:p>
    <w:p w14:paraId="4B288DDA"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lastRenderedPageBreak/>
        <w:t>94316-7: SARS-CoV-2 (COVID-19) N gene [Presence] in Specimen by NAA with probe detection118,417</w:t>
      </w:r>
    </w:p>
    <w:p w14:paraId="6DD6C7D9"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t>94500-6: SARS-CoV-2 (COVID-19) RNA [Presence] in Respiratory specimen by NAA with probe detection4,746,972</w:t>
      </w:r>
    </w:p>
    <w:p w14:paraId="63BDBFFF"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t>94502-2: SARS-related coronavirus RNA [Presence] in Respiratory specimen by NAA with probe detection11,974</w:t>
      </w:r>
    </w:p>
    <w:p w14:paraId="017B96B2"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t>94533-7: SARS-CoV-2 (COVID-19) N gene [Presence] in Respiratory specimen by NAA with probe detection51,554</w:t>
      </w:r>
    </w:p>
    <w:p w14:paraId="7D50E435"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t>94534-5: SARS-CoV-2 (COVID-19) RdRp gene [Presence] in Respiratory specimen by NAA with probe detection332,029</w:t>
      </w:r>
    </w:p>
    <w:p w14:paraId="234FB247"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t>94559-2: SARS-CoV-2 (COVID-19) ORF1ab region [Presence] in Respiratory specimen by NAA with probe detection48,000</w:t>
      </w:r>
    </w:p>
    <w:p w14:paraId="437717BF"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t>94565-9: SARS-CoV-2 (COVID-19) RNA [Presence] in Nasopharynx by NAA with non-probe detection84,044</w:t>
      </w:r>
    </w:p>
    <w:p w14:paraId="4AD6DEF1"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t>94759-8: SARS-CoV-2 (COVID-19) RNA [Presence] in Nasopharynx by NAA with probe detection42,222</w:t>
      </w:r>
    </w:p>
    <w:p w14:paraId="30339440"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t>94760-6: SARS-CoV-2 (COVID-19) N gene [Presence] in Nasopharynx by NAA with probe detection13,728</w:t>
      </w:r>
    </w:p>
    <w:p w14:paraId="45CB26C7"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t>94845-5: SARS-CoV-2 (COVID-19) RNA [Presence] in Saliva (oral fluid) by NAA with probe detection28,110</w:t>
      </w:r>
    </w:p>
    <w:p w14:paraId="1D9B7DBB"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t>95406-5: SARS-CoV-2 (COVID-19) RNA [Presence] in Nose by NAA with probe detection8,078</w:t>
      </w:r>
    </w:p>
    <w:p w14:paraId="713335D0"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t>95409-9: SARS-CoV-2 (COVID-19) N gene [Presence] in Nose by NAA with probe detection127</w:t>
      </w:r>
    </w:p>
    <w:p w14:paraId="54A46652" w14:textId="77777777" w:rsidR="003C5919" w:rsidRPr="00EF2410" w:rsidRDefault="003C5919" w:rsidP="003C5919">
      <w:pPr>
        <w:pStyle w:val="Body"/>
        <w:ind w:left="720"/>
        <w:rPr>
          <w:rFonts w:asciiTheme="minorHAnsi" w:eastAsia="Calibri" w:hAnsiTheme="minorHAnsi" w:cstheme="minorHAnsi"/>
          <w:sz w:val="22"/>
          <w:szCs w:val="22"/>
        </w:rPr>
      </w:pPr>
      <w:r w:rsidRPr="00EF2410">
        <w:rPr>
          <w:rFonts w:asciiTheme="minorHAnsi" w:hAnsiTheme="minorHAnsi" w:cstheme="minorHAnsi"/>
          <w:sz w:val="22"/>
          <w:szCs w:val="22"/>
        </w:rPr>
        <w:t>96123-5: SARS-CoV-2 (COVID-19) RdRp gene [Presence] in Upper respiratory specimen by NAA with probe detection</w:t>
      </w:r>
    </w:p>
    <w:p w14:paraId="41F63812" w14:textId="77777777" w:rsidR="003C5919" w:rsidRPr="00EF2410" w:rsidRDefault="003C5919" w:rsidP="003C5919">
      <w:pPr>
        <w:pStyle w:val="Body"/>
        <w:rPr>
          <w:rFonts w:asciiTheme="minorHAnsi" w:eastAsia="Calibri" w:hAnsiTheme="minorHAnsi" w:cstheme="minorHAnsi"/>
          <w:sz w:val="22"/>
          <w:szCs w:val="22"/>
        </w:rPr>
      </w:pPr>
      <w:r w:rsidRPr="00EF2410">
        <w:rPr>
          <w:rFonts w:asciiTheme="minorHAnsi" w:hAnsiTheme="minorHAnsi" w:cstheme="minorHAnsi"/>
          <w:sz w:val="22"/>
          <w:szCs w:val="22"/>
        </w:rPr>
        <w:t>LOINC 94558-4: SARS-CoV-2 (COVID-19) Ag [Presence] in Respiratory specimen by Rapid immunoassay</w:t>
      </w:r>
    </w:p>
    <w:p w14:paraId="1DD1F40A" w14:textId="77777777" w:rsidR="003C5919" w:rsidRPr="00EF2410" w:rsidRDefault="003C5919" w:rsidP="003C5919">
      <w:pPr>
        <w:pStyle w:val="Body"/>
        <w:rPr>
          <w:rFonts w:asciiTheme="minorHAnsi" w:eastAsia="Calibri" w:hAnsiTheme="minorHAnsi" w:cstheme="minorHAnsi"/>
          <w:sz w:val="22"/>
          <w:szCs w:val="22"/>
        </w:rPr>
      </w:pPr>
      <w:r w:rsidRPr="00EF2410">
        <w:rPr>
          <w:rFonts w:asciiTheme="minorHAnsi" w:hAnsiTheme="minorHAnsi" w:cstheme="minorHAnsi"/>
          <w:sz w:val="22"/>
          <w:szCs w:val="22"/>
        </w:rPr>
        <w:t>LOINC 94763-0: SARS-CoV-2 (COVID-19) Ag [Presence] in Specimen by Organism specific culture</w:t>
      </w:r>
    </w:p>
    <w:p w14:paraId="1A8BF3E2" w14:textId="77777777" w:rsidR="003C5919" w:rsidRPr="00EF2410" w:rsidRDefault="003C5919" w:rsidP="003C5919">
      <w:pPr>
        <w:pStyle w:val="Body"/>
        <w:rPr>
          <w:rFonts w:asciiTheme="minorHAnsi" w:eastAsia="Calibri" w:hAnsiTheme="minorHAnsi" w:cstheme="minorHAnsi"/>
          <w:sz w:val="22"/>
          <w:szCs w:val="22"/>
        </w:rPr>
      </w:pPr>
      <w:r w:rsidRPr="00EF2410">
        <w:rPr>
          <w:rFonts w:asciiTheme="minorHAnsi" w:hAnsiTheme="minorHAnsi" w:cstheme="minorHAnsi"/>
          <w:sz w:val="22"/>
          <w:szCs w:val="22"/>
        </w:rPr>
        <w:t>LOINC 94558-4: SARS-CoV-2+SARS-CoV-2 (COVID-19) Ag [Presence] in Respiratory specimen by Rapid immunoassay</w:t>
      </w:r>
    </w:p>
    <w:p w14:paraId="0617ED30" w14:textId="77777777" w:rsidR="003C5919" w:rsidRPr="00EF2410" w:rsidRDefault="003C5919" w:rsidP="003C5919">
      <w:pPr>
        <w:pStyle w:val="Body"/>
        <w:rPr>
          <w:rFonts w:asciiTheme="minorHAnsi" w:eastAsia="Calibri" w:hAnsiTheme="minorHAnsi" w:cstheme="minorHAnsi"/>
          <w:sz w:val="22"/>
          <w:szCs w:val="22"/>
        </w:rPr>
      </w:pPr>
      <w:r w:rsidRPr="00EF2410">
        <w:rPr>
          <w:rFonts w:asciiTheme="minorHAnsi" w:hAnsiTheme="minorHAnsi" w:cstheme="minorHAnsi"/>
          <w:sz w:val="22"/>
          <w:szCs w:val="22"/>
        </w:rPr>
        <w:t>LOINC 96119-3: SARS-CoV-2 (COVID-19) Ag [Presence] in Upper respiratory specimen by Immunoassay</w:t>
      </w:r>
    </w:p>
    <w:p w14:paraId="5EF2F3DF" w14:textId="77777777" w:rsidR="003C5919" w:rsidRPr="00EF2410" w:rsidRDefault="003C5919" w:rsidP="003C5919">
      <w:pPr>
        <w:pStyle w:val="Body"/>
        <w:rPr>
          <w:rFonts w:asciiTheme="minorHAnsi" w:eastAsia="Calibri" w:hAnsiTheme="minorHAnsi" w:cstheme="minorHAnsi"/>
          <w:sz w:val="22"/>
          <w:szCs w:val="22"/>
        </w:rPr>
      </w:pPr>
      <w:r w:rsidRPr="00EF2410">
        <w:rPr>
          <w:rFonts w:asciiTheme="minorHAnsi" w:hAnsiTheme="minorHAnsi" w:cstheme="minorHAnsi"/>
          <w:sz w:val="22"/>
          <w:szCs w:val="22"/>
        </w:rPr>
        <w:t>LOINC 96119-3: SARS-CoV-2 (COVID-19) Ag [Presence] in Upper respiratory specimen by Rapid immunoassay</w:t>
      </w:r>
    </w:p>
    <w:p w14:paraId="3BF67ED0" w14:textId="77777777" w:rsidR="005E54AF" w:rsidRPr="00EF2410" w:rsidRDefault="005E54AF">
      <w:pPr>
        <w:rPr>
          <w:rFonts w:asciiTheme="minorHAnsi" w:hAnsiTheme="minorHAnsi" w:cstheme="minorHAnsi"/>
          <w:sz w:val="22"/>
          <w:szCs w:val="22"/>
          <w:u w:val="single"/>
        </w:rPr>
      </w:pPr>
    </w:p>
    <w:p w14:paraId="2D768421" w14:textId="20A69E57" w:rsidR="003C5919" w:rsidRPr="00EF2410" w:rsidRDefault="003C5919">
      <w:pPr>
        <w:rPr>
          <w:rFonts w:asciiTheme="minorHAnsi" w:hAnsiTheme="minorHAnsi" w:cstheme="minorHAnsi"/>
          <w:color w:val="000000" w:themeColor="text1"/>
          <w:sz w:val="22"/>
          <w:szCs w:val="22"/>
          <w:u w:val="single"/>
        </w:rPr>
      </w:pPr>
      <w:r w:rsidRPr="00EF2410">
        <w:rPr>
          <w:rFonts w:asciiTheme="minorHAnsi" w:hAnsiTheme="minorHAnsi" w:cstheme="minorHAnsi"/>
          <w:sz w:val="22"/>
          <w:szCs w:val="22"/>
          <w:u w:val="single"/>
        </w:rPr>
        <w:t xml:space="preserve">TNX curated 9047 </w:t>
      </w:r>
      <w:r w:rsidR="0090045F" w:rsidRPr="00EF2410">
        <w:rPr>
          <w:rFonts w:asciiTheme="minorHAnsi" w:hAnsiTheme="minorHAnsi" w:cstheme="minorHAnsi"/>
          <w:sz w:val="22"/>
          <w:szCs w:val="22"/>
          <w:u w:val="single"/>
        </w:rPr>
        <w:t xml:space="preserve">is a composite code for </w:t>
      </w:r>
      <w:r w:rsidRPr="00EF2410">
        <w:rPr>
          <w:rFonts w:asciiTheme="minorHAnsi" w:hAnsiTheme="minorHAnsi" w:cstheme="minorHAnsi"/>
          <w:sz w:val="22"/>
          <w:szCs w:val="22"/>
        </w:rPr>
        <w:t xml:space="preserve">Aspartate aminotransferase {Enzymatic activity/volume] in </w:t>
      </w:r>
      <w:r w:rsidRPr="00EF2410">
        <w:rPr>
          <w:rFonts w:asciiTheme="minorHAnsi" w:hAnsiTheme="minorHAnsi" w:cstheme="minorHAnsi"/>
          <w:color w:val="000000" w:themeColor="text1"/>
          <w:sz w:val="22"/>
          <w:szCs w:val="22"/>
        </w:rPr>
        <w:t>Serum or Plasma includes any of the codes below:</w:t>
      </w:r>
    </w:p>
    <w:p w14:paraId="420CE07D" w14:textId="3484E24E" w:rsidR="008C64FA" w:rsidRPr="00EF2410" w:rsidRDefault="008C64FA" w:rsidP="008C64FA">
      <w:pPr>
        <w:shd w:val="clear" w:color="auto" w:fill="FFFFFF"/>
        <w:rPr>
          <w:rFonts w:asciiTheme="minorHAnsi" w:hAnsiTheme="minorHAnsi" w:cstheme="minorHAnsi"/>
          <w:color w:val="000000" w:themeColor="text1"/>
          <w:sz w:val="22"/>
          <w:szCs w:val="22"/>
        </w:rPr>
      </w:pPr>
      <w:r w:rsidRPr="00EF2410">
        <w:rPr>
          <w:rStyle w:val="bp4-fill"/>
          <w:rFonts w:asciiTheme="minorHAnsi" w:hAnsiTheme="minorHAnsi" w:cstheme="minorHAnsi"/>
          <w:color w:val="000000" w:themeColor="text1"/>
          <w:sz w:val="22"/>
          <w:szCs w:val="22"/>
          <w:bdr w:val="none" w:sz="0" w:space="0" w:color="auto" w:frame="1"/>
        </w:rPr>
        <w:t xml:space="preserve">LOINC </w:t>
      </w:r>
      <w:r w:rsidRPr="00EF2410">
        <w:rPr>
          <w:rStyle w:val="hierarchyresultcontentstyledcodetooltip-vlzco"/>
          <w:rFonts w:asciiTheme="minorHAnsi" w:hAnsiTheme="minorHAnsi" w:cstheme="minorHAnsi"/>
          <w:color w:val="000000" w:themeColor="text1"/>
          <w:sz w:val="22"/>
          <w:szCs w:val="22"/>
        </w:rPr>
        <w:t xml:space="preserve">1920-8: </w:t>
      </w:r>
      <w:r w:rsidRPr="00EF2410">
        <w:rPr>
          <w:rStyle w:val="hierarchyresultcontentname-goxczi"/>
          <w:rFonts w:asciiTheme="minorHAnsi" w:hAnsiTheme="minorHAnsi" w:cstheme="minorHAnsi"/>
          <w:color w:val="000000" w:themeColor="text1"/>
          <w:sz w:val="22"/>
          <w:szCs w:val="22"/>
        </w:rPr>
        <w:t>Aspartate aminotransferase [Enzymatic activity/volume] in Serum or Plasma</w:t>
      </w:r>
    </w:p>
    <w:p w14:paraId="030CEA77" w14:textId="7D1F2675" w:rsidR="008C64FA" w:rsidRPr="00EF2410" w:rsidRDefault="008C64FA" w:rsidP="008C64FA">
      <w:pPr>
        <w:shd w:val="clear" w:color="auto" w:fill="FFFFFF"/>
        <w:rPr>
          <w:rFonts w:asciiTheme="minorHAnsi" w:hAnsiTheme="minorHAnsi" w:cstheme="minorHAnsi"/>
          <w:color w:val="2E2B2B"/>
          <w:sz w:val="22"/>
          <w:szCs w:val="22"/>
        </w:rPr>
      </w:pPr>
      <w:r w:rsidRPr="00EF2410">
        <w:rPr>
          <w:rStyle w:val="bp4-fill"/>
          <w:rFonts w:asciiTheme="minorHAnsi" w:hAnsiTheme="minorHAnsi" w:cstheme="minorHAnsi"/>
          <w:color w:val="000000" w:themeColor="text1"/>
          <w:sz w:val="22"/>
          <w:szCs w:val="22"/>
          <w:bdr w:val="none" w:sz="0" w:space="0" w:color="auto" w:frame="1"/>
        </w:rPr>
        <w:t xml:space="preserve">LOINC </w:t>
      </w:r>
      <w:r w:rsidRPr="00EF2410">
        <w:rPr>
          <w:rStyle w:val="hierarchyresultcontentstyledcodetooltip-vlzco"/>
          <w:rFonts w:asciiTheme="minorHAnsi" w:hAnsiTheme="minorHAnsi" w:cstheme="minorHAnsi"/>
          <w:color w:val="000000" w:themeColor="text1"/>
          <w:sz w:val="22"/>
          <w:szCs w:val="22"/>
        </w:rPr>
        <w:t xml:space="preserve">30239-8: </w:t>
      </w:r>
      <w:r w:rsidRPr="00EF2410">
        <w:rPr>
          <w:rStyle w:val="hierarchyresultcontentname-goxczi"/>
          <w:rFonts w:asciiTheme="minorHAnsi" w:hAnsiTheme="minorHAnsi" w:cstheme="minorHAnsi"/>
          <w:color w:val="000000" w:themeColor="text1"/>
          <w:sz w:val="22"/>
          <w:szCs w:val="22"/>
        </w:rPr>
        <w:t xml:space="preserve">Aspartate </w:t>
      </w:r>
      <w:r w:rsidRPr="00EF2410">
        <w:rPr>
          <w:rStyle w:val="hierarchyresultcontentname-goxczi"/>
          <w:rFonts w:asciiTheme="minorHAnsi" w:hAnsiTheme="minorHAnsi" w:cstheme="minorHAnsi"/>
          <w:color w:val="2E2B2B"/>
          <w:sz w:val="22"/>
          <w:szCs w:val="22"/>
        </w:rPr>
        <w:t>aminotransferase [Enzymatic activity/volume] in Serum or Plasma by With P-5'-P</w:t>
      </w:r>
    </w:p>
    <w:p w14:paraId="30E87E85" w14:textId="77777777" w:rsidR="003C5919" w:rsidRPr="00EF2410" w:rsidRDefault="003C5919">
      <w:pPr>
        <w:rPr>
          <w:rFonts w:asciiTheme="minorHAnsi" w:hAnsiTheme="minorHAnsi" w:cstheme="minorHAnsi"/>
          <w:sz w:val="22"/>
          <w:szCs w:val="22"/>
        </w:rPr>
      </w:pPr>
    </w:p>
    <w:p w14:paraId="52598391" w14:textId="2E18BC7D" w:rsidR="003C5919" w:rsidRPr="00EF2410" w:rsidRDefault="008C64FA" w:rsidP="008C64FA">
      <w:pPr>
        <w:rPr>
          <w:rFonts w:asciiTheme="minorHAnsi" w:hAnsiTheme="minorHAnsi" w:cstheme="minorHAnsi"/>
          <w:sz w:val="22"/>
          <w:szCs w:val="22"/>
        </w:rPr>
      </w:pPr>
      <w:r w:rsidRPr="00EF2410">
        <w:rPr>
          <w:rFonts w:asciiTheme="minorHAnsi" w:hAnsiTheme="minorHAnsi" w:cstheme="minorHAnsi"/>
          <w:sz w:val="22"/>
          <w:szCs w:val="22"/>
          <w:u w:val="single"/>
        </w:rPr>
        <w:t xml:space="preserve">TNX curated </w:t>
      </w:r>
      <w:r w:rsidRPr="00EF2410">
        <w:rPr>
          <w:rFonts w:asciiTheme="minorHAnsi" w:hAnsiTheme="minorHAnsi" w:cstheme="minorHAnsi"/>
          <w:sz w:val="22"/>
          <w:szCs w:val="22"/>
        </w:rPr>
        <w:t xml:space="preserve">9044 </w:t>
      </w:r>
      <w:r w:rsidR="0090045F" w:rsidRPr="00EF2410">
        <w:rPr>
          <w:rFonts w:asciiTheme="minorHAnsi" w:hAnsiTheme="minorHAnsi" w:cstheme="minorHAnsi"/>
          <w:sz w:val="22"/>
          <w:szCs w:val="22"/>
        </w:rPr>
        <w:t xml:space="preserve">is a composite code for </w:t>
      </w:r>
      <w:r w:rsidRPr="00EF2410">
        <w:rPr>
          <w:rFonts w:asciiTheme="minorHAnsi" w:hAnsiTheme="minorHAnsi" w:cstheme="minorHAnsi"/>
          <w:sz w:val="22"/>
          <w:szCs w:val="22"/>
        </w:rPr>
        <w:t>Alanine aminotransferase [Enzymatic activity/volume] in Serum, Plasma or Blood includes any of the codes below:</w:t>
      </w:r>
    </w:p>
    <w:p w14:paraId="42344740" w14:textId="1440785A" w:rsidR="008C64FA" w:rsidRPr="00EF2410" w:rsidRDefault="008C64FA" w:rsidP="008C64FA">
      <w:pPr>
        <w:shd w:val="clear" w:color="auto" w:fill="FFFFFF"/>
        <w:rPr>
          <w:rFonts w:asciiTheme="minorHAnsi" w:hAnsiTheme="minorHAnsi" w:cstheme="minorHAnsi"/>
          <w:color w:val="000000" w:themeColor="text1"/>
          <w:sz w:val="22"/>
          <w:szCs w:val="22"/>
        </w:rPr>
      </w:pPr>
      <w:r w:rsidRPr="00EF2410">
        <w:rPr>
          <w:rStyle w:val="bp4-fill"/>
          <w:rFonts w:asciiTheme="minorHAnsi" w:hAnsiTheme="minorHAnsi" w:cstheme="minorHAnsi"/>
          <w:color w:val="000000" w:themeColor="text1"/>
          <w:sz w:val="22"/>
          <w:szCs w:val="22"/>
          <w:bdr w:val="none" w:sz="0" w:space="0" w:color="auto" w:frame="1"/>
        </w:rPr>
        <w:t xml:space="preserve">LOINC </w:t>
      </w:r>
      <w:r w:rsidRPr="00EF2410">
        <w:rPr>
          <w:rStyle w:val="hierarchyresultcontentstyledcodetooltip-vlzco"/>
          <w:rFonts w:asciiTheme="minorHAnsi" w:hAnsiTheme="minorHAnsi" w:cstheme="minorHAnsi"/>
          <w:color w:val="000000" w:themeColor="text1"/>
          <w:sz w:val="22"/>
          <w:szCs w:val="22"/>
        </w:rPr>
        <w:t xml:space="preserve">1742-6: </w:t>
      </w:r>
      <w:r w:rsidRPr="00EF2410">
        <w:rPr>
          <w:rStyle w:val="hierarchyresultcontentname-goxczi"/>
          <w:rFonts w:asciiTheme="minorHAnsi" w:hAnsiTheme="minorHAnsi" w:cstheme="minorHAnsi"/>
          <w:color w:val="000000" w:themeColor="text1"/>
          <w:sz w:val="22"/>
          <w:szCs w:val="22"/>
        </w:rPr>
        <w:t>Alanine aminotransferase [Enzymatic activity/volume] in Serum or Plasma</w:t>
      </w:r>
    </w:p>
    <w:p w14:paraId="6A9E3A23" w14:textId="3317F733" w:rsidR="008C64FA" w:rsidRPr="00EF2410" w:rsidRDefault="008C64FA" w:rsidP="008C64FA">
      <w:pPr>
        <w:shd w:val="clear" w:color="auto" w:fill="FFFFFF"/>
        <w:rPr>
          <w:rFonts w:asciiTheme="minorHAnsi" w:hAnsiTheme="minorHAnsi" w:cstheme="minorHAnsi"/>
          <w:color w:val="000000" w:themeColor="text1"/>
          <w:sz w:val="22"/>
          <w:szCs w:val="22"/>
        </w:rPr>
      </w:pPr>
      <w:r w:rsidRPr="00EF2410">
        <w:rPr>
          <w:rStyle w:val="bp4-fill"/>
          <w:rFonts w:asciiTheme="minorHAnsi" w:hAnsiTheme="minorHAnsi" w:cstheme="minorHAnsi"/>
          <w:color w:val="000000" w:themeColor="text1"/>
          <w:sz w:val="22"/>
          <w:szCs w:val="22"/>
          <w:bdr w:val="none" w:sz="0" w:space="0" w:color="auto" w:frame="1"/>
        </w:rPr>
        <w:t xml:space="preserve">LOINC </w:t>
      </w:r>
      <w:r w:rsidRPr="00EF2410">
        <w:rPr>
          <w:rStyle w:val="hierarchyresultcontentstyledcodetooltip-vlzco"/>
          <w:rFonts w:asciiTheme="minorHAnsi" w:hAnsiTheme="minorHAnsi" w:cstheme="minorHAnsi"/>
          <w:color w:val="000000" w:themeColor="text1"/>
          <w:sz w:val="22"/>
          <w:szCs w:val="22"/>
        </w:rPr>
        <w:t xml:space="preserve">1743-4: </w:t>
      </w:r>
      <w:r w:rsidRPr="00EF2410">
        <w:rPr>
          <w:rStyle w:val="hierarchyresultcontentname-goxczi"/>
          <w:rFonts w:asciiTheme="minorHAnsi" w:hAnsiTheme="minorHAnsi" w:cstheme="minorHAnsi"/>
          <w:color w:val="000000" w:themeColor="text1"/>
          <w:sz w:val="22"/>
          <w:szCs w:val="22"/>
        </w:rPr>
        <w:t>Alanine aminotransferase [Enzymatic activity/volume] in Serum or Plasma by With P-5'-P</w:t>
      </w:r>
    </w:p>
    <w:p w14:paraId="53295364" w14:textId="503984F8" w:rsidR="008C64FA" w:rsidRPr="00EF2410" w:rsidRDefault="008C64FA" w:rsidP="008C64FA">
      <w:pPr>
        <w:shd w:val="clear" w:color="auto" w:fill="FFFFFF"/>
        <w:rPr>
          <w:rFonts w:asciiTheme="minorHAnsi" w:hAnsiTheme="minorHAnsi" w:cstheme="minorHAnsi"/>
          <w:color w:val="000000" w:themeColor="text1"/>
          <w:sz w:val="22"/>
          <w:szCs w:val="22"/>
        </w:rPr>
      </w:pPr>
      <w:r w:rsidRPr="00EF2410">
        <w:rPr>
          <w:rStyle w:val="bp4-fill"/>
          <w:rFonts w:asciiTheme="minorHAnsi" w:hAnsiTheme="minorHAnsi" w:cstheme="minorHAnsi"/>
          <w:color w:val="000000" w:themeColor="text1"/>
          <w:sz w:val="22"/>
          <w:szCs w:val="22"/>
          <w:bdr w:val="none" w:sz="0" w:space="0" w:color="auto" w:frame="1"/>
        </w:rPr>
        <w:t xml:space="preserve">LOINC </w:t>
      </w:r>
      <w:r w:rsidRPr="00EF2410">
        <w:rPr>
          <w:rStyle w:val="hierarchyresultcontentstyledcodetooltip-vlzco"/>
          <w:rFonts w:asciiTheme="minorHAnsi" w:hAnsiTheme="minorHAnsi" w:cstheme="minorHAnsi"/>
          <w:color w:val="000000" w:themeColor="text1"/>
          <w:sz w:val="22"/>
          <w:szCs w:val="22"/>
        </w:rPr>
        <w:t xml:space="preserve">1744-2: </w:t>
      </w:r>
      <w:r w:rsidRPr="00EF2410">
        <w:rPr>
          <w:rStyle w:val="hierarchyresultcontentname-goxczi"/>
          <w:rFonts w:asciiTheme="minorHAnsi" w:hAnsiTheme="minorHAnsi" w:cstheme="minorHAnsi"/>
          <w:color w:val="000000" w:themeColor="text1"/>
          <w:sz w:val="22"/>
          <w:szCs w:val="22"/>
        </w:rPr>
        <w:t>Alanine aminotransferase [Enzymatic activity/volume] in Serum or Plasma by No addition of P-5'-P</w:t>
      </w:r>
    </w:p>
    <w:p w14:paraId="7370F4C6" w14:textId="6A4FA325" w:rsidR="008C64FA" w:rsidRPr="00EF2410" w:rsidRDefault="008C64FA" w:rsidP="008C64FA">
      <w:pPr>
        <w:shd w:val="clear" w:color="auto" w:fill="FFFFFF"/>
        <w:rPr>
          <w:rFonts w:asciiTheme="minorHAnsi" w:hAnsiTheme="minorHAnsi" w:cstheme="minorHAnsi"/>
          <w:color w:val="000000" w:themeColor="text1"/>
          <w:sz w:val="22"/>
          <w:szCs w:val="22"/>
        </w:rPr>
      </w:pPr>
      <w:r w:rsidRPr="00EF2410">
        <w:rPr>
          <w:rStyle w:val="bp4-fill"/>
          <w:rFonts w:asciiTheme="minorHAnsi" w:hAnsiTheme="minorHAnsi" w:cstheme="minorHAnsi"/>
          <w:color w:val="000000" w:themeColor="text1"/>
          <w:sz w:val="22"/>
          <w:szCs w:val="22"/>
          <w:bdr w:val="none" w:sz="0" w:space="0" w:color="auto" w:frame="1"/>
        </w:rPr>
        <w:t xml:space="preserve">LOINC </w:t>
      </w:r>
      <w:r w:rsidRPr="00EF2410">
        <w:rPr>
          <w:rStyle w:val="hierarchyresultcontentstyledcodetooltip-vlzco"/>
          <w:rFonts w:asciiTheme="minorHAnsi" w:hAnsiTheme="minorHAnsi" w:cstheme="minorHAnsi"/>
          <w:color w:val="000000" w:themeColor="text1"/>
          <w:sz w:val="22"/>
          <w:szCs w:val="22"/>
        </w:rPr>
        <w:t xml:space="preserve">76625-3: </w:t>
      </w:r>
      <w:r w:rsidRPr="00EF2410">
        <w:rPr>
          <w:rStyle w:val="hierarchyresultcontentname-goxczi"/>
          <w:rFonts w:asciiTheme="minorHAnsi" w:hAnsiTheme="minorHAnsi" w:cstheme="minorHAnsi"/>
          <w:color w:val="000000" w:themeColor="text1"/>
          <w:sz w:val="22"/>
          <w:szCs w:val="22"/>
        </w:rPr>
        <w:t>Alanine aminotransferase [Enzymatic activity/volume] in Blood</w:t>
      </w:r>
    </w:p>
    <w:p w14:paraId="4F6B3AC7" w14:textId="05969B75" w:rsidR="008C64FA" w:rsidRPr="00EF2410" w:rsidRDefault="008C64FA" w:rsidP="008C64FA">
      <w:pPr>
        <w:shd w:val="clear" w:color="auto" w:fill="FFFFFF"/>
        <w:rPr>
          <w:rFonts w:asciiTheme="minorHAnsi" w:hAnsiTheme="minorHAnsi" w:cstheme="minorHAnsi"/>
          <w:color w:val="000000" w:themeColor="text1"/>
          <w:sz w:val="22"/>
          <w:szCs w:val="22"/>
        </w:rPr>
      </w:pPr>
      <w:r w:rsidRPr="00EF2410">
        <w:rPr>
          <w:rStyle w:val="bp4-fill"/>
          <w:rFonts w:asciiTheme="minorHAnsi" w:hAnsiTheme="minorHAnsi" w:cstheme="minorHAnsi"/>
          <w:color w:val="000000" w:themeColor="text1"/>
          <w:sz w:val="22"/>
          <w:szCs w:val="22"/>
          <w:bdr w:val="none" w:sz="0" w:space="0" w:color="auto" w:frame="1"/>
        </w:rPr>
        <w:t xml:space="preserve">LOINC </w:t>
      </w:r>
      <w:r w:rsidRPr="00EF2410">
        <w:rPr>
          <w:rStyle w:val="hierarchyresultcontentstyledcodetooltip-vlzco"/>
          <w:rFonts w:asciiTheme="minorHAnsi" w:hAnsiTheme="minorHAnsi" w:cstheme="minorHAnsi"/>
          <w:color w:val="000000" w:themeColor="text1"/>
          <w:sz w:val="22"/>
          <w:szCs w:val="22"/>
        </w:rPr>
        <w:t xml:space="preserve">77144-4: </w:t>
      </w:r>
      <w:r w:rsidRPr="00EF2410">
        <w:rPr>
          <w:rStyle w:val="hierarchyresultcontentname-goxczi"/>
          <w:rFonts w:asciiTheme="minorHAnsi" w:hAnsiTheme="minorHAnsi" w:cstheme="minorHAnsi"/>
          <w:color w:val="000000" w:themeColor="text1"/>
          <w:sz w:val="22"/>
          <w:szCs w:val="22"/>
        </w:rPr>
        <w:t>Alanine aminotransferase [Enzymatic activity/volume] in Serum, Plasma or Blood</w:t>
      </w:r>
    </w:p>
    <w:p w14:paraId="3FF29601" w14:textId="77777777" w:rsidR="008C64FA" w:rsidRPr="00EF2410" w:rsidRDefault="008C64FA">
      <w:pPr>
        <w:rPr>
          <w:rFonts w:asciiTheme="minorHAnsi" w:hAnsiTheme="minorHAnsi" w:cstheme="minorHAnsi"/>
          <w:color w:val="000000" w:themeColor="text1"/>
          <w:sz w:val="22"/>
          <w:szCs w:val="22"/>
        </w:rPr>
      </w:pPr>
    </w:p>
    <w:p w14:paraId="53A3F497" w14:textId="763F122A" w:rsidR="008C64FA" w:rsidRPr="00EF2410" w:rsidRDefault="008C64FA">
      <w:pPr>
        <w:rPr>
          <w:rFonts w:asciiTheme="minorHAnsi" w:hAnsiTheme="minorHAnsi" w:cstheme="minorHAnsi"/>
          <w:color w:val="000000" w:themeColor="text1"/>
          <w:sz w:val="22"/>
          <w:szCs w:val="22"/>
        </w:rPr>
      </w:pPr>
      <w:r w:rsidRPr="00EF2410">
        <w:rPr>
          <w:rFonts w:asciiTheme="minorHAnsi" w:hAnsiTheme="minorHAnsi" w:cstheme="minorHAnsi"/>
          <w:color w:val="000000" w:themeColor="text1"/>
          <w:sz w:val="22"/>
          <w:szCs w:val="22"/>
        </w:rPr>
        <w:lastRenderedPageBreak/>
        <w:t xml:space="preserve">TNX curated 9050 </w:t>
      </w:r>
      <w:r w:rsidR="0090045F" w:rsidRPr="00EF2410">
        <w:rPr>
          <w:rFonts w:asciiTheme="minorHAnsi" w:hAnsiTheme="minorHAnsi" w:cstheme="minorHAnsi"/>
          <w:color w:val="000000" w:themeColor="text1"/>
          <w:sz w:val="22"/>
          <w:szCs w:val="22"/>
        </w:rPr>
        <w:t xml:space="preserve">is a composite code for </w:t>
      </w:r>
      <w:r w:rsidRPr="00EF2410">
        <w:rPr>
          <w:rFonts w:asciiTheme="minorHAnsi" w:hAnsiTheme="minorHAnsi" w:cstheme="minorHAnsi"/>
          <w:color w:val="000000" w:themeColor="text1"/>
          <w:sz w:val="22"/>
          <w:szCs w:val="22"/>
        </w:rPr>
        <w:t>Bilirubin total [Mass/volume] in Serum, Plasma or Blood includes any of the codes below:</w:t>
      </w:r>
    </w:p>
    <w:p w14:paraId="6D0BC885" w14:textId="0FCEB179" w:rsidR="008C64FA" w:rsidRPr="00EF2410" w:rsidRDefault="008C64FA" w:rsidP="008C64FA">
      <w:pPr>
        <w:shd w:val="clear" w:color="auto" w:fill="FFFFFF"/>
        <w:rPr>
          <w:rFonts w:asciiTheme="minorHAnsi" w:hAnsiTheme="minorHAnsi" w:cstheme="minorHAnsi"/>
          <w:color w:val="000000" w:themeColor="text1"/>
          <w:sz w:val="22"/>
          <w:szCs w:val="22"/>
        </w:rPr>
      </w:pPr>
      <w:r w:rsidRPr="00EF2410">
        <w:rPr>
          <w:rStyle w:val="bp4-fill"/>
          <w:rFonts w:asciiTheme="minorHAnsi" w:hAnsiTheme="minorHAnsi" w:cstheme="minorHAnsi"/>
          <w:color w:val="000000" w:themeColor="text1"/>
          <w:sz w:val="22"/>
          <w:szCs w:val="22"/>
          <w:bdr w:val="none" w:sz="0" w:space="0" w:color="auto" w:frame="1"/>
        </w:rPr>
        <w:t>LOINC</w:t>
      </w:r>
      <w:r w:rsidR="0090045F" w:rsidRPr="00EF2410">
        <w:rPr>
          <w:rStyle w:val="bp4-fill"/>
          <w:rFonts w:asciiTheme="minorHAnsi" w:hAnsiTheme="minorHAnsi" w:cstheme="minorHAnsi"/>
          <w:color w:val="000000" w:themeColor="text1"/>
          <w:sz w:val="22"/>
          <w:szCs w:val="22"/>
          <w:bdr w:val="none" w:sz="0" w:space="0" w:color="auto" w:frame="1"/>
        </w:rPr>
        <w:t xml:space="preserve"> </w:t>
      </w:r>
      <w:r w:rsidRPr="00EF2410">
        <w:rPr>
          <w:rStyle w:val="hierarchyresultcontentstyledcodetooltip-vlzco"/>
          <w:rFonts w:asciiTheme="minorHAnsi" w:hAnsiTheme="minorHAnsi" w:cstheme="minorHAnsi"/>
          <w:color w:val="000000" w:themeColor="text1"/>
          <w:sz w:val="22"/>
          <w:szCs w:val="22"/>
        </w:rPr>
        <w:t>1975-2</w:t>
      </w:r>
      <w:r w:rsidR="0090045F" w:rsidRPr="00EF2410">
        <w:rPr>
          <w:rStyle w:val="hierarchyresultcontentstyledcodetooltip-vlzco"/>
          <w:rFonts w:asciiTheme="minorHAnsi" w:hAnsiTheme="minorHAnsi" w:cstheme="minorHAnsi"/>
          <w:color w:val="000000" w:themeColor="text1"/>
          <w:sz w:val="22"/>
          <w:szCs w:val="22"/>
        </w:rPr>
        <w:t xml:space="preserve">: </w:t>
      </w:r>
      <w:r w:rsidRPr="00EF2410">
        <w:rPr>
          <w:rStyle w:val="hierarchyresultcontentname-goxczi"/>
          <w:rFonts w:asciiTheme="minorHAnsi" w:hAnsiTheme="minorHAnsi" w:cstheme="minorHAnsi"/>
          <w:color w:val="000000" w:themeColor="text1"/>
          <w:sz w:val="22"/>
          <w:szCs w:val="22"/>
        </w:rPr>
        <w:t>Bilirubin.total [Mass/volume] in Serum or Plasma</w:t>
      </w:r>
    </w:p>
    <w:p w14:paraId="781876F9" w14:textId="7A01ED96" w:rsidR="008C64FA" w:rsidRPr="00EF2410" w:rsidRDefault="008C64FA" w:rsidP="008C64FA">
      <w:pPr>
        <w:shd w:val="clear" w:color="auto" w:fill="FFFFFF"/>
        <w:rPr>
          <w:rFonts w:asciiTheme="minorHAnsi" w:hAnsiTheme="minorHAnsi" w:cstheme="minorHAnsi"/>
          <w:color w:val="000000" w:themeColor="text1"/>
          <w:sz w:val="22"/>
          <w:szCs w:val="22"/>
        </w:rPr>
      </w:pPr>
      <w:r w:rsidRPr="00EF2410">
        <w:rPr>
          <w:rStyle w:val="bp4-fill"/>
          <w:rFonts w:asciiTheme="minorHAnsi" w:hAnsiTheme="minorHAnsi" w:cstheme="minorHAnsi"/>
          <w:color w:val="000000" w:themeColor="text1"/>
          <w:sz w:val="22"/>
          <w:szCs w:val="22"/>
          <w:bdr w:val="none" w:sz="0" w:space="0" w:color="auto" w:frame="1"/>
        </w:rPr>
        <w:t>LOINC</w:t>
      </w:r>
      <w:r w:rsidR="0090045F" w:rsidRPr="00EF2410">
        <w:rPr>
          <w:rStyle w:val="bp4-fill"/>
          <w:rFonts w:asciiTheme="minorHAnsi" w:hAnsiTheme="minorHAnsi" w:cstheme="minorHAnsi"/>
          <w:color w:val="000000" w:themeColor="text1"/>
          <w:sz w:val="22"/>
          <w:szCs w:val="22"/>
          <w:bdr w:val="none" w:sz="0" w:space="0" w:color="auto" w:frame="1"/>
        </w:rPr>
        <w:t xml:space="preserve"> </w:t>
      </w:r>
      <w:r w:rsidRPr="00EF2410">
        <w:rPr>
          <w:rStyle w:val="hierarchyresultcontentstyledcodetooltip-vlzco"/>
          <w:rFonts w:asciiTheme="minorHAnsi" w:hAnsiTheme="minorHAnsi" w:cstheme="minorHAnsi"/>
          <w:color w:val="000000" w:themeColor="text1"/>
          <w:sz w:val="22"/>
          <w:szCs w:val="22"/>
        </w:rPr>
        <w:t>42719-5</w:t>
      </w:r>
      <w:r w:rsidR="0090045F" w:rsidRPr="00EF2410">
        <w:rPr>
          <w:rStyle w:val="hierarchyresultcontentstyledcodetooltip-vlzco"/>
          <w:rFonts w:asciiTheme="minorHAnsi" w:hAnsiTheme="minorHAnsi" w:cstheme="minorHAnsi"/>
          <w:color w:val="000000" w:themeColor="text1"/>
          <w:sz w:val="22"/>
          <w:szCs w:val="22"/>
        </w:rPr>
        <w:t xml:space="preserve">: </w:t>
      </w:r>
      <w:r w:rsidRPr="00EF2410">
        <w:rPr>
          <w:rStyle w:val="hierarchyresultcontentname-goxczi"/>
          <w:rFonts w:asciiTheme="minorHAnsi" w:hAnsiTheme="minorHAnsi" w:cstheme="minorHAnsi"/>
          <w:color w:val="000000" w:themeColor="text1"/>
          <w:sz w:val="22"/>
          <w:szCs w:val="22"/>
        </w:rPr>
        <w:t>Bilirubin.total [Mass/volume] in Blood</w:t>
      </w:r>
    </w:p>
    <w:p w14:paraId="4D143006" w14:textId="77777777" w:rsidR="008C64FA" w:rsidRPr="00EF2410" w:rsidRDefault="008C64FA">
      <w:pPr>
        <w:rPr>
          <w:rFonts w:asciiTheme="minorHAnsi" w:hAnsiTheme="minorHAnsi" w:cstheme="minorHAnsi"/>
          <w:color w:val="000000" w:themeColor="text1"/>
          <w:sz w:val="22"/>
          <w:szCs w:val="22"/>
        </w:rPr>
      </w:pPr>
    </w:p>
    <w:p w14:paraId="7D5F100B" w14:textId="06319F0A" w:rsidR="0090045F" w:rsidRPr="00EF2410" w:rsidRDefault="0090045F">
      <w:pPr>
        <w:rPr>
          <w:rFonts w:asciiTheme="minorHAnsi" w:hAnsiTheme="minorHAnsi" w:cstheme="minorHAnsi"/>
          <w:color w:val="000000" w:themeColor="text1"/>
          <w:sz w:val="22"/>
          <w:szCs w:val="22"/>
          <w:u w:val="single"/>
        </w:rPr>
      </w:pPr>
      <w:r w:rsidRPr="00EF2410">
        <w:rPr>
          <w:rFonts w:asciiTheme="minorHAnsi" w:hAnsiTheme="minorHAnsi" w:cstheme="minorHAnsi"/>
          <w:color w:val="000000" w:themeColor="text1"/>
          <w:sz w:val="22"/>
          <w:szCs w:val="22"/>
          <w:u w:val="single"/>
        </w:rPr>
        <w:t>TNX curated 9089 is a composite code for SARS coronavirus 2 IgG IgM Ab [Presence] in Serum or Plasma includes any of the codes below:</w:t>
      </w:r>
    </w:p>
    <w:p w14:paraId="507E26B9" w14:textId="24A4AADB" w:rsidR="0090045F" w:rsidRPr="00EF2410" w:rsidRDefault="0090045F" w:rsidP="0090045F">
      <w:pPr>
        <w:shd w:val="clear" w:color="auto" w:fill="FFFFFF"/>
        <w:rPr>
          <w:rFonts w:asciiTheme="minorHAnsi" w:hAnsiTheme="minorHAnsi" w:cstheme="minorHAnsi"/>
          <w:color w:val="000000" w:themeColor="text1"/>
          <w:sz w:val="22"/>
          <w:szCs w:val="22"/>
        </w:rPr>
      </w:pPr>
      <w:r w:rsidRPr="00EF2410">
        <w:rPr>
          <w:rStyle w:val="bp4-fill"/>
          <w:rFonts w:asciiTheme="minorHAnsi" w:hAnsiTheme="minorHAnsi" w:cstheme="minorHAnsi"/>
          <w:color w:val="000000" w:themeColor="text1"/>
          <w:sz w:val="22"/>
          <w:szCs w:val="22"/>
          <w:bdr w:val="none" w:sz="0" w:space="0" w:color="auto" w:frame="1"/>
        </w:rPr>
        <w:t xml:space="preserve">LOINC </w:t>
      </w:r>
      <w:r w:rsidRPr="00EF2410">
        <w:rPr>
          <w:rStyle w:val="hierarchyresultcontentstyledcodetooltip-vlzco"/>
          <w:rFonts w:asciiTheme="minorHAnsi" w:hAnsiTheme="minorHAnsi" w:cstheme="minorHAnsi"/>
          <w:color w:val="000000" w:themeColor="text1"/>
          <w:sz w:val="22"/>
          <w:szCs w:val="22"/>
        </w:rPr>
        <w:t xml:space="preserve">94507-1: </w:t>
      </w:r>
      <w:r w:rsidRPr="00EF2410">
        <w:rPr>
          <w:rStyle w:val="hierarchyresultcontentname-goxczi"/>
          <w:rFonts w:asciiTheme="minorHAnsi" w:hAnsiTheme="minorHAnsi" w:cstheme="minorHAnsi"/>
          <w:color w:val="000000" w:themeColor="text1"/>
          <w:sz w:val="22"/>
          <w:szCs w:val="22"/>
        </w:rPr>
        <w:t>SARS-CoV-2 (COVID-19) IgG Ab [Presence] in Serum, Plasma or Blood by Rapid immunoassay</w:t>
      </w:r>
    </w:p>
    <w:p w14:paraId="12A07189" w14:textId="0C9E5FCE" w:rsidR="0090045F" w:rsidRPr="00EF2410" w:rsidRDefault="0090045F" w:rsidP="0090045F">
      <w:pPr>
        <w:shd w:val="clear" w:color="auto" w:fill="FFFFFF"/>
        <w:rPr>
          <w:rFonts w:asciiTheme="minorHAnsi" w:hAnsiTheme="minorHAnsi" w:cstheme="minorHAnsi"/>
          <w:color w:val="000000" w:themeColor="text1"/>
          <w:sz w:val="22"/>
          <w:szCs w:val="22"/>
        </w:rPr>
      </w:pPr>
      <w:r w:rsidRPr="00EF2410">
        <w:rPr>
          <w:rStyle w:val="bp4-fill"/>
          <w:rFonts w:asciiTheme="minorHAnsi" w:hAnsiTheme="minorHAnsi" w:cstheme="minorHAnsi"/>
          <w:color w:val="000000" w:themeColor="text1"/>
          <w:sz w:val="22"/>
          <w:szCs w:val="22"/>
          <w:bdr w:val="none" w:sz="0" w:space="0" w:color="auto" w:frame="1"/>
        </w:rPr>
        <w:t xml:space="preserve">LOINC </w:t>
      </w:r>
      <w:r w:rsidRPr="00EF2410">
        <w:rPr>
          <w:rStyle w:val="hierarchyresultcontentstyledcodetooltip-vlzco"/>
          <w:rFonts w:asciiTheme="minorHAnsi" w:hAnsiTheme="minorHAnsi" w:cstheme="minorHAnsi"/>
          <w:color w:val="000000" w:themeColor="text1"/>
          <w:sz w:val="22"/>
          <w:szCs w:val="22"/>
        </w:rPr>
        <w:t xml:space="preserve">94508-9: </w:t>
      </w:r>
      <w:r w:rsidRPr="00EF2410">
        <w:rPr>
          <w:rStyle w:val="hierarchyresultcontentname-goxczi"/>
          <w:rFonts w:asciiTheme="minorHAnsi" w:hAnsiTheme="minorHAnsi" w:cstheme="minorHAnsi"/>
          <w:color w:val="000000" w:themeColor="text1"/>
          <w:sz w:val="22"/>
          <w:szCs w:val="22"/>
        </w:rPr>
        <w:t>SARS-CoV-2 (COVID-19) IgM Ab [Presence] in Serum, Plasma or Blood by Rapid immunoassay</w:t>
      </w:r>
    </w:p>
    <w:p w14:paraId="30303E95" w14:textId="6F01D5C3" w:rsidR="0090045F" w:rsidRPr="00EF2410" w:rsidRDefault="0090045F" w:rsidP="0090045F">
      <w:pPr>
        <w:shd w:val="clear" w:color="auto" w:fill="FFFFFF"/>
        <w:rPr>
          <w:rFonts w:asciiTheme="minorHAnsi" w:hAnsiTheme="minorHAnsi" w:cstheme="minorHAnsi"/>
          <w:color w:val="000000" w:themeColor="text1"/>
          <w:sz w:val="22"/>
          <w:szCs w:val="22"/>
        </w:rPr>
      </w:pPr>
      <w:r w:rsidRPr="00EF2410">
        <w:rPr>
          <w:rStyle w:val="bp4-fill"/>
          <w:rFonts w:asciiTheme="minorHAnsi" w:hAnsiTheme="minorHAnsi" w:cstheme="minorHAnsi"/>
          <w:color w:val="000000" w:themeColor="text1"/>
          <w:sz w:val="22"/>
          <w:szCs w:val="22"/>
          <w:bdr w:val="none" w:sz="0" w:space="0" w:color="auto" w:frame="1"/>
        </w:rPr>
        <w:t xml:space="preserve">LOINC </w:t>
      </w:r>
      <w:r w:rsidRPr="00EF2410">
        <w:rPr>
          <w:rStyle w:val="hierarchyresultcontentstyledcodetooltip-vlzco"/>
          <w:rFonts w:asciiTheme="minorHAnsi" w:hAnsiTheme="minorHAnsi" w:cstheme="minorHAnsi"/>
          <w:color w:val="000000" w:themeColor="text1"/>
          <w:sz w:val="22"/>
          <w:szCs w:val="22"/>
        </w:rPr>
        <w:t xml:space="preserve">94547-7: </w:t>
      </w:r>
      <w:r w:rsidRPr="00EF2410">
        <w:rPr>
          <w:rStyle w:val="hierarchyresultcontentname-goxczi"/>
          <w:rFonts w:asciiTheme="minorHAnsi" w:hAnsiTheme="minorHAnsi" w:cstheme="minorHAnsi"/>
          <w:color w:val="000000" w:themeColor="text1"/>
          <w:sz w:val="22"/>
          <w:szCs w:val="22"/>
        </w:rPr>
        <w:t>SARS-CoV-2 (COVID-19) IgG+IgM Ab [Presence] in Serum or Plasma by Immunoassay</w:t>
      </w:r>
    </w:p>
    <w:p w14:paraId="45DD9B3E" w14:textId="402D368D" w:rsidR="0090045F" w:rsidRPr="00EF2410" w:rsidRDefault="0090045F" w:rsidP="0090045F">
      <w:pPr>
        <w:shd w:val="clear" w:color="auto" w:fill="FFFFFF"/>
        <w:rPr>
          <w:rFonts w:asciiTheme="minorHAnsi" w:hAnsiTheme="minorHAnsi" w:cstheme="minorHAnsi"/>
          <w:color w:val="000000" w:themeColor="text1"/>
          <w:sz w:val="22"/>
          <w:szCs w:val="22"/>
        </w:rPr>
      </w:pPr>
      <w:r w:rsidRPr="00EF2410">
        <w:rPr>
          <w:rStyle w:val="bp4-fill"/>
          <w:rFonts w:asciiTheme="minorHAnsi" w:hAnsiTheme="minorHAnsi" w:cstheme="minorHAnsi"/>
          <w:color w:val="000000" w:themeColor="text1"/>
          <w:sz w:val="22"/>
          <w:szCs w:val="22"/>
          <w:bdr w:val="none" w:sz="0" w:space="0" w:color="auto" w:frame="1"/>
        </w:rPr>
        <w:t xml:space="preserve">LOINC </w:t>
      </w:r>
      <w:r w:rsidRPr="00EF2410">
        <w:rPr>
          <w:rStyle w:val="hierarchyresultcontentstyledcodetooltip-vlzco"/>
          <w:rFonts w:asciiTheme="minorHAnsi" w:hAnsiTheme="minorHAnsi" w:cstheme="minorHAnsi"/>
          <w:color w:val="000000" w:themeColor="text1"/>
          <w:sz w:val="22"/>
          <w:szCs w:val="22"/>
        </w:rPr>
        <w:t xml:space="preserve">94563-4: </w:t>
      </w:r>
      <w:r w:rsidRPr="00EF2410">
        <w:rPr>
          <w:rStyle w:val="hierarchyresultcontentname-goxczi"/>
          <w:rFonts w:asciiTheme="minorHAnsi" w:hAnsiTheme="minorHAnsi" w:cstheme="minorHAnsi"/>
          <w:color w:val="000000" w:themeColor="text1"/>
          <w:sz w:val="22"/>
          <w:szCs w:val="22"/>
        </w:rPr>
        <w:t>SARS-CoV-2 (COVID-19) IgG Ab [Presence] in Serum or Plasma by Immunoassay</w:t>
      </w:r>
    </w:p>
    <w:p w14:paraId="61996D71" w14:textId="58508B49" w:rsidR="0090045F" w:rsidRPr="00EF2410" w:rsidRDefault="0090045F" w:rsidP="0090045F">
      <w:pPr>
        <w:shd w:val="clear" w:color="auto" w:fill="FFFFFF"/>
        <w:rPr>
          <w:rFonts w:asciiTheme="minorHAnsi" w:hAnsiTheme="minorHAnsi" w:cstheme="minorHAnsi"/>
          <w:color w:val="000000" w:themeColor="text1"/>
          <w:sz w:val="22"/>
          <w:szCs w:val="22"/>
        </w:rPr>
      </w:pPr>
      <w:r w:rsidRPr="00EF2410">
        <w:rPr>
          <w:rStyle w:val="bp4-fill"/>
          <w:rFonts w:asciiTheme="minorHAnsi" w:hAnsiTheme="minorHAnsi" w:cstheme="minorHAnsi"/>
          <w:color w:val="000000" w:themeColor="text1"/>
          <w:sz w:val="22"/>
          <w:szCs w:val="22"/>
          <w:bdr w:val="none" w:sz="0" w:space="0" w:color="auto" w:frame="1"/>
        </w:rPr>
        <w:t xml:space="preserve">LOINC </w:t>
      </w:r>
      <w:r w:rsidRPr="00EF2410">
        <w:rPr>
          <w:rStyle w:val="hierarchyresultcontentstyledcodetooltip-vlzco"/>
          <w:rFonts w:asciiTheme="minorHAnsi" w:hAnsiTheme="minorHAnsi" w:cstheme="minorHAnsi"/>
          <w:color w:val="000000" w:themeColor="text1"/>
          <w:sz w:val="22"/>
          <w:szCs w:val="22"/>
        </w:rPr>
        <w:t xml:space="preserve">94564-2: </w:t>
      </w:r>
      <w:r w:rsidRPr="00EF2410">
        <w:rPr>
          <w:rStyle w:val="hierarchyresultcontentname-goxczi"/>
          <w:rFonts w:asciiTheme="minorHAnsi" w:hAnsiTheme="minorHAnsi" w:cstheme="minorHAnsi"/>
          <w:color w:val="000000" w:themeColor="text1"/>
          <w:sz w:val="22"/>
          <w:szCs w:val="22"/>
        </w:rPr>
        <w:t>SARS-CoV-2 (COVID-19) IgM Ab [Presence] in Serum or Plasma by Immunoassay</w:t>
      </w:r>
    </w:p>
    <w:p w14:paraId="560872AC" w14:textId="50093076" w:rsidR="0090045F" w:rsidRPr="00EF2410" w:rsidRDefault="0090045F" w:rsidP="0090045F">
      <w:pPr>
        <w:shd w:val="clear" w:color="auto" w:fill="FFFFFF"/>
        <w:rPr>
          <w:rFonts w:asciiTheme="minorHAnsi" w:hAnsiTheme="minorHAnsi" w:cstheme="minorHAnsi"/>
          <w:color w:val="000000" w:themeColor="text1"/>
          <w:sz w:val="22"/>
          <w:szCs w:val="22"/>
        </w:rPr>
      </w:pPr>
      <w:r w:rsidRPr="00EF2410">
        <w:rPr>
          <w:rStyle w:val="bp4-fill"/>
          <w:rFonts w:asciiTheme="minorHAnsi" w:hAnsiTheme="minorHAnsi" w:cstheme="minorHAnsi"/>
          <w:color w:val="000000" w:themeColor="text1"/>
          <w:sz w:val="22"/>
          <w:szCs w:val="22"/>
          <w:bdr w:val="none" w:sz="0" w:space="0" w:color="auto" w:frame="1"/>
        </w:rPr>
        <w:t xml:space="preserve">LOINC </w:t>
      </w:r>
      <w:r w:rsidRPr="00EF2410">
        <w:rPr>
          <w:rStyle w:val="hierarchyresultcontentstyledcodetooltip-vlzco"/>
          <w:rFonts w:asciiTheme="minorHAnsi" w:hAnsiTheme="minorHAnsi" w:cstheme="minorHAnsi"/>
          <w:color w:val="000000" w:themeColor="text1"/>
          <w:sz w:val="22"/>
          <w:szCs w:val="22"/>
        </w:rPr>
        <w:t xml:space="preserve">94761-4: </w:t>
      </w:r>
      <w:r w:rsidRPr="00EF2410">
        <w:rPr>
          <w:rStyle w:val="hierarchyresultcontentname-goxczi"/>
          <w:rFonts w:asciiTheme="minorHAnsi" w:hAnsiTheme="minorHAnsi" w:cstheme="minorHAnsi"/>
          <w:color w:val="000000" w:themeColor="text1"/>
          <w:sz w:val="22"/>
          <w:szCs w:val="22"/>
        </w:rPr>
        <w:t>SARS-CoV-2 (COVID-19) IgG Ab [Presence] in DBS by Immunoassay</w:t>
      </w:r>
    </w:p>
    <w:p w14:paraId="1D241C89" w14:textId="4382C597" w:rsidR="0090045F" w:rsidRPr="00EF2410" w:rsidRDefault="0090045F" w:rsidP="0090045F">
      <w:pPr>
        <w:shd w:val="clear" w:color="auto" w:fill="FFFFFF"/>
        <w:rPr>
          <w:rFonts w:asciiTheme="minorHAnsi" w:hAnsiTheme="minorHAnsi" w:cstheme="minorHAnsi"/>
          <w:color w:val="000000" w:themeColor="text1"/>
          <w:sz w:val="22"/>
          <w:szCs w:val="22"/>
        </w:rPr>
      </w:pPr>
      <w:r w:rsidRPr="00EF2410">
        <w:rPr>
          <w:rStyle w:val="bp4-fill"/>
          <w:rFonts w:asciiTheme="minorHAnsi" w:hAnsiTheme="minorHAnsi" w:cstheme="minorHAnsi"/>
          <w:color w:val="000000" w:themeColor="text1"/>
          <w:sz w:val="22"/>
          <w:szCs w:val="22"/>
          <w:bdr w:val="none" w:sz="0" w:space="0" w:color="auto" w:frame="1"/>
        </w:rPr>
        <w:t xml:space="preserve">LOINC </w:t>
      </w:r>
      <w:r w:rsidRPr="00EF2410">
        <w:rPr>
          <w:rStyle w:val="hierarchyresultcontentstyledcodetooltip-vlzco"/>
          <w:rFonts w:asciiTheme="minorHAnsi" w:hAnsiTheme="minorHAnsi" w:cstheme="minorHAnsi"/>
          <w:color w:val="000000" w:themeColor="text1"/>
          <w:sz w:val="22"/>
          <w:szCs w:val="22"/>
        </w:rPr>
        <w:t xml:space="preserve">99596-9: </w:t>
      </w:r>
      <w:r w:rsidRPr="00EF2410">
        <w:rPr>
          <w:rStyle w:val="hierarchyresultcontentname-goxczi"/>
          <w:rFonts w:asciiTheme="minorHAnsi" w:hAnsiTheme="minorHAnsi" w:cstheme="minorHAnsi"/>
          <w:color w:val="000000" w:themeColor="text1"/>
          <w:sz w:val="22"/>
          <w:szCs w:val="22"/>
        </w:rPr>
        <w:t>SARS-CoV-2 (COVID-19) N protein IgG Ab [Presence] in Serum or Plasma by Immunoassay</w:t>
      </w:r>
    </w:p>
    <w:p w14:paraId="0D676467" w14:textId="1F798AAC" w:rsidR="0090045F" w:rsidRPr="00EF2410" w:rsidRDefault="0090045F" w:rsidP="0090045F">
      <w:pPr>
        <w:shd w:val="clear" w:color="auto" w:fill="FFFFFF"/>
        <w:rPr>
          <w:rFonts w:asciiTheme="minorHAnsi" w:hAnsiTheme="minorHAnsi" w:cstheme="minorHAnsi"/>
          <w:color w:val="000000" w:themeColor="text1"/>
          <w:sz w:val="22"/>
          <w:szCs w:val="22"/>
        </w:rPr>
      </w:pPr>
      <w:r w:rsidRPr="00EF2410">
        <w:rPr>
          <w:rStyle w:val="bp4-fill"/>
          <w:rFonts w:asciiTheme="minorHAnsi" w:hAnsiTheme="minorHAnsi" w:cstheme="minorHAnsi"/>
          <w:color w:val="000000" w:themeColor="text1"/>
          <w:sz w:val="22"/>
          <w:szCs w:val="22"/>
          <w:bdr w:val="none" w:sz="0" w:space="0" w:color="auto" w:frame="1"/>
        </w:rPr>
        <w:t xml:space="preserve">LOINC </w:t>
      </w:r>
      <w:r w:rsidRPr="00EF2410">
        <w:rPr>
          <w:rStyle w:val="hierarchyresultcontentstyledcodetooltip-vlzco"/>
          <w:rFonts w:asciiTheme="minorHAnsi" w:hAnsiTheme="minorHAnsi" w:cstheme="minorHAnsi"/>
          <w:color w:val="000000" w:themeColor="text1"/>
          <w:sz w:val="22"/>
          <w:szCs w:val="22"/>
        </w:rPr>
        <w:t xml:space="preserve">99597-7: </w:t>
      </w:r>
      <w:r w:rsidRPr="00EF2410">
        <w:rPr>
          <w:rStyle w:val="hierarchyresultcontentname-goxczi"/>
          <w:rFonts w:asciiTheme="minorHAnsi" w:hAnsiTheme="minorHAnsi" w:cstheme="minorHAnsi"/>
          <w:color w:val="000000" w:themeColor="text1"/>
          <w:sz w:val="22"/>
          <w:szCs w:val="22"/>
        </w:rPr>
        <w:t>SARS-CoV-2 (COVID-19) S protein IgG Ab [Presence] in Serum or Plasma by Immunoassay</w:t>
      </w:r>
    </w:p>
    <w:p w14:paraId="03076A23" w14:textId="77777777" w:rsidR="003C5919" w:rsidRDefault="003C5919">
      <w:pPr>
        <w:rPr>
          <w:rFonts w:asciiTheme="minorHAnsi" w:hAnsiTheme="minorHAnsi" w:cstheme="minorHAnsi"/>
          <w:color w:val="000000" w:themeColor="text1"/>
          <w:sz w:val="22"/>
          <w:szCs w:val="22"/>
        </w:rPr>
      </w:pPr>
    </w:p>
    <w:p w14:paraId="5CCCD267" w14:textId="321C40EC" w:rsidR="00EB44A2" w:rsidRPr="00EF2410" w:rsidRDefault="00EB44A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Matching codes:</w:t>
      </w:r>
    </w:p>
    <w:p w14:paraId="12CA5D97" w14:textId="7A898A82" w:rsidR="00EB44A2" w:rsidRDefault="00EB44A2" w:rsidP="00947E8F">
      <w:pPr>
        <w:pStyle w:val="Body"/>
        <w:rPr>
          <w:rFonts w:ascii="Calibri" w:hAnsi="Calibri"/>
          <w:lang w:val="da-DK"/>
        </w:rPr>
      </w:pPr>
      <w:r>
        <w:rPr>
          <w:rFonts w:ascii="Calibri" w:hAnsi="Calibri"/>
          <w:lang w:val="da-DK"/>
        </w:rPr>
        <w:t>Age: Current age</w:t>
      </w:r>
    </w:p>
    <w:p w14:paraId="7F2B5957" w14:textId="624BD8D5" w:rsidR="00947E8F" w:rsidRDefault="00947E8F" w:rsidP="00947E8F">
      <w:pPr>
        <w:pStyle w:val="Body"/>
        <w:rPr>
          <w:rFonts w:ascii="Calibri" w:eastAsia="Calibri" w:hAnsi="Calibri" w:cs="Calibri"/>
        </w:rPr>
      </w:pPr>
      <w:r>
        <w:rPr>
          <w:rFonts w:ascii="Calibri" w:hAnsi="Calibri"/>
          <w:lang w:val="da-DK"/>
        </w:rPr>
        <w:t>AI: Age at index</w:t>
      </w:r>
    </w:p>
    <w:p w14:paraId="3D0F6C4C" w14:textId="77777777" w:rsidR="00947E8F" w:rsidRDefault="00947E8F" w:rsidP="00947E8F">
      <w:pPr>
        <w:pStyle w:val="Body"/>
        <w:rPr>
          <w:rFonts w:ascii="Calibri" w:eastAsia="Calibri" w:hAnsi="Calibri" w:cs="Calibri"/>
        </w:rPr>
      </w:pPr>
      <w:r>
        <w:rPr>
          <w:rFonts w:ascii="Calibri" w:hAnsi="Calibri"/>
          <w:lang w:val="nl-NL"/>
        </w:rPr>
        <w:t>M: Male</w:t>
      </w:r>
    </w:p>
    <w:p w14:paraId="13BA65AC" w14:textId="77777777" w:rsidR="00947E8F" w:rsidRDefault="00947E8F" w:rsidP="00947E8F">
      <w:pPr>
        <w:pStyle w:val="Body"/>
        <w:rPr>
          <w:rFonts w:ascii="Calibri" w:eastAsia="Calibri" w:hAnsi="Calibri" w:cs="Calibri"/>
        </w:rPr>
      </w:pPr>
      <w:r>
        <w:rPr>
          <w:rFonts w:ascii="Calibri" w:hAnsi="Calibri"/>
          <w:lang w:val="da-DK"/>
        </w:rPr>
        <w:t>F: Female</w:t>
      </w:r>
    </w:p>
    <w:p w14:paraId="70DB2497" w14:textId="77777777" w:rsidR="00947E8F" w:rsidRDefault="00947E8F" w:rsidP="00947E8F">
      <w:pPr>
        <w:pStyle w:val="Body"/>
        <w:rPr>
          <w:rFonts w:ascii="Calibri" w:eastAsia="Calibri" w:hAnsi="Calibri" w:cs="Calibri"/>
        </w:rPr>
      </w:pPr>
      <w:r>
        <w:rPr>
          <w:rFonts w:ascii="Calibri" w:hAnsi="Calibri"/>
        </w:rPr>
        <w:t>UN: Unknown gender</w:t>
      </w:r>
    </w:p>
    <w:p w14:paraId="22179C09" w14:textId="77777777" w:rsidR="00947E8F" w:rsidRDefault="00947E8F" w:rsidP="00947E8F">
      <w:pPr>
        <w:pStyle w:val="Body"/>
        <w:rPr>
          <w:rFonts w:ascii="Calibri" w:eastAsia="Calibri" w:hAnsi="Calibri" w:cs="Calibri"/>
        </w:rPr>
      </w:pPr>
      <w:r>
        <w:rPr>
          <w:rFonts w:ascii="Calibri" w:hAnsi="Calibri"/>
        </w:rPr>
        <w:t>2186-5: Not Hispanic or Latino</w:t>
      </w:r>
    </w:p>
    <w:p w14:paraId="7EC9BD63" w14:textId="77777777" w:rsidR="00947E8F" w:rsidRDefault="00947E8F" w:rsidP="00947E8F">
      <w:pPr>
        <w:pStyle w:val="Body"/>
        <w:rPr>
          <w:rFonts w:ascii="Calibri" w:eastAsia="Calibri" w:hAnsi="Calibri" w:cs="Calibri"/>
        </w:rPr>
      </w:pPr>
      <w:r>
        <w:rPr>
          <w:rFonts w:ascii="Calibri" w:hAnsi="Calibri"/>
        </w:rPr>
        <w:t>2134-2: Hispanic or Latino</w:t>
      </w:r>
    </w:p>
    <w:p w14:paraId="1C73810B" w14:textId="77777777" w:rsidR="00947E8F" w:rsidRDefault="00947E8F" w:rsidP="00947E8F">
      <w:pPr>
        <w:pStyle w:val="Body"/>
        <w:rPr>
          <w:rFonts w:ascii="Calibri" w:eastAsia="Calibri" w:hAnsi="Calibri" w:cs="Calibri"/>
        </w:rPr>
      </w:pPr>
      <w:r>
        <w:rPr>
          <w:rFonts w:ascii="Calibri" w:hAnsi="Calibri"/>
        </w:rPr>
        <w:t>UN: Unknown ethnicity</w:t>
      </w:r>
    </w:p>
    <w:p w14:paraId="162A4310" w14:textId="77777777" w:rsidR="00947E8F" w:rsidRDefault="00947E8F" w:rsidP="00947E8F">
      <w:pPr>
        <w:pStyle w:val="Body"/>
        <w:rPr>
          <w:rFonts w:ascii="Calibri" w:eastAsia="Calibri" w:hAnsi="Calibri" w:cs="Calibri"/>
        </w:rPr>
      </w:pPr>
      <w:r>
        <w:rPr>
          <w:rFonts w:ascii="Calibri" w:hAnsi="Calibri"/>
        </w:rPr>
        <w:t>2106-3: White</w:t>
      </w:r>
    </w:p>
    <w:p w14:paraId="6E5B7BE6" w14:textId="77777777" w:rsidR="00947E8F" w:rsidRDefault="00947E8F" w:rsidP="00947E8F">
      <w:pPr>
        <w:pStyle w:val="Body"/>
        <w:rPr>
          <w:rFonts w:ascii="Calibri" w:eastAsia="Calibri" w:hAnsi="Calibri" w:cs="Calibri"/>
        </w:rPr>
      </w:pPr>
      <w:r>
        <w:rPr>
          <w:rFonts w:ascii="Calibri" w:hAnsi="Calibri"/>
        </w:rPr>
        <w:t>2054-5: Black or African American</w:t>
      </w:r>
    </w:p>
    <w:p w14:paraId="46AD2482" w14:textId="77777777" w:rsidR="00947E8F" w:rsidRDefault="00947E8F" w:rsidP="00947E8F">
      <w:pPr>
        <w:pStyle w:val="Body"/>
        <w:rPr>
          <w:rFonts w:ascii="Calibri" w:eastAsia="Calibri" w:hAnsi="Calibri" w:cs="Calibri"/>
        </w:rPr>
      </w:pPr>
      <w:r>
        <w:rPr>
          <w:rFonts w:ascii="Calibri" w:hAnsi="Calibri"/>
        </w:rPr>
        <w:t>2028-9: Asian</w:t>
      </w:r>
    </w:p>
    <w:p w14:paraId="7B5E761A" w14:textId="77777777" w:rsidR="00947E8F" w:rsidRDefault="00947E8F" w:rsidP="00947E8F">
      <w:pPr>
        <w:pStyle w:val="Body"/>
        <w:rPr>
          <w:rFonts w:ascii="Calibri" w:eastAsia="Calibri" w:hAnsi="Calibri" w:cs="Calibri"/>
        </w:rPr>
      </w:pPr>
      <w:r>
        <w:rPr>
          <w:rFonts w:ascii="Calibri" w:hAnsi="Calibri"/>
        </w:rPr>
        <w:t>1002-5: Native American/Alaska native</w:t>
      </w:r>
    </w:p>
    <w:p w14:paraId="71E5AC58" w14:textId="77777777" w:rsidR="00947E8F" w:rsidRDefault="00947E8F" w:rsidP="00947E8F">
      <w:pPr>
        <w:pStyle w:val="Body"/>
        <w:rPr>
          <w:rFonts w:ascii="Calibri" w:eastAsia="Calibri" w:hAnsi="Calibri" w:cs="Calibri"/>
        </w:rPr>
      </w:pPr>
      <w:r>
        <w:rPr>
          <w:rFonts w:ascii="Calibri" w:hAnsi="Calibri"/>
        </w:rPr>
        <w:t>2076-8: Native Hawaiian or Other Pacific Islander</w:t>
      </w:r>
    </w:p>
    <w:p w14:paraId="13119133" w14:textId="77777777" w:rsidR="00947E8F" w:rsidRDefault="00947E8F" w:rsidP="00947E8F">
      <w:pPr>
        <w:pStyle w:val="Body"/>
        <w:rPr>
          <w:rFonts w:ascii="Calibri" w:eastAsia="Calibri" w:hAnsi="Calibri" w:cs="Calibri"/>
        </w:rPr>
      </w:pPr>
      <w:r>
        <w:rPr>
          <w:rFonts w:ascii="Calibri" w:hAnsi="Calibri"/>
        </w:rPr>
        <w:t>2131-1: Unknown race</w:t>
      </w:r>
    </w:p>
    <w:p w14:paraId="52380EC6" w14:textId="65E85893" w:rsidR="00947E8F" w:rsidRDefault="00EB44A2" w:rsidP="00947E8F">
      <w:pPr>
        <w:pStyle w:val="Body"/>
        <w:rPr>
          <w:rFonts w:ascii="Calibri" w:hAnsi="Calibri"/>
        </w:rPr>
      </w:pPr>
      <w:r>
        <w:rPr>
          <w:rFonts w:ascii="Calibri" w:hAnsi="Calibri"/>
        </w:rPr>
        <w:t>Z23: Encounter for immunization</w:t>
      </w:r>
    </w:p>
    <w:p w14:paraId="1C51F026" w14:textId="0A31D854" w:rsidR="00EB44A2" w:rsidRDefault="00EB44A2" w:rsidP="00947E8F">
      <w:pPr>
        <w:pStyle w:val="Body"/>
        <w:rPr>
          <w:rFonts w:ascii="Calibri" w:eastAsia="Calibri" w:hAnsi="Calibri" w:cs="Calibri"/>
        </w:rPr>
      </w:pPr>
      <w:r>
        <w:rPr>
          <w:rFonts w:ascii="Calibri" w:hAnsi="Calibri"/>
        </w:rPr>
        <w:t>Z68.5: Body mass index [BMI] pediatric</w:t>
      </w:r>
    </w:p>
    <w:p w14:paraId="4B9BA642" w14:textId="77777777" w:rsidR="00947E8F" w:rsidRDefault="00947E8F" w:rsidP="00947E8F">
      <w:pPr>
        <w:pStyle w:val="Body"/>
        <w:rPr>
          <w:rFonts w:ascii="Calibri" w:eastAsia="Calibri" w:hAnsi="Calibri" w:cs="Calibri"/>
        </w:rPr>
      </w:pPr>
      <w:r>
        <w:rPr>
          <w:rFonts w:ascii="Calibri" w:hAnsi="Calibri"/>
        </w:rPr>
        <w:t>Z68.51: Body mass index [BMI] pediatric, less than 5th percentile for age</w:t>
      </w:r>
    </w:p>
    <w:p w14:paraId="2D461422" w14:textId="12A2F2C1" w:rsidR="00947E8F" w:rsidRDefault="00947E8F" w:rsidP="00947E8F">
      <w:pPr>
        <w:pStyle w:val="Body"/>
        <w:rPr>
          <w:rFonts w:ascii="Calibri" w:eastAsia="Calibri" w:hAnsi="Calibri" w:cs="Calibri"/>
        </w:rPr>
      </w:pPr>
      <w:r>
        <w:rPr>
          <w:rFonts w:ascii="Calibri" w:hAnsi="Calibri"/>
        </w:rPr>
        <w:t>Z68.5</w:t>
      </w:r>
      <w:r w:rsidR="00EB44A2">
        <w:rPr>
          <w:rFonts w:ascii="Calibri" w:hAnsi="Calibri"/>
        </w:rPr>
        <w:t>2</w:t>
      </w:r>
      <w:r>
        <w:rPr>
          <w:rFonts w:ascii="Calibri" w:hAnsi="Calibri"/>
        </w:rPr>
        <w:t xml:space="preserve">: Body mass index [BMI] pediatric, 5th percentile to less than </w:t>
      </w:r>
      <w:r w:rsidR="00EB44A2">
        <w:rPr>
          <w:rFonts w:ascii="Calibri" w:hAnsi="Calibri"/>
        </w:rPr>
        <w:t>8</w:t>
      </w:r>
      <w:r>
        <w:rPr>
          <w:rFonts w:ascii="Calibri" w:hAnsi="Calibri"/>
        </w:rPr>
        <w:t>5th percentile for age</w:t>
      </w:r>
    </w:p>
    <w:p w14:paraId="08B742E6" w14:textId="77777777" w:rsidR="00EB44A2" w:rsidRDefault="00EB44A2" w:rsidP="00EB44A2">
      <w:pPr>
        <w:pStyle w:val="Body"/>
        <w:rPr>
          <w:rFonts w:ascii="Calibri" w:eastAsia="Calibri" w:hAnsi="Calibri" w:cs="Calibri"/>
        </w:rPr>
      </w:pPr>
      <w:r>
        <w:rPr>
          <w:rFonts w:ascii="Calibri" w:hAnsi="Calibri"/>
        </w:rPr>
        <w:t>Z68.53: Body mass index [BMI] pediatric, 85th percentile to less than 95th percentile for age</w:t>
      </w:r>
    </w:p>
    <w:p w14:paraId="747F343D" w14:textId="77777777" w:rsidR="00947E8F" w:rsidRDefault="00947E8F" w:rsidP="00947E8F">
      <w:pPr>
        <w:pStyle w:val="Body"/>
        <w:rPr>
          <w:rFonts w:ascii="Calibri" w:eastAsia="Calibri" w:hAnsi="Calibri" w:cs="Calibri"/>
        </w:rPr>
      </w:pPr>
      <w:r>
        <w:rPr>
          <w:rFonts w:ascii="Calibri" w:hAnsi="Calibri"/>
        </w:rPr>
        <w:t>Z68.54: Body mass index [BMI] pediatric, greater than or equal to 95th percentile for age</w:t>
      </w:r>
    </w:p>
    <w:p w14:paraId="1BA09F04" w14:textId="77777777" w:rsidR="00947E8F" w:rsidRDefault="00947E8F" w:rsidP="00947E8F">
      <w:pPr>
        <w:pStyle w:val="Body"/>
        <w:rPr>
          <w:rFonts w:ascii="Calibri" w:eastAsia="Calibri" w:hAnsi="Calibri" w:cs="Calibri"/>
        </w:rPr>
      </w:pPr>
      <w:r>
        <w:rPr>
          <w:rFonts w:ascii="Calibri" w:hAnsi="Calibri"/>
          <w:lang w:val="it-IT"/>
        </w:rPr>
        <w:t>1013829: Preventive medicine services</w:t>
      </w:r>
    </w:p>
    <w:p w14:paraId="545EDA7F" w14:textId="77777777" w:rsidR="00947E8F" w:rsidRDefault="00947E8F" w:rsidP="00947E8F">
      <w:pPr>
        <w:pStyle w:val="Body"/>
        <w:rPr>
          <w:rFonts w:ascii="Calibri" w:eastAsia="Calibri" w:hAnsi="Calibri" w:cs="Calibri"/>
        </w:rPr>
      </w:pPr>
      <w:r>
        <w:rPr>
          <w:rFonts w:ascii="Calibri" w:hAnsi="Calibri"/>
        </w:rPr>
        <w:t>91300: Severe acute respiratory sy</w:t>
      </w:r>
      <w:r>
        <w:rPr>
          <w:rFonts w:ascii="Calibri" w:hAnsi="Calibri"/>
          <w:shd w:val="clear" w:color="auto" w:fill="F6F7F9"/>
        </w:rPr>
        <w:t>ndrome coronavirus 2 (SARS-CoV-2) (Coronavirus disease [COVID-19]) vaccine, mRNA-LNP, spike protein, preservative free, 30 mcg/0.3mL dosage, diluent reconstituted, for intramuscular use</w:t>
      </w:r>
    </w:p>
    <w:p w14:paraId="55F11E51" w14:textId="77777777" w:rsidR="00947E8F" w:rsidRDefault="00947E8F" w:rsidP="00947E8F">
      <w:pPr>
        <w:pStyle w:val="Body"/>
        <w:rPr>
          <w:rFonts w:ascii="Calibri" w:eastAsia="Calibri" w:hAnsi="Calibri" w:cs="Calibri"/>
        </w:rPr>
      </w:pPr>
    </w:p>
    <w:p w14:paraId="06D29B6F" w14:textId="77777777" w:rsidR="003D7C61" w:rsidRPr="00EF2410" w:rsidRDefault="003D7C61">
      <w:pPr>
        <w:rPr>
          <w:rFonts w:asciiTheme="minorHAnsi" w:hAnsiTheme="minorHAnsi" w:cstheme="minorHAnsi"/>
          <w:sz w:val="22"/>
          <w:szCs w:val="22"/>
        </w:rPr>
      </w:pPr>
    </w:p>
    <w:p w14:paraId="7E333D72" w14:textId="1B7F1190" w:rsidR="00F614BF" w:rsidRPr="00EF2410" w:rsidRDefault="00F614BF" w:rsidP="00F614BF">
      <w:pPr>
        <w:rPr>
          <w:rFonts w:asciiTheme="minorHAnsi" w:hAnsiTheme="minorHAnsi" w:cstheme="minorHAnsi"/>
          <w:sz w:val="22"/>
          <w:szCs w:val="22"/>
        </w:rPr>
      </w:pPr>
    </w:p>
    <w:tbl>
      <w:tblPr>
        <w:tblStyle w:val="TableGrid"/>
        <w:tblW w:w="9630" w:type="dxa"/>
        <w:tblLayout w:type="fixed"/>
        <w:tblLook w:val="04A0" w:firstRow="1" w:lastRow="0" w:firstColumn="1" w:lastColumn="0" w:noHBand="0" w:noVBand="1"/>
      </w:tblPr>
      <w:tblGrid>
        <w:gridCol w:w="2065"/>
        <w:gridCol w:w="1440"/>
        <w:gridCol w:w="1440"/>
        <w:gridCol w:w="720"/>
        <w:gridCol w:w="1440"/>
        <w:gridCol w:w="1440"/>
        <w:gridCol w:w="1085"/>
      </w:tblGrid>
      <w:tr w:rsidR="00F614BF" w:rsidRPr="00EF2410" w14:paraId="59056071" w14:textId="77777777" w:rsidTr="00AF0101">
        <w:tc>
          <w:tcPr>
            <w:tcW w:w="9630" w:type="dxa"/>
            <w:gridSpan w:val="7"/>
            <w:tcBorders>
              <w:left w:val="nil"/>
              <w:bottom w:val="single" w:sz="4" w:space="0" w:color="auto"/>
              <w:right w:val="nil"/>
            </w:tcBorders>
          </w:tcPr>
          <w:p w14:paraId="5879F052" w14:textId="2EF43F56" w:rsidR="00F614BF" w:rsidRPr="00EF2410" w:rsidRDefault="00EF2410" w:rsidP="00494CAD">
            <w:pPr>
              <w:pStyle w:val="BodyA"/>
              <w:rPr>
                <w:rFonts w:asciiTheme="minorHAnsi" w:hAnsiTheme="minorHAnsi" w:cstheme="minorHAnsi"/>
                <w:b/>
                <w:bCs/>
                <w:sz w:val="22"/>
                <w:szCs w:val="22"/>
              </w:rPr>
            </w:pPr>
            <w:r>
              <w:rPr>
                <w:rStyle w:val="None"/>
                <w:rFonts w:asciiTheme="minorHAnsi" w:hAnsiTheme="minorHAnsi" w:cstheme="minorHAnsi"/>
                <w:b/>
                <w:bCs/>
                <w:sz w:val="22"/>
                <w:szCs w:val="22"/>
              </w:rPr>
              <w:t>e</w:t>
            </w:r>
            <w:r w:rsidR="00F614BF" w:rsidRPr="00EF2410">
              <w:rPr>
                <w:rStyle w:val="None"/>
                <w:rFonts w:asciiTheme="minorHAnsi" w:hAnsiTheme="minorHAnsi" w:cstheme="minorHAnsi"/>
                <w:b/>
                <w:bCs/>
                <w:sz w:val="22"/>
                <w:szCs w:val="22"/>
              </w:rPr>
              <w:t>Table 1</w:t>
            </w:r>
            <w:r w:rsidR="00C2425B">
              <w:rPr>
                <w:rStyle w:val="None"/>
                <w:rFonts w:asciiTheme="minorHAnsi" w:hAnsiTheme="minorHAnsi" w:cstheme="minorHAnsi"/>
                <w:b/>
                <w:bCs/>
                <w:sz w:val="22"/>
                <w:szCs w:val="22"/>
              </w:rPr>
              <w:t>.</w:t>
            </w:r>
            <w:r w:rsidR="00F614BF" w:rsidRPr="00EF2410">
              <w:rPr>
                <w:rStyle w:val="None"/>
                <w:rFonts w:asciiTheme="minorHAnsi" w:hAnsiTheme="minorHAnsi" w:cstheme="minorHAnsi"/>
                <w:b/>
                <w:bCs/>
                <w:sz w:val="22"/>
                <w:szCs w:val="22"/>
              </w:rPr>
              <w:t xml:space="preserve">   Baseline Characteristics of Study Population Before and After Matching (Age 1-4 Years)</w:t>
            </w:r>
          </w:p>
        </w:tc>
      </w:tr>
      <w:tr w:rsidR="00F614BF" w:rsidRPr="00EF2410" w14:paraId="3C63383D" w14:textId="77777777" w:rsidTr="00AF0101">
        <w:tc>
          <w:tcPr>
            <w:tcW w:w="2065" w:type="dxa"/>
            <w:tcBorders>
              <w:top w:val="single" w:sz="4" w:space="0" w:color="auto"/>
              <w:left w:val="nil"/>
              <w:bottom w:val="single" w:sz="4" w:space="0" w:color="auto"/>
              <w:right w:val="nil"/>
            </w:tcBorders>
          </w:tcPr>
          <w:p w14:paraId="3E51A30C" w14:textId="77777777" w:rsidR="00F614BF" w:rsidRPr="00EF2410" w:rsidRDefault="00F614BF" w:rsidP="00AB2DF3">
            <w:pPr>
              <w:rPr>
                <w:rStyle w:val="None"/>
                <w:rFonts w:asciiTheme="minorHAnsi" w:hAnsiTheme="minorHAnsi" w:cstheme="minorHAnsi"/>
                <w:sz w:val="22"/>
                <w:szCs w:val="22"/>
              </w:rPr>
            </w:pPr>
          </w:p>
        </w:tc>
        <w:tc>
          <w:tcPr>
            <w:tcW w:w="3600" w:type="dxa"/>
            <w:gridSpan w:val="3"/>
            <w:tcBorders>
              <w:top w:val="single" w:sz="4" w:space="0" w:color="auto"/>
              <w:left w:val="nil"/>
              <w:bottom w:val="single" w:sz="4" w:space="0" w:color="auto"/>
              <w:right w:val="nil"/>
            </w:tcBorders>
          </w:tcPr>
          <w:p w14:paraId="5CE8CE96" w14:textId="77777777" w:rsidR="00F614BF" w:rsidRPr="00EF2410" w:rsidRDefault="00F614BF" w:rsidP="00AB2DF3">
            <w:pPr>
              <w:rPr>
                <w:rFonts w:asciiTheme="minorHAnsi" w:hAnsiTheme="minorHAnsi" w:cstheme="minorHAnsi"/>
                <w:sz w:val="22"/>
                <w:szCs w:val="22"/>
              </w:rPr>
            </w:pPr>
            <w:r w:rsidRPr="00EF2410">
              <w:rPr>
                <w:rStyle w:val="None"/>
                <w:rFonts w:asciiTheme="minorHAnsi" w:hAnsiTheme="minorHAnsi" w:cstheme="minorHAnsi"/>
                <w:sz w:val="22"/>
                <w:szCs w:val="22"/>
              </w:rPr>
              <w:t>Unmatched cohort, No. (%)</w:t>
            </w:r>
          </w:p>
        </w:tc>
        <w:tc>
          <w:tcPr>
            <w:tcW w:w="3965" w:type="dxa"/>
            <w:gridSpan w:val="3"/>
            <w:tcBorders>
              <w:top w:val="single" w:sz="4" w:space="0" w:color="auto"/>
              <w:left w:val="nil"/>
              <w:bottom w:val="single" w:sz="4" w:space="0" w:color="auto"/>
              <w:right w:val="nil"/>
            </w:tcBorders>
          </w:tcPr>
          <w:p w14:paraId="6A4A386A" w14:textId="77777777" w:rsidR="00F614BF" w:rsidRPr="00EF2410" w:rsidRDefault="00F614BF" w:rsidP="00AB2DF3">
            <w:pPr>
              <w:rPr>
                <w:rFonts w:asciiTheme="minorHAnsi" w:hAnsiTheme="minorHAnsi" w:cstheme="minorHAnsi"/>
                <w:sz w:val="22"/>
                <w:szCs w:val="22"/>
              </w:rPr>
            </w:pPr>
            <w:r w:rsidRPr="00EF2410">
              <w:rPr>
                <w:rStyle w:val="None"/>
                <w:rFonts w:asciiTheme="minorHAnsi" w:hAnsiTheme="minorHAnsi" w:cstheme="minorHAnsi"/>
                <w:sz w:val="22"/>
                <w:szCs w:val="22"/>
              </w:rPr>
              <w:t>Matched cohort, No. (%)</w:t>
            </w:r>
          </w:p>
        </w:tc>
      </w:tr>
      <w:tr w:rsidR="00F614BF" w:rsidRPr="00EF2410" w14:paraId="23667F9D" w14:textId="77777777" w:rsidTr="00AF0101">
        <w:tc>
          <w:tcPr>
            <w:tcW w:w="2065" w:type="dxa"/>
            <w:tcBorders>
              <w:top w:val="single" w:sz="4" w:space="0" w:color="auto"/>
              <w:left w:val="nil"/>
              <w:bottom w:val="single" w:sz="4" w:space="0" w:color="auto"/>
              <w:right w:val="nil"/>
            </w:tcBorders>
          </w:tcPr>
          <w:p w14:paraId="45714E0F" w14:textId="77777777" w:rsidR="00F614BF" w:rsidRPr="00EF2410" w:rsidRDefault="00F614BF" w:rsidP="00AB2DF3">
            <w:pPr>
              <w:rPr>
                <w:rStyle w:val="None"/>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26CC5D62" w14:textId="77777777" w:rsidR="00F614BF" w:rsidRPr="00EF2410" w:rsidRDefault="00F614BF" w:rsidP="00AB2DF3">
            <w:pPr>
              <w:rPr>
                <w:rFonts w:asciiTheme="minorHAnsi" w:hAnsiTheme="minorHAnsi" w:cstheme="minorHAnsi"/>
                <w:sz w:val="22"/>
                <w:szCs w:val="22"/>
              </w:rPr>
            </w:pPr>
            <w:r w:rsidRPr="00EF2410">
              <w:rPr>
                <w:rFonts w:asciiTheme="minorHAnsi" w:hAnsiTheme="minorHAnsi" w:cstheme="minorHAnsi"/>
                <w:sz w:val="22"/>
                <w:szCs w:val="22"/>
              </w:rPr>
              <w:t>COVID-19</w:t>
            </w:r>
          </w:p>
          <w:p w14:paraId="09273A78" w14:textId="77777777" w:rsidR="00F614BF" w:rsidRPr="00EF2410" w:rsidRDefault="00F614BF" w:rsidP="00AB2DF3">
            <w:pPr>
              <w:rPr>
                <w:rFonts w:asciiTheme="minorHAnsi" w:hAnsiTheme="minorHAnsi" w:cstheme="minorHAnsi"/>
                <w:sz w:val="22"/>
                <w:szCs w:val="22"/>
              </w:rPr>
            </w:pPr>
            <w:r w:rsidRPr="00EF2410">
              <w:rPr>
                <w:rFonts w:asciiTheme="minorHAnsi" w:hAnsiTheme="minorHAnsi" w:cstheme="minorHAnsi"/>
                <w:sz w:val="22"/>
                <w:szCs w:val="22"/>
              </w:rPr>
              <w:t>n=119,455</w:t>
            </w:r>
          </w:p>
        </w:tc>
        <w:tc>
          <w:tcPr>
            <w:tcW w:w="1440" w:type="dxa"/>
            <w:tcBorders>
              <w:top w:val="single" w:sz="4" w:space="0" w:color="auto"/>
              <w:left w:val="nil"/>
              <w:bottom w:val="single" w:sz="4" w:space="0" w:color="auto"/>
              <w:right w:val="nil"/>
            </w:tcBorders>
          </w:tcPr>
          <w:p w14:paraId="40FAB41B" w14:textId="77777777" w:rsidR="00F614BF" w:rsidRPr="00EF2410" w:rsidRDefault="00F614BF" w:rsidP="00AB2DF3">
            <w:pPr>
              <w:rPr>
                <w:rFonts w:asciiTheme="minorHAnsi" w:hAnsiTheme="minorHAnsi" w:cstheme="minorHAnsi"/>
                <w:sz w:val="22"/>
                <w:szCs w:val="22"/>
              </w:rPr>
            </w:pPr>
            <w:r w:rsidRPr="00EF2410">
              <w:rPr>
                <w:rFonts w:asciiTheme="minorHAnsi" w:hAnsiTheme="minorHAnsi" w:cstheme="minorHAnsi"/>
                <w:sz w:val="22"/>
                <w:szCs w:val="22"/>
              </w:rPr>
              <w:t>ORI</w:t>
            </w:r>
          </w:p>
          <w:p w14:paraId="6CDC5795" w14:textId="77777777" w:rsidR="00F614BF" w:rsidRPr="00EF2410" w:rsidRDefault="00F614BF" w:rsidP="00AB2DF3">
            <w:pPr>
              <w:rPr>
                <w:rFonts w:asciiTheme="minorHAnsi" w:hAnsiTheme="minorHAnsi" w:cstheme="minorHAnsi"/>
                <w:sz w:val="22"/>
                <w:szCs w:val="22"/>
              </w:rPr>
            </w:pPr>
            <w:r w:rsidRPr="00EF2410">
              <w:rPr>
                <w:rFonts w:asciiTheme="minorHAnsi" w:hAnsiTheme="minorHAnsi" w:cstheme="minorHAnsi"/>
                <w:sz w:val="22"/>
                <w:szCs w:val="22"/>
              </w:rPr>
              <w:t>n=601,209</w:t>
            </w:r>
          </w:p>
        </w:tc>
        <w:tc>
          <w:tcPr>
            <w:tcW w:w="720" w:type="dxa"/>
            <w:tcBorders>
              <w:top w:val="single" w:sz="4" w:space="0" w:color="auto"/>
              <w:left w:val="nil"/>
              <w:bottom w:val="single" w:sz="4" w:space="0" w:color="auto"/>
              <w:right w:val="nil"/>
            </w:tcBorders>
          </w:tcPr>
          <w:p w14:paraId="5C18DEEC" w14:textId="77777777" w:rsidR="00F614BF" w:rsidRPr="00EF2410" w:rsidRDefault="00F614BF" w:rsidP="00AB2DF3">
            <w:pPr>
              <w:rPr>
                <w:rFonts w:asciiTheme="minorHAnsi" w:hAnsiTheme="minorHAnsi" w:cstheme="minorHAnsi"/>
                <w:sz w:val="22"/>
                <w:szCs w:val="22"/>
              </w:rPr>
            </w:pPr>
            <w:r w:rsidRPr="00EF2410">
              <w:rPr>
                <w:rFonts w:asciiTheme="minorHAnsi" w:hAnsiTheme="minorHAnsi" w:cstheme="minorHAnsi"/>
                <w:sz w:val="22"/>
                <w:szCs w:val="22"/>
              </w:rPr>
              <w:t>SMD</w:t>
            </w:r>
          </w:p>
        </w:tc>
        <w:tc>
          <w:tcPr>
            <w:tcW w:w="1440" w:type="dxa"/>
            <w:tcBorders>
              <w:top w:val="single" w:sz="4" w:space="0" w:color="auto"/>
              <w:left w:val="nil"/>
              <w:bottom w:val="single" w:sz="4" w:space="0" w:color="auto"/>
              <w:right w:val="nil"/>
            </w:tcBorders>
          </w:tcPr>
          <w:p w14:paraId="412CDDE0" w14:textId="77777777" w:rsidR="00F614BF" w:rsidRPr="00EF2410" w:rsidRDefault="00F614BF" w:rsidP="00AB2DF3">
            <w:pPr>
              <w:rPr>
                <w:rFonts w:asciiTheme="minorHAnsi" w:hAnsiTheme="minorHAnsi" w:cstheme="minorHAnsi"/>
                <w:sz w:val="22"/>
                <w:szCs w:val="22"/>
              </w:rPr>
            </w:pPr>
            <w:r w:rsidRPr="00EF2410">
              <w:rPr>
                <w:rFonts w:asciiTheme="minorHAnsi" w:hAnsiTheme="minorHAnsi" w:cstheme="minorHAnsi"/>
                <w:sz w:val="22"/>
                <w:szCs w:val="22"/>
              </w:rPr>
              <w:t>COVID-19</w:t>
            </w:r>
          </w:p>
          <w:p w14:paraId="7148A18E" w14:textId="77777777" w:rsidR="00F614BF" w:rsidRPr="00EF2410" w:rsidRDefault="00F614BF" w:rsidP="00AB2DF3">
            <w:pPr>
              <w:rPr>
                <w:rFonts w:asciiTheme="minorHAnsi" w:hAnsiTheme="minorHAnsi" w:cstheme="minorHAnsi"/>
                <w:sz w:val="22"/>
                <w:szCs w:val="22"/>
              </w:rPr>
            </w:pPr>
            <w:r w:rsidRPr="00EF2410">
              <w:rPr>
                <w:rFonts w:asciiTheme="minorHAnsi" w:hAnsiTheme="minorHAnsi" w:cstheme="minorHAnsi"/>
                <w:sz w:val="22"/>
                <w:szCs w:val="22"/>
              </w:rPr>
              <w:t>n=119,379</w:t>
            </w:r>
          </w:p>
        </w:tc>
        <w:tc>
          <w:tcPr>
            <w:tcW w:w="1440" w:type="dxa"/>
            <w:tcBorders>
              <w:top w:val="single" w:sz="4" w:space="0" w:color="auto"/>
              <w:left w:val="nil"/>
              <w:bottom w:val="single" w:sz="4" w:space="0" w:color="auto"/>
              <w:right w:val="nil"/>
            </w:tcBorders>
          </w:tcPr>
          <w:p w14:paraId="0A6AB3DC" w14:textId="77777777" w:rsidR="00F614BF" w:rsidRPr="00EF2410" w:rsidRDefault="00F614BF" w:rsidP="00AB2DF3">
            <w:pPr>
              <w:rPr>
                <w:rFonts w:asciiTheme="minorHAnsi" w:hAnsiTheme="minorHAnsi" w:cstheme="minorHAnsi"/>
                <w:sz w:val="22"/>
                <w:szCs w:val="22"/>
              </w:rPr>
            </w:pPr>
            <w:r w:rsidRPr="00EF2410">
              <w:rPr>
                <w:rFonts w:asciiTheme="minorHAnsi" w:hAnsiTheme="minorHAnsi" w:cstheme="minorHAnsi"/>
                <w:sz w:val="22"/>
                <w:szCs w:val="22"/>
              </w:rPr>
              <w:t>ORI</w:t>
            </w:r>
          </w:p>
          <w:p w14:paraId="3A82A85C" w14:textId="77777777" w:rsidR="00F614BF" w:rsidRPr="00EF2410" w:rsidRDefault="00F614BF" w:rsidP="00AB2DF3">
            <w:pPr>
              <w:rPr>
                <w:rFonts w:asciiTheme="minorHAnsi" w:hAnsiTheme="minorHAnsi" w:cstheme="minorHAnsi"/>
                <w:sz w:val="22"/>
                <w:szCs w:val="22"/>
              </w:rPr>
            </w:pPr>
            <w:r w:rsidRPr="00EF2410">
              <w:rPr>
                <w:rFonts w:asciiTheme="minorHAnsi" w:hAnsiTheme="minorHAnsi" w:cstheme="minorHAnsi"/>
                <w:sz w:val="22"/>
                <w:szCs w:val="22"/>
              </w:rPr>
              <w:t>n=119,379</w:t>
            </w:r>
          </w:p>
        </w:tc>
        <w:tc>
          <w:tcPr>
            <w:tcW w:w="1085" w:type="dxa"/>
            <w:tcBorders>
              <w:top w:val="single" w:sz="4" w:space="0" w:color="auto"/>
              <w:left w:val="nil"/>
              <w:bottom w:val="single" w:sz="4" w:space="0" w:color="auto"/>
              <w:right w:val="nil"/>
            </w:tcBorders>
          </w:tcPr>
          <w:p w14:paraId="4181960E" w14:textId="77777777" w:rsidR="00F614BF" w:rsidRPr="00EF2410" w:rsidRDefault="00F614BF" w:rsidP="00AB2DF3">
            <w:pPr>
              <w:rPr>
                <w:rFonts w:asciiTheme="minorHAnsi" w:hAnsiTheme="minorHAnsi" w:cstheme="minorHAnsi"/>
                <w:sz w:val="22"/>
                <w:szCs w:val="22"/>
              </w:rPr>
            </w:pPr>
            <w:r w:rsidRPr="00EF2410">
              <w:rPr>
                <w:rFonts w:asciiTheme="minorHAnsi" w:hAnsiTheme="minorHAnsi" w:cstheme="minorHAnsi"/>
                <w:sz w:val="22"/>
                <w:szCs w:val="22"/>
              </w:rPr>
              <w:t>SMD</w:t>
            </w:r>
          </w:p>
        </w:tc>
      </w:tr>
      <w:tr w:rsidR="00F614BF" w:rsidRPr="00EF2410" w14:paraId="3D44B1DA" w14:textId="77777777" w:rsidTr="00AF0101">
        <w:tc>
          <w:tcPr>
            <w:tcW w:w="2065" w:type="dxa"/>
            <w:tcBorders>
              <w:top w:val="single" w:sz="4" w:space="0" w:color="auto"/>
              <w:left w:val="nil"/>
              <w:bottom w:val="single" w:sz="4" w:space="0" w:color="auto"/>
              <w:right w:val="nil"/>
            </w:tcBorders>
          </w:tcPr>
          <w:p w14:paraId="2E3A6C6C" w14:textId="77777777" w:rsidR="00F614BF" w:rsidRPr="00EF2410" w:rsidRDefault="00F614BF" w:rsidP="00AB2DF3">
            <w:pPr>
              <w:rPr>
                <w:rFonts w:asciiTheme="minorHAnsi" w:hAnsiTheme="minorHAnsi" w:cstheme="minorHAnsi"/>
                <w:sz w:val="22"/>
                <w:szCs w:val="22"/>
              </w:rPr>
            </w:pPr>
            <w:r w:rsidRPr="00EF2410">
              <w:rPr>
                <w:rStyle w:val="None"/>
                <w:rFonts w:asciiTheme="minorHAnsi" w:hAnsiTheme="minorHAnsi" w:cstheme="minorHAnsi"/>
                <w:sz w:val="22"/>
                <w:szCs w:val="22"/>
              </w:rPr>
              <w:t>Age at Index in years, mean (SD)</w:t>
            </w:r>
          </w:p>
        </w:tc>
        <w:tc>
          <w:tcPr>
            <w:tcW w:w="1440" w:type="dxa"/>
            <w:tcBorders>
              <w:top w:val="single" w:sz="4" w:space="0" w:color="auto"/>
              <w:left w:val="nil"/>
              <w:bottom w:val="single" w:sz="4" w:space="0" w:color="auto"/>
              <w:right w:val="nil"/>
            </w:tcBorders>
          </w:tcPr>
          <w:p w14:paraId="125E4287" w14:textId="77777777" w:rsidR="00F614BF" w:rsidRPr="00EF2410" w:rsidRDefault="00F614BF" w:rsidP="00AB2DF3">
            <w:pPr>
              <w:rPr>
                <w:rFonts w:asciiTheme="minorHAnsi" w:hAnsiTheme="minorHAnsi" w:cstheme="minorHAnsi"/>
                <w:sz w:val="22"/>
                <w:szCs w:val="22"/>
              </w:rPr>
            </w:pPr>
            <w:r w:rsidRPr="00EF2410">
              <w:rPr>
                <w:rFonts w:asciiTheme="minorHAnsi" w:hAnsiTheme="minorHAnsi" w:cstheme="minorHAnsi"/>
                <w:sz w:val="22"/>
                <w:szCs w:val="22"/>
              </w:rPr>
              <w:t>2.33</w:t>
            </w:r>
            <w:r w:rsidRPr="00EF2410">
              <w:rPr>
                <w:rStyle w:val="None"/>
                <w:rFonts w:asciiTheme="minorHAnsi" w:hAnsiTheme="minorHAnsi" w:cstheme="minorHAnsi"/>
                <w:sz w:val="22"/>
                <w:szCs w:val="22"/>
              </w:rPr>
              <w:t>±1.20</w:t>
            </w:r>
          </w:p>
        </w:tc>
        <w:tc>
          <w:tcPr>
            <w:tcW w:w="1440" w:type="dxa"/>
            <w:tcBorders>
              <w:top w:val="single" w:sz="4" w:space="0" w:color="auto"/>
              <w:left w:val="nil"/>
              <w:bottom w:val="single" w:sz="4" w:space="0" w:color="auto"/>
              <w:right w:val="nil"/>
            </w:tcBorders>
          </w:tcPr>
          <w:p w14:paraId="452AFFF9" w14:textId="77777777" w:rsidR="00F614BF" w:rsidRPr="00EF2410" w:rsidRDefault="00F614BF" w:rsidP="00AB2DF3">
            <w:pPr>
              <w:rPr>
                <w:rFonts w:asciiTheme="minorHAnsi" w:hAnsiTheme="minorHAnsi" w:cstheme="minorHAnsi"/>
                <w:sz w:val="22"/>
                <w:szCs w:val="22"/>
              </w:rPr>
            </w:pPr>
            <w:r w:rsidRPr="00EF2410">
              <w:rPr>
                <w:rFonts w:asciiTheme="minorHAnsi" w:hAnsiTheme="minorHAnsi" w:cstheme="minorHAnsi"/>
                <w:sz w:val="22"/>
                <w:szCs w:val="22"/>
              </w:rPr>
              <w:t>2.18</w:t>
            </w:r>
            <w:r w:rsidRPr="00EF2410">
              <w:rPr>
                <w:rStyle w:val="None"/>
                <w:rFonts w:asciiTheme="minorHAnsi" w:hAnsiTheme="minorHAnsi" w:cstheme="minorHAnsi"/>
                <w:sz w:val="22"/>
                <w:szCs w:val="22"/>
              </w:rPr>
              <w:t>±1.14</w:t>
            </w:r>
          </w:p>
        </w:tc>
        <w:tc>
          <w:tcPr>
            <w:tcW w:w="720" w:type="dxa"/>
            <w:tcBorders>
              <w:top w:val="single" w:sz="4" w:space="0" w:color="auto"/>
              <w:left w:val="nil"/>
              <w:bottom w:val="single" w:sz="4" w:space="0" w:color="auto"/>
              <w:right w:val="nil"/>
            </w:tcBorders>
          </w:tcPr>
          <w:p w14:paraId="1DAABF83" w14:textId="77777777" w:rsidR="00F614BF" w:rsidRPr="00EF2410" w:rsidRDefault="00F614BF" w:rsidP="00AB2DF3">
            <w:pPr>
              <w:rPr>
                <w:rFonts w:asciiTheme="minorHAnsi" w:hAnsiTheme="minorHAnsi" w:cstheme="minorHAnsi"/>
                <w:sz w:val="22"/>
                <w:szCs w:val="22"/>
              </w:rPr>
            </w:pPr>
            <w:r w:rsidRPr="00EF2410">
              <w:rPr>
                <w:rFonts w:asciiTheme="minorHAnsi" w:hAnsiTheme="minorHAnsi" w:cstheme="minorHAnsi"/>
                <w:sz w:val="22"/>
                <w:szCs w:val="22"/>
              </w:rPr>
              <w:t>0.12</w:t>
            </w:r>
          </w:p>
        </w:tc>
        <w:tc>
          <w:tcPr>
            <w:tcW w:w="1440" w:type="dxa"/>
            <w:tcBorders>
              <w:top w:val="single" w:sz="4" w:space="0" w:color="auto"/>
              <w:left w:val="nil"/>
              <w:bottom w:val="single" w:sz="4" w:space="0" w:color="auto"/>
              <w:right w:val="nil"/>
            </w:tcBorders>
          </w:tcPr>
          <w:p w14:paraId="3A81C614" w14:textId="77777777" w:rsidR="00F614BF" w:rsidRPr="00EF2410" w:rsidRDefault="00F614BF" w:rsidP="00AB2DF3">
            <w:pPr>
              <w:rPr>
                <w:rFonts w:asciiTheme="minorHAnsi" w:hAnsiTheme="minorHAnsi" w:cstheme="minorHAnsi"/>
                <w:sz w:val="22"/>
                <w:szCs w:val="22"/>
              </w:rPr>
            </w:pPr>
            <w:r w:rsidRPr="00EF2410">
              <w:rPr>
                <w:rFonts w:asciiTheme="minorHAnsi" w:hAnsiTheme="minorHAnsi" w:cstheme="minorHAnsi"/>
                <w:sz w:val="22"/>
                <w:szCs w:val="22"/>
              </w:rPr>
              <w:t>2.32</w:t>
            </w:r>
            <w:r w:rsidRPr="00EF2410">
              <w:rPr>
                <w:rStyle w:val="None"/>
                <w:rFonts w:asciiTheme="minorHAnsi" w:hAnsiTheme="minorHAnsi" w:cstheme="minorHAnsi"/>
                <w:sz w:val="22"/>
                <w:szCs w:val="22"/>
              </w:rPr>
              <w:t>±1.19</w:t>
            </w:r>
          </w:p>
        </w:tc>
        <w:tc>
          <w:tcPr>
            <w:tcW w:w="1440" w:type="dxa"/>
            <w:tcBorders>
              <w:top w:val="single" w:sz="4" w:space="0" w:color="auto"/>
              <w:left w:val="nil"/>
              <w:bottom w:val="single" w:sz="4" w:space="0" w:color="auto"/>
              <w:right w:val="nil"/>
            </w:tcBorders>
          </w:tcPr>
          <w:p w14:paraId="1F98BDAA" w14:textId="77777777" w:rsidR="00F614BF" w:rsidRPr="00EF2410" w:rsidRDefault="00F614BF" w:rsidP="00AB2DF3">
            <w:pPr>
              <w:rPr>
                <w:rFonts w:asciiTheme="minorHAnsi" w:hAnsiTheme="minorHAnsi" w:cstheme="minorHAnsi"/>
                <w:sz w:val="22"/>
                <w:szCs w:val="22"/>
              </w:rPr>
            </w:pPr>
            <w:r w:rsidRPr="00EF2410">
              <w:rPr>
                <w:rFonts w:asciiTheme="minorHAnsi" w:hAnsiTheme="minorHAnsi" w:cstheme="minorHAnsi"/>
                <w:sz w:val="22"/>
                <w:szCs w:val="22"/>
              </w:rPr>
              <w:t>2.31</w:t>
            </w:r>
            <w:r w:rsidRPr="00EF2410">
              <w:rPr>
                <w:rStyle w:val="None"/>
                <w:rFonts w:asciiTheme="minorHAnsi" w:hAnsiTheme="minorHAnsi" w:cstheme="minorHAnsi"/>
                <w:sz w:val="22"/>
                <w:szCs w:val="22"/>
              </w:rPr>
              <w:t>±1.14</w:t>
            </w:r>
          </w:p>
        </w:tc>
        <w:tc>
          <w:tcPr>
            <w:tcW w:w="1085" w:type="dxa"/>
            <w:tcBorders>
              <w:top w:val="single" w:sz="4" w:space="0" w:color="auto"/>
              <w:left w:val="nil"/>
              <w:bottom w:val="single" w:sz="4" w:space="0" w:color="auto"/>
              <w:right w:val="nil"/>
            </w:tcBorders>
          </w:tcPr>
          <w:p w14:paraId="41B0F8C7" w14:textId="77777777" w:rsidR="00F614BF" w:rsidRPr="00EF2410" w:rsidRDefault="00F614BF" w:rsidP="00AB2DF3">
            <w:pPr>
              <w:rPr>
                <w:rFonts w:asciiTheme="minorHAnsi" w:hAnsiTheme="minorHAnsi" w:cstheme="minorHAnsi"/>
                <w:sz w:val="22"/>
                <w:szCs w:val="22"/>
              </w:rPr>
            </w:pPr>
            <w:r w:rsidRPr="00EF2410">
              <w:rPr>
                <w:rFonts w:asciiTheme="minorHAnsi" w:hAnsiTheme="minorHAnsi" w:cstheme="minorHAnsi"/>
                <w:sz w:val="22"/>
                <w:szCs w:val="22"/>
              </w:rPr>
              <w:t>0.003</w:t>
            </w:r>
          </w:p>
        </w:tc>
      </w:tr>
      <w:tr w:rsidR="00DF7719" w:rsidRPr="00EF2410" w14:paraId="110DC724" w14:textId="77777777" w:rsidTr="00AF0101">
        <w:tc>
          <w:tcPr>
            <w:tcW w:w="2065" w:type="dxa"/>
            <w:tcBorders>
              <w:top w:val="single" w:sz="4" w:space="0" w:color="auto"/>
              <w:left w:val="nil"/>
              <w:bottom w:val="single" w:sz="4" w:space="0" w:color="auto"/>
              <w:right w:val="nil"/>
            </w:tcBorders>
          </w:tcPr>
          <w:p w14:paraId="0F67BD95" w14:textId="5126AE60" w:rsidR="00DF7719" w:rsidRPr="00EF2410" w:rsidRDefault="00DF7719" w:rsidP="00AB2DF3">
            <w:pPr>
              <w:rPr>
                <w:rFonts w:asciiTheme="minorHAnsi" w:hAnsiTheme="minorHAnsi" w:cstheme="minorHAnsi"/>
                <w:sz w:val="22"/>
                <w:szCs w:val="22"/>
              </w:rPr>
            </w:pPr>
            <w:r w:rsidRPr="00EF2410">
              <w:rPr>
                <w:rStyle w:val="None"/>
                <w:rFonts w:asciiTheme="minorHAnsi" w:hAnsiTheme="minorHAnsi" w:cstheme="minorHAnsi"/>
                <w:sz w:val="22"/>
                <w:szCs w:val="22"/>
              </w:rPr>
              <w:t>Sex</w:t>
            </w:r>
          </w:p>
        </w:tc>
        <w:tc>
          <w:tcPr>
            <w:tcW w:w="1440" w:type="dxa"/>
            <w:tcBorders>
              <w:top w:val="single" w:sz="4" w:space="0" w:color="auto"/>
              <w:left w:val="nil"/>
              <w:bottom w:val="single" w:sz="4" w:space="0" w:color="auto"/>
              <w:right w:val="nil"/>
            </w:tcBorders>
          </w:tcPr>
          <w:p w14:paraId="19E0B840" w14:textId="53FC8BD0" w:rsidR="00DF7719" w:rsidRPr="00EF2410" w:rsidRDefault="00DF7719"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5D092ECA" w14:textId="1A8C9CD5" w:rsidR="00DF7719" w:rsidRPr="00EF2410" w:rsidRDefault="00DF7719" w:rsidP="00AB2DF3">
            <w:pPr>
              <w:rPr>
                <w:rFonts w:asciiTheme="minorHAnsi" w:hAnsiTheme="minorHAnsi" w:cstheme="minorHAnsi"/>
                <w:sz w:val="22"/>
                <w:szCs w:val="22"/>
              </w:rPr>
            </w:pPr>
          </w:p>
        </w:tc>
        <w:tc>
          <w:tcPr>
            <w:tcW w:w="720" w:type="dxa"/>
            <w:tcBorders>
              <w:top w:val="single" w:sz="4" w:space="0" w:color="auto"/>
              <w:left w:val="nil"/>
              <w:bottom w:val="single" w:sz="4" w:space="0" w:color="auto"/>
              <w:right w:val="nil"/>
            </w:tcBorders>
          </w:tcPr>
          <w:p w14:paraId="4454D66C" w14:textId="1F694AEF" w:rsidR="00DF7719" w:rsidRPr="00EF2410" w:rsidRDefault="00DF7719"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05B2BB50" w14:textId="256C651A" w:rsidR="00DF7719" w:rsidRPr="00EF2410" w:rsidRDefault="00DF7719"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34C8A9E1" w14:textId="4A6F6BB7" w:rsidR="00DF7719" w:rsidRPr="00EF2410" w:rsidRDefault="00DF7719" w:rsidP="00AB2DF3">
            <w:pPr>
              <w:rPr>
                <w:rFonts w:asciiTheme="minorHAnsi" w:hAnsiTheme="minorHAnsi" w:cstheme="minorHAnsi"/>
                <w:sz w:val="22"/>
                <w:szCs w:val="22"/>
              </w:rPr>
            </w:pPr>
          </w:p>
        </w:tc>
        <w:tc>
          <w:tcPr>
            <w:tcW w:w="1085" w:type="dxa"/>
            <w:tcBorders>
              <w:top w:val="single" w:sz="4" w:space="0" w:color="auto"/>
              <w:left w:val="nil"/>
              <w:bottom w:val="single" w:sz="4" w:space="0" w:color="auto"/>
              <w:right w:val="nil"/>
            </w:tcBorders>
          </w:tcPr>
          <w:p w14:paraId="1129F0F6" w14:textId="2F841A15" w:rsidR="00DF7719" w:rsidRPr="00EF2410" w:rsidRDefault="00DF7719" w:rsidP="00AB2DF3">
            <w:pPr>
              <w:rPr>
                <w:rFonts w:asciiTheme="minorHAnsi" w:hAnsiTheme="minorHAnsi" w:cstheme="minorHAnsi"/>
                <w:sz w:val="22"/>
                <w:szCs w:val="22"/>
              </w:rPr>
            </w:pPr>
          </w:p>
        </w:tc>
      </w:tr>
      <w:tr w:rsidR="00AC44DA" w:rsidRPr="00EF2410" w14:paraId="73FD9327" w14:textId="77777777" w:rsidTr="00AF0101">
        <w:tc>
          <w:tcPr>
            <w:tcW w:w="2065" w:type="dxa"/>
            <w:tcBorders>
              <w:top w:val="single" w:sz="4" w:space="0" w:color="auto"/>
              <w:left w:val="nil"/>
              <w:bottom w:val="single" w:sz="4" w:space="0" w:color="auto"/>
              <w:right w:val="nil"/>
            </w:tcBorders>
          </w:tcPr>
          <w:p w14:paraId="589D6547" w14:textId="090F58A9"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Male</w:t>
            </w:r>
          </w:p>
        </w:tc>
        <w:tc>
          <w:tcPr>
            <w:tcW w:w="1440" w:type="dxa"/>
            <w:tcBorders>
              <w:top w:val="single" w:sz="4" w:space="0" w:color="auto"/>
              <w:left w:val="nil"/>
              <w:bottom w:val="single" w:sz="4" w:space="0" w:color="auto"/>
              <w:right w:val="nil"/>
            </w:tcBorders>
          </w:tcPr>
          <w:p w14:paraId="29432D49" w14:textId="4F0EA45E"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63,621 (53.3)</w:t>
            </w:r>
          </w:p>
        </w:tc>
        <w:tc>
          <w:tcPr>
            <w:tcW w:w="1440" w:type="dxa"/>
            <w:tcBorders>
              <w:top w:val="single" w:sz="4" w:space="0" w:color="auto"/>
              <w:left w:val="nil"/>
              <w:bottom w:val="single" w:sz="4" w:space="0" w:color="auto"/>
              <w:right w:val="nil"/>
            </w:tcBorders>
          </w:tcPr>
          <w:p w14:paraId="112D10DB" w14:textId="30C6358F"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321,076 (53.4)</w:t>
            </w:r>
          </w:p>
        </w:tc>
        <w:tc>
          <w:tcPr>
            <w:tcW w:w="720" w:type="dxa"/>
            <w:tcBorders>
              <w:top w:val="single" w:sz="4" w:space="0" w:color="auto"/>
              <w:left w:val="nil"/>
              <w:bottom w:val="single" w:sz="4" w:space="0" w:color="auto"/>
              <w:right w:val="nil"/>
            </w:tcBorders>
          </w:tcPr>
          <w:p w14:paraId="08EC520A" w14:textId="35D022C0"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&lt;0.01</w:t>
            </w:r>
          </w:p>
        </w:tc>
        <w:tc>
          <w:tcPr>
            <w:tcW w:w="1440" w:type="dxa"/>
            <w:tcBorders>
              <w:top w:val="single" w:sz="4" w:space="0" w:color="auto"/>
              <w:left w:val="nil"/>
              <w:bottom w:val="single" w:sz="4" w:space="0" w:color="auto"/>
              <w:right w:val="nil"/>
            </w:tcBorders>
          </w:tcPr>
          <w:p w14:paraId="6D14111D" w14:textId="6C4A3F94"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63,588 (53.3)</w:t>
            </w:r>
          </w:p>
        </w:tc>
        <w:tc>
          <w:tcPr>
            <w:tcW w:w="1440" w:type="dxa"/>
            <w:tcBorders>
              <w:top w:val="single" w:sz="4" w:space="0" w:color="auto"/>
              <w:left w:val="nil"/>
              <w:bottom w:val="single" w:sz="4" w:space="0" w:color="auto"/>
              <w:right w:val="nil"/>
            </w:tcBorders>
          </w:tcPr>
          <w:p w14:paraId="35E16A51" w14:textId="0747CDEA"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63,557 (53.2)</w:t>
            </w:r>
          </w:p>
        </w:tc>
        <w:tc>
          <w:tcPr>
            <w:tcW w:w="1085" w:type="dxa"/>
            <w:tcBorders>
              <w:top w:val="single" w:sz="4" w:space="0" w:color="auto"/>
              <w:left w:val="nil"/>
              <w:bottom w:val="single" w:sz="4" w:space="0" w:color="auto"/>
              <w:right w:val="nil"/>
            </w:tcBorders>
          </w:tcPr>
          <w:p w14:paraId="23B864BE" w14:textId="3EA996F6"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&lt;0.001</w:t>
            </w:r>
          </w:p>
        </w:tc>
      </w:tr>
      <w:tr w:rsidR="00AC44DA" w:rsidRPr="00EF2410" w14:paraId="2247511D" w14:textId="77777777" w:rsidTr="00AF0101">
        <w:tc>
          <w:tcPr>
            <w:tcW w:w="2065" w:type="dxa"/>
            <w:tcBorders>
              <w:top w:val="single" w:sz="4" w:space="0" w:color="auto"/>
              <w:left w:val="nil"/>
              <w:bottom w:val="single" w:sz="4" w:space="0" w:color="auto"/>
              <w:right w:val="nil"/>
            </w:tcBorders>
          </w:tcPr>
          <w:p w14:paraId="62033FF8" w14:textId="62ECF578"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Female</w:t>
            </w:r>
          </w:p>
        </w:tc>
        <w:tc>
          <w:tcPr>
            <w:tcW w:w="1440" w:type="dxa"/>
            <w:tcBorders>
              <w:top w:val="single" w:sz="4" w:space="0" w:color="auto"/>
              <w:left w:val="nil"/>
              <w:bottom w:val="single" w:sz="4" w:space="0" w:color="auto"/>
              <w:right w:val="nil"/>
            </w:tcBorders>
          </w:tcPr>
          <w:p w14:paraId="31B9F03A" w14:textId="2E38C3AB"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55,763 (46.7)</w:t>
            </w:r>
          </w:p>
        </w:tc>
        <w:tc>
          <w:tcPr>
            <w:tcW w:w="1440" w:type="dxa"/>
            <w:tcBorders>
              <w:top w:val="single" w:sz="4" w:space="0" w:color="auto"/>
              <w:left w:val="nil"/>
              <w:bottom w:val="single" w:sz="4" w:space="0" w:color="auto"/>
              <w:right w:val="nil"/>
            </w:tcBorders>
          </w:tcPr>
          <w:p w14:paraId="4541A076" w14:textId="5C5C4E0A"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279,941 (46.6)</w:t>
            </w:r>
          </w:p>
        </w:tc>
        <w:tc>
          <w:tcPr>
            <w:tcW w:w="720" w:type="dxa"/>
            <w:tcBorders>
              <w:top w:val="single" w:sz="4" w:space="0" w:color="auto"/>
              <w:left w:val="nil"/>
              <w:bottom w:val="single" w:sz="4" w:space="0" w:color="auto"/>
              <w:right w:val="nil"/>
            </w:tcBorders>
          </w:tcPr>
          <w:p w14:paraId="01B59BF9" w14:textId="6F2FA8E2"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&lt;0.01</w:t>
            </w:r>
          </w:p>
        </w:tc>
        <w:tc>
          <w:tcPr>
            <w:tcW w:w="1440" w:type="dxa"/>
            <w:tcBorders>
              <w:top w:val="single" w:sz="4" w:space="0" w:color="auto"/>
              <w:left w:val="nil"/>
              <w:bottom w:val="single" w:sz="4" w:space="0" w:color="auto"/>
              <w:right w:val="nil"/>
            </w:tcBorders>
          </w:tcPr>
          <w:p w14:paraId="2F2D4F6A" w14:textId="3F643FAD"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55,727 (46.7)</w:t>
            </w:r>
          </w:p>
        </w:tc>
        <w:tc>
          <w:tcPr>
            <w:tcW w:w="1440" w:type="dxa"/>
            <w:tcBorders>
              <w:top w:val="single" w:sz="4" w:space="0" w:color="auto"/>
              <w:left w:val="nil"/>
              <w:bottom w:val="single" w:sz="4" w:space="0" w:color="auto"/>
              <w:right w:val="nil"/>
            </w:tcBorders>
          </w:tcPr>
          <w:p w14:paraId="784C5293" w14:textId="0121CA66"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55,758 (46.7)</w:t>
            </w:r>
          </w:p>
        </w:tc>
        <w:tc>
          <w:tcPr>
            <w:tcW w:w="1085" w:type="dxa"/>
            <w:tcBorders>
              <w:top w:val="single" w:sz="4" w:space="0" w:color="auto"/>
              <w:left w:val="nil"/>
              <w:bottom w:val="single" w:sz="4" w:space="0" w:color="auto"/>
              <w:right w:val="nil"/>
            </w:tcBorders>
          </w:tcPr>
          <w:p w14:paraId="2308C3AC" w14:textId="29CD1D04"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&lt;0.001</w:t>
            </w:r>
          </w:p>
        </w:tc>
      </w:tr>
      <w:tr w:rsidR="00AC44DA" w:rsidRPr="00EF2410" w14:paraId="0100CE8B" w14:textId="77777777" w:rsidTr="00AF0101">
        <w:tc>
          <w:tcPr>
            <w:tcW w:w="2065" w:type="dxa"/>
            <w:tcBorders>
              <w:top w:val="single" w:sz="4" w:space="0" w:color="auto"/>
              <w:left w:val="nil"/>
              <w:bottom w:val="single" w:sz="4" w:space="0" w:color="auto"/>
              <w:right w:val="nil"/>
            </w:tcBorders>
          </w:tcPr>
          <w:p w14:paraId="24FF7EC8" w14:textId="2CBBEFEA"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Unknown</w:t>
            </w:r>
          </w:p>
        </w:tc>
        <w:tc>
          <w:tcPr>
            <w:tcW w:w="1440" w:type="dxa"/>
            <w:tcBorders>
              <w:top w:val="single" w:sz="4" w:space="0" w:color="auto"/>
              <w:left w:val="nil"/>
              <w:bottom w:val="single" w:sz="4" w:space="0" w:color="auto"/>
              <w:right w:val="nil"/>
            </w:tcBorders>
          </w:tcPr>
          <w:p w14:paraId="78AF8FCD" w14:textId="51608C68"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71 (0.1)</w:t>
            </w:r>
          </w:p>
        </w:tc>
        <w:tc>
          <w:tcPr>
            <w:tcW w:w="1440" w:type="dxa"/>
            <w:tcBorders>
              <w:top w:val="single" w:sz="4" w:space="0" w:color="auto"/>
              <w:left w:val="nil"/>
              <w:bottom w:val="single" w:sz="4" w:space="0" w:color="auto"/>
              <w:right w:val="nil"/>
            </w:tcBorders>
          </w:tcPr>
          <w:p w14:paraId="022CA0D1" w14:textId="4B8796AB"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192 (&lt;0.1)</w:t>
            </w:r>
          </w:p>
        </w:tc>
        <w:tc>
          <w:tcPr>
            <w:tcW w:w="720" w:type="dxa"/>
            <w:tcBorders>
              <w:top w:val="single" w:sz="4" w:space="0" w:color="auto"/>
              <w:left w:val="nil"/>
              <w:bottom w:val="single" w:sz="4" w:space="0" w:color="auto"/>
              <w:right w:val="nil"/>
            </w:tcBorders>
          </w:tcPr>
          <w:p w14:paraId="05221047" w14:textId="001DA0FE"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0.01</w:t>
            </w:r>
          </w:p>
        </w:tc>
        <w:tc>
          <w:tcPr>
            <w:tcW w:w="1440" w:type="dxa"/>
            <w:tcBorders>
              <w:top w:val="single" w:sz="4" w:space="0" w:color="auto"/>
              <w:left w:val="nil"/>
              <w:bottom w:val="single" w:sz="4" w:space="0" w:color="auto"/>
              <w:right w:val="nil"/>
            </w:tcBorders>
          </w:tcPr>
          <w:p w14:paraId="06D71691" w14:textId="58E13199"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64 (0.1)</w:t>
            </w:r>
          </w:p>
        </w:tc>
        <w:tc>
          <w:tcPr>
            <w:tcW w:w="1440" w:type="dxa"/>
            <w:tcBorders>
              <w:top w:val="single" w:sz="4" w:space="0" w:color="auto"/>
              <w:left w:val="nil"/>
              <w:bottom w:val="single" w:sz="4" w:space="0" w:color="auto"/>
              <w:right w:val="nil"/>
            </w:tcBorders>
          </w:tcPr>
          <w:p w14:paraId="04896795" w14:textId="62FB025A"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64 (0.1)</w:t>
            </w:r>
          </w:p>
        </w:tc>
        <w:tc>
          <w:tcPr>
            <w:tcW w:w="1085" w:type="dxa"/>
            <w:tcBorders>
              <w:top w:val="single" w:sz="4" w:space="0" w:color="auto"/>
              <w:left w:val="nil"/>
              <w:bottom w:val="single" w:sz="4" w:space="0" w:color="auto"/>
              <w:right w:val="nil"/>
            </w:tcBorders>
          </w:tcPr>
          <w:p w14:paraId="26575FBE" w14:textId="6751EC66"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&lt;0.001</w:t>
            </w:r>
          </w:p>
        </w:tc>
      </w:tr>
      <w:tr w:rsidR="00AC44DA" w:rsidRPr="00EF2410" w14:paraId="23F9354C" w14:textId="77777777" w:rsidTr="00AF0101">
        <w:tc>
          <w:tcPr>
            <w:tcW w:w="2065" w:type="dxa"/>
            <w:tcBorders>
              <w:top w:val="single" w:sz="4" w:space="0" w:color="auto"/>
              <w:left w:val="nil"/>
              <w:bottom w:val="single" w:sz="4" w:space="0" w:color="auto"/>
              <w:right w:val="nil"/>
            </w:tcBorders>
          </w:tcPr>
          <w:p w14:paraId="1700559F" w14:textId="28547664"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Ethnicity</w:t>
            </w:r>
          </w:p>
        </w:tc>
        <w:tc>
          <w:tcPr>
            <w:tcW w:w="1440" w:type="dxa"/>
            <w:tcBorders>
              <w:top w:val="single" w:sz="4" w:space="0" w:color="auto"/>
              <w:left w:val="nil"/>
              <w:bottom w:val="single" w:sz="4" w:space="0" w:color="auto"/>
              <w:right w:val="nil"/>
            </w:tcBorders>
          </w:tcPr>
          <w:p w14:paraId="02E1698E" w14:textId="4B4EA2DC" w:rsidR="00AC44DA" w:rsidRPr="00EF2410" w:rsidRDefault="00AC44DA" w:rsidP="00AC44DA">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1C9B1713" w14:textId="22CAA52B" w:rsidR="00AC44DA" w:rsidRPr="00EF2410" w:rsidRDefault="00AC44DA" w:rsidP="00AC44DA">
            <w:pPr>
              <w:rPr>
                <w:rFonts w:asciiTheme="minorHAnsi" w:hAnsiTheme="minorHAnsi" w:cstheme="minorHAnsi"/>
                <w:sz w:val="22"/>
                <w:szCs w:val="22"/>
              </w:rPr>
            </w:pPr>
          </w:p>
        </w:tc>
        <w:tc>
          <w:tcPr>
            <w:tcW w:w="720" w:type="dxa"/>
            <w:tcBorders>
              <w:top w:val="single" w:sz="4" w:space="0" w:color="auto"/>
              <w:left w:val="nil"/>
              <w:bottom w:val="single" w:sz="4" w:space="0" w:color="auto"/>
              <w:right w:val="nil"/>
            </w:tcBorders>
          </w:tcPr>
          <w:p w14:paraId="04D0E702" w14:textId="532F34E4" w:rsidR="00AC44DA" w:rsidRPr="00EF2410" w:rsidRDefault="00AC44DA" w:rsidP="00AC44DA">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5D3AFD8F" w14:textId="550CF99A" w:rsidR="00AC44DA" w:rsidRPr="00EF2410" w:rsidRDefault="00AC44DA" w:rsidP="00AC44DA">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3B1E3BE1" w14:textId="6DD05C90" w:rsidR="00AC44DA" w:rsidRPr="00EF2410" w:rsidRDefault="00AC44DA" w:rsidP="00AC44DA">
            <w:pPr>
              <w:rPr>
                <w:rFonts w:asciiTheme="minorHAnsi" w:hAnsiTheme="minorHAnsi" w:cstheme="minorHAnsi"/>
                <w:sz w:val="22"/>
                <w:szCs w:val="22"/>
              </w:rPr>
            </w:pPr>
          </w:p>
        </w:tc>
        <w:tc>
          <w:tcPr>
            <w:tcW w:w="1085" w:type="dxa"/>
            <w:tcBorders>
              <w:top w:val="single" w:sz="4" w:space="0" w:color="auto"/>
              <w:left w:val="nil"/>
              <w:bottom w:val="single" w:sz="4" w:space="0" w:color="auto"/>
              <w:right w:val="nil"/>
            </w:tcBorders>
          </w:tcPr>
          <w:p w14:paraId="11EBF3EB" w14:textId="6D7BF56C" w:rsidR="00AC44DA" w:rsidRPr="00EF2410" w:rsidRDefault="00AC44DA" w:rsidP="00AC44DA">
            <w:pPr>
              <w:rPr>
                <w:rFonts w:asciiTheme="minorHAnsi" w:hAnsiTheme="minorHAnsi" w:cstheme="minorHAnsi"/>
                <w:sz w:val="22"/>
                <w:szCs w:val="22"/>
              </w:rPr>
            </w:pPr>
          </w:p>
        </w:tc>
      </w:tr>
      <w:tr w:rsidR="00AC44DA" w:rsidRPr="00EF2410" w14:paraId="4BF48099" w14:textId="77777777" w:rsidTr="00AF0101">
        <w:tc>
          <w:tcPr>
            <w:tcW w:w="2065" w:type="dxa"/>
            <w:tcBorders>
              <w:top w:val="single" w:sz="4" w:space="0" w:color="auto"/>
              <w:left w:val="nil"/>
              <w:bottom w:val="single" w:sz="4" w:space="0" w:color="auto"/>
              <w:right w:val="nil"/>
            </w:tcBorders>
          </w:tcPr>
          <w:p w14:paraId="2A7E5D8E" w14:textId="0E5C10A5"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Not Hispanic</w:t>
            </w:r>
          </w:p>
        </w:tc>
        <w:tc>
          <w:tcPr>
            <w:tcW w:w="1440" w:type="dxa"/>
            <w:tcBorders>
              <w:top w:val="single" w:sz="4" w:space="0" w:color="auto"/>
              <w:left w:val="nil"/>
              <w:bottom w:val="single" w:sz="4" w:space="0" w:color="auto"/>
              <w:right w:val="nil"/>
            </w:tcBorders>
          </w:tcPr>
          <w:p w14:paraId="4CD7EC39" w14:textId="51A575FB"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73,625 (61.6)</w:t>
            </w:r>
          </w:p>
        </w:tc>
        <w:tc>
          <w:tcPr>
            <w:tcW w:w="1440" w:type="dxa"/>
            <w:tcBorders>
              <w:top w:val="single" w:sz="4" w:space="0" w:color="auto"/>
              <w:left w:val="nil"/>
              <w:bottom w:val="single" w:sz="4" w:space="0" w:color="auto"/>
              <w:right w:val="nil"/>
            </w:tcBorders>
          </w:tcPr>
          <w:p w14:paraId="128E262B" w14:textId="09173BAE"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370,871 (61.7)</w:t>
            </w:r>
          </w:p>
        </w:tc>
        <w:tc>
          <w:tcPr>
            <w:tcW w:w="720" w:type="dxa"/>
            <w:tcBorders>
              <w:top w:val="single" w:sz="4" w:space="0" w:color="auto"/>
              <w:left w:val="nil"/>
              <w:bottom w:val="single" w:sz="4" w:space="0" w:color="auto"/>
              <w:right w:val="nil"/>
            </w:tcBorders>
          </w:tcPr>
          <w:p w14:paraId="725B02D4" w14:textId="09C0A35A"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&lt;0.01</w:t>
            </w:r>
          </w:p>
        </w:tc>
        <w:tc>
          <w:tcPr>
            <w:tcW w:w="1440" w:type="dxa"/>
            <w:tcBorders>
              <w:top w:val="single" w:sz="4" w:space="0" w:color="auto"/>
              <w:left w:val="nil"/>
              <w:bottom w:val="single" w:sz="4" w:space="0" w:color="auto"/>
              <w:right w:val="nil"/>
            </w:tcBorders>
          </w:tcPr>
          <w:p w14:paraId="28887C99" w14:textId="5619BFF7"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73,576 (61.6)</w:t>
            </w:r>
          </w:p>
        </w:tc>
        <w:tc>
          <w:tcPr>
            <w:tcW w:w="1440" w:type="dxa"/>
            <w:tcBorders>
              <w:top w:val="single" w:sz="4" w:space="0" w:color="auto"/>
              <w:left w:val="nil"/>
              <w:bottom w:val="single" w:sz="4" w:space="0" w:color="auto"/>
              <w:right w:val="nil"/>
            </w:tcBorders>
          </w:tcPr>
          <w:p w14:paraId="1720BD8B" w14:textId="7F22BFE6"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73,550 (61.6)</w:t>
            </w:r>
          </w:p>
        </w:tc>
        <w:tc>
          <w:tcPr>
            <w:tcW w:w="1085" w:type="dxa"/>
            <w:tcBorders>
              <w:top w:val="single" w:sz="4" w:space="0" w:color="auto"/>
              <w:left w:val="nil"/>
              <w:bottom w:val="single" w:sz="4" w:space="0" w:color="auto"/>
              <w:right w:val="nil"/>
            </w:tcBorders>
          </w:tcPr>
          <w:p w14:paraId="5E144DAB" w14:textId="010C99D9"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&lt;0.001</w:t>
            </w:r>
          </w:p>
        </w:tc>
      </w:tr>
      <w:tr w:rsidR="00AC44DA" w:rsidRPr="00EF2410" w14:paraId="59AB6AD1" w14:textId="77777777" w:rsidTr="00AF0101">
        <w:tc>
          <w:tcPr>
            <w:tcW w:w="2065" w:type="dxa"/>
            <w:tcBorders>
              <w:top w:val="single" w:sz="4" w:space="0" w:color="auto"/>
              <w:left w:val="nil"/>
              <w:bottom w:val="single" w:sz="4" w:space="0" w:color="auto"/>
              <w:right w:val="nil"/>
            </w:tcBorders>
          </w:tcPr>
          <w:p w14:paraId="7DF64180" w14:textId="7E4C4D3F"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Hispanic</w:t>
            </w:r>
          </w:p>
        </w:tc>
        <w:tc>
          <w:tcPr>
            <w:tcW w:w="1440" w:type="dxa"/>
            <w:tcBorders>
              <w:top w:val="single" w:sz="4" w:space="0" w:color="auto"/>
              <w:left w:val="nil"/>
              <w:bottom w:val="single" w:sz="4" w:space="0" w:color="auto"/>
              <w:right w:val="nil"/>
            </w:tcBorders>
          </w:tcPr>
          <w:p w14:paraId="6B3BB61F" w14:textId="78B79579"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20,717 (17.3)</w:t>
            </w:r>
          </w:p>
        </w:tc>
        <w:tc>
          <w:tcPr>
            <w:tcW w:w="1440" w:type="dxa"/>
            <w:tcBorders>
              <w:top w:val="single" w:sz="4" w:space="0" w:color="auto"/>
              <w:left w:val="nil"/>
              <w:bottom w:val="single" w:sz="4" w:space="0" w:color="auto"/>
              <w:right w:val="nil"/>
            </w:tcBorders>
          </w:tcPr>
          <w:p w14:paraId="6CC6AF61" w14:textId="0D269504"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104,616 (17.4)</w:t>
            </w:r>
          </w:p>
        </w:tc>
        <w:tc>
          <w:tcPr>
            <w:tcW w:w="720" w:type="dxa"/>
            <w:tcBorders>
              <w:top w:val="single" w:sz="4" w:space="0" w:color="auto"/>
              <w:left w:val="nil"/>
              <w:bottom w:val="single" w:sz="4" w:space="0" w:color="auto"/>
              <w:right w:val="nil"/>
            </w:tcBorders>
          </w:tcPr>
          <w:p w14:paraId="1D4320A4" w14:textId="612C058E"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&lt;0.01</w:t>
            </w:r>
          </w:p>
        </w:tc>
        <w:tc>
          <w:tcPr>
            <w:tcW w:w="1440" w:type="dxa"/>
            <w:tcBorders>
              <w:top w:val="single" w:sz="4" w:space="0" w:color="auto"/>
              <w:left w:val="nil"/>
              <w:bottom w:val="single" w:sz="4" w:space="0" w:color="auto"/>
              <w:right w:val="nil"/>
            </w:tcBorders>
          </w:tcPr>
          <w:p w14:paraId="3347E58E" w14:textId="114A8780"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20,696 (17.3)</w:t>
            </w:r>
          </w:p>
        </w:tc>
        <w:tc>
          <w:tcPr>
            <w:tcW w:w="1440" w:type="dxa"/>
            <w:tcBorders>
              <w:top w:val="single" w:sz="4" w:space="0" w:color="auto"/>
              <w:left w:val="nil"/>
              <w:bottom w:val="single" w:sz="4" w:space="0" w:color="auto"/>
              <w:right w:val="nil"/>
            </w:tcBorders>
          </w:tcPr>
          <w:p w14:paraId="683E5858" w14:textId="050B3119"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20,719 (17.3)</w:t>
            </w:r>
          </w:p>
        </w:tc>
        <w:tc>
          <w:tcPr>
            <w:tcW w:w="1085" w:type="dxa"/>
            <w:tcBorders>
              <w:top w:val="single" w:sz="4" w:space="0" w:color="auto"/>
              <w:left w:val="nil"/>
              <w:bottom w:val="single" w:sz="4" w:space="0" w:color="auto"/>
              <w:right w:val="nil"/>
            </w:tcBorders>
          </w:tcPr>
          <w:p w14:paraId="3AD0070E" w14:textId="28462AE6"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&lt;0.001</w:t>
            </w:r>
          </w:p>
        </w:tc>
      </w:tr>
      <w:tr w:rsidR="00AC44DA" w:rsidRPr="00EF2410" w14:paraId="3B01081B" w14:textId="77777777" w:rsidTr="00AF0101">
        <w:tc>
          <w:tcPr>
            <w:tcW w:w="2065" w:type="dxa"/>
            <w:tcBorders>
              <w:top w:val="single" w:sz="4" w:space="0" w:color="auto"/>
              <w:left w:val="nil"/>
              <w:bottom w:val="single" w:sz="4" w:space="0" w:color="auto"/>
              <w:right w:val="nil"/>
            </w:tcBorders>
          </w:tcPr>
          <w:p w14:paraId="202DBFC0" w14:textId="1C5CAB4E"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Unknown </w:t>
            </w:r>
          </w:p>
        </w:tc>
        <w:tc>
          <w:tcPr>
            <w:tcW w:w="1440" w:type="dxa"/>
            <w:tcBorders>
              <w:top w:val="single" w:sz="4" w:space="0" w:color="auto"/>
              <w:left w:val="nil"/>
              <w:bottom w:val="single" w:sz="4" w:space="0" w:color="auto"/>
              <w:right w:val="nil"/>
            </w:tcBorders>
          </w:tcPr>
          <w:p w14:paraId="1621EAD7" w14:textId="42A2246B"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25,113 (21.0)</w:t>
            </w:r>
          </w:p>
        </w:tc>
        <w:tc>
          <w:tcPr>
            <w:tcW w:w="1440" w:type="dxa"/>
            <w:tcBorders>
              <w:top w:val="single" w:sz="4" w:space="0" w:color="auto"/>
              <w:left w:val="nil"/>
              <w:bottom w:val="single" w:sz="4" w:space="0" w:color="auto"/>
              <w:right w:val="nil"/>
            </w:tcBorders>
          </w:tcPr>
          <w:p w14:paraId="2E3AF586" w14:textId="1D401662"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125,722 (20.9)</w:t>
            </w:r>
          </w:p>
        </w:tc>
        <w:tc>
          <w:tcPr>
            <w:tcW w:w="720" w:type="dxa"/>
            <w:tcBorders>
              <w:top w:val="single" w:sz="4" w:space="0" w:color="auto"/>
              <w:left w:val="nil"/>
              <w:bottom w:val="single" w:sz="4" w:space="0" w:color="auto"/>
              <w:right w:val="nil"/>
            </w:tcBorders>
          </w:tcPr>
          <w:p w14:paraId="26E9F118" w14:textId="369A4A0F"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&lt;0.01</w:t>
            </w:r>
          </w:p>
        </w:tc>
        <w:tc>
          <w:tcPr>
            <w:tcW w:w="1440" w:type="dxa"/>
            <w:tcBorders>
              <w:top w:val="single" w:sz="4" w:space="0" w:color="auto"/>
              <w:left w:val="nil"/>
              <w:bottom w:val="single" w:sz="4" w:space="0" w:color="auto"/>
              <w:right w:val="nil"/>
            </w:tcBorders>
          </w:tcPr>
          <w:p w14:paraId="77D2F045" w14:textId="29B72713"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25,107 (21.0)</w:t>
            </w:r>
          </w:p>
        </w:tc>
        <w:tc>
          <w:tcPr>
            <w:tcW w:w="1440" w:type="dxa"/>
            <w:tcBorders>
              <w:top w:val="single" w:sz="4" w:space="0" w:color="auto"/>
              <w:left w:val="nil"/>
              <w:bottom w:val="single" w:sz="4" w:space="0" w:color="auto"/>
              <w:right w:val="nil"/>
            </w:tcBorders>
          </w:tcPr>
          <w:p w14:paraId="72587D00" w14:textId="552F5BB6"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25,110 (21.0)</w:t>
            </w:r>
          </w:p>
        </w:tc>
        <w:tc>
          <w:tcPr>
            <w:tcW w:w="1085" w:type="dxa"/>
            <w:tcBorders>
              <w:top w:val="single" w:sz="4" w:space="0" w:color="auto"/>
              <w:left w:val="nil"/>
              <w:bottom w:val="single" w:sz="4" w:space="0" w:color="auto"/>
              <w:right w:val="nil"/>
            </w:tcBorders>
          </w:tcPr>
          <w:p w14:paraId="47C06575" w14:textId="2E7693BE"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&lt;0.001</w:t>
            </w:r>
          </w:p>
        </w:tc>
      </w:tr>
      <w:tr w:rsidR="00AC44DA" w:rsidRPr="00EF2410" w14:paraId="107FD94D" w14:textId="77777777" w:rsidTr="00AF0101">
        <w:tc>
          <w:tcPr>
            <w:tcW w:w="2065" w:type="dxa"/>
            <w:tcBorders>
              <w:top w:val="single" w:sz="4" w:space="0" w:color="auto"/>
              <w:left w:val="nil"/>
              <w:bottom w:val="single" w:sz="4" w:space="0" w:color="auto"/>
              <w:right w:val="nil"/>
            </w:tcBorders>
          </w:tcPr>
          <w:p w14:paraId="31A0BC0A" w14:textId="249C0D99"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Race</w:t>
            </w:r>
          </w:p>
        </w:tc>
        <w:tc>
          <w:tcPr>
            <w:tcW w:w="1440" w:type="dxa"/>
            <w:tcBorders>
              <w:top w:val="single" w:sz="4" w:space="0" w:color="auto"/>
              <w:left w:val="nil"/>
              <w:bottom w:val="single" w:sz="4" w:space="0" w:color="auto"/>
              <w:right w:val="nil"/>
            </w:tcBorders>
          </w:tcPr>
          <w:p w14:paraId="7E5AA95D" w14:textId="11C268D2" w:rsidR="00AC44DA" w:rsidRPr="00EF2410" w:rsidRDefault="00AC44DA" w:rsidP="00AC44DA">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77205DE7" w14:textId="6A3C09A4" w:rsidR="00AC44DA" w:rsidRPr="00EF2410" w:rsidRDefault="00AC44DA" w:rsidP="00AC44DA">
            <w:pPr>
              <w:rPr>
                <w:rFonts w:asciiTheme="minorHAnsi" w:hAnsiTheme="minorHAnsi" w:cstheme="minorHAnsi"/>
                <w:sz w:val="22"/>
                <w:szCs w:val="22"/>
              </w:rPr>
            </w:pPr>
          </w:p>
        </w:tc>
        <w:tc>
          <w:tcPr>
            <w:tcW w:w="720" w:type="dxa"/>
            <w:tcBorders>
              <w:top w:val="single" w:sz="4" w:space="0" w:color="auto"/>
              <w:left w:val="nil"/>
              <w:bottom w:val="single" w:sz="4" w:space="0" w:color="auto"/>
              <w:right w:val="nil"/>
            </w:tcBorders>
          </w:tcPr>
          <w:p w14:paraId="2FBF5032" w14:textId="1C4AD21D" w:rsidR="00AC44DA" w:rsidRPr="00EF2410" w:rsidRDefault="00AC44DA" w:rsidP="00AC44DA">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59744995" w14:textId="7D6B6DD6" w:rsidR="00AC44DA" w:rsidRPr="00EF2410" w:rsidRDefault="00AC44DA" w:rsidP="00AC44DA">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5D37B48A" w14:textId="1D6199A3" w:rsidR="00AC44DA" w:rsidRPr="00EF2410" w:rsidRDefault="00AC44DA" w:rsidP="00AC44DA">
            <w:pPr>
              <w:rPr>
                <w:rFonts w:asciiTheme="minorHAnsi" w:hAnsiTheme="minorHAnsi" w:cstheme="minorHAnsi"/>
                <w:sz w:val="22"/>
                <w:szCs w:val="22"/>
              </w:rPr>
            </w:pPr>
          </w:p>
        </w:tc>
        <w:tc>
          <w:tcPr>
            <w:tcW w:w="1085" w:type="dxa"/>
            <w:tcBorders>
              <w:top w:val="single" w:sz="4" w:space="0" w:color="auto"/>
              <w:left w:val="nil"/>
              <w:bottom w:val="single" w:sz="4" w:space="0" w:color="auto"/>
              <w:right w:val="nil"/>
            </w:tcBorders>
          </w:tcPr>
          <w:p w14:paraId="3D16030D" w14:textId="444FD576" w:rsidR="00AC44DA" w:rsidRPr="00EF2410" w:rsidRDefault="00AC44DA" w:rsidP="00AC44DA">
            <w:pPr>
              <w:rPr>
                <w:rFonts w:asciiTheme="minorHAnsi" w:hAnsiTheme="minorHAnsi" w:cstheme="minorHAnsi"/>
                <w:sz w:val="22"/>
                <w:szCs w:val="22"/>
              </w:rPr>
            </w:pPr>
          </w:p>
        </w:tc>
      </w:tr>
      <w:tr w:rsidR="00AC44DA" w:rsidRPr="00EF2410" w14:paraId="39D367AF" w14:textId="77777777" w:rsidTr="00AF0101">
        <w:tc>
          <w:tcPr>
            <w:tcW w:w="2065" w:type="dxa"/>
            <w:tcBorders>
              <w:top w:val="single" w:sz="4" w:space="0" w:color="auto"/>
              <w:left w:val="nil"/>
              <w:bottom w:val="single" w:sz="4" w:space="0" w:color="auto"/>
              <w:right w:val="nil"/>
            </w:tcBorders>
          </w:tcPr>
          <w:p w14:paraId="13C00EB4" w14:textId="7A3C437C"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White</w:t>
            </w:r>
          </w:p>
        </w:tc>
        <w:tc>
          <w:tcPr>
            <w:tcW w:w="1440" w:type="dxa"/>
            <w:tcBorders>
              <w:top w:val="single" w:sz="4" w:space="0" w:color="auto"/>
              <w:left w:val="nil"/>
              <w:bottom w:val="single" w:sz="4" w:space="0" w:color="auto"/>
              <w:right w:val="nil"/>
            </w:tcBorders>
          </w:tcPr>
          <w:p w14:paraId="4A00DDEA" w14:textId="4A1A91B4"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61,653 (51.6)</w:t>
            </w:r>
          </w:p>
        </w:tc>
        <w:tc>
          <w:tcPr>
            <w:tcW w:w="1440" w:type="dxa"/>
            <w:tcBorders>
              <w:top w:val="single" w:sz="4" w:space="0" w:color="auto"/>
              <w:left w:val="nil"/>
              <w:bottom w:val="single" w:sz="4" w:space="0" w:color="auto"/>
              <w:right w:val="nil"/>
            </w:tcBorders>
          </w:tcPr>
          <w:p w14:paraId="1E4E41A3" w14:textId="5DAE1EC2"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314,847 (52.4)</w:t>
            </w:r>
          </w:p>
        </w:tc>
        <w:tc>
          <w:tcPr>
            <w:tcW w:w="720" w:type="dxa"/>
            <w:tcBorders>
              <w:top w:val="single" w:sz="4" w:space="0" w:color="auto"/>
              <w:left w:val="nil"/>
              <w:bottom w:val="single" w:sz="4" w:space="0" w:color="auto"/>
              <w:right w:val="nil"/>
            </w:tcBorders>
          </w:tcPr>
          <w:p w14:paraId="3B38C5B5" w14:textId="307BE4FA"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0.02</w:t>
            </w:r>
          </w:p>
        </w:tc>
        <w:tc>
          <w:tcPr>
            <w:tcW w:w="1440" w:type="dxa"/>
            <w:tcBorders>
              <w:top w:val="single" w:sz="4" w:space="0" w:color="auto"/>
              <w:left w:val="nil"/>
              <w:bottom w:val="single" w:sz="4" w:space="0" w:color="auto"/>
              <w:right w:val="nil"/>
            </w:tcBorders>
          </w:tcPr>
          <w:p w14:paraId="0C059323" w14:textId="14D0E825"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61,610 (51.6)</w:t>
            </w:r>
          </w:p>
        </w:tc>
        <w:tc>
          <w:tcPr>
            <w:tcW w:w="1440" w:type="dxa"/>
            <w:tcBorders>
              <w:top w:val="single" w:sz="4" w:space="0" w:color="auto"/>
              <w:left w:val="nil"/>
              <w:bottom w:val="single" w:sz="4" w:space="0" w:color="auto"/>
              <w:right w:val="nil"/>
            </w:tcBorders>
          </w:tcPr>
          <w:p w14:paraId="4CEA6C26" w14:textId="51D6F118"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61,579 (51.6)</w:t>
            </w:r>
          </w:p>
        </w:tc>
        <w:tc>
          <w:tcPr>
            <w:tcW w:w="1085" w:type="dxa"/>
            <w:tcBorders>
              <w:top w:val="single" w:sz="4" w:space="0" w:color="auto"/>
              <w:left w:val="nil"/>
              <w:bottom w:val="single" w:sz="4" w:space="0" w:color="auto"/>
              <w:right w:val="nil"/>
            </w:tcBorders>
          </w:tcPr>
          <w:p w14:paraId="5843BDC1" w14:textId="21FCDF85"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&lt;0.001</w:t>
            </w:r>
          </w:p>
        </w:tc>
      </w:tr>
      <w:tr w:rsidR="00AC44DA" w:rsidRPr="00EF2410" w14:paraId="1542597E" w14:textId="77777777" w:rsidTr="00AF0101">
        <w:tc>
          <w:tcPr>
            <w:tcW w:w="2065" w:type="dxa"/>
            <w:tcBorders>
              <w:top w:val="single" w:sz="4" w:space="0" w:color="auto"/>
              <w:left w:val="nil"/>
              <w:bottom w:val="single" w:sz="4" w:space="0" w:color="auto"/>
              <w:right w:val="nil"/>
            </w:tcBorders>
          </w:tcPr>
          <w:p w14:paraId="7E3D84DB" w14:textId="285580F2"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Black</w:t>
            </w:r>
          </w:p>
        </w:tc>
        <w:tc>
          <w:tcPr>
            <w:tcW w:w="1440" w:type="dxa"/>
            <w:tcBorders>
              <w:top w:val="single" w:sz="4" w:space="0" w:color="auto"/>
              <w:left w:val="nil"/>
              <w:bottom w:val="single" w:sz="4" w:space="0" w:color="auto"/>
              <w:right w:val="nil"/>
            </w:tcBorders>
          </w:tcPr>
          <w:p w14:paraId="191EAF0F" w14:textId="11757643"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23.707 (19.8)</w:t>
            </w:r>
          </w:p>
        </w:tc>
        <w:tc>
          <w:tcPr>
            <w:tcW w:w="1440" w:type="dxa"/>
            <w:tcBorders>
              <w:top w:val="single" w:sz="4" w:space="0" w:color="auto"/>
              <w:left w:val="nil"/>
              <w:bottom w:val="single" w:sz="4" w:space="0" w:color="auto"/>
              <w:right w:val="nil"/>
            </w:tcBorders>
          </w:tcPr>
          <w:p w14:paraId="492EA2B2" w14:textId="4C4CD625"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116,257 (19.3)</w:t>
            </w:r>
          </w:p>
        </w:tc>
        <w:tc>
          <w:tcPr>
            <w:tcW w:w="720" w:type="dxa"/>
            <w:tcBorders>
              <w:top w:val="single" w:sz="4" w:space="0" w:color="auto"/>
              <w:left w:val="nil"/>
              <w:bottom w:val="single" w:sz="4" w:space="0" w:color="auto"/>
              <w:right w:val="nil"/>
            </w:tcBorders>
          </w:tcPr>
          <w:p w14:paraId="1D24751C" w14:textId="7A217B4A"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0.01</w:t>
            </w:r>
          </w:p>
        </w:tc>
        <w:tc>
          <w:tcPr>
            <w:tcW w:w="1440" w:type="dxa"/>
            <w:tcBorders>
              <w:top w:val="single" w:sz="4" w:space="0" w:color="auto"/>
              <w:left w:val="nil"/>
              <w:bottom w:val="single" w:sz="4" w:space="0" w:color="auto"/>
              <w:right w:val="nil"/>
            </w:tcBorders>
          </w:tcPr>
          <w:p w14:paraId="1AAD82F9" w14:textId="641730FC"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23,688 (19.8)</w:t>
            </w:r>
          </w:p>
        </w:tc>
        <w:tc>
          <w:tcPr>
            <w:tcW w:w="1440" w:type="dxa"/>
            <w:tcBorders>
              <w:top w:val="single" w:sz="4" w:space="0" w:color="auto"/>
              <w:left w:val="nil"/>
              <w:bottom w:val="single" w:sz="4" w:space="0" w:color="auto"/>
              <w:right w:val="nil"/>
            </w:tcBorders>
          </w:tcPr>
          <w:p w14:paraId="0D864F18" w14:textId="05125966"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23,674 (19.8)</w:t>
            </w:r>
          </w:p>
        </w:tc>
        <w:tc>
          <w:tcPr>
            <w:tcW w:w="1085" w:type="dxa"/>
            <w:tcBorders>
              <w:top w:val="single" w:sz="4" w:space="0" w:color="auto"/>
              <w:left w:val="nil"/>
              <w:bottom w:val="single" w:sz="4" w:space="0" w:color="auto"/>
              <w:right w:val="nil"/>
            </w:tcBorders>
          </w:tcPr>
          <w:p w14:paraId="74950DE1" w14:textId="09A861E4"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&lt;0.001</w:t>
            </w:r>
          </w:p>
        </w:tc>
      </w:tr>
      <w:tr w:rsidR="00AC44DA" w:rsidRPr="00EF2410" w14:paraId="43C429B4" w14:textId="77777777" w:rsidTr="00AF0101">
        <w:tc>
          <w:tcPr>
            <w:tcW w:w="2065" w:type="dxa"/>
            <w:tcBorders>
              <w:top w:val="single" w:sz="4" w:space="0" w:color="auto"/>
              <w:left w:val="nil"/>
              <w:bottom w:val="single" w:sz="4" w:space="0" w:color="auto"/>
              <w:right w:val="nil"/>
            </w:tcBorders>
          </w:tcPr>
          <w:p w14:paraId="2D6FE7B4" w14:textId="1F8597F1"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Asian</w:t>
            </w:r>
          </w:p>
        </w:tc>
        <w:tc>
          <w:tcPr>
            <w:tcW w:w="1440" w:type="dxa"/>
            <w:tcBorders>
              <w:top w:val="single" w:sz="4" w:space="0" w:color="auto"/>
              <w:left w:val="nil"/>
              <w:bottom w:val="single" w:sz="4" w:space="0" w:color="auto"/>
              <w:right w:val="nil"/>
            </w:tcBorders>
          </w:tcPr>
          <w:p w14:paraId="3918AF52" w14:textId="36B8B06B"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5052 (4.2)</w:t>
            </w:r>
          </w:p>
        </w:tc>
        <w:tc>
          <w:tcPr>
            <w:tcW w:w="1440" w:type="dxa"/>
            <w:tcBorders>
              <w:top w:val="single" w:sz="4" w:space="0" w:color="auto"/>
              <w:left w:val="nil"/>
              <w:bottom w:val="single" w:sz="4" w:space="0" w:color="auto"/>
              <w:right w:val="nil"/>
            </w:tcBorders>
          </w:tcPr>
          <w:p w14:paraId="030AA8D8" w14:textId="5EABA738"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23,633 (3.9)</w:t>
            </w:r>
          </w:p>
        </w:tc>
        <w:tc>
          <w:tcPr>
            <w:tcW w:w="720" w:type="dxa"/>
            <w:tcBorders>
              <w:top w:val="single" w:sz="4" w:space="0" w:color="auto"/>
              <w:left w:val="nil"/>
              <w:bottom w:val="single" w:sz="4" w:space="0" w:color="auto"/>
              <w:right w:val="nil"/>
            </w:tcBorders>
          </w:tcPr>
          <w:p w14:paraId="4AFC27F5" w14:textId="43F060A4"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0.01</w:t>
            </w:r>
          </w:p>
        </w:tc>
        <w:tc>
          <w:tcPr>
            <w:tcW w:w="1440" w:type="dxa"/>
            <w:tcBorders>
              <w:top w:val="single" w:sz="4" w:space="0" w:color="auto"/>
              <w:left w:val="nil"/>
              <w:bottom w:val="single" w:sz="4" w:space="0" w:color="auto"/>
              <w:right w:val="nil"/>
            </w:tcBorders>
          </w:tcPr>
          <w:p w14:paraId="4695B267" w14:textId="718DB56C"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5050 (4.2)</w:t>
            </w:r>
          </w:p>
        </w:tc>
        <w:tc>
          <w:tcPr>
            <w:tcW w:w="1440" w:type="dxa"/>
            <w:tcBorders>
              <w:top w:val="single" w:sz="4" w:space="0" w:color="auto"/>
              <w:left w:val="nil"/>
              <w:bottom w:val="single" w:sz="4" w:space="0" w:color="auto"/>
              <w:right w:val="nil"/>
            </w:tcBorders>
          </w:tcPr>
          <w:p w14:paraId="77EA066F" w14:textId="1C5941A5"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5091 (3.3)</w:t>
            </w:r>
          </w:p>
        </w:tc>
        <w:tc>
          <w:tcPr>
            <w:tcW w:w="1085" w:type="dxa"/>
            <w:tcBorders>
              <w:top w:val="single" w:sz="4" w:space="0" w:color="auto"/>
              <w:left w:val="nil"/>
              <w:bottom w:val="single" w:sz="4" w:space="0" w:color="auto"/>
              <w:right w:val="nil"/>
            </w:tcBorders>
          </w:tcPr>
          <w:p w14:paraId="6805DB8A" w14:textId="2B2E2578"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0.002</w:t>
            </w:r>
          </w:p>
        </w:tc>
      </w:tr>
      <w:tr w:rsidR="00AC44DA" w:rsidRPr="00EF2410" w14:paraId="284ACF9B" w14:textId="77777777" w:rsidTr="00AF0101">
        <w:tc>
          <w:tcPr>
            <w:tcW w:w="2065" w:type="dxa"/>
            <w:tcBorders>
              <w:top w:val="single" w:sz="4" w:space="0" w:color="auto"/>
              <w:left w:val="nil"/>
              <w:bottom w:val="single" w:sz="4" w:space="0" w:color="auto"/>
              <w:right w:val="nil"/>
            </w:tcBorders>
          </w:tcPr>
          <w:p w14:paraId="5780BFCC" w14:textId="4B6BC845"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Native American or Alaska Native</w:t>
            </w:r>
          </w:p>
        </w:tc>
        <w:tc>
          <w:tcPr>
            <w:tcW w:w="1440" w:type="dxa"/>
            <w:tcBorders>
              <w:top w:val="single" w:sz="4" w:space="0" w:color="auto"/>
              <w:left w:val="nil"/>
              <w:bottom w:val="single" w:sz="4" w:space="0" w:color="auto"/>
              <w:right w:val="nil"/>
            </w:tcBorders>
          </w:tcPr>
          <w:p w14:paraId="014AD40C" w14:textId="190869B4"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597 (0.5)</w:t>
            </w:r>
          </w:p>
        </w:tc>
        <w:tc>
          <w:tcPr>
            <w:tcW w:w="1440" w:type="dxa"/>
            <w:tcBorders>
              <w:top w:val="single" w:sz="4" w:space="0" w:color="auto"/>
              <w:left w:val="nil"/>
              <w:bottom w:val="single" w:sz="4" w:space="0" w:color="auto"/>
              <w:right w:val="nil"/>
            </w:tcBorders>
          </w:tcPr>
          <w:p w14:paraId="2EB58928" w14:textId="100E2586"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3362 (0.6)</w:t>
            </w:r>
          </w:p>
        </w:tc>
        <w:tc>
          <w:tcPr>
            <w:tcW w:w="720" w:type="dxa"/>
            <w:tcBorders>
              <w:top w:val="single" w:sz="4" w:space="0" w:color="auto"/>
              <w:left w:val="nil"/>
              <w:bottom w:val="single" w:sz="4" w:space="0" w:color="auto"/>
              <w:right w:val="nil"/>
            </w:tcBorders>
          </w:tcPr>
          <w:p w14:paraId="055B913D" w14:textId="7A09515B"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0.01</w:t>
            </w:r>
          </w:p>
        </w:tc>
        <w:tc>
          <w:tcPr>
            <w:tcW w:w="1440" w:type="dxa"/>
            <w:tcBorders>
              <w:top w:val="single" w:sz="4" w:space="0" w:color="auto"/>
              <w:left w:val="nil"/>
              <w:bottom w:val="single" w:sz="4" w:space="0" w:color="auto"/>
              <w:right w:val="nil"/>
            </w:tcBorders>
          </w:tcPr>
          <w:p w14:paraId="24DF77A3" w14:textId="09922666"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597 (0.5)</w:t>
            </w:r>
          </w:p>
        </w:tc>
        <w:tc>
          <w:tcPr>
            <w:tcW w:w="1440" w:type="dxa"/>
            <w:tcBorders>
              <w:top w:val="single" w:sz="4" w:space="0" w:color="auto"/>
              <w:left w:val="nil"/>
              <w:bottom w:val="single" w:sz="4" w:space="0" w:color="auto"/>
              <w:right w:val="nil"/>
            </w:tcBorders>
          </w:tcPr>
          <w:p w14:paraId="2BFD7954" w14:textId="4977A851"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587 (0.5)</w:t>
            </w:r>
          </w:p>
        </w:tc>
        <w:tc>
          <w:tcPr>
            <w:tcW w:w="1085" w:type="dxa"/>
            <w:tcBorders>
              <w:top w:val="single" w:sz="4" w:space="0" w:color="auto"/>
              <w:left w:val="nil"/>
              <w:bottom w:val="single" w:sz="4" w:space="0" w:color="auto"/>
              <w:right w:val="nil"/>
            </w:tcBorders>
          </w:tcPr>
          <w:p w14:paraId="362443D3" w14:textId="09618E4A"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0.001</w:t>
            </w:r>
          </w:p>
        </w:tc>
      </w:tr>
      <w:tr w:rsidR="00AC44DA" w:rsidRPr="00EF2410" w14:paraId="5657121A" w14:textId="77777777" w:rsidTr="00AF0101">
        <w:tc>
          <w:tcPr>
            <w:tcW w:w="2065" w:type="dxa"/>
            <w:tcBorders>
              <w:top w:val="single" w:sz="4" w:space="0" w:color="auto"/>
              <w:left w:val="nil"/>
              <w:bottom w:val="single" w:sz="4" w:space="0" w:color="auto"/>
              <w:right w:val="nil"/>
            </w:tcBorders>
          </w:tcPr>
          <w:p w14:paraId="590B364A" w14:textId="28128BC9"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Native Hawaiian or Other Pacific Islander</w:t>
            </w:r>
          </w:p>
        </w:tc>
        <w:tc>
          <w:tcPr>
            <w:tcW w:w="1440" w:type="dxa"/>
            <w:tcBorders>
              <w:top w:val="single" w:sz="4" w:space="0" w:color="auto"/>
              <w:left w:val="nil"/>
              <w:bottom w:val="single" w:sz="4" w:space="0" w:color="auto"/>
              <w:right w:val="nil"/>
            </w:tcBorders>
          </w:tcPr>
          <w:p w14:paraId="1E2E8B94" w14:textId="4EFBA8AC"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512 (0.4)</w:t>
            </w:r>
          </w:p>
        </w:tc>
        <w:tc>
          <w:tcPr>
            <w:tcW w:w="1440" w:type="dxa"/>
            <w:tcBorders>
              <w:top w:val="single" w:sz="4" w:space="0" w:color="auto"/>
              <w:left w:val="nil"/>
              <w:bottom w:val="single" w:sz="4" w:space="0" w:color="auto"/>
              <w:right w:val="nil"/>
            </w:tcBorders>
          </w:tcPr>
          <w:p w14:paraId="7AAD664F" w14:textId="5C0CF7FA"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2900 (0.5)</w:t>
            </w:r>
          </w:p>
        </w:tc>
        <w:tc>
          <w:tcPr>
            <w:tcW w:w="720" w:type="dxa"/>
            <w:tcBorders>
              <w:top w:val="single" w:sz="4" w:space="0" w:color="auto"/>
              <w:left w:val="nil"/>
              <w:bottom w:val="single" w:sz="4" w:space="0" w:color="auto"/>
              <w:right w:val="nil"/>
            </w:tcBorders>
          </w:tcPr>
          <w:p w14:paraId="693AD1B8" w14:textId="16C79935"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0.01</w:t>
            </w:r>
          </w:p>
        </w:tc>
        <w:tc>
          <w:tcPr>
            <w:tcW w:w="1440" w:type="dxa"/>
            <w:tcBorders>
              <w:top w:val="single" w:sz="4" w:space="0" w:color="auto"/>
              <w:left w:val="nil"/>
              <w:bottom w:val="single" w:sz="4" w:space="0" w:color="auto"/>
              <w:right w:val="nil"/>
            </w:tcBorders>
          </w:tcPr>
          <w:p w14:paraId="108C64C6" w14:textId="6778CEEE"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512 (0.4)</w:t>
            </w:r>
          </w:p>
        </w:tc>
        <w:tc>
          <w:tcPr>
            <w:tcW w:w="1440" w:type="dxa"/>
            <w:tcBorders>
              <w:top w:val="single" w:sz="4" w:space="0" w:color="auto"/>
              <w:left w:val="nil"/>
              <w:bottom w:val="single" w:sz="4" w:space="0" w:color="auto"/>
              <w:right w:val="nil"/>
            </w:tcBorders>
          </w:tcPr>
          <w:p w14:paraId="7502CD1A" w14:textId="548CE79B"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513 (0.4)</w:t>
            </w:r>
          </w:p>
        </w:tc>
        <w:tc>
          <w:tcPr>
            <w:tcW w:w="1085" w:type="dxa"/>
            <w:tcBorders>
              <w:top w:val="single" w:sz="4" w:space="0" w:color="auto"/>
              <w:left w:val="nil"/>
              <w:bottom w:val="single" w:sz="4" w:space="0" w:color="auto"/>
              <w:right w:val="nil"/>
            </w:tcBorders>
          </w:tcPr>
          <w:p w14:paraId="07836219" w14:textId="149A033F"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&lt;0.001</w:t>
            </w:r>
          </w:p>
        </w:tc>
      </w:tr>
      <w:tr w:rsidR="00AC44DA" w:rsidRPr="00EF2410" w14:paraId="66F69F44" w14:textId="77777777" w:rsidTr="00AF0101">
        <w:tc>
          <w:tcPr>
            <w:tcW w:w="2065" w:type="dxa"/>
            <w:tcBorders>
              <w:top w:val="single" w:sz="4" w:space="0" w:color="auto"/>
              <w:left w:val="nil"/>
              <w:bottom w:val="single" w:sz="4" w:space="0" w:color="auto"/>
              <w:right w:val="nil"/>
            </w:tcBorders>
          </w:tcPr>
          <w:p w14:paraId="655E520D" w14:textId="62E16045"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Unknown Race</w:t>
            </w:r>
          </w:p>
        </w:tc>
        <w:tc>
          <w:tcPr>
            <w:tcW w:w="1440" w:type="dxa"/>
            <w:tcBorders>
              <w:top w:val="single" w:sz="4" w:space="0" w:color="auto"/>
              <w:left w:val="nil"/>
              <w:bottom w:val="single" w:sz="4" w:space="0" w:color="auto"/>
              <w:right w:val="nil"/>
            </w:tcBorders>
          </w:tcPr>
          <w:p w14:paraId="6E7E980F" w14:textId="5B5EBC69"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27,934 (23.4)</w:t>
            </w:r>
          </w:p>
        </w:tc>
        <w:tc>
          <w:tcPr>
            <w:tcW w:w="1440" w:type="dxa"/>
            <w:tcBorders>
              <w:top w:val="single" w:sz="4" w:space="0" w:color="auto"/>
              <w:left w:val="nil"/>
              <w:bottom w:val="single" w:sz="4" w:space="0" w:color="auto"/>
              <w:right w:val="nil"/>
            </w:tcBorders>
          </w:tcPr>
          <w:p w14:paraId="099C6167" w14:textId="26D47BB8"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140,210 (23.3)</w:t>
            </w:r>
          </w:p>
        </w:tc>
        <w:tc>
          <w:tcPr>
            <w:tcW w:w="720" w:type="dxa"/>
            <w:tcBorders>
              <w:top w:val="single" w:sz="4" w:space="0" w:color="auto"/>
              <w:left w:val="nil"/>
              <w:bottom w:val="single" w:sz="4" w:space="0" w:color="auto"/>
              <w:right w:val="nil"/>
            </w:tcBorders>
          </w:tcPr>
          <w:p w14:paraId="4F5159C0" w14:textId="157708CE"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&lt;0.01</w:t>
            </w:r>
          </w:p>
        </w:tc>
        <w:tc>
          <w:tcPr>
            <w:tcW w:w="1440" w:type="dxa"/>
            <w:tcBorders>
              <w:top w:val="single" w:sz="4" w:space="0" w:color="auto"/>
              <w:left w:val="nil"/>
              <w:bottom w:val="single" w:sz="4" w:space="0" w:color="auto"/>
              <w:right w:val="nil"/>
            </w:tcBorders>
          </w:tcPr>
          <w:p w14:paraId="7EECF077" w14:textId="28C1B506"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27,922 (23.4)</w:t>
            </w:r>
          </w:p>
        </w:tc>
        <w:tc>
          <w:tcPr>
            <w:tcW w:w="1440" w:type="dxa"/>
            <w:tcBorders>
              <w:top w:val="single" w:sz="4" w:space="0" w:color="auto"/>
              <w:left w:val="nil"/>
              <w:bottom w:val="single" w:sz="4" w:space="0" w:color="auto"/>
              <w:right w:val="nil"/>
            </w:tcBorders>
          </w:tcPr>
          <w:p w14:paraId="62D1FDA3" w14:textId="056D03B4"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27,935 (23.4)</w:t>
            </w:r>
          </w:p>
        </w:tc>
        <w:tc>
          <w:tcPr>
            <w:tcW w:w="1085" w:type="dxa"/>
            <w:tcBorders>
              <w:top w:val="single" w:sz="4" w:space="0" w:color="auto"/>
              <w:left w:val="nil"/>
              <w:bottom w:val="single" w:sz="4" w:space="0" w:color="auto"/>
              <w:right w:val="nil"/>
            </w:tcBorders>
          </w:tcPr>
          <w:p w14:paraId="2CFC5286" w14:textId="54A94771"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&lt;0.001</w:t>
            </w:r>
          </w:p>
        </w:tc>
      </w:tr>
      <w:tr w:rsidR="00DF7719" w:rsidRPr="00EF2410" w14:paraId="10785D93" w14:textId="77777777" w:rsidTr="00AF0101">
        <w:tc>
          <w:tcPr>
            <w:tcW w:w="2065" w:type="dxa"/>
            <w:tcBorders>
              <w:top w:val="single" w:sz="4" w:space="0" w:color="auto"/>
              <w:left w:val="nil"/>
              <w:bottom w:val="single" w:sz="4" w:space="0" w:color="auto"/>
              <w:right w:val="nil"/>
            </w:tcBorders>
          </w:tcPr>
          <w:p w14:paraId="1E48E393" w14:textId="580EF03B"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BMI, pediatric</w:t>
            </w:r>
          </w:p>
        </w:tc>
        <w:tc>
          <w:tcPr>
            <w:tcW w:w="1440" w:type="dxa"/>
            <w:tcBorders>
              <w:top w:val="single" w:sz="4" w:space="0" w:color="auto"/>
              <w:left w:val="nil"/>
              <w:bottom w:val="single" w:sz="4" w:space="0" w:color="auto"/>
              <w:right w:val="nil"/>
            </w:tcBorders>
          </w:tcPr>
          <w:p w14:paraId="6D4F3925" w14:textId="5022F2A8" w:rsidR="00DF7719" w:rsidRPr="00EF2410" w:rsidRDefault="00DF7719"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135029DE" w14:textId="67C3EE19" w:rsidR="00DF7719" w:rsidRPr="00EF2410" w:rsidRDefault="00DF7719" w:rsidP="00AB2DF3">
            <w:pPr>
              <w:rPr>
                <w:rFonts w:asciiTheme="minorHAnsi" w:hAnsiTheme="minorHAnsi" w:cstheme="minorHAnsi"/>
                <w:sz w:val="22"/>
                <w:szCs w:val="22"/>
              </w:rPr>
            </w:pPr>
          </w:p>
        </w:tc>
        <w:tc>
          <w:tcPr>
            <w:tcW w:w="720" w:type="dxa"/>
            <w:tcBorders>
              <w:top w:val="single" w:sz="4" w:space="0" w:color="auto"/>
              <w:left w:val="nil"/>
              <w:bottom w:val="single" w:sz="4" w:space="0" w:color="auto"/>
              <w:right w:val="nil"/>
            </w:tcBorders>
          </w:tcPr>
          <w:p w14:paraId="0562F302" w14:textId="62921178" w:rsidR="00DF7719" w:rsidRPr="00EF2410" w:rsidRDefault="00DF7719"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40114089" w14:textId="18B50103" w:rsidR="00DF7719" w:rsidRPr="00EF2410" w:rsidRDefault="00DF7719"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70E59312" w14:textId="72F49073" w:rsidR="00DF7719" w:rsidRPr="00EF2410" w:rsidRDefault="00DF7719" w:rsidP="00AB2DF3">
            <w:pPr>
              <w:rPr>
                <w:rFonts w:asciiTheme="minorHAnsi" w:hAnsiTheme="minorHAnsi" w:cstheme="minorHAnsi"/>
                <w:sz w:val="22"/>
                <w:szCs w:val="22"/>
              </w:rPr>
            </w:pPr>
          </w:p>
        </w:tc>
        <w:tc>
          <w:tcPr>
            <w:tcW w:w="1085" w:type="dxa"/>
            <w:tcBorders>
              <w:top w:val="single" w:sz="4" w:space="0" w:color="auto"/>
              <w:left w:val="nil"/>
              <w:bottom w:val="single" w:sz="4" w:space="0" w:color="auto"/>
              <w:right w:val="nil"/>
            </w:tcBorders>
          </w:tcPr>
          <w:p w14:paraId="3248086F" w14:textId="2B568D1B" w:rsidR="00DF7719" w:rsidRPr="00EF2410" w:rsidRDefault="00DF7719" w:rsidP="00AB2DF3">
            <w:pPr>
              <w:rPr>
                <w:rFonts w:asciiTheme="minorHAnsi" w:hAnsiTheme="minorHAnsi" w:cstheme="minorHAnsi"/>
                <w:sz w:val="22"/>
                <w:szCs w:val="22"/>
              </w:rPr>
            </w:pPr>
          </w:p>
        </w:tc>
      </w:tr>
      <w:tr w:rsidR="00DF7719" w:rsidRPr="00EF2410" w14:paraId="2F56778A" w14:textId="77777777" w:rsidTr="00AF0101">
        <w:tc>
          <w:tcPr>
            <w:tcW w:w="2065" w:type="dxa"/>
            <w:tcBorders>
              <w:top w:val="single" w:sz="4" w:space="0" w:color="auto"/>
              <w:left w:val="nil"/>
              <w:bottom w:val="single" w:sz="4" w:space="0" w:color="auto"/>
              <w:right w:val="nil"/>
            </w:tcBorders>
          </w:tcPr>
          <w:p w14:paraId="74AA7C4F" w14:textId="0F85F850"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 xml:space="preserve">  measured</w:t>
            </w:r>
          </w:p>
        </w:tc>
        <w:tc>
          <w:tcPr>
            <w:tcW w:w="1440" w:type="dxa"/>
            <w:tcBorders>
              <w:top w:val="single" w:sz="4" w:space="0" w:color="auto"/>
              <w:left w:val="nil"/>
              <w:bottom w:val="single" w:sz="4" w:space="0" w:color="auto"/>
              <w:right w:val="nil"/>
            </w:tcBorders>
          </w:tcPr>
          <w:p w14:paraId="4B6FCD79" w14:textId="2193C28C"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10,503 (8.8)</w:t>
            </w:r>
          </w:p>
        </w:tc>
        <w:tc>
          <w:tcPr>
            <w:tcW w:w="1440" w:type="dxa"/>
            <w:tcBorders>
              <w:top w:val="single" w:sz="4" w:space="0" w:color="auto"/>
              <w:left w:val="nil"/>
              <w:bottom w:val="single" w:sz="4" w:space="0" w:color="auto"/>
              <w:right w:val="nil"/>
            </w:tcBorders>
          </w:tcPr>
          <w:p w14:paraId="1B2A6EA8" w14:textId="3C9B3227"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230,511 (38.3)</w:t>
            </w:r>
          </w:p>
        </w:tc>
        <w:tc>
          <w:tcPr>
            <w:tcW w:w="720" w:type="dxa"/>
            <w:tcBorders>
              <w:top w:val="single" w:sz="4" w:space="0" w:color="auto"/>
              <w:left w:val="nil"/>
              <w:bottom w:val="single" w:sz="4" w:space="0" w:color="auto"/>
              <w:right w:val="nil"/>
            </w:tcBorders>
          </w:tcPr>
          <w:p w14:paraId="45E3D263" w14:textId="28DFCBF9"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0.01</w:t>
            </w:r>
          </w:p>
        </w:tc>
        <w:tc>
          <w:tcPr>
            <w:tcW w:w="1440" w:type="dxa"/>
            <w:tcBorders>
              <w:top w:val="single" w:sz="4" w:space="0" w:color="auto"/>
              <w:left w:val="nil"/>
              <w:bottom w:val="single" w:sz="4" w:space="0" w:color="auto"/>
              <w:right w:val="nil"/>
            </w:tcBorders>
          </w:tcPr>
          <w:p w14:paraId="500AF203" w14:textId="2CA0E613"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10,480 (8.8)</w:t>
            </w:r>
          </w:p>
        </w:tc>
        <w:tc>
          <w:tcPr>
            <w:tcW w:w="1440" w:type="dxa"/>
            <w:tcBorders>
              <w:top w:val="single" w:sz="4" w:space="0" w:color="auto"/>
              <w:left w:val="nil"/>
              <w:bottom w:val="single" w:sz="4" w:space="0" w:color="auto"/>
              <w:right w:val="nil"/>
            </w:tcBorders>
          </w:tcPr>
          <w:p w14:paraId="4EF332F5" w14:textId="33A73FD8"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10,452 (8.8)</w:t>
            </w:r>
          </w:p>
        </w:tc>
        <w:tc>
          <w:tcPr>
            <w:tcW w:w="1085" w:type="dxa"/>
            <w:tcBorders>
              <w:top w:val="single" w:sz="4" w:space="0" w:color="auto"/>
              <w:left w:val="nil"/>
              <w:bottom w:val="single" w:sz="4" w:space="0" w:color="auto"/>
              <w:right w:val="nil"/>
            </w:tcBorders>
          </w:tcPr>
          <w:p w14:paraId="62F6C0FC" w14:textId="32490C40"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0.001</w:t>
            </w:r>
          </w:p>
        </w:tc>
      </w:tr>
      <w:tr w:rsidR="00DF7719" w:rsidRPr="00EF2410" w14:paraId="3D374F21" w14:textId="77777777" w:rsidTr="00AF0101">
        <w:tc>
          <w:tcPr>
            <w:tcW w:w="2065" w:type="dxa"/>
            <w:tcBorders>
              <w:top w:val="single" w:sz="4" w:space="0" w:color="auto"/>
              <w:left w:val="nil"/>
              <w:bottom w:val="single" w:sz="4" w:space="0" w:color="auto"/>
              <w:right w:val="nil"/>
            </w:tcBorders>
          </w:tcPr>
          <w:p w14:paraId="2334A381" w14:textId="200C2CE1"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 xml:space="preserve">  &lt;5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percentile</w:t>
            </w:r>
          </w:p>
        </w:tc>
        <w:tc>
          <w:tcPr>
            <w:tcW w:w="1440" w:type="dxa"/>
            <w:tcBorders>
              <w:top w:val="single" w:sz="4" w:space="0" w:color="auto"/>
              <w:left w:val="nil"/>
              <w:bottom w:val="single" w:sz="4" w:space="0" w:color="auto"/>
              <w:right w:val="nil"/>
            </w:tcBorders>
          </w:tcPr>
          <w:p w14:paraId="35715272" w14:textId="5D174A06"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998 (0.8)</w:t>
            </w:r>
          </w:p>
        </w:tc>
        <w:tc>
          <w:tcPr>
            <w:tcW w:w="1440" w:type="dxa"/>
            <w:tcBorders>
              <w:top w:val="single" w:sz="4" w:space="0" w:color="auto"/>
              <w:left w:val="nil"/>
              <w:bottom w:val="single" w:sz="4" w:space="0" w:color="auto"/>
              <w:right w:val="nil"/>
            </w:tcBorders>
          </w:tcPr>
          <w:p w14:paraId="5774BD4C" w14:textId="7BE703E9"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4712 (0.8)</w:t>
            </w:r>
          </w:p>
        </w:tc>
        <w:tc>
          <w:tcPr>
            <w:tcW w:w="720" w:type="dxa"/>
            <w:tcBorders>
              <w:top w:val="single" w:sz="4" w:space="0" w:color="auto"/>
              <w:left w:val="nil"/>
              <w:bottom w:val="single" w:sz="4" w:space="0" w:color="auto"/>
              <w:right w:val="nil"/>
            </w:tcBorders>
          </w:tcPr>
          <w:p w14:paraId="348EFD4D" w14:textId="2B962BD2"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0.02</w:t>
            </w:r>
          </w:p>
        </w:tc>
        <w:tc>
          <w:tcPr>
            <w:tcW w:w="1440" w:type="dxa"/>
            <w:tcBorders>
              <w:top w:val="single" w:sz="4" w:space="0" w:color="auto"/>
              <w:left w:val="nil"/>
              <w:bottom w:val="single" w:sz="4" w:space="0" w:color="auto"/>
              <w:right w:val="nil"/>
            </w:tcBorders>
          </w:tcPr>
          <w:p w14:paraId="6C985401" w14:textId="386902E5"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995 (0.8z0</w:t>
            </w:r>
          </w:p>
        </w:tc>
        <w:tc>
          <w:tcPr>
            <w:tcW w:w="1440" w:type="dxa"/>
            <w:tcBorders>
              <w:top w:val="single" w:sz="4" w:space="0" w:color="auto"/>
              <w:left w:val="nil"/>
              <w:bottom w:val="single" w:sz="4" w:space="0" w:color="auto"/>
              <w:right w:val="nil"/>
            </w:tcBorders>
          </w:tcPr>
          <w:p w14:paraId="2ADB8CD2" w14:textId="4B458CA7"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934 (0.8)</w:t>
            </w:r>
          </w:p>
        </w:tc>
        <w:tc>
          <w:tcPr>
            <w:tcW w:w="1085" w:type="dxa"/>
            <w:tcBorders>
              <w:top w:val="single" w:sz="4" w:space="0" w:color="auto"/>
              <w:left w:val="nil"/>
              <w:bottom w:val="single" w:sz="4" w:space="0" w:color="auto"/>
              <w:right w:val="nil"/>
            </w:tcBorders>
          </w:tcPr>
          <w:p w14:paraId="43B621B1" w14:textId="006992C0"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0.006</w:t>
            </w:r>
          </w:p>
        </w:tc>
      </w:tr>
      <w:tr w:rsidR="00DF7719" w:rsidRPr="00EF2410" w14:paraId="161ADBE0" w14:textId="77777777" w:rsidTr="00AF0101">
        <w:tc>
          <w:tcPr>
            <w:tcW w:w="2065" w:type="dxa"/>
            <w:tcBorders>
              <w:top w:val="single" w:sz="4" w:space="0" w:color="auto"/>
              <w:left w:val="nil"/>
              <w:bottom w:val="single" w:sz="4" w:space="0" w:color="auto"/>
              <w:right w:val="nil"/>
            </w:tcBorders>
          </w:tcPr>
          <w:p w14:paraId="0DE377F0" w14:textId="5481E5F5"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 xml:space="preserve">  5</w:t>
            </w:r>
            <w:r w:rsidRPr="00EF2410">
              <w:rPr>
                <w:rFonts w:asciiTheme="minorHAnsi" w:hAnsiTheme="minorHAnsi" w:cstheme="minorHAnsi"/>
                <w:sz w:val="22"/>
                <w:szCs w:val="22"/>
                <w:vertAlign w:val="superscript"/>
              </w:rPr>
              <w:t xml:space="preserve">th </w:t>
            </w:r>
            <w:r w:rsidRPr="00EF2410">
              <w:rPr>
                <w:rFonts w:asciiTheme="minorHAnsi" w:hAnsiTheme="minorHAnsi" w:cstheme="minorHAnsi"/>
                <w:sz w:val="22"/>
                <w:szCs w:val="22"/>
              </w:rPr>
              <w:t>to &lt;85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percentile</w:t>
            </w:r>
          </w:p>
        </w:tc>
        <w:tc>
          <w:tcPr>
            <w:tcW w:w="1440" w:type="dxa"/>
            <w:tcBorders>
              <w:top w:val="single" w:sz="4" w:space="0" w:color="auto"/>
              <w:left w:val="nil"/>
              <w:bottom w:val="single" w:sz="4" w:space="0" w:color="auto"/>
              <w:right w:val="nil"/>
            </w:tcBorders>
          </w:tcPr>
          <w:p w14:paraId="6A7CE895" w14:textId="722F120D"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7566 (6.3)</w:t>
            </w:r>
          </w:p>
        </w:tc>
        <w:tc>
          <w:tcPr>
            <w:tcW w:w="1440" w:type="dxa"/>
            <w:tcBorders>
              <w:top w:val="single" w:sz="4" w:space="0" w:color="auto"/>
              <w:left w:val="nil"/>
              <w:bottom w:val="single" w:sz="4" w:space="0" w:color="auto"/>
              <w:right w:val="nil"/>
            </w:tcBorders>
          </w:tcPr>
          <w:p w14:paraId="54F39763" w14:textId="7D30DD2F"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41,029 (6.8)</w:t>
            </w:r>
          </w:p>
        </w:tc>
        <w:tc>
          <w:tcPr>
            <w:tcW w:w="720" w:type="dxa"/>
            <w:tcBorders>
              <w:top w:val="single" w:sz="4" w:space="0" w:color="auto"/>
              <w:left w:val="nil"/>
              <w:bottom w:val="single" w:sz="4" w:space="0" w:color="auto"/>
              <w:right w:val="nil"/>
            </w:tcBorders>
          </w:tcPr>
          <w:p w14:paraId="20038317" w14:textId="2E45856C"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&lt;0.01</w:t>
            </w:r>
          </w:p>
        </w:tc>
        <w:tc>
          <w:tcPr>
            <w:tcW w:w="1440" w:type="dxa"/>
            <w:tcBorders>
              <w:top w:val="single" w:sz="4" w:space="0" w:color="auto"/>
              <w:left w:val="nil"/>
              <w:bottom w:val="single" w:sz="4" w:space="0" w:color="auto"/>
              <w:right w:val="nil"/>
            </w:tcBorders>
          </w:tcPr>
          <w:p w14:paraId="41C8BFD4" w14:textId="22E9E86B"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7561 (6.3)</w:t>
            </w:r>
          </w:p>
        </w:tc>
        <w:tc>
          <w:tcPr>
            <w:tcW w:w="1440" w:type="dxa"/>
            <w:tcBorders>
              <w:top w:val="single" w:sz="4" w:space="0" w:color="auto"/>
              <w:left w:val="nil"/>
              <w:bottom w:val="single" w:sz="4" w:space="0" w:color="auto"/>
              <w:right w:val="nil"/>
            </w:tcBorders>
          </w:tcPr>
          <w:p w14:paraId="4D7403E1" w14:textId="6CB4A13B"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7537 (6.3)</w:t>
            </w:r>
          </w:p>
        </w:tc>
        <w:tc>
          <w:tcPr>
            <w:tcW w:w="1085" w:type="dxa"/>
            <w:tcBorders>
              <w:top w:val="single" w:sz="4" w:space="0" w:color="auto"/>
              <w:left w:val="nil"/>
              <w:bottom w:val="single" w:sz="4" w:space="0" w:color="auto"/>
              <w:right w:val="nil"/>
            </w:tcBorders>
          </w:tcPr>
          <w:p w14:paraId="76C59CBC" w14:textId="0240CA3E"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0.001</w:t>
            </w:r>
          </w:p>
        </w:tc>
      </w:tr>
      <w:tr w:rsidR="00DF7719" w:rsidRPr="00EF2410" w14:paraId="0F110912" w14:textId="77777777" w:rsidTr="00AF0101">
        <w:tc>
          <w:tcPr>
            <w:tcW w:w="2065" w:type="dxa"/>
            <w:tcBorders>
              <w:top w:val="single" w:sz="4" w:space="0" w:color="auto"/>
              <w:left w:val="nil"/>
              <w:bottom w:val="single" w:sz="4" w:space="0" w:color="auto"/>
              <w:right w:val="nil"/>
            </w:tcBorders>
          </w:tcPr>
          <w:p w14:paraId="1F71D25B" w14:textId="06F80395" w:rsidR="00DF7719" w:rsidRPr="00EF2410" w:rsidRDefault="00DF7719" w:rsidP="00AB2DF3">
            <w:pPr>
              <w:rPr>
                <w:rFonts w:asciiTheme="minorHAnsi" w:hAnsiTheme="minorHAnsi" w:cstheme="minorHAnsi"/>
                <w:sz w:val="22"/>
                <w:szCs w:val="22"/>
                <w:vertAlign w:val="superscript"/>
              </w:rPr>
            </w:pPr>
            <w:r w:rsidRPr="00EF2410">
              <w:rPr>
                <w:rFonts w:asciiTheme="minorHAnsi" w:hAnsiTheme="minorHAnsi" w:cstheme="minorHAnsi"/>
                <w:sz w:val="22"/>
                <w:szCs w:val="22"/>
              </w:rPr>
              <w:t xml:space="preserve">  85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to &lt;95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percentile</w:t>
            </w:r>
          </w:p>
        </w:tc>
        <w:tc>
          <w:tcPr>
            <w:tcW w:w="1440" w:type="dxa"/>
            <w:tcBorders>
              <w:top w:val="single" w:sz="4" w:space="0" w:color="auto"/>
              <w:left w:val="nil"/>
              <w:bottom w:val="single" w:sz="4" w:space="0" w:color="auto"/>
              <w:right w:val="nil"/>
            </w:tcBorders>
          </w:tcPr>
          <w:p w14:paraId="6C9FA674" w14:textId="79265E03"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1723 (1.4)</w:t>
            </w:r>
          </w:p>
        </w:tc>
        <w:tc>
          <w:tcPr>
            <w:tcW w:w="1440" w:type="dxa"/>
            <w:tcBorders>
              <w:top w:val="single" w:sz="4" w:space="0" w:color="auto"/>
              <w:left w:val="nil"/>
              <w:bottom w:val="single" w:sz="4" w:space="0" w:color="auto"/>
              <w:right w:val="nil"/>
            </w:tcBorders>
          </w:tcPr>
          <w:p w14:paraId="43C18F3A" w14:textId="01567239"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8441 (1.4)</w:t>
            </w:r>
          </w:p>
        </w:tc>
        <w:tc>
          <w:tcPr>
            <w:tcW w:w="720" w:type="dxa"/>
            <w:tcBorders>
              <w:top w:val="single" w:sz="4" w:space="0" w:color="auto"/>
              <w:left w:val="nil"/>
              <w:bottom w:val="single" w:sz="4" w:space="0" w:color="auto"/>
              <w:right w:val="nil"/>
            </w:tcBorders>
          </w:tcPr>
          <w:p w14:paraId="73A06AE0" w14:textId="05F4C5A8"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&lt;0.01</w:t>
            </w:r>
          </w:p>
        </w:tc>
        <w:tc>
          <w:tcPr>
            <w:tcW w:w="1440" w:type="dxa"/>
            <w:tcBorders>
              <w:top w:val="single" w:sz="4" w:space="0" w:color="auto"/>
              <w:left w:val="nil"/>
              <w:bottom w:val="single" w:sz="4" w:space="0" w:color="auto"/>
              <w:right w:val="nil"/>
            </w:tcBorders>
          </w:tcPr>
          <w:p w14:paraId="6C31062A" w14:textId="74FBD74F"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1718 (1.4)</w:t>
            </w:r>
          </w:p>
        </w:tc>
        <w:tc>
          <w:tcPr>
            <w:tcW w:w="1440" w:type="dxa"/>
            <w:tcBorders>
              <w:top w:val="single" w:sz="4" w:space="0" w:color="auto"/>
              <w:left w:val="nil"/>
              <w:bottom w:val="single" w:sz="4" w:space="0" w:color="auto"/>
              <w:right w:val="nil"/>
            </w:tcBorders>
          </w:tcPr>
          <w:p w14:paraId="2FC65D97" w14:textId="52844745"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1695 (1.4)</w:t>
            </w:r>
          </w:p>
        </w:tc>
        <w:tc>
          <w:tcPr>
            <w:tcW w:w="1085" w:type="dxa"/>
            <w:tcBorders>
              <w:top w:val="single" w:sz="4" w:space="0" w:color="auto"/>
              <w:left w:val="nil"/>
              <w:bottom w:val="single" w:sz="4" w:space="0" w:color="auto"/>
              <w:right w:val="nil"/>
            </w:tcBorders>
          </w:tcPr>
          <w:p w14:paraId="680125B9" w14:textId="4EE6063F"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0.002</w:t>
            </w:r>
          </w:p>
        </w:tc>
      </w:tr>
      <w:tr w:rsidR="00DF7719" w:rsidRPr="00EF2410" w14:paraId="7FA4946C" w14:textId="77777777" w:rsidTr="00AF0101">
        <w:tc>
          <w:tcPr>
            <w:tcW w:w="2065" w:type="dxa"/>
            <w:tcBorders>
              <w:top w:val="single" w:sz="4" w:space="0" w:color="auto"/>
              <w:left w:val="nil"/>
              <w:bottom w:val="single" w:sz="4" w:space="0" w:color="auto"/>
              <w:right w:val="nil"/>
            </w:tcBorders>
          </w:tcPr>
          <w:p w14:paraId="1B95A95E" w14:textId="00A2451C"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 xml:space="preserve">  ≥95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percentile</w:t>
            </w:r>
          </w:p>
        </w:tc>
        <w:tc>
          <w:tcPr>
            <w:tcW w:w="1440" w:type="dxa"/>
            <w:tcBorders>
              <w:top w:val="single" w:sz="4" w:space="0" w:color="auto"/>
              <w:left w:val="nil"/>
              <w:bottom w:val="single" w:sz="4" w:space="0" w:color="auto"/>
              <w:right w:val="nil"/>
            </w:tcBorders>
          </w:tcPr>
          <w:p w14:paraId="578F4CF8" w14:textId="370AEDB9"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1969 (1.6)</w:t>
            </w:r>
          </w:p>
        </w:tc>
        <w:tc>
          <w:tcPr>
            <w:tcW w:w="1440" w:type="dxa"/>
            <w:tcBorders>
              <w:top w:val="single" w:sz="4" w:space="0" w:color="auto"/>
              <w:left w:val="nil"/>
              <w:bottom w:val="single" w:sz="4" w:space="0" w:color="auto"/>
              <w:right w:val="nil"/>
            </w:tcBorders>
          </w:tcPr>
          <w:p w14:paraId="2F88AD6C" w14:textId="1A255A4B"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8949 (1.5)</w:t>
            </w:r>
          </w:p>
        </w:tc>
        <w:tc>
          <w:tcPr>
            <w:tcW w:w="720" w:type="dxa"/>
            <w:tcBorders>
              <w:top w:val="single" w:sz="4" w:space="0" w:color="auto"/>
              <w:left w:val="nil"/>
              <w:bottom w:val="single" w:sz="4" w:space="0" w:color="auto"/>
              <w:right w:val="nil"/>
            </w:tcBorders>
          </w:tcPr>
          <w:p w14:paraId="2971CE38" w14:textId="426B576E"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0.01</w:t>
            </w:r>
          </w:p>
        </w:tc>
        <w:tc>
          <w:tcPr>
            <w:tcW w:w="1440" w:type="dxa"/>
            <w:tcBorders>
              <w:top w:val="single" w:sz="4" w:space="0" w:color="auto"/>
              <w:left w:val="nil"/>
              <w:bottom w:val="single" w:sz="4" w:space="0" w:color="auto"/>
              <w:right w:val="nil"/>
            </w:tcBorders>
          </w:tcPr>
          <w:p w14:paraId="0E0106D9" w14:textId="1CE5864E"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1954 (1.6)</w:t>
            </w:r>
          </w:p>
        </w:tc>
        <w:tc>
          <w:tcPr>
            <w:tcW w:w="1440" w:type="dxa"/>
            <w:tcBorders>
              <w:top w:val="single" w:sz="4" w:space="0" w:color="auto"/>
              <w:left w:val="nil"/>
              <w:bottom w:val="single" w:sz="4" w:space="0" w:color="auto"/>
              <w:right w:val="nil"/>
            </w:tcBorders>
          </w:tcPr>
          <w:p w14:paraId="587077C4" w14:textId="305CA48C"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1961 (1.6)</w:t>
            </w:r>
          </w:p>
        </w:tc>
        <w:tc>
          <w:tcPr>
            <w:tcW w:w="1085" w:type="dxa"/>
            <w:tcBorders>
              <w:top w:val="single" w:sz="4" w:space="0" w:color="auto"/>
              <w:left w:val="nil"/>
              <w:bottom w:val="single" w:sz="4" w:space="0" w:color="auto"/>
              <w:right w:val="nil"/>
            </w:tcBorders>
          </w:tcPr>
          <w:p w14:paraId="6DAF783C" w14:textId="317BDD96"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0.001</w:t>
            </w:r>
          </w:p>
        </w:tc>
      </w:tr>
      <w:tr w:rsidR="00DF7719" w:rsidRPr="00EF2410" w14:paraId="3495E0B2" w14:textId="77777777" w:rsidTr="00AF0101">
        <w:tc>
          <w:tcPr>
            <w:tcW w:w="2065" w:type="dxa"/>
            <w:tcBorders>
              <w:top w:val="single" w:sz="4" w:space="0" w:color="auto"/>
              <w:left w:val="nil"/>
              <w:bottom w:val="single" w:sz="4" w:space="0" w:color="auto"/>
              <w:right w:val="nil"/>
            </w:tcBorders>
          </w:tcPr>
          <w:p w14:paraId="67DEF263" w14:textId="627AB273"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Preventive medicine services</w:t>
            </w:r>
          </w:p>
        </w:tc>
        <w:tc>
          <w:tcPr>
            <w:tcW w:w="1440" w:type="dxa"/>
            <w:tcBorders>
              <w:top w:val="single" w:sz="4" w:space="0" w:color="auto"/>
              <w:left w:val="nil"/>
              <w:bottom w:val="single" w:sz="4" w:space="0" w:color="auto"/>
              <w:right w:val="nil"/>
            </w:tcBorders>
          </w:tcPr>
          <w:p w14:paraId="6F05A33E" w14:textId="23D88C16"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44,338 (37.1)</w:t>
            </w:r>
          </w:p>
        </w:tc>
        <w:tc>
          <w:tcPr>
            <w:tcW w:w="1440" w:type="dxa"/>
            <w:tcBorders>
              <w:top w:val="single" w:sz="4" w:space="0" w:color="auto"/>
              <w:left w:val="nil"/>
              <w:bottom w:val="single" w:sz="4" w:space="0" w:color="auto"/>
              <w:right w:val="nil"/>
            </w:tcBorders>
          </w:tcPr>
          <w:p w14:paraId="46547536" w14:textId="4C57AC28"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239,056 (39.8)</w:t>
            </w:r>
          </w:p>
        </w:tc>
        <w:tc>
          <w:tcPr>
            <w:tcW w:w="720" w:type="dxa"/>
            <w:tcBorders>
              <w:top w:val="single" w:sz="4" w:space="0" w:color="auto"/>
              <w:left w:val="nil"/>
              <w:bottom w:val="single" w:sz="4" w:space="0" w:color="auto"/>
              <w:right w:val="nil"/>
            </w:tcBorders>
          </w:tcPr>
          <w:p w14:paraId="312183D7" w14:textId="3BFDD060"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0.05</w:t>
            </w:r>
          </w:p>
        </w:tc>
        <w:tc>
          <w:tcPr>
            <w:tcW w:w="1440" w:type="dxa"/>
            <w:tcBorders>
              <w:top w:val="single" w:sz="4" w:space="0" w:color="auto"/>
              <w:left w:val="nil"/>
              <w:bottom w:val="single" w:sz="4" w:space="0" w:color="auto"/>
              <w:right w:val="nil"/>
            </w:tcBorders>
          </w:tcPr>
          <w:p w14:paraId="6DCBA62B" w14:textId="28D67C4C"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44,323 (37.1)</w:t>
            </w:r>
          </w:p>
        </w:tc>
        <w:tc>
          <w:tcPr>
            <w:tcW w:w="1440" w:type="dxa"/>
            <w:tcBorders>
              <w:top w:val="single" w:sz="4" w:space="0" w:color="auto"/>
              <w:left w:val="nil"/>
              <w:bottom w:val="single" w:sz="4" w:space="0" w:color="auto"/>
              <w:right w:val="nil"/>
            </w:tcBorders>
          </w:tcPr>
          <w:p w14:paraId="38B2C25F" w14:textId="762D7DA4"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44,460 (37.2)</w:t>
            </w:r>
          </w:p>
        </w:tc>
        <w:tc>
          <w:tcPr>
            <w:tcW w:w="1085" w:type="dxa"/>
            <w:tcBorders>
              <w:top w:val="single" w:sz="4" w:space="0" w:color="auto"/>
              <w:left w:val="nil"/>
              <w:bottom w:val="single" w:sz="4" w:space="0" w:color="auto"/>
              <w:right w:val="nil"/>
            </w:tcBorders>
          </w:tcPr>
          <w:p w14:paraId="3CD78F01" w14:textId="2CDFDF33"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0.002</w:t>
            </w:r>
          </w:p>
        </w:tc>
      </w:tr>
      <w:tr w:rsidR="00DF7719" w:rsidRPr="00EF2410" w14:paraId="5CFEE010" w14:textId="77777777" w:rsidTr="00AF0101">
        <w:tc>
          <w:tcPr>
            <w:tcW w:w="2065" w:type="dxa"/>
            <w:tcBorders>
              <w:top w:val="single" w:sz="4" w:space="0" w:color="auto"/>
              <w:left w:val="nil"/>
              <w:bottom w:val="single" w:sz="4" w:space="0" w:color="auto"/>
              <w:right w:val="nil"/>
            </w:tcBorders>
          </w:tcPr>
          <w:p w14:paraId="74D9E381" w14:textId="5DA4879C"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lastRenderedPageBreak/>
              <w:t>Encounter for immunization</w:t>
            </w:r>
          </w:p>
        </w:tc>
        <w:tc>
          <w:tcPr>
            <w:tcW w:w="1440" w:type="dxa"/>
            <w:tcBorders>
              <w:top w:val="single" w:sz="4" w:space="0" w:color="auto"/>
              <w:left w:val="nil"/>
              <w:bottom w:val="single" w:sz="4" w:space="0" w:color="auto"/>
              <w:right w:val="nil"/>
            </w:tcBorders>
          </w:tcPr>
          <w:p w14:paraId="65F9B9B5" w14:textId="0E14EBE5"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41,480 (34.7)</w:t>
            </w:r>
          </w:p>
        </w:tc>
        <w:tc>
          <w:tcPr>
            <w:tcW w:w="1440" w:type="dxa"/>
            <w:tcBorders>
              <w:top w:val="single" w:sz="4" w:space="0" w:color="auto"/>
              <w:left w:val="nil"/>
              <w:bottom w:val="single" w:sz="4" w:space="0" w:color="auto"/>
              <w:right w:val="nil"/>
            </w:tcBorders>
          </w:tcPr>
          <w:p w14:paraId="38563989" w14:textId="4C9E7332"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230,511 (38.3)</w:t>
            </w:r>
          </w:p>
        </w:tc>
        <w:tc>
          <w:tcPr>
            <w:tcW w:w="720" w:type="dxa"/>
            <w:tcBorders>
              <w:top w:val="single" w:sz="4" w:space="0" w:color="auto"/>
              <w:left w:val="nil"/>
              <w:bottom w:val="single" w:sz="4" w:space="0" w:color="auto"/>
              <w:right w:val="nil"/>
            </w:tcBorders>
          </w:tcPr>
          <w:p w14:paraId="5EE9FC02" w14:textId="671817CD"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0.08</w:t>
            </w:r>
          </w:p>
        </w:tc>
        <w:tc>
          <w:tcPr>
            <w:tcW w:w="1440" w:type="dxa"/>
            <w:tcBorders>
              <w:top w:val="single" w:sz="4" w:space="0" w:color="auto"/>
              <w:left w:val="nil"/>
              <w:bottom w:val="single" w:sz="4" w:space="0" w:color="auto"/>
              <w:right w:val="nil"/>
            </w:tcBorders>
          </w:tcPr>
          <w:p w14:paraId="5175BE41" w14:textId="573E538F"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41,463 (34.7)</w:t>
            </w:r>
          </w:p>
        </w:tc>
        <w:tc>
          <w:tcPr>
            <w:tcW w:w="1440" w:type="dxa"/>
            <w:tcBorders>
              <w:top w:val="single" w:sz="4" w:space="0" w:color="auto"/>
              <w:left w:val="nil"/>
              <w:bottom w:val="single" w:sz="4" w:space="0" w:color="auto"/>
              <w:right w:val="nil"/>
            </w:tcBorders>
          </w:tcPr>
          <w:p w14:paraId="2D10A22D" w14:textId="7EB23DCA"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41,516 (34.8)</w:t>
            </w:r>
          </w:p>
        </w:tc>
        <w:tc>
          <w:tcPr>
            <w:tcW w:w="1085" w:type="dxa"/>
            <w:tcBorders>
              <w:top w:val="single" w:sz="4" w:space="0" w:color="auto"/>
              <w:left w:val="nil"/>
              <w:bottom w:val="single" w:sz="4" w:space="0" w:color="auto"/>
              <w:right w:val="nil"/>
            </w:tcBorders>
          </w:tcPr>
          <w:p w14:paraId="722A54AA" w14:textId="7BE02D8B"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0.001</w:t>
            </w:r>
          </w:p>
        </w:tc>
      </w:tr>
      <w:tr w:rsidR="00DF7719" w:rsidRPr="00EF2410" w14:paraId="2C6BE2CE" w14:textId="77777777" w:rsidTr="00AF0101">
        <w:tc>
          <w:tcPr>
            <w:tcW w:w="2065" w:type="dxa"/>
            <w:tcBorders>
              <w:top w:val="single" w:sz="4" w:space="0" w:color="auto"/>
              <w:left w:val="nil"/>
              <w:bottom w:val="single" w:sz="4" w:space="0" w:color="auto"/>
              <w:right w:val="nil"/>
            </w:tcBorders>
          </w:tcPr>
          <w:p w14:paraId="38E6ABA4" w14:textId="530C1EDD"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SARS-CoV-2 vaccination</w:t>
            </w:r>
          </w:p>
        </w:tc>
        <w:tc>
          <w:tcPr>
            <w:tcW w:w="1440" w:type="dxa"/>
            <w:tcBorders>
              <w:top w:val="single" w:sz="4" w:space="0" w:color="auto"/>
              <w:left w:val="nil"/>
              <w:bottom w:val="single" w:sz="4" w:space="0" w:color="auto"/>
              <w:right w:val="nil"/>
            </w:tcBorders>
          </w:tcPr>
          <w:p w14:paraId="045386A7" w14:textId="55FC2645"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235 (0.2)</w:t>
            </w:r>
          </w:p>
        </w:tc>
        <w:tc>
          <w:tcPr>
            <w:tcW w:w="1440" w:type="dxa"/>
            <w:tcBorders>
              <w:top w:val="single" w:sz="4" w:space="0" w:color="auto"/>
              <w:left w:val="nil"/>
              <w:bottom w:val="single" w:sz="4" w:space="0" w:color="auto"/>
              <w:right w:val="nil"/>
            </w:tcBorders>
          </w:tcPr>
          <w:p w14:paraId="13616081" w14:textId="6B675D8F"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1580 (0.3)</w:t>
            </w:r>
          </w:p>
        </w:tc>
        <w:tc>
          <w:tcPr>
            <w:tcW w:w="720" w:type="dxa"/>
            <w:tcBorders>
              <w:top w:val="single" w:sz="4" w:space="0" w:color="auto"/>
              <w:left w:val="nil"/>
              <w:bottom w:val="single" w:sz="4" w:space="0" w:color="auto"/>
              <w:right w:val="nil"/>
            </w:tcBorders>
          </w:tcPr>
          <w:p w14:paraId="19BFF24F" w14:textId="184115C9"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0.01</w:t>
            </w:r>
          </w:p>
        </w:tc>
        <w:tc>
          <w:tcPr>
            <w:tcW w:w="1440" w:type="dxa"/>
            <w:tcBorders>
              <w:top w:val="single" w:sz="4" w:space="0" w:color="auto"/>
              <w:left w:val="nil"/>
              <w:bottom w:val="single" w:sz="4" w:space="0" w:color="auto"/>
              <w:right w:val="nil"/>
            </w:tcBorders>
          </w:tcPr>
          <w:p w14:paraId="73BF7213" w14:textId="17D09CAC"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235 (0.2)</w:t>
            </w:r>
          </w:p>
        </w:tc>
        <w:tc>
          <w:tcPr>
            <w:tcW w:w="1440" w:type="dxa"/>
            <w:tcBorders>
              <w:top w:val="single" w:sz="4" w:space="0" w:color="auto"/>
              <w:left w:val="nil"/>
              <w:bottom w:val="single" w:sz="4" w:space="0" w:color="auto"/>
              <w:right w:val="nil"/>
            </w:tcBorders>
          </w:tcPr>
          <w:p w14:paraId="128837A5" w14:textId="4B42BB92"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201 (0.2)</w:t>
            </w:r>
          </w:p>
        </w:tc>
        <w:tc>
          <w:tcPr>
            <w:tcW w:w="1085" w:type="dxa"/>
            <w:tcBorders>
              <w:top w:val="single" w:sz="4" w:space="0" w:color="auto"/>
              <w:left w:val="nil"/>
              <w:bottom w:val="single" w:sz="4" w:space="0" w:color="auto"/>
              <w:right w:val="nil"/>
            </w:tcBorders>
          </w:tcPr>
          <w:p w14:paraId="0ECB6845" w14:textId="7D1B8295"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0.007</w:t>
            </w:r>
          </w:p>
        </w:tc>
      </w:tr>
      <w:tr w:rsidR="00976255" w:rsidRPr="00EF2410" w14:paraId="0900D867" w14:textId="77777777" w:rsidTr="00AF0101">
        <w:tc>
          <w:tcPr>
            <w:tcW w:w="9630" w:type="dxa"/>
            <w:gridSpan w:val="7"/>
            <w:tcBorders>
              <w:top w:val="single" w:sz="4" w:space="0" w:color="auto"/>
              <w:left w:val="nil"/>
              <w:right w:val="nil"/>
            </w:tcBorders>
          </w:tcPr>
          <w:p w14:paraId="6D8B030C" w14:textId="2446ADB3" w:rsidR="00976255" w:rsidRPr="00EF2410" w:rsidRDefault="00976255" w:rsidP="00AB2DF3">
            <w:pPr>
              <w:rPr>
                <w:rFonts w:asciiTheme="minorHAnsi" w:hAnsiTheme="minorHAnsi" w:cstheme="minorHAnsi"/>
                <w:sz w:val="22"/>
                <w:szCs w:val="22"/>
              </w:rPr>
            </w:pPr>
            <w:r w:rsidRPr="00EF2410">
              <w:rPr>
                <w:rFonts w:asciiTheme="minorHAnsi" w:hAnsiTheme="minorHAnsi" w:cstheme="minorHAnsi"/>
                <w:sz w:val="22"/>
                <w:szCs w:val="22"/>
              </w:rPr>
              <w:t>Abbreviations: ORI, other respiratory infection; SMD, standard mean difference; SD, standard deviation</w:t>
            </w:r>
          </w:p>
        </w:tc>
      </w:tr>
    </w:tbl>
    <w:p w14:paraId="2D71B4D6" w14:textId="77777777" w:rsidR="00F614BF" w:rsidRPr="00EF2410" w:rsidRDefault="00F614BF">
      <w:pPr>
        <w:rPr>
          <w:rFonts w:asciiTheme="minorHAnsi" w:hAnsiTheme="minorHAnsi" w:cstheme="minorHAnsi"/>
          <w:sz w:val="22"/>
          <w:szCs w:val="22"/>
        </w:rPr>
      </w:pPr>
    </w:p>
    <w:p w14:paraId="01656496" w14:textId="63D107C0" w:rsidR="003D7C61" w:rsidRPr="00EF2410" w:rsidRDefault="003D7C61">
      <w:pPr>
        <w:rPr>
          <w:rFonts w:asciiTheme="minorHAnsi" w:hAnsiTheme="minorHAnsi" w:cstheme="minorHAnsi"/>
          <w:sz w:val="22"/>
          <w:szCs w:val="22"/>
          <w:highlight w:val="yellow"/>
        </w:rPr>
      </w:pPr>
    </w:p>
    <w:tbl>
      <w:tblPr>
        <w:tblStyle w:val="TableGrid"/>
        <w:tblW w:w="0" w:type="auto"/>
        <w:tblLayout w:type="fixed"/>
        <w:tblLook w:val="04A0" w:firstRow="1" w:lastRow="0" w:firstColumn="1" w:lastColumn="0" w:noHBand="0" w:noVBand="1"/>
      </w:tblPr>
      <w:tblGrid>
        <w:gridCol w:w="2065"/>
        <w:gridCol w:w="1440"/>
        <w:gridCol w:w="1440"/>
        <w:gridCol w:w="720"/>
        <w:gridCol w:w="1440"/>
        <w:gridCol w:w="1440"/>
        <w:gridCol w:w="805"/>
        <w:gridCol w:w="10"/>
      </w:tblGrid>
      <w:tr w:rsidR="003F3940" w:rsidRPr="00EF2410" w14:paraId="6397A48D" w14:textId="77777777" w:rsidTr="00AB2DF3">
        <w:trPr>
          <w:gridAfter w:val="1"/>
          <w:wAfter w:w="10" w:type="dxa"/>
        </w:trPr>
        <w:tc>
          <w:tcPr>
            <w:tcW w:w="9350" w:type="dxa"/>
            <w:gridSpan w:val="7"/>
            <w:tcBorders>
              <w:left w:val="nil"/>
              <w:bottom w:val="single" w:sz="4" w:space="0" w:color="auto"/>
              <w:right w:val="nil"/>
            </w:tcBorders>
          </w:tcPr>
          <w:p w14:paraId="5CAC9331" w14:textId="7EB97CA6" w:rsidR="003F3940" w:rsidRPr="00EF2410" w:rsidRDefault="00EF2410" w:rsidP="00494CAD">
            <w:pPr>
              <w:pStyle w:val="BodyA"/>
              <w:rPr>
                <w:rFonts w:asciiTheme="minorHAnsi" w:hAnsiTheme="minorHAnsi" w:cstheme="minorHAnsi"/>
                <w:b/>
                <w:bCs/>
                <w:sz w:val="22"/>
                <w:szCs w:val="22"/>
              </w:rPr>
            </w:pPr>
            <w:r>
              <w:rPr>
                <w:rStyle w:val="None"/>
                <w:rFonts w:asciiTheme="minorHAnsi" w:hAnsiTheme="minorHAnsi" w:cstheme="minorHAnsi"/>
                <w:b/>
                <w:bCs/>
                <w:sz w:val="22"/>
                <w:szCs w:val="22"/>
              </w:rPr>
              <w:t>e</w:t>
            </w:r>
            <w:r w:rsidR="003F3940" w:rsidRPr="00EF2410">
              <w:rPr>
                <w:rStyle w:val="None"/>
                <w:rFonts w:asciiTheme="minorHAnsi" w:hAnsiTheme="minorHAnsi" w:cstheme="minorHAnsi"/>
                <w:b/>
                <w:bCs/>
                <w:sz w:val="22"/>
                <w:szCs w:val="22"/>
              </w:rPr>
              <w:t xml:space="preserve">Table 2.  Baseline Characteristics of Study Population Before and After Matching with Inpatient Stay (Age 1-10 Years) </w:t>
            </w:r>
          </w:p>
        </w:tc>
      </w:tr>
      <w:tr w:rsidR="003F3940" w:rsidRPr="00EF2410" w14:paraId="51E7AC42" w14:textId="77777777" w:rsidTr="00AB2DF3">
        <w:trPr>
          <w:gridAfter w:val="1"/>
          <w:wAfter w:w="10" w:type="dxa"/>
        </w:trPr>
        <w:tc>
          <w:tcPr>
            <w:tcW w:w="2065" w:type="dxa"/>
            <w:tcBorders>
              <w:top w:val="single" w:sz="4" w:space="0" w:color="auto"/>
              <w:left w:val="nil"/>
              <w:bottom w:val="single" w:sz="4" w:space="0" w:color="auto"/>
              <w:right w:val="nil"/>
            </w:tcBorders>
          </w:tcPr>
          <w:p w14:paraId="4B90A8B0" w14:textId="77777777" w:rsidR="003F3940" w:rsidRPr="00EF2410" w:rsidRDefault="003F3940" w:rsidP="00AB2DF3">
            <w:pPr>
              <w:rPr>
                <w:rStyle w:val="None"/>
                <w:rFonts w:asciiTheme="minorHAnsi" w:hAnsiTheme="minorHAnsi" w:cstheme="minorHAnsi"/>
                <w:sz w:val="22"/>
                <w:szCs w:val="22"/>
              </w:rPr>
            </w:pPr>
          </w:p>
        </w:tc>
        <w:tc>
          <w:tcPr>
            <w:tcW w:w="3600" w:type="dxa"/>
            <w:gridSpan w:val="3"/>
            <w:tcBorders>
              <w:top w:val="single" w:sz="4" w:space="0" w:color="auto"/>
              <w:left w:val="nil"/>
              <w:bottom w:val="single" w:sz="4" w:space="0" w:color="auto"/>
              <w:right w:val="nil"/>
            </w:tcBorders>
          </w:tcPr>
          <w:p w14:paraId="07A43E42" w14:textId="77777777" w:rsidR="003F3940" w:rsidRPr="00EF2410" w:rsidRDefault="003F3940" w:rsidP="00AB2DF3">
            <w:pPr>
              <w:rPr>
                <w:rFonts w:asciiTheme="minorHAnsi" w:hAnsiTheme="minorHAnsi" w:cstheme="minorHAnsi"/>
                <w:sz w:val="22"/>
                <w:szCs w:val="22"/>
              </w:rPr>
            </w:pPr>
            <w:r w:rsidRPr="00EF2410">
              <w:rPr>
                <w:rStyle w:val="None"/>
                <w:rFonts w:asciiTheme="minorHAnsi" w:hAnsiTheme="minorHAnsi" w:cstheme="minorHAnsi"/>
                <w:sz w:val="22"/>
                <w:szCs w:val="22"/>
              </w:rPr>
              <w:t>Unmatched cohort, No. (%)</w:t>
            </w:r>
          </w:p>
        </w:tc>
        <w:tc>
          <w:tcPr>
            <w:tcW w:w="3685" w:type="dxa"/>
            <w:gridSpan w:val="3"/>
            <w:tcBorders>
              <w:top w:val="single" w:sz="4" w:space="0" w:color="auto"/>
              <w:left w:val="nil"/>
              <w:bottom w:val="single" w:sz="4" w:space="0" w:color="auto"/>
              <w:right w:val="nil"/>
            </w:tcBorders>
          </w:tcPr>
          <w:p w14:paraId="42F5270B" w14:textId="77777777" w:rsidR="003F3940" w:rsidRPr="00EF2410" w:rsidRDefault="003F3940" w:rsidP="00AB2DF3">
            <w:pPr>
              <w:rPr>
                <w:rFonts w:asciiTheme="minorHAnsi" w:hAnsiTheme="minorHAnsi" w:cstheme="minorHAnsi"/>
                <w:sz w:val="22"/>
                <w:szCs w:val="22"/>
              </w:rPr>
            </w:pPr>
            <w:r w:rsidRPr="00EF2410">
              <w:rPr>
                <w:rStyle w:val="None"/>
                <w:rFonts w:asciiTheme="minorHAnsi" w:hAnsiTheme="minorHAnsi" w:cstheme="minorHAnsi"/>
                <w:sz w:val="22"/>
                <w:szCs w:val="22"/>
              </w:rPr>
              <w:t>Matched cohort, No. (%)</w:t>
            </w:r>
          </w:p>
        </w:tc>
      </w:tr>
      <w:tr w:rsidR="003F3940" w:rsidRPr="00EF2410" w14:paraId="195B7234" w14:textId="77777777" w:rsidTr="00AB2DF3">
        <w:trPr>
          <w:gridAfter w:val="1"/>
          <w:wAfter w:w="10" w:type="dxa"/>
        </w:trPr>
        <w:tc>
          <w:tcPr>
            <w:tcW w:w="2065" w:type="dxa"/>
            <w:tcBorders>
              <w:top w:val="single" w:sz="4" w:space="0" w:color="auto"/>
              <w:left w:val="nil"/>
              <w:bottom w:val="single" w:sz="4" w:space="0" w:color="auto"/>
              <w:right w:val="nil"/>
            </w:tcBorders>
          </w:tcPr>
          <w:p w14:paraId="3FC842F5" w14:textId="77777777" w:rsidR="003F3940" w:rsidRPr="00EF2410" w:rsidRDefault="003F3940" w:rsidP="00AB2DF3">
            <w:pPr>
              <w:rPr>
                <w:rStyle w:val="None"/>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00BD88D3"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COVID-19</w:t>
            </w:r>
          </w:p>
          <w:p w14:paraId="0236B5A3" w14:textId="32CCFAEF"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n=10,257</w:t>
            </w:r>
          </w:p>
        </w:tc>
        <w:tc>
          <w:tcPr>
            <w:tcW w:w="1440" w:type="dxa"/>
            <w:tcBorders>
              <w:top w:val="single" w:sz="4" w:space="0" w:color="auto"/>
              <w:left w:val="nil"/>
              <w:bottom w:val="single" w:sz="4" w:space="0" w:color="auto"/>
              <w:right w:val="nil"/>
            </w:tcBorders>
          </w:tcPr>
          <w:p w14:paraId="07E2DD6D"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ORI</w:t>
            </w:r>
          </w:p>
          <w:p w14:paraId="255547D8" w14:textId="79A924D0"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n=44,970</w:t>
            </w:r>
          </w:p>
        </w:tc>
        <w:tc>
          <w:tcPr>
            <w:tcW w:w="720" w:type="dxa"/>
            <w:tcBorders>
              <w:top w:val="single" w:sz="4" w:space="0" w:color="auto"/>
              <w:left w:val="nil"/>
              <w:bottom w:val="single" w:sz="4" w:space="0" w:color="auto"/>
              <w:right w:val="nil"/>
            </w:tcBorders>
          </w:tcPr>
          <w:p w14:paraId="53B1FF3C"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SMD</w:t>
            </w:r>
          </w:p>
        </w:tc>
        <w:tc>
          <w:tcPr>
            <w:tcW w:w="1440" w:type="dxa"/>
            <w:tcBorders>
              <w:top w:val="single" w:sz="4" w:space="0" w:color="auto"/>
              <w:left w:val="nil"/>
              <w:bottom w:val="single" w:sz="4" w:space="0" w:color="auto"/>
              <w:right w:val="nil"/>
            </w:tcBorders>
          </w:tcPr>
          <w:p w14:paraId="6E997264"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COVID-19</w:t>
            </w:r>
          </w:p>
          <w:p w14:paraId="0FC65F1E" w14:textId="1A14380A"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n=10,256</w:t>
            </w:r>
          </w:p>
        </w:tc>
        <w:tc>
          <w:tcPr>
            <w:tcW w:w="1440" w:type="dxa"/>
            <w:tcBorders>
              <w:top w:val="single" w:sz="4" w:space="0" w:color="auto"/>
              <w:left w:val="nil"/>
              <w:bottom w:val="single" w:sz="4" w:space="0" w:color="auto"/>
              <w:right w:val="nil"/>
            </w:tcBorders>
          </w:tcPr>
          <w:p w14:paraId="483BADE2"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ORI</w:t>
            </w:r>
          </w:p>
          <w:p w14:paraId="348A827B" w14:textId="0FAD0E7C"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n=10,256</w:t>
            </w:r>
          </w:p>
        </w:tc>
        <w:tc>
          <w:tcPr>
            <w:tcW w:w="805" w:type="dxa"/>
            <w:tcBorders>
              <w:top w:val="single" w:sz="4" w:space="0" w:color="auto"/>
              <w:left w:val="nil"/>
              <w:bottom w:val="single" w:sz="4" w:space="0" w:color="auto"/>
              <w:right w:val="nil"/>
            </w:tcBorders>
          </w:tcPr>
          <w:p w14:paraId="40BC782F"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SMD</w:t>
            </w:r>
          </w:p>
        </w:tc>
      </w:tr>
      <w:tr w:rsidR="003F3940" w:rsidRPr="00EF2410" w14:paraId="40103DDE" w14:textId="77777777" w:rsidTr="00AB2DF3">
        <w:trPr>
          <w:gridAfter w:val="1"/>
          <w:wAfter w:w="10" w:type="dxa"/>
        </w:trPr>
        <w:tc>
          <w:tcPr>
            <w:tcW w:w="2065" w:type="dxa"/>
            <w:tcBorders>
              <w:top w:val="single" w:sz="4" w:space="0" w:color="auto"/>
              <w:left w:val="nil"/>
              <w:bottom w:val="single" w:sz="4" w:space="0" w:color="auto"/>
              <w:right w:val="nil"/>
            </w:tcBorders>
          </w:tcPr>
          <w:p w14:paraId="6438E12C" w14:textId="77777777" w:rsidR="003F3940" w:rsidRPr="00EF2410" w:rsidRDefault="003F3940" w:rsidP="00AB2DF3">
            <w:pPr>
              <w:rPr>
                <w:rFonts w:asciiTheme="minorHAnsi" w:hAnsiTheme="minorHAnsi" w:cstheme="minorHAnsi"/>
                <w:sz w:val="22"/>
                <w:szCs w:val="22"/>
              </w:rPr>
            </w:pPr>
            <w:r w:rsidRPr="00EF2410">
              <w:rPr>
                <w:rStyle w:val="None"/>
                <w:rFonts w:asciiTheme="minorHAnsi" w:hAnsiTheme="minorHAnsi" w:cstheme="minorHAnsi"/>
                <w:sz w:val="22"/>
                <w:szCs w:val="22"/>
              </w:rPr>
              <w:t>Age at Index in years, mean (SD)</w:t>
            </w:r>
          </w:p>
        </w:tc>
        <w:tc>
          <w:tcPr>
            <w:tcW w:w="1440" w:type="dxa"/>
            <w:tcBorders>
              <w:top w:val="single" w:sz="4" w:space="0" w:color="auto"/>
              <w:left w:val="nil"/>
              <w:bottom w:val="single" w:sz="4" w:space="0" w:color="auto"/>
              <w:right w:val="nil"/>
            </w:tcBorders>
          </w:tcPr>
          <w:p w14:paraId="75233C3C" w14:textId="03D97DE1"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4.59±3.06</w:t>
            </w:r>
          </w:p>
        </w:tc>
        <w:tc>
          <w:tcPr>
            <w:tcW w:w="1440" w:type="dxa"/>
            <w:tcBorders>
              <w:top w:val="single" w:sz="4" w:space="0" w:color="auto"/>
              <w:left w:val="nil"/>
              <w:bottom w:val="single" w:sz="4" w:space="0" w:color="auto"/>
              <w:right w:val="nil"/>
            </w:tcBorders>
          </w:tcPr>
          <w:p w14:paraId="63CAAF2C" w14:textId="44D9FC80"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3.56±2.69</w:t>
            </w:r>
          </w:p>
        </w:tc>
        <w:tc>
          <w:tcPr>
            <w:tcW w:w="720" w:type="dxa"/>
            <w:tcBorders>
              <w:top w:val="single" w:sz="4" w:space="0" w:color="auto"/>
              <w:left w:val="nil"/>
              <w:bottom w:val="single" w:sz="4" w:space="0" w:color="auto"/>
              <w:right w:val="nil"/>
            </w:tcBorders>
          </w:tcPr>
          <w:p w14:paraId="71AF220B" w14:textId="0A7DDE64"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0.36</w:t>
            </w:r>
          </w:p>
        </w:tc>
        <w:tc>
          <w:tcPr>
            <w:tcW w:w="1440" w:type="dxa"/>
            <w:tcBorders>
              <w:top w:val="single" w:sz="4" w:space="0" w:color="auto"/>
              <w:left w:val="nil"/>
              <w:bottom w:val="single" w:sz="4" w:space="0" w:color="auto"/>
              <w:right w:val="nil"/>
            </w:tcBorders>
          </w:tcPr>
          <w:p w14:paraId="66B9F1E3" w14:textId="1E7D200C"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4.59±3.06</w:t>
            </w:r>
          </w:p>
        </w:tc>
        <w:tc>
          <w:tcPr>
            <w:tcW w:w="1440" w:type="dxa"/>
            <w:tcBorders>
              <w:top w:val="single" w:sz="4" w:space="0" w:color="auto"/>
              <w:left w:val="nil"/>
              <w:bottom w:val="single" w:sz="4" w:space="0" w:color="auto"/>
              <w:right w:val="nil"/>
            </w:tcBorders>
          </w:tcPr>
          <w:p w14:paraId="06816EE7" w14:textId="33129DFC"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4.55±3.04</w:t>
            </w:r>
          </w:p>
        </w:tc>
        <w:tc>
          <w:tcPr>
            <w:tcW w:w="805" w:type="dxa"/>
            <w:tcBorders>
              <w:top w:val="single" w:sz="4" w:space="0" w:color="auto"/>
              <w:left w:val="nil"/>
              <w:bottom w:val="single" w:sz="4" w:space="0" w:color="auto"/>
              <w:right w:val="nil"/>
            </w:tcBorders>
          </w:tcPr>
          <w:p w14:paraId="2E885ACD" w14:textId="4D2510EC"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0.013</w:t>
            </w:r>
          </w:p>
        </w:tc>
      </w:tr>
      <w:tr w:rsidR="003F3940" w:rsidRPr="00EF2410" w14:paraId="32840820" w14:textId="77777777" w:rsidTr="00AB2DF3">
        <w:trPr>
          <w:gridAfter w:val="1"/>
          <w:wAfter w:w="10" w:type="dxa"/>
        </w:trPr>
        <w:tc>
          <w:tcPr>
            <w:tcW w:w="2065" w:type="dxa"/>
            <w:tcBorders>
              <w:top w:val="single" w:sz="4" w:space="0" w:color="auto"/>
              <w:left w:val="nil"/>
              <w:bottom w:val="single" w:sz="4" w:space="0" w:color="auto"/>
              <w:right w:val="nil"/>
            </w:tcBorders>
          </w:tcPr>
          <w:p w14:paraId="4A224DDB" w14:textId="77777777" w:rsidR="003F3940" w:rsidRPr="00EF2410" w:rsidRDefault="003F3940" w:rsidP="00AB2DF3">
            <w:pPr>
              <w:rPr>
                <w:rFonts w:asciiTheme="minorHAnsi" w:hAnsiTheme="minorHAnsi" w:cstheme="minorHAnsi"/>
                <w:sz w:val="22"/>
                <w:szCs w:val="22"/>
              </w:rPr>
            </w:pPr>
            <w:r w:rsidRPr="00EF2410">
              <w:rPr>
                <w:rStyle w:val="None"/>
                <w:rFonts w:asciiTheme="minorHAnsi" w:hAnsiTheme="minorHAnsi" w:cstheme="minorHAnsi"/>
                <w:sz w:val="22"/>
                <w:szCs w:val="22"/>
              </w:rPr>
              <w:t>Sex</w:t>
            </w:r>
          </w:p>
        </w:tc>
        <w:tc>
          <w:tcPr>
            <w:tcW w:w="1440" w:type="dxa"/>
            <w:tcBorders>
              <w:top w:val="single" w:sz="4" w:space="0" w:color="auto"/>
              <w:left w:val="nil"/>
              <w:bottom w:val="single" w:sz="4" w:space="0" w:color="auto"/>
              <w:right w:val="nil"/>
            </w:tcBorders>
          </w:tcPr>
          <w:p w14:paraId="2111AD17" w14:textId="77777777" w:rsidR="003F3940" w:rsidRPr="00EF2410" w:rsidRDefault="003F3940"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3E2A1FBA" w14:textId="77777777" w:rsidR="003F3940" w:rsidRPr="00EF2410" w:rsidRDefault="003F3940" w:rsidP="00AB2DF3">
            <w:pPr>
              <w:rPr>
                <w:rFonts w:asciiTheme="minorHAnsi" w:hAnsiTheme="minorHAnsi" w:cstheme="minorHAnsi"/>
                <w:sz w:val="22"/>
                <w:szCs w:val="22"/>
              </w:rPr>
            </w:pPr>
          </w:p>
        </w:tc>
        <w:tc>
          <w:tcPr>
            <w:tcW w:w="720" w:type="dxa"/>
            <w:tcBorders>
              <w:top w:val="single" w:sz="4" w:space="0" w:color="auto"/>
              <w:left w:val="nil"/>
              <w:bottom w:val="single" w:sz="4" w:space="0" w:color="auto"/>
              <w:right w:val="nil"/>
            </w:tcBorders>
          </w:tcPr>
          <w:p w14:paraId="710FEA46" w14:textId="77777777" w:rsidR="003F3940" w:rsidRPr="00EF2410" w:rsidRDefault="003F3940"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0A9B791E" w14:textId="77777777" w:rsidR="003F3940" w:rsidRPr="00EF2410" w:rsidRDefault="003F3940"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098226C7" w14:textId="77777777" w:rsidR="003F3940" w:rsidRPr="00EF2410" w:rsidRDefault="003F3940" w:rsidP="00AB2DF3">
            <w:pPr>
              <w:rPr>
                <w:rFonts w:asciiTheme="minorHAnsi" w:hAnsiTheme="minorHAnsi" w:cstheme="minorHAnsi"/>
                <w:sz w:val="22"/>
                <w:szCs w:val="22"/>
              </w:rPr>
            </w:pPr>
          </w:p>
        </w:tc>
        <w:tc>
          <w:tcPr>
            <w:tcW w:w="805" w:type="dxa"/>
            <w:tcBorders>
              <w:top w:val="single" w:sz="4" w:space="0" w:color="auto"/>
              <w:left w:val="nil"/>
              <w:bottom w:val="single" w:sz="4" w:space="0" w:color="auto"/>
              <w:right w:val="nil"/>
            </w:tcBorders>
          </w:tcPr>
          <w:p w14:paraId="61166094" w14:textId="77777777" w:rsidR="003F3940" w:rsidRPr="00EF2410" w:rsidRDefault="003F3940" w:rsidP="00AB2DF3">
            <w:pPr>
              <w:rPr>
                <w:rFonts w:asciiTheme="minorHAnsi" w:hAnsiTheme="minorHAnsi" w:cstheme="minorHAnsi"/>
                <w:sz w:val="22"/>
                <w:szCs w:val="22"/>
              </w:rPr>
            </w:pPr>
          </w:p>
        </w:tc>
      </w:tr>
      <w:tr w:rsidR="003F3940" w:rsidRPr="00EF2410" w14:paraId="15CAE02B" w14:textId="77777777" w:rsidTr="00AB2DF3">
        <w:trPr>
          <w:gridAfter w:val="1"/>
          <w:wAfter w:w="10" w:type="dxa"/>
        </w:trPr>
        <w:tc>
          <w:tcPr>
            <w:tcW w:w="2065" w:type="dxa"/>
            <w:tcBorders>
              <w:top w:val="single" w:sz="4" w:space="0" w:color="auto"/>
              <w:left w:val="nil"/>
              <w:bottom w:val="single" w:sz="4" w:space="0" w:color="auto"/>
              <w:right w:val="nil"/>
            </w:tcBorders>
          </w:tcPr>
          <w:p w14:paraId="0E387EDB" w14:textId="77777777" w:rsidR="003F3940" w:rsidRPr="00EF2410" w:rsidRDefault="003F3940"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Male</w:t>
            </w:r>
          </w:p>
        </w:tc>
        <w:tc>
          <w:tcPr>
            <w:tcW w:w="1440" w:type="dxa"/>
            <w:tcBorders>
              <w:top w:val="single" w:sz="4" w:space="0" w:color="auto"/>
              <w:left w:val="nil"/>
              <w:bottom w:val="single" w:sz="4" w:space="0" w:color="auto"/>
              <w:right w:val="nil"/>
            </w:tcBorders>
          </w:tcPr>
          <w:p w14:paraId="2867591F" w14:textId="6D1D014B"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5628 (54.9)</w:t>
            </w:r>
          </w:p>
        </w:tc>
        <w:tc>
          <w:tcPr>
            <w:tcW w:w="1440" w:type="dxa"/>
            <w:tcBorders>
              <w:top w:val="single" w:sz="4" w:space="0" w:color="auto"/>
              <w:left w:val="nil"/>
              <w:bottom w:val="single" w:sz="4" w:space="0" w:color="auto"/>
              <w:right w:val="nil"/>
            </w:tcBorders>
          </w:tcPr>
          <w:p w14:paraId="1FD2D1A1" w14:textId="25B2346F"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24,930 (55.4)</w:t>
            </w:r>
          </w:p>
        </w:tc>
        <w:tc>
          <w:tcPr>
            <w:tcW w:w="720" w:type="dxa"/>
            <w:tcBorders>
              <w:top w:val="single" w:sz="4" w:space="0" w:color="auto"/>
              <w:left w:val="nil"/>
              <w:bottom w:val="single" w:sz="4" w:space="0" w:color="auto"/>
              <w:right w:val="nil"/>
            </w:tcBorders>
          </w:tcPr>
          <w:p w14:paraId="75C0DF62" w14:textId="6DF602C7"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0.01</w:t>
            </w:r>
          </w:p>
        </w:tc>
        <w:tc>
          <w:tcPr>
            <w:tcW w:w="1440" w:type="dxa"/>
            <w:tcBorders>
              <w:top w:val="single" w:sz="4" w:space="0" w:color="auto"/>
              <w:left w:val="nil"/>
              <w:bottom w:val="single" w:sz="4" w:space="0" w:color="auto"/>
              <w:right w:val="nil"/>
            </w:tcBorders>
          </w:tcPr>
          <w:p w14:paraId="0346A0E6" w14:textId="2114984C"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5628 (54.9)</w:t>
            </w:r>
          </w:p>
        </w:tc>
        <w:tc>
          <w:tcPr>
            <w:tcW w:w="1440" w:type="dxa"/>
            <w:tcBorders>
              <w:top w:val="single" w:sz="4" w:space="0" w:color="auto"/>
              <w:left w:val="nil"/>
              <w:bottom w:val="single" w:sz="4" w:space="0" w:color="auto"/>
              <w:right w:val="nil"/>
            </w:tcBorders>
          </w:tcPr>
          <w:p w14:paraId="4797596B" w14:textId="69CA086E"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5608 (54.7)</w:t>
            </w:r>
          </w:p>
        </w:tc>
        <w:tc>
          <w:tcPr>
            <w:tcW w:w="805" w:type="dxa"/>
            <w:tcBorders>
              <w:top w:val="single" w:sz="4" w:space="0" w:color="auto"/>
              <w:left w:val="nil"/>
              <w:bottom w:val="single" w:sz="4" w:space="0" w:color="auto"/>
              <w:right w:val="nil"/>
            </w:tcBorders>
          </w:tcPr>
          <w:p w14:paraId="144E2AC1"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0.004</w:t>
            </w:r>
          </w:p>
        </w:tc>
      </w:tr>
      <w:tr w:rsidR="003F3940" w:rsidRPr="00EF2410" w14:paraId="3893FE3B" w14:textId="77777777" w:rsidTr="00AB2DF3">
        <w:trPr>
          <w:gridAfter w:val="1"/>
          <w:wAfter w:w="10" w:type="dxa"/>
        </w:trPr>
        <w:tc>
          <w:tcPr>
            <w:tcW w:w="2065" w:type="dxa"/>
            <w:tcBorders>
              <w:top w:val="single" w:sz="4" w:space="0" w:color="auto"/>
              <w:left w:val="nil"/>
              <w:bottom w:val="single" w:sz="4" w:space="0" w:color="auto"/>
              <w:right w:val="nil"/>
            </w:tcBorders>
          </w:tcPr>
          <w:p w14:paraId="230691FD" w14:textId="77777777" w:rsidR="003F3940" w:rsidRPr="00EF2410" w:rsidRDefault="003F3940"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Female</w:t>
            </w:r>
          </w:p>
        </w:tc>
        <w:tc>
          <w:tcPr>
            <w:tcW w:w="1440" w:type="dxa"/>
            <w:tcBorders>
              <w:top w:val="single" w:sz="4" w:space="0" w:color="auto"/>
              <w:left w:val="nil"/>
              <w:bottom w:val="single" w:sz="4" w:space="0" w:color="auto"/>
              <w:right w:val="nil"/>
            </w:tcBorders>
          </w:tcPr>
          <w:p w14:paraId="4E1B4B82" w14:textId="40B92C48"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4626 (45.1)</w:t>
            </w:r>
          </w:p>
        </w:tc>
        <w:tc>
          <w:tcPr>
            <w:tcW w:w="1440" w:type="dxa"/>
            <w:tcBorders>
              <w:top w:val="single" w:sz="4" w:space="0" w:color="auto"/>
              <w:left w:val="nil"/>
              <w:bottom w:val="single" w:sz="4" w:space="0" w:color="auto"/>
              <w:right w:val="nil"/>
            </w:tcBorders>
          </w:tcPr>
          <w:p w14:paraId="082CA7B3" w14:textId="76E9D6D6"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20,034 (44.6)</w:t>
            </w:r>
          </w:p>
        </w:tc>
        <w:tc>
          <w:tcPr>
            <w:tcW w:w="720" w:type="dxa"/>
            <w:tcBorders>
              <w:top w:val="single" w:sz="4" w:space="0" w:color="auto"/>
              <w:left w:val="nil"/>
              <w:bottom w:val="single" w:sz="4" w:space="0" w:color="auto"/>
              <w:right w:val="nil"/>
            </w:tcBorders>
          </w:tcPr>
          <w:p w14:paraId="342A3FF7" w14:textId="168483E9"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0.01</w:t>
            </w:r>
          </w:p>
        </w:tc>
        <w:tc>
          <w:tcPr>
            <w:tcW w:w="1440" w:type="dxa"/>
            <w:tcBorders>
              <w:top w:val="single" w:sz="4" w:space="0" w:color="auto"/>
              <w:left w:val="nil"/>
              <w:bottom w:val="single" w:sz="4" w:space="0" w:color="auto"/>
              <w:right w:val="nil"/>
            </w:tcBorders>
          </w:tcPr>
          <w:p w14:paraId="53E4BA93" w14:textId="5E068066"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4625 (45.1)</w:t>
            </w:r>
          </w:p>
        </w:tc>
        <w:tc>
          <w:tcPr>
            <w:tcW w:w="1440" w:type="dxa"/>
            <w:tcBorders>
              <w:top w:val="single" w:sz="4" w:space="0" w:color="auto"/>
              <w:left w:val="nil"/>
              <w:bottom w:val="single" w:sz="4" w:space="0" w:color="auto"/>
              <w:right w:val="nil"/>
            </w:tcBorders>
          </w:tcPr>
          <w:p w14:paraId="08D67D10" w14:textId="437A7CBE"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4647 (45.3)</w:t>
            </w:r>
          </w:p>
        </w:tc>
        <w:tc>
          <w:tcPr>
            <w:tcW w:w="805" w:type="dxa"/>
            <w:tcBorders>
              <w:top w:val="single" w:sz="4" w:space="0" w:color="auto"/>
              <w:left w:val="nil"/>
              <w:bottom w:val="single" w:sz="4" w:space="0" w:color="auto"/>
              <w:right w:val="nil"/>
            </w:tcBorders>
          </w:tcPr>
          <w:p w14:paraId="27887241" w14:textId="40DBAB34"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0.004</w:t>
            </w:r>
          </w:p>
        </w:tc>
      </w:tr>
      <w:tr w:rsidR="003F3940" w:rsidRPr="00EF2410" w14:paraId="5A12F525" w14:textId="77777777" w:rsidTr="00AB2DF3">
        <w:trPr>
          <w:gridAfter w:val="1"/>
          <w:wAfter w:w="10" w:type="dxa"/>
        </w:trPr>
        <w:tc>
          <w:tcPr>
            <w:tcW w:w="2065" w:type="dxa"/>
            <w:tcBorders>
              <w:top w:val="single" w:sz="4" w:space="0" w:color="auto"/>
              <w:left w:val="nil"/>
              <w:bottom w:val="single" w:sz="4" w:space="0" w:color="auto"/>
              <w:right w:val="nil"/>
            </w:tcBorders>
          </w:tcPr>
          <w:p w14:paraId="208CF660" w14:textId="77777777" w:rsidR="003F3940" w:rsidRPr="00EF2410" w:rsidRDefault="003F3940"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Unknown</w:t>
            </w:r>
          </w:p>
        </w:tc>
        <w:tc>
          <w:tcPr>
            <w:tcW w:w="1440" w:type="dxa"/>
            <w:tcBorders>
              <w:top w:val="single" w:sz="4" w:space="0" w:color="auto"/>
              <w:left w:val="nil"/>
              <w:bottom w:val="single" w:sz="4" w:space="0" w:color="auto"/>
              <w:right w:val="nil"/>
            </w:tcBorders>
          </w:tcPr>
          <w:p w14:paraId="5AD48BA7"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10</w:t>
            </w:r>
          </w:p>
        </w:tc>
        <w:tc>
          <w:tcPr>
            <w:tcW w:w="1440" w:type="dxa"/>
            <w:tcBorders>
              <w:top w:val="single" w:sz="4" w:space="0" w:color="auto"/>
              <w:left w:val="nil"/>
              <w:bottom w:val="single" w:sz="4" w:space="0" w:color="auto"/>
              <w:right w:val="nil"/>
            </w:tcBorders>
          </w:tcPr>
          <w:p w14:paraId="26FE6A26"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10</w:t>
            </w:r>
          </w:p>
        </w:tc>
        <w:tc>
          <w:tcPr>
            <w:tcW w:w="720" w:type="dxa"/>
            <w:tcBorders>
              <w:top w:val="single" w:sz="4" w:space="0" w:color="auto"/>
              <w:left w:val="nil"/>
              <w:bottom w:val="single" w:sz="4" w:space="0" w:color="auto"/>
              <w:right w:val="nil"/>
            </w:tcBorders>
          </w:tcPr>
          <w:p w14:paraId="093AFD8A"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 xml:space="preserve"> </w:t>
            </w:r>
          </w:p>
        </w:tc>
        <w:tc>
          <w:tcPr>
            <w:tcW w:w="1440" w:type="dxa"/>
            <w:tcBorders>
              <w:top w:val="single" w:sz="4" w:space="0" w:color="auto"/>
              <w:left w:val="nil"/>
              <w:bottom w:val="single" w:sz="4" w:space="0" w:color="auto"/>
              <w:right w:val="nil"/>
            </w:tcBorders>
          </w:tcPr>
          <w:p w14:paraId="371D406B"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10</w:t>
            </w:r>
          </w:p>
        </w:tc>
        <w:tc>
          <w:tcPr>
            <w:tcW w:w="1440" w:type="dxa"/>
            <w:tcBorders>
              <w:top w:val="single" w:sz="4" w:space="0" w:color="auto"/>
              <w:left w:val="nil"/>
              <w:bottom w:val="single" w:sz="4" w:space="0" w:color="auto"/>
              <w:right w:val="nil"/>
            </w:tcBorders>
          </w:tcPr>
          <w:p w14:paraId="783D25EE" w14:textId="4643C8AD"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1</w:t>
            </w:r>
            <w:r w:rsidR="003F3940" w:rsidRPr="00EF2410">
              <w:rPr>
                <w:rFonts w:asciiTheme="minorHAnsi" w:hAnsiTheme="minorHAnsi" w:cstheme="minorHAnsi"/>
                <w:sz w:val="22"/>
                <w:szCs w:val="22"/>
              </w:rPr>
              <w:t>0</w:t>
            </w:r>
          </w:p>
        </w:tc>
        <w:tc>
          <w:tcPr>
            <w:tcW w:w="805" w:type="dxa"/>
            <w:tcBorders>
              <w:top w:val="single" w:sz="4" w:space="0" w:color="auto"/>
              <w:left w:val="nil"/>
              <w:bottom w:val="single" w:sz="4" w:space="0" w:color="auto"/>
              <w:right w:val="nil"/>
            </w:tcBorders>
          </w:tcPr>
          <w:p w14:paraId="5CE50C3A"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 xml:space="preserve"> </w:t>
            </w:r>
          </w:p>
        </w:tc>
      </w:tr>
      <w:tr w:rsidR="003F3940" w:rsidRPr="00EF2410" w14:paraId="19B9026C" w14:textId="77777777" w:rsidTr="00AB2DF3">
        <w:trPr>
          <w:gridAfter w:val="1"/>
          <w:wAfter w:w="10" w:type="dxa"/>
        </w:trPr>
        <w:tc>
          <w:tcPr>
            <w:tcW w:w="2065" w:type="dxa"/>
            <w:tcBorders>
              <w:top w:val="single" w:sz="4" w:space="0" w:color="auto"/>
              <w:left w:val="nil"/>
              <w:bottom w:val="single" w:sz="4" w:space="0" w:color="auto"/>
              <w:right w:val="nil"/>
            </w:tcBorders>
          </w:tcPr>
          <w:p w14:paraId="245371BF" w14:textId="77777777" w:rsidR="003F3940" w:rsidRPr="00EF2410" w:rsidRDefault="003F3940" w:rsidP="00AB2DF3">
            <w:pPr>
              <w:rPr>
                <w:rFonts w:asciiTheme="minorHAnsi" w:hAnsiTheme="minorHAnsi" w:cstheme="minorHAnsi"/>
                <w:sz w:val="22"/>
                <w:szCs w:val="22"/>
              </w:rPr>
            </w:pPr>
            <w:r w:rsidRPr="00EF2410">
              <w:rPr>
                <w:rStyle w:val="None"/>
                <w:rFonts w:asciiTheme="minorHAnsi" w:hAnsiTheme="minorHAnsi" w:cstheme="minorHAnsi"/>
                <w:sz w:val="22"/>
                <w:szCs w:val="22"/>
              </w:rPr>
              <w:t>Ethnicity</w:t>
            </w:r>
          </w:p>
        </w:tc>
        <w:tc>
          <w:tcPr>
            <w:tcW w:w="1440" w:type="dxa"/>
            <w:tcBorders>
              <w:top w:val="single" w:sz="4" w:space="0" w:color="auto"/>
              <w:left w:val="nil"/>
              <w:bottom w:val="single" w:sz="4" w:space="0" w:color="auto"/>
              <w:right w:val="nil"/>
            </w:tcBorders>
          </w:tcPr>
          <w:p w14:paraId="303F760B" w14:textId="77777777" w:rsidR="003F3940" w:rsidRPr="00EF2410" w:rsidRDefault="003F3940"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0DA04CAE" w14:textId="77777777" w:rsidR="003F3940" w:rsidRPr="00EF2410" w:rsidRDefault="003F3940" w:rsidP="00AB2DF3">
            <w:pPr>
              <w:rPr>
                <w:rFonts w:asciiTheme="minorHAnsi" w:hAnsiTheme="minorHAnsi" w:cstheme="minorHAnsi"/>
                <w:sz w:val="22"/>
                <w:szCs w:val="22"/>
              </w:rPr>
            </w:pPr>
          </w:p>
        </w:tc>
        <w:tc>
          <w:tcPr>
            <w:tcW w:w="720" w:type="dxa"/>
            <w:tcBorders>
              <w:top w:val="single" w:sz="4" w:space="0" w:color="auto"/>
              <w:left w:val="nil"/>
              <w:bottom w:val="single" w:sz="4" w:space="0" w:color="auto"/>
              <w:right w:val="nil"/>
            </w:tcBorders>
          </w:tcPr>
          <w:p w14:paraId="59AA6A07" w14:textId="77777777" w:rsidR="003F3940" w:rsidRPr="00EF2410" w:rsidRDefault="003F3940"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79B27EEF" w14:textId="77777777" w:rsidR="003F3940" w:rsidRPr="00EF2410" w:rsidRDefault="003F3940"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4FBC8258" w14:textId="77777777" w:rsidR="003F3940" w:rsidRPr="00EF2410" w:rsidRDefault="003F3940" w:rsidP="00AB2DF3">
            <w:pPr>
              <w:rPr>
                <w:rFonts w:asciiTheme="minorHAnsi" w:hAnsiTheme="minorHAnsi" w:cstheme="minorHAnsi"/>
                <w:sz w:val="22"/>
                <w:szCs w:val="22"/>
              </w:rPr>
            </w:pPr>
          </w:p>
        </w:tc>
        <w:tc>
          <w:tcPr>
            <w:tcW w:w="805" w:type="dxa"/>
            <w:tcBorders>
              <w:top w:val="single" w:sz="4" w:space="0" w:color="auto"/>
              <w:left w:val="nil"/>
              <w:bottom w:val="single" w:sz="4" w:space="0" w:color="auto"/>
              <w:right w:val="nil"/>
            </w:tcBorders>
          </w:tcPr>
          <w:p w14:paraId="0DE15CFD" w14:textId="77777777" w:rsidR="003F3940" w:rsidRPr="00EF2410" w:rsidRDefault="003F3940" w:rsidP="00AB2DF3">
            <w:pPr>
              <w:rPr>
                <w:rFonts w:asciiTheme="minorHAnsi" w:hAnsiTheme="minorHAnsi" w:cstheme="minorHAnsi"/>
                <w:sz w:val="22"/>
                <w:szCs w:val="22"/>
              </w:rPr>
            </w:pPr>
          </w:p>
        </w:tc>
      </w:tr>
      <w:tr w:rsidR="003F3940" w:rsidRPr="00EF2410" w14:paraId="2200B87D" w14:textId="77777777" w:rsidTr="00AB2DF3">
        <w:trPr>
          <w:gridAfter w:val="1"/>
          <w:wAfter w:w="10" w:type="dxa"/>
        </w:trPr>
        <w:tc>
          <w:tcPr>
            <w:tcW w:w="2065" w:type="dxa"/>
            <w:tcBorders>
              <w:top w:val="single" w:sz="4" w:space="0" w:color="auto"/>
              <w:left w:val="nil"/>
              <w:bottom w:val="single" w:sz="4" w:space="0" w:color="auto"/>
              <w:right w:val="nil"/>
            </w:tcBorders>
          </w:tcPr>
          <w:p w14:paraId="699E98A9" w14:textId="77777777" w:rsidR="003F3940" w:rsidRPr="00EF2410" w:rsidRDefault="003F3940"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Not Hispanic</w:t>
            </w:r>
          </w:p>
        </w:tc>
        <w:tc>
          <w:tcPr>
            <w:tcW w:w="1440" w:type="dxa"/>
            <w:tcBorders>
              <w:top w:val="single" w:sz="4" w:space="0" w:color="auto"/>
              <w:left w:val="nil"/>
              <w:bottom w:val="single" w:sz="4" w:space="0" w:color="auto"/>
              <w:right w:val="nil"/>
            </w:tcBorders>
          </w:tcPr>
          <w:p w14:paraId="04538AC7" w14:textId="7CBA72AB"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6612 (64.5)</w:t>
            </w:r>
          </w:p>
        </w:tc>
        <w:tc>
          <w:tcPr>
            <w:tcW w:w="1440" w:type="dxa"/>
            <w:tcBorders>
              <w:top w:val="single" w:sz="4" w:space="0" w:color="auto"/>
              <w:left w:val="nil"/>
              <w:bottom w:val="single" w:sz="4" w:space="0" w:color="auto"/>
              <w:right w:val="nil"/>
            </w:tcBorders>
          </w:tcPr>
          <w:p w14:paraId="13FF9FAE" w14:textId="572F3CCE"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30,457 (67.7)</w:t>
            </w:r>
          </w:p>
        </w:tc>
        <w:tc>
          <w:tcPr>
            <w:tcW w:w="720" w:type="dxa"/>
            <w:tcBorders>
              <w:top w:val="single" w:sz="4" w:space="0" w:color="auto"/>
              <w:left w:val="nil"/>
              <w:bottom w:val="single" w:sz="4" w:space="0" w:color="auto"/>
              <w:right w:val="nil"/>
            </w:tcBorders>
          </w:tcPr>
          <w:p w14:paraId="509D9034" w14:textId="1EDED27B"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0.07</w:t>
            </w:r>
          </w:p>
        </w:tc>
        <w:tc>
          <w:tcPr>
            <w:tcW w:w="1440" w:type="dxa"/>
            <w:tcBorders>
              <w:top w:val="single" w:sz="4" w:space="0" w:color="auto"/>
              <w:left w:val="nil"/>
              <w:bottom w:val="single" w:sz="4" w:space="0" w:color="auto"/>
              <w:right w:val="nil"/>
            </w:tcBorders>
          </w:tcPr>
          <w:p w14:paraId="47B20B5C" w14:textId="3FA45988"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6612 (64.5)</w:t>
            </w:r>
          </w:p>
        </w:tc>
        <w:tc>
          <w:tcPr>
            <w:tcW w:w="1440" w:type="dxa"/>
            <w:tcBorders>
              <w:top w:val="single" w:sz="4" w:space="0" w:color="auto"/>
              <w:left w:val="nil"/>
              <w:bottom w:val="single" w:sz="4" w:space="0" w:color="auto"/>
              <w:right w:val="nil"/>
            </w:tcBorders>
          </w:tcPr>
          <w:p w14:paraId="146A948D" w14:textId="47816D0D"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6595 (64.3)</w:t>
            </w:r>
          </w:p>
        </w:tc>
        <w:tc>
          <w:tcPr>
            <w:tcW w:w="805" w:type="dxa"/>
            <w:tcBorders>
              <w:top w:val="single" w:sz="4" w:space="0" w:color="auto"/>
              <w:left w:val="nil"/>
              <w:bottom w:val="single" w:sz="4" w:space="0" w:color="auto"/>
              <w:right w:val="nil"/>
            </w:tcBorders>
          </w:tcPr>
          <w:p w14:paraId="57D1ADAD" w14:textId="105419E0"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0.004</w:t>
            </w:r>
          </w:p>
        </w:tc>
      </w:tr>
      <w:tr w:rsidR="003F3940" w:rsidRPr="00EF2410" w14:paraId="2EEB497E" w14:textId="77777777" w:rsidTr="00AB2DF3">
        <w:trPr>
          <w:gridAfter w:val="1"/>
          <w:wAfter w:w="10" w:type="dxa"/>
        </w:trPr>
        <w:tc>
          <w:tcPr>
            <w:tcW w:w="2065" w:type="dxa"/>
            <w:tcBorders>
              <w:top w:val="single" w:sz="4" w:space="0" w:color="auto"/>
              <w:left w:val="nil"/>
              <w:bottom w:val="single" w:sz="4" w:space="0" w:color="auto"/>
              <w:right w:val="nil"/>
            </w:tcBorders>
          </w:tcPr>
          <w:p w14:paraId="10B269CE" w14:textId="77777777" w:rsidR="003F3940" w:rsidRPr="00EF2410" w:rsidRDefault="003F3940"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Hispanic</w:t>
            </w:r>
          </w:p>
        </w:tc>
        <w:tc>
          <w:tcPr>
            <w:tcW w:w="1440" w:type="dxa"/>
            <w:tcBorders>
              <w:top w:val="single" w:sz="4" w:space="0" w:color="auto"/>
              <w:left w:val="nil"/>
              <w:bottom w:val="single" w:sz="4" w:space="0" w:color="auto"/>
              <w:right w:val="nil"/>
            </w:tcBorders>
          </w:tcPr>
          <w:p w14:paraId="2791C7DF" w14:textId="4814022D"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2095 (20.4)</w:t>
            </w:r>
          </w:p>
        </w:tc>
        <w:tc>
          <w:tcPr>
            <w:tcW w:w="1440" w:type="dxa"/>
            <w:tcBorders>
              <w:top w:val="single" w:sz="4" w:space="0" w:color="auto"/>
              <w:left w:val="nil"/>
              <w:bottom w:val="single" w:sz="4" w:space="0" w:color="auto"/>
              <w:right w:val="nil"/>
            </w:tcBorders>
          </w:tcPr>
          <w:p w14:paraId="1EAD8D28" w14:textId="1EF277CD"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7346 (16.3)</w:t>
            </w:r>
          </w:p>
        </w:tc>
        <w:tc>
          <w:tcPr>
            <w:tcW w:w="720" w:type="dxa"/>
            <w:tcBorders>
              <w:top w:val="single" w:sz="4" w:space="0" w:color="auto"/>
              <w:left w:val="nil"/>
              <w:bottom w:val="single" w:sz="4" w:space="0" w:color="auto"/>
              <w:right w:val="nil"/>
            </w:tcBorders>
          </w:tcPr>
          <w:p w14:paraId="030CF487" w14:textId="570EAAD9"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0.11</w:t>
            </w:r>
          </w:p>
        </w:tc>
        <w:tc>
          <w:tcPr>
            <w:tcW w:w="1440" w:type="dxa"/>
            <w:tcBorders>
              <w:top w:val="single" w:sz="4" w:space="0" w:color="auto"/>
              <w:left w:val="nil"/>
              <w:bottom w:val="single" w:sz="4" w:space="0" w:color="auto"/>
              <w:right w:val="nil"/>
            </w:tcBorders>
          </w:tcPr>
          <w:p w14:paraId="230D8CFA" w14:textId="0EDAB439"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2094 (20.4)</w:t>
            </w:r>
          </w:p>
        </w:tc>
        <w:tc>
          <w:tcPr>
            <w:tcW w:w="1440" w:type="dxa"/>
            <w:tcBorders>
              <w:top w:val="single" w:sz="4" w:space="0" w:color="auto"/>
              <w:left w:val="nil"/>
              <w:bottom w:val="single" w:sz="4" w:space="0" w:color="auto"/>
              <w:right w:val="nil"/>
            </w:tcBorders>
          </w:tcPr>
          <w:p w14:paraId="59E6138F" w14:textId="3E0BF5AA"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2119 (20.7)</w:t>
            </w:r>
          </w:p>
        </w:tc>
        <w:tc>
          <w:tcPr>
            <w:tcW w:w="805" w:type="dxa"/>
            <w:tcBorders>
              <w:top w:val="single" w:sz="4" w:space="0" w:color="auto"/>
              <w:left w:val="nil"/>
              <w:bottom w:val="single" w:sz="4" w:space="0" w:color="auto"/>
              <w:right w:val="nil"/>
            </w:tcBorders>
          </w:tcPr>
          <w:p w14:paraId="6A894364"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0.006</w:t>
            </w:r>
          </w:p>
        </w:tc>
      </w:tr>
      <w:tr w:rsidR="003F3940" w:rsidRPr="00EF2410" w14:paraId="402CC40C" w14:textId="77777777" w:rsidTr="00AB2DF3">
        <w:trPr>
          <w:gridAfter w:val="1"/>
          <w:wAfter w:w="10" w:type="dxa"/>
        </w:trPr>
        <w:tc>
          <w:tcPr>
            <w:tcW w:w="2065" w:type="dxa"/>
            <w:tcBorders>
              <w:top w:val="single" w:sz="4" w:space="0" w:color="auto"/>
              <w:left w:val="nil"/>
              <w:bottom w:val="single" w:sz="4" w:space="0" w:color="auto"/>
              <w:right w:val="nil"/>
            </w:tcBorders>
          </w:tcPr>
          <w:p w14:paraId="136F2B69" w14:textId="77777777" w:rsidR="003F3940" w:rsidRPr="00EF2410" w:rsidRDefault="003F3940"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Unknown </w:t>
            </w:r>
          </w:p>
        </w:tc>
        <w:tc>
          <w:tcPr>
            <w:tcW w:w="1440" w:type="dxa"/>
            <w:tcBorders>
              <w:top w:val="single" w:sz="4" w:space="0" w:color="auto"/>
              <w:left w:val="nil"/>
              <w:bottom w:val="single" w:sz="4" w:space="0" w:color="auto"/>
              <w:right w:val="nil"/>
            </w:tcBorders>
          </w:tcPr>
          <w:p w14:paraId="2AE11D4F" w14:textId="669C1F23"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1550 (15.1)</w:t>
            </w:r>
          </w:p>
        </w:tc>
        <w:tc>
          <w:tcPr>
            <w:tcW w:w="1440" w:type="dxa"/>
            <w:tcBorders>
              <w:top w:val="single" w:sz="4" w:space="0" w:color="auto"/>
              <w:left w:val="nil"/>
              <w:bottom w:val="single" w:sz="4" w:space="0" w:color="auto"/>
              <w:right w:val="nil"/>
            </w:tcBorders>
          </w:tcPr>
          <w:p w14:paraId="192E2217" w14:textId="675F7984"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7167 (15.9)</w:t>
            </w:r>
          </w:p>
        </w:tc>
        <w:tc>
          <w:tcPr>
            <w:tcW w:w="720" w:type="dxa"/>
            <w:tcBorders>
              <w:top w:val="single" w:sz="4" w:space="0" w:color="auto"/>
              <w:left w:val="nil"/>
              <w:bottom w:val="single" w:sz="4" w:space="0" w:color="auto"/>
              <w:right w:val="nil"/>
            </w:tcBorders>
          </w:tcPr>
          <w:p w14:paraId="19DE7D49"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0.02</w:t>
            </w:r>
          </w:p>
        </w:tc>
        <w:tc>
          <w:tcPr>
            <w:tcW w:w="1440" w:type="dxa"/>
            <w:tcBorders>
              <w:top w:val="single" w:sz="4" w:space="0" w:color="auto"/>
              <w:left w:val="nil"/>
              <w:bottom w:val="single" w:sz="4" w:space="0" w:color="auto"/>
              <w:right w:val="nil"/>
            </w:tcBorders>
          </w:tcPr>
          <w:p w14:paraId="07792474" w14:textId="631229B5"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1550 (15.1)</w:t>
            </w:r>
          </w:p>
        </w:tc>
        <w:tc>
          <w:tcPr>
            <w:tcW w:w="1440" w:type="dxa"/>
            <w:tcBorders>
              <w:top w:val="single" w:sz="4" w:space="0" w:color="auto"/>
              <w:left w:val="nil"/>
              <w:bottom w:val="single" w:sz="4" w:space="0" w:color="auto"/>
              <w:right w:val="nil"/>
            </w:tcBorders>
          </w:tcPr>
          <w:p w14:paraId="4D781BD4" w14:textId="7BDC5DCE"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1542 (15.0)</w:t>
            </w:r>
          </w:p>
        </w:tc>
        <w:tc>
          <w:tcPr>
            <w:tcW w:w="805" w:type="dxa"/>
            <w:tcBorders>
              <w:top w:val="single" w:sz="4" w:space="0" w:color="auto"/>
              <w:left w:val="nil"/>
              <w:bottom w:val="single" w:sz="4" w:space="0" w:color="auto"/>
              <w:right w:val="nil"/>
            </w:tcBorders>
          </w:tcPr>
          <w:p w14:paraId="13D07BDF" w14:textId="7B3B9E25"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0.002</w:t>
            </w:r>
          </w:p>
        </w:tc>
      </w:tr>
      <w:tr w:rsidR="003F3940" w:rsidRPr="00EF2410" w14:paraId="2D583D62" w14:textId="77777777" w:rsidTr="00AB2DF3">
        <w:trPr>
          <w:gridAfter w:val="1"/>
          <w:wAfter w:w="10" w:type="dxa"/>
        </w:trPr>
        <w:tc>
          <w:tcPr>
            <w:tcW w:w="2065" w:type="dxa"/>
            <w:tcBorders>
              <w:top w:val="single" w:sz="4" w:space="0" w:color="auto"/>
              <w:left w:val="nil"/>
              <w:bottom w:val="single" w:sz="4" w:space="0" w:color="auto"/>
              <w:right w:val="nil"/>
            </w:tcBorders>
          </w:tcPr>
          <w:p w14:paraId="1069D661" w14:textId="77777777" w:rsidR="003F3940" w:rsidRPr="00EF2410" w:rsidRDefault="003F3940" w:rsidP="00AB2DF3">
            <w:pPr>
              <w:rPr>
                <w:rFonts w:asciiTheme="minorHAnsi" w:hAnsiTheme="minorHAnsi" w:cstheme="minorHAnsi"/>
                <w:sz w:val="22"/>
                <w:szCs w:val="22"/>
              </w:rPr>
            </w:pPr>
            <w:r w:rsidRPr="00EF2410">
              <w:rPr>
                <w:rStyle w:val="None"/>
                <w:rFonts w:asciiTheme="minorHAnsi" w:hAnsiTheme="minorHAnsi" w:cstheme="minorHAnsi"/>
                <w:sz w:val="22"/>
                <w:szCs w:val="22"/>
              </w:rPr>
              <w:t>Race</w:t>
            </w:r>
          </w:p>
        </w:tc>
        <w:tc>
          <w:tcPr>
            <w:tcW w:w="1440" w:type="dxa"/>
            <w:tcBorders>
              <w:top w:val="single" w:sz="4" w:space="0" w:color="auto"/>
              <w:left w:val="nil"/>
              <w:bottom w:val="single" w:sz="4" w:space="0" w:color="auto"/>
              <w:right w:val="nil"/>
            </w:tcBorders>
          </w:tcPr>
          <w:p w14:paraId="47520ECB" w14:textId="77777777" w:rsidR="003F3940" w:rsidRPr="00EF2410" w:rsidRDefault="003F3940"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320E6D7F" w14:textId="77777777" w:rsidR="003F3940" w:rsidRPr="00EF2410" w:rsidRDefault="003F3940" w:rsidP="00AB2DF3">
            <w:pPr>
              <w:rPr>
                <w:rFonts w:asciiTheme="minorHAnsi" w:hAnsiTheme="minorHAnsi" w:cstheme="minorHAnsi"/>
                <w:sz w:val="22"/>
                <w:szCs w:val="22"/>
              </w:rPr>
            </w:pPr>
          </w:p>
        </w:tc>
        <w:tc>
          <w:tcPr>
            <w:tcW w:w="720" w:type="dxa"/>
            <w:tcBorders>
              <w:top w:val="single" w:sz="4" w:space="0" w:color="auto"/>
              <w:left w:val="nil"/>
              <w:bottom w:val="single" w:sz="4" w:space="0" w:color="auto"/>
              <w:right w:val="nil"/>
            </w:tcBorders>
          </w:tcPr>
          <w:p w14:paraId="6E8B5C41" w14:textId="77777777" w:rsidR="003F3940" w:rsidRPr="00EF2410" w:rsidRDefault="003F3940"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735F0F83" w14:textId="77777777" w:rsidR="003F3940" w:rsidRPr="00EF2410" w:rsidRDefault="003F3940"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20E315FE" w14:textId="77777777" w:rsidR="003F3940" w:rsidRPr="00EF2410" w:rsidRDefault="003F3940" w:rsidP="00AB2DF3">
            <w:pPr>
              <w:rPr>
                <w:rFonts w:asciiTheme="minorHAnsi" w:hAnsiTheme="minorHAnsi" w:cstheme="minorHAnsi"/>
                <w:sz w:val="22"/>
                <w:szCs w:val="22"/>
              </w:rPr>
            </w:pPr>
          </w:p>
        </w:tc>
        <w:tc>
          <w:tcPr>
            <w:tcW w:w="805" w:type="dxa"/>
            <w:tcBorders>
              <w:top w:val="single" w:sz="4" w:space="0" w:color="auto"/>
              <w:left w:val="nil"/>
              <w:bottom w:val="single" w:sz="4" w:space="0" w:color="auto"/>
              <w:right w:val="nil"/>
            </w:tcBorders>
          </w:tcPr>
          <w:p w14:paraId="42CF7F6C" w14:textId="77777777" w:rsidR="003F3940" w:rsidRPr="00EF2410" w:rsidRDefault="003F3940" w:rsidP="00AB2DF3">
            <w:pPr>
              <w:rPr>
                <w:rFonts w:asciiTheme="minorHAnsi" w:hAnsiTheme="minorHAnsi" w:cstheme="minorHAnsi"/>
                <w:sz w:val="22"/>
                <w:szCs w:val="22"/>
              </w:rPr>
            </w:pPr>
          </w:p>
        </w:tc>
      </w:tr>
      <w:tr w:rsidR="003F3940" w:rsidRPr="00EF2410" w14:paraId="61634990" w14:textId="77777777" w:rsidTr="00AB2DF3">
        <w:trPr>
          <w:gridAfter w:val="1"/>
          <w:wAfter w:w="10" w:type="dxa"/>
        </w:trPr>
        <w:tc>
          <w:tcPr>
            <w:tcW w:w="2065" w:type="dxa"/>
            <w:tcBorders>
              <w:top w:val="single" w:sz="4" w:space="0" w:color="auto"/>
              <w:left w:val="nil"/>
              <w:bottom w:val="single" w:sz="4" w:space="0" w:color="auto"/>
              <w:right w:val="nil"/>
            </w:tcBorders>
          </w:tcPr>
          <w:p w14:paraId="2D37A8B4" w14:textId="77777777" w:rsidR="003F3940" w:rsidRPr="00EF2410" w:rsidRDefault="003F3940"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White</w:t>
            </w:r>
          </w:p>
        </w:tc>
        <w:tc>
          <w:tcPr>
            <w:tcW w:w="1440" w:type="dxa"/>
            <w:tcBorders>
              <w:top w:val="single" w:sz="4" w:space="0" w:color="auto"/>
              <w:left w:val="nil"/>
              <w:bottom w:val="single" w:sz="4" w:space="0" w:color="auto"/>
              <w:right w:val="nil"/>
            </w:tcBorders>
          </w:tcPr>
          <w:p w14:paraId="4B4FBB89" w14:textId="58147FAF"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5164 (50.3)</w:t>
            </w:r>
          </w:p>
        </w:tc>
        <w:tc>
          <w:tcPr>
            <w:tcW w:w="1440" w:type="dxa"/>
            <w:tcBorders>
              <w:top w:val="single" w:sz="4" w:space="0" w:color="auto"/>
              <w:left w:val="nil"/>
              <w:bottom w:val="single" w:sz="4" w:space="0" w:color="auto"/>
              <w:right w:val="nil"/>
            </w:tcBorders>
          </w:tcPr>
          <w:p w14:paraId="4CDA4ECF" w14:textId="64CCC628"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24,252 (53.9)</w:t>
            </w:r>
          </w:p>
        </w:tc>
        <w:tc>
          <w:tcPr>
            <w:tcW w:w="720" w:type="dxa"/>
            <w:tcBorders>
              <w:top w:val="single" w:sz="4" w:space="0" w:color="auto"/>
              <w:left w:val="nil"/>
              <w:bottom w:val="single" w:sz="4" w:space="0" w:color="auto"/>
              <w:right w:val="nil"/>
            </w:tcBorders>
          </w:tcPr>
          <w:p w14:paraId="6E0E4572"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0.07</w:t>
            </w:r>
          </w:p>
        </w:tc>
        <w:tc>
          <w:tcPr>
            <w:tcW w:w="1440" w:type="dxa"/>
            <w:tcBorders>
              <w:top w:val="single" w:sz="4" w:space="0" w:color="auto"/>
              <w:left w:val="nil"/>
              <w:bottom w:val="single" w:sz="4" w:space="0" w:color="auto"/>
              <w:right w:val="nil"/>
            </w:tcBorders>
          </w:tcPr>
          <w:p w14:paraId="348B15FC" w14:textId="3F95B949"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5164 (50.4)</w:t>
            </w:r>
          </w:p>
        </w:tc>
        <w:tc>
          <w:tcPr>
            <w:tcW w:w="1440" w:type="dxa"/>
            <w:tcBorders>
              <w:top w:val="single" w:sz="4" w:space="0" w:color="auto"/>
              <w:left w:val="nil"/>
              <w:bottom w:val="single" w:sz="4" w:space="0" w:color="auto"/>
              <w:right w:val="nil"/>
            </w:tcBorders>
          </w:tcPr>
          <w:p w14:paraId="56D729DB" w14:textId="0837E9FE"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5212 (50.8)</w:t>
            </w:r>
          </w:p>
        </w:tc>
        <w:tc>
          <w:tcPr>
            <w:tcW w:w="805" w:type="dxa"/>
            <w:tcBorders>
              <w:top w:val="single" w:sz="4" w:space="0" w:color="auto"/>
              <w:left w:val="nil"/>
              <w:bottom w:val="single" w:sz="4" w:space="0" w:color="auto"/>
              <w:right w:val="nil"/>
            </w:tcBorders>
          </w:tcPr>
          <w:p w14:paraId="176D9113" w14:textId="516148C0"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0.009</w:t>
            </w:r>
          </w:p>
        </w:tc>
      </w:tr>
      <w:tr w:rsidR="003F3940" w:rsidRPr="00EF2410" w14:paraId="25F696C3" w14:textId="77777777" w:rsidTr="00AB2DF3">
        <w:trPr>
          <w:gridAfter w:val="1"/>
          <w:wAfter w:w="10" w:type="dxa"/>
        </w:trPr>
        <w:tc>
          <w:tcPr>
            <w:tcW w:w="2065" w:type="dxa"/>
            <w:tcBorders>
              <w:top w:val="single" w:sz="4" w:space="0" w:color="auto"/>
              <w:left w:val="nil"/>
              <w:bottom w:val="single" w:sz="4" w:space="0" w:color="auto"/>
              <w:right w:val="nil"/>
            </w:tcBorders>
          </w:tcPr>
          <w:p w14:paraId="3909F3FA" w14:textId="77777777" w:rsidR="003F3940" w:rsidRPr="00EF2410" w:rsidRDefault="003F3940"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Black</w:t>
            </w:r>
          </w:p>
        </w:tc>
        <w:tc>
          <w:tcPr>
            <w:tcW w:w="1440" w:type="dxa"/>
            <w:tcBorders>
              <w:top w:val="single" w:sz="4" w:space="0" w:color="auto"/>
              <w:left w:val="nil"/>
              <w:bottom w:val="single" w:sz="4" w:space="0" w:color="auto"/>
              <w:right w:val="nil"/>
            </w:tcBorders>
          </w:tcPr>
          <w:p w14:paraId="4DE18F6B" w14:textId="68F44A0E"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2151 (21.0)</w:t>
            </w:r>
          </w:p>
        </w:tc>
        <w:tc>
          <w:tcPr>
            <w:tcW w:w="1440" w:type="dxa"/>
            <w:tcBorders>
              <w:top w:val="single" w:sz="4" w:space="0" w:color="auto"/>
              <w:left w:val="nil"/>
              <w:bottom w:val="single" w:sz="4" w:space="0" w:color="auto"/>
              <w:right w:val="nil"/>
            </w:tcBorders>
          </w:tcPr>
          <w:p w14:paraId="6147CE4A" w14:textId="0B90DDF3"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9078 (20.2)</w:t>
            </w:r>
          </w:p>
        </w:tc>
        <w:tc>
          <w:tcPr>
            <w:tcW w:w="720" w:type="dxa"/>
            <w:tcBorders>
              <w:top w:val="single" w:sz="4" w:space="0" w:color="auto"/>
              <w:left w:val="nil"/>
              <w:bottom w:val="single" w:sz="4" w:space="0" w:color="auto"/>
              <w:right w:val="nil"/>
            </w:tcBorders>
          </w:tcPr>
          <w:p w14:paraId="1AC1E598" w14:textId="6A4CF2AD"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0.02</w:t>
            </w:r>
          </w:p>
        </w:tc>
        <w:tc>
          <w:tcPr>
            <w:tcW w:w="1440" w:type="dxa"/>
            <w:tcBorders>
              <w:top w:val="single" w:sz="4" w:space="0" w:color="auto"/>
              <w:left w:val="nil"/>
              <w:bottom w:val="single" w:sz="4" w:space="0" w:color="auto"/>
              <w:right w:val="nil"/>
            </w:tcBorders>
          </w:tcPr>
          <w:p w14:paraId="1B91C399" w14:textId="5CD84F51"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2150 (21.0)</w:t>
            </w:r>
          </w:p>
        </w:tc>
        <w:tc>
          <w:tcPr>
            <w:tcW w:w="1440" w:type="dxa"/>
            <w:tcBorders>
              <w:top w:val="single" w:sz="4" w:space="0" w:color="auto"/>
              <w:left w:val="nil"/>
              <w:bottom w:val="single" w:sz="4" w:space="0" w:color="auto"/>
              <w:right w:val="nil"/>
            </w:tcBorders>
          </w:tcPr>
          <w:p w14:paraId="42099415" w14:textId="6D8265E9"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2161 (21.1)</w:t>
            </w:r>
          </w:p>
        </w:tc>
        <w:tc>
          <w:tcPr>
            <w:tcW w:w="805" w:type="dxa"/>
            <w:tcBorders>
              <w:top w:val="single" w:sz="4" w:space="0" w:color="auto"/>
              <w:left w:val="nil"/>
              <w:bottom w:val="single" w:sz="4" w:space="0" w:color="auto"/>
              <w:right w:val="nil"/>
            </w:tcBorders>
          </w:tcPr>
          <w:p w14:paraId="0482B8C2"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0.003</w:t>
            </w:r>
          </w:p>
        </w:tc>
      </w:tr>
      <w:tr w:rsidR="003F3940" w:rsidRPr="00EF2410" w14:paraId="7A029A2E" w14:textId="77777777" w:rsidTr="00AB2DF3">
        <w:trPr>
          <w:gridAfter w:val="1"/>
          <w:wAfter w:w="10" w:type="dxa"/>
        </w:trPr>
        <w:tc>
          <w:tcPr>
            <w:tcW w:w="2065" w:type="dxa"/>
            <w:tcBorders>
              <w:top w:val="single" w:sz="4" w:space="0" w:color="auto"/>
              <w:left w:val="nil"/>
              <w:bottom w:val="single" w:sz="4" w:space="0" w:color="auto"/>
              <w:right w:val="nil"/>
            </w:tcBorders>
          </w:tcPr>
          <w:p w14:paraId="000277BB" w14:textId="77777777" w:rsidR="003F3940" w:rsidRPr="00EF2410" w:rsidRDefault="003F3940"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Asian</w:t>
            </w:r>
          </w:p>
        </w:tc>
        <w:tc>
          <w:tcPr>
            <w:tcW w:w="1440" w:type="dxa"/>
            <w:tcBorders>
              <w:top w:val="single" w:sz="4" w:space="0" w:color="auto"/>
              <w:left w:val="nil"/>
              <w:bottom w:val="single" w:sz="4" w:space="0" w:color="auto"/>
              <w:right w:val="nil"/>
            </w:tcBorders>
          </w:tcPr>
          <w:p w14:paraId="79B7FFF2" w14:textId="40BD6160"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330 (3.2)</w:t>
            </w:r>
          </w:p>
        </w:tc>
        <w:tc>
          <w:tcPr>
            <w:tcW w:w="1440" w:type="dxa"/>
            <w:tcBorders>
              <w:top w:val="single" w:sz="4" w:space="0" w:color="auto"/>
              <w:left w:val="nil"/>
              <w:bottom w:val="single" w:sz="4" w:space="0" w:color="auto"/>
              <w:right w:val="nil"/>
            </w:tcBorders>
          </w:tcPr>
          <w:p w14:paraId="22E2DDE7" w14:textId="2D9C909E"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1407 (3.1)</w:t>
            </w:r>
          </w:p>
        </w:tc>
        <w:tc>
          <w:tcPr>
            <w:tcW w:w="720" w:type="dxa"/>
            <w:tcBorders>
              <w:top w:val="single" w:sz="4" w:space="0" w:color="auto"/>
              <w:left w:val="nil"/>
              <w:bottom w:val="single" w:sz="4" w:space="0" w:color="auto"/>
              <w:right w:val="nil"/>
            </w:tcBorders>
          </w:tcPr>
          <w:p w14:paraId="7467B943"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0.01</w:t>
            </w:r>
          </w:p>
        </w:tc>
        <w:tc>
          <w:tcPr>
            <w:tcW w:w="1440" w:type="dxa"/>
            <w:tcBorders>
              <w:top w:val="single" w:sz="4" w:space="0" w:color="auto"/>
              <w:left w:val="nil"/>
              <w:bottom w:val="single" w:sz="4" w:space="0" w:color="auto"/>
              <w:right w:val="nil"/>
            </w:tcBorders>
          </w:tcPr>
          <w:p w14:paraId="4A3B3115" w14:textId="2950DB4B"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330 (3.2)</w:t>
            </w:r>
          </w:p>
        </w:tc>
        <w:tc>
          <w:tcPr>
            <w:tcW w:w="1440" w:type="dxa"/>
            <w:tcBorders>
              <w:top w:val="single" w:sz="4" w:space="0" w:color="auto"/>
              <w:left w:val="nil"/>
              <w:bottom w:val="single" w:sz="4" w:space="0" w:color="auto"/>
              <w:right w:val="nil"/>
            </w:tcBorders>
          </w:tcPr>
          <w:p w14:paraId="5BD6C220" w14:textId="2C346B02"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311 (3.0)</w:t>
            </w:r>
          </w:p>
        </w:tc>
        <w:tc>
          <w:tcPr>
            <w:tcW w:w="805" w:type="dxa"/>
            <w:tcBorders>
              <w:top w:val="single" w:sz="4" w:space="0" w:color="auto"/>
              <w:left w:val="nil"/>
              <w:bottom w:val="single" w:sz="4" w:space="0" w:color="auto"/>
              <w:right w:val="nil"/>
            </w:tcBorders>
          </w:tcPr>
          <w:p w14:paraId="58E23B1D" w14:textId="3D8CF6EC"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0.011</w:t>
            </w:r>
          </w:p>
        </w:tc>
      </w:tr>
      <w:tr w:rsidR="003F3940" w:rsidRPr="00EF2410" w14:paraId="79651534" w14:textId="77777777" w:rsidTr="00AB2DF3">
        <w:trPr>
          <w:gridAfter w:val="1"/>
          <w:wAfter w:w="10" w:type="dxa"/>
        </w:trPr>
        <w:tc>
          <w:tcPr>
            <w:tcW w:w="2065" w:type="dxa"/>
            <w:tcBorders>
              <w:top w:val="single" w:sz="4" w:space="0" w:color="auto"/>
              <w:left w:val="nil"/>
              <w:bottom w:val="single" w:sz="4" w:space="0" w:color="auto"/>
              <w:right w:val="nil"/>
            </w:tcBorders>
          </w:tcPr>
          <w:p w14:paraId="50E1BDF6" w14:textId="77777777" w:rsidR="003F3940" w:rsidRPr="00EF2410" w:rsidRDefault="003F3940"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Native American or Alaska Native</w:t>
            </w:r>
          </w:p>
        </w:tc>
        <w:tc>
          <w:tcPr>
            <w:tcW w:w="1440" w:type="dxa"/>
            <w:tcBorders>
              <w:top w:val="single" w:sz="4" w:space="0" w:color="auto"/>
              <w:left w:val="nil"/>
              <w:bottom w:val="single" w:sz="4" w:space="0" w:color="auto"/>
              <w:right w:val="nil"/>
            </w:tcBorders>
          </w:tcPr>
          <w:p w14:paraId="7F416BBE" w14:textId="69ACA6CC"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92 (0.9)</w:t>
            </w:r>
          </w:p>
        </w:tc>
        <w:tc>
          <w:tcPr>
            <w:tcW w:w="1440" w:type="dxa"/>
            <w:tcBorders>
              <w:top w:val="single" w:sz="4" w:space="0" w:color="auto"/>
              <w:left w:val="nil"/>
              <w:bottom w:val="single" w:sz="4" w:space="0" w:color="auto"/>
              <w:right w:val="nil"/>
            </w:tcBorders>
          </w:tcPr>
          <w:p w14:paraId="0BCF4F03" w14:textId="78354D8A"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494 (1.1)</w:t>
            </w:r>
          </w:p>
        </w:tc>
        <w:tc>
          <w:tcPr>
            <w:tcW w:w="720" w:type="dxa"/>
            <w:tcBorders>
              <w:top w:val="single" w:sz="4" w:space="0" w:color="auto"/>
              <w:left w:val="nil"/>
              <w:bottom w:val="single" w:sz="4" w:space="0" w:color="auto"/>
              <w:right w:val="nil"/>
            </w:tcBorders>
          </w:tcPr>
          <w:p w14:paraId="2B16EAA7" w14:textId="64EAE0A5"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0.02</w:t>
            </w:r>
          </w:p>
        </w:tc>
        <w:tc>
          <w:tcPr>
            <w:tcW w:w="1440" w:type="dxa"/>
            <w:tcBorders>
              <w:top w:val="single" w:sz="4" w:space="0" w:color="auto"/>
              <w:left w:val="nil"/>
              <w:bottom w:val="single" w:sz="4" w:space="0" w:color="auto"/>
              <w:right w:val="nil"/>
            </w:tcBorders>
          </w:tcPr>
          <w:p w14:paraId="2934C3DD" w14:textId="196A50BB"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92 (0.9)</w:t>
            </w:r>
          </w:p>
        </w:tc>
        <w:tc>
          <w:tcPr>
            <w:tcW w:w="1440" w:type="dxa"/>
            <w:tcBorders>
              <w:top w:val="single" w:sz="4" w:space="0" w:color="auto"/>
              <w:left w:val="nil"/>
              <w:bottom w:val="single" w:sz="4" w:space="0" w:color="auto"/>
              <w:right w:val="nil"/>
            </w:tcBorders>
          </w:tcPr>
          <w:p w14:paraId="684ABBCA" w14:textId="689BEFB2"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68 (0.7)</w:t>
            </w:r>
          </w:p>
        </w:tc>
        <w:tc>
          <w:tcPr>
            <w:tcW w:w="805" w:type="dxa"/>
            <w:tcBorders>
              <w:top w:val="single" w:sz="4" w:space="0" w:color="auto"/>
              <w:left w:val="nil"/>
              <w:bottom w:val="single" w:sz="4" w:space="0" w:color="auto"/>
              <w:right w:val="nil"/>
            </w:tcBorders>
          </w:tcPr>
          <w:p w14:paraId="161331AA" w14:textId="3630B6CC"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0.027</w:t>
            </w:r>
          </w:p>
        </w:tc>
      </w:tr>
      <w:tr w:rsidR="003F3940" w:rsidRPr="00EF2410" w14:paraId="7F2DEB60" w14:textId="77777777" w:rsidTr="00AB2DF3">
        <w:trPr>
          <w:gridAfter w:val="1"/>
          <w:wAfter w:w="10" w:type="dxa"/>
        </w:trPr>
        <w:tc>
          <w:tcPr>
            <w:tcW w:w="2065" w:type="dxa"/>
            <w:tcBorders>
              <w:top w:val="single" w:sz="4" w:space="0" w:color="auto"/>
              <w:left w:val="nil"/>
              <w:bottom w:val="single" w:sz="4" w:space="0" w:color="auto"/>
              <w:right w:val="nil"/>
            </w:tcBorders>
          </w:tcPr>
          <w:p w14:paraId="35EB72EA" w14:textId="77777777" w:rsidR="003F3940" w:rsidRPr="00EF2410" w:rsidRDefault="003F3940"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Native Hawaiian or Other Pacific Islander</w:t>
            </w:r>
          </w:p>
        </w:tc>
        <w:tc>
          <w:tcPr>
            <w:tcW w:w="1440" w:type="dxa"/>
            <w:tcBorders>
              <w:top w:val="single" w:sz="4" w:space="0" w:color="auto"/>
              <w:left w:val="nil"/>
              <w:bottom w:val="single" w:sz="4" w:space="0" w:color="auto"/>
              <w:right w:val="nil"/>
            </w:tcBorders>
          </w:tcPr>
          <w:p w14:paraId="24A43AA0" w14:textId="25367429"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25 (0.2)</w:t>
            </w:r>
          </w:p>
        </w:tc>
        <w:tc>
          <w:tcPr>
            <w:tcW w:w="1440" w:type="dxa"/>
            <w:tcBorders>
              <w:top w:val="single" w:sz="4" w:space="0" w:color="auto"/>
              <w:left w:val="nil"/>
              <w:bottom w:val="single" w:sz="4" w:space="0" w:color="auto"/>
              <w:right w:val="nil"/>
            </w:tcBorders>
          </w:tcPr>
          <w:p w14:paraId="4B69C7C4" w14:textId="56964BD9"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119 (0.3)</w:t>
            </w:r>
          </w:p>
        </w:tc>
        <w:tc>
          <w:tcPr>
            <w:tcW w:w="720" w:type="dxa"/>
            <w:tcBorders>
              <w:top w:val="single" w:sz="4" w:space="0" w:color="auto"/>
              <w:left w:val="nil"/>
              <w:bottom w:val="single" w:sz="4" w:space="0" w:color="auto"/>
              <w:right w:val="nil"/>
            </w:tcBorders>
          </w:tcPr>
          <w:p w14:paraId="34219A86" w14:textId="6EBD5BAC"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&lt;0.01</w:t>
            </w:r>
          </w:p>
        </w:tc>
        <w:tc>
          <w:tcPr>
            <w:tcW w:w="1440" w:type="dxa"/>
            <w:tcBorders>
              <w:top w:val="single" w:sz="4" w:space="0" w:color="auto"/>
              <w:left w:val="nil"/>
              <w:bottom w:val="single" w:sz="4" w:space="0" w:color="auto"/>
              <w:right w:val="nil"/>
            </w:tcBorders>
          </w:tcPr>
          <w:p w14:paraId="0831C4E0" w14:textId="5E816580"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25 (0.2)</w:t>
            </w:r>
          </w:p>
        </w:tc>
        <w:tc>
          <w:tcPr>
            <w:tcW w:w="1440" w:type="dxa"/>
            <w:tcBorders>
              <w:top w:val="single" w:sz="4" w:space="0" w:color="auto"/>
              <w:left w:val="nil"/>
              <w:bottom w:val="single" w:sz="4" w:space="0" w:color="auto"/>
              <w:right w:val="nil"/>
            </w:tcBorders>
          </w:tcPr>
          <w:p w14:paraId="785A6FB5" w14:textId="77BDFB71"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24 (0.2)</w:t>
            </w:r>
          </w:p>
        </w:tc>
        <w:tc>
          <w:tcPr>
            <w:tcW w:w="805" w:type="dxa"/>
            <w:tcBorders>
              <w:top w:val="single" w:sz="4" w:space="0" w:color="auto"/>
              <w:left w:val="nil"/>
              <w:bottom w:val="single" w:sz="4" w:space="0" w:color="auto"/>
              <w:right w:val="nil"/>
            </w:tcBorders>
          </w:tcPr>
          <w:p w14:paraId="407C64A5" w14:textId="6A50F09F"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0.002</w:t>
            </w:r>
          </w:p>
        </w:tc>
      </w:tr>
      <w:tr w:rsidR="003F3940" w:rsidRPr="00EF2410" w14:paraId="036D5F81" w14:textId="77777777" w:rsidTr="00AB2DF3">
        <w:trPr>
          <w:gridAfter w:val="1"/>
          <w:wAfter w:w="10" w:type="dxa"/>
        </w:trPr>
        <w:tc>
          <w:tcPr>
            <w:tcW w:w="2065" w:type="dxa"/>
            <w:tcBorders>
              <w:top w:val="single" w:sz="4" w:space="0" w:color="auto"/>
              <w:left w:val="nil"/>
              <w:bottom w:val="single" w:sz="4" w:space="0" w:color="auto"/>
              <w:right w:val="nil"/>
            </w:tcBorders>
          </w:tcPr>
          <w:p w14:paraId="1FABAF1F" w14:textId="77777777" w:rsidR="003F3940" w:rsidRPr="00EF2410" w:rsidRDefault="003F3940"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Unknown Race</w:t>
            </w:r>
          </w:p>
        </w:tc>
        <w:tc>
          <w:tcPr>
            <w:tcW w:w="1440" w:type="dxa"/>
            <w:tcBorders>
              <w:top w:val="single" w:sz="4" w:space="0" w:color="auto"/>
              <w:left w:val="nil"/>
              <w:bottom w:val="single" w:sz="4" w:space="0" w:color="auto"/>
              <w:right w:val="nil"/>
            </w:tcBorders>
          </w:tcPr>
          <w:p w14:paraId="186A0BA9" w14:textId="67BC9B4D"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2495 (24.3)</w:t>
            </w:r>
          </w:p>
        </w:tc>
        <w:tc>
          <w:tcPr>
            <w:tcW w:w="1440" w:type="dxa"/>
            <w:tcBorders>
              <w:top w:val="single" w:sz="4" w:space="0" w:color="auto"/>
              <w:left w:val="nil"/>
              <w:bottom w:val="single" w:sz="4" w:space="0" w:color="auto"/>
              <w:right w:val="nil"/>
            </w:tcBorders>
          </w:tcPr>
          <w:p w14:paraId="374E0C3D" w14:textId="33A76239"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9620 (21.4)</w:t>
            </w:r>
          </w:p>
        </w:tc>
        <w:tc>
          <w:tcPr>
            <w:tcW w:w="720" w:type="dxa"/>
            <w:tcBorders>
              <w:top w:val="single" w:sz="4" w:space="0" w:color="auto"/>
              <w:left w:val="nil"/>
              <w:bottom w:val="single" w:sz="4" w:space="0" w:color="auto"/>
              <w:right w:val="nil"/>
            </w:tcBorders>
          </w:tcPr>
          <w:p w14:paraId="483862B1" w14:textId="344A5D53"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0.07</w:t>
            </w:r>
          </w:p>
        </w:tc>
        <w:tc>
          <w:tcPr>
            <w:tcW w:w="1440" w:type="dxa"/>
            <w:tcBorders>
              <w:top w:val="single" w:sz="4" w:space="0" w:color="auto"/>
              <w:left w:val="nil"/>
              <w:bottom w:val="single" w:sz="4" w:space="0" w:color="auto"/>
              <w:right w:val="nil"/>
            </w:tcBorders>
          </w:tcPr>
          <w:p w14:paraId="362EF4AC" w14:textId="7F32FC5A"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2495 (24.3)</w:t>
            </w:r>
          </w:p>
        </w:tc>
        <w:tc>
          <w:tcPr>
            <w:tcW w:w="1440" w:type="dxa"/>
            <w:tcBorders>
              <w:top w:val="single" w:sz="4" w:space="0" w:color="auto"/>
              <w:left w:val="nil"/>
              <w:bottom w:val="single" w:sz="4" w:space="0" w:color="auto"/>
              <w:right w:val="nil"/>
            </w:tcBorders>
          </w:tcPr>
          <w:p w14:paraId="426D3231" w14:textId="3810F17F"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2480 (24.2)</w:t>
            </w:r>
          </w:p>
        </w:tc>
        <w:tc>
          <w:tcPr>
            <w:tcW w:w="805" w:type="dxa"/>
            <w:tcBorders>
              <w:top w:val="single" w:sz="4" w:space="0" w:color="auto"/>
              <w:left w:val="nil"/>
              <w:bottom w:val="single" w:sz="4" w:space="0" w:color="auto"/>
              <w:right w:val="nil"/>
            </w:tcBorders>
          </w:tcPr>
          <w:p w14:paraId="722B551E" w14:textId="0F34E9A8" w:rsidR="003F3940" w:rsidRPr="00EF2410" w:rsidRDefault="00CA3CA1" w:rsidP="00AB2DF3">
            <w:pPr>
              <w:rPr>
                <w:rFonts w:asciiTheme="minorHAnsi" w:hAnsiTheme="minorHAnsi" w:cstheme="minorHAnsi"/>
                <w:sz w:val="22"/>
                <w:szCs w:val="22"/>
              </w:rPr>
            </w:pPr>
            <w:r w:rsidRPr="00EF2410">
              <w:rPr>
                <w:rFonts w:asciiTheme="minorHAnsi" w:hAnsiTheme="minorHAnsi" w:cstheme="minorHAnsi"/>
                <w:sz w:val="22"/>
                <w:szCs w:val="22"/>
              </w:rPr>
              <w:t>0.003</w:t>
            </w:r>
          </w:p>
        </w:tc>
      </w:tr>
      <w:tr w:rsidR="003F3940" w:rsidRPr="00EF2410" w14:paraId="761CA363" w14:textId="77777777" w:rsidTr="00AB2DF3">
        <w:trPr>
          <w:gridAfter w:val="1"/>
          <w:wAfter w:w="10" w:type="dxa"/>
        </w:trPr>
        <w:tc>
          <w:tcPr>
            <w:tcW w:w="2065" w:type="dxa"/>
            <w:tcBorders>
              <w:top w:val="single" w:sz="4" w:space="0" w:color="auto"/>
              <w:left w:val="nil"/>
              <w:bottom w:val="single" w:sz="4" w:space="0" w:color="auto"/>
              <w:right w:val="nil"/>
            </w:tcBorders>
          </w:tcPr>
          <w:p w14:paraId="15F5983B"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BMI, pediatric</w:t>
            </w:r>
          </w:p>
        </w:tc>
        <w:tc>
          <w:tcPr>
            <w:tcW w:w="1440" w:type="dxa"/>
            <w:tcBorders>
              <w:top w:val="single" w:sz="4" w:space="0" w:color="auto"/>
              <w:left w:val="nil"/>
              <w:bottom w:val="single" w:sz="4" w:space="0" w:color="auto"/>
              <w:right w:val="nil"/>
            </w:tcBorders>
          </w:tcPr>
          <w:p w14:paraId="09DDC409" w14:textId="77777777" w:rsidR="003F3940" w:rsidRPr="00EF2410" w:rsidRDefault="003F3940"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1BB65461" w14:textId="77777777" w:rsidR="003F3940" w:rsidRPr="00EF2410" w:rsidRDefault="003F3940" w:rsidP="00AB2DF3">
            <w:pPr>
              <w:rPr>
                <w:rFonts w:asciiTheme="minorHAnsi" w:hAnsiTheme="minorHAnsi" w:cstheme="minorHAnsi"/>
                <w:sz w:val="22"/>
                <w:szCs w:val="22"/>
              </w:rPr>
            </w:pPr>
          </w:p>
        </w:tc>
        <w:tc>
          <w:tcPr>
            <w:tcW w:w="720" w:type="dxa"/>
            <w:tcBorders>
              <w:top w:val="single" w:sz="4" w:space="0" w:color="auto"/>
              <w:left w:val="nil"/>
              <w:bottom w:val="single" w:sz="4" w:space="0" w:color="auto"/>
              <w:right w:val="nil"/>
            </w:tcBorders>
          </w:tcPr>
          <w:p w14:paraId="3CCFCF2D" w14:textId="77777777" w:rsidR="003F3940" w:rsidRPr="00EF2410" w:rsidRDefault="003F3940"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0B4BC532" w14:textId="77777777" w:rsidR="003F3940" w:rsidRPr="00EF2410" w:rsidRDefault="003F3940"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74D8CC74" w14:textId="77777777" w:rsidR="003F3940" w:rsidRPr="00EF2410" w:rsidRDefault="003F3940" w:rsidP="00AB2DF3">
            <w:pPr>
              <w:rPr>
                <w:rFonts w:asciiTheme="minorHAnsi" w:hAnsiTheme="minorHAnsi" w:cstheme="minorHAnsi"/>
                <w:sz w:val="22"/>
                <w:szCs w:val="22"/>
              </w:rPr>
            </w:pPr>
          </w:p>
        </w:tc>
        <w:tc>
          <w:tcPr>
            <w:tcW w:w="805" w:type="dxa"/>
            <w:tcBorders>
              <w:top w:val="single" w:sz="4" w:space="0" w:color="auto"/>
              <w:left w:val="nil"/>
              <w:bottom w:val="single" w:sz="4" w:space="0" w:color="auto"/>
              <w:right w:val="nil"/>
            </w:tcBorders>
          </w:tcPr>
          <w:p w14:paraId="3C286E4F" w14:textId="77777777" w:rsidR="003F3940" w:rsidRPr="00EF2410" w:rsidRDefault="003F3940" w:rsidP="00AB2DF3">
            <w:pPr>
              <w:rPr>
                <w:rFonts w:asciiTheme="minorHAnsi" w:hAnsiTheme="minorHAnsi" w:cstheme="minorHAnsi"/>
                <w:sz w:val="22"/>
                <w:szCs w:val="22"/>
              </w:rPr>
            </w:pPr>
          </w:p>
        </w:tc>
      </w:tr>
      <w:tr w:rsidR="003F3940" w:rsidRPr="00EF2410" w14:paraId="7F503DB3" w14:textId="77777777" w:rsidTr="00AB2DF3">
        <w:trPr>
          <w:gridAfter w:val="1"/>
          <w:wAfter w:w="10" w:type="dxa"/>
        </w:trPr>
        <w:tc>
          <w:tcPr>
            <w:tcW w:w="2065" w:type="dxa"/>
            <w:tcBorders>
              <w:top w:val="single" w:sz="4" w:space="0" w:color="auto"/>
              <w:left w:val="nil"/>
              <w:bottom w:val="single" w:sz="4" w:space="0" w:color="auto"/>
              <w:right w:val="nil"/>
            </w:tcBorders>
          </w:tcPr>
          <w:p w14:paraId="43B5133D"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 xml:space="preserve">  measured</w:t>
            </w:r>
          </w:p>
        </w:tc>
        <w:tc>
          <w:tcPr>
            <w:tcW w:w="1440" w:type="dxa"/>
            <w:tcBorders>
              <w:top w:val="single" w:sz="4" w:space="0" w:color="auto"/>
              <w:left w:val="nil"/>
              <w:bottom w:val="single" w:sz="4" w:space="0" w:color="auto"/>
              <w:right w:val="nil"/>
            </w:tcBorders>
          </w:tcPr>
          <w:p w14:paraId="14AFD1D2" w14:textId="64CEC27E"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1352 (13.2)</w:t>
            </w:r>
          </w:p>
        </w:tc>
        <w:tc>
          <w:tcPr>
            <w:tcW w:w="1440" w:type="dxa"/>
            <w:tcBorders>
              <w:top w:val="single" w:sz="4" w:space="0" w:color="auto"/>
              <w:left w:val="nil"/>
              <w:bottom w:val="single" w:sz="4" w:space="0" w:color="auto"/>
              <w:right w:val="nil"/>
            </w:tcBorders>
          </w:tcPr>
          <w:p w14:paraId="381123C8" w14:textId="2EA0E276"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8119 (18.1)</w:t>
            </w:r>
          </w:p>
        </w:tc>
        <w:tc>
          <w:tcPr>
            <w:tcW w:w="720" w:type="dxa"/>
            <w:tcBorders>
              <w:top w:val="single" w:sz="4" w:space="0" w:color="auto"/>
              <w:left w:val="nil"/>
              <w:bottom w:val="single" w:sz="4" w:space="0" w:color="auto"/>
              <w:right w:val="nil"/>
            </w:tcBorders>
          </w:tcPr>
          <w:p w14:paraId="049675DE" w14:textId="09C1815A"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0.13</w:t>
            </w:r>
          </w:p>
        </w:tc>
        <w:tc>
          <w:tcPr>
            <w:tcW w:w="1440" w:type="dxa"/>
            <w:tcBorders>
              <w:top w:val="single" w:sz="4" w:space="0" w:color="auto"/>
              <w:left w:val="nil"/>
              <w:bottom w:val="single" w:sz="4" w:space="0" w:color="auto"/>
              <w:right w:val="nil"/>
            </w:tcBorders>
          </w:tcPr>
          <w:p w14:paraId="1B3480B2" w14:textId="7EC62A23"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1352 (13.2)</w:t>
            </w:r>
          </w:p>
        </w:tc>
        <w:tc>
          <w:tcPr>
            <w:tcW w:w="1440" w:type="dxa"/>
            <w:tcBorders>
              <w:top w:val="single" w:sz="4" w:space="0" w:color="auto"/>
              <w:left w:val="nil"/>
              <w:bottom w:val="single" w:sz="4" w:space="0" w:color="auto"/>
              <w:right w:val="nil"/>
            </w:tcBorders>
          </w:tcPr>
          <w:p w14:paraId="4839E53C" w14:textId="498BA754"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1310 (12.8)</w:t>
            </w:r>
          </w:p>
        </w:tc>
        <w:tc>
          <w:tcPr>
            <w:tcW w:w="805" w:type="dxa"/>
            <w:tcBorders>
              <w:top w:val="single" w:sz="4" w:space="0" w:color="auto"/>
              <w:left w:val="nil"/>
              <w:bottom w:val="single" w:sz="4" w:space="0" w:color="auto"/>
              <w:right w:val="nil"/>
            </w:tcBorders>
          </w:tcPr>
          <w:p w14:paraId="701C0DF4" w14:textId="52338AD0"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0.012</w:t>
            </w:r>
          </w:p>
        </w:tc>
      </w:tr>
      <w:tr w:rsidR="003F3940" w:rsidRPr="00EF2410" w14:paraId="6D4D56F7" w14:textId="77777777" w:rsidTr="00AB2DF3">
        <w:trPr>
          <w:gridAfter w:val="1"/>
          <w:wAfter w:w="10" w:type="dxa"/>
        </w:trPr>
        <w:tc>
          <w:tcPr>
            <w:tcW w:w="2065" w:type="dxa"/>
            <w:tcBorders>
              <w:top w:val="single" w:sz="4" w:space="0" w:color="auto"/>
              <w:left w:val="nil"/>
              <w:bottom w:val="single" w:sz="4" w:space="0" w:color="auto"/>
              <w:right w:val="nil"/>
            </w:tcBorders>
          </w:tcPr>
          <w:p w14:paraId="445C0A2B"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 xml:space="preserve">  &lt;5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percentile</w:t>
            </w:r>
          </w:p>
        </w:tc>
        <w:tc>
          <w:tcPr>
            <w:tcW w:w="1440" w:type="dxa"/>
            <w:tcBorders>
              <w:top w:val="single" w:sz="4" w:space="0" w:color="auto"/>
              <w:left w:val="nil"/>
              <w:bottom w:val="single" w:sz="4" w:space="0" w:color="auto"/>
              <w:right w:val="nil"/>
            </w:tcBorders>
          </w:tcPr>
          <w:p w14:paraId="19FEDD21" w14:textId="76D2693C"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184 (1.8)</w:t>
            </w:r>
          </w:p>
        </w:tc>
        <w:tc>
          <w:tcPr>
            <w:tcW w:w="1440" w:type="dxa"/>
            <w:tcBorders>
              <w:top w:val="single" w:sz="4" w:space="0" w:color="auto"/>
              <w:left w:val="nil"/>
              <w:bottom w:val="single" w:sz="4" w:space="0" w:color="auto"/>
              <w:right w:val="nil"/>
            </w:tcBorders>
          </w:tcPr>
          <w:p w14:paraId="6175F5BB" w14:textId="61289677"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800 (1.8)</w:t>
            </w:r>
          </w:p>
        </w:tc>
        <w:tc>
          <w:tcPr>
            <w:tcW w:w="720" w:type="dxa"/>
            <w:tcBorders>
              <w:top w:val="single" w:sz="4" w:space="0" w:color="auto"/>
              <w:left w:val="nil"/>
              <w:bottom w:val="single" w:sz="4" w:space="0" w:color="auto"/>
              <w:right w:val="nil"/>
            </w:tcBorders>
          </w:tcPr>
          <w:p w14:paraId="0560F05D" w14:textId="58A6A5E9"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&lt;0.01</w:t>
            </w:r>
          </w:p>
        </w:tc>
        <w:tc>
          <w:tcPr>
            <w:tcW w:w="1440" w:type="dxa"/>
            <w:tcBorders>
              <w:top w:val="single" w:sz="4" w:space="0" w:color="auto"/>
              <w:left w:val="nil"/>
              <w:bottom w:val="single" w:sz="4" w:space="0" w:color="auto"/>
              <w:right w:val="nil"/>
            </w:tcBorders>
          </w:tcPr>
          <w:p w14:paraId="72F1C2B3" w14:textId="6A491DB8"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184 (1.8)</w:t>
            </w:r>
          </w:p>
        </w:tc>
        <w:tc>
          <w:tcPr>
            <w:tcW w:w="1440" w:type="dxa"/>
            <w:tcBorders>
              <w:top w:val="single" w:sz="4" w:space="0" w:color="auto"/>
              <w:left w:val="nil"/>
              <w:bottom w:val="single" w:sz="4" w:space="0" w:color="auto"/>
              <w:right w:val="nil"/>
            </w:tcBorders>
          </w:tcPr>
          <w:p w14:paraId="3FC73F98" w14:textId="2B930AE9"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150 (1.5)</w:t>
            </w:r>
          </w:p>
        </w:tc>
        <w:tc>
          <w:tcPr>
            <w:tcW w:w="805" w:type="dxa"/>
            <w:tcBorders>
              <w:top w:val="single" w:sz="4" w:space="0" w:color="auto"/>
              <w:left w:val="nil"/>
              <w:bottom w:val="single" w:sz="4" w:space="0" w:color="auto"/>
              <w:right w:val="nil"/>
            </w:tcBorders>
          </w:tcPr>
          <w:p w14:paraId="59DF79B7" w14:textId="78E3ACD6"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0.026</w:t>
            </w:r>
          </w:p>
        </w:tc>
      </w:tr>
      <w:tr w:rsidR="003F3940" w:rsidRPr="00EF2410" w14:paraId="7C283E8B" w14:textId="77777777" w:rsidTr="00AB2DF3">
        <w:trPr>
          <w:gridAfter w:val="1"/>
          <w:wAfter w:w="10" w:type="dxa"/>
        </w:trPr>
        <w:tc>
          <w:tcPr>
            <w:tcW w:w="2065" w:type="dxa"/>
            <w:tcBorders>
              <w:top w:val="single" w:sz="4" w:space="0" w:color="auto"/>
              <w:left w:val="nil"/>
              <w:bottom w:val="single" w:sz="4" w:space="0" w:color="auto"/>
              <w:right w:val="nil"/>
            </w:tcBorders>
          </w:tcPr>
          <w:p w14:paraId="4B0E3ABD"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 xml:space="preserve">  5</w:t>
            </w:r>
            <w:r w:rsidRPr="00EF2410">
              <w:rPr>
                <w:rFonts w:asciiTheme="minorHAnsi" w:hAnsiTheme="minorHAnsi" w:cstheme="minorHAnsi"/>
                <w:sz w:val="22"/>
                <w:szCs w:val="22"/>
                <w:vertAlign w:val="superscript"/>
              </w:rPr>
              <w:t xml:space="preserve">th </w:t>
            </w:r>
            <w:r w:rsidRPr="00EF2410">
              <w:rPr>
                <w:rFonts w:asciiTheme="minorHAnsi" w:hAnsiTheme="minorHAnsi" w:cstheme="minorHAnsi"/>
                <w:sz w:val="22"/>
                <w:szCs w:val="22"/>
              </w:rPr>
              <w:t>to &lt;85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percentile</w:t>
            </w:r>
          </w:p>
        </w:tc>
        <w:tc>
          <w:tcPr>
            <w:tcW w:w="1440" w:type="dxa"/>
            <w:tcBorders>
              <w:top w:val="single" w:sz="4" w:space="0" w:color="auto"/>
              <w:left w:val="nil"/>
              <w:bottom w:val="single" w:sz="4" w:space="0" w:color="auto"/>
              <w:right w:val="nil"/>
            </w:tcBorders>
          </w:tcPr>
          <w:p w14:paraId="7BF04BFC" w14:textId="6766D6B0"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860 (8.4)</w:t>
            </w:r>
          </w:p>
        </w:tc>
        <w:tc>
          <w:tcPr>
            <w:tcW w:w="1440" w:type="dxa"/>
            <w:tcBorders>
              <w:top w:val="single" w:sz="4" w:space="0" w:color="auto"/>
              <w:left w:val="nil"/>
              <w:bottom w:val="single" w:sz="4" w:space="0" w:color="auto"/>
              <w:right w:val="nil"/>
            </w:tcBorders>
          </w:tcPr>
          <w:p w14:paraId="4C9FEEE5" w14:textId="46F585A0"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5621 (12.5)</w:t>
            </w:r>
          </w:p>
        </w:tc>
        <w:tc>
          <w:tcPr>
            <w:tcW w:w="720" w:type="dxa"/>
            <w:tcBorders>
              <w:top w:val="single" w:sz="4" w:space="0" w:color="auto"/>
              <w:left w:val="nil"/>
              <w:bottom w:val="single" w:sz="4" w:space="0" w:color="auto"/>
              <w:right w:val="nil"/>
            </w:tcBorders>
          </w:tcPr>
          <w:p w14:paraId="2E9C93B2" w14:textId="72E257FB"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0.13</w:t>
            </w:r>
          </w:p>
        </w:tc>
        <w:tc>
          <w:tcPr>
            <w:tcW w:w="1440" w:type="dxa"/>
            <w:tcBorders>
              <w:top w:val="single" w:sz="4" w:space="0" w:color="auto"/>
              <w:left w:val="nil"/>
              <w:bottom w:val="single" w:sz="4" w:space="0" w:color="auto"/>
              <w:right w:val="nil"/>
            </w:tcBorders>
          </w:tcPr>
          <w:p w14:paraId="47DAD899" w14:textId="4BA0F609"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860 (8.4)</w:t>
            </w:r>
          </w:p>
        </w:tc>
        <w:tc>
          <w:tcPr>
            <w:tcW w:w="1440" w:type="dxa"/>
            <w:tcBorders>
              <w:top w:val="single" w:sz="4" w:space="0" w:color="auto"/>
              <w:left w:val="nil"/>
              <w:bottom w:val="single" w:sz="4" w:space="0" w:color="auto"/>
              <w:right w:val="nil"/>
            </w:tcBorders>
          </w:tcPr>
          <w:p w14:paraId="31B4439E" w14:textId="01EAAC8E"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835 (8.1)</w:t>
            </w:r>
          </w:p>
        </w:tc>
        <w:tc>
          <w:tcPr>
            <w:tcW w:w="805" w:type="dxa"/>
            <w:tcBorders>
              <w:top w:val="single" w:sz="4" w:space="0" w:color="auto"/>
              <w:left w:val="nil"/>
              <w:bottom w:val="single" w:sz="4" w:space="0" w:color="auto"/>
              <w:right w:val="nil"/>
            </w:tcBorders>
          </w:tcPr>
          <w:p w14:paraId="6B92DCA9" w14:textId="0E03EF3A"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0.009</w:t>
            </w:r>
          </w:p>
        </w:tc>
      </w:tr>
      <w:tr w:rsidR="003F3940" w:rsidRPr="00EF2410" w14:paraId="0D44B78F" w14:textId="77777777" w:rsidTr="00AB2DF3">
        <w:trPr>
          <w:gridAfter w:val="1"/>
          <w:wAfter w:w="10" w:type="dxa"/>
        </w:trPr>
        <w:tc>
          <w:tcPr>
            <w:tcW w:w="2065" w:type="dxa"/>
            <w:tcBorders>
              <w:top w:val="single" w:sz="4" w:space="0" w:color="auto"/>
              <w:left w:val="nil"/>
              <w:bottom w:val="single" w:sz="4" w:space="0" w:color="auto"/>
              <w:right w:val="nil"/>
            </w:tcBorders>
          </w:tcPr>
          <w:p w14:paraId="2EF46424" w14:textId="77777777" w:rsidR="003F3940" w:rsidRPr="00EF2410" w:rsidRDefault="003F3940" w:rsidP="00AB2DF3">
            <w:pPr>
              <w:rPr>
                <w:rFonts w:asciiTheme="minorHAnsi" w:hAnsiTheme="minorHAnsi" w:cstheme="minorHAnsi"/>
                <w:sz w:val="22"/>
                <w:szCs w:val="22"/>
                <w:vertAlign w:val="superscript"/>
              </w:rPr>
            </w:pPr>
            <w:r w:rsidRPr="00EF2410">
              <w:rPr>
                <w:rFonts w:asciiTheme="minorHAnsi" w:hAnsiTheme="minorHAnsi" w:cstheme="minorHAnsi"/>
                <w:sz w:val="22"/>
                <w:szCs w:val="22"/>
              </w:rPr>
              <w:t xml:space="preserve">  85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to &lt;95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percentile</w:t>
            </w:r>
          </w:p>
        </w:tc>
        <w:tc>
          <w:tcPr>
            <w:tcW w:w="1440" w:type="dxa"/>
            <w:tcBorders>
              <w:top w:val="single" w:sz="4" w:space="0" w:color="auto"/>
              <w:left w:val="nil"/>
              <w:bottom w:val="single" w:sz="4" w:space="0" w:color="auto"/>
              <w:right w:val="nil"/>
            </w:tcBorders>
          </w:tcPr>
          <w:p w14:paraId="70B2867A" w14:textId="54768297"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326 (3.2)</w:t>
            </w:r>
          </w:p>
        </w:tc>
        <w:tc>
          <w:tcPr>
            <w:tcW w:w="1440" w:type="dxa"/>
            <w:tcBorders>
              <w:top w:val="single" w:sz="4" w:space="0" w:color="auto"/>
              <w:left w:val="nil"/>
              <w:bottom w:val="single" w:sz="4" w:space="0" w:color="auto"/>
              <w:right w:val="nil"/>
            </w:tcBorders>
          </w:tcPr>
          <w:p w14:paraId="0BDDE884" w14:textId="3B64A9F8"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1841 (4.1)</w:t>
            </w:r>
          </w:p>
        </w:tc>
        <w:tc>
          <w:tcPr>
            <w:tcW w:w="720" w:type="dxa"/>
            <w:tcBorders>
              <w:top w:val="single" w:sz="4" w:space="0" w:color="auto"/>
              <w:left w:val="nil"/>
              <w:bottom w:val="single" w:sz="4" w:space="0" w:color="auto"/>
              <w:right w:val="nil"/>
            </w:tcBorders>
          </w:tcPr>
          <w:p w14:paraId="5B2DBC89" w14:textId="230D98F9"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0.05</w:t>
            </w:r>
          </w:p>
        </w:tc>
        <w:tc>
          <w:tcPr>
            <w:tcW w:w="1440" w:type="dxa"/>
            <w:tcBorders>
              <w:top w:val="single" w:sz="4" w:space="0" w:color="auto"/>
              <w:left w:val="nil"/>
              <w:bottom w:val="single" w:sz="4" w:space="0" w:color="auto"/>
              <w:right w:val="nil"/>
            </w:tcBorders>
          </w:tcPr>
          <w:p w14:paraId="04A6B089" w14:textId="5E432AC4"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326 (3.2)</w:t>
            </w:r>
          </w:p>
        </w:tc>
        <w:tc>
          <w:tcPr>
            <w:tcW w:w="1440" w:type="dxa"/>
            <w:tcBorders>
              <w:top w:val="single" w:sz="4" w:space="0" w:color="auto"/>
              <w:left w:val="nil"/>
              <w:bottom w:val="single" w:sz="4" w:space="0" w:color="auto"/>
              <w:right w:val="nil"/>
            </w:tcBorders>
          </w:tcPr>
          <w:p w14:paraId="09CF264E" w14:textId="383953C0"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306 (3.0)</w:t>
            </w:r>
          </w:p>
        </w:tc>
        <w:tc>
          <w:tcPr>
            <w:tcW w:w="805" w:type="dxa"/>
            <w:tcBorders>
              <w:top w:val="single" w:sz="4" w:space="0" w:color="auto"/>
              <w:left w:val="nil"/>
              <w:bottom w:val="single" w:sz="4" w:space="0" w:color="auto"/>
              <w:right w:val="nil"/>
            </w:tcBorders>
          </w:tcPr>
          <w:p w14:paraId="6AFD2A17" w14:textId="73CDCA48"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0.011</w:t>
            </w:r>
          </w:p>
        </w:tc>
      </w:tr>
      <w:tr w:rsidR="003F3940" w:rsidRPr="00EF2410" w14:paraId="6EE38F31" w14:textId="77777777" w:rsidTr="00AB2DF3">
        <w:trPr>
          <w:gridAfter w:val="1"/>
          <w:wAfter w:w="10" w:type="dxa"/>
        </w:trPr>
        <w:tc>
          <w:tcPr>
            <w:tcW w:w="2065" w:type="dxa"/>
            <w:tcBorders>
              <w:top w:val="single" w:sz="4" w:space="0" w:color="auto"/>
              <w:left w:val="nil"/>
              <w:bottom w:val="single" w:sz="4" w:space="0" w:color="auto"/>
              <w:right w:val="nil"/>
            </w:tcBorders>
          </w:tcPr>
          <w:p w14:paraId="20429E86"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 xml:space="preserve">  ≥95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percentile</w:t>
            </w:r>
          </w:p>
        </w:tc>
        <w:tc>
          <w:tcPr>
            <w:tcW w:w="1440" w:type="dxa"/>
            <w:tcBorders>
              <w:top w:val="single" w:sz="4" w:space="0" w:color="auto"/>
              <w:left w:val="nil"/>
              <w:bottom w:val="single" w:sz="4" w:space="0" w:color="auto"/>
              <w:right w:val="nil"/>
            </w:tcBorders>
          </w:tcPr>
          <w:p w14:paraId="36C84FA6" w14:textId="09F84BB3"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428 (4.2)</w:t>
            </w:r>
          </w:p>
        </w:tc>
        <w:tc>
          <w:tcPr>
            <w:tcW w:w="1440" w:type="dxa"/>
            <w:tcBorders>
              <w:top w:val="single" w:sz="4" w:space="0" w:color="auto"/>
              <w:left w:val="nil"/>
              <w:bottom w:val="single" w:sz="4" w:space="0" w:color="auto"/>
              <w:right w:val="nil"/>
            </w:tcBorders>
          </w:tcPr>
          <w:p w14:paraId="3DA46C65" w14:textId="216CCB8B"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2067 (4.6)</w:t>
            </w:r>
          </w:p>
        </w:tc>
        <w:tc>
          <w:tcPr>
            <w:tcW w:w="720" w:type="dxa"/>
            <w:tcBorders>
              <w:top w:val="single" w:sz="4" w:space="0" w:color="auto"/>
              <w:left w:val="nil"/>
              <w:bottom w:val="single" w:sz="4" w:space="0" w:color="auto"/>
              <w:right w:val="nil"/>
            </w:tcBorders>
          </w:tcPr>
          <w:p w14:paraId="67DF3768" w14:textId="0A914420"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0.05</w:t>
            </w:r>
          </w:p>
        </w:tc>
        <w:tc>
          <w:tcPr>
            <w:tcW w:w="1440" w:type="dxa"/>
            <w:tcBorders>
              <w:top w:val="single" w:sz="4" w:space="0" w:color="auto"/>
              <w:left w:val="nil"/>
              <w:bottom w:val="single" w:sz="4" w:space="0" w:color="auto"/>
              <w:right w:val="nil"/>
            </w:tcBorders>
          </w:tcPr>
          <w:p w14:paraId="795D6D04" w14:textId="738E553B"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326 (3.2)</w:t>
            </w:r>
          </w:p>
        </w:tc>
        <w:tc>
          <w:tcPr>
            <w:tcW w:w="1440" w:type="dxa"/>
            <w:tcBorders>
              <w:top w:val="single" w:sz="4" w:space="0" w:color="auto"/>
              <w:left w:val="nil"/>
              <w:bottom w:val="single" w:sz="4" w:space="0" w:color="auto"/>
              <w:right w:val="nil"/>
            </w:tcBorders>
          </w:tcPr>
          <w:p w14:paraId="102C234C" w14:textId="01B08A63"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306 (3.0)</w:t>
            </w:r>
          </w:p>
        </w:tc>
        <w:tc>
          <w:tcPr>
            <w:tcW w:w="805" w:type="dxa"/>
            <w:tcBorders>
              <w:top w:val="single" w:sz="4" w:space="0" w:color="auto"/>
              <w:left w:val="nil"/>
              <w:bottom w:val="single" w:sz="4" w:space="0" w:color="auto"/>
              <w:right w:val="nil"/>
            </w:tcBorders>
          </w:tcPr>
          <w:p w14:paraId="0852E338" w14:textId="1EA15866"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0.011</w:t>
            </w:r>
          </w:p>
        </w:tc>
      </w:tr>
      <w:tr w:rsidR="003F3940" w:rsidRPr="00EF2410" w14:paraId="3592E383" w14:textId="77777777" w:rsidTr="00AB2DF3">
        <w:trPr>
          <w:gridAfter w:val="1"/>
          <w:wAfter w:w="10" w:type="dxa"/>
        </w:trPr>
        <w:tc>
          <w:tcPr>
            <w:tcW w:w="2065" w:type="dxa"/>
            <w:tcBorders>
              <w:top w:val="single" w:sz="4" w:space="0" w:color="auto"/>
              <w:left w:val="nil"/>
              <w:bottom w:val="single" w:sz="4" w:space="0" w:color="auto"/>
              <w:right w:val="nil"/>
            </w:tcBorders>
          </w:tcPr>
          <w:p w14:paraId="2AF93F51"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Preventive medicine services</w:t>
            </w:r>
          </w:p>
        </w:tc>
        <w:tc>
          <w:tcPr>
            <w:tcW w:w="1440" w:type="dxa"/>
            <w:tcBorders>
              <w:top w:val="single" w:sz="4" w:space="0" w:color="auto"/>
              <w:left w:val="nil"/>
              <w:bottom w:val="single" w:sz="4" w:space="0" w:color="auto"/>
              <w:right w:val="nil"/>
            </w:tcBorders>
          </w:tcPr>
          <w:p w14:paraId="36FECB49" w14:textId="1E4CE045"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3247 (31.7)</w:t>
            </w:r>
          </w:p>
        </w:tc>
        <w:tc>
          <w:tcPr>
            <w:tcW w:w="1440" w:type="dxa"/>
            <w:tcBorders>
              <w:top w:val="single" w:sz="4" w:space="0" w:color="auto"/>
              <w:left w:val="nil"/>
              <w:bottom w:val="single" w:sz="4" w:space="0" w:color="auto"/>
              <w:right w:val="nil"/>
            </w:tcBorders>
          </w:tcPr>
          <w:p w14:paraId="67C98696" w14:textId="4A9F8E7F"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16,022 (35.6)</w:t>
            </w:r>
          </w:p>
        </w:tc>
        <w:tc>
          <w:tcPr>
            <w:tcW w:w="720" w:type="dxa"/>
            <w:tcBorders>
              <w:top w:val="single" w:sz="4" w:space="0" w:color="auto"/>
              <w:left w:val="nil"/>
              <w:bottom w:val="single" w:sz="4" w:space="0" w:color="auto"/>
              <w:right w:val="nil"/>
            </w:tcBorders>
          </w:tcPr>
          <w:p w14:paraId="393D04E1" w14:textId="4F20A3B2"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0.08</w:t>
            </w:r>
          </w:p>
        </w:tc>
        <w:tc>
          <w:tcPr>
            <w:tcW w:w="1440" w:type="dxa"/>
            <w:tcBorders>
              <w:top w:val="single" w:sz="4" w:space="0" w:color="auto"/>
              <w:left w:val="nil"/>
              <w:bottom w:val="single" w:sz="4" w:space="0" w:color="auto"/>
              <w:right w:val="nil"/>
            </w:tcBorders>
          </w:tcPr>
          <w:p w14:paraId="74F10427" w14:textId="40018B47"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3246 (31.6)</w:t>
            </w:r>
          </w:p>
        </w:tc>
        <w:tc>
          <w:tcPr>
            <w:tcW w:w="1440" w:type="dxa"/>
            <w:tcBorders>
              <w:top w:val="single" w:sz="4" w:space="0" w:color="auto"/>
              <w:left w:val="nil"/>
              <w:bottom w:val="single" w:sz="4" w:space="0" w:color="auto"/>
              <w:right w:val="nil"/>
            </w:tcBorders>
          </w:tcPr>
          <w:p w14:paraId="5D3932E5" w14:textId="68444B2F" w:rsidR="003F3940" w:rsidRPr="00EF2410" w:rsidRDefault="004652B8" w:rsidP="00AB2DF3">
            <w:pPr>
              <w:rPr>
                <w:rFonts w:asciiTheme="minorHAnsi" w:hAnsiTheme="minorHAnsi" w:cstheme="minorHAnsi"/>
                <w:sz w:val="22"/>
                <w:szCs w:val="22"/>
              </w:rPr>
            </w:pPr>
            <w:r w:rsidRPr="00EF2410">
              <w:rPr>
                <w:rFonts w:asciiTheme="minorHAnsi" w:hAnsiTheme="minorHAnsi" w:cstheme="minorHAnsi"/>
                <w:sz w:val="22"/>
                <w:szCs w:val="22"/>
              </w:rPr>
              <w:t>3284 (32.0)</w:t>
            </w:r>
          </w:p>
        </w:tc>
        <w:tc>
          <w:tcPr>
            <w:tcW w:w="805" w:type="dxa"/>
            <w:tcBorders>
              <w:top w:val="single" w:sz="4" w:space="0" w:color="auto"/>
              <w:left w:val="nil"/>
              <w:bottom w:val="single" w:sz="4" w:space="0" w:color="auto"/>
              <w:right w:val="nil"/>
            </w:tcBorders>
          </w:tcPr>
          <w:p w14:paraId="7662563A" w14:textId="59995F15" w:rsidR="003F3940" w:rsidRPr="00EF2410" w:rsidRDefault="00494CAD" w:rsidP="00AB2DF3">
            <w:pPr>
              <w:rPr>
                <w:rFonts w:asciiTheme="minorHAnsi" w:hAnsiTheme="minorHAnsi" w:cstheme="minorHAnsi"/>
                <w:sz w:val="22"/>
                <w:szCs w:val="22"/>
              </w:rPr>
            </w:pPr>
            <w:r w:rsidRPr="00EF2410">
              <w:rPr>
                <w:rFonts w:asciiTheme="minorHAnsi" w:hAnsiTheme="minorHAnsi" w:cstheme="minorHAnsi"/>
                <w:sz w:val="22"/>
                <w:szCs w:val="22"/>
              </w:rPr>
              <w:t>0.008</w:t>
            </w:r>
          </w:p>
        </w:tc>
      </w:tr>
      <w:tr w:rsidR="003F3940" w:rsidRPr="00EF2410" w14:paraId="51B36130" w14:textId="77777777" w:rsidTr="00494CAD">
        <w:trPr>
          <w:gridAfter w:val="1"/>
          <w:wAfter w:w="10" w:type="dxa"/>
        </w:trPr>
        <w:tc>
          <w:tcPr>
            <w:tcW w:w="2065" w:type="dxa"/>
            <w:tcBorders>
              <w:top w:val="single" w:sz="4" w:space="0" w:color="auto"/>
              <w:left w:val="nil"/>
              <w:bottom w:val="single" w:sz="4" w:space="0" w:color="auto"/>
              <w:right w:val="nil"/>
            </w:tcBorders>
          </w:tcPr>
          <w:p w14:paraId="5F2ED667" w14:textId="77777777" w:rsidR="003F3940" w:rsidRPr="00EF2410" w:rsidRDefault="003F3940" w:rsidP="00AB2DF3">
            <w:pPr>
              <w:rPr>
                <w:rFonts w:asciiTheme="minorHAnsi" w:hAnsiTheme="minorHAnsi" w:cstheme="minorHAnsi"/>
                <w:sz w:val="22"/>
                <w:szCs w:val="22"/>
              </w:rPr>
            </w:pPr>
            <w:r w:rsidRPr="00EF2410">
              <w:rPr>
                <w:rFonts w:asciiTheme="minorHAnsi" w:hAnsiTheme="minorHAnsi" w:cstheme="minorHAnsi"/>
                <w:sz w:val="22"/>
                <w:szCs w:val="22"/>
              </w:rPr>
              <w:t>Encounter for immunization</w:t>
            </w:r>
          </w:p>
        </w:tc>
        <w:tc>
          <w:tcPr>
            <w:tcW w:w="1440" w:type="dxa"/>
            <w:tcBorders>
              <w:top w:val="single" w:sz="4" w:space="0" w:color="auto"/>
              <w:left w:val="nil"/>
              <w:bottom w:val="single" w:sz="4" w:space="0" w:color="auto"/>
              <w:right w:val="nil"/>
            </w:tcBorders>
          </w:tcPr>
          <w:p w14:paraId="22E42801" w14:textId="04118AC2" w:rsidR="003F3940" w:rsidRPr="00EF2410" w:rsidRDefault="00494CAD" w:rsidP="00AB2DF3">
            <w:pPr>
              <w:rPr>
                <w:rFonts w:asciiTheme="minorHAnsi" w:hAnsiTheme="minorHAnsi" w:cstheme="minorHAnsi"/>
                <w:sz w:val="22"/>
                <w:szCs w:val="22"/>
              </w:rPr>
            </w:pPr>
            <w:r w:rsidRPr="00EF2410">
              <w:rPr>
                <w:rFonts w:asciiTheme="minorHAnsi" w:hAnsiTheme="minorHAnsi" w:cstheme="minorHAnsi"/>
                <w:sz w:val="22"/>
                <w:szCs w:val="22"/>
              </w:rPr>
              <w:t>2710 (26.4)</w:t>
            </w:r>
          </w:p>
        </w:tc>
        <w:tc>
          <w:tcPr>
            <w:tcW w:w="1440" w:type="dxa"/>
            <w:tcBorders>
              <w:top w:val="single" w:sz="4" w:space="0" w:color="auto"/>
              <w:left w:val="nil"/>
              <w:bottom w:val="single" w:sz="4" w:space="0" w:color="auto"/>
              <w:right w:val="nil"/>
            </w:tcBorders>
          </w:tcPr>
          <w:p w14:paraId="25DF6823" w14:textId="0563FB74" w:rsidR="003F3940" w:rsidRPr="00EF2410" w:rsidRDefault="00494CAD" w:rsidP="00AB2DF3">
            <w:pPr>
              <w:rPr>
                <w:rFonts w:asciiTheme="minorHAnsi" w:hAnsiTheme="minorHAnsi" w:cstheme="minorHAnsi"/>
                <w:sz w:val="22"/>
                <w:szCs w:val="22"/>
              </w:rPr>
            </w:pPr>
            <w:r w:rsidRPr="00EF2410">
              <w:rPr>
                <w:rFonts w:asciiTheme="minorHAnsi" w:hAnsiTheme="minorHAnsi" w:cstheme="minorHAnsi"/>
                <w:sz w:val="22"/>
                <w:szCs w:val="22"/>
              </w:rPr>
              <w:t>14,572 (32.4)</w:t>
            </w:r>
          </w:p>
        </w:tc>
        <w:tc>
          <w:tcPr>
            <w:tcW w:w="720" w:type="dxa"/>
            <w:tcBorders>
              <w:top w:val="single" w:sz="4" w:space="0" w:color="auto"/>
              <w:left w:val="nil"/>
              <w:bottom w:val="single" w:sz="4" w:space="0" w:color="auto"/>
              <w:right w:val="nil"/>
            </w:tcBorders>
          </w:tcPr>
          <w:p w14:paraId="06AABBEB" w14:textId="0300D084" w:rsidR="003F3940" w:rsidRPr="00EF2410" w:rsidRDefault="00494CAD" w:rsidP="00AB2DF3">
            <w:pPr>
              <w:rPr>
                <w:rFonts w:asciiTheme="minorHAnsi" w:hAnsiTheme="minorHAnsi" w:cstheme="minorHAnsi"/>
                <w:sz w:val="22"/>
                <w:szCs w:val="22"/>
              </w:rPr>
            </w:pPr>
            <w:r w:rsidRPr="00EF2410">
              <w:rPr>
                <w:rFonts w:asciiTheme="minorHAnsi" w:hAnsiTheme="minorHAnsi" w:cstheme="minorHAnsi"/>
                <w:sz w:val="22"/>
                <w:szCs w:val="22"/>
              </w:rPr>
              <w:t>0.13</w:t>
            </w:r>
          </w:p>
        </w:tc>
        <w:tc>
          <w:tcPr>
            <w:tcW w:w="1440" w:type="dxa"/>
            <w:tcBorders>
              <w:top w:val="single" w:sz="4" w:space="0" w:color="auto"/>
              <w:left w:val="nil"/>
              <w:bottom w:val="single" w:sz="4" w:space="0" w:color="auto"/>
              <w:right w:val="nil"/>
            </w:tcBorders>
          </w:tcPr>
          <w:p w14:paraId="5EF7D87F" w14:textId="31500F3F" w:rsidR="003F3940" w:rsidRPr="00EF2410" w:rsidRDefault="00494CAD" w:rsidP="00AB2DF3">
            <w:pPr>
              <w:rPr>
                <w:rFonts w:asciiTheme="minorHAnsi" w:hAnsiTheme="minorHAnsi" w:cstheme="minorHAnsi"/>
                <w:sz w:val="22"/>
                <w:szCs w:val="22"/>
              </w:rPr>
            </w:pPr>
            <w:r w:rsidRPr="00EF2410">
              <w:rPr>
                <w:rFonts w:asciiTheme="minorHAnsi" w:hAnsiTheme="minorHAnsi" w:cstheme="minorHAnsi"/>
                <w:sz w:val="22"/>
                <w:szCs w:val="22"/>
              </w:rPr>
              <w:t>2710 (26.4)</w:t>
            </w:r>
          </w:p>
        </w:tc>
        <w:tc>
          <w:tcPr>
            <w:tcW w:w="1440" w:type="dxa"/>
            <w:tcBorders>
              <w:top w:val="single" w:sz="4" w:space="0" w:color="auto"/>
              <w:left w:val="nil"/>
              <w:bottom w:val="single" w:sz="4" w:space="0" w:color="auto"/>
              <w:right w:val="nil"/>
            </w:tcBorders>
          </w:tcPr>
          <w:p w14:paraId="65396DD4" w14:textId="7BA6A13B" w:rsidR="003F3940" w:rsidRPr="00EF2410" w:rsidRDefault="00494CAD" w:rsidP="00AB2DF3">
            <w:pPr>
              <w:rPr>
                <w:rFonts w:asciiTheme="minorHAnsi" w:hAnsiTheme="minorHAnsi" w:cstheme="minorHAnsi"/>
                <w:sz w:val="22"/>
                <w:szCs w:val="22"/>
              </w:rPr>
            </w:pPr>
            <w:r w:rsidRPr="00EF2410">
              <w:rPr>
                <w:rFonts w:asciiTheme="minorHAnsi" w:hAnsiTheme="minorHAnsi" w:cstheme="minorHAnsi"/>
                <w:sz w:val="22"/>
                <w:szCs w:val="22"/>
              </w:rPr>
              <w:t>2704 (26.4)</w:t>
            </w:r>
          </w:p>
        </w:tc>
        <w:tc>
          <w:tcPr>
            <w:tcW w:w="805" w:type="dxa"/>
            <w:tcBorders>
              <w:top w:val="single" w:sz="4" w:space="0" w:color="auto"/>
              <w:left w:val="nil"/>
              <w:bottom w:val="single" w:sz="4" w:space="0" w:color="auto"/>
              <w:right w:val="nil"/>
            </w:tcBorders>
          </w:tcPr>
          <w:p w14:paraId="67375B38" w14:textId="56EB38BF" w:rsidR="003F3940" w:rsidRPr="00EF2410" w:rsidRDefault="00494CAD" w:rsidP="00AB2DF3">
            <w:pPr>
              <w:rPr>
                <w:rFonts w:asciiTheme="minorHAnsi" w:hAnsiTheme="minorHAnsi" w:cstheme="minorHAnsi"/>
                <w:sz w:val="22"/>
                <w:szCs w:val="22"/>
              </w:rPr>
            </w:pPr>
            <w:r w:rsidRPr="00EF2410">
              <w:rPr>
                <w:rFonts w:asciiTheme="minorHAnsi" w:hAnsiTheme="minorHAnsi" w:cstheme="minorHAnsi"/>
                <w:sz w:val="22"/>
                <w:szCs w:val="22"/>
              </w:rPr>
              <w:t>0.001</w:t>
            </w:r>
          </w:p>
        </w:tc>
      </w:tr>
      <w:tr w:rsidR="00494CAD" w:rsidRPr="00EF2410" w14:paraId="5A0DEC41" w14:textId="77777777" w:rsidTr="00494CAD">
        <w:trPr>
          <w:gridAfter w:val="1"/>
          <w:wAfter w:w="10" w:type="dxa"/>
        </w:trPr>
        <w:tc>
          <w:tcPr>
            <w:tcW w:w="2065" w:type="dxa"/>
            <w:tcBorders>
              <w:left w:val="nil"/>
              <w:bottom w:val="single" w:sz="4" w:space="0" w:color="auto"/>
              <w:right w:val="nil"/>
            </w:tcBorders>
          </w:tcPr>
          <w:p w14:paraId="3AF2292E" w14:textId="77777777" w:rsidR="00494CAD" w:rsidRPr="00EF2410" w:rsidRDefault="00494CAD" w:rsidP="00AB2DF3">
            <w:pPr>
              <w:rPr>
                <w:rFonts w:asciiTheme="minorHAnsi" w:hAnsiTheme="minorHAnsi" w:cstheme="minorHAnsi"/>
                <w:sz w:val="22"/>
                <w:szCs w:val="22"/>
              </w:rPr>
            </w:pPr>
            <w:r w:rsidRPr="00EF2410">
              <w:rPr>
                <w:rFonts w:asciiTheme="minorHAnsi" w:hAnsiTheme="minorHAnsi" w:cstheme="minorHAnsi"/>
                <w:sz w:val="22"/>
                <w:szCs w:val="22"/>
              </w:rPr>
              <w:t>SARS-CoV-2 vaccination</w:t>
            </w:r>
          </w:p>
        </w:tc>
        <w:tc>
          <w:tcPr>
            <w:tcW w:w="1440" w:type="dxa"/>
            <w:tcBorders>
              <w:left w:val="nil"/>
              <w:bottom w:val="single" w:sz="4" w:space="0" w:color="auto"/>
              <w:right w:val="nil"/>
            </w:tcBorders>
          </w:tcPr>
          <w:p w14:paraId="772291B7" w14:textId="6253A1AE" w:rsidR="00494CAD" w:rsidRPr="00EF2410" w:rsidRDefault="00494CAD" w:rsidP="00AB2DF3">
            <w:pPr>
              <w:rPr>
                <w:rFonts w:asciiTheme="minorHAnsi" w:hAnsiTheme="minorHAnsi" w:cstheme="minorHAnsi"/>
                <w:sz w:val="22"/>
                <w:szCs w:val="22"/>
              </w:rPr>
            </w:pPr>
            <w:r w:rsidRPr="00EF2410">
              <w:rPr>
                <w:rFonts w:asciiTheme="minorHAnsi" w:hAnsiTheme="minorHAnsi" w:cstheme="minorHAnsi"/>
                <w:sz w:val="22"/>
                <w:szCs w:val="22"/>
              </w:rPr>
              <w:t>52 (0.5)</w:t>
            </w:r>
          </w:p>
        </w:tc>
        <w:tc>
          <w:tcPr>
            <w:tcW w:w="1440" w:type="dxa"/>
            <w:tcBorders>
              <w:left w:val="nil"/>
              <w:bottom w:val="single" w:sz="4" w:space="0" w:color="auto"/>
              <w:right w:val="nil"/>
            </w:tcBorders>
          </w:tcPr>
          <w:p w14:paraId="043D08AE" w14:textId="51732EAE" w:rsidR="00494CAD" w:rsidRPr="00EF2410" w:rsidRDefault="00494CAD" w:rsidP="00AB2DF3">
            <w:pPr>
              <w:rPr>
                <w:rFonts w:asciiTheme="minorHAnsi" w:hAnsiTheme="minorHAnsi" w:cstheme="minorHAnsi"/>
                <w:sz w:val="22"/>
                <w:szCs w:val="22"/>
              </w:rPr>
            </w:pPr>
            <w:r w:rsidRPr="00EF2410">
              <w:rPr>
                <w:rFonts w:asciiTheme="minorHAnsi" w:hAnsiTheme="minorHAnsi" w:cstheme="minorHAnsi"/>
                <w:sz w:val="22"/>
                <w:szCs w:val="22"/>
              </w:rPr>
              <w:t>290 (0.6)</w:t>
            </w:r>
          </w:p>
        </w:tc>
        <w:tc>
          <w:tcPr>
            <w:tcW w:w="720" w:type="dxa"/>
            <w:tcBorders>
              <w:left w:val="nil"/>
              <w:bottom w:val="single" w:sz="4" w:space="0" w:color="auto"/>
              <w:right w:val="nil"/>
            </w:tcBorders>
          </w:tcPr>
          <w:p w14:paraId="34829D9B" w14:textId="57DD4599" w:rsidR="00494CAD" w:rsidRPr="00EF2410" w:rsidRDefault="00494CAD" w:rsidP="00AB2DF3">
            <w:pPr>
              <w:rPr>
                <w:rFonts w:asciiTheme="minorHAnsi" w:hAnsiTheme="minorHAnsi" w:cstheme="minorHAnsi"/>
                <w:sz w:val="22"/>
                <w:szCs w:val="22"/>
              </w:rPr>
            </w:pPr>
            <w:r w:rsidRPr="00EF2410">
              <w:rPr>
                <w:rFonts w:asciiTheme="minorHAnsi" w:hAnsiTheme="minorHAnsi" w:cstheme="minorHAnsi"/>
                <w:sz w:val="22"/>
                <w:szCs w:val="22"/>
              </w:rPr>
              <w:t>0.02</w:t>
            </w:r>
          </w:p>
        </w:tc>
        <w:tc>
          <w:tcPr>
            <w:tcW w:w="1440" w:type="dxa"/>
            <w:tcBorders>
              <w:left w:val="nil"/>
              <w:bottom w:val="single" w:sz="4" w:space="0" w:color="auto"/>
              <w:right w:val="nil"/>
            </w:tcBorders>
          </w:tcPr>
          <w:p w14:paraId="11E50519" w14:textId="0D61FEF5" w:rsidR="00494CAD" w:rsidRPr="00EF2410" w:rsidRDefault="00494CAD" w:rsidP="00AB2DF3">
            <w:pPr>
              <w:rPr>
                <w:rFonts w:asciiTheme="minorHAnsi" w:hAnsiTheme="minorHAnsi" w:cstheme="minorHAnsi"/>
                <w:sz w:val="22"/>
                <w:szCs w:val="22"/>
              </w:rPr>
            </w:pPr>
            <w:r w:rsidRPr="00EF2410">
              <w:rPr>
                <w:rFonts w:asciiTheme="minorHAnsi" w:hAnsiTheme="minorHAnsi" w:cstheme="minorHAnsi"/>
                <w:sz w:val="22"/>
                <w:szCs w:val="22"/>
              </w:rPr>
              <w:t>52 (0.5)</w:t>
            </w:r>
          </w:p>
        </w:tc>
        <w:tc>
          <w:tcPr>
            <w:tcW w:w="1440" w:type="dxa"/>
            <w:tcBorders>
              <w:left w:val="nil"/>
              <w:right w:val="nil"/>
            </w:tcBorders>
          </w:tcPr>
          <w:p w14:paraId="1A0155FE" w14:textId="33F25C1C" w:rsidR="00494CAD" w:rsidRPr="00EF2410" w:rsidRDefault="00494CAD" w:rsidP="00AB2DF3">
            <w:pPr>
              <w:rPr>
                <w:rFonts w:asciiTheme="minorHAnsi" w:hAnsiTheme="minorHAnsi" w:cstheme="minorHAnsi"/>
                <w:sz w:val="22"/>
                <w:szCs w:val="22"/>
              </w:rPr>
            </w:pPr>
            <w:r w:rsidRPr="00EF2410">
              <w:rPr>
                <w:rFonts w:asciiTheme="minorHAnsi" w:hAnsiTheme="minorHAnsi" w:cstheme="minorHAnsi"/>
                <w:sz w:val="22"/>
                <w:szCs w:val="22"/>
              </w:rPr>
              <w:t>35 (0.3)</w:t>
            </w:r>
          </w:p>
        </w:tc>
        <w:tc>
          <w:tcPr>
            <w:tcW w:w="805" w:type="dxa"/>
            <w:tcBorders>
              <w:left w:val="nil"/>
              <w:right w:val="nil"/>
            </w:tcBorders>
          </w:tcPr>
          <w:p w14:paraId="404CB6CF" w14:textId="4F94DBD9" w:rsidR="00494CAD" w:rsidRPr="00EF2410" w:rsidRDefault="00494CAD" w:rsidP="00AB2DF3">
            <w:pPr>
              <w:rPr>
                <w:rFonts w:asciiTheme="minorHAnsi" w:hAnsiTheme="minorHAnsi" w:cstheme="minorHAnsi"/>
                <w:sz w:val="22"/>
                <w:szCs w:val="22"/>
              </w:rPr>
            </w:pPr>
            <w:r w:rsidRPr="00EF2410">
              <w:rPr>
                <w:rFonts w:asciiTheme="minorHAnsi" w:hAnsiTheme="minorHAnsi" w:cstheme="minorHAnsi"/>
                <w:sz w:val="22"/>
                <w:szCs w:val="22"/>
              </w:rPr>
              <w:t>0.026</w:t>
            </w:r>
          </w:p>
        </w:tc>
      </w:tr>
      <w:tr w:rsidR="00976255" w:rsidRPr="00EF2410" w14:paraId="10D2BBA0" w14:textId="77777777" w:rsidTr="00976255">
        <w:tc>
          <w:tcPr>
            <w:tcW w:w="9360" w:type="dxa"/>
            <w:gridSpan w:val="8"/>
            <w:tcBorders>
              <w:left w:val="nil"/>
              <w:right w:val="nil"/>
            </w:tcBorders>
          </w:tcPr>
          <w:p w14:paraId="2F740439" w14:textId="7C453780" w:rsidR="00976255" w:rsidRPr="00EF2410" w:rsidRDefault="00976255" w:rsidP="00AB2DF3">
            <w:pPr>
              <w:rPr>
                <w:rFonts w:asciiTheme="minorHAnsi" w:hAnsiTheme="minorHAnsi" w:cstheme="minorHAnsi"/>
                <w:sz w:val="22"/>
                <w:szCs w:val="22"/>
              </w:rPr>
            </w:pPr>
            <w:r w:rsidRPr="00EF2410">
              <w:rPr>
                <w:rFonts w:asciiTheme="minorHAnsi" w:hAnsiTheme="minorHAnsi" w:cstheme="minorHAnsi"/>
                <w:sz w:val="22"/>
                <w:szCs w:val="22"/>
              </w:rPr>
              <w:lastRenderedPageBreak/>
              <w:t>Abbreviations: ORI, other respiratory infection; SMD, standard mean difference; SD, standard deviation</w:t>
            </w:r>
          </w:p>
        </w:tc>
      </w:tr>
    </w:tbl>
    <w:p w14:paraId="348622DB" w14:textId="1A45A1F4" w:rsidR="003D7C61" w:rsidRPr="00EF2410" w:rsidRDefault="003D7C61" w:rsidP="003D7C61">
      <w:pPr>
        <w:rPr>
          <w:rFonts w:asciiTheme="minorHAnsi" w:hAnsiTheme="minorHAnsi" w:cstheme="minorHAnsi"/>
          <w:sz w:val="22"/>
          <w:szCs w:val="22"/>
        </w:rPr>
      </w:pPr>
    </w:p>
    <w:p w14:paraId="67432B4E" w14:textId="77777777" w:rsidR="003F3940" w:rsidRPr="00EF2410" w:rsidRDefault="003F3940" w:rsidP="003D7C61">
      <w:pPr>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2065"/>
        <w:gridCol w:w="1440"/>
        <w:gridCol w:w="1440"/>
        <w:gridCol w:w="720"/>
        <w:gridCol w:w="1440"/>
        <w:gridCol w:w="1440"/>
        <w:gridCol w:w="805"/>
      </w:tblGrid>
      <w:tr w:rsidR="009264A1" w:rsidRPr="00EF2410" w14:paraId="6FA9CCDC" w14:textId="77777777" w:rsidTr="00AB2DF3">
        <w:tc>
          <w:tcPr>
            <w:tcW w:w="9350" w:type="dxa"/>
            <w:gridSpan w:val="7"/>
            <w:tcBorders>
              <w:left w:val="nil"/>
              <w:bottom w:val="single" w:sz="4" w:space="0" w:color="auto"/>
              <w:right w:val="nil"/>
            </w:tcBorders>
          </w:tcPr>
          <w:p w14:paraId="22D20F83" w14:textId="67078EA8" w:rsidR="009264A1" w:rsidRPr="00EF2410" w:rsidRDefault="00EF2410" w:rsidP="00494CAD">
            <w:pPr>
              <w:pStyle w:val="BodyA"/>
              <w:rPr>
                <w:rFonts w:asciiTheme="minorHAnsi" w:hAnsiTheme="minorHAnsi" w:cstheme="minorHAnsi"/>
                <w:b/>
                <w:bCs/>
                <w:sz w:val="22"/>
                <w:szCs w:val="22"/>
              </w:rPr>
            </w:pPr>
            <w:r>
              <w:rPr>
                <w:rStyle w:val="None"/>
                <w:rFonts w:asciiTheme="minorHAnsi" w:hAnsiTheme="minorHAnsi" w:cstheme="minorHAnsi"/>
                <w:b/>
                <w:bCs/>
                <w:sz w:val="22"/>
                <w:szCs w:val="22"/>
              </w:rPr>
              <w:t>e</w:t>
            </w:r>
            <w:r w:rsidR="009264A1" w:rsidRPr="00EF2410">
              <w:rPr>
                <w:rStyle w:val="None"/>
                <w:rFonts w:asciiTheme="minorHAnsi" w:hAnsiTheme="minorHAnsi" w:cstheme="minorHAnsi"/>
                <w:b/>
                <w:bCs/>
                <w:sz w:val="22"/>
                <w:szCs w:val="22"/>
              </w:rPr>
              <w:t xml:space="preserve">Table </w:t>
            </w:r>
            <w:r w:rsidR="00AC44DA" w:rsidRPr="00EF2410">
              <w:rPr>
                <w:rStyle w:val="None"/>
                <w:rFonts w:asciiTheme="minorHAnsi" w:hAnsiTheme="minorHAnsi" w:cstheme="minorHAnsi"/>
                <w:b/>
                <w:bCs/>
                <w:sz w:val="22"/>
                <w:szCs w:val="22"/>
              </w:rPr>
              <w:t>3.</w:t>
            </w:r>
            <w:r w:rsidR="009264A1" w:rsidRPr="00EF2410">
              <w:rPr>
                <w:rStyle w:val="None"/>
                <w:rFonts w:asciiTheme="minorHAnsi" w:hAnsiTheme="minorHAnsi" w:cstheme="minorHAnsi"/>
                <w:b/>
                <w:bCs/>
                <w:sz w:val="22"/>
                <w:szCs w:val="22"/>
              </w:rPr>
              <w:t xml:space="preserve">  Baseline Characteristics of Study Population Before and After Matching</w:t>
            </w:r>
            <w:r w:rsidR="00AC44DA" w:rsidRPr="00EF2410">
              <w:rPr>
                <w:rStyle w:val="None"/>
                <w:rFonts w:asciiTheme="minorHAnsi" w:hAnsiTheme="minorHAnsi" w:cstheme="minorHAnsi"/>
                <w:b/>
                <w:bCs/>
                <w:sz w:val="22"/>
                <w:szCs w:val="22"/>
              </w:rPr>
              <w:t xml:space="preserve"> with Inpatient Stay</w:t>
            </w:r>
            <w:r w:rsidR="009264A1" w:rsidRPr="00EF2410">
              <w:rPr>
                <w:rStyle w:val="None"/>
                <w:rFonts w:asciiTheme="minorHAnsi" w:hAnsiTheme="minorHAnsi" w:cstheme="minorHAnsi"/>
                <w:b/>
                <w:bCs/>
                <w:sz w:val="22"/>
                <w:szCs w:val="22"/>
              </w:rPr>
              <w:t xml:space="preserve"> (Age 1-4 Years) </w:t>
            </w:r>
          </w:p>
        </w:tc>
      </w:tr>
      <w:tr w:rsidR="009264A1" w:rsidRPr="00EF2410" w14:paraId="64455331" w14:textId="77777777" w:rsidTr="00AB2DF3">
        <w:tc>
          <w:tcPr>
            <w:tcW w:w="2065" w:type="dxa"/>
            <w:tcBorders>
              <w:top w:val="single" w:sz="4" w:space="0" w:color="auto"/>
              <w:left w:val="nil"/>
              <w:bottom w:val="single" w:sz="4" w:space="0" w:color="auto"/>
              <w:right w:val="nil"/>
            </w:tcBorders>
          </w:tcPr>
          <w:p w14:paraId="6024FD92" w14:textId="77777777" w:rsidR="009264A1" w:rsidRPr="00EF2410" w:rsidRDefault="009264A1" w:rsidP="00AB2DF3">
            <w:pPr>
              <w:rPr>
                <w:rStyle w:val="None"/>
                <w:rFonts w:asciiTheme="minorHAnsi" w:hAnsiTheme="minorHAnsi" w:cstheme="minorHAnsi"/>
                <w:sz w:val="22"/>
                <w:szCs w:val="22"/>
              </w:rPr>
            </w:pPr>
          </w:p>
        </w:tc>
        <w:tc>
          <w:tcPr>
            <w:tcW w:w="3600" w:type="dxa"/>
            <w:gridSpan w:val="3"/>
            <w:tcBorders>
              <w:top w:val="single" w:sz="4" w:space="0" w:color="auto"/>
              <w:left w:val="nil"/>
              <w:bottom w:val="single" w:sz="4" w:space="0" w:color="auto"/>
              <w:right w:val="nil"/>
            </w:tcBorders>
          </w:tcPr>
          <w:p w14:paraId="0620A83A" w14:textId="77777777" w:rsidR="009264A1" w:rsidRPr="00EF2410" w:rsidRDefault="009264A1" w:rsidP="00AB2DF3">
            <w:pPr>
              <w:rPr>
                <w:rFonts w:asciiTheme="minorHAnsi" w:hAnsiTheme="minorHAnsi" w:cstheme="minorHAnsi"/>
                <w:sz w:val="22"/>
                <w:szCs w:val="22"/>
              </w:rPr>
            </w:pPr>
            <w:r w:rsidRPr="00EF2410">
              <w:rPr>
                <w:rStyle w:val="None"/>
                <w:rFonts w:asciiTheme="minorHAnsi" w:hAnsiTheme="minorHAnsi" w:cstheme="minorHAnsi"/>
                <w:sz w:val="22"/>
                <w:szCs w:val="22"/>
              </w:rPr>
              <w:t>Unmatched cohort, No. (%)</w:t>
            </w:r>
          </w:p>
        </w:tc>
        <w:tc>
          <w:tcPr>
            <w:tcW w:w="3685" w:type="dxa"/>
            <w:gridSpan w:val="3"/>
            <w:tcBorders>
              <w:top w:val="single" w:sz="4" w:space="0" w:color="auto"/>
              <w:left w:val="nil"/>
              <w:bottom w:val="single" w:sz="4" w:space="0" w:color="auto"/>
              <w:right w:val="nil"/>
            </w:tcBorders>
          </w:tcPr>
          <w:p w14:paraId="2DE278E9" w14:textId="77777777" w:rsidR="009264A1" w:rsidRPr="00EF2410" w:rsidRDefault="009264A1" w:rsidP="00AB2DF3">
            <w:pPr>
              <w:rPr>
                <w:rFonts w:asciiTheme="minorHAnsi" w:hAnsiTheme="minorHAnsi" w:cstheme="minorHAnsi"/>
                <w:sz w:val="22"/>
                <w:szCs w:val="22"/>
              </w:rPr>
            </w:pPr>
            <w:r w:rsidRPr="00EF2410">
              <w:rPr>
                <w:rStyle w:val="None"/>
                <w:rFonts w:asciiTheme="minorHAnsi" w:hAnsiTheme="minorHAnsi" w:cstheme="minorHAnsi"/>
                <w:sz w:val="22"/>
                <w:szCs w:val="22"/>
              </w:rPr>
              <w:t>Matched cohort, No. (%)</w:t>
            </w:r>
          </w:p>
        </w:tc>
      </w:tr>
      <w:tr w:rsidR="009264A1" w:rsidRPr="00EF2410" w14:paraId="6D09DDCE" w14:textId="77777777" w:rsidTr="00AB2DF3">
        <w:tc>
          <w:tcPr>
            <w:tcW w:w="2065" w:type="dxa"/>
            <w:tcBorders>
              <w:top w:val="single" w:sz="4" w:space="0" w:color="auto"/>
              <w:left w:val="nil"/>
              <w:bottom w:val="single" w:sz="4" w:space="0" w:color="auto"/>
              <w:right w:val="nil"/>
            </w:tcBorders>
          </w:tcPr>
          <w:p w14:paraId="529562C1" w14:textId="77777777" w:rsidR="009264A1" w:rsidRPr="00EF2410" w:rsidRDefault="009264A1" w:rsidP="00AB2DF3">
            <w:pPr>
              <w:rPr>
                <w:rStyle w:val="None"/>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47FA6BCA" w14:textId="77777777" w:rsidR="009264A1" w:rsidRPr="00EF2410" w:rsidRDefault="009264A1" w:rsidP="00AB2DF3">
            <w:pPr>
              <w:rPr>
                <w:rFonts w:asciiTheme="minorHAnsi" w:hAnsiTheme="minorHAnsi" w:cstheme="minorHAnsi"/>
                <w:sz w:val="22"/>
                <w:szCs w:val="22"/>
              </w:rPr>
            </w:pPr>
            <w:r w:rsidRPr="00EF2410">
              <w:rPr>
                <w:rFonts w:asciiTheme="minorHAnsi" w:hAnsiTheme="minorHAnsi" w:cstheme="minorHAnsi"/>
                <w:sz w:val="22"/>
                <w:szCs w:val="22"/>
              </w:rPr>
              <w:t>COVID-19</w:t>
            </w:r>
          </w:p>
          <w:p w14:paraId="6D0610E0" w14:textId="08CE0B94" w:rsidR="009264A1" w:rsidRPr="00EF2410" w:rsidRDefault="009264A1" w:rsidP="00AB2DF3">
            <w:pPr>
              <w:rPr>
                <w:rFonts w:asciiTheme="minorHAnsi" w:hAnsiTheme="minorHAnsi" w:cstheme="minorHAnsi"/>
                <w:sz w:val="22"/>
                <w:szCs w:val="22"/>
              </w:rPr>
            </w:pPr>
            <w:r w:rsidRPr="00EF2410">
              <w:rPr>
                <w:rFonts w:asciiTheme="minorHAnsi" w:hAnsiTheme="minorHAnsi" w:cstheme="minorHAnsi"/>
                <w:sz w:val="22"/>
                <w:szCs w:val="22"/>
              </w:rPr>
              <w:t>n=5575</w:t>
            </w:r>
          </w:p>
        </w:tc>
        <w:tc>
          <w:tcPr>
            <w:tcW w:w="1440" w:type="dxa"/>
            <w:tcBorders>
              <w:top w:val="single" w:sz="4" w:space="0" w:color="auto"/>
              <w:left w:val="nil"/>
              <w:bottom w:val="single" w:sz="4" w:space="0" w:color="auto"/>
              <w:right w:val="nil"/>
            </w:tcBorders>
          </w:tcPr>
          <w:p w14:paraId="1CC2622E" w14:textId="77777777" w:rsidR="009264A1" w:rsidRPr="00EF2410" w:rsidRDefault="009264A1" w:rsidP="00AB2DF3">
            <w:pPr>
              <w:rPr>
                <w:rFonts w:asciiTheme="minorHAnsi" w:hAnsiTheme="minorHAnsi" w:cstheme="minorHAnsi"/>
                <w:sz w:val="22"/>
                <w:szCs w:val="22"/>
              </w:rPr>
            </w:pPr>
            <w:r w:rsidRPr="00EF2410">
              <w:rPr>
                <w:rFonts w:asciiTheme="minorHAnsi" w:hAnsiTheme="minorHAnsi" w:cstheme="minorHAnsi"/>
                <w:sz w:val="22"/>
                <w:szCs w:val="22"/>
              </w:rPr>
              <w:t>ORI</w:t>
            </w:r>
          </w:p>
          <w:p w14:paraId="683D3B7A" w14:textId="27AF2A97" w:rsidR="009264A1" w:rsidRPr="00EF2410" w:rsidRDefault="009264A1" w:rsidP="00AB2DF3">
            <w:pPr>
              <w:rPr>
                <w:rFonts w:asciiTheme="minorHAnsi" w:hAnsiTheme="minorHAnsi" w:cstheme="minorHAnsi"/>
                <w:sz w:val="22"/>
                <w:szCs w:val="22"/>
              </w:rPr>
            </w:pPr>
            <w:r w:rsidRPr="00EF2410">
              <w:rPr>
                <w:rFonts w:asciiTheme="minorHAnsi" w:hAnsiTheme="minorHAnsi" w:cstheme="minorHAnsi"/>
                <w:sz w:val="22"/>
                <w:szCs w:val="22"/>
              </w:rPr>
              <w:t>n=30,807</w:t>
            </w:r>
          </w:p>
        </w:tc>
        <w:tc>
          <w:tcPr>
            <w:tcW w:w="720" w:type="dxa"/>
            <w:tcBorders>
              <w:top w:val="single" w:sz="4" w:space="0" w:color="auto"/>
              <w:left w:val="nil"/>
              <w:bottom w:val="single" w:sz="4" w:space="0" w:color="auto"/>
              <w:right w:val="nil"/>
            </w:tcBorders>
          </w:tcPr>
          <w:p w14:paraId="101F9D14" w14:textId="77777777" w:rsidR="009264A1" w:rsidRPr="00EF2410" w:rsidRDefault="009264A1" w:rsidP="00AB2DF3">
            <w:pPr>
              <w:rPr>
                <w:rFonts w:asciiTheme="minorHAnsi" w:hAnsiTheme="minorHAnsi" w:cstheme="minorHAnsi"/>
                <w:sz w:val="22"/>
                <w:szCs w:val="22"/>
              </w:rPr>
            </w:pPr>
            <w:r w:rsidRPr="00EF2410">
              <w:rPr>
                <w:rFonts w:asciiTheme="minorHAnsi" w:hAnsiTheme="minorHAnsi" w:cstheme="minorHAnsi"/>
                <w:sz w:val="22"/>
                <w:szCs w:val="22"/>
              </w:rPr>
              <w:t>SMD</w:t>
            </w:r>
          </w:p>
        </w:tc>
        <w:tc>
          <w:tcPr>
            <w:tcW w:w="1440" w:type="dxa"/>
            <w:tcBorders>
              <w:top w:val="single" w:sz="4" w:space="0" w:color="auto"/>
              <w:left w:val="nil"/>
              <w:bottom w:val="single" w:sz="4" w:space="0" w:color="auto"/>
              <w:right w:val="nil"/>
            </w:tcBorders>
          </w:tcPr>
          <w:p w14:paraId="27D9AF01" w14:textId="77777777" w:rsidR="009264A1" w:rsidRPr="00EF2410" w:rsidRDefault="009264A1" w:rsidP="00AB2DF3">
            <w:pPr>
              <w:rPr>
                <w:rFonts w:asciiTheme="minorHAnsi" w:hAnsiTheme="minorHAnsi" w:cstheme="minorHAnsi"/>
                <w:sz w:val="22"/>
                <w:szCs w:val="22"/>
              </w:rPr>
            </w:pPr>
            <w:r w:rsidRPr="00EF2410">
              <w:rPr>
                <w:rFonts w:asciiTheme="minorHAnsi" w:hAnsiTheme="minorHAnsi" w:cstheme="minorHAnsi"/>
                <w:sz w:val="22"/>
                <w:szCs w:val="22"/>
              </w:rPr>
              <w:t>COVID-19</w:t>
            </w:r>
          </w:p>
          <w:p w14:paraId="651B8FAE" w14:textId="7BF42DEE" w:rsidR="009264A1" w:rsidRPr="00EF2410" w:rsidRDefault="009264A1" w:rsidP="00AB2DF3">
            <w:pPr>
              <w:rPr>
                <w:rFonts w:asciiTheme="minorHAnsi" w:hAnsiTheme="minorHAnsi" w:cstheme="minorHAnsi"/>
                <w:sz w:val="22"/>
                <w:szCs w:val="22"/>
              </w:rPr>
            </w:pPr>
            <w:r w:rsidRPr="00EF2410">
              <w:rPr>
                <w:rFonts w:asciiTheme="minorHAnsi" w:hAnsiTheme="minorHAnsi" w:cstheme="minorHAnsi"/>
                <w:sz w:val="22"/>
                <w:szCs w:val="22"/>
              </w:rPr>
              <w:t>n=5574</w:t>
            </w:r>
          </w:p>
        </w:tc>
        <w:tc>
          <w:tcPr>
            <w:tcW w:w="1440" w:type="dxa"/>
            <w:tcBorders>
              <w:top w:val="single" w:sz="4" w:space="0" w:color="auto"/>
              <w:left w:val="nil"/>
              <w:bottom w:val="single" w:sz="4" w:space="0" w:color="auto"/>
              <w:right w:val="nil"/>
            </w:tcBorders>
          </w:tcPr>
          <w:p w14:paraId="6D63E9A3" w14:textId="77777777" w:rsidR="009264A1" w:rsidRPr="00EF2410" w:rsidRDefault="009264A1" w:rsidP="00AB2DF3">
            <w:pPr>
              <w:rPr>
                <w:rFonts w:asciiTheme="minorHAnsi" w:hAnsiTheme="minorHAnsi" w:cstheme="minorHAnsi"/>
                <w:sz w:val="22"/>
                <w:szCs w:val="22"/>
              </w:rPr>
            </w:pPr>
            <w:r w:rsidRPr="00EF2410">
              <w:rPr>
                <w:rFonts w:asciiTheme="minorHAnsi" w:hAnsiTheme="minorHAnsi" w:cstheme="minorHAnsi"/>
                <w:sz w:val="22"/>
                <w:szCs w:val="22"/>
              </w:rPr>
              <w:t>ORI</w:t>
            </w:r>
          </w:p>
          <w:p w14:paraId="2D0713D8" w14:textId="4B929CBE" w:rsidR="009264A1" w:rsidRPr="00EF2410" w:rsidRDefault="009264A1" w:rsidP="00AB2DF3">
            <w:pPr>
              <w:rPr>
                <w:rFonts w:asciiTheme="minorHAnsi" w:hAnsiTheme="minorHAnsi" w:cstheme="minorHAnsi"/>
                <w:sz w:val="22"/>
                <w:szCs w:val="22"/>
              </w:rPr>
            </w:pPr>
            <w:r w:rsidRPr="00EF2410">
              <w:rPr>
                <w:rFonts w:asciiTheme="minorHAnsi" w:hAnsiTheme="minorHAnsi" w:cstheme="minorHAnsi"/>
                <w:sz w:val="22"/>
                <w:szCs w:val="22"/>
              </w:rPr>
              <w:t>n=5574</w:t>
            </w:r>
          </w:p>
        </w:tc>
        <w:tc>
          <w:tcPr>
            <w:tcW w:w="805" w:type="dxa"/>
            <w:tcBorders>
              <w:top w:val="single" w:sz="4" w:space="0" w:color="auto"/>
              <w:left w:val="nil"/>
              <w:bottom w:val="single" w:sz="4" w:space="0" w:color="auto"/>
              <w:right w:val="nil"/>
            </w:tcBorders>
          </w:tcPr>
          <w:p w14:paraId="03910217" w14:textId="77777777" w:rsidR="009264A1" w:rsidRPr="00EF2410" w:rsidRDefault="009264A1" w:rsidP="00AB2DF3">
            <w:pPr>
              <w:rPr>
                <w:rFonts w:asciiTheme="minorHAnsi" w:hAnsiTheme="minorHAnsi" w:cstheme="minorHAnsi"/>
                <w:sz w:val="22"/>
                <w:szCs w:val="22"/>
              </w:rPr>
            </w:pPr>
            <w:r w:rsidRPr="00EF2410">
              <w:rPr>
                <w:rFonts w:asciiTheme="minorHAnsi" w:hAnsiTheme="minorHAnsi" w:cstheme="minorHAnsi"/>
                <w:sz w:val="22"/>
                <w:szCs w:val="22"/>
              </w:rPr>
              <w:t>SMD</w:t>
            </w:r>
          </w:p>
        </w:tc>
      </w:tr>
      <w:tr w:rsidR="009264A1" w:rsidRPr="00EF2410" w14:paraId="5B71C4FE" w14:textId="77777777" w:rsidTr="00AB2DF3">
        <w:tc>
          <w:tcPr>
            <w:tcW w:w="2065" w:type="dxa"/>
            <w:tcBorders>
              <w:top w:val="single" w:sz="4" w:space="0" w:color="auto"/>
              <w:left w:val="nil"/>
              <w:bottom w:val="single" w:sz="4" w:space="0" w:color="auto"/>
              <w:right w:val="nil"/>
            </w:tcBorders>
          </w:tcPr>
          <w:p w14:paraId="2E8F238B" w14:textId="77777777" w:rsidR="009264A1" w:rsidRPr="00EF2410" w:rsidRDefault="009264A1" w:rsidP="00AB2DF3">
            <w:pPr>
              <w:rPr>
                <w:rFonts w:asciiTheme="minorHAnsi" w:hAnsiTheme="minorHAnsi" w:cstheme="minorHAnsi"/>
                <w:sz w:val="22"/>
                <w:szCs w:val="22"/>
              </w:rPr>
            </w:pPr>
            <w:r w:rsidRPr="00EF2410">
              <w:rPr>
                <w:rStyle w:val="None"/>
                <w:rFonts w:asciiTheme="minorHAnsi" w:hAnsiTheme="minorHAnsi" w:cstheme="minorHAnsi"/>
                <w:sz w:val="22"/>
                <w:szCs w:val="22"/>
              </w:rPr>
              <w:t>Age at Index in years, mean (SD)</w:t>
            </w:r>
          </w:p>
        </w:tc>
        <w:tc>
          <w:tcPr>
            <w:tcW w:w="1440" w:type="dxa"/>
            <w:tcBorders>
              <w:top w:val="single" w:sz="4" w:space="0" w:color="auto"/>
              <w:left w:val="nil"/>
              <w:bottom w:val="single" w:sz="4" w:space="0" w:color="auto"/>
              <w:right w:val="nil"/>
            </w:tcBorders>
          </w:tcPr>
          <w:p w14:paraId="44536124" w14:textId="4200C613" w:rsidR="009264A1" w:rsidRPr="00EF2410" w:rsidRDefault="009264A1" w:rsidP="00AB2DF3">
            <w:pPr>
              <w:rPr>
                <w:rFonts w:asciiTheme="minorHAnsi" w:hAnsiTheme="minorHAnsi" w:cstheme="minorHAnsi"/>
                <w:sz w:val="22"/>
                <w:szCs w:val="22"/>
              </w:rPr>
            </w:pPr>
            <w:r w:rsidRPr="00EF2410">
              <w:rPr>
                <w:rFonts w:asciiTheme="minorHAnsi" w:hAnsiTheme="minorHAnsi" w:cstheme="minorHAnsi"/>
                <w:sz w:val="22"/>
                <w:szCs w:val="22"/>
              </w:rPr>
              <w:t>2.12</w:t>
            </w:r>
            <w:r w:rsidRPr="00EF2410">
              <w:rPr>
                <w:rStyle w:val="None"/>
                <w:rFonts w:asciiTheme="minorHAnsi" w:hAnsiTheme="minorHAnsi" w:cstheme="minorHAnsi"/>
                <w:sz w:val="22"/>
                <w:szCs w:val="22"/>
              </w:rPr>
              <w:t>±1.13</w:t>
            </w:r>
          </w:p>
        </w:tc>
        <w:tc>
          <w:tcPr>
            <w:tcW w:w="1440" w:type="dxa"/>
            <w:tcBorders>
              <w:top w:val="single" w:sz="4" w:space="0" w:color="auto"/>
              <w:left w:val="nil"/>
              <w:bottom w:val="single" w:sz="4" w:space="0" w:color="auto"/>
              <w:right w:val="nil"/>
            </w:tcBorders>
          </w:tcPr>
          <w:p w14:paraId="4DC26D28" w14:textId="05A85376" w:rsidR="009264A1" w:rsidRPr="00EF2410" w:rsidRDefault="009264A1" w:rsidP="00AB2DF3">
            <w:pPr>
              <w:rPr>
                <w:rFonts w:asciiTheme="minorHAnsi" w:hAnsiTheme="minorHAnsi" w:cstheme="minorHAnsi"/>
                <w:sz w:val="22"/>
                <w:szCs w:val="22"/>
              </w:rPr>
            </w:pPr>
            <w:r w:rsidRPr="00EF2410">
              <w:rPr>
                <w:rFonts w:asciiTheme="minorHAnsi" w:hAnsiTheme="minorHAnsi" w:cstheme="minorHAnsi"/>
                <w:sz w:val="22"/>
                <w:szCs w:val="22"/>
              </w:rPr>
              <w:t>1.96</w:t>
            </w:r>
            <w:r w:rsidRPr="00EF2410">
              <w:rPr>
                <w:rStyle w:val="None"/>
                <w:rFonts w:asciiTheme="minorHAnsi" w:hAnsiTheme="minorHAnsi" w:cstheme="minorHAnsi"/>
                <w:sz w:val="22"/>
                <w:szCs w:val="22"/>
              </w:rPr>
              <w:t>±1.07</w:t>
            </w:r>
          </w:p>
        </w:tc>
        <w:tc>
          <w:tcPr>
            <w:tcW w:w="720" w:type="dxa"/>
            <w:tcBorders>
              <w:top w:val="single" w:sz="4" w:space="0" w:color="auto"/>
              <w:left w:val="nil"/>
              <w:bottom w:val="single" w:sz="4" w:space="0" w:color="auto"/>
              <w:right w:val="nil"/>
            </w:tcBorders>
          </w:tcPr>
          <w:p w14:paraId="36E27185" w14:textId="1C59188C" w:rsidR="009264A1" w:rsidRPr="00EF2410" w:rsidRDefault="009264A1" w:rsidP="00AB2DF3">
            <w:pPr>
              <w:rPr>
                <w:rFonts w:asciiTheme="minorHAnsi" w:hAnsiTheme="minorHAnsi" w:cstheme="minorHAnsi"/>
                <w:sz w:val="22"/>
                <w:szCs w:val="22"/>
              </w:rPr>
            </w:pPr>
            <w:r w:rsidRPr="00EF2410">
              <w:rPr>
                <w:rFonts w:asciiTheme="minorHAnsi" w:hAnsiTheme="minorHAnsi" w:cstheme="minorHAnsi"/>
                <w:sz w:val="22"/>
                <w:szCs w:val="22"/>
              </w:rPr>
              <w:t>0.14</w:t>
            </w:r>
          </w:p>
        </w:tc>
        <w:tc>
          <w:tcPr>
            <w:tcW w:w="1440" w:type="dxa"/>
            <w:tcBorders>
              <w:top w:val="single" w:sz="4" w:space="0" w:color="auto"/>
              <w:left w:val="nil"/>
              <w:bottom w:val="single" w:sz="4" w:space="0" w:color="auto"/>
              <w:right w:val="nil"/>
            </w:tcBorders>
          </w:tcPr>
          <w:p w14:paraId="2829DAED" w14:textId="3BF03847" w:rsidR="009264A1" w:rsidRPr="00EF2410" w:rsidRDefault="009264A1" w:rsidP="00AB2DF3">
            <w:pPr>
              <w:rPr>
                <w:rFonts w:asciiTheme="minorHAnsi" w:hAnsiTheme="minorHAnsi" w:cstheme="minorHAnsi"/>
                <w:sz w:val="22"/>
                <w:szCs w:val="22"/>
              </w:rPr>
            </w:pPr>
            <w:r w:rsidRPr="00EF2410">
              <w:rPr>
                <w:rFonts w:asciiTheme="minorHAnsi" w:hAnsiTheme="minorHAnsi" w:cstheme="minorHAnsi"/>
                <w:sz w:val="22"/>
                <w:szCs w:val="22"/>
              </w:rPr>
              <w:t>2.12</w:t>
            </w:r>
            <w:r w:rsidRPr="00EF2410">
              <w:rPr>
                <w:rStyle w:val="None"/>
                <w:rFonts w:asciiTheme="minorHAnsi" w:hAnsiTheme="minorHAnsi" w:cstheme="minorHAnsi"/>
                <w:sz w:val="22"/>
                <w:szCs w:val="22"/>
              </w:rPr>
              <w:t>±1.13</w:t>
            </w:r>
          </w:p>
        </w:tc>
        <w:tc>
          <w:tcPr>
            <w:tcW w:w="1440" w:type="dxa"/>
            <w:tcBorders>
              <w:top w:val="single" w:sz="4" w:space="0" w:color="auto"/>
              <w:left w:val="nil"/>
              <w:bottom w:val="single" w:sz="4" w:space="0" w:color="auto"/>
              <w:right w:val="nil"/>
            </w:tcBorders>
          </w:tcPr>
          <w:p w14:paraId="68C0873E" w14:textId="387CFC7F" w:rsidR="009264A1" w:rsidRPr="00EF2410" w:rsidRDefault="009264A1" w:rsidP="00AB2DF3">
            <w:pPr>
              <w:rPr>
                <w:rFonts w:asciiTheme="minorHAnsi" w:hAnsiTheme="minorHAnsi" w:cstheme="minorHAnsi"/>
                <w:sz w:val="22"/>
                <w:szCs w:val="22"/>
              </w:rPr>
            </w:pPr>
            <w:r w:rsidRPr="00EF2410">
              <w:rPr>
                <w:rFonts w:asciiTheme="minorHAnsi" w:hAnsiTheme="minorHAnsi" w:cstheme="minorHAnsi"/>
                <w:sz w:val="22"/>
                <w:szCs w:val="22"/>
              </w:rPr>
              <w:t>2.12</w:t>
            </w:r>
            <w:r w:rsidRPr="00EF2410">
              <w:rPr>
                <w:rStyle w:val="None"/>
                <w:rFonts w:asciiTheme="minorHAnsi" w:hAnsiTheme="minorHAnsi" w:cstheme="minorHAnsi"/>
                <w:sz w:val="22"/>
                <w:szCs w:val="22"/>
              </w:rPr>
              <w:t>±1.1</w:t>
            </w:r>
            <w:r w:rsidR="00DF7719" w:rsidRPr="00EF2410">
              <w:rPr>
                <w:rStyle w:val="None"/>
                <w:rFonts w:asciiTheme="minorHAnsi" w:hAnsiTheme="minorHAnsi" w:cstheme="minorHAnsi"/>
                <w:sz w:val="22"/>
                <w:szCs w:val="22"/>
              </w:rPr>
              <w:t>2</w:t>
            </w:r>
          </w:p>
        </w:tc>
        <w:tc>
          <w:tcPr>
            <w:tcW w:w="805" w:type="dxa"/>
            <w:tcBorders>
              <w:top w:val="single" w:sz="4" w:space="0" w:color="auto"/>
              <w:left w:val="nil"/>
              <w:bottom w:val="single" w:sz="4" w:space="0" w:color="auto"/>
              <w:right w:val="nil"/>
            </w:tcBorders>
          </w:tcPr>
          <w:p w14:paraId="3D114ADD" w14:textId="77777777" w:rsidR="009264A1" w:rsidRPr="00EF2410" w:rsidRDefault="009264A1" w:rsidP="00AB2DF3">
            <w:pPr>
              <w:rPr>
                <w:rFonts w:asciiTheme="minorHAnsi" w:hAnsiTheme="minorHAnsi" w:cstheme="minorHAnsi"/>
                <w:sz w:val="22"/>
                <w:szCs w:val="22"/>
              </w:rPr>
            </w:pPr>
            <w:r w:rsidRPr="00EF2410">
              <w:rPr>
                <w:rFonts w:asciiTheme="minorHAnsi" w:hAnsiTheme="minorHAnsi" w:cstheme="minorHAnsi"/>
                <w:sz w:val="22"/>
                <w:szCs w:val="22"/>
              </w:rPr>
              <w:t>0.003</w:t>
            </w:r>
          </w:p>
        </w:tc>
      </w:tr>
      <w:tr w:rsidR="00DF7719" w:rsidRPr="00EF2410" w14:paraId="5F7ACF8F" w14:textId="77777777" w:rsidTr="00AB2DF3">
        <w:tc>
          <w:tcPr>
            <w:tcW w:w="2065" w:type="dxa"/>
            <w:tcBorders>
              <w:top w:val="single" w:sz="4" w:space="0" w:color="auto"/>
              <w:left w:val="nil"/>
              <w:bottom w:val="single" w:sz="4" w:space="0" w:color="auto"/>
              <w:right w:val="nil"/>
            </w:tcBorders>
          </w:tcPr>
          <w:p w14:paraId="369F33C5" w14:textId="6E0D3B2C" w:rsidR="00DF7719" w:rsidRPr="00EF2410" w:rsidRDefault="00DF7719" w:rsidP="00AB2DF3">
            <w:pPr>
              <w:rPr>
                <w:rFonts w:asciiTheme="minorHAnsi" w:hAnsiTheme="minorHAnsi" w:cstheme="minorHAnsi"/>
                <w:sz w:val="22"/>
                <w:szCs w:val="22"/>
              </w:rPr>
            </w:pPr>
            <w:r w:rsidRPr="00EF2410">
              <w:rPr>
                <w:rStyle w:val="None"/>
                <w:rFonts w:asciiTheme="minorHAnsi" w:hAnsiTheme="minorHAnsi" w:cstheme="minorHAnsi"/>
                <w:sz w:val="22"/>
                <w:szCs w:val="22"/>
              </w:rPr>
              <w:t>Sex</w:t>
            </w:r>
          </w:p>
        </w:tc>
        <w:tc>
          <w:tcPr>
            <w:tcW w:w="1440" w:type="dxa"/>
            <w:tcBorders>
              <w:top w:val="single" w:sz="4" w:space="0" w:color="auto"/>
              <w:left w:val="nil"/>
              <w:bottom w:val="single" w:sz="4" w:space="0" w:color="auto"/>
              <w:right w:val="nil"/>
            </w:tcBorders>
          </w:tcPr>
          <w:p w14:paraId="1491CAD6" w14:textId="0CA3EB04" w:rsidR="00DF7719" w:rsidRPr="00EF2410" w:rsidRDefault="00DF7719"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381F250C" w14:textId="077BBED1" w:rsidR="00DF7719" w:rsidRPr="00EF2410" w:rsidRDefault="00DF7719" w:rsidP="00AB2DF3">
            <w:pPr>
              <w:rPr>
                <w:rFonts w:asciiTheme="minorHAnsi" w:hAnsiTheme="minorHAnsi" w:cstheme="minorHAnsi"/>
                <w:sz w:val="22"/>
                <w:szCs w:val="22"/>
              </w:rPr>
            </w:pPr>
          </w:p>
        </w:tc>
        <w:tc>
          <w:tcPr>
            <w:tcW w:w="720" w:type="dxa"/>
            <w:tcBorders>
              <w:top w:val="single" w:sz="4" w:space="0" w:color="auto"/>
              <w:left w:val="nil"/>
              <w:bottom w:val="single" w:sz="4" w:space="0" w:color="auto"/>
              <w:right w:val="nil"/>
            </w:tcBorders>
          </w:tcPr>
          <w:p w14:paraId="1DDD04C5" w14:textId="3153FA8B" w:rsidR="00DF7719" w:rsidRPr="00EF2410" w:rsidRDefault="00DF7719"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430CB103" w14:textId="7DBF7D2F" w:rsidR="00DF7719" w:rsidRPr="00EF2410" w:rsidRDefault="00DF7719"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58EFA9D0" w14:textId="36327A59" w:rsidR="00DF7719" w:rsidRPr="00EF2410" w:rsidRDefault="00DF7719" w:rsidP="00AB2DF3">
            <w:pPr>
              <w:rPr>
                <w:rFonts w:asciiTheme="minorHAnsi" w:hAnsiTheme="minorHAnsi" w:cstheme="minorHAnsi"/>
                <w:sz w:val="22"/>
                <w:szCs w:val="22"/>
              </w:rPr>
            </w:pPr>
          </w:p>
        </w:tc>
        <w:tc>
          <w:tcPr>
            <w:tcW w:w="805" w:type="dxa"/>
            <w:tcBorders>
              <w:top w:val="single" w:sz="4" w:space="0" w:color="auto"/>
              <w:left w:val="nil"/>
              <w:bottom w:val="single" w:sz="4" w:space="0" w:color="auto"/>
              <w:right w:val="nil"/>
            </w:tcBorders>
          </w:tcPr>
          <w:p w14:paraId="7D5275B6" w14:textId="498C6EFD" w:rsidR="00DF7719" w:rsidRPr="00EF2410" w:rsidRDefault="00DF7719" w:rsidP="00AB2DF3">
            <w:pPr>
              <w:rPr>
                <w:rFonts w:asciiTheme="minorHAnsi" w:hAnsiTheme="minorHAnsi" w:cstheme="minorHAnsi"/>
                <w:sz w:val="22"/>
                <w:szCs w:val="22"/>
              </w:rPr>
            </w:pPr>
          </w:p>
        </w:tc>
      </w:tr>
      <w:tr w:rsidR="00AC44DA" w:rsidRPr="00EF2410" w14:paraId="0EEBB9AF" w14:textId="77777777" w:rsidTr="00AB2DF3">
        <w:tc>
          <w:tcPr>
            <w:tcW w:w="2065" w:type="dxa"/>
            <w:tcBorders>
              <w:top w:val="single" w:sz="4" w:space="0" w:color="auto"/>
              <w:left w:val="nil"/>
              <w:bottom w:val="single" w:sz="4" w:space="0" w:color="auto"/>
              <w:right w:val="nil"/>
            </w:tcBorders>
          </w:tcPr>
          <w:p w14:paraId="05799850" w14:textId="05AB596A"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Male</w:t>
            </w:r>
          </w:p>
        </w:tc>
        <w:tc>
          <w:tcPr>
            <w:tcW w:w="1440" w:type="dxa"/>
            <w:tcBorders>
              <w:top w:val="single" w:sz="4" w:space="0" w:color="auto"/>
              <w:left w:val="nil"/>
              <w:bottom w:val="single" w:sz="4" w:space="0" w:color="auto"/>
              <w:right w:val="nil"/>
            </w:tcBorders>
          </w:tcPr>
          <w:p w14:paraId="24D4F61A" w14:textId="44A80476"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3099 (55.6)</w:t>
            </w:r>
          </w:p>
        </w:tc>
        <w:tc>
          <w:tcPr>
            <w:tcW w:w="1440" w:type="dxa"/>
            <w:tcBorders>
              <w:top w:val="single" w:sz="4" w:space="0" w:color="auto"/>
              <w:left w:val="nil"/>
              <w:bottom w:val="single" w:sz="4" w:space="0" w:color="auto"/>
              <w:right w:val="nil"/>
            </w:tcBorders>
          </w:tcPr>
          <w:p w14:paraId="18F21066" w14:textId="6B79C6FE"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17,438 (56.6)</w:t>
            </w:r>
          </w:p>
        </w:tc>
        <w:tc>
          <w:tcPr>
            <w:tcW w:w="720" w:type="dxa"/>
            <w:tcBorders>
              <w:top w:val="single" w:sz="4" w:space="0" w:color="auto"/>
              <w:left w:val="nil"/>
              <w:bottom w:val="single" w:sz="4" w:space="0" w:color="auto"/>
              <w:right w:val="nil"/>
            </w:tcBorders>
          </w:tcPr>
          <w:p w14:paraId="196BE170" w14:textId="147A6435"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0.02</w:t>
            </w:r>
          </w:p>
        </w:tc>
        <w:tc>
          <w:tcPr>
            <w:tcW w:w="1440" w:type="dxa"/>
            <w:tcBorders>
              <w:top w:val="single" w:sz="4" w:space="0" w:color="auto"/>
              <w:left w:val="nil"/>
              <w:bottom w:val="single" w:sz="4" w:space="0" w:color="auto"/>
              <w:right w:val="nil"/>
            </w:tcBorders>
          </w:tcPr>
          <w:p w14:paraId="5AB44AFF" w14:textId="116AE763"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3098 (55.6)</w:t>
            </w:r>
          </w:p>
        </w:tc>
        <w:tc>
          <w:tcPr>
            <w:tcW w:w="1440" w:type="dxa"/>
            <w:tcBorders>
              <w:top w:val="single" w:sz="4" w:space="0" w:color="auto"/>
              <w:left w:val="nil"/>
              <w:bottom w:val="single" w:sz="4" w:space="0" w:color="auto"/>
              <w:right w:val="nil"/>
            </w:tcBorders>
          </w:tcPr>
          <w:p w14:paraId="51ADF326" w14:textId="00449E51"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3085 (55.3)</w:t>
            </w:r>
          </w:p>
        </w:tc>
        <w:tc>
          <w:tcPr>
            <w:tcW w:w="805" w:type="dxa"/>
            <w:tcBorders>
              <w:top w:val="single" w:sz="4" w:space="0" w:color="auto"/>
              <w:left w:val="nil"/>
              <w:bottom w:val="single" w:sz="4" w:space="0" w:color="auto"/>
              <w:right w:val="nil"/>
            </w:tcBorders>
          </w:tcPr>
          <w:p w14:paraId="1955E2D5" w14:textId="63FAD607"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0.004</w:t>
            </w:r>
          </w:p>
        </w:tc>
      </w:tr>
      <w:tr w:rsidR="00AC44DA" w:rsidRPr="00EF2410" w14:paraId="77AA17D2" w14:textId="77777777" w:rsidTr="00AB2DF3">
        <w:tc>
          <w:tcPr>
            <w:tcW w:w="2065" w:type="dxa"/>
            <w:tcBorders>
              <w:top w:val="single" w:sz="4" w:space="0" w:color="auto"/>
              <w:left w:val="nil"/>
              <w:bottom w:val="single" w:sz="4" w:space="0" w:color="auto"/>
              <w:right w:val="nil"/>
            </w:tcBorders>
          </w:tcPr>
          <w:p w14:paraId="043F19D0" w14:textId="719B714F"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Female</w:t>
            </w:r>
          </w:p>
        </w:tc>
        <w:tc>
          <w:tcPr>
            <w:tcW w:w="1440" w:type="dxa"/>
            <w:tcBorders>
              <w:top w:val="single" w:sz="4" w:space="0" w:color="auto"/>
              <w:left w:val="nil"/>
              <w:bottom w:val="single" w:sz="4" w:space="0" w:color="auto"/>
              <w:right w:val="nil"/>
            </w:tcBorders>
          </w:tcPr>
          <w:p w14:paraId="03CDECA0" w14:textId="5D834400"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2475 (44.4)</w:t>
            </w:r>
          </w:p>
        </w:tc>
        <w:tc>
          <w:tcPr>
            <w:tcW w:w="1440" w:type="dxa"/>
            <w:tcBorders>
              <w:top w:val="single" w:sz="4" w:space="0" w:color="auto"/>
              <w:left w:val="nil"/>
              <w:bottom w:val="single" w:sz="4" w:space="0" w:color="auto"/>
              <w:right w:val="nil"/>
            </w:tcBorders>
          </w:tcPr>
          <w:p w14:paraId="0DFB621C" w14:textId="68AB5EC4"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13,365 (43.4)</w:t>
            </w:r>
          </w:p>
        </w:tc>
        <w:tc>
          <w:tcPr>
            <w:tcW w:w="720" w:type="dxa"/>
            <w:tcBorders>
              <w:top w:val="single" w:sz="4" w:space="0" w:color="auto"/>
              <w:left w:val="nil"/>
              <w:bottom w:val="single" w:sz="4" w:space="0" w:color="auto"/>
              <w:right w:val="nil"/>
            </w:tcBorders>
          </w:tcPr>
          <w:p w14:paraId="7FEF978C" w14:textId="1696AF17"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0.02</w:t>
            </w:r>
          </w:p>
        </w:tc>
        <w:tc>
          <w:tcPr>
            <w:tcW w:w="1440" w:type="dxa"/>
            <w:tcBorders>
              <w:top w:val="single" w:sz="4" w:space="0" w:color="auto"/>
              <w:left w:val="nil"/>
              <w:bottom w:val="single" w:sz="4" w:space="0" w:color="auto"/>
              <w:right w:val="nil"/>
            </w:tcBorders>
          </w:tcPr>
          <w:p w14:paraId="2595CBB9" w14:textId="60D14325"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2475 (44.4)</w:t>
            </w:r>
          </w:p>
        </w:tc>
        <w:tc>
          <w:tcPr>
            <w:tcW w:w="1440" w:type="dxa"/>
            <w:tcBorders>
              <w:top w:val="single" w:sz="4" w:space="0" w:color="auto"/>
              <w:left w:val="nil"/>
              <w:bottom w:val="single" w:sz="4" w:space="0" w:color="auto"/>
              <w:right w:val="nil"/>
            </w:tcBorders>
          </w:tcPr>
          <w:p w14:paraId="7EB54767" w14:textId="2F8B19A9"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2489 (44.7)</w:t>
            </w:r>
          </w:p>
        </w:tc>
        <w:tc>
          <w:tcPr>
            <w:tcW w:w="805" w:type="dxa"/>
            <w:tcBorders>
              <w:top w:val="single" w:sz="4" w:space="0" w:color="auto"/>
              <w:left w:val="nil"/>
              <w:bottom w:val="single" w:sz="4" w:space="0" w:color="auto"/>
              <w:right w:val="nil"/>
            </w:tcBorders>
          </w:tcPr>
          <w:p w14:paraId="0B813A66" w14:textId="4D3A0165"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0.005</w:t>
            </w:r>
          </w:p>
        </w:tc>
      </w:tr>
      <w:tr w:rsidR="00DF7719" w:rsidRPr="00EF2410" w14:paraId="01D45E19" w14:textId="77777777" w:rsidTr="00AB2DF3">
        <w:tc>
          <w:tcPr>
            <w:tcW w:w="2065" w:type="dxa"/>
            <w:tcBorders>
              <w:top w:val="single" w:sz="4" w:space="0" w:color="auto"/>
              <w:left w:val="nil"/>
              <w:bottom w:val="single" w:sz="4" w:space="0" w:color="auto"/>
              <w:right w:val="nil"/>
            </w:tcBorders>
          </w:tcPr>
          <w:p w14:paraId="5360B90A" w14:textId="012BCC48" w:rsidR="00DF7719" w:rsidRPr="00EF2410" w:rsidRDefault="00DF7719"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Unknown</w:t>
            </w:r>
          </w:p>
        </w:tc>
        <w:tc>
          <w:tcPr>
            <w:tcW w:w="1440" w:type="dxa"/>
            <w:tcBorders>
              <w:top w:val="single" w:sz="4" w:space="0" w:color="auto"/>
              <w:left w:val="nil"/>
              <w:bottom w:val="single" w:sz="4" w:space="0" w:color="auto"/>
              <w:right w:val="nil"/>
            </w:tcBorders>
          </w:tcPr>
          <w:p w14:paraId="40A7A819" w14:textId="7EAC1645"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10</w:t>
            </w:r>
          </w:p>
        </w:tc>
        <w:tc>
          <w:tcPr>
            <w:tcW w:w="1440" w:type="dxa"/>
            <w:tcBorders>
              <w:top w:val="single" w:sz="4" w:space="0" w:color="auto"/>
              <w:left w:val="nil"/>
              <w:bottom w:val="single" w:sz="4" w:space="0" w:color="auto"/>
              <w:right w:val="nil"/>
            </w:tcBorders>
          </w:tcPr>
          <w:p w14:paraId="7AE89D65" w14:textId="62F9B11E"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10</w:t>
            </w:r>
          </w:p>
        </w:tc>
        <w:tc>
          <w:tcPr>
            <w:tcW w:w="720" w:type="dxa"/>
            <w:tcBorders>
              <w:top w:val="single" w:sz="4" w:space="0" w:color="auto"/>
              <w:left w:val="nil"/>
              <w:bottom w:val="single" w:sz="4" w:space="0" w:color="auto"/>
              <w:right w:val="nil"/>
            </w:tcBorders>
          </w:tcPr>
          <w:p w14:paraId="48EB357C" w14:textId="2050548F"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 xml:space="preserve"> </w:t>
            </w:r>
          </w:p>
        </w:tc>
        <w:tc>
          <w:tcPr>
            <w:tcW w:w="1440" w:type="dxa"/>
            <w:tcBorders>
              <w:top w:val="single" w:sz="4" w:space="0" w:color="auto"/>
              <w:left w:val="nil"/>
              <w:bottom w:val="single" w:sz="4" w:space="0" w:color="auto"/>
              <w:right w:val="nil"/>
            </w:tcBorders>
          </w:tcPr>
          <w:p w14:paraId="026FB163" w14:textId="573BB536"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10</w:t>
            </w:r>
          </w:p>
        </w:tc>
        <w:tc>
          <w:tcPr>
            <w:tcW w:w="1440" w:type="dxa"/>
            <w:tcBorders>
              <w:top w:val="single" w:sz="4" w:space="0" w:color="auto"/>
              <w:left w:val="nil"/>
              <w:bottom w:val="single" w:sz="4" w:space="0" w:color="auto"/>
              <w:right w:val="nil"/>
            </w:tcBorders>
          </w:tcPr>
          <w:p w14:paraId="11F4E68E" w14:textId="2D6648A1"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0</w:t>
            </w:r>
          </w:p>
        </w:tc>
        <w:tc>
          <w:tcPr>
            <w:tcW w:w="805" w:type="dxa"/>
            <w:tcBorders>
              <w:top w:val="single" w:sz="4" w:space="0" w:color="auto"/>
              <w:left w:val="nil"/>
              <w:bottom w:val="single" w:sz="4" w:space="0" w:color="auto"/>
              <w:right w:val="nil"/>
            </w:tcBorders>
          </w:tcPr>
          <w:p w14:paraId="7B3D82EB" w14:textId="55B8DB13"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 xml:space="preserve"> </w:t>
            </w:r>
          </w:p>
        </w:tc>
      </w:tr>
      <w:tr w:rsidR="00DF7719" w:rsidRPr="00EF2410" w14:paraId="003A0FD8" w14:textId="77777777" w:rsidTr="00AB2DF3">
        <w:tc>
          <w:tcPr>
            <w:tcW w:w="2065" w:type="dxa"/>
            <w:tcBorders>
              <w:top w:val="single" w:sz="4" w:space="0" w:color="auto"/>
              <w:left w:val="nil"/>
              <w:bottom w:val="single" w:sz="4" w:space="0" w:color="auto"/>
              <w:right w:val="nil"/>
            </w:tcBorders>
          </w:tcPr>
          <w:p w14:paraId="4B2A87C6" w14:textId="55B79913" w:rsidR="00DF7719" w:rsidRPr="00EF2410" w:rsidRDefault="00DF7719" w:rsidP="00AB2DF3">
            <w:pPr>
              <w:rPr>
                <w:rFonts w:asciiTheme="minorHAnsi" w:hAnsiTheme="minorHAnsi" w:cstheme="minorHAnsi"/>
                <w:sz w:val="22"/>
                <w:szCs w:val="22"/>
              </w:rPr>
            </w:pPr>
            <w:r w:rsidRPr="00EF2410">
              <w:rPr>
                <w:rStyle w:val="None"/>
                <w:rFonts w:asciiTheme="minorHAnsi" w:hAnsiTheme="minorHAnsi" w:cstheme="minorHAnsi"/>
                <w:sz w:val="22"/>
                <w:szCs w:val="22"/>
              </w:rPr>
              <w:t>Ethnicity</w:t>
            </w:r>
          </w:p>
        </w:tc>
        <w:tc>
          <w:tcPr>
            <w:tcW w:w="1440" w:type="dxa"/>
            <w:tcBorders>
              <w:top w:val="single" w:sz="4" w:space="0" w:color="auto"/>
              <w:left w:val="nil"/>
              <w:bottom w:val="single" w:sz="4" w:space="0" w:color="auto"/>
              <w:right w:val="nil"/>
            </w:tcBorders>
          </w:tcPr>
          <w:p w14:paraId="39A79498" w14:textId="7F784BB6" w:rsidR="00DF7719" w:rsidRPr="00EF2410" w:rsidRDefault="00DF7719"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6CFC57A5" w14:textId="44FD6ED7" w:rsidR="00DF7719" w:rsidRPr="00EF2410" w:rsidRDefault="00DF7719" w:rsidP="00AB2DF3">
            <w:pPr>
              <w:rPr>
                <w:rFonts w:asciiTheme="minorHAnsi" w:hAnsiTheme="minorHAnsi" w:cstheme="minorHAnsi"/>
                <w:sz w:val="22"/>
                <w:szCs w:val="22"/>
              </w:rPr>
            </w:pPr>
          </w:p>
        </w:tc>
        <w:tc>
          <w:tcPr>
            <w:tcW w:w="720" w:type="dxa"/>
            <w:tcBorders>
              <w:top w:val="single" w:sz="4" w:space="0" w:color="auto"/>
              <w:left w:val="nil"/>
              <w:bottom w:val="single" w:sz="4" w:space="0" w:color="auto"/>
              <w:right w:val="nil"/>
            </w:tcBorders>
          </w:tcPr>
          <w:p w14:paraId="27BB3946" w14:textId="49921355" w:rsidR="00DF7719" w:rsidRPr="00EF2410" w:rsidRDefault="00DF7719"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5490EE4C" w14:textId="03FC8CEF" w:rsidR="00DF7719" w:rsidRPr="00EF2410" w:rsidRDefault="00DF7719"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5712B878" w14:textId="0AB75344" w:rsidR="00DF7719" w:rsidRPr="00EF2410" w:rsidRDefault="00DF7719" w:rsidP="00AB2DF3">
            <w:pPr>
              <w:rPr>
                <w:rFonts w:asciiTheme="minorHAnsi" w:hAnsiTheme="minorHAnsi" w:cstheme="minorHAnsi"/>
                <w:sz w:val="22"/>
                <w:szCs w:val="22"/>
              </w:rPr>
            </w:pPr>
          </w:p>
        </w:tc>
        <w:tc>
          <w:tcPr>
            <w:tcW w:w="805" w:type="dxa"/>
            <w:tcBorders>
              <w:top w:val="single" w:sz="4" w:space="0" w:color="auto"/>
              <w:left w:val="nil"/>
              <w:bottom w:val="single" w:sz="4" w:space="0" w:color="auto"/>
              <w:right w:val="nil"/>
            </w:tcBorders>
          </w:tcPr>
          <w:p w14:paraId="043BABCA" w14:textId="36021226" w:rsidR="00DF7719" w:rsidRPr="00EF2410" w:rsidRDefault="00DF7719" w:rsidP="00AB2DF3">
            <w:pPr>
              <w:rPr>
                <w:rFonts w:asciiTheme="minorHAnsi" w:hAnsiTheme="minorHAnsi" w:cstheme="minorHAnsi"/>
                <w:sz w:val="22"/>
                <w:szCs w:val="22"/>
              </w:rPr>
            </w:pPr>
          </w:p>
        </w:tc>
      </w:tr>
      <w:tr w:rsidR="00AC44DA" w:rsidRPr="00EF2410" w14:paraId="1255F159" w14:textId="77777777" w:rsidTr="00AB2DF3">
        <w:tc>
          <w:tcPr>
            <w:tcW w:w="2065" w:type="dxa"/>
            <w:tcBorders>
              <w:top w:val="single" w:sz="4" w:space="0" w:color="auto"/>
              <w:left w:val="nil"/>
              <w:bottom w:val="single" w:sz="4" w:space="0" w:color="auto"/>
              <w:right w:val="nil"/>
            </w:tcBorders>
          </w:tcPr>
          <w:p w14:paraId="4E7E926E" w14:textId="0C96C1D3"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Not Hispanic</w:t>
            </w:r>
          </w:p>
        </w:tc>
        <w:tc>
          <w:tcPr>
            <w:tcW w:w="1440" w:type="dxa"/>
            <w:tcBorders>
              <w:top w:val="single" w:sz="4" w:space="0" w:color="auto"/>
              <w:left w:val="nil"/>
              <w:bottom w:val="single" w:sz="4" w:space="0" w:color="auto"/>
              <w:right w:val="nil"/>
            </w:tcBorders>
          </w:tcPr>
          <w:p w14:paraId="68C4724E" w14:textId="53BD2CC4"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3512 (63.0)</w:t>
            </w:r>
          </w:p>
        </w:tc>
        <w:tc>
          <w:tcPr>
            <w:tcW w:w="1440" w:type="dxa"/>
            <w:tcBorders>
              <w:top w:val="single" w:sz="4" w:space="0" w:color="auto"/>
              <w:left w:val="nil"/>
              <w:bottom w:val="single" w:sz="4" w:space="0" w:color="auto"/>
              <w:right w:val="nil"/>
            </w:tcBorders>
          </w:tcPr>
          <w:p w14:paraId="53621B96" w14:textId="79971E69"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20,511 (66.6)</w:t>
            </w:r>
          </w:p>
        </w:tc>
        <w:tc>
          <w:tcPr>
            <w:tcW w:w="720" w:type="dxa"/>
            <w:tcBorders>
              <w:top w:val="single" w:sz="4" w:space="0" w:color="auto"/>
              <w:left w:val="nil"/>
              <w:bottom w:val="single" w:sz="4" w:space="0" w:color="auto"/>
              <w:right w:val="nil"/>
            </w:tcBorders>
          </w:tcPr>
          <w:p w14:paraId="75C92FFE" w14:textId="233C2223"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0.08</w:t>
            </w:r>
          </w:p>
        </w:tc>
        <w:tc>
          <w:tcPr>
            <w:tcW w:w="1440" w:type="dxa"/>
            <w:tcBorders>
              <w:top w:val="single" w:sz="4" w:space="0" w:color="auto"/>
              <w:left w:val="nil"/>
              <w:bottom w:val="single" w:sz="4" w:space="0" w:color="auto"/>
              <w:right w:val="nil"/>
            </w:tcBorders>
          </w:tcPr>
          <w:p w14:paraId="42430FB2" w14:textId="08629F24"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3512 (63.0)</w:t>
            </w:r>
          </w:p>
        </w:tc>
        <w:tc>
          <w:tcPr>
            <w:tcW w:w="1440" w:type="dxa"/>
            <w:tcBorders>
              <w:top w:val="single" w:sz="4" w:space="0" w:color="auto"/>
              <w:left w:val="nil"/>
              <w:bottom w:val="single" w:sz="4" w:space="0" w:color="auto"/>
              <w:right w:val="nil"/>
            </w:tcBorders>
          </w:tcPr>
          <w:p w14:paraId="21BDF336" w14:textId="24815A7F"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3498 (62.8)</w:t>
            </w:r>
          </w:p>
        </w:tc>
        <w:tc>
          <w:tcPr>
            <w:tcW w:w="805" w:type="dxa"/>
            <w:tcBorders>
              <w:top w:val="single" w:sz="4" w:space="0" w:color="auto"/>
              <w:left w:val="nil"/>
              <w:bottom w:val="single" w:sz="4" w:space="0" w:color="auto"/>
              <w:right w:val="nil"/>
            </w:tcBorders>
          </w:tcPr>
          <w:p w14:paraId="0F282667" w14:textId="7B3548C8"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0.005</w:t>
            </w:r>
          </w:p>
        </w:tc>
      </w:tr>
      <w:tr w:rsidR="00AC44DA" w:rsidRPr="00EF2410" w14:paraId="0622DF3C" w14:textId="77777777" w:rsidTr="00AB2DF3">
        <w:tc>
          <w:tcPr>
            <w:tcW w:w="2065" w:type="dxa"/>
            <w:tcBorders>
              <w:top w:val="single" w:sz="4" w:space="0" w:color="auto"/>
              <w:left w:val="nil"/>
              <w:bottom w:val="single" w:sz="4" w:space="0" w:color="auto"/>
              <w:right w:val="nil"/>
            </w:tcBorders>
          </w:tcPr>
          <w:p w14:paraId="06189217" w14:textId="370DE05A"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Hispanic</w:t>
            </w:r>
          </w:p>
        </w:tc>
        <w:tc>
          <w:tcPr>
            <w:tcW w:w="1440" w:type="dxa"/>
            <w:tcBorders>
              <w:top w:val="single" w:sz="4" w:space="0" w:color="auto"/>
              <w:left w:val="nil"/>
              <w:bottom w:val="single" w:sz="4" w:space="0" w:color="auto"/>
              <w:right w:val="nil"/>
            </w:tcBorders>
          </w:tcPr>
          <w:p w14:paraId="77A93D04" w14:textId="2327A5A9"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1133 (20.3)</w:t>
            </w:r>
          </w:p>
        </w:tc>
        <w:tc>
          <w:tcPr>
            <w:tcW w:w="1440" w:type="dxa"/>
            <w:tcBorders>
              <w:top w:val="single" w:sz="4" w:space="0" w:color="auto"/>
              <w:left w:val="nil"/>
              <w:bottom w:val="single" w:sz="4" w:space="0" w:color="auto"/>
              <w:right w:val="nil"/>
            </w:tcBorders>
          </w:tcPr>
          <w:p w14:paraId="3296B94A" w14:textId="188BC3E6"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4962 (16.1)</w:t>
            </w:r>
          </w:p>
        </w:tc>
        <w:tc>
          <w:tcPr>
            <w:tcW w:w="720" w:type="dxa"/>
            <w:tcBorders>
              <w:top w:val="single" w:sz="4" w:space="0" w:color="auto"/>
              <w:left w:val="nil"/>
              <w:bottom w:val="single" w:sz="4" w:space="0" w:color="auto"/>
              <w:right w:val="nil"/>
            </w:tcBorders>
          </w:tcPr>
          <w:p w14:paraId="5B4F28DE" w14:textId="707339FA"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0.11</w:t>
            </w:r>
          </w:p>
        </w:tc>
        <w:tc>
          <w:tcPr>
            <w:tcW w:w="1440" w:type="dxa"/>
            <w:tcBorders>
              <w:top w:val="single" w:sz="4" w:space="0" w:color="auto"/>
              <w:left w:val="nil"/>
              <w:bottom w:val="single" w:sz="4" w:space="0" w:color="auto"/>
              <w:right w:val="nil"/>
            </w:tcBorders>
          </w:tcPr>
          <w:p w14:paraId="06DFB673" w14:textId="5A3B2F23"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1132 (20.3)</w:t>
            </w:r>
          </w:p>
        </w:tc>
        <w:tc>
          <w:tcPr>
            <w:tcW w:w="1440" w:type="dxa"/>
            <w:tcBorders>
              <w:top w:val="single" w:sz="4" w:space="0" w:color="auto"/>
              <w:left w:val="nil"/>
              <w:bottom w:val="single" w:sz="4" w:space="0" w:color="auto"/>
              <w:right w:val="nil"/>
            </w:tcBorders>
          </w:tcPr>
          <w:p w14:paraId="4F671F89" w14:textId="3F32ACEF"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1146 (20.6)</w:t>
            </w:r>
          </w:p>
        </w:tc>
        <w:tc>
          <w:tcPr>
            <w:tcW w:w="805" w:type="dxa"/>
            <w:tcBorders>
              <w:top w:val="single" w:sz="4" w:space="0" w:color="auto"/>
              <w:left w:val="nil"/>
              <w:bottom w:val="single" w:sz="4" w:space="0" w:color="auto"/>
              <w:right w:val="nil"/>
            </w:tcBorders>
          </w:tcPr>
          <w:p w14:paraId="4231A8BB" w14:textId="10D7F94E"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0.006</w:t>
            </w:r>
          </w:p>
        </w:tc>
      </w:tr>
      <w:tr w:rsidR="00AC44DA" w:rsidRPr="00EF2410" w14:paraId="64E78946" w14:textId="77777777" w:rsidTr="00AB2DF3">
        <w:tc>
          <w:tcPr>
            <w:tcW w:w="2065" w:type="dxa"/>
            <w:tcBorders>
              <w:top w:val="single" w:sz="4" w:space="0" w:color="auto"/>
              <w:left w:val="nil"/>
              <w:bottom w:val="single" w:sz="4" w:space="0" w:color="auto"/>
              <w:right w:val="nil"/>
            </w:tcBorders>
          </w:tcPr>
          <w:p w14:paraId="02DAB759" w14:textId="1E84F81B"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Unknown </w:t>
            </w:r>
          </w:p>
        </w:tc>
        <w:tc>
          <w:tcPr>
            <w:tcW w:w="1440" w:type="dxa"/>
            <w:tcBorders>
              <w:top w:val="single" w:sz="4" w:space="0" w:color="auto"/>
              <w:left w:val="nil"/>
              <w:bottom w:val="single" w:sz="4" w:space="0" w:color="auto"/>
              <w:right w:val="nil"/>
            </w:tcBorders>
          </w:tcPr>
          <w:p w14:paraId="1BB88DCD" w14:textId="04721D21"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930 (16.7)</w:t>
            </w:r>
          </w:p>
        </w:tc>
        <w:tc>
          <w:tcPr>
            <w:tcW w:w="1440" w:type="dxa"/>
            <w:tcBorders>
              <w:top w:val="single" w:sz="4" w:space="0" w:color="auto"/>
              <w:left w:val="nil"/>
              <w:bottom w:val="single" w:sz="4" w:space="0" w:color="auto"/>
              <w:right w:val="nil"/>
            </w:tcBorders>
          </w:tcPr>
          <w:p w14:paraId="1224BB5B" w14:textId="6C63DB4B"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5334 (17.3)</w:t>
            </w:r>
          </w:p>
        </w:tc>
        <w:tc>
          <w:tcPr>
            <w:tcW w:w="720" w:type="dxa"/>
            <w:tcBorders>
              <w:top w:val="single" w:sz="4" w:space="0" w:color="auto"/>
              <w:left w:val="nil"/>
              <w:bottom w:val="single" w:sz="4" w:space="0" w:color="auto"/>
              <w:right w:val="nil"/>
            </w:tcBorders>
          </w:tcPr>
          <w:p w14:paraId="26346049" w14:textId="3FA67C46"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0.02</w:t>
            </w:r>
          </w:p>
        </w:tc>
        <w:tc>
          <w:tcPr>
            <w:tcW w:w="1440" w:type="dxa"/>
            <w:tcBorders>
              <w:top w:val="single" w:sz="4" w:space="0" w:color="auto"/>
              <w:left w:val="nil"/>
              <w:bottom w:val="single" w:sz="4" w:space="0" w:color="auto"/>
              <w:right w:val="nil"/>
            </w:tcBorders>
          </w:tcPr>
          <w:p w14:paraId="425E9C46" w14:textId="51ECF229"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930 (16.7)</w:t>
            </w:r>
          </w:p>
        </w:tc>
        <w:tc>
          <w:tcPr>
            <w:tcW w:w="1440" w:type="dxa"/>
            <w:tcBorders>
              <w:top w:val="single" w:sz="4" w:space="0" w:color="auto"/>
              <w:left w:val="nil"/>
              <w:bottom w:val="single" w:sz="4" w:space="0" w:color="auto"/>
              <w:right w:val="nil"/>
            </w:tcBorders>
          </w:tcPr>
          <w:p w14:paraId="429DF568" w14:textId="10CDD91D"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930 (16.7)</w:t>
            </w:r>
          </w:p>
        </w:tc>
        <w:tc>
          <w:tcPr>
            <w:tcW w:w="805" w:type="dxa"/>
            <w:tcBorders>
              <w:top w:val="single" w:sz="4" w:space="0" w:color="auto"/>
              <w:left w:val="nil"/>
              <w:bottom w:val="single" w:sz="4" w:space="0" w:color="auto"/>
              <w:right w:val="nil"/>
            </w:tcBorders>
          </w:tcPr>
          <w:p w14:paraId="40DC77AA" w14:textId="09344944"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&lt;0.001</w:t>
            </w:r>
          </w:p>
        </w:tc>
      </w:tr>
      <w:tr w:rsidR="00AC44DA" w:rsidRPr="00EF2410" w14:paraId="0279171B" w14:textId="77777777" w:rsidTr="00AB2DF3">
        <w:tc>
          <w:tcPr>
            <w:tcW w:w="2065" w:type="dxa"/>
            <w:tcBorders>
              <w:top w:val="single" w:sz="4" w:space="0" w:color="auto"/>
              <w:left w:val="nil"/>
              <w:bottom w:val="single" w:sz="4" w:space="0" w:color="auto"/>
              <w:right w:val="nil"/>
            </w:tcBorders>
          </w:tcPr>
          <w:p w14:paraId="218A3E70" w14:textId="7515AFD8"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Race</w:t>
            </w:r>
          </w:p>
        </w:tc>
        <w:tc>
          <w:tcPr>
            <w:tcW w:w="1440" w:type="dxa"/>
            <w:tcBorders>
              <w:top w:val="single" w:sz="4" w:space="0" w:color="auto"/>
              <w:left w:val="nil"/>
              <w:bottom w:val="single" w:sz="4" w:space="0" w:color="auto"/>
              <w:right w:val="nil"/>
            </w:tcBorders>
          </w:tcPr>
          <w:p w14:paraId="4F8A19C4" w14:textId="5C07D678" w:rsidR="00AC44DA" w:rsidRPr="00EF2410" w:rsidRDefault="00AC44DA" w:rsidP="00AC44DA">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000B4E32" w14:textId="33BBB41A" w:rsidR="00AC44DA" w:rsidRPr="00EF2410" w:rsidRDefault="00AC44DA" w:rsidP="00AC44DA">
            <w:pPr>
              <w:rPr>
                <w:rFonts w:asciiTheme="minorHAnsi" w:hAnsiTheme="minorHAnsi" w:cstheme="minorHAnsi"/>
                <w:sz w:val="22"/>
                <w:szCs w:val="22"/>
              </w:rPr>
            </w:pPr>
          </w:p>
        </w:tc>
        <w:tc>
          <w:tcPr>
            <w:tcW w:w="720" w:type="dxa"/>
            <w:tcBorders>
              <w:top w:val="single" w:sz="4" w:space="0" w:color="auto"/>
              <w:left w:val="nil"/>
              <w:bottom w:val="single" w:sz="4" w:space="0" w:color="auto"/>
              <w:right w:val="nil"/>
            </w:tcBorders>
          </w:tcPr>
          <w:p w14:paraId="4CC38D69" w14:textId="42F9229C" w:rsidR="00AC44DA" w:rsidRPr="00EF2410" w:rsidRDefault="00AC44DA" w:rsidP="00AC44DA">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0514C64C" w14:textId="6AB19A5A" w:rsidR="00AC44DA" w:rsidRPr="00EF2410" w:rsidRDefault="00AC44DA" w:rsidP="00AC44DA">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090807DC" w14:textId="3A7B6D2D" w:rsidR="00AC44DA" w:rsidRPr="00EF2410" w:rsidRDefault="00AC44DA" w:rsidP="00AC44DA">
            <w:pPr>
              <w:rPr>
                <w:rFonts w:asciiTheme="minorHAnsi" w:hAnsiTheme="minorHAnsi" w:cstheme="minorHAnsi"/>
                <w:sz w:val="22"/>
                <w:szCs w:val="22"/>
              </w:rPr>
            </w:pPr>
          </w:p>
        </w:tc>
        <w:tc>
          <w:tcPr>
            <w:tcW w:w="805" w:type="dxa"/>
            <w:tcBorders>
              <w:top w:val="single" w:sz="4" w:space="0" w:color="auto"/>
              <w:left w:val="nil"/>
              <w:bottom w:val="single" w:sz="4" w:space="0" w:color="auto"/>
              <w:right w:val="nil"/>
            </w:tcBorders>
          </w:tcPr>
          <w:p w14:paraId="142249E2" w14:textId="2C182234" w:rsidR="00AC44DA" w:rsidRPr="00EF2410" w:rsidRDefault="00AC44DA" w:rsidP="00AC44DA">
            <w:pPr>
              <w:rPr>
                <w:rFonts w:asciiTheme="minorHAnsi" w:hAnsiTheme="minorHAnsi" w:cstheme="minorHAnsi"/>
                <w:sz w:val="22"/>
                <w:szCs w:val="22"/>
              </w:rPr>
            </w:pPr>
          </w:p>
        </w:tc>
      </w:tr>
      <w:tr w:rsidR="00AC44DA" w:rsidRPr="00EF2410" w14:paraId="2819F0D4" w14:textId="77777777" w:rsidTr="00AB2DF3">
        <w:tc>
          <w:tcPr>
            <w:tcW w:w="2065" w:type="dxa"/>
            <w:tcBorders>
              <w:top w:val="single" w:sz="4" w:space="0" w:color="auto"/>
              <w:left w:val="nil"/>
              <w:bottom w:val="single" w:sz="4" w:space="0" w:color="auto"/>
              <w:right w:val="nil"/>
            </w:tcBorders>
          </w:tcPr>
          <w:p w14:paraId="7A781C87" w14:textId="4CF0E16E"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White</w:t>
            </w:r>
          </w:p>
        </w:tc>
        <w:tc>
          <w:tcPr>
            <w:tcW w:w="1440" w:type="dxa"/>
            <w:tcBorders>
              <w:top w:val="single" w:sz="4" w:space="0" w:color="auto"/>
              <w:left w:val="nil"/>
              <w:bottom w:val="single" w:sz="4" w:space="0" w:color="auto"/>
              <w:right w:val="nil"/>
            </w:tcBorders>
          </w:tcPr>
          <w:p w14:paraId="6CEB7050" w14:textId="2470CCE6"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2709 (48.6)</w:t>
            </w:r>
          </w:p>
        </w:tc>
        <w:tc>
          <w:tcPr>
            <w:tcW w:w="1440" w:type="dxa"/>
            <w:tcBorders>
              <w:top w:val="single" w:sz="4" w:space="0" w:color="auto"/>
              <w:left w:val="nil"/>
              <w:bottom w:val="single" w:sz="4" w:space="0" w:color="auto"/>
              <w:right w:val="nil"/>
            </w:tcBorders>
          </w:tcPr>
          <w:p w14:paraId="1F4094D7" w14:textId="183F5036"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16,096 (52.2)</w:t>
            </w:r>
          </w:p>
        </w:tc>
        <w:tc>
          <w:tcPr>
            <w:tcW w:w="720" w:type="dxa"/>
            <w:tcBorders>
              <w:top w:val="single" w:sz="4" w:space="0" w:color="auto"/>
              <w:left w:val="nil"/>
              <w:bottom w:val="single" w:sz="4" w:space="0" w:color="auto"/>
              <w:right w:val="nil"/>
            </w:tcBorders>
          </w:tcPr>
          <w:p w14:paraId="0B9AC59D" w14:textId="018B621E"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0.07</w:t>
            </w:r>
          </w:p>
        </w:tc>
        <w:tc>
          <w:tcPr>
            <w:tcW w:w="1440" w:type="dxa"/>
            <w:tcBorders>
              <w:top w:val="single" w:sz="4" w:space="0" w:color="auto"/>
              <w:left w:val="nil"/>
              <w:bottom w:val="single" w:sz="4" w:space="0" w:color="auto"/>
              <w:right w:val="nil"/>
            </w:tcBorders>
          </w:tcPr>
          <w:p w14:paraId="4B9BD2C7" w14:textId="3790A792"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2709 (48.6)</w:t>
            </w:r>
          </w:p>
        </w:tc>
        <w:tc>
          <w:tcPr>
            <w:tcW w:w="1440" w:type="dxa"/>
            <w:tcBorders>
              <w:top w:val="single" w:sz="4" w:space="0" w:color="auto"/>
              <w:left w:val="nil"/>
              <w:bottom w:val="single" w:sz="4" w:space="0" w:color="auto"/>
              <w:right w:val="nil"/>
            </w:tcBorders>
          </w:tcPr>
          <w:p w14:paraId="33F205B8" w14:textId="1FDF4199"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2736 (49.1)</w:t>
            </w:r>
          </w:p>
        </w:tc>
        <w:tc>
          <w:tcPr>
            <w:tcW w:w="805" w:type="dxa"/>
            <w:tcBorders>
              <w:top w:val="single" w:sz="4" w:space="0" w:color="auto"/>
              <w:left w:val="nil"/>
              <w:bottom w:val="single" w:sz="4" w:space="0" w:color="auto"/>
              <w:right w:val="nil"/>
            </w:tcBorders>
          </w:tcPr>
          <w:p w14:paraId="66D22D1F" w14:textId="1C44138F"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0.010</w:t>
            </w:r>
          </w:p>
        </w:tc>
      </w:tr>
      <w:tr w:rsidR="00AC44DA" w:rsidRPr="00EF2410" w14:paraId="236BD610" w14:textId="77777777" w:rsidTr="00AB2DF3">
        <w:tc>
          <w:tcPr>
            <w:tcW w:w="2065" w:type="dxa"/>
            <w:tcBorders>
              <w:top w:val="single" w:sz="4" w:space="0" w:color="auto"/>
              <w:left w:val="nil"/>
              <w:bottom w:val="single" w:sz="4" w:space="0" w:color="auto"/>
              <w:right w:val="nil"/>
            </w:tcBorders>
          </w:tcPr>
          <w:p w14:paraId="0638C472" w14:textId="0C137ACF"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Black</w:t>
            </w:r>
          </w:p>
        </w:tc>
        <w:tc>
          <w:tcPr>
            <w:tcW w:w="1440" w:type="dxa"/>
            <w:tcBorders>
              <w:top w:val="single" w:sz="4" w:space="0" w:color="auto"/>
              <w:left w:val="nil"/>
              <w:bottom w:val="single" w:sz="4" w:space="0" w:color="auto"/>
              <w:right w:val="nil"/>
            </w:tcBorders>
          </w:tcPr>
          <w:p w14:paraId="4AD4EB35" w14:textId="2A7551A8"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1133 (20.0)</w:t>
            </w:r>
          </w:p>
        </w:tc>
        <w:tc>
          <w:tcPr>
            <w:tcW w:w="1440" w:type="dxa"/>
            <w:tcBorders>
              <w:top w:val="single" w:sz="4" w:space="0" w:color="auto"/>
              <w:left w:val="nil"/>
              <w:bottom w:val="single" w:sz="4" w:space="0" w:color="auto"/>
              <w:right w:val="nil"/>
            </w:tcBorders>
          </w:tcPr>
          <w:p w14:paraId="65502705" w14:textId="7B4B2C08"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6129 (19.9)</w:t>
            </w:r>
          </w:p>
        </w:tc>
        <w:tc>
          <w:tcPr>
            <w:tcW w:w="720" w:type="dxa"/>
            <w:tcBorders>
              <w:top w:val="single" w:sz="4" w:space="0" w:color="auto"/>
              <w:left w:val="nil"/>
              <w:bottom w:val="single" w:sz="4" w:space="0" w:color="auto"/>
              <w:right w:val="nil"/>
            </w:tcBorders>
          </w:tcPr>
          <w:p w14:paraId="4EF5D1B1" w14:textId="2972F7C5"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&lt;0.01</w:t>
            </w:r>
          </w:p>
        </w:tc>
        <w:tc>
          <w:tcPr>
            <w:tcW w:w="1440" w:type="dxa"/>
            <w:tcBorders>
              <w:top w:val="single" w:sz="4" w:space="0" w:color="auto"/>
              <w:left w:val="nil"/>
              <w:bottom w:val="single" w:sz="4" w:space="0" w:color="auto"/>
              <w:right w:val="nil"/>
            </w:tcBorders>
          </w:tcPr>
          <w:p w14:paraId="477A5C33" w14:textId="7517DD88"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1112 (20.0)</w:t>
            </w:r>
          </w:p>
        </w:tc>
        <w:tc>
          <w:tcPr>
            <w:tcW w:w="1440" w:type="dxa"/>
            <w:tcBorders>
              <w:top w:val="single" w:sz="4" w:space="0" w:color="auto"/>
              <w:left w:val="nil"/>
              <w:bottom w:val="single" w:sz="4" w:space="0" w:color="auto"/>
              <w:right w:val="nil"/>
            </w:tcBorders>
          </w:tcPr>
          <w:p w14:paraId="3C2FF5C2" w14:textId="5B53970F"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1106 (19.8)</w:t>
            </w:r>
          </w:p>
        </w:tc>
        <w:tc>
          <w:tcPr>
            <w:tcW w:w="805" w:type="dxa"/>
            <w:tcBorders>
              <w:top w:val="single" w:sz="4" w:space="0" w:color="auto"/>
              <w:left w:val="nil"/>
              <w:bottom w:val="single" w:sz="4" w:space="0" w:color="auto"/>
              <w:right w:val="nil"/>
            </w:tcBorders>
          </w:tcPr>
          <w:p w14:paraId="16F3D62A" w14:textId="42CDDC64"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0.003</w:t>
            </w:r>
          </w:p>
        </w:tc>
      </w:tr>
      <w:tr w:rsidR="00AC44DA" w:rsidRPr="00EF2410" w14:paraId="7074C13B" w14:textId="77777777" w:rsidTr="00AB2DF3">
        <w:tc>
          <w:tcPr>
            <w:tcW w:w="2065" w:type="dxa"/>
            <w:tcBorders>
              <w:top w:val="single" w:sz="4" w:space="0" w:color="auto"/>
              <w:left w:val="nil"/>
              <w:bottom w:val="single" w:sz="4" w:space="0" w:color="auto"/>
              <w:right w:val="nil"/>
            </w:tcBorders>
          </w:tcPr>
          <w:p w14:paraId="7AFFDE41" w14:textId="1B3CDB86"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Asian</w:t>
            </w:r>
          </w:p>
        </w:tc>
        <w:tc>
          <w:tcPr>
            <w:tcW w:w="1440" w:type="dxa"/>
            <w:tcBorders>
              <w:top w:val="single" w:sz="4" w:space="0" w:color="auto"/>
              <w:left w:val="nil"/>
              <w:bottom w:val="single" w:sz="4" w:space="0" w:color="auto"/>
              <w:right w:val="nil"/>
            </w:tcBorders>
          </w:tcPr>
          <w:p w14:paraId="44FE5787" w14:textId="267AFA65"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201 (3.6)</w:t>
            </w:r>
          </w:p>
        </w:tc>
        <w:tc>
          <w:tcPr>
            <w:tcW w:w="1440" w:type="dxa"/>
            <w:tcBorders>
              <w:top w:val="single" w:sz="4" w:space="0" w:color="auto"/>
              <w:left w:val="nil"/>
              <w:bottom w:val="single" w:sz="4" w:space="0" w:color="auto"/>
              <w:right w:val="nil"/>
            </w:tcBorders>
          </w:tcPr>
          <w:p w14:paraId="6C70AFE1" w14:textId="1E0000B1"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1030 (3.3)</w:t>
            </w:r>
          </w:p>
        </w:tc>
        <w:tc>
          <w:tcPr>
            <w:tcW w:w="720" w:type="dxa"/>
            <w:tcBorders>
              <w:top w:val="single" w:sz="4" w:space="0" w:color="auto"/>
              <w:left w:val="nil"/>
              <w:bottom w:val="single" w:sz="4" w:space="0" w:color="auto"/>
              <w:right w:val="nil"/>
            </w:tcBorders>
          </w:tcPr>
          <w:p w14:paraId="3A1842C6" w14:textId="59E8CD11"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0.01</w:t>
            </w:r>
          </w:p>
        </w:tc>
        <w:tc>
          <w:tcPr>
            <w:tcW w:w="1440" w:type="dxa"/>
            <w:tcBorders>
              <w:top w:val="single" w:sz="4" w:space="0" w:color="auto"/>
              <w:left w:val="nil"/>
              <w:bottom w:val="single" w:sz="4" w:space="0" w:color="auto"/>
              <w:right w:val="nil"/>
            </w:tcBorders>
          </w:tcPr>
          <w:p w14:paraId="4FC67F52" w14:textId="2386B29C"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201 (3.6)</w:t>
            </w:r>
          </w:p>
        </w:tc>
        <w:tc>
          <w:tcPr>
            <w:tcW w:w="1440" w:type="dxa"/>
            <w:tcBorders>
              <w:top w:val="single" w:sz="4" w:space="0" w:color="auto"/>
              <w:left w:val="nil"/>
              <w:bottom w:val="single" w:sz="4" w:space="0" w:color="auto"/>
              <w:right w:val="nil"/>
            </w:tcBorders>
          </w:tcPr>
          <w:p w14:paraId="0D0F3B05" w14:textId="7631EAE5"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209 (3.8)</w:t>
            </w:r>
          </w:p>
        </w:tc>
        <w:tc>
          <w:tcPr>
            <w:tcW w:w="805" w:type="dxa"/>
            <w:tcBorders>
              <w:top w:val="single" w:sz="4" w:space="0" w:color="auto"/>
              <w:left w:val="nil"/>
              <w:bottom w:val="single" w:sz="4" w:space="0" w:color="auto"/>
              <w:right w:val="nil"/>
            </w:tcBorders>
          </w:tcPr>
          <w:p w14:paraId="1C57D435" w14:textId="3F3F3BA7"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0.008</w:t>
            </w:r>
          </w:p>
        </w:tc>
      </w:tr>
      <w:tr w:rsidR="00DF7719" w:rsidRPr="00EF2410" w14:paraId="7D87F212" w14:textId="77777777" w:rsidTr="00AB2DF3">
        <w:tc>
          <w:tcPr>
            <w:tcW w:w="2065" w:type="dxa"/>
            <w:tcBorders>
              <w:top w:val="single" w:sz="4" w:space="0" w:color="auto"/>
              <w:left w:val="nil"/>
              <w:bottom w:val="single" w:sz="4" w:space="0" w:color="auto"/>
              <w:right w:val="nil"/>
            </w:tcBorders>
          </w:tcPr>
          <w:p w14:paraId="4A25D551" w14:textId="4C3FB27A" w:rsidR="00DF7719" w:rsidRPr="00EF2410" w:rsidRDefault="00DF7719"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Native American or Alaska Native</w:t>
            </w:r>
          </w:p>
        </w:tc>
        <w:tc>
          <w:tcPr>
            <w:tcW w:w="1440" w:type="dxa"/>
            <w:tcBorders>
              <w:top w:val="single" w:sz="4" w:space="0" w:color="auto"/>
              <w:left w:val="nil"/>
              <w:bottom w:val="single" w:sz="4" w:space="0" w:color="auto"/>
              <w:right w:val="nil"/>
            </w:tcBorders>
          </w:tcPr>
          <w:p w14:paraId="28755906" w14:textId="3D2E95CD"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47 (0.8)</w:t>
            </w:r>
          </w:p>
        </w:tc>
        <w:tc>
          <w:tcPr>
            <w:tcW w:w="1440" w:type="dxa"/>
            <w:tcBorders>
              <w:top w:val="single" w:sz="4" w:space="0" w:color="auto"/>
              <w:left w:val="nil"/>
              <w:bottom w:val="single" w:sz="4" w:space="0" w:color="auto"/>
              <w:right w:val="nil"/>
            </w:tcBorders>
          </w:tcPr>
          <w:p w14:paraId="38E4F16E" w14:textId="4778BF34"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363 (1.2)</w:t>
            </w:r>
          </w:p>
        </w:tc>
        <w:tc>
          <w:tcPr>
            <w:tcW w:w="720" w:type="dxa"/>
            <w:tcBorders>
              <w:top w:val="single" w:sz="4" w:space="0" w:color="auto"/>
              <w:left w:val="nil"/>
              <w:bottom w:val="single" w:sz="4" w:space="0" w:color="auto"/>
              <w:right w:val="nil"/>
            </w:tcBorders>
          </w:tcPr>
          <w:p w14:paraId="420ECFEB" w14:textId="6D38DADF"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0.03</w:t>
            </w:r>
          </w:p>
        </w:tc>
        <w:tc>
          <w:tcPr>
            <w:tcW w:w="1440" w:type="dxa"/>
            <w:tcBorders>
              <w:top w:val="single" w:sz="4" w:space="0" w:color="auto"/>
              <w:left w:val="nil"/>
              <w:bottom w:val="single" w:sz="4" w:space="0" w:color="auto"/>
              <w:right w:val="nil"/>
            </w:tcBorders>
          </w:tcPr>
          <w:p w14:paraId="4D4B44BC" w14:textId="2CA4F8FA"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47 (0.2)</w:t>
            </w:r>
          </w:p>
        </w:tc>
        <w:tc>
          <w:tcPr>
            <w:tcW w:w="1440" w:type="dxa"/>
            <w:tcBorders>
              <w:top w:val="single" w:sz="4" w:space="0" w:color="auto"/>
              <w:left w:val="nil"/>
              <w:bottom w:val="single" w:sz="4" w:space="0" w:color="auto"/>
              <w:right w:val="nil"/>
            </w:tcBorders>
          </w:tcPr>
          <w:p w14:paraId="5B98BC62" w14:textId="17C846CD"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42 (0.8)</w:t>
            </w:r>
          </w:p>
        </w:tc>
        <w:tc>
          <w:tcPr>
            <w:tcW w:w="805" w:type="dxa"/>
            <w:tcBorders>
              <w:top w:val="single" w:sz="4" w:space="0" w:color="auto"/>
              <w:left w:val="nil"/>
              <w:bottom w:val="single" w:sz="4" w:space="0" w:color="auto"/>
              <w:right w:val="nil"/>
            </w:tcBorders>
          </w:tcPr>
          <w:p w14:paraId="0D7FDE83" w14:textId="1FF85F61"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0.010</w:t>
            </w:r>
          </w:p>
        </w:tc>
      </w:tr>
      <w:tr w:rsidR="00DF7719" w:rsidRPr="00EF2410" w14:paraId="08C62A40" w14:textId="77777777" w:rsidTr="00AB2DF3">
        <w:tc>
          <w:tcPr>
            <w:tcW w:w="2065" w:type="dxa"/>
            <w:tcBorders>
              <w:top w:val="single" w:sz="4" w:space="0" w:color="auto"/>
              <w:left w:val="nil"/>
              <w:bottom w:val="single" w:sz="4" w:space="0" w:color="auto"/>
              <w:right w:val="nil"/>
            </w:tcBorders>
          </w:tcPr>
          <w:p w14:paraId="635E9C5D" w14:textId="41493D25" w:rsidR="00DF7719" w:rsidRPr="00EF2410" w:rsidRDefault="00DF7719"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Native Hawaiian or Other Pacific Islander</w:t>
            </w:r>
          </w:p>
        </w:tc>
        <w:tc>
          <w:tcPr>
            <w:tcW w:w="1440" w:type="dxa"/>
            <w:tcBorders>
              <w:top w:val="single" w:sz="4" w:space="0" w:color="auto"/>
              <w:left w:val="nil"/>
              <w:bottom w:val="single" w:sz="4" w:space="0" w:color="auto"/>
              <w:right w:val="nil"/>
            </w:tcBorders>
          </w:tcPr>
          <w:p w14:paraId="3FA19758" w14:textId="51645825"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13 (0.2)</w:t>
            </w:r>
          </w:p>
        </w:tc>
        <w:tc>
          <w:tcPr>
            <w:tcW w:w="1440" w:type="dxa"/>
            <w:tcBorders>
              <w:top w:val="single" w:sz="4" w:space="0" w:color="auto"/>
              <w:left w:val="nil"/>
              <w:bottom w:val="single" w:sz="4" w:space="0" w:color="auto"/>
              <w:right w:val="nil"/>
            </w:tcBorders>
          </w:tcPr>
          <w:p w14:paraId="3537D29A" w14:textId="571BD33E"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83 (0.3)</w:t>
            </w:r>
          </w:p>
        </w:tc>
        <w:tc>
          <w:tcPr>
            <w:tcW w:w="720" w:type="dxa"/>
            <w:tcBorders>
              <w:top w:val="single" w:sz="4" w:space="0" w:color="auto"/>
              <w:left w:val="nil"/>
              <w:bottom w:val="single" w:sz="4" w:space="0" w:color="auto"/>
              <w:right w:val="nil"/>
            </w:tcBorders>
          </w:tcPr>
          <w:p w14:paraId="39972A4C" w14:textId="7A7DE642"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0.01</w:t>
            </w:r>
          </w:p>
        </w:tc>
        <w:tc>
          <w:tcPr>
            <w:tcW w:w="1440" w:type="dxa"/>
            <w:tcBorders>
              <w:top w:val="single" w:sz="4" w:space="0" w:color="auto"/>
              <w:left w:val="nil"/>
              <w:bottom w:val="single" w:sz="4" w:space="0" w:color="auto"/>
              <w:right w:val="nil"/>
            </w:tcBorders>
          </w:tcPr>
          <w:p w14:paraId="773E82F8" w14:textId="743AD42B"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 xml:space="preserve">13 </w:t>
            </w:r>
          </w:p>
        </w:tc>
        <w:tc>
          <w:tcPr>
            <w:tcW w:w="1440" w:type="dxa"/>
            <w:tcBorders>
              <w:top w:val="single" w:sz="4" w:space="0" w:color="auto"/>
              <w:left w:val="nil"/>
              <w:bottom w:val="single" w:sz="4" w:space="0" w:color="auto"/>
              <w:right w:val="nil"/>
            </w:tcBorders>
          </w:tcPr>
          <w:p w14:paraId="34334A5F" w14:textId="5D6F7F93"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10</w:t>
            </w:r>
          </w:p>
        </w:tc>
        <w:tc>
          <w:tcPr>
            <w:tcW w:w="805" w:type="dxa"/>
            <w:tcBorders>
              <w:top w:val="single" w:sz="4" w:space="0" w:color="auto"/>
              <w:left w:val="nil"/>
              <w:bottom w:val="single" w:sz="4" w:space="0" w:color="auto"/>
              <w:right w:val="nil"/>
            </w:tcBorders>
          </w:tcPr>
          <w:p w14:paraId="2EB8F61B" w14:textId="16BF9ECC"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 xml:space="preserve"> </w:t>
            </w:r>
          </w:p>
        </w:tc>
      </w:tr>
      <w:tr w:rsidR="00AC44DA" w:rsidRPr="00EF2410" w14:paraId="1781125D" w14:textId="77777777" w:rsidTr="00AB2DF3">
        <w:tc>
          <w:tcPr>
            <w:tcW w:w="2065" w:type="dxa"/>
            <w:tcBorders>
              <w:top w:val="single" w:sz="4" w:space="0" w:color="auto"/>
              <w:left w:val="nil"/>
              <w:bottom w:val="single" w:sz="4" w:space="0" w:color="auto"/>
              <w:right w:val="nil"/>
            </w:tcBorders>
          </w:tcPr>
          <w:p w14:paraId="354F94D2" w14:textId="495E8FCC" w:rsidR="00AC44DA" w:rsidRPr="00EF2410" w:rsidRDefault="00AC44DA" w:rsidP="00AC44DA">
            <w:pPr>
              <w:rPr>
                <w:rFonts w:asciiTheme="minorHAnsi" w:hAnsiTheme="minorHAnsi" w:cstheme="minorHAnsi"/>
                <w:sz w:val="22"/>
                <w:szCs w:val="22"/>
              </w:rPr>
            </w:pPr>
            <w:r w:rsidRPr="00EF2410">
              <w:rPr>
                <w:rStyle w:val="None"/>
                <w:rFonts w:asciiTheme="minorHAnsi" w:hAnsiTheme="minorHAnsi" w:cstheme="minorHAnsi"/>
                <w:sz w:val="22"/>
                <w:szCs w:val="22"/>
              </w:rPr>
              <w:t xml:space="preserve">   Unknown Race</w:t>
            </w:r>
          </w:p>
        </w:tc>
        <w:tc>
          <w:tcPr>
            <w:tcW w:w="1440" w:type="dxa"/>
            <w:tcBorders>
              <w:top w:val="single" w:sz="4" w:space="0" w:color="auto"/>
              <w:left w:val="nil"/>
              <w:bottom w:val="single" w:sz="4" w:space="0" w:color="auto"/>
              <w:right w:val="nil"/>
            </w:tcBorders>
          </w:tcPr>
          <w:p w14:paraId="490CFF46" w14:textId="4D89F9B2"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1492 (26.8)</w:t>
            </w:r>
          </w:p>
        </w:tc>
        <w:tc>
          <w:tcPr>
            <w:tcW w:w="1440" w:type="dxa"/>
            <w:tcBorders>
              <w:top w:val="single" w:sz="4" w:space="0" w:color="auto"/>
              <w:left w:val="nil"/>
              <w:bottom w:val="single" w:sz="4" w:space="0" w:color="auto"/>
              <w:right w:val="nil"/>
            </w:tcBorders>
          </w:tcPr>
          <w:p w14:paraId="12AA091C" w14:textId="5AFF5BBE"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7106 (23.1)</w:t>
            </w:r>
          </w:p>
        </w:tc>
        <w:tc>
          <w:tcPr>
            <w:tcW w:w="720" w:type="dxa"/>
            <w:tcBorders>
              <w:top w:val="single" w:sz="4" w:space="0" w:color="auto"/>
              <w:left w:val="nil"/>
              <w:bottom w:val="single" w:sz="4" w:space="0" w:color="auto"/>
              <w:right w:val="nil"/>
            </w:tcBorders>
          </w:tcPr>
          <w:p w14:paraId="202C2122" w14:textId="79DEE362"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0.09</w:t>
            </w:r>
          </w:p>
        </w:tc>
        <w:tc>
          <w:tcPr>
            <w:tcW w:w="1440" w:type="dxa"/>
            <w:tcBorders>
              <w:top w:val="single" w:sz="4" w:space="0" w:color="auto"/>
              <w:left w:val="nil"/>
              <w:bottom w:val="single" w:sz="4" w:space="0" w:color="auto"/>
              <w:right w:val="nil"/>
            </w:tcBorders>
          </w:tcPr>
          <w:p w14:paraId="57FFE466" w14:textId="2B04FBFF"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1492 (26.8)</w:t>
            </w:r>
          </w:p>
        </w:tc>
        <w:tc>
          <w:tcPr>
            <w:tcW w:w="1440" w:type="dxa"/>
            <w:tcBorders>
              <w:top w:val="single" w:sz="4" w:space="0" w:color="auto"/>
              <w:left w:val="nil"/>
              <w:bottom w:val="single" w:sz="4" w:space="0" w:color="auto"/>
              <w:right w:val="nil"/>
            </w:tcBorders>
          </w:tcPr>
          <w:p w14:paraId="0EEA0F19" w14:textId="4A667B71"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1476 (26.5)</w:t>
            </w:r>
          </w:p>
        </w:tc>
        <w:tc>
          <w:tcPr>
            <w:tcW w:w="805" w:type="dxa"/>
            <w:tcBorders>
              <w:top w:val="single" w:sz="4" w:space="0" w:color="auto"/>
              <w:left w:val="nil"/>
              <w:bottom w:val="single" w:sz="4" w:space="0" w:color="auto"/>
              <w:right w:val="nil"/>
            </w:tcBorders>
          </w:tcPr>
          <w:p w14:paraId="4451F717" w14:textId="373B8B6B" w:rsidR="00AC44DA" w:rsidRPr="00EF2410" w:rsidRDefault="00AC44DA" w:rsidP="00AC44DA">
            <w:pPr>
              <w:rPr>
                <w:rFonts w:asciiTheme="minorHAnsi" w:hAnsiTheme="minorHAnsi" w:cstheme="minorHAnsi"/>
                <w:sz w:val="22"/>
                <w:szCs w:val="22"/>
              </w:rPr>
            </w:pPr>
            <w:r w:rsidRPr="00EF2410">
              <w:rPr>
                <w:rFonts w:asciiTheme="minorHAnsi" w:hAnsiTheme="minorHAnsi" w:cstheme="minorHAnsi"/>
                <w:sz w:val="22"/>
                <w:szCs w:val="22"/>
              </w:rPr>
              <w:t>0.006</w:t>
            </w:r>
          </w:p>
        </w:tc>
      </w:tr>
      <w:tr w:rsidR="00DF7719" w:rsidRPr="00EF2410" w14:paraId="50B63ABF" w14:textId="77777777" w:rsidTr="00AB2DF3">
        <w:tc>
          <w:tcPr>
            <w:tcW w:w="2065" w:type="dxa"/>
            <w:tcBorders>
              <w:top w:val="single" w:sz="4" w:space="0" w:color="auto"/>
              <w:left w:val="nil"/>
              <w:bottom w:val="single" w:sz="4" w:space="0" w:color="auto"/>
              <w:right w:val="nil"/>
            </w:tcBorders>
          </w:tcPr>
          <w:p w14:paraId="4DAA2791" w14:textId="3D2643A0"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BMI, pediatric</w:t>
            </w:r>
          </w:p>
        </w:tc>
        <w:tc>
          <w:tcPr>
            <w:tcW w:w="1440" w:type="dxa"/>
            <w:tcBorders>
              <w:top w:val="single" w:sz="4" w:space="0" w:color="auto"/>
              <w:left w:val="nil"/>
              <w:bottom w:val="single" w:sz="4" w:space="0" w:color="auto"/>
              <w:right w:val="nil"/>
            </w:tcBorders>
          </w:tcPr>
          <w:p w14:paraId="13BCBED8" w14:textId="7FFD1DEC" w:rsidR="00DF7719" w:rsidRPr="00EF2410" w:rsidRDefault="00DF7719"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4AF21DCA" w14:textId="2C71EDE8" w:rsidR="00DF7719" w:rsidRPr="00EF2410" w:rsidRDefault="00DF7719" w:rsidP="00AB2DF3">
            <w:pPr>
              <w:rPr>
                <w:rFonts w:asciiTheme="minorHAnsi" w:hAnsiTheme="minorHAnsi" w:cstheme="minorHAnsi"/>
                <w:sz w:val="22"/>
                <w:szCs w:val="22"/>
              </w:rPr>
            </w:pPr>
          </w:p>
        </w:tc>
        <w:tc>
          <w:tcPr>
            <w:tcW w:w="720" w:type="dxa"/>
            <w:tcBorders>
              <w:top w:val="single" w:sz="4" w:space="0" w:color="auto"/>
              <w:left w:val="nil"/>
              <w:bottom w:val="single" w:sz="4" w:space="0" w:color="auto"/>
              <w:right w:val="nil"/>
            </w:tcBorders>
          </w:tcPr>
          <w:p w14:paraId="456DA680" w14:textId="29C0AAD5" w:rsidR="00DF7719" w:rsidRPr="00EF2410" w:rsidRDefault="00DF7719"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1A99475B" w14:textId="5F668724" w:rsidR="00DF7719" w:rsidRPr="00EF2410" w:rsidRDefault="00DF7719" w:rsidP="00AB2DF3">
            <w:pPr>
              <w:rPr>
                <w:rFonts w:asciiTheme="minorHAnsi" w:hAnsiTheme="minorHAnsi" w:cstheme="minorHAnsi"/>
                <w:sz w:val="22"/>
                <w:szCs w:val="22"/>
              </w:rPr>
            </w:pPr>
          </w:p>
        </w:tc>
        <w:tc>
          <w:tcPr>
            <w:tcW w:w="1440" w:type="dxa"/>
            <w:tcBorders>
              <w:top w:val="single" w:sz="4" w:space="0" w:color="auto"/>
              <w:left w:val="nil"/>
              <w:bottom w:val="single" w:sz="4" w:space="0" w:color="auto"/>
              <w:right w:val="nil"/>
            </w:tcBorders>
          </w:tcPr>
          <w:p w14:paraId="05533325" w14:textId="7B5B6124" w:rsidR="00DF7719" w:rsidRPr="00EF2410" w:rsidRDefault="00DF7719" w:rsidP="00AB2DF3">
            <w:pPr>
              <w:rPr>
                <w:rFonts w:asciiTheme="minorHAnsi" w:hAnsiTheme="minorHAnsi" w:cstheme="minorHAnsi"/>
                <w:sz w:val="22"/>
                <w:szCs w:val="22"/>
              </w:rPr>
            </w:pPr>
          </w:p>
        </w:tc>
        <w:tc>
          <w:tcPr>
            <w:tcW w:w="805" w:type="dxa"/>
            <w:tcBorders>
              <w:top w:val="single" w:sz="4" w:space="0" w:color="auto"/>
              <w:left w:val="nil"/>
              <w:bottom w:val="single" w:sz="4" w:space="0" w:color="auto"/>
              <w:right w:val="nil"/>
            </w:tcBorders>
          </w:tcPr>
          <w:p w14:paraId="63DDD80C" w14:textId="7BAAA5F3" w:rsidR="00DF7719" w:rsidRPr="00EF2410" w:rsidRDefault="00DF7719" w:rsidP="00AB2DF3">
            <w:pPr>
              <w:rPr>
                <w:rFonts w:asciiTheme="minorHAnsi" w:hAnsiTheme="minorHAnsi" w:cstheme="minorHAnsi"/>
                <w:sz w:val="22"/>
                <w:szCs w:val="22"/>
              </w:rPr>
            </w:pPr>
          </w:p>
        </w:tc>
      </w:tr>
      <w:tr w:rsidR="00DF7719" w:rsidRPr="00EF2410" w14:paraId="490BCB79" w14:textId="77777777" w:rsidTr="00AB2DF3">
        <w:tc>
          <w:tcPr>
            <w:tcW w:w="2065" w:type="dxa"/>
            <w:tcBorders>
              <w:top w:val="single" w:sz="4" w:space="0" w:color="auto"/>
              <w:left w:val="nil"/>
              <w:bottom w:val="single" w:sz="4" w:space="0" w:color="auto"/>
              <w:right w:val="nil"/>
            </w:tcBorders>
          </w:tcPr>
          <w:p w14:paraId="79F88AEC" w14:textId="7FCF641E"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 xml:space="preserve">  measured</w:t>
            </w:r>
          </w:p>
        </w:tc>
        <w:tc>
          <w:tcPr>
            <w:tcW w:w="1440" w:type="dxa"/>
            <w:tcBorders>
              <w:top w:val="single" w:sz="4" w:space="0" w:color="auto"/>
              <w:left w:val="nil"/>
              <w:bottom w:val="single" w:sz="4" w:space="0" w:color="auto"/>
              <w:right w:val="nil"/>
            </w:tcBorders>
          </w:tcPr>
          <w:p w14:paraId="4EF68242" w14:textId="70E040D8"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412 (7.4)</w:t>
            </w:r>
          </w:p>
        </w:tc>
        <w:tc>
          <w:tcPr>
            <w:tcW w:w="1440" w:type="dxa"/>
            <w:tcBorders>
              <w:top w:val="single" w:sz="4" w:space="0" w:color="auto"/>
              <w:left w:val="nil"/>
              <w:bottom w:val="single" w:sz="4" w:space="0" w:color="auto"/>
              <w:right w:val="nil"/>
            </w:tcBorders>
          </w:tcPr>
          <w:p w14:paraId="61F007D9" w14:textId="7220A4BD"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3143 (10.2)</w:t>
            </w:r>
          </w:p>
        </w:tc>
        <w:tc>
          <w:tcPr>
            <w:tcW w:w="720" w:type="dxa"/>
            <w:tcBorders>
              <w:top w:val="single" w:sz="4" w:space="0" w:color="auto"/>
              <w:left w:val="nil"/>
              <w:bottom w:val="single" w:sz="4" w:space="0" w:color="auto"/>
              <w:right w:val="nil"/>
            </w:tcBorders>
          </w:tcPr>
          <w:p w14:paraId="506A02EC" w14:textId="36F04D31"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0.10</w:t>
            </w:r>
          </w:p>
        </w:tc>
        <w:tc>
          <w:tcPr>
            <w:tcW w:w="1440" w:type="dxa"/>
            <w:tcBorders>
              <w:top w:val="single" w:sz="4" w:space="0" w:color="auto"/>
              <w:left w:val="nil"/>
              <w:bottom w:val="single" w:sz="4" w:space="0" w:color="auto"/>
              <w:right w:val="nil"/>
            </w:tcBorders>
          </w:tcPr>
          <w:p w14:paraId="0DFEF194" w14:textId="06337B66"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412 (7.4)</w:t>
            </w:r>
          </w:p>
        </w:tc>
        <w:tc>
          <w:tcPr>
            <w:tcW w:w="1440" w:type="dxa"/>
            <w:tcBorders>
              <w:top w:val="single" w:sz="4" w:space="0" w:color="auto"/>
              <w:left w:val="nil"/>
              <w:bottom w:val="single" w:sz="4" w:space="0" w:color="auto"/>
              <w:right w:val="nil"/>
            </w:tcBorders>
          </w:tcPr>
          <w:p w14:paraId="08866614" w14:textId="785AB26E"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375 (6.7)</w:t>
            </w:r>
          </w:p>
        </w:tc>
        <w:tc>
          <w:tcPr>
            <w:tcW w:w="805" w:type="dxa"/>
            <w:tcBorders>
              <w:top w:val="single" w:sz="4" w:space="0" w:color="auto"/>
              <w:left w:val="nil"/>
              <w:bottom w:val="single" w:sz="4" w:space="0" w:color="auto"/>
              <w:right w:val="nil"/>
            </w:tcBorders>
          </w:tcPr>
          <w:p w14:paraId="2706C04B" w14:textId="5FA3218D"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0.026</w:t>
            </w:r>
          </w:p>
        </w:tc>
      </w:tr>
      <w:tr w:rsidR="00DF7719" w:rsidRPr="00EF2410" w14:paraId="0E17B2C0" w14:textId="77777777" w:rsidTr="00AB2DF3">
        <w:tc>
          <w:tcPr>
            <w:tcW w:w="2065" w:type="dxa"/>
            <w:tcBorders>
              <w:top w:val="single" w:sz="4" w:space="0" w:color="auto"/>
              <w:left w:val="nil"/>
              <w:bottom w:val="single" w:sz="4" w:space="0" w:color="auto"/>
              <w:right w:val="nil"/>
            </w:tcBorders>
          </w:tcPr>
          <w:p w14:paraId="6489ACB5" w14:textId="799E0169"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 xml:space="preserve">  &lt;5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percentile</w:t>
            </w:r>
          </w:p>
        </w:tc>
        <w:tc>
          <w:tcPr>
            <w:tcW w:w="1440" w:type="dxa"/>
            <w:tcBorders>
              <w:top w:val="single" w:sz="4" w:space="0" w:color="auto"/>
              <w:left w:val="nil"/>
              <w:bottom w:val="single" w:sz="4" w:space="0" w:color="auto"/>
              <w:right w:val="nil"/>
            </w:tcBorders>
          </w:tcPr>
          <w:p w14:paraId="10B38E19" w14:textId="5AAAC829"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75 (1.3)</w:t>
            </w:r>
          </w:p>
        </w:tc>
        <w:tc>
          <w:tcPr>
            <w:tcW w:w="1440" w:type="dxa"/>
            <w:tcBorders>
              <w:top w:val="single" w:sz="4" w:space="0" w:color="auto"/>
              <w:left w:val="nil"/>
              <w:bottom w:val="single" w:sz="4" w:space="0" w:color="auto"/>
              <w:right w:val="nil"/>
            </w:tcBorders>
          </w:tcPr>
          <w:p w14:paraId="535F0F9A" w14:textId="337AC247"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382 (1.2)</w:t>
            </w:r>
          </w:p>
        </w:tc>
        <w:tc>
          <w:tcPr>
            <w:tcW w:w="720" w:type="dxa"/>
            <w:tcBorders>
              <w:top w:val="single" w:sz="4" w:space="0" w:color="auto"/>
              <w:left w:val="nil"/>
              <w:bottom w:val="single" w:sz="4" w:space="0" w:color="auto"/>
              <w:right w:val="nil"/>
            </w:tcBorders>
          </w:tcPr>
          <w:p w14:paraId="00E65B78" w14:textId="5C128ACC"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0.01</w:t>
            </w:r>
          </w:p>
        </w:tc>
        <w:tc>
          <w:tcPr>
            <w:tcW w:w="1440" w:type="dxa"/>
            <w:tcBorders>
              <w:top w:val="single" w:sz="4" w:space="0" w:color="auto"/>
              <w:left w:val="nil"/>
              <w:bottom w:val="single" w:sz="4" w:space="0" w:color="auto"/>
              <w:right w:val="nil"/>
            </w:tcBorders>
          </w:tcPr>
          <w:p w14:paraId="204FB9E0" w14:textId="21D77F9D"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75 (1.3)</w:t>
            </w:r>
          </w:p>
        </w:tc>
        <w:tc>
          <w:tcPr>
            <w:tcW w:w="1440" w:type="dxa"/>
            <w:tcBorders>
              <w:top w:val="single" w:sz="4" w:space="0" w:color="auto"/>
              <w:left w:val="nil"/>
              <w:bottom w:val="single" w:sz="4" w:space="0" w:color="auto"/>
              <w:right w:val="nil"/>
            </w:tcBorders>
          </w:tcPr>
          <w:p w14:paraId="2D9A9175" w14:textId="741A14A5"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53 (1.0)</w:t>
            </w:r>
          </w:p>
        </w:tc>
        <w:tc>
          <w:tcPr>
            <w:tcW w:w="805" w:type="dxa"/>
            <w:tcBorders>
              <w:top w:val="single" w:sz="4" w:space="0" w:color="auto"/>
              <w:left w:val="nil"/>
              <w:bottom w:val="single" w:sz="4" w:space="0" w:color="auto"/>
              <w:right w:val="nil"/>
            </w:tcBorders>
          </w:tcPr>
          <w:p w14:paraId="1DCAF4A2" w14:textId="147BA9F6"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0.037</w:t>
            </w:r>
          </w:p>
        </w:tc>
      </w:tr>
      <w:tr w:rsidR="00DF7719" w:rsidRPr="00EF2410" w14:paraId="0969ABDB" w14:textId="77777777" w:rsidTr="00AB2DF3">
        <w:tc>
          <w:tcPr>
            <w:tcW w:w="2065" w:type="dxa"/>
            <w:tcBorders>
              <w:top w:val="single" w:sz="4" w:space="0" w:color="auto"/>
              <w:left w:val="nil"/>
              <w:bottom w:val="single" w:sz="4" w:space="0" w:color="auto"/>
              <w:right w:val="nil"/>
            </w:tcBorders>
          </w:tcPr>
          <w:p w14:paraId="3E311AF2" w14:textId="1C78AD4C"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 xml:space="preserve">  5</w:t>
            </w:r>
            <w:r w:rsidRPr="00EF2410">
              <w:rPr>
                <w:rFonts w:asciiTheme="minorHAnsi" w:hAnsiTheme="minorHAnsi" w:cstheme="minorHAnsi"/>
                <w:sz w:val="22"/>
                <w:szCs w:val="22"/>
                <w:vertAlign w:val="superscript"/>
              </w:rPr>
              <w:t xml:space="preserve">th </w:t>
            </w:r>
            <w:r w:rsidRPr="00EF2410">
              <w:rPr>
                <w:rFonts w:asciiTheme="minorHAnsi" w:hAnsiTheme="minorHAnsi" w:cstheme="minorHAnsi"/>
                <w:sz w:val="22"/>
                <w:szCs w:val="22"/>
              </w:rPr>
              <w:t>to &lt;85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percentile</w:t>
            </w:r>
          </w:p>
        </w:tc>
        <w:tc>
          <w:tcPr>
            <w:tcW w:w="1440" w:type="dxa"/>
            <w:tcBorders>
              <w:top w:val="single" w:sz="4" w:space="0" w:color="auto"/>
              <w:left w:val="nil"/>
              <w:bottom w:val="single" w:sz="4" w:space="0" w:color="auto"/>
              <w:right w:val="nil"/>
            </w:tcBorders>
          </w:tcPr>
          <w:p w14:paraId="7CE39807" w14:textId="50D90074" w:rsidR="00DF7719" w:rsidRPr="00EF2410" w:rsidRDefault="008D3059" w:rsidP="00AB2DF3">
            <w:pPr>
              <w:rPr>
                <w:rFonts w:asciiTheme="minorHAnsi" w:hAnsiTheme="minorHAnsi" w:cstheme="minorHAnsi"/>
                <w:sz w:val="22"/>
                <w:szCs w:val="22"/>
              </w:rPr>
            </w:pPr>
            <w:r w:rsidRPr="00EF2410">
              <w:rPr>
                <w:rFonts w:asciiTheme="minorHAnsi" w:hAnsiTheme="minorHAnsi" w:cstheme="minorHAnsi"/>
                <w:sz w:val="22"/>
                <w:szCs w:val="22"/>
              </w:rPr>
              <w:t>272 (4.9)</w:t>
            </w:r>
          </w:p>
        </w:tc>
        <w:tc>
          <w:tcPr>
            <w:tcW w:w="1440" w:type="dxa"/>
            <w:tcBorders>
              <w:top w:val="single" w:sz="4" w:space="0" w:color="auto"/>
              <w:left w:val="nil"/>
              <w:bottom w:val="single" w:sz="4" w:space="0" w:color="auto"/>
              <w:right w:val="nil"/>
            </w:tcBorders>
          </w:tcPr>
          <w:p w14:paraId="424C5288" w14:textId="72D0F555"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2237 (7.3)</w:t>
            </w:r>
          </w:p>
        </w:tc>
        <w:tc>
          <w:tcPr>
            <w:tcW w:w="720" w:type="dxa"/>
            <w:tcBorders>
              <w:top w:val="single" w:sz="4" w:space="0" w:color="auto"/>
              <w:left w:val="nil"/>
              <w:bottom w:val="single" w:sz="4" w:space="0" w:color="auto"/>
              <w:right w:val="nil"/>
            </w:tcBorders>
          </w:tcPr>
          <w:p w14:paraId="05070D57" w14:textId="227D524F"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0.10</w:t>
            </w:r>
          </w:p>
        </w:tc>
        <w:tc>
          <w:tcPr>
            <w:tcW w:w="1440" w:type="dxa"/>
            <w:tcBorders>
              <w:top w:val="single" w:sz="4" w:space="0" w:color="auto"/>
              <w:left w:val="nil"/>
              <w:bottom w:val="single" w:sz="4" w:space="0" w:color="auto"/>
              <w:right w:val="nil"/>
            </w:tcBorders>
          </w:tcPr>
          <w:p w14:paraId="7A978597" w14:textId="40595744"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272 (4.9)</w:t>
            </w:r>
          </w:p>
        </w:tc>
        <w:tc>
          <w:tcPr>
            <w:tcW w:w="1440" w:type="dxa"/>
            <w:tcBorders>
              <w:top w:val="single" w:sz="4" w:space="0" w:color="auto"/>
              <w:left w:val="nil"/>
              <w:bottom w:val="single" w:sz="4" w:space="0" w:color="auto"/>
              <w:right w:val="nil"/>
            </w:tcBorders>
          </w:tcPr>
          <w:p w14:paraId="21ECDA88" w14:textId="156A25F1"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260 (4.7)</w:t>
            </w:r>
          </w:p>
        </w:tc>
        <w:tc>
          <w:tcPr>
            <w:tcW w:w="805" w:type="dxa"/>
            <w:tcBorders>
              <w:top w:val="single" w:sz="4" w:space="0" w:color="auto"/>
              <w:left w:val="nil"/>
              <w:bottom w:val="single" w:sz="4" w:space="0" w:color="auto"/>
              <w:right w:val="nil"/>
            </w:tcBorders>
          </w:tcPr>
          <w:p w14:paraId="168863CF" w14:textId="3ABC55DE"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0.010</w:t>
            </w:r>
          </w:p>
        </w:tc>
      </w:tr>
      <w:tr w:rsidR="00DF7719" w:rsidRPr="00EF2410" w14:paraId="315F7089" w14:textId="77777777" w:rsidTr="00AB2DF3">
        <w:tc>
          <w:tcPr>
            <w:tcW w:w="2065" w:type="dxa"/>
            <w:tcBorders>
              <w:top w:val="single" w:sz="4" w:space="0" w:color="auto"/>
              <w:left w:val="nil"/>
              <w:bottom w:val="single" w:sz="4" w:space="0" w:color="auto"/>
              <w:right w:val="nil"/>
            </w:tcBorders>
          </w:tcPr>
          <w:p w14:paraId="35F2B81E" w14:textId="58997430" w:rsidR="00DF7719" w:rsidRPr="00EF2410" w:rsidRDefault="00DF7719" w:rsidP="00AB2DF3">
            <w:pPr>
              <w:rPr>
                <w:rFonts w:asciiTheme="minorHAnsi" w:hAnsiTheme="minorHAnsi" w:cstheme="minorHAnsi"/>
                <w:sz w:val="22"/>
                <w:szCs w:val="22"/>
                <w:vertAlign w:val="superscript"/>
              </w:rPr>
            </w:pPr>
            <w:r w:rsidRPr="00EF2410">
              <w:rPr>
                <w:rFonts w:asciiTheme="minorHAnsi" w:hAnsiTheme="minorHAnsi" w:cstheme="minorHAnsi"/>
                <w:sz w:val="22"/>
                <w:szCs w:val="22"/>
              </w:rPr>
              <w:t xml:space="preserve">  85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to &lt;95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percentile</w:t>
            </w:r>
          </w:p>
        </w:tc>
        <w:tc>
          <w:tcPr>
            <w:tcW w:w="1440" w:type="dxa"/>
            <w:tcBorders>
              <w:top w:val="single" w:sz="4" w:space="0" w:color="auto"/>
              <w:left w:val="nil"/>
              <w:bottom w:val="single" w:sz="4" w:space="0" w:color="auto"/>
              <w:right w:val="nil"/>
            </w:tcBorders>
          </w:tcPr>
          <w:p w14:paraId="3B8E1C48" w14:textId="58D5FDE5"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76 (1.4)</w:t>
            </w:r>
          </w:p>
        </w:tc>
        <w:tc>
          <w:tcPr>
            <w:tcW w:w="1440" w:type="dxa"/>
            <w:tcBorders>
              <w:top w:val="single" w:sz="4" w:space="0" w:color="auto"/>
              <w:left w:val="nil"/>
              <w:bottom w:val="single" w:sz="4" w:space="0" w:color="auto"/>
              <w:right w:val="nil"/>
            </w:tcBorders>
          </w:tcPr>
          <w:p w14:paraId="55DFD7A3" w14:textId="45F6C984"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537 (1.7)</w:t>
            </w:r>
          </w:p>
        </w:tc>
        <w:tc>
          <w:tcPr>
            <w:tcW w:w="720" w:type="dxa"/>
            <w:tcBorders>
              <w:top w:val="single" w:sz="4" w:space="0" w:color="auto"/>
              <w:left w:val="nil"/>
              <w:bottom w:val="single" w:sz="4" w:space="0" w:color="auto"/>
              <w:right w:val="nil"/>
            </w:tcBorders>
          </w:tcPr>
          <w:p w14:paraId="07606E1F" w14:textId="57BBCE6F"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0.03</w:t>
            </w:r>
          </w:p>
        </w:tc>
        <w:tc>
          <w:tcPr>
            <w:tcW w:w="1440" w:type="dxa"/>
            <w:tcBorders>
              <w:top w:val="single" w:sz="4" w:space="0" w:color="auto"/>
              <w:left w:val="nil"/>
              <w:bottom w:val="single" w:sz="4" w:space="0" w:color="auto"/>
              <w:right w:val="nil"/>
            </w:tcBorders>
          </w:tcPr>
          <w:p w14:paraId="196D4FF0" w14:textId="3AC04C16"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76 (1.4)</w:t>
            </w:r>
          </w:p>
        </w:tc>
        <w:tc>
          <w:tcPr>
            <w:tcW w:w="1440" w:type="dxa"/>
            <w:tcBorders>
              <w:top w:val="single" w:sz="4" w:space="0" w:color="auto"/>
              <w:left w:val="nil"/>
              <w:bottom w:val="single" w:sz="4" w:space="0" w:color="auto"/>
              <w:right w:val="nil"/>
            </w:tcBorders>
          </w:tcPr>
          <w:p w14:paraId="11A07844" w14:textId="381D705A"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79 (1.4)</w:t>
            </w:r>
          </w:p>
        </w:tc>
        <w:tc>
          <w:tcPr>
            <w:tcW w:w="805" w:type="dxa"/>
            <w:tcBorders>
              <w:top w:val="single" w:sz="4" w:space="0" w:color="auto"/>
              <w:left w:val="nil"/>
              <w:bottom w:val="single" w:sz="4" w:space="0" w:color="auto"/>
              <w:right w:val="nil"/>
            </w:tcBorders>
          </w:tcPr>
          <w:p w14:paraId="54328685" w14:textId="3185351B"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0.005</w:t>
            </w:r>
          </w:p>
        </w:tc>
      </w:tr>
      <w:tr w:rsidR="00DF7719" w:rsidRPr="00EF2410" w14:paraId="3DBFCA81" w14:textId="77777777" w:rsidTr="00AB2DF3">
        <w:tc>
          <w:tcPr>
            <w:tcW w:w="2065" w:type="dxa"/>
            <w:tcBorders>
              <w:top w:val="single" w:sz="4" w:space="0" w:color="auto"/>
              <w:left w:val="nil"/>
              <w:bottom w:val="single" w:sz="4" w:space="0" w:color="auto"/>
              <w:right w:val="nil"/>
            </w:tcBorders>
          </w:tcPr>
          <w:p w14:paraId="356D17E7" w14:textId="7D5E1BCF"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 xml:space="preserve">  ≥95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percentile</w:t>
            </w:r>
          </w:p>
        </w:tc>
        <w:tc>
          <w:tcPr>
            <w:tcW w:w="1440" w:type="dxa"/>
            <w:tcBorders>
              <w:top w:val="single" w:sz="4" w:space="0" w:color="auto"/>
              <w:left w:val="nil"/>
              <w:bottom w:val="single" w:sz="4" w:space="0" w:color="auto"/>
              <w:right w:val="nil"/>
            </w:tcBorders>
          </w:tcPr>
          <w:p w14:paraId="353AD47B" w14:textId="4A067969"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78 (1.4)</w:t>
            </w:r>
          </w:p>
        </w:tc>
        <w:tc>
          <w:tcPr>
            <w:tcW w:w="1440" w:type="dxa"/>
            <w:tcBorders>
              <w:top w:val="single" w:sz="4" w:space="0" w:color="auto"/>
              <w:left w:val="nil"/>
              <w:bottom w:val="single" w:sz="4" w:space="0" w:color="auto"/>
              <w:right w:val="nil"/>
            </w:tcBorders>
          </w:tcPr>
          <w:p w14:paraId="2CF64B2D" w14:textId="5E7FDECB"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561 (1.8)</w:t>
            </w:r>
          </w:p>
        </w:tc>
        <w:tc>
          <w:tcPr>
            <w:tcW w:w="720" w:type="dxa"/>
            <w:tcBorders>
              <w:top w:val="single" w:sz="4" w:space="0" w:color="auto"/>
              <w:left w:val="nil"/>
              <w:bottom w:val="single" w:sz="4" w:space="0" w:color="auto"/>
              <w:right w:val="nil"/>
            </w:tcBorders>
          </w:tcPr>
          <w:p w14:paraId="7FAEC4AD" w14:textId="245C6215"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0.03</w:t>
            </w:r>
          </w:p>
        </w:tc>
        <w:tc>
          <w:tcPr>
            <w:tcW w:w="1440" w:type="dxa"/>
            <w:tcBorders>
              <w:top w:val="single" w:sz="4" w:space="0" w:color="auto"/>
              <w:left w:val="nil"/>
              <w:bottom w:val="single" w:sz="4" w:space="0" w:color="auto"/>
              <w:right w:val="nil"/>
            </w:tcBorders>
          </w:tcPr>
          <w:p w14:paraId="6EBC1E0D" w14:textId="66E5AD05"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78 (1.4)</w:t>
            </w:r>
          </w:p>
        </w:tc>
        <w:tc>
          <w:tcPr>
            <w:tcW w:w="1440" w:type="dxa"/>
            <w:tcBorders>
              <w:top w:val="single" w:sz="4" w:space="0" w:color="auto"/>
              <w:left w:val="nil"/>
              <w:bottom w:val="single" w:sz="4" w:space="0" w:color="auto"/>
              <w:right w:val="nil"/>
            </w:tcBorders>
          </w:tcPr>
          <w:p w14:paraId="41D9C6A5" w14:textId="1623F602"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66 (1.2)</w:t>
            </w:r>
          </w:p>
        </w:tc>
        <w:tc>
          <w:tcPr>
            <w:tcW w:w="805" w:type="dxa"/>
            <w:tcBorders>
              <w:top w:val="single" w:sz="4" w:space="0" w:color="auto"/>
              <w:left w:val="nil"/>
              <w:bottom w:val="single" w:sz="4" w:space="0" w:color="auto"/>
              <w:right w:val="nil"/>
            </w:tcBorders>
          </w:tcPr>
          <w:p w14:paraId="5AA66D66" w14:textId="4A588EF4"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0.019</w:t>
            </w:r>
          </w:p>
        </w:tc>
      </w:tr>
      <w:tr w:rsidR="00DF7719" w:rsidRPr="00EF2410" w14:paraId="4AA70F82" w14:textId="77777777" w:rsidTr="00AB2DF3">
        <w:tc>
          <w:tcPr>
            <w:tcW w:w="2065" w:type="dxa"/>
            <w:tcBorders>
              <w:top w:val="single" w:sz="4" w:space="0" w:color="auto"/>
              <w:left w:val="nil"/>
              <w:bottom w:val="single" w:sz="4" w:space="0" w:color="auto"/>
              <w:right w:val="nil"/>
            </w:tcBorders>
          </w:tcPr>
          <w:p w14:paraId="01C898A6" w14:textId="62AA7B45"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Preventive medicine services</w:t>
            </w:r>
          </w:p>
        </w:tc>
        <w:tc>
          <w:tcPr>
            <w:tcW w:w="1440" w:type="dxa"/>
            <w:tcBorders>
              <w:top w:val="single" w:sz="4" w:space="0" w:color="auto"/>
              <w:left w:val="nil"/>
              <w:bottom w:val="single" w:sz="4" w:space="0" w:color="auto"/>
              <w:right w:val="nil"/>
            </w:tcBorders>
          </w:tcPr>
          <w:p w14:paraId="0794CD5C" w14:textId="094F7730"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1544 (27.7)</w:t>
            </w:r>
          </w:p>
        </w:tc>
        <w:tc>
          <w:tcPr>
            <w:tcW w:w="1440" w:type="dxa"/>
            <w:tcBorders>
              <w:top w:val="single" w:sz="4" w:space="0" w:color="auto"/>
              <w:left w:val="nil"/>
              <w:bottom w:val="single" w:sz="4" w:space="0" w:color="auto"/>
              <w:right w:val="nil"/>
            </w:tcBorders>
          </w:tcPr>
          <w:p w14:paraId="7296E69D" w14:textId="0002AEFB"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9491 (30.8)</w:t>
            </w:r>
          </w:p>
        </w:tc>
        <w:tc>
          <w:tcPr>
            <w:tcW w:w="720" w:type="dxa"/>
            <w:tcBorders>
              <w:top w:val="single" w:sz="4" w:space="0" w:color="auto"/>
              <w:left w:val="nil"/>
              <w:bottom w:val="single" w:sz="4" w:space="0" w:color="auto"/>
              <w:right w:val="nil"/>
            </w:tcBorders>
          </w:tcPr>
          <w:p w14:paraId="2219FB9B" w14:textId="6D1F9B74"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0.07</w:t>
            </w:r>
          </w:p>
        </w:tc>
        <w:tc>
          <w:tcPr>
            <w:tcW w:w="1440" w:type="dxa"/>
            <w:tcBorders>
              <w:top w:val="single" w:sz="4" w:space="0" w:color="auto"/>
              <w:left w:val="nil"/>
              <w:bottom w:val="single" w:sz="4" w:space="0" w:color="auto"/>
              <w:right w:val="nil"/>
            </w:tcBorders>
          </w:tcPr>
          <w:p w14:paraId="59D62720" w14:textId="14257B78"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1543 (27.7)</w:t>
            </w:r>
          </w:p>
        </w:tc>
        <w:tc>
          <w:tcPr>
            <w:tcW w:w="1440" w:type="dxa"/>
            <w:tcBorders>
              <w:top w:val="single" w:sz="4" w:space="0" w:color="auto"/>
              <w:left w:val="nil"/>
              <w:bottom w:val="single" w:sz="4" w:space="0" w:color="auto"/>
              <w:right w:val="nil"/>
            </w:tcBorders>
          </w:tcPr>
          <w:p w14:paraId="07A7CAD9" w14:textId="2FAD3E89"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1559 (28.0)</w:t>
            </w:r>
          </w:p>
        </w:tc>
        <w:tc>
          <w:tcPr>
            <w:tcW w:w="805" w:type="dxa"/>
            <w:tcBorders>
              <w:top w:val="single" w:sz="4" w:space="0" w:color="auto"/>
              <w:left w:val="nil"/>
              <w:bottom w:val="single" w:sz="4" w:space="0" w:color="auto"/>
              <w:right w:val="nil"/>
            </w:tcBorders>
          </w:tcPr>
          <w:p w14:paraId="4B1DA09A" w14:textId="071AE5C3" w:rsidR="00DF7719" w:rsidRPr="00EF2410" w:rsidRDefault="007461F6" w:rsidP="00AB2DF3">
            <w:pPr>
              <w:rPr>
                <w:rFonts w:asciiTheme="minorHAnsi" w:hAnsiTheme="minorHAnsi" w:cstheme="minorHAnsi"/>
                <w:sz w:val="22"/>
                <w:szCs w:val="22"/>
              </w:rPr>
            </w:pPr>
            <w:r w:rsidRPr="00EF2410">
              <w:rPr>
                <w:rFonts w:asciiTheme="minorHAnsi" w:hAnsiTheme="minorHAnsi" w:cstheme="minorHAnsi"/>
                <w:sz w:val="22"/>
                <w:szCs w:val="22"/>
              </w:rPr>
              <w:t>0.006</w:t>
            </w:r>
          </w:p>
        </w:tc>
      </w:tr>
      <w:tr w:rsidR="00DF7719" w:rsidRPr="00EF2410" w14:paraId="26F5AD30" w14:textId="77777777" w:rsidTr="00AB2DF3">
        <w:tc>
          <w:tcPr>
            <w:tcW w:w="2065" w:type="dxa"/>
            <w:tcBorders>
              <w:top w:val="single" w:sz="4" w:space="0" w:color="auto"/>
              <w:left w:val="nil"/>
              <w:bottom w:val="single" w:sz="4" w:space="0" w:color="auto"/>
              <w:right w:val="nil"/>
            </w:tcBorders>
          </w:tcPr>
          <w:p w14:paraId="060AC6B9" w14:textId="154683AC"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Encounter for immunization</w:t>
            </w:r>
          </w:p>
        </w:tc>
        <w:tc>
          <w:tcPr>
            <w:tcW w:w="1440" w:type="dxa"/>
            <w:tcBorders>
              <w:top w:val="single" w:sz="4" w:space="0" w:color="auto"/>
              <w:left w:val="nil"/>
              <w:bottom w:val="single" w:sz="4" w:space="0" w:color="auto"/>
              <w:right w:val="nil"/>
            </w:tcBorders>
          </w:tcPr>
          <w:p w14:paraId="6676482C" w14:textId="3F6C860B" w:rsidR="00DF7719" w:rsidRPr="00EF2410" w:rsidRDefault="00F614D4" w:rsidP="00AB2DF3">
            <w:pPr>
              <w:rPr>
                <w:rFonts w:asciiTheme="minorHAnsi" w:hAnsiTheme="minorHAnsi" w:cstheme="minorHAnsi"/>
                <w:sz w:val="22"/>
                <w:szCs w:val="22"/>
              </w:rPr>
            </w:pPr>
            <w:r w:rsidRPr="00EF2410">
              <w:rPr>
                <w:rFonts w:asciiTheme="minorHAnsi" w:hAnsiTheme="minorHAnsi" w:cstheme="minorHAnsi"/>
                <w:sz w:val="22"/>
                <w:szCs w:val="22"/>
              </w:rPr>
              <w:t>1361 (24.4)</w:t>
            </w:r>
          </w:p>
        </w:tc>
        <w:tc>
          <w:tcPr>
            <w:tcW w:w="1440" w:type="dxa"/>
            <w:tcBorders>
              <w:top w:val="single" w:sz="4" w:space="0" w:color="auto"/>
              <w:left w:val="nil"/>
              <w:bottom w:val="single" w:sz="4" w:space="0" w:color="auto"/>
              <w:right w:val="nil"/>
            </w:tcBorders>
          </w:tcPr>
          <w:p w14:paraId="62BBBD30" w14:textId="032DB23B" w:rsidR="00DF7719" w:rsidRPr="00EF2410" w:rsidRDefault="00F614D4" w:rsidP="00AB2DF3">
            <w:pPr>
              <w:rPr>
                <w:rFonts w:asciiTheme="minorHAnsi" w:hAnsiTheme="minorHAnsi" w:cstheme="minorHAnsi"/>
                <w:sz w:val="22"/>
                <w:szCs w:val="22"/>
              </w:rPr>
            </w:pPr>
            <w:r w:rsidRPr="00EF2410">
              <w:rPr>
                <w:rFonts w:asciiTheme="minorHAnsi" w:hAnsiTheme="minorHAnsi" w:cstheme="minorHAnsi"/>
                <w:sz w:val="22"/>
                <w:szCs w:val="22"/>
              </w:rPr>
              <w:t>8901 (28.9)</w:t>
            </w:r>
          </w:p>
        </w:tc>
        <w:tc>
          <w:tcPr>
            <w:tcW w:w="720" w:type="dxa"/>
            <w:tcBorders>
              <w:top w:val="single" w:sz="4" w:space="0" w:color="auto"/>
              <w:left w:val="nil"/>
              <w:bottom w:val="single" w:sz="4" w:space="0" w:color="auto"/>
              <w:right w:val="nil"/>
            </w:tcBorders>
          </w:tcPr>
          <w:p w14:paraId="5755C848" w14:textId="09566E2A"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0.08</w:t>
            </w:r>
          </w:p>
        </w:tc>
        <w:tc>
          <w:tcPr>
            <w:tcW w:w="1440" w:type="dxa"/>
            <w:tcBorders>
              <w:top w:val="single" w:sz="4" w:space="0" w:color="auto"/>
              <w:left w:val="nil"/>
              <w:bottom w:val="single" w:sz="4" w:space="0" w:color="auto"/>
              <w:right w:val="nil"/>
            </w:tcBorders>
          </w:tcPr>
          <w:p w14:paraId="10F156F0" w14:textId="6E2EB8CE" w:rsidR="00DF7719" w:rsidRPr="00EF2410" w:rsidRDefault="00F614D4" w:rsidP="00AB2DF3">
            <w:pPr>
              <w:rPr>
                <w:rFonts w:asciiTheme="minorHAnsi" w:hAnsiTheme="minorHAnsi" w:cstheme="minorHAnsi"/>
                <w:sz w:val="22"/>
                <w:szCs w:val="22"/>
              </w:rPr>
            </w:pPr>
            <w:r w:rsidRPr="00EF2410">
              <w:rPr>
                <w:rFonts w:asciiTheme="minorHAnsi" w:hAnsiTheme="minorHAnsi" w:cstheme="minorHAnsi"/>
                <w:sz w:val="22"/>
                <w:szCs w:val="22"/>
              </w:rPr>
              <w:t>1361 (24.4)</w:t>
            </w:r>
          </w:p>
        </w:tc>
        <w:tc>
          <w:tcPr>
            <w:tcW w:w="1440" w:type="dxa"/>
            <w:tcBorders>
              <w:top w:val="single" w:sz="4" w:space="0" w:color="auto"/>
              <w:left w:val="nil"/>
              <w:bottom w:val="single" w:sz="4" w:space="0" w:color="auto"/>
              <w:right w:val="nil"/>
            </w:tcBorders>
          </w:tcPr>
          <w:p w14:paraId="15A0F46E" w14:textId="08B97B5E" w:rsidR="00DF7719" w:rsidRPr="00EF2410" w:rsidRDefault="00F614D4" w:rsidP="00AB2DF3">
            <w:pPr>
              <w:rPr>
                <w:rFonts w:asciiTheme="minorHAnsi" w:hAnsiTheme="minorHAnsi" w:cstheme="minorHAnsi"/>
                <w:sz w:val="22"/>
                <w:szCs w:val="22"/>
              </w:rPr>
            </w:pPr>
            <w:r w:rsidRPr="00EF2410">
              <w:rPr>
                <w:rFonts w:asciiTheme="minorHAnsi" w:hAnsiTheme="minorHAnsi" w:cstheme="minorHAnsi"/>
                <w:sz w:val="22"/>
                <w:szCs w:val="22"/>
              </w:rPr>
              <w:t>1367 (24.5)</w:t>
            </w:r>
          </w:p>
        </w:tc>
        <w:tc>
          <w:tcPr>
            <w:tcW w:w="805" w:type="dxa"/>
            <w:tcBorders>
              <w:top w:val="single" w:sz="4" w:space="0" w:color="auto"/>
              <w:left w:val="nil"/>
              <w:bottom w:val="single" w:sz="4" w:space="0" w:color="auto"/>
              <w:right w:val="nil"/>
            </w:tcBorders>
          </w:tcPr>
          <w:p w14:paraId="5ACDDF20" w14:textId="1905173B" w:rsidR="00DF7719" w:rsidRPr="00EF2410" w:rsidRDefault="00F614D4" w:rsidP="00AB2DF3">
            <w:pPr>
              <w:rPr>
                <w:rFonts w:asciiTheme="minorHAnsi" w:hAnsiTheme="minorHAnsi" w:cstheme="minorHAnsi"/>
                <w:sz w:val="22"/>
                <w:szCs w:val="22"/>
              </w:rPr>
            </w:pPr>
            <w:r w:rsidRPr="00EF2410">
              <w:rPr>
                <w:rFonts w:asciiTheme="minorHAnsi" w:hAnsiTheme="minorHAnsi" w:cstheme="minorHAnsi"/>
                <w:sz w:val="22"/>
                <w:szCs w:val="22"/>
              </w:rPr>
              <w:t>0.002</w:t>
            </w:r>
          </w:p>
        </w:tc>
      </w:tr>
      <w:tr w:rsidR="00DF7719" w:rsidRPr="00EF2410" w14:paraId="348A83E6" w14:textId="77777777" w:rsidTr="00AB2DF3">
        <w:tc>
          <w:tcPr>
            <w:tcW w:w="2065" w:type="dxa"/>
            <w:tcBorders>
              <w:top w:val="single" w:sz="4" w:space="0" w:color="auto"/>
              <w:left w:val="nil"/>
              <w:bottom w:val="single" w:sz="4" w:space="0" w:color="auto"/>
              <w:right w:val="nil"/>
            </w:tcBorders>
          </w:tcPr>
          <w:p w14:paraId="3A01C6C1" w14:textId="7D017746" w:rsidR="00DF7719" w:rsidRPr="00EF2410" w:rsidRDefault="00DF7719" w:rsidP="00AB2DF3">
            <w:pPr>
              <w:rPr>
                <w:rFonts w:asciiTheme="minorHAnsi" w:hAnsiTheme="minorHAnsi" w:cstheme="minorHAnsi"/>
                <w:sz w:val="22"/>
                <w:szCs w:val="22"/>
              </w:rPr>
            </w:pPr>
            <w:r w:rsidRPr="00EF2410">
              <w:rPr>
                <w:rFonts w:asciiTheme="minorHAnsi" w:hAnsiTheme="minorHAnsi" w:cstheme="minorHAnsi"/>
                <w:sz w:val="22"/>
                <w:szCs w:val="22"/>
              </w:rPr>
              <w:t>SARS-CoV-2 vaccination</w:t>
            </w:r>
          </w:p>
        </w:tc>
        <w:tc>
          <w:tcPr>
            <w:tcW w:w="1440" w:type="dxa"/>
            <w:tcBorders>
              <w:top w:val="single" w:sz="4" w:space="0" w:color="auto"/>
              <w:left w:val="nil"/>
              <w:bottom w:val="single" w:sz="4" w:space="0" w:color="auto"/>
              <w:right w:val="nil"/>
            </w:tcBorders>
          </w:tcPr>
          <w:p w14:paraId="7132BC6B" w14:textId="528E254E" w:rsidR="00DF7719" w:rsidRPr="00EF2410" w:rsidRDefault="00794EDE" w:rsidP="00AB2DF3">
            <w:pPr>
              <w:rPr>
                <w:rFonts w:asciiTheme="minorHAnsi" w:hAnsiTheme="minorHAnsi" w:cstheme="minorHAnsi"/>
                <w:sz w:val="22"/>
                <w:szCs w:val="22"/>
              </w:rPr>
            </w:pPr>
            <w:r w:rsidRPr="00EF2410">
              <w:rPr>
                <w:rFonts w:asciiTheme="minorHAnsi" w:hAnsiTheme="minorHAnsi" w:cstheme="minorHAnsi"/>
                <w:sz w:val="22"/>
                <w:szCs w:val="22"/>
              </w:rPr>
              <w:t>10</w:t>
            </w:r>
          </w:p>
        </w:tc>
        <w:tc>
          <w:tcPr>
            <w:tcW w:w="1440" w:type="dxa"/>
            <w:tcBorders>
              <w:top w:val="single" w:sz="4" w:space="0" w:color="auto"/>
              <w:left w:val="nil"/>
              <w:bottom w:val="single" w:sz="4" w:space="0" w:color="auto"/>
              <w:right w:val="nil"/>
            </w:tcBorders>
          </w:tcPr>
          <w:p w14:paraId="42733AB3" w14:textId="37B66BCA" w:rsidR="00DF7719" w:rsidRPr="00EF2410" w:rsidRDefault="00794EDE" w:rsidP="00AB2DF3">
            <w:pPr>
              <w:rPr>
                <w:rFonts w:asciiTheme="minorHAnsi" w:hAnsiTheme="minorHAnsi" w:cstheme="minorHAnsi"/>
                <w:sz w:val="22"/>
                <w:szCs w:val="22"/>
              </w:rPr>
            </w:pPr>
            <w:r w:rsidRPr="00EF2410">
              <w:rPr>
                <w:rFonts w:asciiTheme="minorHAnsi" w:hAnsiTheme="minorHAnsi" w:cstheme="minorHAnsi"/>
                <w:sz w:val="22"/>
                <w:szCs w:val="22"/>
              </w:rPr>
              <w:t>9</w:t>
            </w:r>
            <w:r w:rsidR="00F614D4" w:rsidRPr="00EF2410">
              <w:rPr>
                <w:rFonts w:asciiTheme="minorHAnsi" w:hAnsiTheme="minorHAnsi" w:cstheme="minorHAnsi"/>
                <w:sz w:val="22"/>
                <w:szCs w:val="22"/>
              </w:rPr>
              <w:t>6</w:t>
            </w:r>
          </w:p>
        </w:tc>
        <w:tc>
          <w:tcPr>
            <w:tcW w:w="720" w:type="dxa"/>
            <w:tcBorders>
              <w:top w:val="single" w:sz="4" w:space="0" w:color="auto"/>
              <w:left w:val="nil"/>
              <w:bottom w:val="single" w:sz="4" w:space="0" w:color="auto"/>
              <w:right w:val="nil"/>
            </w:tcBorders>
          </w:tcPr>
          <w:p w14:paraId="599FB92C" w14:textId="2019E7D0" w:rsidR="00DF7719" w:rsidRPr="00EF2410" w:rsidRDefault="00F614D4" w:rsidP="00AB2DF3">
            <w:pPr>
              <w:rPr>
                <w:rFonts w:asciiTheme="minorHAnsi" w:hAnsiTheme="minorHAnsi" w:cstheme="minorHAnsi"/>
                <w:sz w:val="22"/>
                <w:szCs w:val="22"/>
              </w:rPr>
            </w:pPr>
            <w:r w:rsidRPr="00EF2410">
              <w:rPr>
                <w:rFonts w:asciiTheme="minorHAnsi" w:hAnsiTheme="minorHAnsi" w:cstheme="minorHAnsi"/>
                <w:sz w:val="22"/>
                <w:szCs w:val="22"/>
              </w:rPr>
              <w:t xml:space="preserve"> </w:t>
            </w:r>
          </w:p>
        </w:tc>
        <w:tc>
          <w:tcPr>
            <w:tcW w:w="1440" w:type="dxa"/>
            <w:tcBorders>
              <w:top w:val="single" w:sz="4" w:space="0" w:color="auto"/>
              <w:left w:val="nil"/>
              <w:bottom w:val="single" w:sz="4" w:space="0" w:color="auto"/>
              <w:right w:val="nil"/>
            </w:tcBorders>
          </w:tcPr>
          <w:p w14:paraId="5F8FA626" w14:textId="31CA74BD" w:rsidR="00DF7719" w:rsidRPr="00EF2410" w:rsidRDefault="00F614D4" w:rsidP="00AB2DF3">
            <w:pPr>
              <w:rPr>
                <w:rFonts w:asciiTheme="minorHAnsi" w:hAnsiTheme="minorHAnsi" w:cstheme="minorHAnsi"/>
                <w:sz w:val="22"/>
                <w:szCs w:val="22"/>
              </w:rPr>
            </w:pPr>
            <w:r w:rsidRPr="00EF2410">
              <w:rPr>
                <w:rFonts w:asciiTheme="minorHAnsi" w:hAnsiTheme="minorHAnsi" w:cstheme="minorHAnsi"/>
                <w:sz w:val="22"/>
                <w:szCs w:val="22"/>
              </w:rPr>
              <w:t>10</w:t>
            </w:r>
          </w:p>
        </w:tc>
        <w:tc>
          <w:tcPr>
            <w:tcW w:w="1440" w:type="dxa"/>
            <w:tcBorders>
              <w:top w:val="single" w:sz="4" w:space="0" w:color="auto"/>
              <w:left w:val="nil"/>
              <w:bottom w:val="single" w:sz="4" w:space="0" w:color="auto"/>
              <w:right w:val="nil"/>
            </w:tcBorders>
          </w:tcPr>
          <w:p w14:paraId="24E5DF7D" w14:textId="770B404F" w:rsidR="00DF7719" w:rsidRPr="00EF2410" w:rsidRDefault="00F614D4" w:rsidP="00AB2DF3">
            <w:pPr>
              <w:rPr>
                <w:rFonts w:asciiTheme="minorHAnsi" w:hAnsiTheme="minorHAnsi" w:cstheme="minorHAnsi"/>
                <w:sz w:val="22"/>
                <w:szCs w:val="22"/>
              </w:rPr>
            </w:pPr>
            <w:r w:rsidRPr="00EF2410">
              <w:rPr>
                <w:rFonts w:asciiTheme="minorHAnsi" w:hAnsiTheme="minorHAnsi" w:cstheme="minorHAnsi"/>
                <w:sz w:val="22"/>
                <w:szCs w:val="22"/>
              </w:rPr>
              <w:t>10</w:t>
            </w:r>
          </w:p>
        </w:tc>
        <w:tc>
          <w:tcPr>
            <w:tcW w:w="805" w:type="dxa"/>
            <w:tcBorders>
              <w:top w:val="single" w:sz="4" w:space="0" w:color="auto"/>
              <w:left w:val="nil"/>
              <w:bottom w:val="single" w:sz="4" w:space="0" w:color="auto"/>
              <w:right w:val="nil"/>
            </w:tcBorders>
          </w:tcPr>
          <w:p w14:paraId="21BB9687" w14:textId="273CC29E" w:rsidR="00DF7719" w:rsidRPr="00EF2410" w:rsidRDefault="00F614D4" w:rsidP="00AB2DF3">
            <w:pPr>
              <w:rPr>
                <w:rFonts w:asciiTheme="minorHAnsi" w:hAnsiTheme="minorHAnsi" w:cstheme="minorHAnsi"/>
                <w:sz w:val="22"/>
                <w:szCs w:val="22"/>
              </w:rPr>
            </w:pPr>
            <w:r w:rsidRPr="00EF2410">
              <w:rPr>
                <w:rFonts w:asciiTheme="minorHAnsi" w:hAnsiTheme="minorHAnsi" w:cstheme="minorHAnsi"/>
                <w:sz w:val="22"/>
                <w:szCs w:val="22"/>
              </w:rPr>
              <w:t xml:space="preserve"> </w:t>
            </w:r>
          </w:p>
        </w:tc>
      </w:tr>
      <w:tr w:rsidR="00976255" w:rsidRPr="00EF2410" w14:paraId="4B212CDD" w14:textId="77777777" w:rsidTr="00E65D22">
        <w:tc>
          <w:tcPr>
            <w:tcW w:w="9350" w:type="dxa"/>
            <w:gridSpan w:val="7"/>
            <w:tcBorders>
              <w:top w:val="single" w:sz="4" w:space="0" w:color="auto"/>
              <w:left w:val="nil"/>
              <w:right w:val="nil"/>
            </w:tcBorders>
          </w:tcPr>
          <w:p w14:paraId="6B62DF66" w14:textId="6F7A519D" w:rsidR="00976255" w:rsidRPr="00EF2410" w:rsidRDefault="00976255" w:rsidP="00AB2DF3">
            <w:pPr>
              <w:rPr>
                <w:rFonts w:asciiTheme="minorHAnsi" w:hAnsiTheme="minorHAnsi" w:cstheme="minorHAnsi"/>
                <w:sz w:val="22"/>
                <w:szCs w:val="22"/>
              </w:rPr>
            </w:pPr>
            <w:r w:rsidRPr="00EF2410">
              <w:rPr>
                <w:rFonts w:asciiTheme="minorHAnsi" w:hAnsiTheme="minorHAnsi" w:cstheme="minorHAnsi"/>
                <w:sz w:val="22"/>
                <w:szCs w:val="22"/>
              </w:rPr>
              <w:t>Abbreviations: ORI, other respiratory infection; SMD, standard mean difference; SD, standard deviation</w:t>
            </w:r>
          </w:p>
        </w:tc>
      </w:tr>
    </w:tbl>
    <w:p w14:paraId="408474EB" w14:textId="77777777" w:rsidR="003D7C61" w:rsidRPr="00EF2410" w:rsidRDefault="003D7C61">
      <w:pPr>
        <w:rPr>
          <w:rFonts w:asciiTheme="minorHAnsi" w:hAnsiTheme="minorHAnsi" w:cstheme="minorHAnsi"/>
          <w:sz w:val="22"/>
          <w:szCs w:val="22"/>
        </w:rPr>
      </w:pPr>
    </w:p>
    <w:p w14:paraId="49E9B9DC" w14:textId="7DA52BCA" w:rsidR="007973FA" w:rsidRPr="00EF2410" w:rsidRDefault="007973FA" w:rsidP="007973FA">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785"/>
        <w:gridCol w:w="781"/>
        <w:gridCol w:w="1371"/>
        <w:gridCol w:w="1105"/>
        <w:gridCol w:w="968"/>
        <w:gridCol w:w="2340"/>
      </w:tblGrid>
      <w:tr w:rsidR="007973FA" w:rsidRPr="00EF2410" w14:paraId="4D4D3708" w14:textId="77777777" w:rsidTr="00AB2DF3">
        <w:tc>
          <w:tcPr>
            <w:tcW w:w="9350" w:type="dxa"/>
            <w:gridSpan w:val="6"/>
          </w:tcPr>
          <w:p w14:paraId="4774221B" w14:textId="465D5D71" w:rsidR="007973FA" w:rsidRPr="00EF2410" w:rsidRDefault="00DD415D" w:rsidP="00AB2DF3">
            <w:pPr>
              <w:rPr>
                <w:rFonts w:asciiTheme="minorHAnsi" w:hAnsiTheme="minorHAnsi" w:cstheme="minorHAnsi"/>
                <w:sz w:val="22"/>
                <w:szCs w:val="22"/>
              </w:rPr>
            </w:pPr>
            <w:r w:rsidRPr="00EF2410">
              <w:rPr>
                <w:rFonts w:asciiTheme="minorHAnsi" w:hAnsiTheme="minorHAnsi" w:cstheme="minorHAnsi"/>
                <w:b/>
                <w:bCs/>
                <w:sz w:val="22"/>
                <w:szCs w:val="22"/>
              </w:rPr>
              <w:t>e</w:t>
            </w:r>
            <w:r w:rsidR="00EF2410">
              <w:rPr>
                <w:rFonts w:asciiTheme="minorHAnsi" w:hAnsiTheme="minorHAnsi" w:cstheme="minorHAnsi"/>
                <w:b/>
                <w:bCs/>
                <w:sz w:val="22"/>
                <w:szCs w:val="22"/>
              </w:rPr>
              <w:t>Table</w:t>
            </w:r>
            <w:r w:rsidRPr="00EF2410">
              <w:rPr>
                <w:rFonts w:asciiTheme="minorHAnsi" w:hAnsiTheme="minorHAnsi" w:cstheme="minorHAnsi"/>
                <w:b/>
                <w:bCs/>
                <w:sz w:val="22"/>
                <w:szCs w:val="22"/>
              </w:rPr>
              <w:t xml:space="preserve"> </w:t>
            </w:r>
            <w:r w:rsidR="00EF2410">
              <w:rPr>
                <w:rFonts w:asciiTheme="minorHAnsi" w:hAnsiTheme="minorHAnsi" w:cstheme="minorHAnsi"/>
                <w:b/>
                <w:bCs/>
                <w:sz w:val="22"/>
                <w:szCs w:val="22"/>
              </w:rPr>
              <w:t>4</w:t>
            </w:r>
            <w:r w:rsidRPr="00EF2410">
              <w:rPr>
                <w:rFonts w:asciiTheme="minorHAnsi" w:hAnsiTheme="minorHAnsi" w:cstheme="minorHAnsi"/>
                <w:b/>
                <w:bCs/>
                <w:sz w:val="22"/>
                <w:szCs w:val="22"/>
              </w:rPr>
              <w:t>.</w:t>
            </w:r>
            <w:r w:rsidRPr="00EF2410">
              <w:rPr>
                <w:rFonts w:asciiTheme="minorHAnsi" w:hAnsiTheme="minorHAnsi" w:cstheme="minorHAnsi"/>
                <w:sz w:val="22"/>
                <w:szCs w:val="22"/>
              </w:rPr>
              <w:t xml:space="preserve"> </w:t>
            </w:r>
            <w:r w:rsidRPr="00EF2410">
              <w:rPr>
                <w:rStyle w:val="None"/>
                <w:rFonts w:asciiTheme="minorHAnsi" w:hAnsiTheme="minorHAnsi" w:cstheme="minorHAnsi"/>
                <w:b/>
                <w:bCs/>
                <w:sz w:val="22"/>
                <w:szCs w:val="22"/>
              </w:rPr>
              <w:t xml:space="preserve">Comparison of clinical outcomes during 1 to 6 months after COVID-19 vs </w:t>
            </w:r>
            <w:r w:rsidRPr="00C2425B">
              <w:rPr>
                <w:rStyle w:val="None"/>
                <w:rFonts w:asciiTheme="minorHAnsi" w:hAnsiTheme="minorHAnsi" w:cstheme="minorHAnsi"/>
                <w:b/>
                <w:bCs/>
                <w:sz w:val="22"/>
                <w:szCs w:val="22"/>
              </w:rPr>
              <w:t>ORI</w:t>
            </w:r>
            <w:r w:rsidRPr="00AF0101">
              <w:rPr>
                <w:rStyle w:val="None"/>
                <w:rFonts w:asciiTheme="minorHAnsi" w:hAnsiTheme="minorHAnsi" w:cstheme="minorHAnsi"/>
                <w:b/>
                <w:bCs/>
                <w:sz w:val="22"/>
                <w:szCs w:val="22"/>
              </w:rPr>
              <w:t xml:space="preserve"> a</w:t>
            </w:r>
            <w:r w:rsidRPr="00C2425B">
              <w:rPr>
                <w:rStyle w:val="None"/>
                <w:rFonts w:asciiTheme="minorHAnsi" w:hAnsiTheme="minorHAnsi" w:cstheme="minorHAnsi"/>
                <w:b/>
                <w:bCs/>
                <w:sz w:val="22"/>
                <w:szCs w:val="22"/>
              </w:rPr>
              <w:t>mong</w:t>
            </w:r>
            <w:r w:rsidRPr="00EF2410">
              <w:rPr>
                <w:rStyle w:val="None"/>
                <w:rFonts w:asciiTheme="minorHAnsi" w:hAnsiTheme="minorHAnsi" w:cstheme="minorHAnsi"/>
                <w:b/>
                <w:bCs/>
                <w:sz w:val="22"/>
                <w:szCs w:val="22"/>
              </w:rPr>
              <w:t xml:space="preserve"> matched cohorts of patients aged 1-10 years (01/01/2020 – 12/31/2022</w:t>
            </w:r>
            <w:r w:rsidRPr="00C2425B">
              <w:rPr>
                <w:rStyle w:val="None"/>
                <w:rFonts w:asciiTheme="minorHAnsi" w:hAnsiTheme="minorHAnsi" w:cstheme="minorHAnsi"/>
                <w:b/>
                <w:bCs/>
                <w:sz w:val="22"/>
                <w:szCs w:val="22"/>
              </w:rPr>
              <w:t>)</w:t>
            </w:r>
            <w:r w:rsidR="00D612F5" w:rsidRPr="00C2425B">
              <w:rPr>
                <w:rStyle w:val="None"/>
                <w:rFonts w:asciiTheme="minorHAnsi" w:hAnsiTheme="minorHAnsi" w:cstheme="minorHAnsi"/>
                <w:b/>
                <w:bCs/>
                <w:sz w:val="22"/>
                <w:szCs w:val="22"/>
              </w:rPr>
              <w:t>,</w:t>
            </w:r>
            <w:r w:rsidR="00D612F5" w:rsidRPr="00AF0101">
              <w:rPr>
                <w:rStyle w:val="None"/>
                <w:rFonts w:asciiTheme="minorHAnsi" w:hAnsiTheme="minorHAnsi" w:cstheme="minorHAnsi"/>
                <w:b/>
                <w:bCs/>
                <w:sz w:val="22"/>
                <w:szCs w:val="22"/>
              </w:rPr>
              <w:t xml:space="preserve"> not excluding those with liver abnormalities in the acute phase</w:t>
            </w:r>
          </w:p>
        </w:tc>
      </w:tr>
      <w:tr w:rsidR="007973FA" w:rsidRPr="00EF2410" w14:paraId="38DFF1DE" w14:textId="77777777" w:rsidTr="00DD415D">
        <w:tc>
          <w:tcPr>
            <w:tcW w:w="2785" w:type="dxa"/>
          </w:tcPr>
          <w:p w14:paraId="21EAB034" w14:textId="04DDFDF5" w:rsidR="00DD415D" w:rsidRPr="00EF2410" w:rsidRDefault="00C2425B" w:rsidP="00DD415D">
            <w:pPr>
              <w:rPr>
                <w:rFonts w:asciiTheme="minorHAnsi" w:hAnsiTheme="minorHAnsi" w:cstheme="minorHAnsi"/>
                <w:sz w:val="22"/>
                <w:szCs w:val="22"/>
              </w:rPr>
            </w:pPr>
            <w:r>
              <w:rPr>
                <w:rFonts w:asciiTheme="minorHAnsi" w:hAnsiTheme="minorHAnsi" w:cstheme="minorHAnsi"/>
                <w:sz w:val="22"/>
                <w:szCs w:val="22"/>
              </w:rPr>
              <w:t xml:space="preserve">n, </w:t>
            </w:r>
            <w:r w:rsidR="00DD415D" w:rsidRPr="00EF2410">
              <w:rPr>
                <w:rFonts w:asciiTheme="minorHAnsi" w:hAnsiTheme="minorHAnsi" w:cstheme="minorHAnsi"/>
                <w:sz w:val="22"/>
                <w:szCs w:val="22"/>
              </w:rPr>
              <w:t>All 1-4 = 119,379</w:t>
            </w:r>
          </w:p>
          <w:p w14:paraId="4376806D" w14:textId="123E1B6D" w:rsidR="00DD415D" w:rsidRPr="00EF2410" w:rsidRDefault="00C2425B" w:rsidP="00DD415D">
            <w:pPr>
              <w:rPr>
                <w:rFonts w:asciiTheme="minorHAnsi" w:hAnsiTheme="minorHAnsi" w:cstheme="minorHAnsi"/>
                <w:sz w:val="22"/>
                <w:szCs w:val="22"/>
              </w:rPr>
            </w:pPr>
            <w:r>
              <w:rPr>
                <w:rFonts w:asciiTheme="minorHAnsi" w:hAnsiTheme="minorHAnsi" w:cstheme="minorHAnsi"/>
                <w:sz w:val="22"/>
                <w:szCs w:val="22"/>
              </w:rPr>
              <w:t xml:space="preserve">n, </w:t>
            </w:r>
            <w:r w:rsidR="00DD415D" w:rsidRPr="00EF2410">
              <w:rPr>
                <w:rFonts w:asciiTheme="minorHAnsi" w:hAnsiTheme="minorHAnsi" w:cstheme="minorHAnsi"/>
                <w:sz w:val="22"/>
                <w:szCs w:val="22"/>
              </w:rPr>
              <w:t>All 1-10 = 260,132</w:t>
            </w:r>
          </w:p>
          <w:p w14:paraId="34299EA7" w14:textId="412D977B" w:rsidR="00DD415D" w:rsidRPr="00EF2410" w:rsidRDefault="00C2425B" w:rsidP="00DD415D">
            <w:pPr>
              <w:rPr>
                <w:rFonts w:asciiTheme="minorHAnsi" w:hAnsiTheme="minorHAnsi" w:cstheme="minorHAnsi"/>
                <w:sz w:val="22"/>
                <w:szCs w:val="22"/>
              </w:rPr>
            </w:pPr>
            <w:r>
              <w:rPr>
                <w:rFonts w:asciiTheme="minorHAnsi" w:hAnsiTheme="minorHAnsi" w:cstheme="minorHAnsi"/>
                <w:sz w:val="22"/>
                <w:szCs w:val="22"/>
              </w:rPr>
              <w:t xml:space="preserve">n, </w:t>
            </w:r>
            <w:r w:rsidR="00DD415D" w:rsidRPr="00EF2410">
              <w:rPr>
                <w:rFonts w:asciiTheme="minorHAnsi" w:hAnsiTheme="minorHAnsi" w:cstheme="minorHAnsi"/>
                <w:sz w:val="22"/>
                <w:szCs w:val="22"/>
              </w:rPr>
              <w:t>Inpt 1-4 = 5575</w:t>
            </w:r>
          </w:p>
          <w:p w14:paraId="264503DA" w14:textId="714FF41D" w:rsidR="007973FA" w:rsidRPr="00EF2410" w:rsidRDefault="00C2425B" w:rsidP="00DD415D">
            <w:pPr>
              <w:rPr>
                <w:rFonts w:asciiTheme="minorHAnsi" w:hAnsiTheme="minorHAnsi" w:cstheme="minorHAnsi"/>
                <w:sz w:val="22"/>
                <w:szCs w:val="22"/>
              </w:rPr>
            </w:pPr>
            <w:r>
              <w:rPr>
                <w:rFonts w:asciiTheme="minorHAnsi" w:hAnsiTheme="minorHAnsi" w:cstheme="minorHAnsi"/>
                <w:sz w:val="22"/>
                <w:szCs w:val="22"/>
              </w:rPr>
              <w:t xml:space="preserve">n, </w:t>
            </w:r>
            <w:r w:rsidR="00DD415D" w:rsidRPr="00EF2410">
              <w:rPr>
                <w:rFonts w:asciiTheme="minorHAnsi" w:hAnsiTheme="minorHAnsi" w:cstheme="minorHAnsi"/>
                <w:sz w:val="22"/>
                <w:szCs w:val="22"/>
              </w:rPr>
              <w:t>Inpt 1-10 = 10,256</w:t>
            </w:r>
          </w:p>
        </w:tc>
        <w:tc>
          <w:tcPr>
            <w:tcW w:w="781" w:type="dxa"/>
          </w:tcPr>
          <w:p w14:paraId="40B182C9" w14:textId="77777777" w:rsidR="007973FA" w:rsidRPr="00EF2410" w:rsidRDefault="007973FA" w:rsidP="00AB2DF3">
            <w:pPr>
              <w:rPr>
                <w:rFonts w:asciiTheme="minorHAnsi" w:hAnsiTheme="minorHAnsi" w:cstheme="minorHAnsi"/>
                <w:sz w:val="22"/>
                <w:szCs w:val="22"/>
              </w:rPr>
            </w:pPr>
          </w:p>
        </w:tc>
        <w:tc>
          <w:tcPr>
            <w:tcW w:w="1371" w:type="dxa"/>
          </w:tcPr>
          <w:p w14:paraId="51A7066D" w14:textId="77777777" w:rsidR="007973FA" w:rsidRDefault="007973FA" w:rsidP="00AB2DF3">
            <w:pPr>
              <w:rPr>
                <w:rFonts w:asciiTheme="minorHAnsi" w:hAnsiTheme="minorHAnsi" w:cstheme="minorHAnsi"/>
                <w:sz w:val="22"/>
                <w:szCs w:val="22"/>
              </w:rPr>
            </w:pPr>
            <w:r w:rsidRPr="00EF2410">
              <w:rPr>
                <w:rFonts w:asciiTheme="minorHAnsi" w:hAnsiTheme="minorHAnsi" w:cstheme="minorHAnsi"/>
                <w:sz w:val="22"/>
                <w:szCs w:val="22"/>
              </w:rPr>
              <w:t>Age Group</w:t>
            </w:r>
          </w:p>
          <w:p w14:paraId="74F32285" w14:textId="4D264D0A"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(years)</w:t>
            </w:r>
          </w:p>
        </w:tc>
        <w:tc>
          <w:tcPr>
            <w:tcW w:w="1105" w:type="dxa"/>
          </w:tcPr>
          <w:p w14:paraId="2E804FCA" w14:textId="27BFD35A" w:rsidR="007973FA" w:rsidRPr="00EF2410" w:rsidRDefault="007973FA" w:rsidP="00AB2DF3">
            <w:pPr>
              <w:rPr>
                <w:rFonts w:asciiTheme="minorHAnsi" w:hAnsiTheme="minorHAnsi" w:cstheme="minorHAnsi"/>
                <w:sz w:val="22"/>
                <w:szCs w:val="22"/>
              </w:rPr>
            </w:pPr>
            <w:r w:rsidRPr="00EF2410">
              <w:rPr>
                <w:rFonts w:asciiTheme="minorHAnsi" w:hAnsiTheme="minorHAnsi" w:cstheme="minorHAnsi"/>
                <w:sz w:val="22"/>
                <w:szCs w:val="22"/>
              </w:rPr>
              <w:t>COVID</w:t>
            </w:r>
            <w:r w:rsidR="00DD415D" w:rsidRPr="00EF2410">
              <w:rPr>
                <w:rFonts w:asciiTheme="minorHAnsi" w:hAnsiTheme="minorHAnsi" w:cstheme="minorHAnsi"/>
                <w:sz w:val="22"/>
                <w:szCs w:val="22"/>
              </w:rPr>
              <w:t>-19 Cohort No.</w:t>
            </w:r>
          </w:p>
        </w:tc>
        <w:tc>
          <w:tcPr>
            <w:tcW w:w="968" w:type="dxa"/>
          </w:tcPr>
          <w:p w14:paraId="0B81BB72" w14:textId="623A4E05" w:rsidR="007973FA" w:rsidRPr="00EF2410" w:rsidRDefault="007973FA" w:rsidP="00AB2DF3">
            <w:pPr>
              <w:rPr>
                <w:rFonts w:asciiTheme="minorHAnsi" w:hAnsiTheme="minorHAnsi" w:cstheme="minorHAnsi"/>
                <w:sz w:val="22"/>
                <w:szCs w:val="22"/>
              </w:rPr>
            </w:pPr>
            <w:r w:rsidRPr="00EF2410">
              <w:rPr>
                <w:rFonts w:asciiTheme="minorHAnsi" w:hAnsiTheme="minorHAnsi" w:cstheme="minorHAnsi"/>
                <w:sz w:val="22"/>
                <w:szCs w:val="22"/>
              </w:rPr>
              <w:t>ORI</w:t>
            </w:r>
            <w:r w:rsidR="00DD415D" w:rsidRPr="00EF2410">
              <w:rPr>
                <w:rFonts w:asciiTheme="minorHAnsi" w:hAnsiTheme="minorHAnsi" w:cstheme="minorHAnsi"/>
                <w:sz w:val="22"/>
                <w:szCs w:val="22"/>
              </w:rPr>
              <w:t xml:space="preserve"> Cohort No.</w:t>
            </w:r>
          </w:p>
        </w:tc>
        <w:tc>
          <w:tcPr>
            <w:tcW w:w="2340" w:type="dxa"/>
          </w:tcPr>
          <w:p w14:paraId="0B00CDB3" w14:textId="71A13B88" w:rsidR="007973FA" w:rsidRPr="00EF2410" w:rsidRDefault="007973FA" w:rsidP="00AB2DF3">
            <w:pPr>
              <w:rPr>
                <w:rFonts w:asciiTheme="minorHAnsi" w:hAnsiTheme="minorHAnsi" w:cstheme="minorHAnsi"/>
                <w:sz w:val="22"/>
                <w:szCs w:val="22"/>
              </w:rPr>
            </w:pPr>
            <w:r w:rsidRPr="00EF2410">
              <w:rPr>
                <w:rFonts w:asciiTheme="minorHAnsi" w:hAnsiTheme="minorHAnsi" w:cstheme="minorHAnsi"/>
                <w:sz w:val="22"/>
                <w:szCs w:val="22"/>
              </w:rPr>
              <w:t>RR</w:t>
            </w:r>
            <w:r w:rsidR="00DD415D" w:rsidRPr="00EF2410">
              <w:rPr>
                <w:rFonts w:asciiTheme="minorHAnsi" w:hAnsiTheme="minorHAnsi" w:cstheme="minorHAnsi"/>
                <w:sz w:val="22"/>
                <w:szCs w:val="22"/>
              </w:rPr>
              <w:t xml:space="preserve"> (95%CI)</w:t>
            </w:r>
          </w:p>
        </w:tc>
      </w:tr>
      <w:tr w:rsidR="001A5B8E" w:rsidRPr="00EF2410" w14:paraId="2508303C" w14:textId="77777777" w:rsidTr="00DD415D">
        <w:tc>
          <w:tcPr>
            <w:tcW w:w="2785" w:type="dxa"/>
            <w:vMerge w:val="restart"/>
          </w:tcPr>
          <w:p w14:paraId="024EA114" w14:textId="363D7576"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b/>
                <w:bCs/>
                <w:sz w:val="22"/>
                <w:szCs w:val="22"/>
              </w:rPr>
              <w:t>Elevated AST</w:t>
            </w:r>
            <w:r w:rsidRPr="00EF2410">
              <w:rPr>
                <w:rFonts w:asciiTheme="minorHAnsi" w:hAnsiTheme="minorHAnsi" w:cstheme="minorHAnsi"/>
                <w:sz w:val="22"/>
                <w:szCs w:val="22"/>
                <w:vertAlign w:val="superscript"/>
              </w:rPr>
              <w:t xml:space="preserve">a </w:t>
            </w:r>
            <w:r w:rsidRPr="00EF2410">
              <w:rPr>
                <w:rFonts w:asciiTheme="minorHAnsi" w:hAnsiTheme="minorHAnsi" w:cstheme="minorHAnsi"/>
                <w:b/>
                <w:bCs/>
                <w:sz w:val="22"/>
                <w:szCs w:val="22"/>
              </w:rPr>
              <w:t>or ALT</w:t>
            </w:r>
            <w:r w:rsidRPr="00EF2410">
              <w:rPr>
                <w:rFonts w:asciiTheme="minorHAnsi" w:hAnsiTheme="minorHAnsi" w:cstheme="minorHAnsi"/>
                <w:sz w:val="22"/>
                <w:szCs w:val="22"/>
                <w:vertAlign w:val="superscript"/>
              </w:rPr>
              <w:t>b</w:t>
            </w:r>
          </w:p>
        </w:tc>
        <w:tc>
          <w:tcPr>
            <w:tcW w:w="781" w:type="dxa"/>
            <w:vMerge w:val="restart"/>
          </w:tcPr>
          <w:p w14:paraId="1D861E10" w14:textId="78863482"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All</w:t>
            </w:r>
          </w:p>
        </w:tc>
        <w:tc>
          <w:tcPr>
            <w:tcW w:w="1371" w:type="dxa"/>
          </w:tcPr>
          <w:p w14:paraId="3D3BFC38" w14:textId="46FAD2A5"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4147C7DC" w14:textId="22FDA36C"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245</w:t>
            </w:r>
          </w:p>
        </w:tc>
        <w:tc>
          <w:tcPr>
            <w:tcW w:w="968" w:type="dxa"/>
          </w:tcPr>
          <w:p w14:paraId="79CB22C1" w14:textId="1A235973"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82</w:t>
            </w:r>
          </w:p>
        </w:tc>
        <w:tc>
          <w:tcPr>
            <w:tcW w:w="2340" w:type="dxa"/>
          </w:tcPr>
          <w:p w14:paraId="01012C2B" w14:textId="6DE02C85"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2.99 (2.33-3.84)</w:t>
            </w:r>
          </w:p>
        </w:tc>
      </w:tr>
      <w:tr w:rsidR="001A5B8E" w:rsidRPr="00EF2410" w14:paraId="089818A2" w14:textId="77777777" w:rsidTr="001A5B8E">
        <w:tc>
          <w:tcPr>
            <w:tcW w:w="2785" w:type="dxa"/>
            <w:vMerge/>
          </w:tcPr>
          <w:p w14:paraId="462F33A2" w14:textId="77777777" w:rsidR="001A5B8E" w:rsidRPr="00EF2410" w:rsidRDefault="001A5B8E" w:rsidP="001A5B8E">
            <w:pPr>
              <w:rPr>
                <w:rFonts w:asciiTheme="minorHAnsi" w:hAnsiTheme="minorHAnsi" w:cstheme="minorHAnsi"/>
                <w:sz w:val="22"/>
                <w:szCs w:val="22"/>
              </w:rPr>
            </w:pPr>
          </w:p>
        </w:tc>
        <w:tc>
          <w:tcPr>
            <w:tcW w:w="781" w:type="dxa"/>
            <w:vMerge/>
          </w:tcPr>
          <w:p w14:paraId="1BDC97EC" w14:textId="77777777" w:rsidR="001A5B8E" w:rsidRPr="00EF2410" w:rsidRDefault="001A5B8E" w:rsidP="001A5B8E">
            <w:pPr>
              <w:rPr>
                <w:rFonts w:asciiTheme="minorHAnsi" w:hAnsiTheme="minorHAnsi" w:cstheme="minorHAnsi"/>
                <w:sz w:val="22"/>
                <w:szCs w:val="22"/>
              </w:rPr>
            </w:pPr>
          </w:p>
        </w:tc>
        <w:tc>
          <w:tcPr>
            <w:tcW w:w="1371" w:type="dxa"/>
            <w:shd w:val="clear" w:color="auto" w:fill="D9D9D9" w:themeFill="background1" w:themeFillShade="D9"/>
          </w:tcPr>
          <w:p w14:paraId="78BCEE3B" w14:textId="73627CA1"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D9D9D9" w:themeFill="background1" w:themeFillShade="D9"/>
          </w:tcPr>
          <w:p w14:paraId="030C41CD" w14:textId="4A4C4A9B"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472</w:t>
            </w:r>
          </w:p>
        </w:tc>
        <w:tc>
          <w:tcPr>
            <w:tcW w:w="968" w:type="dxa"/>
            <w:shd w:val="clear" w:color="auto" w:fill="D9D9D9" w:themeFill="background1" w:themeFillShade="D9"/>
          </w:tcPr>
          <w:p w14:paraId="08450C66" w14:textId="2F748F93"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144</w:t>
            </w:r>
          </w:p>
        </w:tc>
        <w:tc>
          <w:tcPr>
            <w:tcW w:w="2340" w:type="dxa"/>
            <w:shd w:val="clear" w:color="auto" w:fill="D9D9D9" w:themeFill="background1" w:themeFillShade="D9"/>
          </w:tcPr>
          <w:p w14:paraId="5BF95E00" w14:textId="2384741D"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3.28 (2.72-3.95)</w:t>
            </w:r>
          </w:p>
        </w:tc>
      </w:tr>
      <w:tr w:rsidR="001A5B8E" w:rsidRPr="00EF2410" w14:paraId="76965AEA" w14:textId="77777777" w:rsidTr="00DD415D">
        <w:tc>
          <w:tcPr>
            <w:tcW w:w="2785" w:type="dxa"/>
            <w:vMerge/>
          </w:tcPr>
          <w:p w14:paraId="4DF5C5F5" w14:textId="77777777" w:rsidR="001A5B8E" w:rsidRPr="00EF2410" w:rsidRDefault="001A5B8E" w:rsidP="001A5B8E">
            <w:pPr>
              <w:rPr>
                <w:rFonts w:asciiTheme="minorHAnsi" w:hAnsiTheme="minorHAnsi" w:cstheme="minorHAnsi"/>
                <w:sz w:val="22"/>
                <w:szCs w:val="22"/>
              </w:rPr>
            </w:pPr>
          </w:p>
        </w:tc>
        <w:tc>
          <w:tcPr>
            <w:tcW w:w="781" w:type="dxa"/>
            <w:vMerge w:val="restart"/>
          </w:tcPr>
          <w:p w14:paraId="68B8304D" w14:textId="24EF8726"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Inpt</w:t>
            </w:r>
          </w:p>
        </w:tc>
        <w:tc>
          <w:tcPr>
            <w:tcW w:w="1371" w:type="dxa"/>
          </w:tcPr>
          <w:p w14:paraId="7D21F42D" w14:textId="0441BAD1"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1AA16C5E" w14:textId="24D6B256" w:rsidR="001A5B8E" w:rsidRPr="00EF2410" w:rsidRDefault="001A5B8E" w:rsidP="001A5B8E">
            <w:pPr>
              <w:tabs>
                <w:tab w:val="left" w:pos="614"/>
              </w:tabs>
              <w:rPr>
                <w:rFonts w:asciiTheme="minorHAnsi" w:hAnsiTheme="minorHAnsi" w:cstheme="minorHAnsi"/>
                <w:sz w:val="22"/>
                <w:szCs w:val="22"/>
              </w:rPr>
            </w:pPr>
            <w:r w:rsidRPr="00EF2410">
              <w:rPr>
                <w:rFonts w:asciiTheme="minorHAnsi" w:hAnsiTheme="minorHAnsi" w:cstheme="minorHAnsi"/>
                <w:sz w:val="22"/>
                <w:szCs w:val="22"/>
              </w:rPr>
              <w:t>156</w:t>
            </w:r>
          </w:p>
        </w:tc>
        <w:tc>
          <w:tcPr>
            <w:tcW w:w="968" w:type="dxa"/>
          </w:tcPr>
          <w:p w14:paraId="3DC71BF4" w14:textId="7E5FC5BC"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44</w:t>
            </w:r>
          </w:p>
        </w:tc>
        <w:tc>
          <w:tcPr>
            <w:tcW w:w="2340" w:type="dxa"/>
          </w:tcPr>
          <w:p w14:paraId="1A883643" w14:textId="7AECCF86"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3.45 (2.54-4.94)</w:t>
            </w:r>
          </w:p>
        </w:tc>
      </w:tr>
      <w:tr w:rsidR="001A5B8E" w:rsidRPr="00EF2410" w14:paraId="4FFB087F" w14:textId="77777777" w:rsidTr="001A5B8E">
        <w:tc>
          <w:tcPr>
            <w:tcW w:w="2785" w:type="dxa"/>
            <w:vMerge/>
          </w:tcPr>
          <w:p w14:paraId="012AB427" w14:textId="77777777" w:rsidR="001A5B8E" w:rsidRPr="00EF2410" w:rsidRDefault="001A5B8E" w:rsidP="001A5B8E">
            <w:pPr>
              <w:rPr>
                <w:rFonts w:asciiTheme="minorHAnsi" w:hAnsiTheme="minorHAnsi" w:cstheme="minorHAnsi"/>
                <w:sz w:val="22"/>
                <w:szCs w:val="22"/>
              </w:rPr>
            </w:pPr>
          </w:p>
        </w:tc>
        <w:tc>
          <w:tcPr>
            <w:tcW w:w="781" w:type="dxa"/>
            <w:vMerge/>
          </w:tcPr>
          <w:p w14:paraId="5E4DFA48" w14:textId="77777777" w:rsidR="001A5B8E" w:rsidRPr="00EF2410" w:rsidRDefault="001A5B8E" w:rsidP="001A5B8E">
            <w:pPr>
              <w:rPr>
                <w:rFonts w:asciiTheme="minorHAnsi" w:hAnsiTheme="minorHAnsi" w:cstheme="minorHAnsi"/>
                <w:sz w:val="22"/>
                <w:szCs w:val="22"/>
              </w:rPr>
            </w:pPr>
          </w:p>
        </w:tc>
        <w:tc>
          <w:tcPr>
            <w:tcW w:w="1371" w:type="dxa"/>
            <w:shd w:val="clear" w:color="auto" w:fill="A6A6A6" w:themeFill="background1" w:themeFillShade="A6"/>
          </w:tcPr>
          <w:p w14:paraId="70878C3F" w14:textId="28BB9CF9"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A6A6A6" w:themeFill="background1" w:themeFillShade="A6"/>
          </w:tcPr>
          <w:p w14:paraId="1B1C4E5E" w14:textId="4EF5DF91"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274</w:t>
            </w:r>
          </w:p>
        </w:tc>
        <w:tc>
          <w:tcPr>
            <w:tcW w:w="968" w:type="dxa"/>
            <w:shd w:val="clear" w:color="auto" w:fill="A6A6A6" w:themeFill="background1" w:themeFillShade="A6"/>
          </w:tcPr>
          <w:p w14:paraId="27F71AD5" w14:textId="7F7407D1"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70</w:t>
            </w:r>
          </w:p>
        </w:tc>
        <w:tc>
          <w:tcPr>
            <w:tcW w:w="2340" w:type="dxa"/>
            <w:shd w:val="clear" w:color="auto" w:fill="A6A6A6" w:themeFill="background1" w:themeFillShade="A6"/>
          </w:tcPr>
          <w:p w14:paraId="4DCD1713" w14:textId="04A45542"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3.91 (3.02-5.08)</w:t>
            </w:r>
          </w:p>
        </w:tc>
      </w:tr>
      <w:tr w:rsidR="001A5B8E" w:rsidRPr="00EF2410" w14:paraId="301D7EBF" w14:textId="77777777" w:rsidTr="00DD415D">
        <w:tc>
          <w:tcPr>
            <w:tcW w:w="2785" w:type="dxa"/>
            <w:vMerge w:val="restart"/>
          </w:tcPr>
          <w:p w14:paraId="6C81CCBF" w14:textId="3C454B1E"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b/>
                <w:bCs/>
                <w:sz w:val="22"/>
                <w:szCs w:val="22"/>
              </w:rPr>
              <w:t>Elevated TBil</w:t>
            </w:r>
            <w:r w:rsidRPr="00EF2410">
              <w:rPr>
                <w:rFonts w:asciiTheme="minorHAnsi" w:hAnsiTheme="minorHAnsi" w:cstheme="minorHAnsi"/>
                <w:sz w:val="22"/>
                <w:szCs w:val="22"/>
                <w:vertAlign w:val="superscript"/>
              </w:rPr>
              <w:t>c</w:t>
            </w:r>
          </w:p>
        </w:tc>
        <w:tc>
          <w:tcPr>
            <w:tcW w:w="781" w:type="dxa"/>
            <w:vMerge w:val="restart"/>
          </w:tcPr>
          <w:p w14:paraId="25544566"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All</w:t>
            </w:r>
          </w:p>
          <w:p w14:paraId="4A98A8B5" w14:textId="318A6513" w:rsidR="001A5B8E" w:rsidRPr="00EF2410" w:rsidRDefault="001A5B8E" w:rsidP="001A5B8E">
            <w:pPr>
              <w:rPr>
                <w:rFonts w:asciiTheme="minorHAnsi" w:hAnsiTheme="minorHAnsi" w:cstheme="minorHAnsi"/>
                <w:sz w:val="22"/>
                <w:szCs w:val="22"/>
              </w:rPr>
            </w:pPr>
          </w:p>
        </w:tc>
        <w:tc>
          <w:tcPr>
            <w:tcW w:w="1371" w:type="dxa"/>
          </w:tcPr>
          <w:p w14:paraId="5D8D0231" w14:textId="2A60C332"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0599F4DC" w14:textId="285477D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74</w:t>
            </w:r>
          </w:p>
        </w:tc>
        <w:tc>
          <w:tcPr>
            <w:tcW w:w="968" w:type="dxa"/>
          </w:tcPr>
          <w:p w14:paraId="7E535457" w14:textId="7817EA8B"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21</w:t>
            </w:r>
          </w:p>
        </w:tc>
        <w:tc>
          <w:tcPr>
            <w:tcW w:w="2340" w:type="dxa"/>
          </w:tcPr>
          <w:p w14:paraId="5DD78531" w14:textId="02D75532"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3.52 (2.17-5.72)</w:t>
            </w:r>
          </w:p>
        </w:tc>
      </w:tr>
      <w:tr w:rsidR="001A5B8E" w:rsidRPr="00EF2410" w14:paraId="45211819" w14:textId="77777777" w:rsidTr="001A5B8E">
        <w:tc>
          <w:tcPr>
            <w:tcW w:w="2785" w:type="dxa"/>
            <w:vMerge/>
          </w:tcPr>
          <w:p w14:paraId="769425F9" w14:textId="77777777" w:rsidR="001A5B8E" w:rsidRPr="00EF2410" w:rsidRDefault="001A5B8E" w:rsidP="001A5B8E">
            <w:pPr>
              <w:rPr>
                <w:rFonts w:asciiTheme="minorHAnsi" w:hAnsiTheme="minorHAnsi" w:cstheme="minorHAnsi"/>
                <w:sz w:val="22"/>
                <w:szCs w:val="22"/>
              </w:rPr>
            </w:pPr>
          </w:p>
        </w:tc>
        <w:tc>
          <w:tcPr>
            <w:tcW w:w="781" w:type="dxa"/>
            <w:vMerge/>
          </w:tcPr>
          <w:p w14:paraId="2C81B154" w14:textId="77777777" w:rsidR="001A5B8E" w:rsidRPr="00EF2410" w:rsidRDefault="001A5B8E" w:rsidP="001A5B8E">
            <w:pPr>
              <w:rPr>
                <w:rFonts w:asciiTheme="minorHAnsi" w:hAnsiTheme="minorHAnsi" w:cstheme="minorHAnsi"/>
                <w:sz w:val="22"/>
                <w:szCs w:val="22"/>
              </w:rPr>
            </w:pPr>
          </w:p>
        </w:tc>
        <w:tc>
          <w:tcPr>
            <w:tcW w:w="1371" w:type="dxa"/>
            <w:shd w:val="clear" w:color="auto" w:fill="D9D9D9" w:themeFill="background1" w:themeFillShade="D9"/>
          </w:tcPr>
          <w:p w14:paraId="067C9E57" w14:textId="1E169D56"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D9D9D9" w:themeFill="background1" w:themeFillShade="D9"/>
          </w:tcPr>
          <w:p w14:paraId="75D31345" w14:textId="38A6765F"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148</w:t>
            </w:r>
          </w:p>
        </w:tc>
        <w:tc>
          <w:tcPr>
            <w:tcW w:w="968" w:type="dxa"/>
            <w:shd w:val="clear" w:color="auto" w:fill="D9D9D9" w:themeFill="background1" w:themeFillShade="D9"/>
          </w:tcPr>
          <w:p w14:paraId="3D972997" w14:textId="63FD273E"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31</w:t>
            </w:r>
          </w:p>
        </w:tc>
        <w:tc>
          <w:tcPr>
            <w:tcW w:w="2340" w:type="dxa"/>
            <w:shd w:val="clear" w:color="auto" w:fill="D9D9D9" w:themeFill="background1" w:themeFillShade="D9"/>
          </w:tcPr>
          <w:p w14:paraId="6B235281" w14:textId="405C42CC"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4.77 (3.24-7.03)</w:t>
            </w:r>
          </w:p>
        </w:tc>
      </w:tr>
      <w:tr w:rsidR="001A5B8E" w:rsidRPr="00EF2410" w14:paraId="3B0F06D3" w14:textId="77777777" w:rsidTr="00DD415D">
        <w:tc>
          <w:tcPr>
            <w:tcW w:w="2785" w:type="dxa"/>
            <w:vMerge/>
          </w:tcPr>
          <w:p w14:paraId="21A64CE1" w14:textId="77777777" w:rsidR="001A5B8E" w:rsidRPr="00EF2410" w:rsidRDefault="001A5B8E" w:rsidP="001A5B8E">
            <w:pPr>
              <w:rPr>
                <w:rFonts w:asciiTheme="minorHAnsi" w:hAnsiTheme="minorHAnsi" w:cstheme="minorHAnsi"/>
                <w:sz w:val="22"/>
                <w:szCs w:val="22"/>
              </w:rPr>
            </w:pPr>
          </w:p>
        </w:tc>
        <w:tc>
          <w:tcPr>
            <w:tcW w:w="781" w:type="dxa"/>
            <w:vMerge w:val="restart"/>
          </w:tcPr>
          <w:p w14:paraId="36A4CEF0" w14:textId="0E35C8CD"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Inpt</w:t>
            </w:r>
          </w:p>
          <w:p w14:paraId="03E00665" w14:textId="364CAD65" w:rsidR="001A5B8E" w:rsidRPr="00EF2410" w:rsidRDefault="001A5B8E" w:rsidP="001A5B8E">
            <w:pPr>
              <w:rPr>
                <w:rFonts w:asciiTheme="minorHAnsi" w:hAnsiTheme="minorHAnsi" w:cstheme="minorHAnsi"/>
                <w:sz w:val="22"/>
                <w:szCs w:val="22"/>
              </w:rPr>
            </w:pPr>
          </w:p>
        </w:tc>
        <w:tc>
          <w:tcPr>
            <w:tcW w:w="1371" w:type="dxa"/>
          </w:tcPr>
          <w:p w14:paraId="4461FC13" w14:textId="1604129D"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7E104542" w14:textId="0FFD0BCB"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41</w:t>
            </w:r>
          </w:p>
        </w:tc>
        <w:tc>
          <w:tcPr>
            <w:tcW w:w="968" w:type="dxa"/>
          </w:tcPr>
          <w:p w14:paraId="513DE571" w14:textId="72B3730F"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12</w:t>
            </w:r>
          </w:p>
        </w:tc>
        <w:tc>
          <w:tcPr>
            <w:tcW w:w="2340" w:type="dxa"/>
          </w:tcPr>
          <w:p w14:paraId="4E98129E" w14:textId="09F5D081"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3.42 (1.80-6.49)</w:t>
            </w:r>
          </w:p>
        </w:tc>
      </w:tr>
      <w:tr w:rsidR="001A5B8E" w:rsidRPr="00EF2410" w14:paraId="2B22A16C" w14:textId="77777777" w:rsidTr="001A5B8E">
        <w:tc>
          <w:tcPr>
            <w:tcW w:w="2785" w:type="dxa"/>
            <w:vMerge/>
          </w:tcPr>
          <w:p w14:paraId="4A8594CF" w14:textId="77777777" w:rsidR="001A5B8E" w:rsidRPr="00EF2410" w:rsidRDefault="001A5B8E" w:rsidP="001A5B8E">
            <w:pPr>
              <w:rPr>
                <w:rFonts w:asciiTheme="minorHAnsi" w:hAnsiTheme="minorHAnsi" w:cstheme="minorHAnsi"/>
                <w:sz w:val="22"/>
                <w:szCs w:val="22"/>
              </w:rPr>
            </w:pPr>
          </w:p>
        </w:tc>
        <w:tc>
          <w:tcPr>
            <w:tcW w:w="781" w:type="dxa"/>
            <w:vMerge/>
          </w:tcPr>
          <w:p w14:paraId="01AA9FF8" w14:textId="77777777" w:rsidR="001A5B8E" w:rsidRPr="00EF2410" w:rsidRDefault="001A5B8E" w:rsidP="001A5B8E">
            <w:pPr>
              <w:rPr>
                <w:rFonts w:asciiTheme="minorHAnsi" w:hAnsiTheme="minorHAnsi" w:cstheme="minorHAnsi"/>
                <w:sz w:val="22"/>
                <w:szCs w:val="22"/>
              </w:rPr>
            </w:pPr>
          </w:p>
        </w:tc>
        <w:tc>
          <w:tcPr>
            <w:tcW w:w="1371" w:type="dxa"/>
            <w:shd w:val="clear" w:color="auto" w:fill="A6A6A6" w:themeFill="background1" w:themeFillShade="A6"/>
          </w:tcPr>
          <w:p w14:paraId="09C7AD9C" w14:textId="7F293646"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A6A6A6" w:themeFill="background1" w:themeFillShade="A6"/>
          </w:tcPr>
          <w:p w14:paraId="4C5BFC36" w14:textId="7C893233"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72</w:t>
            </w:r>
          </w:p>
        </w:tc>
        <w:tc>
          <w:tcPr>
            <w:tcW w:w="968" w:type="dxa"/>
            <w:shd w:val="clear" w:color="auto" w:fill="A6A6A6" w:themeFill="background1" w:themeFillShade="A6"/>
          </w:tcPr>
          <w:p w14:paraId="7FE77979" w14:textId="6185EEF9"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16</w:t>
            </w:r>
          </w:p>
        </w:tc>
        <w:tc>
          <w:tcPr>
            <w:tcW w:w="2340" w:type="dxa"/>
            <w:shd w:val="clear" w:color="auto" w:fill="A6A6A6" w:themeFill="background1" w:themeFillShade="A6"/>
          </w:tcPr>
          <w:p w14:paraId="6E2C0E04" w14:textId="74D2A51D"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4.50 (2.62-7.73)</w:t>
            </w:r>
          </w:p>
        </w:tc>
      </w:tr>
      <w:tr w:rsidR="001A5B8E" w:rsidRPr="00EF2410" w14:paraId="1972B6D3" w14:textId="77777777" w:rsidTr="00DD415D">
        <w:tc>
          <w:tcPr>
            <w:tcW w:w="2785" w:type="dxa"/>
            <w:vMerge w:val="restart"/>
          </w:tcPr>
          <w:p w14:paraId="6A976A59" w14:textId="744FB3B1"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b/>
                <w:bCs/>
                <w:sz w:val="22"/>
                <w:szCs w:val="22"/>
              </w:rPr>
              <w:t>Diseases of the liver (K70-K77) OR viral hepatitis (B15-B19)</w:t>
            </w:r>
          </w:p>
        </w:tc>
        <w:tc>
          <w:tcPr>
            <w:tcW w:w="781" w:type="dxa"/>
            <w:vMerge w:val="restart"/>
          </w:tcPr>
          <w:p w14:paraId="4DD7C86D" w14:textId="62095CAC"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All</w:t>
            </w:r>
          </w:p>
        </w:tc>
        <w:tc>
          <w:tcPr>
            <w:tcW w:w="1371" w:type="dxa"/>
          </w:tcPr>
          <w:p w14:paraId="6A30CD3F" w14:textId="3C710371"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6D3EC6F2" w14:textId="02103A9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71</w:t>
            </w:r>
          </w:p>
        </w:tc>
        <w:tc>
          <w:tcPr>
            <w:tcW w:w="968" w:type="dxa"/>
          </w:tcPr>
          <w:p w14:paraId="1C6322AF" w14:textId="146CA2C4"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29</w:t>
            </w:r>
          </w:p>
        </w:tc>
        <w:tc>
          <w:tcPr>
            <w:tcW w:w="2340" w:type="dxa"/>
          </w:tcPr>
          <w:p w14:paraId="2236554A" w14:textId="518811D3"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2.45 (1.59-3.77)</w:t>
            </w:r>
          </w:p>
        </w:tc>
      </w:tr>
      <w:tr w:rsidR="001A5B8E" w:rsidRPr="00EF2410" w14:paraId="1997F931" w14:textId="77777777" w:rsidTr="001A5B8E">
        <w:tc>
          <w:tcPr>
            <w:tcW w:w="2785" w:type="dxa"/>
            <w:vMerge/>
          </w:tcPr>
          <w:p w14:paraId="60DC864E" w14:textId="77777777" w:rsidR="001A5B8E" w:rsidRPr="00EF2410" w:rsidRDefault="001A5B8E" w:rsidP="001A5B8E">
            <w:pPr>
              <w:rPr>
                <w:rFonts w:asciiTheme="minorHAnsi" w:hAnsiTheme="minorHAnsi" w:cstheme="minorHAnsi"/>
                <w:sz w:val="22"/>
                <w:szCs w:val="22"/>
              </w:rPr>
            </w:pPr>
          </w:p>
        </w:tc>
        <w:tc>
          <w:tcPr>
            <w:tcW w:w="781" w:type="dxa"/>
            <w:vMerge/>
          </w:tcPr>
          <w:p w14:paraId="07194D62" w14:textId="77777777" w:rsidR="001A5B8E" w:rsidRPr="00EF2410" w:rsidRDefault="001A5B8E" w:rsidP="001A5B8E">
            <w:pPr>
              <w:rPr>
                <w:rFonts w:asciiTheme="minorHAnsi" w:hAnsiTheme="minorHAnsi" w:cstheme="minorHAnsi"/>
                <w:sz w:val="22"/>
                <w:szCs w:val="22"/>
              </w:rPr>
            </w:pPr>
          </w:p>
        </w:tc>
        <w:tc>
          <w:tcPr>
            <w:tcW w:w="1371" w:type="dxa"/>
            <w:shd w:val="clear" w:color="auto" w:fill="D9D9D9" w:themeFill="background1" w:themeFillShade="D9"/>
          </w:tcPr>
          <w:p w14:paraId="70BA636B" w14:textId="3BD2C070"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D9D9D9" w:themeFill="background1" w:themeFillShade="D9"/>
          </w:tcPr>
          <w:p w14:paraId="3984F044" w14:textId="29357D38"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170</w:t>
            </w:r>
          </w:p>
        </w:tc>
        <w:tc>
          <w:tcPr>
            <w:tcW w:w="968" w:type="dxa"/>
            <w:shd w:val="clear" w:color="auto" w:fill="D9D9D9" w:themeFill="background1" w:themeFillShade="D9"/>
          </w:tcPr>
          <w:p w14:paraId="3C0225DD" w14:textId="32701CF5"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85</w:t>
            </w:r>
          </w:p>
        </w:tc>
        <w:tc>
          <w:tcPr>
            <w:tcW w:w="2340" w:type="dxa"/>
            <w:shd w:val="clear" w:color="auto" w:fill="D9D9D9" w:themeFill="background1" w:themeFillShade="D9"/>
          </w:tcPr>
          <w:p w14:paraId="39735BDD" w14:textId="17FBD644"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2.00 (1.54-2.60)</w:t>
            </w:r>
          </w:p>
        </w:tc>
      </w:tr>
      <w:tr w:rsidR="001A5B8E" w:rsidRPr="00EF2410" w14:paraId="0E2526E9" w14:textId="77777777" w:rsidTr="00DD415D">
        <w:tc>
          <w:tcPr>
            <w:tcW w:w="2785" w:type="dxa"/>
            <w:vMerge/>
          </w:tcPr>
          <w:p w14:paraId="763F8059" w14:textId="77777777" w:rsidR="001A5B8E" w:rsidRPr="00EF2410" w:rsidRDefault="001A5B8E" w:rsidP="001A5B8E">
            <w:pPr>
              <w:rPr>
                <w:rFonts w:asciiTheme="minorHAnsi" w:hAnsiTheme="minorHAnsi" w:cstheme="minorHAnsi"/>
                <w:sz w:val="22"/>
                <w:szCs w:val="22"/>
              </w:rPr>
            </w:pPr>
          </w:p>
        </w:tc>
        <w:tc>
          <w:tcPr>
            <w:tcW w:w="781" w:type="dxa"/>
            <w:vMerge w:val="restart"/>
          </w:tcPr>
          <w:p w14:paraId="7D2BD555" w14:textId="05AD351E"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Inpt</w:t>
            </w:r>
          </w:p>
        </w:tc>
        <w:tc>
          <w:tcPr>
            <w:tcW w:w="1371" w:type="dxa"/>
          </w:tcPr>
          <w:p w14:paraId="15A41997" w14:textId="2A6F9DE0"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53766522" w14:textId="3676E0A9"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40</w:t>
            </w:r>
          </w:p>
        </w:tc>
        <w:tc>
          <w:tcPr>
            <w:tcW w:w="968" w:type="dxa"/>
          </w:tcPr>
          <w:p w14:paraId="0012BACC" w14:textId="45BA721D"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13</w:t>
            </w:r>
          </w:p>
        </w:tc>
        <w:tc>
          <w:tcPr>
            <w:tcW w:w="2340" w:type="dxa"/>
          </w:tcPr>
          <w:p w14:paraId="6994D7BC" w14:textId="6EE6FC7B"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3.08 (1.65-5.75)</w:t>
            </w:r>
          </w:p>
        </w:tc>
      </w:tr>
      <w:tr w:rsidR="001A5B8E" w:rsidRPr="00EF2410" w14:paraId="2AC2EB6F" w14:textId="77777777" w:rsidTr="001A5B8E">
        <w:tc>
          <w:tcPr>
            <w:tcW w:w="2785" w:type="dxa"/>
            <w:vMerge/>
          </w:tcPr>
          <w:p w14:paraId="42527111" w14:textId="77777777" w:rsidR="001A5B8E" w:rsidRPr="00EF2410" w:rsidRDefault="001A5B8E" w:rsidP="001A5B8E">
            <w:pPr>
              <w:rPr>
                <w:rFonts w:asciiTheme="minorHAnsi" w:hAnsiTheme="minorHAnsi" w:cstheme="minorHAnsi"/>
                <w:sz w:val="22"/>
                <w:szCs w:val="22"/>
              </w:rPr>
            </w:pPr>
          </w:p>
        </w:tc>
        <w:tc>
          <w:tcPr>
            <w:tcW w:w="781" w:type="dxa"/>
            <w:vMerge/>
          </w:tcPr>
          <w:p w14:paraId="6FC86A65" w14:textId="77777777" w:rsidR="001A5B8E" w:rsidRPr="00EF2410" w:rsidRDefault="001A5B8E" w:rsidP="001A5B8E">
            <w:pPr>
              <w:rPr>
                <w:rFonts w:asciiTheme="minorHAnsi" w:hAnsiTheme="minorHAnsi" w:cstheme="minorHAnsi"/>
                <w:sz w:val="22"/>
                <w:szCs w:val="22"/>
              </w:rPr>
            </w:pPr>
          </w:p>
        </w:tc>
        <w:tc>
          <w:tcPr>
            <w:tcW w:w="1371" w:type="dxa"/>
            <w:shd w:val="clear" w:color="auto" w:fill="A6A6A6" w:themeFill="background1" w:themeFillShade="A6"/>
          </w:tcPr>
          <w:p w14:paraId="76A6A0FF" w14:textId="3AAF9DC1"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A6A6A6" w:themeFill="background1" w:themeFillShade="A6"/>
          </w:tcPr>
          <w:p w14:paraId="717B3DA9" w14:textId="08592FFC"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72</w:t>
            </w:r>
          </w:p>
        </w:tc>
        <w:tc>
          <w:tcPr>
            <w:tcW w:w="968" w:type="dxa"/>
            <w:shd w:val="clear" w:color="auto" w:fill="A6A6A6" w:themeFill="background1" w:themeFillShade="A6"/>
          </w:tcPr>
          <w:p w14:paraId="1FF9734F" w14:textId="6EC07121"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15</w:t>
            </w:r>
          </w:p>
        </w:tc>
        <w:tc>
          <w:tcPr>
            <w:tcW w:w="2340" w:type="dxa"/>
            <w:shd w:val="clear" w:color="auto" w:fill="A6A6A6" w:themeFill="background1" w:themeFillShade="A6"/>
          </w:tcPr>
          <w:p w14:paraId="3FC95B5E" w14:textId="6E28394B"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4.80 (2.75-8.37)</w:t>
            </w:r>
          </w:p>
        </w:tc>
      </w:tr>
      <w:tr w:rsidR="001A5B8E" w:rsidRPr="00EF2410" w14:paraId="0523DE3C" w14:textId="77777777" w:rsidTr="00DD415D">
        <w:tc>
          <w:tcPr>
            <w:tcW w:w="2785" w:type="dxa"/>
            <w:vMerge w:val="restart"/>
          </w:tcPr>
          <w:p w14:paraId="12CEC357" w14:textId="09320C9E"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b/>
                <w:bCs/>
                <w:sz w:val="22"/>
                <w:szCs w:val="22"/>
              </w:rPr>
              <w:t>Diseases of the liver (K70-K77)</w:t>
            </w:r>
          </w:p>
        </w:tc>
        <w:tc>
          <w:tcPr>
            <w:tcW w:w="781" w:type="dxa"/>
            <w:vMerge w:val="restart"/>
          </w:tcPr>
          <w:p w14:paraId="2128950F" w14:textId="37289B1C"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All</w:t>
            </w:r>
          </w:p>
        </w:tc>
        <w:tc>
          <w:tcPr>
            <w:tcW w:w="1371" w:type="dxa"/>
          </w:tcPr>
          <w:p w14:paraId="2CEB199F" w14:textId="64EA442F"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5242B2F1" w14:textId="550590E8"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60</w:t>
            </w:r>
          </w:p>
        </w:tc>
        <w:tc>
          <w:tcPr>
            <w:tcW w:w="968" w:type="dxa"/>
          </w:tcPr>
          <w:p w14:paraId="63D79AA5" w14:textId="5B2C39AA"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17</w:t>
            </w:r>
          </w:p>
        </w:tc>
        <w:tc>
          <w:tcPr>
            <w:tcW w:w="2340" w:type="dxa"/>
          </w:tcPr>
          <w:p w14:paraId="615496A3" w14:textId="6B15C86A"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3.53 (2.06-6.05)</w:t>
            </w:r>
          </w:p>
        </w:tc>
      </w:tr>
      <w:tr w:rsidR="001A5B8E" w:rsidRPr="00EF2410" w14:paraId="19419FB8" w14:textId="77777777" w:rsidTr="001A5B8E">
        <w:tc>
          <w:tcPr>
            <w:tcW w:w="2785" w:type="dxa"/>
            <w:vMerge/>
          </w:tcPr>
          <w:p w14:paraId="4C11504E" w14:textId="77777777" w:rsidR="001A5B8E" w:rsidRPr="00EF2410" w:rsidRDefault="001A5B8E" w:rsidP="001A5B8E">
            <w:pPr>
              <w:rPr>
                <w:rFonts w:asciiTheme="minorHAnsi" w:hAnsiTheme="minorHAnsi" w:cstheme="minorHAnsi"/>
                <w:sz w:val="22"/>
                <w:szCs w:val="22"/>
              </w:rPr>
            </w:pPr>
          </w:p>
        </w:tc>
        <w:tc>
          <w:tcPr>
            <w:tcW w:w="781" w:type="dxa"/>
            <w:vMerge/>
          </w:tcPr>
          <w:p w14:paraId="4F429621" w14:textId="77777777" w:rsidR="001A5B8E" w:rsidRPr="00EF2410" w:rsidRDefault="001A5B8E" w:rsidP="001A5B8E">
            <w:pPr>
              <w:rPr>
                <w:rFonts w:asciiTheme="minorHAnsi" w:hAnsiTheme="minorHAnsi" w:cstheme="minorHAnsi"/>
                <w:sz w:val="22"/>
                <w:szCs w:val="22"/>
              </w:rPr>
            </w:pPr>
          </w:p>
        </w:tc>
        <w:tc>
          <w:tcPr>
            <w:tcW w:w="1371" w:type="dxa"/>
            <w:shd w:val="clear" w:color="auto" w:fill="D9D9D9" w:themeFill="background1" w:themeFillShade="D9"/>
          </w:tcPr>
          <w:p w14:paraId="48864901" w14:textId="1EB21CC4"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D9D9D9" w:themeFill="background1" w:themeFillShade="D9"/>
          </w:tcPr>
          <w:p w14:paraId="62AB7D1C" w14:textId="3742EC7E"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156</w:t>
            </w:r>
          </w:p>
        </w:tc>
        <w:tc>
          <w:tcPr>
            <w:tcW w:w="968" w:type="dxa"/>
            <w:shd w:val="clear" w:color="auto" w:fill="D9D9D9" w:themeFill="background1" w:themeFillShade="D9"/>
          </w:tcPr>
          <w:p w14:paraId="67EB7B87" w14:textId="09BC04A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69</w:t>
            </w:r>
          </w:p>
        </w:tc>
        <w:tc>
          <w:tcPr>
            <w:tcW w:w="2340" w:type="dxa"/>
            <w:shd w:val="clear" w:color="auto" w:fill="D9D9D9" w:themeFill="background1" w:themeFillShade="D9"/>
          </w:tcPr>
          <w:p w14:paraId="4FEEDA82" w14:textId="014F2F1C"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2.26 (1.70-3.00)</w:t>
            </w:r>
          </w:p>
        </w:tc>
      </w:tr>
      <w:tr w:rsidR="001A5B8E" w:rsidRPr="00EF2410" w14:paraId="5DA3BC80" w14:textId="77777777" w:rsidTr="00DD415D">
        <w:tc>
          <w:tcPr>
            <w:tcW w:w="2785" w:type="dxa"/>
            <w:vMerge/>
          </w:tcPr>
          <w:p w14:paraId="05991E4E" w14:textId="77777777" w:rsidR="001A5B8E" w:rsidRPr="00EF2410" w:rsidRDefault="001A5B8E" w:rsidP="001A5B8E">
            <w:pPr>
              <w:rPr>
                <w:rFonts w:asciiTheme="minorHAnsi" w:hAnsiTheme="minorHAnsi" w:cstheme="minorHAnsi"/>
                <w:sz w:val="22"/>
                <w:szCs w:val="22"/>
              </w:rPr>
            </w:pPr>
          </w:p>
        </w:tc>
        <w:tc>
          <w:tcPr>
            <w:tcW w:w="781" w:type="dxa"/>
            <w:vMerge w:val="restart"/>
          </w:tcPr>
          <w:p w14:paraId="5E2C3C40" w14:textId="07DE637C"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Inpt</w:t>
            </w:r>
          </w:p>
        </w:tc>
        <w:tc>
          <w:tcPr>
            <w:tcW w:w="1371" w:type="dxa"/>
          </w:tcPr>
          <w:p w14:paraId="621039A4" w14:textId="2ED8BFA6"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238032FA" w14:textId="5C60AAF8"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39</w:t>
            </w:r>
          </w:p>
        </w:tc>
        <w:tc>
          <w:tcPr>
            <w:tcW w:w="968" w:type="dxa"/>
          </w:tcPr>
          <w:p w14:paraId="083077F7" w14:textId="27AD6B89"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13</w:t>
            </w:r>
          </w:p>
        </w:tc>
        <w:tc>
          <w:tcPr>
            <w:tcW w:w="2340" w:type="dxa"/>
          </w:tcPr>
          <w:p w14:paraId="4676FBB9" w14:textId="6DA49FEC"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3.00 (1.60-5.61)</w:t>
            </w:r>
          </w:p>
        </w:tc>
      </w:tr>
      <w:tr w:rsidR="001A5B8E" w:rsidRPr="00EF2410" w14:paraId="575C8752" w14:textId="77777777" w:rsidTr="001A5B8E">
        <w:tc>
          <w:tcPr>
            <w:tcW w:w="2785" w:type="dxa"/>
            <w:vMerge/>
          </w:tcPr>
          <w:p w14:paraId="6D836199" w14:textId="77777777" w:rsidR="001A5B8E" w:rsidRPr="00EF2410" w:rsidRDefault="001A5B8E" w:rsidP="001A5B8E">
            <w:pPr>
              <w:rPr>
                <w:rFonts w:asciiTheme="minorHAnsi" w:hAnsiTheme="minorHAnsi" w:cstheme="minorHAnsi"/>
                <w:sz w:val="22"/>
                <w:szCs w:val="22"/>
              </w:rPr>
            </w:pPr>
          </w:p>
        </w:tc>
        <w:tc>
          <w:tcPr>
            <w:tcW w:w="781" w:type="dxa"/>
            <w:vMerge/>
          </w:tcPr>
          <w:p w14:paraId="64442862" w14:textId="77777777" w:rsidR="001A5B8E" w:rsidRPr="00EF2410" w:rsidRDefault="001A5B8E" w:rsidP="001A5B8E">
            <w:pPr>
              <w:rPr>
                <w:rFonts w:asciiTheme="minorHAnsi" w:hAnsiTheme="minorHAnsi" w:cstheme="minorHAnsi"/>
                <w:sz w:val="22"/>
                <w:szCs w:val="22"/>
              </w:rPr>
            </w:pPr>
          </w:p>
        </w:tc>
        <w:tc>
          <w:tcPr>
            <w:tcW w:w="1371" w:type="dxa"/>
            <w:shd w:val="clear" w:color="auto" w:fill="A6A6A6" w:themeFill="background1" w:themeFillShade="A6"/>
          </w:tcPr>
          <w:p w14:paraId="25CE36E8" w14:textId="65FE795B"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A6A6A6" w:themeFill="background1" w:themeFillShade="A6"/>
          </w:tcPr>
          <w:p w14:paraId="731D2D0F" w14:textId="1EE7E441"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69</w:t>
            </w:r>
          </w:p>
        </w:tc>
        <w:tc>
          <w:tcPr>
            <w:tcW w:w="968" w:type="dxa"/>
            <w:shd w:val="clear" w:color="auto" w:fill="A6A6A6" w:themeFill="background1" w:themeFillShade="A6"/>
          </w:tcPr>
          <w:p w14:paraId="41567CEE" w14:textId="5AB99125"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14</w:t>
            </w:r>
          </w:p>
        </w:tc>
        <w:tc>
          <w:tcPr>
            <w:tcW w:w="2340" w:type="dxa"/>
            <w:shd w:val="clear" w:color="auto" w:fill="A6A6A6" w:themeFill="background1" w:themeFillShade="A6"/>
          </w:tcPr>
          <w:p w14:paraId="2E038044" w14:textId="1AEAF323"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4.93 (2.78-8.75)</w:t>
            </w:r>
          </w:p>
        </w:tc>
      </w:tr>
      <w:tr w:rsidR="001A5B8E" w:rsidRPr="00EF2410" w14:paraId="0026641F" w14:textId="77777777" w:rsidTr="00DD415D">
        <w:tc>
          <w:tcPr>
            <w:tcW w:w="2785" w:type="dxa"/>
            <w:vMerge w:val="restart"/>
          </w:tcPr>
          <w:p w14:paraId="13C02DBB" w14:textId="7FFA2A72"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Other inflammatory disease of the liver (K75)</w:t>
            </w:r>
          </w:p>
        </w:tc>
        <w:tc>
          <w:tcPr>
            <w:tcW w:w="781" w:type="dxa"/>
            <w:vMerge w:val="restart"/>
          </w:tcPr>
          <w:p w14:paraId="4EA729B6"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All</w:t>
            </w:r>
          </w:p>
        </w:tc>
        <w:tc>
          <w:tcPr>
            <w:tcW w:w="1371" w:type="dxa"/>
          </w:tcPr>
          <w:p w14:paraId="7DF80F98"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307B2A50"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16</w:t>
            </w:r>
          </w:p>
        </w:tc>
        <w:tc>
          <w:tcPr>
            <w:tcW w:w="968" w:type="dxa"/>
          </w:tcPr>
          <w:p w14:paraId="00130EB7"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10</w:t>
            </w:r>
          </w:p>
        </w:tc>
        <w:tc>
          <w:tcPr>
            <w:tcW w:w="2340" w:type="dxa"/>
          </w:tcPr>
          <w:p w14:paraId="7628392D"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1.60 (0.73-3.53)</w:t>
            </w:r>
          </w:p>
        </w:tc>
      </w:tr>
      <w:tr w:rsidR="001A5B8E" w:rsidRPr="00EF2410" w14:paraId="2419E7EE" w14:textId="77777777" w:rsidTr="001A5B8E">
        <w:tc>
          <w:tcPr>
            <w:tcW w:w="2785" w:type="dxa"/>
            <w:vMerge/>
          </w:tcPr>
          <w:p w14:paraId="5BDBA23F" w14:textId="77777777" w:rsidR="001A5B8E" w:rsidRPr="00EF2410" w:rsidRDefault="001A5B8E" w:rsidP="001A5B8E">
            <w:pPr>
              <w:rPr>
                <w:rFonts w:asciiTheme="minorHAnsi" w:hAnsiTheme="minorHAnsi" w:cstheme="minorHAnsi"/>
                <w:sz w:val="22"/>
                <w:szCs w:val="22"/>
              </w:rPr>
            </w:pPr>
          </w:p>
        </w:tc>
        <w:tc>
          <w:tcPr>
            <w:tcW w:w="781" w:type="dxa"/>
            <w:vMerge/>
          </w:tcPr>
          <w:p w14:paraId="13EC3271" w14:textId="77777777" w:rsidR="001A5B8E" w:rsidRPr="00EF2410" w:rsidRDefault="001A5B8E" w:rsidP="001A5B8E">
            <w:pPr>
              <w:rPr>
                <w:rFonts w:asciiTheme="minorHAnsi" w:hAnsiTheme="minorHAnsi" w:cstheme="minorHAnsi"/>
                <w:sz w:val="22"/>
                <w:szCs w:val="22"/>
              </w:rPr>
            </w:pPr>
          </w:p>
        </w:tc>
        <w:tc>
          <w:tcPr>
            <w:tcW w:w="1371" w:type="dxa"/>
            <w:shd w:val="clear" w:color="auto" w:fill="D9D9D9" w:themeFill="background1" w:themeFillShade="D9"/>
          </w:tcPr>
          <w:p w14:paraId="6757DBF6"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D9D9D9" w:themeFill="background1" w:themeFillShade="D9"/>
          </w:tcPr>
          <w:p w14:paraId="309E4E13"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31</w:t>
            </w:r>
          </w:p>
        </w:tc>
        <w:tc>
          <w:tcPr>
            <w:tcW w:w="968" w:type="dxa"/>
            <w:shd w:val="clear" w:color="auto" w:fill="D9D9D9" w:themeFill="background1" w:themeFillShade="D9"/>
          </w:tcPr>
          <w:p w14:paraId="44260359"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11</w:t>
            </w:r>
          </w:p>
        </w:tc>
        <w:tc>
          <w:tcPr>
            <w:tcW w:w="2340" w:type="dxa"/>
            <w:shd w:val="clear" w:color="auto" w:fill="D9D9D9" w:themeFill="background1" w:themeFillShade="D9"/>
          </w:tcPr>
          <w:p w14:paraId="015B3C03"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2.82 (1.42-5.61)</w:t>
            </w:r>
          </w:p>
        </w:tc>
      </w:tr>
      <w:tr w:rsidR="001A5B8E" w:rsidRPr="00EF2410" w14:paraId="5BB12D75" w14:textId="77777777" w:rsidTr="00DD415D">
        <w:tc>
          <w:tcPr>
            <w:tcW w:w="2785" w:type="dxa"/>
            <w:vMerge/>
          </w:tcPr>
          <w:p w14:paraId="10E348B7" w14:textId="77777777" w:rsidR="001A5B8E" w:rsidRPr="00EF2410" w:rsidRDefault="001A5B8E" w:rsidP="001A5B8E">
            <w:pPr>
              <w:rPr>
                <w:rFonts w:asciiTheme="minorHAnsi" w:hAnsiTheme="minorHAnsi" w:cstheme="minorHAnsi"/>
                <w:sz w:val="22"/>
                <w:szCs w:val="22"/>
              </w:rPr>
            </w:pPr>
          </w:p>
        </w:tc>
        <w:tc>
          <w:tcPr>
            <w:tcW w:w="781" w:type="dxa"/>
            <w:vMerge w:val="restart"/>
          </w:tcPr>
          <w:p w14:paraId="7A695CBF" w14:textId="2B01AE4C"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Inpt</w:t>
            </w:r>
          </w:p>
        </w:tc>
        <w:tc>
          <w:tcPr>
            <w:tcW w:w="1371" w:type="dxa"/>
          </w:tcPr>
          <w:p w14:paraId="3717FFCA"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2EBCB5EF"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14</w:t>
            </w:r>
          </w:p>
        </w:tc>
        <w:tc>
          <w:tcPr>
            <w:tcW w:w="968" w:type="dxa"/>
          </w:tcPr>
          <w:p w14:paraId="189C6B97"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10</w:t>
            </w:r>
          </w:p>
        </w:tc>
        <w:tc>
          <w:tcPr>
            <w:tcW w:w="2340" w:type="dxa"/>
          </w:tcPr>
          <w:p w14:paraId="43D84A8F"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1.40 (0.62-3.15)</w:t>
            </w:r>
          </w:p>
        </w:tc>
      </w:tr>
      <w:tr w:rsidR="001A5B8E" w:rsidRPr="00EF2410" w14:paraId="285E0A36" w14:textId="77777777" w:rsidTr="001A5B8E">
        <w:tc>
          <w:tcPr>
            <w:tcW w:w="2785" w:type="dxa"/>
            <w:vMerge/>
          </w:tcPr>
          <w:p w14:paraId="3729D5B8" w14:textId="77777777" w:rsidR="001A5B8E" w:rsidRPr="00EF2410" w:rsidRDefault="001A5B8E" w:rsidP="001A5B8E">
            <w:pPr>
              <w:rPr>
                <w:rFonts w:asciiTheme="minorHAnsi" w:hAnsiTheme="minorHAnsi" w:cstheme="minorHAnsi"/>
                <w:sz w:val="22"/>
                <w:szCs w:val="22"/>
              </w:rPr>
            </w:pPr>
          </w:p>
        </w:tc>
        <w:tc>
          <w:tcPr>
            <w:tcW w:w="781" w:type="dxa"/>
            <w:vMerge/>
          </w:tcPr>
          <w:p w14:paraId="5AF8C31E" w14:textId="77777777" w:rsidR="001A5B8E" w:rsidRPr="00EF2410" w:rsidRDefault="001A5B8E" w:rsidP="001A5B8E">
            <w:pPr>
              <w:rPr>
                <w:rFonts w:asciiTheme="minorHAnsi" w:hAnsiTheme="minorHAnsi" w:cstheme="minorHAnsi"/>
                <w:sz w:val="22"/>
                <w:szCs w:val="22"/>
              </w:rPr>
            </w:pPr>
          </w:p>
        </w:tc>
        <w:tc>
          <w:tcPr>
            <w:tcW w:w="1371" w:type="dxa"/>
            <w:shd w:val="clear" w:color="auto" w:fill="A6A6A6" w:themeFill="background1" w:themeFillShade="A6"/>
          </w:tcPr>
          <w:p w14:paraId="1462367C"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A6A6A6" w:themeFill="background1" w:themeFillShade="A6"/>
          </w:tcPr>
          <w:p w14:paraId="16D0EBB2"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23</w:t>
            </w:r>
          </w:p>
        </w:tc>
        <w:tc>
          <w:tcPr>
            <w:tcW w:w="968" w:type="dxa"/>
            <w:shd w:val="clear" w:color="auto" w:fill="A6A6A6" w:themeFill="background1" w:themeFillShade="A6"/>
          </w:tcPr>
          <w:p w14:paraId="67EECB6D"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10</w:t>
            </w:r>
          </w:p>
        </w:tc>
        <w:tc>
          <w:tcPr>
            <w:tcW w:w="2340" w:type="dxa"/>
            <w:shd w:val="clear" w:color="auto" w:fill="A6A6A6" w:themeFill="background1" w:themeFillShade="A6"/>
          </w:tcPr>
          <w:p w14:paraId="4EFF048A"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2.30 (1.10-4.83)</w:t>
            </w:r>
          </w:p>
        </w:tc>
      </w:tr>
      <w:tr w:rsidR="001A5B8E" w:rsidRPr="00EF2410" w14:paraId="3D8A074C" w14:textId="77777777" w:rsidTr="00DD415D">
        <w:tc>
          <w:tcPr>
            <w:tcW w:w="2785" w:type="dxa"/>
            <w:vMerge w:val="restart"/>
          </w:tcPr>
          <w:p w14:paraId="3ABA788F" w14:textId="6C3E955B"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Other diseases of the liver (K76)</w:t>
            </w:r>
          </w:p>
        </w:tc>
        <w:tc>
          <w:tcPr>
            <w:tcW w:w="781" w:type="dxa"/>
            <w:vMerge w:val="restart"/>
          </w:tcPr>
          <w:p w14:paraId="1EAFCF9B"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All</w:t>
            </w:r>
          </w:p>
        </w:tc>
        <w:tc>
          <w:tcPr>
            <w:tcW w:w="1371" w:type="dxa"/>
          </w:tcPr>
          <w:p w14:paraId="59BC35FD"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24700C18"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40</w:t>
            </w:r>
          </w:p>
        </w:tc>
        <w:tc>
          <w:tcPr>
            <w:tcW w:w="968" w:type="dxa"/>
          </w:tcPr>
          <w:p w14:paraId="798CBEBF"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13</w:t>
            </w:r>
          </w:p>
        </w:tc>
        <w:tc>
          <w:tcPr>
            <w:tcW w:w="2340" w:type="dxa"/>
          </w:tcPr>
          <w:p w14:paraId="277E90E9"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3.08 (1.65-5.75)</w:t>
            </w:r>
          </w:p>
        </w:tc>
      </w:tr>
      <w:tr w:rsidR="001A5B8E" w:rsidRPr="00EF2410" w14:paraId="0BBC64B0" w14:textId="77777777" w:rsidTr="001A5B8E">
        <w:tc>
          <w:tcPr>
            <w:tcW w:w="2785" w:type="dxa"/>
            <w:vMerge/>
          </w:tcPr>
          <w:p w14:paraId="7346C17A" w14:textId="77777777" w:rsidR="001A5B8E" w:rsidRPr="00EF2410" w:rsidRDefault="001A5B8E" w:rsidP="001A5B8E">
            <w:pPr>
              <w:rPr>
                <w:rFonts w:asciiTheme="minorHAnsi" w:hAnsiTheme="minorHAnsi" w:cstheme="minorHAnsi"/>
                <w:sz w:val="22"/>
                <w:szCs w:val="22"/>
              </w:rPr>
            </w:pPr>
          </w:p>
        </w:tc>
        <w:tc>
          <w:tcPr>
            <w:tcW w:w="781" w:type="dxa"/>
            <w:vMerge/>
          </w:tcPr>
          <w:p w14:paraId="7C796179" w14:textId="77777777" w:rsidR="001A5B8E" w:rsidRPr="00EF2410" w:rsidRDefault="001A5B8E" w:rsidP="001A5B8E">
            <w:pPr>
              <w:rPr>
                <w:rFonts w:asciiTheme="minorHAnsi" w:hAnsiTheme="minorHAnsi" w:cstheme="minorHAnsi"/>
                <w:sz w:val="22"/>
                <w:szCs w:val="22"/>
              </w:rPr>
            </w:pPr>
          </w:p>
        </w:tc>
        <w:tc>
          <w:tcPr>
            <w:tcW w:w="1371" w:type="dxa"/>
            <w:shd w:val="clear" w:color="auto" w:fill="D9D9D9" w:themeFill="background1" w:themeFillShade="D9"/>
          </w:tcPr>
          <w:p w14:paraId="579D5E69"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D9D9D9" w:themeFill="background1" w:themeFillShade="D9"/>
          </w:tcPr>
          <w:p w14:paraId="4B3BBAEF"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120</w:t>
            </w:r>
          </w:p>
        </w:tc>
        <w:tc>
          <w:tcPr>
            <w:tcW w:w="968" w:type="dxa"/>
            <w:shd w:val="clear" w:color="auto" w:fill="D9D9D9" w:themeFill="background1" w:themeFillShade="D9"/>
          </w:tcPr>
          <w:p w14:paraId="4D7F4607"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60</w:t>
            </w:r>
          </w:p>
        </w:tc>
        <w:tc>
          <w:tcPr>
            <w:tcW w:w="2340" w:type="dxa"/>
            <w:shd w:val="clear" w:color="auto" w:fill="D9D9D9" w:themeFill="background1" w:themeFillShade="D9"/>
          </w:tcPr>
          <w:p w14:paraId="26AE6744"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2.00 (1.47-2.73)</w:t>
            </w:r>
          </w:p>
        </w:tc>
      </w:tr>
      <w:tr w:rsidR="001A5B8E" w:rsidRPr="00EF2410" w14:paraId="0864BB1D" w14:textId="77777777" w:rsidTr="00DD415D">
        <w:tc>
          <w:tcPr>
            <w:tcW w:w="2785" w:type="dxa"/>
            <w:vMerge/>
          </w:tcPr>
          <w:p w14:paraId="556F6444" w14:textId="77777777" w:rsidR="001A5B8E" w:rsidRPr="00EF2410" w:rsidRDefault="001A5B8E" w:rsidP="001A5B8E">
            <w:pPr>
              <w:rPr>
                <w:rFonts w:asciiTheme="minorHAnsi" w:hAnsiTheme="minorHAnsi" w:cstheme="minorHAnsi"/>
                <w:sz w:val="22"/>
                <w:szCs w:val="22"/>
              </w:rPr>
            </w:pPr>
          </w:p>
        </w:tc>
        <w:tc>
          <w:tcPr>
            <w:tcW w:w="781" w:type="dxa"/>
            <w:vMerge w:val="restart"/>
          </w:tcPr>
          <w:p w14:paraId="2D66649D" w14:textId="29F4A580"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Inpt</w:t>
            </w:r>
          </w:p>
        </w:tc>
        <w:tc>
          <w:tcPr>
            <w:tcW w:w="1371" w:type="dxa"/>
          </w:tcPr>
          <w:p w14:paraId="4C2EA1B1"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33FDE828"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24</w:t>
            </w:r>
          </w:p>
        </w:tc>
        <w:tc>
          <w:tcPr>
            <w:tcW w:w="968" w:type="dxa"/>
          </w:tcPr>
          <w:p w14:paraId="2EC00CBE"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10</w:t>
            </w:r>
          </w:p>
        </w:tc>
        <w:tc>
          <w:tcPr>
            <w:tcW w:w="2340" w:type="dxa"/>
          </w:tcPr>
          <w:p w14:paraId="18B59012"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2.40 (1.15-5.01)</w:t>
            </w:r>
          </w:p>
        </w:tc>
      </w:tr>
      <w:tr w:rsidR="001A5B8E" w:rsidRPr="00EF2410" w14:paraId="34884682" w14:textId="77777777" w:rsidTr="001A5B8E">
        <w:tc>
          <w:tcPr>
            <w:tcW w:w="2785" w:type="dxa"/>
            <w:vMerge/>
          </w:tcPr>
          <w:p w14:paraId="1B6B0055" w14:textId="77777777" w:rsidR="001A5B8E" w:rsidRPr="00EF2410" w:rsidRDefault="001A5B8E" w:rsidP="001A5B8E">
            <w:pPr>
              <w:rPr>
                <w:rFonts w:asciiTheme="minorHAnsi" w:hAnsiTheme="minorHAnsi" w:cstheme="minorHAnsi"/>
                <w:sz w:val="22"/>
                <w:szCs w:val="22"/>
              </w:rPr>
            </w:pPr>
          </w:p>
        </w:tc>
        <w:tc>
          <w:tcPr>
            <w:tcW w:w="781" w:type="dxa"/>
            <w:vMerge/>
          </w:tcPr>
          <w:p w14:paraId="72F88A94" w14:textId="77777777" w:rsidR="001A5B8E" w:rsidRPr="00EF2410" w:rsidRDefault="001A5B8E" w:rsidP="001A5B8E">
            <w:pPr>
              <w:rPr>
                <w:rFonts w:asciiTheme="minorHAnsi" w:hAnsiTheme="minorHAnsi" w:cstheme="minorHAnsi"/>
                <w:sz w:val="22"/>
                <w:szCs w:val="22"/>
              </w:rPr>
            </w:pPr>
          </w:p>
        </w:tc>
        <w:tc>
          <w:tcPr>
            <w:tcW w:w="1371" w:type="dxa"/>
            <w:shd w:val="clear" w:color="auto" w:fill="A6A6A6" w:themeFill="background1" w:themeFillShade="A6"/>
          </w:tcPr>
          <w:p w14:paraId="43E93777"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A6A6A6" w:themeFill="background1" w:themeFillShade="A6"/>
          </w:tcPr>
          <w:p w14:paraId="6501B90E"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40</w:t>
            </w:r>
          </w:p>
        </w:tc>
        <w:tc>
          <w:tcPr>
            <w:tcW w:w="968" w:type="dxa"/>
            <w:shd w:val="clear" w:color="auto" w:fill="A6A6A6" w:themeFill="background1" w:themeFillShade="A6"/>
          </w:tcPr>
          <w:p w14:paraId="0E252C59"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10</w:t>
            </w:r>
          </w:p>
        </w:tc>
        <w:tc>
          <w:tcPr>
            <w:tcW w:w="2340" w:type="dxa"/>
            <w:shd w:val="clear" w:color="auto" w:fill="A6A6A6" w:themeFill="background1" w:themeFillShade="A6"/>
          </w:tcPr>
          <w:p w14:paraId="43231924" w14:textId="777777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4.60 (2.32-9.11)</w:t>
            </w:r>
          </w:p>
        </w:tc>
      </w:tr>
      <w:tr w:rsidR="001A5B8E" w:rsidRPr="00EF2410" w14:paraId="578EAB72" w14:textId="77777777" w:rsidTr="00DD415D">
        <w:tc>
          <w:tcPr>
            <w:tcW w:w="2785" w:type="dxa"/>
            <w:vMerge w:val="restart"/>
          </w:tcPr>
          <w:p w14:paraId="6B05A731" w14:textId="421D46E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b/>
                <w:bCs/>
                <w:sz w:val="22"/>
                <w:szCs w:val="22"/>
              </w:rPr>
              <w:t>Hepatitis of unspecified etiology</w:t>
            </w:r>
            <w:r w:rsidRPr="00EF2410">
              <w:rPr>
                <w:rFonts w:asciiTheme="minorHAnsi" w:hAnsiTheme="minorHAnsi" w:cstheme="minorHAnsi"/>
                <w:sz w:val="22"/>
                <w:szCs w:val="22"/>
                <w:vertAlign w:val="superscript"/>
              </w:rPr>
              <w:t>d</w:t>
            </w:r>
          </w:p>
        </w:tc>
        <w:tc>
          <w:tcPr>
            <w:tcW w:w="781" w:type="dxa"/>
            <w:vMerge w:val="restart"/>
          </w:tcPr>
          <w:p w14:paraId="52EBE4F5" w14:textId="5B32EF76"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All</w:t>
            </w:r>
          </w:p>
        </w:tc>
        <w:tc>
          <w:tcPr>
            <w:tcW w:w="1371" w:type="dxa"/>
          </w:tcPr>
          <w:p w14:paraId="3EBB62E5" w14:textId="05167276"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35CDC781" w14:textId="18B24409"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20</w:t>
            </w:r>
          </w:p>
        </w:tc>
        <w:tc>
          <w:tcPr>
            <w:tcW w:w="968" w:type="dxa"/>
          </w:tcPr>
          <w:p w14:paraId="326B7150" w14:textId="45590177"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10</w:t>
            </w:r>
          </w:p>
        </w:tc>
        <w:tc>
          <w:tcPr>
            <w:tcW w:w="2340" w:type="dxa"/>
          </w:tcPr>
          <w:p w14:paraId="5EE6CE8C" w14:textId="6D6E81F2" w:rsidR="001A5B8E" w:rsidRPr="00EF2410" w:rsidRDefault="001A5B8E" w:rsidP="001A5B8E">
            <w:pPr>
              <w:rPr>
                <w:rFonts w:asciiTheme="minorHAnsi" w:hAnsiTheme="minorHAnsi" w:cstheme="minorHAnsi"/>
                <w:sz w:val="22"/>
                <w:szCs w:val="22"/>
              </w:rPr>
            </w:pPr>
            <w:r w:rsidRPr="00EF2410">
              <w:rPr>
                <w:rFonts w:asciiTheme="minorHAnsi" w:hAnsiTheme="minorHAnsi" w:cstheme="minorHAnsi"/>
                <w:sz w:val="22"/>
                <w:szCs w:val="22"/>
              </w:rPr>
              <w:t>2.00 (0.94-4.27)</w:t>
            </w:r>
          </w:p>
        </w:tc>
      </w:tr>
      <w:tr w:rsidR="00641CB1" w:rsidRPr="00EF2410" w14:paraId="026E2C66" w14:textId="77777777" w:rsidTr="001A5B8E">
        <w:tc>
          <w:tcPr>
            <w:tcW w:w="2785" w:type="dxa"/>
            <w:vMerge/>
          </w:tcPr>
          <w:p w14:paraId="17542569" w14:textId="77777777" w:rsidR="00641CB1" w:rsidRPr="00EF2410" w:rsidRDefault="00641CB1" w:rsidP="00641CB1">
            <w:pPr>
              <w:rPr>
                <w:rFonts w:asciiTheme="minorHAnsi" w:hAnsiTheme="minorHAnsi" w:cstheme="minorHAnsi"/>
                <w:sz w:val="22"/>
                <w:szCs w:val="22"/>
              </w:rPr>
            </w:pPr>
          </w:p>
        </w:tc>
        <w:tc>
          <w:tcPr>
            <w:tcW w:w="781" w:type="dxa"/>
            <w:vMerge/>
          </w:tcPr>
          <w:p w14:paraId="122BDD54" w14:textId="77777777" w:rsidR="00641CB1" w:rsidRPr="00EF2410" w:rsidRDefault="00641CB1" w:rsidP="00641CB1">
            <w:pPr>
              <w:rPr>
                <w:rFonts w:asciiTheme="minorHAnsi" w:hAnsiTheme="minorHAnsi" w:cstheme="minorHAnsi"/>
                <w:sz w:val="22"/>
                <w:szCs w:val="22"/>
              </w:rPr>
            </w:pPr>
          </w:p>
        </w:tc>
        <w:tc>
          <w:tcPr>
            <w:tcW w:w="1371" w:type="dxa"/>
            <w:shd w:val="clear" w:color="auto" w:fill="D9D9D9" w:themeFill="background1" w:themeFillShade="D9"/>
          </w:tcPr>
          <w:p w14:paraId="37D68B20" w14:textId="0B34EE68" w:rsidR="00641CB1" w:rsidRPr="00EF2410" w:rsidRDefault="00641CB1" w:rsidP="00641CB1">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D9D9D9" w:themeFill="background1" w:themeFillShade="D9"/>
          </w:tcPr>
          <w:p w14:paraId="3CA41986" w14:textId="18FC7E36" w:rsidR="00641CB1" w:rsidRPr="00EF2410" w:rsidRDefault="00641CB1" w:rsidP="00641CB1">
            <w:pPr>
              <w:rPr>
                <w:rFonts w:asciiTheme="minorHAnsi" w:hAnsiTheme="minorHAnsi" w:cstheme="minorHAnsi"/>
                <w:sz w:val="22"/>
                <w:szCs w:val="22"/>
              </w:rPr>
            </w:pPr>
            <w:r w:rsidRPr="00EF2410">
              <w:rPr>
                <w:rFonts w:asciiTheme="minorHAnsi" w:hAnsiTheme="minorHAnsi" w:cstheme="minorHAnsi"/>
                <w:sz w:val="22"/>
                <w:szCs w:val="22"/>
              </w:rPr>
              <w:t>32</w:t>
            </w:r>
          </w:p>
        </w:tc>
        <w:tc>
          <w:tcPr>
            <w:tcW w:w="968" w:type="dxa"/>
            <w:shd w:val="clear" w:color="auto" w:fill="D9D9D9" w:themeFill="background1" w:themeFillShade="D9"/>
          </w:tcPr>
          <w:p w14:paraId="7E740DC8" w14:textId="14830F2C" w:rsidR="00641CB1" w:rsidRPr="00EF2410" w:rsidRDefault="00641CB1" w:rsidP="00641CB1">
            <w:pPr>
              <w:rPr>
                <w:rFonts w:asciiTheme="minorHAnsi" w:hAnsiTheme="minorHAnsi" w:cstheme="minorHAnsi"/>
                <w:sz w:val="22"/>
                <w:szCs w:val="22"/>
              </w:rPr>
            </w:pPr>
            <w:r w:rsidRPr="00EF2410">
              <w:rPr>
                <w:rFonts w:asciiTheme="minorHAnsi" w:hAnsiTheme="minorHAnsi" w:cstheme="minorHAnsi"/>
                <w:sz w:val="22"/>
                <w:szCs w:val="22"/>
              </w:rPr>
              <w:t>13</w:t>
            </w:r>
          </w:p>
        </w:tc>
        <w:tc>
          <w:tcPr>
            <w:tcW w:w="2340" w:type="dxa"/>
            <w:shd w:val="clear" w:color="auto" w:fill="D9D9D9" w:themeFill="background1" w:themeFillShade="D9"/>
          </w:tcPr>
          <w:p w14:paraId="4541A545" w14:textId="5F924021" w:rsidR="00641CB1" w:rsidRPr="00EF2410" w:rsidRDefault="00641CB1" w:rsidP="00641CB1">
            <w:pPr>
              <w:rPr>
                <w:rFonts w:asciiTheme="minorHAnsi" w:hAnsiTheme="minorHAnsi" w:cstheme="minorHAnsi"/>
                <w:sz w:val="22"/>
                <w:szCs w:val="22"/>
              </w:rPr>
            </w:pPr>
            <w:r w:rsidRPr="00EF2410">
              <w:rPr>
                <w:rFonts w:asciiTheme="minorHAnsi" w:hAnsiTheme="minorHAnsi" w:cstheme="minorHAnsi"/>
                <w:sz w:val="22"/>
                <w:szCs w:val="22"/>
              </w:rPr>
              <w:t>2.83 (1.29-4.69)</w:t>
            </w:r>
          </w:p>
        </w:tc>
      </w:tr>
      <w:tr w:rsidR="00641CB1" w:rsidRPr="00EF2410" w14:paraId="24E47357" w14:textId="77777777" w:rsidTr="00DD415D">
        <w:tc>
          <w:tcPr>
            <w:tcW w:w="2785" w:type="dxa"/>
            <w:vMerge/>
          </w:tcPr>
          <w:p w14:paraId="57AA00D9" w14:textId="77777777" w:rsidR="00641CB1" w:rsidRPr="00EF2410" w:rsidRDefault="00641CB1" w:rsidP="00641CB1">
            <w:pPr>
              <w:rPr>
                <w:rFonts w:asciiTheme="minorHAnsi" w:hAnsiTheme="minorHAnsi" w:cstheme="minorHAnsi"/>
                <w:sz w:val="22"/>
                <w:szCs w:val="22"/>
              </w:rPr>
            </w:pPr>
          </w:p>
        </w:tc>
        <w:tc>
          <w:tcPr>
            <w:tcW w:w="781" w:type="dxa"/>
            <w:vMerge w:val="restart"/>
          </w:tcPr>
          <w:p w14:paraId="2FEF5CBA" w14:textId="58554721" w:rsidR="00641CB1" w:rsidRPr="00EF2410" w:rsidRDefault="00641CB1" w:rsidP="00641CB1">
            <w:pPr>
              <w:rPr>
                <w:rFonts w:asciiTheme="minorHAnsi" w:hAnsiTheme="minorHAnsi" w:cstheme="minorHAnsi"/>
                <w:sz w:val="22"/>
                <w:szCs w:val="22"/>
              </w:rPr>
            </w:pPr>
            <w:r w:rsidRPr="00EF2410">
              <w:rPr>
                <w:rFonts w:asciiTheme="minorHAnsi" w:hAnsiTheme="minorHAnsi" w:cstheme="minorHAnsi"/>
                <w:sz w:val="22"/>
                <w:szCs w:val="22"/>
              </w:rPr>
              <w:t>Inpt</w:t>
            </w:r>
          </w:p>
        </w:tc>
        <w:tc>
          <w:tcPr>
            <w:tcW w:w="1371" w:type="dxa"/>
          </w:tcPr>
          <w:p w14:paraId="0CC51886" w14:textId="5EE88BE4" w:rsidR="00641CB1" w:rsidRPr="00EF2410" w:rsidRDefault="00641CB1" w:rsidP="00641CB1">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004A9511" w14:textId="61F51B87" w:rsidR="00641CB1" w:rsidRPr="00EF2410" w:rsidRDefault="00641CB1" w:rsidP="00641CB1">
            <w:pPr>
              <w:rPr>
                <w:rFonts w:asciiTheme="minorHAnsi" w:hAnsiTheme="minorHAnsi" w:cstheme="minorHAnsi"/>
                <w:sz w:val="22"/>
                <w:szCs w:val="22"/>
              </w:rPr>
            </w:pPr>
            <w:r w:rsidRPr="00EF2410">
              <w:rPr>
                <w:rFonts w:asciiTheme="minorHAnsi" w:hAnsiTheme="minorHAnsi" w:cstheme="minorHAnsi"/>
                <w:sz w:val="22"/>
                <w:szCs w:val="22"/>
              </w:rPr>
              <w:t>17</w:t>
            </w:r>
          </w:p>
        </w:tc>
        <w:tc>
          <w:tcPr>
            <w:tcW w:w="968" w:type="dxa"/>
          </w:tcPr>
          <w:p w14:paraId="48454C1F" w14:textId="64CB0CE8" w:rsidR="00641CB1" w:rsidRPr="00EF2410" w:rsidRDefault="00641CB1" w:rsidP="00641CB1">
            <w:pPr>
              <w:rPr>
                <w:rFonts w:asciiTheme="minorHAnsi" w:hAnsiTheme="minorHAnsi" w:cstheme="minorHAnsi"/>
                <w:sz w:val="22"/>
                <w:szCs w:val="22"/>
              </w:rPr>
            </w:pPr>
            <w:r w:rsidRPr="00EF2410">
              <w:rPr>
                <w:rFonts w:asciiTheme="minorHAnsi" w:hAnsiTheme="minorHAnsi" w:cstheme="minorHAnsi"/>
                <w:sz w:val="22"/>
                <w:szCs w:val="22"/>
              </w:rPr>
              <w:t>10</w:t>
            </w:r>
          </w:p>
        </w:tc>
        <w:tc>
          <w:tcPr>
            <w:tcW w:w="2340" w:type="dxa"/>
          </w:tcPr>
          <w:p w14:paraId="25861BC7" w14:textId="0EFFE792" w:rsidR="00641CB1" w:rsidRPr="00EF2410" w:rsidRDefault="00641CB1" w:rsidP="00641CB1">
            <w:pPr>
              <w:rPr>
                <w:rFonts w:asciiTheme="minorHAnsi" w:hAnsiTheme="minorHAnsi" w:cstheme="minorHAnsi"/>
                <w:sz w:val="22"/>
                <w:szCs w:val="22"/>
              </w:rPr>
            </w:pPr>
            <w:r w:rsidRPr="00EF2410">
              <w:rPr>
                <w:rFonts w:asciiTheme="minorHAnsi" w:hAnsiTheme="minorHAnsi" w:cstheme="minorHAnsi"/>
                <w:sz w:val="22"/>
                <w:szCs w:val="22"/>
              </w:rPr>
              <w:t>1.70 (0.78-3.71)</w:t>
            </w:r>
          </w:p>
        </w:tc>
      </w:tr>
      <w:tr w:rsidR="00641CB1" w:rsidRPr="00EF2410" w14:paraId="6DF05C8F" w14:textId="77777777" w:rsidTr="001A5B8E">
        <w:tc>
          <w:tcPr>
            <w:tcW w:w="2785" w:type="dxa"/>
            <w:vMerge/>
          </w:tcPr>
          <w:p w14:paraId="6B29A679" w14:textId="77777777" w:rsidR="00641CB1" w:rsidRPr="00EF2410" w:rsidRDefault="00641CB1" w:rsidP="00641CB1">
            <w:pPr>
              <w:rPr>
                <w:rFonts w:asciiTheme="minorHAnsi" w:hAnsiTheme="minorHAnsi" w:cstheme="minorHAnsi"/>
                <w:sz w:val="22"/>
                <w:szCs w:val="22"/>
              </w:rPr>
            </w:pPr>
          </w:p>
        </w:tc>
        <w:tc>
          <w:tcPr>
            <w:tcW w:w="781" w:type="dxa"/>
            <w:vMerge/>
          </w:tcPr>
          <w:p w14:paraId="37E44FF1" w14:textId="77777777" w:rsidR="00641CB1" w:rsidRPr="00EF2410" w:rsidRDefault="00641CB1" w:rsidP="00641CB1">
            <w:pPr>
              <w:rPr>
                <w:rFonts w:asciiTheme="minorHAnsi" w:hAnsiTheme="minorHAnsi" w:cstheme="minorHAnsi"/>
                <w:sz w:val="22"/>
                <w:szCs w:val="22"/>
              </w:rPr>
            </w:pPr>
          </w:p>
        </w:tc>
        <w:tc>
          <w:tcPr>
            <w:tcW w:w="1371" w:type="dxa"/>
            <w:shd w:val="clear" w:color="auto" w:fill="A6A6A6" w:themeFill="background1" w:themeFillShade="A6"/>
          </w:tcPr>
          <w:p w14:paraId="4CDB9E40" w14:textId="27B22A85" w:rsidR="00641CB1" w:rsidRPr="00EF2410" w:rsidRDefault="00641CB1" w:rsidP="00641CB1">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A6A6A6" w:themeFill="background1" w:themeFillShade="A6"/>
          </w:tcPr>
          <w:p w14:paraId="2052E4F4" w14:textId="5D45B590" w:rsidR="00641CB1" w:rsidRPr="00EF2410" w:rsidRDefault="00641CB1" w:rsidP="00641CB1">
            <w:pPr>
              <w:rPr>
                <w:rFonts w:asciiTheme="minorHAnsi" w:hAnsiTheme="minorHAnsi" w:cstheme="minorHAnsi"/>
                <w:sz w:val="22"/>
                <w:szCs w:val="22"/>
              </w:rPr>
            </w:pPr>
            <w:r w:rsidRPr="00EF2410">
              <w:rPr>
                <w:rFonts w:asciiTheme="minorHAnsi" w:hAnsiTheme="minorHAnsi" w:cstheme="minorHAnsi"/>
                <w:sz w:val="22"/>
                <w:szCs w:val="22"/>
              </w:rPr>
              <w:t>22</w:t>
            </w:r>
          </w:p>
        </w:tc>
        <w:tc>
          <w:tcPr>
            <w:tcW w:w="968" w:type="dxa"/>
            <w:shd w:val="clear" w:color="auto" w:fill="A6A6A6" w:themeFill="background1" w:themeFillShade="A6"/>
          </w:tcPr>
          <w:p w14:paraId="2726271B" w14:textId="54C2891C" w:rsidR="00641CB1" w:rsidRPr="00EF2410" w:rsidRDefault="00641CB1" w:rsidP="00641CB1">
            <w:pPr>
              <w:rPr>
                <w:rFonts w:asciiTheme="minorHAnsi" w:hAnsiTheme="minorHAnsi" w:cstheme="minorHAnsi"/>
                <w:sz w:val="22"/>
                <w:szCs w:val="22"/>
              </w:rPr>
            </w:pPr>
            <w:r w:rsidRPr="00EF2410">
              <w:rPr>
                <w:rFonts w:asciiTheme="minorHAnsi" w:hAnsiTheme="minorHAnsi" w:cstheme="minorHAnsi"/>
                <w:sz w:val="22"/>
                <w:szCs w:val="22"/>
              </w:rPr>
              <w:t>10</w:t>
            </w:r>
          </w:p>
        </w:tc>
        <w:tc>
          <w:tcPr>
            <w:tcW w:w="2340" w:type="dxa"/>
            <w:shd w:val="clear" w:color="auto" w:fill="A6A6A6" w:themeFill="background1" w:themeFillShade="A6"/>
          </w:tcPr>
          <w:p w14:paraId="7DB6EEB4" w14:textId="5B05F078" w:rsidR="00641CB1" w:rsidRPr="00EF2410" w:rsidRDefault="00641CB1" w:rsidP="00641CB1">
            <w:pPr>
              <w:rPr>
                <w:rFonts w:asciiTheme="minorHAnsi" w:hAnsiTheme="minorHAnsi" w:cstheme="minorHAnsi"/>
                <w:sz w:val="22"/>
                <w:szCs w:val="22"/>
              </w:rPr>
            </w:pPr>
            <w:r w:rsidRPr="00EF2410">
              <w:rPr>
                <w:rFonts w:asciiTheme="minorHAnsi" w:hAnsiTheme="minorHAnsi" w:cstheme="minorHAnsi"/>
                <w:sz w:val="22"/>
                <w:szCs w:val="22"/>
              </w:rPr>
              <w:t>2.20 (1.04-4.64)</w:t>
            </w:r>
          </w:p>
        </w:tc>
      </w:tr>
    </w:tbl>
    <w:p w14:paraId="393B8B66" w14:textId="3FF6C889" w:rsidR="00DD415D" w:rsidRPr="00EF2410" w:rsidRDefault="00DD415D" w:rsidP="00DD415D">
      <w:pPr>
        <w:rPr>
          <w:rFonts w:asciiTheme="minorHAnsi" w:hAnsiTheme="minorHAnsi" w:cstheme="minorHAnsi"/>
          <w:sz w:val="22"/>
          <w:szCs w:val="22"/>
        </w:rPr>
      </w:pPr>
      <w:r w:rsidRPr="00EF2410">
        <w:rPr>
          <w:rFonts w:asciiTheme="minorHAnsi" w:hAnsiTheme="minorHAnsi" w:cstheme="minorHAnsi"/>
          <w:sz w:val="22"/>
          <w:szCs w:val="22"/>
        </w:rPr>
        <w:t xml:space="preserve">Abbreviations: ORI, other respiratory infection; RR, risk ratio; CI, confidence interval; AST, aspartate aminotransferase; ALT, alanine aminotransferase; TBil, total bilirubin; Inpt, inpatient.  Cohorts matched on factors listed in Table 1.  Patients with pre-existing disease are excluded from the cohorts; however, patients with the outcome during the acute period (from 1 months before to month after COVID-19 or ORI indexed encounter diagnosis) are NOT excluded from the analysis.  </w:t>
      </w:r>
    </w:p>
    <w:p w14:paraId="1866BC3A" w14:textId="77777777" w:rsidR="001A5B8E" w:rsidRPr="00EF2410" w:rsidRDefault="001A5B8E" w:rsidP="00AF0101">
      <w:pPr>
        <w:rPr>
          <w:rFonts w:asciiTheme="minorHAnsi" w:hAnsiTheme="minorHAnsi" w:cstheme="minorHAnsi"/>
          <w:sz w:val="22"/>
          <w:szCs w:val="22"/>
        </w:rPr>
      </w:pPr>
      <w:r w:rsidRPr="00EF2410">
        <w:rPr>
          <w:rFonts w:asciiTheme="minorHAnsi" w:hAnsiTheme="minorHAnsi" w:cstheme="minorHAnsi"/>
          <w:sz w:val="22"/>
          <w:szCs w:val="22"/>
          <w:vertAlign w:val="superscript"/>
        </w:rPr>
        <w:t xml:space="preserve">a </w:t>
      </w:r>
      <w:r w:rsidRPr="00EF2410">
        <w:rPr>
          <w:rFonts w:asciiTheme="minorHAnsi" w:hAnsiTheme="minorHAnsi" w:cstheme="minorHAnsi"/>
          <w:sz w:val="22"/>
          <w:szCs w:val="22"/>
        </w:rPr>
        <w:t>AST ≥110 units per liter</w:t>
      </w:r>
    </w:p>
    <w:p w14:paraId="384FC0F5" w14:textId="77777777" w:rsidR="001A5B8E" w:rsidRPr="00EF2410" w:rsidRDefault="001A5B8E" w:rsidP="00AF0101">
      <w:pPr>
        <w:rPr>
          <w:rFonts w:asciiTheme="minorHAnsi" w:hAnsiTheme="minorHAnsi" w:cstheme="minorHAnsi"/>
          <w:sz w:val="22"/>
          <w:szCs w:val="22"/>
        </w:rPr>
      </w:pPr>
      <w:r w:rsidRPr="00EF2410">
        <w:rPr>
          <w:rFonts w:asciiTheme="minorHAnsi" w:hAnsiTheme="minorHAnsi" w:cstheme="minorHAnsi"/>
          <w:sz w:val="22"/>
          <w:szCs w:val="22"/>
          <w:vertAlign w:val="superscript"/>
        </w:rPr>
        <w:t>b</w:t>
      </w:r>
      <w:r w:rsidRPr="00EF2410">
        <w:rPr>
          <w:rFonts w:asciiTheme="minorHAnsi" w:hAnsiTheme="minorHAnsi" w:cstheme="minorHAnsi"/>
          <w:sz w:val="22"/>
          <w:szCs w:val="22"/>
        </w:rPr>
        <w:t xml:space="preserve"> ALT ≥100 units per liter</w:t>
      </w:r>
    </w:p>
    <w:p w14:paraId="66AA4035" w14:textId="77777777" w:rsidR="001A5B8E" w:rsidRPr="00EF2410" w:rsidRDefault="001A5B8E" w:rsidP="00AF0101">
      <w:pPr>
        <w:rPr>
          <w:rFonts w:asciiTheme="minorHAnsi" w:hAnsiTheme="minorHAnsi" w:cstheme="minorHAnsi"/>
          <w:sz w:val="22"/>
          <w:szCs w:val="22"/>
        </w:rPr>
      </w:pPr>
      <w:r w:rsidRPr="00EF2410">
        <w:rPr>
          <w:rFonts w:asciiTheme="minorHAnsi" w:hAnsiTheme="minorHAnsi" w:cstheme="minorHAnsi"/>
          <w:sz w:val="22"/>
          <w:szCs w:val="22"/>
          <w:vertAlign w:val="superscript"/>
        </w:rPr>
        <w:t>c</w:t>
      </w:r>
      <w:r w:rsidRPr="00EF2410">
        <w:rPr>
          <w:rFonts w:asciiTheme="minorHAnsi" w:hAnsiTheme="minorHAnsi" w:cstheme="minorHAnsi"/>
          <w:sz w:val="22"/>
          <w:szCs w:val="22"/>
        </w:rPr>
        <w:t xml:space="preserve"> TBil ≥2 milligrams per deciliter</w:t>
      </w:r>
    </w:p>
    <w:p w14:paraId="2C6E1CDA" w14:textId="77777777" w:rsidR="001A5B8E" w:rsidRPr="00EF2410" w:rsidRDefault="001A5B8E" w:rsidP="00AF0101">
      <w:pPr>
        <w:spacing w:after="160" w:line="259" w:lineRule="auto"/>
        <w:rPr>
          <w:rFonts w:asciiTheme="minorHAnsi" w:hAnsiTheme="minorHAnsi" w:cstheme="minorHAnsi"/>
          <w:sz w:val="22"/>
          <w:szCs w:val="22"/>
        </w:rPr>
      </w:pPr>
      <w:r w:rsidRPr="00EF2410">
        <w:rPr>
          <w:rFonts w:asciiTheme="minorHAnsi" w:hAnsiTheme="minorHAnsi" w:cstheme="minorHAnsi"/>
          <w:sz w:val="22"/>
          <w:szCs w:val="22"/>
          <w:vertAlign w:val="superscript"/>
        </w:rPr>
        <w:t>d</w:t>
      </w:r>
      <w:r w:rsidRPr="00EF2410">
        <w:rPr>
          <w:rFonts w:asciiTheme="minorHAnsi" w:hAnsiTheme="minorHAnsi" w:cstheme="minorHAnsi"/>
          <w:sz w:val="22"/>
          <w:szCs w:val="22"/>
        </w:rPr>
        <w:t xml:space="preserve"> Surveillance codes include B17.8, B17.9, B19.0, B19.9, K71.6, K72.0, K72.9, K75.2, K75.9</w:t>
      </w:r>
    </w:p>
    <w:tbl>
      <w:tblPr>
        <w:tblStyle w:val="TableGrid"/>
        <w:tblW w:w="0" w:type="auto"/>
        <w:tblLook w:val="04A0" w:firstRow="1" w:lastRow="0" w:firstColumn="1" w:lastColumn="0" w:noHBand="0" w:noVBand="1"/>
      </w:tblPr>
      <w:tblGrid>
        <w:gridCol w:w="2785"/>
        <w:gridCol w:w="781"/>
        <w:gridCol w:w="1371"/>
        <w:gridCol w:w="1105"/>
        <w:gridCol w:w="968"/>
        <w:gridCol w:w="2340"/>
      </w:tblGrid>
      <w:tr w:rsidR="00C2425B" w:rsidRPr="00EF2410" w14:paraId="540BF509" w14:textId="77777777" w:rsidTr="00AB2DF3">
        <w:tc>
          <w:tcPr>
            <w:tcW w:w="9350" w:type="dxa"/>
            <w:gridSpan w:val="6"/>
          </w:tcPr>
          <w:p w14:paraId="18B788E8" w14:textId="07429BDE"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b/>
                <w:bCs/>
                <w:sz w:val="22"/>
                <w:szCs w:val="22"/>
              </w:rPr>
              <w:lastRenderedPageBreak/>
              <w:t>e</w:t>
            </w:r>
            <w:r>
              <w:rPr>
                <w:rFonts w:asciiTheme="minorHAnsi" w:hAnsiTheme="minorHAnsi" w:cstheme="minorHAnsi"/>
                <w:b/>
                <w:bCs/>
                <w:sz w:val="22"/>
                <w:szCs w:val="22"/>
              </w:rPr>
              <w:t>Table</w:t>
            </w:r>
            <w:r w:rsidRPr="00EF2410">
              <w:rPr>
                <w:rFonts w:asciiTheme="minorHAnsi" w:hAnsiTheme="minorHAnsi" w:cstheme="minorHAnsi"/>
                <w:b/>
                <w:bCs/>
                <w:sz w:val="22"/>
                <w:szCs w:val="22"/>
              </w:rPr>
              <w:t xml:space="preserve"> </w:t>
            </w:r>
            <w:r>
              <w:rPr>
                <w:rFonts w:asciiTheme="minorHAnsi" w:hAnsiTheme="minorHAnsi" w:cstheme="minorHAnsi"/>
                <w:b/>
                <w:bCs/>
                <w:sz w:val="22"/>
                <w:szCs w:val="22"/>
              </w:rPr>
              <w:t>5</w:t>
            </w:r>
            <w:r w:rsidRPr="00EF2410">
              <w:rPr>
                <w:rFonts w:asciiTheme="minorHAnsi" w:hAnsiTheme="minorHAnsi" w:cstheme="minorHAnsi"/>
                <w:b/>
                <w:bCs/>
                <w:sz w:val="22"/>
                <w:szCs w:val="22"/>
              </w:rPr>
              <w:t>.</w:t>
            </w:r>
            <w:r w:rsidRPr="00EF2410">
              <w:rPr>
                <w:rFonts w:asciiTheme="minorHAnsi" w:hAnsiTheme="minorHAnsi" w:cstheme="minorHAnsi"/>
                <w:sz w:val="22"/>
                <w:szCs w:val="22"/>
              </w:rPr>
              <w:t xml:space="preserve"> </w:t>
            </w:r>
            <w:r w:rsidRPr="00EF2410">
              <w:rPr>
                <w:rStyle w:val="None"/>
                <w:rFonts w:asciiTheme="minorHAnsi" w:hAnsiTheme="minorHAnsi" w:cstheme="minorHAnsi"/>
                <w:b/>
                <w:bCs/>
                <w:sz w:val="22"/>
                <w:szCs w:val="22"/>
              </w:rPr>
              <w:t>Comparison of clinical outcomes during 1 to 6 months after COVID-19 vs ORI</w:t>
            </w:r>
            <w:r w:rsidRPr="00AF0101">
              <w:rPr>
                <w:rStyle w:val="None"/>
                <w:rFonts w:asciiTheme="minorHAnsi" w:hAnsiTheme="minorHAnsi" w:cstheme="minorHAnsi"/>
                <w:b/>
                <w:bCs/>
                <w:sz w:val="22"/>
                <w:szCs w:val="22"/>
              </w:rPr>
              <w:t xml:space="preserve"> a</w:t>
            </w:r>
            <w:r w:rsidRPr="00C2425B">
              <w:rPr>
                <w:rStyle w:val="None"/>
                <w:rFonts w:asciiTheme="minorHAnsi" w:hAnsiTheme="minorHAnsi" w:cstheme="minorHAnsi"/>
                <w:b/>
                <w:bCs/>
                <w:sz w:val="22"/>
                <w:szCs w:val="22"/>
              </w:rPr>
              <w:t>mong</w:t>
            </w:r>
            <w:r w:rsidRPr="00EF2410">
              <w:rPr>
                <w:rStyle w:val="None"/>
                <w:rFonts w:asciiTheme="minorHAnsi" w:hAnsiTheme="minorHAnsi" w:cstheme="minorHAnsi"/>
                <w:b/>
                <w:bCs/>
                <w:sz w:val="22"/>
                <w:szCs w:val="22"/>
              </w:rPr>
              <w:t xml:space="preserve"> matched cohorts of patients aged 1-10 years (01/01/2020 – 12/31/2022</w:t>
            </w:r>
            <w:r w:rsidRPr="00B6021C">
              <w:rPr>
                <w:rStyle w:val="None"/>
                <w:rFonts w:asciiTheme="minorHAnsi" w:hAnsiTheme="minorHAnsi" w:cstheme="minorHAnsi"/>
                <w:b/>
                <w:bCs/>
                <w:sz w:val="22"/>
                <w:szCs w:val="22"/>
              </w:rPr>
              <w:t>), not excluding those with p</w:t>
            </w:r>
            <w:r w:rsidRPr="00B6021C">
              <w:rPr>
                <w:rStyle w:val="None"/>
                <w:rFonts w:asciiTheme="minorHAnsi" w:hAnsiTheme="minorHAnsi" w:cstheme="minorHAnsi"/>
                <w:b/>
                <w:bCs/>
              </w:rPr>
              <w:t>revious liver abnormalities</w:t>
            </w:r>
          </w:p>
        </w:tc>
      </w:tr>
      <w:tr w:rsidR="00C2425B" w:rsidRPr="00EF2410" w14:paraId="2A9766A6" w14:textId="77777777" w:rsidTr="00AB2DF3">
        <w:tc>
          <w:tcPr>
            <w:tcW w:w="2785" w:type="dxa"/>
          </w:tcPr>
          <w:p w14:paraId="69C4426B"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 xml:space="preserve">n, </w:t>
            </w:r>
            <w:r w:rsidRPr="00EF2410">
              <w:rPr>
                <w:rFonts w:asciiTheme="minorHAnsi" w:hAnsiTheme="minorHAnsi" w:cstheme="minorHAnsi"/>
                <w:sz w:val="22"/>
                <w:szCs w:val="22"/>
              </w:rPr>
              <w:t xml:space="preserve">All 1-4 = </w:t>
            </w:r>
            <w:r>
              <w:rPr>
                <w:rFonts w:asciiTheme="minorHAnsi" w:hAnsiTheme="minorHAnsi" w:cstheme="minorHAnsi"/>
                <w:sz w:val="22"/>
                <w:szCs w:val="22"/>
              </w:rPr>
              <w:t>129,111</w:t>
            </w:r>
          </w:p>
          <w:p w14:paraId="2934EF25"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 xml:space="preserve">n, </w:t>
            </w:r>
            <w:r w:rsidRPr="00EF2410">
              <w:rPr>
                <w:rFonts w:asciiTheme="minorHAnsi" w:hAnsiTheme="minorHAnsi" w:cstheme="minorHAnsi"/>
                <w:sz w:val="22"/>
                <w:szCs w:val="22"/>
              </w:rPr>
              <w:t xml:space="preserve">All 1-10 = </w:t>
            </w:r>
            <w:r>
              <w:rPr>
                <w:rFonts w:asciiTheme="minorHAnsi" w:hAnsiTheme="minorHAnsi" w:cstheme="minorHAnsi"/>
                <w:sz w:val="22"/>
                <w:szCs w:val="22"/>
              </w:rPr>
              <w:t>279,161</w:t>
            </w:r>
          </w:p>
          <w:p w14:paraId="6EC723F9"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 xml:space="preserve">n, </w:t>
            </w:r>
            <w:r w:rsidRPr="00EF2410">
              <w:rPr>
                <w:rFonts w:asciiTheme="minorHAnsi" w:hAnsiTheme="minorHAnsi" w:cstheme="minorHAnsi"/>
                <w:sz w:val="22"/>
                <w:szCs w:val="22"/>
              </w:rPr>
              <w:t xml:space="preserve">Inpt 1-4 = </w:t>
            </w:r>
            <w:r>
              <w:rPr>
                <w:rFonts w:asciiTheme="minorHAnsi" w:hAnsiTheme="minorHAnsi" w:cstheme="minorHAnsi"/>
                <w:sz w:val="22"/>
                <w:szCs w:val="22"/>
              </w:rPr>
              <w:t>6520</w:t>
            </w:r>
          </w:p>
          <w:p w14:paraId="68BBF6E0"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 xml:space="preserve">n, </w:t>
            </w:r>
            <w:r w:rsidRPr="00EF2410">
              <w:rPr>
                <w:rFonts w:asciiTheme="minorHAnsi" w:hAnsiTheme="minorHAnsi" w:cstheme="minorHAnsi"/>
                <w:sz w:val="22"/>
                <w:szCs w:val="22"/>
              </w:rPr>
              <w:t xml:space="preserve">Inpt 1-10 = </w:t>
            </w:r>
            <w:r>
              <w:rPr>
                <w:rFonts w:asciiTheme="minorHAnsi" w:hAnsiTheme="minorHAnsi" w:cstheme="minorHAnsi"/>
                <w:sz w:val="22"/>
                <w:szCs w:val="22"/>
              </w:rPr>
              <w:t>11,995</w:t>
            </w:r>
          </w:p>
        </w:tc>
        <w:tc>
          <w:tcPr>
            <w:tcW w:w="781" w:type="dxa"/>
          </w:tcPr>
          <w:p w14:paraId="0DFACD1D" w14:textId="77777777" w:rsidR="00C2425B" w:rsidRPr="00EF2410" w:rsidRDefault="00C2425B" w:rsidP="00AB2DF3">
            <w:pPr>
              <w:rPr>
                <w:rFonts w:asciiTheme="minorHAnsi" w:hAnsiTheme="minorHAnsi" w:cstheme="minorHAnsi"/>
                <w:sz w:val="22"/>
                <w:szCs w:val="22"/>
              </w:rPr>
            </w:pPr>
          </w:p>
        </w:tc>
        <w:tc>
          <w:tcPr>
            <w:tcW w:w="1371" w:type="dxa"/>
          </w:tcPr>
          <w:p w14:paraId="699B8DED" w14:textId="77777777" w:rsidR="00C2425B"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Age Group</w:t>
            </w:r>
          </w:p>
          <w:p w14:paraId="0FA0A660"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(years)</w:t>
            </w:r>
          </w:p>
        </w:tc>
        <w:tc>
          <w:tcPr>
            <w:tcW w:w="1105" w:type="dxa"/>
          </w:tcPr>
          <w:p w14:paraId="211B6C38"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COVID-19 Cohort No.</w:t>
            </w:r>
          </w:p>
        </w:tc>
        <w:tc>
          <w:tcPr>
            <w:tcW w:w="968" w:type="dxa"/>
          </w:tcPr>
          <w:p w14:paraId="341374CA"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ORI Cohort No.</w:t>
            </w:r>
          </w:p>
        </w:tc>
        <w:tc>
          <w:tcPr>
            <w:tcW w:w="2340" w:type="dxa"/>
          </w:tcPr>
          <w:p w14:paraId="6974380E"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RR (95%CI)</w:t>
            </w:r>
          </w:p>
        </w:tc>
      </w:tr>
      <w:tr w:rsidR="00C2425B" w:rsidRPr="00EF2410" w14:paraId="5EE6CD49" w14:textId="77777777" w:rsidTr="00AB2DF3">
        <w:tc>
          <w:tcPr>
            <w:tcW w:w="2785" w:type="dxa"/>
            <w:vMerge w:val="restart"/>
          </w:tcPr>
          <w:p w14:paraId="0D49C7EC"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b/>
                <w:bCs/>
                <w:sz w:val="22"/>
                <w:szCs w:val="22"/>
              </w:rPr>
              <w:t>Elevated AST</w:t>
            </w:r>
            <w:r w:rsidRPr="00EF2410">
              <w:rPr>
                <w:rFonts w:asciiTheme="minorHAnsi" w:hAnsiTheme="minorHAnsi" w:cstheme="minorHAnsi"/>
                <w:sz w:val="22"/>
                <w:szCs w:val="22"/>
                <w:vertAlign w:val="superscript"/>
              </w:rPr>
              <w:t xml:space="preserve">a </w:t>
            </w:r>
            <w:r w:rsidRPr="00EF2410">
              <w:rPr>
                <w:rFonts w:asciiTheme="minorHAnsi" w:hAnsiTheme="minorHAnsi" w:cstheme="minorHAnsi"/>
                <w:b/>
                <w:bCs/>
                <w:sz w:val="22"/>
                <w:szCs w:val="22"/>
              </w:rPr>
              <w:t>or ALT</w:t>
            </w:r>
            <w:r w:rsidRPr="00EF2410">
              <w:rPr>
                <w:rFonts w:asciiTheme="minorHAnsi" w:hAnsiTheme="minorHAnsi" w:cstheme="minorHAnsi"/>
                <w:sz w:val="22"/>
                <w:szCs w:val="22"/>
                <w:vertAlign w:val="superscript"/>
              </w:rPr>
              <w:t>b</w:t>
            </w:r>
          </w:p>
        </w:tc>
        <w:tc>
          <w:tcPr>
            <w:tcW w:w="781" w:type="dxa"/>
            <w:vMerge w:val="restart"/>
          </w:tcPr>
          <w:p w14:paraId="62876580"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All</w:t>
            </w:r>
          </w:p>
        </w:tc>
        <w:tc>
          <w:tcPr>
            <w:tcW w:w="1371" w:type="dxa"/>
          </w:tcPr>
          <w:p w14:paraId="7F4DC540"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65951BB6"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468</w:t>
            </w:r>
          </w:p>
        </w:tc>
        <w:tc>
          <w:tcPr>
            <w:tcW w:w="968" w:type="dxa"/>
          </w:tcPr>
          <w:p w14:paraId="245511E0"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127</w:t>
            </w:r>
          </w:p>
        </w:tc>
        <w:tc>
          <w:tcPr>
            <w:tcW w:w="2340" w:type="dxa"/>
          </w:tcPr>
          <w:p w14:paraId="6E9B8268"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3.68 (3.03-4.48)</w:t>
            </w:r>
          </w:p>
        </w:tc>
      </w:tr>
      <w:tr w:rsidR="00C2425B" w:rsidRPr="00EF2410" w14:paraId="23EE7001" w14:textId="77777777" w:rsidTr="00AB2DF3">
        <w:tc>
          <w:tcPr>
            <w:tcW w:w="2785" w:type="dxa"/>
            <w:vMerge/>
          </w:tcPr>
          <w:p w14:paraId="575E4CF3" w14:textId="77777777" w:rsidR="00C2425B" w:rsidRPr="00EF2410" w:rsidRDefault="00C2425B" w:rsidP="00AB2DF3">
            <w:pPr>
              <w:rPr>
                <w:rFonts w:asciiTheme="minorHAnsi" w:hAnsiTheme="minorHAnsi" w:cstheme="minorHAnsi"/>
                <w:sz w:val="22"/>
                <w:szCs w:val="22"/>
              </w:rPr>
            </w:pPr>
          </w:p>
        </w:tc>
        <w:tc>
          <w:tcPr>
            <w:tcW w:w="781" w:type="dxa"/>
            <w:vMerge/>
          </w:tcPr>
          <w:p w14:paraId="57BAE18A" w14:textId="77777777" w:rsidR="00C2425B" w:rsidRPr="00EF2410" w:rsidRDefault="00C2425B" w:rsidP="00AB2DF3">
            <w:pPr>
              <w:rPr>
                <w:rFonts w:asciiTheme="minorHAnsi" w:hAnsiTheme="minorHAnsi" w:cstheme="minorHAnsi"/>
                <w:sz w:val="22"/>
                <w:szCs w:val="22"/>
              </w:rPr>
            </w:pPr>
          </w:p>
        </w:tc>
        <w:tc>
          <w:tcPr>
            <w:tcW w:w="1371" w:type="dxa"/>
            <w:shd w:val="clear" w:color="auto" w:fill="D9D9D9" w:themeFill="background1" w:themeFillShade="D9"/>
          </w:tcPr>
          <w:p w14:paraId="376B4E1D"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D9D9D9" w:themeFill="background1" w:themeFillShade="D9"/>
          </w:tcPr>
          <w:p w14:paraId="2AA0865A"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930</w:t>
            </w:r>
          </w:p>
        </w:tc>
        <w:tc>
          <w:tcPr>
            <w:tcW w:w="968" w:type="dxa"/>
            <w:shd w:val="clear" w:color="auto" w:fill="D9D9D9" w:themeFill="background1" w:themeFillShade="D9"/>
          </w:tcPr>
          <w:p w14:paraId="6B4F0009"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267</w:t>
            </w:r>
          </w:p>
        </w:tc>
        <w:tc>
          <w:tcPr>
            <w:tcW w:w="2340" w:type="dxa"/>
            <w:shd w:val="clear" w:color="auto" w:fill="D9D9D9" w:themeFill="background1" w:themeFillShade="D9"/>
          </w:tcPr>
          <w:p w14:paraId="50C15533"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3.</w:t>
            </w:r>
            <w:r>
              <w:rPr>
                <w:rFonts w:asciiTheme="minorHAnsi" w:hAnsiTheme="minorHAnsi" w:cstheme="minorHAnsi"/>
                <w:sz w:val="22"/>
                <w:szCs w:val="22"/>
              </w:rPr>
              <w:t>48</w:t>
            </w:r>
            <w:r w:rsidRPr="00EF2410">
              <w:rPr>
                <w:rFonts w:asciiTheme="minorHAnsi" w:hAnsiTheme="minorHAnsi" w:cstheme="minorHAnsi"/>
                <w:sz w:val="22"/>
                <w:szCs w:val="22"/>
              </w:rPr>
              <w:t xml:space="preserve"> (</w:t>
            </w:r>
            <w:r>
              <w:rPr>
                <w:rFonts w:asciiTheme="minorHAnsi" w:hAnsiTheme="minorHAnsi" w:cstheme="minorHAnsi"/>
                <w:sz w:val="22"/>
                <w:szCs w:val="22"/>
              </w:rPr>
              <w:t>3.04</w:t>
            </w:r>
            <w:r w:rsidRPr="00EF2410">
              <w:rPr>
                <w:rFonts w:asciiTheme="minorHAnsi" w:hAnsiTheme="minorHAnsi" w:cstheme="minorHAnsi"/>
                <w:sz w:val="22"/>
                <w:szCs w:val="22"/>
              </w:rPr>
              <w:t>-3.9</w:t>
            </w:r>
            <w:r>
              <w:rPr>
                <w:rFonts w:asciiTheme="minorHAnsi" w:hAnsiTheme="minorHAnsi" w:cstheme="minorHAnsi"/>
                <w:sz w:val="22"/>
                <w:szCs w:val="22"/>
              </w:rPr>
              <w:t>9</w:t>
            </w:r>
            <w:r w:rsidRPr="00EF2410">
              <w:rPr>
                <w:rFonts w:asciiTheme="minorHAnsi" w:hAnsiTheme="minorHAnsi" w:cstheme="minorHAnsi"/>
                <w:sz w:val="22"/>
                <w:szCs w:val="22"/>
              </w:rPr>
              <w:t>)</w:t>
            </w:r>
          </w:p>
        </w:tc>
      </w:tr>
      <w:tr w:rsidR="00C2425B" w:rsidRPr="00EF2410" w14:paraId="3083F70C" w14:textId="77777777" w:rsidTr="00AB2DF3">
        <w:tc>
          <w:tcPr>
            <w:tcW w:w="2785" w:type="dxa"/>
            <w:vMerge/>
          </w:tcPr>
          <w:p w14:paraId="0D4B8E1D" w14:textId="77777777" w:rsidR="00C2425B" w:rsidRPr="00EF2410" w:rsidRDefault="00C2425B" w:rsidP="00AB2DF3">
            <w:pPr>
              <w:rPr>
                <w:rFonts w:asciiTheme="minorHAnsi" w:hAnsiTheme="minorHAnsi" w:cstheme="minorHAnsi"/>
                <w:sz w:val="22"/>
                <w:szCs w:val="22"/>
              </w:rPr>
            </w:pPr>
          </w:p>
        </w:tc>
        <w:tc>
          <w:tcPr>
            <w:tcW w:w="781" w:type="dxa"/>
            <w:vMerge w:val="restart"/>
          </w:tcPr>
          <w:p w14:paraId="2697A768"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Inpt</w:t>
            </w:r>
          </w:p>
        </w:tc>
        <w:tc>
          <w:tcPr>
            <w:tcW w:w="1371" w:type="dxa"/>
          </w:tcPr>
          <w:p w14:paraId="22FE1574"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0889C05C" w14:textId="77777777" w:rsidR="00C2425B" w:rsidRPr="00EF2410" w:rsidRDefault="00C2425B" w:rsidP="00AB2DF3">
            <w:pPr>
              <w:tabs>
                <w:tab w:val="left" w:pos="614"/>
              </w:tabs>
              <w:rPr>
                <w:rFonts w:asciiTheme="minorHAnsi" w:hAnsiTheme="minorHAnsi" w:cstheme="minorHAnsi"/>
                <w:sz w:val="22"/>
                <w:szCs w:val="22"/>
              </w:rPr>
            </w:pPr>
            <w:r>
              <w:rPr>
                <w:rFonts w:asciiTheme="minorHAnsi" w:hAnsiTheme="minorHAnsi" w:cstheme="minorHAnsi"/>
                <w:sz w:val="22"/>
                <w:szCs w:val="22"/>
              </w:rPr>
              <w:t>320</w:t>
            </w:r>
          </w:p>
        </w:tc>
        <w:tc>
          <w:tcPr>
            <w:tcW w:w="968" w:type="dxa"/>
          </w:tcPr>
          <w:p w14:paraId="27A54C42"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77</w:t>
            </w:r>
          </w:p>
        </w:tc>
        <w:tc>
          <w:tcPr>
            <w:tcW w:w="2340" w:type="dxa"/>
          </w:tcPr>
          <w:p w14:paraId="0B6B5AB8"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4.16 (3.25-5.32)</w:t>
            </w:r>
          </w:p>
        </w:tc>
      </w:tr>
      <w:tr w:rsidR="00C2425B" w:rsidRPr="00EF2410" w14:paraId="5D5A5E70" w14:textId="77777777" w:rsidTr="00AB2DF3">
        <w:tc>
          <w:tcPr>
            <w:tcW w:w="2785" w:type="dxa"/>
            <w:vMerge/>
          </w:tcPr>
          <w:p w14:paraId="51A955A9" w14:textId="77777777" w:rsidR="00C2425B" w:rsidRPr="00EF2410" w:rsidRDefault="00C2425B" w:rsidP="00AB2DF3">
            <w:pPr>
              <w:rPr>
                <w:rFonts w:asciiTheme="minorHAnsi" w:hAnsiTheme="minorHAnsi" w:cstheme="minorHAnsi"/>
                <w:sz w:val="22"/>
                <w:szCs w:val="22"/>
              </w:rPr>
            </w:pPr>
          </w:p>
        </w:tc>
        <w:tc>
          <w:tcPr>
            <w:tcW w:w="781" w:type="dxa"/>
            <w:vMerge/>
          </w:tcPr>
          <w:p w14:paraId="6848071D" w14:textId="77777777" w:rsidR="00C2425B" w:rsidRPr="00EF2410" w:rsidRDefault="00C2425B" w:rsidP="00AB2DF3">
            <w:pPr>
              <w:rPr>
                <w:rFonts w:asciiTheme="minorHAnsi" w:hAnsiTheme="minorHAnsi" w:cstheme="minorHAnsi"/>
                <w:sz w:val="22"/>
                <w:szCs w:val="22"/>
              </w:rPr>
            </w:pPr>
          </w:p>
        </w:tc>
        <w:tc>
          <w:tcPr>
            <w:tcW w:w="1371" w:type="dxa"/>
            <w:shd w:val="clear" w:color="auto" w:fill="A6A6A6" w:themeFill="background1" w:themeFillShade="A6"/>
          </w:tcPr>
          <w:p w14:paraId="2E45D1C2"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A6A6A6" w:themeFill="background1" w:themeFillShade="A6"/>
          </w:tcPr>
          <w:p w14:paraId="478CBA5F"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589</w:t>
            </w:r>
          </w:p>
        </w:tc>
        <w:tc>
          <w:tcPr>
            <w:tcW w:w="968" w:type="dxa"/>
            <w:shd w:val="clear" w:color="auto" w:fill="A6A6A6" w:themeFill="background1" w:themeFillShade="A6"/>
          </w:tcPr>
          <w:p w14:paraId="7CD69F81"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171</w:t>
            </w:r>
          </w:p>
        </w:tc>
        <w:tc>
          <w:tcPr>
            <w:tcW w:w="2340" w:type="dxa"/>
            <w:shd w:val="clear" w:color="auto" w:fill="A6A6A6" w:themeFill="background1" w:themeFillShade="A6"/>
          </w:tcPr>
          <w:p w14:paraId="50B225A0"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3.44 (2.91-4.08)</w:t>
            </w:r>
          </w:p>
        </w:tc>
      </w:tr>
      <w:tr w:rsidR="00C2425B" w:rsidRPr="00EF2410" w14:paraId="54A701EE" w14:textId="77777777" w:rsidTr="00AB2DF3">
        <w:tc>
          <w:tcPr>
            <w:tcW w:w="2785" w:type="dxa"/>
            <w:vMerge w:val="restart"/>
          </w:tcPr>
          <w:p w14:paraId="6EE5DD6E"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b/>
                <w:bCs/>
                <w:sz w:val="22"/>
                <w:szCs w:val="22"/>
              </w:rPr>
              <w:t>Elevated TBil</w:t>
            </w:r>
            <w:r w:rsidRPr="00EF2410">
              <w:rPr>
                <w:rFonts w:asciiTheme="minorHAnsi" w:hAnsiTheme="minorHAnsi" w:cstheme="minorHAnsi"/>
                <w:sz w:val="22"/>
                <w:szCs w:val="22"/>
                <w:vertAlign w:val="superscript"/>
              </w:rPr>
              <w:t>c</w:t>
            </w:r>
          </w:p>
        </w:tc>
        <w:tc>
          <w:tcPr>
            <w:tcW w:w="781" w:type="dxa"/>
            <w:vMerge w:val="restart"/>
          </w:tcPr>
          <w:p w14:paraId="036CB0A3"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All</w:t>
            </w:r>
          </w:p>
          <w:p w14:paraId="7BC11170" w14:textId="77777777" w:rsidR="00C2425B" w:rsidRPr="00EF2410" w:rsidRDefault="00C2425B" w:rsidP="00AB2DF3">
            <w:pPr>
              <w:rPr>
                <w:rFonts w:asciiTheme="minorHAnsi" w:hAnsiTheme="minorHAnsi" w:cstheme="minorHAnsi"/>
                <w:sz w:val="22"/>
                <w:szCs w:val="22"/>
              </w:rPr>
            </w:pPr>
          </w:p>
        </w:tc>
        <w:tc>
          <w:tcPr>
            <w:tcW w:w="1371" w:type="dxa"/>
          </w:tcPr>
          <w:p w14:paraId="38C6E6AE"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418C77C1"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161</w:t>
            </w:r>
          </w:p>
        </w:tc>
        <w:tc>
          <w:tcPr>
            <w:tcW w:w="968" w:type="dxa"/>
          </w:tcPr>
          <w:p w14:paraId="44DAF916"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45</w:t>
            </w:r>
          </w:p>
        </w:tc>
        <w:tc>
          <w:tcPr>
            <w:tcW w:w="2340" w:type="dxa"/>
          </w:tcPr>
          <w:p w14:paraId="1F928FE5"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3.58 (2.57-4.98)</w:t>
            </w:r>
          </w:p>
        </w:tc>
      </w:tr>
      <w:tr w:rsidR="00C2425B" w:rsidRPr="00EF2410" w14:paraId="35F3CDE6" w14:textId="77777777" w:rsidTr="00AB2DF3">
        <w:tc>
          <w:tcPr>
            <w:tcW w:w="2785" w:type="dxa"/>
            <w:vMerge/>
          </w:tcPr>
          <w:p w14:paraId="2601FB14" w14:textId="77777777" w:rsidR="00C2425B" w:rsidRPr="00EF2410" w:rsidRDefault="00C2425B" w:rsidP="00AB2DF3">
            <w:pPr>
              <w:rPr>
                <w:rFonts w:asciiTheme="minorHAnsi" w:hAnsiTheme="minorHAnsi" w:cstheme="minorHAnsi"/>
                <w:sz w:val="22"/>
                <w:szCs w:val="22"/>
              </w:rPr>
            </w:pPr>
          </w:p>
        </w:tc>
        <w:tc>
          <w:tcPr>
            <w:tcW w:w="781" w:type="dxa"/>
            <w:vMerge/>
          </w:tcPr>
          <w:p w14:paraId="3509EC28" w14:textId="77777777" w:rsidR="00C2425B" w:rsidRPr="00EF2410" w:rsidRDefault="00C2425B" w:rsidP="00AB2DF3">
            <w:pPr>
              <w:rPr>
                <w:rFonts w:asciiTheme="minorHAnsi" w:hAnsiTheme="minorHAnsi" w:cstheme="minorHAnsi"/>
                <w:sz w:val="22"/>
                <w:szCs w:val="22"/>
              </w:rPr>
            </w:pPr>
          </w:p>
        </w:tc>
        <w:tc>
          <w:tcPr>
            <w:tcW w:w="1371" w:type="dxa"/>
            <w:shd w:val="clear" w:color="auto" w:fill="D9D9D9" w:themeFill="background1" w:themeFillShade="D9"/>
          </w:tcPr>
          <w:p w14:paraId="58B595B8"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D9D9D9" w:themeFill="background1" w:themeFillShade="D9"/>
          </w:tcPr>
          <w:p w14:paraId="493D8FDB"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383</w:t>
            </w:r>
          </w:p>
        </w:tc>
        <w:tc>
          <w:tcPr>
            <w:tcW w:w="968" w:type="dxa"/>
            <w:shd w:val="clear" w:color="auto" w:fill="D9D9D9" w:themeFill="background1" w:themeFillShade="D9"/>
          </w:tcPr>
          <w:p w14:paraId="59C4A07F"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117</w:t>
            </w:r>
          </w:p>
        </w:tc>
        <w:tc>
          <w:tcPr>
            <w:tcW w:w="2340" w:type="dxa"/>
            <w:shd w:val="clear" w:color="auto" w:fill="D9D9D9" w:themeFill="background1" w:themeFillShade="D9"/>
          </w:tcPr>
          <w:p w14:paraId="674DFD1A"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3.27</w:t>
            </w:r>
            <w:r w:rsidRPr="00EF2410">
              <w:rPr>
                <w:rFonts w:asciiTheme="minorHAnsi" w:hAnsiTheme="minorHAnsi" w:cstheme="minorHAnsi"/>
                <w:sz w:val="22"/>
                <w:szCs w:val="22"/>
              </w:rPr>
              <w:t xml:space="preserve"> (</w:t>
            </w:r>
            <w:r>
              <w:rPr>
                <w:rFonts w:asciiTheme="minorHAnsi" w:hAnsiTheme="minorHAnsi" w:cstheme="minorHAnsi"/>
                <w:sz w:val="22"/>
                <w:szCs w:val="22"/>
              </w:rPr>
              <w:t>2.66</w:t>
            </w:r>
            <w:r w:rsidRPr="00EF2410">
              <w:rPr>
                <w:rFonts w:asciiTheme="minorHAnsi" w:hAnsiTheme="minorHAnsi" w:cstheme="minorHAnsi"/>
                <w:sz w:val="22"/>
                <w:szCs w:val="22"/>
              </w:rPr>
              <w:t>-</w:t>
            </w:r>
            <w:r>
              <w:rPr>
                <w:rFonts w:asciiTheme="minorHAnsi" w:hAnsiTheme="minorHAnsi" w:cstheme="minorHAnsi"/>
                <w:sz w:val="22"/>
                <w:szCs w:val="22"/>
              </w:rPr>
              <w:t>4.03</w:t>
            </w:r>
            <w:r w:rsidRPr="00EF2410">
              <w:rPr>
                <w:rFonts w:asciiTheme="minorHAnsi" w:hAnsiTheme="minorHAnsi" w:cstheme="minorHAnsi"/>
                <w:sz w:val="22"/>
                <w:szCs w:val="22"/>
              </w:rPr>
              <w:t>)</w:t>
            </w:r>
          </w:p>
        </w:tc>
      </w:tr>
      <w:tr w:rsidR="00C2425B" w:rsidRPr="00EF2410" w14:paraId="10D0D0D9" w14:textId="77777777" w:rsidTr="00AB2DF3">
        <w:tc>
          <w:tcPr>
            <w:tcW w:w="2785" w:type="dxa"/>
            <w:vMerge/>
          </w:tcPr>
          <w:p w14:paraId="652EC945" w14:textId="77777777" w:rsidR="00C2425B" w:rsidRPr="00EF2410" w:rsidRDefault="00C2425B" w:rsidP="00AB2DF3">
            <w:pPr>
              <w:rPr>
                <w:rFonts w:asciiTheme="minorHAnsi" w:hAnsiTheme="minorHAnsi" w:cstheme="minorHAnsi"/>
                <w:sz w:val="22"/>
                <w:szCs w:val="22"/>
              </w:rPr>
            </w:pPr>
          </w:p>
        </w:tc>
        <w:tc>
          <w:tcPr>
            <w:tcW w:w="781" w:type="dxa"/>
            <w:vMerge w:val="restart"/>
          </w:tcPr>
          <w:p w14:paraId="4EEC384D"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Inpt</w:t>
            </w:r>
          </w:p>
          <w:p w14:paraId="5738D2D0" w14:textId="77777777" w:rsidR="00C2425B" w:rsidRPr="00EF2410" w:rsidRDefault="00C2425B" w:rsidP="00AB2DF3">
            <w:pPr>
              <w:rPr>
                <w:rFonts w:asciiTheme="minorHAnsi" w:hAnsiTheme="minorHAnsi" w:cstheme="minorHAnsi"/>
                <w:sz w:val="22"/>
                <w:szCs w:val="22"/>
              </w:rPr>
            </w:pPr>
          </w:p>
        </w:tc>
        <w:tc>
          <w:tcPr>
            <w:tcW w:w="1371" w:type="dxa"/>
          </w:tcPr>
          <w:p w14:paraId="39FC6488"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22A98F9F"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92</w:t>
            </w:r>
          </w:p>
        </w:tc>
        <w:tc>
          <w:tcPr>
            <w:tcW w:w="968" w:type="dxa"/>
          </w:tcPr>
          <w:p w14:paraId="5DF794E9"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22</w:t>
            </w:r>
          </w:p>
        </w:tc>
        <w:tc>
          <w:tcPr>
            <w:tcW w:w="2340" w:type="dxa"/>
          </w:tcPr>
          <w:p w14:paraId="7E1899CA"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4.18 (2.63-6.65)</w:t>
            </w:r>
          </w:p>
        </w:tc>
      </w:tr>
      <w:tr w:rsidR="00C2425B" w:rsidRPr="00EF2410" w14:paraId="5CA555DC" w14:textId="77777777" w:rsidTr="00AB2DF3">
        <w:tc>
          <w:tcPr>
            <w:tcW w:w="2785" w:type="dxa"/>
            <w:vMerge/>
          </w:tcPr>
          <w:p w14:paraId="35E8CF0D" w14:textId="77777777" w:rsidR="00C2425B" w:rsidRPr="00EF2410" w:rsidRDefault="00C2425B" w:rsidP="00AB2DF3">
            <w:pPr>
              <w:rPr>
                <w:rFonts w:asciiTheme="minorHAnsi" w:hAnsiTheme="minorHAnsi" w:cstheme="minorHAnsi"/>
                <w:sz w:val="22"/>
                <w:szCs w:val="22"/>
              </w:rPr>
            </w:pPr>
          </w:p>
        </w:tc>
        <w:tc>
          <w:tcPr>
            <w:tcW w:w="781" w:type="dxa"/>
            <w:vMerge/>
          </w:tcPr>
          <w:p w14:paraId="3F5C04BB" w14:textId="77777777" w:rsidR="00C2425B" w:rsidRPr="00EF2410" w:rsidRDefault="00C2425B" w:rsidP="00AB2DF3">
            <w:pPr>
              <w:rPr>
                <w:rFonts w:asciiTheme="minorHAnsi" w:hAnsiTheme="minorHAnsi" w:cstheme="minorHAnsi"/>
                <w:sz w:val="22"/>
                <w:szCs w:val="22"/>
              </w:rPr>
            </w:pPr>
          </w:p>
        </w:tc>
        <w:tc>
          <w:tcPr>
            <w:tcW w:w="1371" w:type="dxa"/>
            <w:shd w:val="clear" w:color="auto" w:fill="A6A6A6" w:themeFill="background1" w:themeFillShade="A6"/>
          </w:tcPr>
          <w:p w14:paraId="482E6010"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A6A6A6" w:themeFill="background1" w:themeFillShade="A6"/>
          </w:tcPr>
          <w:p w14:paraId="36280F65"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204</w:t>
            </w:r>
          </w:p>
        </w:tc>
        <w:tc>
          <w:tcPr>
            <w:tcW w:w="968" w:type="dxa"/>
            <w:shd w:val="clear" w:color="auto" w:fill="A6A6A6" w:themeFill="background1" w:themeFillShade="A6"/>
          </w:tcPr>
          <w:p w14:paraId="39E35767"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74</w:t>
            </w:r>
          </w:p>
        </w:tc>
        <w:tc>
          <w:tcPr>
            <w:tcW w:w="2340" w:type="dxa"/>
            <w:shd w:val="clear" w:color="auto" w:fill="A6A6A6" w:themeFill="background1" w:themeFillShade="A6"/>
          </w:tcPr>
          <w:p w14:paraId="619CEFB8"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2.76 (2.12-3.59)</w:t>
            </w:r>
          </w:p>
        </w:tc>
      </w:tr>
      <w:tr w:rsidR="00C2425B" w:rsidRPr="00EF2410" w14:paraId="1AC55914" w14:textId="77777777" w:rsidTr="00AB2DF3">
        <w:tc>
          <w:tcPr>
            <w:tcW w:w="2785" w:type="dxa"/>
            <w:vMerge w:val="restart"/>
          </w:tcPr>
          <w:p w14:paraId="4DDBC7F7"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b/>
                <w:bCs/>
                <w:sz w:val="22"/>
                <w:szCs w:val="22"/>
              </w:rPr>
              <w:t>Diseases of the liver (K70-K77) OR viral hepatitis (B15-B19)</w:t>
            </w:r>
          </w:p>
        </w:tc>
        <w:tc>
          <w:tcPr>
            <w:tcW w:w="781" w:type="dxa"/>
            <w:vMerge w:val="restart"/>
          </w:tcPr>
          <w:p w14:paraId="03932FEB"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All</w:t>
            </w:r>
          </w:p>
        </w:tc>
        <w:tc>
          <w:tcPr>
            <w:tcW w:w="1371" w:type="dxa"/>
          </w:tcPr>
          <w:p w14:paraId="40A1EE0A"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1F35BACB"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159</w:t>
            </w:r>
          </w:p>
        </w:tc>
        <w:tc>
          <w:tcPr>
            <w:tcW w:w="968" w:type="dxa"/>
          </w:tcPr>
          <w:p w14:paraId="6B4BCA52"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55</w:t>
            </w:r>
          </w:p>
        </w:tc>
        <w:tc>
          <w:tcPr>
            <w:tcW w:w="2340" w:type="dxa"/>
          </w:tcPr>
          <w:p w14:paraId="559D9E0E"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2.89 (2.13-3.93)</w:t>
            </w:r>
          </w:p>
        </w:tc>
      </w:tr>
      <w:tr w:rsidR="00C2425B" w:rsidRPr="00EF2410" w14:paraId="62775F95" w14:textId="77777777" w:rsidTr="00AB2DF3">
        <w:tc>
          <w:tcPr>
            <w:tcW w:w="2785" w:type="dxa"/>
            <w:vMerge/>
          </w:tcPr>
          <w:p w14:paraId="1FF70D83" w14:textId="77777777" w:rsidR="00C2425B" w:rsidRPr="00EF2410" w:rsidRDefault="00C2425B" w:rsidP="00AB2DF3">
            <w:pPr>
              <w:rPr>
                <w:rFonts w:asciiTheme="minorHAnsi" w:hAnsiTheme="minorHAnsi" w:cstheme="minorHAnsi"/>
                <w:sz w:val="22"/>
                <w:szCs w:val="22"/>
              </w:rPr>
            </w:pPr>
          </w:p>
        </w:tc>
        <w:tc>
          <w:tcPr>
            <w:tcW w:w="781" w:type="dxa"/>
            <w:vMerge/>
          </w:tcPr>
          <w:p w14:paraId="63CE2BBC" w14:textId="77777777" w:rsidR="00C2425B" w:rsidRPr="00EF2410" w:rsidRDefault="00C2425B" w:rsidP="00AB2DF3">
            <w:pPr>
              <w:rPr>
                <w:rFonts w:asciiTheme="minorHAnsi" w:hAnsiTheme="minorHAnsi" w:cstheme="minorHAnsi"/>
                <w:sz w:val="22"/>
                <w:szCs w:val="22"/>
              </w:rPr>
            </w:pPr>
          </w:p>
        </w:tc>
        <w:tc>
          <w:tcPr>
            <w:tcW w:w="1371" w:type="dxa"/>
            <w:shd w:val="clear" w:color="auto" w:fill="D9D9D9" w:themeFill="background1" w:themeFillShade="D9"/>
          </w:tcPr>
          <w:p w14:paraId="7770C0A2"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D9D9D9" w:themeFill="background1" w:themeFillShade="D9"/>
          </w:tcPr>
          <w:p w14:paraId="3B9AF1ED"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367</w:t>
            </w:r>
          </w:p>
        </w:tc>
        <w:tc>
          <w:tcPr>
            <w:tcW w:w="968" w:type="dxa"/>
            <w:shd w:val="clear" w:color="auto" w:fill="D9D9D9" w:themeFill="background1" w:themeFillShade="D9"/>
          </w:tcPr>
          <w:p w14:paraId="423FDA4E"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165</w:t>
            </w:r>
          </w:p>
        </w:tc>
        <w:tc>
          <w:tcPr>
            <w:tcW w:w="2340" w:type="dxa"/>
            <w:shd w:val="clear" w:color="auto" w:fill="D9D9D9" w:themeFill="background1" w:themeFillShade="D9"/>
          </w:tcPr>
          <w:p w14:paraId="26A6A792"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2.</w:t>
            </w:r>
            <w:r>
              <w:rPr>
                <w:rFonts w:asciiTheme="minorHAnsi" w:hAnsiTheme="minorHAnsi" w:cstheme="minorHAnsi"/>
                <w:sz w:val="22"/>
                <w:szCs w:val="22"/>
              </w:rPr>
              <w:t>22</w:t>
            </w:r>
            <w:r w:rsidRPr="00EF2410">
              <w:rPr>
                <w:rFonts w:asciiTheme="minorHAnsi" w:hAnsiTheme="minorHAnsi" w:cstheme="minorHAnsi"/>
                <w:sz w:val="22"/>
                <w:szCs w:val="22"/>
              </w:rPr>
              <w:t xml:space="preserve"> (1.</w:t>
            </w:r>
            <w:r>
              <w:rPr>
                <w:rFonts w:asciiTheme="minorHAnsi" w:hAnsiTheme="minorHAnsi" w:cstheme="minorHAnsi"/>
                <w:sz w:val="22"/>
                <w:szCs w:val="22"/>
              </w:rPr>
              <w:t>85</w:t>
            </w:r>
            <w:r w:rsidRPr="00EF2410">
              <w:rPr>
                <w:rFonts w:asciiTheme="minorHAnsi" w:hAnsiTheme="minorHAnsi" w:cstheme="minorHAnsi"/>
                <w:sz w:val="22"/>
                <w:szCs w:val="22"/>
              </w:rPr>
              <w:t>-2.6</w:t>
            </w:r>
            <w:r>
              <w:rPr>
                <w:rFonts w:asciiTheme="minorHAnsi" w:hAnsiTheme="minorHAnsi" w:cstheme="minorHAnsi"/>
                <w:sz w:val="22"/>
                <w:szCs w:val="22"/>
              </w:rPr>
              <w:t>7</w:t>
            </w:r>
            <w:r w:rsidRPr="00EF2410">
              <w:rPr>
                <w:rFonts w:asciiTheme="minorHAnsi" w:hAnsiTheme="minorHAnsi" w:cstheme="minorHAnsi"/>
                <w:sz w:val="22"/>
                <w:szCs w:val="22"/>
              </w:rPr>
              <w:t>)</w:t>
            </w:r>
          </w:p>
        </w:tc>
      </w:tr>
      <w:tr w:rsidR="00C2425B" w:rsidRPr="00EF2410" w14:paraId="0CCDA437" w14:textId="77777777" w:rsidTr="00AB2DF3">
        <w:tc>
          <w:tcPr>
            <w:tcW w:w="2785" w:type="dxa"/>
            <w:vMerge/>
          </w:tcPr>
          <w:p w14:paraId="189AC547" w14:textId="77777777" w:rsidR="00C2425B" w:rsidRPr="00EF2410" w:rsidRDefault="00C2425B" w:rsidP="00AB2DF3">
            <w:pPr>
              <w:rPr>
                <w:rFonts w:asciiTheme="minorHAnsi" w:hAnsiTheme="minorHAnsi" w:cstheme="minorHAnsi"/>
                <w:sz w:val="22"/>
                <w:szCs w:val="22"/>
              </w:rPr>
            </w:pPr>
          </w:p>
        </w:tc>
        <w:tc>
          <w:tcPr>
            <w:tcW w:w="781" w:type="dxa"/>
            <w:vMerge w:val="restart"/>
          </w:tcPr>
          <w:p w14:paraId="048EE8B9"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Inpt</w:t>
            </w:r>
          </w:p>
        </w:tc>
        <w:tc>
          <w:tcPr>
            <w:tcW w:w="1371" w:type="dxa"/>
          </w:tcPr>
          <w:p w14:paraId="7982AFF6"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25A55765"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95</w:t>
            </w:r>
          </w:p>
        </w:tc>
        <w:tc>
          <w:tcPr>
            <w:tcW w:w="968" w:type="dxa"/>
          </w:tcPr>
          <w:p w14:paraId="53168E3D"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22</w:t>
            </w:r>
          </w:p>
        </w:tc>
        <w:tc>
          <w:tcPr>
            <w:tcW w:w="2340" w:type="dxa"/>
          </w:tcPr>
          <w:p w14:paraId="235B9E1E"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4.32 (2.72-6.86)</w:t>
            </w:r>
          </w:p>
        </w:tc>
      </w:tr>
      <w:tr w:rsidR="00C2425B" w:rsidRPr="00EF2410" w14:paraId="3C800722" w14:textId="77777777" w:rsidTr="00AB2DF3">
        <w:tc>
          <w:tcPr>
            <w:tcW w:w="2785" w:type="dxa"/>
            <w:vMerge/>
          </w:tcPr>
          <w:p w14:paraId="4821981D" w14:textId="77777777" w:rsidR="00C2425B" w:rsidRPr="00EF2410" w:rsidRDefault="00C2425B" w:rsidP="00AB2DF3">
            <w:pPr>
              <w:rPr>
                <w:rFonts w:asciiTheme="minorHAnsi" w:hAnsiTheme="minorHAnsi" w:cstheme="minorHAnsi"/>
                <w:sz w:val="22"/>
                <w:szCs w:val="22"/>
              </w:rPr>
            </w:pPr>
          </w:p>
        </w:tc>
        <w:tc>
          <w:tcPr>
            <w:tcW w:w="781" w:type="dxa"/>
            <w:vMerge/>
          </w:tcPr>
          <w:p w14:paraId="4BD56AF9" w14:textId="77777777" w:rsidR="00C2425B" w:rsidRPr="00EF2410" w:rsidRDefault="00C2425B" w:rsidP="00AB2DF3">
            <w:pPr>
              <w:rPr>
                <w:rFonts w:asciiTheme="minorHAnsi" w:hAnsiTheme="minorHAnsi" w:cstheme="minorHAnsi"/>
                <w:sz w:val="22"/>
                <w:szCs w:val="22"/>
              </w:rPr>
            </w:pPr>
          </w:p>
        </w:tc>
        <w:tc>
          <w:tcPr>
            <w:tcW w:w="1371" w:type="dxa"/>
            <w:shd w:val="clear" w:color="auto" w:fill="A6A6A6" w:themeFill="background1" w:themeFillShade="A6"/>
          </w:tcPr>
          <w:p w14:paraId="5575B583"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A6A6A6" w:themeFill="background1" w:themeFillShade="A6"/>
          </w:tcPr>
          <w:p w14:paraId="1FC14160"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158</w:t>
            </w:r>
          </w:p>
        </w:tc>
        <w:tc>
          <w:tcPr>
            <w:tcW w:w="968" w:type="dxa"/>
            <w:shd w:val="clear" w:color="auto" w:fill="A6A6A6" w:themeFill="background1" w:themeFillShade="A6"/>
          </w:tcPr>
          <w:p w14:paraId="53F5D119"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49</w:t>
            </w:r>
          </w:p>
        </w:tc>
        <w:tc>
          <w:tcPr>
            <w:tcW w:w="2340" w:type="dxa"/>
            <w:shd w:val="clear" w:color="auto" w:fill="A6A6A6" w:themeFill="background1" w:themeFillShade="A6"/>
          </w:tcPr>
          <w:p w14:paraId="18638207"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3.22 (2.34-4.44)</w:t>
            </w:r>
          </w:p>
        </w:tc>
      </w:tr>
      <w:tr w:rsidR="00C2425B" w:rsidRPr="00EF2410" w14:paraId="6DCE705B" w14:textId="77777777" w:rsidTr="00AB2DF3">
        <w:trPr>
          <w:trHeight w:val="62"/>
        </w:trPr>
        <w:tc>
          <w:tcPr>
            <w:tcW w:w="2785" w:type="dxa"/>
            <w:vMerge w:val="restart"/>
          </w:tcPr>
          <w:p w14:paraId="169E6CDC" w14:textId="77777777" w:rsidR="00C2425B" w:rsidRPr="00B6021C" w:rsidRDefault="00C2425B" w:rsidP="00AB2DF3">
            <w:pPr>
              <w:rPr>
                <w:rFonts w:asciiTheme="minorHAnsi" w:hAnsiTheme="minorHAnsi" w:cstheme="minorHAnsi"/>
                <w:b/>
                <w:bCs/>
                <w:sz w:val="22"/>
                <w:szCs w:val="22"/>
              </w:rPr>
            </w:pPr>
            <w:r w:rsidRPr="00B6021C">
              <w:rPr>
                <w:rFonts w:asciiTheme="minorHAnsi" w:hAnsiTheme="minorHAnsi" w:cstheme="minorHAnsi"/>
                <w:b/>
                <w:bCs/>
                <w:sz w:val="22"/>
                <w:szCs w:val="22"/>
              </w:rPr>
              <w:t>Viral hepatitis (B15-B19)</w:t>
            </w:r>
          </w:p>
        </w:tc>
        <w:tc>
          <w:tcPr>
            <w:tcW w:w="781" w:type="dxa"/>
            <w:vMerge w:val="restart"/>
          </w:tcPr>
          <w:p w14:paraId="56C2EEAA"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All</w:t>
            </w:r>
          </w:p>
        </w:tc>
        <w:tc>
          <w:tcPr>
            <w:tcW w:w="1371" w:type="dxa"/>
          </w:tcPr>
          <w:p w14:paraId="0F4AD92F" w14:textId="77777777" w:rsidR="00C2425B"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457AA95B" w14:textId="77777777" w:rsidR="00C2425B" w:rsidRDefault="00C2425B" w:rsidP="00AB2DF3">
            <w:pPr>
              <w:rPr>
                <w:rFonts w:asciiTheme="minorHAnsi" w:hAnsiTheme="minorHAnsi" w:cstheme="minorHAnsi"/>
                <w:sz w:val="22"/>
                <w:szCs w:val="22"/>
              </w:rPr>
            </w:pPr>
            <w:r>
              <w:rPr>
                <w:rFonts w:asciiTheme="minorHAnsi" w:hAnsiTheme="minorHAnsi" w:cstheme="minorHAnsi"/>
                <w:sz w:val="22"/>
                <w:szCs w:val="22"/>
              </w:rPr>
              <w:t>32</w:t>
            </w:r>
          </w:p>
        </w:tc>
        <w:tc>
          <w:tcPr>
            <w:tcW w:w="968" w:type="dxa"/>
          </w:tcPr>
          <w:p w14:paraId="0DBFD444" w14:textId="77777777" w:rsidR="00C2425B" w:rsidRDefault="00C2425B" w:rsidP="00AB2DF3">
            <w:pPr>
              <w:rPr>
                <w:rFonts w:asciiTheme="minorHAnsi" w:hAnsiTheme="minorHAnsi" w:cstheme="minorHAnsi"/>
                <w:sz w:val="22"/>
                <w:szCs w:val="22"/>
              </w:rPr>
            </w:pPr>
            <w:r>
              <w:rPr>
                <w:rFonts w:asciiTheme="minorHAnsi" w:hAnsiTheme="minorHAnsi" w:cstheme="minorHAnsi"/>
                <w:sz w:val="22"/>
                <w:szCs w:val="22"/>
              </w:rPr>
              <w:t>13</w:t>
            </w:r>
          </w:p>
        </w:tc>
        <w:tc>
          <w:tcPr>
            <w:tcW w:w="2340" w:type="dxa"/>
          </w:tcPr>
          <w:p w14:paraId="133EDDC4" w14:textId="77777777" w:rsidR="00C2425B" w:rsidRDefault="00C2425B" w:rsidP="00AB2DF3">
            <w:pPr>
              <w:rPr>
                <w:rFonts w:asciiTheme="minorHAnsi" w:hAnsiTheme="minorHAnsi" w:cstheme="minorHAnsi"/>
                <w:sz w:val="22"/>
                <w:szCs w:val="22"/>
              </w:rPr>
            </w:pPr>
            <w:r>
              <w:rPr>
                <w:rFonts w:asciiTheme="minorHAnsi" w:hAnsiTheme="minorHAnsi" w:cstheme="minorHAnsi"/>
                <w:sz w:val="22"/>
                <w:szCs w:val="22"/>
              </w:rPr>
              <w:t>2.46 (1.29-4.69)</w:t>
            </w:r>
          </w:p>
        </w:tc>
      </w:tr>
      <w:tr w:rsidR="00C2425B" w:rsidRPr="00EF2410" w14:paraId="1A553D59" w14:textId="77777777" w:rsidTr="00AB2DF3">
        <w:trPr>
          <w:trHeight w:val="62"/>
        </w:trPr>
        <w:tc>
          <w:tcPr>
            <w:tcW w:w="2785" w:type="dxa"/>
            <w:vMerge/>
          </w:tcPr>
          <w:p w14:paraId="23B95031" w14:textId="77777777" w:rsidR="00C2425B" w:rsidRPr="00EF2410" w:rsidRDefault="00C2425B" w:rsidP="00AB2DF3">
            <w:pPr>
              <w:rPr>
                <w:rFonts w:asciiTheme="minorHAnsi" w:hAnsiTheme="minorHAnsi" w:cstheme="minorHAnsi"/>
                <w:b/>
                <w:bCs/>
                <w:sz w:val="22"/>
                <w:szCs w:val="22"/>
              </w:rPr>
            </w:pPr>
          </w:p>
        </w:tc>
        <w:tc>
          <w:tcPr>
            <w:tcW w:w="781" w:type="dxa"/>
            <w:vMerge/>
          </w:tcPr>
          <w:p w14:paraId="17462851" w14:textId="77777777" w:rsidR="00C2425B" w:rsidRPr="00EF2410" w:rsidRDefault="00C2425B" w:rsidP="00AB2DF3">
            <w:pPr>
              <w:rPr>
                <w:rFonts w:asciiTheme="minorHAnsi" w:hAnsiTheme="minorHAnsi" w:cstheme="minorHAnsi"/>
                <w:sz w:val="22"/>
                <w:szCs w:val="22"/>
              </w:rPr>
            </w:pPr>
          </w:p>
        </w:tc>
        <w:tc>
          <w:tcPr>
            <w:tcW w:w="1371" w:type="dxa"/>
            <w:shd w:val="clear" w:color="auto" w:fill="D9D9D9" w:themeFill="background1" w:themeFillShade="D9"/>
          </w:tcPr>
          <w:p w14:paraId="79856DF5" w14:textId="77777777" w:rsidR="00C2425B"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D9D9D9" w:themeFill="background1" w:themeFillShade="D9"/>
          </w:tcPr>
          <w:p w14:paraId="0ED85B99" w14:textId="77777777" w:rsidR="00C2425B" w:rsidRDefault="00C2425B" w:rsidP="00AB2DF3">
            <w:pPr>
              <w:rPr>
                <w:rFonts w:asciiTheme="minorHAnsi" w:hAnsiTheme="minorHAnsi" w:cstheme="minorHAnsi"/>
                <w:sz w:val="22"/>
                <w:szCs w:val="22"/>
              </w:rPr>
            </w:pPr>
            <w:r>
              <w:rPr>
                <w:rFonts w:asciiTheme="minorHAnsi" w:hAnsiTheme="minorHAnsi" w:cstheme="minorHAnsi"/>
                <w:sz w:val="22"/>
                <w:szCs w:val="22"/>
              </w:rPr>
              <w:t>42</w:t>
            </w:r>
          </w:p>
        </w:tc>
        <w:tc>
          <w:tcPr>
            <w:tcW w:w="968" w:type="dxa"/>
            <w:shd w:val="clear" w:color="auto" w:fill="D9D9D9" w:themeFill="background1" w:themeFillShade="D9"/>
          </w:tcPr>
          <w:p w14:paraId="1D3EBF58" w14:textId="77777777" w:rsidR="00C2425B" w:rsidRDefault="00C2425B" w:rsidP="00AB2DF3">
            <w:pPr>
              <w:rPr>
                <w:rFonts w:asciiTheme="minorHAnsi" w:hAnsiTheme="minorHAnsi" w:cstheme="minorHAnsi"/>
                <w:sz w:val="22"/>
                <w:szCs w:val="22"/>
              </w:rPr>
            </w:pPr>
            <w:r>
              <w:rPr>
                <w:rFonts w:asciiTheme="minorHAnsi" w:hAnsiTheme="minorHAnsi" w:cstheme="minorHAnsi"/>
                <w:sz w:val="22"/>
                <w:szCs w:val="22"/>
              </w:rPr>
              <w:t>17</w:t>
            </w:r>
          </w:p>
        </w:tc>
        <w:tc>
          <w:tcPr>
            <w:tcW w:w="2340" w:type="dxa"/>
            <w:shd w:val="clear" w:color="auto" w:fill="D9D9D9" w:themeFill="background1" w:themeFillShade="D9"/>
          </w:tcPr>
          <w:p w14:paraId="0B3F66BE" w14:textId="77777777" w:rsidR="00C2425B" w:rsidRDefault="00C2425B" w:rsidP="00AB2DF3">
            <w:pPr>
              <w:rPr>
                <w:rFonts w:asciiTheme="minorHAnsi" w:hAnsiTheme="minorHAnsi" w:cstheme="minorHAnsi"/>
                <w:sz w:val="22"/>
                <w:szCs w:val="22"/>
              </w:rPr>
            </w:pPr>
            <w:r>
              <w:rPr>
                <w:rFonts w:asciiTheme="minorHAnsi" w:hAnsiTheme="minorHAnsi" w:cstheme="minorHAnsi"/>
                <w:sz w:val="22"/>
                <w:szCs w:val="22"/>
              </w:rPr>
              <w:t>2.47 (1.41-4.34)</w:t>
            </w:r>
          </w:p>
        </w:tc>
      </w:tr>
      <w:tr w:rsidR="00C2425B" w:rsidRPr="00EF2410" w14:paraId="344F24FC" w14:textId="77777777" w:rsidTr="00AB2DF3">
        <w:trPr>
          <w:trHeight w:val="62"/>
        </w:trPr>
        <w:tc>
          <w:tcPr>
            <w:tcW w:w="2785" w:type="dxa"/>
            <w:vMerge/>
          </w:tcPr>
          <w:p w14:paraId="531F4D42" w14:textId="77777777" w:rsidR="00C2425B" w:rsidRPr="00EF2410" w:rsidRDefault="00C2425B" w:rsidP="00AB2DF3">
            <w:pPr>
              <w:rPr>
                <w:rFonts w:asciiTheme="minorHAnsi" w:hAnsiTheme="minorHAnsi" w:cstheme="minorHAnsi"/>
                <w:b/>
                <w:bCs/>
                <w:sz w:val="22"/>
                <w:szCs w:val="22"/>
              </w:rPr>
            </w:pPr>
          </w:p>
        </w:tc>
        <w:tc>
          <w:tcPr>
            <w:tcW w:w="781" w:type="dxa"/>
            <w:vMerge w:val="restart"/>
          </w:tcPr>
          <w:p w14:paraId="72E3B337"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Inpt</w:t>
            </w:r>
          </w:p>
        </w:tc>
        <w:tc>
          <w:tcPr>
            <w:tcW w:w="1371" w:type="dxa"/>
          </w:tcPr>
          <w:p w14:paraId="245F47CF" w14:textId="77777777" w:rsidR="00C2425B"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76528937" w14:textId="77777777" w:rsidR="00C2425B" w:rsidRDefault="00C2425B" w:rsidP="00AB2DF3">
            <w:pPr>
              <w:rPr>
                <w:rFonts w:asciiTheme="minorHAnsi" w:hAnsiTheme="minorHAnsi" w:cstheme="minorHAnsi"/>
                <w:sz w:val="22"/>
                <w:szCs w:val="22"/>
              </w:rPr>
            </w:pPr>
            <w:r>
              <w:rPr>
                <w:rFonts w:asciiTheme="minorHAnsi" w:hAnsiTheme="minorHAnsi" w:cstheme="minorHAnsi"/>
                <w:sz w:val="22"/>
                <w:szCs w:val="22"/>
              </w:rPr>
              <w:t>*</w:t>
            </w:r>
          </w:p>
        </w:tc>
        <w:tc>
          <w:tcPr>
            <w:tcW w:w="968" w:type="dxa"/>
          </w:tcPr>
          <w:p w14:paraId="57670BF3" w14:textId="77777777" w:rsidR="00C2425B" w:rsidRDefault="00C2425B" w:rsidP="00AB2DF3">
            <w:pPr>
              <w:rPr>
                <w:rFonts w:asciiTheme="minorHAnsi" w:hAnsiTheme="minorHAnsi" w:cstheme="minorHAnsi"/>
                <w:sz w:val="22"/>
                <w:szCs w:val="22"/>
              </w:rPr>
            </w:pPr>
            <w:r>
              <w:rPr>
                <w:rFonts w:asciiTheme="minorHAnsi" w:hAnsiTheme="minorHAnsi" w:cstheme="minorHAnsi"/>
                <w:sz w:val="22"/>
                <w:szCs w:val="22"/>
              </w:rPr>
              <w:t>*</w:t>
            </w:r>
          </w:p>
        </w:tc>
        <w:tc>
          <w:tcPr>
            <w:tcW w:w="2340" w:type="dxa"/>
          </w:tcPr>
          <w:p w14:paraId="2742449E" w14:textId="77777777" w:rsidR="00C2425B" w:rsidRDefault="00C2425B" w:rsidP="00AB2DF3">
            <w:pPr>
              <w:rPr>
                <w:rFonts w:asciiTheme="minorHAnsi" w:hAnsiTheme="minorHAnsi" w:cstheme="minorHAnsi"/>
                <w:sz w:val="22"/>
                <w:szCs w:val="22"/>
              </w:rPr>
            </w:pPr>
            <w:r>
              <w:rPr>
                <w:rFonts w:asciiTheme="minorHAnsi" w:hAnsiTheme="minorHAnsi" w:cstheme="minorHAnsi"/>
                <w:sz w:val="22"/>
                <w:szCs w:val="22"/>
              </w:rPr>
              <w:t>*</w:t>
            </w:r>
          </w:p>
        </w:tc>
      </w:tr>
      <w:tr w:rsidR="00C2425B" w:rsidRPr="00EF2410" w14:paraId="66083E3F" w14:textId="77777777" w:rsidTr="00AB2DF3">
        <w:trPr>
          <w:trHeight w:val="62"/>
        </w:trPr>
        <w:tc>
          <w:tcPr>
            <w:tcW w:w="2785" w:type="dxa"/>
            <w:vMerge/>
          </w:tcPr>
          <w:p w14:paraId="5B4AAB3E" w14:textId="77777777" w:rsidR="00C2425B" w:rsidRPr="00EF2410" w:rsidRDefault="00C2425B" w:rsidP="00AB2DF3">
            <w:pPr>
              <w:rPr>
                <w:rFonts w:asciiTheme="minorHAnsi" w:hAnsiTheme="minorHAnsi" w:cstheme="minorHAnsi"/>
                <w:b/>
                <w:bCs/>
                <w:sz w:val="22"/>
                <w:szCs w:val="22"/>
              </w:rPr>
            </w:pPr>
          </w:p>
        </w:tc>
        <w:tc>
          <w:tcPr>
            <w:tcW w:w="781" w:type="dxa"/>
            <w:vMerge/>
          </w:tcPr>
          <w:p w14:paraId="5A983F3D" w14:textId="77777777" w:rsidR="00C2425B" w:rsidRPr="00EF2410" w:rsidRDefault="00C2425B" w:rsidP="00AB2DF3">
            <w:pPr>
              <w:rPr>
                <w:rFonts w:asciiTheme="minorHAnsi" w:hAnsiTheme="minorHAnsi" w:cstheme="minorHAnsi"/>
                <w:sz w:val="22"/>
                <w:szCs w:val="22"/>
              </w:rPr>
            </w:pPr>
          </w:p>
        </w:tc>
        <w:tc>
          <w:tcPr>
            <w:tcW w:w="1371" w:type="dxa"/>
            <w:shd w:val="clear" w:color="auto" w:fill="A6A6A6" w:themeFill="background1" w:themeFillShade="A6"/>
          </w:tcPr>
          <w:p w14:paraId="1DBEFF93" w14:textId="77777777" w:rsidR="00C2425B"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A6A6A6" w:themeFill="background1" w:themeFillShade="A6"/>
          </w:tcPr>
          <w:p w14:paraId="435F59E8" w14:textId="77777777" w:rsidR="00C2425B" w:rsidRDefault="00C2425B" w:rsidP="00AB2DF3">
            <w:pPr>
              <w:rPr>
                <w:rFonts w:asciiTheme="minorHAnsi" w:hAnsiTheme="minorHAnsi" w:cstheme="minorHAnsi"/>
                <w:sz w:val="22"/>
                <w:szCs w:val="22"/>
              </w:rPr>
            </w:pPr>
            <w:r>
              <w:rPr>
                <w:rFonts w:asciiTheme="minorHAnsi" w:hAnsiTheme="minorHAnsi" w:cstheme="minorHAnsi"/>
                <w:sz w:val="22"/>
                <w:szCs w:val="22"/>
              </w:rPr>
              <w:t>*</w:t>
            </w:r>
          </w:p>
        </w:tc>
        <w:tc>
          <w:tcPr>
            <w:tcW w:w="968" w:type="dxa"/>
            <w:shd w:val="clear" w:color="auto" w:fill="A6A6A6" w:themeFill="background1" w:themeFillShade="A6"/>
          </w:tcPr>
          <w:p w14:paraId="3C08F944" w14:textId="77777777" w:rsidR="00C2425B" w:rsidRDefault="00C2425B" w:rsidP="00AB2DF3">
            <w:pPr>
              <w:rPr>
                <w:rFonts w:asciiTheme="minorHAnsi" w:hAnsiTheme="minorHAnsi" w:cstheme="minorHAnsi"/>
                <w:sz w:val="22"/>
                <w:szCs w:val="22"/>
              </w:rPr>
            </w:pPr>
            <w:r>
              <w:rPr>
                <w:rFonts w:asciiTheme="minorHAnsi" w:hAnsiTheme="minorHAnsi" w:cstheme="minorHAnsi"/>
                <w:sz w:val="22"/>
                <w:szCs w:val="22"/>
              </w:rPr>
              <w:t>*</w:t>
            </w:r>
          </w:p>
        </w:tc>
        <w:tc>
          <w:tcPr>
            <w:tcW w:w="2340" w:type="dxa"/>
            <w:shd w:val="clear" w:color="auto" w:fill="A6A6A6" w:themeFill="background1" w:themeFillShade="A6"/>
          </w:tcPr>
          <w:p w14:paraId="3F4F7354" w14:textId="77777777" w:rsidR="00C2425B" w:rsidRDefault="00C2425B" w:rsidP="00AB2DF3">
            <w:pPr>
              <w:rPr>
                <w:rFonts w:asciiTheme="minorHAnsi" w:hAnsiTheme="minorHAnsi" w:cstheme="minorHAnsi"/>
                <w:sz w:val="22"/>
                <w:szCs w:val="22"/>
              </w:rPr>
            </w:pPr>
            <w:r>
              <w:rPr>
                <w:rFonts w:asciiTheme="minorHAnsi" w:hAnsiTheme="minorHAnsi" w:cstheme="minorHAnsi"/>
                <w:sz w:val="22"/>
                <w:szCs w:val="22"/>
              </w:rPr>
              <w:t>*</w:t>
            </w:r>
          </w:p>
        </w:tc>
      </w:tr>
      <w:tr w:rsidR="00C2425B" w:rsidRPr="00EF2410" w14:paraId="7BD3F1CB" w14:textId="77777777" w:rsidTr="00AB2DF3">
        <w:tc>
          <w:tcPr>
            <w:tcW w:w="2785" w:type="dxa"/>
            <w:vMerge w:val="restart"/>
          </w:tcPr>
          <w:p w14:paraId="6548E3D5"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b/>
                <w:bCs/>
                <w:sz w:val="22"/>
                <w:szCs w:val="22"/>
              </w:rPr>
              <w:t>Diseases of the liver (K70-K77)</w:t>
            </w:r>
          </w:p>
        </w:tc>
        <w:tc>
          <w:tcPr>
            <w:tcW w:w="781" w:type="dxa"/>
            <w:vMerge w:val="restart"/>
          </w:tcPr>
          <w:p w14:paraId="38594044"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All</w:t>
            </w:r>
          </w:p>
        </w:tc>
        <w:tc>
          <w:tcPr>
            <w:tcW w:w="1371" w:type="dxa"/>
          </w:tcPr>
          <w:p w14:paraId="53033B08"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3DFC82F0"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132</w:t>
            </w:r>
          </w:p>
        </w:tc>
        <w:tc>
          <w:tcPr>
            <w:tcW w:w="968" w:type="dxa"/>
          </w:tcPr>
          <w:p w14:paraId="1B3813A5"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43</w:t>
            </w:r>
          </w:p>
        </w:tc>
        <w:tc>
          <w:tcPr>
            <w:tcW w:w="2340" w:type="dxa"/>
          </w:tcPr>
          <w:p w14:paraId="51566E57"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3.07 (2.18-4.33)</w:t>
            </w:r>
          </w:p>
        </w:tc>
      </w:tr>
      <w:tr w:rsidR="00C2425B" w:rsidRPr="00EF2410" w14:paraId="70B7FCAB" w14:textId="77777777" w:rsidTr="00AB2DF3">
        <w:tc>
          <w:tcPr>
            <w:tcW w:w="2785" w:type="dxa"/>
            <w:vMerge/>
          </w:tcPr>
          <w:p w14:paraId="0CEFF20F" w14:textId="77777777" w:rsidR="00C2425B" w:rsidRPr="00EF2410" w:rsidRDefault="00C2425B" w:rsidP="00AB2DF3">
            <w:pPr>
              <w:rPr>
                <w:rFonts w:asciiTheme="minorHAnsi" w:hAnsiTheme="minorHAnsi" w:cstheme="minorHAnsi"/>
                <w:sz w:val="22"/>
                <w:szCs w:val="22"/>
              </w:rPr>
            </w:pPr>
          </w:p>
        </w:tc>
        <w:tc>
          <w:tcPr>
            <w:tcW w:w="781" w:type="dxa"/>
            <w:vMerge/>
          </w:tcPr>
          <w:p w14:paraId="6C25DFEB" w14:textId="77777777" w:rsidR="00C2425B" w:rsidRPr="00EF2410" w:rsidRDefault="00C2425B" w:rsidP="00AB2DF3">
            <w:pPr>
              <w:rPr>
                <w:rFonts w:asciiTheme="minorHAnsi" w:hAnsiTheme="minorHAnsi" w:cstheme="minorHAnsi"/>
                <w:sz w:val="22"/>
                <w:szCs w:val="22"/>
              </w:rPr>
            </w:pPr>
          </w:p>
        </w:tc>
        <w:tc>
          <w:tcPr>
            <w:tcW w:w="1371" w:type="dxa"/>
            <w:shd w:val="clear" w:color="auto" w:fill="D9D9D9" w:themeFill="background1" w:themeFillShade="D9"/>
          </w:tcPr>
          <w:p w14:paraId="040C3C9A"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D9D9D9" w:themeFill="background1" w:themeFillShade="D9"/>
          </w:tcPr>
          <w:p w14:paraId="647D8795"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333</w:t>
            </w:r>
          </w:p>
        </w:tc>
        <w:tc>
          <w:tcPr>
            <w:tcW w:w="968" w:type="dxa"/>
            <w:shd w:val="clear" w:color="auto" w:fill="D9D9D9" w:themeFill="background1" w:themeFillShade="D9"/>
          </w:tcPr>
          <w:p w14:paraId="3EC73C57"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151</w:t>
            </w:r>
          </w:p>
        </w:tc>
        <w:tc>
          <w:tcPr>
            <w:tcW w:w="2340" w:type="dxa"/>
            <w:shd w:val="clear" w:color="auto" w:fill="D9D9D9" w:themeFill="background1" w:themeFillShade="D9"/>
          </w:tcPr>
          <w:p w14:paraId="7C62ADF1"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2.2</w:t>
            </w:r>
            <w:r>
              <w:rPr>
                <w:rFonts w:asciiTheme="minorHAnsi" w:hAnsiTheme="minorHAnsi" w:cstheme="minorHAnsi"/>
                <w:sz w:val="22"/>
                <w:szCs w:val="22"/>
              </w:rPr>
              <w:t>1</w:t>
            </w:r>
            <w:r w:rsidRPr="00EF2410">
              <w:rPr>
                <w:rFonts w:asciiTheme="minorHAnsi" w:hAnsiTheme="minorHAnsi" w:cstheme="minorHAnsi"/>
                <w:sz w:val="22"/>
                <w:szCs w:val="22"/>
              </w:rPr>
              <w:t xml:space="preserve"> (1.</w:t>
            </w:r>
            <w:r>
              <w:rPr>
                <w:rFonts w:asciiTheme="minorHAnsi" w:hAnsiTheme="minorHAnsi" w:cstheme="minorHAnsi"/>
                <w:sz w:val="22"/>
                <w:szCs w:val="22"/>
              </w:rPr>
              <w:t>82</w:t>
            </w:r>
            <w:r w:rsidRPr="00EF2410">
              <w:rPr>
                <w:rFonts w:asciiTheme="minorHAnsi" w:hAnsiTheme="minorHAnsi" w:cstheme="minorHAnsi"/>
                <w:sz w:val="22"/>
                <w:szCs w:val="22"/>
              </w:rPr>
              <w:t>-</w:t>
            </w:r>
            <w:r>
              <w:rPr>
                <w:rFonts w:asciiTheme="minorHAnsi" w:hAnsiTheme="minorHAnsi" w:cstheme="minorHAnsi"/>
                <w:sz w:val="22"/>
                <w:szCs w:val="22"/>
              </w:rPr>
              <w:t>2.67</w:t>
            </w:r>
            <w:r w:rsidRPr="00EF2410">
              <w:rPr>
                <w:rFonts w:asciiTheme="minorHAnsi" w:hAnsiTheme="minorHAnsi" w:cstheme="minorHAnsi"/>
                <w:sz w:val="22"/>
                <w:szCs w:val="22"/>
              </w:rPr>
              <w:t>)</w:t>
            </w:r>
          </w:p>
        </w:tc>
      </w:tr>
      <w:tr w:rsidR="00C2425B" w:rsidRPr="00EF2410" w14:paraId="19E99A12" w14:textId="77777777" w:rsidTr="00AB2DF3">
        <w:tc>
          <w:tcPr>
            <w:tcW w:w="2785" w:type="dxa"/>
            <w:vMerge/>
          </w:tcPr>
          <w:p w14:paraId="5D653191" w14:textId="77777777" w:rsidR="00C2425B" w:rsidRPr="00EF2410" w:rsidRDefault="00C2425B" w:rsidP="00AB2DF3">
            <w:pPr>
              <w:rPr>
                <w:rFonts w:asciiTheme="minorHAnsi" w:hAnsiTheme="minorHAnsi" w:cstheme="minorHAnsi"/>
                <w:sz w:val="22"/>
                <w:szCs w:val="22"/>
              </w:rPr>
            </w:pPr>
          </w:p>
        </w:tc>
        <w:tc>
          <w:tcPr>
            <w:tcW w:w="781" w:type="dxa"/>
            <w:vMerge w:val="restart"/>
          </w:tcPr>
          <w:p w14:paraId="0E2B74DA"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Inpt</w:t>
            </w:r>
          </w:p>
        </w:tc>
        <w:tc>
          <w:tcPr>
            <w:tcW w:w="1371" w:type="dxa"/>
          </w:tcPr>
          <w:p w14:paraId="342E7543"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7555494D"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92</w:t>
            </w:r>
          </w:p>
        </w:tc>
        <w:tc>
          <w:tcPr>
            <w:tcW w:w="968" w:type="dxa"/>
          </w:tcPr>
          <w:p w14:paraId="63EA177D"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22</w:t>
            </w:r>
          </w:p>
        </w:tc>
        <w:tc>
          <w:tcPr>
            <w:tcW w:w="2340" w:type="dxa"/>
          </w:tcPr>
          <w:p w14:paraId="269414AB"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4.18 (2.63-6.65)</w:t>
            </w:r>
          </w:p>
        </w:tc>
      </w:tr>
      <w:tr w:rsidR="00C2425B" w:rsidRPr="00EF2410" w14:paraId="0DB36EA0" w14:textId="77777777" w:rsidTr="00AB2DF3">
        <w:tc>
          <w:tcPr>
            <w:tcW w:w="2785" w:type="dxa"/>
            <w:vMerge/>
          </w:tcPr>
          <w:p w14:paraId="31C875FD" w14:textId="77777777" w:rsidR="00C2425B" w:rsidRPr="00EF2410" w:rsidRDefault="00C2425B" w:rsidP="00AB2DF3">
            <w:pPr>
              <w:rPr>
                <w:rFonts w:asciiTheme="minorHAnsi" w:hAnsiTheme="minorHAnsi" w:cstheme="minorHAnsi"/>
                <w:sz w:val="22"/>
                <w:szCs w:val="22"/>
              </w:rPr>
            </w:pPr>
          </w:p>
        </w:tc>
        <w:tc>
          <w:tcPr>
            <w:tcW w:w="781" w:type="dxa"/>
            <w:vMerge/>
          </w:tcPr>
          <w:p w14:paraId="72632F64" w14:textId="77777777" w:rsidR="00C2425B" w:rsidRPr="00EF2410" w:rsidRDefault="00C2425B" w:rsidP="00AB2DF3">
            <w:pPr>
              <w:rPr>
                <w:rFonts w:asciiTheme="minorHAnsi" w:hAnsiTheme="minorHAnsi" w:cstheme="minorHAnsi"/>
                <w:sz w:val="22"/>
                <w:szCs w:val="22"/>
              </w:rPr>
            </w:pPr>
          </w:p>
        </w:tc>
        <w:tc>
          <w:tcPr>
            <w:tcW w:w="1371" w:type="dxa"/>
            <w:shd w:val="clear" w:color="auto" w:fill="A6A6A6" w:themeFill="background1" w:themeFillShade="A6"/>
          </w:tcPr>
          <w:p w14:paraId="621E1047"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A6A6A6" w:themeFill="background1" w:themeFillShade="A6"/>
          </w:tcPr>
          <w:p w14:paraId="366364DC"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153</w:t>
            </w:r>
          </w:p>
        </w:tc>
        <w:tc>
          <w:tcPr>
            <w:tcW w:w="968" w:type="dxa"/>
            <w:shd w:val="clear" w:color="auto" w:fill="A6A6A6" w:themeFill="background1" w:themeFillShade="A6"/>
          </w:tcPr>
          <w:p w14:paraId="1E21296F"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49</w:t>
            </w:r>
          </w:p>
        </w:tc>
        <w:tc>
          <w:tcPr>
            <w:tcW w:w="2340" w:type="dxa"/>
            <w:shd w:val="clear" w:color="auto" w:fill="A6A6A6" w:themeFill="background1" w:themeFillShade="A6"/>
          </w:tcPr>
          <w:p w14:paraId="793F552C"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3.12 (2.27-4.30)</w:t>
            </w:r>
          </w:p>
        </w:tc>
      </w:tr>
      <w:tr w:rsidR="00C2425B" w:rsidRPr="00EF2410" w14:paraId="4C6CB02F" w14:textId="77777777" w:rsidTr="00AB2DF3">
        <w:trPr>
          <w:trHeight w:val="62"/>
        </w:trPr>
        <w:tc>
          <w:tcPr>
            <w:tcW w:w="2785" w:type="dxa"/>
            <w:vMerge w:val="restart"/>
          </w:tcPr>
          <w:p w14:paraId="37A7AA58"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Hepatic failure, not elsewhere classified (K72)</w:t>
            </w:r>
          </w:p>
        </w:tc>
        <w:tc>
          <w:tcPr>
            <w:tcW w:w="781" w:type="dxa"/>
            <w:vMerge w:val="restart"/>
          </w:tcPr>
          <w:p w14:paraId="363ED0FB"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All</w:t>
            </w:r>
          </w:p>
        </w:tc>
        <w:tc>
          <w:tcPr>
            <w:tcW w:w="1371" w:type="dxa"/>
          </w:tcPr>
          <w:p w14:paraId="22E3ECF3"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1D05EFDC"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24</w:t>
            </w:r>
          </w:p>
        </w:tc>
        <w:tc>
          <w:tcPr>
            <w:tcW w:w="968" w:type="dxa"/>
          </w:tcPr>
          <w:p w14:paraId="07CF8CA3"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10</w:t>
            </w:r>
          </w:p>
        </w:tc>
        <w:tc>
          <w:tcPr>
            <w:tcW w:w="2340" w:type="dxa"/>
          </w:tcPr>
          <w:p w14:paraId="40530828"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2.40 (1.15-5.02)</w:t>
            </w:r>
          </w:p>
        </w:tc>
      </w:tr>
      <w:tr w:rsidR="00C2425B" w:rsidRPr="00EF2410" w14:paraId="3B679E09" w14:textId="77777777" w:rsidTr="00AB2DF3">
        <w:trPr>
          <w:trHeight w:val="42"/>
        </w:trPr>
        <w:tc>
          <w:tcPr>
            <w:tcW w:w="2785" w:type="dxa"/>
            <w:vMerge/>
          </w:tcPr>
          <w:p w14:paraId="00AFEA1F" w14:textId="77777777" w:rsidR="00C2425B" w:rsidRPr="00EF2410" w:rsidRDefault="00C2425B" w:rsidP="00AB2DF3">
            <w:pPr>
              <w:rPr>
                <w:rFonts w:asciiTheme="minorHAnsi" w:hAnsiTheme="minorHAnsi" w:cstheme="minorHAnsi"/>
                <w:sz w:val="22"/>
                <w:szCs w:val="22"/>
              </w:rPr>
            </w:pPr>
          </w:p>
        </w:tc>
        <w:tc>
          <w:tcPr>
            <w:tcW w:w="781" w:type="dxa"/>
            <w:vMerge/>
          </w:tcPr>
          <w:p w14:paraId="77B56214" w14:textId="77777777" w:rsidR="00C2425B" w:rsidRPr="00EF2410" w:rsidRDefault="00C2425B" w:rsidP="00AB2DF3">
            <w:pPr>
              <w:rPr>
                <w:rFonts w:asciiTheme="minorHAnsi" w:hAnsiTheme="minorHAnsi" w:cstheme="minorHAnsi"/>
                <w:sz w:val="22"/>
                <w:szCs w:val="22"/>
              </w:rPr>
            </w:pPr>
          </w:p>
        </w:tc>
        <w:tc>
          <w:tcPr>
            <w:tcW w:w="1371" w:type="dxa"/>
            <w:shd w:val="clear" w:color="auto" w:fill="D9D9D9" w:themeFill="background1" w:themeFillShade="D9"/>
          </w:tcPr>
          <w:p w14:paraId="048089AA"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D9D9D9" w:themeFill="background1" w:themeFillShade="D9"/>
          </w:tcPr>
          <w:p w14:paraId="522DE917"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41</w:t>
            </w:r>
          </w:p>
        </w:tc>
        <w:tc>
          <w:tcPr>
            <w:tcW w:w="968" w:type="dxa"/>
            <w:shd w:val="clear" w:color="auto" w:fill="D9D9D9" w:themeFill="background1" w:themeFillShade="D9"/>
          </w:tcPr>
          <w:p w14:paraId="4654093F"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21</w:t>
            </w:r>
          </w:p>
        </w:tc>
        <w:tc>
          <w:tcPr>
            <w:tcW w:w="2340" w:type="dxa"/>
            <w:shd w:val="clear" w:color="auto" w:fill="D9D9D9" w:themeFill="background1" w:themeFillShade="D9"/>
          </w:tcPr>
          <w:p w14:paraId="20F39353"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1.95 (1.15-3.30)</w:t>
            </w:r>
          </w:p>
        </w:tc>
      </w:tr>
      <w:tr w:rsidR="00C2425B" w:rsidRPr="00EF2410" w14:paraId="37922EB3" w14:textId="77777777" w:rsidTr="00AB2DF3">
        <w:trPr>
          <w:trHeight w:val="41"/>
        </w:trPr>
        <w:tc>
          <w:tcPr>
            <w:tcW w:w="2785" w:type="dxa"/>
            <w:vMerge/>
          </w:tcPr>
          <w:p w14:paraId="112692AB" w14:textId="77777777" w:rsidR="00C2425B" w:rsidRPr="00EF2410" w:rsidRDefault="00C2425B" w:rsidP="00AB2DF3">
            <w:pPr>
              <w:rPr>
                <w:rFonts w:asciiTheme="minorHAnsi" w:hAnsiTheme="minorHAnsi" w:cstheme="minorHAnsi"/>
                <w:sz w:val="22"/>
                <w:szCs w:val="22"/>
              </w:rPr>
            </w:pPr>
          </w:p>
        </w:tc>
        <w:tc>
          <w:tcPr>
            <w:tcW w:w="781" w:type="dxa"/>
            <w:vMerge w:val="restart"/>
          </w:tcPr>
          <w:p w14:paraId="0FD563F8"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Inpt</w:t>
            </w:r>
          </w:p>
        </w:tc>
        <w:tc>
          <w:tcPr>
            <w:tcW w:w="1371" w:type="dxa"/>
          </w:tcPr>
          <w:p w14:paraId="0868DD44"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39FD27B6"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18</w:t>
            </w:r>
          </w:p>
        </w:tc>
        <w:tc>
          <w:tcPr>
            <w:tcW w:w="968" w:type="dxa"/>
          </w:tcPr>
          <w:p w14:paraId="3FE938D3"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11</w:t>
            </w:r>
          </w:p>
        </w:tc>
        <w:tc>
          <w:tcPr>
            <w:tcW w:w="2340" w:type="dxa"/>
          </w:tcPr>
          <w:p w14:paraId="7135C9F8"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1.64 (0.77-3.46)</w:t>
            </w:r>
          </w:p>
        </w:tc>
      </w:tr>
      <w:tr w:rsidR="00C2425B" w:rsidRPr="00EF2410" w14:paraId="7BD5A79F" w14:textId="77777777" w:rsidTr="00AB2DF3">
        <w:trPr>
          <w:trHeight w:val="41"/>
        </w:trPr>
        <w:tc>
          <w:tcPr>
            <w:tcW w:w="2785" w:type="dxa"/>
            <w:vMerge/>
          </w:tcPr>
          <w:p w14:paraId="7E164963" w14:textId="77777777" w:rsidR="00C2425B" w:rsidRPr="00EF2410" w:rsidRDefault="00C2425B" w:rsidP="00AB2DF3">
            <w:pPr>
              <w:rPr>
                <w:rFonts w:asciiTheme="minorHAnsi" w:hAnsiTheme="minorHAnsi" w:cstheme="minorHAnsi"/>
                <w:sz w:val="22"/>
                <w:szCs w:val="22"/>
              </w:rPr>
            </w:pPr>
          </w:p>
        </w:tc>
        <w:tc>
          <w:tcPr>
            <w:tcW w:w="781" w:type="dxa"/>
            <w:vMerge/>
          </w:tcPr>
          <w:p w14:paraId="380A5C4B" w14:textId="77777777" w:rsidR="00C2425B" w:rsidRPr="00EF2410" w:rsidRDefault="00C2425B" w:rsidP="00AB2DF3">
            <w:pPr>
              <w:rPr>
                <w:rFonts w:asciiTheme="minorHAnsi" w:hAnsiTheme="minorHAnsi" w:cstheme="minorHAnsi"/>
                <w:sz w:val="22"/>
                <w:szCs w:val="22"/>
              </w:rPr>
            </w:pPr>
          </w:p>
        </w:tc>
        <w:tc>
          <w:tcPr>
            <w:tcW w:w="1371" w:type="dxa"/>
            <w:shd w:val="clear" w:color="auto" w:fill="A6A6A6" w:themeFill="background1" w:themeFillShade="A6"/>
          </w:tcPr>
          <w:p w14:paraId="0083705B"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A6A6A6" w:themeFill="background1" w:themeFillShade="A6"/>
          </w:tcPr>
          <w:p w14:paraId="4D7A14FF"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22</w:t>
            </w:r>
          </w:p>
        </w:tc>
        <w:tc>
          <w:tcPr>
            <w:tcW w:w="968" w:type="dxa"/>
            <w:shd w:val="clear" w:color="auto" w:fill="A6A6A6" w:themeFill="background1" w:themeFillShade="A6"/>
          </w:tcPr>
          <w:p w14:paraId="5F844E7B"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12</w:t>
            </w:r>
          </w:p>
        </w:tc>
        <w:tc>
          <w:tcPr>
            <w:tcW w:w="2340" w:type="dxa"/>
            <w:shd w:val="clear" w:color="auto" w:fill="A6A6A6" w:themeFill="background1" w:themeFillShade="A6"/>
          </w:tcPr>
          <w:p w14:paraId="71C3B3CD"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1.83 (0.91-3.70)</w:t>
            </w:r>
          </w:p>
        </w:tc>
      </w:tr>
      <w:tr w:rsidR="00C2425B" w:rsidRPr="00EF2410" w14:paraId="2DDDB830" w14:textId="77777777" w:rsidTr="00AB2DF3">
        <w:tc>
          <w:tcPr>
            <w:tcW w:w="2785" w:type="dxa"/>
            <w:vMerge w:val="restart"/>
          </w:tcPr>
          <w:p w14:paraId="4E8C6B08"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Other inflammatory disease of the liver (K75)</w:t>
            </w:r>
          </w:p>
        </w:tc>
        <w:tc>
          <w:tcPr>
            <w:tcW w:w="781" w:type="dxa"/>
            <w:vMerge w:val="restart"/>
          </w:tcPr>
          <w:p w14:paraId="7BF2FDE0"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All</w:t>
            </w:r>
          </w:p>
        </w:tc>
        <w:tc>
          <w:tcPr>
            <w:tcW w:w="1371" w:type="dxa"/>
          </w:tcPr>
          <w:p w14:paraId="340270C3"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5CACC261"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30</w:t>
            </w:r>
          </w:p>
        </w:tc>
        <w:tc>
          <w:tcPr>
            <w:tcW w:w="968" w:type="dxa"/>
          </w:tcPr>
          <w:p w14:paraId="6AA9DF66"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10</w:t>
            </w:r>
          </w:p>
        </w:tc>
        <w:tc>
          <w:tcPr>
            <w:tcW w:w="2340" w:type="dxa"/>
          </w:tcPr>
          <w:p w14:paraId="11EC35EE"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3.00 (1.47-6.14)</w:t>
            </w:r>
          </w:p>
        </w:tc>
      </w:tr>
      <w:tr w:rsidR="00C2425B" w:rsidRPr="00EF2410" w14:paraId="38CCEA2E" w14:textId="77777777" w:rsidTr="00AB2DF3">
        <w:tc>
          <w:tcPr>
            <w:tcW w:w="2785" w:type="dxa"/>
            <w:vMerge/>
          </w:tcPr>
          <w:p w14:paraId="2DEFE347" w14:textId="77777777" w:rsidR="00C2425B" w:rsidRPr="00EF2410" w:rsidRDefault="00C2425B" w:rsidP="00AB2DF3">
            <w:pPr>
              <w:rPr>
                <w:rFonts w:asciiTheme="minorHAnsi" w:hAnsiTheme="minorHAnsi" w:cstheme="minorHAnsi"/>
                <w:sz w:val="22"/>
                <w:szCs w:val="22"/>
              </w:rPr>
            </w:pPr>
          </w:p>
        </w:tc>
        <w:tc>
          <w:tcPr>
            <w:tcW w:w="781" w:type="dxa"/>
            <w:vMerge/>
          </w:tcPr>
          <w:p w14:paraId="66EEEC76" w14:textId="77777777" w:rsidR="00C2425B" w:rsidRPr="00EF2410" w:rsidRDefault="00C2425B" w:rsidP="00AB2DF3">
            <w:pPr>
              <w:rPr>
                <w:rFonts w:asciiTheme="minorHAnsi" w:hAnsiTheme="minorHAnsi" w:cstheme="minorHAnsi"/>
                <w:sz w:val="22"/>
                <w:szCs w:val="22"/>
              </w:rPr>
            </w:pPr>
          </w:p>
        </w:tc>
        <w:tc>
          <w:tcPr>
            <w:tcW w:w="1371" w:type="dxa"/>
            <w:shd w:val="clear" w:color="auto" w:fill="D9D9D9" w:themeFill="background1" w:themeFillShade="D9"/>
          </w:tcPr>
          <w:p w14:paraId="76F26A9E"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D9D9D9" w:themeFill="background1" w:themeFillShade="D9"/>
          </w:tcPr>
          <w:p w14:paraId="4CF123FD"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70</w:t>
            </w:r>
          </w:p>
        </w:tc>
        <w:tc>
          <w:tcPr>
            <w:tcW w:w="968" w:type="dxa"/>
            <w:shd w:val="clear" w:color="auto" w:fill="D9D9D9" w:themeFill="background1" w:themeFillShade="D9"/>
          </w:tcPr>
          <w:p w14:paraId="59FE6CA9"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16</w:t>
            </w:r>
          </w:p>
        </w:tc>
        <w:tc>
          <w:tcPr>
            <w:tcW w:w="2340" w:type="dxa"/>
            <w:shd w:val="clear" w:color="auto" w:fill="D9D9D9" w:themeFill="background1" w:themeFillShade="D9"/>
          </w:tcPr>
          <w:p w14:paraId="109B81BD"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4.38</w:t>
            </w:r>
            <w:r w:rsidRPr="00EF2410">
              <w:rPr>
                <w:rFonts w:asciiTheme="minorHAnsi" w:hAnsiTheme="minorHAnsi" w:cstheme="minorHAnsi"/>
                <w:sz w:val="22"/>
                <w:szCs w:val="22"/>
              </w:rPr>
              <w:t xml:space="preserve"> (</w:t>
            </w:r>
            <w:r>
              <w:rPr>
                <w:rFonts w:asciiTheme="minorHAnsi" w:hAnsiTheme="minorHAnsi" w:cstheme="minorHAnsi"/>
                <w:sz w:val="22"/>
                <w:szCs w:val="22"/>
              </w:rPr>
              <w:t>2.54</w:t>
            </w:r>
            <w:r w:rsidRPr="00EF2410">
              <w:rPr>
                <w:rFonts w:asciiTheme="minorHAnsi" w:hAnsiTheme="minorHAnsi" w:cstheme="minorHAnsi"/>
                <w:sz w:val="22"/>
                <w:szCs w:val="22"/>
              </w:rPr>
              <w:t>-</w:t>
            </w:r>
            <w:r>
              <w:rPr>
                <w:rFonts w:asciiTheme="minorHAnsi" w:hAnsiTheme="minorHAnsi" w:cstheme="minorHAnsi"/>
                <w:sz w:val="22"/>
                <w:szCs w:val="22"/>
              </w:rPr>
              <w:t>7.53</w:t>
            </w:r>
            <w:r w:rsidRPr="00EF2410">
              <w:rPr>
                <w:rFonts w:asciiTheme="minorHAnsi" w:hAnsiTheme="minorHAnsi" w:cstheme="minorHAnsi"/>
                <w:sz w:val="22"/>
                <w:szCs w:val="22"/>
              </w:rPr>
              <w:t>)</w:t>
            </w:r>
          </w:p>
        </w:tc>
      </w:tr>
      <w:tr w:rsidR="00C2425B" w:rsidRPr="00EF2410" w14:paraId="79181B0C" w14:textId="77777777" w:rsidTr="00AB2DF3">
        <w:tc>
          <w:tcPr>
            <w:tcW w:w="2785" w:type="dxa"/>
            <w:vMerge/>
          </w:tcPr>
          <w:p w14:paraId="2840BB3B" w14:textId="77777777" w:rsidR="00C2425B" w:rsidRPr="00EF2410" w:rsidRDefault="00C2425B" w:rsidP="00AB2DF3">
            <w:pPr>
              <w:rPr>
                <w:rFonts w:asciiTheme="minorHAnsi" w:hAnsiTheme="minorHAnsi" w:cstheme="minorHAnsi"/>
                <w:sz w:val="22"/>
                <w:szCs w:val="22"/>
              </w:rPr>
            </w:pPr>
          </w:p>
        </w:tc>
        <w:tc>
          <w:tcPr>
            <w:tcW w:w="781" w:type="dxa"/>
            <w:vMerge w:val="restart"/>
          </w:tcPr>
          <w:p w14:paraId="565B9C13"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Inpt</w:t>
            </w:r>
          </w:p>
        </w:tc>
        <w:tc>
          <w:tcPr>
            <w:tcW w:w="1371" w:type="dxa"/>
          </w:tcPr>
          <w:p w14:paraId="137F7659"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1BEBE7F6"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23</w:t>
            </w:r>
          </w:p>
        </w:tc>
        <w:tc>
          <w:tcPr>
            <w:tcW w:w="968" w:type="dxa"/>
          </w:tcPr>
          <w:p w14:paraId="442E819D"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10</w:t>
            </w:r>
          </w:p>
        </w:tc>
        <w:tc>
          <w:tcPr>
            <w:tcW w:w="2340" w:type="dxa"/>
          </w:tcPr>
          <w:p w14:paraId="472F352F"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2.30 (1.10-4.83)</w:t>
            </w:r>
          </w:p>
        </w:tc>
      </w:tr>
      <w:tr w:rsidR="00C2425B" w:rsidRPr="00EF2410" w14:paraId="5E6A3A8C" w14:textId="77777777" w:rsidTr="00AB2DF3">
        <w:tc>
          <w:tcPr>
            <w:tcW w:w="2785" w:type="dxa"/>
            <w:vMerge/>
          </w:tcPr>
          <w:p w14:paraId="2CD2866F" w14:textId="77777777" w:rsidR="00C2425B" w:rsidRPr="00EF2410" w:rsidRDefault="00C2425B" w:rsidP="00AB2DF3">
            <w:pPr>
              <w:rPr>
                <w:rFonts w:asciiTheme="minorHAnsi" w:hAnsiTheme="minorHAnsi" w:cstheme="minorHAnsi"/>
                <w:sz w:val="22"/>
                <w:szCs w:val="22"/>
              </w:rPr>
            </w:pPr>
          </w:p>
        </w:tc>
        <w:tc>
          <w:tcPr>
            <w:tcW w:w="781" w:type="dxa"/>
            <w:vMerge/>
          </w:tcPr>
          <w:p w14:paraId="237C1988" w14:textId="77777777" w:rsidR="00C2425B" w:rsidRPr="00EF2410" w:rsidRDefault="00C2425B" w:rsidP="00AB2DF3">
            <w:pPr>
              <w:rPr>
                <w:rFonts w:asciiTheme="minorHAnsi" w:hAnsiTheme="minorHAnsi" w:cstheme="minorHAnsi"/>
                <w:sz w:val="22"/>
                <w:szCs w:val="22"/>
              </w:rPr>
            </w:pPr>
          </w:p>
        </w:tc>
        <w:tc>
          <w:tcPr>
            <w:tcW w:w="1371" w:type="dxa"/>
            <w:shd w:val="clear" w:color="auto" w:fill="A6A6A6" w:themeFill="background1" w:themeFillShade="A6"/>
          </w:tcPr>
          <w:p w14:paraId="6AEC3BA3"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A6A6A6" w:themeFill="background1" w:themeFillShade="A6"/>
          </w:tcPr>
          <w:p w14:paraId="03B8D621"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41</w:t>
            </w:r>
          </w:p>
        </w:tc>
        <w:tc>
          <w:tcPr>
            <w:tcW w:w="968" w:type="dxa"/>
            <w:shd w:val="clear" w:color="auto" w:fill="A6A6A6" w:themeFill="background1" w:themeFillShade="A6"/>
          </w:tcPr>
          <w:p w14:paraId="64FB517B"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11</w:t>
            </w:r>
          </w:p>
        </w:tc>
        <w:tc>
          <w:tcPr>
            <w:tcW w:w="2340" w:type="dxa"/>
            <w:shd w:val="clear" w:color="auto" w:fill="A6A6A6" w:themeFill="background1" w:themeFillShade="A6"/>
          </w:tcPr>
          <w:p w14:paraId="1871BCF1"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3.73 (1.92-7.25)</w:t>
            </w:r>
          </w:p>
        </w:tc>
      </w:tr>
      <w:tr w:rsidR="00C2425B" w:rsidRPr="00EF2410" w14:paraId="0039DBB0" w14:textId="77777777" w:rsidTr="00AB2DF3">
        <w:tc>
          <w:tcPr>
            <w:tcW w:w="2785" w:type="dxa"/>
            <w:vMerge w:val="restart"/>
          </w:tcPr>
          <w:p w14:paraId="2C54F443"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Other diseases of the liver (K76)</w:t>
            </w:r>
          </w:p>
        </w:tc>
        <w:tc>
          <w:tcPr>
            <w:tcW w:w="781" w:type="dxa"/>
            <w:vMerge w:val="restart"/>
          </w:tcPr>
          <w:p w14:paraId="522B7B4A"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All</w:t>
            </w:r>
          </w:p>
        </w:tc>
        <w:tc>
          <w:tcPr>
            <w:tcW w:w="1371" w:type="dxa"/>
          </w:tcPr>
          <w:p w14:paraId="6925B4A0"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668F49CC"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89</w:t>
            </w:r>
          </w:p>
        </w:tc>
        <w:tc>
          <w:tcPr>
            <w:tcW w:w="968" w:type="dxa"/>
          </w:tcPr>
          <w:p w14:paraId="220EF1A0"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32</w:t>
            </w:r>
          </w:p>
        </w:tc>
        <w:tc>
          <w:tcPr>
            <w:tcW w:w="2340" w:type="dxa"/>
          </w:tcPr>
          <w:p w14:paraId="32584AC9"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2.78 (1.86-4.16)</w:t>
            </w:r>
          </w:p>
        </w:tc>
      </w:tr>
      <w:tr w:rsidR="00C2425B" w:rsidRPr="00EF2410" w14:paraId="1586FA75" w14:textId="77777777" w:rsidTr="00AB2DF3">
        <w:tc>
          <w:tcPr>
            <w:tcW w:w="2785" w:type="dxa"/>
            <w:vMerge/>
          </w:tcPr>
          <w:p w14:paraId="46AD9A2C" w14:textId="77777777" w:rsidR="00C2425B" w:rsidRPr="00EF2410" w:rsidRDefault="00C2425B" w:rsidP="00AB2DF3">
            <w:pPr>
              <w:rPr>
                <w:rFonts w:asciiTheme="minorHAnsi" w:hAnsiTheme="minorHAnsi" w:cstheme="minorHAnsi"/>
                <w:sz w:val="22"/>
                <w:szCs w:val="22"/>
              </w:rPr>
            </w:pPr>
          </w:p>
        </w:tc>
        <w:tc>
          <w:tcPr>
            <w:tcW w:w="781" w:type="dxa"/>
            <w:vMerge/>
          </w:tcPr>
          <w:p w14:paraId="0D005C69" w14:textId="77777777" w:rsidR="00C2425B" w:rsidRPr="00EF2410" w:rsidRDefault="00C2425B" w:rsidP="00AB2DF3">
            <w:pPr>
              <w:rPr>
                <w:rFonts w:asciiTheme="minorHAnsi" w:hAnsiTheme="minorHAnsi" w:cstheme="minorHAnsi"/>
                <w:sz w:val="22"/>
                <w:szCs w:val="22"/>
              </w:rPr>
            </w:pPr>
          </w:p>
        </w:tc>
        <w:tc>
          <w:tcPr>
            <w:tcW w:w="1371" w:type="dxa"/>
            <w:shd w:val="clear" w:color="auto" w:fill="D9D9D9" w:themeFill="background1" w:themeFillShade="D9"/>
          </w:tcPr>
          <w:p w14:paraId="61E5E283"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D9D9D9" w:themeFill="background1" w:themeFillShade="D9"/>
          </w:tcPr>
          <w:p w14:paraId="4B2FA889"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242</w:t>
            </w:r>
          </w:p>
        </w:tc>
        <w:tc>
          <w:tcPr>
            <w:tcW w:w="968" w:type="dxa"/>
            <w:shd w:val="clear" w:color="auto" w:fill="D9D9D9" w:themeFill="background1" w:themeFillShade="D9"/>
          </w:tcPr>
          <w:p w14:paraId="7E616DA7"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124</w:t>
            </w:r>
          </w:p>
        </w:tc>
        <w:tc>
          <w:tcPr>
            <w:tcW w:w="2340" w:type="dxa"/>
            <w:shd w:val="clear" w:color="auto" w:fill="D9D9D9" w:themeFill="background1" w:themeFillShade="D9"/>
          </w:tcPr>
          <w:p w14:paraId="7AB8905B"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1.95</w:t>
            </w:r>
            <w:r w:rsidRPr="00EF2410">
              <w:rPr>
                <w:rFonts w:asciiTheme="minorHAnsi" w:hAnsiTheme="minorHAnsi" w:cstheme="minorHAnsi"/>
                <w:sz w:val="22"/>
                <w:szCs w:val="22"/>
              </w:rPr>
              <w:t xml:space="preserve"> (1.</w:t>
            </w:r>
            <w:r>
              <w:rPr>
                <w:rFonts w:asciiTheme="minorHAnsi" w:hAnsiTheme="minorHAnsi" w:cstheme="minorHAnsi"/>
                <w:sz w:val="22"/>
                <w:szCs w:val="22"/>
              </w:rPr>
              <w:t>57</w:t>
            </w:r>
            <w:r w:rsidRPr="00EF2410">
              <w:rPr>
                <w:rFonts w:asciiTheme="minorHAnsi" w:hAnsiTheme="minorHAnsi" w:cstheme="minorHAnsi"/>
                <w:sz w:val="22"/>
                <w:szCs w:val="22"/>
              </w:rPr>
              <w:t>-2.</w:t>
            </w:r>
            <w:r>
              <w:rPr>
                <w:rFonts w:asciiTheme="minorHAnsi" w:hAnsiTheme="minorHAnsi" w:cstheme="minorHAnsi"/>
                <w:sz w:val="22"/>
                <w:szCs w:val="22"/>
              </w:rPr>
              <w:t>42</w:t>
            </w:r>
            <w:r w:rsidRPr="00EF2410">
              <w:rPr>
                <w:rFonts w:asciiTheme="minorHAnsi" w:hAnsiTheme="minorHAnsi" w:cstheme="minorHAnsi"/>
                <w:sz w:val="22"/>
                <w:szCs w:val="22"/>
              </w:rPr>
              <w:t>)</w:t>
            </w:r>
          </w:p>
        </w:tc>
      </w:tr>
      <w:tr w:rsidR="00C2425B" w:rsidRPr="00EF2410" w14:paraId="408967AD" w14:textId="77777777" w:rsidTr="00AB2DF3">
        <w:tc>
          <w:tcPr>
            <w:tcW w:w="2785" w:type="dxa"/>
            <w:vMerge/>
          </w:tcPr>
          <w:p w14:paraId="764316AB" w14:textId="77777777" w:rsidR="00C2425B" w:rsidRPr="00EF2410" w:rsidRDefault="00C2425B" w:rsidP="00AB2DF3">
            <w:pPr>
              <w:rPr>
                <w:rFonts w:asciiTheme="minorHAnsi" w:hAnsiTheme="minorHAnsi" w:cstheme="minorHAnsi"/>
                <w:sz w:val="22"/>
                <w:szCs w:val="22"/>
              </w:rPr>
            </w:pPr>
          </w:p>
        </w:tc>
        <w:tc>
          <w:tcPr>
            <w:tcW w:w="781" w:type="dxa"/>
            <w:vMerge w:val="restart"/>
          </w:tcPr>
          <w:p w14:paraId="06C998DC"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Inpt</w:t>
            </w:r>
          </w:p>
        </w:tc>
        <w:tc>
          <w:tcPr>
            <w:tcW w:w="1371" w:type="dxa"/>
          </w:tcPr>
          <w:p w14:paraId="7EF9D143"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50DDF106"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61</w:t>
            </w:r>
          </w:p>
        </w:tc>
        <w:tc>
          <w:tcPr>
            <w:tcW w:w="968" w:type="dxa"/>
          </w:tcPr>
          <w:p w14:paraId="6D744C6B"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10</w:t>
            </w:r>
          </w:p>
        </w:tc>
        <w:tc>
          <w:tcPr>
            <w:tcW w:w="2340" w:type="dxa"/>
          </w:tcPr>
          <w:p w14:paraId="21A48B86"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6.10 (3.13-11.90)</w:t>
            </w:r>
          </w:p>
        </w:tc>
      </w:tr>
      <w:tr w:rsidR="00C2425B" w:rsidRPr="00EF2410" w14:paraId="455C72B0" w14:textId="77777777" w:rsidTr="00AB2DF3">
        <w:tc>
          <w:tcPr>
            <w:tcW w:w="2785" w:type="dxa"/>
            <w:vMerge/>
          </w:tcPr>
          <w:p w14:paraId="725B2313" w14:textId="77777777" w:rsidR="00C2425B" w:rsidRPr="00EF2410" w:rsidRDefault="00C2425B" w:rsidP="00AB2DF3">
            <w:pPr>
              <w:rPr>
                <w:rFonts w:asciiTheme="minorHAnsi" w:hAnsiTheme="minorHAnsi" w:cstheme="minorHAnsi"/>
                <w:sz w:val="22"/>
                <w:szCs w:val="22"/>
              </w:rPr>
            </w:pPr>
          </w:p>
        </w:tc>
        <w:tc>
          <w:tcPr>
            <w:tcW w:w="781" w:type="dxa"/>
            <w:vMerge/>
          </w:tcPr>
          <w:p w14:paraId="2D5D77D4" w14:textId="77777777" w:rsidR="00C2425B" w:rsidRPr="00EF2410" w:rsidRDefault="00C2425B" w:rsidP="00AB2DF3">
            <w:pPr>
              <w:rPr>
                <w:rFonts w:asciiTheme="minorHAnsi" w:hAnsiTheme="minorHAnsi" w:cstheme="minorHAnsi"/>
                <w:sz w:val="22"/>
                <w:szCs w:val="22"/>
              </w:rPr>
            </w:pPr>
          </w:p>
        </w:tc>
        <w:tc>
          <w:tcPr>
            <w:tcW w:w="1371" w:type="dxa"/>
            <w:shd w:val="clear" w:color="auto" w:fill="A6A6A6" w:themeFill="background1" w:themeFillShade="A6"/>
          </w:tcPr>
          <w:p w14:paraId="75CAD774"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A6A6A6" w:themeFill="background1" w:themeFillShade="A6"/>
          </w:tcPr>
          <w:p w14:paraId="01B87C5F"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103</w:t>
            </w:r>
          </w:p>
        </w:tc>
        <w:tc>
          <w:tcPr>
            <w:tcW w:w="968" w:type="dxa"/>
            <w:shd w:val="clear" w:color="auto" w:fill="A6A6A6" w:themeFill="background1" w:themeFillShade="A6"/>
          </w:tcPr>
          <w:p w14:paraId="1D880C53"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34</w:t>
            </w:r>
          </w:p>
        </w:tc>
        <w:tc>
          <w:tcPr>
            <w:tcW w:w="2340" w:type="dxa"/>
            <w:shd w:val="clear" w:color="auto" w:fill="A6A6A6" w:themeFill="background1" w:themeFillShade="A6"/>
          </w:tcPr>
          <w:p w14:paraId="074D8E65"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3.03 (2.06-4.46)</w:t>
            </w:r>
          </w:p>
        </w:tc>
      </w:tr>
      <w:tr w:rsidR="00C2425B" w:rsidRPr="00EF2410" w14:paraId="0ABA163F" w14:textId="77777777" w:rsidTr="00AB2DF3">
        <w:tc>
          <w:tcPr>
            <w:tcW w:w="2785" w:type="dxa"/>
            <w:vMerge w:val="restart"/>
          </w:tcPr>
          <w:p w14:paraId="06A8940C"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b/>
                <w:bCs/>
                <w:sz w:val="22"/>
                <w:szCs w:val="22"/>
              </w:rPr>
              <w:t>Hepatitis of unspecified etiology</w:t>
            </w:r>
            <w:r w:rsidRPr="00EF2410">
              <w:rPr>
                <w:rFonts w:asciiTheme="minorHAnsi" w:hAnsiTheme="minorHAnsi" w:cstheme="minorHAnsi"/>
                <w:sz w:val="22"/>
                <w:szCs w:val="22"/>
                <w:vertAlign w:val="superscript"/>
              </w:rPr>
              <w:t>d</w:t>
            </w:r>
          </w:p>
        </w:tc>
        <w:tc>
          <w:tcPr>
            <w:tcW w:w="781" w:type="dxa"/>
            <w:vMerge w:val="restart"/>
          </w:tcPr>
          <w:p w14:paraId="0C443620"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All</w:t>
            </w:r>
          </w:p>
        </w:tc>
        <w:tc>
          <w:tcPr>
            <w:tcW w:w="1371" w:type="dxa"/>
          </w:tcPr>
          <w:p w14:paraId="2FDD3215"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53D71BE8"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44</w:t>
            </w:r>
          </w:p>
        </w:tc>
        <w:tc>
          <w:tcPr>
            <w:tcW w:w="968" w:type="dxa"/>
          </w:tcPr>
          <w:p w14:paraId="7E5669AC"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10</w:t>
            </w:r>
          </w:p>
        </w:tc>
        <w:tc>
          <w:tcPr>
            <w:tcW w:w="2340" w:type="dxa"/>
          </w:tcPr>
          <w:p w14:paraId="5420D5E2"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4.40 (2.21-8.74)</w:t>
            </w:r>
          </w:p>
        </w:tc>
      </w:tr>
      <w:tr w:rsidR="00C2425B" w:rsidRPr="00EF2410" w14:paraId="2C325DF3" w14:textId="77777777" w:rsidTr="00AB2DF3">
        <w:tc>
          <w:tcPr>
            <w:tcW w:w="2785" w:type="dxa"/>
            <w:vMerge/>
          </w:tcPr>
          <w:p w14:paraId="1FF42BE1" w14:textId="77777777" w:rsidR="00C2425B" w:rsidRPr="00EF2410" w:rsidRDefault="00C2425B" w:rsidP="00AB2DF3">
            <w:pPr>
              <w:rPr>
                <w:rFonts w:asciiTheme="minorHAnsi" w:hAnsiTheme="minorHAnsi" w:cstheme="minorHAnsi"/>
                <w:sz w:val="22"/>
                <w:szCs w:val="22"/>
              </w:rPr>
            </w:pPr>
          </w:p>
        </w:tc>
        <w:tc>
          <w:tcPr>
            <w:tcW w:w="781" w:type="dxa"/>
            <w:vMerge/>
          </w:tcPr>
          <w:p w14:paraId="75442B08" w14:textId="77777777" w:rsidR="00C2425B" w:rsidRPr="00EF2410" w:rsidRDefault="00C2425B" w:rsidP="00AB2DF3">
            <w:pPr>
              <w:rPr>
                <w:rFonts w:asciiTheme="minorHAnsi" w:hAnsiTheme="minorHAnsi" w:cstheme="minorHAnsi"/>
                <w:sz w:val="22"/>
                <w:szCs w:val="22"/>
              </w:rPr>
            </w:pPr>
          </w:p>
        </w:tc>
        <w:tc>
          <w:tcPr>
            <w:tcW w:w="1371" w:type="dxa"/>
            <w:shd w:val="clear" w:color="auto" w:fill="D9D9D9" w:themeFill="background1" w:themeFillShade="D9"/>
          </w:tcPr>
          <w:p w14:paraId="5333B902"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D9D9D9" w:themeFill="background1" w:themeFillShade="D9"/>
          </w:tcPr>
          <w:p w14:paraId="024D592C"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66</w:t>
            </w:r>
          </w:p>
        </w:tc>
        <w:tc>
          <w:tcPr>
            <w:tcW w:w="968" w:type="dxa"/>
            <w:shd w:val="clear" w:color="auto" w:fill="D9D9D9" w:themeFill="background1" w:themeFillShade="D9"/>
          </w:tcPr>
          <w:p w14:paraId="6C629F7C"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27</w:t>
            </w:r>
          </w:p>
        </w:tc>
        <w:tc>
          <w:tcPr>
            <w:tcW w:w="2340" w:type="dxa"/>
            <w:shd w:val="clear" w:color="auto" w:fill="D9D9D9" w:themeFill="background1" w:themeFillShade="D9"/>
          </w:tcPr>
          <w:p w14:paraId="1E8D423A"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2.</w:t>
            </w:r>
            <w:r>
              <w:rPr>
                <w:rFonts w:asciiTheme="minorHAnsi" w:hAnsiTheme="minorHAnsi" w:cstheme="minorHAnsi"/>
                <w:sz w:val="22"/>
                <w:szCs w:val="22"/>
              </w:rPr>
              <w:t>44</w:t>
            </w:r>
            <w:r w:rsidRPr="00EF2410">
              <w:rPr>
                <w:rFonts w:asciiTheme="minorHAnsi" w:hAnsiTheme="minorHAnsi" w:cstheme="minorHAnsi"/>
                <w:sz w:val="22"/>
                <w:szCs w:val="22"/>
              </w:rPr>
              <w:t xml:space="preserve"> (1.</w:t>
            </w:r>
            <w:r>
              <w:rPr>
                <w:rFonts w:asciiTheme="minorHAnsi" w:hAnsiTheme="minorHAnsi" w:cstheme="minorHAnsi"/>
                <w:sz w:val="22"/>
                <w:szCs w:val="22"/>
              </w:rPr>
              <w:t>56</w:t>
            </w:r>
            <w:r w:rsidRPr="00EF2410">
              <w:rPr>
                <w:rFonts w:asciiTheme="minorHAnsi" w:hAnsiTheme="minorHAnsi" w:cstheme="minorHAnsi"/>
                <w:sz w:val="22"/>
                <w:szCs w:val="22"/>
              </w:rPr>
              <w:t>-</w:t>
            </w:r>
            <w:r>
              <w:rPr>
                <w:rFonts w:asciiTheme="minorHAnsi" w:hAnsiTheme="minorHAnsi" w:cstheme="minorHAnsi"/>
                <w:sz w:val="22"/>
                <w:szCs w:val="22"/>
              </w:rPr>
              <w:t>3.83</w:t>
            </w:r>
            <w:r w:rsidRPr="00EF2410">
              <w:rPr>
                <w:rFonts w:asciiTheme="minorHAnsi" w:hAnsiTheme="minorHAnsi" w:cstheme="minorHAnsi"/>
                <w:sz w:val="22"/>
                <w:szCs w:val="22"/>
              </w:rPr>
              <w:t>)</w:t>
            </w:r>
          </w:p>
        </w:tc>
      </w:tr>
      <w:tr w:rsidR="00C2425B" w:rsidRPr="00EF2410" w14:paraId="4D0B0544" w14:textId="77777777" w:rsidTr="00AB2DF3">
        <w:tc>
          <w:tcPr>
            <w:tcW w:w="2785" w:type="dxa"/>
            <w:vMerge/>
          </w:tcPr>
          <w:p w14:paraId="234AF391" w14:textId="77777777" w:rsidR="00C2425B" w:rsidRPr="00EF2410" w:rsidRDefault="00C2425B" w:rsidP="00AB2DF3">
            <w:pPr>
              <w:rPr>
                <w:rFonts w:asciiTheme="minorHAnsi" w:hAnsiTheme="minorHAnsi" w:cstheme="minorHAnsi"/>
                <w:sz w:val="22"/>
                <w:szCs w:val="22"/>
              </w:rPr>
            </w:pPr>
          </w:p>
        </w:tc>
        <w:tc>
          <w:tcPr>
            <w:tcW w:w="781" w:type="dxa"/>
            <w:vMerge w:val="restart"/>
          </w:tcPr>
          <w:p w14:paraId="0D6ED5AC"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Inpt</w:t>
            </w:r>
          </w:p>
        </w:tc>
        <w:tc>
          <w:tcPr>
            <w:tcW w:w="1371" w:type="dxa"/>
          </w:tcPr>
          <w:p w14:paraId="7007F2B6"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1105" w:type="dxa"/>
          </w:tcPr>
          <w:p w14:paraId="7BF7180A"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34</w:t>
            </w:r>
          </w:p>
        </w:tc>
        <w:tc>
          <w:tcPr>
            <w:tcW w:w="968" w:type="dxa"/>
          </w:tcPr>
          <w:p w14:paraId="51623570"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11</w:t>
            </w:r>
          </w:p>
        </w:tc>
        <w:tc>
          <w:tcPr>
            <w:tcW w:w="2340" w:type="dxa"/>
          </w:tcPr>
          <w:p w14:paraId="3FA8E2A1"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3.09 (1.57-6.10)</w:t>
            </w:r>
          </w:p>
        </w:tc>
      </w:tr>
      <w:tr w:rsidR="00C2425B" w:rsidRPr="00EF2410" w14:paraId="45CFFEC1" w14:textId="77777777" w:rsidTr="00AB2DF3">
        <w:tc>
          <w:tcPr>
            <w:tcW w:w="2785" w:type="dxa"/>
            <w:vMerge/>
          </w:tcPr>
          <w:p w14:paraId="3AD5E62F" w14:textId="77777777" w:rsidR="00C2425B" w:rsidRPr="00EF2410" w:rsidRDefault="00C2425B" w:rsidP="00AB2DF3">
            <w:pPr>
              <w:rPr>
                <w:rFonts w:asciiTheme="minorHAnsi" w:hAnsiTheme="minorHAnsi" w:cstheme="minorHAnsi"/>
                <w:sz w:val="22"/>
                <w:szCs w:val="22"/>
              </w:rPr>
            </w:pPr>
          </w:p>
        </w:tc>
        <w:tc>
          <w:tcPr>
            <w:tcW w:w="781" w:type="dxa"/>
            <w:vMerge/>
          </w:tcPr>
          <w:p w14:paraId="3AEC62CE" w14:textId="77777777" w:rsidR="00C2425B" w:rsidRPr="00EF2410" w:rsidRDefault="00C2425B" w:rsidP="00AB2DF3">
            <w:pPr>
              <w:rPr>
                <w:rFonts w:asciiTheme="minorHAnsi" w:hAnsiTheme="minorHAnsi" w:cstheme="minorHAnsi"/>
                <w:sz w:val="22"/>
                <w:szCs w:val="22"/>
              </w:rPr>
            </w:pPr>
          </w:p>
        </w:tc>
        <w:tc>
          <w:tcPr>
            <w:tcW w:w="1371" w:type="dxa"/>
            <w:shd w:val="clear" w:color="auto" w:fill="A6A6A6" w:themeFill="background1" w:themeFillShade="A6"/>
          </w:tcPr>
          <w:p w14:paraId="1997487D" w14:textId="77777777" w:rsidR="00C2425B" w:rsidRPr="00EF2410" w:rsidRDefault="00C2425B" w:rsidP="00AB2DF3">
            <w:pPr>
              <w:rPr>
                <w:rFonts w:asciiTheme="minorHAnsi" w:hAnsiTheme="minorHAnsi" w:cstheme="minorHAnsi"/>
                <w:sz w:val="22"/>
                <w:szCs w:val="22"/>
              </w:rPr>
            </w:pPr>
            <w:r w:rsidRPr="00EF2410">
              <w:rPr>
                <w:rFonts w:asciiTheme="minorHAnsi" w:hAnsiTheme="minorHAnsi" w:cstheme="minorHAnsi"/>
                <w:sz w:val="22"/>
                <w:szCs w:val="22"/>
              </w:rPr>
              <w:t>1-10</w:t>
            </w:r>
          </w:p>
        </w:tc>
        <w:tc>
          <w:tcPr>
            <w:tcW w:w="1105" w:type="dxa"/>
            <w:shd w:val="clear" w:color="auto" w:fill="A6A6A6" w:themeFill="background1" w:themeFillShade="A6"/>
          </w:tcPr>
          <w:p w14:paraId="5BC49A1B"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44</w:t>
            </w:r>
          </w:p>
        </w:tc>
        <w:tc>
          <w:tcPr>
            <w:tcW w:w="968" w:type="dxa"/>
            <w:shd w:val="clear" w:color="auto" w:fill="A6A6A6" w:themeFill="background1" w:themeFillShade="A6"/>
          </w:tcPr>
          <w:p w14:paraId="2058EE94"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15</w:t>
            </w:r>
          </w:p>
        </w:tc>
        <w:tc>
          <w:tcPr>
            <w:tcW w:w="2340" w:type="dxa"/>
            <w:shd w:val="clear" w:color="auto" w:fill="A6A6A6" w:themeFill="background1" w:themeFillShade="A6"/>
          </w:tcPr>
          <w:p w14:paraId="0EC56568" w14:textId="77777777" w:rsidR="00C2425B" w:rsidRPr="00EF2410" w:rsidRDefault="00C2425B" w:rsidP="00AB2DF3">
            <w:pPr>
              <w:rPr>
                <w:rFonts w:asciiTheme="minorHAnsi" w:hAnsiTheme="minorHAnsi" w:cstheme="minorHAnsi"/>
                <w:sz w:val="22"/>
                <w:szCs w:val="22"/>
              </w:rPr>
            </w:pPr>
            <w:r>
              <w:rPr>
                <w:rFonts w:asciiTheme="minorHAnsi" w:hAnsiTheme="minorHAnsi" w:cstheme="minorHAnsi"/>
                <w:sz w:val="22"/>
                <w:szCs w:val="22"/>
              </w:rPr>
              <w:t>2.93 (1.63-5.27)</w:t>
            </w:r>
          </w:p>
        </w:tc>
      </w:tr>
    </w:tbl>
    <w:p w14:paraId="576CFFE3" w14:textId="63A89639" w:rsidR="00C2425B" w:rsidRPr="00EF2410" w:rsidRDefault="00C2425B" w:rsidP="00C2425B">
      <w:pPr>
        <w:rPr>
          <w:rFonts w:asciiTheme="minorHAnsi" w:hAnsiTheme="minorHAnsi" w:cstheme="minorHAnsi"/>
          <w:sz w:val="22"/>
          <w:szCs w:val="22"/>
        </w:rPr>
      </w:pPr>
      <w:r w:rsidRPr="00EF2410">
        <w:rPr>
          <w:rFonts w:asciiTheme="minorHAnsi" w:hAnsiTheme="minorHAnsi" w:cstheme="minorHAnsi"/>
          <w:sz w:val="22"/>
          <w:szCs w:val="22"/>
        </w:rPr>
        <w:t xml:space="preserve">Abbreviations: ORI, other respiratory infection; RR, risk ratio; CI, confidence interval; AST, aspartate aminotransferase; ALT, alanine aminotransferase; TBil, total bilirubin; Inpt, inpatient.  Cohorts matched on factors listed in Table 1.  Patients with pre-existing disease are </w:t>
      </w:r>
      <w:r>
        <w:rPr>
          <w:rFonts w:asciiTheme="minorHAnsi" w:hAnsiTheme="minorHAnsi" w:cstheme="minorHAnsi"/>
          <w:sz w:val="22"/>
          <w:szCs w:val="22"/>
        </w:rPr>
        <w:t xml:space="preserve">NOT </w:t>
      </w:r>
      <w:r w:rsidRPr="00EF2410">
        <w:rPr>
          <w:rFonts w:asciiTheme="minorHAnsi" w:hAnsiTheme="minorHAnsi" w:cstheme="minorHAnsi"/>
          <w:sz w:val="22"/>
          <w:szCs w:val="22"/>
        </w:rPr>
        <w:t xml:space="preserve">excluded from the cohorts; </w:t>
      </w:r>
      <w:r w:rsidRPr="00EF2410">
        <w:rPr>
          <w:rFonts w:asciiTheme="minorHAnsi" w:hAnsiTheme="minorHAnsi" w:cstheme="minorHAnsi"/>
          <w:sz w:val="22"/>
          <w:szCs w:val="22"/>
        </w:rPr>
        <w:lastRenderedPageBreak/>
        <w:t xml:space="preserve">patients with the outcome during the acute period (from 1 months before to month after COVID-19 or ORI indexed encounter diagnosis) are </w:t>
      </w:r>
      <w:r>
        <w:rPr>
          <w:rFonts w:asciiTheme="minorHAnsi" w:hAnsiTheme="minorHAnsi" w:cstheme="minorHAnsi"/>
          <w:sz w:val="22"/>
          <w:szCs w:val="22"/>
        </w:rPr>
        <w:t xml:space="preserve">also </w:t>
      </w:r>
      <w:r w:rsidRPr="00EF2410">
        <w:rPr>
          <w:rFonts w:asciiTheme="minorHAnsi" w:hAnsiTheme="minorHAnsi" w:cstheme="minorHAnsi"/>
          <w:sz w:val="22"/>
          <w:szCs w:val="22"/>
        </w:rPr>
        <w:t xml:space="preserve">NOT excluded from the analysis.  </w:t>
      </w:r>
    </w:p>
    <w:p w14:paraId="0BA19623" w14:textId="77777777" w:rsidR="00C2425B" w:rsidRPr="00EF2410" w:rsidRDefault="00C2425B" w:rsidP="00C2425B">
      <w:pPr>
        <w:rPr>
          <w:rFonts w:asciiTheme="minorHAnsi" w:hAnsiTheme="minorHAnsi" w:cstheme="minorHAnsi"/>
          <w:sz w:val="22"/>
          <w:szCs w:val="22"/>
        </w:rPr>
      </w:pPr>
      <w:r w:rsidRPr="00EF2410">
        <w:rPr>
          <w:rFonts w:asciiTheme="minorHAnsi" w:hAnsiTheme="minorHAnsi" w:cstheme="minorHAnsi"/>
          <w:sz w:val="22"/>
          <w:szCs w:val="22"/>
          <w:vertAlign w:val="superscript"/>
        </w:rPr>
        <w:t xml:space="preserve">a </w:t>
      </w:r>
      <w:r w:rsidRPr="00EF2410">
        <w:rPr>
          <w:rFonts w:asciiTheme="minorHAnsi" w:hAnsiTheme="minorHAnsi" w:cstheme="minorHAnsi"/>
          <w:sz w:val="22"/>
          <w:szCs w:val="22"/>
        </w:rPr>
        <w:t>AST ≥110 units per liter</w:t>
      </w:r>
    </w:p>
    <w:p w14:paraId="51097B0E" w14:textId="77777777" w:rsidR="00C2425B" w:rsidRPr="00EF2410" w:rsidRDefault="00C2425B" w:rsidP="00C2425B">
      <w:pPr>
        <w:rPr>
          <w:rFonts w:asciiTheme="minorHAnsi" w:hAnsiTheme="minorHAnsi" w:cstheme="minorHAnsi"/>
          <w:sz w:val="22"/>
          <w:szCs w:val="22"/>
        </w:rPr>
      </w:pPr>
      <w:r w:rsidRPr="00EF2410">
        <w:rPr>
          <w:rFonts w:asciiTheme="minorHAnsi" w:hAnsiTheme="minorHAnsi" w:cstheme="minorHAnsi"/>
          <w:sz w:val="22"/>
          <w:szCs w:val="22"/>
          <w:vertAlign w:val="superscript"/>
        </w:rPr>
        <w:t>b</w:t>
      </w:r>
      <w:r w:rsidRPr="00EF2410">
        <w:rPr>
          <w:rFonts w:asciiTheme="minorHAnsi" w:hAnsiTheme="minorHAnsi" w:cstheme="minorHAnsi"/>
          <w:sz w:val="22"/>
          <w:szCs w:val="22"/>
        </w:rPr>
        <w:t xml:space="preserve"> ALT ≥100 units per liter</w:t>
      </w:r>
    </w:p>
    <w:p w14:paraId="73C2A6B8" w14:textId="77777777" w:rsidR="00C2425B" w:rsidRPr="00EF2410" w:rsidRDefault="00C2425B" w:rsidP="00C2425B">
      <w:pPr>
        <w:rPr>
          <w:rFonts w:asciiTheme="minorHAnsi" w:hAnsiTheme="minorHAnsi" w:cstheme="minorHAnsi"/>
          <w:sz w:val="22"/>
          <w:szCs w:val="22"/>
        </w:rPr>
      </w:pPr>
      <w:r w:rsidRPr="00EF2410">
        <w:rPr>
          <w:rFonts w:asciiTheme="minorHAnsi" w:hAnsiTheme="minorHAnsi" w:cstheme="minorHAnsi"/>
          <w:sz w:val="22"/>
          <w:szCs w:val="22"/>
          <w:vertAlign w:val="superscript"/>
        </w:rPr>
        <w:t>c</w:t>
      </w:r>
      <w:r w:rsidRPr="00EF2410">
        <w:rPr>
          <w:rFonts w:asciiTheme="minorHAnsi" w:hAnsiTheme="minorHAnsi" w:cstheme="minorHAnsi"/>
          <w:sz w:val="22"/>
          <w:szCs w:val="22"/>
        </w:rPr>
        <w:t xml:space="preserve"> TBil ≥2 milligrams per deciliter</w:t>
      </w:r>
    </w:p>
    <w:p w14:paraId="0D82CA7F" w14:textId="77777777" w:rsidR="00C2425B" w:rsidRDefault="00C2425B" w:rsidP="00C2425B">
      <w:pPr>
        <w:rPr>
          <w:rFonts w:asciiTheme="minorHAnsi" w:hAnsiTheme="minorHAnsi" w:cstheme="minorHAnsi"/>
          <w:sz w:val="22"/>
          <w:szCs w:val="22"/>
        </w:rPr>
      </w:pPr>
      <w:r w:rsidRPr="00EF2410">
        <w:rPr>
          <w:rFonts w:asciiTheme="minorHAnsi" w:hAnsiTheme="minorHAnsi" w:cstheme="minorHAnsi"/>
          <w:sz w:val="22"/>
          <w:szCs w:val="22"/>
          <w:vertAlign w:val="superscript"/>
        </w:rPr>
        <w:t>d</w:t>
      </w:r>
      <w:r w:rsidRPr="00EF2410">
        <w:rPr>
          <w:rFonts w:asciiTheme="minorHAnsi" w:hAnsiTheme="minorHAnsi" w:cstheme="minorHAnsi"/>
          <w:sz w:val="22"/>
          <w:szCs w:val="22"/>
        </w:rPr>
        <w:t xml:space="preserve"> Surveillance codes include B17.8, B17.9, B19.0, B19.9, K71.6, K72.0, K72.9, K75.2, K75.9</w:t>
      </w:r>
    </w:p>
    <w:p w14:paraId="6D9F21F5" w14:textId="77777777" w:rsidR="00C2425B" w:rsidRDefault="00C2425B" w:rsidP="00C2425B">
      <w:pPr>
        <w:rPr>
          <w:rFonts w:asciiTheme="minorHAnsi" w:hAnsiTheme="minorHAnsi" w:cstheme="minorHAnsi"/>
          <w:sz w:val="22"/>
          <w:szCs w:val="22"/>
        </w:rPr>
      </w:pPr>
      <w:r>
        <w:rPr>
          <w:rFonts w:asciiTheme="minorHAnsi" w:hAnsiTheme="minorHAnsi" w:cstheme="minorHAnsi"/>
          <w:sz w:val="22"/>
          <w:szCs w:val="22"/>
        </w:rPr>
        <w:t>*Indicates counts too few to report</w:t>
      </w:r>
    </w:p>
    <w:p w14:paraId="1D49DA8B" w14:textId="77777777" w:rsidR="00976255" w:rsidRPr="00EF2410" w:rsidRDefault="00976255" w:rsidP="00DD415D">
      <w:pPr>
        <w:rPr>
          <w:rFonts w:asciiTheme="minorHAnsi" w:hAnsiTheme="minorHAnsi" w:cstheme="minorHAnsi"/>
          <w:sz w:val="22"/>
          <w:szCs w:val="22"/>
        </w:rPr>
      </w:pPr>
    </w:p>
    <w:p w14:paraId="667FA09B" w14:textId="301060C2" w:rsidR="00A1030A" w:rsidRPr="00C2425B" w:rsidRDefault="00036741" w:rsidP="00F33B9C">
      <w:pPr>
        <w:rPr>
          <w:rFonts w:asciiTheme="minorHAnsi" w:hAnsiTheme="minorHAnsi" w:cstheme="minorHAnsi"/>
          <w:sz w:val="22"/>
          <w:szCs w:val="22"/>
        </w:rPr>
      </w:pPr>
      <w:r w:rsidRPr="00AF0101">
        <w:rPr>
          <w:rFonts w:asciiTheme="minorHAnsi" w:hAnsiTheme="minorHAnsi" w:cstheme="minorHAnsi"/>
          <w:b/>
          <w:bCs/>
        </w:rPr>
        <w:t xml:space="preserve">eTable </w:t>
      </w:r>
      <w:r w:rsidR="00C2425B">
        <w:rPr>
          <w:rFonts w:asciiTheme="minorHAnsi" w:hAnsiTheme="minorHAnsi" w:cstheme="minorHAnsi"/>
          <w:b/>
          <w:bCs/>
        </w:rPr>
        <w:t>6</w:t>
      </w:r>
      <w:r w:rsidRPr="00AF0101">
        <w:rPr>
          <w:rFonts w:asciiTheme="minorHAnsi" w:hAnsiTheme="minorHAnsi" w:cstheme="minorHAnsi"/>
          <w:b/>
          <w:bCs/>
        </w:rPr>
        <w:t>.</w:t>
      </w:r>
      <w:r w:rsidRPr="00AF0101">
        <w:rPr>
          <w:rFonts w:asciiTheme="minorHAnsi" w:hAnsiTheme="minorHAnsi" w:cstheme="minorHAnsi"/>
        </w:rPr>
        <w:t xml:space="preserve"> </w:t>
      </w:r>
      <w:r w:rsidRPr="00AF0101">
        <w:rPr>
          <w:rStyle w:val="None"/>
          <w:rFonts w:asciiTheme="minorHAnsi" w:hAnsiTheme="minorHAnsi" w:cstheme="minorHAnsi"/>
          <w:b/>
          <w:bCs/>
        </w:rPr>
        <w:t>Comparison of elevated laboratory values during 1 to 6 months after COVID-19 vs ORI among matched cohorts of pediatric patients with laborator</w:t>
      </w:r>
      <w:r w:rsidR="00D612F5" w:rsidRPr="00AF0101">
        <w:rPr>
          <w:rStyle w:val="None"/>
          <w:rFonts w:asciiTheme="minorHAnsi" w:hAnsiTheme="minorHAnsi" w:cstheme="minorHAnsi"/>
          <w:b/>
          <w:bCs/>
        </w:rPr>
        <w:t xml:space="preserve">y values </w:t>
      </w:r>
      <w:r w:rsidRPr="00AF0101">
        <w:rPr>
          <w:rStyle w:val="None"/>
          <w:rFonts w:asciiTheme="minorHAnsi" w:hAnsiTheme="minorHAnsi" w:cstheme="minorHAnsi"/>
          <w:b/>
          <w:bCs/>
        </w:rPr>
        <w:t>measured during the acute period of infection (01/01/2020 – 12/31/2022)</w:t>
      </w:r>
    </w:p>
    <w:tbl>
      <w:tblPr>
        <w:tblStyle w:val="TableGrid"/>
        <w:tblW w:w="900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1530"/>
        <w:gridCol w:w="1350"/>
        <w:gridCol w:w="1440"/>
        <w:gridCol w:w="2250"/>
      </w:tblGrid>
      <w:tr w:rsidR="00655549" w:rsidRPr="00AF0101" w14:paraId="1C6ADB60" w14:textId="77777777" w:rsidTr="00655549">
        <w:tc>
          <w:tcPr>
            <w:tcW w:w="2435" w:type="dxa"/>
            <w:tcBorders>
              <w:top w:val="single" w:sz="4" w:space="0" w:color="auto"/>
              <w:left w:val="single" w:sz="4" w:space="0" w:color="auto"/>
              <w:bottom w:val="single" w:sz="4" w:space="0" w:color="auto"/>
              <w:right w:val="single" w:sz="4" w:space="0" w:color="auto"/>
            </w:tcBorders>
          </w:tcPr>
          <w:p w14:paraId="26AA887B" w14:textId="665BC7E2" w:rsidR="00655549" w:rsidRPr="00C2425B" w:rsidRDefault="00C2425B" w:rsidP="00AB2DF3">
            <w:pPr>
              <w:rPr>
                <w:rFonts w:asciiTheme="minorHAnsi" w:hAnsiTheme="minorHAnsi" w:cstheme="minorHAnsi"/>
                <w:sz w:val="22"/>
                <w:szCs w:val="22"/>
              </w:rPr>
            </w:pPr>
            <w:r>
              <w:rPr>
                <w:rFonts w:asciiTheme="minorHAnsi" w:hAnsiTheme="minorHAnsi" w:cstheme="minorHAnsi"/>
                <w:sz w:val="22"/>
                <w:szCs w:val="22"/>
              </w:rPr>
              <w:t>n,</w:t>
            </w:r>
            <w:r w:rsidR="00655549" w:rsidRPr="00C2425B">
              <w:rPr>
                <w:rFonts w:asciiTheme="minorHAnsi" w:hAnsiTheme="minorHAnsi" w:cstheme="minorHAnsi"/>
                <w:sz w:val="22"/>
                <w:szCs w:val="22"/>
              </w:rPr>
              <w:t xml:space="preserve"> (1-4) = 5513</w:t>
            </w:r>
          </w:p>
          <w:p w14:paraId="7742AAE6" w14:textId="115FCEBE" w:rsidR="00655549" w:rsidRPr="00C2425B" w:rsidRDefault="00C2425B" w:rsidP="00AB2DF3">
            <w:pPr>
              <w:rPr>
                <w:rFonts w:asciiTheme="minorHAnsi" w:hAnsiTheme="minorHAnsi" w:cstheme="minorHAnsi"/>
                <w:sz w:val="22"/>
                <w:szCs w:val="22"/>
              </w:rPr>
            </w:pPr>
            <w:r>
              <w:rPr>
                <w:rFonts w:asciiTheme="minorHAnsi" w:hAnsiTheme="minorHAnsi" w:cstheme="minorHAnsi"/>
                <w:sz w:val="22"/>
                <w:szCs w:val="22"/>
              </w:rPr>
              <w:t>n,</w:t>
            </w:r>
            <w:r w:rsidR="00655549" w:rsidRPr="00C2425B">
              <w:rPr>
                <w:rFonts w:asciiTheme="minorHAnsi" w:hAnsiTheme="minorHAnsi" w:cstheme="minorHAnsi"/>
                <w:sz w:val="22"/>
                <w:szCs w:val="22"/>
              </w:rPr>
              <w:t xml:space="preserve"> (1-10) = 11,210</w:t>
            </w:r>
          </w:p>
        </w:tc>
        <w:tc>
          <w:tcPr>
            <w:tcW w:w="1530" w:type="dxa"/>
            <w:tcBorders>
              <w:top w:val="single" w:sz="4" w:space="0" w:color="auto"/>
              <w:left w:val="single" w:sz="4" w:space="0" w:color="auto"/>
              <w:bottom w:val="single" w:sz="4" w:space="0" w:color="auto"/>
              <w:right w:val="single" w:sz="4" w:space="0" w:color="auto"/>
            </w:tcBorders>
          </w:tcPr>
          <w:p w14:paraId="53A3400D" w14:textId="77777777" w:rsidR="00655549" w:rsidRPr="00C2425B" w:rsidRDefault="00655549" w:rsidP="00AB2DF3">
            <w:pPr>
              <w:rPr>
                <w:rFonts w:asciiTheme="minorHAnsi" w:hAnsiTheme="minorHAnsi" w:cstheme="minorHAnsi"/>
                <w:sz w:val="22"/>
                <w:szCs w:val="22"/>
              </w:rPr>
            </w:pPr>
            <w:r w:rsidRPr="00C2425B">
              <w:rPr>
                <w:rFonts w:asciiTheme="minorHAnsi" w:hAnsiTheme="minorHAnsi" w:cstheme="minorHAnsi"/>
                <w:sz w:val="22"/>
                <w:szCs w:val="22"/>
              </w:rPr>
              <w:t>Age Group</w:t>
            </w:r>
          </w:p>
          <w:p w14:paraId="38DD0E5C" w14:textId="77777777" w:rsidR="00655549" w:rsidRPr="00C2425B" w:rsidRDefault="00655549" w:rsidP="00AB2DF3">
            <w:pPr>
              <w:rPr>
                <w:rFonts w:asciiTheme="minorHAnsi" w:hAnsiTheme="minorHAnsi"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37CBEE2" w14:textId="77777777" w:rsidR="00655549" w:rsidRPr="00C2425B" w:rsidRDefault="00655549" w:rsidP="00AB2DF3">
            <w:pPr>
              <w:rPr>
                <w:rFonts w:asciiTheme="minorHAnsi" w:hAnsiTheme="minorHAnsi" w:cstheme="minorHAnsi"/>
                <w:sz w:val="22"/>
                <w:szCs w:val="22"/>
              </w:rPr>
            </w:pPr>
            <w:r w:rsidRPr="00C2425B">
              <w:rPr>
                <w:rFonts w:asciiTheme="minorHAnsi" w:hAnsiTheme="minorHAnsi" w:cstheme="minorHAnsi"/>
                <w:sz w:val="22"/>
                <w:szCs w:val="22"/>
              </w:rPr>
              <w:t xml:space="preserve">COVID-19 Cohort </w:t>
            </w:r>
          </w:p>
          <w:p w14:paraId="33B3A750" w14:textId="77777777" w:rsidR="00655549" w:rsidRPr="00C2425B" w:rsidRDefault="00655549" w:rsidP="00AB2DF3">
            <w:pPr>
              <w:rPr>
                <w:rFonts w:asciiTheme="minorHAnsi" w:hAnsiTheme="minorHAnsi" w:cstheme="minorHAnsi"/>
                <w:sz w:val="22"/>
                <w:szCs w:val="22"/>
              </w:rPr>
            </w:pPr>
            <w:r w:rsidRPr="00C2425B">
              <w:rPr>
                <w:rFonts w:asciiTheme="minorHAnsi" w:hAnsiTheme="minorHAnsi" w:cstheme="minorHAnsi"/>
                <w:sz w:val="22"/>
                <w:szCs w:val="22"/>
              </w:rPr>
              <w:t>No.</w:t>
            </w:r>
          </w:p>
        </w:tc>
        <w:tc>
          <w:tcPr>
            <w:tcW w:w="1440" w:type="dxa"/>
            <w:tcBorders>
              <w:top w:val="single" w:sz="4" w:space="0" w:color="auto"/>
              <w:left w:val="single" w:sz="4" w:space="0" w:color="auto"/>
              <w:bottom w:val="single" w:sz="4" w:space="0" w:color="auto"/>
              <w:right w:val="single" w:sz="4" w:space="0" w:color="auto"/>
            </w:tcBorders>
          </w:tcPr>
          <w:p w14:paraId="0E267F48" w14:textId="77777777" w:rsidR="00655549" w:rsidRPr="00C2425B" w:rsidRDefault="00655549" w:rsidP="00AB2DF3">
            <w:pPr>
              <w:rPr>
                <w:rFonts w:asciiTheme="minorHAnsi" w:hAnsiTheme="minorHAnsi" w:cstheme="minorHAnsi"/>
                <w:sz w:val="22"/>
                <w:szCs w:val="22"/>
              </w:rPr>
            </w:pPr>
            <w:r w:rsidRPr="00C2425B">
              <w:rPr>
                <w:rFonts w:asciiTheme="minorHAnsi" w:hAnsiTheme="minorHAnsi" w:cstheme="minorHAnsi"/>
                <w:sz w:val="22"/>
                <w:szCs w:val="22"/>
              </w:rPr>
              <w:t>ORI Cohort</w:t>
            </w:r>
          </w:p>
          <w:p w14:paraId="75EDB11D" w14:textId="77777777" w:rsidR="00655549" w:rsidRPr="00C2425B" w:rsidRDefault="00655549" w:rsidP="00AB2DF3">
            <w:pPr>
              <w:rPr>
                <w:rFonts w:asciiTheme="minorHAnsi" w:hAnsiTheme="minorHAnsi" w:cstheme="minorHAnsi"/>
                <w:sz w:val="22"/>
                <w:szCs w:val="22"/>
              </w:rPr>
            </w:pPr>
            <w:r w:rsidRPr="00C2425B">
              <w:rPr>
                <w:rFonts w:asciiTheme="minorHAnsi" w:hAnsiTheme="minorHAnsi" w:cstheme="minorHAnsi"/>
                <w:sz w:val="22"/>
                <w:szCs w:val="22"/>
              </w:rPr>
              <w:t>No.</w:t>
            </w:r>
          </w:p>
        </w:tc>
        <w:tc>
          <w:tcPr>
            <w:tcW w:w="2250" w:type="dxa"/>
            <w:tcBorders>
              <w:top w:val="single" w:sz="4" w:space="0" w:color="auto"/>
              <w:left w:val="single" w:sz="4" w:space="0" w:color="auto"/>
              <w:bottom w:val="single" w:sz="4" w:space="0" w:color="auto"/>
              <w:right w:val="single" w:sz="4" w:space="0" w:color="auto"/>
            </w:tcBorders>
          </w:tcPr>
          <w:p w14:paraId="24604604" w14:textId="7E8967BD" w:rsidR="00655549" w:rsidRPr="00C2425B" w:rsidRDefault="00655549" w:rsidP="00AB2DF3">
            <w:pPr>
              <w:rPr>
                <w:rFonts w:asciiTheme="minorHAnsi" w:hAnsiTheme="minorHAnsi" w:cstheme="minorHAnsi"/>
                <w:sz w:val="22"/>
                <w:szCs w:val="22"/>
              </w:rPr>
            </w:pPr>
            <w:r w:rsidRPr="00C2425B">
              <w:rPr>
                <w:rFonts w:asciiTheme="minorHAnsi" w:hAnsiTheme="minorHAnsi" w:cstheme="minorHAnsi"/>
                <w:sz w:val="22"/>
                <w:szCs w:val="22"/>
              </w:rPr>
              <w:t>RR (95% CI)</w:t>
            </w:r>
          </w:p>
        </w:tc>
      </w:tr>
      <w:tr w:rsidR="00655549" w:rsidRPr="00AF0101" w14:paraId="28E470A2" w14:textId="77777777" w:rsidTr="00655549">
        <w:tc>
          <w:tcPr>
            <w:tcW w:w="2435" w:type="dxa"/>
            <w:vMerge w:val="restart"/>
            <w:tcBorders>
              <w:top w:val="single" w:sz="4" w:space="0" w:color="auto"/>
              <w:left w:val="single" w:sz="4" w:space="0" w:color="auto"/>
              <w:bottom w:val="single" w:sz="4" w:space="0" w:color="auto"/>
              <w:right w:val="single" w:sz="4" w:space="0" w:color="auto"/>
            </w:tcBorders>
          </w:tcPr>
          <w:p w14:paraId="4A6EB622" w14:textId="13D06963" w:rsidR="00655549" w:rsidRPr="00C2425B" w:rsidRDefault="00655549" w:rsidP="00E8783D">
            <w:pPr>
              <w:rPr>
                <w:rFonts w:asciiTheme="minorHAnsi" w:hAnsiTheme="minorHAnsi" w:cstheme="minorHAnsi"/>
                <w:sz w:val="22"/>
                <w:szCs w:val="22"/>
              </w:rPr>
            </w:pPr>
            <w:r w:rsidRPr="00C2425B">
              <w:rPr>
                <w:rFonts w:asciiTheme="minorHAnsi" w:hAnsiTheme="minorHAnsi" w:cstheme="minorHAnsi"/>
                <w:b/>
                <w:bCs/>
                <w:sz w:val="22"/>
                <w:szCs w:val="22"/>
              </w:rPr>
              <w:t>Elevated AST</w:t>
            </w:r>
            <w:r w:rsidRPr="00C2425B">
              <w:rPr>
                <w:rFonts w:asciiTheme="minorHAnsi" w:hAnsiTheme="minorHAnsi" w:cstheme="minorHAnsi"/>
                <w:sz w:val="22"/>
                <w:szCs w:val="22"/>
                <w:vertAlign w:val="superscript"/>
              </w:rPr>
              <w:t xml:space="preserve">a </w:t>
            </w:r>
            <w:r w:rsidRPr="00C2425B">
              <w:rPr>
                <w:rFonts w:asciiTheme="minorHAnsi" w:hAnsiTheme="minorHAnsi" w:cstheme="minorHAnsi"/>
                <w:b/>
                <w:bCs/>
                <w:sz w:val="22"/>
                <w:szCs w:val="22"/>
              </w:rPr>
              <w:t>or ALT</w:t>
            </w:r>
            <w:r w:rsidRPr="00C2425B">
              <w:rPr>
                <w:rFonts w:asciiTheme="minorHAnsi" w:hAnsiTheme="minorHAnsi" w:cstheme="minorHAnsi"/>
                <w:sz w:val="22"/>
                <w:szCs w:val="22"/>
                <w:vertAlign w:val="superscript"/>
              </w:rPr>
              <w:t>b</w:t>
            </w:r>
          </w:p>
        </w:tc>
        <w:tc>
          <w:tcPr>
            <w:tcW w:w="1530" w:type="dxa"/>
            <w:tcBorders>
              <w:top w:val="single" w:sz="4" w:space="0" w:color="auto"/>
              <w:left w:val="single" w:sz="4" w:space="0" w:color="auto"/>
              <w:bottom w:val="single" w:sz="4" w:space="0" w:color="auto"/>
              <w:right w:val="single" w:sz="4" w:space="0" w:color="auto"/>
            </w:tcBorders>
          </w:tcPr>
          <w:p w14:paraId="144E2267" w14:textId="77777777" w:rsidR="00655549" w:rsidRPr="00C2425B" w:rsidRDefault="00655549" w:rsidP="00E8783D">
            <w:pPr>
              <w:rPr>
                <w:rFonts w:asciiTheme="minorHAnsi" w:hAnsiTheme="minorHAnsi" w:cstheme="minorHAnsi"/>
                <w:sz w:val="22"/>
                <w:szCs w:val="22"/>
              </w:rPr>
            </w:pPr>
            <w:r w:rsidRPr="00C2425B">
              <w:rPr>
                <w:rFonts w:asciiTheme="minorHAnsi" w:hAnsiTheme="minorHAnsi" w:cstheme="minorHAnsi"/>
                <w:sz w:val="22"/>
                <w:szCs w:val="22"/>
              </w:rPr>
              <w:t>1-4</w:t>
            </w:r>
          </w:p>
        </w:tc>
        <w:tc>
          <w:tcPr>
            <w:tcW w:w="1350" w:type="dxa"/>
            <w:tcBorders>
              <w:top w:val="single" w:sz="4" w:space="0" w:color="auto"/>
              <w:left w:val="single" w:sz="4" w:space="0" w:color="auto"/>
              <w:bottom w:val="single" w:sz="4" w:space="0" w:color="auto"/>
              <w:right w:val="single" w:sz="4" w:space="0" w:color="auto"/>
            </w:tcBorders>
          </w:tcPr>
          <w:p w14:paraId="148A7A0D" w14:textId="77777777" w:rsidR="00655549" w:rsidRPr="00C2425B" w:rsidRDefault="00655549" w:rsidP="00E8783D">
            <w:pPr>
              <w:rPr>
                <w:rFonts w:asciiTheme="minorHAnsi" w:hAnsiTheme="minorHAnsi" w:cstheme="minorHAnsi"/>
                <w:sz w:val="22"/>
                <w:szCs w:val="22"/>
              </w:rPr>
            </w:pPr>
            <w:r w:rsidRPr="00C2425B">
              <w:rPr>
                <w:rFonts w:asciiTheme="minorHAnsi" w:hAnsiTheme="minorHAnsi" w:cstheme="minorHAnsi"/>
                <w:sz w:val="22"/>
                <w:szCs w:val="22"/>
              </w:rPr>
              <w:t>82</w:t>
            </w:r>
          </w:p>
        </w:tc>
        <w:tc>
          <w:tcPr>
            <w:tcW w:w="1440" w:type="dxa"/>
            <w:tcBorders>
              <w:top w:val="single" w:sz="4" w:space="0" w:color="auto"/>
              <w:left w:val="single" w:sz="4" w:space="0" w:color="auto"/>
              <w:bottom w:val="single" w:sz="4" w:space="0" w:color="auto"/>
              <w:right w:val="single" w:sz="4" w:space="0" w:color="auto"/>
            </w:tcBorders>
          </w:tcPr>
          <w:p w14:paraId="1F78F3C8" w14:textId="77777777" w:rsidR="00655549" w:rsidRPr="00C2425B" w:rsidRDefault="00655549" w:rsidP="00E8783D">
            <w:pPr>
              <w:rPr>
                <w:rFonts w:asciiTheme="minorHAnsi" w:hAnsiTheme="minorHAnsi" w:cstheme="minorHAnsi"/>
                <w:sz w:val="22"/>
                <w:szCs w:val="22"/>
              </w:rPr>
            </w:pPr>
            <w:r w:rsidRPr="00C2425B">
              <w:rPr>
                <w:rFonts w:asciiTheme="minorHAnsi" w:hAnsiTheme="minorHAnsi" w:cstheme="minorHAnsi"/>
                <w:sz w:val="22"/>
                <w:szCs w:val="22"/>
              </w:rPr>
              <w:t>37</w:t>
            </w:r>
          </w:p>
        </w:tc>
        <w:tc>
          <w:tcPr>
            <w:tcW w:w="2250" w:type="dxa"/>
            <w:tcBorders>
              <w:top w:val="single" w:sz="4" w:space="0" w:color="auto"/>
              <w:left w:val="single" w:sz="4" w:space="0" w:color="auto"/>
              <w:bottom w:val="single" w:sz="4" w:space="0" w:color="auto"/>
              <w:right w:val="single" w:sz="4" w:space="0" w:color="auto"/>
            </w:tcBorders>
          </w:tcPr>
          <w:p w14:paraId="1DDFAC5F" w14:textId="77777777" w:rsidR="00655549" w:rsidRPr="00C2425B" w:rsidRDefault="00655549" w:rsidP="00E8783D">
            <w:pPr>
              <w:rPr>
                <w:rFonts w:asciiTheme="minorHAnsi" w:hAnsiTheme="minorHAnsi" w:cstheme="minorHAnsi"/>
                <w:sz w:val="22"/>
                <w:szCs w:val="22"/>
              </w:rPr>
            </w:pPr>
            <w:r w:rsidRPr="00C2425B">
              <w:rPr>
                <w:rFonts w:asciiTheme="minorHAnsi" w:hAnsiTheme="minorHAnsi" w:cstheme="minorHAnsi"/>
                <w:sz w:val="22"/>
                <w:szCs w:val="22"/>
              </w:rPr>
              <w:t>2.23 (1.50-3.27)</w:t>
            </w:r>
          </w:p>
        </w:tc>
      </w:tr>
      <w:tr w:rsidR="00655549" w:rsidRPr="00AF0101" w14:paraId="634BFD64" w14:textId="77777777" w:rsidTr="00655549">
        <w:tc>
          <w:tcPr>
            <w:tcW w:w="2435" w:type="dxa"/>
            <w:vMerge/>
            <w:tcBorders>
              <w:top w:val="single" w:sz="4" w:space="0" w:color="auto"/>
              <w:left w:val="single" w:sz="4" w:space="0" w:color="auto"/>
              <w:bottom w:val="single" w:sz="4" w:space="0" w:color="auto"/>
              <w:right w:val="single" w:sz="4" w:space="0" w:color="auto"/>
            </w:tcBorders>
          </w:tcPr>
          <w:p w14:paraId="5EC1D290" w14:textId="77777777" w:rsidR="00655549" w:rsidRPr="00C2425B" w:rsidRDefault="00655549" w:rsidP="00E8783D">
            <w:pPr>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B7C4BD" w14:textId="77777777" w:rsidR="00655549" w:rsidRPr="00C2425B" w:rsidRDefault="00655549" w:rsidP="00E8783D">
            <w:pPr>
              <w:rPr>
                <w:rFonts w:asciiTheme="minorHAnsi" w:hAnsiTheme="minorHAnsi" w:cstheme="minorHAnsi"/>
                <w:sz w:val="22"/>
                <w:szCs w:val="22"/>
              </w:rPr>
            </w:pPr>
            <w:r w:rsidRPr="00C2425B">
              <w:rPr>
                <w:rFonts w:asciiTheme="minorHAnsi" w:hAnsiTheme="minorHAnsi" w:cstheme="minorHAnsi"/>
                <w:sz w:val="22"/>
                <w:szCs w:val="22"/>
              </w:rPr>
              <w:t>1-10</w:t>
            </w: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036C1D" w14:textId="77777777" w:rsidR="00655549" w:rsidRPr="00C2425B" w:rsidRDefault="00655549" w:rsidP="00E8783D">
            <w:pPr>
              <w:rPr>
                <w:rFonts w:asciiTheme="minorHAnsi" w:hAnsiTheme="minorHAnsi" w:cstheme="minorHAnsi"/>
                <w:sz w:val="22"/>
                <w:szCs w:val="22"/>
              </w:rPr>
            </w:pPr>
            <w:r w:rsidRPr="00C2425B">
              <w:rPr>
                <w:rFonts w:asciiTheme="minorHAnsi" w:hAnsiTheme="minorHAnsi" w:cstheme="minorHAnsi"/>
                <w:sz w:val="22"/>
                <w:szCs w:val="22"/>
              </w:rPr>
              <w:t>334</w:t>
            </w: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576C20" w14:textId="77777777" w:rsidR="00655549" w:rsidRPr="00C2425B" w:rsidRDefault="00655549" w:rsidP="00E8783D">
            <w:pPr>
              <w:rPr>
                <w:rFonts w:asciiTheme="minorHAnsi" w:hAnsiTheme="minorHAnsi" w:cstheme="minorHAnsi"/>
                <w:sz w:val="22"/>
                <w:szCs w:val="22"/>
              </w:rPr>
            </w:pPr>
            <w:r w:rsidRPr="00C2425B">
              <w:rPr>
                <w:rFonts w:asciiTheme="minorHAnsi" w:hAnsiTheme="minorHAnsi" w:cstheme="minorHAnsi"/>
                <w:sz w:val="22"/>
                <w:szCs w:val="22"/>
              </w:rPr>
              <w:t>107</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56AD87" w14:textId="77777777" w:rsidR="00655549" w:rsidRPr="00C2425B" w:rsidRDefault="00655549" w:rsidP="00E8783D">
            <w:pPr>
              <w:rPr>
                <w:rFonts w:asciiTheme="minorHAnsi" w:hAnsiTheme="minorHAnsi" w:cstheme="minorHAnsi"/>
                <w:sz w:val="22"/>
                <w:szCs w:val="22"/>
              </w:rPr>
            </w:pPr>
            <w:r w:rsidRPr="00C2425B">
              <w:rPr>
                <w:rFonts w:asciiTheme="minorHAnsi" w:hAnsiTheme="minorHAnsi" w:cstheme="minorHAnsi"/>
                <w:sz w:val="22"/>
                <w:szCs w:val="22"/>
              </w:rPr>
              <w:t>3.12 (2.51-3.88)</w:t>
            </w:r>
          </w:p>
        </w:tc>
      </w:tr>
      <w:tr w:rsidR="00655549" w:rsidRPr="00AF0101" w14:paraId="33D5DBFE" w14:textId="77777777" w:rsidTr="00655549">
        <w:tc>
          <w:tcPr>
            <w:tcW w:w="2435" w:type="dxa"/>
            <w:vMerge w:val="restart"/>
            <w:tcBorders>
              <w:top w:val="single" w:sz="4" w:space="0" w:color="auto"/>
              <w:left w:val="single" w:sz="4" w:space="0" w:color="auto"/>
              <w:bottom w:val="single" w:sz="4" w:space="0" w:color="auto"/>
              <w:right w:val="single" w:sz="4" w:space="0" w:color="auto"/>
            </w:tcBorders>
          </w:tcPr>
          <w:p w14:paraId="7544CE00" w14:textId="4FD23D3F" w:rsidR="00655549" w:rsidRPr="00C2425B" w:rsidRDefault="00655549" w:rsidP="00E8783D">
            <w:pPr>
              <w:rPr>
                <w:rFonts w:asciiTheme="minorHAnsi" w:hAnsiTheme="minorHAnsi" w:cstheme="minorHAnsi"/>
                <w:sz w:val="22"/>
                <w:szCs w:val="22"/>
              </w:rPr>
            </w:pPr>
            <w:r w:rsidRPr="00C2425B">
              <w:rPr>
                <w:rFonts w:asciiTheme="minorHAnsi" w:hAnsiTheme="minorHAnsi" w:cstheme="minorHAnsi"/>
                <w:b/>
                <w:bCs/>
                <w:sz w:val="22"/>
                <w:szCs w:val="22"/>
              </w:rPr>
              <w:t>Elevated TBil</w:t>
            </w:r>
            <w:r w:rsidRPr="00C2425B">
              <w:rPr>
                <w:rFonts w:asciiTheme="minorHAnsi" w:hAnsiTheme="minorHAnsi" w:cstheme="minorHAnsi"/>
                <w:sz w:val="22"/>
                <w:szCs w:val="22"/>
                <w:vertAlign w:val="superscript"/>
              </w:rPr>
              <w:t>c</w:t>
            </w:r>
          </w:p>
        </w:tc>
        <w:tc>
          <w:tcPr>
            <w:tcW w:w="1530" w:type="dxa"/>
            <w:tcBorders>
              <w:top w:val="single" w:sz="4" w:space="0" w:color="auto"/>
              <w:left w:val="single" w:sz="4" w:space="0" w:color="auto"/>
              <w:bottom w:val="single" w:sz="4" w:space="0" w:color="auto"/>
              <w:right w:val="single" w:sz="4" w:space="0" w:color="auto"/>
            </w:tcBorders>
          </w:tcPr>
          <w:p w14:paraId="6B9FCCAF" w14:textId="77777777" w:rsidR="00655549" w:rsidRPr="00C2425B" w:rsidRDefault="00655549" w:rsidP="00E8783D">
            <w:pPr>
              <w:rPr>
                <w:rFonts w:asciiTheme="minorHAnsi" w:hAnsiTheme="minorHAnsi" w:cstheme="minorHAnsi"/>
                <w:sz w:val="22"/>
                <w:szCs w:val="22"/>
              </w:rPr>
            </w:pPr>
            <w:r w:rsidRPr="00C2425B">
              <w:rPr>
                <w:rFonts w:asciiTheme="minorHAnsi" w:hAnsiTheme="minorHAnsi" w:cstheme="minorHAnsi"/>
                <w:sz w:val="22"/>
                <w:szCs w:val="22"/>
              </w:rPr>
              <w:t>1-4</w:t>
            </w:r>
          </w:p>
        </w:tc>
        <w:tc>
          <w:tcPr>
            <w:tcW w:w="1350" w:type="dxa"/>
            <w:tcBorders>
              <w:top w:val="single" w:sz="4" w:space="0" w:color="auto"/>
              <w:left w:val="single" w:sz="4" w:space="0" w:color="auto"/>
              <w:bottom w:val="single" w:sz="4" w:space="0" w:color="auto"/>
              <w:right w:val="single" w:sz="4" w:space="0" w:color="auto"/>
            </w:tcBorders>
          </w:tcPr>
          <w:p w14:paraId="6C7C4AFC" w14:textId="77777777" w:rsidR="00655549" w:rsidRPr="00C2425B" w:rsidRDefault="00655549" w:rsidP="00E8783D">
            <w:pPr>
              <w:rPr>
                <w:rFonts w:asciiTheme="minorHAnsi" w:hAnsiTheme="minorHAnsi" w:cstheme="minorHAnsi"/>
                <w:sz w:val="22"/>
                <w:szCs w:val="22"/>
              </w:rPr>
            </w:pPr>
            <w:r w:rsidRPr="00C2425B">
              <w:rPr>
                <w:rFonts w:asciiTheme="minorHAnsi" w:hAnsiTheme="minorHAnsi" w:cstheme="minorHAnsi"/>
                <w:sz w:val="22"/>
                <w:szCs w:val="22"/>
              </w:rPr>
              <w:t>19</w:t>
            </w:r>
          </w:p>
        </w:tc>
        <w:tc>
          <w:tcPr>
            <w:tcW w:w="1440" w:type="dxa"/>
            <w:tcBorders>
              <w:top w:val="single" w:sz="4" w:space="0" w:color="auto"/>
              <w:left w:val="single" w:sz="4" w:space="0" w:color="auto"/>
              <w:bottom w:val="single" w:sz="4" w:space="0" w:color="auto"/>
              <w:right w:val="single" w:sz="4" w:space="0" w:color="auto"/>
            </w:tcBorders>
          </w:tcPr>
          <w:p w14:paraId="775597A9" w14:textId="77777777" w:rsidR="00655549" w:rsidRPr="00C2425B" w:rsidRDefault="00655549" w:rsidP="00E8783D">
            <w:pPr>
              <w:rPr>
                <w:rFonts w:asciiTheme="minorHAnsi" w:hAnsiTheme="minorHAnsi" w:cstheme="minorHAnsi"/>
                <w:sz w:val="22"/>
                <w:szCs w:val="22"/>
              </w:rPr>
            </w:pPr>
            <w:r w:rsidRPr="00C2425B">
              <w:rPr>
                <w:rFonts w:asciiTheme="minorHAnsi" w:hAnsiTheme="minorHAnsi" w:cstheme="minorHAnsi"/>
                <w:sz w:val="22"/>
                <w:szCs w:val="22"/>
              </w:rPr>
              <w:t>10</w:t>
            </w:r>
          </w:p>
        </w:tc>
        <w:tc>
          <w:tcPr>
            <w:tcW w:w="2250" w:type="dxa"/>
            <w:tcBorders>
              <w:top w:val="single" w:sz="4" w:space="0" w:color="auto"/>
              <w:left w:val="single" w:sz="4" w:space="0" w:color="auto"/>
              <w:bottom w:val="single" w:sz="4" w:space="0" w:color="auto"/>
              <w:right w:val="single" w:sz="4" w:space="0" w:color="auto"/>
            </w:tcBorders>
          </w:tcPr>
          <w:p w14:paraId="31FF8D20" w14:textId="77777777" w:rsidR="00655549" w:rsidRPr="00C2425B" w:rsidRDefault="00655549" w:rsidP="00E8783D">
            <w:pPr>
              <w:rPr>
                <w:rFonts w:asciiTheme="minorHAnsi" w:hAnsiTheme="minorHAnsi" w:cstheme="minorHAnsi"/>
                <w:sz w:val="22"/>
                <w:szCs w:val="22"/>
              </w:rPr>
            </w:pPr>
            <w:r w:rsidRPr="00C2425B">
              <w:rPr>
                <w:rFonts w:asciiTheme="minorHAnsi" w:hAnsiTheme="minorHAnsi" w:cstheme="minorHAnsi"/>
                <w:sz w:val="22"/>
                <w:szCs w:val="22"/>
              </w:rPr>
              <w:t>3.61 (1.35-9.66)</w:t>
            </w:r>
          </w:p>
        </w:tc>
      </w:tr>
      <w:tr w:rsidR="00655549" w:rsidRPr="00AF0101" w14:paraId="379CDBB5" w14:textId="77777777" w:rsidTr="00655549">
        <w:tc>
          <w:tcPr>
            <w:tcW w:w="2435" w:type="dxa"/>
            <w:vMerge/>
            <w:tcBorders>
              <w:top w:val="single" w:sz="4" w:space="0" w:color="auto"/>
              <w:left w:val="single" w:sz="4" w:space="0" w:color="auto"/>
              <w:bottom w:val="single" w:sz="4" w:space="0" w:color="auto"/>
              <w:right w:val="single" w:sz="4" w:space="0" w:color="auto"/>
            </w:tcBorders>
          </w:tcPr>
          <w:p w14:paraId="2E65712C" w14:textId="77777777" w:rsidR="00655549" w:rsidRPr="00C2425B" w:rsidRDefault="00655549" w:rsidP="00AB2DF3">
            <w:pPr>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B36CEB" w14:textId="77777777" w:rsidR="00655549" w:rsidRPr="00C2425B" w:rsidRDefault="00655549" w:rsidP="00AB2DF3">
            <w:pPr>
              <w:rPr>
                <w:rFonts w:asciiTheme="minorHAnsi" w:hAnsiTheme="minorHAnsi" w:cstheme="minorHAnsi"/>
                <w:sz w:val="22"/>
                <w:szCs w:val="22"/>
              </w:rPr>
            </w:pPr>
            <w:r w:rsidRPr="00C2425B">
              <w:rPr>
                <w:rFonts w:asciiTheme="minorHAnsi" w:hAnsiTheme="minorHAnsi" w:cstheme="minorHAnsi"/>
                <w:sz w:val="22"/>
                <w:szCs w:val="22"/>
              </w:rPr>
              <w:t>1-10</w:t>
            </w: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66353B" w14:textId="77777777" w:rsidR="00655549" w:rsidRPr="00C2425B" w:rsidRDefault="00655549" w:rsidP="00AB2DF3">
            <w:pPr>
              <w:rPr>
                <w:rFonts w:asciiTheme="minorHAnsi" w:hAnsiTheme="minorHAnsi" w:cstheme="minorHAnsi"/>
                <w:sz w:val="22"/>
                <w:szCs w:val="22"/>
              </w:rPr>
            </w:pPr>
            <w:r w:rsidRPr="00C2425B">
              <w:rPr>
                <w:rFonts w:asciiTheme="minorHAnsi" w:hAnsiTheme="minorHAnsi" w:cstheme="minorHAnsi"/>
                <w:sz w:val="22"/>
                <w:szCs w:val="22"/>
              </w:rPr>
              <w:t>97</w:t>
            </w: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150BAC" w14:textId="77777777" w:rsidR="00655549" w:rsidRPr="00C2425B" w:rsidRDefault="00655549" w:rsidP="00AB2DF3">
            <w:pPr>
              <w:rPr>
                <w:rFonts w:asciiTheme="minorHAnsi" w:hAnsiTheme="minorHAnsi" w:cstheme="minorHAnsi"/>
                <w:sz w:val="22"/>
                <w:szCs w:val="22"/>
              </w:rPr>
            </w:pPr>
            <w:r w:rsidRPr="00C2425B">
              <w:rPr>
                <w:rFonts w:asciiTheme="minorHAnsi" w:hAnsiTheme="minorHAnsi" w:cstheme="minorHAnsi"/>
                <w:sz w:val="22"/>
                <w:szCs w:val="22"/>
              </w:rPr>
              <w:t>38</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9CACC6" w14:textId="77777777" w:rsidR="00655549" w:rsidRPr="00C2425B" w:rsidRDefault="00655549" w:rsidP="00AB2DF3">
            <w:pPr>
              <w:rPr>
                <w:rFonts w:asciiTheme="minorHAnsi" w:hAnsiTheme="minorHAnsi" w:cstheme="minorHAnsi"/>
                <w:sz w:val="22"/>
                <w:szCs w:val="22"/>
              </w:rPr>
            </w:pPr>
            <w:r w:rsidRPr="00C2425B">
              <w:rPr>
                <w:rFonts w:asciiTheme="minorHAnsi" w:hAnsiTheme="minorHAnsi" w:cstheme="minorHAnsi"/>
                <w:sz w:val="22"/>
                <w:szCs w:val="22"/>
              </w:rPr>
              <w:t>2.55 (1.76-3.71)</w:t>
            </w:r>
          </w:p>
        </w:tc>
      </w:tr>
    </w:tbl>
    <w:p w14:paraId="6AD58C7F" w14:textId="77777777" w:rsidR="00655549" w:rsidRPr="00C2425B" w:rsidRDefault="005E738F" w:rsidP="005E738F">
      <w:pPr>
        <w:rPr>
          <w:rFonts w:asciiTheme="minorHAnsi" w:hAnsiTheme="minorHAnsi" w:cstheme="minorHAnsi"/>
          <w:sz w:val="22"/>
          <w:szCs w:val="22"/>
        </w:rPr>
      </w:pPr>
      <w:r w:rsidRPr="00C2425B">
        <w:rPr>
          <w:rFonts w:asciiTheme="minorHAnsi" w:hAnsiTheme="minorHAnsi" w:cstheme="minorHAnsi"/>
          <w:sz w:val="22"/>
          <w:szCs w:val="22"/>
        </w:rPr>
        <w:t xml:space="preserve">Abbreviations: ORI, other respiratory infection; HR, hazard ratio; CI, confidence interval; AST, aspartate aminotransferase; ALT, alanine aminotransferase; TBil, total bilirubin; Inpt, inpatient.  Cohorts matched on factors listed in Table 1.  Patients with elevated labs from 0 to 1 months after respiratory illness are NOT excluded from this analysis. </w:t>
      </w:r>
    </w:p>
    <w:p w14:paraId="1D7BDC40" w14:textId="77777777" w:rsidR="00655549" w:rsidRPr="00C2425B" w:rsidRDefault="00655549" w:rsidP="00655549">
      <w:pPr>
        <w:pBdr>
          <w:bottom w:val="single" w:sz="4" w:space="1" w:color="auto"/>
          <w:bar w:val="single" w:sz="4" w:color="auto"/>
        </w:pBdr>
        <w:rPr>
          <w:rFonts w:asciiTheme="minorHAnsi" w:hAnsiTheme="minorHAnsi" w:cstheme="minorHAnsi"/>
          <w:sz w:val="22"/>
          <w:szCs w:val="22"/>
        </w:rPr>
      </w:pPr>
      <w:r w:rsidRPr="00C2425B">
        <w:rPr>
          <w:rFonts w:asciiTheme="minorHAnsi" w:hAnsiTheme="minorHAnsi" w:cstheme="minorHAnsi"/>
          <w:sz w:val="22"/>
          <w:szCs w:val="22"/>
          <w:vertAlign w:val="superscript"/>
        </w:rPr>
        <w:t xml:space="preserve">a </w:t>
      </w:r>
      <w:r w:rsidRPr="00C2425B">
        <w:rPr>
          <w:rFonts w:asciiTheme="minorHAnsi" w:hAnsiTheme="minorHAnsi" w:cstheme="minorHAnsi"/>
          <w:sz w:val="22"/>
          <w:szCs w:val="22"/>
        </w:rPr>
        <w:t>AST ≥110 units per liter</w:t>
      </w:r>
    </w:p>
    <w:p w14:paraId="33BD3D52" w14:textId="77777777" w:rsidR="00655549" w:rsidRPr="00C2425B" w:rsidRDefault="00655549" w:rsidP="00655549">
      <w:pPr>
        <w:pBdr>
          <w:bottom w:val="single" w:sz="4" w:space="1" w:color="auto"/>
          <w:bar w:val="single" w:sz="4" w:color="auto"/>
        </w:pBdr>
        <w:rPr>
          <w:rFonts w:asciiTheme="minorHAnsi" w:hAnsiTheme="minorHAnsi" w:cstheme="minorHAnsi"/>
          <w:sz w:val="22"/>
          <w:szCs w:val="22"/>
        </w:rPr>
      </w:pPr>
      <w:r w:rsidRPr="00C2425B">
        <w:rPr>
          <w:rFonts w:asciiTheme="minorHAnsi" w:hAnsiTheme="minorHAnsi" w:cstheme="minorHAnsi"/>
          <w:sz w:val="22"/>
          <w:szCs w:val="22"/>
          <w:vertAlign w:val="superscript"/>
        </w:rPr>
        <w:t>b</w:t>
      </w:r>
      <w:r w:rsidRPr="00C2425B">
        <w:rPr>
          <w:rFonts w:asciiTheme="minorHAnsi" w:hAnsiTheme="minorHAnsi" w:cstheme="minorHAnsi"/>
          <w:sz w:val="22"/>
          <w:szCs w:val="22"/>
        </w:rPr>
        <w:t xml:space="preserve"> ALT ≥100 units per liter</w:t>
      </w:r>
    </w:p>
    <w:p w14:paraId="7DE643DC" w14:textId="77777777" w:rsidR="00655549" w:rsidRPr="00C2425B" w:rsidRDefault="00655549" w:rsidP="00655549">
      <w:pPr>
        <w:pBdr>
          <w:bottom w:val="single" w:sz="4" w:space="1" w:color="auto"/>
          <w:bar w:val="single" w:sz="4" w:color="auto"/>
        </w:pBdr>
        <w:rPr>
          <w:rFonts w:asciiTheme="minorHAnsi" w:hAnsiTheme="minorHAnsi" w:cstheme="minorHAnsi"/>
          <w:sz w:val="22"/>
          <w:szCs w:val="22"/>
        </w:rPr>
      </w:pPr>
      <w:r w:rsidRPr="00C2425B">
        <w:rPr>
          <w:rFonts w:asciiTheme="minorHAnsi" w:hAnsiTheme="minorHAnsi" w:cstheme="minorHAnsi"/>
          <w:sz w:val="22"/>
          <w:szCs w:val="22"/>
          <w:vertAlign w:val="superscript"/>
        </w:rPr>
        <w:t>c</w:t>
      </w:r>
      <w:r w:rsidRPr="00C2425B">
        <w:rPr>
          <w:rFonts w:asciiTheme="minorHAnsi" w:hAnsiTheme="minorHAnsi" w:cstheme="minorHAnsi"/>
          <w:sz w:val="22"/>
          <w:szCs w:val="22"/>
        </w:rPr>
        <w:t xml:space="preserve"> TBil ≥2 milligrams per deciliter</w:t>
      </w:r>
    </w:p>
    <w:p w14:paraId="6DE15BAE" w14:textId="1201D1AD" w:rsidR="005E738F" w:rsidRPr="00EF2410" w:rsidRDefault="005E738F" w:rsidP="005E738F">
      <w:pPr>
        <w:rPr>
          <w:rFonts w:asciiTheme="minorHAnsi" w:hAnsiTheme="minorHAnsi" w:cstheme="minorHAnsi"/>
          <w:sz w:val="22"/>
          <w:szCs w:val="22"/>
        </w:rPr>
      </w:pPr>
      <w:r w:rsidRPr="00EF2410">
        <w:rPr>
          <w:rFonts w:asciiTheme="minorHAnsi" w:hAnsiTheme="minorHAnsi" w:cstheme="minorHAnsi"/>
          <w:sz w:val="22"/>
          <w:szCs w:val="22"/>
        </w:rPr>
        <w:t xml:space="preserve"> </w:t>
      </w:r>
    </w:p>
    <w:p w14:paraId="270321AC" w14:textId="77777777" w:rsidR="00555EF8" w:rsidRPr="00EF2410" w:rsidRDefault="00555EF8">
      <w:pPr>
        <w:rPr>
          <w:rFonts w:asciiTheme="minorHAnsi" w:hAnsiTheme="minorHAnsi" w:cstheme="minorHAnsi"/>
          <w:sz w:val="22"/>
          <w:szCs w:val="22"/>
        </w:rPr>
      </w:pPr>
    </w:p>
    <w:p w14:paraId="4C6BF135" w14:textId="77777777" w:rsidR="005E738F" w:rsidRPr="00EF2410" w:rsidRDefault="005E738F">
      <w:pPr>
        <w:rPr>
          <w:rFonts w:asciiTheme="minorHAnsi" w:hAnsiTheme="minorHAnsi" w:cstheme="minorHAnsi"/>
          <w:sz w:val="22"/>
          <w:szCs w:val="22"/>
        </w:rPr>
      </w:pPr>
    </w:p>
    <w:p w14:paraId="099854F2" w14:textId="77777777" w:rsidR="005E738F" w:rsidRPr="00EF2410" w:rsidRDefault="005E738F">
      <w:pPr>
        <w:rPr>
          <w:rFonts w:asciiTheme="minorHAnsi" w:hAnsiTheme="minorHAnsi" w:cstheme="minorHAnsi"/>
          <w:sz w:val="22"/>
          <w:szCs w:val="22"/>
        </w:rPr>
      </w:pPr>
    </w:p>
    <w:tbl>
      <w:tblPr>
        <w:tblStyle w:val="TableGrid"/>
        <w:tblW w:w="9355" w:type="dxa"/>
        <w:tblLayout w:type="fixed"/>
        <w:tblLook w:val="04A0" w:firstRow="1" w:lastRow="0" w:firstColumn="1" w:lastColumn="0" w:noHBand="0" w:noVBand="1"/>
      </w:tblPr>
      <w:tblGrid>
        <w:gridCol w:w="3600"/>
        <w:gridCol w:w="1080"/>
        <w:gridCol w:w="990"/>
        <w:gridCol w:w="990"/>
        <w:gridCol w:w="1080"/>
        <w:gridCol w:w="805"/>
        <w:gridCol w:w="810"/>
      </w:tblGrid>
      <w:tr w:rsidR="00641CB1" w:rsidRPr="00EF2410" w14:paraId="394342DF" w14:textId="77777777" w:rsidTr="005E7590">
        <w:tc>
          <w:tcPr>
            <w:tcW w:w="9355" w:type="dxa"/>
            <w:gridSpan w:val="7"/>
            <w:tcBorders>
              <w:left w:val="single" w:sz="4" w:space="0" w:color="auto"/>
              <w:bottom w:val="single" w:sz="4" w:space="0" w:color="auto"/>
              <w:right w:val="single" w:sz="4" w:space="0" w:color="auto"/>
            </w:tcBorders>
          </w:tcPr>
          <w:p w14:paraId="28F77B55" w14:textId="23DC4E3C" w:rsidR="00641CB1" w:rsidRPr="00EF2410" w:rsidRDefault="009264A1" w:rsidP="00555EF8">
            <w:pPr>
              <w:pStyle w:val="BodyA"/>
              <w:rPr>
                <w:rFonts w:asciiTheme="minorHAnsi" w:hAnsiTheme="minorHAnsi" w:cstheme="minorHAnsi"/>
                <w:b/>
                <w:bCs/>
                <w:sz w:val="22"/>
                <w:szCs w:val="22"/>
              </w:rPr>
            </w:pPr>
            <w:r w:rsidRPr="00AF0101">
              <w:rPr>
                <w:rStyle w:val="None"/>
                <w:rFonts w:asciiTheme="minorHAnsi" w:hAnsiTheme="minorHAnsi" w:cstheme="minorHAnsi"/>
                <w:b/>
                <w:bCs/>
                <w:sz w:val="22"/>
                <w:szCs w:val="22"/>
              </w:rPr>
              <w:t>e</w:t>
            </w:r>
            <w:r w:rsidR="00641CB1" w:rsidRPr="00AF0101">
              <w:rPr>
                <w:rStyle w:val="None"/>
                <w:rFonts w:asciiTheme="minorHAnsi" w:hAnsiTheme="minorHAnsi" w:cstheme="minorHAnsi"/>
                <w:b/>
                <w:bCs/>
                <w:sz w:val="22"/>
                <w:szCs w:val="22"/>
              </w:rPr>
              <w:t xml:space="preserve">Table </w:t>
            </w:r>
            <w:r w:rsidR="00C2425B" w:rsidRPr="00AF0101">
              <w:rPr>
                <w:rStyle w:val="None"/>
                <w:rFonts w:asciiTheme="minorHAnsi" w:hAnsiTheme="minorHAnsi" w:cstheme="minorHAnsi"/>
                <w:b/>
                <w:bCs/>
                <w:sz w:val="22"/>
                <w:szCs w:val="22"/>
              </w:rPr>
              <w:t>7</w:t>
            </w:r>
            <w:r w:rsidRPr="00AF0101">
              <w:rPr>
                <w:rStyle w:val="None"/>
                <w:rFonts w:asciiTheme="minorHAnsi" w:hAnsiTheme="minorHAnsi" w:cstheme="minorHAnsi"/>
                <w:b/>
                <w:bCs/>
                <w:sz w:val="22"/>
                <w:szCs w:val="22"/>
              </w:rPr>
              <w:t>.</w:t>
            </w:r>
            <w:r w:rsidR="00641CB1" w:rsidRPr="00EF2410">
              <w:rPr>
                <w:rStyle w:val="None"/>
                <w:rFonts w:asciiTheme="minorHAnsi" w:hAnsiTheme="minorHAnsi" w:cstheme="minorHAnsi"/>
                <w:b/>
                <w:bCs/>
                <w:sz w:val="22"/>
                <w:szCs w:val="22"/>
              </w:rPr>
              <w:t xml:space="preserve">   Comparison of pre-existing conditions among cases with hepatic complications</w:t>
            </w:r>
            <w:r w:rsidR="00F56641" w:rsidRPr="00EF2410">
              <w:rPr>
                <w:rStyle w:val="None"/>
                <w:rFonts w:asciiTheme="minorHAnsi" w:hAnsiTheme="minorHAnsi" w:cstheme="minorHAnsi"/>
                <w:sz w:val="22"/>
                <w:szCs w:val="22"/>
                <w:vertAlign w:val="superscript"/>
              </w:rPr>
              <w:t>a</w:t>
            </w:r>
            <w:r w:rsidR="00641CB1" w:rsidRPr="00EF2410">
              <w:rPr>
                <w:rStyle w:val="None"/>
                <w:rFonts w:asciiTheme="minorHAnsi" w:hAnsiTheme="minorHAnsi" w:cstheme="minorHAnsi"/>
                <w:sz w:val="22"/>
                <w:szCs w:val="22"/>
                <w:vertAlign w:val="superscript"/>
              </w:rPr>
              <w:t xml:space="preserve"> </w:t>
            </w:r>
            <w:r w:rsidR="00641CB1" w:rsidRPr="00EF2410">
              <w:rPr>
                <w:rStyle w:val="None"/>
                <w:rFonts w:asciiTheme="minorHAnsi" w:hAnsiTheme="minorHAnsi" w:cstheme="minorHAnsi"/>
                <w:b/>
                <w:bCs/>
                <w:sz w:val="22"/>
                <w:szCs w:val="22"/>
              </w:rPr>
              <w:t>after COVID-10 vs ORI aged 1 – 10 years (01/01/2020 – 12/31/2022)</w:t>
            </w:r>
          </w:p>
        </w:tc>
      </w:tr>
      <w:tr w:rsidR="00641CB1" w:rsidRPr="00EF2410" w14:paraId="486D49E5" w14:textId="77777777" w:rsidTr="005E7590">
        <w:tc>
          <w:tcPr>
            <w:tcW w:w="3600" w:type="dxa"/>
            <w:tcBorders>
              <w:top w:val="single" w:sz="4" w:space="0" w:color="auto"/>
              <w:left w:val="single" w:sz="4" w:space="0" w:color="auto"/>
              <w:bottom w:val="single" w:sz="4" w:space="0" w:color="auto"/>
              <w:right w:val="single" w:sz="4" w:space="0" w:color="auto"/>
            </w:tcBorders>
          </w:tcPr>
          <w:p w14:paraId="64693A6E" w14:textId="77777777" w:rsidR="00641CB1" w:rsidRPr="00EF2410" w:rsidRDefault="00641CB1" w:rsidP="00AB2DF3">
            <w:pPr>
              <w:rPr>
                <w:rStyle w:val="None"/>
                <w:rFonts w:asciiTheme="minorHAnsi" w:hAnsiTheme="minorHAnsi" w:cstheme="minorHAnsi"/>
                <w:sz w:val="22"/>
                <w:szCs w:val="22"/>
              </w:rPr>
            </w:pPr>
          </w:p>
        </w:tc>
        <w:tc>
          <w:tcPr>
            <w:tcW w:w="2070" w:type="dxa"/>
            <w:gridSpan w:val="2"/>
            <w:tcBorders>
              <w:top w:val="single" w:sz="4" w:space="0" w:color="auto"/>
              <w:left w:val="single" w:sz="4" w:space="0" w:color="auto"/>
              <w:bottom w:val="single" w:sz="4" w:space="0" w:color="auto"/>
              <w:right w:val="single" w:sz="4" w:space="0" w:color="auto"/>
            </w:tcBorders>
          </w:tcPr>
          <w:p w14:paraId="33F36A80" w14:textId="77777777" w:rsidR="00641CB1" w:rsidRPr="00EF2410" w:rsidRDefault="00641CB1" w:rsidP="00AB2DF3">
            <w:pPr>
              <w:rPr>
                <w:rFonts w:asciiTheme="minorHAnsi" w:hAnsiTheme="minorHAnsi" w:cstheme="minorHAnsi"/>
                <w:sz w:val="22"/>
                <w:szCs w:val="22"/>
              </w:rPr>
            </w:pPr>
            <w:r w:rsidRPr="00EF2410">
              <w:rPr>
                <w:rStyle w:val="None"/>
                <w:rFonts w:asciiTheme="minorHAnsi" w:hAnsiTheme="minorHAnsi" w:cstheme="minorHAnsi"/>
                <w:sz w:val="22"/>
                <w:szCs w:val="22"/>
              </w:rPr>
              <w:t>All Cases</w:t>
            </w:r>
          </w:p>
        </w:tc>
        <w:tc>
          <w:tcPr>
            <w:tcW w:w="3685" w:type="dxa"/>
            <w:gridSpan w:val="4"/>
            <w:tcBorders>
              <w:top w:val="single" w:sz="4" w:space="0" w:color="auto"/>
              <w:left w:val="single" w:sz="4" w:space="0" w:color="auto"/>
              <w:bottom w:val="single" w:sz="4" w:space="0" w:color="auto"/>
              <w:right w:val="single" w:sz="4" w:space="0" w:color="auto"/>
            </w:tcBorders>
          </w:tcPr>
          <w:p w14:paraId="1C49707E" w14:textId="77777777" w:rsidR="00641CB1" w:rsidRPr="00EF2410" w:rsidRDefault="00641CB1" w:rsidP="00AB2DF3">
            <w:pPr>
              <w:rPr>
                <w:rFonts w:asciiTheme="minorHAnsi" w:hAnsiTheme="minorHAnsi" w:cstheme="minorHAnsi"/>
                <w:sz w:val="22"/>
                <w:szCs w:val="22"/>
              </w:rPr>
            </w:pPr>
            <w:r w:rsidRPr="00EF2410">
              <w:rPr>
                <w:rStyle w:val="None"/>
                <w:rFonts w:asciiTheme="minorHAnsi" w:hAnsiTheme="minorHAnsi" w:cstheme="minorHAnsi"/>
                <w:sz w:val="22"/>
                <w:szCs w:val="22"/>
              </w:rPr>
              <w:t>Cases with Inpatient Stay</w:t>
            </w:r>
          </w:p>
        </w:tc>
      </w:tr>
      <w:tr w:rsidR="00641CB1" w:rsidRPr="00EF2410" w14:paraId="457F3A70" w14:textId="77777777" w:rsidTr="005E7590">
        <w:tc>
          <w:tcPr>
            <w:tcW w:w="3600" w:type="dxa"/>
            <w:tcBorders>
              <w:top w:val="single" w:sz="4" w:space="0" w:color="auto"/>
              <w:left w:val="single" w:sz="4" w:space="0" w:color="auto"/>
              <w:bottom w:val="single" w:sz="4" w:space="0" w:color="auto"/>
              <w:right w:val="single" w:sz="4" w:space="0" w:color="auto"/>
            </w:tcBorders>
          </w:tcPr>
          <w:p w14:paraId="23B8B1E8" w14:textId="77777777" w:rsidR="00641CB1" w:rsidRPr="00EF2410" w:rsidRDefault="00641CB1" w:rsidP="00AB2DF3">
            <w:pPr>
              <w:rPr>
                <w:rStyle w:val="None"/>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F8DD157"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COVID-19</w:t>
            </w:r>
          </w:p>
          <w:p w14:paraId="7EA5026B"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1B5AC0D4"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ORI</w:t>
            </w:r>
          </w:p>
          <w:p w14:paraId="03A44588"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500C34F1"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SMD</w:t>
            </w:r>
          </w:p>
        </w:tc>
        <w:tc>
          <w:tcPr>
            <w:tcW w:w="1080" w:type="dxa"/>
            <w:tcBorders>
              <w:top w:val="single" w:sz="4" w:space="0" w:color="auto"/>
              <w:left w:val="single" w:sz="4" w:space="0" w:color="auto"/>
              <w:bottom w:val="single" w:sz="4" w:space="0" w:color="auto"/>
              <w:right w:val="single" w:sz="4" w:space="0" w:color="auto"/>
            </w:tcBorders>
          </w:tcPr>
          <w:p w14:paraId="7F57E6C6"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COVID-19</w:t>
            </w:r>
          </w:p>
          <w:p w14:paraId="6A3D4957"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805" w:type="dxa"/>
            <w:tcBorders>
              <w:top w:val="single" w:sz="4" w:space="0" w:color="auto"/>
              <w:left w:val="single" w:sz="4" w:space="0" w:color="auto"/>
              <w:bottom w:val="single" w:sz="4" w:space="0" w:color="auto"/>
              <w:right w:val="single" w:sz="4" w:space="0" w:color="auto"/>
            </w:tcBorders>
          </w:tcPr>
          <w:p w14:paraId="4C3381C5"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ORI</w:t>
            </w:r>
          </w:p>
          <w:p w14:paraId="6F06435F"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5E53876D"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SMD</w:t>
            </w:r>
          </w:p>
        </w:tc>
      </w:tr>
      <w:tr w:rsidR="00641CB1" w:rsidRPr="00EF2410" w14:paraId="7C86F303" w14:textId="77777777" w:rsidTr="005E7590">
        <w:tc>
          <w:tcPr>
            <w:tcW w:w="3600" w:type="dxa"/>
            <w:tcBorders>
              <w:top w:val="single" w:sz="4" w:space="0" w:color="auto"/>
              <w:left w:val="single" w:sz="4" w:space="0" w:color="auto"/>
              <w:bottom w:val="single" w:sz="4" w:space="0" w:color="auto"/>
              <w:right w:val="single" w:sz="4" w:space="0" w:color="auto"/>
            </w:tcBorders>
          </w:tcPr>
          <w:p w14:paraId="3CF1AC5C" w14:textId="77777777" w:rsidR="00641CB1" w:rsidRPr="00EF2410" w:rsidRDefault="00641CB1" w:rsidP="00AB2DF3">
            <w:pPr>
              <w:rPr>
                <w:rFonts w:asciiTheme="minorHAnsi" w:hAnsiTheme="minorHAnsi" w:cstheme="minorHAnsi"/>
                <w:sz w:val="22"/>
                <w:szCs w:val="22"/>
              </w:rPr>
            </w:pPr>
            <w:r w:rsidRPr="00EF2410">
              <w:rPr>
                <w:rStyle w:val="None"/>
                <w:rFonts w:asciiTheme="minorHAnsi" w:hAnsiTheme="minorHAnsi" w:cstheme="minorHAnsi"/>
                <w:sz w:val="22"/>
                <w:szCs w:val="22"/>
              </w:rPr>
              <w:t>Age at Index in years, mean (SD)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6E1ED0"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5.51±3.24</w:t>
            </w:r>
          </w:p>
        </w:tc>
        <w:tc>
          <w:tcPr>
            <w:tcW w:w="990" w:type="dxa"/>
            <w:tcBorders>
              <w:top w:val="single" w:sz="4" w:space="0" w:color="auto"/>
              <w:left w:val="single" w:sz="4" w:space="0" w:color="auto"/>
              <w:bottom w:val="single" w:sz="4" w:space="0" w:color="auto"/>
              <w:right w:val="single" w:sz="4" w:space="0" w:color="auto"/>
            </w:tcBorders>
          </w:tcPr>
          <w:p w14:paraId="01A0DFCB"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4.42±3.21</w:t>
            </w:r>
          </w:p>
        </w:tc>
        <w:tc>
          <w:tcPr>
            <w:tcW w:w="990" w:type="dxa"/>
            <w:tcBorders>
              <w:top w:val="single" w:sz="4" w:space="0" w:color="auto"/>
              <w:left w:val="single" w:sz="4" w:space="0" w:color="auto"/>
              <w:bottom w:val="single" w:sz="4" w:space="0" w:color="auto"/>
              <w:right w:val="single" w:sz="4" w:space="0" w:color="auto"/>
            </w:tcBorders>
          </w:tcPr>
          <w:p w14:paraId="13B6142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0.34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2F4EB1"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4.70±3.02</w:t>
            </w:r>
          </w:p>
        </w:tc>
        <w:tc>
          <w:tcPr>
            <w:tcW w:w="805" w:type="dxa"/>
            <w:tcBorders>
              <w:top w:val="single" w:sz="4" w:space="0" w:color="auto"/>
              <w:left w:val="single" w:sz="4" w:space="0" w:color="auto"/>
              <w:bottom w:val="single" w:sz="4" w:space="0" w:color="auto"/>
              <w:right w:val="single" w:sz="4" w:space="0" w:color="auto"/>
            </w:tcBorders>
          </w:tcPr>
          <w:p w14:paraId="70EAC8AF"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4.29±3.20</w:t>
            </w:r>
          </w:p>
        </w:tc>
        <w:tc>
          <w:tcPr>
            <w:tcW w:w="810" w:type="dxa"/>
            <w:tcBorders>
              <w:top w:val="single" w:sz="4" w:space="0" w:color="auto"/>
              <w:left w:val="single" w:sz="4" w:space="0" w:color="auto"/>
              <w:bottom w:val="single" w:sz="4" w:space="0" w:color="auto"/>
              <w:right w:val="single" w:sz="4" w:space="0" w:color="auto"/>
            </w:tcBorders>
          </w:tcPr>
          <w:p w14:paraId="7A21C4C7"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0.13</w:t>
            </w:r>
          </w:p>
        </w:tc>
      </w:tr>
      <w:tr w:rsidR="00641CB1" w:rsidRPr="00EF2410" w14:paraId="5765EBE2" w14:textId="77777777" w:rsidTr="005E7590">
        <w:tc>
          <w:tcPr>
            <w:tcW w:w="3600" w:type="dxa"/>
            <w:tcBorders>
              <w:top w:val="single" w:sz="4" w:space="0" w:color="auto"/>
              <w:left w:val="single" w:sz="4" w:space="0" w:color="auto"/>
              <w:bottom w:val="single" w:sz="4" w:space="0" w:color="auto"/>
              <w:right w:val="single" w:sz="4" w:space="0" w:color="auto"/>
            </w:tcBorders>
          </w:tcPr>
          <w:p w14:paraId="6025A982" w14:textId="77777777" w:rsidR="00641CB1" w:rsidRPr="00EF2410" w:rsidRDefault="00641CB1" w:rsidP="00AB2DF3">
            <w:pPr>
              <w:rPr>
                <w:rFonts w:asciiTheme="minorHAnsi" w:hAnsiTheme="minorHAnsi" w:cstheme="minorHAnsi"/>
                <w:sz w:val="22"/>
                <w:szCs w:val="22"/>
              </w:rPr>
            </w:pPr>
            <w:r w:rsidRPr="00EF2410">
              <w:rPr>
                <w:rStyle w:val="None"/>
                <w:rFonts w:asciiTheme="minorHAnsi" w:hAnsiTheme="minorHAnsi" w:cstheme="minorHAnsi"/>
                <w:sz w:val="22"/>
                <w:szCs w:val="22"/>
              </w:rPr>
              <w:t>Sex</w:t>
            </w:r>
          </w:p>
        </w:tc>
        <w:tc>
          <w:tcPr>
            <w:tcW w:w="1080" w:type="dxa"/>
            <w:tcBorders>
              <w:top w:val="single" w:sz="4" w:space="0" w:color="auto"/>
              <w:left w:val="single" w:sz="4" w:space="0" w:color="auto"/>
              <w:bottom w:val="single" w:sz="4" w:space="0" w:color="auto"/>
              <w:right w:val="single" w:sz="4" w:space="0" w:color="auto"/>
            </w:tcBorders>
          </w:tcPr>
          <w:p w14:paraId="1FE4BDF7" w14:textId="77777777" w:rsidR="00641CB1" w:rsidRPr="00EF2410" w:rsidRDefault="00641CB1" w:rsidP="00AB2DF3">
            <w:pPr>
              <w:rPr>
                <w:rFonts w:asciiTheme="minorHAnsi" w:hAnsiTheme="minorHAnsi" w:cs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25586920" w14:textId="77777777" w:rsidR="00641CB1" w:rsidRPr="00EF2410" w:rsidRDefault="00641CB1" w:rsidP="00AB2DF3">
            <w:pPr>
              <w:rPr>
                <w:rFonts w:asciiTheme="minorHAnsi" w:hAnsiTheme="minorHAnsi" w:cs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4BC5B389" w14:textId="77777777" w:rsidR="00641CB1" w:rsidRPr="00EF2410" w:rsidRDefault="00641CB1" w:rsidP="00AB2DF3">
            <w:p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A857079" w14:textId="77777777" w:rsidR="00641CB1" w:rsidRPr="00EF2410" w:rsidRDefault="00641CB1" w:rsidP="00AB2DF3">
            <w:pPr>
              <w:rPr>
                <w:rFonts w:asciiTheme="minorHAnsi" w:hAnsiTheme="minorHAnsi" w:cstheme="minorHAnsi"/>
                <w:sz w:val="22"/>
                <w:szCs w:val="22"/>
              </w:rPr>
            </w:pPr>
          </w:p>
        </w:tc>
        <w:tc>
          <w:tcPr>
            <w:tcW w:w="805" w:type="dxa"/>
            <w:tcBorders>
              <w:top w:val="single" w:sz="4" w:space="0" w:color="auto"/>
              <w:left w:val="single" w:sz="4" w:space="0" w:color="auto"/>
              <w:bottom w:val="single" w:sz="4" w:space="0" w:color="auto"/>
              <w:right w:val="single" w:sz="4" w:space="0" w:color="auto"/>
            </w:tcBorders>
          </w:tcPr>
          <w:p w14:paraId="6C38CCC3" w14:textId="77777777" w:rsidR="00641CB1" w:rsidRPr="00EF2410" w:rsidRDefault="00641CB1" w:rsidP="00AB2DF3">
            <w:pPr>
              <w:rPr>
                <w:rFonts w:asciiTheme="minorHAnsi" w:hAnsiTheme="minorHAnsi" w:cstheme="minorHAnsi"/>
                <w:sz w:val="22"/>
                <w:szCs w:val="22"/>
              </w:rPr>
            </w:pPr>
          </w:p>
        </w:tc>
        <w:tc>
          <w:tcPr>
            <w:tcW w:w="810" w:type="dxa"/>
            <w:tcBorders>
              <w:top w:val="single" w:sz="4" w:space="0" w:color="auto"/>
              <w:left w:val="single" w:sz="4" w:space="0" w:color="auto"/>
              <w:bottom w:val="single" w:sz="4" w:space="0" w:color="auto"/>
              <w:right w:val="single" w:sz="4" w:space="0" w:color="auto"/>
            </w:tcBorders>
          </w:tcPr>
          <w:p w14:paraId="5A1449F4" w14:textId="77777777" w:rsidR="00641CB1" w:rsidRPr="00EF2410" w:rsidRDefault="00641CB1" w:rsidP="00AB2DF3">
            <w:pPr>
              <w:rPr>
                <w:rFonts w:asciiTheme="minorHAnsi" w:hAnsiTheme="minorHAnsi" w:cstheme="minorHAnsi"/>
                <w:sz w:val="22"/>
                <w:szCs w:val="22"/>
              </w:rPr>
            </w:pPr>
          </w:p>
        </w:tc>
      </w:tr>
      <w:tr w:rsidR="00641CB1" w:rsidRPr="00EF2410" w14:paraId="333D9F27" w14:textId="77777777" w:rsidTr="005E7590">
        <w:tc>
          <w:tcPr>
            <w:tcW w:w="3600" w:type="dxa"/>
            <w:tcBorders>
              <w:top w:val="single" w:sz="4" w:space="0" w:color="auto"/>
              <w:left w:val="single" w:sz="4" w:space="0" w:color="auto"/>
              <w:bottom w:val="single" w:sz="4" w:space="0" w:color="auto"/>
              <w:right w:val="single" w:sz="4" w:space="0" w:color="auto"/>
            </w:tcBorders>
          </w:tcPr>
          <w:p w14:paraId="7C17198F" w14:textId="77777777" w:rsidR="00641CB1" w:rsidRPr="00EF2410" w:rsidRDefault="00641CB1"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Male</w:t>
            </w:r>
          </w:p>
        </w:tc>
        <w:tc>
          <w:tcPr>
            <w:tcW w:w="1080" w:type="dxa"/>
            <w:tcBorders>
              <w:top w:val="single" w:sz="4" w:space="0" w:color="auto"/>
              <w:left w:val="single" w:sz="4" w:space="0" w:color="auto"/>
              <w:bottom w:val="single" w:sz="4" w:space="0" w:color="auto"/>
              <w:right w:val="single" w:sz="4" w:space="0" w:color="auto"/>
            </w:tcBorders>
          </w:tcPr>
          <w:p w14:paraId="1D3C88B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61</w:t>
            </w:r>
          </w:p>
        </w:tc>
        <w:tc>
          <w:tcPr>
            <w:tcW w:w="990" w:type="dxa"/>
            <w:tcBorders>
              <w:top w:val="single" w:sz="4" w:space="0" w:color="auto"/>
              <w:left w:val="single" w:sz="4" w:space="0" w:color="auto"/>
              <w:bottom w:val="single" w:sz="4" w:space="0" w:color="auto"/>
              <w:right w:val="single" w:sz="4" w:space="0" w:color="auto"/>
            </w:tcBorders>
          </w:tcPr>
          <w:p w14:paraId="3654F758"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58</w:t>
            </w:r>
          </w:p>
        </w:tc>
        <w:tc>
          <w:tcPr>
            <w:tcW w:w="990" w:type="dxa"/>
            <w:tcBorders>
              <w:top w:val="single" w:sz="4" w:space="0" w:color="auto"/>
              <w:left w:val="single" w:sz="4" w:space="0" w:color="auto"/>
              <w:bottom w:val="single" w:sz="4" w:space="0" w:color="auto"/>
              <w:right w:val="single" w:sz="4" w:space="0" w:color="auto"/>
            </w:tcBorders>
          </w:tcPr>
          <w:p w14:paraId="74A1CD46"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0.06</w:t>
            </w:r>
          </w:p>
        </w:tc>
        <w:tc>
          <w:tcPr>
            <w:tcW w:w="1080" w:type="dxa"/>
            <w:tcBorders>
              <w:top w:val="single" w:sz="4" w:space="0" w:color="auto"/>
              <w:left w:val="single" w:sz="4" w:space="0" w:color="auto"/>
              <w:bottom w:val="single" w:sz="4" w:space="0" w:color="auto"/>
              <w:right w:val="single" w:sz="4" w:space="0" w:color="auto"/>
            </w:tcBorders>
          </w:tcPr>
          <w:p w14:paraId="7E4CDC41"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57</w:t>
            </w:r>
          </w:p>
        </w:tc>
        <w:tc>
          <w:tcPr>
            <w:tcW w:w="805" w:type="dxa"/>
            <w:tcBorders>
              <w:top w:val="single" w:sz="4" w:space="0" w:color="auto"/>
              <w:left w:val="single" w:sz="4" w:space="0" w:color="auto"/>
              <w:bottom w:val="single" w:sz="4" w:space="0" w:color="auto"/>
              <w:right w:val="single" w:sz="4" w:space="0" w:color="auto"/>
            </w:tcBorders>
          </w:tcPr>
          <w:p w14:paraId="65AAA41E"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56</w:t>
            </w:r>
          </w:p>
        </w:tc>
        <w:tc>
          <w:tcPr>
            <w:tcW w:w="810" w:type="dxa"/>
            <w:tcBorders>
              <w:top w:val="single" w:sz="4" w:space="0" w:color="auto"/>
              <w:left w:val="single" w:sz="4" w:space="0" w:color="auto"/>
              <w:bottom w:val="single" w:sz="4" w:space="0" w:color="auto"/>
              <w:right w:val="single" w:sz="4" w:space="0" w:color="auto"/>
            </w:tcBorders>
          </w:tcPr>
          <w:p w14:paraId="5E671280"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0.02</w:t>
            </w:r>
          </w:p>
        </w:tc>
      </w:tr>
      <w:tr w:rsidR="00641CB1" w:rsidRPr="00EF2410" w14:paraId="4A89B491" w14:textId="77777777" w:rsidTr="005E7590">
        <w:tc>
          <w:tcPr>
            <w:tcW w:w="3600" w:type="dxa"/>
            <w:tcBorders>
              <w:top w:val="single" w:sz="4" w:space="0" w:color="auto"/>
              <w:left w:val="single" w:sz="4" w:space="0" w:color="auto"/>
              <w:bottom w:val="single" w:sz="4" w:space="0" w:color="auto"/>
              <w:right w:val="single" w:sz="4" w:space="0" w:color="auto"/>
            </w:tcBorders>
          </w:tcPr>
          <w:p w14:paraId="5E0F6F29" w14:textId="77777777" w:rsidR="00641CB1" w:rsidRPr="00EF2410" w:rsidRDefault="00641CB1"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Female</w:t>
            </w:r>
          </w:p>
        </w:tc>
        <w:tc>
          <w:tcPr>
            <w:tcW w:w="1080" w:type="dxa"/>
            <w:tcBorders>
              <w:top w:val="single" w:sz="4" w:space="0" w:color="auto"/>
              <w:left w:val="single" w:sz="4" w:space="0" w:color="auto"/>
              <w:bottom w:val="single" w:sz="4" w:space="0" w:color="auto"/>
              <w:right w:val="single" w:sz="4" w:space="0" w:color="auto"/>
            </w:tcBorders>
          </w:tcPr>
          <w:p w14:paraId="1128697D"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39</w:t>
            </w:r>
          </w:p>
        </w:tc>
        <w:tc>
          <w:tcPr>
            <w:tcW w:w="990" w:type="dxa"/>
            <w:tcBorders>
              <w:top w:val="single" w:sz="4" w:space="0" w:color="auto"/>
              <w:left w:val="single" w:sz="4" w:space="0" w:color="auto"/>
              <w:bottom w:val="single" w:sz="4" w:space="0" w:color="auto"/>
              <w:right w:val="single" w:sz="4" w:space="0" w:color="auto"/>
            </w:tcBorders>
          </w:tcPr>
          <w:p w14:paraId="5663A1F9"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42</w:t>
            </w:r>
          </w:p>
        </w:tc>
        <w:tc>
          <w:tcPr>
            <w:tcW w:w="990" w:type="dxa"/>
            <w:tcBorders>
              <w:top w:val="single" w:sz="4" w:space="0" w:color="auto"/>
              <w:left w:val="single" w:sz="4" w:space="0" w:color="auto"/>
              <w:bottom w:val="single" w:sz="4" w:space="0" w:color="auto"/>
              <w:right w:val="single" w:sz="4" w:space="0" w:color="auto"/>
            </w:tcBorders>
          </w:tcPr>
          <w:p w14:paraId="4749A4D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0.06</w:t>
            </w:r>
          </w:p>
        </w:tc>
        <w:tc>
          <w:tcPr>
            <w:tcW w:w="1080" w:type="dxa"/>
            <w:tcBorders>
              <w:top w:val="single" w:sz="4" w:space="0" w:color="auto"/>
              <w:left w:val="single" w:sz="4" w:space="0" w:color="auto"/>
              <w:bottom w:val="single" w:sz="4" w:space="0" w:color="auto"/>
              <w:right w:val="single" w:sz="4" w:space="0" w:color="auto"/>
            </w:tcBorders>
          </w:tcPr>
          <w:p w14:paraId="6F45048C"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43</w:t>
            </w:r>
          </w:p>
        </w:tc>
        <w:tc>
          <w:tcPr>
            <w:tcW w:w="805" w:type="dxa"/>
            <w:tcBorders>
              <w:top w:val="single" w:sz="4" w:space="0" w:color="auto"/>
              <w:left w:val="single" w:sz="4" w:space="0" w:color="auto"/>
              <w:bottom w:val="single" w:sz="4" w:space="0" w:color="auto"/>
              <w:right w:val="single" w:sz="4" w:space="0" w:color="auto"/>
            </w:tcBorders>
          </w:tcPr>
          <w:p w14:paraId="45CC5D27"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44</w:t>
            </w:r>
          </w:p>
        </w:tc>
        <w:tc>
          <w:tcPr>
            <w:tcW w:w="810" w:type="dxa"/>
            <w:tcBorders>
              <w:top w:val="single" w:sz="4" w:space="0" w:color="auto"/>
              <w:left w:val="single" w:sz="4" w:space="0" w:color="auto"/>
              <w:bottom w:val="single" w:sz="4" w:space="0" w:color="auto"/>
              <w:right w:val="single" w:sz="4" w:space="0" w:color="auto"/>
            </w:tcBorders>
          </w:tcPr>
          <w:p w14:paraId="4C1E8965"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0.02</w:t>
            </w:r>
          </w:p>
        </w:tc>
      </w:tr>
      <w:tr w:rsidR="00641CB1" w:rsidRPr="00EF2410" w14:paraId="5378EFEE" w14:textId="77777777" w:rsidTr="005E7590">
        <w:tc>
          <w:tcPr>
            <w:tcW w:w="3600" w:type="dxa"/>
            <w:tcBorders>
              <w:top w:val="single" w:sz="4" w:space="0" w:color="auto"/>
              <w:left w:val="single" w:sz="4" w:space="0" w:color="auto"/>
              <w:bottom w:val="single" w:sz="4" w:space="0" w:color="auto"/>
              <w:right w:val="single" w:sz="4" w:space="0" w:color="auto"/>
            </w:tcBorders>
          </w:tcPr>
          <w:p w14:paraId="1FE10674" w14:textId="77777777" w:rsidR="00641CB1" w:rsidRPr="00EF2410" w:rsidRDefault="00641CB1"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Unknown</w:t>
            </w:r>
          </w:p>
        </w:tc>
        <w:tc>
          <w:tcPr>
            <w:tcW w:w="1080" w:type="dxa"/>
            <w:tcBorders>
              <w:top w:val="single" w:sz="4" w:space="0" w:color="auto"/>
              <w:left w:val="single" w:sz="4" w:space="0" w:color="auto"/>
              <w:bottom w:val="single" w:sz="4" w:space="0" w:color="auto"/>
              <w:right w:val="single" w:sz="4" w:space="0" w:color="auto"/>
            </w:tcBorders>
          </w:tcPr>
          <w:p w14:paraId="16C1599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N/A</w:t>
            </w:r>
          </w:p>
        </w:tc>
        <w:tc>
          <w:tcPr>
            <w:tcW w:w="990" w:type="dxa"/>
            <w:tcBorders>
              <w:top w:val="single" w:sz="4" w:space="0" w:color="auto"/>
              <w:left w:val="single" w:sz="4" w:space="0" w:color="auto"/>
              <w:bottom w:val="single" w:sz="4" w:space="0" w:color="auto"/>
              <w:right w:val="single" w:sz="4" w:space="0" w:color="auto"/>
            </w:tcBorders>
          </w:tcPr>
          <w:p w14:paraId="1296102E"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N/A</w:t>
            </w:r>
          </w:p>
        </w:tc>
        <w:tc>
          <w:tcPr>
            <w:tcW w:w="990" w:type="dxa"/>
            <w:tcBorders>
              <w:top w:val="single" w:sz="4" w:space="0" w:color="auto"/>
              <w:left w:val="single" w:sz="4" w:space="0" w:color="auto"/>
              <w:bottom w:val="single" w:sz="4" w:space="0" w:color="auto"/>
              <w:right w:val="single" w:sz="4" w:space="0" w:color="auto"/>
            </w:tcBorders>
          </w:tcPr>
          <w:p w14:paraId="21F77BE5"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N/A</w:t>
            </w:r>
          </w:p>
        </w:tc>
        <w:tc>
          <w:tcPr>
            <w:tcW w:w="1080" w:type="dxa"/>
            <w:tcBorders>
              <w:top w:val="single" w:sz="4" w:space="0" w:color="auto"/>
              <w:left w:val="single" w:sz="4" w:space="0" w:color="auto"/>
              <w:bottom w:val="single" w:sz="4" w:space="0" w:color="auto"/>
              <w:right w:val="single" w:sz="4" w:space="0" w:color="auto"/>
            </w:tcBorders>
          </w:tcPr>
          <w:p w14:paraId="2E58C919"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N/A</w:t>
            </w:r>
          </w:p>
        </w:tc>
        <w:tc>
          <w:tcPr>
            <w:tcW w:w="805" w:type="dxa"/>
            <w:tcBorders>
              <w:top w:val="single" w:sz="4" w:space="0" w:color="auto"/>
              <w:left w:val="single" w:sz="4" w:space="0" w:color="auto"/>
              <w:bottom w:val="single" w:sz="4" w:space="0" w:color="auto"/>
              <w:right w:val="single" w:sz="4" w:space="0" w:color="auto"/>
            </w:tcBorders>
          </w:tcPr>
          <w:p w14:paraId="1F2793CF"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N/A</w:t>
            </w:r>
          </w:p>
        </w:tc>
        <w:tc>
          <w:tcPr>
            <w:tcW w:w="810" w:type="dxa"/>
            <w:tcBorders>
              <w:top w:val="single" w:sz="4" w:space="0" w:color="auto"/>
              <w:left w:val="single" w:sz="4" w:space="0" w:color="auto"/>
              <w:bottom w:val="single" w:sz="4" w:space="0" w:color="auto"/>
              <w:right w:val="single" w:sz="4" w:space="0" w:color="auto"/>
            </w:tcBorders>
          </w:tcPr>
          <w:p w14:paraId="4C5E29DD"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N/A</w:t>
            </w:r>
          </w:p>
        </w:tc>
      </w:tr>
      <w:tr w:rsidR="00641CB1" w:rsidRPr="00EF2410" w14:paraId="0AD624CF" w14:textId="77777777" w:rsidTr="005E7590">
        <w:tc>
          <w:tcPr>
            <w:tcW w:w="3600" w:type="dxa"/>
            <w:tcBorders>
              <w:top w:val="single" w:sz="4" w:space="0" w:color="auto"/>
              <w:left w:val="single" w:sz="4" w:space="0" w:color="auto"/>
              <w:bottom w:val="single" w:sz="4" w:space="0" w:color="auto"/>
              <w:right w:val="single" w:sz="4" w:space="0" w:color="auto"/>
            </w:tcBorders>
          </w:tcPr>
          <w:p w14:paraId="619965D6" w14:textId="77777777" w:rsidR="00641CB1" w:rsidRPr="00EF2410" w:rsidRDefault="00641CB1" w:rsidP="00AB2DF3">
            <w:pPr>
              <w:rPr>
                <w:rFonts w:asciiTheme="minorHAnsi" w:hAnsiTheme="minorHAnsi" w:cstheme="minorHAnsi"/>
                <w:sz w:val="22"/>
                <w:szCs w:val="22"/>
              </w:rPr>
            </w:pPr>
            <w:r w:rsidRPr="00EF2410">
              <w:rPr>
                <w:rStyle w:val="None"/>
                <w:rFonts w:asciiTheme="minorHAnsi" w:hAnsiTheme="minorHAnsi" w:cstheme="minorHAnsi"/>
                <w:sz w:val="22"/>
                <w:szCs w:val="22"/>
              </w:rPr>
              <w:t>Ethnicity</w:t>
            </w:r>
          </w:p>
        </w:tc>
        <w:tc>
          <w:tcPr>
            <w:tcW w:w="1080" w:type="dxa"/>
            <w:tcBorders>
              <w:top w:val="single" w:sz="4" w:space="0" w:color="auto"/>
              <w:left w:val="single" w:sz="4" w:space="0" w:color="auto"/>
              <w:bottom w:val="single" w:sz="4" w:space="0" w:color="auto"/>
              <w:right w:val="single" w:sz="4" w:space="0" w:color="auto"/>
            </w:tcBorders>
          </w:tcPr>
          <w:p w14:paraId="54E49D8E" w14:textId="77777777" w:rsidR="00641CB1" w:rsidRPr="00EF2410" w:rsidRDefault="00641CB1" w:rsidP="00AB2DF3">
            <w:pPr>
              <w:rPr>
                <w:rFonts w:asciiTheme="minorHAnsi" w:hAnsiTheme="minorHAnsi" w:cs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617D301E" w14:textId="77777777" w:rsidR="00641CB1" w:rsidRPr="00EF2410" w:rsidRDefault="00641CB1" w:rsidP="00AB2DF3">
            <w:pPr>
              <w:rPr>
                <w:rFonts w:asciiTheme="minorHAnsi" w:hAnsiTheme="minorHAnsi" w:cs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1AABDF71" w14:textId="77777777" w:rsidR="00641CB1" w:rsidRPr="00EF2410" w:rsidRDefault="00641CB1" w:rsidP="00AB2DF3">
            <w:p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EA7C525" w14:textId="77777777" w:rsidR="00641CB1" w:rsidRPr="00EF2410" w:rsidRDefault="00641CB1" w:rsidP="00AB2DF3">
            <w:pPr>
              <w:rPr>
                <w:rFonts w:asciiTheme="minorHAnsi" w:hAnsiTheme="minorHAnsi" w:cstheme="minorHAnsi"/>
                <w:sz w:val="22"/>
                <w:szCs w:val="22"/>
              </w:rPr>
            </w:pPr>
          </w:p>
        </w:tc>
        <w:tc>
          <w:tcPr>
            <w:tcW w:w="805" w:type="dxa"/>
            <w:tcBorders>
              <w:top w:val="single" w:sz="4" w:space="0" w:color="auto"/>
              <w:left w:val="single" w:sz="4" w:space="0" w:color="auto"/>
              <w:bottom w:val="single" w:sz="4" w:space="0" w:color="auto"/>
              <w:right w:val="single" w:sz="4" w:space="0" w:color="auto"/>
            </w:tcBorders>
          </w:tcPr>
          <w:p w14:paraId="15430724" w14:textId="77777777" w:rsidR="00641CB1" w:rsidRPr="00EF2410" w:rsidRDefault="00641CB1" w:rsidP="00AB2DF3">
            <w:pPr>
              <w:rPr>
                <w:rFonts w:asciiTheme="minorHAnsi" w:hAnsiTheme="minorHAnsi" w:cstheme="minorHAnsi"/>
                <w:sz w:val="22"/>
                <w:szCs w:val="22"/>
              </w:rPr>
            </w:pPr>
          </w:p>
        </w:tc>
        <w:tc>
          <w:tcPr>
            <w:tcW w:w="810" w:type="dxa"/>
            <w:tcBorders>
              <w:top w:val="single" w:sz="4" w:space="0" w:color="auto"/>
              <w:left w:val="single" w:sz="4" w:space="0" w:color="auto"/>
              <w:bottom w:val="single" w:sz="4" w:space="0" w:color="auto"/>
              <w:right w:val="single" w:sz="4" w:space="0" w:color="auto"/>
            </w:tcBorders>
          </w:tcPr>
          <w:p w14:paraId="4775BCBB" w14:textId="77777777" w:rsidR="00641CB1" w:rsidRPr="00EF2410" w:rsidRDefault="00641CB1" w:rsidP="00AB2DF3">
            <w:pPr>
              <w:rPr>
                <w:rFonts w:asciiTheme="minorHAnsi" w:hAnsiTheme="minorHAnsi" w:cstheme="minorHAnsi"/>
                <w:sz w:val="22"/>
                <w:szCs w:val="22"/>
              </w:rPr>
            </w:pPr>
          </w:p>
        </w:tc>
      </w:tr>
      <w:tr w:rsidR="00641CB1" w:rsidRPr="00EF2410" w14:paraId="5262B81E" w14:textId="77777777" w:rsidTr="005E7590">
        <w:tc>
          <w:tcPr>
            <w:tcW w:w="3600" w:type="dxa"/>
            <w:tcBorders>
              <w:top w:val="single" w:sz="4" w:space="0" w:color="auto"/>
              <w:left w:val="single" w:sz="4" w:space="0" w:color="auto"/>
              <w:bottom w:val="single" w:sz="4" w:space="0" w:color="auto"/>
              <w:right w:val="single" w:sz="4" w:space="0" w:color="auto"/>
            </w:tcBorders>
          </w:tcPr>
          <w:p w14:paraId="544EC8A1" w14:textId="77777777" w:rsidR="00641CB1" w:rsidRPr="00EF2410" w:rsidRDefault="00641CB1"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Not Hispanic</w:t>
            </w:r>
          </w:p>
        </w:tc>
        <w:tc>
          <w:tcPr>
            <w:tcW w:w="1080" w:type="dxa"/>
            <w:tcBorders>
              <w:top w:val="single" w:sz="4" w:space="0" w:color="auto"/>
              <w:left w:val="single" w:sz="4" w:space="0" w:color="auto"/>
              <w:bottom w:val="single" w:sz="4" w:space="0" w:color="auto"/>
              <w:right w:val="single" w:sz="4" w:space="0" w:color="auto"/>
            </w:tcBorders>
          </w:tcPr>
          <w:p w14:paraId="6D73A180"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63</w:t>
            </w:r>
          </w:p>
        </w:tc>
        <w:tc>
          <w:tcPr>
            <w:tcW w:w="990" w:type="dxa"/>
            <w:tcBorders>
              <w:top w:val="single" w:sz="4" w:space="0" w:color="auto"/>
              <w:left w:val="single" w:sz="4" w:space="0" w:color="auto"/>
              <w:bottom w:val="single" w:sz="4" w:space="0" w:color="auto"/>
              <w:right w:val="single" w:sz="4" w:space="0" w:color="auto"/>
            </w:tcBorders>
          </w:tcPr>
          <w:p w14:paraId="0807A39D"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59</w:t>
            </w:r>
          </w:p>
        </w:tc>
        <w:tc>
          <w:tcPr>
            <w:tcW w:w="990" w:type="dxa"/>
            <w:tcBorders>
              <w:top w:val="single" w:sz="4" w:space="0" w:color="auto"/>
              <w:left w:val="single" w:sz="4" w:space="0" w:color="auto"/>
              <w:bottom w:val="single" w:sz="4" w:space="0" w:color="auto"/>
              <w:right w:val="single" w:sz="4" w:space="0" w:color="auto"/>
            </w:tcBorders>
          </w:tcPr>
          <w:p w14:paraId="281C781B"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0.07</w:t>
            </w:r>
          </w:p>
        </w:tc>
        <w:tc>
          <w:tcPr>
            <w:tcW w:w="1080" w:type="dxa"/>
            <w:tcBorders>
              <w:top w:val="single" w:sz="4" w:space="0" w:color="auto"/>
              <w:left w:val="single" w:sz="4" w:space="0" w:color="auto"/>
              <w:bottom w:val="single" w:sz="4" w:space="0" w:color="auto"/>
              <w:right w:val="single" w:sz="4" w:space="0" w:color="auto"/>
            </w:tcBorders>
          </w:tcPr>
          <w:p w14:paraId="673874E1"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63</w:t>
            </w:r>
          </w:p>
        </w:tc>
        <w:tc>
          <w:tcPr>
            <w:tcW w:w="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E8CA1B"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75</w:t>
            </w:r>
          </w:p>
        </w:tc>
        <w:tc>
          <w:tcPr>
            <w:tcW w:w="810" w:type="dxa"/>
            <w:tcBorders>
              <w:top w:val="single" w:sz="4" w:space="0" w:color="auto"/>
              <w:left w:val="single" w:sz="4" w:space="0" w:color="auto"/>
              <w:bottom w:val="single" w:sz="4" w:space="0" w:color="auto"/>
              <w:right w:val="single" w:sz="4" w:space="0" w:color="auto"/>
            </w:tcBorders>
          </w:tcPr>
          <w:p w14:paraId="2C9E5D01"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0.26</w:t>
            </w:r>
          </w:p>
        </w:tc>
      </w:tr>
      <w:tr w:rsidR="00641CB1" w:rsidRPr="00EF2410" w14:paraId="2792D46D" w14:textId="77777777" w:rsidTr="005E7590">
        <w:tc>
          <w:tcPr>
            <w:tcW w:w="3600" w:type="dxa"/>
            <w:tcBorders>
              <w:top w:val="single" w:sz="4" w:space="0" w:color="auto"/>
              <w:left w:val="single" w:sz="4" w:space="0" w:color="auto"/>
              <w:bottom w:val="single" w:sz="4" w:space="0" w:color="auto"/>
              <w:right w:val="single" w:sz="4" w:space="0" w:color="auto"/>
            </w:tcBorders>
          </w:tcPr>
          <w:p w14:paraId="303E3F0D" w14:textId="77777777" w:rsidR="00641CB1" w:rsidRPr="00EF2410" w:rsidRDefault="00641CB1"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Hispanic</w:t>
            </w:r>
          </w:p>
        </w:tc>
        <w:tc>
          <w:tcPr>
            <w:tcW w:w="1080" w:type="dxa"/>
            <w:tcBorders>
              <w:top w:val="single" w:sz="4" w:space="0" w:color="auto"/>
              <w:left w:val="single" w:sz="4" w:space="0" w:color="auto"/>
              <w:bottom w:val="single" w:sz="4" w:space="0" w:color="auto"/>
              <w:right w:val="single" w:sz="4" w:space="0" w:color="auto"/>
            </w:tcBorders>
          </w:tcPr>
          <w:p w14:paraId="5F059BA1"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27</w:t>
            </w:r>
          </w:p>
        </w:tc>
        <w:tc>
          <w:tcPr>
            <w:tcW w:w="990" w:type="dxa"/>
            <w:tcBorders>
              <w:top w:val="single" w:sz="4" w:space="0" w:color="auto"/>
              <w:left w:val="single" w:sz="4" w:space="0" w:color="auto"/>
              <w:bottom w:val="single" w:sz="4" w:space="0" w:color="auto"/>
              <w:right w:val="single" w:sz="4" w:space="0" w:color="auto"/>
            </w:tcBorders>
          </w:tcPr>
          <w:p w14:paraId="75305B62"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25</w:t>
            </w:r>
          </w:p>
        </w:tc>
        <w:tc>
          <w:tcPr>
            <w:tcW w:w="990" w:type="dxa"/>
            <w:tcBorders>
              <w:top w:val="single" w:sz="4" w:space="0" w:color="auto"/>
              <w:left w:val="single" w:sz="4" w:space="0" w:color="auto"/>
              <w:bottom w:val="single" w:sz="4" w:space="0" w:color="auto"/>
              <w:right w:val="single" w:sz="4" w:space="0" w:color="auto"/>
            </w:tcBorders>
          </w:tcPr>
          <w:p w14:paraId="5B2EAE05"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0.05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D6D38E"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19</w:t>
            </w:r>
          </w:p>
        </w:tc>
        <w:tc>
          <w:tcPr>
            <w:tcW w:w="805" w:type="dxa"/>
            <w:tcBorders>
              <w:top w:val="single" w:sz="4" w:space="0" w:color="auto"/>
              <w:left w:val="single" w:sz="4" w:space="0" w:color="auto"/>
              <w:bottom w:val="single" w:sz="4" w:space="0" w:color="auto"/>
              <w:right w:val="single" w:sz="4" w:space="0" w:color="auto"/>
            </w:tcBorders>
          </w:tcPr>
          <w:p w14:paraId="547EAAFA"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11</w:t>
            </w:r>
          </w:p>
        </w:tc>
        <w:tc>
          <w:tcPr>
            <w:tcW w:w="810" w:type="dxa"/>
            <w:tcBorders>
              <w:top w:val="single" w:sz="4" w:space="0" w:color="auto"/>
              <w:left w:val="single" w:sz="4" w:space="0" w:color="auto"/>
              <w:bottom w:val="single" w:sz="4" w:space="0" w:color="auto"/>
              <w:right w:val="single" w:sz="4" w:space="0" w:color="auto"/>
            </w:tcBorders>
          </w:tcPr>
          <w:p w14:paraId="1A722219"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0.22</w:t>
            </w:r>
          </w:p>
        </w:tc>
      </w:tr>
      <w:tr w:rsidR="00641CB1" w:rsidRPr="00EF2410" w14:paraId="12FAE498" w14:textId="77777777" w:rsidTr="005E7590">
        <w:tc>
          <w:tcPr>
            <w:tcW w:w="3600" w:type="dxa"/>
            <w:tcBorders>
              <w:top w:val="single" w:sz="4" w:space="0" w:color="auto"/>
              <w:left w:val="single" w:sz="4" w:space="0" w:color="auto"/>
              <w:bottom w:val="single" w:sz="4" w:space="0" w:color="auto"/>
              <w:right w:val="single" w:sz="4" w:space="0" w:color="auto"/>
            </w:tcBorders>
          </w:tcPr>
          <w:p w14:paraId="46EC2E0B" w14:textId="77777777" w:rsidR="00641CB1" w:rsidRPr="00EF2410" w:rsidRDefault="00641CB1"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Unknown </w:t>
            </w:r>
          </w:p>
        </w:tc>
        <w:tc>
          <w:tcPr>
            <w:tcW w:w="1080" w:type="dxa"/>
            <w:tcBorders>
              <w:top w:val="single" w:sz="4" w:space="0" w:color="auto"/>
              <w:left w:val="single" w:sz="4" w:space="0" w:color="auto"/>
              <w:bottom w:val="single" w:sz="4" w:space="0" w:color="auto"/>
              <w:right w:val="single" w:sz="4" w:space="0" w:color="auto"/>
            </w:tcBorders>
          </w:tcPr>
          <w:p w14:paraId="6DAF2AAB"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04D7AE"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26</w:t>
            </w:r>
          </w:p>
        </w:tc>
        <w:tc>
          <w:tcPr>
            <w:tcW w:w="990" w:type="dxa"/>
            <w:tcBorders>
              <w:top w:val="single" w:sz="4" w:space="0" w:color="auto"/>
              <w:left w:val="single" w:sz="4" w:space="0" w:color="auto"/>
              <w:bottom w:val="single" w:sz="4" w:space="0" w:color="auto"/>
              <w:right w:val="single" w:sz="4" w:space="0" w:color="auto"/>
            </w:tcBorders>
          </w:tcPr>
          <w:p w14:paraId="78D32E4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0.16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A2AA8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18</w:t>
            </w:r>
          </w:p>
        </w:tc>
        <w:tc>
          <w:tcPr>
            <w:tcW w:w="805" w:type="dxa"/>
            <w:tcBorders>
              <w:top w:val="single" w:sz="4" w:space="0" w:color="auto"/>
              <w:left w:val="single" w:sz="4" w:space="0" w:color="auto"/>
              <w:bottom w:val="single" w:sz="4" w:space="0" w:color="auto"/>
              <w:right w:val="single" w:sz="4" w:space="0" w:color="auto"/>
            </w:tcBorders>
          </w:tcPr>
          <w:p w14:paraId="73744C4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810" w:type="dxa"/>
            <w:tcBorders>
              <w:top w:val="single" w:sz="4" w:space="0" w:color="auto"/>
              <w:left w:val="single" w:sz="4" w:space="0" w:color="auto"/>
              <w:bottom w:val="single" w:sz="4" w:space="0" w:color="auto"/>
              <w:right w:val="single" w:sz="4" w:space="0" w:color="auto"/>
            </w:tcBorders>
          </w:tcPr>
          <w:p w14:paraId="4F9E9D07"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0.11</w:t>
            </w:r>
          </w:p>
        </w:tc>
      </w:tr>
      <w:tr w:rsidR="00641CB1" w:rsidRPr="00EF2410" w14:paraId="7AA6BE2B" w14:textId="77777777" w:rsidTr="005E7590">
        <w:tc>
          <w:tcPr>
            <w:tcW w:w="3600" w:type="dxa"/>
            <w:tcBorders>
              <w:top w:val="single" w:sz="4" w:space="0" w:color="auto"/>
              <w:left w:val="single" w:sz="4" w:space="0" w:color="auto"/>
              <w:bottom w:val="single" w:sz="4" w:space="0" w:color="auto"/>
              <w:right w:val="single" w:sz="4" w:space="0" w:color="auto"/>
            </w:tcBorders>
          </w:tcPr>
          <w:p w14:paraId="3E2066E6" w14:textId="77777777" w:rsidR="00641CB1" w:rsidRPr="00EF2410" w:rsidRDefault="00641CB1" w:rsidP="00AB2DF3">
            <w:pPr>
              <w:rPr>
                <w:rFonts w:asciiTheme="minorHAnsi" w:hAnsiTheme="minorHAnsi" w:cstheme="minorHAnsi"/>
                <w:sz w:val="22"/>
                <w:szCs w:val="22"/>
              </w:rPr>
            </w:pPr>
            <w:r w:rsidRPr="00EF2410">
              <w:rPr>
                <w:rStyle w:val="None"/>
                <w:rFonts w:asciiTheme="minorHAnsi" w:hAnsiTheme="minorHAnsi" w:cstheme="minorHAnsi"/>
                <w:sz w:val="22"/>
                <w:szCs w:val="22"/>
              </w:rPr>
              <w:t>Race</w:t>
            </w:r>
          </w:p>
        </w:tc>
        <w:tc>
          <w:tcPr>
            <w:tcW w:w="1080" w:type="dxa"/>
            <w:tcBorders>
              <w:top w:val="single" w:sz="4" w:space="0" w:color="auto"/>
              <w:left w:val="single" w:sz="4" w:space="0" w:color="auto"/>
              <w:bottom w:val="single" w:sz="4" w:space="0" w:color="auto"/>
              <w:right w:val="single" w:sz="4" w:space="0" w:color="auto"/>
            </w:tcBorders>
          </w:tcPr>
          <w:p w14:paraId="7C184A8F" w14:textId="77777777" w:rsidR="00641CB1" w:rsidRPr="00EF2410" w:rsidRDefault="00641CB1" w:rsidP="00AB2DF3">
            <w:pPr>
              <w:rPr>
                <w:rFonts w:asciiTheme="minorHAnsi" w:hAnsiTheme="minorHAnsi" w:cs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4AF15B51" w14:textId="77777777" w:rsidR="00641CB1" w:rsidRPr="00EF2410" w:rsidRDefault="00641CB1" w:rsidP="00AB2DF3">
            <w:pPr>
              <w:rPr>
                <w:rFonts w:asciiTheme="minorHAnsi" w:hAnsiTheme="minorHAnsi" w:cs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28490692" w14:textId="77777777" w:rsidR="00641CB1" w:rsidRPr="00EF2410" w:rsidRDefault="00641CB1" w:rsidP="00AB2DF3">
            <w:p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48DE835" w14:textId="77777777" w:rsidR="00641CB1" w:rsidRPr="00EF2410" w:rsidRDefault="00641CB1" w:rsidP="00AB2DF3">
            <w:pPr>
              <w:rPr>
                <w:rFonts w:asciiTheme="minorHAnsi" w:hAnsiTheme="minorHAnsi" w:cstheme="minorHAnsi"/>
                <w:sz w:val="22"/>
                <w:szCs w:val="22"/>
              </w:rPr>
            </w:pPr>
          </w:p>
        </w:tc>
        <w:tc>
          <w:tcPr>
            <w:tcW w:w="805" w:type="dxa"/>
            <w:tcBorders>
              <w:top w:val="single" w:sz="4" w:space="0" w:color="auto"/>
              <w:left w:val="single" w:sz="4" w:space="0" w:color="auto"/>
              <w:bottom w:val="single" w:sz="4" w:space="0" w:color="auto"/>
              <w:right w:val="single" w:sz="4" w:space="0" w:color="auto"/>
            </w:tcBorders>
          </w:tcPr>
          <w:p w14:paraId="2311F293" w14:textId="77777777" w:rsidR="00641CB1" w:rsidRPr="00EF2410" w:rsidRDefault="00641CB1" w:rsidP="00AB2DF3">
            <w:pPr>
              <w:rPr>
                <w:rFonts w:asciiTheme="minorHAnsi" w:hAnsiTheme="minorHAnsi" w:cstheme="minorHAnsi"/>
                <w:sz w:val="22"/>
                <w:szCs w:val="22"/>
              </w:rPr>
            </w:pPr>
          </w:p>
        </w:tc>
        <w:tc>
          <w:tcPr>
            <w:tcW w:w="810" w:type="dxa"/>
            <w:tcBorders>
              <w:top w:val="single" w:sz="4" w:space="0" w:color="auto"/>
              <w:left w:val="single" w:sz="4" w:space="0" w:color="auto"/>
              <w:bottom w:val="single" w:sz="4" w:space="0" w:color="auto"/>
              <w:right w:val="single" w:sz="4" w:space="0" w:color="auto"/>
            </w:tcBorders>
          </w:tcPr>
          <w:p w14:paraId="0293C986" w14:textId="77777777" w:rsidR="00641CB1" w:rsidRPr="00EF2410" w:rsidRDefault="00641CB1" w:rsidP="00AB2DF3">
            <w:pPr>
              <w:rPr>
                <w:rFonts w:asciiTheme="minorHAnsi" w:hAnsiTheme="minorHAnsi" w:cstheme="minorHAnsi"/>
                <w:sz w:val="22"/>
                <w:szCs w:val="22"/>
              </w:rPr>
            </w:pPr>
          </w:p>
        </w:tc>
      </w:tr>
      <w:tr w:rsidR="00641CB1" w:rsidRPr="00EF2410" w14:paraId="00C06C60" w14:textId="77777777" w:rsidTr="005E7590">
        <w:tc>
          <w:tcPr>
            <w:tcW w:w="3600" w:type="dxa"/>
            <w:tcBorders>
              <w:top w:val="single" w:sz="4" w:space="0" w:color="auto"/>
              <w:left w:val="single" w:sz="4" w:space="0" w:color="auto"/>
              <w:bottom w:val="single" w:sz="4" w:space="0" w:color="auto"/>
              <w:right w:val="single" w:sz="4" w:space="0" w:color="auto"/>
            </w:tcBorders>
          </w:tcPr>
          <w:p w14:paraId="69DA6312" w14:textId="77777777" w:rsidR="00641CB1" w:rsidRPr="00EF2410" w:rsidRDefault="00641CB1"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White</w:t>
            </w:r>
          </w:p>
        </w:tc>
        <w:tc>
          <w:tcPr>
            <w:tcW w:w="1080" w:type="dxa"/>
            <w:tcBorders>
              <w:top w:val="single" w:sz="4" w:space="0" w:color="auto"/>
              <w:left w:val="single" w:sz="4" w:space="0" w:color="auto"/>
              <w:bottom w:val="single" w:sz="4" w:space="0" w:color="auto"/>
              <w:right w:val="single" w:sz="4" w:space="0" w:color="auto"/>
            </w:tcBorders>
          </w:tcPr>
          <w:p w14:paraId="7A17861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49</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7F6D40"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60</w:t>
            </w:r>
          </w:p>
        </w:tc>
        <w:tc>
          <w:tcPr>
            <w:tcW w:w="990" w:type="dxa"/>
            <w:tcBorders>
              <w:top w:val="single" w:sz="4" w:space="0" w:color="auto"/>
              <w:left w:val="single" w:sz="4" w:space="0" w:color="auto"/>
              <w:bottom w:val="single" w:sz="4" w:space="0" w:color="auto"/>
              <w:right w:val="single" w:sz="4" w:space="0" w:color="auto"/>
            </w:tcBorders>
          </w:tcPr>
          <w:p w14:paraId="7A8F3518"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0.22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F4DBDE"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42</w:t>
            </w:r>
          </w:p>
        </w:tc>
        <w:tc>
          <w:tcPr>
            <w:tcW w:w="805" w:type="dxa"/>
            <w:tcBorders>
              <w:top w:val="single" w:sz="4" w:space="0" w:color="auto"/>
              <w:left w:val="single" w:sz="4" w:space="0" w:color="auto"/>
              <w:bottom w:val="single" w:sz="4" w:space="0" w:color="auto"/>
              <w:right w:val="single" w:sz="4" w:space="0" w:color="auto"/>
            </w:tcBorders>
          </w:tcPr>
          <w:p w14:paraId="66A3C11E"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56</w:t>
            </w:r>
          </w:p>
        </w:tc>
        <w:tc>
          <w:tcPr>
            <w:tcW w:w="810" w:type="dxa"/>
            <w:tcBorders>
              <w:top w:val="single" w:sz="4" w:space="0" w:color="auto"/>
              <w:left w:val="single" w:sz="4" w:space="0" w:color="auto"/>
              <w:bottom w:val="single" w:sz="4" w:space="0" w:color="auto"/>
              <w:right w:val="single" w:sz="4" w:space="0" w:color="auto"/>
            </w:tcBorders>
          </w:tcPr>
          <w:p w14:paraId="3334843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0.27</w:t>
            </w:r>
          </w:p>
        </w:tc>
      </w:tr>
      <w:tr w:rsidR="00641CB1" w:rsidRPr="00EF2410" w14:paraId="14562E7B" w14:textId="77777777" w:rsidTr="005E7590">
        <w:tc>
          <w:tcPr>
            <w:tcW w:w="3600" w:type="dxa"/>
            <w:tcBorders>
              <w:top w:val="single" w:sz="4" w:space="0" w:color="auto"/>
              <w:left w:val="single" w:sz="4" w:space="0" w:color="auto"/>
              <w:bottom w:val="single" w:sz="4" w:space="0" w:color="auto"/>
              <w:right w:val="single" w:sz="4" w:space="0" w:color="auto"/>
            </w:tcBorders>
          </w:tcPr>
          <w:p w14:paraId="710A5C2A" w14:textId="77777777" w:rsidR="00641CB1" w:rsidRPr="00EF2410" w:rsidRDefault="00641CB1" w:rsidP="00AB2DF3">
            <w:pPr>
              <w:rPr>
                <w:rFonts w:asciiTheme="minorHAnsi" w:hAnsiTheme="minorHAnsi" w:cstheme="minorHAnsi"/>
                <w:sz w:val="22"/>
                <w:szCs w:val="22"/>
              </w:rPr>
            </w:pPr>
            <w:r w:rsidRPr="00EF2410">
              <w:rPr>
                <w:rStyle w:val="None"/>
                <w:rFonts w:asciiTheme="minorHAnsi" w:hAnsiTheme="minorHAnsi" w:cstheme="minorHAnsi"/>
                <w:sz w:val="22"/>
                <w:szCs w:val="22"/>
              </w:rPr>
              <w:lastRenderedPageBreak/>
              <w:t xml:space="preserve">    Black</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7EA76D"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21</w:t>
            </w:r>
          </w:p>
        </w:tc>
        <w:tc>
          <w:tcPr>
            <w:tcW w:w="990" w:type="dxa"/>
            <w:tcBorders>
              <w:top w:val="single" w:sz="4" w:space="0" w:color="auto"/>
              <w:left w:val="single" w:sz="4" w:space="0" w:color="auto"/>
              <w:bottom w:val="single" w:sz="4" w:space="0" w:color="auto"/>
              <w:right w:val="single" w:sz="4" w:space="0" w:color="auto"/>
            </w:tcBorders>
          </w:tcPr>
          <w:p w14:paraId="56E9E2AD"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12</w:t>
            </w:r>
          </w:p>
        </w:tc>
        <w:tc>
          <w:tcPr>
            <w:tcW w:w="990" w:type="dxa"/>
            <w:tcBorders>
              <w:top w:val="single" w:sz="4" w:space="0" w:color="auto"/>
              <w:left w:val="single" w:sz="4" w:space="0" w:color="auto"/>
              <w:bottom w:val="single" w:sz="4" w:space="0" w:color="auto"/>
              <w:right w:val="single" w:sz="4" w:space="0" w:color="auto"/>
            </w:tcBorders>
          </w:tcPr>
          <w:p w14:paraId="65A9FE22"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0.24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73EC9"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27</w:t>
            </w:r>
          </w:p>
        </w:tc>
        <w:tc>
          <w:tcPr>
            <w:tcW w:w="805" w:type="dxa"/>
            <w:tcBorders>
              <w:top w:val="single" w:sz="4" w:space="0" w:color="auto"/>
              <w:left w:val="single" w:sz="4" w:space="0" w:color="auto"/>
              <w:bottom w:val="single" w:sz="4" w:space="0" w:color="auto"/>
              <w:right w:val="single" w:sz="4" w:space="0" w:color="auto"/>
            </w:tcBorders>
          </w:tcPr>
          <w:p w14:paraId="70807617"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17</w:t>
            </w:r>
          </w:p>
        </w:tc>
        <w:tc>
          <w:tcPr>
            <w:tcW w:w="810" w:type="dxa"/>
            <w:tcBorders>
              <w:top w:val="single" w:sz="4" w:space="0" w:color="auto"/>
              <w:left w:val="single" w:sz="4" w:space="0" w:color="auto"/>
              <w:bottom w:val="single" w:sz="4" w:space="0" w:color="auto"/>
              <w:right w:val="single" w:sz="4" w:space="0" w:color="auto"/>
            </w:tcBorders>
          </w:tcPr>
          <w:p w14:paraId="0B3F3EBA"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0.24</w:t>
            </w:r>
          </w:p>
        </w:tc>
      </w:tr>
      <w:tr w:rsidR="00641CB1" w:rsidRPr="00EF2410" w14:paraId="3E475F27" w14:textId="77777777" w:rsidTr="005E7590">
        <w:tc>
          <w:tcPr>
            <w:tcW w:w="3600" w:type="dxa"/>
            <w:tcBorders>
              <w:top w:val="single" w:sz="4" w:space="0" w:color="auto"/>
              <w:left w:val="single" w:sz="4" w:space="0" w:color="auto"/>
              <w:bottom w:val="single" w:sz="4" w:space="0" w:color="auto"/>
              <w:right w:val="single" w:sz="4" w:space="0" w:color="auto"/>
            </w:tcBorders>
          </w:tcPr>
          <w:p w14:paraId="4941CE0B" w14:textId="77777777" w:rsidR="00641CB1" w:rsidRPr="00EF2410" w:rsidRDefault="00641CB1"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Asian</w:t>
            </w:r>
          </w:p>
        </w:tc>
        <w:tc>
          <w:tcPr>
            <w:tcW w:w="1080" w:type="dxa"/>
            <w:tcBorders>
              <w:top w:val="single" w:sz="4" w:space="0" w:color="auto"/>
              <w:left w:val="single" w:sz="4" w:space="0" w:color="auto"/>
              <w:bottom w:val="single" w:sz="4" w:space="0" w:color="auto"/>
              <w:right w:val="single" w:sz="4" w:space="0" w:color="auto"/>
            </w:tcBorders>
          </w:tcPr>
          <w:p w14:paraId="7C8A6006" w14:textId="6824676E"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6392B2D3" w14:textId="50E57E0B"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0DE33108" w14:textId="0C8EFCC0"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1080" w:type="dxa"/>
            <w:tcBorders>
              <w:top w:val="single" w:sz="4" w:space="0" w:color="auto"/>
              <w:left w:val="single" w:sz="4" w:space="0" w:color="auto"/>
              <w:bottom w:val="single" w:sz="4" w:space="0" w:color="auto"/>
              <w:right w:val="single" w:sz="4" w:space="0" w:color="auto"/>
            </w:tcBorders>
          </w:tcPr>
          <w:p w14:paraId="5FDCB45B" w14:textId="13521DE4"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805" w:type="dxa"/>
            <w:tcBorders>
              <w:top w:val="single" w:sz="4" w:space="0" w:color="auto"/>
              <w:left w:val="single" w:sz="4" w:space="0" w:color="auto"/>
              <w:bottom w:val="single" w:sz="4" w:space="0" w:color="auto"/>
              <w:right w:val="single" w:sz="4" w:space="0" w:color="auto"/>
            </w:tcBorders>
          </w:tcPr>
          <w:p w14:paraId="30FFE698" w14:textId="5D009800"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643E1F65" w14:textId="356C8EE4"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r>
      <w:tr w:rsidR="00641CB1" w:rsidRPr="00EF2410" w14:paraId="6DDF47A3" w14:textId="77777777" w:rsidTr="005E7590">
        <w:tc>
          <w:tcPr>
            <w:tcW w:w="3600" w:type="dxa"/>
            <w:tcBorders>
              <w:top w:val="single" w:sz="4" w:space="0" w:color="auto"/>
              <w:left w:val="single" w:sz="4" w:space="0" w:color="auto"/>
              <w:bottom w:val="single" w:sz="4" w:space="0" w:color="auto"/>
              <w:right w:val="single" w:sz="4" w:space="0" w:color="auto"/>
            </w:tcBorders>
          </w:tcPr>
          <w:p w14:paraId="531A1F80" w14:textId="77777777" w:rsidR="00641CB1" w:rsidRPr="00EF2410" w:rsidRDefault="00641CB1"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Native American or Alaska Native</w:t>
            </w:r>
          </w:p>
        </w:tc>
        <w:tc>
          <w:tcPr>
            <w:tcW w:w="1080" w:type="dxa"/>
            <w:tcBorders>
              <w:top w:val="single" w:sz="4" w:space="0" w:color="auto"/>
              <w:left w:val="single" w:sz="4" w:space="0" w:color="auto"/>
              <w:bottom w:val="single" w:sz="4" w:space="0" w:color="auto"/>
              <w:right w:val="single" w:sz="4" w:space="0" w:color="auto"/>
            </w:tcBorders>
          </w:tcPr>
          <w:p w14:paraId="2C376484" w14:textId="7BA88909"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6417EED2" w14:textId="4B969E9E"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0531EA73" w14:textId="52BFDE26"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1080" w:type="dxa"/>
            <w:tcBorders>
              <w:top w:val="single" w:sz="4" w:space="0" w:color="auto"/>
              <w:left w:val="single" w:sz="4" w:space="0" w:color="auto"/>
              <w:bottom w:val="single" w:sz="4" w:space="0" w:color="auto"/>
              <w:right w:val="single" w:sz="4" w:space="0" w:color="auto"/>
            </w:tcBorders>
          </w:tcPr>
          <w:p w14:paraId="66FBF06D" w14:textId="73D2CFD1"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805" w:type="dxa"/>
            <w:tcBorders>
              <w:top w:val="single" w:sz="4" w:space="0" w:color="auto"/>
              <w:left w:val="single" w:sz="4" w:space="0" w:color="auto"/>
              <w:bottom w:val="single" w:sz="4" w:space="0" w:color="auto"/>
              <w:right w:val="single" w:sz="4" w:space="0" w:color="auto"/>
            </w:tcBorders>
          </w:tcPr>
          <w:p w14:paraId="6A437DB5" w14:textId="10DD69B0"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3A3A691D" w14:textId="53CA2628"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r>
      <w:tr w:rsidR="00641CB1" w:rsidRPr="00EF2410" w14:paraId="7D68161F" w14:textId="77777777" w:rsidTr="005E7590">
        <w:tc>
          <w:tcPr>
            <w:tcW w:w="3600" w:type="dxa"/>
            <w:tcBorders>
              <w:top w:val="single" w:sz="4" w:space="0" w:color="auto"/>
              <w:left w:val="single" w:sz="4" w:space="0" w:color="auto"/>
              <w:bottom w:val="single" w:sz="4" w:space="0" w:color="auto"/>
              <w:right w:val="single" w:sz="4" w:space="0" w:color="auto"/>
            </w:tcBorders>
          </w:tcPr>
          <w:p w14:paraId="29CC2AB5" w14:textId="77777777" w:rsidR="00641CB1" w:rsidRPr="00EF2410" w:rsidRDefault="00641CB1"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Native Hawaiian or Other Pacific Islander</w:t>
            </w:r>
          </w:p>
        </w:tc>
        <w:tc>
          <w:tcPr>
            <w:tcW w:w="1080" w:type="dxa"/>
            <w:tcBorders>
              <w:top w:val="single" w:sz="4" w:space="0" w:color="auto"/>
              <w:left w:val="single" w:sz="4" w:space="0" w:color="auto"/>
              <w:bottom w:val="single" w:sz="4" w:space="0" w:color="auto"/>
              <w:right w:val="single" w:sz="4" w:space="0" w:color="auto"/>
            </w:tcBorders>
          </w:tcPr>
          <w:p w14:paraId="188F2A36" w14:textId="211F4149"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475325E5" w14:textId="0C36DDA2"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5BE19895" w14:textId="72FA1B7E"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1080" w:type="dxa"/>
            <w:tcBorders>
              <w:top w:val="single" w:sz="4" w:space="0" w:color="auto"/>
              <w:left w:val="single" w:sz="4" w:space="0" w:color="auto"/>
              <w:bottom w:val="single" w:sz="4" w:space="0" w:color="auto"/>
              <w:right w:val="single" w:sz="4" w:space="0" w:color="auto"/>
            </w:tcBorders>
          </w:tcPr>
          <w:p w14:paraId="78A77686" w14:textId="3EAFA448"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805" w:type="dxa"/>
            <w:tcBorders>
              <w:top w:val="single" w:sz="4" w:space="0" w:color="auto"/>
              <w:left w:val="single" w:sz="4" w:space="0" w:color="auto"/>
              <w:bottom w:val="single" w:sz="4" w:space="0" w:color="auto"/>
              <w:right w:val="single" w:sz="4" w:space="0" w:color="auto"/>
            </w:tcBorders>
          </w:tcPr>
          <w:p w14:paraId="4B7AF02F" w14:textId="31FA65B6"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465D1E81" w14:textId="600535A5"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r>
      <w:tr w:rsidR="00641CB1" w:rsidRPr="00EF2410" w14:paraId="668577F0" w14:textId="77777777" w:rsidTr="005E7590">
        <w:tc>
          <w:tcPr>
            <w:tcW w:w="3600" w:type="dxa"/>
            <w:tcBorders>
              <w:top w:val="single" w:sz="4" w:space="0" w:color="auto"/>
              <w:left w:val="single" w:sz="4" w:space="0" w:color="auto"/>
              <w:bottom w:val="single" w:sz="4" w:space="0" w:color="auto"/>
              <w:right w:val="single" w:sz="4" w:space="0" w:color="auto"/>
            </w:tcBorders>
          </w:tcPr>
          <w:p w14:paraId="1D25AC9C" w14:textId="77777777" w:rsidR="00641CB1" w:rsidRPr="00EF2410" w:rsidRDefault="00641CB1" w:rsidP="00AB2DF3">
            <w:pPr>
              <w:rPr>
                <w:rFonts w:asciiTheme="minorHAnsi" w:hAnsiTheme="minorHAnsi" w:cstheme="minorHAnsi"/>
                <w:sz w:val="22"/>
                <w:szCs w:val="22"/>
              </w:rPr>
            </w:pPr>
            <w:r w:rsidRPr="00EF2410">
              <w:rPr>
                <w:rStyle w:val="None"/>
                <w:rFonts w:asciiTheme="minorHAnsi" w:hAnsiTheme="minorHAnsi" w:cstheme="minorHAnsi"/>
                <w:sz w:val="22"/>
                <w:szCs w:val="22"/>
              </w:rPr>
              <w:t xml:space="preserve">   Unknown Race</w:t>
            </w:r>
          </w:p>
        </w:tc>
        <w:tc>
          <w:tcPr>
            <w:tcW w:w="1080" w:type="dxa"/>
            <w:tcBorders>
              <w:top w:val="single" w:sz="4" w:space="0" w:color="auto"/>
              <w:left w:val="single" w:sz="4" w:space="0" w:color="auto"/>
              <w:bottom w:val="single" w:sz="4" w:space="0" w:color="auto"/>
              <w:right w:val="single" w:sz="4" w:space="0" w:color="auto"/>
            </w:tcBorders>
          </w:tcPr>
          <w:p w14:paraId="495B8E3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24</w:t>
            </w:r>
          </w:p>
        </w:tc>
        <w:tc>
          <w:tcPr>
            <w:tcW w:w="990" w:type="dxa"/>
            <w:tcBorders>
              <w:top w:val="single" w:sz="4" w:space="0" w:color="auto"/>
              <w:left w:val="single" w:sz="4" w:space="0" w:color="auto"/>
              <w:bottom w:val="single" w:sz="4" w:space="0" w:color="auto"/>
              <w:right w:val="single" w:sz="4" w:space="0" w:color="auto"/>
            </w:tcBorders>
          </w:tcPr>
          <w:p w14:paraId="586B16D6"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23</w:t>
            </w:r>
          </w:p>
        </w:tc>
        <w:tc>
          <w:tcPr>
            <w:tcW w:w="990" w:type="dxa"/>
            <w:tcBorders>
              <w:top w:val="single" w:sz="4" w:space="0" w:color="auto"/>
              <w:left w:val="single" w:sz="4" w:space="0" w:color="auto"/>
              <w:bottom w:val="single" w:sz="4" w:space="0" w:color="auto"/>
              <w:right w:val="single" w:sz="4" w:space="0" w:color="auto"/>
            </w:tcBorders>
          </w:tcPr>
          <w:p w14:paraId="1F58078E"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0.02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26971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27</w:t>
            </w:r>
          </w:p>
        </w:tc>
        <w:tc>
          <w:tcPr>
            <w:tcW w:w="805" w:type="dxa"/>
            <w:tcBorders>
              <w:top w:val="single" w:sz="4" w:space="0" w:color="auto"/>
              <w:left w:val="single" w:sz="4" w:space="0" w:color="auto"/>
              <w:bottom w:val="single" w:sz="4" w:space="0" w:color="auto"/>
              <w:right w:val="single" w:sz="4" w:space="0" w:color="auto"/>
            </w:tcBorders>
          </w:tcPr>
          <w:p w14:paraId="567E6820"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21</w:t>
            </w:r>
          </w:p>
        </w:tc>
        <w:tc>
          <w:tcPr>
            <w:tcW w:w="810" w:type="dxa"/>
            <w:tcBorders>
              <w:top w:val="single" w:sz="4" w:space="0" w:color="auto"/>
              <w:left w:val="single" w:sz="4" w:space="0" w:color="auto"/>
              <w:bottom w:val="single" w:sz="4" w:space="0" w:color="auto"/>
              <w:right w:val="single" w:sz="4" w:space="0" w:color="auto"/>
            </w:tcBorders>
          </w:tcPr>
          <w:p w14:paraId="4A6D849E"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0.13</w:t>
            </w:r>
          </w:p>
        </w:tc>
      </w:tr>
      <w:tr w:rsidR="00641CB1" w:rsidRPr="00EF2410" w14:paraId="16828EE4" w14:textId="77777777" w:rsidTr="005E7590">
        <w:tc>
          <w:tcPr>
            <w:tcW w:w="3600" w:type="dxa"/>
            <w:tcBorders>
              <w:top w:val="single" w:sz="4" w:space="0" w:color="auto"/>
              <w:left w:val="single" w:sz="4" w:space="0" w:color="auto"/>
              <w:bottom w:val="single" w:sz="4" w:space="0" w:color="auto"/>
              <w:right w:val="single" w:sz="4" w:space="0" w:color="auto"/>
            </w:tcBorders>
          </w:tcPr>
          <w:p w14:paraId="29572A86"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BMI, pediatric</w:t>
            </w:r>
          </w:p>
        </w:tc>
        <w:tc>
          <w:tcPr>
            <w:tcW w:w="1080" w:type="dxa"/>
            <w:tcBorders>
              <w:top w:val="single" w:sz="4" w:space="0" w:color="auto"/>
              <w:left w:val="single" w:sz="4" w:space="0" w:color="auto"/>
              <w:bottom w:val="single" w:sz="4" w:space="0" w:color="auto"/>
              <w:right w:val="single" w:sz="4" w:space="0" w:color="auto"/>
            </w:tcBorders>
          </w:tcPr>
          <w:p w14:paraId="10072595" w14:textId="77777777" w:rsidR="00641CB1" w:rsidRPr="00EF2410" w:rsidRDefault="00641CB1" w:rsidP="00AB2DF3">
            <w:pPr>
              <w:rPr>
                <w:rFonts w:asciiTheme="minorHAnsi" w:hAnsiTheme="minorHAnsi" w:cs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7D3982DE" w14:textId="77777777" w:rsidR="00641CB1" w:rsidRPr="00EF2410" w:rsidRDefault="00641CB1" w:rsidP="00AB2DF3">
            <w:pPr>
              <w:rPr>
                <w:rFonts w:asciiTheme="minorHAnsi" w:hAnsiTheme="minorHAnsi" w:cs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225E7244" w14:textId="77777777" w:rsidR="00641CB1" w:rsidRPr="00EF2410" w:rsidRDefault="00641CB1" w:rsidP="00AB2DF3">
            <w:p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C5258AC" w14:textId="77777777" w:rsidR="00641CB1" w:rsidRPr="00EF2410" w:rsidRDefault="00641CB1" w:rsidP="00AB2DF3">
            <w:pPr>
              <w:rPr>
                <w:rFonts w:asciiTheme="minorHAnsi" w:hAnsiTheme="minorHAnsi" w:cstheme="minorHAnsi"/>
                <w:sz w:val="22"/>
                <w:szCs w:val="22"/>
              </w:rPr>
            </w:pPr>
          </w:p>
        </w:tc>
        <w:tc>
          <w:tcPr>
            <w:tcW w:w="805" w:type="dxa"/>
            <w:tcBorders>
              <w:top w:val="single" w:sz="4" w:space="0" w:color="auto"/>
              <w:left w:val="single" w:sz="4" w:space="0" w:color="auto"/>
              <w:bottom w:val="single" w:sz="4" w:space="0" w:color="auto"/>
              <w:right w:val="single" w:sz="4" w:space="0" w:color="auto"/>
            </w:tcBorders>
          </w:tcPr>
          <w:p w14:paraId="1E207A48" w14:textId="77777777" w:rsidR="00641CB1" w:rsidRPr="00EF2410" w:rsidRDefault="00641CB1" w:rsidP="00AB2DF3">
            <w:pPr>
              <w:rPr>
                <w:rFonts w:asciiTheme="minorHAnsi" w:hAnsiTheme="minorHAnsi" w:cstheme="minorHAnsi"/>
                <w:sz w:val="22"/>
                <w:szCs w:val="22"/>
              </w:rPr>
            </w:pPr>
          </w:p>
        </w:tc>
        <w:tc>
          <w:tcPr>
            <w:tcW w:w="810" w:type="dxa"/>
            <w:tcBorders>
              <w:top w:val="single" w:sz="4" w:space="0" w:color="auto"/>
              <w:left w:val="single" w:sz="4" w:space="0" w:color="auto"/>
              <w:bottom w:val="single" w:sz="4" w:space="0" w:color="auto"/>
              <w:right w:val="single" w:sz="4" w:space="0" w:color="auto"/>
            </w:tcBorders>
          </w:tcPr>
          <w:p w14:paraId="5EFFCDAF" w14:textId="77777777" w:rsidR="00641CB1" w:rsidRPr="00EF2410" w:rsidRDefault="00641CB1" w:rsidP="00AB2DF3">
            <w:pPr>
              <w:rPr>
                <w:rFonts w:asciiTheme="minorHAnsi" w:hAnsiTheme="minorHAnsi" w:cstheme="minorHAnsi"/>
                <w:sz w:val="22"/>
                <w:szCs w:val="22"/>
              </w:rPr>
            </w:pPr>
          </w:p>
        </w:tc>
      </w:tr>
      <w:tr w:rsidR="00641CB1" w:rsidRPr="00EF2410" w14:paraId="0E12F9CA" w14:textId="77777777" w:rsidTr="005E7590">
        <w:tc>
          <w:tcPr>
            <w:tcW w:w="3600" w:type="dxa"/>
            <w:tcBorders>
              <w:top w:val="single" w:sz="4" w:space="0" w:color="auto"/>
              <w:left w:val="single" w:sz="4" w:space="0" w:color="auto"/>
              <w:bottom w:val="single" w:sz="4" w:space="0" w:color="auto"/>
              <w:right w:val="single" w:sz="4" w:space="0" w:color="auto"/>
            </w:tcBorders>
          </w:tcPr>
          <w:p w14:paraId="29B06BEA"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 xml:space="preserve">  measured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28B47D"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31</w:t>
            </w:r>
          </w:p>
        </w:tc>
        <w:tc>
          <w:tcPr>
            <w:tcW w:w="990" w:type="dxa"/>
            <w:tcBorders>
              <w:top w:val="single" w:sz="4" w:space="0" w:color="auto"/>
              <w:left w:val="single" w:sz="4" w:space="0" w:color="auto"/>
              <w:bottom w:val="single" w:sz="4" w:space="0" w:color="auto"/>
              <w:right w:val="single" w:sz="4" w:space="0" w:color="auto"/>
            </w:tcBorders>
          </w:tcPr>
          <w:p w14:paraId="64A1205C"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11</w:t>
            </w:r>
          </w:p>
        </w:tc>
        <w:tc>
          <w:tcPr>
            <w:tcW w:w="990" w:type="dxa"/>
            <w:tcBorders>
              <w:top w:val="single" w:sz="4" w:space="0" w:color="auto"/>
              <w:left w:val="single" w:sz="4" w:space="0" w:color="auto"/>
              <w:bottom w:val="single" w:sz="4" w:space="0" w:color="auto"/>
              <w:right w:val="single" w:sz="4" w:space="0" w:color="auto"/>
            </w:tcBorders>
          </w:tcPr>
          <w:p w14:paraId="14635A7E"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0.50</w:t>
            </w:r>
          </w:p>
        </w:tc>
        <w:tc>
          <w:tcPr>
            <w:tcW w:w="1080" w:type="dxa"/>
            <w:tcBorders>
              <w:top w:val="single" w:sz="4" w:space="0" w:color="auto"/>
              <w:left w:val="single" w:sz="4" w:space="0" w:color="auto"/>
              <w:bottom w:val="single" w:sz="4" w:space="0" w:color="auto"/>
              <w:right w:val="single" w:sz="4" w:space="0" w:color="auto"/>
            </w:tcBorders>
          </w:tcPr>
          <w:p w14:paraId="42934AEC"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16</w:t>
            </w:r>
          </w:p>
        </w:tc>
        <w:tc>
          <w:tcPr>
            <w:tcW w:w="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E0D96"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26</w:t>
            </w:r>
          </w:p>
        </w:tc>
        <w:tc>
          <w:tcPr>
            <w:tcW w:w="810" w:type="dxa"/>
            <w:tcBorders>
              <w:top w:val="single" w:sz="4" w:space="0" w:color="auto"/>
              <w:left w:val="single" w:sz="4" w:space="0" w:color="auto"/>
              <w:bottom w:val="single" w:sz="4" w:space="0" w:color="auto"/>
              <w:right w:val="single" w:sz="4" w:space="0" w:color="auto"/>
            </w:tcBorders>
          </w:tcPr>
          <w:p w14:paraId="5B4C02C4"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0.26</w:t>
            </w:r>
          </w:p>
        </w:tc>
      </w:tr>
      <w:tr w:rsidR="00641CB1" w:rsidRPr="00EF2410" w14:paraId="2B3A7C5D" w14:textId="77777777" w:rsidTr="005E7590">
        <w:tc>
          <w:tcPr>
            <w:tcW w:w="3600" w:type="dxa"/>
            <w:tcBorders>
              <w:top w:val="single" w:sz="4" w:space="0" w:color="auto"/>
              <w:left w:val="single" w:sz="4" w:space="0" w:color="auto"/>
              <w:bottom w:val="single" w:sz="4" w:space="0" w:color="auto"/>
              <w:right w:val="single" w:sz="4" w:space="0" w:color="auto"/>
            </w:tcBorders>
          </w:tcPr>
          <w:p w14:paraId="09057308"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 xml:space="preserve">  &lt;5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percentile</w:t>
            </w:r>
          </w:p>
        </w:tc>
        <w:tc>
          <w:tcPr>
            <w:tcW w:w="1080" w:type="dxa"/>
            <w:tcBorders>
              <w:top w:val="single" w:sz="4" w:space="0" w:color="auto"/>
              <w:left w:val="single" w:sz="4" w:space="0" w:color="auto"/>
              <w:bottom w:val="single" w:sz="4" w:space="0" w:color="auto"/>
              <w:right w:val="single" w:sz="4" w:space="0" w:color="auto"/>
            </w:tcBorders>
          </w:tcPr>
          <w:p w14:paraId="311AB9AC"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w:t>
            </w:r>
          </w:p>
        </w:tc>
        <w:tc>
          <w:tcPr>
            <w:tcW w:w="990" w:type="dxa"/>
            <w:tcBorders>
              <w:top w:val="single" w:sz="4" w:space="0" w:color="auto"/>
              <w:left w:val="single" w:sz="4" w:space="0" w:color="auto"/>
              <w:bottom w:val="single" w:sz="4" w:space="0" w:color="auto"/>
              <w:right w:val="single" w:sz="4" w:space="0" w:color="auto"/>
            </w:tcBorders>
          </w:tcPr>
          <w:p w14:paraId="6951C510"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w:t>
            </w:r>
          </w:p>
        </w:tc>
        <w:tc>
          <w:tcPr>
            <w:tcW w:w="990" w:type="dxa"/>
            <w:tcBorders>
              <w:top w:val="single" w:sz="4" w:space="0" w:color="auto"/>
              <w:left w:val="single" w:sz="4" w:space="0" w:color="auto"/>
              <w:bottom w:val="single" w:sz="4" w:space="0" w:color="auto"/>
              <w:right w:val="single" w:sz="4" w:space="0" w:color="auto"/>
            </w:tcBorders>
          </w:tcPr>
          <w:p w14:paraId="0101DEE4"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&lt;0.01</w:t>
            </w:r>
          </w:p>
        </w:tc>
        <w:tc>
          <w:tcPr>
            <w:tcW w:w="1080" w:type="dxa"/>
            <w:tcBorders>
              <w:top w:val="single" w:sz="4" w:space="0" w:color="auto"/>
              <w:left w:val="single" w:sz="4" w:space="0" w:color="auto"/>
              <w:bottom w:val="single" w:sz="4" w:space="0" w:color="auto"/>
              <w:right w:val="single" w:sz="4" w:space="0" w:color="auto"/>
            </w:tcBorders>
          </w:tcPr>
          <w:p w14:paraId="3FD08FC5" w14:textId="50919DBA"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805" w:type="dxa"/>
            <w:tcBorders>
              <w:top w:val="single" w:sz="4" w:space="0" w:color="auto"/>
              <w:left w:val="single" w:sz="4" w:space="0" w:color="auto"/>
              <w:bottom w:val="single" w:sz="4" w:space="0" w:color="auto"/>
              <w:right w:val="single" w:sz="4" w:space="0" w:color="auto"/>
            </w:tcBorders>
          </w:tcPr>
          <w:p w14:paraId="3F284239" w14:textId="6D35E9CF"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068158DB" w14:textId="6692BEC4"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r>
      <w:tr w:rsidR="00641CB1" w:rsidRPr="00EF2410" w14:paraId="2B2FEAE8" w14:textId="77777777" w:rsidTr="005E7590">
        <w:tc>
          <w:tcPr>
            <w:tcW w:w="3600" w:type="dxa"/>
            <w:tcBorders>
              <w:top w:val="single" w:sz="4" w:space="0" w:color="auto"/>
              <w:left w:val="single" w:sz="4" w:space="0" w:color="auto"/>
              <w:bottom w:val="single" w:sz="4" w:space="0" w:color="auto"/>
              <w:right w:val="single" w:sz="4" w:space="0" w:color="auto"/>
            </w:tcBorders>
          </w:tcPr>
          <w:p w14:paraId="7DC1B51A" w14:textId="77777777" w:rsidR="00641CB1" w:rsidRPr="00EF2410" w:rsidRDefault="00641CB1" w:rsidP="00AB2DF3">
            <w:pPr>
              <w:rPr>
                <w:rFonts w:asciiTheme="minorHAnsi" w:hAnsiTheme="minorHAnsi" w:cstheme="minorHAnsi"/>
                <w:sz w:val="22"/>
                <w:szCs w:val="22"/>
                <w:vertAlign w:val="superscript"/>
              </w:rPr>
            </w:pPr>
            <w:r w:rsidRPr="00EF2410">
              <w:rPr>
                <w:rFonts w:asciiTheme="minorHAnsi" w:hAnsiTheme="minorHAnsi" w:cstheme="minorHAnsi"/>
                <w:sz w:val="22"/>
                <w:szCs w:val="22"/>
              </w:rPr>
              <w:t xml:space="preserve">  5</w:t>
            </w:r>
            <w:r w:rsidRPr="00EF2410">
              <w:rPr>
                <w:rFonts w:asciiTheme="minorHAnsi" w:hAnsiTheme="minorHAnsi" w:cstheme="minorHAnsi"/>
                <w:sz w:val="22"/>
                <w:szCs w:val="22"/>
                <w:vertAlign w:val="superscript"/>
              </w:rPr>
              <w:t xml:space="preserve">th </w:t>
            </w:r>
            <w:r w:rsidRPr="00EF2410">
              <w:rPr>
                <w:rFonts w:asciiTheme="minorHAnsi" w:hAnsiTheme="minorHAnsi" w:cstheme="minorHAnsi"/>
                <w:sz w:val="22"/>
                <w:szCs w:val="22"/>
              </w:rPr>
              <w:t>to &lt;85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percentile</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4DA4EE"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10</w:t>
            </w:r>
          </w:p>
        </w:tc>
        <w:tc>
          <w:tcPr>
            <w:tcW w:w="990" w:type="dxa"/>
            <w:tcBorders>
              <w:top w:val="single" w:sz="4" w:space="0" w:color="auto"/>
              <w:left w:val="single" w:sz="4" w:space="0" w:color="auto"/>
              <w:bottom w:val="single" w:sz="4" w:space="0" w:color="auto"/>
              <w:right w:val="single" w:sz="4" w:space="0" w:color="auto"/>
            </w:tcBorders>
          </w:tcPr>
          <w:p w14:paraId="3CBCE2F4"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6</w:t>
            </w:r>
          </w:p>
        </w:tc>
        <w:tc>
          <w:tcPr>
            <w:tcW w:w="990" w:type="dxa"/>
            <w:tcBorders>
              <w:top w:val="single" w:sz="4" w:space="0" w:color="auto"/>
              <w:left w:val="single" w:sz="4" w:space="0" w:color="auto"/>
              <w:bottom w:val="single" w:sz="4" w:space="0" w:color="auto"/>
              <w:right w:val="single" w:sz="4" w:space="0" w:color="auto"/>
            </w:tcBorders>
          </w:tcPr>
          <w:p w14:paraId="355B6FBA"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0.14</w:t>
            </w:r>
          </w:p>
        </w:tc>
        <w:tc>
          <w:tcPr>
            <w:tcW w:w="1080" w:type="dxa"/>
            <w:tcBorders>
              <w:top w:val="single" w:sz="4" w:space="0" w:color="auto"/>
              <w:left w:val="single" w:sz="4" w:space="0" w:color="auto"/>
              <w:bottom w:val="single" w:sz="4" w:space="0" w:color="auto"/>
              <w:right w:val="single" w:sz="4" w:space="0" w:color="auto"/>
            </w:tcBorders>
          </w:tcPr>
          <w:p w14:paraId="0FD9F82F" w14:textId="62521865"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805" w:type="dxa"/>
            <w:tcBorders>
              <w:top w:val="single" w:sz="4" w:space="0" w:color="auto"/>
              <w:left w:val="single" w:sz="4" w:space="0" w:color="auto"/>
              <w:bottom w:val="single" w:sz="4" w:space="0" w:color="auto"/>
              <w:right w:val="single" w:sz="4" w:space="0" w:color="auto"/>
            </w:tcBorders>
          </w:tcPr>
          <w:p w14:paraId="3812CCBC" w14:textId="54E0148C"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444521D6" w14:textId="7C60BF65"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r>
      <w:tr w:rsidR="00641CB1" w:rsidRPr="00EF2410" w14:paraId="5D7695DD" w14:textId="77777777" w:rsidTr="005E7590">
        <w:tc>
          <w:tcPr>
            <w:tcW w:w="3600" w:type="dxa"/>
            <w:tcBorders>
              <w:top w:val="single" w:sz="4" w:space="0" w:color="auto"/>
              <w:left w:val="single" w:sz="4" w:space="0" w:color="auto"/>
              <w:bottom w:val="single" w:sz="4" w:space="0" w:color="auto"/>
              <w:right w:val="single" w:sz="4" w:space="0" w:color="auto"/>
            </w:tcBorders>
          </w:tcPr>
          <w:p w14:paraId="685389CA"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 xml:space="preserve">  85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to &lt;95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percentile</w:t>
            </w:r>
          </w:p>
        </w:tc>
        <w:tc>
          <w:tcPr>
            <w:tcW w:w="1080" w:type="dxa"/>
            <w:tcBorders>
              <w:top w:val="single" w:sz="4" w:space="0" w:color="auto"/>
              <w:left w:val="single" w:sz="4" w:space="0" w:color="auto"/>
              <w:bottom w:val="single" w:sz="4" w:space="0" w:color="auto"/>
              <w:right w:val="single" w:sz="4" w:space="0" w:color="auto"/>
            </w:tcBorders>
          </w:tcPr>
          <w:p w14:paraId="67D9FD78" w14:textId="775D5943"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30DDE4CC" w14:textId="53258AF7"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4B9F37C8" w14:textId="5988C8C7"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1080" w:type="dxa"/>
            <w:tcBorders>
              <w:top w:val="single" w:sz="4" w:space="0" w:color="auto"/>
              <w:left w:val="single" w:sz="4" w:space="0" w:color="auto"/>
              <w:bottom w:val="single" w:sz="4" w:space="0" w:color="auto"/>
              <w:right w:val="single" w:sz="4" w:space="0" w:color="auto"/>
            </w:tcBorders>
          </w:tcPr>
          <w:p w14:paraId="362BCD0C" w14:textId="36C5BB71"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805" w:type="dxa"/>
            <w:tcBorders>
              <w:top w:val="single" w:sz="4" w:space="0" w:color="auto"/>
              <w:left w:val="single" w:sz="4" w:space="0" w:color="auto"/>
              <w:bottom w:val="single" w:sz="4" w:space="0" w:color="auto"/>
              <w:right w:val="single" w:sz="4" w:space="0" w:color="auto"/>
            </w:tcBorders>
          </w:tcPr>
          <w:p w14:paraId="49661396" w14:textId="5E8CFF34"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6C0A2D3E" w14:textId="17C6C4CF"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r>
      <w:tr w:rsidR="00641CB1" w:rsidRPr="00EF2410" w14:paraId="26549BCE" w14:textId="77777777" w:rsidTr="005E7590">
        <w:tc>
          <w:tcPr>
            <w:tcW w:w="3600" w:type="dxa"/>
            <w:tcBorders>
              <w:top w:val="single" w:sz="4" w:space="0" w:color="auto"/>
              <w:left w:val="single" w:sz="4" w:space="0" w:color="auto"/>
              <w:bottom w:val="single" w:sz="4" w:space="0" w:color="auto"/>
              <w:right w:val="single" w:sz="4" w:space="0" w:color="auto"/>
            </w:tcBorders>
          </w:tcPr>
          <w:p w14:paraId="2960202B"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 xml:space="preserve">  ≥95</w:t>
            </w:r>
            <w:r w:rsidRPr="00EF2410">
              <w:rPr>
                <w:rFonts w:asciiTheme="minorHAnsi" w:hAnsiTheme="minorHAnsi" w:cstheme="minorHAnsi"/>
                <w:sz w:val="22"/>
                <w:szCs w:val="22"/>
                <w:vertAlign w:val="superscript"/>
              </w:rPr>
              <w:t>th</w:t>
            </w:r>
            <w:r w:rsidRPr="00EF2410">
              <w:rPr>
                <w:rFonts w:asciiTheme="minorHAnsi" w:hAnsiTheme="minorHAnsi" w:cstheme="minorHAnsi"/>
                <w:sz w:val="22"/>
                <w:szCs w:val="22"/>
              </w:rPr>
              <w:t xml:space="preserve"> percentile</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BEE62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20</w:t>
            </w:r>
          </w:p>
        </w:tc>
        <w:tc>
          <w:tcPr>
            <w:tcW w:w="990" w:type="dxa"/>
            <w:tcBorders>
              <w:top w:val="single" w:sz="4" w:space="0" w:color="auto"/>
              <w:left w:val="single" w:sz="4" w:space="0" w:color="auto"/>
              <w:bottom w:val="single" w:sz="4" w:space="0" w:color="auto"/>
              <w:right w:val="single" w:sz="4" w:space="0" w:color="auto"/>
            </w:tcBorders>
          </w:tcPr>
          <w:p w14:paraId="218FC8B9"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7</w:t>
            </w:r>
          </w:p>
        </w:tc>
        <w:tc>
          <w:tcPr>
            <w:tcW w:w="990" w:type="dxa"/>
            <w:tcBorders>
              <w:top w:val="single" w:sz="4" w:space="0" w:color="auto"/>
              <w:left w:val="single" w:sz="4" w:space="0" w:color="auto"/>
              <w:bottom w:val="single" w:sz="4" w:space="0" w:color="auto"/>
              <w:right w:val="single" w:sz="4" w:space="0" w:color="auto"/>
            </w:tcBorders>
          </w:tcPr>
          <w:p w14:paraId="24142C4A"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0.38</w:t>
            </w:r>
          </w:p>
        </w:tc>
        <w:tc>
          <w:tcPr>
            <w:tcW w:w="1080" w:type="dxa"/>
            <w:tcBorders>
              <w:top w:val="single" w:sz="4" w:space="0" w:color="auto"/>
              <w:left w:val="single" w:sz="4" w:space="0" w:color="auto"/>
              <w:bottom w:val="single" w:sz="4" w:space="0" w:color="auto"/>
              <w:right w:val="single" w:sz="4" w:space="0" w:color="auto"/>
            </w:tcBorders>
          </w:tcPr>
          <w:p w14:paraId="34F3C682" w14:textId="1C0B66CF"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805" w:type="dxa"/>
            <w:tcBorders>
              <w:top w:val="single" w:sz="4" w:space="0" w:color="auto"/>
              <w:left w:val="single" w:sz="4" w:space="0" w:color="auto"/>
              <w:bottom w:val="single" w:sz="4" w:space="0" w:color="auto"/>
              <w:right w:val="single" w:sz="4" w:space="0" w:color="auto"/>
            </w:tcBorders>
          </w:tcPr>
          <w:p w14:paraId="071348D7" w14:textId="01B63FB8"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09DE0AE5" w14:textId="5AC428ED"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r>
      <w:tr w:rsidR="00641CB1" w:rsidRPr="00EF2410" w14:paraId="3E031F2C" w14:textId="77777777" w:rsidTr="005E7590">
        <w:tc>
          <w:tcPr>
            <w:tcW w:w="3600" w:type="dxa"/>
            <w:tcBorders>
              <w:top w:val="single" w:sz="4" w:space="0" w:color="auto"/>
              <w:left w:val="single" w:sz="4" w:space="0" w:color="auto"/>
              <w:bottom w:val="single" w:sz="4" w:space="0" w:color="auto"/>
              <w:right w:val="single" w:sz="4" w:space="0" w:color="auto"/>
            </w:tcBorders>
          </w:tcPr>
          <w:p w14:paraId="16E9F28C"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Preventive medicine services</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0AADFE"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31</w:t>
            </w:r>
          </w:p>
        </w:tc>
        <w:tc>
          <w:tcPr>
            <w:tcW w:w="990" w:type="dxa"/>
            <w:tcBorders>
              <w:top w:val="single" w:sz="4" w:space="0" w:color="auto"/>
              <w:left w:val="single" w:sz="4" w:space="0" w:color="auto"/>
              <w:bottom w:val="single" w:sz="4" w:space="0" w:color="auto"/>
              <w:right w:val="single" w:sz="4" w:space="0" w:color="auto"/>
            </w:tcBorders>
          </w:tcPr>
          <w:p w14:paraId="3CC1A78A"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20</w:t>
            </w:r>
          </w:p>
        </w:tc>
        <w:tc>
          <w:tcPr>
            <w:tcW w:w="990" w:type="dxa"/>
            <w:tcBorders>
              <w:top w:val="single" w:sz="4" w:space="0" w:color="auto"/>
              <w:left w:val="single" w:sz="4" w:space="0" w:color="auto"/>
              <w:bottom w:val="single" w:sz="4" w:space="0" w:color="auto"/>
              <w:right w:val="single" w:sz="4" w:space="0" w:color="auto"/>
            </w:tcBorders>
          </w:tcPr>
          <w:p w14:paraId="6C4530CC"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0.26</w:t>
            </w:r>
          </w:p>
        </w:tc>
        <w:tc>
          <w:tcPr>
            <w:tcW w:w="1080" w:type="dxa"/>
            <w:tcBorders>
              <w:top w:val="single" w:sz="4" w:space="0" w:color="auto"/>
              <w:left w:val="single" w:sz="4" w:space="0" w:color="auto"/>
              <w:bottom w:val="single" w:sz="4" w:space="0" w:color="auto"/>
              <w:right w:val="single" w:sz="4" w:space="0" w:color="auto"/>
            </w:tcBorders>
          </w:tcPr>
          <w:p w14:paraId="356DEFE1"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22</w:t>
            </w:r>
          </w:p>
        </w:tc>
        <w:tc>
          <w:tcPr>
            <w:tcW w:w="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98689F"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27</w:t>
            </w:r>
          </w:p>
        </w:tc>
        <w:tc>
          <w:tcPr>
            <w:tcW w:w="810" w:type="dxa"/>
            <w:tcBorders>
              <w:top w:val="single" w:sz="4" w:space="0" w:color="auto"/>
              <w:left w:val="single" w:sz="4" w:space="0" w:color="auto"/>
              <w:bottom w:val="single" w:sz="4" w:space="0" w:color="auto"/>
              <w:right w:val="single" w:sz="4" w:space="0" w:color="auto"/>
            </w:tcBorders>
          </w:tcPr>
          <w:p w14:paraId="52F28C74"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0.12</w:t>
            </w:r>
          </w:p>
        </w:tc>
      </w:tr>
      <w:tr w:rsidR="00641CB1" w:rsidRPr="00EF2410" w14:paraId="6A099A15" w14:textId="77777777" w:rsidTr="005E7590">
        <w:tc>
          <w:tcPr>
            <w:tcW w:w="3600" w:type="dxa"/>
            <w:tcBorders>
              <w:top w:val="single" w:sz="4" w:space="0" w:color="auto"/>
              <w:left w:val="single" w:sz="4" w:space="0" w:color="auto"/>
              <w:bottom w:val="single" w:sz="4" w:space="0" w:color="auto"/>
              <w:right w:val="single" w:sz="4" w:space="0" w:color="auto"/>
            </w:tcBorders>
          </w:tcPr>
          <w:p w14:paraId="18CFBD71"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Encounter for immunization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A3657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34</w:t>
            </w:r>
          </w:p>
        </w:tc>
        <w:tc>
          <w:tcPr>
            <w:tcW w:w="990" w:type="dxa"/>
            <w:tcBorders>
              <w:top w:val="single" w:sz="4" w:space="0" w:color="auto"/>
              <w:left w:val="single" w:sz="4" w:space="0" w:color="auto"/>
              <w:bottom w:val="single" w:sz="4" w:space="0" w:color="auto"/>
              <w:right w:val="single" w:sz="4" w:space="0" w:color="auto"/>
            </w:tcBorders>
          </w:tcPr>
          <w:p w14:paraId="3B77DEF8"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19</w:t>
            </w:r>
          </w:p>
        </w:tc>
        <w:tc>
          <w:tcPr>
            <w:tcW w:w="990" w:type="dxa"/>
            <w:tcBorders>
              <w:top w:val="single" w:sz="4" w:space="0" w:color="auto"/>
              <w:left w:val="single" w:sz="4" w:space="0" w:color="auto"/>
              <w:bottom w:val="single" w:sz="4" w:space="0" w:color="auto"/>
              <w:right w:val="single" w:sz="4" w:space="0" w:color="auto"/>
            </w:tcBorders>
          </w:tcPr>
          <w:p w14:paraId="00B1A30B"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0.36</w:t>
            </w:r>
          </w:p>
        </w:tc>
        <w:tc>
          <w:tcPr>
            <w:tcW w:w="1080" w:type="dxa"/>
            <w:tcBorders>
              <w:top w:val="single" w:sz="4" w:space="0" w:color="auto"/>
              <w:left w:val="single" w:sz="4" w:space="0" w:color="auto"/>
              <w:bottom w:val="single" w:sz="4" w:space="0" w:color="auto"/>
              <w:right w:val="single" w:sz="4" w:space="0" w:color="auto"/>
            </w:tcBorders>
          </w:tcPr>
          <w:p w14:paraId="39C89365"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24</w:t>
            </w:r>
          </w:p>
        </w:tc>
        <w:tc>
          <w:tcPr>
            <w:tcW w:w="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CB5E96"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35</w:t>
            </w:r>
          </w:p>
        </w:tc>
        <w:tc>
          <w:tcPr>
            <w:tcW w:w="810" w:type="dxa"/>
            <w:tcBorders>
              <w:top w:val="single" w:sz="4" w:space="0" w:color="auto"/>
              <w:left w:val="single" w:sz="4" w:space="0" w:color="auto"/>
              <w:bottom w:val="single" w:sz="4" w:space="0" w:color="auto"/>
              <w:right w:val="single" w:sz="4" w:space="0" w:color="auto"/>
            </w:tcBorders>
          </w:tcPr>
          <w:p w14:paraId="3AF87E14"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0.24</w:t>
            </w:r>
          </w:p>
        </w:tc>
      </w:tr>
      <w:tr w:rsidR="00641CB1" w:rsidRPr="00EF2410" w14:paraId="716977F3" w14:textId="77777777" w:rsidTr="005E7590">
        <w:tc>
          <w:tcPr>
            <w:tcW w:w="3600" w:type="dxa"/>
            <w:tcBorders>
              <w:top w:val="single" w:sz="4" w:space="0" w:color="auto"/>
              <w:left w:val="single" w:sz="4" w:space="0" w:color="auto"/>
              <w:bottom w:val="single" w:sz="4" w:space="0" w:color="auto"/>
              <w:right w:val="single" w:sz="4" w:space="0" w:color="auto"/>
            </w:tcBorders>
          </w:tcPr>
          <w:p w14:paraId="0D690926"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SARS-CoV-2 vaccination</w:t>
            </w:r>
          </w:p>
        </w:tc>
        <w:tc>
          <w:tcPr>
            <w:tcW w:w="1080" w:type="dxa"/>
            <w:tcBorders>
              <w:top w:val="single" w:sz="4" w:space="0" w:color="auto"/>
              <w:left w:val="single" w:sz="4" w:space="0" w:color="auto"/>
              <w:bottom w:val="single" w:sz="4" w:space="0" w:color="auto"/>
              <w:right w:val="single" w:sz="4" w:space="0" w:color="auto"/>
            </w:tcBorders>
          </w:tcPr>
          <w:p w14:paraId="1190B167" w14:textId="17529768"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76F2718A" w14:textId="19392D25"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4DFAB304" w14:textId="3C7E0B6A"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1080" w:type="dxa"/>
            <w:tcBorders>
              <w:top w:val="single" w:sz="4" w:space="0" w:color="auto"/>
              <w:left w:val="single" w:sz="4" w:space="0" w:color="auto"/>
              <w:bottom w:val="single" w:sz="4" w:space="0" w:color="auto"/>
              <w:right w:val="single" w:sz="4" w:space="0" w:color="auto"/>
            </w:tcBorders>
          </w:tcPr>
          <w:p w14:paraId="25B29245" w14:textId="7B2BEFA1"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805" w:type="dxa"/>
            <w:tcBorders>
              <w:top w:val="single" w:sz="4" w:space="0" w:color="auto"/>
              <w:left w:val="single" w:sz="4" w:space="0" w:color="auto"/>
              <w:bottom w:val="single" w:sz="4" w:space="0" w:color="auto"/>
              <w:right w:val="single" w:sz="4" w:space="0" w:color="auto"/>
            </w:tcBorders>
          </w:tcPr>
          <w:p w14:paraId="4EA23788" w14:textId="6F8F47E5"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40394DC6" w14:textId="55C9A811" w:rsidR="00641CB1"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w:t>
            </w:r>
          </w:p>
        </w:tc>
      </w:tr>
      <w:tr w:rsidR="00641CB1" w:rsidRPr="00EF2410" w14:paraId="52ECE125" w14:textId="77777777" w:rsidTr="005E7590">
        <w:tc>
          <w:tcPr>
            <w:tcW w:w="3600" w:type="dxa"/>
            <w:tcBorders>
              <w:top w:val="single" w:sz="4" w:space="0" w:color="auto"/>
              <w:left w:val="single" w:sz="4" w:space="0" w:color="auto"/>
              <w:bottom w:val="single" w:sz="4" w:space="0" w:color="auto"/>
              <w:right w:val="single" w:sz="4" w:space="0" w:color="auto"/>
            </w:tcBorders>
          </w:tcPr>
          <w:p w14:paraId="762B8901"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A00-B99 Certain infectious and parasitic diseases</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33E292"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46</w:t>
            </w:r>
          </w:p>
        </w:tc>
        <w:tc>
          <w:tcPr>
            <w:tcW w:w="990" w:type="dxa"/>
            <w:tcBorders>
              <w:top w:val="single" w:sz="4" w:space="0" w:color="auto"/>
              <w:left w:val="single" w:sz="4" w:space="0" w:color="auto"/>
              <w:bottom w:val="single" w:sz="4" w:space="0" w:color="auto"/>
              <w:right w:val="single" w:sz="4" w:space="0" w:color="auto"/>
            </w:tcBorders>
          </w:tcPr>
          <w:p w14:paraId="0487FAF2"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27</w:t>
            </w:r>
          </w:p>
        </w:tc>
        <w:tc>
          <w:tcPr>
            <w:tcW w:w="990" w:type="dxa"/>
            <w:tcBorders>
              <w:top w:val="single" w:sz="4" w:space="0" w:color="auto"/>
              <w:left w:val="single" w:sz="4" w:space="0" w:color="auto"/>
              <w:bottom w:val="single" w:sz="4" w:space="0" w:color="auto"/>
              <w:right w:val="single" w:sz="4" w:space="0" w:color="auto"/>
            </w:tcBorders>
          </w:tcPr>
          <w:p w14:paraId="6FB2CBC9"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0.40</w:t>
            </w:r>
          </w:p>
        </w:tc>
        <w:tc>
          <w:tcPr>
            <w:tcW w:w="1080" w:type="dxa"/>
            <w:tcBorders>
              <w:top w:val="single" w:sz="4" w:space="0" w:color="auto"/>
              <w:left w:val="single" w:sz="4" w:space="0" w:color="auto"/>
              <w:bottom w:val="single" w:sz="4" w:space="0" w:color="auto"/>
              <w:right w:val="single" w:sz="4" w:space="0" w:color="auto"/>
            </w:tcBorders>
          </w:tcPr>
          <w:p w14:paraId="3940CEDD"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46</w:t>
            </w:r>
          </w:p>
        </w:tc>
        <w:tc>
          <w:tcPr>
            <w:tcW w:w="805" w:type="dxa"/>
            <w:tcBorders>
              <w:top w:val="single" w:sz="4" w:space="0" w:color="auto"/>
              <w:left w:val="single" w:sz="4" w:space="0" w:color="auto"/>
              <w:bottom w:val="single" w:sz="4" w:space="0" w:color="auto"/>
              <w:right w:val="single" w:sz="4" w:space="0" w:color="auto"/>
            </w:tcBorders>
          </w:tcPr>
          <w:p w14:paraId="064CBCE5"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50</w:t>
            </w:r>
          </w:p>
        </w:tc>
        <w:tc>
          <w:tcPr>
            <w:tcW w:w="810" w:type="dxa"/>
            <w:tcBorders>
              <w:top w:val="single" w:sz="4" w:space="0" w:color="auto"/>
              <w:left w:val="single" w:sz="4" w:space="0" w:color="auto"/>
              <w:bottom w:val="single" w:sz="4" w:space="0" w:color="auto"/>
              <w:right w:val="single" w:sz="4" w:space="0" w:color="auto"/>
            </w:tcBorders>
          </w:tcPr>
          <w:p w14:paraId="48F7510B"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0.08</w:t>
            </w:r>
          </w:p>
        </w:tc>
      </w:tr>
      <w:tr w:rsidR="00641CB1" w:rsidRPr="00EF2410" w14:paraId="64AA3E8C" w14:textId="77777777" w:rsidTr="005E7590">
        <w:tc>
          <w:tcPr>
            <w:tcW w:w="3600" w:type="dxa"/>
            <w:tcBorders>
              <w:top w:val="single" w:sz="4" w:space="0" w:color="auto"/>
              <w:left w:val="single" w:sz="4" w:space="0" w:color="auto"/>
              <w:bottom w:val="single" w:sz="4" w:space="0" w:color="auto"/>
              <w:right w:val="single" w:sz="4" w:space="0" w:color="auto"/>
            </w:tcBorders>
          </w:tcPr>
          <w:p w14:paraId="64863396"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C00-D49 Neoplasm</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75F7F5"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15</w:t>
            </w:r>
          </w:p>
        </w:tc>
        <w:tc>
          <w:tcPr>
            <w:tcW w:w="990" w:type="dxa"/>
            <w:tcBorders>
              <w:top w:val="single" w:sz="4" w:space="0" w:color="auto"/>
              <w:left w:val="single" w:sz="4" w:space="0" w:color="auto"/>
              <w:bottom w:val="single" w:sz="4" w:space="0" w:color="auto"/>
              <w:right w:val="single" w:sz="4" w:space="0" w:color="auto"/>
            </w:tcBorders>
          </w:tcPr>
          <w:p w14:paraId="47B62C26"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8</w:t>
            </w:r>
          </w:p>
        </w:tc>
        <w:tc>
          <w:tcPr>
            <w:tcW w:w="990" w:type="dxa"/>
            <w:tcBorders>
              <w:top w:val="single" w:sz="4" w:space="0" w:color="auto"/>
              <w:left w:val="single" w:sz="4" w:space="0" w:color="auto"/>
              <w:bottom w:val="single" w:sz="4" w:space="0" w:color="auto"/>
              <w:right w:val="single" w:sz="4" w:space="0" w:color="auto"/>
            </w:tcBorders>
          </w:tcPr>
          <w:p w14:paraId="32C885D9"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0.22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C399B7"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20</w:t>
            </w:r>
          </w:p>
        </w:tc>
        <w:tc>
          <w:tcPr>
            <w:tcW w:w="805" w:type="dxa"/>
            <w:tcBorders>
              <w:top w:val="single" w:sz="4" w:space="0" w:color="auto"/>
              <w:left w:val="single" w:sz="4" w:space="0" w:color="auto"/>
              <w:bottom w:val="single" w:sz="4" w:space="0" w:color="auto"/>
              <w:right w:val="single" w:sz="4" w:space="0" w:color="auto"/>
            </w:tcBorders>
          </w:tcPr>
          <w:p w14:paraId="57ECF10C"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12</w:t>
            </w:r>
          </w:p>
        </w:tc>
        <w:tc>
          <w:tcPr>
            <w:tcW w:w="810" w:type="dxa"/>
            <w:tcBorders>
              <w:top w:val="single" w:sz="4" w:space="0" w:color="auto"/>
              <w:left w:val="single" w:sz="4" w:space="0" w:color="auto"/>
              <w:bottom w:val="single" w:sz="4" w:space="0" w:color="auto"/>
              <w:right w:val="single" w:sz="4" w:space="0" w:color="auto"/>
            </w:tcBorders>
          </w:tcPr>
          <w:p w14:paraId="37E844F5"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0.22</w:t>
            </w:r>
          </w:p>
        </w:tc>
      </w:tr>
      <w:tr w:rsidR="00641CB1" w:rsidRPr="00EF2410" w14:paraId="4EDA0386" w14:textId="77777777" w:rsidTr="005E7590">
        <w:tc>
          <w:tcPr>
            <w:tcW w:w="3600" w:type="dxa"/>
            <w:tcBorders>
              <w:top w:val="single" w:sz="4" w:space="0" w:color="auto"/>
              <w:left w:val="single" w:sz="4" w:space="0" w:color="auto"/>
              <w:bottom w:val="single" w:sz="4" w:space="0" w:color="auto"/>
              <w:right w:val="single" w:sz="4" w:space="0" w:color="auto"/>
            </w:tcBorders>
          </w:tcPr>
          <w:p w14:paraId="722E6F00"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D50-D89 Diseases of the blood and blood-forming organs and certain disorders involving the immune mechanism</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553A6"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34</w:t>
            </w:r>
          </w:p>
        </w:tc>
        <w:tc>
          <w:tcPr>
            <w:tcW w:w="990" w:type="dxa"/>
            <w:tcBorders>
              <w:top w:val="single" w:sz="4" w:space="0" w:color="auto"/>
              <w:left w:val="single" w:sz="4" w:space="0" w:color="auto"/>
              <w:bottom w:val="single" w:sz="4" w:space="0" w:color="auto"/>
              <w:right w:val="single" w:sz="4" w:space="0" w:color="auto"/>
            </w:tcBorders>
          </w:tcPr>
          <w:p w14:paraId="1C4702DD"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13</w:t>
            </w:r>
          </w:p>
        </w:tc>
        <w:tc>
          <w:tcPr>
            <w:tcW w:w="990" w:type="dxa"/>
            <w:tcBorders>
              <w:top w:val="single" w:sz="4" w:space="0" w:color="auto"/>
              <w:left w:val="single" w:sz="4" w:space="0" w:color="auto"/>
              <w:bottom w:val="single" w:sz="4" w:space="0" w:color="auto"/>
              <w:right w:val="single" w:sz="4" w:space="0" w:color="auto"/>
            </w:tcBorders>
          </w:tcPr>
          <w:p w14:paraId="6B459FFD"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0.49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17A697"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43</w:t>
            </w:r>
          </w:p>
        </w:tc>
        <w:tc>
          <w:tcPr>
            <w:tcW w:w="805" w:type="dxa"/>
            <w:tcBorders>
              <w:top w:val="single" w:sz="4" w:space="0" w:color="auto"/>
              <w:left w:val="single" w:sz="4" w:space="0" w:color="auto"/>
              <w:bottom w:val="single" w:sz="4" w:space="0" w:color="auto"/>
              <w:right w:val="single" w:sz="4" w:space="0" w:color="auto"/>
            </w:tcBorders>
          </w:tcPr>
          <w:p w14:paraId="4B5EEE75"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30</w:t>
            </w:r>
          </w:p>
        </w:tc>
        <w:tc>
          <w:tcPr>
            <w:tcW w:w="810" w:type="dxa"/>
            <w:tcBorders>
              <w:top w:val="single" w:sz="4" w:space="0" w:color="auto"/>
              <w:left w:val="single" w:sz="4" w:space="0" w:color="auto"/>
              <w:bottom w:val="single" w:sz="4" w:space="0" w:color="auto"/>
              <w:right w:val="single" w:sz="4" w:space="0" w:color="auto"/>
            </w:tcBorders>
          </w:tcPr>
          <w:p w14:paraId="13EEE529"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0.29</w:t>
            </w:r>
          </w:p>
        </w:tc>
      </w:tr>
      <w:tr w:rsidR="00641CB1" w:rsidRPr="00EF2410" w14:paraId="53CBCCF0" w14:textId="77777777" w:rsidTr="005E7590">
        <w:tc>
          <w:tcPr>
            <w:tcW w:w="3600" w:type="dxa"/>
            <w:tcBorders>
              <w:top w:val="single" w:sz="4" w:space="0" w:color="auto"/>
              <w:left w:val="single" w:sz="4" w:space="0" w:color="auto"/>
              <w:bottom w:val="single" w:sz="4" w:space="0" w:color="auto"/>
              <w:right w:val="single" w:sz="4" w:space="0" w:color="auto"/>
            </w:tcBorders>
          </w:tcPr>
          <w:p w14:paraId="1CC61D46"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E00-E89 Endocrine, nutritional and metabolic diseases</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5DC7FD"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68</w:t>
            </w:r>
          </w:p>
        </w:tc>
        <w:tc>
          <w:tcPr>
            <w:tcW w:w="990" w:type="dxa"/>
            <w:tcBorders>
              <w:top w:val="single" w:sz="4" w:space="0" w:color="auto"/>
              <w:left w:val="single" w:sz="4" w:space="0" w:color="auto"/>
              <w:bottom w:val="single" w:sz="4" w:space="0" w:color="auto"/>
              <w:right w:val="single" w:sz="4" w:space="0" w:color="auto"/>
            </w:tcBorders>
          </w:tcPr>
          <w:p w14:paraId="63CE32A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40</w:t>
            </w:r>
          </w:p>
        </w:tc>
        <w:tc>
          <w:tcPr>
            <w:tcW w:w="990" w:type="dxa"/>
            <w:tcBorders>
              <w:top w:val="single" w:sz="4" w:space="0" w:color="auto"/>
              <w:left w:val="single" w:sz="4" w:space="0" w:color="auto"/>
              <w:bottom w:val="single" w:sz="4" w:space="0" w:color="auto"/>
              <w:right w:val="single" w:sz="4" w:space="0" w:color="auto"/>
            </w:tcBorders>
          </w:tcPr>
          <w:p w14:paraId="78798F79"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0.57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820340"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54</w:t>
            </w:r>
          </w:p>
        </w:tc>
        <w:tc>
          <w:tcPr>
            <w:tcW w:w="805" w:type="dxa"/>
            <w:tcBorders>
              <w:top w:val="single" w:sz="4" w:space="0" w:color="auto"/>
              <w:left w:val="single" w:sz="4" w:space="0" w:color="auto"/>
              <w:bottom w:val="single" w:sz="4" w:space="0" w:color="auto"/>
              <w:right w:val="single" w:sz="4" w:space="0" w:color="auto"/>
            </w:tcBorders>
          </w:tcPr>
          <w:p w14:paraId="18C3967A"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47</w:t>
            </w:r>
          </w:p>
        </w:tc>
        <w:tc>
          <w:tcPr>
            <w:tcW w:w="810" w:type="dxa"/>
            <w:tcBorders>
              <w:top w:val="single" w:sz="4" w:space="0" w:color="auto"/>
              <w:left w:val="single" w:sz="4" w:space="0" w:color="auto"/>
              <w:bottom w:val="single" w:sz="4" w:space="0" w:color="auto"/>
              <w:right w:val="single" w:sz="4" w:space="0" w:color="auto"/>
            </w:tcBorders>
          </w:tcPr>
          <w:p w14:paraId="2270933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0.15</w:t>
            </w:r>
          </w:p>
        </w:tc>
      </w:tr>
      <w:tr w:rsidR="00641CB1" w:rsidRPr="00EF2410" w14:paraId="442EB273" w14:textId="77777777" w:rsidTr="005E7590">
        <w:tc>
          <w:tcPr>
            <w:tcW w:w="3600" w:type="dxa"/>
            <w:tcBorders>
              <w:top w:val="single" w:sz="4" w:space="0" w:color="auto"/>
              <w:left w:val="single" w:sz="4" w:space="0" w:color="auto"/>
              <w:bottom w:val="single" w:sz="4" w:space="0" w:color="auto"/>
              <w:right w:val="single" w:sz="4" w:space="0" w:color="auto"/>
            </w:tcBorders>
          </w:tcPr>
          <w:p w14:paraId="4C8202FB"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F01-F99 Mental, Behavioral and Neurodevelopmental disorders</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B9315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31</w:t>
            </w:r>
          </w:p>
        </w:tc>
        <w:tc>
          <w:tcPr>
            <w:tcW w:w="990" w:type="dxa"/>
            <w:tcBorders>
              <w:top w:val="single" w:sz="4" w:space="0" w:color="auto"/>
              <w:left w:val="single" w:sz="4" w:space="0" w:color="auto"/>
              <w:bottom w:val="single" w:sz="4" w:space="0" w:color="auto"/>
              <w:right w:val="single" w:sz="4" w:space="0" w:color="auto"/>
            </w:tcBorders>
          </w:tcPr>
          <w:p w14:paraId="05A60457"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18</w:t>
            </w:r>
          </w:p>
        </w:tc>
        <w:tc>
          <w:tcPr>
            <w:tcW w:w="990" w:type="dxa"/>
            <w:tcBorders>
              <w:top w:val="single" w:sz="4" w:space="0" w:color="auto"/>
              <w:left w:val="single" w:sz="4" w:space="0" w:color="auto"/>
              <w:bottom w:val="single" w:sz="4" w:space="0" w:color="auto"/>
              <w:right w:val="single" w:sz="4" w:space="0" w:color="auto"/>
            </w:tcBorders>
          </w:tcPr>
          <w:p w14:paraId="4D012026"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0.31</w:t>
            </w:r>
          </w:p>
        </w:tc>
        <w:tc>
          <w:tcPr>
            <w:tcW w:w="1080" w:type="dxa"/>
            <w:tcBorders>
              <w:top w:val="single" w:sz="4" w:space="0" w:color="auto"/>
              <w:left w:val="single" w:sz="4" w:space="0" w:color="auto"/>
              <w:bottom w:val="single" w:sz="4" w:space="0" w:color="auto"/>
              <w:right w:val="single" w:sz="4" w:space="0" w:color="auto"/>
            </w:tcBorders>
          </w:tcPr>
          <w:p w14:paraId="3F3B2187"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33</w:t>
            </w:r>
          </w:p>
        </w:tc>
        <w:tc>
          <w:tcPr>
            <w:tcW w:w="805" w:type="dxa"/>
            <w:tcBorders>
              <w:top w:val="single" w:sz="4" w:space="0" w:color="auto"/>
              <w:left w:val="single" w:sz="4" w:space="0" w:color="auto"/>
              <w:bottom w:val="single" w:sz="4" w:space="0" w:color="auto"/>
              <w:right w:val="single" w:sz="4" w:space="0" w:color="auto"/>
            </w:tcBorders>
          </w:tcPr>
          <w:p w14:paraId="5A821C12"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37</w:t>
            </w:r>
          </w:p>
        </w:tc>
        <w:tc>
          <w:tcPr>
            <w:tcW w:w="810" w:type="dxa"/>
            <w:tcBorders>
              <w:top w:val="single" w:sz="4" w:space="0" w:color="auto"/>
              <w:left w:val="single" w:sz="4" w:space="0" w:color="auto"/>
              <w:bottom w:val="single" w:sz="4" w:space="0" w:color="auto"/>
              <w:right w:val="single" w:sz="4" w:space="0" w:color="auto"/>
            </w:tcBorders>
          </w:tcPr>
          <w:p w14:paraId="4C7BCB2F"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0.08</w:t>
            </w:r>
          </w:p>
        </w:tc>
      </w:tr>
      <w:tr w:rsidR="00641CB1" w:rsidRPr="00EF2410" w14:paraId="72704F3C" w14:textId="77777777" w:rsidTr="005E7590">
        <w:tc>
          <w:tcPr>
            <w:tcW w:w="3600" w:type="dxa"/>
            <w:tcBorders>
              <w:top w:val="single" w:sz="4" w:space="0" w:color="auto"/>
              <w:left w:val="single" w:sz="4" w:space="0" w:color="auto"/>
              <w:bottom w:val="single" w:sz="4" w:space="0" w:color="auto"/>
              <w:right w:val="single" w:sz="4" w:space="0" w:color="auto"/>
            </w:tcBorders>
          </w:tcPr>
          <w:p w14:paraId="4E80C097"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G00-G99 Diseases of the nervous system</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694064"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33</w:t>
            </w:r>
          </w:p>
        </w:tc>
        <w:tc>
          <w:tcPr>
            <w:tcW w:w="990" w:type="dxa"/>
            <w:tcBorders>
              <w:top w:val="single" w:sz="4" w:space="0" w:color="auto"/>
              <w:left w:val="single" w:sz="4" w:space="0" w:color="auto"/>
              <w:bottom w:val="single" w:sz="4" w:space="0" w:color="auto"/>
              <w:right w:val="single" w:sz="4" w:space="0" w:color="auto"/>
            </w:tcBorders>
          </w:tcPr>
          <w:p w14:paraId="2CD80682"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16</w:t>
            </w:r>
          </w:p>
        </w:tc>
        <w:tc>
          <w:tcPr>
            <w:tcW w:w="990" w:type="dxa"/>
            <w:tcBorders>
              <w:top w:val="single" w:sz="4" w:space="0" w:color="auto"/>
              <w:left w:val="single" w:sz="4" w:space="0" w:color="auto"/>
              <w:bottom w:val="single" w:sz="4" w:space="0" w:color="auto"/>
              <w:right w:val="single" w:sz="4" w:space="0" w:color="auto"/>
            </w:tcBorders>
          </w:tcPr>
          <w:p w14:paraId="767E7C52"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0.39</w:t>
            </w:r>
          </w:p>
        </w:tc>
        <w:tc>
          <w:tcPr>
            <w:tcW w:w="1080" w:type="dxa"/>
            <w:tcBorders>
              <w:top w:val="single" w:sz="4" w:space="0" w:color="auto"/>
              <w:left w:val="single" w:sz="4" w:space="0" w:color="auto"/>
              <w:bottom w:val="single" w:sz="4" w:space="0" w:color="auto"/>
              <w:right w:val="single" w:sz="4" w:space="0" w:color="auto"/>
            </w:tcBorders>
          </w:tcPr>
          <w:p w14:paraId="6D74407C"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29</w:t>
            </w:r>
          </w:p>
        </w:tc>
        <w:tc>
          <w:tcPr>
            <w:tcW w:w="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DAC810"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41</w:t>
            </w:r>
          </w:p>
        </w:tc>
        <w:tc>
          <w:tcPr>
            <w:tcW w:w="810" w:type="dxa"/>
            <w:tcBorders>
              <w:top w:val="single" w:sz="4" w:space="0" w:color="auto"/>
              <w:left w:val="single" w:sz="4" w:space="0" w:color="auto"/>
              <w:bottom w:val="single" w:sz="4" w:space="0" w:color="auto"/>
              <w:right w:val="single" w:sz="4" w:space="0" w:color="auto"/>
            </w:tcBorders>
          </w:tcPr>
          <w:p w14:paraId="2739E0C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0.25</w:t>
            </w:r>
          </w:p>
        </w:tc>
      </w:tr>
      <w:tr w:rsidR="00641CB1" w:rsidRPr="00EF2410" w14:paraId="05CF90CD" w14:textId="77777777" w:rsidTr="005E7590">
        <w:tc>
          <w:tcPr>
            <w:tcW w:w="3600" w:type="dxa"/>
            <w:tcBorders>
              <w:top w:val="single" w:sz="4" w:space="0" w:color="auto"/>
              <w:left w:val="single" w:sz="4" w:space="0" w:color="auto"/>
              <w:bottom w:val="single" w:sz="4" w:space="0" w:color="auto"/>
              <w:right w:val="single" w:sz="4" w:space="0" w:color="auto"/>
            </w:tcBorders>
          </w:tcPr>
          <w:p w14:paraId="599CAC0D"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H00-H59 Diseases of the eye and adnexa</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816748"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34</w:t>
            </w:r>
          </w:p>
        </w:tc>
        <w:tc>
          <w:tcPr>
            <w:tcW w:w="990" w:type="dxa"/>
            <w:tcBorders>
              <w:top w:val="single" w:sz="4" w:space="0" w:color="auto"/>
              <w:left w:val="single" w:sz="4" w:space="0" w:color="auto"/>
              <w:bottom w:val="single" w:sz="4" w:space="0" w:color="auto"/>
              <w:right w:val="single" w:sz="4" w:space="0" w:color="auto"/>
            </w:tcBorders>
          </w:tcPr>
          <w:p w14:paraId="016418F7"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14</w:t>
            </w:r>
          </w:p>
        </w:tc>
        <w:tc>
          <w:tcPr>
            <w:tcW w:w="990" w:type="dxa"/>
            <w:tcBorders>
              <w:top w:val="single" w:sz="4" w:space="0" w:color="auto"/>
              <w:left w:val="single" w:sz="4" w:space="0" w:color="auto"/>
              <w:bottom w:val="single" w:sz="4" w:space="0" w:color="auto"/>
              <w:right w:val="single" w:sz="4" w:space="0" w:color="auto"/>
            </w:tcBorders>
          </w:tcPr>
          <w:p w14:paraId="781E6D1B"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0.49</w:t>
            </w:r>
          </w:p>
        </w:tc>
        <w:tc>
          <w:tcPr>
            <w:tcW w:w="1080" w:type="dxa"/>
            <w:tcBorders>
              <w:top w:val="single" w:sz="4" w:space="0" w:color="auto"/>
              <w:left w:val="single" w:sz="4" w:space="0" w:color="auto"/>
              <w:bottom w:val="single" w:sz="4" w:space="0" w:color="auto"/>
              <w:right w:val="single" w:sz="4" w:space="0" w:color="auto"/>
            </w:tcBorders>
          </w:tcPr>
          <w:p w14:paraId="424C998C"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30</w:t>
            </w:r>
          </w:p>
        </w:tc>
        <w:tc>
          <w:tcPr>
            <w:tcW w:w="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AB7517"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38</w:t>
            </w:r>
          </w:p>
        </w:tc>
        <w:tc>
          <w:tcPr>
            <w:tcW w:w="810" w:type="dxa"/>
            <w:tcBorders>
              <w:top w:val="single" w:sz="4" w:space="0" w:color="auto"/>
              <w:left w:val="single" w:sz="4" w:space="0" w:color="auto"/>
              <w:bottom w:val="single" w:sz="4" w:space="0" w:color="auto"/>
              <w:right w:val="single" w:sz="4" w:space="0" w:color="auto"/>
            </w:tcBorders>
          </w:tcPr>
          <w:p w14:paraId="3FB7B60B"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0.17</w:t>
            </w:r>
          </w:p>
        </w:tc>
      </w:tr>
      <w:tr w:rsidR="00641CB1" w:rsidRPr="00EF2410" w14:paraId="7D0B672F" w14:textId="77777777" w:rsidTr="005E7590">
        <w:tc>
          <w:tcPr>
            <w:tcW w:w="3600" w:type="dxa"/>
            <w:tcBorders>
              <w:top w:val="single" w:sz="4" w:space="0" w:color="auto"/>
              <w:left w:val="single" w:sz="4" w:space="0" w:color="auto"/>
              <w:bottom w:val="single" w:sz="4" w:space="0" w:color="auto"/>
              <w:right w:val="single" w:sz="4" w:space="0" w:color="auto"/>
            </w:tcBorders>
          </w:tcPr>
          <w:p w14:paraId="06F2C2EC"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H60-H95 Diseases of the ear and mastoid process</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2C7EEC"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43</w:t>
            </w:r>
          </w:p>
        </w:tc>
        <w:tc>
          <w:tcPr>
            <w:tcW w:w="990" w:type="dxa"/>
            <w:tcBorders>
              <w:top w:val="single" w:sz="4" w:space="0" w:color="auto"/>
              <w:left w:val="single" w:sz="4" w:space="0" w:color="auto"/>
              <w:bottom w:val="single" w:sz="4" w:space="0" w:color="auto"/>
              <w:right w:val="single" w:sz="4" w:space="0" w:color="auto"/>
            </w:tcBorders>
          </w:tcPr>
          <w:p w14:paraId="080DFD81"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21</w:t>
            </w:r>
          </w:p>
        </w:tc>
        <w:tc>
          <w:tcPr>
            <w:tcW w:w="990" w:type="dxa"/>
            <w:tcBorders>
              <w:top w:val="single" w:sz="4" w:space="0" w:color="auto"/>
              <w:left w:val="single" w:sz="4" w:space="0" w:color="auto"/>
              <w:bottom w:val="single" w:sz="4" w:space="0" w:color="auto"/>
              <w:right w:val="single" w:sz="4" w:space="0" w:color="auto"/>
            </w:tcBorders>
          </w:tcPr>
          <w:p w14:paraId="1BC2E235"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0.47</w:t>
            </w:r>
          </w:p>
        </w:tc>
        <w:tc>
          <w:tcPr>
            <w:tcW w:w="1080" w:type="dxa"/>
            <w:tcBorders>
              <w:top w:val="single" w:sz="4" w:space="0" w:color="auto"/>
              <w:left w:val="single" w:sz="4" w:space="0" w:color="auto"/>
              <w:bottom w:val="single" w:sz="4" w:space="0" w:color="auto"/>
              <w:right w:val="single" w:sz="4" w:space="0" w:color="auto"/>
            </w:tcBorders>
          </w:tcPr>
          <w:p w14:paraId="1E6CC267"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36</w:t>
            </w:r>
          </w:p>
        </w:tc>
        <w:tc>
          <w:tcPr>
            <w:tcW w:w="805" w:type="dxa"/>
            <w:tcBorders>
              <w:top w:val="single" w:sz="4" w:space="0" w:color="auto"/>
              <w:left w:val="single" w:sz="4" w:space="0" w:color="auto"/>
              <w:bottom w:val="single" w:sz="4" w:space="0" w:color="auto"/>
              <w:right w:val="single" w:sz="4" w:space="0" w:color="auto"/>
            </w:tcBorders>
          </w:tcPr>
          <w:p w14:paraId="4D6AB745"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37</w:t>
            </w:r>
          </w:p>
        </w:tc>
        <w:tc>
          <w:tcPr>
            <w:tcW w:w="810" w:type="dxa"/>
            <w:tcBorders>
              <w:top w:val="single" w:sz="4" w:space="0" w:color="auto"/>
              <w:left w:val="single" w:sz="4" w:space="0" w:color="auto"/>
              <w:bottom w:val="single" w:sz="4" w:space="0" w:color="auto"/>
              <w:right w:val="single" w:sz="4" w:space="0" w:color="auto"/>
            </w:tcBorders>
          </w:tcPr>
          <w:p w14:paraId="1205A158"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0.01</w:t>
            </w:r>
          </w:p>
        </w:tc>
      </w:tr>
      <w:tr w:rsidR="00641CB1" w:rsidRPr="00EF2410" w14:paraId="11E045CC" w14:textId="77777777" w:rsidTr="005E7590">
        <w:tc>
          <w:tcPr>
            <w:tcW w:w="3600" w:type="dxa"/>
            <w:tcBorders>
              <w:top w:val="single" w:sz="4" w:space="0" w:color="auto"/>
              <w:left w:val="single" w:sz="4" w:space="0" w:color="auto"/>
              <w:bottom w:val="single" w:sz="4" w:space="0" w:color="auto"/>
              <w:right w:val="single" w:sz="4" w:space="0" w:color="auto"/>
            </w:tcBorders>
          </w:tcPr>
          <w:p w14:paraId="39827B7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I00-I99 Diseases of the circulatory system</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C6AA8A"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24</w:t>
            </w:r>
          </w:p>
        </w:tc>
        <w:tc>
          <w:tcPr>
            <w:tcW w:w="990" w:type="dxa"/>
            <w:tcBorders>
              <w:top w:val="single" w:sz="4" w:space="0" w:color="auto"/>
              <w:left w:val="single" w:sz="4" w:space="0" w:color="auto"/>
              <w:bottom w:val="single" w:sz="4" w:space="0" w:color="auto"/>
              <w:right w:val="single" w:sz="4" w:space="0" w:color="auto"/>
            </w:tcBorders>
          </w:tcPr>
          <w:p w14:paraId="29896014"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15</w:t>
            </w:r>
          </w:p>
        </w:tc>
        <w:tc>
          <w:tcPr>
            <w:tcW w:w="990" w:type="dxa"/>
            <w:tcBorders>
              <w:top w:val="single" w:sz="4" w:space="0" w:color="auto"/>
              <w:left w:val="single" w:sz="4" w:space="0" w:color="auto"/>
              <w:bottom w:val="single" w:sz="4" w:space="0" w:color="auto"/>
              <w:right w:val="single" w:sz="4" w:space="0" w:color="auto"/>
            </w:tcBorders>
          </w:tcPr>
          <w:p w14:paraId="1637A0FB"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0.22</w:t>
            </w:r>
          </w:p>
        </w:tc>
        <w:tc>
          <w:tcPr>
            <w:tcW w:w="1080" w:type="dxa"/>
            <w:tcBorders>
              <w:top w:val="single" w:sz="4" w:space="0" w:color="auto"/>
              <w:left w:val="single" w:sz="4" w:space="0" w:color="auto"/>
              <w:bottom w:val="single" w:sz="4" w:space="0" w:color="auto"/>
              <w:right w:val="single" w:sz="4" w:space="0" w:color="auto"/>
            </w:tcBorders>
          </w:tcPr>
          <w:p w14:paraId="6F277C1F"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30</w:t>
            </w:r>
          </w:p>
        </w:tc>
        <w:tc>
          <w:tcPr>
            <w:tcW w:w="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D1A147"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38</w:t>
            </w:r>
          </w:p>
        </w:tc>
        <w:tc>
          <w:tcPr>
            <w:tcW w:w="810" w:type="dxa"/>
            <w:tcBorders>
              <w:top w:val="single" w:sz="4" w:space="0" w:color="auto"/>
              <w:left w:val="single" w:sz="4" w:space="0" w:color="auto"/>
              <w:bottom w:val="single" w:sz="4" w:space="0" w:color="auto"/>
              <w:right w:val="single" w:sz="4" w:space="0" w:color="auto"/>
            </w:tcBorders>
          </w:tcPr>
          <w:p w14:paraId="7D250FE9"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0.17</w:t>
            </w:r>
          </w:p>
        </w:tc>
      </w:tr>
      <w:tr w:rsidR="00641CB1" w:rsidRPr="00EF2410" w14:paraId="5CEA9429" w14:textId="77777777" w:rsidTr="005E7590">
        <w:tc>
          <w:tcPr>
            <w:tcW w:w="3600" w:type="dxa"/>
            <w:tcBorders>
              <w:top w:val="single" w:sz="4" w:space="0" w:color="auto"/>
              <w:left w:val="single" w:sz="4" w:space="0" w:color="auto"/>
              <w:bottom w:val="single" w:sz="4" w:space="0" w:color="auto"/>
              <w:right w:val="single" w:sz="4" w:space="0" w:color="auto"/>
            </w:tcBorders>
          </w:tcPr>
          <w:p w14:paraId="63E26904"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J00-J99 Diseases of the respiratory system</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E3AA59"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59</w:t>
            </w:r>
          </w:p>
        </w:tc>
        <w:tc>
          <w:tcPr>
            <w:tcW w:w="990" w:type="dxa"/>
            <w:tcBorders>
              <w:top w:val="single" w:sz="4" w:space="0" w:color="auto"/>
              <w:left w:val="single" w:sz="4" w:space="0" w:color="auto"/>
              <w:bottom w:val="single" w:sz="4" w:space="0" w:color="auto"/>
              <w:right w:val="single" w:sz="4" w:space="0" w:color="auto"/>
            </w:tcBorders>
          </w:tcPr>
          <w:p w14:paraId="5C0B07C0"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31</w:t>
            </w:r>
          </w:p>
        </w:tc>
        <w:tc>
          <w:tcPr>
            <w:tcW w:w="990" w:type="dxa"/>
            <w:tcBorders>
              <w:top w:val="single" w:sz="4" w:space="0" w:color="auto"/>
              <w:left w:val="single" w:sz="4" w:space="0" w:color="auto"/>
              <w:bottom w:val="single" w:sz="4" w:space="0" w:color="auto"/>
              <w:right w:val="single" w:sz="4" w:space="0" w:color="auto"/>
            </w:tcBorders>
          </w:tcPr>
          <w:p w14:paraId="2E352E7D"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0.59</w:t>
            </w:r>
          </w:p>
        </w:tc>
        <w:tc>
          <w:tcPr>
            <w:tcW w:w="1080" w:type="dxa"/>
            <w:tcBorders>
              <w:top w:val="single" w:sz="4" w:space="0" w:color="auto"/>
              <w:left w:val="single" w:sz="4" w:space="0" w:color="auto"/>
              <w:bottom w:val="single" w:sz="4" w:space="0" w:color="auto"/>
              <w:right w:val="single" w:sz="4" w:space="0" w:color="auto"/>
            </w:tcBorders>
          </w:tcPr>
          <w:p w14:paraId="49452DCD"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52</w:t>
            </w:r>
          </w:p>
        </w:tc>
        <w:tc>
          <w:tcPr>
            <w:tcW w:w="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AFABE"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70</w:t>
            </w:r>
          </w:p>
        </w:tc>
        <w:tc>
          <w:tcPr>
            <w:tcW w:w="810" w:type="dxa"/>
            <w:tcBorders>
              <w:top w:val="single" w:sz="4" w:space="0" w:color="auto"/>
              <w:left w:val="single" w:sz="4" w:space="0" w:color="auto"/>
              <w:bottom w:val="single" w:sz="4" w:space="0" w:color="auto"/>
              <w:right w:val="single" w:sz="4" w:space="0" w:color="auto"/>
            </w:tcBorders>
          </w:tcPr>
          <w:p w14:paraId="20725318"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0.39</w:t>
            </w:r>
          </w:p>
        </w:tc>
      </w:tr>
      <w:tr w:rsidR="00641CB1" w:rsidRPr="00EF2410" w14:paraId="28BF3DDD" w14:textId="77777777" w:rsidTr="005E7590">
        <w:tc>
          <w:tcPr>
            <w:tcW w:w="3600" w:type="dxa"/>
            <w:tcBorders>
              <w:top w:val="single" w:sz="4" w:space="0" w:color="auto"/>
              <w:left w:val="single" w:sz="4" w:space="0" w:color="auto"/>
              <w:bottom w:val="single" w:sz="4" w:space="0" w:color="auto"/>
              <w:right w:val="single" w:sz="4" w:space="0" w:color="auto"/>
            </w:tcBorders>
          </w:tcPr>
          <w:p w14:paraId="2E42DDEF"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K00-K95 Diseases of the digestive system</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48E906"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51</w:t>
            </w:r>
          </w:p>
        </w:tc>
        <w:tc>
          <w:tcPr>
            <w:tcW w:w="990" w:type="dxa"/>
            <w:tcBorders>
              <w:top w:val="single" w:sz="4" w:space="0" w:color="auto"/>
              <w:left w:val="single" w:sz="4" w:space="0" w:color="auto"/>
              <w:bottom w:val="single" w:sz="4" w:space="0" w:color="auto"/>
              <w:right w:val="single" w:sz="4" w:space="0" w:color="auto"/>
            </w:tcBorders>
          </w:tcPr>
          <w:p w14:paraId="462064CB"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36</w:t>
            </w:r>
          </w:p>
        </w:tc>
        <w:tc>
          <w:tcPr>
            <w:tcW w:w="990" w:type="dxa"/>
            <w:tcBorders>
              <w:top w:val="single" w:sz="4" w:space="0" w:color="auto"/>
              <w:left w:val="single" w:sz="4" w:space="0" w:color="auto"/>
              <w:bottom w:val="single" w:sz="4" w:space="0" w:color="auto"/>
              <w:right w:val="single" w:sz="4" w:space="0" w:color="auto"/>
            </w:tcBorders>
          </w:tcPr>
          <w:p w14:paraId="63C7A2E0"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0.32</w:t>
            </w:r>
          </w:p>
        </w:tc>
        <w:tc>
          <w:tcPr>
            <w:tcW w:w="1080" w:type="dxa"/>
            <w:tcBorders>
              <w:top w:val="single" w:sz="4" w:space="0" w:color="auto"/>
              <w:left w:val="single" w:sz="4" w:space="0" w:color="auto"/>
              <w:bottom w:val="single" w:sz="4" w:space="0" w:color="auto"/>
              <w:right w:val="single" w:sz="4" w:space="0" w:color="auto"/>
            </w:tcBorders>
          </w:tcPr>
          <w:p w14:paraId="7CC05120"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52</w:t>
            </w:r>
          </w:p>
        </w:tc>
        <w:tc>
          <w:tcPr>
            <w:tcW w:w="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F52C16"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62</w:t>
            </w:r>
          </w:p>
        </w:tc>
        <w:tc>
          <w:tcPr>
            <w:tcW w:w="810" w:type="dxa"/>
            <w:tcBorders>
              <w:top w:val="single" w:sz="4" w:space="0" w:color="auto"/>
              <w:left w:val="single" w:sz="4" w:space="0" w:color="auto"/>
              <w:bottom w:val="single" w:sz="4" w:space="0" w:color="auto"/>
              <w:right w:val="single" w:sz="4" w:space="0" w:color="auto"/>
            </w:tcBorders>
          </w:tcPr>
          <w:p w14:paraId="70A944BF"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0.20</w:t>
            </w:r>
          </w:p>
        </w:tc>
      </w:tr>
      <w:tr w:rsidR="00641CB1" w:rsidRPr="00EF2410" w14:paraId="0DD8F150" w14:textId="77777777" w:rsidTr="005E7590">
        <w:tc>
          <w:tcPr>
            <w:tcW w:w="3600" w:type="dxa"/>
            <w:tcBorders>
              <w:top w:val="single" w:sz="4" w:space="0" w:color="auto"/>
              <w:left w:val="single" w:sz="4" w:space="0" w:color="auto"/>
              <w:bottom w:val="single" w:sz="4" w:space="0" w:color="auto"/>
              <w:right w:val="single" w:sz="4" w:space="0" w:color="auto"/>
            </w:tcBorders>
          </w:tcPr>
          <w:p w14:paraId="4BB4FF1B"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L00-L99 Diseases of the skin and subcutaneous tissue</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AB9502"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43</w:t>
            </w:r>
          </w:p>
        </w:tc>
        <w:tc>
          <w:tcPr>
            <w:tcW w:w="990" w:type="dxa"/>
            <w:tcBorders>
              <w:top w:val="single" w:sz="4" w:space="0" w:color="auto"/>
              <w:left w:val="single" w:sz="4" w:space="0" w:color="auto"/>
              <w:bottom w:val="single" w:sz="4" w:space="0" w:color="auto"/>
              <w:right w:val="single" w:sz="4" w:space="0" w:color="auto"/>
            </w:tcBorders>
          </w:tcPr>
          <w:p w14:paraId="468064A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24</w:t>
            </w:r>
          </w:p>
        </w:tc>
        <w:tc>
          <w:tcPr>
            <w:tcW w:w="990" w:type="dxa"/>
            <w:tcBorders>
              <w:top w:val="single" w:sz="4" w:space="0" w:color="auto"/>
              <w:left w:val="single" w:sz="4" w:space="0" w:color="auto"/>
              <w:bottom w:val="single" w:sz="4" w:space="0" w:color="auto"/>
              <w:right w:val="single" w:sz="4" w:space="0" w:color="auto"/>
            </w:tcBorders>
          </w:tcPr>
          <w:p w14:paraId="46A1A53E"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0.40</w:t>
            </w:r>
          </w:p>
        </w:tc>
        <w:tc>
          <w:tcPr>
            <w:tcW w:w="1080" w:type="dxa"/>
            <w:tcBorders>
              <w:top w:val="single" w:sz="4" w:space="0" w:color="auto"/>
              <w:left w:val="single" w:sz="4" w:space="0" w:color="auto"/>
              <w:bottom w:val="single" w:sz="4" w:space="0" w:color="auto"/>
              <w:right w:val="single" w:sz="4" w:space="0" w:color="auto"/>
            </w:tcBorders>
          </w:tcPr>
          <w:p w14:paraId="424D282B"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42</w:t>
            </w:r>
          </w:p>
        </w:tc>
        <w:tc>
          <w:tcPr>
            <w:tcW w:w="805" w:type="dxa"/>
            <w:tcBorders>
              <w:top w:val="single" w:sz="4" w:space="0" w:color="auto"/>
              <w:left w:val="single" w:sz="4" w:space="0" w:color="auto"/>
              <w:bottom w:val="single" w:sz="4" w:space="0" w:color="auto"/>
              <w:right w:val="single" w:sz="4" w:space="0" w:color="auto"/>
            </w:tcBorders>
          </w:tcPr>
          <w:p w14:paraId="250AE200"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43</w:t>
            </w:r>
          </w:p>
        </w:tc>
        <w:tc>
          <w:tcPr>
            <w:tcW w:w="810" w:type="dxa"/>
            <w:tcBorders>
              <w:top w:val="single" w:sz="4" w:space="0" w:color="auto"/>
              <w:left w:val="single" w:sz="4" w:space="0" w:color="auto"/>
              <w:bottom w:val="single" w:sz="4" w:space="0" w:color="auto"/>
              <w:right w:val="single" w:sz="4" w:space="0" w:color="auto"/>
            </w:tcBorders>
          </w:tcPr>
          <w:p w14:paraId="2D8CCE74"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0.01</w:t>
            </w:r>
          </w:p>
        </w:tc>
      </w:tr>
      <w:tr w:rsidR="00641CB1" w:rsidRPr="00EF2410" w14:paraId="71C67B6C" w14:textId="77777777" w:rsidTr="005E7590">
        <w:tc>
          <w:tcPr>
            <w:tcW w:w="3600" w:type="dxa"/>
            <w:tcBorders>
              <w:top w:val="single" w:sz="4" w:space="0" w:color="auto"/>
              <w:left w:val="single" w:sz="4" w:space="0" w:color="auto"/>
              <w:bottom w:val="single" w:sz="4" w:space="0" w:color="auto"/>
              <w:right w:val="single" w:sz="4" w:space="0" w:color="auto"/>
            </w:tcBorders>
          </w:tcPr>
          <w:p w14:paraId="56AE543E"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M00-M99 Diseases of the musculoskeletal system and connective tissue</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E2A19E"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30</w:t>
            </w:r>
          </w:p>
        </w:tc>
        <w:tc>
          <w:tcPr>
            <w:tcW w:w="990" w:type="dxa"/>
            <w:tcBorders>
              <w:top w:val="single" w:sz="4" w:space="0" w:color="auto"/>
              <w:left w:val="single" w:sz="4" w:space="0" w:color="auto"/>
              <w:bottom w:val="single" w:sz="4" w:space="0" w:color="auto"/>
              <w:right w:val="single" w:sz="4" w:space="0" w:color="auto"/>
            </w:tcBorders>
          </w:tcPr>
          <w:p w14:paraId="295F1519"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15</w:t>
            </w:r>
          </w:p>
        </w:tc>
        <w:tc>
          <w:tcPr>
            <w:tcW w:w="990" w:type="dxa"/>
            <w:tcBorders>
              <w:top w:val="single" w:sz="4" w:space="0" w:color="auto"/>
              <w:left w:val="single" w:sz="4" w:space="0" w:color="auto"/>
              <w:bottom w:val="single" w:sz="4" w:space="0" w:color="auto"/>
              <w:right w:val="single" w:sz="4" w:space="0" w:color="auto"/>
            </w:tcBorders>
          </w:tcPr>
          <w:p w14:paraId="3FB92CBC"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0.36</w:t>
            </w:r>
          </w:p>
        </w:tc>
        <w:tc>
          <w:tcPr>
            <w:tcW w:w="1080" w:type="dxa"/>
            <w:tcBorders>
              <w:top w:val="single" w:sz="4" w:space="0" w:color="auto"/>
              <w:left w:val="single" w:sz="4" w:space="0" w:color="auto"/>
              <w:bottom w:val="single" w:sz="4" w:space="0" w:color="auto"/>
              <w:right w:val="single" w:sz="4" w:space="0" w:color="auto"/>
            </w:tcBorders>
          </w:tcPr>
          <w:p w14:paraId="3DF5FB2B"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29</w:t>
            </w:r>
          </w:p>
        </w:tc>
        <w:tc>
          <w:tcPr>
            <w:tcW w:w="805" w:type="dxa"/>
            <w:tcBorders>
              <w:top w:val="single" w:sz="4" w:space="0" w:color="auto"/>
              <w:left w:val="single" w:sz="4" w:space="0" w:color="auto"/>
              <w:bottom w:val="single" w:sz="4" w:space="0" w:color="auto"/>
              <w:right w:val="single" w:sz="4" w:space="0" w:color="auto"/>
            </w:tcBorders>
          </w:tcPr>
          <w:p w14:paraId="20B1766B"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33</w:t>
            </w:r>
          </w:p>
        </w:tc>
        <w:tc>
          <w:tcPr>
            <w:tcW w:w="810" w:type="dxa"/>
            <w:tcBorders>
              <w:top w:val="single" w:sz="4" w:space="0" w:color="auto"/>
              <w:left w:val="single" w:sz="4" w:space="0" w:color="auto"/>
              <w:bottom w:val="single" w:sz="4" w:space="0" w:color="auto"/>
              <w:right w:val="single" w:sz="4" w:space="0" w:color="auto"/>
            </w:tcBorders>
          </w:tcPr>
          <w:p w14:paraId="53189986"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0.09</w:t>
            </w:r>
          </w:p>
        </w:tc>
      </w:tr>
      <w:tr w:rsidR="00641CB1" w:rsidRPr="00EF2410" w14:paraId="07E7C0E8" w14:textId="77777777" w:rsidTr="005E7590">
        <w:tc>
          <w:tcPr>
            <w:tcW w:w="3600" w:type="dxa"/>
            <w:tcBorders>
              <w:top w:val="single" w:sz="4" w:space="0" w:color="auto"/>
              <w:left w:val="single" w:sz="4" w:space="0" w:color="auto"/>
              <w:bottom w:val="single" w:sz="4" w:space="0" w:color="auto"/>
              <w:right w:val="single" w:sz="4" w:space="0" w:color="auto"/>
            </w:tcBorders>
          </w:tcPr>
          <w:p w14:paraId="6679E4F4"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N00-N99 Diseases of the genitourinary system</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51551B"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24</w:t>
            </w:r>
          </w:p>
        </w:tc>
        <w:tc>
          <w:tcPr>
            <w:tcW w:w="990" w:type="dxa"/>
            <w:tcBorders>
              <w:top w:val="single" w:sz="4" w:space="0" w:color="auto"/>
              <w:left w:val="single" w:sz="4" w:space="0" w:color="auto"/>
              <w:bottom w:val="single" w:sz="4" w:space="0" w:color="auto"/>
              <w:right w:val="single" w:sz="4" w:space="0" w:color="auto"/>
            </w:tcBorders>
          </w:tcPr>
          <w:p w14:paraId="643ADF4C"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15</w:t>
            </w:r>
          </w:p>
        </w:tc>
        <w:tc>
          <w:tcPr>
            <w:tcW w:w="990" w:type="dxa"/>
            <w:tcBorders>
              <w:top w:val="single" w:sz="4" w:space="0" w:color="auto"/>
              <w:left w:val="single" w:sz="4" w:space="0" w:color="auto"/>
              <w:bottom w:val="single" w:sz="4" w:space="0" w:color="auto"/>
              <w:right w:val="single" w:sz="4" w:space="0" w:color="auto"/>
            </w:tcBorders>
          </w:tcPr>
          <w:p w14:paraId="4195556E"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0.24</w:t>
            </w:r>
          </w:p>
        </w:tc>
        <w:tc>
          <w:tcPr>
            <w:tcW w:w="1080" w:type="dxa"/>
            <w:tcBorders>
              <w:top w:val="single" w:sz="4" w:space="0" w:color="auto"/>
              <w:left w:val="single" w:sz="4" w:space="0" w:color="auto"/>
              <w:bottom w:val="single" w:sz="4" w:space="0" w:color="auto"/>
              <w:right w:val="single" w:sz="4" w:space="0" w:color="auto"/>
            </w:tcBorders>
          </w:tcPr>
          <w:p w14:paraId="18FB293E"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24</w:t>
            </w:r>
          </w:p>
        </w:tc>
        <w:tc>
          <w:tcPr>
            <w:tcW w:w="805" w:type="dxa"/>
            <w:tcBorders>
              <w:top w:val="single" w:sz="4" w:space="0" w:color="auto"/>
              <w:left w:val="single" w:sz="4" w:space="0" w:color="auto"/>
              <w:bottom w:val="single" w:sz="4" w:space="0" w:color="auto"/>
              <w:right w:val="single" w:sz="4" w:space="0" w:color="auto"/>
            </w:tcBorders>
          </w:tcPr>
          <w:p w14:paraId="7669DF8D"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26</w:t>
            </w:r>
          </w:p>
        </w:tc>
        <w:tc>
          <w:tcPr>
            <w:tcW w:w="810" w:type="dxa"/>
            <w:tcBorders>
              <w:top w:val="single" w:sz="4" w:space="0" w:color="auto"/>
              <w:left w:val="single" w:sz="4" w:space="0" w:color="auto"/>
              <w:bottom w:val="single" w:sz="4" w:space="0" w:color="auto"/>
              <w:right w:val="single" w:sz="4" w:space="0" w:color="auto"/>
            </w:tcBorders>
          </w:tcPr>
          <w:p w14:paraId="56B20E9F"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0.05</w:t>
            </w:r>
          </w:p>
        </w:tc>
      </w:tr>
      <w:tr w:rsidR="00641CB1" w:rsidRPr="00EF2410" w14:paraId="15C39B93" w14:textId="77777777" w:rsidTr="005E7590">
        <w:tc>
          <w:tcPr>
            <w:tcW w:w="3600" w:type="dxa"/>
            <w:tcBorders>
              <w:top w:val="single" w:sz="4" w:space="0" w:color="auto"/>
              <w:left w:val="single" w:sz="4" w:space="0" w:color="auto"/>
              <w:bottom w:val="single" w:sz="4" w:space="0" w:color="auto"/>
              <w:right w:val="single" w:sz="4" w:space="0" w:color="auto"/>
            </w:tcBorders>
          </w:tcPr>
          <w:p w14:paraId="00A185D6"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P00-P96 Certain conditions originating in the perinatal period</w:t>
            </w:r>
          </w:p>
        </w:tc>
        <w:tc>
          <w:tcPr>
            <w:tcW w:w="1080" w:type="dxa"/>
            <w:tcBorders>
              <w:top w:val="single" w:sz="4" w:space="0" w:color="auto"/>
              <w:left w:val="single" w:sz="4" w:space="0" w:color="auto"/>
              <w:bottom w:val="single" w:sz="4" w:space="0" w:color="auto"/>
              <w:right w:val="single" w:sz="4" w:space="0" w:color="auto"/>
            </w:tcBorders>
          </w:tcPr>
          <w:p w14:paraId="4F980EA6"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13</w:t>
            </w:r>
          </w:p>
        </w:tc>
        <w:tc>
          <w:tcPr>
            <w:tcW w:w="990" w:type="dxa"/>
            <w:tcBorders>
              <w:top w:val="single" w:sz="4" w:space="0" w:color="auto"/>
              <w:left w:val="single" w:sz="4" w:space="0" w:color="auto"/>
              <w:bottom w:val="single" w:sz="4" w:space="0" w:color="auto"/>
              <w:right w:val="single" w:sz="4" w:space="0" w:color="auto"/>
            </w:tcBorders>
          </w:tcPr>
          <w:p w14:paraId="1776E115"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16</w:t>
            </w:r>
          </w:p>
        </w:tc>
        <w:tc>
          <w:tcPr>
            <w:tcW w:w="990" w:type="dxa"/>
            <w:tcBorders>
              <w:top w:val="single" w:sz="4" w:space="0" w:color="auto"/>
              <w:left w:val="single" w:sz="4" w:space="0" w:color="auto"/>
              <w:bottom w:val="single" w:sz="4" w:space="0" w:color="auto"/>
              <w:right w:val="single" w:sz="4" w:space="0" w:color="auto"/>
            </w:tcBorders>
          </w:tcPr>
          <w:p w14:paraId="46A59B59"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0.08</w:t>
            </w:r>
          </w:p>
        </w:tc>
        <w:tc>
          <w:tcPr>
            <w:tcW w:w="1080" w:type="dxa"/>
            <w:tcBorders>
              <w:top w:val="single" w:sz="4" w:space="0" w:color="auto"/>
              <w:left w:val="single" w:sz="4" w:space="0" w:color="auto"/>
              <w:bottom w:val="single" w:sz="4" w:space="0" w:color="auto"/>
              <w:right w:val="single" w:sz="4" w:space="0" w:color="auto"/>
            </w:tcBorders>
          </w:tcPr>
          <w:p w14:paraId="5A45926D"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16</w:t>
            </w:r>
          </w:p>
        </w:tc>
        <w:tc>
          <w:tcPr>
            <w:tcW w:w="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0F4B6C"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30</w:t>
            </w:r>
          </w:p>
        </w:tc>
        <w:tc>
          <w:tcPr>
            <w:tcW w:w="810" w:type="dxa"/>
            <w:tcBorders>
              <w:top w:val="single" w:sz="4" w:space="0" w:color="auto"/>
              <w:left w:val="single" w:sz="4" w:space="0" w:color="auto"/>
              <w:bottom w:val="single" w:sz="4" w:space="0" w:color="auto"/>
              <w:right w:val="single" w:sz="4" w:space="0" w:color="auto"/>
            </w:tcBorders>
          </w:tcPr>
          <w:p w14:paraId="77CD3051"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0.36</w:t>
            </w:r>
          </w:p>
        </w:tc>
      </w:tr>
      <w:tr w:rsidR="00641CB1" w:rsidRPr="00EF2410" w14:paraId="561A483F" w14:textId="77777777" w:rsidTr="005E7590">
        <w:tc>
          <w:tcPr>
            <w:tcW w:w="3600" w:type="dxa"/>
            <w:tcBorders>
              <w:top w:val="single" w:sz="4" w:space="0" w:color="auto"/>
              <w:left w:val="single" w:sz="4" w:space="0" w:color="auto"/>
              <w:bottom w:val="single" w:sz="4" w:space="0" w:color="auto"/>
              <w:right w:val="single" w:sz="4" w:space="0" w:color="auto"/>
            </w:tcBorders>
          </w:tcPr>
          <w:p w14:paraId="0C340B88"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lastRenderedPageBreak/>
              <w:t>Q00-Q99 Congenital malformations, deformations and chromosomal abnormalities</w:t>
            </w:r>
          </w:p>
        </w:tc>
        <w:tc>
          <w:tcPr>
            <w:tcW w:w="1080" w:type="dxa"/>
            <w:tcBorders>
              <w:top w:val="single" w:sz="4" w:space="0" w:color="auto"/>
              <w:left w:val="single" w:sz="4" w:space="0" w:color="auto"/>
              <w:bottom w:val="single" w:sz="4" w:space="0" w:color="auto"/>
              <w:right w:val="single" w:sz="4" w:space="0" w:color="auto"/>
            </w:tcBorders>
          </w:tcPr>
          <w:p w14:paraId="43AB0B91"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27</w:t>
            </w:r>
          </w:p>
        </w:tc>
        <w:tc>
          <w:tcPr>
            <w:tcW w:w="990" w:type="dxa"/>
            <w:tcBorders>
              <w:top w:val="single" w:sz="4" w:space="0" w:color="auto"/>
              <w:left w:val="single" w:sz="4" w:space="0" w:color="auto"/>
              <w:bottom w:val="single" w:sz="4" w:space="0" w:color="auto"/>
              <w:right w:val="single" w:sz="4" w:space="0" w:color="auto"/>
            </w:tcBorders>
          </w:tcPr>
          <w:p w14:paraId="13E78522"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27</w:t>
            </w:r>
          </w:p>
        </w:tc>
        <w:tc>
          <w:tcPr>
            <w:tcW w:w="990" w:type="dxa"/>
            <w:tcBorders>
              <w:top w:val="single" w:sz="4" w:space="0" w:color="auto"/>
              <w:left w:val="single" w:sz="4" w:space="0" w:color="auto"/>
              <w:bottom w:val="single" w:sz="4" w:space="0" w:color="auto"/>
              <w:right w:val="single" w:sz="4" w:space="0" w:color="auto"/>
            </w:tcBorders>
          </w:tcPr>
          <w:p w14:paraId="33EB1975"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&lt;0.01</w:t>
            </w:r>
          </w:p>
        </w:tc>
        <w:tc>
          <w:tcPr>
            <w:tcW w:w="1080" w:type="dxa"/>
            <w:tcBorders>
              <w:top w:val="single" w:sz="4" w:space="0" w:color="auto"/>
              <w:left w:val="single" w:sz="4" w:space="0" w:color="auto"/>
              <w:bottom w:val="single" w:sz="4" w:space="0" w:color="auto"/>
              <w:right w:val="single" w:sz="4" w:space="0" w:color="auto"/>
            </w:tcBorders>
          </w:tcPr>
          <w:p w14:paraId="5D3C6881"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31</w:t>
            </w:r>
          </w:p>
        </w:tc>
        <w:tc>
          <w:tcPr>
            <w:tcW w:w="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82163F"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48</w:t>
            </w:r>
          </w:p>
        </w:tc>
        <w:tc>
          <w:tcPr>
            <w:tcW w:w="810" w:type="dxa"/>
            <w:tcBorders>
              <w:top w:val="single" w:sz="4" w:space="0" w:color="auto"/>
              <w:left w:val="single" w:sz="4" w:space="0" w:color="auto"/>
              <w:bottom w:val="single" w:sz="4" w:space="0" w:color="auto"/>
              <w:right w:val="single" w:sz="4" w:space="0" w:color="auto"/>
            </w:tcBorders>
          </w:tcPr>
          <w:p w14:paraId="269C529E"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0.34</w:t>
            </w:r>
          </w:p>
        </w:tc>
      </w:tr>
      <w:tr w:rsidR="00641CB1" w:rsidRPr="00EF2410" w14:paraId="7ECC9C0B" w14:textId="77777777" w:rsidTr="005E7590">
        <w:tc>
          <w:tcPr>
            <w:tcW w:w="3600" w:type="dxa"/>
            <w:tcBorders>
              <w:top w:val="single" w:sz="4" w:space="0" w:color="auto"/>
              <w:left w:val="single" w:sz="4" w:space="0" w:color="auto"/>
              <w:bottom w:val="single" w:sz="4" w:space="0" w:color="auto"/>
              <w:right w:val="single" w:sz="4" w:space="0" w:color="auto"/>
            </w:tcBorders>
          </w:tcPr>
          <w:p w14:paraId="4952725A"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S00-T88 Injury, poisoning and certain other consequences of external causes</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F9BBE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40</w:t>
            </w:r>
          </w:p>
        </w:tc>
        <w:tc>
          <w:tcPr>
            <w:tcW w:w="990" w:type="dxa"/>
            <w:tcBorders>
              <w:top w:val="single" w:sz="4" w:space="0" w:color="auto"/>
              <w:left w:val="single" w:sz="4" w:space="0" w:color="auto"/>
              <w:bottom w:val="single" w:sz="4" w:space="0" w:color="auto"/>
              <w:right w:val="single" w:sz="4" w:space="0" w:color="auto"/>
            </w:tcBorders>
          </w:tcPr>
          <w:p w14:paraId="59A9E175"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27</w:t>
            </w:r>
          </w:p>
        </w:tc>
        <w:tc>
          <w:tcPr>
            <w:tcW w:w="990" w:type="dxa"/>
            <w:tcBorders>
              <w:top w:val="single" w:sz="4" w:space="0" w:color="auto"/>
              <w:left w:val="single" w:sz="4" w:space="0" w:color="auto"/>
              <w:bottom w:val="single" w:sz="4" w:space="0" w:color="auto"/>
              <w:right w:val="single" w:sz="4" w:space="0" w:color="auto"/>
            </w:tcBorders>
          </w:tcPr>
          <w:p w14:paraId="653B3838"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0.28</w:t>
            </w:r>
          </w:p>
        </w:tc>
        <w:tc>
          <w:tcPr>
            <w:tcW w:w="1080" w:type="dxa"/>
            <w:tcBorders>
              <w:top w:val="single" w:sz="4" w:space="0" w:color="auto"/>
              <w:left w:val="single" w:sz="4" w:space="0" w:color="auto"/>
              <w:bottom w:val="single" w:sz="4" w:space="0" w:color="auto"/>
              <w:right w:val="single" w:sz="4" w:space="0" w:color="auto"/>
            </w:tcBorders>
          </w:tcPr>
          <w:p w14:paraId="2BE899B5"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43</w:t>
            </w:r>
          </w:p>
        </w:tc>
        <w:tc>
          <w:tcPr>
            <w:tcW w:w="805" w:type="dxa"/>
            <w:tcBorders>
              <w:top w:val="single" w:sz="4" w:space="0" w:color="auto"/>
              <w:left w:val="single" w:sz="4" w:space="0" w:color="auto"/>
              <w:bottom w:val="single" w:sz="4" w:space="0" w:color="auto"/>
              <w:right w:val="single" w:sz="4" w:space="0" w:color="auto"/>
            </w:tcBorders>
          </w:tcPr>
          <w:p w14:paraId="155D74AC"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46</w:t>
            </w:r>
          </w:p>
        </w:tc>
        <w:tc>
          <w:tcPr>
            <w:tcW w:w="810" w:type="dxa"/>
            <w:tcBorders>
              <w:top w:val="single" w:sz="4" w:space="0" w:color="auto"/>
              <w:left w:val="single" w:sz="4" w:space="0" w:color="auto"/>
              <w:bottom w:val="single" w:sz="4" w:space="0" w:color="auto"/>
              <w:right w:val="single" w:sz="4" w:space="0" w:color="auto"/>
            </w:tcBorders>
          </w:tcPr>
          <w:p w14:paraId="3D519BA3"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0.05</w:t>
            </w:r>
          </w:p>
        </w:tc>
      </w:tr>
      <w:tr w:rsidR="00641CB1" w:rsidRPr="00EF2410" w14:paraId="03A7BF7E" w14:textId="77777777" w:rsidTr="005E7590">
        <w:tc>
          <w:tcPr>
            <w:tcW w:w="3600" w:type="dxa"/>
            <w:tcBorders>
              <w:top w:val="single" w:sz="4" w:space="0" w:color="auto"/>
              <w:left w:val="single" w:sz="4" w:space="0" w:color="auto"/>
              <w:bottom w:val="single" w:sz="4" w:space="0" w:color="auto"/>
              <w:right w:val="single" w:sz="4" w:space="0" w:color="auto"/>
            </w:tcBorders>
          </w:tcPr>
          <w:p w14:paraId="0A8B5E6A"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V00-Y99 External causes of morbidity</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B1CB1F"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18</w:t>
            </w:r>
          </w:p>
        </w:tc>
        <w:tc>
          <w:tcPr>
            <w:tcW w:w="990" w:type="dxa"/>
            <w:tcBorders>
              <w:top w:val="single" w:sz="4" w:space="0" w:color="auto"/>
              <w:left w:val="single" w:sz="4" w:space="0" w:color="auto"/>
              <w:bottom w:val="single" w:sz="4" w:space="0" w:color="auto"/>
              <w:right w:val="single" w:sz="4" w:space="0" w:color="auto"/>
            </w:tcBorders>
          </w:tcPr>
          <w:p w14:paraId="02CA2A19"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8</w:t>
            </w:r>
          </w:p>
        </w:tc>
        <w:tc>
          <w:tcPr>
            <w:tcW w:w="990" w:type="dxa"/>
            <w:tcBorders>
              <w:top w:val="single" w:sz="4" w:space="0" w:color="auto"/>
              <w:left w:val="single" w:sz="4" w:space="0" w:color="auto"/>
              <w:bottom w:val="single" w:sz="4" w:space="0" w:color="auto"/>
              <w:right w:val="single" w:sz="4" w:space="0" w:color="auto"/>
            </w:tcBorders>
          </w:tcPr>
          <w:p w14:paraId="20BDBFA6"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0.28</w:t>
            </w:r>
          </w:p>
        </w:tc>
        <w:tc>
          <w:tcPr>
            <w:tcW w:w="1080" w:type="dxa"/>
            <w:tcBorders>
              <w:top w:val="single" w:sz="4" w:space="0" w:color="auto"/>
              <w:left w:val="single" w:sz="4" w:space="0" w:color="auto"/>
              <w:bottom w:val="single" w:sz="4" w:space="0" w:color="auto"/>
              <w:right w:val="single" w:sz="4" w:space="0" w:color="auto"/>
            </w:tcBorders>
          </w:tcPr>
          <w:p w14:paraId="2A6E107C"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18</w:t>
            </w:r>
          </w:p>
        </w:tc>
        <w:tc>
          <w:tcPr>
            <w:tcW w:w="805" w:type="dxa"/>
            <w:tcBorders>
              <w:top w:val="single" w:sz="4" w:space="0" w:color="auto"/>
              <w:left w:val="single" w:sz="4" w:space="0" w:color="auto"/>
              <w:bottom w:val="single" w:sz="4" w:space="0" w:color="auto"/>
              <w:right w:val="single" w:sz="4" w:space="0" w:color="auto"/>
            </w:tcBorders>
          </w:tcPr>
          <w:p w14:paraId="5B7B32F9"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19</w:t>
            </w:r>
          </w:p>
        </w:tc>
        <w:tc>
          <w:tcPr>
            <w:tcW w:w="810" w:type="dxa"/>
            <w:tcBorders>
              <w:top w:val="single" w:sz="4" w:space="0" w:color="auto"/>
              <w:left w:val="single" w:sz="4" w:space="0" w:color="auto"/>
              <w:bottom w:val="single" w:sz="4" w:space="0" w:color="auto"/>
              <w:right w:val="single" w:sz="4" w:space="0" w:color="auto"/>
            </w:tcBorders>
          </w:tcPr>
          <w:p w14:paraId="205F50B4" w14:textId="77777777" w:rsidR="00641CB1" w:rsidRPr="00EF2410" w:rsidRDefault="00641CB1" w:rsidP="00AB2DF3">
            <w:pPr>
              <w:rPr>
                <w:rFonts w:asciiTheme="minorHAnsi" w:hAnsiTheme="minorHAnsi" w:cstheme="minorHAnsi"/>
                <w:sz w:val="22"/>
                <w:szCs w:val="22"/>
              </w:rPr>
            </w:pPr>
            <w:r w:rsidRPr="00EF2410">
              <w:rPr>
                <w:rFonts w:asciiTheme="minorHAnsi" w:hAnsiTheme="minorHAnsi" w:cstheme="minorHAnsi"/>
                <w:sz w:val="22"/>
                <w:szCs w:val="22"/>
              </w:rPr>
              <w:t>0.03</w:t>
            </w:r>
          </w:p>
        </w:tc>
      </w:tr>
      <w:tr w:rsidR="005E7590" w:rsidRPr="00EF2410" w14:paraId="5E3A375A" w14:textId="77777777" w:rsidTr="00F952B4">
        <w:trPr>
          <w:trHeight w:val="889"/>
        </w:trPr>
        <w:tc>
          <w:tcPr>
            <w:tcW w:w="9355" w:type="dxa"/>
            <w:gridSpan w:val="7"/>
            <w:tcBorders>
              <w:top w:val="single" w:sz="4" w:space="0" w:color="auto"/>
              <w:left w:val="single" w:sz="4" w:space="0" w:color="auto"/>
              <w:right w:val="single" w:sz="4" w:space="0" w:color="auto"/>
            </w:tcBorders>
          </w:tcPr>
          <w:p w14:paraId="58D1414A" w14:textId="68A11DCA" w:rsidR="005E7590" w:rsidRPr="00EF2410" w:rsidRDefault="005E7590" w:rsidP="00AB2DF3">
            <w:pPr>
              <w:rPr>
                <w:rFonts w:asciiTheme="minorHAnsi" w:hAnsiTheme="minorHAnsi" w:cstheme="minorHAnsi"/>
                <w:sz w:val="22"/>
                <w:szCs w:val="22"/>
              </w:rPr>
            </w:pPr>
            <w:r w:rsidRPr="00EF2410">
              <w:rPr>
                <w:rFonts w:asciiTheme="minorHAnsi" w:hAnsiTheme="minorHAnsi" w:cstheme="minorHAnsi"/>
                <w:sz w:val="22"/>
                <w:szCs w:val="22"/>
              </w:rPr>
              <w:t>Abbreviations: ORI, other respiratory infection; SMD, standard mean difference; SD, standard deviation</w:t>
            </w:r>
          </w:p>
          <w:p w14:paraId="6EC28733" w14:textId="029A4455" w:rsidR="005E7590" w:rsidRPr="00EF2410" w:rsidRDefault="005E7590" w:rsidP="005E7590">
            <w:pPr>
              <w:rPr>
                <w:rFonts w:asciiTheme="minorHAnsi" w:hAnsiTheme="minorHAnsi" w:cstheme="minorHAnsi"/>
                <w:sz w:val="22"/>
                <w:szCs w:val="22"/>
              </w:rPr>
            </w:pPr>
            <w:r w:rsidRPr="00EF2410">
              <w:rPr>
                <w:rFonts w:asciiTheme="minorHAnsi" w:hAnsiTheme="minorHAnsi" w:cstheme="minorHAnsi"/>
                <w:sz w:val="22"/>
                <w:szCs w:val="22"/>
              </w:rPr>
              <w:t xml:space="preserve">Shading highlights the cohort with </w:t>
            </w:r>
            <w:r w:rsidR="00F56641" w:rsidRPr="00EF2410">
              <w:rPr>
                <w:rFonts w:asciiTheme="minorHAnsi" w:hAnsiTheme="minorHAnsi" w:cstheme="minorHAnsi"/>
                <w:sz w:val="22"/>
                <w:szCs w:val="22"/>
              </w:rPr>
              <w:t>the</w:t>
            </w:r>
            <w:r w:rsidRPr="00EF2410">
              <w:rPr>
                <w:rFonts w:asciiTheme="minorHAnsi" w:hAnsiTheme="minorHAnsi" w:cstheme="minorHAnsi"/>
                <w:sz w:val="22"/>
                <w:szCs w:val="22"/>
              </w:rPr>
              <w:t xml:space="preserve"> higher proportion when SMD is ≥ 0.1</w:t>
            </w:r>
          </w:p>
          <w:p w14:paraId="64B60F75" w14:textId="67FA585C" w:rsidR="00F56641" w:rsidRPr="00EF2410" w:rsidRDefault="00F56641" w:rsidP="005E7590">
            <w:pPr>
              <w:rPr>
                <w:rFonts w:asciiTheme="minorHAnsi" w:hAnsiTheme="minorHAnsi" w:cstheme="minorHAnsi"/>
                <w:sz w:val="22"/>
                <w:szCs w:val="22"/>
              </w:rPr>
            </w:pPr>
            <w:r w:rsidRPr="00EF2410">
              <w:rPr>
                <w:rFonts w:asciiTheme="minorHAnsi" w:hAnsiTheme="minorHAnsi" w:cstheme="minorHAnsi"/>
                <w:sz w:val="22"/>
                <w:szCs w:val="22"/>
                <w:vertAlign w:val="superscript"/>
              </w:rPr>
              <w:t>a</w:t>
            </w:r>
            <w:r w:rsidRPr="00EF2410">
              <w:rPr>
                <w:rFonts w:asciiTheme="minorHAnsi" w:hAnsiTheme="minorHAnsi" w:cstheme="minorHAnsi"/>
                <w:sz w:val="22"/>
                <w:szCs w:val="22"/>
              </w:rPr>
              <w:t xml:space="preserve"> Any encounter diagnosis of K70-K77 or B15-B19 during the 1-6 month follow-up period after respiratory infection</w:t>
            </w:r>
          </w:p>
          <w:p w14:paraId="5569FDCB" w14:textId="3D11A18D" w:rsidR="005E7590" w:rsidRPr="00EF2410" w:rsidRDefault="005E7590" w:rsidP="005E7590">
            <w:pPr>
              <w:rPr>
                <w:rFonts w:asciiTheme="minorHAnsi" w:hAnsiTheme="minorHAnsi" w:cstheme="minorHAnsi"/>
                <w:sz w:val="22"/>
                <w:szCs w:val="22"/>
              </w:rPr>
            </w:pPr>
            <w:r w:rsidRPr="00EF2410">
              <w:rPr>
                <w:rFonts w:asciiTheme="minorHAnsi" w:hAnsiTheme="minorHAnsi" w:cstheme="minorHAnsi"/>
                <w:sz w:val="22"/>
                <w:szCs w:val="22"/>
              </w:rPr>
              <w:t>*Indicates counts to</w:t>
            </w:r>
            <w:r w:rsidR="00E23C01" w:rsidRPr="00EF2410">
              <w:rPr>
                <w:rFonts w:asciiTheme="minorHAnsi" w:hAnsiTheme="minorHAnsi" w:cstheme="minorHAnsi"/>
                <w:sz w:val="22"/>
                <w:szCs w:val="22"/>
              </w:rPr>
              <w:t>o</w:t>
            </w:r>
            <w:r w:rsidRPr="00EF2410">
              <w:rPr>
                <w:rFonts w:asciiTheme="minorHAnsi" w:hAnsiTheme="minorHAnsi" w:cstheme="minorHAnsi"/>
                <w:sz w:val="22"/>
                <w:szCs w:val="22"/>
              </w:rPr>
              <w:t xml:space="preserve"> small to calculate %</w:t>
            </w:r>
          </w:p>
        </w:tc>
      </w:tr>
    </w:tbl>
    <w:p w14:paraId="4FB83856" w14:textId="77777777" w:rsidR="00641CB1" w:rsidRPr="00EF2410" w:rsidRDefault="00641CB1">
      <w:pPr>
        <w:rPr>
          <w:rFonts w:asciiTheme="minorHAnsi" w:hAnsiTheme="minorHAnsi" w:cstheme="minorHAnsi"/>
          <w:sz w:val="22"/>
          <w:szCs w:val="22"/>
        </w:rPr>
      </w:pPr>
    </w:p>
    <w:sectPr w:rsidR="00641CB1" w:rsidRPr="00EF2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61EBF"/>
    <w:multiLevelType w:val="hybridMultilevel"/>
    <w:tmpl w:val="B21EA994"/>
    <w:lvl w:ilvl="0" w:tplc="AE5813A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07175F"/>
    <w:multiLevelType w:val="hybridMultilevel"/>
    <w:tmpl w:val="02A60D10"/>
    <w:lvl w:ilvl="0" w:tplc="F3048F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585791">
    <w:abstractNumId w:val="0"/>
  </w:num>
  <w:num w:numId="2" w16cid:durableId="65858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CD"/>
    <w:rsid w:val="0000591A"/>
    <w:rsid w:val="00036741"/>
    <w:rsid w:val="00083024"/>
    <w:rsid w:val="000C4A1A"/>
    <w:rsid w:val="001A5B8E"/>
    <w:rsid w:val="00206BA0"/>
    <w:rsid w:val="002D3B30"/>
    <w:rsid w:val="002E2ECD"/>
    <w:rsid w:val="003C27E5"/>
    <w:rsid w:val="003C5919"/>
    <w:rsid w:val="003D7C61"/>
    <w:rsid w:val="003F3940"/>
    <w:rsid w:val="004652B8"/>
    <w:rsid w:val="004714B0"/>
    <w:rsid w:val="00494CAD"/>
    <w:rsid w:val="00555EF8"/>
    <w:rsid w:val="005835CF"/>
    <w:rsid w:val="005B4086"/>
    <w:rsid w:val="005B7E5F"/>
    <w:rsid w:val="005E54AF"/>
    <w:rsid w:val="005E738F"/>
    <w:rsid w:val="005E7590"/>
    <w:rsid w:val="00641CB1"/>
    <w:rsid w:val="00655549"/>
    <w:rsid w:val="007461F6"/>
    <w:rsid w:val="0078181C"/>
    <w:rsid w:val="00794EDE"/>
    <w:rsid w:val="007973FA"/>
    <w:rsid w:val="007A50A4"/>
    <w:rsid w:val="007C4185"/>
    <w:rsid w:val="00834443"/>
    <w:rsid w:val="008C64FA"/>
    <w:rsid w:val="008D3059"/>
    <w:rsid w:val="0090045F"/>
    <w:rsid w:val="00917649"/>
    <w:rsid w:val="009264A1"/>
    <w:rsid w:val="00947E8F"/>
    <w:rsid w:val="00976255"/>
    <w:rsid w:val="009E3F0D"/>
    <w:rsid w:val="00A1030A"/>
    <w:rsid w:val="00A50AA4"/>
    <w:rsid w:val="00AB66B2"/>
    <w:rsid w:val="00AC44DA"/>
    <w:rsid w:val="00AF0101"/>
    <w:rsid w:val="00AF25EE"/>
    <w:rsid w:val="00B87C68"/>
    <w:rsid w:val="00B93227"/>
    <w:rsid w:val="00BA48A3"/>
    <w:rsid w:val="00C2425B"/>
    <w:rsid w:val="00CA3CA1"/>
    <w:rsid w:val="00CB7C58"/>
    <w:rsid w:val="00D612F5"/>
    <w:rsid w:val="00DD415D"/>
    <w:rsid w:val="00DF7719"/>
    <w:rsid w:val="00E23C01"/>
    <w:rsid w:val="00E77B76"/>
    <w:rsid w:val="00E8783D"/>
    <w:rsid w:val="00EB44A2"/>
    <w:rsid w:val="00ED3AC4"/>
    <w:rsid w:val="00EF2410"/>
    <w:rsid w:val="00F33B9C"/>
    <w:rsid w:val="00F56641"/>
    <w:rsid w:val="00F614BF"/>
    <w:rsid w:val="00F614D4"/>
    <w:rsid w:val="00F670B0"/>
    <w:rsid w:val="00FB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5477"/>
  <w15:chartTrackingRefBased/>
  <w15:docId w15:val="{B1A8E4F5-AA2F-E345-B75A-3BC41286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5F"/>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641CB1"/>
    <w:pPr>
      <w:pBdr>
        <w:top w:val="nil"/>
        <w:left w:val="nil"/>
        <w:bottom w:val="nil"/>
        <w:right w:val="nil"/>
        <w:between w:val="nil"/>
        <w:bar w:val="nil"/>
      </w:pBdr>
    </w:pPr>
    <w:rPr>
      <w:rFonts w:ascii="Calibri" w:eastAsia="Arial Unicode MS" w:hAnsi="Calibri" w:cs="Arial Unicode MS"/>
      <w:color w:val="000000"/>
      <w:kern w:val="0"/>
      <w:u w:color="000000"/>
      <w:bdr w:val="nil"/>
      <w14:textOutline w14:w="12700" w14:cap="flat" w14:cmpd="sng" w14:algn="ctr">
        <w14:noFill/>
        <w14:prstDash w14:val="solid"/>
        <w14:miter w14:lim="400000"/>
      </w14:textOutline>
      <w14:ligatures w14:val="none"/>
    </w:rPr>
  </w:style>
  <w:style w:type="character" w:customStyle="1" w:styleId="None">
    <w:name w:val="None"/>
    <w:rsid w:val="00641CB1"/>
  </w:style>
  <w:style w:type="paragraph" w:styleId="ListParagraph">
    <w:name w:val="List Paragraph"/>
    <w:basedOn w:val="Normal"/>
    <w:uiPriority w:val="34"/>
    <w:qFormat/>
    <w:rsid w:val="005E7590"/>
    <w:pPr>
      <w:ind w:left="720"/>
      <w:contextualSpacing/>
    </w:pPr>
    <w:rPr>
      <w:rFonts w:asciiTheme="minorHAnsi" w:eastAsiaTheme="minorHAnsi" w:hAnsiTheme="minorHAnsi" w:cstheme="minorBidi"/>
      <w:kern w:val="2"/>
      <w14:ligatures w14:val="standardContextual"/>
    </w:rPr>
  </w:style>
  <w:style w:type="character" w:styleId="CommentReference">
    <w:name w:val="annotation reference"/>
    <w:basedOn w:val="DefaultParagraphFont"/>
    <w:uiPriority w:val="99"/>
    <w:semiHidden/>
    <w:unhideWhenUsed/>
    <w:rsid w:val="00AF25EE"/>
    <w:rPr>
      <w:sz w:val="16"/>
      <w:szCs w:val="16"/>
    </w:rPr>
  </w:style>
  <w:style w:type="paragraph" w:styleId="CommentText">
    <w:name w:val="annotation text"/>
    <w:basedOn w:val="Normal"/>
    <w:link w:val="CommentTextChar"/>
    <w:uiPriority w:val="99"/>
    <w:unhideWhenUsed/>
    <w:rsid w:val="00AF25EE"/>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AF25EE"/>
    <w:rPr>
      <w:sz w:val="20"/>
      <w:szCs w:val="20"/>
    </w:rPr>
  </w:style>
  <w:style w:type="paragraph" w:styleId="CommentSubject">
    <w:name w:val="annotation subject"/>
    <w:basedOn w:val="CommentText"/>
    <w:next w:val="CommentText"/>
    <w:link w:val="CommentSubjectChar"/>
    <w:uiPriority w:val="99"/>
    <w:semiHidden/>
    <w:unhideWhenUsed/>
    <w:rsid w:val="00AF25EE"/>
    <w:rPr>
      <w:b/>
      <w:bCs/>
    </w:rPr>
  </w:style>
  <w:style w:type="character" w:customStyle="1" w:styleId="CommentSubjectChar">
    <w:name w:val="Comment Subject Char"/>
    <w:basedOn w:val="CommentTextChar"/>
    <w:link w:val="CommentSubject"/>
    <w:uiPriority w:val="99"/>
    <w:semiHidden/>
    <w:rsid w:val="00AF25EE"/>
    <w:rPr>
      <w:b/>
      <w:bCs/>
      <w:sz w:val="20"/>
      <w:szCs w:val="20"/>
    </w:rPr>
  </w:style>
  <w:style w:type="paragraph" w:styleId="Revision">
    <w:name w:val="Revision"/>
    <w:hidden/>
    <w:uiPriority w:val="99"/>
    <w:semiHidden/>
    <w:rsid w:val="00AF25EE"/>
  </w:style>
  <w:style w:type="paragraph" w:customStyle="1" w:styleId="Body">
    <w:name w:val="Body"/>
    <w:rsid w:val="003C5919"/>
    <w:pPr>
      <w:pBdr>
        <w:top w:val="nil"/>
        <w:left w:val="nil"/>
        <w:bottom w:val="nil"/>
        <w:right w:val="nil"/>
        <w:between w:val="nil"/>
        <w:bar w:val="nil"/>
      </w:pBdr>
    </w:pPr>
    <w:rPr>
      <w:rFonts w:ascii="Times New Roman" w:eastAsia="Arial Unicode MS" w:hAnsi="Times New Roman" w:cs="Arial Unicode MS"/>
      <w:color w:val="000000"/>
      <w:kern w:val="0"/>
      <w:u w:color="000000"/>
      <w:bdr w:val="nil"/>
      <w14:textOutline w14:w="0" w14:cap="flat" w14:cmpd="sng" w14:algn="ctr">
        <w14:noFill/>
        <w14:prstDash w14:val="solid"/>
        <w14:bevel/>
      </w14:textOutline>
      <w14:ligatures w14:val="none"/>
    </w:rPr>
  </w:style>
  <w:style w:type="character" w:customStyle="1" w:styleId="bp4-fill">
    <w:name w:val="bp4-fill"/>
    <w:basedOn w:val="DefaultParagraphFont"/>
    <w:rsid w:val="008C64FA"/>
  </w:style>
  <w:style w:type="character" w:customStyle="1" w:styleId="hierarchyresultcontentstyledcodetooltip-vlzco">
    <w:name w:val="hierarchyresultcontent__styledcodetooltip-vlzco"/>
    <w:basedOn w:val="DefaultParagraphFont"/>
    <w:rsid w:val="008C64FA"/>
  </w:style>
  <w:style w:type="character" w:customStyle="1" w:styleId="hierarchyresultcontentname-goxczi">
    <w:name w:val="hierarchyresultcontent__name-goxczi"/>
    <w:basedOn w:val="DefaultParagraphFont"/>
    <w:rsid w:val="008C64FA"/>
  </w:style>
  <w:style w:type="character" w:customStyle="1" w:styleId="hierarchyresultcontentpatientcount-fwulez">
    <w:name w:val="hierarchyresultcontent__patientcount-fwulez"/>
    <w:basedOn w:val="DefaultParagraphFont"/>
    <w:rsid w:val="008C64FA"/>
  </w:style>
  <w:style w:type="paragraph" w:styleId="NormalWeb">
    <w:name w:val="Normal (Web)"/>
    <w:rsid w:val="00947E8F"/>
    <w:pPr>
      <w:pBdr>
        <w:top w:val="nil"/>
        <w:left w:val="nil"/>
        <w:bottom w:val="nil"/>
        <w:right w:val="nil"/>
        <w:between w:val="nil"/>
        <w:bar w:val="nil"/>
      </w:pBdr>
      <w:spacing w:before="100" w:after="100"/>
    </w:pPr>
    <w:rPr>
      <w:rFonts w:ascii="Times New Roman" w:eastAsia="Arial Unicode MS" w:hAnsi="Times New Roman" w:cs="Arial Unicode MS"/>
      <w:color w:val="000000"/>
      <w:kern w:val="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06281">
      <w:bodyDiv w:val="1"/>
      <w:marLeft w:val="0"/>
      <w:marRight w:val="0"/>
      <w:marTop w:val="0"/>
      <w:marBottom w:val="0"/>
      <w:divBdr>
        <w:top w:val="none" w:sz="0" w:space="0" w:color="auto"/>
        <w:left w:val="none" w:sz="0" w:space="0" w:color="auto"/>
        <w:bottom w:val="none" w:sz="0" w:space="0" w:color="auto"/>
        <w:right w:val="none" w:sz="0" w:space="0" w:color="auto"/>
      </w:divBdr>
      <w:divsChild>
        <w:div w:id="415906173">
          <w:marLeft w:val="0"/>
          <w:marRight w:val="0"/>
          <w:marTop w:val="0"/>
          <w:marBottom w:val="0"/>
          <w:divBdr>
            <w:top w:val="none" w:sz="0" w:space="0" w:color="auto"/>
            <w:left w:val="none" w:sz="0" w:space="0" w:color="auto"/>
            <w:bottom w:val="none" w:sz="0" w:space="0" w:color="auto"/>
            <w:right w:val="none" w:sz="0" w:space="0" w:color="auto"/>
          </w:divBdr>
          <w:divsChild>
            <w:div w:id="1578976098">
              <w:marLeft w:val="0"/>
              <w:marRight w:val="0"/>
              <w:marTop w:val="0"/>
              <w:marBottom w:val="0"/>
              <w:divBdr>
                <w:top w:val="none" w:sz="0" w:space="0" w:color="auto"/>
                <w:left w:val="none" w:sz="0" w:space="0" w:color="auto"/>
                <w:bottom w:val="none" w:sz="0" w:space="0" w:color="auto"/>
                <w:right w:val="none" w:sz="0" w:space="0" w:color="auto"/>
              </w:divBdr>
              <w:divsChild>
                <w:div w:id="1785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8631">
          <w:marLeft w:val="0"/>
          <w:marRight w:val="0"/>
          <w:marTop w:val="0"/>
          <w:marBottom w:val="0"/>
          <w:divBdr>
            <w:top w:val="none" w:sz="0" w:space="0" w:color="auto"/>
            <w:left w:val="none" w:sz="0" w:space="0" w:color="auto"/>
            <w:bottom w:val="none" w:sz="0" w:space="0" w:color="auto"/>
            <w:right w:val="none" w:sz="0" w:space="0" w:color="auto"/>
          </w:divBdr>
          <w:divsChild>
            <w:div w:id="1119841127">
              <w:marLeft w:val="0"/>
              <w:marRight w:val="0"/>
              <w:marTop w:val="0"/>
              <w:marBottom w:val="0"/>
              <w:divBdr>
                <w:top w:val="none" w:sz="0" w:space="0" w:color="auto"/>
                <w:left w:val="none" w:sz="0" w:space="0" w:color="auto"/>
                <w:bottom w:val="none" w:sz="0" w:space="0" w:color="auto"/>
                <w:right w:val="none" w:sz="0" w:space="0" w:color="auto"/>
              </w:divBdr>
              <w:divsChild>
                <w:div w:id="2142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87954">
          <w:marLeft w:val="0"/>
          <w:marRight w:val="0"/>
          <w:marTop w:val="0"/>
          <w:marBottom w:val="0"/>
          <w:divBdr>
            <w:top w:val="none" w:sz="0" w:space="0" w:color="auto"/>
            <w:left w:val="none" w:sz="0" w:space="0" w:color="auto"/>
            <w:bottom w:val="none" w:sz="0" w:space="0" w:color="auto"/>
            <w:right w:val="none" w:sz="0" w:space="0" w:color="auto"/>
          </w:divBdr>
          <w:divsChild>
            <w:div w:id="533539770">
              <w:marLeft w:val="0"/>
              <w:marRight w:val="0"/>
              <w:marTop w:val="0"/>
              <w:marBottom w:val="0"/>
              <w:divBdr>
                <w:top w:val="none" w:sz="0" w:space="0" w:color="auto"/>
                <w:left w:val="none" w:sz="0" w:space="0" w:color="auto"/>
                <w:bottom w:val="none" w:sz="0" w:space="0" w:color="auto"/>
                <w:right w:val="none" w:sz="0" w:space="0" w:color="auto"/>
              </w:divBdr>
              <w:divsChild>
                <w:div w:id="18811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1278">
          <w:marLeft w:val="0"/>
          <w:marRight w:val="0"/>
          <w:marTop w:val="0"/>
          <w:marBottom w:val="0"/>
          <w:divBdr>
            <w:top w:val="none" w:sz="0" w:space="0" w:color="auto"/>
            <w:left w:val="none" w:sz="0" w:space="0" w:color="auto"/>
            <w:bottom w:val="none" w:sz="0" w:space="0" w:color="auto"/>
            <w:right w:val="none" w:sz="0" w:space="0" w:color="auto"/>
          </w:divBdr>
          <w:divsChild>
            <w:div w:id="746611135">
              <w:marLeft w:val="0"/>
              <w:marRight w:val="0"/>
              <w:marTop w:val="0"/>
              <w:marBottom w:val="0"/>
              <w:divBdr>
                <w:top w:val="none" w:sz="0" w:space="0" w:color="auto"/>
                <w:left w:val="none" w:sz="0" w:space="0" w:color="auto"/>
                <w:bottom w:val="none" w:sz="0" w:space="0" w:color="auto"/>
                <w:right w:val="none" w:sz="0" w:space="0" w:color="auto"/>
              </w:divBdr>
              <w:divsChild>
                <w:div w:id="10779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7324">
          <w:marLeft w:val="0"/>
          <w:marRight w:val="0"/>
          <w:marTop w:val="0"/>
          <w:marBottom w:val="0"/>
          <w:divBdr>
            <w:top w:val="none" w:sz="0" w:space="0" w:color="auto"/>
            <w:left w:val="none" w:sz="0" w:space="0" w:color="auto"/>
            <w:bottom w:val="none" w:sz="0" w:space="0" w:color="auto"/>
            <w:right w:val="none" w:sz="0" w:space="0" w:color="auto"/>
          </w:divBdr>
          <w:divsChild>
            <w:div w:id="1809319958">
              <w:marLeft w:val="0"/>
              <w:marRight w:val="0"/>
              <w:marTop w:val="0"/>
              <w:marBottom w:val="0"/>
              <w:divBdr>
                <w:top w:val="none" w:sz="0" w:space="0" w:color="auto"/>
                <w:left w:val="none" w:sz="0" w:space="0" w:color="auto"/>
                <w:bottom w:val="none" w:sz="0" w:space="0" w:color="auto"/>
                <w:right w:val="none" w:sz="0" w:space="0" w:color="auto"/>
              </w:divBdr>
              <w:divsChild>
                <w:div w:id="1124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3494">
          <w:marLeft w:val="0"/>
          <w:marRight w:val="0"/>
          <w:marTop w:val="0"/>
          <w:marBottom w:val="0"/>
          <w:divBdr>
            <w:top w:val="none" w:sz="0" w:space="0" w:color="auto"/>
            <w:left w:val="none" w:sz="0" w:space="0" w:color="auto"/>
            <w:bottom w:val="none" w:sz="0" w:space="0" w:color="auto"/>
            <w:right w:val="none" w:sz="0" w:space="0" w:color="auto"/>
          </w:divBdr>
          <w:divsChild>
            <w:div w:id="555429543">
              <w:marLeft w:val="0"/>
              <w:marRight w:val="0"/>
              <w:marTop w:val="0"/>
              <w:marBottom w:val="0"/>
              <w:divBdr>
                <w:top w:val="none" w:sz="0" w:space="0" w:color="auto"/>
                <w:left w:val="none" w:sz="0" w:space="0" w:color="auto"/>
                <w:bottom w:val="none" w:sz="0" w:space="0" w:color="auto"/>
                <w:right w:val="none" w:sz="0" w:space="0" w:color="auto"/>
              </w:divBdr>
              <w:divsChild>
                <w:div w:id="7291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1701">
          <w:marLeft w:val="0"/>
          <w:marRight w:val="0"/>
          <w:marTop w:val="0"/>
          <w:marBottom w:val="0"/>
          <w:divBdr>
            <w:top w:val="none" w:sz="0" w:space="0" w:color="auto"/>
            <w:left w:val="none" w:sz="0" w:space="0" w:color="auto"/>
            <w:bottom w:val="none" w:sz="0" w:space="0" w:color="auto"/>
            <w:right w:val="none" w:sz="0" w:space="0" w:color="auto"/>
          </w:divBdr>
          <w:divsChild>
            <w:div w:id="728504780">
              <w:marLeft w:val="0"/>
              <w:marRight w:val="0"/>
              <w:marTop w:val="0"/>
              <w:marBottom w:val="0"/>
              <w:divBdr>
                <w:top w:val="none" w:sz="0" w:space="0" w:color="auto"/>
                <w:left w:val="none" w:sz="0" w:space="0" w:color="auto"/>
                <w:bottom w:val="none" w:sz="0" w:space="0" w:color="auto"/>
                <w:right w:val="none" w:sz="0" w:space="0" w:color="auto"/>
              </w:divBdr>
              <w:divsChild>
                <w:div w:id="2948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4954">
          <w:marLeft w:val="0"/>
          <w:marRight w:val="0"/>
          <w:marTop w:val="0"/>
          <w:marBottom w:val="0"/>
          <w:divBdr>
            <w:top w:val="none" w:sz="0" w:space="0" w:color="auto"/>
            <w:left w:val="none" w:sz="0" w:space="0" w:color="auto"/>
            <w:bottom w:val="none" w:sz="0" w:space="0" w:color="auto"/>
            <w:right w:val="none" w:sz="0" w:space="0" w:color="auto"/>
          </w:divBdr>
          <w:divsChild>
            <w:div w:id="886722349">
              <w:marLeft w:val="0"/>
              <w:marRight w:val="0"/>
              <w:marTop w:val="0"/>
              <w:marBottom w:val="0"/>
              <w:divBdr>
                <w:top w:val="none" w:sz="0" w:space="0" w:color="auto"/>
                <w:left w:val="none" w:sz="0" w:space="0" w:color="auto"/>
                <w:bottom w:val="none" w:sz="0" w:space="0" w:color="auto"/>
                <w:right w:val="none" w:sz="0" w:space="0" w:color="auto"/>
              </w:divBdr>
              <w:divsChild>
                <w:div w:id="6139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047080">
      <w:bodyDiv w:val="1"/>
      <w:marLeft w:val="0"/>
      <w:marRight w:val="0"/>
      <w:marTop w:val="0"/>
      <w:marBottom w:val="0"/>
      <w:divBdr>
        <w:top w:val="none" w:sz="0" w:space="0" w:color="auto"/>
        <w:left w:val="none" w:sz="0" w:space="0" w:color="auto"/>
        <w:bottom w:val="none" w:sz="0" w:space="0" w:color="auto"/>
        <w:right w:val="none" w:sz="0" w:space="0" w:color="auto"/>
      </w:divBdr>
      <w:divsChild>
        <w:div w:id="2123187553">
          <w:marLeft w:val="0"/>
          <w:marRight w:val="0"/>
          <w:marTop w:val="0"/>
          <w:marBottom w:val="0"/>
          <w:divBdr>
            <w:top w:val="none" w:sz="0" w:space="0" w:color="auto"/>
            <w:left w:val="none" w:sz="0" w:space="0" w:color="auto"/>
            <w:bottom w:val="none" w:sz="0" w:space="0" w:color="auto"/>
            <w:right w:val="none" w:sz="0" w:space="0" w:color="auto"/>
          </w:divBdr>
          <w:divsChild>
            <w:div w:id="1935285310">
              <w:marLeft w:val="0"/>
              <w:marRight w:val="0"/>
              <w:marTop w:val="0"/>
              <w:marBottom w:val="0"/>
              <w:divBdr>
                <w:top w:val="none" w:sz="0" w:space="0" w:color="auto"/>
                <w:left w:val="none" w:sz="0" w:space="0" w:color="auto"/>
                <w:bottom w:val="none" w:sz="0" w:space="0" w:color="auto"/>
                <w:right w:val="none" w:sz="0" w:space="0" w:color="auto"/>
              </w:divBdr>
              <w:divsChild>
                <w:div w:id="15354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0260">
          <w:marLeft w:val="0"/>
          <w:marRight w:val="0"/>
          <w:marTop w:val="0"/>
          <w:marBottom w:val="0"/>
          <w:divBdr>
            <w:top w:val="none" w:sz="0" w:space="0" w:color="auto"/>
            <w:left w:val="none" w:sz="0" w:space="0" w:color="auto"/>
            <w:bottom w:val="none" w:sz="0" w:space="0" w:color="auto"/>
            <w:right w:val="none" w:sz="0" w:space="0" w:color="auto"/>
          </w:divBdr>
          <w:divsChild>
            <w:div w:id="521212446">
              <w:marLeft w:val="0"/>
              <w:marRight w:val="0"/>
              <w:marTop w:val="0"/>
              <w:marBottom w:val="0"/>
              <w:divBdr>
                <w:top w:val="none" w:sz="0" w:space="0" w:color="auto"/>
                <w:left w:val="none" w:sz="0" w:space="0" w:color="auto"/>
                <w:bottom w:val="none" w:sz="0" w:space="0" w:color="auto"/>
                <w:right w:val="none" w:sz="0" w:space="0" w:color="auto"/>
              </w:divBdr>
              <w:divsChild>
                <w:div w:id="8559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31283">
      <w:bodyDiv w:val="1"/>
      <w:marLeft w:val="0"/>
      <w:marRight w:val="0"/>
      <w:marTop w:val="0"/>
      <w:marBottom w:val="0"/>
      <w:divBdr>
        <w:top w:val="none" w:sz="0" w:space="0" w:color="auto"/>
        <w:left w:val="none" w:sz="0" w:space="0" w:color="auto"/>
        <w:bottom w:val="none" w:sz="0" w:space="0" w:color="auto"/>
        <w:right w:val="none" w:sz="0" w:space="0" w:color="auto"/>
      </w:divBdr>
      <w:divsChild>
        <w:div w:id="470558641">
          <w:marLeft w:val="0"/>
          <w:marRight w:val="0"/>
          <w:marTop w:val="0"/>
          <w:marBottom w:val="0"/>
          <w:divBdr>
            <w:top w:val="none" w:sz="0" w:space="0" w:color="auto"/>
            <w:left w:val="none" w:sz="0" w:space="0" w:color="auto"/>
            <w:bottom w:val="none" w:sz="0" w:space="0" w:color="auto"/>
            <w:right w:val="none" w:sz="0" w:space="0" w:color="auto"/>
          </w:divBdr>
          <w:divsChild>
            <w:div w:id="1198735625">
              <w:marLeft w:val="0"/>
              <w:marRight w:val="0"/>
              <w:marTop w:val="0"/>
              <w:marBottom w:val="0"/>
              <w:divBdr>
                <w:top w:val="none" w:sz="0" w:space="0" w:color="auto"/>
                <w:left w:val="none" w:sz="0" w:space="0" w:color="auto"/>
                <w:bottom w:val="none" w:sz="0" w:space="0" w:color="auto"/>
                <w:right w:val="none" w:sz="0" w:space="0" w:color="auto"/>
              </w:divBdr>
              <w:divsChild>
                <w:div w:id="17506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9800">
          <w:marLeft w:val="0"/>
          <w:marRight w:val="0"/>
          <w:marTop w:val="0"/>
          <w:marBottom w:val="0"/>
          <w:divBdr>
            <w:top w:val="none" w:sz="0" w:space="0" w:color="auto"/>
            <w:left w:val="none" w:sz="0" w:space="0" w:color="auto"/>
            <w:bottom w:val="none" w:sz="0" w:space="0" w:color="auto"/>
            <w:right w:val="none" w:sz="0" w:space="0" w:color="auto"/>
          </w:divBdr>
          <w:divsChild>
            <w:div w:id="1677993680">
              <w:marLeft w:val="0"/>
              <w:marRight w:val="0"/>
              <w:marTop w:val="0"/>
              <w:marBottom w:val="0"/>
              <w:divBdr>
                <w:top w:val="none" w:sz="0" w:space="0" w:color="auto"/>
                <w:left w:val="none" w:sz="0" w:space="0" w:color="auto"/>
                <w:bottom w:val="none" w:sz="0" w:space="0" w:color="auto"/>
                <w:right w:val="none" w:sz="0" w:space="0" w:color="auto"/>
              </w:divBdr>
              <w:divsChild>
                <w:div w:id="10346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92672">
          <w:marLeft w:val="0"/>
          <w:marRight w:val="0"/>
          <w:marTop w:val="0"/>
          <w:marBottom w:val="0"/>
          <w:divBdr>
            <w:top w:val="none" w:sz="0" w:space="0" w:color="auto"/>
            <w:left w:val="none" w:sz="0" w:space="0" w:color="auto"/>
            <w:bottom w:val="none" w:sz="0" w:space="0" w:color="auto"/>
            <w:right w:val="none" w:sz="0" w:space="0" w:color="auto"/>
          </w:divBdr>
          <w:divsChild>
            <w:div w:id="1194809859">
              <w:marLeft w:val="0"/>
              <w:marRight w:val="0"/>
              <w:marTop w:val="0"/>
              <w:marBottom w:val="0"/>
              <w:divBdr>
                <w:top w:val="none" w:sz="0" w:space="0" w:color="auto"/>
                <w:left w:val="none" w:sz="0" w:space="0" w:color="auto"/>
                <w:bottom w:val="none" w:sz="0" w:space="0" w:color="auto"/>
                <w:right w:val="none" w:sz="0" w:space="0" w:color="auto"/>
              </w:divBdr>
              <w:divsChild>
                <w:div w:id="3242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3657">
          <w:marLeft w:val="0"/>
          <w:marRight w:val="0"/>
          <w:marTop w:val="0"/>
          <w:marBottom w:val="0"/>
          <w:divBdr>
            <w:top w:val="none" w:sz="0" w:space="0" w:color="auto"/>
            <w:left w:val="none" w:sz="0" w:space="0" w:color="auto"/>
            <w:bottom w:val="none" w:sz="0" w:space="0" w:color="auto"/>
            <w:right w:val="none" w:sz="0" w:space="0" w:color="auto"/>
          </w:divBdr>
          <w:divsChild>
            <w:div w:id="1060979955">
              <w:marLeft w:val="0"/>
              <w:marRight w:val="0"/>
              <w:marTop w:val="0"/>
              <w:marBottom w:val="0"/>
              <w:divBdr>
                <w:top w:val="none" w:sz="0" w:space="0" w:color="auto"/>
                <w:left w:val="none" w:sz="0" w:space="0" w:color="auto"/>
                <w:bottom w:val="none" w:sz="0" w:space="0" w:color="auto"/>
                <w:right w:val="none" w:sz="0" w:space="0" w:color="auto"/>
              </w:divBdr>
              <w:divsChild>
                <w:div w:id="15247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9931">
          <w:marLeft w:val="0"/>
          <w:marRight w:val="0"/>
          <w:marTop w:val="0"/>
          <w:marBottom w:val="0"/>
          <w:divBdr>
            <w:top w:val="none" w:sz="0" w:space="0" w:color="auto"/>
            <w:left w:val="none" w:sz="0" w:space="0" w:color="auto"/>
            <w:bottom w:val="none" w:sz="0" w:space="0" w:color="auto"/>
            <w:right w:val="none" w:sz="0" w:space="0" w:color="auto"/>
          </w:divBdr>
          <w:divsChild>
            <w:div w:id="1383481511">
              <w:marLeft w:val="0"/>
              <w:marRight w:val="0"/>
              <w:marTop w:val="0"/>
              <w:marBottom w:val="0"/>
              <w:divBdr>
                <w:top w:val="none" w:sz="0" w:space="0" w:color="auto"/>
                <w:left w:val="none" w:sz="0" w:space="0" w:color="auto"/>
                <w:bottom w:val="none" w:sz="0" w:space="0" w:color="auto"/>
                <w:right w:val="none" w:sz="0" w:space="0" w:color="auto"/>
              </w:divBdr>
              <w:divsChild>
                <w:div w:id="6406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4622">
      <w:bodyDiv w:val="1"/>
      <w:marLeft w:val="0"/>
      <w:marRight w:val="0"/>
      <w:marTop w:val="0"/>
      <w:marBottom w:val="0"/>
      <w:divBdr>
        <w:top w:val="none" w:sz="0" w:space="0" w:color="auto"/>
        <w:left w:val="none" w:sz="0" w:space="0" w:color="auto"/>
        <w:bottom w:val="none" w:sz="0" w:space="0" w:color="auto"/>
        <w:right w:val="none" w:sz="0" w:space="0" w:color="auto"/>
      </w:divBdr>
      <w:divsChild>
        <w:div w:id="735200704">
          <w:marLeft w:val="0"/>
          <w:marRight w:val="0"/>
          <w:marTop w:val="0"/>
          <w:marBottom w:val="0"/>
          <w:divBdr>
            <w:top w:val="none" w:sz="0" w:space="0" w:color="auto"/>
            <w:left w:val="none" w:sz="0" w:space="0" w:color="auto"/>
            <w:bottom w:val="none" w:sz="0" w:space="0" w:color="auto"/>
            <w:right w:val="none" w:sz="0" w:space="0" w:color="auto"/>
          </w:divBdr>
          <w:divsChild>
            <w:div w:id="49042676">
              <w:marLeft w:val="0"/>
              <w:marRight w:val="0"/>
              <w:marTop w:val="0"/>
              <w:marBottom w:val="0"/>
              <w:divBdr>
                <w:top w:val="none" w:sz="0" w:space="0" w:color="auto"/>
                <w:left w:val="none" w:sz="0" w:space="0" w:color="auto"/>
                <w:bottom w:val="none" w:sz="0" w:space="0" w:color="auto"/>
                <w:right w:val="none" w:sz="0" w:space="0" w:color="auto"/>
              </w:divBdr>
              <w:divsChild>
                <w:div w:id="16572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8589">
          <w:marLeft w:val="0"/>
          <w:marRight w:val="0"/>
          <w:marTop w:val="0"/>
          <w:marBottom w:val="0"/>
          <w:divBdr>
            <w:top w:val="none" w:sz="0" w:space="0" w:color="auto"/>
            <w:left w:val="none" w:sz="0" w:space="0" w:color="auto"/>
            <w:bottom w:val="none" w:sz="0" w:space="0" w:color="auto"/>
            <w:right w:val="none" w:sz="0" w:space="0" w:color="auto"/>
          </w:divBdr>
          <w:divsChild>
            <w:div w:id="1453791592">
              <w:marLeft w:val="0"/>
              <w:marRight w:val="0"/>
              <w:marTop w:val="0"/>
              <w:marBottom w:val="0"/>
              <w:divBdr>
                <w:top w:val="none" w:sz="0" w:space="0" w:color="auto"/>
                <w:left w:val="none" w:sz="0" w:space="0" w:color="auto"/>
                <w:bottom w:val="none" w:sz="0" w:space="0" w:color="auto"/>
                <w:right w:val="none" w:sz="0" w:space="0" w:color="auto"/>
              </w:divBdr>
              <w:divsChild>
                <w:div w:id="18549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4660</Words>
  <Characters>20135</Characters>
  <Application>Microsoft Office Word</Application>
  <DocSecurity>0</DocSecurity>
  <Lines>287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Terebuh</dc:creator>
  <cp:keywords/>
  <dc:description/>
  <cp:lastModifiedBy>Pauline Terebuh</cp:lastModifiedBy>
  <cp:revision>2</cp:revision>
  <dcterms:created xsi:type="dcterms:W3CDTF">2023-09-19T17:05:00Z</dcterms:created>
  <dcterms:modified xsi:type="dcterms:W3CDTF">2023-09-19T17:05:00Z</dcterms:modified>
</cp:coreProperties>
</file>