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3E088" w14:textId="11383938" w:rsidR="008420AE" w:rsidRPr="000B06EF" w:rsidRDefault="001C2C72" w:rsidP="00785E9A">
      <w:pPr>
        <w:pStyle w:val="CoverTitle"/>
        <w:spacing w:after="240" w:line="276" w:lineRule="auto"/>
        <w:rPr>
          <w:rFonts w:ascii="Times New Roman" w:hAnsi="Times New Roman"/>
        </w:rPr>
      </w:pPr>
      <w:r w:rsidRPr="000B06EF">
        <w:rPr>
          <w:rFonts w:ascii="Times New Roman" w:hAnsi="Times New Roman"/>
        </w:rPr>
        <w:t xml:space="preserve">Effectiveness of </w:t>
      </w:r>
      <w:r w:rsidR="0021720C" w:rsidRPr="000B06EF">
        <w:rPr>
          <w:rFonts w:ascii="Times New Roman" w:hAnsi="Times New Roman"/>
        </w:rPr>
        <w:t xml:space="preserve">BNT162b2 </w:t>
      </w:r>
      <w:r w:rsidRPr="000B06EF">
        <w:rPr>
          <w:rFonts w:ascii="Times New Roman" w:hAnsi="Times New Roman"/>
        </w:rPr>
        <w:t xml:space="preserve">COVID-19 Vaccination in </w:t>
      </w:r>
      <w:r w:rsidR="00C048A2" w:rsidRPr="000B06EF">
        <w:rPr>
          <w:rFonts w:ascii="Times New Roman" w:hAnsi="Times New Roman"/>
        </w:rPr>
        <w:t xml:space="preserve">Children </w:t>
      </w:r>
      <w:r w:rsidR="0021720C" w:rsidRPr="000B06EF">
        <w:rPr>
          <w:rFonts w:ascii="Times New Roman" w:hAnsi="Times New Roman"/>
        </w:rPr>
        <w:t xml:space="preserve">Aged 5–17 Years </w:t>
      </w:r>
      <w:r w:rsidR="00C048A2" w:rsidRPr="000B06EF">
        <w:rPr>
          <w:rFonts w:ascii="Times New Roman" w:hAnsi="Times New Roman"/>
        </w:rPr>
        <w:t xml:space="preserve">in </w:t>
      </w:r>
      <w:r w:rsidRPr="000B06EF">
        <w:rPr>
          <w:rFonts w:ascii="Times New Roman" w:hAnsi="Times New Roman"/>
        </w:rPr>
        <w:t>the United States</w:t>
      </w:r>
    </w:p>
    <w:p w14:paraId="3B1DC1B0" w14:textId="77777777" w:rsidR="00F21A4F" w:rsidRDefault="00F21A4F" w:rsidP="00C24F8E"/>
    <w:p w14:paraId="7F9C50A1" w14:textId="77777777" w:rsidR="00AB13EA" w:rsidRDefault="00AB13EA" w:rsidP="00785E9A">
      <w:pPr>
        <w:spacing w:line="276" w:lineRule="auto"/>
        <w:sectPr w:rsidR="00AB13EA" w:rsidSect="00E34CC0">
          <w:headerReference w:type="even" r:id="rId11"/>
          <w:headerReference w:type="default" r:id="rId12"/>
          <w:footerReference w:type="default" r:id="rId13"/>
          <w:headerReference w:type="first" r:id="rId14"/>
          <w:footerReference w:type="first" r:id="rId15"/>
          <w:footnotePr>
            <w:numRestart w:val="eachPage"/>
          </w:footnotePr>
          <w:pgSz w:w="12240" w:h="15840" w:code="1"/>
          <w:pgMar w:top="1440" w:right="1440" w:bottom="1440" w:left="1440" w:header="720" w:footer="720" w:gutter="0"/>
          <w:cols w:space="0"/>
          <w:docGrid w:linePitch="326"/>
        </w:sectPr>
      </w:pPr>
    </w:p>
    <w:p w14:paraId="5B9C3A42" w14:textId="77777777" w:rsidR="00AB13EA" w:rsidRDefault="00C24F8E" w:rsidP="00785E9A">
      <w:pPr>
        <w:spacing w:line="276" w:lineRule="auto"/>
        <w:rPr>
          <w:vertAlign w:val="superscript"/>
        </w:rPr>
      </w:pPr>
      <w:r w:rsidRPr="000B06EF">
        <w:t>Rachel P. Ogilvie, PhD, MPH</w:t>
      </w:r>
      <w:r w:rsidRPr="000B06EF">
        <w:rPr>
          <w:vertAlign w:val="superscript"/>
        </w:rPr>
        <w:t>1</w:t>
      </w:r>
      <w:r w:rsidR="00960FD4" w:rsidRPr="000B06EF">
        <w:t>*</w:t>
      </w:r>
      <w:r w:rsidR="00F21A4F">
        <w:t xml:space="preserve"> </w:t>
      </w:r>
      <w:r w:rsidR="00E0095C" w:rsidRPr="000B06EF">
        <w:br/>
      </w:r>
      <w:r w:rsidRPr="000B06EF">
        <w:t>J. Bradley Layton, PhD</w:t>
      </w:r>
      <w:r w:rsidRPr="000B06EF">
        <w:rPr>
          <w:vertAlign w:val="superscript"/>
        </w:rPr>
        <w:t>2</w:t>
      </w:r>
      <w:r w:rsidR="00960FD4" w:rsidRPr="000B06EF">
        <w:t>*</w:t>
      </w:r>
      <w:r w:rsidR="00F21A4F">
        <w:t xml:space="preserve"> </w:t>
      </w:r>
      <w:r w:rsidR="00E0095C" w:rsidRPr="000B06EF">
        <w:br/>
      </w:r>
      <w:r w:rsidRPr="000B06EF">
        <w:t>Patricia C. Lloyd, PhD, ScM</w:t>
      </w:r>
      <w:r w:rsidRPr="000B06EF">
        <w:rPr>
          <w:vertAlign w:val="superscript"/>
        </w:rPr>
        <w:t>3</w:t>
      </w:r>
      <w:r w:rsidR="00E0095C" w:rsidRPr="000B06EF">
        <w:br/>
      </w:r>
      <w:r w:rsidRPr="000B06EF">
        <w:t>Yixin Jiao, MPP</w:t>
      </w:r>
      <w:r w:rsidRPr="000B06EF">
        <w:rPr>
          <w:vertAlign w:val="superscript"/>
        </w:rPr>
        <w:t>4</w:t>
      </w:r>
      <w:r w:rsidR="00E0095C" w:rsidRPr="000B06EF">
        <w:br/>
      </w:r>
      <w:proofErr w:type="spellStart"/>
      <w:r w:rsidRPr="000B06EF">
        <w:t>Djeneba</w:t>
      </w:r>
      <w:proofErr w:type="spellEnd"/>
      <w:r w:rsidRPr="000B06EF">
        <w:t xml:space="preserve"> Audrey Djibo, PhD</w:t>
      </w:r>
      <w:r w:rsidRPr="000B06EF">
        <w:rPr>
          <w:vertAlign w:val="superscript"/>
        </w:rPr>
        <w:t>5</w:t>
      </w:r>
      <w:r w:rsidR="00E0095C" w:rsidRPr="000B06EF">
        <w:br/>
      </w:r>
      <w:r w:rsidRPr="000B06EF">
        <w:t>Hui Lee Wong, PhD</w:t>
      </w:r>
      <w:r w:rsidRPr="000B06EF">
        <w:rPr>
          <w:vertAlign w:val="superscript"/>
        </w:rPr>
        <w:t>3</w:t>
      </w:r>
      <w:r w:rsidR="00E0095C" w:rsidRPr="000B06EF">
        <w:br/>
      </w:r>
      <w:r w:rsidRPr="000B06EF">
        <w:t>Joann F. Gruber, PhD, MSPH</w:t>
      </w:r>
      <w:r w:rsidRPr="000B06EF">
        <w:rPr>
          <w:vertAlign w:val="superscript"/>
        </w:rPr>
        <w:t>3</w:t>
      </w:r>
      <w:r w:rsidR="00E0095C" w:rsidRPr="000B06EF">
        <w:br/>
      </w:r>
      <w:r w:rsidRPr="000B06EF">
        <w:t>Ron Parambi, MBBS, MPH</w:t>
      </w:r>
      <w:r w:rsidRPr="000B06EF">
        <w:rPr>
          <w:vertAlign w:val="superscript"/>
        </w:rPr>
        <w:t>1</w:t>
      </w:r>
      <w:r w:rsidR="00E0095C" w:rsidRPr="000B06EF">
        <w:br/>
      </w:r>
      <w:r w:rsidRPr="000B06EF">
        <w:t>Jie Deng, MS</w:t>
      </w:r>
      <w:r w:rsidRPr="000B06EF">
        <w:rPr>
          <w:vertAlign w:val="superscript"/>
        </w:rPr>
        <w:t>1</w:t>
      </w:r>
      <w:r w:rsidR="00E0095C" w:rsidRPr="000B06EF">
        <w:br/>
      </w:r>
      <w:r w:rsidRPr="000B06EF">
        <w:t>Michael Miller, MS</w:t>
      </w:r>
      <w:r w:rsidRPr="000B06EF">
        <w:rPr>
          <w:vertAlign w:val="superscript"/>
        </w:rPr>
        <w:t>1</w:t>
      </w:r>
      <w:r w:rsidR="00E0095C" w:rsidRPr="000B06EF">
        <w:br/>
      </w:r>
      <w:r w:rsidRPr="000B06EF">
        <w:t>Jennifer Song, MS, MURP</w:t>
      </w:r>
      <w:r w:rsidRPr="000B06EF">
        <w:rPr>
          <w:vertAlign w:val="superscript"/>
        </w:rPr>
        <w:t>1</w:t>
      </w:r>
      <w:r w:rsidR="00E0095C" w:rsidRPr="000B06EF">
        <w:br/>
      </w:r>
      <w:r w:rsidRPr="000B06EF">
        <w:t>Lisa B. Weatherby, MS</w:t>
      </w:r>
      <w:r w:rsidRPr="000B06EF">
        <w:rPr>
          <w:vertAlign w:val="superscript"/>
        </w:rPr>
        <w:t>1</w:t>
      </w:r>
      <w:r w:rsidR="00E0095C" w:rsidRPr="000B06EF">
        <w:br/>
      </w:r>
      <w:r w:rsidRPr="000B06EF">
        <w:t>Lauren Peetluk, PhD, MPH</w:t>
      </w:r>
      <w:r w:rsidRPr="000B06EF">
        <w:rPr>
          <w:vertAlign w:val="superscript"/>
        </w:rPr>
        <w:t>1</w:t>
      </w:r>
      <w:r w:rsidR="00E0095C" w:rsidRPr="000B06EF">
        <w:br/>
      </w:r>
      <w:r w:rsidRPr="000B06EF">
        <w:t>An-Chi Lo, MS, MPH</w:t>
      </w:r>
      <w:r w:rsidRPr="000B06EF">
        <w:rPr>
          <w:vertAlign w:val="superscript"/>
        </w:rPr>
        <w:t>4</w:t>
      </w:r>
      <w:r w:rsidR="00E0095C" w:rsidRPr="000B06EF">
        <w:br/>
      </w:r>
      <w:r w:rsidRPr="000B06EF">
        <w:t>Kathryn Matuska, BA</w:t>
      </w:r>
      <w:r w:rsidRPr="000B06EF">
        <w:rPr>
          <w:vertAlign w:val="superscript"/>
        </w:rPr>
        <w:t>4</w:t>
      </w:r>
      <w:r w:rsidR="00E0095C" w:rsidRPr="000B06EF">
        <w:br/>
      </w:r>
      <w:r w:rsidRPr="000B06EF">
        <w:t>Michael Wernecke, BS</w:t>
      </w:r>
      <w:r w:rsidRPr="000B06EF">
        <w:rPr>
          <w:vertAlign w:val="superscript"/>
        </w:rPr>
        <w:t>4</w:t>
      </w:r>
      <w:r w:rsidR="00E0095C" w:rsidRPr="000B06EF">
        <w:br/>
      </w:r>
      <w:r w:rsidRPr="000B06EF">
        <w:t>Christine L. Bui, MPH</w:t>
      </w:r>
      <w:r w:rsidRPr="000B06EF">
        <w:rPr>
          <w:vertAlign w:val="superscript"/>
        </w:rPr>
        <w:t>2</w:t>
      </w:r>
      <w:r w:rsidR="00E0095C" w:rsidRPr="000B06EF">
        <w:br/>
      </w:r>
      <w:r w:rsidRPr="000B06EF">
        <w:t>Tainya C. Clarke, PhD, MPH, MSc</w:t>
      </w:r>
      <w:r w:rsidRPr="000B06EF">
        <w:rPr>
          <w:vertAlign w:val="superscript"/>
        </w:rPr>
        <w:t>3</w:t>
      </w:r>
      <w:r w:rsidR="00E0095C" w:rsidRPr="000B06EF">
        <w:br/>
      </w:r>
      <w:r w:rsidRPr="000B06EF">
        <w:t>Sylvia Cho, PhD, MHS</w:t>
      </w:r>
      <w:r w:rsidRPr="000B06EF">
        <w:rPr>
          <w:vertAlign w:val="superscript"/>
        </w:rPr>
        <w:t>3</w:t>
      </w:r>
      <w:r w:rsidR="00E0095C" w:rsidRPr="000B06EF">
        <w:br/>
      </w:r>
      <w:r w:rsidRPr="000B06EF">
        <w:t>Elizabeth J. Bell, PhD, MPH</w:t>
      </w:r>
      <w:r w:rsidRPr="000B06EF">
        <w:rPr>
          <w:vertAlign w:val="superscript"/>
        </w:rPr>
        <w:t>1</w:t>
      </w:r>
      <w:r w:rsidR="00E0095C" w:rsidRPr="000B06EF">
        <w:br/>
      </w:r>
      <w:r w:rsidRPr="000B06EF">
        <w:t>Grace Yang, MPA, MA</w:t>
      </w:r>
      <w:r w:rsidRPr="000B06EF">
        <w:rPr>
          <w:vertAlign w:val="superscript"/>
        </w:rPr>
        <w:t>6</w:t>
      </w:r>
      <w:r w:rsidR="00E0095C" w:rsidRPr="000B06EF">
        <w:br/>
      </w:r>
      <w:r w:rsidRPr="000B06EF">
        <w:t>Kandace L. Amend, PhD, MPH</w:t>
      </w:r>
      <w:r w:rsidRPr="000B06EF">
        <w:rPr>
          <w:vertAlign w:val="superscript"/>
        </w:rPr>
        <w:t>1</w:t>
      </w:r>
      <w:r w:rsidR="00E0095C" w:rsidRPr="000B06EF">
        <w:br/>
      </w:r>
      <w:r w:rsidRPr="000B06EF">
        <w:t>Richard A. Forshee, PhD</w:t>
      </w:r>
      <w:r w:rsidRPr="000B06EF">
        <w:rPr>
          <w:vertAlign w:val="superscript"/>
        </w:rPr>
        <w:t>3</w:t>
      </w:r>
      <w:r w:rsidR="00E0095C" w:rsidRPr="000B06EF">
        <w:br/>
      </w:r>
      <w:r w:rsidRPr="000B06EF">
        <w:t>Steven A. Anderson, PhD, MPP</w:t>
      </w:r>
      <w:r w:rsidRPr="000B06EF">
        <w:rPr>
          <w:vertAlign w:val="superscript"/>
        </w:rPr>
        <w:t>3</w:t>
      </w:r>
      <w:r w:rsidR="00E0095C" w:rsidRPr="000B06EF">
        <w:br/>
      </w:r>
      <w:r w:rsidRPr="000B06EF">
        <w:t xml:space="preserve">Cheryl N </w:t>
      </w:r>
      <w:proofErr w:type="spellStart"/>
      <w:r w:rsidRPr="000B06EF">
        <w:t>McMahill</w:t>
      </w:r>
      <w:proofErr w:type="spellEnd"/>
      <w:r w:rsidRPr="000B06EF">
        <w:t>-Walraven, PhD</w:t>
      </w:r>
      <w:r w:rsidRPr="000B06EF">
        <w:rPr>
          <w:vertAlign w:val="superscript"/>
        </w:rPr>
        <w:t>5</w:t>
      </w:r>
      <w:r w:rsidR="00E0095C" w:rsidRPr="000B06EF">
        <w:br/>
      </w:r>
      <w:r w:rsidRPr="000B06EF">
        <w:t>Yoganand Chillarige, MPA</w:t>
      </w:r>
      <w:r w:rsidRPr="000B06EF">
        <w:rPr>
          <w:vertAlign w:val="superscript"/>
        </w:rPr>
        <w:t>4</w:t>
      </w:r>
      <w:r w:rsidR="00E0095C" w:rsidRPr="000B06EF">
        <w:br/>
      </w:r>
      <w:r w:rsidRPr="000B06EF">
        <w:t>Mary S. Anthony, PhD</w:t>
      </w:r>
      <w:r w:rsidRPr="000B06EF">
        <w:rPr>
          <w:vertAlign w:val="superscript"/>
        </w:rPr>
        <w:t>2</w:t>
      </w:r>
      <w:r w:rsidR="00E0095C" w:rsidRPr="000B06EF">
        <w:br/>
      </w:r>
      <w:r w:rsidRPr="000B06EF">
        <w:t>John D. Seeger, PharmD, DrPH</w:t>
      </w:r>
      <w:r w:rsidRPr="000B06EF">
        <w:rPr>
          <w:vertAlign w:val="superscript"/>
        </w:rPr>
        <w:t>1</w:t>
      </w:r>
      <w:r w:rsidR="00E0095C" w:rsidRPr="000B06EF">
        <w:br/>
      </w:r>
      <w:r w:rsidRPr="000B06EF">
        <w:t>Azadeh Shoaibi, PhD, MHS</w:t>
      </w:r>
      <w:r w:rsidRPr="000B06EF">
        <w:rPr>
          <w:vertAlign w:val="superscript"/>
        </w:rPr>
        <w:t>3</w:t>
      </w:r>
    </w:p>
    <w:p w14:paraId="5DCD0D07" w14:textId="77777777" w:rsidR="00AB13EA" w:rsidRDefault="00AB13EA" w:rsidP="00785E9A">
      <w:pPr>
        <w:spacing w:line="276" w:lineRule="auto"/>
        <w:rPr>
          <w:vertAlign w:val="superscript"/>
        </w:rPr>
      </w:pPr>
    </w:p>
    <w:p w14:paraId="5FE5EFD6" w14:textId="58EE5C93" w:rsidR="00F21A4F" w:rsidRDefault="00F21A4F" w:rsidP="00785E9A">
      <w:pPr>
        <w:spacing w:line="276" w:lineRule="auto"/>
      </w:pPr>
      <w:r w:rsidRPr="00F21A4F">
        <w:t xml:space="preserve">* </w:t>
      </w:r>
      <w:r>
        <w:t>Co-first authors</w:t>
      </w:r>
    </w:p>
    <w:p w14:paraId="2ACE2C92" w14:textId="77777777" w:rsidR="00AB13EA" w:rsidRDefault="00AB13EA" w:rsidP="00785E9A">
      <w:pPr>
        <w:spacing w:line="276" w:lineRule="auto"/>
        <w:sectPr w:rsidR="00AB13EA" w:rsidSect="00AB13EA">
          <w:footnotePr>
            <w:numRestart w:val="eachPage"/>
          </w:footnotePr>
          <w:type w:val="continuous"/>
          <w:pgSz w:w="12240" w:h="15840" w:code="1"/>
          <w:pgMar w:top="1440" w:right="1440" w:bottom="1440" w:left="1440" w:header="720" w:footer="720" w:gutter="0"/>
          <w:cols w:num="2" w:space="720"/>
          <w:docGrid w:linePitch="326"/>
        </w:sectPr>
      </w:pPr>
    </w:p>
    <w:p w14:paraId="4B6263DF" w14:textId="77777777" w:rsidR="00F21A4F" w:rsidRPr="00F21A4F" w:rsidRDefault="00F21A4F" w:rsidP="00785E9A">
      <w:pPr>
        <w:spacing w:line="276" w:lineRule="auto"/>
      </w:pPr>
    </w:p>
    <w:p w14:paraId="13246157" w14:textId="01D83E98" w:rsidR="00E0095C" w:rsidRPr="000B06EF" w:rsidRDefault="00C24F8E" w:rsidP="00785E9A">
      <w:pPr>
        <w:spacing w:line="276" w:lineRule="auto"/>
      </w:pPr>
      <w:r w:rsidRPr="000B06EF">
        <w:rPr>
          <w:vertAlign w:val="superscript"/>
        </w:rPr>
        <w:t>1</w:t>
      </w:r>
      <w:r w:rsidRPr="000B06EF">
        <w:t xml:space="preserve"> Optum Epidemiology, Boston MA, USA</w:t>
      </w:r>
    </w:p>
    <w:p w14:paraId="187E6C9D" w14:textId="77777777" w:rsidR="00E0095C" w:rsidRPr="000B06EF" w:rsidRDefault="00C24F8E" w:rsidP="00785E9A">
      <w:pPr>
        <w:spacing w:line="276" w:lineRule="auto"/>
      </w:pPr>
      <w:r w:rsidRPr="000B06EF">
        <w:rPr>
          <w:vertAlign w:val="superscript"/>
        </w:rPr>
        <w:t>2</w:t>
      </w:r>
      <w:r w:rsidRPr="000B06EF">
        <w:t xml:space="preserve"> RTI Health Solutions, Research Triangle Park, NC, USA</w:t>
      </w:r>
    </w:p>
    <w:p w14:paraId="1C6C8FF6" w14:textId="77777777" w:rsidR="00E0095C" w:rsidRPr="000B06EF" w:rsidRDefault="00C24F8E" w:rsidP="00785E9A">
      <w:pPr>
        <w:spacing w:line="276" w:lineRule="auto"/>
      </w:pPr>
      <w:r w:rsidRPr="000B06EF">
        <w:rPr>
          <w:vertAlign w:val="superscript"/>
        </w:rPr>
        <w:t>3</w:t>
      </w:r>
      <w:r w:rsidRPr="000B06EF">
        <w:t xml:space="preserve"> U.S. Food and Drug Administration, Silver Spring, MD, USA</w:t>
      </w:r>
    </w:p>
    <w:p w14:paraId="519A9E5C" w14:textId="77777777" w:rsidR="00E0095C" w:rsidRPr="000B06EF" w:rsidRDefault="00C24F8E" w:rsidP="00785E9A">
      <w:pPr>
        <w:spacing w:line="276" w:lineRule="auto"/>
      </w:pPr>
      <w:r w:rsidRPr="000B06EF">
        <w:rPr>
          <w:vertAlign w:val="superscript"/>
        </w:rPr>
        <w:t>4</w:t>
      </w:r>
      <w:r w:rsidRPr="000B06EF">
        <w:t xml:space="preserve"> Acumen, LLC, Burlingame, CA, USA</w:t>
      </w:r>
    </w:p>
    <w:p w14:paraId="28C9975E" w14:textId="77777777" w:rsidR="00E0095C" w:rsidRPr="000B06EF" w:rsidRDefault="00C24F8E" w:rsidP="00785E9A">
      <w:pPr>
        <w:spacing w:line="276" w:lineRule="auto"/>
      </w:pPr>
      <w:r w:rsidRPr="000B06EF">
        <w:rPr>
          <w:vertAlign w:val="superscript"/>
        </w:rPr>
        <w:t>5</w:t>
      </w:r>
      <w:r w:rsidRPr="000B06EF">
        <w:t xml:space="preserve"> CVS Health Clinical Trial Services, Blue Bell, PA, USA</w:t>
      </w:r>
    </w:p>
    <w:p w14:paraId="31339ABA" w14:textId="1169EAA4" w:rsidR="00C24F8E" w:rsidRPr="000B06EF" w:rsidRDefault="00C24F8E" w:rsidP="00785E9A">
      <w:pPr>
        <w:spacing w:after="240" w:line="276" w:lineRule="auto"/>
      </w:pPr>
      <w:r w:rsidRPr="000B06EF">
        <w:rPr>
          <w:vertAlign w:val="superscript"/>
        </w:rPr>
        <w:t>6</w:t>
      </w:r>
      <w:r w:rsidRPr="000B06EF">
        <w:t xml:space="preserve"> Optum</w:t>
      </w:r>
      <w:r w:rsidR="00944237">
        <w:t xml:space="preserve"> </w:t>
      </w:r>
      <w:r w:rsidRPr="000B06EF">
        <w:t>Serve, Falls Church VA, USA</w:t>
      </w:r>
    </w:p>
    <w:p w14:paraId="520DD33B" w14:textId="77777777" w:rsidR="00DC728A" w:rsidRPr="000B06EF" w:rsidRDefault="008420AE" w:rsidP="00785E9A">
      <w:pPr>
        <w:pStyle w:val="Coverboldheadings"/>
        <w:keepNext/>
        <w:spacing w:line="276" w:lineRule="auto"/>
        <w:rPr>
          <w:rFonts w:ascii="Times New Roman" w:hAnsi="Times New Roman" w:cs="Times New Roman"/>
        </w:rPr>
      </w:pPr>
      <w:r w:rsidRPr="000B06EF">
        <w:rPr>
          <w:rFonts w:ascii="Times New Roman" w:hAnsi="Times New Roman" w:cs="Times New Roman"/>
        </w:rPr>
        <w:t>Corresponding Author:</w:t>
      </w:r>
      <w:r w:rsidR="006429A8" w:rsidRPr="000B06EF">
        <w:rPr>
          <w:rFonts w:ascii="Times New Roman" w:hAnsi="Times New Roman" w:cs="Times New Roman"/>
        </w:rPr>
        <w:t xml:space="preserve"> </w:t>
      </w:r>
    </w:p>
    <w:p w14:paraId="546C0B00" w14:textId="00FF0F16" w:rsidR="001C2C72" w:rsidRPr="000B06EF" w:rsidRDefault="00C24F8E" w:rsidP="00785E9A">
      <w:pPr>
        <w:pStyle w:val="Covertext"/>
        <w:spacing w:line="276" w:lineRule="auto"/>
        <w:rPr>
          <w:rFonts w:ascii="Times New Roman" w:hAnsi="Times New Roman"/>
        </w:rPr>
      </w:pPr>
      <w:r w:rsidRPr="000B06EF">
        <w:rPr>
          <w:rFonts w:ascii="Times New Roman" w:hAnsi="Times New Roman"/>
        </w:rPr>
        <w:t>J. Bradley Layton</w:t>
      </w:r>
    </w:p>
    <w:p w14:paraId="6C6E7F11" w14:textId="1EE13A49" w:rsidR="001C2C72" w:rsidRPr="000B06EF" w:rsidRDefault="00E0095C" w:rsidP="00785E9A">
      <w:pPr>
        <w:pStyle w:val="Covertext"/>
        <w:spacing w:line="276" w:lineRule="auto"/>
        <w:rPr>
          <w:rStyle w:val="CovertextChar"/>
          <w:rFonts w:ascii="Times New Roman" w:hAnsi="Times New Roman"/>
        </w:rPr>
      </w:pPr>
      <w:r w:rsidRPr="000B06EF">
        <w:rPr>
          <w:rStyle w:val="CovertextChar"/>
          <w:rFonts w:ascii="Times New Roman" w:hAnsi="Times New Roman"/>
        </w:rPr>
        <w:t>3040 East Cornwallis Rd, PO Box 12194</w:t>
      </w:r>
    </w:p>
    <w:p w14:paraId="4185B6BF" w14:textId="63F87866" w:rsidR="00E0095C" w:rsidRPr="000B06EF" w:rsidRDefault="00E0095C" w:rsidP="00785E9A">
      <w:pPr>
        <w:pStyle w:val="Covertext"/>
        <w:spacing w:line="276" w:lineRule="auto"/>
        <w:rPr>
          <w:rStyle w:val="CovertextChar"/>
          <w:rFonts w:ascii="Times New Roman" w:hAnsi="Times New Roman"/>
        </w:rPr>
      </w:pPr>
      <w:r w:rsidRPr="000B06EF">
        <w:rPr>
          <w:rStyle w:val="CovertextChar"/>
          <w:rFonts w:ascii="Times New Roman" w:hAnsi="Times New Roman"/>
        </w:rPr>
        <w:t>Research Triangle Park, NC 27709</w:t>
      </w:r>
    </w:p>
    <w:p w14:paraId="0FEAECF6" w14:textId="3BE9707C" w:rsidR="001C2C72" w:rsidRPr="000B06EF" w:rsidRDefault="00E0095C" w:rsidP="00785E9A">
      <w:pPr>
        <w:pStyle w:val="Covertext"/>
        <w:spacing w:line="276" w:lineRule="auto"/>
        <w:rPr>
          <w:rStyle w:val="CovertextChar"/>
          <w:rFonts w:ascii="Times New Roman" w:hAnsi="Times New Roman"/>
        </w:rPr>
      </w:pPr>
      <w:r w:rsidRPr="000B06EF">
        <w:rPr>
          <w:rStyle w:val="CovertextChar"/>
          <w:rFonts w:ascii="Times New Roman" w:hAnsi="Times New Roman"/>
        </w:rPr>
        <w:t>Telephone: +1.919.541.8885</w:t>
      </w:r>
    </w:p>
    <w:p w14:paraId="70342328" w14:textId="264B7F64" w:rsidR="001C2C72" w:rsidRPr="000B06EF" w:rsidRDefault="001C2C72" w:rsidP="00785E9A">
      <w:pPr>
        <w:pStyle w:val="Covertext"/>
        <w:spacing w:line="276" w:lineRule="auto"/>
        <w:rPr>
          <w:rStyle w:val="CovertextChar"/>
          <w:rFonts w:ascii="Times New Roman" w:hAnsi="Times New Roman"/>
        </w:rPr>
      </w:pPr>
      <w:r w:rsidRPr="000B06EF">
        <w:rPr>
          <w:rStyle w:val="CovertextChar"/>
          <w:rFonts w:ascii="Times New Roman" w:hAnsi="Times New Roman"/>
        </w:rPr>
        <w:t>Fax</w:t>
      </w:r>
      <w:r w:rsidR="00E0095C" w:rsidRPr="000B06EF">
        <w:rPr>
          <w:rStyle w:val="CovertextChar"/>
          <w:rFonts w:ascii="Times New Roman" w:hAnsi="Times New Roman"/>
        </w:rPr>
        <w:t>: +1.919.541.7222</w:t>
      </w:r>
    </w:p>
    <w:p w14:paraId="2868CFE2" w14:textId="5E4D7C31" w:rsidR="001C2C72" w:rsidRPr="000B06EF" w:rsidRDefault="00C24F8E" w:rsidP="00785E9A">
      <w:pPr>
        <w:pStyle w:val="Covertext"/>
        <w:spacing w:line="276" w:lineRule="auto"/>
        <w:rPr>
          <w:rStyle w:val="CovertextChar"/>
          <w:rFonts w:ascii="Times New Roman" w:hAnsi="Times New Roman"/>
        </w:rPr>
      </w:pPr>
      <w:r w:rsidRPr="000B06EF">
        <w:rPr>
          <w:rStyle w:val="CovertextChar"/>
          <w:rFonts w:ascii="Times New Roman" w:hAnsi="Times New Roman"/>
        </w:rPr>
        <w:t>jblayton@rti.org</w:t>
      </w:r>
    </w:p>
    <w:p w14:paraId="1BF92640" w14:textId="1DB6043F" w:rsidR="00F30F44" w:rsidRPr="000B06EF" w:rsidRDefault="008420AE" w:rsidP="00C42C29">
      <w:pPr>
        <w:pStyle w:val="paragraph"/>
      </w:pPr>
      <w:r w:rsidRPr="000B06EF">
        <w:br w:type="page"/>
      </w:r>
    </w:p>
    <w:p w14:paraId="4D33F7A5" w14:textId="77777777" w:rsidR="00485993" w:rsidRPr="000B06EF" w:rsidRDefault="00AC275E" w:rsidP="00485993">
      <w:pPr>
        <w:pStyle w:val="Heading1"/>
      </w:pPr>
      <w:r w:rsidRPr="000B06EF">
        <w:lastRenderedPageBreak/>
        <w:t>SUPPLEMENTAL INFORMATION</w:t>
      </w:r>
    </w:p>
    <w:p w14:paraId="5420A11E" w14:textId="020677F1" w:rsidR="006F6D5D" w:rsidRPr="000B06EF" w:rsidRDefault="006F6D5D" w:rsidP="00485993">
      <w:pPr>
        <w:pStyle w:val="Heading2"/>
      </w:pPr>
      <w:r w:rsidRPr="000B06EF">
        <w:t>Supplemental Methods: Data Sources</w:t>
      </w:r>
    </w:p>
    <w:p w14:paraId="6CD21FF3" w14:textId="716FB866" w:rsidR="006F6D5D" w:rsidRPr="000B06EF" w:rsidRDefault="00CB58E7" w:rsidP="006F6D5D">
      <w:pPr>
        <w:pStyle w:val="paragraph"/>
      </w:pPr>
      <w:bookmarkStart w:id="0" w:name="_Hlk122680259"/>
      <w:r w:rsidRPr="000B06EF">
        <w:t>The Optum data</w:t>
      </w:r>
      <w:r w:rsidR="005117DB" w:rsidRPr="000B06EF">
        <w:t>base</w:t>
      </w:r>
      <w:r w:rsidRPr="000B06EF">
        <w:t xml:space="preserve"> include</w:t>
      </w:r>
      <w:r w:rsidR="005117DB" w:rsidRPr="000B06EF">
        <w:t>s</w:t>
      </w:r>
      <w:r w:rsidRPr="000B06EF">
        <w:t xml:space="preserve"> enrollment, </w:t>
      </w:r>
      <w:r w:rsidR="005117DB" w:rsidRPr="000B06EF">
        <w:t xml:space="preserve">adjudicated </w:t>
      </w:r>
      <w:r w:rsidRPr="000B06EF">
        <w:t>prescription drug</w:t>
      </w:r>
      <w:r w:rsidR="005117DB" w:rsidRPr="000B06EF">
        <w:t xml:space="preserve"> claims</w:t>
      </w:r>
      <w:r w:rsidR="009E6F96" w:rsidRPr="000B06EF">
        <w:t>,</w:t>
      </w:r>
      <w:r w:rsidRPr="000B06EF">
        <w:t xml:space="preserve"> and preadjudicated hospital and physician health insurance claims. The preadjudicated claims database includes claims for privately insured and Medicare Advantage enrollees. Hospital and physician claims undergo initial processing </w:t>
      </w:r>
      <w:r w:rsidR="00E82B47">
        <w:t>daily</w:t>
      </w:r>
      <w:r w:rsidRPr="000B06EF">
        <w:t xml:space="preserve"> from </w:t>
      </w:r>
      <w:proofErr w:type="gramStart"/>
      <w:r w:rsidRPr="000B06EF">
        <w:t>a large number of</w:t>
      </w:r>
      <w:proofErr w:type="gramEnd"/>
      <w:r w:rsidRPr="000B06EF">
        <w:t xml:space="preserve"> providers across the </w:t>
      </w:r>
      <w:r w:rsidR="009E6F96" w:rsidRPr="000B06EF">
        <w:t>United States</w:t>
      </w:r>
      <w:r w:rsidRPr="000B06EF">
        <w:t xml:space="preserve"> who accept patients with health insurance. Optum has established an ongoing weekly update schedule to incorporate newly processed claims into the preadjudicated claims database. This data source was utilized to reduce the delay between the occurrence of healthcare services and their presence in the database. The preadjudicated claims have an approximately </w:t>
      </w:r>
      <w:r w:rsidR="009E6F96" w:rsidRPr="000B06EF">
        <w:t>2</w:t>
      </w:r>
      <w:r w:rsidRPr="000B06EF">
        <w:t xml:space="preserve">-month delay for 90% completeness for inpatient claims and over 70% completeness at </w:t>
      </w:r>
      <w:r w:rsidR="009E6F96" w:rsidRPr="000B06EF">
        <w:t xml:space="preserve">1 </w:t>
      </w:r>
      <w:r w:rsidRPr="000B06EF">
        <w:t xml:space="preserve">month for outpatient claims. </w:t>
      </w:r>
      <w:r w:rsidR="006F6D5D" w:rsidRPr="000B06EF">
        <w:t>To enhance vaccine administration capture, the Optum claims were linked to COVID-19 vaccination records from 10 Immunization Information Systems (IIS</w:t>
      </w:r>
      <w:r w:rsidR="009E6F96" w:rsidRPr="000B06EF">
        <w:t>).</w:t>
      </w:r>
      <w:r w:rsidR="006F6D5D" w:rsidRPr="000B06EF">
        <w:fldChar w:fldCharType="begin"/>
      </w:r>
      <w:r w:rsidR="00AB13EA">
        <w:instrText xml:space="preserve"> ADDIN EN.CITE &lt;EndNote&gt;&lt;Cite&gt;&lt;Author&gt;CBER Surveillance Program&lt;/Author&gt;&lt;Year&gt;2022&lt;/Year&gt;&lt;RecNum&gt;210&lt;/RecNum&gt;&lt;DisplayText&gt;&lt;style face="superscript"&gt;1,2&lt;/style&gt;&lt;/DisplayText&gt;&lt;record&gt;&lt;rec-number&gt;210&lt;/rec-number&gt;&lt;foreign-keys&gt;&lt;key app="EN" db-id="afwffep5yxfa0newrwu5ap2kd2t0tsprt5w9" timestamp="1666274100"&gt;210&lt;/key&gt;&lt;/foreign-keys&gt;&lt;ref-type name="Report"&gt;27&lt;/ref-type&gt;&lt;contributors&gt;&lt;authors&gt;&lt;author&gt;CBER Surveillance Program,&lt;/author&gt;&lt;/authors&gt;&lt;subsidiary-authors&gt;&lt;author&gt;Center for Biologics Evaluation and Research, Office of Biostatistics and Pharmacovigilance&lt;/author&gt;&lt;/subsidiary-authors&gt;&lt;/contributors&gt;&lt;titles&gt;&lt;title&gt;Supplementing Administrative Claims COVID-19 Vaccine Data with Immunization Information Systems (IIS) Data: A Feasibility Study Report&lt;/title&gt;&lt;/titles&gt;&lt;dates&gt;&lt;year&gt;2022&lt;/year&gt;&lt;pub-dates&gt;&lt;date&gt;July 26&lt;/date&gt;&lt;/pub-dates&gt;&lt;/dates&gt;&lt;publisher&gt;U.S. Food &amp;amp; Drug Administration&lt;/publisher&gt;&lt;urls&gt;&lt;related-urls&gt;&lt;url&gt;https://bestinitiative.org/wp-content/uploads/2022/08/IIS-Feasibility-Optum-Study-Report-2022.pdf&lt;/url&gt;&lt;/related-urls&gt;&lt;/urls&gt;&lt;access-date&gt;October 20, 2022&lt;/access-date&gt;&lt;/record&gt;&lt;/Cite&gt;&lt;Cite&gt;&lt;Author&gt;CDC&lt;/Author&gt;&lt;Year&gt;2019&lt;/Year&gt;&lt;RecNum&gt;222&lt;/RecNum&gt;&lt;record&gt;&lt;rec-number&gt;222&lt;/rec-number&gt;&lt;foreign-keys&gt;&lt;key app="EN" db-id="afwffep5yxfa0newrwu5ap2kd2t0tsprt5w9" timestamp="1669128812"&gt;222&lt;/key&gt;&lt;/foreign-keys&gt;&lt;ref-type name="Report"&gt;27&lt;/ref-type&gt;&lt;contributors&gt;&lt;authors&gt;&lt;author&gt;CDC&lt;/author&gt;&lt;/authors&gt;&lt;/contributors&gt;&lt;titles&gt;&lt;title&gt;About Immunization Information Systems&lt;/title&gt;&lt;/titles&gt;&lt;dates&gt;&lt;year&gt;2019&lt;/year&gt;&lt;pub-dates&gt;&lt;date&gt;7 June&lt;/date&gt;&lt;/pub-dates&gt;&lt;/dates&gt;&lt;publisher&gt;US Centers for Disease Control and Prevention&lt;/publisher&gt;&lt;urls&gt;&lt;related-urls&gt;&lt;url&gt;https://www.cdc.gov/vaccines/programs/iis/about.html&lt;/url&gt;&lt;/related-urls&gt;&lt;/urls&gt;&lt;access-date&gt;22 November 2022&lt;/access-date&gt;&lt;/record&gt;&lt;/Cite&gt;&lt;/EndNote&gt;</w:instrText>
      </w:r>
      <w:r w:rsidR="006F6D5D" w:rsidRPr="000B06EF">
        <w:fldChar w:fldCharType="separate"/>
      </w:r>
      <w:r w:rsidR="00AB13EA" w:rsidRPr="00AB13EA">
        <w:rPr>
          <w:noProof/>
          <w:vertAlign w:val="superscript"/>
        </w:rPr>
        <w:t>1,2</w:t>
      </w:r>
      <w:r w:rsidR="006F6D5D" w:rsidRPr="000B06EF">
        <w:fldChar w:fldCharType="end"/>
      </w:r>
      <w:r w:rsidR="006F6D5D" w:rsidRPr="000B06EF">
        <w:t xml:space="preserve"> </w:t>
      </w:r>
    </w:p>
    <w:bookmarkEnd w:id="0"/>
    <w:p w14:paraId="71A965B7" w14:textId="73B5B418" w:rsidR="00CB58E7" w:rsidRPr="000B06EF" w:rsidRDefault="00CB58E7" w:rsidP="006F6D5D">
      <w:pPr>
        <w:pStyle w:val="paragraph"/>
      </w:pPr>
      <w:r w:rsidRPr="000B06EF">
        <w:t xml:space="preserve">The CVS </w:t>
      </w:r>
      <w:r w:rsidR="00A71593" w:rsidRPr="000B06EF">
        <w:t>H</w:t>
      </w:r>
      <w:r w:rsidR="00C9717E" w:rsidRPr="000B06EF">
        <w:t xml:space="preserve">ealth </w:t>
      </w:r>
      <w:r w:rsidRPr="000B06EF">
        <w:t>data</w:t>
      </w:r>
      <w:r w:rsidR="00C9717E" w:rsidRPr="000B06EF">
        <w:t xml:space="preserve"> include Aetna enrollment, dispensed prescription drug</w:t>
      </w:r>
      <w:r w:rsidR="009E6F96" w:rsidRPr="000B06EF">
        <w:t>,</w:t>
      </w:r>
      <w:r w:rsidR="00C9717E" w:rsidRPr="000B06EF">
        <w:t xml:space="preserve"> and adjudicated hospital and physician health insurance claims. The Aetna adjudicated claims database includes claims for Aetna commercially insured and Aetna Medicare Advantage enrollees. The adjudicated claims are 80% complete for inpatient claims at 3</w:t>
      </w:r>
      <w:r w:rsidR="009E6F96" w:rsidRPr="000B06EF">
        <w:t xml:space="preserve"> </w:t>
      </w:r>
      <w:r w:rsidR="00C9717E" w:rsidRPr="000B06EF">
        <w:t>months and outpatient claims at 2</w:t>
      </w:r>
      <w:r w:rsidR="005117DB" w:rsidRPr="000B06EF">
        <w:t xml:space="preserve"> </w:t>
      </w:r>
      <w:r w:rsidR="00C9717E" w:rsidRPr="000B06EF">
        <w:t xml:space="preserve">months. To enhance vaccine administration capture, the </w:t>
      </w:r>
      <w:r w:rsidR="009206AC" w:rsidRPr="000B06EF">
        <w:t>CVS Health</w:t>
      </w:r>
      <w:r w:rsidR="00DB3199" w:rsidRPr="000B06EF">
        <w:t>/Aetna</w:t>
      </w:r>
      <w:r w:rsidR="009206AC" w:rsidRPr="000B06EF">
        <w:t xml:space="preserve"> </w:t>
      </w:r>
      <w:r w:rsidR="00C9717E" w:rsidRPr="000B06EF">
        <w:t>claims were linked to COVID-19 vaccination records from 11 IIS.</w:t>
      </w:r>
    </w:p>
    <w:p w14:paraId="2E49871F" w14:textId="77777777" w:rsidR="006F6D5D" w:rsidRPr="000B06EF" w:rsidRDefault="006F6D5D">
      <w:pPr>
        <w:spacing w:line="240" w:lineRule="auto"/>
        <w:rPr>
          <w:rFonts w:ascii="Arial" w:hAnsi="Arial"/>
          <w:b/>
          <w:sz w:val="26"/>
        </w:rPr>
      </w:pPr>
      <w:r w:rsidRPr="000B06EF">
        <w:br w:type="page"/>
      </w:r>
    </w:p>
    <w:p w14:paraId="75877447" w14:textId="3EF09323" w:rsidR="0081355E" w:rsidRPr="000B06EF" w:rsidRDefault="0081355E" w:rsidP="0081355E">
      <w:pPr>
        <w:pStyle w:val="Heading2"/>
      </w:pPr>
      <w:r w:rsidRPr="000B06EF">
        <w:lastRenderedPageBreak/>
        <w:t>Supplemental Methods</w:t>
      </w:r>
      <w:r w:rsidR="00D4000A" w:rsidRPr="000B06EF">
        <w:t>: Quantitative Bias Analysis</w:t>
      </w:r>
    </w:p>
    <w:p w14:paraId="7A5B25CE" w14:textId="283577F9" w:rsidR="00CB58E7" w:rsidRPr="000B06EF" w:rsidRDefault="0081355E" w:rsidP="0081355E">
      <w:pPr>
        <w:pStyle w:val="paragraph"/>
      </w:pPr>
      <w:r w:rsidRPr="000B06EF">
        <w:t xml:space="preserve">A simple quantitative bias analysis evaluating the impact of exposure misclassification was performed. </w:t>
      </w:r>
      <w:r w:rsidR="00CB58E7" w:rsidRPr="000B06EF">
        <w:t xml:space="preserve">Estimates of statewide receipt of at least </w:t>
      </w:r>
      <w:r w:rsidR="009E6F96" w:rsidRPr="000B06EF">
        <w:t xml:space="preserve">one </w:t>
      </w:r>
      <w:r w:rsidR="00CB58E7" w:rsidRPr="000B06EF">
        <w:t xml:space="preserve">COVID-19 vaccine dose from </w:t>
      </w:r>
      <w:r w:rsidR="00DB3199" w:rsidRPr="000B06EF">
        <w:t>the Centers for Disease Control and Prevention (</w:t>
      </w:r>
      <w:r w:rsidR="00CB58E7" w:rsidRPr="000B06EF">
        <w:t>CDC</w:t>
      </w:r>
      <w:r w:rsidR="00DB3199" w:rsidRPr="000B06EF">
        <w:t>)</w:t>
      </w:r>
      <w:r w:rsidR="00CB58E7" w:rsidRPr="000B06EF">
        <w:t>, state departments of health, and capture-recapture methods</w:t>
      </w:r>
      <w:r w:rsidR="00CB58E7" w:rsidRPr="000B06EF">
        <w:fldChar w:fldCharType="begin">
          <w:fldData xml:space="preserve">PEVuZE5vdGU+PENpdGU+PEF1dGhvcj5JbnRlcm5hdGlvbmFsIFdvcmtpbmcgR3JvdXAgZm9yIERp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</w:fldData>
        </w:fldChar>
      </w:r>
      <w:r w:rsidR="00AB13EA">
        <w:instrText xml:space="preserve"> ADDIN EN.CITE </w:instrText>
      </w:r>
      <w:r w:rsidR="00AB13EA">
        <w:fldChar w:fldCharType="begin">
          <w:fldData xml:space="preserve">PEVuZE5vdGU+PENpdGU+PEF1dGhvcj5JbnRlcm5hdGlvbmFsIFdvcmtpbmcgR3JvdXAgZm9yIERp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</w:fldData>
        </w:fldChar>
      </w:r>
      <w:r w:rsidR="00AB13EA">
        <w:instrText xml:space="preserve"> ADDIN EN.CITE.DATA </w:instrText>
      </w:r>
      <w:r w:rsidR="00AB13EA">
        <w:fldChar w:fldCharType="end"/>
      </w:r>
      <w:r w:rsidR="00CB58E7" w:rsidRPr="000B06EF">
        <w:fldChar w:fldCharType="separate"/>
      </w:r>
      <w:r w:rsidR="00AB13EA" w:rsidRPr="00AB13EA">
        <w:rPr>
          <w:noProof/>
          <w:vertAlign w:val="superscript"/>
        </w:rPr>
        <w:t>3-5</w:t>
      </w:r>
      <w:r w:rsidR="00CB58E7" w:rsidRPr="000B06EF">
        <w:fldChar w:fldCharType="end"/>
      </w:r>
      <w:r w:rsidR="00CB58E7" w:rsidRPr="000B06EF">
        <w:t xml:space="preserve"> were compared with observed state-level estimates in the linked claims-IIS data sources to estimate potential sensitivities of our measure of vaccine exposure. </w:t>
      </w:r>
    </w:p>
    <w:p w14:paraId="31EBB760" w14:textId="42D22C9C" w:rsidR="00D4000A" w:rsidRPr="000B06EF" w:rsidRDefault="0081355E" w:rsidP="0081355E">
      <w:pPr>
        <w:pStyle w:val="paragraph"/>
      </w:pPr>
      <w:r w:rsidRPr="000B06EF">
        <w:t xml:space="preserve">The primary analyses estimated hazard ratios, but for the purpose of the quantitative bias analyses, </w:t>
      </w:r>
      <w:r w:rsidR="00D4000A" w:rsidRPr="000B06EF">
        <w:t>risk ratios (RR) and 95% confidence intervals (CI</w:t>
      </w:r>
      <w:r w:rsidR="00E04E62" w:rsidRPr="000B06EF">
        <w:t>s</w:t>
      </w:r>
      <w:r w:rsidR="00D4000A" w:rsidRPr="000B06EF">
        <w:t>) were estimated in the weighted cohorts using a fixed 61-day follow-up time for both outcomes.</w:t>
      </w:r>
    </w:p>
    <w:p w14:paraId="7C6B7D5B" w14:textId="4CA7C384" w:rsidR="00533B29" w:rsidRPr="000B06EF" w:rsidRDefault="00D4000A" w:rsidP="0081355E">
      <w:pPr>
        <w:pStyle w:val="paragraph"/>
      </w:pPr>
      <w:r w:rsidRPr="000B06EF">
        <w:t>Specificity of the study’s vaccine assessment is assumed to be 100% (e.g., all observed claims or IIS records are assumed to be true vaccination events</w:t>
      </w:r>
      <w:r w:rsidR="004B1C40" w:rsidRPr="000B06EF">
        <w:t xml:space="preserve">, and no truly unvaccinated </w:t>
      </w:r>
      <w:r w:rsidR="001B4651" w:rsidRPr="000B06EF">
        <w:t>children</w:t>
      </w:r>
      <w:r w:rsidR="004B1C40" w:rsidRPr="000B06EF">
        <w:t xml:space="preserve"> was misclassified as being vaccinated</w:t>
      </w:r>
      <w:r w:rsidRPr="000B06EF">
        <w:t xml:space="preserve">). </w:t>
      </w:r>
      <w:r w:rsidR="00182236" w:rsidRPr="000B06EF">
        <w:t>E</w:t>
      </w:r>
      <w:r w:rsidRPr="000B06EF">
        <w:t xml:space="preserve">stimates </w:t>
      </w:r>
      <w:r w:rsidR="00ED7C88" w:rsidRPr="000B06EF">
        <w:t xml:space="preserve">of </w:t>
      </w:r>
      <w:proofErr w:type="spellStart"/>
      <w:r w:rsidR="00ED7C88" w:rsidRPr="000B06EF">
        <w:t>underrecording</w:t>
      </w:r>
      <w:proofErr w:type="spellEnd"/>
      <w:r w:rsidR="00ED7C88" w:rsidRPr="000B06EF">
        <w:t xml:space="preserve"> </w:t>
      </w:r>
      <w:r w:rsidR="00182236" w:rsidRPr="000B06EF">
        <w:t xml:space="preserve">were calculated by comparing each jurisdiction’s vaccine coverage estimates for the population aged 65 years or less to age standardized estimates </w:t>
      </w:r>
      <w:r w:rsidRPr="000B06EF">
        <w:t>from CDC</w:t>
      </w:r>
      <w:r w:rsidR="00182236" w:rsidRPr="000B06EF">
        <w:t>,</w:t>
      </w:r>
      <w:r w:rsidRPr="000B06EF">
        <w:t xml:space="preserve"> state departments of health</w:t>
      </w:r>
      <w:r w:rsidR="00EC67B6">
        <w:t>,</w:t>
      </w:r>
      <w:r w:rsidR="00182236" w:rsidRPr="000B06EF">
        <w:t xml:space="preserve"> and</w:t>
      </w:r>
      <w:r w:rsidRPr="000B06EF">
        <w:t xml:space="preserve"> </w:t>
      </w:r>
      <w:r w:rsidR="00871125" w:rsidRPr="000B06EF">
        <w:t>a mathematically</w:t>
      </w:r>
      <w:r w:rsidR="006F4DC4" w:rsidRPr="000B06EF">
        <w:t xml:space="preserve"> </w:t>
      </w:r>
      <w:r w:rsidR="00871125" w:rsidRPr="000B06EF">
        <w:t xml:space="preserve">derived vaccine estimate using </w:t>
      </w:r>
      <w:r w:rsidRPr="000B06EF">
        <w:t>capture-recapture methods</w:t>
      </w:r>
      <w:r w:rsidR="00FD5F26" w:rsidRPr="000B06EF">
        <w:fldChar w:fldCharType="begin"/>
      </w:r>
      <w:r w:rsidR="00AB13EA">
        <w:instrText xml:space="preserve"> ADDIN EN.CITE &lt;EndNote&gt;&lt;Cite&gt;&lt;Author&gt;Seeger&lt;/Author&gt;&lt;Year&gt;1996&lt;/Year&gt;&lt;RecNum&gt;211&lt;/RecNum&gt;&lt;DisplayText&gt;&lt;style face="superscript"&gt;4&lt;/style&gt;&lt;/DisplayText&gt;&lt;record&gt;&lt;rec-number&gt;211&lt;/rec-number&gt;&lt;foreign-keys&gt;&lt;key app="EN" db-id="afwffep5yxfa0newrwu5ap2kd2t0tsprt5w9" timestamp="1666726132"&gt;211&lt;/key&gt;&lt;/foreign-keys&gt;&lt;ref-type name="Journal Article"&gt;17&lt;/ref-type&gt;&lt;contributors&gt;&lt;authors&gt;&lt;author&gt;Seeger, J. D.&lt;/author&gt;&lt;author&gt;Schumock, G. T.&lt;/author&gt;&lt;author&gt;Kong, S. X.&lt;/author&gt;&lt;/authors&gt;&lt;/contributors&gt;&lt;auth-address&gt;Department of Pharmacy Practice, University of Illinois at Chicago, USA.&lt;/auth-address&gt;&lt;titles&gt;&lt;title&gt;Estimating the rate of adverse drug reactions with capture-recapture analysis&lt;/title&gt;&lt;secondary-title&gt;Am J Health Syst Pharm&lt;/secondary-title&gt;&lt;/titles&gt;&lt;periodical&gt;&lt;full-title&gt;Am J Health Syst Pharm&lt;/full-title&gt;&lt;/periodical&gt;&lt;pages&gt;178-81&lt;/pages&gt;&lt;volume&gt;53&lt;/volume&gt;&lt;number&gt;2&lt;/number&gt;&lt;keywords&gt;&lt;keyword&gt;Adverse Drug Reaction Reporting Systems/*organization &amp;amp; administration&lt;/keyword&gt;&lt;keyword&gt;*Drug-Related Side Effects and Adverse Reactions&lt;/keyword&gt;&lt;keyword&gt;Hospitals&lt;/keyword&gt;&lt;keyword&gt;Medical Records Systems, Computerized&lt;/keyword&gt;&lt;keyword&gt;*Sentinel Surveillance&lt;/keyword&gt;&lt;keyword&gt;United States&lt;/keyword&gt;&lt;/keywords&gt;&lt;dates&gt;&lt;year&gt;1996&lt;/year&gt;&lt;pub-dates&gt;&lt;date&gt;Jan 15&lt;/date&gt;&lt;/pub-dates&gt;&lt;/dates&gt;&lt;isbn&gt;1079-2082 (Print)&amp;#xD;1079-2082 (Linking)&lt;/isbn&gt;&lt;accession-num&gt;8653485&lt;/accession-num&gt;&lt;urls&gt;&lt;related-urls&gt;&lt;url&gt;https://www.ncbi.nlm.nih.gov/pubmed/8653485&lt;/url&gt;&lt;/related-urls&gt;&lt;/urls&gt;&lt;electronic-resource-num&gt;10.1093/ajhp/53.2.178&lt;/electronic-resource-num&gt;&lt;remote-database-name&gt;Medline&lt;/remote-database-name&gt;&lt;remote-database-provider&gt;NLM&lt;/remote-database-provider&gt;&lt;/record&gt;&lt;/Cite&gt;&lt;/EndNote&gt;</w:instrText>
      </w:r>
      <w:r w:rsidR="00FD5F26" w:rsidRPr="000B06EF">
        <w:fldChar w:fldCharType="separate"/>
      </w:r>
      <w:r w:rsidR="00AB13EA" w:rsidRPr="00AB13EA">
        <w:rPr>
          <w:noProof/>
          <w:vertAlign w:val="superscript"/>
        </w:rPr>
        <w:t>4</w:t>
      </w:r>
      <w:r w:rsidR="00FD5F26" w:rsidRPr="000B06EF">
        <w:fldChar w:fldCharType="end"/>
      </w:r>
      <w:r w:rsidR="00871125" w:rsidRPr="000B06EF">
        <w:t xml:space="preserve"> with IIS and claims as the two sources.</w:t>
      </w:r>
      <w:r w:rsidR="0007078D" w:rsidRPr="000B06EF">
        <w:t xml:space="preserve"> </w:t>
      </w:r>
      <w:r w:rsidR="00182236" w:rsidRPr="000B06EF">
        <w:t xml:space="preserve">Using these estimates of </w:t>
      </w:r>
      <w:proofErr w:type="spellStart"/>
      <w:r w:rsidR="00182236" w:rsidRPr="000B06EF">
        <w:t>underrecording</w:t>
      </w:r>
      <w:proofErr w:type="spellEnd"/>
      <w:r w:rsidR="00182236" w:rsidRPr="000B06EF">
        <w:t xml:space="preserve">, </w:t>
      </w:r>
      <w:r w:rsidR="00ED7C88" w:rsidRPr="000B06EF">
        <w:t>two bounds of sensitivity were estimated at 71% and 83%</w:t>
      </w:r>
      <w:r w:rsidR="001D0939" w:rsidRPr="000B06EF">
        <w:t xml:space="preserve"> </w:t>
      </w:r>
      <w:r w:rsidR="00D308CC" w:rsidRPr="000B06EF">
        <w:t>in</w:t>
      </w:r>
      <w:r w:rsidR="001D0939" w:rsidRPr="000B06EF">
        <w:t xml:space="preserve"> Optum and 89% and 69% in CVS Health</w:t>
      </w:r>
      <w:r w:rsidR="00ED7C88" w:rsidRPr="000B06EF">
        <w:t xml:space="preserve">. </w:t>
      </w:r>
      <w:r w:rsidRPr="000B06EF">
        <w:t>“</w:t>
      </w:r>
      <w:r w:rsidR="00ED7C88" w:rsidRPr="000B06EF">
        <w:t>C</w:t>
      </w:r>
      <w:r w:rsidRPr="000B06EF">
        <w:t>orrected” RR estimates were generated for each outcome</w:t>
      </w:r>
      <w:r w:rsidR="00533B29" w:rsidRPr="000B06EF">
        <w:t xml:space="preserve"> by reassigning exposure status from unvaccinated to vaccinated based on the </w:t>
      </w:r>
      <w:r w:rsidR="009E6F96" w:rsidRPr="000B06EF">
        <w:t xml:space="preserve">two </w:t>
      </w:r>
      <w:r w:rsidR="00533B29" w:rsidRPr="000B06EF">
        <w:t>sensitivity estimate</w:t>
      </w:r>
      <w:r w:rsidR="00ED7C88" w:rsidRPr="000B06EF">
        <w:t>s</w:t>
      </w:r>
      <w:r w:rsidR="00533B29" w:rsidRPr="000B06EF">
        <w:t>. A correction factor was then estimated as follows:</w:t>
      </w:r>
    </w:p>
    <w:p w14:paraId="36A717E2" w14:textId="40DF5968" w:rsidR="00533B29" w:rsidRPr="000B06EF" w:rsidRDefault="00533B29" w:rsidP="0081355E">
      <w:pPr>
        <w:pStyle w:val="paragraph"/>
      </w:pPr>
      <m:oMathPara>
        <m:oMath>
          <m:r>
            <w:rPr>
              <w:rFonts w:ascii="Cambria Math" w:hAnsi="Cambria Math"/>
            </w:rPr>
            <m:t>bias correction factor=1-</m:t>
          </m:r>
          <m:f>
            <m:fPr>
              <m:ctrlPr>
                <w:rPr>
                  <w:rFonts w:ascii="Cambria Math" w:hAnsi="Cambria Math"/>
                  <w:i/>
                </w:rPr>
              </m:ctrlPr>
            </m:fPr>
            <m:num>
              <m:r>
                <w:rPr>
                  <w:rFonts w:ascii="Cambria Math" w:hAnsi="Cambria Math"/>
                </w:rPr>
                <m:t>corrected RR</m:t>
              </m:r>
            </m:num>
            <m:den>
              <m:r>
                <w:rPr>
                  <w:rFonts w:ascii="Cambria Math" w:hAnsi="Cambria Math"/>
                </w:rPr>
                <m:t>uncorrected RR</m:t>
              </m:r>
            </m:den>
          </m:f>
        </m:oMath>
      </m:oMathPara>
    </w:p>
    <w:p w14:paraId="16204AF5" w14:textId="77777777" w:rsidR="002A7160" w:rsidRPr="000B06EF" w:rsidRDefault="00D4000A" w:rsidP="0081355E">
      <w:pPr>
        <w:pStyle w:val="paragraph"/>
      </w:pPr>
      <w:r w:rsidRPr="000B06EF">
        <w:lastRenderedPageBreak/>
        <w:t>The</w:t>
      </w:r>
      <w:r w:rsidR="00533B29" w:rsidRPr="000B06EF">
        <w:t xml:space="preserve"> bias correction factors were </w:t>
      </w:r>
      <w:r w:rsidR="004B1C40" w:rsidRPr="000B06EF">
        <w:t xml:space="preserve">then </w:t>
      </w:r>
      <w:r w:rsidR="00533B29" w:rsidRPr="000B06EF">
        <w:t xml:space="preserve">applied </w:t>
      </w:r>
      <w:r w:rsidR="004B1C40" w:rsidRPr="000B06EF">
        <w:t xml:space="preserve">to the observed </w:t>
      </w:r>
      <w:r w:rsidR="00ED7C88" w:rsidRPr="000B06EF">
        <w:t xml:space="preserve">VE </w:t>
      </w:r>
      <w:r w:rsidR="004B1C40" w:rsidRPr="000B06EF">
        <w:t>estimates from the primary analyses</w:t>
      </w:r>
      <w:r w:rsidR="00ED7C88" w:rsidRPr="000B06EF">
        <w:t>, generating an estimate of VE corrected for exposure misclassification</w:t>
      </w:r>
      <w:r w:rsidR="004B1C40" w:rsidRPr="000B06EF">
        <w:t>.</w:t>
      </w:r>
    </w:p>
    <w:p w14:paraId="3E0459C5" w14:textId="77777777" w:rsidR="002A7160" w:rsidRPr="000B06EF" w:rsidRDefault="002A7160">
      <w:pPr>
        <w:spacing w:line="240" w:lineRule="auto"/>
      </w:pPr>
      <w:r w:rsidRPr="000B06EF">
        <w:br w:type="page"/>
      </w:r>
    </w:p>
    <w:p w14:paraId="54A053CA" w14:textId="70F347CF" w:rsidR="003A35E7" w:rsidRPr="000B06EF" w:rsidRDefault="002A7160" w:rsidP="001B0702">
      <w:pPr>
        <w:pStyle w:val="tabfigtitle"/>
        <w:spacing w:before="0" w:line="240" w:lineRule="auto"/>
        <w:ind w:left="1440" w:hanging="1440"/>
        <w:rPr>
          <w:bCs/>
        </w:rPr>
      </w:pPr>
      <w:proofErr w:type="spellStart"/>
      <w:r w:rsidRPr="000B06EF">
        <w:rPr>
          <w:bCs/>
        </w:rPr>
        <w:lastRenderedPageBreak/>
        <w:t>eTable</w:t>
      </w:r>
      <w:proofErr w:type="spellEnd"/>
      <w:r w:rsidRPr="000B06EF">
        <w:rPr>
          <w:bCs/>
        </w:rPr>
        <w:t xml:space="preserve"> 1.</w:t>
      </w:r>
      <w:r w:rsidRPr="000B06EF">
        <w:rPr>
          <w:bCs/>
        </w:rPr>
        <w:tab/>
        <w:t xml:space="preserve">Complete Characteristics of Children Vaccinated </w:t>
      </w:r>
      <w:proofErr w:type="gramStart"/>
      <w:r w:rsidRPr="000B06EF">
        <w:rPr>
          <w:bCs/>
        </w:rPr>
        <w:t>With</w:t>
      </w:r>
      <w:proofErr w:type="gramEnd"/>
      <w:r w:rsidRPr="000B06EF">
        <w:rPr>
          <w:bCs/>
        </w:rPr>
        <w:t xml:space="preserve"> </w:t>
      </w:r>
      <w:r w:rsidRPr="000B06EF">
        <w:t xml:space="preserve">BNT162b2 </w:t>
      </w:r>
      <w:r w:rsidRPr="000B06EF">
        <w:rPr>
          <w:bCs/>
        </w:rPr>
        <w:t>COVID</w:t>
      </w:r>
      <w:r w:rsidRPr="000B06EF">
        <w:rPr>
          <w:bCs/>
        </w:rPr>
        <w:noBreakHyphen/>
        <w:t xml:space="preserve">19 </w:t>
      </w:r>
      <w:r w:rsidR="00F03FC3" w:rsidRPr="000B06EF">
        <w:rPr>
          <w:bCs/>
        </w:rPr>
        <w:t xml:space="preserve">Vaccine </w:t>
      </w:r>
      <w:r w:rsidRPr="000B06EF">
        <w:rPr>
          <w:bCs/>
        </w:rPr>
        <w:t>and Matched Unvaccinated Children</w:t>
      </w:r>
    </w:p>
    <w:p w14:paraId="47F4AE69" w14:textId="7972F116" w:rsidR="002A7160" w:rsidRPr="000B06EF" w:rsidRDefault="003A35E7" w:rsidP="001B0702">
      <w:pPr>
        <w:pStyle w:val="Heading3"/>
        <w:spacing w:line="240" w:lineRule="auto"/>
      </w:pPr>
      <w:r w:rsidRPr="000B06EF">
        <w:t xml:space="preserve">A. </w:t>
      </w:r>
      <w:r w:rsidR="002A7160" w:rsidRPr="000B06EF">
        <w:t>Optum</w:t>
      </w:r>
    </w:p>
    <w:tbl>
      <w:tblPr>
        <w:tblW w:w="5000" w:type="pct"/>
        <w:tblLook w:val="04A0" w:firstRow="1" w:lastRow="0" w:firstColumn="1" w:lastColumn="0" w:noHBand="0" w:noVBand="1"/>
      </w:tblPr>
      <w:tblGrid>
        <w:gridCol w:w="3955"/>
        <w:gridCol w:w="1891"/>
        <w:gridCol w:w="1907"/>
        <w:gridCol w:w="1597"/>
      </w:tblGrid>
      <w:tr w:rsidR="00041DAF" w:rsidRPr="00997397" w14:paraId="05858D1E" w14:textId="77777777" w:rsidTr="00041DAF">
        <w:trPr>
          <w:trHeight w:val="840"/>
          <w:tblHeader/>
        </w:trPr>
        <w:tc>
          <w:tcPr>
            <w:tcW w:w="2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F8D1E86" w14:textId="77777777" w:rsidR="00041DAF" w:rsidRPr="00997397" w:rsidRDefault="00041DAF" w:rsidP="00041DAF">
            <w:pPr>
              <w:pStyle w:val="Tableheadings"/>
              <w:spacing w:before="0" w:line="240" w:lineRule="auto"/>
              <w:rPr>
                <w:sz w:val="20"/>
              </w:rPr>
            </w:pPr>
            <w:r w:rsidRPr="00997397">
              <w:rPr>
                <w:sz w:val="20"/>
              </w:rPr>
              <w:t>Characteristic</w:t>
            </w:r>
          </w:p>
        </w:tc>
        <w:tc>
          <w:tcPr>
            <w:tcW w:w="101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3D9037F" w14:textId="5AC5033A" w:rsidR="00041DAF" w:rsidRPr="00997397" w:rsidRDefault="00041DAF" w:rsidP="00041DAF">
            <w:pPr>
              <w:pStyle w:val="Tableheadings"/>
              <w:spacing w:before="0" w:line="240" w:lineRule="auto"/>
              <w:rPr>
                <w:sz w:val="20"/>
              </w:rPr>
            </w:pPr>
            <w:r w:rsidRPr="00997397">
              <w:rPr>
                <w:rFonts w:cs="Arial"/>
                <w:sz w:val="20"/>
              </w:rPr>
              <w:t>Vaccinated</w:t>
            </w:r>
            <w:r w:rsidRPr="00997397">
              <w:rPr>
                <w:rFonts w:cs="Arial"/>
                <w:sz w:val="20"/>
              </w:rPr>
              <w:br/>
              <w:t>N = 92,338</w:t>
            </w:r>
          </w:p>
        </w:tc>
        <w:tc>
          <w:tcPr>
            <w:tcW w:w="102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768130E" w14:textId="1C75F603" w:rsidR="00041DAF" w:rsidRPr="00997397" w:rsidRDefault="00041DAF" w:rsidP="00041DAF">
            <w:pPr>
              <w:pStyle w:val="Tableheadings"/>
              <w:spacing w:before="0" w:line="240" w:lineRule="auto"/>
              <w:rPr>
                <w:sz w:val="20"/>
              </w:rPr>
            </w:pPr>
            <w:r w:rsidRPr="00997397">
              <w:rPr>
                <w:rFonts w:cs="Arial"/>
                <w:sz w:val="20"/>
              </w:rPr>
              <w:t>Unvaccinated</w:t>
            </w:r>
            <w:r w:rsidRPr="00997397">
              <w:rPr>
                <w:rFonts w:cs="Arial"/>
                <w:sz w:val="20"/>
              </w:rPr>
              <w:br/>
              <w:t>N = 92,338</w:t>
            </w:r>
          </w:p>
        </w:tc>
        <w:tc>
          <w:tcPr>
            <w:tcW w:w="854" w:type="pct"/>
            <w:tcBorders>
              <w:top w:val="single" w:sz="4" w:space="0" w:color="auto"/>
              <w:left w:val="nil"/>
              <w:bottom w:val="nil"/>
              <w:right w:val="single" w:sz="4" w:space="0" w:color="auto"/>
            </w:tcBorders>
            <w:shd w:val="clear" w:color="auto" w:fill="DBE5F1" w:themeFill="accent1" w:themeFillTint="33"/>
            <w:vAlign w:val="center"/>
            <w:hideMark/>
          </w:tcPr>
          <w:p w14:paraId="0EAFB37D" w14:textId="761EF4D0" w:rsidR="00041DAF" w:rsidRPr="00997397" w:rsidRDefault="00041DAF" w:rsidP="00041DAF">
            <w:pPr>
              <w:pStyle w:val="Tableheadings"/>
              <w:spacing w:before="0" w:line="240" w:lineRule="auto"/>
              <w:rPr>
                <w:sz w:val="20"/>
              </w:rPr>
            </w:pPr>
            <w:r w:rsidRPr="00997397">
              <w:rPr>
                <w:rFonts w:cs="Arial"/>
                <w:sz w:val="20"/>
              </w:rPr>
              <w:t>ASD</w:t>
            </w:r>
          </w:p>
        </w:tc>
      </w:tr>
      <w:tr w:rsidR="00041DAF" w:rsidRPr="00997397" w14:paraId="59E23B0C"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F836F0B" w14:textId="77777777" w:rsidR="00041DAF" w:rsidRPr="00997397" w:rsidRDefault="00041DAF" w:rsidP="00041DAF">
            <w:pPr>
              <w:pStyle w:val="Tableheadings"/>
              <w:spacing w:before="0" w:line="240" w:lineRule="auto"/>
              <w:jc w:val="left"/>
              <w:rPr>
                <w:sz w:val="20"/>
              </w:rPr>
            </w:pPr>
            <w:r w:rsidRPr="00997397">
              <w:rPr>
                <w:sz w:val="20"/>
              </w:rPr>
              <w:t>Characteristics assessed at Time 0</w:t>
            </w:r>
          </w:p>
        </w:tc>
        <w:tc>
          <w:tcPr>
            <w:tcW w:w="1011" w:type="pct"/>
            <w:tcBorders>
              <w:top w:val="nil"/>
              <w:left w:val="nil"/>
              <w:bottom w:val="single" w:sz="4" w:space="0" w:color="auto"/>
              <w:right w:val="single" w:sz="4" w:space="0" w:color="auto"/>
            </w:tcBorders>
            <w:shd w:val="clear" w:color="auto" w:fill="auto"/>
            <w:vAlign w:val="center"/>
            <w:hideMark/>
          </w:tcPr>
          <w:p w14:paraId="2047ED36" w14:textId="096C2F0B" w:rsidR="00041DAF" w:rsidRPr="00997397" w:rsidRDefault="00041DAF" w:rsidP="00041DAF">
            <w:pPr>
              <w:spacing w:line="240" w:lineRule="auto"/>
              <w:rPr>
                <w:rFonts w:ascii="Arial" w:hAnsi="Arial" w:cs="Arial"/>
                <w:b/>
                <w:bCs/>
                <w:color w:val="002677"/>
                <w:sz w:val="20"/>
              </w:rPr>
            </w:pPr>
            <w:r w:rsidRPr="00997397">
              <w:rPr>
                <w:rFonts w:ascii="Arial" w:hAnsi="Arial" w:cs="Arial"/>
                <w:b/>
                <w:bCs/>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0263FFF8" w14:textId="688514BA" w:rsidR="00041DAF" w:rsidRPr="00997397" w:rsidRDefault="00041DAF" w:rsidP="00041DAF">
            <w:pPr>
              <w:spacing w:line="240" w:lineRule="auto"/>
              <w:rPr>
                <w:rFonts w:ascii="Arial" w:hAnsi="Arial" w:cs="Arial"/>
                <w:b/>
                <w:bCs/>
                <w:color w:val="002677"/>
                <w:sz w:val="20"/>
              </w:rPr>
            </w:pPr>
            <w:r w:rsidRPr="00997397">
              <w:rPr>
                <w:rFonts w:ascii="Arial" w:hAnsi="Arial" w:cs="Arial"/>
                <w:b/>
                <w:bCs/>
                <w:sz w:val="20"/>
              </w:rPr>
              <w:t> </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515F8E48" w14:textId="44530C24" w:rsidR="00041DAF" w:rsidRPr="00997397" w:rsidRDefault="00041DAF" w:rsidP="00041DAF">
            <w:pPr>
              <w:spacing w:line="240" w:lineRule="auto"/>
              <w:rPr>
                <w:rFonts w:ascii="Arial" w:hAnsi="Arial" w:cs="Arial"/>
                <w:b/>
                <w:bCs/>
                <w:color w:val="002677"/>
                <w:sz w:val="20"/>
              </w:rPr>
            </w:pPr>
            <w:r w:rsidRPr="00997397">
              <w:rPr>
                <w:rFonts w:ascii="Arial" w:hAnsi="Arial" w:cs="Arial"/>
                <w:b/>
                <w:bCs/>
                <w:sz w:val="20"/>
              </w:rPr>
              <w:t> </w:t>
            </w:r>
          </w:p>
        </w:tc>
      </w:tr>
      <w:tr w:rsidR="00041DAF" w:rsidRPr="00997397" w14:paraId="492ED90E"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7001280" w14:textId="77777777" w:rsidR="00041DAF" w:rsidRPr="00997397" w:rsidRDefault="00041DAF" w:rsidP="00041DAF">
            <w:pPr>
              <w:pStyle w:val="Tabletext"/>
              <w:spacing w:line="240" w:lineRule="auto"/>
              <w:rPr>
                <w:sz w:val="20"/>
              </w:rPr>
            </w:pPr>
            <w:r w:rsidRPr="00997397">
              <w:rPr>
                <w:sz w:val="20"/>
              </w:rPr>
              <w:t>Age, years</w:t>
            </w:r>
          </w:p>
        </w:tc>
        <w:tc>
          <w:tcPr>
            <w:tcW w:w="1011" w:type="pct"/>
            <w:tcBorders>
              <w:top w:val="nil"/>
              <w:left w:val="nil"/>
              <w:bottom w:val="single" w:sz="4" w:space="0" w:color="auto"/>
              <w:right w:val="single" w:sz="4" w:space="0" w:color="auto"/>
            </w:tcBorders>
            <w:shd w:val="clear" w:color="auto" w:fill="auto"/>
            <w:vAlign w:val="center"/>
            <w:hideMark/>
          </w:tcPr>
          <w:p w14:paraId="38D29BDB" w14:textId="0C6E9991" w:rsidR="00041DAF" w:rsidRPr="00997397" w:rsidRDefault="00041DAF" w:rsidP="00041DAF">
            <w:pPr>
              <w:spacing w:line="240" w:lineRule="auto"/>
              <w:jc w:val="center"/>
              <w:rPr>
                <w:rFonts w:ascii="Arial" w:hAnsi="Arial" w:cs="Arial"/>
                <w:color w:val="000000"/>
                <w:sz w:val="20"/>
              </w:rPr>
            </w:pPr>
            <w:r w:rsidRPr="00997397">
              <w:rPr>
                <w:rFonts w:ascii="Arial" w:hAnsi="Arial" w:cs="Arial"/>
                <w:color w:val="000000"/>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02B1F4DB" w14:textId="25A7EA57" w:rsidR="00041DAF" w:rsidRPr="00997397" w:rsidRDefault="00041DAF" w:rsidP="00041DAF">
            <w:pPr>
              <w:spacing w:line="240" w:lineRule="auto"/>
              <w:jc w:val="center"/>
              <w:rPr>
                <w:rFonts w:ascii="Arial" w:hAnsi="Arial" w:cs="Arial"/>
                <w:color w:val="000000"/>
                <w:sz w:val="20"/>
              </w:rPr>
            </w:pPr>
            <w:r w:rsidRPr="00997397">
              <w:rPr>
                <w:rFonts w:ascii="Arial" w:hAnsi="Arial" w:cs="Arial"/>
                <w:color w:val="000000"/>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000B364D" w14:textId="65C546A4" w:rsidR="00041DAF" w:rsidRPr="00997397" w:rsidRDefault="00041DAF" w:rsidP="00041DAF">
            <w:pPr>
              <w:spacing w:line="240" w:lineRule="auto"/>
              <w:jc w:val="center"/>
              <w:rPr>
                <w:rFonts w:ascii="Arial" w:hAnsi="Arial" w:cs="Arial"/>
                <w:color w:val="000000"/>
                <w:sz w:val="20"/>
              </w:rPr>
            </w:pPr>
            <w:r w:rsidRPr="00997397">
              <w:rPr>
                <w:rFonts w:ascii="Arial" w:hAnsi="Arial" w:cs="Arial"/>
                <w:color w:val="000000"/>
                <w:sz w:val="20"/>
              </w:rPr>
              <w:t> </w:t>
            </w:r>
          </w:p>
        </w:tc>
      </w:tr>
      <w:tr w:rsidR="00041DAF" w:rsidRPr="00997397" w14:paraId="462A461A"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549B796" w14:textId="09135C72" w:rsidR="00041DAF" w:rsidRPr="00997397" w:rsidRDefault="00041DAF" w:rsidP="00041DAF">
            <w:pPr>
              <w:pStyle w:val="Tabletextindented"/>
              <w:spacing w:line="240" w:lineRule="auto"/>
              <w:rPr>
                <w:sz w:val="20"/>
              </w:rPr>
            </w:pPr>
            <w:r w:rsidRPr="00997397">
              <w:rPr>
                <w:sz w:val="20"/>
              </w:rPr>
              <w:t>Median (Q1, Q3)</w:t>
            </w:r>
          </w:p>
        </w:tc>
        <w:tc>
          <w:tcPr>
            <w:tcW w:w="1011" w:type="pct"/>
            <w:tcBorders>
              <w:top w:val="nil"/>
              <w:left w:val="nil"/>
              <w:bottom w:val="single" w:sz="4" w:space="0" w:color="auto"/>
              <w:right w:val="single" w:sz="4" w:space="0" w:color="auto"/>
            </w:tcBorders>
            <w:shd w:val="clear" w:color="auto" w:fill="auto"/>
            <w:vAlign w:val="center"/>
            <w:hideMark/>
          </w:tcPr>
          <w:p w14:paraId="1814C5AB" w14:textId="5040FDD5" w:rsidR="00041DAF" w:rsidRPr="00997397" w:rsidRDefault="00041DAF" w:rsidP="00041DAF">
            <w:pPr>
              <w:pStyle w:val="Tabletext"/>
              <w:spacing w:line="240" w:lineRule="auto"/>
              <w:rPr>
                <w:sz w:val="20"/>
              </w:rPr>
            </w:pPr>
            <w:r w:rsidRPr="00997397">
              <w:rPr>
                <w:rFonts w:cs="Arial"/>
                <w:color w:val="000000"/>
                <w:sz w:val="20"/>
              </w:rPr>
              <w:t>13 (9, 15)</w:t>
            </w:r>
          </w:p>
        </w:tc>
        <w:tc>
          <w:tcPr>
            <w:tcW w:w="1020" w:type="pct"/>
            <w:tcBorders>
              <w:top w:val="nil"/>
              <w:left w:val="nil"/>
              <w:bottom w:val="single" w:sz="4" w:space="0" w:color="auto"/>
              <w:right w:val="single" w:sz="4" w:space="0" w:color="auto"/>
            </w:tcBorders>
            <w:shd w:val="clear" w:color="auto" w:fill="auto"/>
            <w:vAlign w:val="center"/>
            <w:hideMark/>
          </w:tcPr>
          <w:p w14:paraId="6FEFF23B" w14:textId="5E8F0139" w:rsidR="00041DAF" w:rsidRPr="00997397" w:rsidRDefault="00041DAF" w:rsidP="00041DAF">
            <w:pPr>
              <w:pStyle w:val="Tabletext"/>
              <w:spacing w:line="240" w:lineRule="auto"/>
              <w:rPr>
                <w:sz w:val="20"/>
              </w:rPr>
            </w:pPr>
            <w:r w:rsidRPr="00997397">
              <w:rPr>
                <w:rFonts w:cs="Arial"/>
                <w:color w:val="000000"/>
                <w:sz w:val="20"/>
              </w:rPr>
              <w:t>13 (9, 15)</w:t>
            </w:r>
          </w:p>
        </w:tc>
        <w:tc>
          <w:tcPr>
            <w:tcW w:w="854" w:type="pct"/>
            <w:tcBorders>
              <w:top w:val="nil"/>
              <w:left w:val="nil"/>
              <w:bottom w:val="single" w:sz="4" w:space="0" w:color="auto"/>
              <w:right w:val="single" w:sz="4" w:space="0" w:color="auto"/>
            </w:tcBorders>
            <w:shd w:val="clear" w:color="auto" w:fill="auto"/>
            <w:vAlign w:val="center"/>
            <w:hideMark/>
          </w:tcPr>
          <w:p w14:paraId="632CBBB7" w14:textId="333F0171" w:rsidR="00041DAF" w:rsidRPr="00997397" w:rsidRDefault="00041DAF" w:rsidP="00041DAF">
            <w:pPr>
              <w:pStyle w:val="Tabletext"/>
              <w:spacing w:line="240" w:lineRule="auto"/>
              <w:rPr>
                <w:sz w:val="20"/>
              </w:rPr>
            </w:pPr>
            <w:r w:rsidRPr="00997397">
              <w:rPr>
                <w:rFonts w:cs="Arial"/>
                <w:color w:val="000000"/>
                <w:sz w:val="20"/>
              </w:rPr>
              <w:t> </w:t>
            </w:r>
          </w:p>
        </w:tc>
      </w:tr>
      <w:tr w:rsidR="00041DAF" w:rsidRPr="00997397" w14:paraId="3ACE14F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ED03F7E" w14:textId="3AAF7D26" w:rsidR="00041DAF" w:rsidRPr="00997397" w:rsidRDefault="00041DAF" w:rsidP="00041DAF">
            <w:pPr>
              <w:pStyle w:val="Tabletextindented"/>
              <w:spacing w:line="240" w:lineRule="auto"/>
              <w:rPr>
                <w:sz w:val="20"/>
              </w:rPr>
            </w:pPr>
            <w:r w:rsidRPr="00997397">
              <w:rPr>
                <w:sz w:val="20"/>
              </w:rPr>
              <w:t>Mean (SD)</w:t>
            </w:r>
          </w:p>
        </w:tc>
        <w:tc>
          <w:tcPr>
            <w:tcW w:w="1011" w:type="pct"/>
            <w:tcBorders>
              <w:top w:val="nil"/>
              <w:left w:val="nil"/>
              <w:bottom w:val="single" w:sz="4" w:space="0" w:color="auto"/>
              <w:right w:val="single" w:sz="4" w:space="0" w:color="auto"/>
            </w:tcBorders>
            <w:shd w:val="clear" w:color="auto" w:fill="auto"/>
            <w:vAlign w:val="center"/>
            <w:hideMark/>
          </w:tcPr>
          <w:p w14:paraId="76209BC3" w14:textId="5E198231" w:rsidR="00041DAF" w:rsidRPr="00997397" w:rsidRDefault="00041DAF" w:rsidP="00041DAF">
            <w:pPr>
              <w:pStyle w:val="Tabletext"/>
              <w:spacing w:line="240" w:lineRule="auto"/>
              <w:rPr>
                <w:sz w:val="20"/>
              </w:rPr>
            </w:pPr>
            <w:r w:rsidRPr="00997397">
              <w:rPr>
                <w:rFonts w:cs="Arial"/>
                <w:color w:val="000000"/>
                <w:sz w:val="20"/>
              </w:rPr>
              <w:t>12.11 (3.60)</w:t>
            </w:r>
          </w:p>
        </w:tc>
        <w:tc>
          <w:tcPr>
            <w:tcW w:w="1020" w:type="pct"/>
            <w:tcBorders>
              <w:top w:val="nil"/>
              <w:left w:val="nil"/>
              <w:bottom w:val="single" w:sz="4" w:space="0" w:color="auto"/>
              <w:right w:val="single" w:sz="4" w:space="0" w:color="auto"/>
            </w:tcBorders>
            <w:shd w:val="clear" w:color="auto" w:fill="auto"/>
            <w:vAlign w:val="center"/>
            <w:hideMark/>
          </w:tcPr>
          <w:p w14:paraId="5C04839F" w14:textId="26C4F89D" w:rsidR="00041DAF" w:rsidRPr="00997397" w:rsidRDefault="00041DAF" w:rsidP="00041DAF">
            <w:pPr>
              <w:pStyle w:val="Tabletext"/>
              <w:spacing w:line="240" w:lineRule="auto"/>
              <w:rPr>
                <w:sz w:val="20"/>
              </w:rPr>
            </w:pPr>
            <w:r w:rsidRPr="00997397">
              <w:rPr>
                <w:rFonts w:cs="Arial"/>
                <w:color w:val="000000"/>
                <w:sz w:val="20"/>
              </w:rPr>
              <w:t>12.08 (3.64)</w:t>
            </w:r>
          </w:p>
        </w:tc>
        <w:tc>
          <w:tcPr>
            <w:tcW w:w="854" w:type="pct"/>
            <w:tcBorders>
              <w:top w:val="nil"/>
              <w:left w:val="nil"/>
              <w:bottom w:val="single" w:sz="4" w:space="0" w:color="auto"/>
              <w:right w:val="single" w:sz="4" w:space="0" w:color="auto"/>
            </w:tcBorders>
            <w:shd w:val="clear" w:color="auto" w:fill="auto"/>
            <w:vAlign w:val="center"/>
            <w:hideMark/>
          </w:tcPr>
          <w:p w14:paraId="343A474D" w14:textId="3D7BA80E"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482DE0FF"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F06FFDB" w14:textId="77777777" w:rsidR="00041DAF" w:rsidRPr="00997397" w:rsidRDefault="00041DAF" w:rsidP="00041DAF">
            <w:pPr>
              <w:pStyle w:val="Tabletext"/>
              <w:spacing w:line="240" w:lineRule="auto"/>
              <w:rPr>
                <w:sz w:val="20"/>
              </w:rPr>
            </w:pPr>
            <w:r w:rsidRPr="00997397">
              <w:rPr>
                <w:sz w:val="20"/>
              </w:rPr>
              <w:t>Sex, N (%)</w:t>
            </w:r>
          </w:p>
        </w:tc>
        <w:tc>
          <w:tcPr>
            <w:tcW w:w="1011" w:type="pct"/>
            <w:tcBorders>
              <w:top w:val="nil"/>
              <w:left w:val="nil"/>
              <w:bottom w:val="single" w:sz="4" w:space="0" w:color="auto"/>
              <w:right w:val="single" w:sz="4" w:space="0" w:color="auto"/>
            </w:tcBorders>
            <w:shd w:val="clear" w:color="auto" w:fill="auto"/>
            <w:vAlign w:val="center"/>
            <w:hideMark/>
          </w:tcPr>
          <w:p w14:paraId="1A9229E9" w14:textId="0D115128" w:rsidR="00041DAF" w:rsidRPr="00997397" w:rsidRDefault="00041DAF" w:rsidP="00041DAF">
            <w:pPr>
              <w:pStyle w:val="Tabletext"/>
              <w:spacing w:line="240" w:lineRule="auto"/>
              <w:rPr>
                <w:sz w:val="20"/>
              </w:rPr>
            </w:pPr>
            <w:r w:rsidRPr="00997397">
              <w:rPr>
                <w:rFonts w:cs="Arial"/>
                <w:color w:val="000000"/>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745E8FB5" w14:textId="33C00958" w:rsidR="00041DAF" w:rsidRPr="00997397" w:rsidRDefault="00041DAF" w:rsidP="00041DAF">
            <w:pPr>
              <w:pStyle w:val="Tabletext"/>
              <w:spacing w:line="240" w:lineRule="auto"/>
              <w:rPr>
                <w:sz w:val="20"/>
              </w:rPr>
            </w:pPr>
            <w:r w:rsidRPr="00997397">
              <w:rPr>
                <w:rFonts w:cs="Arial"/>
                <w:color w:val="000000"/>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6ABBF834" w14:textId="706EAC5A" w:rsidR="00041DAF" w:rsidRPr="00997397" w:rsidRDefault="00041DAF" w:rsidP="00041DAF">
            <w:pPr>
              <w:pStyle w:val="Tabletext"/>
              <w:spacing w:line="240" w:lineRule="auto"/>
              <w:rPr>
                <w:sz w:val="20"/>
              </w:rPr>
            </w:pPr>
            <w:r w:rsidRPr="00997397">
              <w:rPr>
                <w:rFonts w:cs="Arial"/>
                <w:color w:val="000000"/>
                <w:sz w:val="20"/>
              </w:rPr>
              <w:t> </w:t>
            </w:r>
          </w:p>
        </w:tc>
      </w:tr>
      <w:tr w:rsidR="00041DAF" w:rsidRPr="00997397" w14:paraId="69BD80D7"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31D6504" w14:textId="322191A5" w:rsidR="00041DAF" w:rsidRPr="00997397" w:rsidRDefault="00041DAF" w:rsidP="00041DAF">
            <w:pPr>
              <w:pStyle w:val="Tabletextindented"/>
              <w:spacing w:line="240" w:lineRule="auto"/>
              <w:rPr>
                <w:sz w:val="20"/>
              </w:rPr>
            </w:pPr>
            <w:r w:rsidRPr="00997397">
              <w:rPr>
                <w:sz w:val="20"/>
              </w:rPr>
              <w:t> Male</w:t>
            </w:r>
          </w:p>
        </w:tc>
        <w:tc>
          <w:tcPr>
            <w:tcW w:w="1011" w:type="pct"/>
            <w:tcBorders>
              <w:top w:val="nil"/>
              <w:left w:val="nil"/>
              <w:bottom w:val="single" w:sz="4" w:space="0" w:color="auto"/>
              <w:right w:val="single" w:sz="4" w:space="0" w:color="auto"/>
            </w:tcBorders>
            <w:shd w:val="clear" w:color="auto" w:fill="auto"/>
            <w:vAlign w:val="center"/>
            <w:hideMark/>
          </w:tcPr>
          <w:p w14:paraId="39B8FDC8" w14:textId="2F8DBE88" w:rsidR="00041DAF" w:rsidRPr="00997397" w:rsidRDefault="00041DAF" w:rsidP="00041DAF">
            <w:pPr>
              <w:pStyle w:val="Tabletext"/>
              <w:spacing w:line="240" w:lineRule="auto"/>
              <w:rPr>
                <w:sz w:val="20"/>
              </w:rPr>
            </w:pPr>
            <w:r w:rsidRPr="00997397">
              <w:rPr>
                <w:rFonts w:cs="Arial"/>
                <w:color w:val="000000"/>
                <w:sz w:val="20"/>
              </w:rPr>
              <w:t>46,516 (50.38%)</w:t>
            </w:r>
          </w:p>
        </w:tc>
        <w:tc>
          <w:tcPr>
            <w:tcW w:w="1020" w:type="pct"/>
            <w:tcBorders>
              <w:top w:val="nil"/>
              <w:left w:val="nil"/>
              <w:bottom w:val="single" w:sz="4" w:space="0" w:color="auto"/>
              <w:right w:val="single" w:sz="4" w:space="0" w:color="auto"/>
            </w:tcBorders>
            <w:shd w:val="clear" w:color="auto" w:fill="auto"/>
            <w:vAlign w:val="center"/>
            <w:hideMark/>
          </w:tcPr>
          <w:p w14:paraId="08ECA565" w14:textId="1F4D6429" w:rsidR="00041DAF" w:rsidRPr="00997397" w:rsidRDefault="00041DAF" w:rsidP="00041DAF">
            <w:pPr>
              <w:pStyle w:val="Tabletext"/>
              <w:spacing w:line="240" w:lineRule="auto"/>
              <w:rPr>
                <w:sz w:val="20"/>
              </w:rPr>
            </w:pPr>
            <w:r w:rsidRPr="00997397">
              <w:rPr>
                <w:rFonts w:cs="Arial"/>
                <w:color w:val="000000"/>
                <w:sz w:val="20"/>
              </w:rPr>
              <w:t>46,516 (50.38%)</w:t>
            </w:r>
          </w:p>
        </w:tc>
        <w:tc>
          <w:tcPr>
            <w:tcW w:w="854" w:type="pct"/>
            <w:tcBorders>
              <w:top w:val="nil"/>
              <w:left w:val="nil"/>
              <w:bottom w:val="single" w:sz="4" w:space="0" w:color="auto"/>
              <w:right w:val="single" w:sz="4" w:space="0" w:color="auto"/>
            </w:tcBorders>
            <w:shd w:val="clear" w:color="auto" w:fill="auto"/>
            <w:vAlign w:val="center"/>
            <w:hideMark/>
          </w:tcPr>
          <w:p w14:paraId="7991CEF5" w14:textId="11D9F052"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7E92A3F"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604B16B" w14:textId="51374E08" w:rsidR="00041DAF" w:rsidRPr="00997397" w:rsidRDefault="00041DAF" w:rsidP="00041DAF">
            <w:pPr>
              <w:pStyle w:val="Tabletextindented"/>
              <w:spacing w:line="240" w:lineRule="auto"/>
              <w:rPr>
                <w:sz w:val="20"/>
              </w:rPr>
            </w:pPr>
            <w:r w:rsidRPr="00997397">
              <w:rPr>
                <w:sz w:val="20"/>
              </w:rPr>
              <w:t> Female</w:t>
            </w:r>
          </w:p>
        </w:tc>
        <w:tc>
          <w:tcPr>
            <w:tcW w:w="1011" w:type="pct"/>
            <w:tcBorders>
              <w:top w:val="nil"/>
              <w:left w:val="nil"/>
              <w:bottom w:val="single" w:sz="4" w:space="0" w:color="auto"/>
              <w:right w:val="single" w:sz="4" w:space="0" w:color="auto"/>
            </w:tcBorders>
            <w:shd w:val="clear" w:color="auto" w:fill="auto"/>
            <w:vAlign w:val="center"/>
            <w:hideMark/>
          </w:tcPr>
          <w:p w14:paraId="1D170C46" w14:textId="25F1B9C1" w:rsidR="00041DAF" w:rsidRPr="00997397" w:rsidRDefault="00041DAF" w:rsidP="00041DAF">
            <w:pPr>
              <w:pStyle w:val="Tabletext"/>
              <w:spacing w:line="240" w:lineRule="auto"/>
              <w:rPr>
                <w:sz w:val="20"/>
              </w:rPr>
            </w:pPr>
            <w:r w:rsidRPr="00997397">
              <w:rPr>
                <w:rFonts w:cs="Arial"/>
                <w:color w:val="000000"/>
                <w:sz w:val="20"/>
              </w:rPr>
              <w:t>45,822 (49.62%)</w:t>
            </w:r>
          </w:p>
        </w:tc>
        <w:tc>
          <w:tcPr>
            <w:tcW w:w="1020" w:type="pct"/>
            <w:tcBorders>
              <w:top w:val="nil"/>
              <w:left w:val="nil"/>
              <w:bottom w:val="single" w:sz="4" w:space="0" w:color="auto"/>
              <w:right w:val="single" w:sz="4" w:space="0" w:color="auto"/>
            </w:tcBorders>
            <w:shd w:val="clear" w:color="auto" w:fill="auto"/>
            <w:vAlign w:val="center"/>
            <w:hideMark/>
          </w:tcPr>
          <w:p w14:paraId="183E87F7" w14:textId="6E977263" w:rsidR="00041DAF" w:rsidRPr="00997397" w:rsidRDefault="00041DAF" w:rsidP="00041DAF">
            <w:pPr>
              <w:pStyle w:val="Tabletext"/>
              <w:spacing w:line="240" w:lineRule="auto"/>
              <w:rPr>
                <w:sz w:val="20"/>
              </w:rPr>
            </w:pPr>
            <w:r w:rsidRPr="00997397">
              <w:rPr>
                <w:rFonts w:cs="Arial"/>
                <w:color w:val="000000"/>
                <w:sz w:val="20"/>
              </w:rPr>
              <w:t>45,822 (49.62%)</w:t>
            </w:r>
          </w:p>
        </w:tc>
        <w:tc>
          <w:tcPr>
            <w:tcW w:w="854" w:type="pct"/>
            <w:tcBorders>
              <w:top w:val="nil"/>
              <w:left w:val="nil"/>
              <w:bottom w:val="single" w:sz="4" w:space="0" w:color="auto"/>
              <w:right w:val="single" w:sz="4" w:space="0" w:color="auto"/>
            </w:tcBorders>
            <w:shd w:val="clear" w:color="auto" w:fill="auto"/>
            <w:vAlign w:val="center"/>
            <w:hideMark/>
          </w:tcPr>
          <w:p w14:paraId="31F2BA7D" w14:textId="4571611D"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6682BF83"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7068EBF" w14:textId="77777777" w:rsidR="00041DAF" w:rsidRPr="00997397" w:rsidRDefault="00041DAF" w:rsidP="00041DAF">
            <w:pPr>
              <w:pStyle w:val="Tabletext"/>
              <w:spacing w:line="240" w:lineRule="auto"/>
              <w:rPr>
                <w:sz w:val="20"/>
              </w:rPr>
            </w:pPr>
            <w:r w:rsidRPr="00997397">
              <w:rPr>
                <w:sz w:val="20"/>
              </w:rPr>
              <w:t>Region, N (%)</w:t>
            </w:r>
          </w:p>
        </w:tc>
        <w:tc>
          <w:tcPr>
            <w:tcW w:w="1011" w:type="pct"/>
            <w:tcBorders>
              <w:top w:val="nil"/>
              <w:left w:val="nil"/>
              <w:bottom w:val="single" w:sz="4" w:space="0" w:color="auto"/>
              <w:right w:val="single" w:sz="4" w:space="0" w:color="auto"/>
            </w:tcBorders>
            <w:shd w:val="clear" w:color="auto" w:fill="auto"/>
            <w:vAlign w:val="center"/>
            <w:hideMark/>
          </w:tcPr>
          <w:p w14:paraId="319F29C0" w14:textId="16B36FB2" w:rsidR="00041DAF" w:rsidRPr="00997397" w:rsidRDefault="00041DAF" w:rsidP="00041DAF">
            <w:pPr>
              <w:pStyle w:val="Tabletext"/>
              <w:spacing w:line="240" w:lineRule="auto"/>
              <w:rPr>
                <w:sz w:val="20"/>
              </w:rPr>
            </w:pPr>
            <w:r w:rsidRPr="00997397">
              <w:rPr>
                <w:rFonts w:cs="Arial"/>
                <w:color w:val="000000"/>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421187F6" w14:textId="71CDABB3" w:rsidR="00041DAF" w:rsidRPr="00997397" w:rsidRDefault="00041DAF" w:rsidP="00041DAF">
            <w:pPr>
              <w:pStyle w:val="Tabletext"/>
              <w:spacing w:line="240" w:lineRule="auto"/>
              <w:rPr>
                <w:sz w:val="20"/>
              </w:rPr>
            </w:pPr>
            <w:r w:rsidRPr="00997397">
              <w:rPr>
                <w:rFonts w:cs="Arial"/>
                <w:color w:val="000000"/>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3599C0B5" w14:textId="2540F9B9" w:rsidR="00041DAF" w:rsidRPr="00997397" w:rsidRDefault="00041DAF" w:rsidP="00041DAF">
            <w:pPr>
              <w:pStyle w:val="Tabletext"/>
              <w:spacing w:line="240" w:lineRule="auto"/>
              <w:rPr>
                <w:sz w:val="20"/>
              </w:rPr>
            </w:pPr>
            <w:r w:rsidRPr="00997397">
              <w:rPr>
                <w:rFonts w:cs="Arial"/>
                <w:color w:val="000000"/>
                <w:sz w:val="20"/>
              </w:rPr>
              <w:t> </w:t>
            </w:r>
          </w:p>
        </w:tc>
      </w:tr>
      <w:tr w:rsidR="00041DAF" w:rsidRPr="00997397" w14:paraId="598C0C55"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0F9E3AD" w14:textId="6EF3B46B" w:rsidR="00041DAF" w:rsidRPr="00997397" w:rsidRDefault="00041DAF" w:rsidP="00041DAF">
            <w:pPr>
              <w:pStyle w:val="Tabletextindented"/>
              <w:spacing w:line="240" w:lineRule="auto"/>
              <w:rPr>
                <w:sz w:val="20"/>
              </w:rPr>
            </w:pPr>
            <w:r w:rsidRPr="00997397">
              <w:rPr>
                <w:sz w:val="20"/>
              </w:rPr>
              <w:t xml:space="preserve"> Northeast</w:t>
            </w:r>
          </w:p>
        </w:tc>
        <w:tc>
          <w:tcPr>
            <w:tcW w:w="1011" w:type="pct"/>
            <w:tcBorders>
              <w:top w:val="nil"/>
              <w:left w:val="nil"/>
              <w:bottom w:val="single" w:sz="4" w:space="0" w:color="auto"/>
              <w:right w:val="single" w:sz="4" w:space="0" w:color="auto"/>
            </w:tcBorders>
            <w:shd w:val="clear" w:color="auto" w:fill="auto"/>
            <w:vAlign w:val="center"/>
            <w:hideMark/>
          </w:tcPr>
          <w:p w14:paraId="4DA02A94" w14:textId="78C4FC16" w:rsidR="00041DAF" w:rsidRPr="00997397" w:rsidRDefault="00041DAF" w:rsidP="00041DAF">
            <w:pPr>
              <w:pStyle w:val="Tabletext"/>
              <w:spacing w:line="240" w:lineRule="auto"/>
              <w:rPr>
                <w:sz w:val="20"/>
              </w:rPr>
            </w:pPr>
            <w:r w:rsidRPr="00997397">
              <w:rPr>
                <w:rFonts w:cs="Arial"/>
                <w:color w:val="000000"/>
                <w:sz w:val="20"/>
              </w:rPr>
              <w:t>13,051 (14.13%)</w:t>
            </w:r>
          </w:p>
        </w:tc>
        <w:tc>
          <w:tcPr>
            <w:tcW w:w="1020" w:type="pct"/>
            <w:tcBorders>
              <w:top w:val="nil"/>
              <w:left w:val="nil"/>
              <w:bottom w:val="single" w:sz="4" w:space="0" w:color="auto"/>
              <w:right w:val="single" w:sz="4" w:space="0" w:color="auto"/>
            </w:tcBorders>
            <w:shd w:val="clear" w:color="auto" w:fill="auto"/>
            <w:vAlign w:val="center"/>
            <w:hideMark/>
          </w:tcPr>
          <w:p w14:paraId="148E5B97" w14:textId="1F5CCF28" w:rsidR="00041DAF" w:rsidRPr="00997397" w:rsidRDefault="00041DAF" w:rsidP="00041DAF">
            <w:pPr>
              <w:pStyle w:val="Tabletext"/>
              <w:spacing w:line="240" w:lineRule="auto"/>
              <w:rPr>
                <w:sz w:val="20"/>
              </w:rPr>
            </w:pPr>
            <w:r w:rsidRPr="00997397">
              <w:rPr>
                <w:rFonts w:cs="Arial"/>
                <w:color w:val="000000"/>
                <w:sz w:val="20"/>
              </w:rPr>
              <w:t>13,051 (14.13%)</w:t>
            </w:r>
          </w:p>
        </w:tc>
        <w:tc>
          <w:tcPr>
            <w:tcW w:w="854" w:type="pct"/>
            <w:tcBorders>
              <w:top w:val="nil"/>
              <w:left w:val="nil"/>
              <w:bottom w:val="single" w:sz="4" w:space="0" w:color="auto"/>
              <w:right w:val="single" w:sz="4" w:space="0" w:color="auto"/>
            </w:tcBorders>
            <w:shd w:val="clear" w:color="auto" w:fill="auto"/>
            <w:vAlign w:val="center"/>
            <w:hideMark/>
          </w:tcPr>
          <w:p w14:paraId="345C71F1" w14:textId="4E06631D"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5FCB938E"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CC1F44A" w14:textId="154030EB" w:rsidR="00041DAF" w:rsidRPr="00997397" w:rsidRDefault="00041DAF" w:rsidP="00041DAF">
            <w:pPr>
              <w:pStyle w:val="Tabletextindented"/>
              <w:spacing w:line="240" w:lineRule="auto"/>
              <w:rPr>
                <w:sz w:val="20"/>
              </w:rPr>
            </w:pPr>
            <w:r w:rsidRPr="00997397">
              <w:rPr>
                <w:sz w:val="20"/>
              </w:rPr>
              <w:t xml:space="preserve"> South</w:t>
            </w:r>
          </w:p>
        </w:tc>
        <w:tc>
          <w:tcPr>
            <w:tcW w:w="1011" w:type="pct"/>
            <w:tcBorders>
              <w:top w:val="nil"/>
              <w:left w:val="nil"/>
              <w:bottom w:val="single" w:sz="4" w:space="0" w:color="auto"/>
              <w:right w:val="single" w:sz="4" w:space="0" w:color="auto"/>
            </w:tcBorders>
            <w:shd w:val="clear" w:color="auto" w:fill="auto"/>
            <w:vAlign w:val="center"/>
            <w:hideMark/>
          </w:tcPr>
          <w:p w14:paraId="67C5ABCC" w14:textId="53A207E7" w:rsidR="00041DAF" w:rsidRPr="00997397" w:rsidRDefault="00041DAF" w:rsidP="00041DAF">
            <w:pPr>
              <w:pStyle w:val="Tabletext"/>
              <w:spacing w:line="240" w:lineRule="auto"/>
              <w:rPr>
                <w:sz w:val="20"/>
              </w:rPr>
            </w:pPr>
            <w:r w:rsidRPr="00997397">
              <w:rPr>
                <w:rFonts w:cs="Arial"/>
                <w:color w:val="000000"/>
                <w:sz w:val="20"/>
              </w:rPr>
              <w:t>12,959 (14.03%)</w:t>
            </w:r>
          </w:p>
        </w:tc>
        <w:tc>
          <w:tcPr>
            <w:tcW w:w="1020" w:type="pct"/>
            <w:tcBorders>
              <w:top w:val="nil"/>
              <w:left w:val="nil"/>
              <w:bottom w:val="single" w:sz="4" w:space="0" w:color="auto"/>
              <w:right w:val="single" w:sz="4" w:space="0" w:color="auto"/>
            </w:tcBorders>
            <w:shd w:val="clear" w:color="auto" w:fill="auto"/>
            <w:vAlign w:val="center"/>
            <w:hideMark/>
          </w:tcPr>
          <w:p w14:paraId="255CA720" w14:textId="08F343F9" w:rsidR="00041DAF" w:rsidRPr="00997397" w:rsidRDefault="00041DAF" w:rsidP="00041DAF">
            <w:pPr>
              <w:pStyle w:val="Tabletext"/>
              <w:spacing w:line="240" w:lineRule="auto"/>
              <w:rPr>
                <w:sz w:val="20"/>
              </w:rPr>
            </w:pPr>
            <w:r w:rsidRPr="00997397">
              <w:rPr>
                <w:rFonts w:cs="Arial"/>
                <w:color w:val="000000"/>
                <w:sz w:val="20"/>
              </w:rPr>
              <w:t>12,959 (14.03%)</w:t>
            </w:r>
          </w:p>
        </w:tc>
        <w:tc>
          <w:tcPr>
            <w:tcW w:w="854" w:type="pct"/>
            <w:tcBorders>
              <w:top w:val="nil"/>
              <w:left w:val="nil"/>
              <w:bottom w:val="single" w:sz="4" w:space="0" w:color="auto"/>
              <w:right w:val="single" w:sz="4" w:space="0" w:color="auto"/>
            </w:tcBorders>
            <w:shd w:val="clear" w:color="auto" w:fill="auto"/>
            <w:vAlign w:val="center"/>
            <w:hideMark/>
          </w:tcPr>
          <w:p w14:paraId="6E842D52" w14:textId="043EC045"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38F62CC"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FE896AA" w14:textId="79D0F7E4" w:rsidR="00041DAF" w:rsidRPr="00997397" w:rsidRDefault="00041DAF" w:rsidP="00041DAF">
            <w:pPr>
              <w:pStyle w:val="Tabletextindented"/>
              <w:spacing w:line="240" w:lineRule="auto"/>
              <w:rPr>
                <w:sz w:val="20"/>
              </w:rPr>
            </w:pPr>
            <w:r w:rsidRPr="00997397">
              <w:rPr>
                <w:sz w:val="20"/>
              </w:rPr>
              <w:t xml:space="preserve"> Midwest</w:t>
            </w:r>
          </w:p>
        </w:tc>
        <w:tc>
          <w:tcPr>
            <w:tcW w:w="1011" w:type="pct"/>
            <w:tcBorders>
              <w:top w:val="nil"/>
              <w:left w:val="nil"/>
              <w:bottom w:val="single" w:sz="4" w:space="0" w:color="auto"/>
              <w:right w:val="single" w:sz="4" w:space="0" w:color="auto"/>
            </w:tcBorders>
            <w:shd w:val="clear" w:color="auto" w:fill="auto"/>
            <w:vAlign w:val="center"/>
            <w:hideMark/>
          </w:tcPr>
          <w:p w14:paraId="38E8B6B3" w14:textId="45A817B0" w:rsidR="00041DAF" w:rsidRPr="00997397" w:rsidRDefault="00041DAF" w:rsidP="00041DAF">
            <w:pPr>
              <w:pStyle w:val="Tabletext"/>
              <w:spacing w:line="240" w:lineRule="auto"/>
              <w:rPr>
                <w:sz w:val="20"/>
              </w:rPr>
            </w:pPr>
            <w:r w:rsidRPr="00997397">
              <w:rPr>
                <w:rFonts w:cs="Arial"/>
                <w:color w:val="000000"/>
                <w:sz w:val="20"/>
              </w:rPr>
              <w:t>43,572 (47.19%)</w:t>
            </w:r>
          </w:p>
        </w:tc>
        <w:tc>
          <w:tcPr>
            <w:tcW w:w="1020" w:type="pct"/>
            <w:tcBorders>
              <w:top w:val="nil"/>
              <w:left w:val="nil"/>
              <w:bottom w:val="single" w:sz="4" w:space="0" w:color="auto"/>
              <w:right w:val="single" w:sz="4" w:space="0" w:color="auto"/>
            </w:tcBorders>
            <w:shd w:val="clear" w:color="auto" w:fill="auto"/>
            <w:vAlign w:val="center"/>
            <w:hideMark/>
          </w:tcPr>
          <w:p w14:paraId="52B5BAAE" w14:textId="3D28EFBA" w:rsidR="00041DAF" w:rsidRPr="00997397" w:rsidRDefault="00041DAF" w:rsidP="00041DAF">
            <w:pPr>
              <w:pStyle w:val="Tabletext"/>
              <w:spacing w:line="240" w:lineRule="auto"/>
              <w:rPr>
                <w:sz w:val="20"/>
              </w:rPr>
            </w:pPr>
            <w:r w:rsidRPr="00997397">
              <w:rPr>
                <w:rFonts w:cs="Arial"/>
                <w:color w:val="000000"/>
                <w:sz w:val="20"/>
              </w:rPr>
              <w:t>43,572 (47.19%)</w:t>
            </w:r>
          </w:p>
        </w:tc>
        <w:tc>
          <w:tcPr>
            <w:tcW w:w="854" w:type="pct"/>
            <w:tcBorders>
              <w:top w:val="nil"/>
              <w:left w:val="nil"/>
              <w:bottom w:val="single" w:sz="4" w:space="0" w:color="auto"/>
              <w:right w:val="single" w:sz="4" w:space="0" w:color="auto"/>
            </w:tcBorders>
            <w:shd w:val="clear" w:color="auto" w:fill="auto"/>
            <w:vAlign w:val="center"/>
            <w:hideMark/>
          </w:tcPr>
          <w:p w14:paraId="20C79442" w14:textId="0FB2CF53"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643A6C39"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ECDF623" w14:textId="2EAF41DC" w:rsidR="00041DAF" w:rsidRPr="00997397" w:rsidRDefault="00041DAF" w:rsidP="00041DAF">
            <w:pPr>
              <w:pStyle w:val="Tabletextindented"/>
              <w:spacing w:line="240" w:lineRule="auto"/>
              <w:rPr>
                <w:sz w:val="20"/>
              </w:rPr>
            </w:pPr>
            <w:r w:rsidRPr="00997397">
              <w:rPr>
                <w:sz w:val="20"/>
              </w:rPr>
              <w:t xml:space="preserve"> West</w:t>
            </w:r>
          </w:p>
        </w:tc>
        <w:tc>
          <w:tcPr>
            <w:tcW w:w="1011" w:type="pct"/>
            <w:tcBorders>
              <w:top w:val="nil"/>
              <w:left w:val="nil"/>
              <w:bottom w:val="single" w:sz="4" w:space="0" w:color="auto"/>
              <w:right w:val="single" w:sz="4" w:space="0" w:color="auto"/>
            </w:tcBorders>
            <w:shd w:val="clear" w:color="auto" w:fill="auto"/>
            <w:vAlign w:val="center"/>
            <w:hideMark/>
          </w:tcPr>
          <w:p w14:paraId="4E68883D" w14:textId="767F26D8" w:rsidR="00041DAF" w:rsidRPr="00997397" w:rsidRDefault="00041DAF" w:rsidP="00041DAF">
            <w:pPr>
              <w:pStyle w:val="Tabletext"/>
              <w:spacing w:line="240" w:lineRule="auto"/>
              <w:rPr>
                <w:sz w:val="20"/>
              </w:rPr>
            </w:pPr>
            <w:r w:rsidRPr="00997397">
              <w:rPr>
                <w:rFonts w:cs="Arial"/>
                <w:color w:val="000000"/>
                <w:sz w:val="20"/>
              </w:rPr>
              <w:t>22,756 (24.64%)</w:t>
            </w:r>
          </w:p>
        </w:tc>
        <w:tc>
          <w:tcPr>
            <w:tcW w:w="1020" w:type="pct"/>
            <w:tcBorders>
              <w:top w:val="nil"/>
              <w:left w:val="nil"/>
              <w:bottom w:val="single" w:sz="4" w:space="0" w:color="auto"/>
              <w:right w:val="single" w:sz="4" w:space="0" w:color="auto"/>
            </w:tcBorders>
            <w:shd w:val="clear" w:color="auto" w:fill="auto"/>
            <w:vAlign w:val="center"/>
            <w:hideMark/>
          </w:tcPr>
          <w:p w14:paraId="1B3F58BD" w14:textId="7AEE436A" w:rsidR="00041DAF" w:rsidRPr="00997397" w:rsidRDefault="00041DAF" w:rsidP="00041DAF">
            <w:pPr>
              <w:pStyle w:val="Tabletext"/>
              <w:spacing w:line="240" w:lineRule="auto"/>
              <w:rPr>
                <w:sz w:val="20"/>
              </w:rPr>
            </w:pPr>
            <w:r w:rsidRPr="00997397">
              <w:rPr>
                <w:rFonts w:cs="Arial"/>
                <w:color w:val="000000"/>
                <w:sz w:val="20"/>
              </w:rPr>
              <w:t>22,756 (24.64%)</w:t>
            </w:r>
          </w:p>
        </w:tc>
        <w:tc>
          <w:tcPr>
            <w:tcW w:w="854" w:type="pct"/>
            <w:tcBorders>
              <w:top w:val="nil"/>
              <w:left w:val="nil"/>
              <w:bottom w:val="single" w:sz="4" w:space="0" w:color="auto"/>
              <w:right w:val="single" w:sz="4" w:space="0" w:color="auto"/>
            </w:tcBorders>
            <w:shd w:val="clear" w:color="auto" w:fill="auto"/>
            <w:vAlign w:val="center"/>
            <w:hideMark/>
          </w:tcPr>
          <w:p w14:paraId="683C168F" w14:textId="28E99F36"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0C6FC04" w14:textId="77777777" w:rsidTr="00BF2C2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056C5B6" w14:textId="564D75AE" w:rsidR="00041DAF" w:rsidRPr="00997397" w:rsidRDefault="00041DAF" w:rsidP="00041DAF">
            <w:pPr>
              <w:pStyle w:val="Tabletext"/>
              <w:spacing w:line="240" w:lineRule="auto"/>
              <w:rPr>
                <w:sz w:val="20"/>
              </w:rPr>
            </w:pPr>
            <w:r w:rsidRPr="00997397">
              <w:rPr>
                <w:sz w:val="20"/>
              </w:rPr>
              <w:t>Pregnant at Time 0, N (%)</w:t>
            </w:r>
          </w:p>
        </w:tc>
        <w:tc>
          <w:tcPr>
            <w:tcW w:w="1011" w:type="pct"/>
            <w:tcBorders>
              <w:top w:val="nil"/>
              <w:left w:val="nil"/>
              <w:bottom w:val="single" w:sz="4" w:space="0" w:color="auto"/>
              <w:right w:val="single" w:sz="4" w:space="0" w:color="auto"/>
            </w:tcBorders>
            <w:shd w:val="clear" w:color="auto" w:fill="auto"/>
            <w:hideMark/>
          </w:tcPr>
          <w:p w14:paraId="0BEBAC64" w14:textId="478AA0B7" w:rsidR="00041DAF" w:rsidRPr="00997397" w:rsidRDefault="00041DAF" w:rsidP="00041DAF">
            <w:pPr>
              <w:pStyle w:val="Tabletext"/>
              <w:spacing w:line="240" w:lineRule="auto"/>
              <w:rPr>
                <w:sz w:val="20"/>
              </w:rPr>
            </w:pPr>
            <w:r w:rsidRPr="00997397">
              <w:rPr>
                <w:sz w:val="20"/>
              </w:rPr>
              <w:t>&lt; 11</w:t>
            </w:r>
          </w:p>
        </w:tc>
        <w:tc>
          <w:tcPr>
            <w:tcW w:w="1020" w:type="pct"/>
            <w:tcBorders>
              <w:top w:val="nil"/>
              <w:left w:val="nil"/>
              <w:bottom w:val="single" w:sz="4" w:space="0" w:color="auto"/>
              <w:right w:val="single" w:sz="4" w:space="0" w:color="auto"/>
            </w:tcBorders>
            <w:shd w:val="clear" w:color="auto" w:fill="auto"/>
            <w:hideMark/>
          </w:tcPr>
          <w:p w14:paraId="6B412090" w14:textId="55C018DA" w:rsidR="00041DAF" w:rsidRPr="00997397" w:rsidRDefault="00041DAF" w:rsidP="00041DAF">
            <w:pPr>
              <w:pStyle w:val="Tabletext"/>
              <w:spacing w:line="240" w:lineRule="auto"/>
              <w:rPr>
                <w:sz w:val="20"/>
              </w:rPr>
            </w:pPr>
            <w:r w:rsidRPr="00997397">
              <w:rPr>
                <w:sz w:val="20"/>
              </w:rPr>
              <w:t>&lt; 11</w:t>
            </w:r>
          </w:p>
        </w:tc>
        <w:tc>
          <w:tcPr>
            <w:tcW w:w="854" w:type="pct"/>
            <w:tcBorders>
              <w:top w:val="nil"/>
              <w:left w:val="nil"/>
              <w:bottom w:val="single" w:sz="4" w:space="0" w:color="auto"/>
              <w:right w:val="single" w:sz="4" w:space="0" w:color="auto"/>
            </w:tcBorders>
            <w:shd w:val="clear" w:color="auto" w:fill="auto"/>
            <w:vAlign w:val="center"/>
            <w:hideMark/>
          </w:tcPr>
          <w:p w14:paraId="3C8B22E8" w14:textId="6B130042"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C9E04D7"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CBF0836" w14:textId="149BA65B" w:rsidR="00041DAF" w:rsidRPr="00997397" w:rsidRDefault="00041DAF" w:rsidP="00041DAF">
            <w:pPr>
              <w:pStyle w:val="Tableheadings"/>
              <w:spacing w:before="0" w:line="240" w:lineRule="auto"/>
              <w:jc w:val="left"/>
              <w:rPr>
                <w:sz w:val="20"/>
              </w:rPr>
            </w:pPr>
            <w:r w:rsidRPr="00997397">
              <w:rPr>
                <w:sz w:val="20"/>
              </w:rPr>
              <w:t>Characteristics in the 365 days before Time 0, N (%)</w:t>
            </w:r>
          </w:p>
        </w:tc>
        <w:tc>
          <w:tcPr>
            <w:tcW w:w="1011" w:type="pct"/>
            <w:tcBorders>
              <w:top w:val="nil"/>
              <w:left w:val="nil"/>
              <w:bottom w:val="single" w:sz="4" w:space="0" w:color="auto"/>
              <w:right w:val="single" w:sz="4" w:space="0" w:color="auto"/>
            </w:tcBorders>
            <w:shd w:val="clear" w:color="auto" w:fill="auto"/>
            <w:vAlign w:val="center"/>
            <w:hideMark/>
          </w:tcPr>
          <w:p w14:paraId="37AAC287" w14:textId="70A07075" w:rsidR="00041DAF" w:rsidRPr="00997397" w:rsidRDefault="00041DAF" w:rsidP="00041DAF">
            <w:pPr>
              <w:pStyle w:val="Tabletext"/>
              <w:spacing w:line="240" w:lineRule="auto"/>
              <w:rPr>
                <w:sz w:val="20"/>
              </w:rPr>
            </w:pPr>
            <w:r w:rsidRPr="00997397">
              <w:rPr>
                <w:rFonts w:cs="Arial"/>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2CF596C0" w14:textId="6E4DE71E" w:rsidR="00041DAF" w:rsidRPr="00997397" w:rsidRDefault="00041DAF" w:rsidP="00041DAF">
            <w:pPr>
              <w:pStyle w:val="Tabletext"/>
              <w:spacing w:line="240" w:lineRule="auto"/>
              <w:rPr>
                <w:sz w:val="20"/>
              </w:rPr>
            </w:pPr>
            <w:r w:rsidRPr="00997397">
              <w:rPr>
                <w:rFonts w:cs="Arial"/>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64A51831" w14:textId="7D0486EA" w:rsidR="00041DAF" w:rsidRPr="00997397" w:rsidRDefault="00041DAF" w:rsidP="00041DAF">
            <w:pPr>
              <w:pStyle w:val="Tabletext"/>
              <w:spacing w:line="240" w:lineRule="auto"/>
              <w:rPr>
                <w:sz w:val="20"/>
              </w:rPr>
            </w:pPr>
            <w:r w:rsidRPr="00997397">
              <w:rPr>
                <w:rFonts w:cs="Arial"/>
                <w:sz w:val="20"/>
              </w:rPr>
              <w:t> </w:t>
            </w:r>
          </w:p>
        </w:tc>
      </w:tr>
      <w:tr w:rsidR="00041DAF" w:rsidRPr="00997397" w14:paraId="3D9A90E0"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52C7B4E" w14:textId="77777777" w:rsidR="00041DAF" w:rsidRPr="00997397" w:rsidRDefault="00041DAF" w:rsidP="00041DAF">
            <w:pPr>
              <w:pStyle w:val="Tabletext"/>
              <w:spacing w:line="240" w:lineRule="auto"/>
              <w:rPr>
                <w:sz w:val="20"/>
              </w:rPr>
            </w:pPr>
            <w:r w:rsidRPr="00997397">
              <w:rPr>
                <w:sz w:val="20"/>
              </w:rPr>
              <w:t>Hospitalizations</w:t>
            </w:r>
          </w:p>
        </w:tc>
        <w:tc>
          <w:tcPr>
            <w:tcW w:w="1011" w:type="pct"/>
            <w:tcBorders>
              <w:top w:val="nil"/>
              <w:left w:val="nil"/>
              <w:bottom w:val="single" w:sz="4" w:space="0" w:color="auto"/>
              <w:right w:val="single" w:sz="4" w:space="0" w:color="auto"/>
            </w:tcBorders>
            <w:shd w:val="clear" w:color="auto" w:fill="auto"/>
            <w:vAlign w:val="center"/>
            <w:hideMark/>
          </w:tcPr>
          <w:p w14:paraId="568338F3" w14:textId="191BDA77" w:rsidR="00041DAF" w:rsidRPr="00997397" w:rsidRDefault="00041DAF" w:rsidP="00041DAF">
            <w:pPr>
              <w:pStyle w:val="Tabletext"/>
              <w:spacing w:line="240" w:lineRule="auto"/>
              <w:rPr>
                <w:sz w:val="20"/>
              </w:rPr>
            </w:pPr>
            <w:r w:rsidRPr="00997397">
              <w:rPr>
                <w:rFonts w:cs="Arial"/>
                <w:color w:val="000000"/>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032CA569" w14:textId="6CA9879E" w:rsidR="00041DAF" w:rsidRPr="00997397" w:rsidRDefault="00041DAF" w:rsidP="00041DAF">
            <w:pPr>
              <w:pStyle w:val="Tabletext"/>
              <w:spacing w:line="240" w:lineRule="auto"/>
              <w:rPr>
                <w:sz w:val="20"/>
              </w:rPr>
            </w:pPr>
            <w:r w:rsidRPr="00997397">
              <w:rPr>
                <w:rFonts w:cs="Arial"/>
                <w:color w:val="000000"/>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62D26C88" w14:textId="1B4CA4BC" w:rsidR="00041DAF" w:rsidRPr="00997397" w:rsidRDefault="00041DAF" w:rsidP="00041DAF">
            <w:pPr>
              <w:pStyle w:val="Tabletext"/>
              <w:spacing w:line="240" w:lineRule="auto"/>
              <w:rPr>
                <w:sz w:val="20"/>
              </w:rPr>
            </w:pPr>
            <w:r w:rsidRPr="00997397">
              <w:rPr>
                <w:rFonts w:cs="Arial"/>
                <w:color w:val="000000"/>
                <w:sz w:val="20"/>
              </w:rPr>
              <w:t> </w:t>
            </w:r>
          </w:p>
        </w:tc>
      </w:tr>
      <w:tr w:rsidR="00041DAF" w:rsidRPr="00997397" w14:paraId="68CD1A64"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DB4A854" w14:textId="51A0032D" w:rsidR="00041DAF" w:rsidRPr="00997397" w:rsidRDefault="00041DAF" w:rsidP="00041DAF">
            <w:pPr>
              <w:pStyle w:val="Tabletextindented"/>
              <w:spacing w:line="240" w:lineRule="auto"/>
              <w:rPr>
                <w:sz w:val="20"/>
              </w:rPr>
            </w:pPr>
            <w:r w:rsidRPr="00997397">
              <w:rPr>
                <w:sz w:val="20"/>
              </w:rPr>
              <w:t>0</w:t>
            </w:r>
          </w:p>
        </w:tc>
        <w:tc>
          <w:tcPr>
            <w:tcW w:w="1011" w:type="pct"/>
            <w:tcBorders>
              <w:top w:val="nil"/>
              <w:left w:val="nil"/>
              <w:bottom w:val="single" w:sz="4" w:space="0" w:color="auto"/>
              <w:right w:val="single" w:sz="4" w:space="0" w:color="auto"/>
            </w:tcBorders>
            <w:shd w:val="clear" w:color="auto" w:fill="auto"/>
            <w:vAlign w:val="center"/>
            <w:hideMark/>
          </w:tcPr>
          <w:p w14:paraId="46AA9F3E" w14:textId="69C5EB74" w:rsidR="00041DAF" w:rsidRPr="00997397" w:rsidRDefault="00041DAF" w:rsidP="00041DAF">
            <w:pPr>
              <w:pStyle w:val="Tabletext"/>
              <w:spacing w:line="240" w:lineRule="auto"/>
              <w:rPr>
                <w:sz w:val="20"/>
              </w:rPr>
            </w:pPr>
            <w:r w:rsidRPr="00997397">
              <w:rPr>
                <w:rFonts w:cs="Arial"/>
                <w:color w:val="000000"/>
                <w:sz w:val="20"/>
              </w:rPr>
              <w:t>78,015 (84.49%)</w:t>
            </w:r>
          </w:p>
        </w:tc>
        <w:tc>
          <w:tcPr>
            <w:tcW w:w="1020" w:type="pct"/>
            <w:tcBorders>
              <w:top w:val="nil"/>
              <w:left w:val="nil"/>
              <w:bottom w:val="single" w:sz="4" w:space="0" w:color="auto"/>
              <w:right w:val="single" w:sz="4" w:space="0" w:color="auto"/>
            </w:tcBorders>
            <w:shd w:val="clear" w:color="auto" w:fill="auto"/>
            <w:vAlign w:val="center"/>
            <w:hideMark/>
          </w:tcPr>
          <w:p w14:paraId="1AABE9C3" w14:textId="75BF93B8" w:rsidR="00041DAF" w:rsidRPr="00997397" w:rsidRDefault="00041DAF" w:rsidP="00041DAF">
            <w:pPr>
              <w:pStyle w:val="Tabletext"/>
              <w:spacing w:line="240" w:lineRule="auto"/>
              <w:rPr>
                <w:sz w:val="20"/>
              </w:rPr>
            </w:pPr>
            <w:r w:rsidRPr="00997397">
              <w:rPr>
                <w:rFonts w:cs="Arial"/>
                <w:color w:val="000000"/>
                <w:sz w:val="20"/>
              </w:rPr>
              <w:t>77,519 (83.95%)</w:t>
            </w:r>
          </w:p>
        </w:tc>
        <w:tc>
          <w:tcPr>
            <w:tcW w:w="854" w:type="pct"/>
            <w:tcBorders>
              <w:top w:val="nil"/>
              <w:left w:val="nil"/>
              <w:bottom w:val="single" w:sz="4" w:space="0" w:color="auto"/>
              <w:right w:val="single" w:sz="4" w:space="0" w:color="auto"/>
            </w:tcBorders>
            <w:shd w:val="clear" w:color="auto" w:fill="auto"/>
            <w:vAlign w:val="center"/>
            <w:hideMark/>
          </w:tcPr>
          <w:p w14:paraId="5033A851" w14:textId="0BACB16C"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0BE57894"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F7A6EE8" w14:textId="2AB3C893" w:rsidR="00041DAF" w:rsidRPr="00997397" w:rsidRDefault="00041DAF" w:rsidP="00041DAF">
            <w:pPr>
              <w:pStyle w:val="Tabletextindented"/>
              <w:spacing w:line="240" w:lineRule="auto"/>
              <w:rPr>
                <w:sz w:val="20"/>
              </w:rPr>
            </w:pPr>
            <w:r w:rsidRPr="00997397">
              <w:rPr>
                <w:sz w:val="20"/>
              </w:rPr>
              <w:t>1</w:t>
            </w:r>
          </w:p>
        </w:tc>
        <w:tc>
          <w:tcPr>
            <w:tcW w:w="1011" w:type="pct"/>
            <w:tcBorders>
              <w:top w:val="nil"/>
              <w:left w:val="nil"/>
              <w:bottom w:val="single" w:sz="4" w:space="0" w:color="auto"/>
              <w:right w:val="single" w:sz="4" w:space="0" w:color="auto"/>
            </w:tcBorders>
            <w:shd w:val="clear" w:color="auto" w:fill="auto"/>
            <w:vAlign w:val="center"/>
            <w:hideMark/>
          </w:tcPr>
          <w:p w14:paraId="36FD886F" w14:textId="7639CD80" w:rsidR="00041DAF" w:rsidRPr="00997397" w:rsidRDefault="00041DAF" w:rsidP="00041DAF">
            <w:pPr>
              <w:pStyle w:val="Tabletext"/>
              <w:spacing w:line="240" w:lineRule="auto"/>
              <w:rPr>
                <w:sz w:val="20"/>
              </w:rPr>
            </w:pPr>
            <w:r w:rsidRPr="00997397">
              <w:rPr>
                <w:rFonts w:cs="Arial"/>
                <w:color w:val="000000"/>
                <w:sz w:val="20"/>
              </w:rPr>
              <w:t>9,757 (10.57%)</w:t>
            </w:r>
          </w:p>
        </w:tc>
        <w:tc>
          <w:tcPr>
            <w:tcW w:w="1020" w:type="pct"/>
            <w:tcBorders>
              <w:top w:val="nil"/>
              <w:left w:val="nil"/>
              <w:bottom w:val="single" w:sz="4" w:space="0" w:color="auto"/>
              <w:right w:val="single" w:sz="4" w:space="0" w:color="auto"/>
            </w:tcBorders>
            <w:shd w:val="clear" w:color="auto" w:fill="auto"/>
            <w:vAlign w:val="center"/>
            <w:hideMark/>
          </w:tcPr>
          <w:p w14:paraId="3767CF1C" w14:textId="30D1A5D8" w:rsidR="00041DAF" w:rsidRPr="00997397" w:rsidRDefault="00041DAF" w:rsidP="00041DAF">
            <w:pPr>
              <w:pStyle w:val="Tabletext"/>
              <w:spacing w:line="240" w:lineRule="auto"/>
              <w:rPr>
                <w:sz w:val="20"/>
              </w:rPr>
            </w:pPr>
            <w:r w:rsidRPr="00997397">
              <w:rPr>
                <w:rFonts w:cs="Arial"/>
                <w:color w:val="000000"/>
                <w:sz w:val="20"/>
              </w:rPr>
              <w:t>10,098 (10.94%)</w:t>
            </w:r>
          </w:p>
        </w:tc>
        <w:tc>
          <w:tcPr>
            <w:tcW w:w="854" w:type="pct"/>
            <w:tcBorders>
              <w:top w:val="nil"/>
              <w:left w:val="nil"/>
              <w:bottom w:val="single" w:sz="4" w:space="0" w:color="auto"/>
              <w:right w:val="single" w:sz="4" w:space="0" w:color="auto"/>
            </w:tcBorders>
            <w:shd w:val="clear" w:color="auto" w:fill="auto"/>
            <w:vAlign w:val="center"/>
            <w:hideMark/>
          </w:tcPr>
          <w:p w14:paraId="24813546" w14:textId="6528058E"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3C39BF1D"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D4F7771" w14:textId="4E7BBE3B" w:rsidR="00041DAF" w:rsidRPr="00997397" w:rsidRDefault="00041DAF" w:rsidP="00041DAF">
            <w:pPr>
              <w:pStyle w:val="Tabletextindented"/>
              <w:spacing w:line="240" w:lineRule="auto"/>
              <w:rPr>
                <w:sz w:val="20"/>
              </w:rPr>
            </w:pPr>
            <w:r w:rsidRPr="00997397">
              <w:rPr>
                <w:sz w:val="20"/>
              </w:rPr>
              <w:t>2+</w:t>
            </w:r>
          </w:p>
        </w:tc>
        <w:tc>
          <w:tcPr>
            <w:tcW w:w="1011" w:type="pct"/>
            <w:tcBorders>
              <w:top w:val="nil"/>
              <w:left w:val="nil"/>
              <w:bottom w:val="single" w:sz="4" w:space="0" w:color="auto"/>
              <w:right w:val="single" w:sz="4" w:space="0" w:color="auto"/>
            </w:tcBorders>
            <w:shd w:val="clear" w:color="auto" w:fill="auto"/>
            <w:vAlign w:val="center"/>
            <w:hideMark/>
          </w:tcPr>
          <w:p w14:paraId="6CA6144C" w14:textId="3AF90C19" w:rsidR="00041DAF" w:rsidRPr="00997397" w:rsidRDefault="00041DAF" w:rsidP="00041DAF">
            <w:pPr>
              <w:pStyle w:val="Tabletext"/>
              <w:spacing w:line="240" w:lineRule="auto"/>
              <w:rPr>
                <w:sz w:val="20"/>
              </w:rPr>
            </w:pPr>
            <w:r w:rsidRPr="00997397">
              <w:rPr>
                <w:rFonts w:cs="Arial"/>
                <w:color w:val="000000"/>
                <w:sz w:val="20"/>
              </w:rPr>
              <w:t>4,566 (4.94%)</w:t>
            </w:r>
          </w:p>
        </w:tc>
        <w:tc>
          <w:tcPr>
            <w:tcW w:w="1020" w:type="pct"/>
            <w:tcBorders>
              <w:top w:val="nil"/>
              <w:left w:val="nil"/>
              <w:bottom w:val="single" w:sz="4" w:space="0" w:color="auto"/>
              <w:right w:val="single" w:sz="4" w:space="0" w:color="auto"/>
            </w:tcBorders>
            <w:shd w:val="clear" w:color="auto" w:fill="auto"/>
            <w:vAlign w:val="center"/>
            <w:hideMark/>
          </w:tcPr>
          <w:p w14:paraId="3A659754" w14:textId="0467A7D8" w:rsidR="00041DAF" w:rsidRPr="00997397" w:rsidRDefault="00041DAF" w:rsidP="00041DAF">
            <w:pPr>
              <w:pStyle w:val="Tabletext"/>
              <w:spacing w:line="240" w:lineRule="auto"/>
              <w:rPr>
                <w:sz w:val="20"/>
              </w:rPr>
            </w:pPr>
            <w:r w:rsidRPr="00997397">
              <w:rPr>
                <w:rFonts w:cs="Arial"/>
                <w:color w:val="000000"/>
                <w:sz w:val="20"/>
              </w:rPr>
              <w:t>4,721 (5.11%)</w:t>
            </w:r>
          </w:p>
        </w:tc>
        <w:tc>
          <w:tcPr>
            <w:tcW w:w="854" w:type="pct"/>
            <w:tcBorders>
              <w:top w:val="nil"/>
              <w:left w:val="nil"/>
              <w:bottom w:val="single" w:sz="4" w:space="0" w:color="auto"/>
              <w:right w:val="single" w:sz="4" w:space="0" w:color="auto"/>
            </w:tcBorders>
            <w:shd w:val="clear" w:color="auto" w:fill="auto"/>
            <w:vAlign w:val="center"/>
            <w:hideMark/>
          </w:tcPr>
          <w:p w14:paraId="666B44C2" w14:textId="3F89E42C"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34AC468B"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E657FF3" w14:textId="77777777" w:rsidR="00041DAF" w:rsidRPr="00997397" w:rsidRDefault="00041DAF" w:rsidP="00041DAF">
            <w:pPr>
              <w:pStyle w:val="Tabletext"/>
              <w:spacing w:line="240" w:lineRule="auto"/>
              <w:rPr>
                <w:sz w:val="20"/>
              </w:rPr>
            </w:pPr>
            <w:r w:rsidRPr="00997397">
              <w:rPr>
                <w:sz w:val="20"/>
              </w:rPr>
              <w:t>Emergency department visits</w:t>
            </w:r>
          </w:p>
        </w:tc>
        <w:tc>
          <w:tcPr>
            <w:tcW w:w="1011" w:type="pct"/>
            <w:tcBorders>
              <w:top w:val="nil"/>
              <w:left w:val="nil"/>
              <w:bottom w:val="single" w:sz="4" w:space="0" w:color="auto"/>
              <w:right w:val="single" w:sz="4" w:space="0" w:color="auto"/>
            </w:tcBorders>
            <w:shd w:val="clear" w:color="auto" w:fill="auto"/>
            <w:vAlign w:val="center"/>
            <w:hideMark/>
          </w:tcPr>
          <w:p w14:paraId="66EA3A88" w14:textId="2163B846" w:rsidR="00041DAF" w:rsidRPr="00997397" w:rsidRDefault="00041DAF" w:rsidP="00041DAF">
            <w:pPr>
              <w:pStyle w:val="Tabletext"/>
              <w:spacing w:line="240" w:lineRule="auto"/>
              <w:rPr>
                <w:sz w:val="20"/>
              </w:rPr>
            </w:pPr>
            <w:r w:rsidRPr="00997397">
              <w:rPr>
                <w:rFonts w:cs="Arial"/>
                <w:color w:val="000000"/>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42D46885" w14:textId="04915EEB" w:rsidR="00041DAF" w:rsidRPr="00997397" w:rsidRDefault="00041DAF" w:rsidP="00041DAF">
            <w:pPr>
              <w:pStyle w:val="Tabletext"/>
              <w:spacing w:line="240" w:lineRule="auto"/>
              <w:rPr>
                <w:sz w:val="20"/>
              </w:rPr>
            </w:pPr>
            <w:r w:rsidRPr="00997397">
              <w:rPr>
                <w:rFonts w:cs="Arial"/>
                <w:color w:val="000000"/>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69BA8C7B" w14:textId="240AD8CC" w:rsidR="00041DAF" w:rsidRPr="00997397" w:rsidRDefault="00041DAF" w:rsidP="00041DAF">
            <w:pPr>
              <w:pStyle w:val="Tabletext"/>
              <w:spacing w:line="240" w:lineRule="auto"/>
              <w:rPr>
                <w:sz w:val="20"/>
              </w:rPr>
            </w:pPr>
            <w:r w:rsidRPr="00997397">
              <w:rPr>
                <w:rFonts w:cs="Arial"/>
                <w:color w:val="000000"/>
                <w:sz w:val="20"/>
              </w:rPr>
              <w:t> </w:t>
            </w:r>
          </w:p>
        </w:tc>
      </w:tr>
      <w:tr w:rsidR="00041DAF" w:rsidRPr="00997397" w14:paraId="49FAD495"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01AFFA3" w14:textId="465C54C0" w:rsidR="00041DAF" w:rsidRPr="00997397" w:rsidRDefault="00041DAF" w:rsidP="00041DAF">
            <w:pPr>
              <w:pStyle w:val="Tabletextindented"/>
              <w:spacing w:line="240" w:lineRule="auto"/>
              <w:rPr>
                <w:sz w:val="20"/>
              </w:rPr>
            </w:pPr>
            <w:r w:rsidRPr="00997397">
              <w:rPr>
                <w:sz w:val="20"/>
              </w:rPr>
              <w:t>0</w:t>
            </w:r>
          </w:p>
        </w:tc>
        <w:tc>
          <w:tcPr>
            <w:tcW w:w="1011" w:type="pct"/>
            <w:tcBorders>
              <w:top w:val="nil"/>
              <w:left w:val="nil"/>
              <w:bottom w:val="single" w:sz="4" w:space="0" w:color="auto"/>
              <w:right w:val="single" w:sz="4" w:space="0" w:color="auto"/>
            </w:tcBorders>
            <w:shd w:val="clear" w:color="auto" w:fill="auto"/>
            <w:vAlign w:val="center"/>
            <w:hideMark/>
          </w:tcPr>
          <w:p w14:paraId="36CDF272" w14:textId="5F8A4D54" w:rsidR="00041DAF" w:rsidRPr="00997397" w:rsidRDefault="00041DAF" w:rsidP="00041DAF">
            <w:pPr>
              <w:pStyle w:val="Tabletext"/>
              <w:spacing w:line="240" w:lineRule="auto"/>
              <w:rPr>
                <w:sz w:val="20"/>
              </w:rPr>
            </w:pPr>
            <w:r w:rsidRPr="00997397">
              <w:rPr>
                <w:rFonts w:cs="Arial"/>
                <w:color w:val="000000"/>
                <w:sz w:val="20"/>
              </w:rPr>
              <w:t>85,807 (92.93%)</w:t>
            </w:r>
          </w:p>
        </w:tc>
        <w:tc>
          <w:tcPr>
            <w:tcW w:w="1020" w:type="pct"/>
            <w:tcBorders>
              <w:top w:val="nil"/>
              <w:left w:val="nil"/>
              <w:bottom w:val="single" w:sz="4" w:space="0" w:color="auto"/>
              <w:right w:val="single" w:sz="4" w:space="0" w:color="auto"/>
            </w:tcBorders>
            <w:shd w:val="clear" w:color="auto" w:fill="auto"/>
            <w:vAlign w:val="center"/>
            <w:hideMark/>
          </w:tcPr>
          <w:p w14:paraId="15DADE47" w14:textId="50979DFB" w:rsidR="00041DAF" w:rsidRPr="00997397" w:rsidRDefault="00041DAF" w:rsidP="00041DAF">
            <w:pPr>
              <w:pStyle w:val="Tabletext"/>
              <w:spacing w:line="240" w:lineRule="auto"/>
              <w:rPr>
                <w:sz w:val="20"/>
              </w:rPr>
            </w:pPr>
            <w:r w:rsidRPr="00997397">
              <w:rPr>
                <w:rFonts w:cs="Arial"/>
                <w:color w:val="000000"/>
                <w:sz w:val="20"/>
              </w:rPr>
              <w:t>85,029 (92.08%)</w:t>
            </w:r>
          </w:p>
        </w:tc>
        <w:tc>
          <w:tcPr>
            <w:tcW w:w="854" w:type="pct"/>
            <w:tcBorders>
              <w:top w:val="nil"/>
              <w:left w:val="nil"/>
              <w:bottom w:val="single" w:sz="4" w:space="0" w:color="auto"/>
              <w:right w:val="single" w:sz="4" w:space="0" w:color="auto"/>
            </w:tcBorders>
            <w:shd w:val="clear" w:color="auto" w:fill="auto"/>
            <w:vAlign w:val="center"/>
            <w:hideMark/>
          </w:tcPr>
          <w:p w14:paraId="088DFBA0" w14:textId="5511200E" w:rsidR="00041DAF" w:rsidRPr="00997397" w:rsidRDefault="00041DAF" w:rsidP="00041DAF">
            <w:pPr>
              <w:pStyle w:val="Tabletext"/>
              <w:spacing w:line="240" w:lineRule="auto"/>
              <w:rPr>
                <w:sz w:val="20"/>
              </w:rPr>
            </w:pPr>
            <w:r w:rsidRPr="00997397">
              <w:rPr>
                <w:rFonts w:cs="Arial"/>
                <w:color w:val="000000"/>
                <w:sz w:val="20"/>
              </w:rPr>
              <w:t>0.03</w:t>
            </w:r>
          </w:p>
        </w:tc>
      </w:tr>
      <w:tr w:rsidR="00041DAF" w:rsidRPr="00997397" w14:paraId="5C89509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6BA3F75" w14:textId="485AC53A" w:rsidR="00041DAF" w:rsidRPr="00997397" w:rsidRDefault="00041DAF" w:rsidP="00041DAF">
            <w:pPr>
              <w:pStyle w:val="Tabletextindented"/>
              <w:spacing w:line="240" w:lineRule="auto"/>
              <w:rPr>
                <w:sz w:val="20"/>
              </w:rPr>
            </w:pPr>
            <w:r w:rsidRPr="00997397">
              <w:rPr>
                <w:sz w:val="20"/>
              </w:rPr>
              <w:t>1</w:t>
            </w:r>
          </w:p>
        </w:tc>
        <w:tc>
          <w:tcPr>
            <w:tcW w:w="1011" w:type="pct"/>
            <w:tcBorders>
              <w:top w:val="nil"/>
              <w:left w:val="nil"/>
              <w:bottom w:val="single" w:sz="4" w:space="0" w:color="auto"/>
              <w:right w:val="single" w:sz="4" w:space="0" w:color="auto"/>
            </w:tcBorders>
            <w:shd w:val="clear" w:color="auto" w:fill="auto"/>
            <w:vAlign w:val="center"/>
            <w:hideMark/>
          </w:tcPr>
          <w:p w14:paraId="2221317D" w14:textId="77E41106" w:rsidR="00041DAF" w:rsidRPr="00997397" w:rsidRDefault="00041DAF" w:rsidP="00041DAF">
            <w:pPr>
              <w:pStyle w:val="Tabletext"/>
              <w:spacing w:line="240" w:lineRule="auto"/>
              <w:rPr>
                <w:sz w:val="20"/>
              </w:rPr>
            </w:pPr>
            <w:r w:rsidRPr="00997397">
              <w:rPr>
                <w:rFonts w:cs="Arial"/>
                <w:color w:val="000000"/>
                <w:sz w:val="20"/>
              </w:rPr>
              <w:t>5,665 (6.14%)</w:t>
            </w:r>
          </w:p>
        </w:tc>
        <w:tc>
          <w:tcPr>
            <w:tcW w:w="1020" w:type="pct"/>
            <w:tcBorders>
              <w:top w:val="nil"/>
              <w:left w:val="nil"/>
              <w:bottom w:val="single" w:sz="4" w:space="0" w:color="auto"/>
              <w:right w:val="single" w:sz="4" w:space="0" w:color="auto"/>
            </w:tcBorders>
            <w:shd w:val="clear" w:color="auto" w:fill="auto"/>
            <w:vAlign w:val="center"/>
            <w:hideMark/>
          </w:tcPr>
          <w:p w14:paraId="6E7454E9" w14:textId="2F6EF96C" w:rsidR="00041DAF" w:rsidRPr="00997397" w:rsidRDefault="00041DAF" w:rsidP="00041DAF">
            <w:pPr>
              <w:pStyle w:val="Tabletext"/>
              <w:spacing w:line="240" w:lineRule="auto"/>
              <w:rPr>
                <w:sz w:val="20"/>
              </w:rPr>
            </w:pPr>
            <w:r w:rsidRPr="00997397">
              <w:rPr>
                <w:rFonts w:cs="Arial"/>
                <w:color w:val="000000"/>
                <w:sz w:val="20"/>
              </w:rPr>
              <w:t>6,254 (6.77%)</w:t>
            </w:r>
          </w:p>
        </w:tc>
        <w:tc>
          <w:tcPr>
            <w:tcW w:w="854" w:type="pct"/>
            <w:tcBorders>
              <w:top w:val="nil"/>
              <w:left w:val="nil"/>
              <w:bottom w:val="single" w:sz="4" w:space="0" w:color="auto"/>
              <w:right w:val="single" w:sz="4" w:space="0" w:color="auto"/>
            </w:tcBorders>
            <w:shd w:val="clear" w:color="auto" w:fill="auto"/>
            <w:vAlign w:val="center"/>
            <w:hideMark/>
          </w:tcPr>
          <w:p w14:paraId="7FEA59F0" w14:textId="332B3BA4" w:rsidR="00041DAF" w:rsidRPr="00997397" w:rsidRDefault="00041DAF" w:rsidP="00041DAF">
            <w:pPr>
              <w:pStyle w:val="Tabletext"/>
              <w:spacing w:line="240" w:lineRule="auto"/>
              <w:rPr>
                <w:sz w:val="20"/>
              </w:rPr>
            </w:pPr>
            <w:r w:rsidRPr="00997397">
              <w:rPr>
                <w:rFonts w:cs="Arial"/>
                <w:color w:val="000000"/>
                <w:sz w:val="20"/>
              </w:rPr>
              <w:t>0.03</w:t>
            </w:r>
          </w:p>
        </w:tc>
      </w:tr>
      <w:tr w:rsidR="00041DAF" w:rsidRPr="00997397" w14:paraId="098B779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AE562D6" w14:textId="7416B423" w:rsidR="00041DAF" w:rsidRPr="00997397" w:rsidRDefault="00041DAF" w:rsidP="00041DAF">
            <w:pPr>
              <w:pStyle w:val="Tabletextindented"/>
              <w:spacing w:line="240" w:lineRule="auto"/>
              <w:rPr>
                <w:sz w:val="20"/>
              </w:rPr>
            </w:pPr>
            <w:r w:rsidRPr="00997397">
              <w:rPr>
                <w:sz w:val="20"/>
              </w:rPr>
              <w:t>2+</w:t>
            </w:r>
          </w:p>
        </w:tc>
        <w:tc>
          <w:tcPr>
            <w:tcW w:w="1011" w:type="pct"/>
            <w:tcBorders>
              <w:top w:val="nil"/>
              <w:left w:val="nil"/>
              <w:bottom w:val="single" w:sz="4" w:space="0" w:color="auto"/>
              <w:right w:val="single" w:sz="4" w:space="0" w:color="auto"/>
            </w:tcBorders>
            <w:shd w:val="clear" w:color="auto" w:fill="auto"/>
            <w:vAlign w:val="center"/>
            <w:hideMark/>
          </w:tcPr>
          <w:p w14:paraId="6D0D6523" w14:textId="21023674" w:rsidR="00041DAF" w:rsidRPr="00997397" w:rsidRDefault="00041DAF" w:rsidP="00041DAF">
            <w:pPr>
              <w:pStyle w:val="Tabletext"/>
              <w:spacing w:line="240" w:lineRule="auto"/>
              <w:rPr>
                <w:sz w:val="20"/>
              </w:rPr>
            </w:pPr>
            <w:r w:rsidRPr="00997397">
              <w:rPr>
                <w:rFonts w:cs="Arial"/>
                <w:color w:val="000000"/>
                <w:sz w:val="20"/>
              </w:rPr>
              <w:t>866 (0.94%)</w:t>
            </w:r>
          </w:p>
        </w:tc>
        <w:tc>
          <w:tcPr>
            <w:tcW w:w="1020" w:type="pct"/>
            <w:tcBorders>
              <w:top w:val="nil"/>
              <w:left w:val="nil"/>
              <w:bottom w:val="single" w:sz="4" w:space="0" w:color="auto"/>
              <w:right w:val="single" w:sz="4" w:space="0" w:color="auto"/>
            </w:tcBorders>
            <w:shd w:val="clear" w:color="auto" w:fill="auto"/>
            <w:vAlign w:val="center"/>
            <w:hideMark/>
          </w:tcPr>
          <w:p w14:paraId="35EDCECD" w14:textId="43F298C0" w:rsidR="00041DAF" w:rsidRPr="00997397" w:rsidRDefault="00041DAF" w:rsidP="00041DAF">
            <w:pPr>
              <w:pStyle w:val="Tabletext"/>
              <w:spacing w:line="240" w:lineRule="auto"/>
              <w:rPr>
                <w:sz w:val="20"/>
              </w:rPr>
            </w:pPr>
            <w:r w:rsidRPr="00997397">
              <w:rPr>
                <w:rFonts w:cs="Arial"/>
                <w:color w:val="000000"/>
                <w:sz w:val="20"/>
              </w:rPr>
              <w:t>1,055 (1.14%)</w:t>
            </w:r>
          </w:p>
        </w:tc>
        <w:tc>
          <w:tcPr>
            <w:tcW w:w="854" w:type="pct"/>
            <w:tcBorders>
              <w:top w:val="nil"/>
              <w:left w:val="nil"/>
              <w:bottom w:val="single" w:sz="4" w:space="0" w:color="auto"/>
              <w:right w:val="single" w:sz="4" w:space="0" w:color="auto"/>
            </w:tcBorders>
            <w:shd w:val="clear" w:color="auto" w:fill="auto"/>
            <w:vAlign w:val="center"/>
            <w:hideMark/>
          </w:tcPr>
          <w:p w14:paraId="7F235547" w14:textId="02205272" w:rsidR="00041DAF" w:rsidRPr="00997397" w:rsidRDefault="00041DAF" w:rsidP="00041DAF">
            <w:pPr>
              <w:pStyle w:val="Tabletext"/>
              <w:spacing w:line="240" w:lineRule="auto"/>
              <w:rPr>
                <w:sz w:val="20"/>
              </w:rPr>
            </w:pPr>
            <w:r w:rsidRPr="00997397">
              <w:rPr>
                <w:rFonts w:cs="Arial"/>
                <w:color w:val="000000"/>
                <w:sz w:val="20"/>
              </w:rPr>
              <w:t>0.02</w:t>
            </w:r>
          </w:p>
        </w:tc>
      </w:tr>
      <w:tr w:rsidR="00041DAF" w:rsidRPr="00997397" w14:paraId="2E0570B3" w14:textId="77777777" w:rsidTr="008847FE">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6777375" w14:textId="77777777" w:rsidR="00041DAF" w:rsidRPr="00997397" w:rsidRDefault="00041DAF" w:rsidP="00041DAF">
            <w:pPr>
              <w:pStyle w:val="Tabletext"/>
              <w:spacing w:line="240" w:lineRule="auto"/>
              <w:rPr>
                <w:sz w:val="20"/>
              </w:rPr>
            </w:pPr>
            <w:r w:rsidRPr="00997397">
              <w:rPr>
                <w:sz w:val="20"/>
              </w:rPr>
              <w:t>Skilled nursing facility stay</w:t>
            </w:r>
          </w:p>
        </w:tc>
        <w:tc>
          <w:tcPr>
            <w:tcW w:w="1011" w:type="pct"/>
            <w:tcBorders>
              <w:top w:val="nil"/>
              <w:left w:val="nil"/>
              <w:bottom w:val="single" w:sz="4" w:space="0" w:color="auto"/>
              <w:right w:val="single" w:sz="4" w:space="0" w:color="auto"/>
            </w:tcBorders>
            <w:shd w:val="clear" w:color="auto" w:fill="auto"/>
            <w:vAlign w:val="center"/>
            <w:hideMark/>
          </w:tcPr>
          <w:p w14:paraId="6F9531A8" w14:textId="170281D9" w:rsidR="00041DAF" w:rsidRPr="00997397" w:rsidRDefault="00041DAF" w:rsidP="00041DAF">
            <w:pPr>
              <w:pStyle w:val="Tabletext"/>
              <w:spacing w:line="240" w:lineRule="auto"/>
              <w:rPr>
                <w:sz w:val="20"/>
              </w:rPr>
            </w:pPr>
            <w:r w:rsidRPr="00997397">
              <w:rPr>
                <w:rFonts w:cs="Arial"/>
                <w:color w:val="000000"/>
                <w:sz w:val="20"/>
              </w:rPr>
              <w:t>11 (0.01%)</w:t>
            </w:r>
          </w:p>
        </w:tc>
        <w:tc>
          <w:tcPr>
            <w:tcW w:w="1020" w:type="pct"/>
            <w:tcBorders>
              <w:top w:val="nil"/>
              <w:left w:val="nil"/>
              <w:bottom w:val="single" w:sz="4" w:space="0" w:color="auto"/>
              <w:right w:val="single" w:sz="4" w:space="0" w:color="auto"/>
            </w:tcBorders>
            <w:shd w:val="clear" w:color="auto" w:fill="auto"/>
            <w:vAlign w:val="center"/>
          </w:tcPr>
          <w:p w14:paraId="499EF849" w14:textId="70097414" w:rsidR="00041DAF" w:rsidRPr="00997397" w:rsidRDefault="008847FE" w:rsidP="00041DAF">
            <w:pPr>
              <w:pStyle w:val="Tabletext"/>
              <w:spacing w:line="240" w:lineRule="auto"/>
              <w:rPr>
                <w:sz w:val="20"/>
              </w:rPr>
            </w:pPr>
            <w:r>
              <w:rPr>
                <w:sz w:val="20"/>
              </w:rPr>
              <w:t>&lt; 11</w:t>
            </w:r>
          </w:p>
        </w:tc>
        <w:tc>
          <w:tcPr>
            <w:tcW w:w="854" w:type="pct"/>
            <w:tcBorders>
              <w:top w:val="nil"/>
              <w:left w:val="nil"/>
              <w:bottom w:val="single" w:sz="4" w:space="0" w:color="auto"/>
              <w:right w:val="single" w:sz="4" w:space="0" w:color="auto"/>
            </w:tcBorders>
            <w:shd w:val="clear" w:color="auto" w:fill="auto"/>
            <w:vAlign w:val="center"/>
            <w:hideMark/>
          </w:tcPr>
          <w:p w14:paraId="72A7E4E7" w14:textId="7B1BF8F6"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08B0687C"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1C14365" w14:textId="77777777" w:rsidR="00041DAF" w:rsidRPr="00997397" w:rsidRDefault="00041DAF" w:rsidP="00041DAF">
            <w:pPr>
              <w:pStyle w:val="Tabletext"/>
              <w:spacing w:line="240" w:lineRule="auto"/>
              <w:rPr>
                <w:sz w:val="20"/>
              </w:rPr>
            </w:pPr>
            <w:r w:rsidRPr="00997397">
              <w:rPr>
                <w:sz w:val="20"/>
              </w:rPr>
              <w:t>Influenza vaccination</w:t>
            </w:r>
          </w:p>
        </w:tc>
        <w:tc>
          <w:tcPr>
            <w:tcW w:w="1011" w:type="pct"/>
            <w:tcBorders>
              <w:top w:val="nil"/>
              <w:left w:val="nil"/>
              <w:bottom w:val="single" w:sz="4" w:space="0" w:color="auto"/>
              <w:right w:val="single" w:sz="4" w:space="0" w:color="auto"/>
            </w:tcBorders>
            <w:shd w:val="clear" w:color="auto" w:fill="auto"/>
            <w:vAlign w:val="center"/>
            <w:hideMark/>
          </w:tcPr>
          <w:p w14:paraId="0E432E4B" w14:textId="38BA239E" w:rsidR="00041DAF" w:rsidRPr="00997397" w:rsidRDefault="00041DAF" w:rsidP="00041DAF">
            <w:pPr>
              <w:pStyle w:val="Tabletext"/>
              <w:spacing w:line="240" w:lineRule="auto"/>
              <w:rPr>
                <w:sz w:val="20"/>
              </w:rPr>
            </w:pPr>
            <w:r w:rsidRPr="00997397">
              <w:rPr>
                <w:rFonts w:cs="Arial"/>
                <w:color w:val="000000"/>
                <w:sz w:val="20"/>
              </w:rPr>
              <w:t>47,759 (51.72%)</w:t>
            </w:r>
          </w:p>
        </w:tc>
        <w:tc>
          <w:tcPr>
            <w:tcW w:w="1020" w:type="pct"/>
            <w:tcBorders>
              <w:top w:val="nil"/>
              <w:left w:val="nil"/>
              <w:bottom w:val="single" w:sz="4" w:space="0" w:color="auto"/>
              <w:right w:val="single" w:sz="4" w:space="0" w:color="auto"/>
            </w:tcBorders>
            <w:shd w:val="clear" w:color="auto" w:fill="auto"/>
            <w:vAlign w:val="center"/>
            <w:hideMark/>
          </w:tcPr>
          <w:p w14:paraId="4253BA5A" w14:textId="778C6E61" w:rsidR="00041DAF" w:rsidRPr="00997397" w:rsidRDefault="00041DAF" w:rsidP="00041DAF">
            <w:pPr>
              <w:pStyle w:val="Tabletext"/>
              <w:spacing w:line="240" w:lineRule="auto"/>
              <w:rPr>
                <w:sz w:val="20"/>
              </w:rPr>
            </w:pPr>
            <w:r w:rsidRPr="00997397">
              <w:rPr>
                <w:rFonts w:cs="Arial"/>
                <w:color w:val="000000"/>
                <w:sz w:val="20"/>
              </w:rPr>
              <w:t>47,759 (51.72%)</w:t>
            </w:r>
          </w:p>
        </w:tc>
        <w:tc>
          <w:tcPr>
            <w:tcW w:w="854" w:type="pct"/>
            <w:tcBorders>
              <w:top w:val="nil"/>
              <w:left w:val="nil"/>
              <w:bottom w:val="single" w:sz="4" w:space="0" w:color="auto"/>
              <w:right w:val="single" w:sz="4" w:space="0" w:color="auto"/>
            </w:tcBorders>
            <w:shd w:val="clear" w:color="auto" w:fill="auto"/>
            <w:vAlign w:val="center"/>
            <w:hideMark/>
          </w:tcPr>
          <w:p w14:paraId="2120F6FF" w14:textId="25DEAFF5"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59115553"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2A51A56" w14:textId="77777777" w:rsidR="00041DAF" w:rsidRPr="00997397" w:rsidRDefault="00041DAF" w:rsidP="00041DAF">
            <w:pPr>
              <w:pStyle w:val="Tabletext"/>
              <w:spacing w:line="240" w:lineRule="auto"/>
              <w:rPr>
                <w:sz w:val="20"/>
              </w:rPr>
            </w:pPr>
            <w:r w:rsidRPr="00997397">
              <w:rPr>
                <w:sz w:val="20"/>
              </w:rPr>
              <w:t>Pneumococcal vaccination</w:t>
            </w:r>
          </w:p>
        </w:tc>
        <w:tc>
          <w:tcPr>
            <w:tcW w:w="1011" w:type="pct"/>
            <w:tcBorders>
              <w:top w:val="nil"/>
              <w:left w:val="nil"/>
              <w:bottom w:val="single" w:sz="4" w:space="0" w:color="auto"/>
              <w:right w:val="single" w:sz="4" w:space="0" w:color="auto"/>
            </w:tcBorders>
            <w:shd w:val="clear" w:color="auto" w:fill="auto"/>
            <w:vAlign w:val="center"/>
            <w:hideMark/>
          </w:tcPr>
          <w:p w14:paraId="42F04569" w14:textId="0762F7A4" w:rsidR="00041DAF" w:rsidRPr="00997397" w:rsidRDefault="00041DAF" w:rsidP="00041DAF">
            <w:pPr>
              <w:pStyle w:val="Tabletext"/>
              <w:spacing w:line="240" w:lineRule="auto"/>
              <w:rPr>
                <w:sz w:val="20"/>
              </w:rPr>
            </w:pPr>
            <w:r w:rsidRPr="00997397">
              <w:rPr>
                <w:rFonts w:cs="Arial"/>
                <w:color w:val="000000"/>
                <w:sz w:val="20"/>
              </w:rPr>
              <w:t>87 (0.09%)</w:t>
            </w:r>
          </w:p>
        </w:tc>
        <w:tc>
          <w:tcPr>
            <w:tcW w:w="1020" w:type="pct"/>
            <w:tcBorders>
              <w:top w:val="nil"/>
              <w:left w:val="nil"/>
              <w:bottom w:val="single" w:sz="4" w:space="0" w:color="auto"/>
              <w:right w:val="single" w:sz="4" w:space="0" w:color="auto"/>
            </w:tcBorders>
            <w:shd w:val="clear" w:color="auto" w:fill="auto"/>
            <w:vAlign w:val="center"/>
            <w:hideMark/>
          </w:tcPr>
          <w:p w14:paraId="16A3A3D7" w14:textId="27C512A7" w:rsidR="00041DAF" w:rsidRPr="00997397" w:rsidRDefault="00041DAF" w:rsidP="00041DAF">
            <w:pPr>
              <w:pStyle w:val="Tabletext"/>
              <w:spacing w:line="240" w:lineRule="auto"/>
              <w:rPr>
                <w:sz w:val="20"/>
              </w:rPr>
            </w:pPr>
            <w:r w:rsidRPr="00997397">
              <w:rPr>
                <w:rFonts w:cs="Arial"/>
                <w:color w:val="000000"/>
                <w:sz w:val="20"/>
              </w:rPr>
              <w:t>77 (0.08%)</w:t>
            </w:r>
          </w:p>
        </w:tc>
        <w:tc>
          <w:tcPr>
            <w:tcW w:w="854" w:type="pct"/>
            <w:tcBorders>
              <w:top w:val="nil"/>
              <w:left w:val="nil"/>
              <w:bottom w:val="single" w:sz="4" w:space="0" w:color="auto"/>
              <w:right w:val="single" w:sz="4" w:space="0" w:color="auto"/>
            </w:tcBorders>
            <w:shd w:val="clear" w:color="auto" w:fill="auto"/>
            <w:vAlign w:val="center"/>
            <w:hideMark/>
          </w:tcPr>
          <w:p w14:paraId="1ED128A7" w14:textId="3CE2D201"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3F52454F"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9033602" w14:textId="77777777" w:rsidR="00041DAF" w:rsidRPr="00997397" w:rsidRDefault="00041DAF" w:rsidP="00041DAF">
            <w:pPr>
              <w:pStyle w:val="Tabletext"/>
              <w:spacing w:line="240" w:lineRule="auto"/>
              <w:rPr>
                <w:sz w:val="20"/>
              </w:rPr>
            </w:pPr>
            <w:r w:rsidRPr="00997397">
              <w:rPr>
                <w:sz w:val="20"/>
              </w:rPr>
              <w:t>Encounter for cancer screening</w:t>
            </w:r>
          </w:p>
        </w:tc>
        <w:tc>
          <w:tcPr>
            <w:tcW w:w="1011" w:type="pct"/>
            <w:tcBorders>
              <w:top w:val="nil"/>
              <w:left w:val="nil"/>
              <w:bottom w:val="single" w:sz="4" w:space="0" w:color="auto"/>
              <w:right w:val="single" w:sz="4" w:space="0" w:color="auto"/>
            </w:tcBorders>
            <w:shd w:val="clear" w:color="auto" w:fill="auto"/>
            <w:vAlign w:val="center"/>
            <w:hideMark/>
          </w:tcPr>
          <w:p w14:paraId="5B3BB0EF" w14:textId="4B705B46" w:rsidR="00041DAF" w:rsidRPr="00997397" w:rsidRDefault="00041DAF" w:rsidP="00041DAF">
            <w:pPr>
              <w:pStyle w:val="Tabletext"/>
              <w:spacing w:line="240" w:lineRule="auto"/>
              <w:rPr>
                <w:sz w:val="20"/>
              </w:rPr>
            </w:pPr>
            <w:r w:rsidRPr="00997397">
              <w:rPr>
                <w:rFonts w:cs="Arial"/>
                <w:color w:val="000000"/>
                <w:sz w:val="20"/>
              </w:rPr>
              <w:t>194 (0.21%)</w:t>
            </w:r>
          </w:p>
        </w:tc>
        <w:tc>
          <w:tcPr>
            <w:tcW w:w="1020" w:type="pct"/>
            <w:tcBorders>
              <w:top w:val="nil"/>
              <w:left w:val="nil"/>
              <w:bottom w:val="single" w:sz="4" w:space="0" w:color="auto"/>
              <w:right w:val="single" w:sz="4" w:space="0" w:color="auto"/>
            </w:tcBorders>
            <w:shd w:val="clear" w:color="auto" w:fill="auto"/>
            <w:vAlign w:val="center"/>
            <w:hideMark/>
          </w:tcPr>
          <w:p w14:paraId="1BFFA23C" w14:textId="7BF0C199" w:rsidR="00041DAF" w:rsidRPr="00997397" w:rsidRDefault="00041DAF" w:rsidP="00041DAF">
            <w:pPr>
              <w:pStyle w:val="Tabletext"/>
              <w:spacing w:line="240" w:lineRule="auto"/>
              <w:rPr>
                <w:sz w:val="20"/>
              </w:rPr>
            </w:pPr>
            <w:r w:rsidRPr="00997397">
              <w:rPr>
                <w:rFonts w:cs="Arial"/>
                <w:color w:val="000000"/>
                <w:sz w:val="20"/>
              </w:rPr>
              <w:t>220 (0.24%)</w:t>
            </w:r>
          </w:p>
        </w:tc>
        <w:tc>
          <w:tcPr>
            <w:tcW w:w="854" w:type="pct"/>
            <w:tcBorders>
              <w:top w:val="nil"/>
              <w:left w:val="nil"/>
              <w:bottom w:val="single" w:sz="4" w:space="0" w:color="auto"/>
              <w:right w:val="single" w:sz="4" w:space="0" w:color="auto"/>
            </w:tcBorders>
            <w:shd w:val="clear" w:color="auto" w:fill="auto"/>
            <w:vAlign w:val="center"/>
            <w:hideMark/>
          </w:tcPr>
          <w:p w14:paraId="38FF905E" w14:textId="59FBD1FD"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32D18C9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239B566" w14:textId="77777777" w:rsidR="00041DAF" w:rsidRPr="00997397" w:rsidRDefault="00041DAF" w:rsidP="00041DAF">
            <w:pPr>
              <w:pStyle w:val="Tabletext"/>
              <w:spacing w:line="240" w:lineRule="auto"/>
              <w:rPr>
                <w:sz w:val="20"/>
              </w:rPr>
            </w:pPr>
            <w:r w:rsidRPr="00997397">
              <w:rPr>
                <w:sz w:val="20"/>
              </w:rPr>
              <w:t>Eye examination</w:t>
            </w:r>
          </w:p>
        </w:tc>
        <w:tc>
          <w:tcPr>
            <w:tcW w:w="1011" w:type="pct"/>
            <w:tcBorders>
              <w:top w:val="nil"/>
              <w:left w:val="nil"/>
              <w:bottom w:val="single" w:sz="4" w:space="0" w:color="auto"/>
              <w:right w:val="single" w:sz="4" w:space="0" w:color="auto"/>
            </w:tcBorders>
            <w:shd w:val="clear" w:color="auto" w:fill="auto"/>
            <w:vAlign w:val="center"/>
            <w:hideMark/>
          </w:tcPr>
          <w:p w14:paraId="0AF0F1C2" w14:textId="0795C4A3" w:rsidR="00041DAF" w:rsidRPr="00997397" w:rsidRDefault="00041DAF" w:rsidP="00041DAF">
            <w:pPr>
              <w:pStyle w:val="Tabletext"/>
              <w:spacing w:line="240" w:lineRule="auto"/>
              <w:rPr>
                <w:sz w:val="20"/>
              </w:rPr>
            </w:pPr>
            <w:r w:rsidRPr="00997397">
              <w:rPr>
                <w:rFonts w:cs="Arial"/>
                <w:color w:val="000000"/>
                <w:sz w:val="20"/>
              </w:rPr>
              <w:t>20,534 (22.24%)</w:t>
            </w:r>
          </w:p>
        </w:tc>
        <w:tc>
          <w:tcPr>
            <w:tcW w:w="1020" w:type="pct"/>
            <w:tcBorders>
              <w:top w:val="nil"/>
              <w:left w:val="nil"/>
              <w:bottom w:val="single" w:sz="4" w:space="0" w:color="auto"/>
              <w:right w:val="single" w:sz="4" w:space="0" w:color="auto"/>
            </w:tcBorders>
            <w:shd w:val="clear" w:color="auto" w:fill="auto"/>
            <w:vAlign w:val="center"/>
            <w:hideMark/>
          </w:tcPr>
          <w:p w14:paraId="587761F0" w14:textId="3D35F5E5" w:rsidR="00041DAF" w:rsidRPr="00997397" w:rsidRDefault="00041DAF" w:rsidP="00041DAF">
            <w:pPr>
              <w:pStyle w:val="Tabletext"/>
              <w:spacing w:line="240" w:lineRule="auto"/>
              <w:rPr>
                <w:sz w:val="20"/>
              </w:rPr>
            </w:pPr>
            <w:r w:rsidRPr="00997397">
              <w:rPr>
                <w:rFonts w:cs="Arial"/>
                <w:color w:val="000000"/>
                <w:sz w:val="20"/>
              </w:rPr>
              <w:t>20,462 (22.16%)</w:t>
            </w:r>
          </w:p>
        </w:tc>
        <w:tc>
          <w:tcPr>
            <w:tcW w:w="854" w:type="pct"/>
            <w:tcBorders>
              <w:top w:val="nil"/>
              <w:left w:val="nil"/>
              <w:bottom w:val="single" w:sz="4" w:space="0" w:color="auto"/>
              <w:right w:val="single" w:sz="4" w:space="0" w:color="auto"/>
            </w:tcBorders>
            <w:shd w:val="clear" w:color="auto" w:fill="auto"/>
            <w:vAlign w:val="center"/>
            <w:hideMark/>
          </w:tcPr>
          <w:p w14:paraId="76F51272" w14:textId="2B77E497"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733376A"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C0B22FF" w14:textId="77777777" w:rsidR="00041DAF" w:rsidRPr="00997397" w:rsidRDefault="00041DAF" w:rsidP="00041DAF">
            <w:pPr>
              <w:pStyle w:val="Tabletext"/>
              <w:spacing w:line="240" w:lineRule="auto"/>
              <w:rPr>
                <w:sz w:val="20"/>
              </w:rPr>
            </w:pPr>
            <w:r w:rsidRPr="00997397">
              <w:rPr>
                <w:sz w:val="20"/>
              </w:rPr>
              <w:t>Colonoscopy</w:t>
            </w:r>
          </w:p>
        </w:tc>
        <w:tc>
          <w:tcPr>
            <w:tcW w:w="1011" w:type="pct"/>
            <w:tcBorders>
              <w:top w:val="nil"/>
              <w:left w:val="nil"/>
              <w:bottom w:val="single" w:sz="4" w:space="0" w:color="auto"/>
              <w:right w:val="single" w:sz="4" w:space="0" w:color="auto"/>
            </w:tcBorders>
            <w:shd w:val="clear" w:color="auto" w:fill="auto"/>
            <w:vAlign w:val="center"/>
            <w:hideMark/>
          </w:tcPr>
          <w:p w14:paraId="424A5592" w14:textId="77B1A178" w:rsidR="00041DAF" w:rsidRPr="00997397" w:rsidRDefault="00041DAF" w:rsidP="00041DAF">
            <w:pPr>
              <w:pStyle w:val="Tabletext"/>
              <w:spacing w:line="240" w:lineRule="auto"/>
              <w:rPr>
                <w:sz w:val="20"/>
              </w:rPr>
            </w:pPr>
            <w:r w:rsidRPr="00997397">
              <w:rPr>
                <w:rFonts w:cs="Arial"/>
                <w:color w:val="000000"/>
                <w:sz w:val="20"/>
              </w:rPr>
              <w:t>114 (0.12%)</w:t>
            </w:r>
          </w:p>
        </w:tc>
        <w:tc>
          <w:tcPr>
            <w:tcW w:w="1020" w:type="pct"/>
            <w:tcBorders>
              <w:top w:val="nil"/>
              <w:left w:val="nil"/>
              <w:bottom w:val="single" w:sz="4" w:space="0" w:color="auto"/>
              <w:right w:val="single" w:sz="4" w:space="0" w:color="auto"/>
            </w:tcBorders>
            <w:shd w:val="clear" w:color="auto" w:fill="auto"/>
            <w:vAlign w:val="center"/>
            <w:hideMark/>
          </w:tcPr>
          <w:p w14:paraId="38C1A013" w14:textId="49037E50" w:rsidR="00041DAF" w:rsidRPr="00997397" w:rsidRDefault="00041DAF" w:rsidP="00041DAF">
            <w:pPr>
              <w:pStyle w:val="Tabletext"/>
              <w:spacing w:line="240" w:lineRule="auto"/>
              <w:rPr>
                <w:sz w:val="20"/>
              </w:rPr>
            </w:pPr>
            <w:r w:rsidRPr="00997397">
              <w:rPr>
                <w:rFonts w:cs="Arial"/>
                <w:color w:val="000000"/>
                <w:sz w:val="20"/>
              </w:rPr>
              <w:t>114 (0.12%)</w:t>
            </w:r>
          </w:p>
        </w:tc>
        <w:tc>
          <w:tcPr>
            <w:tcW w:w="854" w:type="pct"/>
            <w:tcBorders>
              <w:top w:val="nil"/>
              <w:left w:val="nil"/>
              <w:bottom w:val="single" w:sz="4" w:space="0" w:color="auto"/>
              <w:right w:val="single" w:sz="4" w:space="0" w:color="auto"/>
            </w:tcBorders>
            <w:shd w:val="clear" w:color="auto" w:fill="auto"/>
            <w:vAlign w:val="center"/>
            <w:hideMark/>
          </w:tcPr>
          <w:p w14:paraId="7726D12A" w14:textId="0ADA3152"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C7B1114"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2E19A6C" w14:textId="77777777" w:rsidR="00041DAF" w:rsidRPr="00997397" w:rsidRDefault="00041DAF" w:rsidP="00041DAF">
            <w:pPr>
              <w:pStyle w:val="Tabletext"/>
              <w:spacing w:line="240" w:lineRule="auto"/>
              <w:rPr>
                <w:sz w:val="20"/>
              </w:rPr>
            </w:pPr>
            <w:r w:rsidRPr="00997397">
              <w:rPr>
                <w:sz w:val="20"/>
              </w:rPr>
              <w:t>Bone mineral density test</w:t>
            </w:r>
          </w:p>
        </w:tc>
        <w:tc>
          <w:tcPr>
            <w:tcW w:w="1011" w:type="pct"/>
            <w:tcBorders>
              <w:top w:val="nil"/>
              <w:left w:val="nil"/>
              <w:bottom w:val="single" w:sz="4" w:space="0" w:color="auto"/>
              <w:right w:val="single" w:sz="4" w:space="0" w:color="auto"/>
            </w:tcBorders>
            <w:shd w:val="clear" w:color="auto" w:fill="auto"/>
            <w:vAlign w:val="center"/>
            <w:hideMark/>
          </w:tcPr>
          <w:p w14:paraId="53EE14EC" w14:textId="536A220C" w:rsidR="00041DAF" w:rsidRPr="00997397" w:rsidRDefault="00041DAF" w:rsidP="00041DAF">
            <w:pPr>
              <w:pStyle w:val="Tabletext"/>
              <w:spacing w:line="240" w:lineRule="auto"/>
              <w:rPr>
                <w:sz w:val="20"/>
              </w:rPr>
            </w:pPr>
            <w:r w:rsidRPr="00997397">
              <w:rPr>
                <w:rFonts w:cs="Arial"/>
                <w:color w:val="000000"/>
                <w:sz w:val="20"/>
              </w:rPr>
              <w:t>57 (0.06%)</w:t>
            </w:r>
          </w:p>
        </w:tc>
        <w:tc>
          <w:tcPr>
            <w:tcW w:w="1020" w:type="pct"/>
            <w:tcBorders>
              <w:top w:val="nil"/>
              <w:left w:val="nil"/>
              <w:bottom w:val="single" w:sz="4" w:space="0" w:color="auto"/>
              <w:right w:val="single" w:sz="4" w:space="0" w:color="auto"/>
            </w:tcBorders>
            <w:shd w:val="clear" w:color="auto" w:fill="auto"/>
            <w:vAlign w:val="center"/>
            <w:hideMark/>
          </w:tcPr>
          <w:p w14:paraId="6FA58CF4" w14:textId="53C9F294" w:rsidR="00041DAF" w:rsidRPr="00997397" w:rsidRDefault="00041DAF" w:rsidP="00041DAF">
            <w:pPr>
              <w:pStyle w:val="Tabletext"/>
              <w:spacing w:line="240" w:lineRule="auto"/>
              <w:rPr>
                <w:sz w:val="20"/>
              </w:rPr>
            </w:pPr>
            <w:r w:rsidRPr="00997397">
              <w:rPr>
                <w:rFonts w:cs="Arial"/>
                <w:color w:val="000000"/>
                <w:sz w:val="20"/>
              </w:rPr>
              <w:t>54 (0.06%)</w:t>
            </w:r>
          </w:p>
        </w:tc>
        <w:tc>
          <w:tcPr>
            <w:tcW w:w="854" w:type="pct"/>
            <w:tcBorders>
              <w:top w:val="nil"/>
              <w:left w:val="nil"/>
              <w:bottom w:val="single" w:sz="4" w:space="0" w:color="auto"/>
              <w:right w:val="single" w:sz="4" w:space="0" w:color="auto"/>
            </w:tcBorders>
            <w:shd w:val="clear" w:color="auto" w:fill="auto"/>
            <w:vAlign w:val="center"/>
            <w:hideMark/>
          </w:tcPr>
          <w:p w14:paraId="3D1D6A12" w14:textId="1903DA47"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7F26E96F"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84AEC42" w14:textId="35B7080C" w:rsidR="00041DAF" w:rsidRPr="00997397" w:rsidRDefault="00041DAF" w:rsidP="00041DAF">
            <w:pPr>
              <w:pStyle w:val="Tabletext"/>
              <w:spacing w:line="240" w:lineRule="auto"/>
              <w:rPr>
                <w:sz w:val="20"/>
              </w:rPr>
            </w:pPr>
            <w:r w:rsidRPr="00997397">
              <w:rPr>
                <w:sz w:val="20"/>
              </w:rPr>
              <w:lastRenderedPageBreak/>
              <w:t>Well-check/well-child preventive healthcare visit</w:t>
            </w:r>
          </w:p>
        </w:tc>
        <w:tc>
          <w:tcPr>
            <w:tcW w:w="1011" w:type="pct"/>
            <w:tcBorders>
              <w:top w:val="nil"/>
              <w:left w:val="nil"/>
              <w:bottom w:val="single" w:sz="4" w:space="0" w:color="auto"/>
              <w:right w:val="single" w:sz="4" w:space="0" w:color="auto"/>
            </w:tcBorders>
            <w:shd w:val="clear" w:color="auto" w:fill="auto"/>
            <w:vAlign w:val="center"/>
            <w:hideMark/>
          </w:tcPr>
          <w:p w14:paraId="3D565819" w14:textId="0BCFE99A" w:rsidR="00041DAF" w:rsidRPr="00997397" w:rsidRDefault="00041DAF" w:rsidP="00041DAF">
            <w:pPr>
              <w:pStyle w:val="Tabletext"/>
              <w:spacing w:line="240" w:lineRule="auto"/>
              <w:rPr>
                <w:sz w:val="20"/>
              </w:rPr>
            </w:pPr>
            <w:r w:rsidRPr="00997397">
              <w:rPr>
                <w:rFonts w:cs="Arial"/>
                <w:color w:val="000000"/>
                <w:sz w:val="20"/>
              </w:rPr>
              <w:t>63,290 (68.54%)</w:t>
            </w:r>
          </w:p>
        </w:tc>
        <w:tc>
          <w:tcPr>
            <w:tcW w:w="1020" w:type="pct"/>
            <w:tcBorders>
              <w:top w:val="nil"/>
              <w:left w:val="nil"/>
              <w:bottom w:val="single" w:sz="4" w:space="0" w:color="auto"/>
              <w:right w:val="single" w:sz="4" w:space="0" w:color="auto"/>
            </w:tcBorders>
            <w:shd w:val="clear" w:color="auto" w:fill="auto"/>
            <w:vAlign w:val="center"/>
            <w:hideMark/>
          </w:tcPr>
          <w:p w14:paraId="347E92CC" w14:textId="6613D86F" w:rsidR="00041DAF" w:rsidRPr="00997397" w:rsidRDefault="00041DAF" w:rsidP="00041DAF">
            <w:pPr>
              <w:pStyle w:val="Tabletext"/>
              <w:spacing w:line="240" w:lineRule="auto"/>
              <w:rPr>
                <w:sz w:val="20"/>
              </w:rPr>
            </w:pPr>
            <w:r w:rsidRPr="00997397">
              <w:rPr>
                <w:rFonts w:cs="Arial"/>
                <w:color w:val="000000"/>
                <w:sz w:val="20"/>
              </w:rPr>
              <w:t>62,515 (67.70%)</w:t>
            </w:r>
          </w:p>
        </w:tc>
        <w:tc>
          <w:tcPr>
            <w:tcW w:w="854" w:type="pct"/>
            <w:tcBorders>
              <w:top w:val="nil"/>
              <w:left w:val="nil"/>
              <w:bottom w:val="single" w:sz="4" w:space="0" w:color="auto"/>
              <w:right w:val="single" w:sz="4" w:space="0" w:color="auto"/>
            </w:tcBorders>
            <w:shd w:val="clear" w:color="auto" w:fill="auto"/>
            <w:vAlign w:val="center"/>
            <w:hideMark/>
          </w:tcPr>
          <w:p w14:paraId="76D25C2C" w14:textId="4D3D12E4" w:rsidR="00041DAF" w:rsidRPr="00997397" w:rsidRDefault="00041DAF" w:rsidP="00041DAF">
            <w:pPr>
              <w:pStyle w:val="Tabletext"/>
              <w:spacing w:line="240" w:lineRule="auto"/>
              <w:rPr>
                <w:sz w:val="20"/>
              </w:rPr>
            </w:pPr>
            <w:r w:rsidRPr="00997397">
              <w:rPr>
                <w:rFonts w:cs="Arial"/>
                <w:color w:val="000000"/>
                <w:sz w:val="20"/>
              </w:rPr>
              <w:t>0.02</w:t>
            </w:r>
          </w:p>
        </w:tc>
      </w:tr>
      <w:tr w:rsidR="00041DAF" w:rsidRPr="00997397" w14:paraId="5E20C6C8"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2D6456E" w14:textId="77777777" w:rsidR="00041DAF" w:rsidRPr="00997397" w:rsidRDefault="00041DAF" w:rsidP="00041DAF">
            <w:pPr>
              <w:pStyle w:val="Tabletext"/>
              <w:spacing w:line="240" w:lineRule="auto"/>
              <w:rPr>
                <w:sz w:val="20"/>
              </w:rPr>
            </w:pPr>
            <w:r w:rsidRPr="00997397">
              <w:rPr>
                <w:sz w:val="20"/>
              </w:rPr>
              <w:t>Arthritis</w:t>
            </w:r>
          </w:p>
        </w:tc>
        <w:tc>
          <w:tcPr>
            <w:tcW w:w="1011" w:type="pct"/>
            <w:tcBorders>
              <w:top w:val="nil"/>
              <w:left w:val="nil"/>
              <w:bottom w:val="single" w:sz="4" w:space="0" w:color="auto"/>
              <w:right w:val="single" w:sz="4" w:space="0" w:color="auto"/>
            </w:tcBorders>
            <w:shd w:val="clear" w:color="auto" w:fill="auto"/>
            <w:vAlign w:val="center"/>
            <w:hideMark/>
          </w:tcPr>
          <w:p w14:paraId="41325B69" w14:textId="1D9A589C" w:rsidR="00041DAF" w:rsidRPr="00997397" w:rsidRDefault="00041DAF" w:rsidP="00041DAF">
            <w:pPr>
              <w:pStyle w:val="Tabletext"/>
              <w:spacing w:line="240" w:lineRule="auto"/>
              <w:rPr>
                <w:sz w:val="20"/>
              </w:rPr>
            </w:pPr>
            <w:r w:rsidRPr="00997397">
              <w:rPr>
                <w:rFonts w:cs="Arial"/>
                <w:color w:val="000000"/>
                <w:sz w:val="20"/>
              </w:rPr>
              <w:t>6,683 (7.24%)</w:t>
            </w:r>
          </w:p>
        </w:tc>
        <w:tc>
          <w:tcPr>
            <w:tcW w:w="1020" w:type="pct"/>
            <w:tcBorders>
              <w:top w:val="nil"/>
              <w:left w:val="nil"/>
              <w:bottom w:val="single" w:sz="4" w:space="0" w:color="auto"/>
              <w:right w:val="single" w:sz="4" w:space="0" w:color="auto"/>
            </w:tcBorders>
            <w:shd w:val="clear" w:color="auto" w:fill="auto"/>
            <w:vAlign w:val="center"/>
            <w:hideMark/>
          </w:tcPr>
          <w:p w14:paraId="43E9ABCD" w14:textId="2B07E295" w:rsidR="00041DAF" w:rsidRPr="00997397" w:rsidRDefault="00041DAF" w:rsidP="00041DAF">
            <w:pPr>
              <w:pStyle w:val="Tabletext"/>
              <w:spacing w:line="240" w:lineRule="auto"/>
              <w:rPr>
                <w:sz w:val="20"/>
              </w:rPr>
            </w:pPr>
            <w:r w:rsidRPr="00997397">
              <w:rPr>
                <w:rFonts w:cs="Arial"/>
                <w:color w:val="000000"/>
                <w:sz w:val="20"/>
              </w:rPr>
              <w:t>6,943 (7.52%)</w:t>
            </w:r>
          </w:p>
        </w:tc>
        <w:tc>
          <w:tcPr>
            <w:tcW w:w="854" w:type="pct"/>
            <w:tcBorders>
              <w:top w:val="nil"/>
              <w:left w:val="nil"/>
              <w:bottom w:val="single" w:sz="4" w:space="0" w:color="auto"/>
              <w:right w:val="single" w:sz="4" w:space="0" w:color="auto"/>
            </w:tcBorders>
            <w:shd w:val="clear" w:color="auto" w:fill="auto"/>
            <w:vAlign w:val="center"/>
            <w:hideMark/>
          </w:tcPr>
          <w:p w14:paraId="7670BD72" w14:textId="6633A379"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0E96F215"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A76D6FA" w14:textId="77777777" w:rsidR="00041DAF" w:rsidRPr="00997397" w:rsidRDefault="00041DAF" w:rsidP="00041DAF">
            <w:pPr>
              <w:pStyle w:val="Tabletext"/>
              <w:spacing w:line="240" w:lineRule="auto"/>
              <w:rPr>
                <w:sz w:val="20"/>
              </w:rPr>
            </w:pPr>
            <w:r w:rsidRPr="00997397">
              <w:rPr>
                <w:sz w:val="20"/>
              </w:rPr>
              <w:t>Lipid abnormality</w:t>
            </w:r>
          </w:p>
        </w:tc>
        <w:tc>
          <w:tcPr>
            <w:tcW w:w="1011" w:type="pct"/>
            <w:tcBorders>
              <w:top w:val="nil"/>
              <w:left w:val="nil"/>
              <w:bottom w:val="single" w:sz="4" w:space="0" w:color="auto"/>
              <w:right w:val="single" w:sz="4" w:space="0" w:color="auto"/>
            </w:tcBorders>
            <w:shd w:val="clear" w:color="auto" w:fill="auto"/>
            <w:vAlign w:val="center"/>
            <w:hideMark/>
          </w:tcPr>
          <w:p w14:paraId="2C21F303" w14:textId="0E5ED66F" w:rsidR="00041DAF" w:rsidRPr="00997397" w:rsidRDefault="00041DAF" w:rsidP="00041DAF">
            <w:pPr>
              <w:pStyle w:val="Tabletext"/>
              <w:spacing w:line="240" w:lineRule="auto"/>
              <w:rPr>
                <w:sz w:val="20"/>
              </w:rPr>
            </w:pPr>
            <w:r w:rsidRPr="00997397">
              <w:rPr>
                <w:rFonts w:cs="Arial"/>
                <w:color w:val="000000"/>
                <w:sz w:val="20"/>
              </w:rPr>
              <w:t>787 (0.85%)</w:t>
            </w:r>
          </w:p>
        </w:tc>
        <w:tc>
          <w:tcPr>
            <w:tcW w:w="1020" w:type="pct"/>
            <w:tcBorders>
              <w:top w:val="nil"/>
              <w:left w:val="nil"/>
              <w:bottom w:val="single" w:sz="4" w:space="0" w:color="auto"/>
              <w:right w:val="single" w:sz="4" w:space="0" w:color="auto"/>
            </w:tcBorders>
            <w:shd w:val="clear" w:color="auto" w:fill="auto"/>
            <w:vAlign w:val="center"/>
            <w:hideMark/>
          </w:tcPr>
          <w:p w14:paraId="2D748ACA" w14:textId="45F6B05E" w:rsidR="00041DAF" w:rsidRPr="00997397" w:rsidRDefault="00041DAF" w:rsidP="00041DAF">
            <w:pPr>
              <w:pStyle w:val="Tabletext"/>
              <w:spacing w:line="240" w:lineRule="auto"/>
              <w:rPr>
                <w:sz w:val="20"/>
              </w:rPr>
            </w:pPr>
            <w:r w:rsidRPr="00997397">
              <w:rPr>
                <w:rFonts w:cs="Arial"/>
                <w:color w:val="000000"/>
                <w:sz w:val="20"/>
              </w:rPr>
              <w:t>795 (0.86%)</w:t>
            </w:r>
          </w:p>
        </w:tc>
        <w:tc>
          <w:tcPr>
            <w:tcW w:w="854" w:type="pct"/>
            <w:tcBorders>
              <w:top w:val="nil"/>
              <w:left w:val="nil"/>
              <w:bottom w:val="single" w:sz="4" w:space="0" w:color="auto"/>
              <w:right w:val="single" w:sz="4" w:space="0" w:color="auto"/>
            </w:tcBorders>
            <w:shd w:val="clear" w:color="auto" w:fill="auto"/>
            <w:vAlign w:val="center"/>
            <w:hideMark/>
          </w:tcPr>
          <w:p w14:paraId="6AFD32E9" w14:textId="540FA7D2"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644F30AE"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FD1D696" w14:textId="77777777" w:rsidR="00041DAF" w:rsidRPr="00997397" w:rsidRDefault="00041DAF" w:rsidP="00041DAF">
            <w:pPr>
              <w:pStyle w:val="Tabletext"/>
              <w:spacing w:line="240" w:lineRule="auto"/>
              <w:rPr>
                <w:sz w:val="20"/>
              </w:rPr>
            </w:pPr>
            <w:r w:rsidRPr="00997397">
              <w:rPr>
                <w:sz w:val="20"/>
              </w:rPr>
              <w:t>Ambulance use or life support services</w:t>
            </w:r>
          </w:p>
        </w:tc>
        <w:tc>
          <w:tcPr>
            <w:tcW w:w="1011" w:type="pct"/>
            <w:tcBorders>
              <w:top w:val="nil"/>
              <w:left w:val="nil"/>
              <w:bottom w:val="single" w:sz="4" w:space="0" w:color="auto"/>
              <w:right w:val="single" w:sz="4" w:space="0" w:color="auto"/>
            </w:tcBorders>
            <w:shd w:val="clear" w:color="auto" w:fill="auto"/>
            <w:vAlign w:val="center"/>
            <w:hideMark/>
          </w:tcPr>
          <w:p w14:paraId="402212DB" w14:textId="3665673B" w:rsidR="00041DAF" w:rsidRPr="00997397" w:rsidRDefault="00041DAF" w:rsidP="00041DAF">
            <w:pPr>
              <w:pStyle w:val="Tabletext"/>
              <w:spacing w:line="240" w:lineRule="auto"/>
              <w:rPr>
                <w:sz w:val="20"/>
              </w:rPr>
            </w:pPr>
            <w:r w:rsidRPr="00997397">
              <w:rPr>
                <w:rFonts w:cs="Arial"/>
                <w:color w:val="000000"/>
                <w:sz w:val="20"/>
              </w:rPr>
              <w:t>856 (0.93%)</w:t>
            </w:r>
          </w:p>
        </w:tc>
        <w:tc>
          <w:tcPr>
            <w:tcW w:w="1020" w:type="pct"/>
            <w:tcBorders>
              <w:top w:val="nil"/>
              <w:left w:val="nil"/>
              <w:bottom w:val="single" w:sz="4" w:space="0" w:color="auto"/>
              <w:right w:val="single" w:sz="4" w:space="0" w:color="auto"/>
            </w:tcBorders>
            <w:shd w:val="clear" w:color="auto" w:fill="auto"/>
            <w:vAlign w:val="center"/>
            <w:hideMark/>
          </w:tcPr>
          <w:p w14:paraId="763A37A4" w14:textId="12E51DC4" w:rsidR="00041DAF" w:rsidRPr="00997397" w:rsidRDefault="00041DAF" w:rsidP="00041DAF">
            <w:pPr>
              <w:pStyle w:val="Tabletext"/>
              <w:spacing w:line="240" w:lineRule="auto"/>
              <w:rPr>
                <w:sz w:val="20"/>
              </w:rPr>
            </w:pPr>
            <w:r w:rsidRPr="00997397">
              <w:rPr>
                <w:rFonts w:cs="Arial"/>
                <w:color w:val="000000"/>
                <w:sz w:val="20"/>
              </w:rPr>
              <w:t>956 (1.04%)</w:t>
            </w:r>
          </w:p>
        </w:tc>
        <w:tc>
          <w:tcPr>
            <w:tcW w:w="854" w:type="pct"/>
            <w:tcBorders>
              <w:top w:val="nil"/>
              <w:left w:val="nil"/>
              <w:bottom w:val="single" w:sz="4" w:space="0" w:color="auto"/>
              <w:right w:val="single" w:sz="4" w:space="0" w:color="auto"/>
            </w:tcBorders>
            <w:shd w:val="clear" w:color="auto" w:fill="auto"/>
            <w:vAlign w:val="center"/>
            <w:hideMark/>
          </w:tcPr>
          <w:p w14:paraId="327597D9" w14:textId="5626425E"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58074C77"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D0B5CAD" w14:textId="77777777" w:rsidR="00041DAF" w:rsidRPr="00997397" w:rsidRDefault="00041DAF" w:rsidP="00041DAF">
            <w:pPr>
              <w:pStyle w:val="Tabletext"/>
              <w:spacing w:line="240" w:lineRule="auto"/>
              <w:rPr>
                <w:sz w:val="20"/>
              </w:rPr>
            </w:pPr>
            <w:r w:rsidRPr="00997397">
              <w:rPr>
                <w:sz w:val="20"/>
              </w:rPr>
              <w:t>Weakness</w:t>
            </w:r>
          </w:p>
        </w:tc>
        <w:tc>
          <w:tcPr>
            <w:tcW w:w="1011" w:type="pct"/>
            <w:tcBorders>
              <w:top w:val="nil"/>
              <w:left w:val="nil"/>
              <w:bottom w:val="single" w:sz="4" w:space="0" w:color="auto"/>
              <w:right w:val="single" w:sz="4" w:space="0" w:color="auto"/>
            </w:tcBorders>
            <w:shd w:val="clear" w:color="auto" w:fill="auto"/>
            <w:vAlign w:val="center"/>
            <w:hideMark/>
          </w:tcPr>
          <w:p w14:paraId="47EF2E0A" w14:textId="145BDF08" w:rsidR="00041DAF" w:rsidRPr="00997397" w:rsidRDefault="00041DAF" w:rsidP="00041DAF">
            <w:pPr>
              <w:pStyle w:val="Tabletext"/>
              <w:spacing w:line="240" w:lineRule="auto"/>
              <w:rPr>
                <w:sz w:val="20"/>
              </w:rPr>
            </w:pPr>
            <w:r w:rsidRPr="00997397">
              <w:rPr>
                <w:rFonts w:cs="Arial"/>
                <w:color w:val="000000"/>
                <w:sz w:val="20"/>
              </w:rPr>
              <w:t>1,126 (1.22%)</w:t>
            </w:r>
          </w:p>
        </w:tc>
        <w:tc>
          <w:tcPr>
            <w:tcW w:w="1020" w:type="pct"/>
            <w:tcBorders>
              <w:top w:val="nil"/>
              <w:left w:val="nil"/>
              <w:bottom w:val="single" w:sz="4" w:space="0" w:color="auto"/>
              <w:right w:val="single" w:sz="4" w:space="0" w:color="auto"/>
            </w:tcBorders>
            <w:shd w:val="clear" w:color="auto" w:fill="auto"/>
            <w:vAlign w:val="center"/>
            <w:hideMark/>
          </w:tcPr>
          <w:p w14:paraId="3DC623A1" w14:textId="341637FA" w:rsidR="00041DAF" w:rsidRPr="00997397" w:rsidRDefault="00041DAF" w:rsidP="00041DAF">
            <w:pPr>
              <w:pStyle w:val="Tabletext"/>
              <w:spacing w:line="240" w:lineRule="auto"/>
              <w:rPr>
                <w:sz w:val="20"/>
              </w:rPr>
            </w:pPr>
            <w:r w:rsidRPr="00997397">
              <w:rPr>
                <w:rFonts w:cs="Arial"/>
                <w:color w:val="000000"/>
                <w:sz w:val="20"/>
              </w:rPr>
              <w:t>1,127 (1.22%)</w:t>
            </w:r>
          </w:p>
        </w:tc>
        <w:tc>
          <w:tcPr>
            <w:tcW w:w="854" w:type="pct"/>
            <w:tcBorders>
              <w:top w:val="nil"/>
              <w:left w:val="nil"/>
              <w:bottom w:val="single" w:sz="4" w:space="0" w:color="auto"/>
              <w:right w:val="single" w:sz="4" w:space="0" w:color="auto"/>
            </w:tcBorders>
            <w:shd w:val="clear" w:color="auto" w:fill="auto"/>
            <w:vAlign w:val="center"/>
            <w:hideMark/>
          </w:tcPr>
          <w:p w14:paraId="7551A3D6" w14:textId="46A7831B"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14302C63"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B0D57A9" w14:textId="48900313" w:rsidR="00041DAF" w:rsidRPr="00997397" w:rsidRDefault="00041DAF" w:rsidP="00041DAF">
            <w:pPr>
              <w:pStyle w:val="Tabletext"/>
              <w:spacing w:line="240" w:lineRule="auto"/>
              <w:rPr>
                <w:sz w:val="20"/>
              </w:rPr>
            </w:pPr>
            <w:r w:rsidRPr="00997397">
              <w:rPr>
                <w:sz w:val="20"/>
              </w:rPr>
              <w:t>Pregnancy completion before Time 0</w:t>
            </w:r>
          </w:p>
        </w:tc>
        <w:tc>
          <w:tcPr>
            <w:tcW w:w="1011" w:type="pct"/>
            <w:tcBorders>
              <w:top w:val="nil"/>
              <w:left w:val="nil"/>
              <w:bottom w:val="single" w:sz="4" w:space="0" w:color="auto"/>
              <w:right w:val="single" w:sz="4" w:space="0" w:color="auto"/>
            </w:tcBorders>
            <w:shd w:val="clear" w:color="auto" w:fill="auto"/>
            <w:vAlign w:val="center"/>
            <w:hideMark/>
          </w:tcPr>
          <w:p w14:paraId="39E8AD7C" w14:textId="53308D3C" w:rsidR="00041DAF" w:rsidRPr="00997397" w:rsidRDefault="00041DAF" w:rsidP="00041DAF">
            <w:pPr>
              <w:pStyle w:val="Tabletext"/>
              <w:spacing w:line="240" w:lineRule="auto"/>
              <w:rPr>
                <w:sz w:val="20"/>
              </w:rPr>
            </w:pPr>
            <w:r w:rsidRPr="00997397">
              <w:rPr>
                <w:rFonts w:cs="Arial"/>
                <w:color w:val="000000"/>
                <w:sz w:val="20"/>
              </w:rPr>
              <w:t>15 (0.03%)</w:t>
            </w:r>
          </w:p>
        </w:tc>
        <w:tc>
          <w:tcPr>
            <w:tcW w:w="1020" w:type="pct"/>
            <w:tcBorders>
              <w:top w:val="nil"/>
              <w:left w:val="nil"/>
              <w:bottom w:val="single" w:sz="4" w:space="0" w:color="auto"/>
              <w:right w:val="single" w:sz="4" w:space="0" w:color="auto"/>
            </w:tcBorders>
            <w:shd w:val="clear" w:color="auto" w:fill="auto"/>
            <w:vAlign w:val="center"/>
            <w:hideMark/>
          </w:tcPr>
          <w:p w14:paraId="2E5445A4" w14:textId="100762EB" w:rsidR="00041DAF" w:rsidRPr="00997397" w:rsidRDefault="00041DAF" w:rsidP="00041DAF">
            <w:pPr>
              <w:pStyle w:val="Tabletext"/>
              <w:spacing w:line="240" w:lineRule="auto"/>
              <w:rPr>
                <w:sz w:val="20"/>
              </w:rPr>
            </w:pPr>
            <w:r w:rsidRPr="00997397">
              <w:rPr>
                <w:rFonts w:cs="Arial"/>
                <w:color w:val="000000"/>
                <w:sz w:val="20"/>
              </w:rPr>
              <w:t>39 (0.09%)</w:t>
            </w:r>
          </w:p>
        </w:tc>
        <w:tc>
          <w:tcPr>
            <w:tcW w:w="854" w:type="pct"/>
            <w:tcBorders>
              <w:top w:val="nil"/>
              <w:left w:val="nil"/>
              <w:bottom w:val="single" w:sz="4" w:space="0" w:color="auto"/>
              <w:right w:val="single" w:sz="4" w:space="0" w:color="auto"/>
            </w:tcBorders>
            <w:shd w:val="clear" w:color="auto" w:fill="auto"/>
            <w:vAlign w:val="center"/>
            <w:hideMark/>
          </w:tcPr>
          <w:p w14:paraId="72006504" w14:textId="42236BB9" w:rsidR="00041DAF" w:rsidRPr="00997397" w:rsidRDefault="00041DAF" w:rsidP="00041DAF">
            <w:pPr>
              <w:pStyle w:val="Tabletext"/>
              <w:spacing w:line="240" w:lineRule="auto"/>
              <w:rPr>
                <w:sz w:val="20"/>
              </w:rPr>
            </w:pPr>
            <w:r w:rsidRPr="00997397">
              <w:rPr>
                <w:rFonts w:cs="Arial"/>
                <w:color w:val="000000"/>
                <w:sz w:val="20"/>
              </w:rPr>
              <w:t>0.02</w:t>
            </w:r>
          </w:p>
        </w:tc>
      </w:tr>
      <w:tr w:rsidR="00041DAF" w:rsidRPr="00997397" w14:paraId="3053B3B4"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7239507" w14:textId="77777777" w:rsidR="00041DAF" w:rsidRPr="00997397" w:rsidRDefault="00041DAF" w:rsidP="00041DAF">
            <w:pPr>
              <w:pStyle w:val="Tableheadings"/>
              <w:spacing w:before="0" w:line="240" w:lineRule="auto"/>
              <w:jc w:val="left"/>
              <w:rPr>
                <w:sz w:val="20"/>
              </w:rPr>
            </w:pPr>
            <w:r w:rsidRPr="00997397">
              <w:rPr>
                <w:sz w:val="20"/>
              </w:rPr>
              <w:t>Characteristics assessed using all available data, N (%)</w:t>
            </w:r>
          </w:p>
        </w:tc>
        <w:tc>
          <w:tcPr>
            <w:tcW w:w="1011" w:type="pct"/>
            <w:tcBorders>
              <w:top w:val="nil"/>
              <w:left w:val="nil"/>
              <w:bottom w:val="single" w:sz="4" w:space="0" w:color="auto"/>
              <w:right w:val="single" w:sz="4" w:space="0" w:color="auto"/>
            </w:tcBorders>
            <w:shd w:val="clear" w:color="auto" w:fill="auto"/>
            <w:vAlign w:val="center"/>
            <w:hideMark/>
          </w:tcPr>
          <w:p w14:paraId="4B18F6D3" w14:textId="69D8EC18" w:rsidR="00041DAF" w:rsidRPr="00997397" w:rsidRDefault="00041DAF" w:rsidP="00041DAF">
            <w:pPr>
              <w:pStyle w:val="Tabletext"/>
              <w:spacing w:line="240" w:lineRule="auto"/>
              <w:rPr>
                <w:sz w:val="20"/>
              </w:rPr>
            </w:pPr>
            <w:r w:rsidRPr="00997397">
              <w:rPr>
                <w:rFonts w:cs="Arial"/>
                <w:sz w:val="20"/>
              </w:rPr>
              <w:t> </w:t>
            </w:r>
          </w:p>
        </w:tc>
        <w:tc>
          <w:tcPr>
            <w:tcW w:w="1020" w:type="pct"/>
            <w:tcBorders>
              <w:top w:val="nil"/>
              <w:left w:val="nil"/>
              <w:bottom w:val="single" w:sz="4" w:space="0" w:color="auto"/>
              <w:right w:val="single" w:sz="4" w:space="0" w:color="auto"/>
            </w:tcBorders>
            <w:shd w:val="clear" w:color="auto" w:fill="auto"/>
            <w:vAlign w:val="center"/>
            <w:hideMark/>
          </w:tcPr>
          <w:p w14:paraId="17C1C8DB" w14:textId="3B1881A2" w:rsidR="00041DAF" w:rsidRPr="00997397" w:rsidRDefault="00041DAF" w:rsidP="00041DAF">
            <w:pPr>
              <w:pStyle w:val="Tabletext"/>
              <w:spacing w:line="240" w:lineRule="auto"/>
              <w:rPr>
                <w:sz w:val="20"/>
              </w:rPr>
            </w:pPr>
            <w:r w:rsidRPr="00997397">
              <w:rPr>
                <w:rFonts w:cs="Arial"/>
                <w:sz w:val="20"/>
              </w:rPr>
              <w:t> </w:t>
            </w:r>
          </w:p>
        </w:tc>
        <w:tc>
          <w:tcPr>
            <w:tcW w:w="854" w:type="pct"/>
            <w:tcBorders>
              <w:top w:val="nil"/>
              <w:left w:val="nil"/>
              <w:bottom w:val="single" w:sz="4" w:space="0" w:color="auto"/>
              <w:right w:val="single" w:sz="4" w:space="0" w:color="auto"/>
            </w:tcBorders>
            <w:shd w:val="clear" w:color="auto" w:fill="auto"/>
            <w:vAlign w:val="center"/>
            <w:hideMark/>
          </w:tcPr>
          <w:p w14:paraId="004348FD" w14:textId="35BECDE8" w:rsidR="00041DAF" w:rsidRPr="00997397" w:rsidRDefault="00041DAF" w:rsidP="00041DAF">
            <w:pPr>
              <w:pStyle w:val="Tabletext"/>
              <w:spacing w:line="240" w:lineRule="auto"/>
              <w:rPr>
                <w:sz w:val="20"/>
              </w:rPr>
            </w:pPr>
            <w:r w:rsidRPr="00997397">
              <w:rPr>
                <w:rFonts w:cs="Arial"/>
                <w:sz w:val="20"/>
              </w:rPr>
              <w:t> </w:t>
            </w:r>
          </w:p>
        </w:tc>
      </w:tr>
      <w:tr w:rsidR="00041DAF" w:rsidRPr="00997397" w14:paraId="271EDEAC"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621D729" w14:textId="77777777" w:rsidR="00041DAF" w:rsidRPr="00997397" w:rsidRDefault="00041DAF" w:rsidP="00041DAF">
            <w:pPr>
              <w:pStyle w:val="Tabletext"/>
              <w:spacing w:line="240" w:lineRule="auto"/>
              <w:rPr>
                <w:sz w:val="20"/>
              </w:rPr>
            </w:pPr>
            <w:r w:rsidRPr="00997397">
              <w:rPr>
                <w:sz w:val="20"/>
              </w:rPr>
              <w:t>Autoimmune disorders</w:t>
            </w:r>
          </w:p>
        </w:tc>
        <w:tc>
          <w:tcPr>
            <w:tcW w:w="1011" w:type="pct"/>
            <w:tcBorders>
              <w:top w:val="nil"/>
              <w:left w:val="nil"/>
              <w:bottom w:val="single" w:sz="4" w:space="0" w:color="auto"/>
              <w:right w:val="single" w:sz="4" w:space="0" w:color="auto"/>
            </w:tcBorders>
            <w:shd w:val="clear" w:color="auto" w:fill="auto"/>
            <w:vAlign w:val="center"/>
            <w:hideMark/>
          </w:tcPr>
          <w:p w14:paraId="2B480ECC" w14:textId="0E6D23C9" w:rsidR="00041DAF" w:rsidRPr="00997397" w:rsidRDefault="00041DAF" w:rsidP="00041DAF">
            <w:pPr>
              <w:pStyle w:val="Tabletext"/>
              <w:spacing w:line="240" w:lineRule="auto"/>
              <w:rPr>
                <w:sz w:val="20"/>
              </w:rPr>
            </w:pPr>
            <w:r w:rsidRPr="00997397">
              <w:rPr>
                <w:rFonts w:cs="Arial"/>
                <w:color w:val="000000"/>
                <w:sz w:val="20"/>
              </w:rPr>
              <w:t>1,067 (1.16%)</w:t>
            </w:r>
          </w:p>
        </w:tc>
        <w:tc>
          <w:tcPr>
            <w:tcW w:w="1020" w:type="pct"/>
            <w:tcBorders>
              <w:top w:val="nil"/>
              <w:left w:val="nil"/>
              <w:bottom w:val="single" w:sz="4" w:space="0" w:color="auto"/>
              <w:right w:val="single" w:sz="4" w:space="0" w:color="auto"/>
            </w:tcBorders>
            <w:shd w:val="clear" w:color="auto" w:fill="auto"/>
            <w:vAlign w:val="center"/>
            <w:hideMark/>
          </w:tcPr>
          <w:p w14:paraId="066C65DB" w14:textId="574DAB39" w:rsidR="00041DAF" w:rsidRPr="00997397" w:rsidRDefault="00041DAF" w:rsidP="00041DAF">
            <w:pPr>
              <w:pStyle w:val="Tabletext"/>
              <w:spacing w:line="240" w:lineRule="auto"/>
              <w:rPr>
                <w:sz w:val="20"/>
              </w:rPr>
            </w:pPr>
            <w:r w:rsidRPr="00997397">
              <w:rPr>
                <w:rFonts w:cs="Arial"/>
                <w:color w:val="000000"/>
                <w:sz w:val="20"/>
              </w:rPr>
              <w:t>1,049 (1.14%)</w:t>
            </w:r>
          </w:p>
        </w:tc>
        <w:tc>
          <w:tcPr>
            <w:tcW w:w="854" w:type="pct"/>
            <w:tcBorders>
              <w:top w:val="nil"/>
              <w:left w:val="nil"/>
              <w:bottom w:val="single" w:sz="4" w:space="0" w:color="auto"/>
              <w:right w:val="single" w:sz="4" w:space="0" w:color="auto"/>
            </w:tcBorders>
            <w:shd w:val="clear" w:color="auto" w:fill="auto"/>
            <w:vAlign w:val="center"/>
            <w:hideMark/>
          </w:tcPr>
          <w:p w14:paraId="078C2973" w14:textId="18B40F9E"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D7A8553"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651214F" w14:textId="77777777" w:rsidR="00041DAF" w:rsidRPr="00997397" w:rsidRDefault="00041DAF" w:rsidP="00041DAF">
            <w:pPr>
              <w:pStyle w:val="Tabletext"/>
              <w:spacing w:line="240" w:lineRule="auto"/>
              <w:rPr>
                <w:sz w:val="20"/>
              </w:rPr>
            </w:pPr>
            <w:r w:rsidRPr="00997397">
              <w:rPr>
                <w:sz w:val="20"/>
              </w:rPr>
              <w:t>Cancer</w:t>
            </w:r>
          </w:p>
        </w:tc>
        <w:tc>
          <w:tcPr>
            <w:tcW w:w="1011" w:type="pct"/>
            <w:tcBorders>
              <w:top w:val="nil"/>
              <w:left w:val="nil"/>
              <w:bottom w:val="single" w:sz="4" w:space="0" w:color="auto"/>
              <w:right w:val="single" w:sz="4" w:space="0" w:color="auto"/>
            </w:tcBorders>
            <w:shd w:val="clear" w:color="auto" w:fill="auto"/>
            <w:vAlign w:val="center"/>
            <w:hideMark/>
          </w:tcPr>
          <w:p w14:paraId="5177AFB6" w14:textId="65A76C8F" w:rsidR="00041DAF" w:rsidRPr="00997397" w:rsidRDefault="00041DAF" w:rsidP="00041DAF">
            <w:pPr>
              <w:pStyle w:val="Tabletext"/>
              <w:spacing w:line="240" w:lineRule="auto"/>
              <w:rPr>
                <w:sz w:val="20"/>
              </w:rPr>
            </w:pPr>
            <w:r w:rsidRPr="00997397">
              <w:rPr>
                <w:rFonts w:cs="Arial"/>
                <w:color w:val="000000"/>
                <w:sz w:val="20"/>
              </w:rPr>
              <w:t>193 (0.21%)</w:t>
            </w:r>
          </w:p>
        </w:tc>
        <w:tc>
          <w:tcPr>
            <w:tcW w:w="1020" w:type="pct"/>
            <w:tcBorders>
              <w:top w:val="nil"/>
              <w:left w:val="nil"/>
              <w:bottom w:val="single" w:sz="4" w:space="0" w:color="auto"/>
              <w:right w:val="single" w:sz="4" w:space="0" w:color="auto"/>
            </w:tcBorders>
            <w:shd w:val="clear" w:color="auto" w:fill="auto"/>
            <w:vAlign w:val="center"/>
            <w:hideMark/>
          </w:tcPr>
          <w:p w14:paraId="779CB50D" w14:textId="0F32CD36" w:rsidR="00041DAF" w:rsidRPr="00997397" w:rsidRDefault="00041DAF" w:rsidP="00041DAF">
            <w:pPr>
              <w:pStyle w:val="Tabletext"/>
              <w:spacing w:line="240" w:lineRule="auto"/>
              <w:rPr>
                <w:sz w:val="20"/>
              </w:rPr>
            </w:pPr>
            <w:r w:rsidRPr="00997397">
              <w:rPr>
                <w:rFonts w:cs="Arial"/>
                <w:color w:val="000000"/>
                <w:sz w:val="20"/>
              </w:rPr>
              <w:t>213 (0.23%)</w:t>
            </w:r>
          </w:p>
        </w:tc>
        <w:tc>
          <w:tcPr>
            <w:tcW w:w="854" w:type="pct"/>
            <w:tcBorders>
              <w:top w:val="nil"/>
              <w:left w:val="nil"/>
              <w:bottom w:val="single" w:sz="4" w:space="0" w:color="auto"/>
              <w:right w:val="single" w:sz="4" w:space="0" w:color="auto"/>
            </w:tcBorders>
            <w:shd w:val="clear" w:color="auto" w:fill="auto"/>
            <w:vAlign w:val="center"/>
            <w:hideMark/>
          </w:tcPr>
          <w:p w14:paraId="51DAAF0E" w14:textId="6947320C"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714E500D"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059A7CD" w14:textId="77777777" w:rsidR="00041DAF" w:rsidRPr="00997397" w:rsidRDefault="00041DAF" w:rsidP="00041DAF">
            <w:pPr>
              <w:pStyle w:val="Tabletext"/>
              <w:spacing w:line="240" w:lineRule="auto"/>
              <w:rPr>
                <w:sz w:val="20"/>
              </w:rPr>
            </w:pPr>
            <w:r w:rsidRPr="00997397">
              <w:rPr>
                <w:sz w:val="20"/>
              </w:rPr>
              <w:t>Chronic kidney disease or renal disease</w:t>
            </w:r>
          </w:p>
        </w:tc>
        <w:tc>
          <w:tcPr>
            <w:tcW w:w="1011" w:type="pct"/>
            <w:tcBorders>
              <w:top w:val="nil"/>
              <w:left w:val="nil"/>
              <w:bottom w:val="single" w:sz="4" w:space="0" w:color="auto"/>
              <w:right w:val="single" w:sz="4" w:space="0" w:color="auto"/>
            </w:tcBorders>
            <w:shd w:val="clear" w:color="auto" w:fill="auto"/>
            <w:vAlign w:val="center"/>
            <w:hideMark/>
          </w:tcPr>
          <w:p w14:paraId="3A875DD5" w14:textId="24ACB140" w:rsidR="00041DAF" w:rsidRPr="00997397" w:rsidRDefault="00041DAF" w:rsidP="00041DAF">
            <w:pPr>
              <w:pStyle w:val="Tabletext"/>
              <w:spacing w:line="240" w:lineRule="auto"/>
              <w:rPr>
                <w:sz w:val="20"/>
              </w:rPr>
            </w:pPr>
            <w:r w:rsidRPr="00997397">
              <w:rPr>
                <w:rFonts w:cs="Arial"/>
                <w:color w:val="000000"/>
                <w:sz w:val="20"/>
              </w:rPr>
              <w:t>194 (0.21%)</w:t>
            </w:r>
          </w:p>
        </w:tc>
        <w:tc>
          <w:tcPr>
            <w:tcW w:w="1020" w:type="pct"/>
            <w:tcBorders>
              <w:top w:val="nil"/>
              <w:left w:val="nil"/>
              <w:bottom w:val="single" w:sz="4" w:space="0" w:color="auto"/>
              <w:right w:val="single" w:sz="4" w:space="0" w:color="auto"/>
            </w:tcBorders>
            <w:shd w:val="clear" w:color="auto" w:fill="auto"/>
            <w:vAlign w:val="center"/>
            <w:hideMark/>
          </w:tcPr>
          <w:p w14:paraId="76277FAE" w14:textId="1DDFE572" w:rsidR="00041DAF" w:rsidRPr="00997397" w:rsidRDefault="00041DAF" w:rsidP="00041DAF">
            <w:pPr>
              <w:pStyle w:val="Tabletext"/>
              <w:spacing w:line="240" w:lineRule="auto"/>
              <w:rPr>
                <w:sz w:val="20"/>
              </w:rPr>
            </w:pPr>
            <w:r w:rsidRPr="00997397">
              <w:rPr>
                <w:rFonts w:cs="Arial"/>
                <w:color w:val="000000"/>
                <w:sz w:val="20"/>
              </w:rPr>
              <w:t>185 (0.20%)</w:t>
            </w:r>
          </w:p>
        </w:tc>
        <w:tc>
          <w:tcPr>
            <w:tcW w:w="854" w:type="pct"/>
            <w:tcBorders>
              <w:top w:val="nil"/>
              <w:left w:val="nil"/>
              <w:bottom w:val="single" w:sz="4" w:space="0" w:color="auto"/>
              <w:right w:val="single" w:sz="4" w:space="0" w:color="auto"/>
            </w:tcBorders>
            <w:shd w:val="clear" w:color="auto" w:fill="auto"/>
            <w:vAlign w:val="center"/>
            <w:hideMark/>
          </w:tcPr>
          <w:p w14:paraId="645A251A" w14:textId="00ED7F11"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78C9B552"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461FB5B" w14:textId="77777777" w:rsidR="00041DAF" w:rsidRPr="00997397" w:rsidRDefault="00041DAF" w:rsidP="00041DAF">
            <w:pPr>
              <w:pStyle w:val="Tabletext"/>
              <w:spacing w:line="240" w:lineRule="auto"/>
              <w:rPr>
                <w:sz w:val="20"/>
              </w:rPr>
            </w:pPr>
            <w:r w:rsidRPr="00997397">
              <w:rPr>
                <w:sz w:val="20"/>
              </w:rPr>
              <w:t>Chronic liver disease</w:t>
            </w:r>
          </w:p>
        </w:tc>
        <w:tc>
          <w:tcPr>
            <w:tcW w:w="1011" w:type="pct"/>
            <w:tcBorders>
              <w:top w:val="nil"/>
              <w:left w:val="nil"/>
              <w:bottom w:val="single" w:sz="4" w:space="0" w:color="auto"/>
              <w:right w:val="single" w:sz="4" w:space="0" w:color="auto"/>
            </w:tcBorders>
            <w:shd w:val="clear" w:color="auto" w:fill="auto"/>
            <w:vAlign w:val="center"/>
            <w:hideMark/>
          </w:tcPr>
          <w:p w14:paraId="1DF4BCFC" w14:textId="05CF6C23" w:rsidR="00041DAF" w:rsidRPr="00997397" w:rsidRDefault="00041DAF" w:rsidP="00041DAF">
            <w:pPr>
              <w:pStyle w:val="Tabletext"/>
              <w:spacing w:line="240" w:lineRule="auto"/>
              <w:rPr>
                <w:sz w:val="20"/>
              </w:rPr>
            </w:pPr>
            <w:r w:rsidRPr="00997397">
              <w:rPr>
                <w:rFonts w:cs="Arial"/>
                <w:color w:val="000000"/>
                <w:sz w:val="20"/>
              </w:rPr>
              <w:t>209 (0.23%)</w:t>
            </w:r>
          </w:p>
        </w:tc>
        <w:tc>
          <w:tcPr>
            <w:tcW w:w="1020" w:type="pct"/>
            <w:tcBorders>
              <w:top w:val="nil"/>
              <w:left w:val="nil"/>
              <w:bottom w:val="single" w:sz="4" w:space="0" w:color="auto"/>
              <w:right w:val="single" w:sz="4" w:space="0" w:color="auto"/>
            </w:tcBorders>
            <w:shd w:val="clear" w:color="auto" w:fill="auto"/>
            <w:vAlign w:val="center"/>
            <w:hideMark/>
          </w:tcPr>
          <w:p w14:paraId="5102CABD" w14:textId="61DEE6BE" w:rsidR="00041DAF" w:rsidRPr="00997397" w:rsidRDefault="00041DAF" w:rsidP="00041DAF">
            <w:pPr>
              <w:pStyle w:val="Tabletext"/>
              <w:spacing w:line="240" w:lineRule="auto"/>
              <w:rPr>
                <w:sz w:val="20"/>
              </w:rPr>
            </w:pPr>
            <w:r w:rsidRPr="00997397">
              <w:rPr>
                <w:rFonts w:cs="Arial"/>
                <w:color w:val="000000"/>
                <w:sz w:val="20"/>
              </w:rPr>
              <w:t>205 (0.22%)</w:t>
            </w:r>
          </w:p>
        </w:tc>
        <w:tc>
          <w:tcPr>
            <w:tcW w:w="854" w:type="pct"/>
            <w:tcBorders>
              <w:top w:val="nil"/>
              <w:left w:val="nil"/>
              <w:bottom w:val="single" w:sz="4" w:space="0" w:color="auto"/>
              <w:right w:val="single" w:sz="4" w:space="0" w:color="auto"/>
            </w:tcBorders>
            <w:shd w:val="clear" w:color="auto" w:fill="auto"/>
            <w:vAlign w:val="center"/>
            <w:hideMark/>
          </w:tcPr>
          <w:p w14:paraId="7328A187" w14:textId="1E8A9BBF"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773D33F0"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D3DFF9A" w14:textId="77777777" w:rsidR="00041DAF" w:rsidRPr="00997397" w:rsidRDefault="00041DAF" w:rsidP="00041DAF">
            <w:pPr>
              <w:pStyle w:val="Tabletext"/>
              <w:spacing w:line="240" w:lineRule="auto"/>
              <w:rPr>
                <w:sz w:val="20"/>
              </w:rPr>
            </w:pPr>
            <w:r w:rsidRPr="00997397">
              <w:rPr>
                <w:sz w:val="20"/>
              </w:rPr>
              <w:t>Chronic lung diseases (e.g., asthma, COPD, cystic fibrosis, pulmonary embolism)</w:t>
            </w:r>
          </w:p>
        </w:tc>
        <w:tc>
          <w:tcPr>
            <w:tcW w:w="1011" w:type="pct"/>
            <w:tcBorders>
              <w:top w:val="nil"/>
              <w:left w:val="nil"/>
              <w:bottom w:val="single" w:sz="4" w:space="0" w:color="auto"/>
              <w:right w:val="single" w:sz="4" w:space="0" w:color="auto"/>
            </w:tcBorders>
            <w:shd w:val="clear" w:color="auto" w:fill="auto"/>
            <w:vAlign w:val="center"/>
            <w:hideMark/>
          </w:tcPr>
          <w:p w14:paraId="7E8397AD" w14:textId="1453D6C6" w:rsidR="00041DAF" w:rsidRPr="00997397" w:rsidRDefault="00041DAF" w:rsidP="00041DAF">
            <w:pPr>
              <w:pStyle w:val="Tabletext"/>
              <w:spacing w:line="240" w:lineRule="auto"/>
              <w:rPr>
                <w:sz w:val="20"/>
              </w:rPr>
            </w:pPr>
            <w:r w:rsidRPr="00997397">
              <w:rPr>
                <w:rFonts w:cs="Arial"/>
                <w:color w:val="000000"/>
                <w:sz w:val="20"/>
              </w:rPr>
              <w:t>10,086 (10.92%)</w:t>
            </w:r>
          </w:p>
        </w:tc>
        <w:tc>
          <w:tcPr>
            <w:tcW w:w="1020" w:type="pct"/>
            <w:tcBorders>
              <w:top w:val="nil"/>
              <w:left w:val="nil"/>
              <w:bottom w:val="single" w:sz="4" w:space="0" w:color="auto"/>
              <w:right w:val="single" w:sz="4" w:space="0" w:color="auto"/>
            </w:tcBorders>
            <w:shd w:val="clear" w:color="auto" w:fill="auto"/>
            <w:vAlign w:val="center"/>
            <w:hideMark/>
          </w:tcPr>
          <w:p w14:paraId="195EB4DF" w14:textId="484C51E0" w:rsidR="00041DAF" w:rsidRPr="00997397" w:rsidRDefault="00041DAF" w:rsidP="00041DAF">
            <w:pPr>
              <w:pStyle w:val="Tabletext"/>
              <w:spacing w:line="240" w:lineRule="auto"/>
              <w:rPr>
                <w:sz w:val="20"/>
              </w:rPr>
            </w:pPr>
            <w:r w:rsidRPr="00997397">
              <w:rPr>
                <w:rFonts w:cs="Arial"/>
                <w:color w:val="000000"/>
                <w:sz w:val="20"/>
              </w:rPr>
              <w:t>10,081 (10.92%)</w:t>
            </w:r>
          </w:p>
        </w:tc>
        <w:tc>
          <w:tcPr>
            <w:tcW w:w="854" w:type="pct"/>
            <w:tcBorders>
              <w:top w:val="nil"/>
              <w:left w:val="nil"/>
              <w:bottom w:val="single" w:sz="4" w:space="0" w:color="auto"/>
              <w:right w:val="single" w:sz="4" w:space="0" w:color="auto"/>
            </w:tcBorders>
            <w:shd w:val="clear" w:color="auto" w:fill="auto"/>
            <w:vAlign w:val="center"/>
            <w:hideMark/>
          </w:tcPr>
          <w:p w14:paraId="614D8D93" w14:textId="6A897C45"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3C1935D0"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1FE81D7" w14:textId="77777777" w:rsidR="00041DAF" w:rsidRPr="00997397" w:rsidRDefault="00041DAF" w:rsidP="00041DAF">
            <w:pPr>
              <w:pStyle w:val="Tabletext"/>
              <w:spacing w:line="240" w:lineRule="auto"/>
              <w:rPr>
                <w:sz w:val="20"/>
              </w:rPr>
            </w:pPr>
            <w:r w:rsidRPr="00997397">
              <w:rPr>
                <w:sz w:val="20"/>
              </w:rPr>
              <w:t>Dementia or other neurological conditions</w:t>
            </w:r>
          </w:p>
        </w:tc>
        <w:tc>
          <w:tcPr>
            <w:tcW w:w="1011" w:type="pct"/>
            <w:tcBorders>
              <w:top w:val="nil"/>
              <w:left w:val="nil"/>
              <w:bottom w:val="single" w:sz="4" w:space="0" w:color="auto"/>
              <w:right w:val="single" w:sz="4" w:space="0" w:color="auto"/>
            </w:tcBorders>
            <w:shd w:val="clear" w:color="auto" w:fill="auto"/>
            <w:vAlign w:val="center"/>
            <w:hideMark/>
          </w:tcPr>
          <w:p w14:paraId="1BC7CE21" w14:textId="114DFE85" w:rsidR="00041DAF" w:rsidRPr="00997397" w:rsidRDefault="00041DAF" w:rsidP="00041DAF">
            <w:pPr>
              <w:pStyle w:val="Tabletext"/>
              <w:spacing w:line="240" w:lineRule="auto"/>
              <w:rPr>
                <w:sz w:val="20"/>
              </w:rPr>
            </w:pPr>
            <w:r w:rsidRPr="00997397">
              <w:rPr>
                <w:rFonts w:cs="Arial"/>
                <w:color w:val="000000"/>
                <w:sz w:val="20"/>
              </w:rPr>
              <w:t>3,110 (3.37%)</w:t>
            </w:r>
          </w:p>
        </w:tc>
        <w:tc>
          <w:tcPr>
            <w:tcW w:w="1020" w:type="pct"/>
            <w:tcBorders>
              <w:top w:val="nil"/>
              <w:left w:val="nil"/>
              <w:bottom w:val="single" w:sz="4" w:space="0" w:color="auto"/>
              <w:right w:val="single" w:sz="4" w:space="0" w:color="auto"/>
            </w:tcBorders>
            <w:shd w:val="clear" w:color="auto" w:fill="auto"/>
            <w:vAlign w:val="center"/>
            <w:hideMark/>
          </w:tcPr>
          <w:p w14:paraId="5B3B843B" w14:textId="7DDE83B0" w:rsidR="00041DAF" w:rsidRPr="00997397" w:rsidRDefault="00041DAF" w:rsidP="00041DAF">
            <w:pPr>
              <w:pStyle w:val="Tabletext"/>
              <w:spacing w:line="240" w:lineRule="auto"/>
              <w:rPr>
                <w:sz w:val="20"/>
              </w:rPr>
            </w:pPr>
            <w:r w:rsidRPr="00997397">
              <w:rPr>
                <w:rFonts w:cs="Arial"/>
                <w:color w:val="000000"/>
                <w:sz w:val="20"/>
              </w:rPr>
              <w:t>3,331 (3.61%)</w:t>
            </w:r>
          </w:p>
        </w:tc>
        <w:tc>
          <w:tcPr>
            <w:tcW w:w="854" w:type="pct"/>
            <w:tcBorders>
              <w:top w:val="nil"/>
              <w:left w:val="nil"/>
              <w:bottom w:val="single" w:sz="4" w:space="0" w:color="auto"/>
              <w:right w:val="single" w:sz="4" w:space="0" w:color="auto"/>
            </w:tcBorders>
            <w:shd w:val="clear" w:color="auto" w:fill="auto"/>
            <w:vAlign w:val="center"/>
            <w:hideMark/>
          </w:tcPr>
          <w:p w14:paraId="154CBDC7" w14:textId="251513F8"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63777E9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E324115" w14:textId="77777777" w:rsidR="00041DAF" w:rsidRPr="00997397" w:rsidRDefault="00041DAF" w:rsidP="00041DAF">
            <w:pPr>
              <w:pStyle w:val="Tabletext"/>
              <w:spacing w:line="240" w:lineRule="auto"/>
              <w:rPr>
                <w:sz w:val="20"/>
              </w:rPr>
            </w:pPr>
            <w:r w:rsidRPr="00997397">
              <w:rPr>
                <w:sz w:val="20"/>
              </w:rPr>
              <w:t>Diabetes mellitus, type </w:t>
            </w:r>
            <w:proofErr w:type="gramStart"/>
            <w:r w:rsidRPr="00997397">
              <w:rPr>
                <w:sz w:val="20"/>
              </w:rPr>
              <w:t>1</w:t>
            </w:r>
            <w:proofErr w:type="gramEnd"/>
            <w:r w:rsidRPr="00997397">
              <w:rPr>
                <w:sz w:val="20"/>
              </w:rPr>
              <w:t xml:space="preserve"> or 2</w:t>
            </w:r>
          </w:p>
        </w:tc>
        <w:tc>
          <w:tcPr>
            <w:tcW w:w="1011" w:type="pct"/>
            <w:tcBorders>
              <w:top w:val="nil"/>
              <w:left w:val="nil"/>
              <w:bottom w:val="single" w:sz="4" w:space="0" w:color="auto"/>
              <w:right w:val="single" w:sz="4" w:space="0" w:color="auto"/>
            </w:tcBorders>
            <w:shd w:val="clear" w:color="auto" w:fill="auto"/>
            <w:vAlign w:val="center"/>
            <w:hideMark/>
          </w:tcPr>
          <w:p w14:paraId="58F79845" w14:textId="3FABE3AA" w:rsidR="00041DAF" w:rsidRPr="00997397" w:rsidRDefault="00041DAF" w:rsidP="00041DAF">
            <w:pPr>
              <w:pStyle w:val="Tabletext"/>
              <w:spacing w:line="240" w:lineRule="auto"/>
              <w:rPr>
                <w:sz w:val="20"/>
              </w:rPr>
            </w:pPr>
            <w:r w:rsidRPr="00997397">
              <w:rPr>
                <w:rFonts w:cs="Arial"/>
                <w:color w:val="000000"/>
                <w:sz w:val="20"/>
              </w:rPr>
              <w:t>436 (0.47%)</w:t>
            </w:r>
          </w:p>
        </w:tc>
        <w:tc>
          <w:tcPr>
            <w:tcW w:w="1020" w:type="pct"/>
            <w:tcBorders>
              <w:top w:val="nil"/>
              <w:left w:val="nil"/>
              <w:bottom w:val="single" w:sz="4" w:space="0" w:color="auto"/>
              <w:right w:val="single" w:sz="4" w:space="0" w:color="auto"/>
            </w:tcBorders>
            <w:shd w:val="clear" w:color="auto" w:fill="auto"/>
            <w:vAlign w:val="center"/>
            <w:hideMark/>
          </w:tcPr>
          <w:p w14:paraId="2D998082" w14:textId="69390966" w:rsidR="00041DAF" w:rsidRPr="00997397" w:rsidRDefault="00041DAF" w:rsidP="00041DAF">
            <w:pPr>
              <w:pStyle w:val="Tabletext"/>
              <w:spacing w:line="240" w:lineRule="auto"/>
              <w:rPr>
                <w:sz w:val="20"/>
              </w:rPr>
            </w:pPr>
            <w:r w:rsidRPr="00997397">
              <w:rPr>
                <w:rFonts w:cs="Arial"/>
                <w:color w:val="000000"/>
                <w:sz w:val="20"/>
              </w:rPr>
              <w:t>416 (0.45%)</w:t>
            </w:r>
          </w:p>
        </w:tc>
        <w:tc>
          <w:tcPr>
            <w:tcW w:w="854" w:type="pct"/>
            <w:tcBorders>
              <w:top w:val="nil"/>
              <w:left w:val="nil"/>
              <w:bottom w:val="single" w:sz="4" w:space="0" w:color="auto"/>
              <w:right w:val="single" w:sz="4" w:space="0" w:color="auto"/>
            </w:tcBorders>
            <w:shd w:val="clear" w:color="auto" w:fill="auto"/>
            <w:vAlign w:val="center"/>
            <w:hideMark/>
          </w:tcPr>
          <w:p w14:paraId="74E3D536" w14:textId="1638FBD1"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3BBFAFF"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A403800" w14:textId="77777777" w:rsidR="00041DAF" w:rsidRPr="00997397" w:rsidRDefault="00041DAF" w:rsidP="00041DAF">
            <w:pPr>
              <w:pStyle w:val="Tabletext"/>
              <w:spacing w:line="240" w:lineRule="auto"/>
              <w:rPr>
                <w:sz w:val="20"/>
              </w:rPr>
            </w:pPr>
            <w:r w:rsidRPr="00997397">
              <w:rPr>
                <w:sz w:val="20"/>
              </w:rPr>
              <w:t>Down syndrome</w:t>
            </w:r>
          </w:p>
        </w:tc>
        <w:tc>
          <w:tcPr>
            <w:tcW w:w="1011" w:type="pct"/>
            <w:tcBorders>
              <w:top w:val="nil"/>
              <w:left w:val="nil"/>
              <w:bottom w:val="single" w:sz="4" w:space="0" w:color="auto"/>
              <w:right w:val="single" w:sz="4" w:space="0" w:color="auto"/>
            </w:tcBorders>
            <w:shd w:val="clear" w:color="auto" w:fill="auto"/>
            <w:vAlign w:val="center"/>
            <w:hideMark/>
          </w:tcPr>
          <w:p w14:paraId="0CB14D57" w14:textId="4E48698B" w:rsidR="00041DAF" w:rsidRPr="00997397" w:rsidRDefault="00041DAF" w:rsidP="00041DAF">
            <w:pPr>
              <w:pStyle w:val="Tabletext"/>
              <w:spacing w:line="240" w:lineRule="auto"/>
              <w:rPr>
                <w:sz w:val="20"/>
              </w:rPr>
            </w:pPr>
            <w:r w:rsidRPr="00997397">
              <w:rPr>
                <w:rFonts w:cs="Arial"/>
                <w:color w:val="000000"/>
                <w:sz w:val="20"/>
              </w:rPr>
              <w:t>113 (0.12%)</w:t>
            </w:r>
          </w:p>
        </w:tc>
        <w:tc>
          <w:tcPr>
            <w:tcW w:w="1020" w:type="pct"/>
            <w:tcBorders>
              <w:top w:val="nil"/>
              <w:left w:val="nil"/>
              <w:bottom w:val="single" w:sz="4" w:space="0" w:color="auto"/>
              <w:right w:val="single" w:sz="4" w:space="0" w:color="auto"/>
            </w:tcBorders>
            <w:shd w:val="clear" w:color="auto" w:fill="auto"/>
            <w:vAlign w:val="center"/>
            <w:hideMark/>
          </w:tcPr>
          <w:p w14:paraId="08F0C778" w14:textId="3A2774CD" w:rsidR="00041DAF" w:rsidRPr="00997397" w:rsidRDefault="00041DAF" w:rsidP="00041DAF">
            <w:pPr>
              <w:pStyle w:val="Tabletext"/>
              <w:spacing w:line="240" w:lineRule="auto"/>
              <w:rPr>
                <w:sz w:val="20"/>
              </w:rPr>
            </w:pPr>
            <w:r w:rsidRPr="00997397">
              <w:rPr>
                <w:rFonts w:cs="Arial"/>
                <w:color w:val="000000"/>
                <w:sz w:val="20"/>
              </w:rPr>
              <w:t>119 (0.13%)</w:t>
            </w:r>
          </w:p>
        </w:tc>
        <w:tc>
          <w:tcPr>
            <w:tcW w:w="854" w:type="pct"/>
            <w:tcBorders>
              <w:top w:val="nil"/>
              <w:left w:val="nil"/>
              <w:bottom w:val="single" w:sz="4" w:space="0" w:color="auto"/>
              <w:right w:val="single" w:sz="4" w:space="0" w:color="auto"/>
            </w:tcBorders>
            <w:shd w:val="clear" w:color="auto" w:fill="auto"/>
            <w:vAlign w:val="center"/>
            <w:hideMark/>
          </w:tcPr>
          <w:p w14:paraId="1820F74D" w14:textId="47ACC76F"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B944E4A"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D98E10E" w14:textId="77777777" w:rsidR="00041DAF" w:rsidRPr="00997397" w:rsidRDefault="00041DAF" w:rsidP="00041DAF">
            <w:pPr>
              <w:pStyle w:val="Tabletext"/>
              <w:spacing w:line="240" w:lineRule="auto"/>
              <w:rPr>
                <w:sz w:val="20"/>
              </w:rPr>
            </w:pPr>
            <w:r w:rsidRPr="00997397">
              <w:rPr>
                <w:sz w:val="20"/>
              </w:rPr>
              <w:t>Heart conditions (e.g., heart failure, coronary artery disease, arrhythmias)</w:t>
            </w:r>
          </w:p>
        </w:tc>
        <w:tc>
          <w:tcPr>
            <w:tcW w:w="1011" w:type="pct"/>
            <w:tcBorders>
              <w:top w:val="nil"/>
              <w:left w:val="nil"/>
              <w:bottom w:val="single" w:sz="4" w:space="0" w:color="auto"/>
              <w:right w:val="single" w:sz="4" w:space="0" w:color="auto"/>
            </w:tcBorders>
            <w:shd w:val="clear" w:color="auto" w:fill="auto"/>
            <w:vAlign w:val="center"/>
            <w:hideMark/>
          </w:tcPr>
          <w:p w14:paraId="0CFE9674" w14:textId="2160237A" w:rsidR="00041DAF" w:rsidRPr="00997397" w:rsidRDefault="00041DAF" w:rsidP="00041DAF">
            <w:pPr>
              <w:pStyle w:val="Tabletext"/>
              <w:spacing w:line="240" w:lineRule="auto"/>
              <w:rPr>
                <w:sz w:val="20"/>
              </w:rPr>
            </w:pPr>
            <w:r w:rsidRPr="00997397">
              <w:rPr>
                <w:rFonts w:cs="Arial"/>
                <w:color w:val="000000"/>
                <w:sz w:val="20"/>
              </w:rPr>
              <w:t>3,037 (3.29%)</w:t>
            </w:r>
          </w:p>
        </w:tc>
        <w:tc>
          <w:tcPr>
            <w:tcW w:w="1020" w:type="pct"/>
            <w:tcBorders>
              <w:top w:val="nil"/>
              <w:left w:val="nil"/>
              <w:bottom w:val="single" w:sz="4" w:space="0" w:color="auto"/>
              <w:right w:val="single" w:sz="4" w:space="0" w:color="auto"/>
            </w:tcBorders>
            <w:shd w:val="clear" w:color="auto" w:fill="auto"/>
            <w:vAlign w:val="center"/>
            <w:hideMark/>
          </w:tcPr>
          <w:p w14:paraId="1DDE94BE" w14:textId="5F00343B" w:rsidR="00041DAF" w:rsidRPr="00997397" w:rsidRDefault="00041DAF" w:rsidP="00041DAF">
            <w:pPr>
              <w:pStyle w:val="Tabletext"/>
              <w:spacing w:line="240" w:lineRule="auto"/>
              <w:rPr>
                <w:sz w:val="20"/>
              </w:rPr>
            </w:pPr>
            <w:r w:rsidRPr="00997397">
              <w:rPr>
                <w:rFonts w:cs="Arial"/>
                <w:color w:val="000000"/>
                <w:sz w:val="20"/>
              </w:rPr>
              <w:t>3,135 (3.40%)</w:t>
            </w:r>
          </w:p>
        </w:tc>
        <w:tc>
          <w:tcPr>
            <w:tcW w:w="854" w:type="pct"/>
            <w:tcBorders>
              <w:top w:val="nil"/>
              <w:left w:val="nil"/>
              <w:bottom w:val="single" w:sz="4" w:space="0" w:color="auto"/>
              <w:right w:val="single" w:sz="4" w:space="0" w:color="auto"/>
            </w:tcBorders>
            <w:shd w:val="clear" w:color="auto" w:fill="auto"/>
            <w:vAlign w:val="center"/>
            <w:hideMark/>
          </w:tcPr>
          <w:p w14:paraId="7EFD0420" w14:textId="34DC9234"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7FAB2D3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38C40BB" w14:textId="77777777" w:rsidR="00041DAF" w:rsidRPr="00997397" w:rsidRDefault="00041DAF" w:rsidP="00041DAF">
            <w:pPr>
              <w:pStyle w:val="Tabletext"/>
              <w:spacing w:line="240" w:lineRule="auto"/>
              <w:rPr>
                <w:sz w:val="20"/>
              </w:rPr>
            </w:pPr>
            <w:r w:rsidRPr="00997397">
              <w:rPr>
                <w:sz w:val="20"/>
              </w:rPr>
              <w:t>Hypertension</w:t>
            </w:r>
          </w:p>
        </w:tc>
        <w:tc>
          <w:tcPr>
            <w:tcW w:w="1011" w:type="pct"/>
            <w:tcBorders>
              <w:top w:val="nil"/>
              <w:left w:val="nil"/>
              <w:bottom w:val="single" w:sz="4" w:space="0" w:color="auto"/>
              <w:right w:val="single" w:sz="4" w:space="0" w:color="auto"/>
            </w:tcBorders>
            <w:shd w:val="clear" w:color="auto" w:fill="auto"/>
            <w:vAlign w:val="center"/>
            <w:hideMark/>
          </w:tcPr>
          <w:p w14:paraId="069C033B" w14:textId="4702043D" w:rsidR="00041DAF" w:rsidRPr="00997397" w:rsidRDefault="00041DAF" w:rsidP="00041DAF">
            <w:pPr>
              <w:pStyle w:val="Tabletext"/>
              <w:spacing w:line="240" w:lineRule="auto"/>
              <w:rPr>
                <w:sz w:val="20"/>
              </w:rPr>
            </w:pPr>
            <w:r w:rsidRPr="00997397">
              <w:rPr>
                <w:rFonts w:cs="Arial"/>
                <w:color w:val="000000"/>
                <w:sz w:val="20"/>
              </w:rPr>
              <w:t>389 (0.42%)</w:t>
            </w:r>
          </w:p>
        </w:tc>
        <w:tc>
          <w:tcPr>
            <w:tcW w:w="1020" w:type="pct"/>
            <w:tcBorders>
              <w:top w:val="nil"/>
              <w:left w:val="nil"/>
              <w:bottom w:val="single" w:sz="4" w:space="0" w:color="auto"/>
              <w:right w:val="single" w:sz="4" w:space="0" w:color="auto"/>
            </w:tcBorders>
            <w:shd w:val="clear" w:color="auto" w:fill="auto"/>
            <w:vAlign w:val="center"/>
            <w:hideMark/>
          </w:tcPr>
          <w:p w14:paraId="2A3491E0" w14:textId="6E0DE9C4" w:rsidR="00041DAF" w:rsidRPr="00997397" w:rsidRDefault="00041DAF" w:rsidP="00041DAF">
            <w:pPr>
              <w:pStyle w:val="Tabletext"/>
              <w:spacing w:line="240" w:lineRule="auto"/>
              <w:rPr>
                <w:sz w:val="20"/>
              </w:rPr>
            </w:pPr>
            <w:r w:rsidRPr="00997397">
              <w:rPr>
                <w:rFonts w:cs="Arial"/>
                <w:color w:val="000000"/>
                <w:sz w:val="20"/>
              </w:rPr>
              <w:t>413 (0.45%)</w:t>
            </w:r>
          </w:p>
        </w:tc>
        <w:tc>
          <w:tcPr>
            <w:tcW w:w="854" w:type="pct"/>
            <w:tcBorders>
              <w:top w:val="nil"/>
              <w:left w:val="nil"/>
              <w:bottom w:val="single" w:sz="4" w:space="0" w:color="auto"/>
              <w:right w:val="single" w:sz="4" w:space="0" w:color="auto"/>
            </w:tcBorders>
            <w:shd w:val="clear" w:color="auto" w:fill="auto"/>
            <w:vAlign w:val="center"/>
            <w:hideMark/>
          </w:tcPr>
          <w:p w14:paraId="3DCD14FE" w14:textId="46CE4F80"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1B366F62" w14:textId="77777777" w:rsidTr="00F33D98">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4F261C2" w14:textId="75409BA2" w:rsidR="00041DAF" w:rsidRPr="00997397" w:rsidRDefault="00041DAF" w:rsidP="00041DAF">
            <w:pPr>
              <w:pStyle w:val="Tabletext"/>
              <w:spacing w:line="240" w:lineRule="auto"/>
              <w:rPr>
                <w:sz w:val="20"/>
              </w:rPr>
            </w:pPr>
            <w:r w:rsidRPr="00997397">
              <w:rPr>
                <w:sz w:val="20"/>
              </w:rPr>
              <w:t>Immunocompromised state</w:t>
            </w:r>
          </w:p>
        </w:tc>
        <w:tc>
          <w:tcPr>
            <w:tcW w:w="1011" w:type="pct"/>
            <w:tcBorders>
              <w:top w:val="nil"/>
              <w:left w:val="nil"/>
              <w:bottom w:val="single" w:sz="4" w:space="0" w:color="auto"/>
              <w:right w:val="single" w:sz="4" w:space="0" w:color="auto"/>
            </w:tcBorders>
            <w:shd w:val="clear" w:color="auto" w:fill="auto"/>
            <w:vAlign w:val="center"/>
            <w:hideMark/>
          </w:tcPr>
          <w:p w14:paraId="419D341B" w14:textId="0E280235" w:rsidR="00041DAF" w:rsidRPr="00997397" w:rsidRDefault="00041DAF" w:rsidP="00041DAF">
            <w:pPr>
              <w:pStyle w:val="Tabletext"/>
              <w:spacing w:line="240" w:lineRule="auto"/>
              <w:rPr>
                <w:sz w:val="20"/>
              </w:rPr>
            </w:pPr>
            <w:r w:rsidRPr="00997397">
              <w:rPr>
                <w:rFonts w:cs="Arial"/>
                <w:color w:val="000000"/>
                <w:sz w:val="20"/>
              </w:rPr>
              <w:t>458 (0.50%)</w:t>
            </w:r>
          </w:p>
        </w:tc>
        <w:tc>
          <w:tcPr>
            <w:tcW w:w="1020" w:type="pct"/>
            <w:tcBorders>
              <w:top w:val="nil"/>
              <w:left w:val="nil"/>
              <w:bottom w:val="single" w:sz="4" w:space="0" w:color="auto"/>
              <w:right w:val="single" w:sz="4" w:space="0" w:color="auto"/>
            </w:tcBorders>
            <w:shd w:val="clear" w:color="auto" w:fill="auto"/>
            <w:vAlign w:val="center"/>
            <w:hideMark/>
          </w:tcPr>
          <w:p w14:paraId="46E4C779" w14:textId="261AC6A9" w:rsidR="00041DAF" w:rsidRPr="00997397" w:rsidRDefault="00041DAF" w:rsidP="00041DAF">
            <w:pPr>
              <w:pStyle w:val="Tabletext"/>
              <w:spacing w:line="240" w:lineRule="auto"/>
              <w:rPr>
                <w:sz w:val="20"/>
              </w:rPr>
            </w:pPr>
            <w:r w:rsidRPr="00997397">
              <w:rPr>
                <w:rFonts w:cs="Arial"/>
                <w:color w:val="000000"/>
                <w:sz w:val="20"/>
              </w:rPr>
              <w:t>458 (0.50%)</w:t>
            </w:r>
          </w:p>
        </w:tc>
        <w:tc>
          <w:tcPr>
            <w:tcW w:w="854" w:type="pct"/>
            <w:tcBorders>
              <w:top w:val="nil"/>
              <w:left w:val="nil"/>
              <w:bottom w:val="single" w:sz="4" w:space="0" w:color="auto"/>
              <w:right w:val="single" w:sz="4" w:space="0" w:color="auto"/>
            </w:tcBorders>
            <w:shd w:val="clear" w:color="auto" w:fill="auto"/>
            <w:vAlign w:val="center"/>
            <w:hideMark/>
          </w:tcPr>
          <w:p w14:paraId="51C55ABA" w14:textId="09013F10"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D285B41"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25BC5F7" w14:textId="77777777" w:rsidR="00041DAF" w:rsidRPr="00997397" w:rsidRDefault="00041DAF" w:rsidP="00041DAF">
            <w:pPr>
              <w:pStyle w:val="Tabletext"/>
              <w:spacing w:line="240" w:lineRule="auto"/>
              <w:rPr>
                <w:sz w:val="20"/>
              </w:rPr>
            </w:pPr>
            <w:r w:rsidRPr="00997397">
              <w:rPr>
                <w:sz w:val="20"/>
              </w:rPr>
              <w:t>Mental health conditions</w:t>
            </w:r>
          </w:p>
        </w:tc>
        <w:tc>
          <w:tcPr>
            <w:tcW w:w="1011" w:type="pct"/>
            <w:tcBorders>
              <w:top w:val="nil"/>
              <w:left w:val="nil"/>
              <w:bottom w:val="single" w:sz="4" w:space="0" w:color="auto"/>
              <w:right w:val="single" w:sz="4" w:space="0" w:color="auto"/>
            </w:tcBorders>
            <w:shd w:val="clear" w:color="auto" w:fill="auto"/>
            <w:vAlign w:val="center"/>
            <w:hideMark/>
          </w:tcPr>
          <w:p w14:paraId="65C65385" w14:textId="2C23706B" w:rsidR="00041DAF" w:rsidRPr="00997397" w:rsidRDefault="00041DAF" w:rsidP="00041DAF">
            <w:pPr>
              <w:pStyle w:val="Tabletext"/>
              <w:spacing w:line="240" w:lineRule="auto"/>
              <w:rPr>
                <w:sz w:val="20"/>
              </w:rPr>
            </w:pPr>
            <w:r w:rsidRPr="00997397">
              <w:rPr>
                <w:rFonts w:cs="Arial"/>
                <w:color w:val="000000"/>
                <w:sz w:val="20"/>
              </w:rPr>
              <w:t>17,813 (19.29%)</w:t>
            </w:r>
          </w:p>
        </w:tc>
        <w:tc>
          <w:tcPr>
            <w:tcW w:w="1020" w:type="pct"/>
            <w:tcBorders>
              <w:top w:val="nil"/>
              <w:left w:val="nil"/>
              <w:bottom w:val="single" w:sz="4" w:space="0" w:color="auto"/>
              <w:right w:val="single" w:sz="4" w:space="0" w:color="auto"/>
            </w:tcBorders>
            <w:shd w:val="clear" w:color="auto" w:fill="auto"/>
            <w:vAlign w:val="center"/>
            <w:hideMark/>
          </w:tcPr>
          <w:p w14:paraId="047EF767" w14:textId="1D1FFF89" w:rsidR="00041DAF" w:rsidRPr="00997397" w:rsidRDefault="00041DAF" w:rsidP="00041DAF">
            <w:pPr>
              <w:pStyle w:val="Tabletext"/>
              <w:spacing w:line="240" w:lineRule="auto"/>
              <w:rPr>
                <w:sz w:val="20"/>
              </w:rPr>
            </w:pPr>
            <w:r w:rsidRPr="00997397">
              <w:rPr>
                <w:rFonts w:cs="Arial"/>
                <w:color w:val="000000"/>
                <w:sz w:val="20"/>
              </w:rPr>
              <w:t>16,871 (18.27%)</w:t>
            </w:r>
          </w:p>
        </w:tc>
        <w:tc>
          <w:tcPr>
            <w:tcW w:w="854" w:type="pct"/>
            <w:tcBorders>
              <w:top w:val="nil"/>
              <w:left w:val="nil"/>
              <w:bottom w:val="single" w:sz="4" w:space="0" w:color="auto"/>
              <w:right w:val="single" w:sz="4" w:space="0" w:color="auto"/>
            </w:tcBorders>
            <w:shd w:val="clear" w:color="auto" w:fill="auto"/>
            <w:vAlign w:val="center"/>
            <w:hideMark/>
          </w:tcPr>
          <w:p w14:paraId="15E5D4FB" w14:textId="274C3A85" w:rsidR="00041DAF" w:rsidRPr="00997397" w:rsidRDefault="00041DAF" w:rsidP="00041DAF">
            <w:pPr>
              <w:pStyle w:val="Tabletext"/>
              <w:spacing w:line="240" w:lineRule="auto"/>
              <w:rPr>
                <w:sz w:val="20"/>
              </w:rPr>
            </w:pPr>
            <w:r w:rsidRPr="00997397">
              <w:rPr>
                <w:rFonts w:cs="Arial"/>
                <w:color w:val="000000"/>
                <w:sz w:val="20"/>
              </w:rPr>
              <w:t>0.03</w:t>
            </w:r>
          </w:p>
        </w:tc>
      </w:tr>
      <w:tr w:rsidR="00041DAF" w:rsidRPr="00997397" w14:paraId="230B5866"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0419DB1" w14:textId="77777777" w:rsidR="00041DAF" w:rsidRPr="00997397" w:rsidRDefault="00041DAF" w:rsidP="00041DAF">
            <w:pPr>
              <w:pStyle w:val="Tabletext"/>
              <w:spacing w:line="240" w:lineRule="auto"/>
              <w:rPr>
                <w:sz w:val="20"/>
              </w:rPr>
            </w:pPr>
            <w:r w:rsidRPr="00997397">
              <w:rPr>
                <w:sz w:val="20"/>
              </w:rPr>
              <w:t>Obese or severely obese</w:t>
            </w:r>
          </w:p>
        </w:tc>
        <w:tc>
          <w:tcPr>
            <w:tcW w:w="1011" w:type="pct"/>
            <w:tcBorders>
              <w:top w:val="nil"/>
              <w:left w:val="nil"/>
              <w:bottom w:val="single" w:sz="4" w:space="0" w:color="auto"/>
              <w:right w:val="single" w:sz="4" w:space="0" w:color="auto"/>
            </w:tcBorders>
            <w:shd w:val="clear" w:color="auto" w:fill="auto"/>
            <w:vAlign w:val="center"/>
            <w:hideMark/>
          </w:tcPr>
          <w:p w14:paraId="704B30F1" w14:textId="39E712C2" w:rsidR="00041DAF" w:rsidRPr="00997397" w:rsidRDefault="00041DAF" w:rsidP="00041DAF">
            <w:pPr>
              <w:pStyle w:val="Tabletext"/>
              <w:spacing w:line="240" w:lineRule="auto"/>
              <w:rPr>
                <w:sz w:val="20"/>
              </w:rPr>
            </w:pPr>
            <w:r w:rsidRPr="00997397">
              <w:rPr>
                <w:rFonts w:cs="Arial"/>
                <w:color w:val="000000"/>
                <w:sz w:val="20"/>
              </w:rPr>
              <w:t>7,750 (8.39%)</w:t>
            </w:r>
          </w:p>
        </w:tc>
        <w:tc>
          <w:tcPr>
            <w:tcW w:w="1020" w:type="pct"/>
            <w:tcBorders>
              <w:top w:val="nil"/>
              <w:left w:val="nil"/>
              <w:bottom w:val="single" w:sz="4" w:space="0" w:color="auto"/>
              <w:right w:val="single" w:sz="4" w:space="0" w:color="auto"/>
            </w:tcBorders>
            <w:shd w:val="clear" w:color="auto" w:fill="auto"/>
            <w:vAlign w:val="center"/>
            <w:hideMark/>
          </w:tcPr>
          <w:p w14:paraId="0FA17CC0" w14:textId="2D91A46E" w:rsidR="00041DAF" w:rsidRPr="00997397" w:rsidRDefault="00041DAF" w:rsidP="00041DAF">
            <w:pPr>
              <w:pStyle w:val="Tabletext"/>
              <w:spacing w:line="240" w:lineRule="auto"/>
              <w:rPr>
                <w:sz w:val="20"/>
              </w:rPr>
            </w:pPr>
            <w:r w:rsidRPr="00997397">
              <w:rPr>
                <w:rFonts w:cs="Arial"/>
                <w:color w:val="000000"/>
                <w:sz w:val="20"/>
              </w:rPr>
              <w:t>8,138 (8.81%)</w:t>
            </w:r>
          </w:p>
        </w:tc>
        <w:tc>
          <w:tcPr>
            <w:tcW w:w="854" w:type="pct"/>
            <w:tcBorders>
              <w:top w:val="nil"/>
              <w:left w:val="nil"/>
              <w:bottom w:val="single" w:sz="4" w:space="0" w:color="auto"/>
              <w:right w:val="single" w:sz="4" w:space="0" w:color="auto"/>
            </w:tcBorders>
            <w:shd w:val="clear" w:color="auto" w:fill="auto"/>
            <w:vAlign w:val="center"/>
            <w:hideMark/>
          </w:tcPr>
          <w:p w14:paraId="413B8287" w14:textId="7552D802" w:rsidR="00041DAF" w:rsidRPr="00997397" w:rsidRDefault="00041DAF" w:rsidP="00041DAF">
            <w:pPr>
              <w:pStyle w:val="Tabletext"/>
              <w:spacing w:line="240" w:lineRule="auto"/>
              <w:rPr>
                <w:sz w:val="20"/>
              </w:rPr>
            </w:pPr>
            <w:r w:rsidRPr="00997397">
              <w:rPr>
                <w:rFonts w:cs="Arial"/>
                <w:color w:val="000000"/>
                <w:sz w:val="20"/>
              </w:rPr>
              <w:t>0.01</w:t>
            </w:r>
          </w:p>
        </w:tc>
      </w:tr>
      <w:tr w:rsidR="00041DAF" w:rsidRPr="00997397" w14:paraId="0719255A"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54B155A" w14:textId="77777777" w:rsidR="00041DAF" w:rsidRPr="00997397" w:rsidRDefault="00041DAF" w:rsidP="00041DAF">
            <w:pPr>
              <w:pStyle w:val="Tabletext"/>
              <w:spacing w:line="240" w:lineRule="auto"/>
              <w:rPr>
                <w:sz w:val="20"/>
              </w:rPr>
            </w:pPr>
            <w:r w:rsidRPr="00997397">
              <w:rPr>
                <w:sz w:val="20"/>
              </w:rPr>
              <w:t>Sickle cell disease or thalassemia</w:t>
            </w:r>
          </w:p>
        </w:tc>
        <w:tc>
          <w:tcPr>
            <w:tcW w:w="1011" w:type="pct"/>
            <w:tcBorders>
              <w:top w:val="nil"/>
              <w:left w:val="nil"/>
              <w:bottom w:val="single" w:sz="4" w:space="0" w:color="auto"/>
              <w:right w:val="single" w:sz="4" w:space="0" w:color="auto"/>
            </w:tcBorders>
            <w:shd w:val="clear" w:color="auto" w:fill="auto"/>
            <w:vAlign w:val="center"/>
            <w:hideMark/>
          </w:tcPr>
          <w:p w14:paraId="2C7EDE6F" w14:textId="576EF49B" w:rsidR="00041DAF" w:rsidRPr="00997397" w:rsidRDefault="00041DAF" w:rsidP="00041DAF">
            <w:pPr>
              <w:pStyle w:val="Tabletext"/>
              <w:spacing w:line="240" w:lineRule="auto"/>
              <w:rPr>
                <w:sz w:val="20"/>
              </w:rPr>
            </w:pPr>
            <w:r w:rsidRPr="00997397">
              <w:rPr>
                <w:rFonts w:cs="Arial"/>
                <w:color w:val="000000"/>
                <w:sz w:val="20"/>
              </w:rPr>
              <w:t>142 (0.15%)</w:t>
            </w:r>
          </w:p>
        </w:tc>
        <w:tc>
          <w:tcPr>
            <w:tcW w:w="1020" w:type="pct"/>
            <w:tcBorders>
              <w:top w:val="nil"/>
              <w:left w:val="nil"/>
              <w:bottom w:val="single" w:sz="4" w:space="0" w:color="auto"/>
              <w:right w:val="single" w:sz="4" w:space="0" w:color="auto"/>
            </w:tcBorders>
            <w:shd w:val="clear" w:color="auto" w:fill="auto"/>
            <w:vAlign w:val="center"/>
            <w:hideMark/>
          </w:tcPr>
          <w:p w14:paraId="1A281FC5" w14:textId="6D61C73E" w:rsidR="00041DAF" w:rsidRPr="00997397" w:rsidRDefault="00041DAF" w:rsidP="00041DAF">
            <w:pPr>
              <w:pStyle w:val="Tabletext"/>
              <w:spacing w:line="240" w:lineRule="auto"/>
              <w:rPr>
                <w:sz w:val="20"/>
              </w:rPr>
            </w:pPr>
            <w:r w:rsidRPr="00997397">
              <w:rPr>
                <w:rFonts w:cs="Arial"/>
                <w:color w:val="000000"/>
                <w:sz w:val="20"/>
              </w:rPr>
              <w:t>137 (0.15%)</w:t>
            </w:r>
          </w:p>
        </w:tc>
        <w:tc>
          <w:tcPr>
            <w:tcW w:w="854" w:type="pct"/>
            <w:tcBorders>
              <w:top w:val="nil"/>
              <w:left w:val="nil"/>
              <w:bottom w:val="single" w:sz="4" w:space="0" w:color="auto"/>
              <w:right w:val="single" w:sz="4" w:space="0" w:color="auto"/>
            </w:tcBorders>
            <w:shd w:val="clear" w:color="auto" w:fill="auto"/>
            <w:vAlign w:val="center"/>
            <w:hideMark/>
          </w:tcPr>
          <w:p w14:paraId="10577B12" w14:textId="4A92020A"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ED05350"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ABAAFEE" w14:textId="77777777" w:rsidR="00041DAF" w:rsidRPr="00997397" w:rsidRDefault="00041DAF" w:rsidP="00041DAF">
            <w:pPr>
              <w:pStyle w:val="Tabletext"/>
              <w:spacing w:line="240" w:lineRule="auto"/>
              <w:rPr>
                <w:sz w:val="20"/>
              </w:rPr>
            </w:pPr>
            <w:r w:rsidRPr="00997397">
              <w:rPr>
                <w:sz w:val="20"/>
              </w:rPr>
              <w:t>Stroke or cerebrovascular disease</w:t>
            </w:r>
          </w:p>
        </w:tc>
        <w:tc>
          <w:tcPr>
            <w:tcW w:w="1011" w:type="pct"/>
            <w:tcBorders>
              <w:top w:val="nil"/>
              <w:left w:val="nil"/>
              <w:bottom w:val="single" w:sz="4" w:space="0" w:color="auto"/>
              <w:right w:val="single" w:sz="4" w:space="0" w:color="auto"/>
            </w:tcBorders>
            <w:shd w:val="clear" w:color="auto" w:fill="auto"/>
            <w:vAlign w:val="center"/>
            <w:hideMark/>
          </w:tcPr>
          <w:p w14:paraId="16FC2D2F" w14:textId="68AB637A" w:rsidR="00041DAF" w:rsidRPr="00997397" w:rsidRDefault="00041DAF" w:rsidP="00041DAF">
            <w:pPr>
              <w:pStyle w:val="Tabletext"/>
              <w:spacing w:line="240" w:lineRule="auto"/>
              <w:rPr>
                <w:sz w:val="20"/>
              </w:rPr>
            </w:pPr>
            <w:r w:rsidRPr="00997397">
              <w:rPr>
                <w:rFonts w:cs="Arial"/>
                <w:color w:val="000000"/>
                <w:sz w:val="20"/>
              </w:rPr>
              <w:t>97 (0.11%)</w:t>
            </w:r>
          </w:p>
        </w:tc>
        <w:tc>
          <w:tcPr>
            <w:tcW w:w="1020" w:type="pct"/>
            <w:tcBorders>
              <w:top w:val="nil"/>
              <w:left w:val="nil"/>
              <w:bottom w:val="single" w:sz="4" w:space="0" w:color="auto"/>
              <w:right w:val="single" w:sz="4" w:space="0" w:color="auto"/>
            </w:tcBorders>
            <w:shd w:val="clear" w:color="auto" w:fill="auto"/>
            <w:vAlign w:val="center"/>
            <w:hideMark/>
          </w:tcPr>
          <w:p w14:paraId="635E10E1" w14:textId="2C743943" w:rsidR="00041DAF" w:rsidRPr="00997397" w:rsidRDefault="00041DAF" w:rsidP="00041DAF">
            <w:pPr>
              <w:pStyle w:val="Tabletext"/>
              <w:spacing w:line="240" w:lineRule="auto"/>
              <w:rPr>
                <w:sz w:val="20"/>
              </w:rPr>
            </w:pPr>
            <w:r w:rsidRPr="00997397">
              <w:rPr>
                <w:rFonts w:cs="Arial"/>
                <w:color w:val="000000"/>
                <w:sz w:val="20"/>
              </w:rPr>
              <w:t>97 (0.11%)</w:t>
            </w:r>
          </w:p>
        </w:tc>
        <w:tc>
          <w:tcPr>
            <w:tcW w:w="854" w:type="pct"/>
            <w:tcBorders>
              <w:top w:val="nil"/>
              <w:left w:val="nil"/>
              <w:bottom w:val="single" w:sz="4" w:space="0" w:color="auto"/>
              <w:right w:val="single" w:sz="4" w:space="0" w:color="auto"/>
            </w:tcBorders>
            <w:shd w:val="clear" w:color="auto" w:fill="auto"/>
            <w:vAlign w:val="center"/>
            <w:hideMark/>
          </w:tcPr>
          <w:p w14:paraId="2ABA7968" w14:textId="0FFAA048"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4CF980D1"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918F74F" w14:textId="77777777" w:rsidR="00041DAF" w:rsidRPr="00997397" w:rsidRDefault="00041DAF" w:rsidP="00041DAF">
            <w:pPr>
              <w:pStyle w:val="Tabletext"/>
              <w:spacing w:line="240" w:lineRule="auto"/>
              <w:rPr>
                <w:sz w:val="20"/>
              </w:rPr>
            </w:pPr>
            <w:r w:rsidRPr="00997397">
              <w:rPr>
                <w:sz w:val="20"/>
              </w:rPr>
              <w:t>Tuberculosis</w:t>
            </w:r>
          </w:p>
        </w:tc>
        <w:tc>
          <w:tcPr>
            <w:tcW w:w="1011" w:type="pct"/>
            <w:tcBorders>
              <w:top w:val="nil"/>
              <w:left w:val="nil"/>
              <w:bottom w:val="single" w:sz="4" w:space="0" w:color="auto"/>
              <w:right w:val="single" w:sz="4" w:space="0" w:color="auto"/>
            </w:tcBorders>
            <w:shd w:val="clear" w:color="auto" w:fill="auto"/>
            <w:vAlign w:val="center"/>
            <w:hideMark/>
          </w:tcPr>
          <w:p w14:paraId="3DD463F9" w14:textId="2162D952" w:rsidR="00041DAF" w:rsidRPr="00997397" w:rsidRDefault="00041DAF" w:rsidP="00041DAF">
            <w:pPr>
              <w:pStyle w:val="Tabletext"/>
              <w:spacing w:line="240" w:lineRule="auto"/>
              <w:rPr>
                <w:sz w:val="20"/>
              </w:rPr>
            </w:pPr>
            <w:r w:rsidRPr="00997397">
              <w:rPr>
                <w:sz w:val="20"/>
              </w:rPr>
              <w:t>&lt; 11</w:t>
            </w:r>
          </w:p>
        </w:tc>
        <w:tc>
          <w:tcPr>
            <w:tcW w:w="1020" w:type="pct"/>
            <w:tcBorders>
              <w:top w:val="nil"/>
              <w:left w:val="nil"/>
              <w:bottom w:val="single" w:sz="4" w:space="0" w:color="auto"/>
              <w:right w:val="single" w:sz="4" w:space="0" w:color="auto"/>
            </w:tcBorders>
            <w:shd w:val="clear" w:color="auto" w:fill="auto"/>
            <w:vAlign w:val="center"/>
            <w:hideMark/>
          </w:tcPr>
          <w:p w14:paraId="180C0BDF" w14:textId="76C33B21" w:rsidR="00041DAF" w:rsidRPr="00997397" w:rsidRDefault="00041DAF" w:rsidP="00041DAF">
            <w:pPr>
              <w:pStyle w:val="Tabletext"/>
              <w:spacing w:line="240" w:lineRule="auto"/>
              <w:rPr>
                <w:sz w:val="20"/>
              </w:rPr>
            </w:pPr>
            <w:r w:rsidRPr="00997397">
              <w:rPr>
                <w:sz w:val="20"/>
              </w:rPr>
              <w:t>&lt; 11</w:t>
            </w:r>
          </w:p>
        </w:tc>
        <w:tc>
          <w:tcPr>
            <w:tcW w:w="854" w:type="pct"/>
            <w:tcBorders>
              <w:top w:val="nil"/>
              <w:left w:val="nil"/>
              <w:bottom w:val="single" w:sz="4" w:space="0" w:color="auto"/>
              <w:right w:val="single" w:sz="4" w:space="0" w:color="auto"/>
            </w:tcBorders>
            <w:shd w:val="clear" w:color="auto" w:fill="auto"/>
            <w:vAlign w:val="center"/>
            <w:hideMark/>
          </w:tcPr>
          <w:p w14:paraId="21301745" w14:textId="7541F0FC"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07B22CA3" w14:textId="77777777" w:rsidTr="00041DAF">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ACFA819" w14:textId="77777777" w:rsidR="00041DAF" w:rsidRPr="00997397" w:rsidRDefault="00041DAF" w:rsidP="00041DAF">
            <w:pPr>
              <w:pStyle w:val="Tabletext"/>
              <w:spacing w:line="240" w:lineRule="auto"/>
              <w:rPr>
                <w:sz w:val="20"/>
              </w:rPr>
            </w:pPr>
            <w:r w:rsidRPr="00997397">
              <w:rPr>
                <w:sz w:val="20"/>
              </w:rPr>
              <w:t>At least one COVID-19 laboratory performed</w:t>
            </w:r>
          </w:p>
        </w:tc>
        <w:tc>
          <w:tcPr>
            <w:tcW w:w="1011" w:type="pct"/>
            <w:tcBorders>
              <w:top w:val="nil"/>
              <w:left w:val="nil"/>
              <w:bottom w:val="single" w:sz="4" w:space="0" w:color="auto"/>
              <w:right w:val="single" w:sz="4" w:space="0" w:color="auto"/>
            </w:tcBorders>
            <w:shd w:val="clear" w:color="auto" w:fill="auto"/>
            <w:vAlign w:val="center"/>
            <w:hideMark/>
          </w:tcPr>
          <w:p w14:paraId="2B707637" w14:textId="52097AF3" w:rsidR="00041DAF" w:rsidRPr="00997397" w:rsidRDefault="00041DAF" w:rsidP="00041DAF">
            <w:pPr>
              <w:pStyle w:val="Tabletext"/>
              <w:spacing w:line="240" w:lineRule="auto"/>
              <w:rPr>
                <w:sz w:val="20"/>
              </w:rPr>
            </w:pPr>
            <w:r w:rsidRPr="00997397">
              <w:rPr>
                <w:rFonts w:cs="Arial"/>
                <w:color w:val="000000"/>
                <w:sz w:val="20"/>
              </w:rPr>
              <w:t>36,002 (38.99%)</w:t>
            </w:r>
          </w:p>
        </w:tc>
        <w:tc>
          <w:tcPr>
            <w:tcW w:w="1020" w:type="pct"/>
            <w:tcBorders>
              <w:top w:val="nil"/>
              <w:left w:val="nil"/>
              <w:bottom w:val="single" w:sz="4" w:space="0" w:color="auto"/>
              <w:right w:val="single" w:sz="4" w:space="0" w:color="auto"/>
            </w:tcBorders>
            <w:shd w:val="clear" w:color="auto" w:fill="auto"/>
            <w:vAlign w:val="center"/>
            <w:hideMark/>
          </w:tcPr>
          <w:p w14:paraId="1473D920" w14:textId="39725B81" w:rsidR="00041DAF" w:rsidRPr="00997397" w:rsidRDefault="00041DAF" w:rsidP="00041DAF">
            <w:pPr>
              <w:pStyle w:val="Tabletext"/>
              <w:spacing w:line="240" w:lineRule="auto"/>
              <w:rPr>
                <w:sz w:val="20"/>
              </w:rPr>
            </w:pPr>
            <w:r w:rsidRPr="00997397">
              <w:rPr>
                <w:rFonts w:cs="Arial"/>
                <w:color w:val="000000"/>
                <w:sz w:val="20"/>
              </w:rPr>
              <w:t>32,568 (35.27%)</w:t>
            </w:r>
          </w:p>
        </w:tc>
        <w:tc>
          <w:tcPr>
            <w:tcW w:w="854" w:type="pct"/>
            <w:tcBorders>
              <w:top w:val="nil"/>
              <w:left w:val="nil"/>
              <w:bottom w:val="single" w:sz="4" w:space="0" w:color="auto"/>
              <w:right w:val="single" w:sz="4" w:space="0" w:color="auto"/>
            </w:tcBorders>
            <w:shd w:val="clear" w:color="auto" w:fill="auto"/>
            <w:vAlign w:val="center"/>
            <w:hideMark/>
          </w:tcPr>
          <w:p w14:paraId="3B5D5C7E" w14:textId="281845E9" w:rsidR="00041DAF" w:rsidRPr="00997397" w:rsidRDefault="00041DAF" w:rsidP="00041DAF">
            <w:pPr>
              <w:pStyle w:val="Tabletext"/>
              <w:spacing w:line="240" w:lineRule="auto"/>
              <w:rPr>
                <w:sz w:val="20"/>
              </w:rPr>
            </w:pPr>
            <w:r w:rsidRPr="00997397">
              <w:rPr>
                <w:rFonts w:cs="Arial"/>
                <w:color w:val="000000"/>
                <w:sz w:val="20"/>
              </w:rPr>
              <w:t>0.08</w:t>
            </w:r>
          </w:p>
        </w:tc>
      </w:tr>
      <w:tr w:rsidR="00041DAF" w:rsidRPr="00997397" w14:paraId="0EDB7016"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9671B0A" w14:textId="77777777" w:rsidR="00041DAF" w:rsidRPr="00997397" w:rsidRDefault="00041DAF" w:rsidP="00041DAF">
            <w:pPr>
              <w:pStyle w:val="Tabletext"/>
              <w:spacing w:line="240" w:lineRule="auto"/>
              <w:rPr>
                <w:sz w:val="20"/>
              </w:rPr>
            </w:pPr>
            <w:r w:rsidRPr="00997397">
              <w:rPr>
                <w:sz w:val="20"/>
              </w:rPr>
              <w:t>COVID-19 diagnoses occurring outside of a hospital or emergency department</w:t>
            </w:r>
          </w:p>
        </w:tc>
        <w:tc>
          <w:tcPr>
            <w:tcW w:w="1011" w:type="pct"/>
            <w:tcBorders>
              <w:top w:val="nil"/>
              <w:left w:val="nil"/>
              <w:bottom w:val="single" w:sz="4" w:space="0" w:color="auto"/>
              <w:right w:val="single" w:sz="4" w:space="0" w:color="auto"/>
            </w:tcBorders>
            <w:shd w:val="clear" w:color="auto" w:fill="auto"/>
            <w:vAlign w:val="center"/>
            <w:hideMark/>
          </w:tcPr>
          <w:p w14:paraId="638546D1" w14:textId="727CD422" w:rsidR="00041DAF" w:rsidRPr="00997397" w:rsidRDefault="00041DAF" w:rsidP="00041DAF">
            <w:pPr>
              <w:pStyle w:val="Tabletext"/>
              <w:spacing w:line="240" w:lineRule="auto"/>
              <w:rPr>
                <w:sz w:val="20"/>
              </w:rPr>
            </w:pPr>
            <w:r w:rsidRPr="00997397">
              <w:rPr>
                <w:rFonts w:cs="Arial"/>
                <w:color w:val="000000"/>
                <w:sz w:val="20"/>
              </w:rPr>
              <w:t>2,759 (2.99%)</w:t>
            </w:r>
          </w:p>
        </w:tc>
        <w:tc>
          <w:tcPr>
            <w:tcW w:w="1020" w:type="pct"/>
            <w:tcBorders>
              <w:top w:val="nil"/>
              <w:left w:val="nil"/>
              <w:bottom w:val="single" w:sz="4" w:space="0" w:color="auto"/>
              <w:right w:val="single" w:sz="4" w:space="0" w:color="auto"/>
            </w:tcBorders>
            <w:shd w:val="clear" w:color="auto" w:fill="auto"/>
            <w:vAlign w:val="center"/>
            <w:hideMark/>
          </w:tcPr>
          <w:p w14:paraId="0AFAA741" w14:textId="54C633A1" w:rsidR="00041DAF" w:rsidRPr="00997397" w:rsidRDefault="00041DAF" w:rsidP="00041DAF">
            <w:pPr>
              <w:pStyle w:val="Tabletext"/>
              <w:spacing w:line="240" w:lineRule="auto"/>
              <w:rPr>
                <w:sz w:val="20"/>
              </w:rPr>
            </w:pPr>
            <w:r w:rsidRPr="00997397">
              <w:rPr>
                <w:rFonts w:cs="Arial"/>
                <w:color w:val="000000"/>
                <w:sz w:val="20"/>
              </w:rPr>
              <w:t>2,751 (2.98%)</w:t>
            </w:r>
          </w:p>
        </w:tc>
        <w:tc>
          <w:tcPr>
            <w:tcW w:w="854" w:type="pct"/>
            <w:tcBorders>
              <w:top w:val="nil"/>
              <w:left w:val="nil"/>
              <w:bottom w:val="single" w:sz="4" w:space="0" w:color="auto"/>
              <w:right w:val="single" w:sz="4" w:space="0" w:color="auto"/>
            </w:tcBorders>
            <w:shd w:val="clear" w:color="auto" w:fill="auto"/>
            <w:vAlign w:val="center"/>
            <w:hideMark/>
          </w:tcPr>
          <w:p w14:paraId="4CEF2E99" w14:textId="6883FBAC" w:rsidR="00041DAF" w:rsidRPr="00997397" w:rsidRDefault="00041DAF" w:rsidP="00041DAF">
            <w:pPr>
              <w:pStyle w:val="Tabletext"/>
              <w:spacing w:line="240" w:lineRule="auto"/>
              <w:rPr>
                <w:sz w:val="20"/>
              </w:rPr>
            </w:pPr>
            <w:r w:rsidRPr="00997397">
              <w:rPr>
                <w:rFonts w:cs="Arial"/>
                <w:color w:val="000000"/>
                <w:sz w:val="20"/>
              </w:rPr>
              <w:t>0.00</w:t>
            </w:r>
          </w:p>
        </w:tc>
      </w:tr>
      <w:tr w:rsidR="00041DAF" w:rsidRPr="00997397" w14:paraId="22F7DCA5" w14:textId="77777777" w:rsidTr="00041DAF">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367C0EE" w14:textId="77777777" w:rsidR="00041DAF" w:rsidRPr="00997397" w:rsidRDefault="00041DAF" w:rsidP="00041DAF">
            <w:pPr>
              <w:pStyle w:val="Tabletext"/>
              <w:spacing w:line="240" w:lineRule="auto"/>
              <w:rPr>
                <w:sz w:val="20"/>
              </w:rPr>
            </w:pPr>
            <w:r w:rsidRPr="00997397">
              <w:rPr>
                <w:sz w:val="20"/>
              </w:rPr>
              <w:t>Hospitalization or emergency department-diagnosed COVID-19</w:t>
            </w:r>
          </w:p>
        </w:tc>
        <w:tc>
          <w:tcPr>
            <w:tcW w:w="1011" w:type="pct"/>
            <w:tcBorders>
              <w:top w:val="nil"/>
              <w:left w:val="nil"/>
              <w:bottom w:val="single" w:sz="4" w:space="0" w:color="auto"/>
              <w:right w:val="single" w:sz="4" w:space="0" w:color="auto"/>
            </w:tcBorders>
            <w:shd w:val="clear" w:color="auto" w:fill="auto"/>
            <w:vAlign w:val="center"/>
            <w:hideMark/>
          </w:tcPr>
          <w:p w14:paraId="0E612223" w14:textId="7BB8F353" w:rsidR="00041DAF" w:rsidRPr="00997397" w:rsidRDefault="00041DAF" w:rsidP="00041DAF">
            <w:pPr>
              <w:pStyle w:val="Tabletext"/>
              <w:spacing w:line="240" w:lineRule="auto"/>
              <w:rPr>
                <w:sz w:val="20"/>
              </w:rPr>
            </w:pPr>
            <w:r w:rsidRPr="00997397">
              <w:rPr>
                <w:rFonts w:cs="Arial"/>
                <w:color w:val="000000"/>
                <w:sz w:val="20"/>
              </w:rPr>
              <w:t>116 (0.13%)</w:t>
            </w:r>
          </w:p>
        </w:tc>
        <w:tc>
          <w:tcPr>
            <w:tcW w:w="1020" w:type="pct"/>
            <w:tcBorders>
              <w:top w:val="nil"/>
              <w:left w:val="nil"/>
              <w:bottom w:val="single" w:sz="4" w:space="0" w:color="auto"/>
              <w:right w:val="single" w:sz="4" w:space="0" w:color="auto"/>
            </w:tcBorders>
            <w:shd w:val="clear" w:color="auto" w:fill="auto"/>
            <w:vAlign w:val="center"/>
            <w:hideMark/>
          </w:tcPr>
          <w:p w14:paraId="3F674A9E" w14:textId="378A44BD" w:rsidR="00041DAF" w:rsidRPr="00997397" w:rsidRDefault="00041DAF" w:rsidP="00041DAF">
            <w:pPr>
              <w:pStyle w:val="Tabletext"/>
              <w:spacing w:line="240" w:lineRule="auto"/>
              <w:rPr>
                <w:sz w:val="20"/>
              </w:rPr>
            </w:pPr>
            <w:r w:rsidRPr="00997397">
              <w:rPr>
                <w:rFonts w:cs="Arial"/>
                <w:color w:val="000000"/>
                <w:sz w:val="20"/>
              </w:rPr>
              <w:t>129 (0.14%)</w:t>
            </w:r>
          </w:p>
        </w:tc>
        <w:tc>
          <w:tcPr>
            <w:tcW w:w="854" w:type="pct"/>
            <w:tcBorders>
              <w:top w:val="nil"/>
              <w:left w:val="nil"/>
              <w:bottom w:val="single" w:sz="4" w:space="0" w:color="auto"/>
              <w:right w:val="single" w:sz="4" w:space="0" w:color="auto"/>
            </w:tcBorders>
            <w:shd w:val="clear" w:color="auto" w:fill="auto"/>
            <w:vAlign w:val="center"/>
            <w:hideMark/>
          </w:tcPr>
          <w:p w14:paraId="78A6682F" w14:textId="008E9515" w:rsidR="00041DAF" w:rsidRPr="00997397" w:rsidRDefault="00041DAF" w:rsidP="00041DAF">
            <w:pPr>
              <w:pStyle w:val="Tabletext"/>
              <w:spacing w:line="240" w:lineRule="auto"/>
              <w:rPr>
                <w:sz w:val="20"/>
              </w:rPr>
            </w:pPr>
            <w:r w:rsidRPr="00997397">
              <w:rPr>
                <w:rFonts w:cs="Arial"/>
                <w:color w:val="000000"/>
                <w:sz w:val="20"/>
              </w:rPr>
              <w:t>0.00</w:t>
            </w:r>
          </w:p>
        </w:tc>
      </w:tr>
    </w:tbl>
    <w:p w14:paraId="4F391857" w14:textId="3874616B" w:rsidR="003A35E7" w:rsidRPr="000B06EF" w:rsidRDefault="00F44D42" w:rsidP="00BE1197">
      <w:pPr>
        <w:pStyle w:val="tabfignote"/>
        <w:spacing w:line="240" w:lineRule="auto"/>
      </w:pPr>
      <w:r w:rsidRPr="000B06EF">
        <w:t xml:space="preserve">ASD = absolute standardized difference; </w:t>
      </w:r>
      <w:r w:rsidR="005117DB" w:rsidRPr="000B06EF">
        <w:t xml:space="preserve">NA = not applicable; </w:t>
      </w:r>
      <w:r w:rsidRPr="000B06EF">
        <w:t>Q1 = first quartile; Q3 = third quartile; SD = standard deviation.</w:t>
      </w:r>
    </w:p>
    <w:p w14:paraId="63CA2015" w14:textId="3E6CE8A7" w:rsidR="005117DB" w:rsidRPr="000B06EF" w:rsidRDefault="005117DB" w:rsidP="00BE1197">
      <w:pPr>
        <w:pStyle w:val="tabfignote"/>
        <w:spacing w:line="240" w:lineRule="auto"/>
      </w:pPr>
      <w:r w:rsidRPr="000B06EF">
        <w:t>Note:</w:t>
      </w:r>
      <w:r w:rsidR="00471196" w:rsidRPr="000B06EF">
        <w:t xml:space="preserve"> Optum privacy rules require masking cell sizes &lt; 11</w:t>
      </w:r>
      <w:r w:rsidR="00D15EDB" w:rsidRPr="000B06EF">
        <w:t xml:space="preserve"> individuals.</w:t>
      </w:r>
      <w:r w:rsidRPr="000B06EF">
        <w:t xml:space="preserve"> </w:t>
      </w:r>
    </w:p>
    <w:p w14:paraId="6B0383C1" w14:textId="77777777" w:rsidR="001B0702" w:rsidRPr="000B06EF" w:rsidRDefault="001B0702" w:rsidP="00D15EDB">
      <w:pPr>
        <w:pStyle w:val="tabfignote"/>
        <w:sectPr w:rsidR="001B0702" w:rsidRPr="000B06EF" w:rsidSect="00AB13EA">
          <w:footnotePr>
            <w:numRestart w:val="eachPage"/>
          </w:footnotePr>
          <w:type w:val="continuous"/>
          <w:pgSz w:w="12240" w:h="15840" w:code="1"/>
          <w:pgMar w:top="1440" w:right="1440" w:bottom="1440" w:left="1440" w:header="720" w:footer="720" w:gutter="0"/>
          <w:cols w:space="0"/>
          <w:docGrid w:linePitch="326"/>
        </w:sectPr>
      </w:pPr>
    </w:p>
    <w:p w14:paraId="40F3F5BF" w14:textId="579DE220" w:rsidR="003A35E7" w:rsidRPr="000B06EF" w:rsidRDefault="003A35E7" w:rsidP="001B0702">
      <w:pPr>
        <w:pStyle w:val="Heading3"/>
        <w:spacing w:line="240" w:lineRule="auto"/>
      </w:pPr>
      <w:r w:rsidRPr="000B06EF">
        <w:lastRenderedPageBreak/>
        <w:t>B. CVS Health</w:t>
      </w:r>
    </w:p>
    <w:tbl>
      <w:tblPr>
        <w:tblW w:w="5000" w:type="pct"/>
        <w:tblLook w:val="04A0" w:firstRow="1" w:lastRow="0" w:firstColumn="1" w:lastColumn="0" w:noHBand="0" w:noVBand="1"/>
      </w:tblPr>
      <w:tblGrid>
        <w:gridCol w:w="3955"/>
        <w:gridCol w:w="1891"/>
        <w:gridCol w:w="1907"/>
        <w:gridCol w:w="1597"/>
      </w:tblGrid>
      <w:tr w:rsidR="00DD04B9" w:rsidRPr="000B06EF" w14:paraId="700AA2CB" w14:textId="77777777" w:rsidTr="00DD04B9">
        <w:trPr>
          <w:trHeight w:val="840"/>
          <w:tblHeader/>
        </w:trPr>
        <w:tc>
          <w:tcPr>
            <w:tcW w:w="211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5DB885" w14:textId="77777777" w:rsidR="00DD04B9" w:rsidRPr="000B06EF" w:rsidRDefault="00DD04B9" w:rsidP="00EF7C23">
            <w:pPr>
              <w:pStyle w:val="Tableheadings"/>
              <w:spacing w:before="0" w:line="240" w:lineRule="auto"/>
              <w:rPr>
                <w:sz w:val="20"/>
              </w:rPr>
            </w:pPr>
            <w:r w:rsidRPr="000B06EF">
              <w:rPr>
                <w:sz w:val="20"/>
              </w:rPr>
              <w:t>Characteristic</w:t>
            </w:r>
          </w:p>
        </w:tc>
        <w:tc>
          <w:tcPr>
            <w:tcW w:w="1011"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A7C8AE1" w14:textId="0CA80949" w:rsidR="00DD04B9" w:rsidRPr="000B06EF" w:rsidRDefault="00DD04B9" w:rsidP="00EF7C23">
            <w:pPr>
              <w:pStyle w:val="Tableheadings"/>
              <w:spacing w:before="0" w:line="240" w:lineRule="auto"/>
              <w:rPr>
                <w:sz w:val="20"/>
              </w:rPr>
            </w:pPr>
            <w:r w:rsidRPr="000B06EF">
              <w:rPr>
                <w:sz w:val="20"/>
              </w:rPr>
              <w:t>Vaccinated</w:t>
            </w:r>
            <w:r w:rsidRPr="000B06EF">
              <w:rPr>
                <w:sz w:val="20"/>
              </w:rPr>
              <w:br/>
              <w:t xml:space="preserve">N = </w:t>
            </w:r>
            <w:r w:rsidR="00041DAF" w:rsidRPr="000B06EF">
              <w:rPr>
                <w:sz w:val="20"/>
              </w:rPr>
              <w:t>361,317</w:t>
            </w:r>
          </w:p>
        </w:tc>
        <w:tc>
          <w:tcPr>
            <w:tcW w:w="102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6E894EF" w14:textId="35C01BDA" w:rsidR="00DD04B9" w:rsidRPr="000B06EF" w:rsidRDefault="00DD04B9" w:rsidP="00EF7C23">
            <w:pPr>
              <w:pStyle w:val="Tableheadings"/>
              <w:spacing w:before="0" w:line="240" w:lineRule="auto"/>
              <w:rPr>
                <w:sz w:val="20"/>
              </w:rPr>
            </w:pPr>
            <w:r w:rsidRPr="000B06EF">
              <w:rPr>
                <w:sz w:val="20"/>
              </w:rPr>
              <w:t>Unvaccinated</w:t>
            </w:r>
            <w:r w:rsidRPr="000B06EF">
              <w:rPr>
                <w:sz w:val="20"/>
              </w:rPr>
              <w:br/>
              <w:t xml:space="preserve">N = </w:t>
            </w:r>
            <w:r w:rsidR="00041DAF" w:rsidRPr="000B06EF">
              <w:rPr>
                <w:sz w:val="20"/>
              </w:rPr>
              <w:t>361,317</w:t>
            </w:r>
          </w:p>
        </w:tc>
        <w:tc>
          <w:tcPr>
            <w:tcW w:w="854" w:type="pct"/>
            <w:tcBorders>
              <w:top w:val="single" w:sz="4" w:space="0" w:color="auto"/>
              <w:left w:val="nil"/>
              <w:bottom w:val="nil"/>
              <w:right w:val="single" w:sz="4" w:space="0" w:color="auto"/>
            </w:tcBorders>
            <w:shd w:val="clear" w:color="auto" w:fill="DBE5F1" w:themeFill="accent1" w:themeFillTint="33"/>
            <w:vAlign w:val="center"/>
            <w:hideMark/>
          </w:tcPr>
          <w:p w14:paraId="13A65B56" w14:textId="77777777" w:rsidR="00DD04B9" w:rsidRPr="000B06EF" w:rsidRDefault="00DD04B9" w:rsidP="00EF7C23">
            <w:pPr>
              <w:pStyle w:val="Tableheadings"/>
              <w:spacing w:before="0" w:line="240" w:lineRule="auto"/>
              <w:rPr>
                <w:sz w:val="20"/>
              </w:rPr>
            </w:pPr>
            <w:r w:rsidRPr="000B06EF">
              <w:rPr>
                <w:sz w:val="20"/>
              </w:rPr>
              <w:t>ASD</w:t>
            </w:r>
          </w:p>
        </w:tc>
      </w:tr>
      <w:tr w:rsidR="00041DAF" w:rsidRPr="000B06EF" w14:paraId="3FB29F33"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3143A8F" w14:textId="77777777" w:rsidR="00041DAF" w:rsidRPr="000B06EF" w:rsidRDefault="00041DAF" w:rsidP="00041DAF">
            <w:pPr>
              <w:pStyle w:val="Tableheadings"/>
              <w:spacing w:before="0" w:line="240" w:lineRule="auto"/>
              <w:jc w:val="left"/>
              <w:rPr>
                <w:sz w:val="20"/>
              </w:rPr>
            </w:pPr>
            <w:r w:rsidRPr="000B06EF">
              <w:rPr>
                <w:sz w:val="20"/>
              </w:rPr>
              <w:t>Characteristics assessed at Time 0</w:t>
            </w:r>
          </w:p>
        </w:tc>
        <w:tc>
          <w:tcPr>
            <w:tcW w:w="1011" w:type="pct"/>
            <w:tcBorders>
              <w:top w:val="nil"/>
              <w:left w:val="nil"/>
              <w:bottom w:val="single" w:sz="4" w:space="0" w:color="auto"/>
              <w:right w:val="single" w:sz="4" w:space="0" w:color="auto"/>
            </w:tcBorders>
            <w:shd w:val="clear" w:color="auto" w:fill="auto"/>
            <w:vAlign w:val="center"/>
          </w:tcPr>
          <w:p w14:paraId="1A1760AF" w14:textId="60518F26" w:rsidR="00041DAF" w:rsidRPr="000B06EF" w:rsidRDefault="00041DAF" w:rsidP="001C6E23">
            <w:pPr>
              <w:spacing w:line="240" w:lineRule="auto"/>
              <w:rPr>
                <w:rFonts w:ascii="Arial" w:hAnsi="Arial" w:cs="Arial"/>
                <w:b/>
                <w:bCs/>
                <w:color w:val="002677"/>
                <w:sz w:val="20"/>
              </w:rPr>
            </w:pPr>
          </w:p>
        </w:tc>
        <w:tc>
          <w:tcPr>
            <w:tcW w:w="1020" w:type="pct"/>
            <w:tcBorders>
              <w:top w:val="nil"/>
              <w:left w:val="nil"/>
              <w:bottom w:val="single" w:sz="4" w:space="0" w:color="auto"/>
              <w:right w:val="single" w:sz="4" w:space="0" w:color="auto"/>
            </w:tcBorders>
            <w:shd w:val="clear" w:color="auto" w:fill="auto"/>
            <w:vAlign w:val="center"/>
          </w:tcPr>
          <w:p w14:paraId="0DE4E029" w14:textId="33ED9F63" w:rsidR="00041DAF" w:rsidRPr="000B06EF" w:rsidRDefault="00041DAF" w:rsidP="001C6E23">
            <w:pPr>
              <w:spacing w:line="240" w:lineRule="auto"/>
              <w:rPr>
                <w:rFonts w:ascii="Arial" w:hAnsi="Arial" w:cs="Arial"/>
                <w:b/>
                <w:bCs/>
                <w:color w:val="002677"/>
                <w:sz w:val="20"/>
              </w:rPr>
            </w:pPr>
          </w:p>
        </w:tc>
        <w:tc>
          <w:tcPr>
            <w:tcW w:w="854" w:type="pct"/>
            <w:tcBorders>
              <w:top w:val="single" w:sz="4" w:space="0" w:color="auto"/>
              <w:left w:val="nil"/>
              <w:bottom w:val="single" w:sz="4" w:space="0" w:color="auto"/>
              <w:right w:val="single" w:sz="4" w:space="0" w:color="auto"/>
            </w:tcBorders>
            <w:shd w:val="clear" w:color="auto" w:fill="auto"/>
            <w:vAlign w:val="center"/>
          </w:tcPr>
          <w:p w14:paraId="20783C6B" w14:textId="3E087919" w:rsidR="00041DAF" w:rsidRPr="000B06EF" w:rsidRDefault="00041DAF" w:rsidP="001C6E23">
            <w:pPr>
              <w:spacing w:line="240" w:lineRule="auto"/>
              <w:rPr>
                <w:rFonts w:ascii="Arial" w:hAnsi="Arial" w:cs="Arial"/>
                <w:b/>
                <w:bCs/>
                <w:color w:val="002677"/>
                <w:sz w:val="20"/>
              </w:rPr>
            </w:pPr>
          </w:p>
        </w:tc>
      </w:tr>
      <w:tr w:rsidR="00041DAF" w:rsidRPr="000B06EF" w14:paraId="79194D5D"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292488F" w14:textId="77777777" w:rsidR="00041DAF" w:rsidRPr="000B06EF" w:rsidRDefault="00041DAF" w:rsidP="00041DAF">
            <w:pPr>
              <w:pStyle w:val="Tabletext"/>
              <w:spacing w:line="240" w:lineRule="auto"/>
              <w:rPr>
                <w:sz w:val="20"/>
              </w:rPr>
            </w:pPr>
            <w:r w:rsidRPr="000B06EF">
              <w:rPr>
                <w:sz w:val="20"/>
              </w:rPr>
              <w:t>Age, years</w:t>
            </w:r>
          </w:p>
        </w:tc>
        <w:tc>
          <w:tcPr>
            <w:tcW w:w="1011" w:type="pct"/>
            <w:tcBorders>
              <w:top w:val="nil"/>
              <w:left w:val="nil"/>
              <w:bottom w:val="single" w:sz="4" w:space="0" w:color="auto"/>
              <w:right w:val="single" w:sz="4" w:space="0" w:color="auto"/>
            </w:tcBorders>
            <w:shd w:val="clear" w:color="auto" w:fill="auto"/>
            <w:vAlign w:val="center"/>
          </w:tcPr>
          <w:p w14:paraId="00F67869" w14:textId="661A8FA4" w:rsidR="00041DAF" w:rsidRPr="000B06EF" w:rsidRDefault="00041DAF" w:rsidP="001C6E23">
            <w:pPr>
              <w:spacing w:line="240" w:lineRule="auto"/>
              <w:rPr>
                <w:rFonts w:ascii="Arial" w:hAnsi="Arial" w:cs="Arial"/>
                <w:color w:val="000000"/>
                <w:sz w:val="20"/>
              </w:rPr>
            </w:pPr>
          </w:p>
        </w:tc>
        <w:tc>
          <w:tcPr>
            <w:tcW w:w="1020" w:type="pct"/>
            <w:tcBorders>
              <w:top w:val="nil"/>
              <w:left w:val="nil"/>
              <w:bottom w:val="single" w:sz="4" w:space="0" w:color="auto"/>
              <w:right w:val="single" w:sz="4" w:space="0" w:color="auto"/>
            </w:tcBorders>
            <w:shd w:val="clear" w:color="auto" w:fill="auto"/>
            <w:vAlign w:val="center"/>
          </w:tcPr>
          <w:p w14:paraId="0A75FB30" w14:textId="2405856F" w:rsidR="00041DAF" w:rsidRPr="000B06EF" w:rsidRDefault="00041DAF" w:rsidP="001C6E23">
            <w:pPr>
              <w:spacing w:line="240" w:lineRule="auto"/>
              <w:rPr>
                <w:rFonts w:ascii="Arial" w:hAnsi="Arial" w:cs="Arial"/>
                <w:color w:val="000000"/>
                <w:sz w:val="20"/>
              </w:rPr>
            </w:pPr>
          </w:p>
        </w:tc>
        <w:tc>
          <w:tcPr>
            <w:tcW w:w="854" w:type="pct"/>
            <w:tcBorders>
              <w:top w:val="nil"/>
              <w:left w:val="nil"/>
              <w:bottom w:val="single" w:sz="4" w:space="0" w:color="auto"/>
              <w:right w:val="single" w:sz="4" w:space="0" w:color="auto"/>
            </w:tcBorders>
            <w:shd w:val="clear" w:color="auto" w:fill="auto"/>
            <w:vAlign w:val="center"/>
          </w:tcPr>
          <w:p w14:paraId="6B3205E7" w14:textId="02DCBAA9" w:rsidR="00041DAF" w:rsidRPr="000B06EF" w:rsidRDefault="00041DAF" w:rsidP="001C6E23">
            <w:pPr>
              <w:spacing w:line="240" w:lineRule="auto"/>
              <w:rPr>
                <w:rFonts w:ascii="Arial" w:hAnsi="Arial" w:cs="Arial"/>
                <w:color w:val="000000"/>
                <w:sz w:val="20"/>
              </w:rPr>
            </w:pPr>
          </w:p>
        </w:tc>
      </w:tr>
      <w:tr w:rsidR="00041DAF" w:rsidRPr="000B06EF" w14:paraId="32DD6E9C"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AB9D44E" w14:textId="77777777" w:rsidR="00041DAF" w:rsidRPr="000B06EF" w:rsidRDefault="00041DAF" w:rsidP="00041DAF">
            <w:pPr>
              <w:pStyle w:val="Tabletextindented"/>
              <w:spacing w:line="240" w:lineRule="auto"/>
              <w:rPr>
                <w:sz w:val="20"/>
              </w:rPr>
            </w:pPr>
            <w:r w:rsidRPr="000B06EF">
              <w:rPr>
                <w:sz w:val="20"/>
              </w:rPr>
              <w:t>Median (Q1, Q3)</w:t>
            </w:r>
          </w:p>
        </w:tc>
        <w:tc>
          <w:tcPr>
            <w:tcW w:w="1011" w:type="pct"/>
            <w:tcBorders>
              <w:top w:val="nil"/>
              <w:left w:val="nil"/>
              <w:bottom w:val="single" w:sz="4" w:space="0" w:color="auto"/>
              <w:right w:val="single" w:sz="4" w:space="0" w:color="auto"/>
            </w:tcBorders>
            <w:shd w:val="clear" w:color="auto" w:fill="auto"/>
            <w:vAlign w:val="center"/>
          </w:tcPr>
          <w:p w14:paraId="2612A75A" w14:textId="170F79DD" w:rsidR="00041DAF" w:rsidRPr="000B06EF" w:rsidRDefault="00041DAF" w:rsidP="001C6E23">
            <w:pPr>
              <w:pStyle w:val="Tabletext"/>
              <w:spacing w:line="240" w:lineRule="auto"/>
              <w:rPr>
                <w:sz w:val="20"/>
              </w:rPr>
            </w:pPr>
            <w:r w:rsidRPr="000B06EF">
              <w:rPr>
                <w:sz w:val="20"/>
              </w:rPr>
              <w:t>12 (9, 15)</w:t>
            </w:r>
          </w:p>
        </w:tc>
        <w:tc>
          <w:tcPr>
            <w:tcW w:w="1020" w:type="pct"/>
            <w:tcBorders>
              <w:top w:val="nil"/>
              <w:left w:val="nil"/>
              <w:bottom w:val="single" w:sz="4" w:space="0" w:color="auto"/>
              <w:right w:val="single" w:sz="4" w:space="0" w:color="auto"/>
            </w:tcBorders>
            <w:shd w:val="clear" w:color="auto" w:fill="auto"/>
            <w:vAlign w:val="center"/>
          </w:tcPr>
          <w:p w14:paraId="34AAFA91" w14:textId="15A66025" w:rsidR="00041DAF" w:rsidRPr="000B06EF" w:rsidRDefault="00041DAF" w:rsidP="001C6E23">
            <w:pPr>
              <w:pStyle w:val="Tabletext"/>
              <w:spacing w:line="240" w:lineRule="auto"/>
              <w:rPr>
                <w:sz w:val="20"/>
              </w:rPr>
            </w:pPr>
            <w:r w:rsidRPr="000B06EF">
              <w:rPr>
                <w:sz w:val="20"/>
              </w:rPr>
              <w:t>12 (9, 15)</w:t>
            </w:r>
          </w:p>
        </w:tc>
        <w:tc>
          <w:tcPr>
            <w:tcW w:w="854" w:type="pct"/>
            <w:tcBorders>
              <w:top w:val="nil"/>
              <w:left w:val="nil"/>
              <w:bottom w:val="single" w:sz="4" w:space="0" w:color="auto"/>
              <w:right w:val="single" w:sz="4" w:space="0" w:color="auto"/>
            </w:tcBorders>
            <w:shd w:val="clear" w:color="auto" w:fill="auto"/>
            <w:vAlign w:val="center"/>
          </w:tcPr>
          <w:p w14:paraId="1E5B6279" w14:textId="1C65F973" w:rsidR="00041DAF" w:rsidRPr="000B06EF" w:rsidRDefault="00041DAF" w:rsidP="001C6E23">
            <w:pPr>
              <w:pStyle w:val="Tabletext"/>
              <w:spacing w:line="240" w:lineRule="auto"/>
              <w:rPr>
                <w:sz w:val="20"/>
              </w:rPr>
            </w:pPr>
            <w:r w:rsidRPr="000B06EF">
              <w:rPr>
                <w:sz w:val="20"/>
              </w:rPr>
              <w:t>0.00</w:t>
            </w:r>
          </w:p>
        </w:tc>
      </w:tr>
      <w:tr w:rsidR="00041DAF" w:rsidRPr="000B06EF" w14:paraId="3ECB9694"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3E9286A" w14:textId="77777777" w:rsidR="00041DAF" w:rsidRPr="000B06EF" w:rsidRDefault="00041DAF" w:rsidP="00041DAF">
            <w:pPr>
              <w:pStyle w:val="Tabletextindented"/>
              <w:spacing w:line="240" w:lineRule="auto"/>
              <w:rPr>
                <w:sz w:val="20"/>
              </w:rPr>
            </w:pPr>
            <w:r w:rsidRPr="000B06EF">
              <w:rPr>
                <w:sz w:val="20"/>
              </w:rPr>
              <w:t>Mean (SD)</w:t>
            </w:r>
          </w:p>
        </w:tc>
        <w:tc>
          <w:tcPr>
            <w:tcW w:w="1011" w:type="pct"/>
            <w:tcBorders>
              <w:top w:val="nil"/>
              <w:left w:val="nil"/>
              <w:bottom w:val="single" w:sz="4" w:space="0" w:color="auto"/>
              <w:right w:val="single" w:sz="4" w:space="0" w:color="auto"/>
            </w:tcBorders>
            <w:shd w:val="clear" w:color="auto" w:fill="auto"/>
            <w:vAlign w:val="center"/>
          </w:tcPr>
          <w:p w14:paraId="52C0713A" w14:textId="429DC00D" w:rsidR="00041DAF" w:rsidRPr="000B06EF" w:rsidRDefault="00041DAF" w:rsidP="001C6E23">
            <w:pPr>
              <w:pStyle w:val="Tabletext"/>
              <w:spacing w:line="240" w:lineRule="auto"/>
              <w:rPr>
                <w:sz w:val="20"/>
              </w:rPr>
            </w:pPr>
            <w:r w:rsidRPr="000B06EF">
              <w:rPr>
                <w:sz w:val="20"/>
              </w:rPr>
              <w:t>11.76 (3.66)</w:t>
            </w:r>
          </w:p>
        </w:tc>
        <w:tc>
          <w:tcPr>
            <w:tcW w:w="1020" w:type="pct"/>
            <w:tcBorders>
              <w:top w:val="nil"/>
              <w:left w:val="nil"/>
              <w:bottom w:val="single" w:sz="4" w:space="0" w:color="auto"/>
              <w:right w:val="single" w:sz="4" w:space="0" w:color="auto"/>
            </w:tcBorders>
            <w:shd w:val="clear" w:color="auto" w:fill="auto"/>
            <w:vAlign w:val="center"/>
          </w:tcPr>
          <w:p w14:paraId="3BC4AEB0" w14:textId="2823CDF1" w:rsidR="00041DAF" w:rsidRPr="000B06EF" w:rsidRDefault="00041DAF" w:rsidP="001C6E23">
            <w:pPr>
              <w:pStyle w:val="Tabletext"/>
              <w:spacing w:line="240" w:lineRule="auto"/>
              <w:rPr>
                <w:sz w:val="20"/>
              </w:rPr>
            </w:pPr>
            <w:r w:rsidRPr="000B06EF">
              <w:rPr>
                <w:sz w:val="20"/>
              </w:rPr>
              <w:t>11.71 (3.72)</w:t>
            </w:r>
          </w:p>
        </w:tc>
        <w:tc>
          <w:tcPr>
            <w:tcW w:w="854" w:type="pct"/>
            <w:tcBorders>
              <w:top w:val="nil"/>
              <w:left w:val="nil"/>
              <w:bottom w:val="single" w:sz="4" w:space="0" w:color="auto"/>
              <w:right w:val="single" w:sz="4" w:space="0" w:color="auto"/>
            </w:tcBorders>
            <w:shd w:val="clear" w:color="auto" w:fill="auto"/>
            <w:vAlign w:val="center"/>
          </w:tcPr>
          <w:p w14:paraId="036E7001" w14:textId="223609D8" w:rsidR="00041DAF" w:rsidRPr="000B06EF" w:rsidRDefault="00041DAF" w:rsidP="001C6E23">
            <w:pPr>
              <w:pStyle w:val="Tabletext"/>
              <w:spacing w:line="240" w:lineRule="auto"/>
              <w:rPr>
                <w:sz w:val="20"/>
              </w:rPr>
            </w:pPr>
            <w:r w:rsidRPr="000B06EF">
              <w:rPr>
                <w:sz w:val="20"/>
              </w:rPr>
              <w:t>0.01</w:t>
            </w:r>
          </w:p>
        </w:tc>
      </w:tr>
      <w:tr w:rsidR="00041DAF" w:rsidRPr="000B06EF" w14:paraId="540EE337"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35C78CB" w14:textId="77777777" w:rsidR="00041DAF" w:rsidRPr="000B06EF" w:rsidRDefault="00041DAF" w:rsidP="00041DAF">
            <w:pPr>
              <w:pStyle w:val="Tabletext"/>
              <w:spacing w:line="240" w:lineRule="auto"/>
              <w:rPr>
                <w:sz w:val="20"/>
              </w:rPr>
            </w:pPr>
            <w:r w:rsidRPr="000B06EF">
              <w:rPr>
                <w:sz w:val="20"/>
              </w:rPr>
              <w:t>Sex, N (%)</w:t>
            </w:r>
          </w:p>
        </w:tc>
        <w:tc>
          <w:tcPr>
            <w:tcW w:w="1011" w:type="pct"/>
            <w:tcBorders>
              <w:top w:val="nil"/>
              <w:left w:val="nil"/>
              <w:bottom w:val="single" w:sz="4" w:space="0" w:color="auto"/>
              <w:right w:val="single" w:sz="4" w:space="0" w:color="auto"/>
            </w:tcBorders>
            <w:shd w:val="clear" w:color="auto" w:fill="auto"/>
            <w:vAlign w:val="center"/>
          </w:tcPr>
          <w:p w14:paraId="2D92D319" w14:textId="244F6F70"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74B92744" w14:textId="1672DDED"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7E245CF3" w14:textId="4FB89674" w:rsidR="00041DAF" w:rsidRPr="000B06EF" w:rsidRDefault="00041DAF" w:rsidP="001C6E23">
            <w:pPr>
              <w:pStyle w:val="Tabletext"/>
              <w:spacing w:line="240" w:lineRule="auto"/>
              <w:rPr>
                <w:sz w:val="20"/>
              </w:rPr>
            </w:pPr>
          </w:p>
        </w:tc>
      </w:tr>
      <w:tr w:rsidR="00041DAF" w:rsidRPr="000B06EF" w14:paraId="31C0FE36"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A2FA872" w14:textId="77777777" w:rsidR="00041DAF" w:rsidRPr="000B06EF" w:rsidRDefault="00041DAF" w:rsidP="00041DAF">
            <w:pPr>
              <w:pStyle w:val="Tabletextindented"/>
              <w:spacing w:line="240" w:lineRule="auto"/>
              <w:rPr>
                <w:sz w:val="20"/>
              </w:rPr>
            </w:pPr>
            <w:r w:rsidRPr="000B06EF">
              <w:rPr>
                <w:sz w:val="20"/>
              </w:rPr>
              <w:t> Male</w:t>
            </w:r>
          </w:p>
        </w:tc>
        <w:tc>
          <w:tcPr>
            <w:tcW w:w="1011" w:type="pct"/>
            <w:tcBorders>
              <w:top w:val="nil"/>
              <w:left w:val="nil"/>
              <w:bottom w:val="single" w:sz="4" w:space="0" w:color="auto"/>
              <w:right w:val="single" w:sz="4" w:space="0" w:color="auto"/>
            </w:tcBorders>
            <w:shd w:val="clear" w:color="auto" w:fill="auto"/>
            <w:vAlign w:val="center"/>
          </w:tcPr>
          <w:p w14:paraId="715DF3BB" w14:textId="257B6452" w:rsidR="00041DAF" w:rsidRPr="000B06EF" w:rsidRDefault="00041DAF" w:rsidP="001C6E23">
            <w:pPr>
              <w:pStyle w:val="Tabletext"/>
              <w:spacing w:line="240" w:lineRule="auto"/>
              <w:rPr>
                <w:sz w:val="20"/>
              </w:rPr>
            </w:pPr>
            <w:r w:rsidRPr="000B06EF">
              <w:rPr>
                <w:sz w:val="20"/>
              </w:rPr>
              <w:t>181,416 (50.21%)</w:t>
            </w:r>
          </w:p>
        </w:tc>
        <w:tc>
          <w:tcPr>
            <w:tcW w:w="1020" w:type="pct"/>
            <w:tcBorders>
              <w:top w:val="nil"/>
              <w:left w:val="nil"/>
              <w:bottom w:val="single" w:sz="4" w:space="0" w:color="auto"/>
              <w:right w:val="single" w:sz="4" w:space="0" w:color="auto"/>
            </w:tcBorders>
            <w:shd w:val="clear" w:color="auto" w:fill="auto"/>
            <w:vAlign w:val="center"/>
          </w:tcPr>
          <w:p w14:paraId="3C5C305D" w14:textId="4C335684" w:rsidR="00041DAF" w:rsidRPr="000B06EF" w:rsidRDefault="00041DAF" w:rsidP="001C6E23">
            <w:pPr>
              <w:pStyle w:val="Tabletext"/>
              <w:spacing w:line="240" w:lineRule="auto"/>
              <w:rPr>
                <w:sz w:val="20"/>
              </w:rPr>
            </w:pPr>
            <w:r w:rsidRPr="000B06EF">
              <w:rPr>
                <w:sz w:val="20"/>
              </w:rPr>
              <w:t>181,416 (50.21%)</w:t>
            </w:r>
          </w:p>
        </w:tc>
        <w:tc>
          <w:tcPr>
            <w:tcW w:w="854" w:type="pct"/>
            <w:tcBorders>
              <w:top w:val="nil"/>
              <w:left w:val="nil"/>
              <w:bottom w:val="single" w:sz="4" w:space="0" w:color="auto"/>
              <w:right w:val="single" w:sz="4" w:space="0" w:color="auto"/>
            </w:tcBorders>
            <w:shd w:val="clear" w:color="auto" w:fill="auto"/>
            <w:vAlign w:val="center"/>
          </w:tcPr>
          <w:p w14:paraId="37B83B20" w14:textId="337767C8" w:rsidR="00041DAF" w:rsidRPr="000B06EF" w:rsidRDefault="00041DAF" w:rsidP="001C6E23">
            <w:pPr>
              <w:pStyle w:val="Tabletext"/>
              <w:spacing w:line="240" w:lineRule="auto"/>
              <w:rPr>
                <w:sz w:val="20"/>
              </w:rPr>
            </w:pPr>
            <w:r w:rsidRPr="000B06EF">
              <w:rPr>
                <w:sz w:val="20"/>
              </w:rPr>
              <w:t>0.00</w:t>
            </w:r>
          </w:p>
        </w:tc>
      </w:tr>
      <w:tr w:rsidR="00041DAF" w:rsidRPr="000B06EF" w14:paraId="5961ABF5"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3E53150" w14:textId="77777777" w:rsidR="00041DAF" w:rsidRPr="000B06EF" w:rsidRDefault="00041DAF" w:rsidP="00041DAF">
            <w:pPr>
              <w:pStyle w:val="Tabletextindented"/>
              <w:spacing w:line="240" w:lineRule="auto"/>
              <w:rPr>
                <w:sz w:val="20"/>
              </w:rPr>
            </w:pPr>
            <w:r w:rsidRPr="000B06EF">
              <w:rPr>
                <w:sz w:val="20"/>
              </w:rPr>
              <w:t> Female</w:t>
            </w:r>
          </w:p>
        </w:tc>
        <w:tc>
          <w:tcPr>
            <w:tcW w:w="1011" w:type="pct"/>
            <w:tcBorders>
              <w:top w:val="nil"/>
              <w:left w:val="nil"/>
              <w:bottom w:val="single" w:sz="4" w:space="0" w:color="auto"/>
              <w:right w:val="single" w:sz="4" w:space="0" w:color="auto"/>
            </w:tcBorders>
            <w:shd w:val="clear" w:color="auto" w:fill="auto"/>
            <w:vAlign w:val="center"/>
          </w:tcPr>
          <w:p w14:paraId="1AA19FC8" w14:textId="3C3AD31B" w:rsidR="00041DAF" w:rsidRPr="000B06EF" w:rsidRDefault="00041DAF" w:rsidP="001C6E23">
            <w:pPr>
              <w:pStyle w:val="Tabletext"/>
              <w:spacing w:line="240" w:lineRule="auto"/>
              <w:rPr>
                <w:sz w:val="20"/>
              </w:rPr>
            </w:pPr>
            <w:r w:rsidRPr="000B06EF">
              <w:rPr>
                <w:sz w:val="20"/>
              </w:rPr>
              <w:t>179,901 (49.79%)</w:t>
            </w:r>
          </w:p>
        </w:tc>
        <w:tc>
          <w:tcPr>
            <w:tcW w:w="1020" w:type="pct"/>
            <w:tcBorders>
              <w:top w:val="nil"/>
              <w:left w:val="nil"/>
              <w:bottom w:val="single" w:sz="4" w:space="0" w:color="auto"/>
              <w:right w:val="single" w:sz="4" w:space="0" w:color="auto"/>
            </w:tcBorders>
            <w:shd w:val="clear" w:color="auto" w:fill="auto"/>
            <w:vAlign w:val="center"/>
          </w:tcPr>
          <w:p w14:paraId="457B8DB4" w14:textId="14802D89" w:rsidR="00041DAF" w:rsidRPr="000B06EF" w:rsidRDefault="00041DAF" w:rsidP="001C6E23">
            <w:pPr>
              <w:pStyle w:val="Tabletext"/>
              <w:spacing w:line="240" w:lineRule="auto"/>
              <w:rPr>
                <w:sz w:val="20"/>
              </w:rPr>
            </w:pPr>
            <w:r w:rsidRPr="000B06EF">
              <w:rPr>
                <w:sz w:val="20"/>
              </w:rPr>
              <w:t>179,901 (49.79%)</w:t>
            </w:r>
          </w:p>
        </w:tc>
        <w:tc>
          <w:tcPr>
            <w:tcW w:w="854" w:type="pct"/>
            <w:tcBorders>
              <w:top w:val="nil"/>
              <w:left w:val="nil"/>
              <w:bottom w:val="single" w:sz="4" w:space="0" w:color="auto"/>
              <w:right w:val="single" w:sz="4" w:space="0" w:color="auto"/>
            </w:tcBorders>
            <w:shd w:val="clear" w:color="auto" w:fill="auto"/>
            <w:vAlign w:val="center"/>
          </w:tcPr>
          <w:p w14:paraId="2FF80842" w14:textId="32EC395E" w:rsidR="00041DAF" w:rsidRPr="000B06EF" w:rsidRDefault="00041DAF" w:rsidP="001C6E23">
            <w:pPr>
              <w:pStyle w:val="Tabletext"/>
              <w:spacing w:line="240" w:lineRule="auto"/>
              <w:rPr>
                <w:sz w:val="20"/>
              </w:rPr>
            </w:pPr>
            <w:r w:rsidRPr="000B06EF">
              <w:rPr>
                <w:sz w:val="20"/>
              </w:rPr>
              <w:t>0.00</w:t>
            </w:r>
          </w:p>
        </w:tc>
      </w:tr>
      <w:tr w:rsidR="00041DAF" w:rsidRPr="000B06EF" w14:paraId="485761D2"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30EC9FF" w14:textId="77777777" w:rsidR="00041DAF" w:rsidRPr="000B06EF" w:rsidRDefault="00041DAF" w:rsidP="00041DAF">
            <w:pPr>
              <w:pStyle w:val="Tabletext"/>
              <w:spacing w:line="240" w:lineRule="auto"/>
              <w:rPr>
                <w:sz w:val="20"/>
              </w:rPr>
            </w:pPr>
            <w:r w:rsidRPr="000B06EF">
              <w:rPr>
                <w:sz w:val="20"/>
              </w:rPr>
              <w:t>Region, N (%)</w:t>
            </w:r>
          </w:p>
        </w:tc>
        <w:tc>
          <w:tcPr>
            <w:tcW w:w="1011" w:type="pct"/>
            <w:tcBorders>
              <w:top w:val="nil"/>
              <w:left w:val="nil"/>
              <w:bottom w:val="single" w:sz="4" w:space="0" w:color="auto"/>
              <w:right w:val="single" w:sz="4" w:space="0" w:color="auto"/>
            </w:tcBorders>
            <w:shd w:val="clear" w:color="auto" w:fill="auto"/>
            <w:vAlign w:val="center"/>
          </w:tcPr>
          <w:p w14:paraId="3967F602" w14:textId="4284D432"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6455714F" w14:textId="7CCD49F1"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3CE8C196" w14:textId="6A9AA333" w:rsidR="00041DAF" w:rsidRPr="000B06EF" w:rsidRDefault="00041DAF" w:rsidP="001C6E23">
            <w:pPr>
              <w:pStyle w:val="Tabletext"/>
              <w:spacing w:line="240" w:lineRule="auto"/>
              <w:rPr>
                <w:sz w:val="20"/>
              </w:rPr>
            </w:pPr>
          </w:p>
        </w:tc>
      </w:tr>
      <w:tr w:rsidR="00041DAF" w:rsidRPr="000B06EF" w14:paraId="1FA03311"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B509652" w14:textId="77777777" w:rsidR="00041DAF" w:rsidRPr="000B06EF" w:rsidRDefault="00041DAF" w:rsidP="00041DAF">
            <w:pPr>
              <w:pStyle w:val="Tabletextindented"/>
              <w:spacing w:line="240" w:lineRule="auto"/>
              <w:rPr>
                <w:sz w:val="20"/>
              </w:rPr>
            </w:pPr>
            <w:r w:rsidRPr="000B06EF">
              <w:rPr>
                <w:sz w:val="20"/>
              </w:rPr>
              <w:t xml:space="preserve"> Northeast</w:t>
            </w:r>
          </w:p>
        </w:tc>
        <w:tc>
          <w:tcPr>
            <w:tcW w:w="1011" w:type="pct"/>
            <w:tcBorders>
              <w:top w:val="nil"/>
              <w:left w:val="nil"/>
              <w:bottom w:val="single" w:sz="4" w:space="0" w:color="auto"/>
              <w:right w:val="single" w:sz="4" w:space="0" w:color="auto"/>
            </w:tcBorders>
            <w:shd w:val="clear" w:color="auto" w:fill="auto"/>
            <w:vAlign w:val="center"/>
          </w:tcPr>
          <w:p w14:paraId="3DA3AA3F" w14:textId="5C314D83" w:rsidR="00041DAF" w:rsidRPr="000B06EF" w:rsidRDefault="00041DAF" w:rsidP="001C6E23">
            <w:pPr>
              <w:pStyle w:val="Tabletext"/>
              <w:spacing w:line="240" w:lineRule="auto"/>
              <w:rPr>
                <w:sz w:val="20"/>
              </w:rPr>
            </w:pPr>
            <w:r w:rsidRPr="000B06EF">
              <w:rPr>
                <w:sz w:val="20"/>
              </w:rPr>
              <w:t>64,684 (17.90%)</w:t>
            </w:r>
          </w:p>
        </w:tc>
        <w:tc>
          <w:tcPr>
            <w:tcW w:w="1020" w:type="pct"/>
            <w:tcBorders>
              <w:top w:val="nil"/>
              <w:left w:val="nil"/>
              <w:bottom w:val="single" w:sz="4" w:space="0" w:color="auto"/>
              <w:right w:val="single" w:sz="4" w:space="0" w:color="auto"/>
            </w:tcBorders>
            <w:shd w:val="clear" w:color="auto" w:fill="auto"/>
            <w:vAlign w:val="center"/>
          </w:tcPr>
          <w:p w14:paraId="4AC7004A" w14:textId="05471FCA" w:rsidR="00041DAF" w:rsidRPr="000B06EF" w:rsidRDefault="00041DAF" w:rsidP="001C6E23">
            <w:pPr>
              <w:pStyle w:val="Tabletext"/>
              <w:spacing w:line="240" w:lineRule="auto"/>
              <w:rPr>
                <w:sz w:val="20"/>
              </w:rPr>
            </w:pPr>
            <w:r w:rsidRPr="000B06EF">
              <w:rPr>
                <w:sz w:val="20"/>
              </w:rPr>
              <w:t>64,684 (17.90%)</w:t>
            </w:r>
          </w:p>
        </w:tc>
        <w:tc>
          <w:tcPr>
            <w:tcW w:w="854" w:type="pct"/>
            <w:tcBorders>
              <w:top w:val="nil"/>
              <w:left w:val="nil"/>
              <w:bottom w:val="single" w:sz="4" w:space="0" w:color="auto"/>
              <w:right w:val="single" w:sz="4" w:space="0" w:color="auto"/>
            </w:tcBorders>
            <w:shd w:val="clear" w:color="auto" w:fill="auto"/>
            <w:vAlign w:val="center"/>
          </w:tcPr>
          <w:p w14:paraId="4F62E2B6" w14:textId="2345ADBB" w:rsidR="00041DAF" w:rsidRPr="000B06EF" w:rsidRDefault="00041DAF" w:rsidP="001C6E23">
            <w:pPr>
              <w:pStyle w:val="Tabletext"/>
              <w:spacing w:line="240" w:lineRule="auto"/>
              <w:rPr>
                <w:sz w:val="20"/>
              </w:rPr>
            </w:pPr>
            <w:r w:rsidRPr="000B06EF">
              <w:rPr>
                <w:sz w:val="20"/>
              </w:rPr>
              <w:t>0.00</w:t>
            </w:r>
          </w:p>
        </w:tc>
      </w:tr>
      <w:tr w:rsidR="00041DAF" w:rsidRPr="000B06EF" w14:paraId="64077D6D"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FD3C992" w14:textId="77777777" w:rsidR="00041DAF" w:rsidRPr="000B06EF" w:rsidRDefault="00041DAF" w:rsidP="00041DAF">
            <w:pPr>
              <w:pStyle w:val="Tabletextindented"/>
              <w:spacing w:line="240" w:lineRule="auto"/>
              <w:rPr>
                <w:sz w:val="20"/>
              </w:rPr>
            </w:pPr>
            <w:r w:rsidRPr="000B06EF">
              <w:rPr>
                <w:sz w:val="20"/>
              </w:rPr>
              <w:t xml:space="preserve"> South</w:t>
            </w:r>
          </w:p>
        </w:tc>
        <w:tc>
          <w:tcPr>
            <w:tcW w:w="1011" w:type="pct"/>
            <w:tcBorders>
              <w:top w:val="nil"/>
              <w:left w:val="nil"/>
              <w:bottom w:val="single" w:sz="4" w:space="0" w:color="auto"/>
              <w:right w:val="single" w:sz="4" w:space="0" w:color="auto"/>
            </w:tcBorders>
            <w:shd w:val="clear" w:color="auto" w:fill="auto"/>
            <w:vAlign w:val="center"/>
          </w:tcPr>
          <w:p w14:paraId="5AE8E14B" w14:textId="3F5797EE" w:rsidR="00041DAF" w:rsidRPr="000B06EF" w:rsidRDefault="00041DAF" w:rsidP="001C6E23">
            <w:pPr>
              <w:pStyle w:val="Tabletext"/>
              <w:spacing w:line="240" w:lineRule="auto"/>
              <w:rPr>
                <w:sz w:val="20"/>
              </w:rPr>
            </w:pPr>
            <w:r w:rsidRPr="000B06EF">
              <w:rPr>
                <w:sz w:val="20"/>
              </w:rPr>
              <w:t>69,202 (19.15%)</w:t>
            </w:r>
          </w:p>
        </w:tc>
        <w:tc>
          <w:tcPr>
            <w:tcW w:w="1020" w:type="pct"/>
            <w:tcBorders>
              <w:top w:val="nil"/>
              <w:left w:val="nil"/>
              <w:bottom w:val="single" w:sz="4" w:space="0" w:color="auto"/>
              <w:right w:val="single" w:sz="4" w:space="0" w:color="auto"/>
            </w:tcBorders>
            <w:shd w:val="clear" w:color="auto" w:fill="auto"/>
            <w:vAlign w:val="center"/>
          </w:tcPr>
          <w:p w14:paraId="3317F2BB" w14:textId="3E1DE3D1" w:rsidR="00041DAF" w:rsidRPr="000B06EF" w:rsidRDefault="00041DAF" w:rsidP="001C6E23">
            <w:pPr>
              <w:pStyle w:val="Tabletext"/>
              <w:spacing w:line="240" w:lineRule="auto"/>
              <w:rPr>
                <w:sz w:val="20"/>
              </w:rPr>
            </w:pPr>
            <w:r w:rsidRPr="000B06EF">
              <w:rPr>
                <w:sz w:val="20"/>
              </w:rPr>
              <w:t>69,202 (19.15%)</w:t>
            </w:r>
          </w:p>
        </w:tc>
        <w:tc>
          <w:tcPr>
            <w:tcW w:w="854" w:type="pct"/>
            <w:tcBorders>
              <w:top w:val="nil"/>
              <w:left w:val="nil"/>
              <w:bottom w:val="single" w:sz="4" w:space="0" w:color="auto"/>
              <w:right w:val="single" w:sz="4" w:space="0" w:color="auto"/>
            </w:tcBorders>
            <w:shd w:val="clear" w:color="auto" w:fill="auto"/>
            <w:vAlign w:val="center"/>
          </w:tcPr>
          <w:p w14:paraId="38C7CCC5" w14:textId="3D49B7FE" w:rsidR="00041DAF" w:rsidRPr="000B06EF" w:rsidRDefault="00041DAF" w:rsidP="001C6E23">
            <w:pPr>
              <w:pStyle w:val="Tabletext"/>
              <w:spacing w:line="240" w:lineRule="auto"/>
              <w:rPr>
                <w:sz w:val="20"/>
              </w:rPr>
            </w:pPr>
            <w:r w:rsidRPr="000B06EF">
              <w:rPr>
                <w:sz w:val="20"/>
              </w:rPr>
              <w:t>0.00</w:t>
            </w:r>
          </w:p>
        </w:tc>
      </w:tr>
      <w:tr w:rsidR="00041DAF" w:rsidRPr="000B06EF" w14:paraId="6262A2C2"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E63B2F7" w14:textId="77777777" w:rsidR="00041DAF" w:rsidRPr="000B06EF" w:rsidRDefault="00041DAF" w:rsidP="00041DAF">
            <w:pPr>
              <w:pStyle w:val="Tabletextindented"/>
              <w:spacing w:line="240" w:lineRule="auto"/>
              <w:rPr>
                <w:sz w:val="20"/>
              </w:rPr>
            </w:pPr>
            <w:r w:rsidRPr="000B06EF">
              <w:rPr>
                <w:sz w:val="20"/>
              </w:rPr>
              <w:t xml:space="preserve"> Midwest</w:t>
            </w:r>
          </w:p>
        </w:tc>
        <w:tc>
          <w:tcPr>
            <w:tcW w:w="1011" w:type="pct"/>
            <w:tcBorders>
              <w:top w:val="nil"/>
              <w:left w:val="nil"/>
              <w:bottom w:val="single" w:sz="4" w:space="0" w:color="auto"/>
              <w:right w:val="single" w:sz="4" w:space="0" w:color="auto"/>
            </w:tcBorders>
            <w:shd w:val="clear" w:color="auto" w:fill="auto"/>
            <w:vAlign w:val="center"/>
          </w:tcPr>
          <w:p w14:paraId="21D56495" w14:textId="21084709" w:rsidR="00041DAF" w:rsidRPr="000B06EF" w:rsidRDefault="00041DAF" w:rsidP="001C6E23">
            <w:pPr>
              <w:pStyle w:val="Tabletext"/>
              <w:spacing w:line="240" w:lineRule="auto"/>
              <w:rPr>
                <w:sz w:val="20"/>
              </w:rPr>
            </w:pPr>
            <w:r w:rsidRPr="000B06EF">
              <w:rPr>
                <w:sz w:val="20"/>
              </w:rPr>
              <w:t>75,498 (20.90%)</w:t>
            </w:r>
          </w:p>
        </w:tc>
        <w:tc>
          <w:tcPr>
            <w:tcW w:w="1020" w:type="pct"/>
            <w:tcBorders>
              <w:top w:val="nil"/>
              <w:left w:val="nil"/>
              <w:bottom w:val="single" w:sz="4" w:space="0" w:color="auto"/>
              <w:right w:val="single" w:sz="4" w:space="0" w:color="auto"/>
            </w:tcBorders>
            <w:shd w:val="clear" w:color="auto" w:fill="auto"/>
            <w:vAlign w:val="center"/>
          </w:tcPr>
          <w:p w14:paraId="12805A1C" w14:textId="0B49BCCD" w:rsidR="00041DAF" w:rsidRPr="000B06EF" w:rsidRDefault="00041DAF" w:rsidP="001C6E23">
            <w:pPr>
              <w:pStyle w:val="Tabletext"/>
              <w:spacing w:line="240" w:lineRule="auto"/>
              <w:rPr>
                <w:sz w:val="20"/>
              </w:rPr>
            </w:pPr>
            <w:r w:rsidRPr="000B06EF">
              <w:rPr>
                <w:sz w:val="20"/>
              </w:rPr>
              <w:t>75,498 (20.90%)</w:t>
            </w:r>
          </w:p>
        </w:tc>
        <w:tc>
          <w:tcPr>
            <w:tcW w:w="854" w:type="pct"/>
            <w:tcBorders>
              <w:top w:val="nil"/>
              <w:left w:val="nil"/>
              <w:bottom w:val="single" w:sz="4" w:space="0" w:color="auto"/>
              <w:right w:val="single" w:sz="4" w:space="0" w:color="auto"/>
            </w:tcBorders>
            <w:shd w:val="clear" w:color="auto" w:fill="auto"/>
            <w:vAlign w:val="center"/>
          </w:tcPr>
          <w:p w14:paraId="610D9D91" w14:textId="7E55A241" w:rsidR="00041DAF" w:rsidRPr="000B06EF" w:rsidRDefault="00041DAF" w:rsidP="001C6E23">
            <w:pPr>
              <w:pStyle w:val="Tabletext"/>
              <w:spacing w:line="240" w:lineRule="auto"/>
              <w:rPr>
                <w:sz w:val="20"/>
              </w:rPr>
            </w:pPr>
            <w:r w:rsidRPr="000B06EF">
              <w:rPr>
                <w:sz w:val="20"/>
              </w:rPr>
              <w:t>0.00</w:t>
            </w:r>
          </w:p>
        </w:tc>
      </w:tr>
      <w:tr w:rsidR="00041DAF" w:rsidRPr="000B06EF" w14:paraId="2C496D8D"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D0AD992" w14:textId="77777777" w:rsidR="00041DAF" w:rsidRPr="000B06EF" w:rsidRDefault="00041DAF" w:rsidP="00041DAF">
            <w:pPr>
              <w:pStyle w:val="Tabletextindented"/>
              <w:spacing w:line="240" w:lineRule="auto"/>
              <w:rPr>
                <w:sz w:val="20"/>
              </w:rPr>
            </w:pPr>
            <w:r w:rsidRPr="000B06EF">
              <w:rPr>
                <w:sz w:val="20"/>
              </w:rPr>
              <w:t xml:space="preserve"> West</w:t>
            </w:r>
          </w:p>
        </w:tc>
        <w:tc>
          <w:tcPr>
            <w:tcW w:w="1011" w:type="pct"/>
            <w:tcBorders>
              <w:top w:val="nil"/>
              <w:left w:val="nil"/>
              <w:bottom w:val="single" w:sz="4" w:space="0" w:color="auto"/>
              <w:right w:val="single" w:sz="4" w:space="0" w:color="auto"/>
            </w:tcBorders>
            <w:shd w:val="clear" w:color="auto" w:fill="auto"/>
            <w:vAlign w:val="center"/>
          </w:tcPr>
          <w:p w14:paraId="2449A1DD" w14:textId="192DCBDE" w:rsidR="00041DAF" w:rsidRPr="000B06EF" w:rsidRDefault="00041DAF" w:rsidP="001C6E23">
            <w:pPr>
              <w:pStyle w:val="Tabletext"/>
              <w:spacing w:line="240" w:lineRule="auto"/>
              <w:rPr>
                <w:sz w:val="20"/>
              </w:rPr>
            </w:pPr>
            <w:r w:rsidRPr="000B06EF">
              <w:rPr>
                <w:sz w:val="20"/>
              </w:rPr>
              <w:t>151,933 (42.05%)</w:t>
            </w:r>
          </w:p>
        </w:tc>
        <w:tc>
          <w:tcPr>
            <w:tcW w:w="1020" w:type="pct"/>
            <w:tcBorders>
              <w:top w:val="nil"/>
              <w:left w:val="nil"/>
              <w:bottom w:val="single" w:sz="4" w:space="0" w:color="auto"/>
              <w:right w:val="single" w:sz="4" w:space="0" w:color="auto"/>
            </w:tcBorders>
            <w:shd w:val="clear" w:color="auto" w:fill="auto"/>
            <w:vAlign w:val="center"/>
          </w:tcPr>
          <w:p w14:paraId="37D35D73" w14:textId="5722EFE4" w:rsidR="00041DAF" w:rsidRPr="000B06EF" w:rsidRDefault="00041DAF" w:rsidP="001C6E23">
            <w:pPr>
              <w:pStyle w:val="Tabletext"/>
              <w:spacing w:line="240" w:lineRule="auto"/>
              <w:rPr>
                <w:sz w:val="20"/>
              </w:rPr>
            </w:pPr>
            <w:r w:rsidRPr="000B06EF">
              <w:rPr>
                <w:sz w:val="20"/>
              </w:rPr>
              <w:t>151,933 (42.05%)</w:t>
            </w:r>
          </w:p>
        </w:tc>
        <w:tc>
          <w:tcPr>
            <w:tcW w:w="854" w:type="pct"/>
            <w:tcBorders>
              <w:top w:val="nil"/>
              <w:left w:val="nil"/>
              <w:bottom w:val="single" w:sz="4" w:space="0" w:color="auto"/>
              <w:right w:val="single" w:sz="4" w:space="0" w:color="auto"/>
            </w:tcBorders>
            <w:shd w:val="clear" w:color="auto" w:fill="auto"/>
            <w:vAlign w:val="center"/>
          </w:tcPr>
          <w:p w14:paraId="42B4C72A" w14:textId="7BBC2C67" w:rsidR="00041DAF" w:rsidRPr="000B06EF" w:rsidRDefault="00041DAF" w:rsidP="001C6E23">
            <w:pPr>
              <w:pStyle w:val="Tabletext"/>
              <w:spacing w:line="240" w:lineRule="auto"/>
              <w:rPr>
                <w:sz w:val="20"/>
              </w:rPr>
            </w:pPr>
            <w:r w:rsidRPr="000B06EF">
              <w:rPr>
                <w:sz w:val="20"/>
              </w:rPr>
              <w:t>0.00</w:t>
            </w:r>
          </w:p>
        </w:tc>
      </w:tr>
      <w:tr w:rsidR="00041DAF" w:rsidRPr="000B06EF" w14:paraId="38143555"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7FC8527" w14:textId="60B27533" w:rsidR="00041DAF" w:rsidRPr="000B06EF" w:rsidRDefault="00041DAF" w:rsidP="00041DAF">
            <w:pPr>
              <w:pStyle w:val="Tabletext"/>
              <w:spacing w:line="240" w:lineRule="auto"/>
              <w:rPr>
                <w:sz w:val="20"/>
              </w:rPr>
            </w:pPr>
            <w:r w:rsidRPr="000B06EF">
              <w:rPr>
                <w:sz w:val="20"/>
              </w:rPr>
              <w:t>Pregnant at Time 0, N (%)</w:t>
            </w:r>
          </w:p>
        </w:tc>
        <w:tc>
          <w:tcPr>
            <w:tcW w:w="1011" w:type="pct"/>
            <w:tcBorders>
              <w:top w:val="nil"/>
              <w:left w:val="nil"/>
              <w:bottom w:val="single" w:sz="4" w:space="0" w:color="auto"/>
              <w:right w:val="single" w:sz="4" w:space="0" w:color="auto"/>
            </w:tcBorders>
            <w:shd w:val="clear" w:color="auto" w:fill="auto"/>
            <w:vAlign w:val="center"/>
          </w:tcPr>
          <w:p w14:paraId="4D8CF538" w14:textId="1244DA7F" w:rsidR="00041DAF" w:rsidRPr="000B06EF" w:rsidRDefault="00041DAF" w:rsidP="001C6E23">
            <w:pPr>
              <w:pStyle w:val="Tabletext"/>
              <w:spacing w:line="240" w:lineRule="auto"/>
              <w:rPr>
                <w:sz w:val="20"/>
              </w:rPr>
            </w:pPr>
            <w:r w:rsidRPr="000B06EF">
              <w:rPr>
                <w:sz w:val="20"/>
              </w:rPr>
              <w:t>4 (0.00%)</w:t>
            </w:r>
          </w:p>
        </w:tc>
        <w:tc>
          <w:tcPr>
            <w:tcW w:w="1020" w:type="pct"/>
            <w:tcBorders>
              <w:top w:val="nil"/>
              <w:left w:val="nil"/>
              <w:bottom w:val="single" w:sz="4" w:space="0" w:color="auto"/>
              <w:right w:val="single" w:sz="4" w:space="0" w:color="auto"/>
            </w:tcBorders>
            <w:shd w:val="clear" w:color="auto" w:fill="auto"/>
            <w:vAlign w:val="center"/>
          </w:tcPr>
          <w:p w14:paraId="33A84D32" w14:textId="00EC9500" w:rsidR="00041DAF" w:rsidRPr="000B06EF" w:rsidRDefault="00041DAF" w:rsidP="001C6E23">
            <w:pPr>
              <w:pStyle w:val="Tabletext"/>
              <w:spacing w:line="240" w:lineRule="auto"/>
              <w:rPr>
                <w:sz w:val="20"/>
              </w:rPr>
            </w:pPr>
            <w:r w:rsidRPr="000B06EF">
              <w:rPr>
                <w:sz w:val="20"/>
              </w:rPr>
              <w:t>4 (0.00%)</w:t>
            </w:r>
          </w:p>
        </w:tc>
        <w:tc>
          <w:tcPr>
            <w:tcW w:w="854" w:type="pct"/>
            <w:tcBorders>
              <w:top w:val="nil"/>
              <w:left w:val="nil"/>
              <w:bottom w:val="single" w:sz="4" w:space="0" w:color="auto"/>
              <w:right w:val="single" w:sz="4" w:space="0" w:color="auto"/>
            </w:tcBorders>
            <w:shd w:val="clear" w:color="auto" w:fill="auto"/>
            <w:vAlign w:val="center"/>
          </w:tcPr>
          <w:p w14:paraId="5AA64790" w14:textId="60DF14AE" w:rsidR="00041DAF" w:rsidRPr="000B06EF" w:rsidRDefault="00041DAF" w:rsidP="001C6E23">
            <w:pPr>
              <w:pStyle w:val="Tabletext"/>
              <w:spacing w:line="240" w:lineRule="auto"/>
              <w:rPr>
                <w:sz w:val="20"/>
              </w:rPr>
            </w:pPr>
            <w:r w:rsidRPr="000B06EF">
              <w:rPr>
                <w:sz w:val="20"/>
              </w:rPr>
              <w:t>0.00</w:t>
            </w:r>
          </w:p>
        </w:tc>
      </w:tr>
      <w:tr w:rsidR="00041DAF" w:rsidRPr="000B06EF" w14:paraId="51BD01AA"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A4EC56F" w14:textId="77777777" w:rsidR="00041DAF" w:rsidRPr="000B06EF" w:rsidRDefault="00041DAF" w:rsidP="00041DAF">
            <w:pPr>
              <w:pStyle w:val="Tableheadings"/>
              <w:spacing w:before="0" w:line="240" w:lineRule="auto"/>
              <w:jc w:val="left"/>
              <w:rPr>
                <w:sz w:val="20"/>
              </w:rPr>
            </w:pPr>
            <w:r w:rsidRPr="000B06EF">
              <w:rPr>
                <w:sz w:val="20"/>
              </w:rPr>
              <w:t>Characteristics in the 365 days before Time 0, N (%)</w:t>
            </w:r>
          </w:p>
        </w:tc>
        <w:tc>
          <w:tcPr>
            <w:tcW w:w="1011" w:type="pct"/>
            <w:tcBorders>
              <w:top w:val="nil"/>
              <w:left w:val="nil"/>
              <w:bottom w:val="single" w:sz="4" w:space="0" w:color="auto"/>
              <w:right w:val="single" w:sz="4" w:space="0" w:color="auto"/>
            </w:tcBorders>
            <w:shd w:val="clear" w:color="auto" w:fill="auto"/>
            <w:vAlign w:val="center"/>
          </w:tcPr>
          <w:p w14:paraId="3AF91F12" w14:textId="6929464A"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0229D72D" w14:textId="6F7A7CC4"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1A308076" w14:textId="49115D05" w:rsidR="00041DAF" w:rsidRPr="000B06EF" w:rsidRDefault="00041DAF" w:rsidP="001C6E23">
            <w:pPr>
              <w:pStyle w:val="Tabletext"/>
              <w:spacing w:line="240" w:lineRule="auto"/>
              <w:rPr>
                <w:sz w:val="20"/>
              </w:rPr>
            </w:pPr>
          </w:p>
        </w:tc>
      </w:tr>
      <w:tr w:rsidR="00041DAF" w:rsidRPr="000B06EF" w14:paraId="191DA5A6"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AF5BC96" w14:textId="77777777" w:rsidR="00041DAF" w:rsidRPr="000B06EF" w:rsidRDefault="00041DAF" w:rsidP="00041DAF">
            <w:pPr>
              <w:pStyle w:val="Tabletext"/>
              <w:spacing w:line="240" w:lineRule="auto"/>
              <w:rPr>
                <w:sz w:val="20"/>
              </w:rPr>
            </w:pPr>
            <w:r w:rsidRPr="000B06EF">
              <w:rPr>
                <w:sz w:val="20"/>
              </w:rPr>
              <w:t>Hospitalizations</w:t>
            </w:r>
          </w:p>
        </w:tc>
        <w:tc>
          <w:tcPr>
            <w:tcW w:w="1011" w:type="pct"/>
            <w:tcBorders>
              <w:top w:val="nil"/>
              <w:left w:val="nil"/>
              <w:bottom w:val="single" w:sz="4" w:space="0" w:color="auto"/>
              <w:right w:val="single" w:sz="4" w:space="0" w:color="auto"/>
            </w:tcBorders>
            <w:shd w:val="clear" w:color="auto" w:fill="auto"/>
            <w:vAlign w:val="center"/>
          </w:tcPr>
          <w:p w14:paraId="20509A90" w14:textId="76129E52"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4F465882" w14:textId="4350AF8B"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58BE5708" w14:textId="096B35CD" w:rsidR="00041DAF" w:rsidRPr="000B06EF" w:rsidRDefault="00041DAF" w:rsidP="001C6E23">
            <w:pPr>
              <w:pStyle w:val="Tabletext"/>
              <w:spacing w:line="240" w:lineRule="auto"/>
              <w:rPr>
                <w:sz w:val="20"/>
              </w:rPr>
            </w:pPr>
          </w:p>
        </w:tc>
      </w:tr>
      <w:tr w:rsidR="00041DAF" w:rsidRPr="000B06EF" w14:paraId="7CA33372"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1689FAF" w14:textId="77777777" w:rsidR="00041DAF" w:rsidRPr="000B06EF" w:rsidRDefault="00041DAF" w:rsidP="00041DAF">
            <w:pPr>
              <w:pStyle w:val="Tabletextindented"/>
              <w:spacing w:line="240" w:lineRule="auto"/>
              <w:rPr>
                <w:sz w:val="20"/>
              </w:rPr>
            </w:pPr>
            <w:r w:rsidRPr="000B06EF">
              <w:rPr>
                <w:sz w:val="20"/>
              </w:rPr>
              <w:t>0</w:t>
            </w:r>
          </w:p>
        </w:tc>
        <w:tc>
          <w:tcPr>
            <w:tcW w:w="1011" w:type="pct"/>
            <w:tcBorders>
              <w:top w:val="nil"/>
              <w:left w:val="nil"/>
              <w:bottom w:val="single" w:sz="4" w:space="0" w:color="auto"/>
              <w:right w:val="single" w:sz="4" w:space="0" w:color="auto"/>
            </w:tcBorders>
            <w:shd w:val="clear" w:color="auto" w:fill="auto"/>
            <w:vAlign w:val="center"/>
          </w:tcPr>
          <w:p w14:paraId="45C2AFE6" w14:textId="06991E66" w:rsidR="00041DAF" w:rsidRPr="000B06EF" w:rsidRDefault="00041DAF" w:rsidP="001C6E23">
            <w:pPr>
              <w:pStyle w:val="Tabletext"/>
              <w:spacing w:line="240" w:lineRule="auto"/>
              <w:rPr>
                <w:sz w:val="20"/>
              </w:rPr>
            </w:pPr>
            <w:r w:rsidRPr="000B06EF">
              <w:rPr>
                <w:sz w:val="20"/>
              </w:rPr>
              <w:t>310,325 (85.89%)</w:t>
            </w:r>
          </w:p>
        </w:tc>
        <w:tc>
          <w:tcPr>
            <w:tcW w:w="1020" w:type="pct"/>
            <w:tcBorders>
              <w:top w:val="nil"/>
              <w:left w:val="nil"/>
              <w:bottom w:val="single" w:sz="4" w:space="0" w:color="auto"/>
              <w:right w:val="single" w:sz="4" w:space="0" w:color="auto"/>
            </w:tcBorders>
            <w:shd w:val="clear" w:color="auto" w:fill="auto"/>
            <w:vAlign w:val="center"/>
          </w:tcPr>
          <w:p w14:paraId="58E2F4A7" w14:textId="356E9FF6" w:rsidR="00041DAF" w:rsidRPr="000B06EF" w:rsidRDefault="00041DAF" w:rsidP="001C6E23">
            <w:pPr>
              <w:pStyle w:val="Tabletext"/>
              <w:spacing w:line="240" w:lineRule="auto"/>
              <w:rPr>
                <w:sz w:val="20"/>
              </w:rPr>
            </w:pPr>
            <w:r w:rsidRPr="000B06EF">
              <w:rPr>
                <w:sz w:val="20"/>
              </w:rPr>
              <w:t>308,799 (85.46%)</w:t>
            </w:r>
          </w:p>
        </w:tc>
        <w:tc>
          <w:tcPr>
            <w:tcW w:w="854" w:type="pct"/>
            <w:tcBorders>
              <w:top w:val="nil"/>
              <w:left w:val="nil"/>
              <w:bottom w:val="single" w:sz="4" w:space="0" w:color="auto"/>
              <w:right w:val="single" w:sz="4" w:space="0" w:color="auto"/>
            </w:tcBorders>
            <w:shd w:val="clear" w:color="auto" w:fill="auto"/>
            <w:vAlign w:val="center"/>
          </w:tcPr>
          <w:p w14:paraId="15D08C4D" w14:textId="1BA92AA8" w:rsidR="00041DAF" w:rsidRPr="000B06EF" w:rsidRDefault="00041DAF" w:rsidP="001C6E23">
            <w:pPr>
              <w:pStyle w:val="Tabletext"/>
              <w:spacing w:line="240" w:lineRule="auto"/>
              <w:rPr>
                <w:sz w:val="20"/>
              </w:rPr>
            </w:pPr>
            <w:r w:rsidRPr="000B06EF">
              <w:rPr>
                <w:sz w:val="20"/>
              </w:rPr>
              <w:t>0.01</w:t>
            </w:r>
          </w:p>
        </w:tc>
      </w:tr>
      <w:tr w:rsidR="00041DAF" w:rsidRPr="000B06EF" w14:paraId="2C1DF935"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BF99593" w14:textId="77777777" w:rsidR="00041DAF" w:rsidRPr="000B06EF" w:rsidRDefault="00041DAF" w:rsidP="00041DAF">
            <w:pPr>
              <w:pStyle w:val="Tabletextindented"/>
              <w:spacing w:line="240" w:lineRule="auto"/>
              <w:rPr>
                <w:sz w:val="20"/>
              </w:rPr>
            </w:pPr>
            <w:r w:rsidRPr="000B06EF">
              <w:rPr>
                <w:sz w:val="20"/>
              </w:rPr>
              <w:t>1</w:t>
            </w:r>
          </w:p>
        </w:tc>
        <w:tc>
          <w:tcPr>
            <w:tcW w:w="1011" w:type="pct"/>
            <w:tcBorders>
              <w:top w:val="nil"/>
              <w:left w:val="nil"/>
              <w:bottom w:val="single" w:sz="4" w:space="0" w:color="auto"/>
              <w:right w:val="single" w:sz="4" w:space="0" w:color="auto"/>
            </w:tcBorders>
            <w:shd w:val="clear" w:color="auto" w:fill="auto"/>
            <w:vAlign w:val="center"/>
          </w:tcPr>
          <w:p w14:paraId="50EBF74D" w14:textId="09302451" w:rsidR="00041DAF" w:rsidRPr="000B06EF" w:rsidRDefault="00041DAF" w:rsidP="001C6E23">
            <w:pPr>
              <w:pStyle w:val="Tabletext"/>
              <w:spacing w:line="240" w:lineRule="auto"/>
              <w:rPr>
                <w:sz w:val="20"/>
              </w:rPr>
            </w:pPr>
            <w:r w:rsidRPr="000B06EF">
              <w:rPr>
                <w:sz w:val="20"/>
              </w:rPr>
              <w:t>34,669 (9.60%)</w:t>
            </w:r>
          </w:p>
        </w:tc>
        <w:tc>
          <w:tcPr>
            <w:tcW w:w="1020" w:type="pct"/>
            <w:tcBorders>
              <w:top w:val="nil"/>
              <w:left w:val="nil"/>
              <w:bottom w:val="single" w:sz="4" w:space="0" w:color="auto"/>
              <w:right w:val="single" w:sz="4" w:space="0" w:color="auto"/>
            </w:tcBorders>
            <w:shd w:val="clear" w:color="auto" w:fill="auto"/>
            <w:vAlign w:val="center"/>
          </w:tcPr>
          <w:p w14:paraId="077B2915" w14:textId="3F6DBC32" w:rsidR="00041DAF" w:rsidRPr="000B06EF" w:rsidRDefault="00041DAF" w:rsidP="001C6E23">
            <w:pPr>
              <w:pStyle w:val="Tabletext"/>
              <w:spacing w:line="240" w:lineRule="auto"/>
              <w:rPr>
                <w:sz w:val="20"/>
              </w:rPr>
            </w:pPr>
            <w:r w:rsidRPr="000B06EF">
              <w:rPr>
                <w:sz w:val="20"/>
              </w:rPr>
              <w:t>36,038 (9.97%)</w:t>
            </w:r>
          </w:p>
        </w:tc>
        <w:tc>
          <w:tcPr>
            <w:tcW w:w="854" w:type="pct"/>
            <w:tcBorders>
              <w:top w:val="nil"/>
              <w:left w:val="nil"/>
              <w:bottom w:val="single" w:sz="4" w:space="0" w:color="auto"/>
              <w:right w:val="single" w:sz="4" w:space="0" w:color="auto"/>
            </w:tcBorders>
            <w:shd w:val="clear" w:color="auto" w:fill="auto"/>
            <w:vAlign w:val="center"/>
          </w:tcPr>
          <w:p w14:paraId="1AE3B185" w14:textId="0A4A997D" w:rsidR="00041DAF" w:rsidRPr="000B06EF" w:rsidRDefault="00041DAF" w:rsidP="001C6E23">
            <w:pPr>
              <w:pStyle w:val="Tabletext"/>
              <w:spacing w:line="240" w:lineRule="auto"/>
              <w:rPr>
                <w:sz w:val="20"/>
              </w:rPr>
            </w:pPr>
            <w:r w:rsidRPr="000B06EF">
              <w:rPr>
                <w:sz w:val="20"/>
              </w:rPr>
              <w:t>0.01</w:t>
            </w:r>
          </w:p>
        </w:tc>
      </w:tr>
      <w:tr w:rsidR="00041DAF" w:rsidRPr="000B06EF" w14:paraId="58EF6EEF"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4EE4172" w14:textId="77777777" w:rsidR="00041DAF" w:rsidRPr="000B06EF" w:rsidRDefault="00041DAF" w:rsidP="00041DAF">
            <w:pPr>
              <w:pStyle w:val="Tabletextindented"/>
              <w:spacing w:line="240" w:lineRule="auto"/>
              <w:rPr>
                <w:sz w:val="20"/>
              </w:rPr>
            </w:pPr>
            <w:r w:rsidRPr="000B06EF">
              <w:rPr>
                <w:sz w:val="20"/>
              </w:rPr>
              <w:t>2+</w:t>
            </w:r>
          </w:p>
        </w:tc>
        <w:tc>
          <w:tcPr>
            <w:tcW w:w="1011" w:type="pct"/>
            <w:tcBorders>
              <w:top w:val="nil"/>
              <w:left w:val="nil"/>
              <w:bottom w:val="single" w:sz="4" w:space="0" w:color="auto"/>
              <w:right w:val="single" w:sz="4" w:space="0" w:color="auto"/>
            </w:tcBorders>
            <w:shd w:val="clear" w:color="auto" w:fill="auto"/>
            <w:vAlign w:val="center"/>
          </w:tcPr>
          <w:p w14:paraId="13516811" w14:textId="6F666245" w:rsidR="00041DAF" w:rsidRPr="000B06EF" w:rsidRDefault="00041DAF" w:rsidP="001C6E23">
            <w:pPr>
              <w:pStyle w:val="Tabletext"/>
              <w:spacing w:line="240" w:lineRule="auto"/>
              <w:rPr>
                <w:sz w:val="20"/>
              </w:rPr>
            </w:pPr>
            <w:r w:rsidRPr="000B06EF">
              <w:rPr>
                <w:sz w:val="20"/>
              </w:rPr>
              <w:t>16,323 (4.52%)</w:t>
            </w:r>
          </w:p>
        </w:tc>
        <w:tc>
          <w:tcPr>
            <w:tcW w:w="1020" w:type="pct"/>
            <w:tcBorders>
              <w:top w:val="nil"/>
              <w:left w:val="nil"/>
              <w:bottom w:val="single" w:sz="4" w:space="0" w:color="auto"/>
              <w:right w:val="single" w:sz="4" w:space="0" w:color="auto"/>
            </w:tcBorders>
            <w:shd w:val="clear" w:color="auto" w:fill="auto"/>
            <w:vAlign w:val="center"/>
          </w:tcPr>
          <w:p w14:paraId="351209C0" w14:textId="150AB7E3" w:rsidR="00041DAF" w:rsidRPr="000B06EF" w:rsidRDefault="00041DAF" w:rsidP="001C6E23">
            <w:pPr>
              <w:pStyle w:val="Tabletext"/>
              <w:spacing w:line="240" w:lineRule="auto"/>
              <w:rPr>
                <w:sz w:val="20"/>
              </w:rPr>
            </w:pPr>
            <w:r w:rsidRPr="000B06EF">
              <w:rPr>
                <w:sz w:val="20"/>
              </w:rPr>
              <w:t>16,480 (4.56%)</w:t>
            </w:r>
          </w:p>
        </w:tc>
        <w:tc>
          <w:tcPr>
            <w:tcW w:w="854" w:type="pct"/>
            <w:tcBorders>
              <w:top w:val="nil"/>
              <w:left w:val="nil"/>
              <w:bottom w:val="single" w:sz="4" w:space="0" w:color="auto"/>
              <w:right w:val="single" w:sz="4" w:space="0" w:color="auto"/>
            </w:tcBorders>
            <w:shd w:val="clear" w:color="auto" w:fill="auto"/>
            <w:vAlign w:val="center"/>
          </w:tcPr>
          <w:p w14:paraId="100CDFB9" w14:textId="61344098" w:rsidR="00041DAF" w:rsidRPr="000B06EF" w:rsidRDefault="00041DAF" w:rsidP="001C6E23">
            <w:pPr>
              <w:pStyle w:val="Tabletext"/>
              <w:spacing w:line="240" w:lineRule="auto"/>
              <w:rPr>
                <w:sz w:val="20"/>
              </w:rPr>
            </w:pPr>
            <w:r w:rsidRPr="000B06EF">
              <w:rPr>
                <w:sz w:val="20"/>
              </w:rPr>
              <w:t>0.00</w:t>
            </w:r>
          </w:p>
        </w:tc>
      </w:tr>
      <w:tr w:rsidR="00041DAF" w:rsidRPr="000B06EF" w14:paraId="7B44AAD7"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47F9F89" w14:textId="77777777" w:rsidR="00041DAF" w:rsidRPr="000B06EF" w:rsidRDefault="00041DAF" w:rsidP="00041DAF">
            <w:pPr>
              <w:pStyle w:val="Tabletext"/>
              <w:spacing w:line="240" w:lineRule="auto"/>
              <w:rPr>
                <w:sz w:val="20"/>
              </w:rPr>
            </w:pPr>
            <w:r w:rsidRPr="000B06EF">
              <w:rPr>
                <w:sz w:val="20"/>
              </w:rPr>
              <w:t>Emergency department visits</w:t>
            </w:r>
          </w:p>
        </w:tc>
        <w:tc>
          <w:tcPr>
            <w:tcW w:w="1011" w:type="pct"/>
            <w:tcBorders>
              <w:top w:val="nil"/>
              <w:left w:val="nil"/>
              <w:bottom w:val="single" w:sz="4" w:space="0" w:color="auto"/>
              <w:right w:val="single" w:sz="4" w:space="0" w:color="auto"/>
            </w:tcBorders>
            <w:shd w:val="clear" w:color="auto" w:fill="auto"/>
            <w:vAlign w:val="center"/>
          </w:tcPr>
          <w:p w14:paraId="5F184D5E" w14:textId="1E139168"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425D0011" w14:textId="6FBE17F9"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04D85BC1" w14:textId="6AAAA716" w:rsidR="00041DAF" w:rsidRPr="000B06EF" w:rsidRDefault="00041DAF" w:rsidP="001C6E23">
            <w:pPr>
              <w:pStyle w:val="Tabletext"/>
              <w:spacing w:line="240" w:lineRule="auto"/>
              <w:rPr>
                <w:sz w:val="20"/>
              </w:rPr>
            </w:pPr>
          </w:p>
        </w:tc>
      </w:tr>
      <w:tr w:rsidR="00041DAF" w:rsidRPr="000B06EF" w14:paraId="49D72937"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45AEEFF" w14:textId="77777777" w:rsidR="00041DAF" w:rsidRPr="000B06EF" w:rsidRDefault="00041DAF" w:rsidP="00041DAF">
            <w:pPr>
              <w:pStyle w:val="Tabletextindented"/>
              <w:spacing w:line="240" w:lineRule="auto"/>
              <w:rPr>
                <w:sz w:val="20"/>
              </w:rPr>
            </w:pPr>
            <w:r w:rsidRPr="000B06EF">
              <w:rPr>
                <w:sz w:val="20"/>
              </w:rPr>
              <w:t>0</w:t>
            </w:r>
          </w:p>
        </w:tc>
        <w:tc>
          <w:tcPr>
            <w:tcW w:w="1011" w:type="pct"/>
            <w:tcBorders>
              <w:top w:val="nil"/>
              <w:left w:val="nil"/>
              <w:bottom w:val="single" w:sz="4" w:space="0" w:color="auto"/>
              <w:right w:val="single" w:sz="4" w:space="0" w:color="auto"/>
            </w:tcBorders>
            <w:shd w:val="clear" w:color="auto" w:fill="auto"/>
            <w:vAlign w:val="center"/>
          </w:tcPr>
          <w:p w14:paraId="7F8F6DE5" w14:textId="66D0A6BF" w:rsidR="00041DAF" w:rsidRPr="000B06EF" w:rsidRDefault="00041DAF" w:rsidP="001C6E23">
            <w:pPr>
              <w:pStyle w:val="Tabletext"/>
              <w:spacing w:line="240" w:lineRule="auto"/>
              <w:rPr>
                <w:sz w:val="20"/>
              </w:rPr>
            </w:pPr>
            <w:r w:rsidRPr="000B06EF">
              <w:rPr>
                <w:sz w:val="20"/>
              </w:rPr>
              <w:t>337,110 (93.30%)</w:t>
            </w:r>
          </w:p>
        </w:tc>
        <w:tc>
          <w:tcPr>
            <w:tcW w:w="1020" w:type="pct"/>
            <w:tcBorders>
              <w:top w:val="nil"/>
              <w:left w:val="nil"/>
              <w:bottom w:val="single" w:sz="4" w:space="0" w:color="auto"/>
              <w:right w:val="single" w:sz="4" w:space="0" w:color="auto"/>
            </w:tcBorders>
            <w:shd w:val="clear" w:color="auto" w:fill="auto"/>
            <w:vAlign w:val="center"/>
          </w:tcPr>
          <w:p w14:paraId="3C77F269" w14:textId="44763473" w:rsidR="00041DAF" w:rsidRPr="000B06EF" w:rsidRDefault="00041DAF" w:rsidP="001C6E23">
            <w:pPr>
              <w:pStyle w:val="Tabletext"/>
              <w:spacing w:line="240" w:lineRule="auto"/>
              <w:rPr>
                <w:sz w:val="20"/>
              </w:rPr>
            </w:pPr>
            <w:r w:rsidRPr="000B06EF">
              <w:rPr>
                <w:sz w:val="20"/>
              </w:rPr>
              <w:t>333,776 (92.38%)</w:t>
            </w:r>
          </w:p>
        </w:tc>
        <w:tc>
          <w:tcPr>
            <w:tcW w:w="854" w:type="pct"/>
            <w:tcBorders>
              <w:top w:val="nil"/>
              <w:left w:val="nil"/>
              <w:bottom w:val="single" w:sz="4" w:space="0" w:color="auto"/>
              <w:right w:val="single" w:sz="4" w:space="0" w:color="auto"/>
            </w:tcBorders>
            <w:shd w:val="clear" w:color="auto" w:fill="auto"/>
            <w:vAlign w:val="center"/>
          </w:tcPr>
          <w:p w14:paraId="609B88AC" w14:textId="3FB3196E" w:rsidR="00041DAF" w:rsidRPr="000B06EF" w:rsidRDefault="00041DAF" w:rsidP="001C6E23">
            <w:pPr>
              <w:pStyle w:val="Tabletext"/>
              <w:spacing w:line="240" w:lineRule="auto"/>
              <w:rPr>
                <w:sz w:val="20"/>
              </w:rPr>
            </w:pPr>
            <w:r w:rsidRPr="000B06EF">
              <w:rPr>
                <w:sz w:val="20"/>
              </w:rPr>
              <w:t>0.04</w:t>
            </w:r>
          </w:p>
        </w:tc>
      </w:tr>
      <w:tr w:rsidR="00041DAF" w:rsidRPr="000B06EF" w14:paraId="06526547"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E55110C" w14:textId="77777777" w:rsidR="00041DAF" w:rsidRPr="000B06EF" w:rsidRDefault="00041DAF" w:rsidP="00041DAF">
            <w:pPr>
              <w:pStyle w:val="Tabletextindented"/>
              <w:spacing w:line="240" w:lineRule="auto"/>
              <w:rPr>
                <w:sz w:val="20"/>
              </w:rPr>
            </w:pPr>
            <w:r w:rsidRPr="000B06EF">
              <w:rPr>
                <w:sz w:val="20"/>
              </w:rPr>
              <w:t>1</w:t>
            </w:r>
          </w:p>
        </w:tc>
        <w:tc>
          <w:tcPr>
            <w:tcW w:w="1011" w:type="pct"/>
            <w:tcBorders>
              <w:top w:val="nil"/>
              <w:left w:val="nil"/>
              <w:bottom w:val="single" w:sz="4" w:space="0" w:color="auto"/>
              <w:right w:val="single" w:sz="4" w:space="0" w:color="auto"/>
            </w:tcBorders>
            <w:shd w:val="clear" w:color="auto" w:fill="auto"/>
            <w:vAlign w:val="center"/>
          </w:tcPr>
          <w:p w14:paraId="007BF30C" w14:textId="32B61575" w:rsidR="00041DAF" w:rsidRPr="000B06EF" w:rsidRDefault="00041DAF" w:rsidP="001C6E23">
            <w:pPr>
              <w:pStyle w:val="Tabletext"/>
              <w:spacing w:line="240" w:lineRule="auto"/>
              <w:rPr>
                <w:sz w:val="20"/>
              </w:rPr>
            </w:pPr>
            <w:r w:rsidRPr="000B06EF">
              <w:rPr>
                <w:sz w:val="20"/>
              </w:rPr>
              <w:t>21,207 (5.87%)</w:t>
            </w:r>
          </w:p>
        </w:tc>
        <w:tc>
          <w:tcPr>
            <w:tcW w:w="1020" w:type="pct"/>
            <w:tcBorders>
              <w:top w:val="nil"/>
              <w:left w:val="nil"/>
              <w:bottom w:val="single" w:sz="4" w:space="0" w:color="auto"/>
              <w:right w:val="single" w:sz="4" w:space="0" w:color="auto"/>
            </w:tcBorders>
            <w:shd w:val="clear" w:color="auto" w:fill="auto"/>
            <w:vAlign w:val="center"/>
          </w:tcPr>
          <w:p w14:paraId="2E27C63D" w14:textId="5F8EEB01" w:rsidR="00041DAF" w:rsidRPr="000B06EF" w:rsidRDefault="00041DAF" w:rsidP="001C6E23">
            <w:pPr>
              <w:pStyle w:val="Tabletext"/>
              <w:spacing w:line="240" w:lineRule="auto"/>
              <w:rPr>
                <w:sz w:val="20"/>
              </w:rPr>
            </w:pPr>
            <w:r w:rsidRPr="000B06EF">
              <w:rPr>
                <w:sz w:val="20"/>
              </w:rPr>
              <w:t>23,725 (6.57%)</w:t>
            </w:r>
          </w:p>
        </w:tc>
        <w:tc>
          <w:tcPr>
            <w:tcW w:w="854" w:type="pct"/>
            <w:tcBorders>
              <w:top w:val="nil"/>
              <w:left w:val="nil"/>
              <w:bottom w:val="single" w:sz="4" w:space="0" w:color="auto"/>
              <w:right w:val="single" w:sz="4" w:space="0" w:color="auto"/>
            </w:tcBorders>
            <w:shd w:val="clear" w:color="auto" w:fill="auto"/>
            <w:vAlign w:val="center"/>
          </w:tcPr>
          <w:p w14:paraId="46ECD273" w14:textId="3DE78F87" w:rsidR="00041DAF" w:rsidRPr="000B06EF" w:rsidRDefault="00041DAF" w:rsidP="001C6E23">
            <w:pPr>
              <w:pStyle w:val="Tabletext"/>
              <w:spacing w:line="240" w:lineRule="auto"/>
              <w:rPr>
                <w:sz w:val="20"/>
              </w:rPr>
            </w:pPr>
            <w:r w:rsidRPr="000B06EF">
              <w:rPr>
                <w:sz w:val="20"/>
              </w:rPr>
              <w:t>0.03</w:t>
            </w:r>
          </w:p>
        </w:tc>
      </w:tr>
      <w:tr w:rsidR="00041DAF" w:rsidRPr="000B06EF" w14:paraId="2EB3A97A"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2040859" w14:textId="77777777" w:rsidR="00041DAF" w:rsidRPr="000B06EF" w:rsidRDefault="00041DAF" w:rsidP="00041DAF">
            <w:pPr>
              <w:pStyle w:val="Tabletextindented"/>
              <w:spacing w:line="240" w:lineRule="auto"/>
              <w:rPr>
                <w:sz w:val="20"/>
              </w:rPr>
            </w:pPr>
            <w:r w:rsidRPr="000B06EF">
              <w:rPr>
                <w:sz w:val="20"/>
              </w:rPr>
              <w:t>2+</w:t>
            </w:r>
          </w:p>
        </w:tc>
        <w:tc>
          <w:tcPr>
            <w:tcW w:w="1011" w:type="pct"/>
            <w:tcBorders>
              <w:top w:val="nil"/>
              <w:left w:val="nil"/>
              <w:bottom w:val="single" w:sz="4" w:space="0" w:color="auto"/>
              <w:right w:val="single" w:sz="4" w:space="0" w:color="auto"/>
            </w:tcBorders>
            <w:shd w:val="clear" w:color="auto" w:fill="auto"/>
            <w:vAlign w:val="center"/>
          </w:tcPr>
          <w:p w14:paraId="0FC0F09D" w14:textId="1DA490C3" w:rsidR="00041DAF" w:rsidRPr="000B06EF" w:rsidRDefault="00041DAF" w:rsidP="001C6E23">
            <w:pPr>
              <w:pStyle w:val="Tabletext"/>
              <w:spacing w:line="240" w:lineRule="auto"/>
              <w:rPr>
                <w:sz w:val="20"/>
              </w:rPr>
            </w:pPr>
            <w:r w:rsidRPr="000B06EF">
              <w:rPr>
                <w:sz w:val="20"/>
              </w:rPr>
              <w:t>3,000 (0.83%)</w:t>
            </w:r>
          </w:p>
        </w:tc>
        <w:tc>
          <w:tcPr>
            <w:tcW w:w="1020" w:type="pct"/>
            <w:tcBorders>
              <w:top w:val="nil"/>
              <w:left w:val="nil"/>
              <w:bottom w:val="single" w:sz="4" w:space="0" w:color="auto"/>
              <w:right w:val="single" w:sz="4" w:space="0" w:color="auto"/>
            </w:tcBorders>
            <w:shd w:val="clear" w:color="auto" w:fill="auto"/>
            <w:vAlign w:val="center"/>
          </w:tcPr>
          <w:p w14:paraId="77DB65F0" w14:textId="6850B08B" w:rsidR="00041DAF" w:rsidRPr="000B06EF" w:rsidRDefault="00041DAF" w:rsidP="001C6E23">
            <w:pPr>
              <w:pStyle w:val="Tabletext"/>
              <w:spacing w:line="240" w:lineRule="auto"/>
              <w:rPr>
                <w:sz w:val="20"/>
              </w:rPr>
            </w:pPr>
            <w:r w:rsidRPr="000B06EF">
              <w:rPr>
                <w:sz w:val="20"/>
              </w:rPr>
              <w:t>3,816 (1.06%)</w:t>
            </w:r>
          </w:p>
        </w:tc>
        <w:tc>
          <w:tcPr>
            <w:tcW w:w="854" w:type="pct"/>
            <w:tcBorders>
              <w:top w:val="nil"/>
              <w:left w:val="nil"/>
              <w:bottom w:val="single" w:sz="4" w:space="0" w:color="auto"/>
              <w:right w:val="single" w:sz="4" w:space="0" w:color="auto"/>
            </w:tcBorders>
            <w:shd w:val="clear" w:color="auto" w:fill="auto"/>
            <w:vAlign w:val="center"/>
          </w:tcPr>
          <w:p w14:paraId="36E29D27" w14:textId="40D2CB23" w:rsidR="00041DAF" w:rsidRPr="000B06EF" w:rsidRDefault="00041DAF" w:rsidP="001C6E23">
            <w:pPr>
              <w:pStyle w:val="Tabletext"/>
              <w:spacing w:line="240" w:lineRule="auto"/>
              <w:rPr>
                <w:sz w:val="20"/>
              </w:rPr>
            </w:pPr>
            <w:r w:rsidRPr="000B06EF">
              <w:rPr>
                <w:sz w:val="20"/>
              </w:rPr>
              <w:t>0.02</w:t>
            </w:r>
          </w:p>
        </w:tc>
      </w:tr>
      <w:tr w:rsidR="00041DAF" w:rsidRPr="000B06EF" w14:paraId="06FE257F"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D796BA9" w14:textId="77777777" w:rsidR="00041DAF" w:rsidRPr="000B06EF" w:rsidRDefault="00041DAF" w:rsidP="00041DAF">
            <w:pPr>
              <w:pStyle w:val="Tabletext"/>
              <w:spacing w:line="240" w:lineRule="auto"/>
              <w:rPr>
                <w:sz w:val="20"/>
              </w:rPr>
            </w:pPr>
            <w:r w:rsidRPr="000B06EF">
              <w:rPr>
                <w:sz w:val="20"/>
              </w:rPr>
              <w:t>Skilled nursing facility stay</w:t>
            </w:r>
          </w:p>
        </w:tc>
        <w:tc>
          <w:tcPr>
            <w:tcW w:w="1011" w:type="pct"/>
            <w:tcBorders>
              <w:top w:val="nil"/>
              <w:left w:val="nil"/>
              <w:bottom w:val="single" w:sz="4" w:space="0" w:color="auto"/>
              <w:right w:val="single" w:sz="4" w:space="0" w:color="auto"/>
            </w:tcBorders>
            <w:shd w:val="clear" w:color="auto" w:fill="auto"/>
            <w:vAlign w:val="center"/>
          </w:tcPr>
          <w:p w14:paraId="76241107" w14:textId="19F8BC05" w:rsidR="00041DAF" w:rsidRPr="000B06EF" w:rsidRDefault="00041DAF" w:rsidP="001C6E23">
            <w:pPr>
              <w:pStyle w:val="Tabletext"/>
              <w:spacing w:line="240" w:lineRule="auto"/>
              <w:rPr>
                <w:sz w:val="20"/>
              </w:rPr>
            </w:pPr>
            <w:r w:rsidRPr="000B06EF">
              <w:rPr>
                <w:sz w:val="20"/>
              </w:rPr>
              <w:t>47 (0.01%)</w:t>
            </w:r>
          </w:p>
        </w:tc>
        <w:tc>
          <w:tcPr>
            <w:tcW w:w="1020" w:type="pct"/>
            <w:tcBorders>
              <w:top w:val="nil"/>
              <w:left w:val="nil"/>
              <w:bottom w:val="single" w:sz="4" w:space="0" w:color="auto"/>
              <w:right w:val="single" w:sz="4" w:space="0" w:color="auto"/>
            </w:tcBorders>
            <w:shd w:val="clear" w:color="auto" w:fill="auto"/>
            <w:vAlign w:val="center"/>
          </w:tcPr>
          <w:p w14:paraId="60AE2331" w14:textId="3BA854F3" w:rsidR="00041DAF" w:rsidRPr="000B06EF" w:rsidRDefault="00041DAF" w:rsidP="001C6E23">
            <w:pPr>
              <w:pStyle w:val="Tabletext"/>
              <w:spacing w:line="240" w:lineRule="auto"/>
              <w:rPr>
                <w:sz w:val="20"/>
              </w:rPr>
            </w:pPr>
            <w:r w:rsidRPr="000B06EF">
              <w:rPr>
                <w:sz w:val="20"/>
              </w:rPr>
              <w:t>36 (0.01%)</w:t>
            </w:r>
          </w:p>
        </w:tc>
        <w:tc>
          <w:tcPr>
            <w:tcW w:w="854" w:type="pct"/>
            <w:tcBorders>
              <w:top w:val="nil"/>
              <w:left w:val="nil"/>
              <w:bottom w:val="single" w:sz="4" w:space="0" w:color="auto"/>
              <w:right w:val="single" w:sz="4" w:space="0" w:color="auto"/>
            </w:tcBorders>
            <w:shd w:val="clear" w:color="auto" w:fill="auto"/>
            <w:vAlign w:val="center"/>
          </w:tcPr>
          <w:p w14:paraId="1388ED23" w14:textId="14D57D3B" w:rsidR="00041DAF" w:rsidRPr="000B06EF" w:rsidRDefault="00041DAF" w:rsidP="001C6E23">
            <w:pPr>
              <w:pStyle w:val="Tabletext"/>
              <w:spacing w:line="240" w:lineRule="auto"/>
              <w:rPr>
                <w:sz w:val="20"/>
              </w:rPr>
            </w:pPr>
            <w:r w:rsidRPr="000B06EF">
              <w:rPr>
                <w:sz w:val="20"/>
              </w:rPr>
              <w:t>0.00</w:t>
            </w:r>
          </w:p>
        </w:tc>
      </w:tr>
      <w:tr w:rsidR="00041DAF" w:rsidRPr="000B06EF" w14:paraId="374809AE"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EF11B14" w14:textId="77777777" w:rsidR="00041DAF" w:rsidRPr="000B06EF" w:rsidRDefault="00041DAF" w:rsidP="00041DAF">
            <w:pPr>
              <w:pStyle w:val="Tabletext"/>
              <w:spacing w:line="240" w:lineRule="auto"/>
              <w:rPr>
                <w:sz w:val="20"/>
              </w:rPr>
            </w:pPr>
            <w:r w:rsidRPr="000B06EF">
              <w:rPr>
                <w:sz w:val="20"/>
              </w:rPr>
              <w:t>Influenza vaccination</w:t>
            </w:r>
          </w:p>
        </w:tc>
        <w:tc>
          <w:tcPr>
            <w:tcW w:w="1011" w:type="pct"/>
            <w:tcBorders>
              <w:top w:val="nil"/>
              <w:left w:val="nil"/>
              <w:bottom w:val="single" w:sz="4" w:space="0" w:color="auto"/>
              <w:right w:val="single" w:sz="4" w:space="0" w:color="auto"/>
            </w:tcBorders>
            <w:shd w:val="clear" w:color="auto" w:fill="auto"/>
            <w:vAlign w:val="center"/>
          </w:tcPr>
          <w:p w14:paraId="62A8B2F8" w14:textId="5F924CE3" w:rsidR="00041DAF" w:rsidRPr="000B06EF" w:rsidRDefault="00041DAF" w:rsidP="001C6E23">
            <w:pPr>
              <w:pStyle w:val="Tabletext"/>
              <w:spacing w:line="240" w:lineRule="auto"/>
              <w:rPr>
                <w:sz w:val="20"/>
              </w:rPr>
            </w:pPr>
            <w:r w:rsidRPr="000B06EF">
              <w:rPr>
                <w:sz w:val="20"/>
              </w:rPr>
              <w:t>187,076 (51.78%)</w:t>
            </w:r>
          </w:p>
        </w:tc>
        <w:tc>
          <w:tcPr>
            <w:tcW w:w="1020" w:type="pct"/>
            <w:tcBorders>
              <w:top w:val="nil"/>
              <w:left w:val="nil"/>
              <w:bottom w:val="single" w:sz="4" w:space="0" w:color="auto"/>
              <w:right w:val="single" w:sz="4" w:space="0" w:color="auto"/>
            </w:tcBorders>
            <w:shd w:val="clear" w:color="auto" w:fill="auto"/>
            <w:vAlign w:val="center"/>
          </w:tcPr>
          <w:p w14:paraId="7CE6B2BA" w14:textId="2FB0D826" w:rsidR="00041DAF" w:rsidRPr="000B06EF" w:rsidRDefault="00041DAF" w:rsidP="001C6E23">
            <w:pPr>
              <w:pStyle w:val="Tabletext"/>
              <w:spacing w:line="240" w:lineRule="auto"/>
              <w:rPr>
                <w:sz w:val="20"/>
              </w:rPr>
            </w:pPr>
            <w:r w:rsidRPr="000B06EF">
              <w:rPr>
                <w:sz w:val="20"/>
              </w:rPr>
              <w:t>187,076 (51.78%)</w:t>
            </w:r>
          </w:p>
        </w:tc>
        <w:tc>
          <w:tcPr>
            <w:tcW w:w="854" w:type="pct"/>
            <w:tcBorders>
              <w:top w:val="nil"/>
              <w:left w:val="nil"/>
              <w:bottom w:val="single" w:sz="4" w:space="0" w:color="auto"/>
              <w:right w:val="single" w:sz="4" w:space="0" w:color="auto"/>
            </w:tcBorders>
            <w:shd w:val="clear" w:color="auto" w:fill="auto"/>
            <w:vAlign w:val="center"/>
          </w:tcPr>
          <w:p w14:paraId="39637338" w14:textId="578888A2" w:rsidR="00041DAF" w:rsidRPr="000B06EF" w:rsidRDefault="00041DAF" w:rsidP="001C6E23">
            <w:pPr>
              <w:pStyle w:val="Tabletext"/>
              <w:spacing w:line="240" w:lineRule="auto"/>
              <w:rPr>
                <w:sz w:val="20"/>
              </w:rPr>
            </w:pPr>
            <w:r w:rsidRPr="000B06EF">
              <w:rPr>
                <w:sz w:val="20"/>
              </w:rPr>
              <w:t>0.00</w:t>
            </w:r>
          </w:p>
        </w:tc>
      </w:tr>
      <w:tr w:rsidR="00041DAF" w:rsidRPr="000B06EF" w14:paraId="5BC0F3FA"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1A825FC" w14:textId="77777777" w:rsidR="00041DAF" w:rsidRPr="000B06EF" w:rsidRDefault="00041DAF" w:rsidP="00041DAF">
            <w:pPr>
              <w:pStyle w:val="Tabletext"/>
              <w:spacing w:line="240" w:lineRule="auto"/>
              <w:rPr>
                <w:sz w:val="20"/>
              </w:rPr>
            </w:pPr>
            <w:r w:rsidRPr="000B06EF">
              <w:rPr>
                <w:sz w:val="20"/>
              </w:rPr>
              <w:t>Pneumococcal vaccination</w:t>
            </w:r>
          </w:p>
        </w:tc>
        <w:tc>
          <w:tcPr>
            <w:tcW w:w="1011" w:type="pct"/>
            <w:tcBorders>
              <w:top w:val="nil"/>
              <w:left w:val="nil"/>
              <w:bottom w:val="single" w:sz="4" w:space="0" w:color="auto"/>
              <w:right w:val="single" w:sz="4" w:space="0" w:color="auto"/>
            </w:tcBorders>
            <w:shd w:val="clear" w:color="auto" w:fill="auto"/>
            <w:vAlign w:val="center"/>
          </w:tcPr>
          <w:p w14:paraId="0AC62338" w14:textId="7C461A35" w:rsidR="00041DAF" w:rsidRPr="000B06EF" w:rsidRDefault="00041DAF" w:rsidP="001C6E23">
            <w:pPr>
              <w:pStyle w:val="Tabletext"/>
              <w:spacing w:line="240" w:lineRule="auto"/>
              <w:rPr>
                <w:sz w:val="20"/>
              </w:rPr>
            </w:pPr>
            <w:r w:rsidRPr="000B06EF">
              <w:rPr>
                <w:sz w:val="20"/>
              </w:rPr>
              <w:t>360 (0.10%)</w:t>
            </w:r>
          </w:p>
        </w:tc>
        <w:tc>
          <w:tcPr>
            <w:tcW w:w="1020" w:type="pct"/>
            <w:tcBorders>
              <w:top w:val="nil"/>
              <w:left w:val="nil"/>
              <w:bottom w:val="single" w:sz="4" w:space="0" w:color="auto"/>
              <w:right w:val="single" w:sz="4" w:space="0" w:color="auto"/>
            </w:tcBorders>
            <w:shd w:val="clear" w:color="auto" w:fill="auto"/>
            <w:vAlign w:val="center"/>
          </w:tcPr>
          <w:p w14:paraId="6E41D9AE" w14:textId="458EAA57" w:rsidR="00041DAF" w:rsidRPr="000B06EF" w:rsidRDefault="00041DAF" w:rsidP="001C6E23">
            <w:pPr>
              <w:pStyle w:val="Tabletext"/>
              <w:spacing w:line="240" w:lineRule="auto"/>
              <w:rPr>
                <w:sz w:val="20"/>
              </w:rPr>
            </w:pPr>
            <w:r w:rsidRPr="000B06EF">
              <w:rPr>
                <w:sz w:val="20"/>
              </w:rPr>
              <w:t>368 (0.10%)</w:t>
            </w:r>
          </w:p>
        </w:tc>
        <w:tc>
          <w:tcPr>
            <w:tcW w:w="854" w:type="pct"/>
            <w:tcBorders>
              <w:top w:val="nil"/>
              <w:left w:val="nil"/>
              <w:bottom w:val="single" w:sz="4" w:space="0" w:color="auto"/>
              <w:right w:val="single" w:sz="4" w:space="0" w:color="auto"/>
            </w:tcBorders>
            <w:shd w:val="clear" w:color="auto" w:fill="auto"/>
            <w:vAlign w:val="center"/>
          </w:tcPr>
          <w:p w14:paraId="6F48ED35" w14:textId="11CB3771" w:rsidR="00041DAF" w:rsidRPr="000B06EF" w:rsidRDefault="00041DAF" w:rsidP="001C6E23">
            <w:pPr>
              <w:pStyle w:val="Tabletext"/>
              <w:spacing w:line="240" w:lineRule="auto"/>
              <w:rPr>
                <w:sz w:val="20"/>
              </w:rPr>
            </w:pPr>
            <w:r w:rsidRPr="000B06EF">
              <w:rPr>
                <w:sz w:val="20"/>
              </w:rPr>
              <w:t>0.00</w:t>
            </w:r>
          </w:p>
        </w:tc>
      </w:tr>
      <w:tr w:rsidR="00041DAF" w:rsidRPr="000B06EF" w14:paraId="1210FEC3"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45CA30D" w14:textId="77777777" w:rsidR="00041DAF" w:rsidRPr="000B06EF" w:rsidRDefault="00041DAF" w:rsidP="00041DAF">
            <w:pPr>
              <w:pStyle w:val="Tabletext"/>
              <w:spacing w:line="240" w:lineRule="auto"/>
              <w:rPr>
                <w:sz w:val="20"/>
              </w:rPr>
            </w:pPr>
            <w:r w:rsidRPr="000B06EF">
              <w:rPr>
                <w:sz w:val="20"/>
              </w:rPr>
              <w:t>Encounter for cancer screening</w:t>
            </w:r>
          </w:p>
        </w:tc>
        <w:tc>
          <w:tcPr>
            <w:tcW w:w="1011" w:type="pct"/>
            <w:tcBorders>
              <w:top w:val="nil"/>
              <w:left w:val="nil"/>
              <w:bottom w:val="single" w:sz="4" w:space="0" w:color="auto"/>
              <w:right w:val="single" w:sz="4" w:space="0" w:color="auto"/>
            </w:tcBorders>
            <w:shd w:val="clear" w:color="auto" w:fill="auto"/>
            <w:vAlign w:val="center"/>
          </w:tcPr>
          <w:p w14:paraId="40E7EC69" w14:textId="66B217D7" w:rsidR="00041DAF" w:rsidRPr="000B06EF" w:rsidRDefault="00041DAF" w:rsidP="001C6E23">
            <w:pPr>
              <w:pStyle w:val="Tabletext"/>
              <w:spacing w:line="240" w:lineRule="auto"/>
              <w:rPr>
                <w:sz w:val="20"/>
              </w:rPr>
            </w:pPr>
            <w:r w:rsidRPr="000B06EF">
              <w:rPr>
                <w:sz w:val="20"/>
              </w:rPr>
              <w:t>676 (0.19%)</w:t>
            </w:r>
          </w:p>
        </w:tc>
        <w:tc>
          <w:tcPr>
            <w:tcW w:w="1020" w:type="pct"/>
            <w:tcBorders>
              <w:top w:val="nil"/>
              <w:left w:val="nil"/>
              <w:bottom w:val="single" w:sz="4" w:space="0" w:color="auto"/>
              <w:right w:val="single" w:sz="4" w:space="0" w:color="auto"/>
            </w:tcBorders>
            <w:shd w:val="clear" w:color="auto" w:fill="auto"/>
            <w:vAlign w:val="center"/>
          </w:tcPr>
          <w:p w14:paraId="1C6544F3" w14:textId="71E52613" w:rsidR="00041DAF" w:rsidRPr="000B06EF" w:rsidRDefault="00041DAF" w:rsidP="001C6E23">
            <w:pPr>
              <w:pStyle w:val="Tabletext"/>
              <w:spacing w:line="240" w:lineRule="auto"/>
              <w:rPr>
                <w:sz w:val="20"/>
              </w:rPr>
            </w:pPr>
            <w:r w:rsidRPr="000B06EF">
              <w:rPr>
                <w:sz w:val="20"/>
              </w:rPr>
              <w:t>610 (0.17%)</w:t>
            </w:r>
          </w:p>
        </w:tc>
        <w:tc>
          <w:tcPr>
            <w:tcW w:w="854" w:type="pct"/>
            <w:tcBorders>
              <w:top w:val="nil"/>
              <w:left w:val="nil"/>
              <w:bottom w:val="single" w:sz="4" w:space="0" w:color="auto"/>
              <w:right w:val="single" w:sz="4" w:space="0" w:color="auto"/>
            </w:tcBorders>
            <w:shd w:val="clear" w:color="auto" w:fill="auto"/>
            <w:vAlign w:val="center"/>
          </w:tcPr>
          <w:p w14:paraId="7412D8B8" w14:textId="3AB74E86" w:rsidR="00041DAF" w:rsidRPr="000B06EF" w:rsidRDefault="00041DAF" w:rsidP="001C6E23">
            <w:pPr>
              <w:pStyle w:val="Tabletext"/>
              <w:spacing w:line="240" w:lineRule="auto"/>
              <w:rPr>
                <w:sz w:val="20"/>
              </w:rPr>
            </w:pPr>
            <w:r w:rsidRPr="000B06EF">
              <w:rPr>
                <w:sz w:val="20"/>
              </w:rPr>
              <w:t>0.00</w:t>
            </w:r>
          </w:p>
        </w:tc>
      </w:tr>
      <w:tr w:rsidR="00041DAF" w:rsidRPr="000B06EF" w14:paraId="4E88D9C6"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10A3251" w14:textId="77777777" w:rsidR="00041DAF" w:rsidRPr="000B06EF" w:rsidRDefault="00041DAF" w:rsidP="00041DAF">
            <w:pPr>
              <w:pStyle w:val="Tabletext"/>
              <w:spacing w:line="240" w:lineRule="auto"/>
              <w:rPr>
                <w:sz w:val="20"/>
              </w:rPr>
            </w:pPr>
            <w:r w:rsidRPr="000B06EF">
              <w:rPr>
                <w:sz w:val="20"/>
              </w:rPr>
              <w:t>Eye examination</w:t>
            </w:r>
          </w:p>
        </w:tc>
        <w:tc>
          <w:tcPr>
            <w:tcW w:w="1011" w:type="pct"/>
            <w:tcBorders>
              <w:top w:val="nil"/>
              <w:left w:val="nil"/>
              <w:bottom w:val="single" w:sz="4" w:space="0" w:color="auto"/>
              <w:right w:val="single" w:sz="4" w:space="0" w:color="auto"/>
            </w:tcBorders>
            <w:shd w:val="clear" w:color="auto" w:fill="auto"/>
            <w:vAlign w:val="center"/>
          </w:tcPr>
          <w:p w14:paraId="6F391F18" w14:textId="78F07F5E" w:rsidR="00041DAF" w:rsidRPr="000B06EF" w:rsidRDefault="00041DAF" w:rsidP="001C6E23">
            <w:pPr>
              <w:pStyle w:val="Tabletext"/>
              <w:spacing w:line="240" w:lineRule="auto"/>
              <w:rPr>
                <w:sz w:val="20"/>
              </w:rPr>
            </w:pPr>
            <w:r w:rsidRPr="000B06EF">
              <w:rPr>
                <w:sz w:val="20"/>
              </w:rPr>
              <w:t>117,681 (32.57%)</w:t>
            </w:r>
          </w:p>
        </w:tc>
        <w:tc>
          <w:tcPr>
            <w:tcW w:w="1020" w:type="pct"/>
            <w:tcBorders>
              <w:top w:val="nil"/>
              <w:left w:val="nil"/>
              <w:bottom w:val="single" w:sz="4" w:space="0" w:color="auto"/>
              <w:right w:val="single" w:sz="4" w:space="0" w:color="auto"/>
            </w:tcBorders>
            <w:shd w:val="clear" w:color="auto" w:fill="auto"/>
            <w:vAlign w:val="center"/>
          </w:tcPr>
          <w:p w14:paraId="7D6ADB78" w14:textId="3995E86E" w:rsidR="00041DAF" w:rsidRPr="000B06EF" w:rsidRDefault="00041DAF" w:rsidP="001C6E23">
            <w:pPr>
              <w:pStyle w:val="Tabletext"/>
              <w:spacing w:line="240" w:lineRule="auto"/>
              <w:rPr>
                <w:sz w:val="20"/>
              </w:rPr>
            </w:pPr>
            <w:r w:rsidRPr="000B06EF">
              <w:rPr>
                <w:sz w:val="20"/>
              </w:rPr>
              <w:t>114,902 (31.80%)</w:t>
            </w:r>
          </w:p>
        </w:tc>
        <w:tc>
          <w:tcPr>
            <w:tcW w:w="854" w:type="pct"/>
            <w:tcBorders>
              <w:top w:val="nil"/>
              <w:left w:val="nil"/>
              <w:bottom w:val="single" w:sz="4" w:space="0" w:color="auto"/>
              <w:right w:val="single" w:sz="4" w:space="0" w:color="auto"/>
            </w:tcBorders>
            <w:shd w:val="clear" w:color="auto" w:fill="auto"/>
            <w:vAlign w:val="center"/>
          </w:tcPr>
          <w:p w14:paraId="07727F43" w14:textId="49CE7A42" w:rsidR="00041DAF" w:rsidRPr="000B06EF" w:rsidRDefault="00041DAF" w:rsidP="001C6E23">
            <w:pPr>
              <w:pStyle w:val="Tabletext"/>
              <w:spacing w:line="240" w:lineRule="auto"/>
              <w:rPr>
                <w:sz w:val="20"/>
              </w:rPr>
            </w:pPr>
            <w:r w:rsidRPr="000B06EF">
              <w:rPr>
                <w:sz w:val="20"/>
              </w:rPr>
              <w:t>0.02</w:t>
            </w:r>
          </w:p>
        </w:tc>
      </w:tr>
      <w:tr w:rsidR="00041DAF" w:rsidRPr="000B06EF" w14:paraId="4EF56B2D"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3174FC0" w14:textId="77777777" w:rsidR="00041DAF" w:rsidRPr="000B06EF" w:rsidRDefault="00041DAF" w:rsidP="00041DAF">
            <w:pPr>
              <w:pStyle w:val="Tabletext"/>
              <w:spacing w:line="240" w:lineRule="auto"/>
              <w:rPr>
                <w:sz w:val="20"/>
              </w:rPr>
            </w:pPr>
            <w:r w:rsidRPr="000B06EF">
              <w:rPr>
                <w:sz w:val="20"/>
              </w:rPr>
              <w:t>Colonoscopy</w:t>
            </w:r>
          </w:p>
        </w:tc>
        <w:tc>
          <w:tcPr>
            <w:tcW w:w="1011" w:type="pct"/>
            <w:tcBorders>
              <w:top w:val="nil"/>
              <w:left w:val="nil"/>
              <w:bottom w:val="single" w:sz="4" w:space="0" w:color="auto"/>
              <w:right w:val="single" w:sz="4" w:space="0" w:color="auto"/>
            </w:tcBorders>
            <w:shd w:val="clear" w:color="auto" w:fill="auto"/>
            <w:vAlign w:val="center"/>
          </w:tcPr>
          <w:p w14:paraId="605B7C3F" w14:textId="3B143D74" w:rsidR="00041DAF" w:rsidRPr="000B06EF" w:rsidRDefault="00041DAF" w:rsidP="001C6E23">
            <w:pPr>
              <w:pStyle w:val="Tabletext"/>
              <w:spacing w:line="240" w:lineRule="auto"/>
              <w:rPr>
                <w:sz w:val="20"/>
              </w:rPr>
            </w:pPr>
            <w:r w:rsidRPr="000B06EF">
              <w:rPr>
                <w:sz w:val="20"/>
              </w:rPr>
              <w:t>463 (0.13%)</w:t>
            </w:r>
          </w:p>
        </w:tc>
        <w:tc>
          <w:tcPr>
            <w:tcW w:w="1020" w:type="pct"/>
            <w:tcBorders>
              <w:top w:val="nil"/>
              <w:left w:val="nil"/>
              <w:bottom w:val="single" w:sz="4" w:space="0" w:color="auto"/>
              <w:right w:val="single" w:sz="4" w:space="0" w:color="auto"/>
            </w:tcBorders>
            <w:shd w:val="clear" w:color="auto" w:fill="auto"/>
            <w:vAlign w:val="center"/>
          </w:tcPr>
          <w:p w14:paraId="30BA74B3" w14:textId="470837EF" w:rsidR="00041DAF" w:rsidRPr="000B06EF" w:rsidRDefault="00041DAF" w:rsidP="001C6E23">
            <w:pPr>
              <w:pStyle w:val="Tabletext"/>
              <w:spacing w:line="240" w:lineRule="auto"/>
              <w:rPr>
                <w:sz w:val="20"/>
              </w:rPr>
            </w:pPr>
            <w:r w:rsidRPr="000B06EF">
              <w:rPr>
                <w:sz w:val="20"/>
              </w:rPr>
              <w:t>430 (0.12%)</w:t>
            </w:r>
          </w:p>
        </w:tc>
        <w:tc>
          <w:tcPr>
            <w:tcW w:w="854" w:type="pct"/>
            <w:tcBorders>
              <w:top w:val="nil"/>
              <w:left w:val="nil"/>
              <w:bottom w:val="single" w:sz="4" w:space="0" w:color="auto"/>
              <w:right w:val="single" w:sz="4" w:space="0" w:color="auto"/>
            </w:tcBorders>
            <w:shd w:val="clear" w:color="auto" w:fill="auto"/>
            <w:vAlign w:val="center"/>
          </w:tcPr>
          <w:p w14:paraId="7C1BBB82" w14:textId="16FB3B74" w:rsidR="00041DAF" w:rsidRPr="000B06EF" w:rsidRDefault="00041DAF" w:rsidP="001C6E23">
            <w:pPr>
              <w:pStyle w:val="Tabletext"/>
              <w:spacing w:line="240" w:lineRule="auto"/>
              <w:rPr>
                <w:sz w:val="20"/>
              </w:rPr>
            </w:pPr>
            <w:r w:rsidRPr="000B06EF">
              <w:rPr>
                <w:sz w:val="20"/>
              </w:rPr>
              <w:t>0.00</w:t>
            </w:r>
          </w:p>
        </w:tc>
      </w:tr>
      <w:tr w:rsidR="00041DAF" w:rsidRPr="000B06EF" w14:paraId="501BB946"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81D8E6A" w14:textId="77777777" w:rsidR="00041DAF" w:rsidRPr="000B06EF" w:rsidRDefault="00041DAF" w:rsidP="00041DAF">
            <w:pPr>
              <w:pStyle w:val="Tabletext"/>
              <w:spacing w:line="240" w:lineRule="auto"/>
              <w:rPr>
                <w:sz w:val="20"/>
              </w:rPr>
            </w:pPr>
            <w:r w:rsidRPr="000B06EF">
              <w:rPr>
                <w:sz w:val="20"/>
              </w:rPr>
              <w:t>Bone mineral density test</w:t>
            </w:r>
          </w:p>
        </w:tc>
        <w:tc>
          <w:tcPr>
            <w:tcW w:w="1011" w:type="pct"/>
            <w:tcBorders>
              <w:top w:val="nil"/>
              <w:left w:val="nil"/>
              <w:bottom w:val="single" w:sz="4" w:space="0" w:color="auto"/>
              <w:right w:val="single" w:sz="4" w:space="0" w:color="auto"/>
            </w:tcBorders>
            <w:shd w:val="clear" w:color="auto" w:fill="auto"/>
            <w:vAlign w:val="center"/>
          </w:tcPr>
          <w:p w14:paraId="60ED5604" w14:textId="7A6D2B9F" w:rsidR="00041DAF" w:rsidRPr="000B06EF" w:rsidRDefault="00041DAF" w:rsidP="001C6E23">
            <w:pPr>
              <w:pStyle w:val="Tabletext"/>
              <w:spacing w:line="240" w:lineRule="auto"/>
              <w:rPr>
                <w:sz w:val="20"/>
              </w:rPr>
            </w:pPr>
            <w:r w:rsidRPr="000B06EF">
              <w:rPr>
                <w:sz w:val="20"/>
              </w:rPr>
              <w:t>256 (0.07%)</w:t>
            </w:r>
          </w:p>
        </w:tc>
        <w:tc>
          <w:tcPr>
            <w:tcW w:w="1020" w:type="pct"/>
            <w:tcBorders>
              <w:top w:val="nil"/>
              <w:left w:val="nil"/>
              <w:bottom w:val="single" w:sz="4" w:space="0" w:color="auto"/>
              <w:right w:val="single" w:sz="4" w:space="0" w:color="auto"/>
            </w:tcBorders>
            <w:shd w:val="clear" w:color="auto" w:fill="auto"/>
            <w:vAlign w:val="center"/>
          </w:tcPr>
          <w:p w14:paraId="0C09CBAC" w14:textId="3DA4D0AE" w:rsidR="00041DAF" w:rsidRPr="000B06EF" w:rsidRDefault="00041DAF" w:rsidP="001C6E23">
            <w:pPr>
              <w:pStyle w:val="Tabletext"/>
              <w:spacing w:line="240" w:lineRule="auto"/>
              <w:rPr>
                <w:sz w:val="20"/>
              </w:rPr>
            </w:pPr>
            <w:r w:rsidRPr="000B06EF">
              <w:rPr>
                <w:sz w:val="20"/>
              </w:rPr>
              <w:t>196 (0.05%)</w:t>
            </w:r>
          </w:p>
        </w:tc>
        <w:tc>
          <w:tcPr>
            <w:tcW w:w="854" w:type="pct"/>
            <w:tcBorders>
              <w:top w:val="nil"/>
              <w:left w:val="nil"/>
              <w:bottom w:val="single" w:sz="4" w:space="0" w:color="auto"/>
              <w:right w:val="single" w:sz="4" w:space="0" w:color="auto"/>
            </w:tcBorders>
            <w:shd w:val="clear" w:color="auto" w:fill="auto"/>
            <w:vAlign w:val="center"/>
          </w:tcPr>
          <w:p w14:paraId="6ED72E65" w14:textId="03554D87" w:rsidR="00041DAF" w:rsidRPr="000B06EF" w:rsidRDefault="00041DAF" w:rsidP="001C6E23">
            <w:pPr>
              <w:pStyle w:val="Tabletext"/>
              <w:spacing w:line="240" w:lineRule="auto"/>
              <w:rPr>
                <w:sz w:val="20"/>
              </w:rPr>
            </w:pPr>
            <w:r w:rsidRPr="000B06EF">
              <w:rPr>
                <w:sz w:val="20"/>
              </w:rPr>
              <w:t>0.01</w:t>
            </w:r>
          </w:p>
        </w:tc>
      </w:tr>
      <w:tr w:rsidR="00041DAF" w:rsidRPr="000B06EF" w14:paraId="392079DC"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29F9183" w14:textId="49BC73AC" w:rsidR="00041DAF" w:rsidRPr="000B06EF" w:rsidRDefault="00041DAF" w:rsidP="00041DAF">
            <w:pPr>
              <w:pStyle w:val="Tabletext"/>
              <w:spacing w:line="240" w:lineRule="auto"/>
              <w:rPr>
                <w:sz w:val="20"/>
              </w:rPr>
            </w:pPr>
            <w:r w:rsidRPr="000B06EF">
              <w:rPr>
                <w:sz w:val="20"/>
              </w:rPr>
              <w:t>Well-check/well-child preventive healthcare visit</w:t>
            </w:r>
          </w:p>
        </w:tc>
        <w:tc>
          <w:tcPr>
            <w:tcW w:w="1011" w:type="pct"/>
            <w:tcBorders>
              <w:top w:val="nil"/>
              <w:left w:val="nil"/>
              <w:bottom w:val="single" w:sz="4" w:space="0" w:color="auto"/>
              <w:right w:val="single" w:sz="4" w:space="0" w:color="auto"/>
            </w:tcBorders>
            <w:shd w:val="clear" w:color="auto" w:fill="auto"/>
            <w:vAlign w:val="center"/>
          </w:tcPr>
          <w:p w14:paraId="4E9E3BAF" w14:textId="64CD6486" w:rsidR="00041DAF" w:rsidRPr="000B06EF" w:rsidRDefault="00041DAF" w:rsidP="001C6E23">
            <w:pPr>
              <w:pStyle w:val="Tabletext"/>
              <w:spacing w:line="240" w:lineRule="auto"/>
              <w:rPr>
                <w:sz w:val="20"/>
              </w:rPr>
            </w:pPr>
            <w:r w:rsidRPr="000B06EF">
              <w:rPr>
                <w:sz w:val="20"/>
              </w:rPr>
              <w:t>253,176 (70.07%)</w:t>
            </w:r>
          </w:p>
        </w:tc>
        <w:tc>
          <w:tcPr>
            <w:tcW w:w="1020" w:type="pct"/>
            <w:tcBorders>
              <w:top w:val="nil"/>
              <w:left w:val="nil"/>
              <w:bottom w:val="single" w:sz="4" w:space="0" w:color="auto"/>
              <w:right w:val="single" w:sz="4" w:space="0" w:color="auto"/>
            </w:tcBorders>
            <w:shd w:val="clear" w:color="auto" w:fill="auto"/>
            <w:vAlign w:val="center"/>
          </w:tcPr>
          <w:p w14:paraId="27649466" w14:textId="3EC4AB81" w:rsidR="00041DAF" w:rsidRPr="000B06EF" w:rsidRDefault="00041DAF" w:rsidP="001C6E23">
            <w:pPr>
              <w:pStyle w:val="Tabletext"/>
              <w:spacing w:line="240" w:lineRule="auto"/>
              <w:rPr>
                <w:sz w:val="20"/>
              </w:rPr>
            </w:pPr>
            <w:r w:rsidRPr="000B06EF">
              <w:rPr>
                <w:sz w:val="20"/>
              </w:rPr>
              <w:t>246,607 (68.25%)</w:t>
            </w:r>
          </w:p>
        </w:tc>
        <w:tc>
          <w:tcPr>
            <w:tcW w:w="854" w:type="pct"/>
            <w:tcBorders>
              <w:top w:val="nil"/>
              <w:left w:val="nil"/>
              <w:bottom w:val="single" w:sz="4" w:space="0" w:color="auto"/>
              <w:right w:val="single" w:sz="4" w:space="0" w:color="auto"/>
            </w:tcBorders>
            <w:shd w:val="clear" w:color="auto" w:fill="auto"/>
            <w:vAlign w:val="center"/>
          </w:tcPr>
          <w:p w14:paraId="589DCF24" w14:textId="4C1686E8" w:rsidR="00041DAF" w:rsidRPr="000B06EF" w:rsidRDefault="00041DAF" w:rsidP="001C6E23">
            <w:pPr>
              <w:pStyle w:val="Tabletext"/>
              <w:spacing w:line="240" w:lineRule="auto"/>
              <w:rPr>
                <w:sz w:val="20"/>
              </w:rPr>
            </w:pPr>
            <w:r w:rsidRPr="000B06EF">
              <w:rPr>
                <w:sz w:val="20"/>
              </w:rPr>
              <w:t>0.04</w:t>
            </w:r>
          </w:p>
        </w:tc>
      </w:tr>
      <w:tr w:rsidR="00041DAF" w:rsidRPr="000B06EF" w14:paraId="271FB3A6"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DEFC856" w14:textId="77777777" w:rsidR="00041DAF" w:rsidRPr="000B06EF" w:rsidRDefault="00041DAF" w:rsidP="00041DAF">
            <w:pPr>
              <w:pStyle w:val="Tabletext"/>
              <w:spacing w:line="240" w:lineRule="auto"/>
              <w:rPr>
                <w:sz w:val="20"/>
              </w:rPr>
            </w:pPr>
            <w:r w:rsidRPr="000B06EF">
              <w:rPr>
                <w:sz w:val="20"/>
              </w:rPr>
              <w:t>Arthritis</w:t>
            </w:r>
          </w:p>
        </w:tc>
        <w:tc>
          <w:tcPr>
            <w:tcW w:w="1011" w:type="pct"/>
            <w:tcBorders>
              <w:top w:val="nil"/>
              <w:left w:val="nil"/>
              <w:bottom w:val="single" w:sz="4" w:space="0" w:color="auto"/>
              <w:right w:val="single" w:sz="4" w:space="0" w:color="auto"/>
            </w:tcBorders>
            <w:shd w:val="clear" w:color="auto" w:fill="auto"/>
            <w:vAlign w:val="center"/>
          </w:tcPr>
          <w:p w14:paraId="62E555CB" w14:textId="67747BA7" w:rsidR="00041DAF" w:rsidRPr="000B06EF" w:rsidRDefault="00041DAF" w:rsidP="001C6E23">
            <w:pPr>
              <w:pStyle w:val="Tabletext"/>
              <w:spacing w:line="240" w:lineRule="auto"/>
              <w:rPr>
                <w:sz w:val="20"/>
              </w:rPr>
            </w:pPr>
            <w:r w:rsidRPr="000B06EF">
              <w:rPr>
                <w:sz w:val="20"/>
              </w:rPr>
              <w:t>23,131 (6.40%)</w:t>
            </w:r>
          </w:p>
        </w:tc>
        <w:tc>
          <w:tcPr>
            <w:tcW w:w="1020" w:type="pct"/>
            <w:tcBorders>
              <w:top w:val="nil"/>
              <w:left w:val="nil"/>
              <w:bottom w:val="single" w:sz="4" w:space="0" w:color="auto"/>
              <w:right w:val="single" w:sz="4" w:space="0" w:color="auto"/>
            </w:tcBorders>
            <w:shd w:val="clear" w:color="auto" w:fill="auto"/>
            <w:vAlign w:val="center"/>
          </w:tcPr>
          <w:p w14:paraId="131942B0" w14:textId="192654B5" w:rsidR="00041DAF" w:rsidRPr="000B06EF" w:rsidRDefault="00041DAF" w:rsidP="001C6E23">
            <w:pPr>
              <w:pStyle w:val="Tabletext"/>
              <w:spacing w:line="240" w:lineRule="auto"/>
              <w:rPr>
                <w:sz w:val="20"/>
              </w:rPr>
            </w:pPr>
            <w:r w:rsidRPr="000B06EF">
              <w:rPr>
                <w:sz w:val="20"/>
              </w:rPr>
              <w:t>23,328 (6.46%)</w:t>
            </w:r>
          </w:p>
        </w:tc>
        <w:tc>
          <w:tcPr>
            <w:tcW w:w="854" w:type="pct"/>
            <w:tcBorders>
              <w:top w:val="nil"/>
              <w:left w:val="nil"/>
              <w:bottom w:val="single" w:sz="4" w:space="0" w:color="auto"/>
              <w:right w:val="single" w:sz="4" w:space="0" w:color="auto"/>
            </w:tcBorders>
            <w:shd w:val="clear" w:color="auto" w:fill="auto"/>
            <w:vAlign w:val="center"/>
          </w:tcPr>
          <w:p w14:paraId="4B2009AB" w14:textId="199C3CDE" w:rsidR="00041DAF" w:rsidRPr="000B06EF" w:rsidRDefault="00041DAF" w:rsidP="001C6E23">
            <w:pPr>
              <w:pStyle w:val="Tabletext"/>
              <w:spacing w:line="240" w:lineRule="auto"/>
              <w:rPr>
                <w:sz w:val="20"/>
              </w:rPr>
            </w:pPr>
            <w:r w:rsidRPr="000B06EF">
              <w:rPr>
                <w:sz w:val="20"/>
              </w:rPr>
              <w:t>0.00</w:t>
            </w:r>
          </w:p>
        </w:tc>
      </w:tr>
      <w:tr w:rsidR="00041DAF" w:rsidRPr="000B06EF" w14:paraId="72DEEFDF"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63BA892" w14:textId="77777777" w:rsidR="00041DAF" w:rsidRPr="000B06EF" w:rsidRDefault="00041DAF" w:rsidP="00041DAF">
            <w:pPr>
              <w:pStyle w:val="Tabletext"/>
              <w:spacing w:line="240" w:lineRule="auto"/>
              <w:rPr>
                <w:sz w:val="20"/>
              </w:rPr>
            </w:pPr>
            <w:r w:rsidRPr="000B06EF">
              <w:rPr>
                <w:sz w:val="20"/>
              </w:rPr>
              <w:lastRenderedPageBreak/>
              <w:t>Lipid abnormality</w:t>
            </w:r>
          </w:p>
        </w:tc>
        <w:tc>
          <w:tcPr>
            <w:tcW w:w="1011" w:type="pct"/>
            <w:tcBorders>
              <w:top w:val="nil"/>
              <w:left w:val="nil"/>
              <w:bottom w:val="single" w:sz="4" w:space="0" w:color="auto"/>
              <w:right w:val="single" w:sz="4" w:space="0" w:color="auto"/>
            </w:tcBorders>
            <w:shd w:val="clear" w:color="auto" w:fill="auto"/>
            <w:vAlign w:val="center"/>
          </w:tcPr>
          <w:p w14:paraId="39BEA488" w14:textId="056952DA" w:rsidR="00041DAF" w:rsidRPr="000B06EF" w:rsidRDefault="00041DAF" w:rsidP="001C6E23">
            <w:pPr>
              <w:pStyle w:val="Tabletext"/>
              <w:spacing w:line="240" w:lineRule="auto"/>
              <w:rPr>
                <w:sz w:val="20"/>
              </w:rPr>
            </w:pPr>
            <w:r w:rsidRPr="000B06EF">
              <w:rPr>
                <w:sz w:val="20"/>
              </w:rPr>
              <w:t>4,352 (1.20%)</w:t>
            </w:r>
          </w:p>
        </w:tc>
        <w:tc>
          <w:tcPr>
            <w:tcW w:w="1020" w:type="pct"/>
            <w:tcBorders>
              <w:top w:val="nil"/>
              <w:left w:val="nil"/>
              <w:bottom w:val="single" w:sz="4" w:space="0" w:color="auto"/>
              <w:right w:val="single" w:sz="4" w:space="0" w:color="auto"/>
            </w:tcBorders>
            <w:shd w:val="clear" w:color="auto" w:fill="auto"/>
            <w:vAlign w:val="center"/>
          </w:tcPr>
          <w:p w14:paraId="61BAD7C9" w14:textId="67694DCA" w:rsidR="00041DAF" w:rsidRPr="000B06EF" w:rsidRDefault="00041DAF" w:rsidP="001C6E23">
            <w:pPr>
              <w:pStyle w:val="Tabletext"/>
              <w:spacing w:line="240" w:lineRule="auto"/>
              <w:rPr>
                <w:sz w:val="20"/>
              </w:rPr>
            </w:pPr>
            <w:r w:rsidRPr="000B06EF">
              <w:rPr>
                <w:sz w:val="20"/>
              </w:rPr>
              <w:t>3,936 (1.09%)</w:t>
            </w:r>
          </w:p>
        </w:tc>
        <w:tc>
          <w:tcPr>
            <w:tcW w:w="854" w:type="pct"/>
            <w:tcBorders>
              <w:top w:val="nil"/>
              <w:left w:val="nil"/>
              <w:bottom w:val="single" w:sz="4" w:space="0" w:color="auto"/>
              <w:right w:val="single" w:sz="4" w:space="0" w:color="auto"/>
            </w:tcBorders>
            <w:shd w:val="clear" w:color="auto" w:fill="auto"/>
            <w:vAlign w:val="center"/>
          </w:tcPr>
          <w:p w14:paraId="57F526D0" w14:textId="4718E3C1" w:rsidR="00041DAF" w:rsidRPr="000B06EF" w:rsidRDefault="00041DAF" w:rsidP="001C6E23">
            <w:pPr>
              <w:pStyle w:val="Tabletext"/>
              <w:spacing w:line="240" w:lineRule="auto"/>
              <w:rPr>
                <w:sz w:val="20"/>
              </w:rPr>
            </w:pPr>
            <w:r w:rsidRPr="000B06EF">
              <w:rPr>
                <w:sz w:val="20"/>
              </w:rPr>
              <w:t>0.01</w:t>
            </w:r>
          </w:p>
        </w:tc>
      </w:tr>
      <w:tr w:rsidR="00041DAF" w:rsidRPr="000B06EF" w14:paraId="1C9489FA"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DA536F2" w14:textId="77777777" w:rsidR="00041DAF" w:rsidRPr="000B06EF" w:rsidRDefault="00041DAF" w:rsidP="00041DAF">
            <w:pPr>
              <w:pStyle w:val="Tabletext"/>
              <w:spacing w:line="240" w:lineRule="auto"/>
              <w:rPr>
                <w:sz w:val="20"/>
              </w:rPr>
            </w:pPr>
            <w:r w:rsidRPr="000B06EF">
              <w:rPr>
                <w:sz w:val="20"/>
              </w:rPr>
              <w:t>Ambulance use or life support services</w:t>
            </w:r>
          </w:p>
        </w:tc>
        <w:tc>
          <w:tcPr>
            <w:tcW w:w="1011" w:type="pct"/>
            <w:tcBorders>
              <w:top w:val="nil"/>
              <w:left w:val="nil"/>
              <w:bottom w:val="single" w:sz="4" w:space="0" w:color="auto"/>
              <w:right w:val="single" w:sz="4" w:space="0" w:color="auto"/>
            </w:tcBorders>
            <w:shd w:val="clear" w:color="auto" w:fill="auto"/>
            <w:vAlign w:val="center"/>
          </w:tcPr>
          <w:p w14:paraId="7639C258" w14:textId="396D08F4" w:rsidR="00041DAF" w:rsidRPr="000B06EF" w:rsidRDefault="00041DAF" w:rsidP="001C6E23">
            <w:pPr>
              <w:pStyle w:val="Tabletext"/>
              <w:spacing w:line="240" w:lineRule="auto"/>
              <w:rPr>
                <w:sz w:val="20"/>
              </w:rPr>
            </w:pPr>
            <w:r w:rsidRPr="000B06EF">
              <w:rPr>
                <w:sz w:val="20"/>
              </w:rPr>
              <w:t>3,014 (0.83%)</w:t>
            </w:r>
          </w:p>
        </w:tc>
        <w:tc>
          <w:tcPr>
            <w:tcW w:w="1020" w:type="pct"/>
            <w:tcBorders>
              <w:top w:val="nil"/>
              <w:left w:val="nil"/>
              <w:bottom w:val="single" w:sz="4" w:space="0" w:color="auto"/>
              <w:right w:val="single" w:sz="4" w:space="0" w:color="auto"/>
            </w:tcBorders>
            <w:shd w:val="clear" w:color="auto" w:fill="auto"/>
            <w:vAlign w:val="center"/>
          </w:tcPr>
          <w:p w14:paraId="20E1A17B" w14:textId="5FFE8298" w:rsidR="00041DAF" w:rsidRPr="000B06EF" w:rsidRDefault="00041DAF" w:rsidP="001C6E23">
            <w:pPr>
              <w:pStyle w:val="Tabletext"/>
              <w:spacing w:line="240" w:lineRule="auto"/>
              <w:rPr>
                <w:sz w:val="20"/>
              </w:rPr>
            </w:pPr>
            <w:r w:rsidRPr="000B06EF">
              <w:rPr>
                <w:sz w:val="20"/>
              </w:rPr>
              <w:t>3,554 (0.98%)</w:t>
            </w:r>
          </w:p>
        </w:tc>
        <w:tc>
          <w:tcPr>
            <w:tcW w:w="854" w:type="pct"/>
            <w:tcBorders>
              <w:top w:val="nil"/>
              <w:left w:val="nil"/>
              <w:bottom w:val="single" w:sz="4" w:space="0" w:color="auto"/>
              <w:right w:val="single" w:sz="4" w:space="0" w:color="auto"/>
            </w:tcBorders>
            <w:shd w:val="clear" w:color="auto" w:fill="auto"/>
            <w:vAlign w:val="center"/>
          </w:tcPr>
          <w:p w14:paraId="0AFCBABD" w14:textId="06D3BC2C" w:rsidR="00041DAF" w:rsidRPr="000B06EF" w:rsidRDefault="00041DAF" w:rsidP="001C6E23">
            <w:pPr>
              <w:pStyle w:val="Tabletext"/>
              <w:spacing w:line="240" w:lineRule="auto"/>
              <w:rPr>
                <w:sz w:val="20"/>
              </w:rPr>
            </w:pPr>
            <w:r w:rsidRPr="000B06EF">
              <w:rPr>
                <w:sz w:val="20"/>
              </w:rPr>
              <w:t>0.02</w:t>
            </w:r>
          </w:p>
        </w:tc>
      </w:tr>
      <w:tr w:rsidR="00041DAF" w:rsidRPr="000B06EF" w14:paraId="49F11C17"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97E00D5" w14:textId="77777777" w:rsidR="00041DAF" w:rsidRPr="000B06EF" w:rsidRDefault="00041DAF" w:rsidP="00041DAF">
            <w:pPr>
              <w:pStyle w:val="Tabletext"/>
              <w:spacing w:line="240" w:lineRule="auto"/>
              <w:rPr>
                <w:sz w:val="20"/>
              </w:rPr>
            </w:pPr>
            <w:r w:rsidRPr="000B06EF">
              <w:rPr>
                <w:sz w:val="20"/>
              </w:rPr>
              <w:t>Weakness</w:t>
            </w:r>
          </w:p>
        </w:tc>
        <w:tc>
          <w:tcPr>
            <w:tcW w:w="1011" w:type="pct"/>
            <w:tcBorders>
              <w:top w:val="nil"/>
              <w:left w:val="nil"/>
              <w:bottom w:val="single" w:sz="4" w:space="0" w:color="auto"/>
              <w:right w:val="single" w:sz="4" w:space="0" w:color="auto"/>
            </w:tcBorders>
            <w:shd w:val="clear" w:color="auto" w:fill="auto"/>
            <w:vAlign w:val="center"/>
          </w:tcPr>
          <w:p w14:paraId="41F2AA05" w14:textId="41055343" w:rsidR="00041DAF" w:rsidRPr="000B06EF" w:rsidRDefault="00041DAF" w:rsidP="001C6E23">
            <w:pPr>
              <w:pStyle w:val="Tabletext"/>
              <w:spacing w:line="240" w:lineRule="auto"/>
              <w:rPr>
                <w:sz w:val="20"/>
              </w:rPr>
            </w:pPr>
            <w:r w:rsidRPr="000B06EF">
              <w:rPr>
                <w:sz w:val="20"/>
              </w:rPr>
              <w:t>3,678 (1.02%)</w:t>
            </w:r>
          </w:p>
        </w:tc>
        <w:tc>
          <w:tcPr>
            <w:tcW w:w="1020" w:type="pct"/>
            <w:tcBorders>
              <w:top w:val="nil"/>
              <w:left w:val="nil"/>
              <w:bottom w:val="single" w:sz="4" w:space="0" w:color="auto"/>
              <w:right w:val="single" w:sz="4" w:space="0" w:color="auto"/>
            </w:tcBorders>
            <w:shd w:val="clear" w:color="auto" w:fill="auto"/>
            <w:vAlign w:val="center"/>
          </w:tcPr>
          <w:p w14:paraId="157155F7" w14:textId="41586DE2" w:rsidR="00041DAF" w:rsidRPr="000B06EF" w:rsidRDefault="00041DAF" w:rsidP="001C6E23">
            <w:pPr>
              <w:pStyle w:val="Tabletext"/>
              <w:spacing w:line="240" w:lineRule="auto"/>
              <w:rPr>
                <w:sz w:val="20"/>
              </w:rPr>
            </w:pPr>
            <w:r w:rsidRPr="000B06EF">
              <w:rPr>
                <w:sz w:val="20"/>
              </w:rPr>
              <w:t>3,480 (0.96%)</w:t>
            </w:r>
          </w:p>
        </w:tc>
        <w:tc>
          <w:tcPr>
            <w:tcW w:w="854" w:type="pct"/>
            <w:tcBorders>
              <w:top w:val="nil"/>
              <w:left w:val="nil"/>
              <w:bottom w:val="single" w:sz="4" w:space="0" w:color="auto"/>
              <w:right w:val="single" w:sz="4" w:space="0" w:color="auto"/>
            </w:tcBorders>
            <w:shd w:val="clear" w:color="auto" w:fill="auto"/>
            <w:vAlign w:val="center"/>
          </w:tcPr>
          <w:p w14:paraId="37FB9788" w14:textId="52D58F42" w:rsidR="00041DAF" w:rsidRPr="000B06EF" w:rsidRDefault="00041DAF" w:rsidP="001C6E23">
            <w:pPr>
              <w:pStyle w:val="Tabletext"/>
              <w:spacing w:line="240" w:lineRule="auto"/>
              <w:rPr>
                <w:sz w:val="20"/>
              </w:rPr>
            </w:pPr>
            <w:r w:rsidRPr="000B06EF">
              <w:rPr>
                <w:sz w:val="20"/>
              </w:rPr>
              <w:t>0.01</w:t>
            </w:r>
          </w:p>
        </w:tc>
      </w:tr>
      <w:tr w:rsidR="00041DAF" w:rsidRPr="000B06EF" w14:paraId="0ADE341C"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41CF7679" w14:textId="77777777" w:rsidR="00041DAF" w:rsidRPr="000B06EF" w:rsidRDefault="00041DAF" w:rsidP="00041DAF">
            <w:pPr>
              <w:pStyle w:val="Tabletext"/>
              <w:spacing w:line="240" w:lineRule="auto"/>
              <w:rPr>
                <w:sz w:val="20"/>
              </w:rPr>
            </w:pPr>
            <w:r w:rsidRPr="000B06EF">
              <w:rPr>
                <w:sz w:val="20"/>
              </w:rPr>
              <w:t>Pregnancy completion before Time 0 for females</w:t>
            </w:r>
          </w:p>
        </w:tc>
        <w:tc>
          <w:tcPr>
            <w:tcW w:w="1011" w:type="pct"/>
            <w:tcBorders>
              <w:top w:val="nil"/>
              <w:left w:val="nil"/>
              <w:bottom w:val="single" w:sz="4" w:space="0" w:color="auto"/>
              <w:right w:val="single" w:sz="4" w:space="0" w:color="auto"/>
            </w:tcBorders>
            <w:shd w:val="clear" w:color="auto" w:fill="auto"/>
            <w:vAlign w:val="center"/>
          </w:tcPr>
          <w:p w14:paraId="4F00CACF" w14:textId="3988FEE8" w:rsidR="00041DAF" w:rsidRPr="000B06EF" w:rsidRDefault="00041DAF" w:rsidP="001C6E23">
            <w:pPr>
              <w:pStyle w:val="Tabletext"/>
              <w:spacing w:line="240" w:lineRule="auto"/>
              <w:rPr>
                <w:sz w:val="20"/>
              </w:rPr>
            </w:pPr>
            <w:r w:rsidRPr="000B06EF">
              <w:rPr>
                <w:sz w:val="20"/>
              </w:rPr>
              <w:t>56 (0.02%)</w:t>
            </w:r>
          </w:p>
        </w:tc>
        <w:tc>
          <w:tcPr>
            <w:tcW w:w="1020" w:type="pct"/>
            <w:tcBorders>
              <w:top w:val="nil"/>
              <w:left w:val="nil"/>
              <w:bottom w:val="single" w:sz="4" w:space="0" w:color="auto"/>
              <w:right w:val="single" w:sz="4" w:space="0" w:color="auto"/>
            </w:tcBorders>
            <w:shd w:val="clear" w:color="auto" w:fill="auto"/>
            <w:vAlign w:val="center"/>
          </w:tcPr>
          <w:p w14:paraId="6C7152A5" w14:textId="5DC21820" w:rsidR="00041DAF" w:rsidRPr="000B06EF" w:rsidRDefault="00041DAF" w:rsidP="001C6E23">
            <w:pPr>
              <w:pStyle w:val="Tabletext"/>
              <w:spacing w:line="240" w:lineRule="auto"/>
              <w:rPr>
                <w:sz w:val="20"/>
              </w:rPr>
            </w:pPr>
            <w:r w:rsidRPr="000B06EF">
              <w:rPr>
                <w:sz w:val="20"/>
              </w:rPr>
              <w:t>114 (0.03%)</w:t>
            </w:r>
          </w:p>
        </w:tc>
        <w:tc>
          <w:tcPr>
            <w:tcW w:w="854" w:type="pct"/>
            <w:tcBorders>
              <w:top w:val="nil"/>
              <w:left w:val="nil"/>
              <w:bottom w:val="single" w:sz="4" w:space="0" w:color="auto"/>
              <w:right w:val="single" w:sz="4" w:space="0" w:color="auto"/>
            </w:tcBorders>
            <w:shd w:val="clear" w:color="auto" w:fill="auto"/>
            <w:vAlign w:val="center"/>
          </w:tcPr>
          <w:p w14:paraId="527C6FEA" w14:textId="5FD1F386" w:rsidR="00041DAF" w:rsidRPr="000B06EF" w:rsidRDefault="00041DAF" w:rsidP="001C6E23">
            <w:pPr>
              <w:pStyle w:val="Tabletext"/>
              <w:spacing w:line="240" w:lineRule="auto"/>
              <w:rPr>
                <w:sz w:val="20"/>
              </w:rPr>
            </w:pPr>
            <w:r w:rsidRPr="000B06EF">
              <w:rPr>
                <w:sz w:val="20"/>
              </w:rPr>
              <w:t>0.01</w:t>
            </w:r>
          </w:p>
        </w:tc>
      </w:tr>
      <w:tr w:rsidR="00041DAF" w:rsidRPr="000B06EF" w14:paraId="01169911"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981D052" w14:textId="77777777" w:rsidR="00041DAF" w:rsidRPr="000B06EF" w:rsidRDefault="00041DAF" w:rsidP="00041DAF">
            <w:pPr>
              <w:pStyle w:val="Tableheadings"/>
              <w:spacing w:before="0" w:line="240" w:lineRule="auto"/>
              <w:jc w:val="left"/>
              <w:rPr>
                <w:sz w:val="20"/>
              </w:rPr>
            </w:pPr>
            <w:r w:rsidRPr="000B06EF">
              <w:rPr>
                <w:sz w:val="20"/>
              </w:rPr>
              <w:t>Characteristics assessed using all available data, N (%)</w:t>
            </w:r>
          </w:p>
        </w:tc>
        <w:tc>
          <w:tcPr>
            <w:tcW w:w="1011" w:type="pct"/>
            <w:tcBorders>
              <w:top w:val="nil"/>
              <w:left w:val="nil"/>
              <w:bottom w:val="single" w:sz="4" w:space="0" w:color="auto"/>
              <w:right w:val="single" w:sz="4" w:space="0" w:color="auto"/>
            </w:tcBorders>
            <w:shd w:val="clear" w:color="auto" w:fill="auto"/>
            <w:vAlign w:val="center"/>
          </w:tcPr>
          <w:p w14:paraId="54218B77" w14:textId="14783586" w:rsidR="00041DAF" w:rsidRPr="000B06EF" w:rsidRDefault="00041DAF" w:rsidP="001C6E23">
            <w:pPr>
              <w:pStyle w:val="Tabletext"/>
              <w:spacing w:line="240" w:lineRule="auto"/>
              <w:rPr>
                <w:sz w:val="20"/>
              </w:rPr>
            </w:pPr>
          </w:p>
        </w:tc>
        <w:tc>
          <w:tcPr>
            <w:tcW w:w="1020" w:type="pct"/>
            <w:tcBorders>
              <w:top w:val="nil"/>
              <w:left w:val="nil"/>
              <w:bottom w:val="single" w:sz="4" w:space="0" w:color="auto"/>
              <w:right w:val="single" w:sz="4" w:space="0" w:color="auto"/>
            </w:tcBorders>
            <w:shd w:val="clear" w:color="auto" w:fill="auto"/>
            <w:vAlign w:val="center"/>
          </w:tcPr>
          <w:p w14:paraId="25F03E7B" w14:textId="62AA00FD" w:rsidR="00041DAF" w:rsidRPr="000B06EF" w:rsidRDefault="00041DAF" w:rsidP="001C6E23">
            <w:pPr>
              <w:pStyle w:val="Tabletext"/>
              <w:spacing w:line="240" w:lineRule="auto"/>
              <w:rPr>
                <w:sz w:val="20"/>
              </w:rPr>
            </w:pPr>
          </w:p>
        </w:tc>
        <w:tc>
          <w:tcPr>
            <w:tcW w:w="854" w:type="pct"/>
            <w:tcBorders>
              <w:top w:val="nil"/>
              <w:left w:val="nil"/>
              <w:bottom w:val="single" w:sz="4" w:space="0" w:color="auto"/>
              <w:right w:val="single" w:sz="4" w:space="0" w:color="auto"/>
            </w:tcBorders>
            <w:shd w:val="clear" w:color="auto" w:fill="auto"/>
            <w:vAlign w:val="center"/>
          </w:tcPr>
          <w:p w14:paraId="0C99BDE4" w14:textId="2EF4C34D" w:rsidR="00041DAF" w:rsidRPr="000B06EF" w:rsidRDefault="00041DAF" w:rsidP="001C6E23">
            <w:pPr>
              <w:pStyle w:val="Tabletext"/>
              <w:spacing w:line="240" w:lineRule="auto"/>
              <w:rPr>
                <w:sz w:val="20"/>
              </w:rPr>
            </w:pPr>
          </w:p>
        </w:tc>
      </w:tr>
      <w:tr w:rsidR="00041DAF" w:rsidRPr="000B06EF" w14:paraId="1E59BA51"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AFACE5B" w14:textId="77777777" w:rsidR="00041DAF" w:rsidRPr="000B06EF" w:rsidRDefault="00041DAF" w:rsidP="00041DAF">
            <w:pPr>
              <w:pStyle w:val="Tabletext"/>
              <w:spacing w:line="240" w:lineRule="auto"/>
              <w:rPr>
                <w:rFonts w:cs="Arial"/>
                <w:sz w:val="20"/>
              </w:rPr>
            </w:pPr>
            <w:r w:rsidRPr="000B06EF">
              <w:rPr>
                <w:rFonts w:cs="Arial"/>
                <w:sz w:val="20"/>
              </w:rPr>
              <w:t>Autoimmune disorders</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62CB6734" w14:textId="1F208348" w:rsidR="00041DAF" w:rsidRPr="000B06EF" w:rsidRDefault="00041DAF" w:rsidP="001C6E23">
            <w:pPr>
              <w:pStyle w:val="Tabletext"/>
              <w:spacing w:line="240" w:lineRule="auto"/>
              <w:rPr>
                <w:rFonts w:cs="Arial"/>
                <w:sz w:val="20"/>
              </w:rPr>
            </w:pPr>
            <w:r w:rsidRPr="000B06EF">
              <w:rPr>
                <w:sz w:val="20"/>
              </w:rPr>
              <w:t>4,273 (1.18%)</w:t>
            </w:r>
          </w:p>
        </w:tc>
        <w:tc>
          <w:tcPr>
            <w:tcW w:w="1020" w:type="pct"/>
            <w:tcBorders>
              <w:top w:val="single" w:sz="4" w:space="0" w:color="auto"/>
              <w:left w:val="nil"/>
              <w:bottom w:val="single" w:sz="4" w:space="0" w:color="auto"/>
              <w:right w:val="single" w:sz="4" w:space="0" w:color="auto"/>
            </w:tcBorders>
            <w:shd w:val="clear" w:color="auto" w:fill="auto"/>
            <w:vAlign w:val="center"/>
          </w:tcPr>
          <w:p w14:paraId="30431BA5" w14:textId="2128321B" w:rsidR="00041DAF" w:rsidRPr="000B06EF" w:rsidRDefault="00041DAF" w:rsidP="001C6E23">
            <w:pPr>
              <w:pStyle w:val="Tabletext"/>
              <w:spacing w:line="240" w:lineRule="auto"/>
              <w:rPr>
                <w:rFonts w:cs="Arial"/>
                <w:sz w:val="20"/>
              </w:rPr>
            </w:pPr>
            <w:r w:rsidRPr="000B06EF">
              <w:rPr>
                <w:sz w:val="20"/>
              </w:rPr>
              <w:t>3,995 (1.11%)</w:t>
            </w:r>
          </w:p>
        </w:tc>
        <w:tc>
          <w:tcPr>
            <w:tcW w:w="854" w:type="pct"/>
            <w:tcBorders>
              <w:top w:val="single" w:sz="4" w:space="0" w:color="auto"/>
              <w:left w:val="nil"/>
              <w:bottom w:val="single" w:sz="4" w:space="0" w:color="auto"/>
              <w:right w:val="single" w:sz="4" w:space="0" w:color="auto"/>
            </w:tcBorders>
            <w:shd w:val="clear" w:color="auto" w:fill="auto"/>
            <w:vAlign w:val="center"/>
          </w:tcPr>
          <w:p w14:paraId="1988560C" w14:textId="7455F545"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4D17473F"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34D727D" w14:textId="77777777" w:rsidR="00041DAF" w:rsidRPr="000B06EF" w:rsidRDefault="00041DAF" w:rsidP="00041DAF">
            <w:pPr>
              <w:pStyle w:val="Tabletext"/>
              <w:spacing w:line="240" w:lineRule="auto"/>
              <w:rPr>
                <w:rFonts w:cs="Arial"/>
                <w:sz w:val="20"/>
              </w:rPr>
            </w:pPr>
            <w:r w:rsidRPr="000B06EF">
              <w:rPr>
                <w:rFonts w:cs="Arial"/>
                <w:sz w:val="20"/>
              </w:rPr>
              <w:t>Cancer</w:t>
            </w:r>
          </w:p>
        </w:tc>
        <w:tc>
          <w:tcPr>
            <w:tcW w:w="1011" w:type="pct"/>
            <w:tcBorders>
              <w:top w:val="nil"/>
              <w:left w:val="single" w:sz="4" w:space="0" w:color="auto"/>
              <w:bottom w:val="single" w:sz="4" w:space="0" w:color="auto"/>
              <w:right w:val="single" w:sz="4" w:space="0" w:color="auto"/>
            </w:tcBorders>
            <w:shd w:val="clear" w:color="auto" w:fill="auto"/>
            <w:vAlign w:val="center"/>
          </w:tcPr>
          <w:p w14:paraId="7D2E2708" w14:textId="7F1CC05D" w:rsidR="00041DAF" w:rsidRPr="000B06EF" w:rsidRDefault="00041DAF" w:rsidP="001C6E23">
            <w:pPr>
              <w:pStyle w:val="Tabletext"/>
              <w:spacing w:line="240" w:lineRule="auto"/>
              <w:rPr>
                <w:rFonts w:cs="Arial"/>
                <w:sz w:val="20"/>
              </w:rPr>
            </w:pPr>
            <w:r w:rsidRPr="000B06EF">
              <w:rPr>
                <w:sz w:val="20"/>
              </w:rPr>
              <w:t>800 (0.22%)</w:t>
            </w:r>
          </w:p>
        </w:tc>
        <w:tc>
          <w:tcPr>
            <w:tcW w:w="1020" w:type="pct"/>
            <w:tcBorders>
              <w:top w:val="nil"/>
              <w:left w:val="nil"/>
              <w:bottom w:val="single" w:sz="4" w:space="0" w:color="auto"/>
              <w:right w:val="single" w:sz="4" w:space="0" w:color="auto"/>
            </w:tcBorders>
            <w:shd w:val="clear" w:color="auto" w:fill="auto"/>
            <w:vAlign w:val="center"/>
          </w:tcPr>
          <w:p w14:paraId="6E9C6766" w14:textId="3CF8D584" w:rsidR="00041DAF" w:rsidRPr="000B06EF" w:rsidRDefault="00041DAF" w:rsidP="001C6E23">
            <w:pPr>
              <w:pStyle w:val="Tabletext"/>
              <w:spacing w:line="240" w:lineRule="auto"/>
              <w:rPr>
                <w:rFonts w:cs="Arial"/>
                <w:sz w:val="20"/>
              </w:rPr>
            </w:pPr>
            <w:r w:rsidRPr="000B06EF">
              <w:rPr>
                <w:sz w:val="20"/>
              </w:rPr>
              <w:t>907 (0.25%)</w:t>
            </w:r>
          </w:p>
        </w:tc>
        <w:tc>
          <w:tcPr>
            <w:tcW w:w="854" w:type="pct"/>
            <w:tcBorders>
              <w:top w:val="nil"/>
              <w:left w:val="nil"/>
              <w:bottom w:val="single" w:sz="4" w:space="0" w:color="auto"/>
              <w:right w:val="single" w:sz="4" w:space="0" w:color="auto"/>
            </w:tcBorders>
            <w:shd w:val="clear" w:color="auto" w:fill="auto"/>
            <w:vAlign w:val="center"/>
          </w:tcPr>
          <w:p w14:paraId="013799E3" w14:textId="4A1F3EDD"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4F801E1F"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115150E" w14:textId="77777777" w:rsidR="00041DAF" w:rsidRPr="000B06EF" w:rsidRDefault="00041DAF" w:rsidP="00041DAF">
            <w:pPr>
              <w:pStyle w:val="Tabletext"/>
              <w:spacing w:line="240" w:lineRule="auto"/>
              <w:rPr>
                <w:rFonts w:cs="Arial"/>
                <w:sz w:val="20"/>
              </w:rPr>
            </w:pPr>
            <w:r w:rsidRPr="000B06EF">
              <w:rPr>
                <w:rFonts w:cs="Arial"/>
                <w:sz w:val="20"/>
              </w:rPr>
              <w:t>Chronic kidney disease or renal disease</w:t>
            </w:r>
          </w:p>
        </w:tc>
        <w:tc>
          <w:tcPr>
            <w:tcW w:w="1011" w:type="pct"/>
            <w:tcBorders>
              <w:top w:val="nil"/>
              <w:left w:val="single" w:sz="4" w:space="0" w:color="auto"/>
              <w:bottom w:val="single" w:sz="4" w:space="0" w:color="auto"/>
              <w:right w:val="single" w:sz="4" w:space="0" w:color="auto"/>
            </w:tcBorders>
            <w:shd w:val="clear" w:color="auto" w:fill="auto"/>
            <w:vAlign w:val="center"/>
          </w:tcPr>
          <w:p w14:paraId="70D57EDE" w14:textId="517553B8" w:rsidR="00041DAF" w:rsidRPr="000B06EF" w:rsidRDefault="00041DAF" w:rsidP="001C6E23">
            <w:pPr>
              <w:pStyle w:val="Tabletext"/>
              <w:spacing w:line="240" w:lineRule="auto"/>
              <w:rPr>
                <w:rFonts w:cs="Arial"/>
                <w:sz w:val="20"/>
              </w:rPr>
            </w:pPr>
            <w:r w:rsidRPr="000B06EF">
              <w:rPr>
                <w:sz w:val="20"/>
              </w:rPr>
              <w:t>1,065 (0.29%)</w:t>
            </w:r>
          </w:p>
        </w:tc>
        <w:tc>
          <w:tcPr>
            <w:tcW w:w="1020" w:type="pct"/>
            <w:tcBorders>
              <w:top w:val="nil"/>
              <w:left w:val="nil"/>
              <w:bottom w:val="single" w:sz="4" w:space="0" w:color="auto"/>
              <w:right w:val="single" w:sz="4" w:space="0" w:color="auto"/>
            </w:tcBorders>
            <w:shd w:val="clear" w:color="auto" w:fill="auto"/>
            <w:vAlign w:val="center"/>
          </w:tcPr>
          <w:p w14:paraId="4971011C" w14:textId="7CE3E878" w:rsidR="00041DAF" w:rsidRPr="000B06EF" w:rsidRDefault="00041DAF" w:rsidP="001C6E23">
            <w:pPr>
              <w:pStyle w:val="Tabletext"/>
              <w:spacing w:line="240" w:lineRule="auto"/>
              <w:rPr>
                <w:rFonts w:cs="Arial"/>
                <w:sz w:val="20"/>
              </w:rPr>
            </w:pPr>
            <w:r w:rsidRPr="000B06EF">
              <w:rPr>
                <w:sz w:val="20"/>
              </w:rPr>
              <w:t>1,149 (0.32%)</w:t>
            </w:r>
          </w:p>
        </w:tc>
        <w:tc>
          <w:tcPr>
            <w:tcW w:w="854" w:type="pct"/>
            <w:tcBorders>
              <w:top w:val="nil"/>
              <w:left w:val="nil"/>
              <w:bottom w:val="single" w:sz="4" w:space="0" w:color="auto"/>
              <w:right w:val="single" w:sz="4" w:space="0" w:color="auto"/>
            </w:tcBorders>
            <w:shd w:val="clear" w:color="auto" w:fill="auto"/>
            <w:vAlign w:val="center"/>
          </w:tcPr>
          <w:p w14:paraId="0F446FC2" w14:textId="79940782"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786BD364"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1107165" w14:textId="77777777" w:rsidR="00041DAF" w:rsidRPr="000B06EF" w:rsidRDefault="00041DAF" w:rsidP="00041DAF">
            <w:pPr>
              <w:pStyle w:val="Tabletext"/>
              <w:spacing w:line="240" w:lineRule="auto"/>
              <w:rPr>
                <w:rFonts w:cs="Arial"/>
                <w:sz w:val="20"/>
              </w:rPr>
            </w:pPr>
            <w:r w:rsidRPr="000B06EF">
              <w:rPr>
                <w:rFonts w:cs="Arial"/>
                <w:sz w:val="20"/>
              </w:rPr>
              <w:t>Chronic liver disease</w:t>
            </w:r>
          </w:p>
        </w:tc>
        <w:tc>
          <w:tcPr>
            <w:tcW w:w="1011" w:type="pct"/>
            <w:tcBorders>
              <w:top w:val="nil"/>
              <w:left w:val="single" w:sz="4" w:space="0" w:color="auto"/>
              <w:bottom w:val="single" w:sz="4" w:space="0" w:color="auto"/>
              <w:right w:val="single" w:sz="4" w:space="0" w:color="auto"/>
            </w:tcBorders>
            <w:shd w:val="clear" w:color="auto" w:fill="auto"/>
            <w:vAlign w:val="center"/>
          </w:tcPr>
          <w:p w14:paraId="6EDAD2E8" w14:textId="3F769CF2" w:rsidR="00041DAF" w:rsidRPr="000B06EF" w:rsidRDefault="00041DAF" w:rsidP="001C6E23">
            <w:pPr>
              <w:pStyle w:val="Tabletext"/>
              <w:spacing w:line="240" w:lineRule="auto"/>
              <w:rPr>
                <w:rFonts w:cs="Arial"/>
                <w:sz w:val="20"/>
              </w:rPr>
            </w:pPr>
            <w:r w:rsidRPr="000B06EF">
              <w:rPr>
                <w:sz w:val="20"/>
              </w:rPr>
              <w:t>730 (0.20%)</w:t>
            </w:r>
          </w:p>
        </w:tc>
        <w:tc>
          <w:tcPr>
            <w:tcW w:w="1020" w:type="pct"/>
            <w:tcBorders>
              <w:top w:val="nil"/>
              <w:left w:val="nil"/>
              <w:bottom w:val="single" w:sz="4" w:space="0" w:color="auto"/>
              <w:right w:val="single" w:sz="4" w:space="0" w:color="auto"/>
            </w:tcBorders>
            <w:shd w:val="clear" w:color="auto" w:fill="auto"/>
            <w:vAlign w:val="center"/>
          </w:tcPr>
          <w:p w14:paraId="5BD9F65B" w14:textId="11704DB5" w:rsidR="00041DAF" w:rsidRPr="000B06EF" w:rsidRDefault="00041DAF" w:rsidP="001C6E23">
            <w:pPr>
              <w:pStyle w:val="Tabletext"/>
              <w:spacing w:line="240" w:lineRule="auto"/>
              <w:rPr>
                <w:rFonts w:cs="Arial"/>
                <w:sz w:val="20"/>
              </w:rPr>
            </w:pPr>
            <w:r w:rsidRPr="000B06EF">
              <w:rPr>
                <w:sz w:val="20"/>
              </w:rPr>
              <w:t>747 (0.21%)</w:t>
            </w:r>
          </w:p>
        </w:tc>
        <w:tc>
          <w:tcPr>
            <w:tcW w:w="854" w:type="pct"/>
            <w:tcBorders>
              <w:top w:val="nil"/>
              <w:left w:val="nil"/>
              <w:bottom w:val="single" w:sz="4" w:space="0" w:color="auto"/>
              <w:right w:val="single" w:sz="4" w:space="0" w:color="auto"/>
            </w:tcBorders>
            <w:shd w:val="clear" w:color="auto" w:fill="auto"/>
            <w:vAlign w:val="center"/>
          </w:tcPr>
          <w:p w14:paraId="53CCF1FA" w14:textId="71A5056B"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6670C87B"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B999FC8" w14:textId="77777777" w:rsidR="00041DAF" w:rsidRPr="000B06EF" w:rsidRDefault="00041DAF" w:rsidP="00041DAF">
            <w:pPr>
              <w:pStyle w:val="Tabletext"/>
              <w:spacing w:line="240" w:lineRule="auto"/>
              <w:rPr>
                <w:rFonts w:cs="Arial"/>
                <w:sz w:val="20"/>
              </w:rPr>
            </w:pPr>
            <w:r w:rsidRPr="000B06EF">
              <w:rPr>
                <w:rFonts w:cs="Arial"/>
                <w:sz w:val="20"/>
              </w:rPr>
              <w:t>Chronic lung diseases (e.g., asthma, COPD, cystic fibrosis, pulmonary embolism)</w:t>
            </w:r>
          </w:p>
        </w:tc>
        <w:tc>
          <w:tcPr>
            <w:tcW w:w="1011" w:type="pct"/>
            <w:tcBorders>
              <w:top w:val="nil"/>
              <w:left w:val="single" w:sz="4" w:space="0" w:color="auto"/>
              <w:bottom w:val="single" w:sz="4" w:space="0" w:color="auto"/>
              <w:right w:val="single" w:sz="4" w:space="0" w:color="auto"/>
            </w:tcBorders>
            <w:shd w:val="clear" w:color="auto" w:fill="auto"/>
            <w:vAlign w:val="center"/>
          </w:tcPr>
          <w:p w14:paraId="2F93B09F" w14:textId="0C4E1295" w:rsidR="00041DAF" w:rsidRPr="000B06EF" w:rsidRDefault="00041DAF" w:rsidP="001C6E23">
            <w:pPr>
              <w:pStyle w:val="Tabletext"/>
              <w:spacing w:line="240" w:lineRule="auto"/>
              <w:rPr>
                <w:rFonts w:cs="Arial"/>
                <w:sz w:val="20"/>
              </w:rPr>
            </w:pPr>
            <w:r w:rsidRPr="000B06EF">
              <w:rPr>
                <w:sz w:val="20"/>
              </w:rPr>
              <w:t>43,858 (12.14%)</w:t>
            </w:r>
          </w:p>
        </w:tc>
        <w:tc>
          <w:tcPr>
            <w:tcW w:w="1020" w:type="pct"/>
            <w:tcBorders>
              <w:top w:val="nil"/>
              <w:left w:val="nil"/>
              <w:bottom w:val="single" w:sz="4" w:space="0" w:color="auto"/>
              <w:right w:val="single" w:sz="4" w:space="0" w:color="auto"/>
            </w:tcBorders>
            <w:shd w:val="clear" w:color="auto" w:fill="auto"/>
            <w:vAlign w:val="center"/>
          </w:tcPr>
          <w:p w14:paraId="4FEB8BFE" w14:textId="6766377C" w:rsidR="00041DAF" w:rsidRPr="000B06EF" w:rsidRDefault="00041DAF" w:rsidP="001C6E23">
            <w:pPr>
              <w:pStyle w:val="Tabletext"/>
              <w:spacing w:line="240" w:lineRule="auto"/>
              <w:rPr>
                <w:rFonts w:cs="Arial"/>
                <w:sz w:val="20"/>
              </w:rPr>
            </w:pPr>
            <w:r w:rsidRPr="000B06EF">
              <w:rPr>
                <w:sz w:val="20"/>
              </w:rPr>
              <w:t>44,283 (12.26%)</w:t>
            </w:r>
          </w:p>
        </w:tc>
        <w:tc>
          <w:tcPr>
            <w:tcW w:w="854" w:type="pct"/>
            <w:tcBorders>
              <w:top w:val="nil"/>
              <w:left w:val="nil"/>
              <w:bottom w:val="single" w:sz="4" w:space="0" w:color="auto"/>
              <w:right w:val="single" w:sz="4" w:space="0" w:color="auto"/>
            </w:tcBorders>
            <w:shd w:val="clear" w:color="auto" w:fill="auto"/>
            <w:vAlign w:val="center"/>
          </w:tcPr>
          <w:p w14:paraId="1A666D03" w14:textId="4FBE5025"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2D82E41C"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FC7FFF6" w14:textId="77777777" w:rsidR="00041DAF" w:rsidRPr="000B06EF" w:rsidRDefault="00041DAF" w:rsidP="00041DAF">
            <w:pPr>
              <w:pStyle w:val="Tabletext"/>
              <w:spacing w:line="240" w:lineRule="auto"/>
              <w:rPr>
                <w:rFonts w:cs="Arial"/>
                <w:sz w:val="20"/>
              </w:rPr>
            </w:pPr>
            <w:r w:rsidRPr="000B06EF">
              <w:rPr>
                <w:rFonts w:cs="Arial"/>
                <w:sz w:val="20"/>
              </w:rPr>
              <w:t>Dementia or other neurological conditions</w:t>
            </w:r>
          </w:p>
        </w:tc>
        <w:tc>
          <w:tcPr>
            <w:tcW w:w="1011" w:type="pct"/>
            <w:tcBorders>
              <w:top w:val="nil"/>
              <w:left w:val="single" w:sz="4" w:space="0" w:color="auto"/>
              <w:bottom w:val="single" w:sz="4" w:space="0" w:color="auto"/>
              <w:right w:val="single" w:sz="4" w:space="0" w:color="auto"/>
            </w:tcBorders>
            <w:shd w:val="clear" w:color="auto" w:fill="auto"/>
            <w:vAlign w:val="center"/>
          </w:tcPr>
          <w:p w14:paraId="06B33BB7" w14:textId="786F4644" w:rsidR="00041DAF" w:rsidRPr="000B06EF" w:rsidRDefault="00041DAF" w:rsidP="001C6E23">
            <w:pPr>
              <w:pStyle w:val="Tabletext"/>
              <w:spacing w:line="240" w:lineRule="auto"/>
              <w:rPr>
                <w:rFonts w:cs="Arial"/>
                <w:sz w:val="20"/>
              </w:rPr>
            </w:pPr>
            <w:r w:rsidRPr="000B06EF">
              <w:rPr>
                <w:sz w:val="20"/>
              </w:rPr>
              <w:t>12,075 (3.34%)</w:t>
            </w:r>
          </w:p>
        </w:tc>
        <w:tc>
          <w:tcPr>
            <w:tcW w:w="1020" w:type="pct"/>
            <w:tcBorders>
              <w:top w:val="nil"/>
              <w:left w:val="nil"/>
              <w:bottom w:val="single" w:sz="4" w:space="0" w:color="auto"/>
              <w:right w:val="single" w:sz="4" w:space="0" w:color="auto"/>
            </w:tcBorders>
            <w:shd w:val="clear" w:color="auto" w:fill="auto"/>
            <w:vAlign w:val="center"/>
          </w:tcPr>
          <w:p w14:paraId="25068990" w14:textId="52CDE734" w:rsidR="00041DAF" w:rsidRPr="000B06EF" w:rsidRDefault="00041DAF" w:rsidP="001C6E23">
            <w:pPr>
              <w:pStyle w:val="Tabletext"/>
              <w:spacing w:line="240" w:lineRule="auto"/>
              <w:rPr>
                <w:rFonts w:cs="Arial"/>
                <w:sz w:val="20"/>
              </w:rPr>
            </w:pPr>
            <w:r w:rsidRPr="000B06EF">
              <w:rPr>
                <w:sz w:val="20"/>
              </w:rPr>
              <w:t>12,542 (3.47%)</w:t>
            </w:r>
          </w:p>
        </w:tc>
        <w:tc>
          <w:tcPr>
            <w:tcW w:w="854" w:type="pct"/>
            <w:tcBorders>
              <w:top w:val="nil"/>
              <w:left w:val="nil"/>
              <w:bottom w:val="single" w:sz="4" w:space="0" w:color="auto"/>
              <w:right w:val="single" w:sz="4" w:space="0" w:color="auto"/>
            </w:tcBorders>
            <w:shd w:val="clear" w:color="auto" w:fill="auto"/>
            <w:vAlign w:val="center"/>
          </w:tcPr>
          <w:p w14:paraId="06D827FE" w14:textId="6421547D"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04B49FDC"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175DFCA" w14:textId="77777777" w:rsidR="00041DAF" w:rsidRPr="000B06EF" w:rsidRDefault="00041DAF" w:rsidP="00041DAF">
            <w:pPr>
              <w:pStyle w:val="Tabletext"/>
              <w:spacing w:line="240" w:lineRule="auto"/>
              <w:rPr>
                <w:rFonts w:cs="Arial"/>
                <w:sz w:val="20"/>
              </w:rPr>
            </w:pPr>
            <w:r w:rsidRPr="000B06EF">
              <w:rPr>
                <w:rFonts w:cs="Arial"/>
                <w:sz w:val="20"/>
              </w:rPr>
              <w:t>Diabetes mellitus, type </w:t>
            </w:r>
            <w:proofErr w:type="gramStart"/>
            <w:r w:rsidRPr="000B06EF">
              <w:rPr>
                <w:rFonts w:cs="Arial"/>
                <w:sz w:val="20"/>
              </w:rPr>
              <w:t>1</w:t>
            </w:r>
            <w:proofErr w:type="gramEnd"/>
            <w:r w:rsidRPr="000B06EF">
              <w:rPr>
                <w:rFonts w:cs="Arial"/>
                <w:sz w:val="20"/>
              </w:rPr>
              <w:t xml:space="preserve"> or 2</w:t>
            </w:r>
          </w:p>
        </w:tc>
        <w:tc>
          <w:tcPr>
            <w:tcW w:w="1011" w:type="pct"/>
            <w:tcBorders>
              <w:top w:val="nil"/>
              <w:left w:val="single" w:sz="4" w:space="0" w:color="auto"/>
              <w:bottom w:val="single" w:sz="4" w:space="0" w:color="auto"/>
              <w:right w:val="single" w:sz="4" w:space="0" w:color="auto"/>
            </w:tcBorders>
            <w:shd w:val="clear" w:color="auto" w:fill="auto"/>
            <w:vAlign w:val="center"/>
          </w:tcPr>
          <w:p w14:paraId="72170526" w14:textId="0E6BB4EE" w:rsidR="00041DAF" w:rsidRPr="000B06EF" w:rsidRDefault="00041DAF" w:rsidP="001C6E23">
            <w:pPr>
              <w:pStyle w:val="Tabletext"/>
              <w:spacing w:line="240" w:lineRule="auto"/>
              <w:rPr>
                <w:rFonts w:cs="Arial"/>
                <w:sz w:val="20"/>
              </w:rPr>
            </w:pPr>
            <w:r w:rsidRPr="000B06EF">
              <w:rPr>
                <w:sz w:val="20"/>
              </w:rPr>
              <w:t>1,480 (0.41%)</w:t>
            </w:r>
          </w:p>
        </w:tc>
        <w:tc>
          <w:tcPr>
            <w:tcW w:w="1020" w:type="pct"/>
            <w:tcBorders>
              <w:top w:val="nil"/>
              <w:left w:val="nil"/>
              <w:bottom w:val="single" w:sz="4" w:space="0" w:color="auto"/>
              <w:right w:val="single" w:sz="4" w:space="0" w:color="auto"/>
            </w:tcBorders>
            <w:shd w:val="clear" w:color="auto" w:fill="auto"/>
            <w:vAlign w:val="center"/>
          </w:tcPr>
          <w:p w14:paraId="782D688E" w14:textId="4BA8E9FF" w:rsidR="00041DAF" w:rsidRPr="000B06EF" w:rsidRDefault="00041DAF" w:rsidP="001C6E23">
            <w:pPr>
              <w:pStyle w:val="Tabletext"/>
              <w:spacing w:line="240" w:lineRule="auto"/>
              <w:rPr>
                <w:rFonts w:cs="Arial"/>
                <w:sz w:val="20"/>
              </w:rPr>
            </w:pPr>
            <w:r w:rsidRPr="000B06EF">
              <w:rPr>
                <w:sz w:val="20"/>
              </w:rPr>
              <w:t>1,336 (0.37%)</w:t>
            </w:r>
          </w:p>
        </w:tc>
        <w:tc>
          <w:tcPr>
            <w:tcW w:w="854" w:type="pct"/>
            <w:tcBorders>
              <w:top w:val="nil"/>
              <w:left w:val="nil"/>
              <w:bottom w:val="single" w:sz="4" w:space="0" w:color="auto"/>
              <w:right w:val="single" w:sz="4" w:space="0" w:color="auto"/>
            </w:tcBorders>
            <w:shd w:val="clear" w:color="auto" w:fill="auto"/>
            <w:vAlign w:val="center"/>
          </w:tcPr>
          <w:p w14:paraId="01110334" w14:textId="06227ECE"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0F6D6A20"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06576B8" w14:textId="77777777" w:rsidR="00041DAF" w:rsidRPr="000B06EF" w:rsidRDefault="00041DAF" w:rsidP="00041DAF">
            <w:pPr>
              <w:pStyle w:val="Tabletext"/>
              <w:spacing w:line="240" w:lineRule="auto"/>
              <w:rPr>
                <w:rFonts w:cs="Arial"/>
                <w:sz w:val="20"/>
              </w:rPr>
            </w:pPr>
            <w:r w:rsidRPr="000B06EF">
              <w:rPr>
                <w:rFonts w:cs="Arial"/>
                <w:sz w:val="20"/>
              </w:rPr>
              <w:t>Down syndrome</w:t>
            </w:r>
          </w:p>
        </w:tc>
        <w:tc>
          <w:tcPr>
            <w:tcW w:w="1011" w:type="pct"/>
            <w:tcBorders>
              <w:top w:val="nil"/>
              <w:left w:val="single" w:sz="4" w:space="0" w:color="auto"/>
              <w:bottom w:val="single" w:sz="4" w:space="0" w:color="auto"/>
              <w:right w:val="single" w:sz="4" w:space="0" w:color="auto"/>
            </w:tcBorders>
            <w:shd w:val="clear" w:color="auto" w:fill="auto"/>
            <w:vAlign w:val="center"/>
          </w:tcPr>
          <w:p w14:paraId="6F882DDE" w14:textId="393B6330" w:rsidR="00041DAF" w:rsidRPr="000B06EF" w:rsidRDefault="00041DAF" w:rsidP="001C6E23">
            <w:pPr>
              <w:pStyle w:val="Tabletext"/>
              <w:spacing w:line="240" w:lineRule="auto"/>
              <w:rPr>
                <w:rFonts w:cs="Arial"/>
                <w:sz w:val="20"/>
              </w:rPr>
            </w:pPr>
            <w:r w:rsidRPr="000B06EF">
              <w:rPr>
                <w:sz w:val="20"/>
              </w:rPr>
              <w:t>396 (0.11%)</w:t>
            </w:r>
          </w:p>
        </w:tc>
        <w:tc>
          <w:tcPr>
            <w:tcW w:w="1020" w:type="pct"/>
            <w:tcBorders>
              <w:top w:val="nil"/>
              <w:left w:val="nil"/>
              <w:bottom w:val="single" w:sz="4" w:space="0" w:color="auto"/>
              <w:right w:val="single" w:sz="4" w:space="0" w:color="auto"/>
            </w:tcBorders>
            <w:shd w:val="clear" w:color="auto" w:fill="auto"/>
            <w:vAlign w:val="center"/>
          </w:tcPr>
          <w:p w14:paraId="565480F7" w14:textId="0D91484C" w:rsidR="00041DAF" w:rsidRPr="000B06EF" w:rsidRDefault="00041DAF" w:rsidP="001C6E23">
            <w:pPr>
              <w:pStyle w:val="Tabletext"/>
              <w:spacing w:line="240" w:lineRule="auto"/>
              <w:rPr>
                <w:rFonts w:cs="Arial"/>
                <w:sz w:val="20"/>
              </w:rPr>
            </w:pPr>
            <w:r w:rsidRPr="000B06EF">
              <w:rPr>
                <w:sz w:val="20"/>
              </w:rPr>
              <w:t>386 (0.11%)</w:t>
            </w:r>
          </w:p>
        </w:tc>
        <w:tc>
          <w:tcPr>
            <w:tcW w:w="854" w:type="pct"/>
            <w:tcBorders>
              <w:top w:val="nil"/>
              <w:left w:val="nil"/>
              <w:bottom w:val="single" w:sz="4" w:space="0" w:color="auto"/>
              <w:right w:val="single" w:sz="4" w:space="0" w:color="auto"/>
            </w:tcBorders>
            <w:shd w:val="clear" w:color="auto" w:fill="auto"/>
            <w:vAlign w:val="center"/>
          </w:tcPr>
          <w:p w14:paraId="02E467C4" w14:textId="2AFA980F"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3AD178A6"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738D0FA3" w14:textId="77777777" w:rsidR="00041DAF" w:rsidRPr="000B06EF" w:rsidRDefault="00041DAF" w:rsidP="00041DAF">
            <w:pPr>
              <w:pStyle w:val="Tabletext"/>
              <w:spacing w:line="240" w:lineRule="auto"/>
              <w:rPr>
                <w:rFonts w:cs="Arial"/>
                <w:sz w:val="20"/>
              </w:rPr>
            </w:pPr>
            <w:r w:rsidRPr="000B06EF">
              <w:rPr>
                <w:rFonts w:cs="Arial"/>
                <w:sz w:val="20"/>
              </w:rPr>
              <w:t>Heart conditions (e.g., heart failure, coronary artery disease, arrhythmias)</w:t>
            </w:r>
          </w:p>
        </w:tc>
        <w:tc>
          <w:tcPr>
            <w:tcW w:w="1011" w:type="pct"/>
            <w:tcBorders>
              <w:top w:val="nil"/>
              <w:left w:val="single" w:sz="4" w:space="0" w:color="auto"/>
              <w:bottom w:val="single" w:sz="4" w:space="0" w:color="auto"/>
              <w:right w:val="single" w:sz="4" w:space="0" w:color="auto"/>
            </w:tcBorders>
            <w:shd w:val="clear" w:color="auto" w:fill="auto"/>
            <w:vAlign w:val="center"/>
          </w:tcPr>
          <w:p w14:paraId="059DD209" w14:textId="51FF06B3" w:rsidR="00041DAF" w:rsidRPr="000B06EF" w:rsidRDefault="00041DAF" w:rsidP="001C6E23">
            <w:pPr>
              <w:pStyle w:val="Tabletext"/>
              <w:spacing w:line="240" w:lineRule="auto"/>
              <w:rPr>
                <w:rFonts w:cs="Arial"/>
                <w:sz w:val="20"/>
              </w:rPr>
            </w:pPr>
            <w:r w:rsidRPr="000B06EF">
              <w:rPr>
                <w:sz w:val="20"/>
              </w:rPr>
              <w:t>12,537 (3.47%)</w:t>
            </w:r>
          </w:p>
        </w:tc>
        <w:tc>
          <w:tcPr>
            <w:tcW w:w="1020" w:type="pct"/>
            <w:tcBorders>
              <w:top w:val="nil"/>
              <w:left w:val="nil"/>
              <w:bottom w:val="single" w:sz="4" w:space="0" w:color="auto"/>
              <w:right w:val="single" w:sz="4" w:space="0" w:color="auto"/>
            </w:tcBorders>
            <w:shd w:val="clear" w:color="auto" w:fill="auto"/>
            <w:vAlign w:val="center"/>
          </w:tcPr>
          <w:p w14:paraId="128F5374" w14:textId="7DAF94FE" w:rsidR="00041DAF" w:rsidRPr="000B06EF" w:rsidRDefault="00041DAF" w:rsidP="001C6E23">
            <w:pPr>
              <w:pStyle w:val="Tabletext"/>
              <w:spacing w:line="240" w:lineRule="auto"/>
              <w:rPr>
                <w:rFonts w:cs="Arial"/>
                <w:sz w:val="20"/>
              </w:rPr>
            </w:pPr>
            <w:r w:rsidRPr="000B06EF">
              <w:rPr>
                <w:sz w:val="20"/>
              </w:rPr>
              <w:t>13,118 (3.63%)</w:t>
            </w:r>
          </w:p>
        </w:tc>
        <w:tc>
          <w:tcPr>
            <w:tcW w:w="854" w:type="pct"/>
            <w:tcBorders>
              <w:top w:val="nil"/>
              <w:left w:val="nil"/>
              <w:bottom w:val="single" w:sz="4" w:space="0" w:color="auto"/>
              <w:right w:val="single" w:sz="4" w:space="0" w:color="auto"/>
            </w:tcBorders>
            <w:shd w:val="clear" w:color="auto" w:fill="auto"/>
            <w:vAlign w:val="center"/>
          </w:tcPr>
          <w:p w14:paraId="1F8134C0" w14:textId="49623E24"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2B4B4333"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110E5C69" w14:textId="77777777" w:rsidR="00041DAF" w:rsidRPr="000B06EF" w:rsidRDefault="00041DAF" w:rsidP="00041DAF">
            <w:pPr>
              <w:pStyle w:val="Tabletext"/>
              <w:spacing w:line="240" w:lineRule="auto"/>
              <w:rPr>
                <w:rFonts w:cs="Arial"/>
                <w:sz w:val="20"/>
              </w:rPr>
            </w:pPr>
            <w:r w:rsidRPr="000B06EF">
              <w:rPr>
                <w:rFonts w:cs="Arial"/>
                <w:sz w:val="20"/>
              </w:rPr>
              <w:t>Hypertension</w:t>
            </w:r>
          </w:p>
        </w:tc>
        <w:tc>
          <w:tcPr>
            <w:tcW w:w="1011" w:type="pct"/>
            <w:tcBorders>
              <w:top w:val="nil"/>
              <w:left w:val="single" w:sz="4" w:space="0" w:color="auto"/>
              <w:bottom w:val="single" w:sz="4" w:space="0" w:color="auto"/>
              <w:right w:val="single" w:sz="4" w:space="0" w:color="auto"/>
            </w:tcBorders>
            <w:shd w:val="clear" w:color="auto" w:fill="auto"/>
            <w:vAlign w:val="center"/>
          </w:tcPr>
          <w:p w14:paraId="6EFBF565" w14:textId="0CD66997" w:rsidR="00041DAF" w:rsidRPr="000B06EF" w:rsidRDefault="00041DAF" w:rsidP="001C6E23">
            <w:pPr>
              <w:pStyle w:val="Tabletext"/>
              <w:spacing w:line="240" w:lineRule="auto"/>
              <w:rPr>
                <w:rFonts w:cs="Arial"/>
                <w:sz w:val="20"/>
              </w:rPr>
            </w:pPr>
            <w:r w:rsidRPr="000B06EF">
              <w:rPr>
                <w:sz w:val="20"/>
              </w:rPr>
              <w:t>1,531 (0.42%)</w:t>
            </w:r>
          </w:p>
        </w:tc>
        <w:tc>
          <w:tcPr>
            <w:tcW w:w="1020" w:type="pct"/>
            <w:tcBorders>
              <w:top w:val="nil"/>
              <w:left w:val="nil"/>
              <w:bottom w:val="single" w:sz="4" w:space="0" w:color="auto"/>
              <w:right w:val="single" w:sz="4" w:space="0" w:color="auto"/>
            </w:tcBorders>
            <w:shd w:val="clear" w:color="auto" w:fill="auto"/>
            <w:vAlign w:val="center"/>
          </w:tcPr>
          <w:p w14:paraId="530207F2" w14:textId="6E9D4885" w:rsidR="00041DAF" w:rsidRPr="000B06EF" w:rsidRDefault="00041DAF" w:rsidP="001C6E23">
            <w:pPr>
              <w:pStyle w:val="Tabletext"/>
              <w:spacing w:line="240" w:lineRule="auto"/>
              <w:rPr>
                <w:rFonts w:cs="Arial"/>
                <w:sz w:val="20"/>
              </w:rPr>
            </w:pPr>
            <w:r w:rsidRPr="000B06EF">
              <w:rPr>
                <w:sz w:val="20"/>
              </w:rPr>
              <w:t>1,568 (0.43%)</w:t>
            </w:r>
          </w:p>
        </w:tc>
        <w:tc>
          <w:tcPr>
            <w:tcW w:w="854" w:type="pct"/>
            <w:tcBorders>
              <w:top w:val="nil"/>
              <w:left w:val="nil"/>
              <w:bottom w:val="single" w:sz="4" w:space="0" w:color="auto"/>
              <w:right w:val="single" w:sz="4" w:space="0" w:color="auto"/>
            </w:tcBorders>
            <w:shd w:val="clear" w:color="auto" w:fill="auto"/>
            <w:vAlign w:val="center"/>
          </w:tcPr>
          <w:p w14:paraId="0FF7AA41" w14:textId="06677CCB"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0BBC924C" w14:textId="77777777" w:rsidTr="00F33D98">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15DCF3A" w14:textId="4A9F8DBD" w:rsidR="00041DAF" w:rsidRPr="000B06EF" w:rsidRDefault="00041DAF" w:rsidP="00041DAF">
            <w:pPr>
              <w:pStyle w:val="Tabletext"/>
              <w:spacing w:line="240" w:lineRule="auto"/>
              <w:rPr>
                <w:rFonts w:cs="Arial"/>
                <w:sz w:val="20"/>
              </w:rPr>
            </w:pPr>
            <w:r w:rsidRPr="000B06EF">
              <w:rPr>
                <w:rFonts w:cs="Arial"/>
                <w:sz w:val="20"/>
              </w:rPr>
              <w:t>Immunocompromised state</w:t>
            </w:r>
          </w:p>
        </w:tc>
        <w:tc>
          <w:tcPr>
            <w:tcW w:w="1011" w:type="pct"/>
            <w:tcBorders>
              <w:top w:val="nil"/>
              <w:left w:val="single" w:sz="4" w:space="0" w:color="auto"/>
              <w:bottom w:val="single" w:sz="4" w:space="0" w:color="auto"/>
              <w:right w:val="single" w:sz="4" w:space="0" w:color="auto"/>
            </w:tcBorders>
            <w:shd w:val="clear" w:color="auto" w:fill="auto"/>
            <w:vAlign w:val="center"/>
          </w:tcPr>
          <w:p w14:paraId="06E3936E" w14:textId="510F27EC" w:rsidR="00041DAF" w:rsidRPr="000B06EF" w:rsidRDefault="00041DAF" w:rsidP="001C6E23">
            <w:pPr>
              <w:pStyle w:val="Tabletext"/>
              <w:spacing w:line="240" w:lineRule="auto"/>
              <w:rPr>
                <w:rFonts w:cs="Arial"/>
                <w:sz w:val="20"/>
              </w:rPr>
            </w:pPr>
            <w:r w:rsidRPr="000B06EF">
              <w:rPr>
                <w:sz w:val="20"/>
              </w:rPr>
              <w:t>1,674 (0.46%)</w:t>
            </w:r>
          </w:p>
        </w:tc>
        <w:tc>
          <w:tcPr>
            <w:tcW w:w="1020" w:type="pct"/>
            <w:tcBorders>
              <w:top w:val="nil"/>
              <w:left w:val="nil"/>
              <w:bottom w:val="single" w:sz="4" w:space="0" w:color="auto"/>
              <w:right w:val="single" w:sz="4" w:space="0" w:color="auto"/>
            </w:tcBorders>
            <w:shd w:val="clear" w:color="auto" w:fill="auto"/>
            <w:vAlign w:val="center"/>
          </w:tcPr>
          <w:p w14:paraId="639B8EA5" w14:textId="13DA380C" w:rsidR="00041DAF" w:rsidRPr="000B06EF" w:rsidRDefault="00041DAF" w:rsidP="001C6E23">
            <w:pPr>
              <w:pStyle w:val="Tabletext"/>
              <w:spacing w:line="240" w:lineRule="auto"/>
              <w:rPr>
                <w:rFonts w:cs="Arial"/>
                <w:sz w:val="20"/>
              </w:rPr>
            </w:pPr>
            <w:r w:rsidRPr="000B06EF">
              <w:rPr>
                <w:sz w:val="20"/>
              </w:rPr>
              <w:t>1,674 (0.46%)</w:t>
            </w:r>
          </w:p>
        </w:tc>
        <w:tc>
          <w:tcPr>
            <w:tcW w:w="854" w:type="pct"/>
            <w:tcBorders>
              <w:top w:val="nil"/>
              <w:left w:val="nil"/>
              <w:bottom w:val="single" w:sz="4" w:space="0" w:color="auto"/>
              <w:right w:val="single" w:sz="4" w:space="0" w:color="auto"/>
            </w:tcBorders>
            <w:shd w:val="clear" w:color="auto" w:fill="auto"/>
            <w:vAlign w:val="center"/>
          </w:tcPr>
          <w:p w14:paraId="61BC314F" w14:textId="130F7ADA"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5B7FEAD8"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C4524FB" w14:textId="77777777" w:rsidR="00041DAF" w:rsidRPr="000B06EF" w:rsidRDefault="00041DAF" w:rsidP="00041DAF">
            <w:pPr>
              <w:pStyle w:val="Tabletext"/>
              <w:spacing w:line="240" w:lineRule="auto"/>
              <w:rPr>
                <w:rFonts w:cs="Arial"/>
                <w:sz w:val="20"/>
              </w:rPr>
            </w:pPr>
            <w:r w:rsidRPr="000B06EF">
              <w:rPr>
                <w:rFonts w:cs="Arial"/>
                <w:sz w:val="20"/>
              </w:rPr>
              <w:t>Mental health conditions</w:t>
            </w:r>
          </w:p>
        </w:tc>
        <w:tc>
          <w:tcPr>
            <w:tcW w:w="1011" w:type="pct"/>
            <w:tcBorders>
              <w:top w:val="nil"/>
              <w:left w:val="single" w:sz="4" w:space="0" w:color="auto"/>
              <w:bottom w:val="single" w:sz="4" w:space="0" w:color="auto"/>
              <w:right w:val="single" w:sz="4" w:space="0" w:color="auto"/>
            </w:tcBorders>
            <w:shd w:val="clear" w:color="auto" w:fill="auto"/>
            <w:vAlign w:val="center"/>
          </w:tcPr>
          <w:p w14:paraId="63A893F0" w14:textId="2360CA8B" w:rsidR="00041DAF" w:rsidRPr="000B06EF" w:rsidRDefault="00041DAF" w:rsidP="001C6E23">
            <w:pPr>
              <w:pStyle w:val="Tabletext"/>
              <w:spacing w:line="240" w:lineRule="auto"/>
              <w:rPr>
                <w:rFonts w:cs="Arial"/>
                <w:sz w:val="20"/>
              </w:rPr>
            </w:pPr>
            <w:r w:rsidRPr="000B06EF">
              <w:rPr>
                <w:sz w:val="20"/>
              </w:rPr>
              <w:t>63,102 (17.46%)</w:t>
            </w:r>
          </w:p>
        </w:tc>
        <w:tc>
          <w:tcPr>
            <w:tcW w:w="1020" w:type="pct"/>
            <w:tcBorders>
              <w:top w:val="nil"/>
              <w:left w:val="nil"/>
              <w:bottom w:val="single" w:sz="4" w:space="0" w:color="auto"/>
              <w:right w:val="single" w:sz="4" w:space="0" w:color="auto"/>
            </w:tcBorders>
            <w:shd w:val="clear" w:color="auto" w:fill="auto"/>
            <w:vAlign w:val="center"/>
          </w:tcPr>
          <w:p w14:paraId="55404776" w14:textId="64C6CD64" w:rsidR="00041DAF" w:rsidRPr="000B06EF" w:rsidRDefault="00041DAF" w:rsidP="001C6E23">
            <w:pPr>
              <w:pStyle w:val="Tabletext"/>
              <w:spacing w:line="240" w:lineRule="auto"/>
              <w:rPr>
                <w:rFonts w:cs="Arial"/>
                <w:sz w:val="20"/>
              </w:rPr>
            </w:pPr>
            <w:r w:rsidRPr="000B06EF">
              <w:rPr>
                <w:sz w:val="20"/>
              </w:rPr>
              <w:t>58,900 (16.30%)</w:t>
            </w:r>
          </w:p>
        </w:tc>
        <w:tc>
          <w:tcPr>
            <w:tcW w:w="854" w:type="pct"/>
            <w:tcBorders>
              <w:top w:val="nil"/>
              <w:left w:val="nil"/>
              <w:bottom w:val="single" w:sz="4" w:space="0" w:color="auto"/>
              <w:right w:val="single" w:sz="4" w:space="0" w:color="auto"/>
            </w:tcBorders>
            <w:shd w:val="clear" w:color="auto" w:fill="auto"/>
            <w:vAlign w:val="center"/>
          </w:tcPr>
          <w:p w14:paraId="1E025B93" w14:textId="71E7ADD0" w:rsidR="00041DAF" w:rsidRPr="000B06EF" w:rsidRDefault="00041DAF" w:rsidP="001C6E23">
            <w:pPr>
              <w:pStyle w:val="Tabletext"/>
              <w:spacing w:line="240" w:lineRule="auto"/>
              <w:rPr>
                <w:rFonts w:cs="Arial"/>
                <w:sz w:val="20"/>
              </w:rPr>
            </w:pPr>
            <w:r w:rsidRPr="000B06EF">
              <w:rPr>
                <w:sz w:val="20"/>
              </w:rPr>
              <w:t>0.03</w:t>
            </w:r>
          </w:p>
        </w:tc>
      </w:tr>
      <w:tr w:rsidR="00041DAF" w:rsidRPr="000B06EF" w14:paraId="329C1524"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5615581" w14:textId="77777777" w:rsidR="00041DAF" w:rsidRPr="000B06EF" w:rsidRDefault="00041DAF" w:rsidP="00041DAF">
            <w:pPr>
              <w:pStyle w:val="Tabletext"/>
              <w:spacing w:line="240" w:lineRule="auto"/>
              <w:rPr>
                <w:rFonts w:cs="Arial"/>
                <w:sz w:val="20"/>
              </w:rPr>
            </w:pPr>
            <w:r w:rsidRPr="000B06EF">
              <w:rPr>
                <w:rFonts w:cs="Arial"/>
                <w:sz w:val="20"/>
              </w:rPr>
              <w:t>Obese or severely obese</w:t>
            </w:r>
          </w:p>
        </w:tc>
        <w:tc>
          <w:tcPr>
            <w:tcW w:w="1011" w:type="pct"/>
            <w:tcBorders>
              <w:top w:val="nil"/>
              <w:left w:val="single" w:sz="4" w:space="0" w:color="auto"/>
              <w:bottom w:val="single" w:sz="4" w:space="0" w:color="auto"/>
              <w:right w:val="single" w:sz="4" w:space="0" w:color="auto"/>
            </w:tcBorders>
            <w:shd w:val="clear" w:color="auto" w:fill="auto"/>
            <w:vAlign w:val="center"/>
          </w:tcPr>
          <w:p w14:paraId="121A2B6E" w14:textId="11916F0F" w:rsidR="00041DAF" w:rsidRPr="000B06EF" w:rsidRDefault="00041DAF" w:rsidP="001C6E23">
            <w:pPr>
              <w:pStyle w:val="Tabletext"/>
              <w:spacing w:line="240" w:lineRule="auto"/>
              <w:rPr>
                <w:rFonts w:cs="Arial"/>
                <w:sz w:val="20"/>
              </w:rPr>
            </w:pPr>
            <w:r w:rsidRPr="000B06EF">
              <w:rPr>
                <w:sz w:val="20"/>
              </w:rPr>
              <w:t>35,224 (9.75%)</w:t>
            </w:r>
          </w:p>
        </w:tc>
        <w:tc>
          <w:tcPr>
            <w:tcW w:w="1020" w:type="pct"/>
            <w:tcBorders>
              <w:top w:val="nil"/>
              <w:left w:val="nil"/>
              <w:bottom w:val="single" w:sz="4" w:space="0" w:color="auto"/>
              <w:right w:val="single" w:sz="4" w:space="0" w:color="auto"/>
            </w:tcBorders>
            <w:shd w:val="clear" w:color="auto" w:fill="auto"/>
            <w:vAlign w:val="center"/>
          </w:tcPr>
          <w:p w14:paraId="1100CE37" w14:textId="24317550" w:rsidR="00041DAF" w:rsidRPr="000B06EF" w:rsidRDefault="00041DAF" w:rsidP="001C6E23">
            <w:pPr>
              <w:pStyle w:val="Tabletext"/>
              <w:spacing w:line="240" w:lineRule="auto"/>
              <w:rPr>
                <w:rFonts w:cs="Arial"/>
                <w:sz w:val="20"/>
              </w:rPr>
            </w:pPr>
            <w:r w:rsidRPr="000B06EF">
              <w:rPr>
                <w:sz w:val="20"/>
              </w:rPr>
              <w:t>37,775 (10.45%)</w:t>
            </w:r>
          </w:p>
        </w:tc>
        <w:tc>
          <w:tcPr>
            <w:tcW w:w="854" w:type="pct"/>
            <w:tcBorders>
              <w:top w:val="nil"/>
              <w:left w:val="nil"/>
              <w:bottom w:val="single" w:sz="4" w:space="0" w:color="auto"/>
              <w:right w:val="single" w:sz="4" w:space="0" w:color="auto"/>
            </w:tcBorders>
            <w:shd w:val="clear" w:color="auto" w:fill="auto"/>
            <w:vAlign w:val="center"/>
          </w:tcPr>
          <w:p w14:paraId="66F3D0BF" w14:textId="593B0C9A" w:rsidR="00041DAF" w:rsidRPr="000B06EF" w:rsidRDefault="00041DAF" w:rsidP="001C6E23">
            <w:pPr>
              <w:pStyle w:val="Tabletext"/>
              <w:spacing w:line="240" w:lineRule="auto"/>
              <w:rPr>
                <w:rFonts w:cs="Arial"/>
                <w:sz w:val="20"/>
              </w:rPr>
            </w:pPr>
            <w:r w:rsidRPr="000B06EF">
              <w:rPr>
                <w:sz w:val="20"/>
              </w:rPr>
              <w:t>0.02</w:t>
            </w:r>
          </w:p>
        </w:tc>
      </w:tr>
      <w:tr w:rsidR="00041DAF" w:rsidRPr="000B06EF" w14:paraId="4586A5D3"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28E3D32E" w14:textId="77777777" w:rsidR="00041DAF" w:rsidRPr="000B06EF" w:rsidRDefault="00041DAF" w:rsidP="00041DAF">
            <w:pPr>
              <w:pStyle w:val="Tabletext"/>
              <w:spacing w:line="240" w:lineRule="auto"/>
              <w:rPr>
                <w:rFonts w:cs="Arial"/>
                <w:sz w:val="20"/>
              </w:rPr>
            </w:pPr>
            <w:r w:rsidRPr="000B06EF">
              <w:rPr>
                <w:rFonts w:cs="Arial"/>
                <w:sz w:val="20"/>
              </w:rPr>
              <w:t>Sickle cell disease or thalassemia</w:t>
            </w:r>
          </w:p>
        </w:tc>
        <w:tc>
          <w:tcPr>
            <w:tcW w:w="1011" w:type="pct"/>
            <w:tcBorders>
              <w:top w:val="nil"/>
              <w:left w:val="single" w:sz="4" w:space="0" w:color="auto"/>
              <w:bottom w:val="single" w:sz="4" w:space="0" w:color="auto"/>
              <w:right w:val="single" w:sz="4" w:space="0" w:color="auto"/>
            </w:tcBorders>
            <w:shd w:val="clear" w:color="auto" w:fill="auto"/>
            <w:vAlign w:val="center"/>
          </w:tcPr>
          <w:p w14:paraId="47296207" w14:textId="690005C8" w:rsidR="00041DAF" w:rsidRPr="000B06EF" w:rsidRDefault="00041DAF" w:rsidP="001C6E23">
            <w:pPr>
              <w:pStyle w:val="Tabletext"/>
              <w:spacing w:line="240" w:lineRule="auto"/>
              <w:rPr>
                <w:rFonts w:cs="Arial"/>
                <w:sz w:val="20"/>
              </w:rPr>
            </w:pPr>
            <w:r w:rsidRPr="000B06EF">
              <w:rPr>
                <w:sz w:val="20"/>
              </w:rPr>
              <w:t>712 (0.20%)</w:t>
            </w:r>
          </w:p>
        </w:tc>
        <w:tc>
          <w:tcPr>
            <w:tcW w:w="1020" w:type="pct"/>
            <w:tcBorders>
              <w:top w:val="nil"/>
              <w:left w:val="nil"/>
              <w:bottom w:val="single" w:sz="4" w:space="0" w:color="auto"/>
              <w:right w:val="single" w:sz="4" w:space="0" w:color="auto"/>
            </w:tcBorders>
            <w:shd w:val="clear" w:color="auto" w:fill="auto"/>
            <w:vAlign w:val="center"/>
          </w:tcPr>
          <w:p w14:paraId="19A289FA" w14:textId="09043D78" w:rsidR="00041DAF" w:rsidRPr="000B06EF" w:rsidRDefault="00041DAF" w:rsidP="001C6E23">
            <w:pPr>
              <w:pStyle w:val="Tabletext"/>
              <w:spacing w:line="240" w:lineRule="auto"/>
              <w:rPr>
                <w:rFonts w:cs="Arial"/>
                <w:sz w:val="20"/>
              </w:rPr>
            </w:pPr>
            <w:r w:rsidRPr="000B06EF">
              <w:rPr>
                <w:sz w:val="20"/>
              </w:rPr>
              <w:t>773 (0.21%)</w:t>
            </w:r>
          </w:p>
        </w:tc>
        <w:tc>
          <w:tcPr>
            <w:tcW w:w="854" w:type="pct"/>
            <w:tcBorders>
              <w:top w:val="nil"/>
              <w:left w:val="nil"/>
              <w:bottom w:val="single" w:sz="4" w:space="0" w:color="auto"/>
              <w:right w:val="single" w:sz="4" w:space="0" w:color="auto"/>
            </w:tcBorders>
            <w:shd w:val="clear" w:color="auto" w:fill="auto"/>
            <w:vAlign w:val="center"/>
          </w:tcPr>
          <w:p w14:paraId="0B93F0B9" w14:textId="3D830594"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04B9699B"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9946778" w14:textId="77777777" w:rsidR="00041DAF" w:rsidRPr="000B06EF" w:rsidRDefault="00041DAF" w:rsidP="00041DAF">
            <w:pPr>
              <w:pStyle w:val="Tabletext"/>
              <w:spacing w:line="240" w:lineRule="auto"/>
              <w:rPr>
                <w:rFonts w:cs="Arial"/>
                <w:sz w:val="20"/>
              </w:rPr>
            </w:pPr>
            <w:r w:rsidRPr="000B06EF">
              <w:rPr>
                <w:rFonts w:cs="Arial"/>
                <w:sz w:val="20"/>
              </w:rPr>
              <w:t>Stroke or cerebrovascular disease</w:t>
            </w:r>
          </w:p>
        </w:tc>
        <w:tc>
          <w:tcPr>
            <w:tcW w:w="1011" w:type="pct"/>
            <w:tcBorders>
              <w:top w:val="nil"/>
              <w:left w:val="single" w:sz="4" w:space="0" w:color="auto"/>
              <w:bottom w:val="single" w:sz="4" w:space="0" w:color="auto"/>
              <w:right w:val="single" w:sz="4" w:space="0" w:color="auto"/>
            </w:tcBorders>
            <w:shd w:val="clear" w:color="auto" w:fill="auto"/>
            <w:vAlign w:val="center"/>
          </w:tcPr>
          <w:p w14:paraId="2D523BF0" w14:textId="6C8E6E70" w:rsidR="00041DAF" w:rsidRPr="000B06EF" w:rsidRDefault="00041DAF" w:rsidP="001C6E23">
            <w:pPr>
              <w:pStyle w:val="Tabletext"/>
              <w:spacing w:line="240" w:lineRule="auto"/>
              <w:rPr>
                <w:rFonts w:cs="Arial"/>
                <w:sz w:val="20"/>
              </w:rPr>
            </w:pPr>
            <w:r w:rsidRPr="000B06EF">
              <w:rPr>
                <w:sz w:val="20"/>
              </w:rPr>
              <w:t>509 (0.14%)</w:t>
            </w:r>
          </w:p>
        </w:tc>
        <w:tc>
          <w:tcPr>
            <w:tcW w:w="1020" w:type="pct"/>
            <w:tcBorders>
              <w:top w:val="nil"/>
              <w:left w:val="nil"/>
              <w:bottom w:val="single" w:sz="4" w:space="0" w:color="auto"/>
              <w:right w:val="single" w:sz="4" w:space="0" w:color="auto"/>
            </w:tcBorders>
            <w:shd w:val="clear" w:color="auto" w:fill="auto"/>
            <w:vAlign w:val="center"/>
          </w:tcPr>
          <w:p w14:paraId="46D23BC1" w14:textId="51E3EECE" w:rsidR="00041DAF" w:rsidRPr="000B06EF" w:rsidRDefault="00041DAF" w:rsidP="001C6E23">
            <w:pPr>
              <w:pStyle w:val="Tabletext"/>
              <w:spacing w:line="240" w:lineRule="auto"/>
              <w:rPr>
                <w:rFonts w:cs="Arial"/>
                <w:sz w:val="20"/>
              </w:rPr>
            </w:pPr>
            <w:r w:rsidRPr="000B06EF">
              <w:rPr>
                <w:sz w:val="20"/>
              </w:rPr>
              <w:t>597 (0.17%)</w:t>
            </w:r>
          </w:p>
        </w:tc>
        <w:tc>
          <w:tcPr>
            <w:tcW w:w="854" w:type="pct"/>
            <w:tcBorders>
              <w:top w:val="nil"/>
              <w:left w:val="nil"/>
              <w:bottom w:val="single" w:sz="4" w:space="0" w:color="auto"/>
              <w:right w:val="single" w:sz="4" w:space="0" w:color="auto"/>
            </w:tcBorders>
            <w:shd w:val="clear" w:color="auto" w:fill="auto"/>
            <w:vAlign w:val="center"/>
          </w:tcPr>
          <w:p w14:paraId="0A4B4597" w14:textId="1B7D5A9A" w:rsidR="00041DAF" w:rsidRPr="000B06EF" w:rsidRDefault="00041DAF" w:rsidP="001C6E23">
            <w:pPr>
              <w:pStyle w:val="Tabletext"/>
              <w:spacing w:line="240" w:lineRule="auto"/>
              <w:rPr>
                <w:rFonts w:cs="Arial"/>
                <w:sz w:val="20"/>
              </w:rPr>
            </w:pPr>
            <w:r w:rsidRPr="000B06EF">
              <w:rPr>
                <w:sz w:val="20"/>
              </w:rPr>
              <w:t>0.01</w:t>
            </w:r>
          </w:p>
        </w:tc>
      </w:tr>
      <w:tr w:rsidR="00041DAF" w:rsidRPr="000B06EF" w14:paraId="76F4165D"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5815182E" w14:textId="77777777" w:rsidR="00041DAF" w:rsidRPr="000B06EF" w:rsidRDefault="00041DAF" w:rsidP="00041DAF">
            <w:pPr>
              <w:pStyle w:val="Tabletext"/>
              <w:spacing w:line="240" w:lineRule="auto"/>
              <w:rPr>
                <w:rFonts w:cs="Arial"/>
                <w:sz w:val="20"/>
              </w:rPr>
            </w:pPr>
            <w:r w:rsidRPr="000B06EF">
              <w:rPr>
                <w:rFonts w:cs="Arial"/>
                <w:sz w:val="20"/>
              </w:rPr>
              <w:t>Tuberculosis</w:t>
            </w:r>
          </w:p>
        </w:tc>
        <w:tc>
          <w:tcPr>
            <w:tcW w:w="1011" w:type="pct"/>
            <w:tcBorders>
              <w:top w:val="nil"/>
              <w:left w:val="single" w:sz="4" w:space="0" w:color="auto"/>
              <w:bottom w:val="single" w:sz="4" w:space="0" w:color="auto"/>
              <w:right w:val="single" w:sz="4" w:space="0" w:color="auto"/>
            </w:tcBorders>
            <w:shd w:val="clear" w:color="auto" w:fill="auto"/>
            <w:vAlign w:val="center"/>
          </w:tcPr>
          <w:p w14:paraId="3C4D7161" w14:textId="0DBA9374" w:rsidR="00041DAF" w:rsidRPr="000B06EF" w:rsidRDefault="00041DAF" w:rsidP="001C6E23">
            <w:pPr>
              <w:pStyle w:val="Tabletext"/>
              <w:spacing w:line="240" w:lineRule="auto"/>
              <w:rPr>
                <w:rFonts w:cs="Arial"/>
                <w:sz w:val="20"/>
              </w:rPr>
            </w:pPr>
            <w:r w:rsidRPr="000B06EF">
              <w:rPr>
                <w:sz w:val="20"/>
              </w:rPr>
              <w:t>58 (0.02%)</w:t>
            </w:r>
          </w:p>
        </w:tc>
        <w:tc>
          <w:tcPr>
            <w:tcW w:w="1020" w:type="pct"/>
            <w:tcBorders>
              <w:top w:val="nil"/>
              <w:left w:val="nil"/>
              <w:bottom w:val="single" w:sz="4" w:space="0" w:color="auto"/>
              <w:right w:val="single" w:sz="4" w:space="0" w:color="auto"/>
            </w:tcBorders>
            <w:shd w:val="clear" w:color="auto" w:fill="auto"/>
            <w:vAlign w:val="center"/>
          </w:tcPr>
          <w:p w14:paraId="020379D2" w14:textId="1EE6EE90" w:rsidR="00041DAF" w:rsidRPr="000B06EF" w:rsidRDefault="00041DAF" w:rsidP="001C6E23">
            <w:pPr>
              <w:pStyle w:val="Tabletext"/>
              <w:spacing w:line="240" w:lineRule="auto"/>
              <w:rPr>
                <w:rFonts w:cs="Arial"/>
                <w:sz w:val="20"/>
              </w:rPr>
            </w:pPr>
            <w:r w:rsidRPr="000B06EF">
              <w:rPr>
                <w:sz w:val="20"/>
              </w:rPr>
              <w:t>44 (0.01%)</w:t>
            </w:r>
          </w:p>
        </w:tc>
        <w:tc>
          <w:tcPr>
            <w:tcW w:w="854" w:type="pct"/>
            <w:tcBorders>
              <w:top w:val="nil"/>
              <w:left w:val="nil"/>
              <w:bottom w:val="single" w:sz="4" w:space="0" w:color="auto"/>
              <w:right w:val="single" w:sz="4" w:space="0" w:color="auto"/>
            </w:tcBorders>
            <w:shd w:val="clear" w:color="auto" w:fill="auto"/>
            <w:vAlign w:val="center"/>
          </w:tcPr>
          <w:p w14:paraId="5A653020" w14:textId="654BA536"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65F2F188" w14:textId="77777777" w:rsidTr="001C6E23">
        <w:trPr>
          <w:trHeight w:val="3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0D0ADD5B" w14:textId="77777777" w:rsidR="00041DAF" w:rsidRPr="000B06EF" w:rsidRDefault="00041DAF" w:rsidP="00041DAF">
            <w:pPr>
              <w:pStyle w:val="Tabletext"/>
              <w:spacing w:line="240" w:lineRule="auto"/>
              <w:rPr>
                <w:rFonts w:cs="Arial"/>
                <w:sz w:val="20"/>
              </w:rPr>
            </w:pPr>
            <w:r w:rsidRPr="000B06EF">
              <w:rPr>
                <w:rFonts w:cs="Arial"/>
                <w:sz w:val="20"/>
              </w:rPr>
              <w:t>At least one COVID-19 laboratory performed</w:t>
            </w:r>
          </w:p>
        </w:tc>
        <w:tc>
          <w:tcPr>
            <w:tcW w:w="1011" w:type="pct"/>
            <w:tcBorders>
              <w:top w:val="nil"/>
              <w:left w:val="single" w:sz="4" w:space="0" w:color="auto"/>
              <w:bottom w:val="single" w:sz="4" w:space="0" w:color="auto"/>
              <w:right w:val="single" w:sz="4" w:space="0" w:color="auto"/>
            </w:tcBorders>
            <w:shd w:val="clear" w:color="auto" w:fill="auto"/>
            <w:vAlign w:val="center"/>
          </w:tcPr>
          <w:p w14:paraId="74DAB15D" w14:textId="0A594CCF" w:rsidR="00041DAF" w:rsidRPr="000B06EF" w:rsidRDefault="00041DAF" w:rsidP="001C6E23">
            <w:pPr>
              <w:pStyle w:val="Tabletext"/>
              <w:spacing w:line="240" w:lineRule="auto"/>
              <w:rPr>
                <w:rFonts w:cs="Arial"/>
                <w:sz w:val="20"/>
              </w:rPr>
            </w:pPr>
            <w:r w:rsidRPr="000B06EF">
              <w:rPr>
                <w:sz w:val="20"/>
              </w:rPr>
              <w:t>174,485 (48.29%)</w:t>
            </w:r>
          </w:p>
        </w:tc>
        <w:tc>
          <w:tcPr>
            <w:tcW w:w="1020" w:type="pct"/>
            <w:tcBorders>
              <w:top w:val="nil"/>
              <w:left w:val="nil"/>
              <w:bottom w:val="single" w:sz="4" w:space="0" w:color="auto"/>
              <w:right w:val="single" w:sz="4" w:space="0" w:color="auto"/>
            </w:tcBorders>
            <w:shd w:val="clear" w:color="auto" w:fill="auto"/>
            <w:vAlign w:val="center"/>
          </w:tcPr>
          <w:p w14:paraId="04D33DAA" w14:textId="37CAEB72" w:rsidR="00041DAF" w:rsidRPr="000B06EF" w:rsidRDefault="00041DAF" w:rsidP="001C6E23">
            <w:pPr>
              <w:pStyle w:val="Tabletext"/>
              <w:spacing w:line="240" w:lineRule="auto"/>
              <w:rPr>
                <w:rFonts w:cs="Arial"/>
                <w:sz w:val="20"/>
              </w:rPr>
            </w:pPr>
            <w:r w:rsidRPr="000B06EF">
              <w:rPr>
                <w:sz w:val="20"/>
              </w:rPr>
              <w:t>157,714 (43.65%)</w:t>
            </w:r>
          </w:p>
        </w:tc>
        <w:tc>
          <w:tcPr>
            <w:tcW w:w="854" w:type="pct"/>
            <w:tcBorders>
              <w:top w:val="nil"/>
              <w:left w:val="nil"/>
              <w:bottom w:val="single" w:sz="4" w:space="0" w:color="auto"/>
              <w:right w:val="single" w:sz="4" w:space="0" w:color="auto"/>
            </w:tcBorders>
            <w:shd w:val="clear" w:color="auto" w:fill="auto"/>
            <w:vAlign w:val="center"/>
          </w:tcPr>
          <w:p w14:paraId="36F1666B" w14:textId="55CF6CFD" w:rsidR="00041DAF" w:rsidRPr="000B06EF" w:rsidRDefault="00041DAF" w:rsidP="001C6E23">
            <w:pPr>
              <w:pStyle w:val="Tabletext"/>
              <w:spacing w:line="240" w:lineRule="auto"/>
              <w:rPr>
                <w:rFonts w:cs="Arial"/>
                <w:sz w:val="20"/>
              </w:rPr>
            </w:pPr>
            <w:r w:rsidRPr="000B06EF">
              <w:rPr>
                <w:sz w:val="20"/>
              </w:rPr>
              <w:t>0.09</w:t>
            </w:r>
          </w:p>
        </w:tc>
      </w:tr>
      <w:tr w:rsidR="00041DAF" w:rsidRPr="000B06EF" w14:paraId="16235578"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3428E65E" w14:textId="77777777" w:rsidR="00041DAF" w:rsidRPr="000B06EF" w:rsidRDefault="00041DAF" w:rsidP="00041DAF">
            <w:pPr>
              <w:pStyle w:val="Tabletext"/>
              <w:spacing w:line="240" w:lineRule="auto"/>
              <w:rPr>
                <w:rFonts w:cs="Arial"/>
                <w:sz w:val="20"/>
              </w:rPr>
            </w:pPr>
            <w:r w:rsidRPr="000B06EF">
              <w:rPr>
                <w:rFonts w:cs="Arial"/>
                <w:sz w:val="20"/>
              </w:rPr>
              <w:t>COVID-19 diagnoses occurring outside of a hospital or emergency department</w:t>
            </w:r>
          </w:p>
        </w:tc>
        <w:tc>
          <w:tcPr>
            <w:tcW w:w="1011" w:type="pct"/>
            <w:tcBorders>
              <w:top w:val="nil"/>
              <w:left w:val="single" w:sz="4" w:space="0" w:color="auto"/>
              <w:bottom w:val="single" w:sz="4" w:space="0" w:color="auto"/>
              <w:right w:val="single" w:sz="4" w:space="0" w:color="auto"/>
            </w:tcBorders>
            <w:shd w:val="clear" w:color="auto" w:fill="auto"/>
            <w:vAlign w:val="center"/>
          </w:tcPr>
          <w:p w14:paraId="201A7692" w14:textId="1BF63C7E" w:rsidR="00041DAF" w:rsidRPr="000B06EF" w:rsidRDefault="00041DAF" w:rsidP="001C6E23">
            <w:pPr>
              <w:pStyle w:val="Tabletext"/>
              <w:spacing w:line="240" w:lineRule="auto"/>
              <w:rPr>
                <w:rFonts w:cs="Arial"/>
                <w:sz w:val="20"/>
              </w:rPr>
            </w:pPr>
            <w:r w:rsidRPr="000B06EF">
              <w:rPr>
                <w:sz w:val="20"/>
              </w:rPr>
              <w:t>10,878 (3.01%)</w:t>
            </w:r>
          </w:p>
        </w:tc>
        <w:tc>
          <w:tcPr>
            <w:tcW w:w="1020" w:type="pct"/>
            <w:tcBorders>
              <w:top w:val="nil"/>
              <w:left w:val="nil"/>
              <w:bottom w:val="single" w:sz="4" w:space="0" w:color="auto"/>
              <w:right w:val="single" w:sz="4" w:space="0" w:color="auto"/>
            </w:tcBorders>
            <w:shd w:val="clear" w:color="auto" w:fill="auto"/>
            <w:vAlign w:val="center"/>
          </w:tcPr>
          <w:p w14:paraId="32439163" w14:textId="2C5F371B" w:rsidR="00041DAF" w:rsidRPr="000B06EF" w:rsidRDefault="00041DAF" w:rsidP="001C6E23">
            <w:pPr>
              <w:pStyle w:val="Tabletext"/>
              <w:spacing w:line="240" w:lineRule="auto"/>
              <w:rPr>
                <w:rFonts w:cs="Arial"/>
                <w:sz w:val="20"/>
              </w:rPr>
            </w:pPr>
            <w:r w:rsidRPr="000B06EF">
              <w:rPr>
                <w:sz w:val="20"/>
              </w:rPr>
              <w:t>10,812 (2.99%)</w:t>
            </w:r>
          </w:p>
        </w:tc>
        <w:tc>
          <w:tcPr>
            <w:tcW w:w="854" w:type="pct"/>
            <w:tcBorders>
              <w:top w:val="nil"/>
              <w:left w:val="nil"/>
              <w:bottom w:val="single" w:sz="4" w:space="0" w:color="auto"/>
              <w:right w:val="single" w:sz="4" w:space="0" w:color="auto"/>
            </w:tcBorders>
            <w:shd w:val="clear" w:color="auto" w:fill="auto"/>
            <w:vAlign w:val="center"/>
          </w:tcPr>
          <w:p w14:paraId="652D4E57" w14:textId="1E398B41" w:rsidR="00041DAF" w:rsidRPr="000B06EF" w:rsidRDefault="00041DAF" w:rsidP="001C6E23">
            <w:pPr>
              <w:pStyle w:val="Tabletext"/>
              <w:spacing w:line="240" w:lineRule="auto"/>
              <w:rPr>
                <w:rFonts w:cs="Arial"/>
                <w:sz w:val="20"/>
              </w:rPr>
            </w:pPr>
            <w:r w:rsidRPr="000B06EF">
              <w:rPr>
                <w:sz w:val="20"/>
              </w:rPr>
              <w:t>0.00</w:t>
            </w:r>
          </w:p>
        </w:tc>
      </w:tr>
      <w:tr w:rsidR="00041DAF" w:rsidRPr="000B06EF" w14:paraId="7D099A8D" w14:textId="77777777" w:rsidTr="001C6E23">
        <w:trPr>
          <w:trHeight w:val="560"/>
        </w:trPr>
        <w:tc>
          <w:tcPr>
            <w:tcW w:w="2115" w:type="pct"/>
            <w:tcBorders>
              <w:top w:val="nil"/>
              <w:left w:val="single" w:sz="4" w:space="0" w:color="auto"/>
              <w:bottom w:val="single" w:sz="4" w:space="0" w:color="auto"/>
              <w:right w:val="single" w:sz="4" w:space="0" w:color="auto"/>
            </w:tcBorders>
            <w:shd w:val="clear" w:color="auto" w:fill="auto"/>
            <w:vAlign w:val="center"/>
            <w:hideMark/>
          </w:tcPr>
          <w:p w14:paraId="6492ABB7" w14:textId="77777777" w:rsidR="00041DAF" w:rsidRPr="000B06EF" w:rsidRDefault="00041DAF" w:rsidP="00041DAF">
            <w:pPr>
              <w:pStyle w:val="Tabletext"/>
              <w:spacing w:line="240" w:lineRule="auto"/>
              <w:rPr>
                <w:rFonts w:cs="Arial"/>
                <w:sz w:val="20"/>
              </w:rPr>
            </w:pPr>
            <w:r w:rsidRPr="000B06EF">
              <w:rPr>
                <w:rFonts w:cs="Arial"/>
                <w:sz w:val="20"/>
              </w:rPr>
              <w:t>Hospitalization or emergency department-diagnosed COVID-19</w:t>
            </w:r>
          </w:p>
        </w:tc>
        <w:tc>
          <w:tcPr>
            <w:tcW w:w="1011" w:type="pct"/>
            <w:tcBorders>
              <w:top w:val="nil"/>
              <w:left w:val="single" w:sz="4" w:space="0" w:color="auto"/>
              <w:bottom w:val="single" w:sz="4" w:space="0" w:color="auto"/>
              <w:right w:val="single" w:sz="4" w:space="0" w:color="auto"/>
            </w:tcBorders>
            <w:shd w:val="clear" w:color="auto" w:fill="auto"/>
            <w:vAlign w:val="center"/>
          </w:tcPr>
          <w:p w14:paraId="69D2847D" w14:textId="351A9963" w:rsidR="00041DAF" w:rsidRPr="000B06EF" w:rsidRDefault="00041DAF" w:rsidP="001C6E23">
            <w:pPr>
              <w:pStyle w:val="Tabletext"/>
              <w:spacing w:line="240" w:lineRule="auto"/>
              <w:rPr>
                <w:rFonts w:cs="Arial"/>
                <w:sz w:val="20"/>
              </w:rPr>
            </w:pPr>
            <w:r w:rsidRPr="000B06EF">
              <w:rPr>
                <w:sz w:val="20"/>
              </w:rPr>
              <w:t>514 (0.14%)</w:t>
            </w:r>
          </w:p>
        </w:tc>
        <w:tc>
          <w:tcPr>
            <w:tcW w:w="1020" w:type="pct"/>
            <w:tcBorders>
              <w:top w:val="nil"/>
              <w:left w:val="nil"/>
              <w:bottom w:val="single" w:sz="4" w:space="0" w:color="auto"/>
              <w:right w:val="single" w:sz="4" w:space="0" w:color="auto"/>
            </w:tcBorders>
            <w:shd w:val="clear" w:color="auto" w:fill="auto"/>
            <w:vAlign w:val="center"/>
          </w:tcPr>
          <w:p w14:paraId="4C3196A9" w14:textId="0B3C6DD3" w:rsidR="00041DAF" w:rsidRPr="000B06EF" w:rsidRDefault="00041DAF" w:rsidP="001C6E23">
            <w:pPr>
              <w:pStyle w:val="Tabletext"/>
              <w:spacing w:line="240" w:lineRule="auto"/>
              <w:rPr>
                <w:rFonts w:cs="Arial"/>
                <w:sz w:val="20"/>
              </w:rPr>
            </w:pPr>
            <w:r w:rsidRPr="000B06EF">
              <w:rPr>
                <w:sz w:val="20"/>
              </w:rPr>
              <w:t>643 (0.18%)</w:t>
            </w:r>
          </w:p>
        </w:tc>
        <w:tc>
          <w:tcPr>
            <w:tcW w:w="854" w:type="pct"/>
            <w:tcBorders>
              <w:top w:val="nil"/>
              <w:left w:val="nil"/>
              <w:bottom w:val="single" w:sz="4" w:space="0" w:color="auto"/>
              <w:right w:val="single" w:sz="4" w:space="0" w:color="auto"/>
            </w:tcBorders>
            <w:shd w:val="clear" w:color="auto" w:fill="auto"/>
            <w:vAlign w:val="center"/>
          </w:tcPr>
          <w:p w14:paraId="256DB6C6" w14:textId="4EA9F506" w:rsidR="00041DAF" w:rsidRPr="000B06EF" w:rsidRDefault="00041DAF" w:rsidP="001C6E23">
            <w:pPr>
              <w:pStyle w:val="Tabletext"/>
              <w:spacing w:line="240" w:lineRule="auto"/>
              <w:rPr>
                <w:rFonts w:cs="Arial"/>
                <w:sz w:val="20"/>
              </w:rPr>
            </w:pPr>
            <w:r w:rsidRPr="000B06EF">
              <w:rPr>
                <w:sz w:val="20"/>
              </w:rPr>
              <w:t>0.01</w:t>
            </w:r>
          </w:p>
        </w:tc>
      </w:tr>
    </w:tbl>
    <w:p w14:paraId="3094354B" w14:textId="5BBDC175" w:rsidR="00051EC0" w:rsidRPr="000B06EF" w:rsidRDefault="00DD04B9" w:rsidP="00BE1197">
      <w:pPr>
        <w:pStyle w:val="tabfignote"/>
        <w:spacing w:line="240" w:lineRule="auto"/>
      </w:pPr>
      <w:r w:rsidRPr="000B06EF">
        <w:t>ASD = absolute standardized difference; Q1 = first quartile; Q3 = third quartile; SD = standard deviation.</w:t>
      </w:r>
    </w:p>
    <w:p w14:paraId="19B379E0" w14:textId="77777777" w:rsidR="00051EC0" w:rsidRPr="000B06EF" w:rsidRDefault="00051EC0">
      <w:pPr>
        <w:spacing w:line="240" w:lineRule="auto"/>
        <w:rPr>
          <w:rFonts w:ascii="Arial" w:hAnsi="Arial"/>
          <w:sz w:val="20"/>
        </w:rPr>
      </w:pPr>
      <w:r w:rsidRPr="000B06EF">
        <w:br w:type="page"/>
      </w:r>
    </w:p>
    <w:p w14:paraId="5E1D6191" w14:textId="77777777" w:rsidR="00125F39" w:rsidRPr="000B06EF" w:rsidRDefault="00125F39" w:rsidP="00051EC0">
      <w:pPr>
        <w:pStyle w:val="tabfigtitle"/>
        <w:ind w:left="1440" w:hanging="1440"/>
        <w:sectPr w:rsidR="00125F39" w:rsidRPr="000B06EF" w:rsidSect="00DD04B9">
          <w:footnotePr>
            <w:numRestart w:val="eachPage"/>
          </w:footnotePr>
          <w:pgSz w:w="12240" w:h="15840" w:code="1"/>
          <w:pgMar w:top="1440" w:right="1440" w:bottom="1440" w:left="1440" w:header="720" w:footer="720" w:gutter="0"/>
          <w:cols w:space="0"/>
          <w:docGrid w:linePitch="326"/>
        </w:sectPr>
      </w:pPr>
    </w:p>
    <w:p w14:paraId="5F04F1D1" w14:textId="28785990" w:rsidR="00DD04B9" w:rsidRPr="000B06EF" w:rsidRDefault="00051EC0" w:rsidP="00051EC0">
      <w:pPr>
        <w:pStyle w:val="tabfigtitle"/>
        <w:ind w:left="1440" w:hanging="1440"/>
      </w:pPr>
      <w:proofErr w:type="spellStart"/>
      <w:r w:rsidRPr="000B06EF">
        <w:lastRenderedPageBreak/>
        <w:t>eTable</w:t>
      </w:r>
      <w:proofErr w:type="spellEnd"/>
      <w:r w:rsidRPr="000B06EF">
        <w:t xml:space="preserve"> 2. </w:t>
      </w:r>
      <w:r w:rsidRPr="000B06EF">
        <w:tab/>
        <w:t>Distribution of Follow-up Person-time by Data Source, Vaccination Group, and Analysis</w:t>
      </w:r>
    </w:p>
    <w:tbl>
      <w:tblPr>
        <w:tblW w:w="5000" w:type="pct"/>
        <w:tblLook w:val="04A0" w:firstRow="1" w:lastRow="0" w:firstColumn="1" w:lastColumn="0" w:noHBand="0" w:noVBand="1"/>
      </w:tblPr>
      <w:tblGrid>
        <w:gridCol w:w="3234"/>
        <w:gridCol w:w="2160"/>
        <w:gridCol w:w="1531"/>
        <w:gridCol w:w="1531"/>
        <w:gridCol w:w="1531"/>
        <w:gridCol w:w="1709"/>
        <w:gridCol w:w="1254"/>
      </w:tblGrid>
      <w:tr w:rsidR="00584543" w:rsidRPr="00EC67B6" w14:paraId="32D18DC2" w14:textId="77777777" w:rsidTr="00584543">
        <w:trPr>
          <w:trHeight w:val="395"/>
          <w:tblHeader/>
        </w:trPr>
        <w:tc>
          <w:tcPr>
            <w:tcW w:w="1249" w:type="pct"/>
            <w:vMerge w:val="restart"/>
            <w:tcBorders>
              <w:top w:val="single" w:sz="4" w:space="0" w:color="auto"/>
              <w:left w:val="single" w:sz="4" w:space="0" w:color="auto"/>
              <w:right w:val="single" w:sz="4" w:space="0" w:color="auto"/>
            </w:tcBorders>
            <w:shd w:val="clear" w:color="auto" w:fill="DBE5F1" w:themeFill="accent1" w:themeFillTint="33"/>
            <w:vAlign w:val="center"/>
          </w:tcPr>
          <w:p w14:paraId="7CF07AAE" w14:textId="0AE3CD45" w:rsidR="00584543" w:rsidRPr="00EC67B6" w:rsidRDefault="00584543" w:rsidP="00584543">
            <w:pPr>
              <w:pStyle w:val="Tableheadings"/>
              <w:spacing w:line="240" w:lineRule="auto"/>
              <w:rPr>
                <w:rFonts w:cs="Arial"/>
                <w:sz w:val="20"/>
              </w:rPr>
            </w:pPr>
            <w:r w:rsidRPr="00EC67B6">
              <w:rPr>
                <w:rFonts w:cs="Arial"/>
                <w:sz w:val="20"/>
              </w:rPr>
              <w:t>COVID-19 Outcome</w:t>
            </w:r>
          </w:p>
        </w:tc>
        <w:tc>
          <w:tcPr>
            <w:tcW w:w="834" w:type="pct"/>
            <w:vMerge w:val="restart"/>
            <w:tcBorders>
              <w:top w:val="single" w:sz="4" w:space="0" w:color="auto"/>
              <w:left w:val="nil"/>
              <w:right w:val="single" w:sz="4" w:space="0" w:color="auto"/>
            </w:tcBorders>
            <w:shd w:val="clear" w:color="auto" w:fill="DBE5F1" w:themeFill="accent1" w:themeFillTint="33"/>
            <w:vAlign w:val="center"/>
          </w:tcPr>
          <w:p w14:paraId="309F7107" w14:textId="681EF1BA" w:rsidR="00584543" w:rsidRPr="00EC67B6" w:rsidRDefault="00584543" w:rsidP="00584543">
            <w:pPr>
              <w:pStyle w:val="Tableheadings"/>
              <w:spacing w:line="240" w:lineRule="auto"/>
              <w:rPr>
                <w:rFonts w:cs="Arial"/>
                <w:sz w:val="20"/>
              </w:rPr>
            </w:pPr>
            <w:r w:rsidRPr="00EC67B6">
              <w:rPr>
                <w:rFonts w:cs="Arial"/>
                <w:sz w:val="20"/>
              </w:rPr>
              <w:t>Vaccine Exposure Group</w:t>
            </w:r>
          </w:p>
        </w:tc>
        <w:tc>
          <w:tcPr>
            <w:tcW w:w="591" w:type="pct"/>
            <w:vMerge w:val="restart"/>
            <w:tcBorders>
              <w:top w:val="single" w:sz="4" w:space="0" w:color="auto"/>
              <w:left w:val="nil"/>
              <w:right w:val="single" w:sz="4" w:space="0" w:color="auto"/>
            </w:tcBorders>
            <w:shd w:val="clear" w:color="auto" w:fill="DBE5F1" w:themeFill="accent1" w:themeFillTint="33"/>
            <w:vAlign w:val="center"/>
          </w:tcPr>
          <w:p w14:paraId="6FBFF148" w14:textId="76226907" w:rsidR="00584543" w:rsidRPr="00EC67B6" w:rsidRDefault="00584543" w:rsidP="00584543">
            <w:pPr>
              <w:pStyle w:val="Tableheadings"/>
              <w:spacing w:line="240" w:lineRule="auto"/>
              <w:rPr>
                <w:rFonts w:cs="Arial"/>
                <w:sz w:val="20"/>
              </w:rPr>
            </w:pPr>
            <w:r w:rsidRPr="00EC67B6">
              <w:rPr>
                <w:rFonts w:cs="Arial"/>
                <w:sz w:val="20"/>
              </w:rPr>
              <w:t>N</w:t>
            </w:r>
          </w:p>
        </w:tc>
        <w:tc>
          <w:tcPr>
            <w:tcW w:w="2326" w:type="pct"/>
            <w:gridSpan w:val="4"/>
            <w:tcBorders>
              <w:top w:val="single" w:sz="4" w:space="0" w:color="auto"/>
              <w:left w:val="nil"/>
              <w:bottom w:val="nil"/>
              <w:right w:val="single" w:sz="4" w:space="0" w:color="auto"/>
            </w:tcBorders>
            <w:shd w:val="clear" w:color="auto" w:fill="DBE5F1" w:themeFill="accent1" w:themeFillTint="33"/>
            <w:vAlign w:val="center"/>
          </w:tcPr>
          <w:p w14:paraId="072BB529" w14:textId="3775CA8A" w:rsidR="00584543" w:rsidRPr="00EC67B6" w:rsidRDefault="00584543" w:rsidP="00584543">
            <w:pPr>
              <w:pStyle w:val="Tableheadings"/>
              <w:spacing w:line="240" w:lineRule="auto"/>
              <w:rPr>
                <w:rFonts w:cs="Arial"/>
                <w:sz w:val="20"/>
              </w:rPr>
            </w:pPr>
            <w:r w:rsidRPr="00EC67B6">
              <w:rPr>
                <w:rFonts w:cs="Arial"/>
                <w:sz w:val="20"/>
              </w:rPr>
              <w:t>Person-time (Days)</w:t>
            </w:r>
          </w:p>
        </w:tc>
      </w:tr>
      <w:tr w:rsidR="00584543" w:rsidRPr="00EC67B6" w14:paraId="7AD6C51F" w14:textId="02A652AB" w:rsidTr="00584543">
        <w:trPr>
          <w:trHeight w:val="70"/>
          <w:tblHeader/>
        </w:trPr>
        <w:tc>
          <w:tcPr>
            <w:tcW w:w="1249" w:type="pct"/>
            <w:vMerge/>
            <w:tcBorders>
              <w:left w:val="single" w:sz="4" w:space="0" w:color="auto"/>
              <w:bottom w:val="single" w:sz="4" w:space="0" w:color="auto"/>
              <w:right w:val="single" w:sz="4" w:space="0" w:color="auto"/>
            </w:tcBorders>
            <w:shd w:val="clear" w:color="auto" w:fill="DBE5F1" w:themeFill="accent1" w:themeFillTint="33"/>
            <w:vAlign w:val="center"/>
          </w:tcPr>
          <w:p w14:paraId="37183F5F" w14:textId="5A410182" w:rsidR="00584543" w:rsidRPr="00EC67B6" w:rsidRDefault="00584543" w:rsidP="00584543">
            <w:pPr>
              <w:pStyle w:val="Tableheadings"/>
              <w:spacing w:line="240" w:lineRule="auto"/>
              <w:rPr>
                <w:rFonts w:cs="Arial"/>
                <w:sz w:val="20"/>
              </w:rPr>
            </w:pPr>
          </w:p>
        </w:tc>
        <w:tc>
          <w:tcPr>
            <w:tcW w:w="834" w:type="pct"/>
            <w:vMerge/>
            <w:tcBorders>
              <w:left w:val="nil"/>
              <w:bottom w:val="single" w:sz="4" w:space="0" w:color="auto"/>
              <w:right w:val="single" w:sz="4" w:space="0" w:color="auto"/>
            </w:tcBorders>
            <w:shd w:val="clear" w:color="auto" w:fill="DBE5F1" w:themeFill="accent1" w:themeFillTint="33"/>
            <w:vAlign w:val="center"/>
          </w:tcPr>
          <w:p w14:paraId="3844033E" w14:textId="334B3AE3" w:rsidR="00584543" w:rsidRPr="00EC67B6" w:rsidRDefault="00584543" w:rsidP="00584543">
            <w:pPr>
              <w:pStyle w:val="Tableheadings"/>
              <w:spacing w:line="240" w:lineRule="auto"/>
              <w:rPr>
                <w:rFonts w:cs="Arial"/>
                <w:sz w:val="20"/>
              </w:rPr>
            </w:pPr>
          </w:p>
        </w:tc>
        <w:tc>
          <w:tcPr>
            <w:tcW w:w="591" w:type="pct"/>
            <w:vMerge/>
            <w:tcBorders>
              <w:left w:val="nil"/>
              <w:bottom w:val="single" w:sz="4" w:space="0" w:color="auto"/>
              <w:right w:val="single" w:sz="4" w:space="0" w:color="auto"/>
            </w:tcBorders>
            <w:shd w:val="clear" w:color="auto" w:fill="DBE5F1" w:themeFill="accent1" w:themeFillTint="33"/>
            <w:vAlign w:val="center"/>
          </w:tcPr>
          <w:p w14:paraId="243D324C" w14:textId="2CD157CF" w:rsidR="00584543" w:rsidRPr="00EC67B6" w:rsidRDefault="00584543" w:rsidP="00584543">
            <w:pPr>
              <w:pStyle w:val="Tableheadings"/>
              <w:spacing w:line="240" w:lineRule="auto"/>
              <w:rPr>
                <w:rFonts w:cs="Arial"/>
                <w:sz w:val="20"/>
              </w:rPr>
            </w:pPr>
          </w:p>
        </w:tc>
        <w:tc>
          <w:tcPr>
            <w:tcW w:w="591" w:type="pct"/>
            <w:tcBorders>
              <w:top w:val="single" w:sz="4" w:space="0" w:color="auto"/>
              <w:left w:val="nil"/>
              <w:bottom w:val="nil"/>
              <w:right w:val="single" w:sz="4" w:space="0" w:color="auto"/>
            </w:tcBorders>
            <w:shd w:val="clear" w:color="auto" w:fill="DBE5F1" w:themeFill="accent1" w:themeFillTint="33"/>
            <w:vAlign w:val="center"/>
          </w:tcPr>
          <w:p w14:paraId="5ABF601B" w14:textId="5DA69DE5" w:rsidR="00584543" w:rsidRPr="00EC67B6" w:rsidRDefault="00584543" w:rsidP="00584543">
            <w:pPr>
              <w:pStyle w:val="Tableheadings"/>
              <w:spacing w:line="240" w:lineRule="auto"/>
              <w:rPr>
                <w:rFonts w:cs="Arial"/>
                <w:sz w:val="20"/>
              </w:rPr>
            </w:pPr>
            <w:r w:rsidRPr="00EC67B6">
              <w:rPr>
                <w:rFonts w:cs="Arial"/>
                <w:sz w:val="20"/>
              </w:rPr>
              <w:t>Sum</w:t>
            </w:r>
          </w:p>
        </w:tc>
        <w:tc>
          <w:tcPr>
            <w:tcW w:w="591" w:type="pct"/>
            <w:tcBorders>
              <w:top w:val="single" w:sz="4" w:space="0" w:color="auto"/>
              <w:left w:val="nil"/>
              <w:bottom w:val="nil"/>
              <w:right w:val="single" w:sz="4" w:space="0" w:color="auto"/>
            </w:tcBorders>
            <w:shd w:val="clear" w:color="auto" w:fill="DBE5F1" w:themeFill="accent1" w:themeFillTint="33"/>
            <w:vAlign w:val="center"/>
          </w:tcPr>
          <w:p w14:paraId="25709CD3" w14:textId="41FD243A" w:rsidR="00584543" w:rsidRPr="00EC67B6" w:rsidRDefault="00584543" w:rsidP="00584543">
            <w:pPr>
              <w:pStyle w:val="Tableheadings"/>
              <w:spacing w:line="240" w:lineRule="auto"/>
              <w:rPr>
                <w:rFonts w:cs="Arial"/>
                <w:sz w:val="20"/>
              </w:rPr>
            </w:pPr>
            <w:r w:rsidRPr="00EC67B6">
              <w:rPr>
                <w:rFonts w:cs="Arial"/>
                <w:sz w:val="20"/>
              </w:rPr>
              <w:t>Mean (SD)</w:t>
            </w:r>
          </w:p>
        </w:tc>
        <w:tc>
          <w:tcPr>
            <w:tcW w:w="660" w:type="pct"/>
            <w:tcBorders>
              <w:top w:val="single" w:sz="4" w:space="0" w:color="auto"/>
              <w:left w:val="nil"/>
              <w:bottom w:val="nil"/>
              <w:right w:val="single" w:sz="4" w:space="0" w:color="auto"/>
            </w:tcBorders>
            <w:shd w:val="clear" w:color="auto" w:fill="DBE5F1" w:themeFill="accent1" w:themeFillTint="33"/>
            <w:vAlign w:val="center"/>
          </w:tcPr>
          <w:p w14:paraId="6C3D1607" w14:textId="08D3C33B" w:rsidR="00584543" w:rsidRPr="00EC67B6" w:rsidRDefault="00584543" w:rsidP="00584543">
            <w:pPr>
              <w:pStyle w:val="Tableheadings"/>
              <w:spacing w:line="240" w:lineRule="auto"/>
              <w:rPr>
                <w:rFonts w:cs="Arial"/>
                <w:sz w:val="20"/>
              </w:rPr>
            </w:pPr>
            <w:r w:rsidRPr="00EC67B6">
              <w:rPr>
                <w:rFonts w:cs="Arial"/>
                <w:sz w:val="20"/>
              </w:rPr>
              <w:t>Median (Q1, Q3)</w:t>
            </w:r>
          </w:p>
        </w:tc>
        <w:tc>
          <w:tcPr>
            <w:tcW w:w="484" w:type="pct"/>
            <w:tcBorders>
              <w:top w:val="single" w:sz="4" w:space="0" w:color="auto"/>
              <w:left w:val="nil"/>
              <w:bottom w:val="nil"/>
              <w:right w:val="single" w:sz="4" w:space="0" w:color="auto"/>
            </w:tcBorders>
            <w:shd w:val="clear" w:color="auto" w:fill="DBE5F1" w:themeFill="accent1" w:themeFillTint="33"/>
            <w:vAlign w:val="center"/>
          </w:tcPr>
          <w:p w14:paraId="41BE26E3" w14:textId="3BE1F48C" w:rsidR="00584543" w:rsidRPr="00EC67B6" w:rsidRDefault="00584543" w:rsidP="00584543">
            <w:pPr>
              <w:pStyle w:val="Tableheadings"/>
              <w:spacing w:line="240" w:lineRule="auto"/>
              <w:rPr>
                <w:rFonts w:cs="Arial"/>
                <w:sz w:val="20"/>
              </w:rPr>
            </w:pPr>
            <w:r w:rsidRPr="00EC67B6">
              <w:rPr>
                <w:rFonts w:cs="Arial"/>
                <w:sz w:val="20"/>
              </w:rPr>
              <w:t>Min, Max</w:t>
            </w:r>
          </w:p>
        </w:tc>
      </w:tr>
      <w:tr w:rsidR="00584543" w:rsidRPr="00EC67B6" w14:paraId="54AB538B" w14:textId="36E6B838" w:rsidTr="00584543">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1C5523E2" w14:textId="7DD0F76E" w:rsidR="00584543" w:rsidRPr="00EC67B6" w:rsidRDefault="00584543" w:rsidP="00584543">
            <w:pPr>
              <w:pStyle w:val="Tabletext"/>
              <w:spacing w:line="240" w:lineRule="auto"/>
              <w:rPr>
                <w:rFonts w:cs="Arial"/>
                <w:b/>
                <w:bCs/>
                <w:sz w:val="20"/>
              </w:rPr>
            </w:pPr>
            <w:bookmarkStart w:id="1" w:name="_Ref103584694"/>
            <w:r w:rsidRPr="00EC67B6">
              <w:rPr>
                <w:rFonts w:cs="Arial"/>
                <w:b/>
                <w:bCs/>
                <w:sz w:val="20"/>
              </w:rPr>
              <w:t>Optum</w:t>
            </w:r>
          </w:p>
        </w:tc>
        <w:tc>
          <w:tcPr>
            <w:tcW w:w="834" w:type="pct"/>
            <w:tcBorders>
              <w:top w:val="nil"/>
              <w:left w:val="nil"/>
              <w:bottom w:val="single" w:sz="4" w:space="0" w:color="auto"/>
              <w:right w:val="single" w:sz="4" w:space="0" w:color="auto"/>
            </w:tcBorders>
            <w:shd w:val="clear" w:color="auto" w:fill="auto"/>
            <w:vAlign w:val="center"/>
          </w:tcPr>
          <w:p w14:paraId="094E650E" w14:textId="06CCB05E" w:rsidR="00584543" w:rsidRPr="00EC67B6" w:rsidRDefault="00584543" w:rsidP="00584543">
            <w:pPr>
              <w:spacing w:line="240" w:lineRule="auto"/>
              <w:rPr>
                <w:rFonts w:ascii="Arial" w:hAnsi="Arial" w:cs="Arial"/>
                <w:b/>
                <w:bCs/>
                <w:color w:val="002677"/>
                <w:sz w:val="20"/>
              </w:rPr>
            </w:pPr>
          </w:p>
        </w:tc>
        <w:tc>
          <w:tcPr>
            <w:tcW w:w="591" w:type="pct"/>
            <w:tcBorders>
              <w:top w:val="nil"/>
              <w:left w:val="nil"/>
              <w:bottom w:val="single" w:sz="4" w:space="0" w:color="auto"/>
              <w:right w:val="single" w:sz="4" w:space="0" w:color="auto"/>
            </w:tcBorders>
            <w:shd w:val="clear" w:color="auto" w:fill="auto"/>
            <w:vAlign w:val="center"/>
          </w:tcPr>
          <w:p w14:paraId="1F87764C" w14:textId="006D93D3" w:rsidR="00584543" w:rsidRPr="00EC67B6" w:rsidRDefault="00584543" w:rsidP="00584543">
            <w:pPr>
              <w:spacing w:line="240" w:lineRule="auto"/>
              <w:rPr>
                <w:rFonts w:ascii="Arial" w:hAnsi="Arial" w:cs="Arial"/>
                <w:b/>
                <w:bCs/>
                <w:color w:val="002677"/>
                <w:sz w:val="20"/>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AD1FB88" w14:textId="436B24BF" w:rsidR="00584543" w:rsidRPr="00EC67B6" w:rsidRDefault="00584543" w:rsidP="00584543">
            <w:pPr>
              <w:spacing w:line="240" w:lineRule="auto"/>
              <w:rPr>
                <w:rFonts w:ascii="Arial" w:hAnsi="Arial" w:cs="Arial"/>
                <w:b/>
                <w:bCs/>
                <w:color w:val="002677"/>
                <w:sz w:val="20"/>
              </w:rPr>
            </w:pPr>
          </w:p>
        </w:tc>
        <w:tc>
          <w:tcPr>
            <w:tcW w:w="591" w:type="pct"/>
            <w:tcBorders>
              <w:top w:val="single" w:sz="4" w:space="0" w:color="auto"/>
              <w:left w:val="nil"/>
              <w:bottom w:val="single" w:sz="4" w:space="0" w:color="auto"/>
              <w:right w:val="single" w:sz="4" w:space="0" w:color="auto"/>
            </w:tcBorders>
            <w:vAlign w:val="center"/>
          </w:tcPr>
          <w:p w14:paraId="02B364FC" w14:textId="77777777" w:rsidR="00584543" w:rsidRPr="00EC67B6" w:rsidRDefault="00584543" w:rsidP="00584543">
            <w:pPr>
              <w:spacing w:line="240" w:lineRule="auto"/>
              <w:rPr>
                <w:rFonts w:ascii="Arial" w:hAnsi="Arial" w:cs="Arial"/>
                <w:b/>
                <w:bCs/>
                <w:color w:val="002677"/>
                <w:sz w:val="20"/>
              </w:rPr>
            </w:pPr>
          </w:p>
        </w:tc>
        <w:tc>
          <w:tcPr>
            <w:tcW w:w="660" w:type="pct"/>
            <w:tcBorders>
              <w:top w:val="single" w:sz="4" w:space="0" w:color="auto"/>
              <w:left w:val="nil"/>
              <w:bottom w:val="single" w:sz="4" w:space="0" w:color="auto"/>
              <w:right w:val="single" w:sz="4" w:space="0" w:color="auto"/>
            </w:tcBorders>
            <w:vAlign w:val="center"/>
          </w:tcPr>
          <w:p w14:paraId="3735CAE0" w14:textId="77777777" w:rsidR="00584543" w:rsidRPr="00EC67B6" w:rsidRDefault="00584543" w:rsidP="00584543">
            <w:pPr>
              <w:spacing w:line="240" w:lineRule="auto"/>
              <w:rPr>
                <w:rFonts w:ascii="Arial" w:hAnsi="Arial" w:cs="Arial"/>
                <w:b/>
                <w:bCs/>
                <w:color w:val="002677"/>
                <w:sz w:val="20"/>
              </w:rPr>
            </w:pPr>
          </w:p>
        </w:tc>
        <w:tc>
          <w:tcPr>
            <w:tcW w:w="484" w:type="pct"/>
            <w:tcBorders>
              <w:top w:val="single" w:sz="4" w:space="0" w:color="auto"/>
              <w:left w:val="nil"/>
              <w:bottom w:val="single" w:sz="4" w:space="0" w:color="auto"/>
              <w:right w:val="single" w:sz="4" w:space="0" w:color="auto"/>
            </w:tcBorders>
            <w:vAlign w:val="center"/>
          </w:tcPr>
          <w:p w14:paraId="4C362073" w14:textId="77777777" w:rsidR="00584543" w:rsidRPr="00EC67B6" w:rsidRDefault="00584543" w:rsidP="00584543">
            <w:pPr>
              <w:spacing w:line="240" w:lineRule="auto"/>
              <w:rPr>
                <w:rFonts w:ascii="Arial" w:hAnsi="Arial" w:cs="Arial"/>
                <w:b/>
                <w:bCs/>
                <w:color w:val="002677"/>
                <w:sz w:val="20"/>
              </w:rPr>
            </w:pPr>
          </w:p>
        </w:tc>
      </w:tr>
      <w:tr w:rsidR="005F6916" w:rsidRPr="00EC67B6" w14:paraId="26DC64AE" w14:textId="5387A907" w:rsidTr="000343C5">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4BB0CBBE" w14:textId="6A775BC4" w:rsidR="005F6916" w:rsidRPr="00EC67B6" w:rsidRDefault="005F6916" w:rsidP="005F6916">
            <w:pPr>
              <w:pStyle w:val="Tabletext"/>
              <w:spacing w:line="240" w:lineRule="auto"/>
              <w:rPr>
                <w:rFonts w:cs="Arial"/>
                <w:sz w:val="20"/>
              </w:rPr>
            </w:pPr>
            <w:r w:rsidRPr="00EC67B6">
              <w:rPr>
                <w:rFonts w:cs="Arial"/>
                <w:sz w:val="20"/>
              </w:rPr>
              <w:t>Medically diagnosed</w:t>
            </w:r>
          </w:p>
        </w:tc>
        <w:tc>
          <w:tcPr>
            <w:tcW w:w="834" w:type="pct"/>
            <w:tcBorders>
              <w:top w:val="single" w:sz="4" w:space="0" w:color="auto"/>
              <w:left w:val="single" w:sz="4" w:space="0" w:color="auto"/>
              <w:bottom w:val="single" w:sz="4" w:space="0" w:color="auto"/>
              <w:right w:val="single" w:sz="4" w:space="0" w:color="auto"/>
            </w:tcBorders>
            <w:shd w:val="clear" w:color="000000" w:fill="FFFFFF"/>
            <w:vAlign w:val="center"/>
          </w:tcPr>
          <w:p w14:paraId="58852677" w14:textId="1D92D05F" w:rsidR="005F6916" w:rsidRPr="00EC67B6" w:rsidRDefault="005F6916" w:rsidP="005F6916">
            <w:pPr>
              <w:pStyle w:val="Tabletext"/>
              <w:spacing w:line="240" w:lineRule="auto"/>
              <w:rPr>
                <w:rFonts w:cs="Arial"/>
                <w:color w:val="000000"/>
                <w:sz w:val="20"/>
              </w:rPr>
            </w:pPr>
            <w:r w:rsidRPr="00EC67B6">
              <w:rPr>
                <w:rFonts w:cs="Arial"/>
                <w:sz w:val="20"/>
              </w:rPr>
              <w:t>BNT162b2</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07219965" w14:textId="422ABD7A" w:rsidR="005F6916" w:rsidRPr="00EC67B6" w:rsidRDefault="005F6916" w:rsidP="005F6916">
            <w:pPr>
              <w:pStyle w:val="Tabletext"/>
              <w:spacing w:line="240" w:lineRule="auto"/>
              <w:rPr>
                <w:rFonts w:cs="Arial"/>
                <w:color w:val="000000"/>
                <w:sz w:val="20"/>
              </w:rPr>
            </w:pPr>
            <w:r w:rsidRPr="00EC67B6">
              <w:rPr>
                <w:rFonts w:cs="Arial"/>
                <w:sz w:val="20"/>
              </w:rPr>
              <w:t>92,338</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2F067C54" w14:textId="15949774" w:rsidR="005F6916" w:rsidRPr="00EC67B6" w:rsidRDefault="005F6916" w:rsidP="005F6916">
            <w:pPr>
              <w:pStyle w:val="Tabletext"/>
              <w:spacing w:line="240" w:lineRule="auto"/>
              <w:rPr>
                <w:rFonts w:cs="Arial"/>
                <w:color w:val="000000"/>
                <w:sz w:val="20"/>
              </w:rPr>
            </w:pPr>
            <w:r w:rsidRPr="00EC67B6">
              <w:rPr>
                <w:rFonts w:cs="Arial"/>
                <w:sz w:val="20"/>
              </w:rPr>
              <w:t>15,334,736</w:t>
            </w:r>
          </w:p>
        </w:tc>
        <w:tc>
          <w:tcPr>
            <w:tcW w:w="591" w:type="pct"/>
            <w:tcBorders>
              <w:top w:val="single" w:sz="4" w:space="0" w:color="auto"/>
              <w:left w:val="nil"/>
              <w:bottom w:val="single" w:sz="4" w:space="0" w:color="auto"/>
              <w:right w:val="single" w:sz="4" w:space="0" w:color="auto"/>
            </w:tcBorders>
            <w:shd w:val="clear" w:color="000000" w:fill="FFFFFF"/>
            <w:vAlign w:val="center"/>
          </w:tcPr>
          <w:p w14:paraId="20E1A5CF" w14:textId="3B192647" w:rsidR="005F6916" w:rsidRPr="00EC67B6" w:rsidRDefault="005F6916" w:rsidP="005F6916">
            <w:pPr>
              <w:pStyle w:val="Tabletext"/>
              <w:spacing w:line="240" w:lineRule="auto"/>
              <w:rPr>
                <w:rFonts w:cs="Arial"/>
                <w:color w:val="000000"/>
                <w:sz w:val="20"/>
              </w:rPr>
            </w:pPr>
            <w:r w:rsidRPr="00EC67B6">
              <w:rPr>
                <w:rFonts w:cs="Arial"/>
                <w:sz w:val="20"/>
              </w:rPr>
              <w:t>166 (103)</w:t>
            </w:r>
          </w:p>
        </w:tc>
        <w:tc>
          <w:tcPr>
            <w:tcW w:w="660" w:type="pct"/>
            <w:tcBorders>
              <w:top w:val="single" w:sz="4" w:space="0" w:color="auto"/>
              <w:left w:val="nil"/>
              <w:bottom w:val="single" w:sz="4" w:space="0" w:color="auto"/>
              <w:right w:val="single" w:sz="4" w:space="0" w:color="auto"/>
            </w:tcBorders>
            <w:shd w:val="clear" w:color="000000" w:fill="FFFFFF"/>
            <w:vAlign w:val="center"/>
          </w:tcPr>
          <w:p w14:paraId="0BA2BA9D" w14:textId="3F36B7F0" w:rsidR="005F6916" w:rsidRPr="00EC67B6" w:rsidRDefault="005F6916" w:rsidP="005F6916">
            <w:pPr>
              <w:pStyle w:val="Tabletext"/>
              <w:spacing w:line="240" w:lineRule="auto"/>
              <w:rPr>
                <w:rFonts w:cs="Arial"/>
                <w:color w:val="000000"/>
                <w:sz w:val="20"/>
              </w:rPr>
            </w:pPr>
            <w:r w:rsidRPr="00EC67B6">
              <w:rPr>
                <w:rFonts w:cs="Arial"/>
                <w:sz w:val="20"/>
              </w:rPr>
              <w:t>169 (58, 240)</w:t>
            </w:r>
          </w:p>
        </w:tc>
        <w:tc>
          <w:tcPr>
            <w:tcW w:w="484" w:type="pct"/>
            <w:tcBorders>
              <w:top w:val="single" w:sz="4" w:space="0" w:color="auto"/>
              <w:left w:val="nil"/>
              <w:bottom w:val="single" w:sz="4" w:space="0" w:color="auto"/>
              <w:right w:val="single" w:sz="4" w:space="0" w:color="auto"/>
            </w:tcBorders>
            <w:shd w:val="clear" w:color="000000" w:fill="FFFFFF"/>
            <w:vAlign w:val="center"/>
          </w:tcPr>
          <w:p w14:paraId="166C55CD" w14:textId="4BEBCE30" w:rsidR="005F6916" w:rsidRPr="00EC67B6" w:rsidRDefault="005F6916" w:rsidP="005F6916">
            <w:pPr>
              <w:pStyle w:val="Tabletext"/>
              <w:spacing w:line="240" w:lineRule="auto"/>
              <w:rPr>
                <w:rFonts w:cs="Arial"/>
                <w:color w:val="000000"/>
                <w:sz w:val="20"/>
              </w:rPr>
            </w:pPr>
            <w:r w:rsidRPr="00EC67B6">
              <w:rPr>
                <w:rFonts w:cs="Arial"/>
                <w:sz w:val="20"/>
              </w:rPr>
              <w:t>1, 512</w:t>
            </w:r>
          </w:p>
        </w:tc>
      </w:tr>
      <w:tr w:rsidR="005F6916" w:rsidRPr="00EC67B6" w14:paraId="73B3BCB4" w14:textId="55244E4C" w:rsidTr="000343C5">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700F2998" w14:textId="742C98A5" w:rsidR="005F6916" w:rsidRPr="00EC67B6" w:rsidRDefault="005F6916" w:rsidP="005F6916">
            <w:pPr>
              <w:pStyle w:val="Tabletext"/>
              <w:spacing w:line="240" w:lineRule="auto"/>
              <w:rPr>
                <w:rFonts w:cs="Arial"/>
                <w:sz w:val="20"/>
              </w:rPr>
            </w:pPr>
          </w:p>
        </w:tc>
        <w:tc>
          <w:tcPr>
            <w:tcW w:w="834" w:type="pct"/>
            <w:tcBorders>
              <w:top w:val="nil"/>
              <w:left w:val="single" w:sz="4" w:space="0" w:color="auto"/>
              <w:bottom w:val="single" w:sz="4" w:space="0" w:color="auto"/>
              <w:right w:val="single" w:sz="4" w:space="0" w:color="auto"/>
            </w:tcBorders>
            <w:shd w:val="clear" w:color="000000" w:fill="FFFFFF"/>
            <w:vAlign w:val="center"/>
          </w:tcPr>
          <w:p w14:paraId="10BBA9E0" w14:textId="50395298" w:rsidR="005F6916" w:rsidRPr="00EC67B6" w:rsidRDefault="005F6916" w:rsidP="005F6916">
            <w:pPr>
              <w:pStyle w:val="Tabletext"/>
              <w:spacing w:line="240" w:lineRule="auto"/>
              <w:rPr>
                <w:rFonts w:cs="Arial"/>
                <w:sz w:val="20"/>
              </w:rPr>
            </w:pPr>
            <w:r w:rsidRPr="00EC67B6">
              <w:rPr>
                <w:rFonts w:cs="Arial"/>
                <w:sz w:val="20"/>
              </w:rPr>
              <w:t>Unvaccinated</w:t>
            </w:r>
          </w:p>
        </w:tc>
        <w:tc>
          <w:tcPr>
            <w:tcW w:w="591" w:type="pct"/>
            <w:tcBorders>
              <w:top w:val="nil"/>
              <w:left w:val="nil"/>
              <w:bottom w:val="single" w:sz="4" w:space="0" w:color="auto"/>
              <w:right w:val="single" w:sz="4" w:space="0" w:color="auto"/>
            </w:tcBorders>
            <w:shd w:val="clear" w:color="000000" w:fill="FFFFFF"/>
            <w:vAlign w:val="center"/>
          </w:tcPr>
          <w:p w14:paraId="0A70C162" w14:textId="3DFEC9C9" w:rsidR="005F6916" w:rsidRPr="00EC67B6" w:rsidRDefault="005F6916" w:rsidP="005F6916">
            <w:pPr>
              <w:pStyle w:val="Tabletext"/>
              <w:spacing w:line="240" w:lineRule="auto"/>
              <w:rPr>
                <w:rFonts w:cs="Arial"/>
                <w:sz w:val="20"/>
              </w:rPr>
            </w:pPr>
            <w:r w:rsidRPr="00EC67B6">
              <w:rPr>
                <w:rFonts w:cs="Arial"/>
                <w:sz w:val="20"/>
              </w:rPr>
              <w:t>92,338</w:t>
            </w:r>
          </w:p>
        </w:tc>
        <w:tc>
          <w:tcPr>
            <w:tcW w:w="591" w:type="pct"/>
            <w:tcBorders>
              <w:top w:val="nil"/>
              <w:left w:val="nil"/>
              <w:bottom w:val="single" w:sz="4" w:space="0" w:color="auto"/>
              <w:right w:val="single" w:sz="4" w:space="0" w:color="auto"/>
            </w:tcBorders>
            <w:shd w:val="clear" w:color="000000" w:fill="FFFFFF"/>
            <w:vAlign w:val="center"/>
          </w:tcPr>
          <w:p w14:paraId="22B77943" w14:textId="177564D5" w:rsidR="005F6916" w:rsidRPr="00EC67B6" w:rsidRDefault="005F6916" w:rsidP="005F6916">
            <w:pPr>
              <w:pStyle w:val="Tabletext"/>
              <w:spacing w:line="240" w:lineRule="auto"/>
              <w:rPr>
                <w:rFonts w:cs="Arial"/>
                <w:sz w:val="20"/>
              </w:rPr>
            </w:pPr>
            <w:r w:rsidRPr="00EC67B6">
              <w:rPr>
                <w:rFonts w:cs="Arial"/>
                <w:sz w:val="20"/>
              </w:rPr>
              <w:t>11,114,593</w:t>
            </w:r>
          </w:p>
        </w:tc>
        <w:tc>
          <w:tcPr>
            <w:tcW w:w="591" w:type="pct"/>
            <w:tcBorders>
              <w:top w:val="nil"/>
              <w:left w:val="nil"/>
              <w:bottom w:val="single" w:sz="4" w:space="0" w:color="auto"/>
              <w:right w:val="single" w:sz="4" w:space="0" w:color="auto"/>
            </w:tcBorders>
            <w:shd w:val="clear" w:color="000000" w:fill="FFFFFF"/>
            <w:vAlign w:val="center"/>
          </w:tcPr>
          <w:p w14:paraId="630CF9FE" w14:textId="4C9FC42D" w:rsidR="005F6916" w:rsidRPr="00EC67B6" w:rsidRDefault="005F6916" w:rsidP="005F6916">
            <w:pPr>
              <w:pStyle w:val="Tabletext"/>
              <w:spacing w:line="240" w:lineRule="auto"/>
              <w:rPr>
                <w:rFonts w:cs="Arial"/>
                <w:sz w:val="20"/>
              </w:rPr>
            </w:pPr>
            <w:r w:rsidRPr="00EC67B6">
              <w:rPr>
                <w:rFonts w:cs="Arial"/>
                <w:sz w:val="20"/>
              </w:rPr>
              <w:t>120 (107)</w:t>
            </w:r>
          </w:p>
        </w:tc>
        <w:tc>
          <w:tcPr>
            <w:tcW w:w="660" w:type="pct"/>
            <w:tcBorders>
              <w:top w:val="nil"/>
              <w:left w:val="nil"/>
              <w:bottom w:val="single" w:sz="4" w:space="0" w:color="auto"/>
              <w:right w:val="single" w:sz="4" w:space="0" w:color="auto"/>
            </w:tcBorders>
            <w:shd w:val="clear" w:color="000000" w:fill="FFFFFF"/>
            <w:vAlign w:val="center"/>
          </w:tcPr>
          <w:p w14:paraId="03DF81E2" w14:textId="35990012" w:rsidR="005F6916" w:rsidRPr="00EC67B6" w:rsidRDefault="005F6916" w:rsidP="005F6916">
            <w:pPr>
              <w:pStyle w:val="Tabletext"/>
              <w:spacing w:line="240" w:lineRule="auto"/>
              <w:rPr>
                <w:rFonts w:cs="Arial"/>
                <w:sz w:val="20"/>
              </w:rPr>
            </w:pPr>
            <w:r w:rsidRPr="00EC67B6">
              <w:rPr>
                <w:rFonts w:cs="Arial"/>
                <w:color w:val="000000"/>
                <w:sz w:val="20"/>
              </w:rPr>
              <w:t>93 (29, 191)</w:t>
            </w:r>
          </w:p>
        </w:tc>
        <w:tc>
          <w:tcPr>
            <w:tcW w:w="484" w:type="pct"/>
            <w:tcBorders>
              <w:top w:val="nil"/>
              <w:left w:val="nil"/>
              <w:bottom w:val="single" w:sz="4" w:space="0" w:color="auto"/>
              <w:right w:val="single" w:sz="4" w:space="0" w:color="auto"/>
            </w:tcBorders>
            <w:shd w:val="clear" w:color="000000" w:fill="FFFFFF"/>
            <w:vAlign w:val="center"/>
          </w:tcPr>
          <w:p w14:paraId="6CDC959E" w14:textId="49DAE934" w:rsidR="005F6916" w:rsidRPr="00EC67B6" w:rsidRDefault="005F6916" w:rsidP="005F6916">
            <w:pPr>
              <w:pStyle w:val="Tabletext"/>
              <w:spacing w:line="240" w:lineRule="auto"/>
              <w:rPr>
                <w:rFonts w:cs="Arial"/>
                <w:sz w:val="20"/>
              </w:rPr>
            </w:pPr>
            <w:r w:rsidRPr="00EC67B6">
              <w:rPr>
                <w:rFonts w:cs="Arial"/>
                <w:color w:val="000000"/>
                <w:sz w:val="20"/>
              </w:rPr>
              <w:t>1, 503</w:t>
            </w:r>
          </w:p>
        </w:tc>
      </w:tr>
      <w:tr w:rsidR="005F6916" w:rsidRPr="00EC67B6" w14:paraId="686B1C8C" w14:textId="6564D0B2" w:rsidTr="000343C5">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515B3C87" w14:textId="6DE8D55E" w:rsidR="005F6916" w:rsidRPr="00EC67B6" w:rsidRDefault="005F6916" w:rsidP="005F6916">
            <w:pPr>
              <w:pStyle w:val="Tabletext"/>
              <w:spacing w:line="240" w:lineRule="auto"/>
              <w:rPr>
                <w:rFonts w:cs="Arial"/>
                <w:sz w:val="20"/>
              </w:rPr>
            </w:pPr>
            <w:r w:rsidRPr="00EC67B6">
              <w:rPr>
                <w:rFonts w:cs="Arial"/>
                <w:sz w:val="20"/>
              </w:rPr>
              <w:t>Hospitalization/ED-diagnosed</w:t>
            </w:r>
          </w:p>
        </w:tc>
        <w:tc>
          <w:tcPr>
            <w:tcW w:w="834" w:type="pct"/>
            <w:tcBorders>
              <w:top w:val="nil"/>
              <w:left w:val="single" w:sz="4" w:space="0" w:color="auto"/>
              <w:bottom w:val="single" w:sz="4" w:space="0" w:color="auto"/>
              <w:right w:val="single" w:sz="4" w:space="0" w:color="auto"/>
            </w:tcBorders>
            <w:shd w:val="clear" w:color="000000" w:fill="FFFFFF"/>
            <w:vAlign w:val="center"/>
          </w:tcPr>
          <w:p w14:paraId="342DD9B1" w14:textId="719BF6FC" w:rsidR="005F6916" w:rsidRPr="00EC67B6" w:rsidRDefault="005F6916" w:rsidP="005F6916">
            <w:pPr>
              <w:pStyle w:val="Tabletext"/>
              <w:spacing w:line="240" w:lineRule="auto"/>
              <w:rPr>
                <w:rFonts w:cs="Arial"/>
                <w:sz w:val="20"/>
              </w:rPr>
            </w:pPr>
            <w:r w:rsidRPr="00EC67B6">
              <w:rPr>
                <w:rFonts w:cs="Arial"/>
                <w:sz w:val="20"/>
              </w:rPr>
              <w:t>BNT162b2</w:t>
            </w:r>
          </w:p>
        </w:tc>
        <w:tc>
          <w:tcPr>
            <w:tcW w:w="591" w:type="pct"/>
            <w:tcBorders>
              <w:top w:val="nil"/>
              <w:left w:val="nil"/>
              <w:bottom w:val="single" w:sz="4" w:space="0" w:color="auto"/>
              <w:right w:val="single" w:sz="4" w:space="0" w:color="auto"/>
            </w:tcBorders>
            <w:shd w:val="clear" w:color="000000" w:fill="FFFFFF"/>
            <w:vAlign w:val="center"/>
          </w:tcPr>
          <w:p w14:paraId="5E051C30" w14:textId="67149AB4" w:rsidR="005F6916" w:rsidRPr="00EC67B6" w:rsidRDefault="005F6916" w:rsidP="005F6916">
            <w:pPr>
              <w:pStyle w:val="Tabletext"/>
              <w:spacing w:line="240" w:lineRule="auto"/>
              <w:rPr>
                <w:rFonts w:cs="Arial"/>
                <w:sz w:val="20"/>
              </w:rPr>
            </w:pPr>
            <w:r w:rsidRPr="00EC67B6">
              <w:rPr>
                <w:rFonts w:cs="Arial"/>
                <w:sz w:val="20"/>
              </w:rPr>
              <w:t>92,338</w:t>
            </w:r>
          </w:p>
        </w:tc>
        <w:tc>
          <w:tcPr>
            <w:tcW w:w="591" w:type="pct"/>
            <w:tcBorders>
              <w:top w:val="nil"/>
              <w:left w:val="nil"/>
              <w:bottom w:val="single" w:sz="4" w:space="0" w:color="auto"/>
              <w:right w:val="single" w:sz="4" w:space="0" w:color="auto"/>
            </w:tcBorders>
            <w:shd w:val="clear" w:color="000000" w:fill="FFFFFF"/>
            <w:vAlign w:val="center"/>
          </w:tcPr>
          <w:p w14:paraId="051742D2" w14:textId="6E9E4481" w:rsidR="005F6916" w:rsidRPr="00EC67B6" w:rsidRDefault="005F6916" w:rsidP="005F6916">
            <w:pPr>
              <w:pStyle w:val="Tabletext"/>
              <w:spacing w:line="240" w:lineRule="auto"/>
              <w:rPr>
                <w:rFonts w:cs="Arial"/>
                <w:sz w:val="20"/>
              </w:rPr>
            </w:pPr>
            <w:r w:rsidRPr="00EC67B6">
              <w:rPr>
                <w:rFonts w:cs="Arial"/>
                <w:sz w:val="20"/>
              </w:rPr>
              <w:t>15,566,203</w:t>
            </w:r>
          </w:p>
        </w:tc>
        <w:tc>
          <w:tcPr>
            <w:tcW w:w="591" w:type="pct"/>
            <w:tcBorders>
              <w:top w:val="nil"/>
              <w:left w:val="nil"/>
              <w:bottom w:val="single" w:sz="4" w:space="0" w:color="auto"/>
              <w:right w:val="single" w:sz="4" w:space="0" w:color="auto"/>
            </w:tcBorders>
            <w:shd w:val="clear" w:color="000000" w:fill="FFFFFF"/>
            <w:vAlign w:val="center"/>
          </w:tcPr>
          <w:p w14:paraId="30B190EA" w14:textId="312B7F9E" w:rsidR="005F6916" w:rsidRPr="00EC67B6" w:rsidRDefault="005F6916" w:rsidP="005F6916">
            <w:pPr>
              <w:pStyle w:val="Tabletext"/>
              <w:spacing w:line="240" w:lineRule="auto"/>
              <w:rPr>
                <w:rFonts w:cs="Arial"/>
                <w:sz w:val="20"/>
              </w:rPr>
            </w:pPr>
            <w:r w:rsidRPr="00EC67B6">
              <w:rPr>
                <w:rFonts w:cs="Arial"/>
                <w:sz w:val="20"/>
              </w:rPr>
              <w:t>169 (104)</w:t>
            </w:r>
          </w:p>
        </w:tc>
        <w:tc>
          <w:tcPr>
            <w:tcW w:w="660" w:type="pct"/>
            <w:tcBorders>
              <w:top w:val="nil"/>
              <w:left w:val="nil"/>
              <w:bottom w:val="single" w:sz="4" w:space="0" w:color="auto"/>
              <w:right w:val="single" w:sz="4" w:space="0" w:color="auto"/>
            </w:tcBorders>
            <w:shd w:val="clear" w:color="000000" w:fill="FFFFFF"/>
            <w:vAlign w:val="center"/>
          </w:tcPr>
          <w:p w14:paraId="27111D41" w14:textId="584C8600" w:rsidR="005F6916" w:rsidRPr="00EC67B6" w:rsidRDefault="005F6916" w:rsidP="005F6916">
            <w:pPr>
              <w:pStyle w:val="Tabletext"/>
              <w:spacing w:line="240" w:lineRule="auto"/>
              <w:rPr>
                <w:rFonts w:cs="Arial"/>
                <w:sz w:val="20"/>
              </w:rPr>
            </w:pPr>
            <w:r w:rsidRPr="00EC67B6">
              <w:rPr>
                <w:rFonts w:cs="Arial"/>
                <w:sz w:val="20"/>
              </w:rPr>
              <w:t>174 (62, 241)</w:t>
            </w:r>
          </w:p>
        </w:tc>
        <w:tc>
          <w:tcPr>
            <w:tcW w:w="484" w:type="pct"/>
            <w:tcBorders>
              <w:top w:val="nil"/>
              <w:left w:val="nil"/>
              <w:bottom w:val="single" w:sz="4" w:space="0" w:color="auto"/>
              <w:right w:val="single" w:sz="4" w:space="0" w:color="auto"/>
            </w:tcBorders>
            <w:shd w:val="clear" w:color="000000" w:fill="FFFFFF"/>
            <w:vAlign w:val="center"/>
          </w:tcPr>
          <w:p w14:paraId="67A73812" w14:textId="26053E47" w:rsidR="005F6916" w:rsidRPr="00EC67B6" w:rsidRDefault="005F6916" w:rsidP="005F6916">
            <w:pPr>
              <w:pStyle w:val="Tabletext"/>
              <w:spacing w:line="240" w:lineRule="auto"/>
              <w:rPr>
                <w:rFonts w:cs="Arial"/>
                <w:sz w:val="20"/>
              </w:rPr>
            </w:pPr>
            <w:r w:rsidRPr="00EC67B6">
              <w:rPr>
                <w:rFonts w:cs="Arial"/>
                <w:sz w:val="20"/>
              </w:rPr>
              <w:t>1, 512</w:t>
            </w:r>
          </w:p>
        </w:tc>
      </w:tr>
      <w:tr w:rsidR="005F6916" w:rsidRPr="00EC67B6" w14:paraId="3AEF699E" w14:textId="151EEA9A" w:rsidTr="000343C5">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703311C8" w14:textId="090ED395" w:rsidR="005F6916" w:rsidRPr="00EC67B6" w:rsidRDefault="005F6916" w:rsidP="005F6916">
            <w:pPr>
              <w:pStyle w:val="Tabletext"/>
              <w:spacing w:line="240" w:lineRule="auto"/>
              <w:rPr>
                <w:rFonts w:cs="Arial"/>
                <w:sz w:val="20"/>
              </w:rPr>
            </w:pPr>
          </w:p>
        </w:tc>
        <w:tc>
          <w:tcPr>
            <w:tcW w:w="834" w:type="pct"/>
            <w:tcBorders>
              <w:top w:val="nil"/>
              <w:left w:val="single" w:sz="4" w:space="0" w:color="auto"/>
              <w:bottom w:val="single" w:sz="4" w:space="0" w:color="auto"/>
              <w:right w:val="single" w:sz="4" w:space="0" w:color="auto"/>
            </w:tcBorders>
            <w:shd w:val="clear" w:color="000000" w:fill="FFFFFF"/>
            <w:vAlign w:val="center"/>
          </w:tcPr>
          <w:p w14:paraId="723E0736" w14:textId="66145E14" w:rsidR="005F6916" w:rsidRPr="00EC67B6" w:rsidRDefault="005F6916" w:rsidP="005F6916">
            <w:pPr>
              <w:pStyle w:val="Tabletext"/>
              <w:spacing w:line="240" w:lineRule="auto"/>
              <w:rPr>
                <w:rFonts w:cs="Arial"/>
                <w:sz w:val="20"/>
              </w:rPr>
            </w:pPr>
            <w:r w:rsidRPr="00EC67B6">
              <w:rPr>
                <w:rFonts w:cs="Arial"/>
                <w:sz w:val="20"/>
              </w:rPr>
              <w:t>Unvaccinated</w:t>
            </w:r>
          </w:p>
        </w:tc>
        <w:tc>
          <w:tcPr>
            <w:tcW w:w="591" w:type="pct"/>
            <w:tcBorders>
              <w:top w:val="nil"/>
              <w:left w:val="nil"/>
              <w:bottom w:val="single" w:sz="4" w:space="0" w:color="auto"/>
              <w:right w:val="single" w:sz="4" w:space="0" w:color="auto"/>
            </w:tcBorders>
            <w:shd w:val="clear" w:color="000000" w:fill="FFFFFF"/>
            <w:vAlign w:val="center"/>
          </w:tcPr>
          <w:p w14:paraId="50A78FA3" w14:textId="1F3814C5" w:rsidR="005F6916" w:rsidRPr="00EC67B6" w:rsidRDefault="005F6916" w:rsidP="005F6916">
            <w:pPr>
              <w:pStyle w:val="Tabletext"/>
              <w:spacing w:line="240" w:lineRule="auto"/>
              <w:rPr>
                <w:rFonts w:cs="Arial"/>
                <w:sz w:val="20"/>
              </w:rPr>
            </w:pPr>
            <w:r w:rsidRPr="00EC67B6">
              <w:rPr>
                <w:rFonts w:cs="Arial"/>
                <w:sz w:val="20"/>
              </w:rPr>
              <w:t>92,338</w:t>
            </w:r>
          </w:p>
        </w:tc>
        <w:tc>
          <w:tcPr>
            <w:tcW w:w="591" w:type="pct"/>
            <w:tcBorders>
              <w:top w:val="nil"/>
              <w:left w:val="nil"/>
              <w:bottom w:val="single" w:sz="4" w:space="0" w:color="auto"/>
              <w:right w:val="single" w:sz="4" w:space="0" w:color="auto"/>
            </w:tcBorders>
            <w:shd w:val="clear" w:color="000000" w:fill="FFFFFF"/>
            <w:vAlign w:val="center"/>
          </w:tcPr>
          <w:p w14:paraId="473E4525" w14:textId="178F33AA" w:rsidR="005F6916" w:rsidRPr="00EC67B6" w:rsidRDefault="005F6916" w:rsidP="005F6916">
            <w:pPr>
              <w:pStyle w:val="Tabletext"/>
              <w:spacing w:line="240" w:lineRule="auto"/>
              <w:rPr>
                <w:rFonts w:cs="Arial"/>
                <w:sz w:val="20"/>
              </w:rPr>
            </w:pPr>
            <w:r w:rsidRPr="00EC67B6">
              <w:rPr>
                <w:rFonts w:cs="Arial"/>
                <w:sz w:val="20"/>
              </w:rPr>
              <w:t>11,400,524</w:t>
            </w:r>
          </w:p>
        </w:tc>
        <w:tc>
          <w:tcPr>
            <w:tcW w:w="591" w:type="pct"/>
            <w:tcBorders>
              <w:top w:val="nil"/>
              <w:left w:val="nil"/>
              <w:bottom w:val="single" w:sz="4" w:space="0" w:color="auto"/>
              <w:right w:val="single" w:sz="4" w:space="0" w:color="auto"/>
            </w:tcBorders>
            <w:shd w:val="clear" w:color="000000" w:fill="FFFFFF"/>
            <w:vAlign w:val="center"/>
          </w:tcPr>
          <w:p w14:paraId="390F9371" w14:textId="6B334B60" w:rsidR="005F6916" w:rsidRPr="00EC67B6" w:rsidRDefault="005F6916" w:rsidP="005F6916">
            <w:pPr>
              <w:pStyle w:val="Tabletext"/>
              <w:spacing w:line="240" w:lineRule="auto"/>
              <w:rPr>
                <w:rFonts w:cs="Arial"/>
                <w:sz w:val="20"/>
              </w:rPr>
            </w:pPr>
            <w:r w:rsidRPr="00EC67B6">
              <w:rPr>
                <w:rFonts w:cs="Arial"/>
                <w:sz w:val="20"/>
              </w:rPr>
              <w:t>123 (109)</w:t>
            </w:r>
          </w:p>
        </w:tc>
        <w:tc>
          <w:tcPr>
            <w:tcW w:w="660" w:type="pct"/>
            <w:tcBorders>
              <w:top w:val="nil"/>
              <w:left w:val="nil"/>
              <w:bottom w:val="single" w:sz="4" w:space="0" w:color="auto"/>
              <w:right w:val="single" w:sz="4" w:space="0" w:color="auto"/>
            </w:tcBorders>
            <w:shd w:val="clear" w:color="000000" w:fill="FFFFFF"/>
            <w:vAlign w:val="center"/>
          </w:tcPr>
          <w:p w14:paraId="259829BF" w14:textId="018DBFB5" w:rsidR="005F6916" w:rsidRPr="00EC67B6" w:rsidRDefault="005F6916" w:rsidP="005F6916">
            <w:pPr>
              <w:pStyle w:val="Tabletext"/>
              <w:spacing w:line="240" w:lineRule="auto"/>
              <w:rPr>
                <w:rFonts w:cs="Arial"/>
                <w:sz w:val="20"/>
              </w:rPr>
            </w:pPr>
            <w:r w:rsidRPr="00EC67B6">
              <w:rPr>
                <w:rFonts w:cs="Arial"/>
                <w:color w:val="000000"/>
                <w:sz w:val="20"/>
              </w:rPr>
              <w:t>97 (30, 194)</w:t>
            </w:r>
          </w:p>
        </w:tc>
        <w:tc>
          <w:tcPr>
            <w:tcW w:w="484" w:type="pct"/>
            <w:tcBorders>
              <w:top w:val="nil"/>
              <w:left w:val="nil"/>
              <w:bottom w:val="single" w:sz="4" w:space="0" w:color="auto"/>
              <w:right w:val="single" w:sz="4" w:space="0" w:color="auto"/>
            </w:tcBorders>
            <w:shd w:val="clear" w:color="000000" w:fill="FFFFFF"/>
            <w:vAlign w:val="center"/>
          </w:tcPr>
          <w:p w14:paraId="5E1AC42D" w14:textId="433B4F71" w:rsidR="005F6916" w:rsidRPr="00EC67B6" w:rsidRDefault="005F6916" w:rsidP="005F6916">
            <w:pPr>
              <w:pStyle w:val="Tabletext"/>
              <w:spacing w:line="240" w:lineRule="auto"/>
              <w:rPr>
                <w:rFonts w:cs="Arial"/>
                <w:sz w:val="20"/>
              </w:rPr>
            </w:pPr>
            <w:r w:rsidRPr="00EC67B6">
              <w:rPr>
                <w:rFonts w:cs="Arial"/>
                <w:color w:val="000000"/>
                <w:sz w:val="20"/>
              </w:rPr>
              <w:t>1, 529</w:t>
            </w:r>
          </w:p>
        </w:tc>
      </w:tr>
      <w:tr w:rsidR="00584543" w:rsidRPr="00EC67B6" w14:paraId="29572A79" w14:textId="43E4CEF6" w:rsidTr="00584543">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0DB3AFB0" w14:textId="3C5BFDE0" w:rsidR="00584543" w:rsidRPr="00EC67B6" w:rsidRDefault="00584543" w:rsidP="00584543">
            <w:pPr>
              <w:pStyle w:val="Tabletext"/>
              <w:spacing w:line="240" w:lineRule="auto"/>
              <w:rPr>
                <w:rFonts w:cs="Arial"/>
                <w:sz w:val="20"/>
              </w:rPr>
            </w:pPr>
            <w:r w:rsidRPr="00EC67B6">
              <w:rPr>
                <w:rFonts w:cs="Arial"/>
                <w:b/>
                <w:bCs/>
                <w:sz w:val="20"/>
              </w:rPr>
              <w:t>CVS Health</w:t>
            </w:r>
          </w:p>
        </w:tc>
        <w:tc>
          <w:tcPr>
            <w:tcW w:w="834" w:type="pct"/>
            <w:tcBorders>
              <w:top w:val="nil"/>
              <w:left w:val="nil"/>
              <w:bottom w:val="single" w:sz="4" w:space="0" w:color="auto"/>
              <w:right w:val="single" w:sz="4" w:space="0" w:color="auto"/>
            </w:tcBorders>
            <w:shd w:val="clear" w:color="auto" w:fill="auto"/>
            <w:vAlign w:val="center"/>
          </w:tcPr>
          <w:p w14:paraId="4167ABE2" w14:textId="45AA3E91" w:rsidR="00584543" w:rsidRPr="00EC67B6" w:rsidRDefault="00584543" w:rsidP="00584543">
            <w:pPr>
              <w:pStyle w:val="Tabletext"/>
              <w:spacing w:line="240" w:lineRule="auto"/>
              <w:rPr>
                <w:rFonts w:cs="Arial"/>
                <w:sz w:val="20"/>
              </w:rPr>
            </w:pPr>
          </w:p>
        </w:tc>
        <w:tc>
          <w:tcPr>
            <w:tcW w:w="591" w:type="pct"/>
            <w:tcBorders>
              <w:top w:val="nil"/>
              <w:left w:val="nil"/>
              <w:bottom w:val="single" w:sz="4" w:space="0" w:color="auto"/>
              <w:right w:val="single" w:sz="4" w:space="0" w:color="auto"/>
            </w:tcBorders>
            <w:shd w:val="clear" w:color="auto" w:fill="auto"/>
            <w:vAlign w:val="center"/>
          </w:tcPr>
          <w:p w14:paraId="4139D8BD" w14:textId="2818420A" w:rsidR="00584543" w:rsidRPr="00EC67B6" w:rsidRDefault="00584543" w:rsidP="00584543">
            <w:pPr>
              <w:pStyle w:val="Tabletext"/>
              <w:spacing w:line="240" w:lineRule="auto"/>
              <w:rPr>
                <w:rFonts w:cs="Arial"/>
                <w:sz w:val="20"/>
              </w:rPr>
            </w:pPr>
          </w:p>
        </w:tc>
        <w:tc>
          <w:tcPr>
            <w:tcW w:w="591" w:type="pct"/>
            <w:tcBorders>
              <w:top w:val="nil"/>
              <w:left w:val="nil"/>
              <w:bottom w:val="single" w:sz="4" w:space="0" w:color="auto"/>
              <w:right w:val="single" w:sz="4" w:space="0" w:color="auto"/>
            </w:tcBorders>
            <w:shd w:val="clear" w:color="auto" w:fill="auto"/>
            <w:vAlign w:val="center"/>
          </w:tcPr>
          <w:p w14:paraId="633CAA1E" w14:textId="18D7C11D" w:rsidR="00584543" w:rsidRPr="00EC67B6" w:rsidRDefault="00584543" w:rsidP="00584543">
            <w:pPr>
              <w:pStyle w:val="Tabletext"/>
              <w:spacing w:line="240" w:lineRule="auto"/>
              <w:rPr>
                <w:rFonts w:cs="Arial"/>
                <w:sz w:val="20"/>
              </w:rPr>
            </w:pPr>
          </w:p>
        </w:tc>
        <w:tc>
          <w:tcPr>
            <w:tcW w:w="591" w:type="pct"/>
            <w:tcBorders>
              <w:top w:val="nil"/>
              <w:left w:val="nil"/>
              <w:bottom w:val="single" w:sz="4" w:space="0" w:color="auto"/>
              <w:right w:val="single" w:sz="4" w:space="0" w:color="auto"/>
            </w:tcBorders>
            <w:vAlign w:val="center"/>
          </w:tcPr>
          <w:p w14:paraId="123B8FDC" w14:textId="77777777" w:rsidR="00584543" w:rsidRPr="00EC67B6" w:rsidRDefault="00584543" w:rsidP="00584543">
            <w:pPr>
              <w:pStyle w:val="Tabletext"/>
              <w:spacing w:line="240" w:lineRule="auto"/>
              <w:rPr>
                <w:rFonts w:cs="Arial"/>
                <w:sz w:val="20"/>
              </w:rPr>
            </w:pPr>
          </w:p>
        </w:tc>
        <w:tc>
          <w:tcPr>
            <w:tcW w:w="660" w:type="pct"/>
            <w:tcBorders>
              <w:top w:val="nil"/>
              <w:left w:val="nil"/>
              <w:bottom w:val="single" w:sz="4" w:space="0" w:color="auto"/>
              <w:right w:val="single" w:sz="4" w:space="0" w:color="auto"/>
            </w:tcBorders>
            <w:vAlign w:val="center"/>
          </w:tcPr>
          <w:p w14:paraId="120A9A6E" w14:textId="77777777" w:rsidR="00584543" w:rsidRPr="00EC67B6" w:rsidRDefault="00584543" w:rsidP="00584543">
            <w:pPr>
              <w:pStyle w:val="Tabletext"/>
              <w:spacing w:line="240" w:lineRule="auto"/>
              <w:rPr>
                <w:rFonts w:cs="Arial"/>
                <w:sz w:val="20"/>
              </w:rPr>
            </w:pPr>
          </w:p>
        </w:tc>
        <w:tc>
          <w:tcPr>
            <w:tcW w:w="484" w:type="pct"/>
            <w:tcBorders>
              <w:top w:val="nil"/>
              <w:left w:val="nil"/>
              <w:bottom w:val="single" w:sz="4" w:space="0" w:color="auto"/>
              <w:right w:val="single" w:sz="4" w:space="0" w:color="auto"/>
            </w:tcBorders>
            <w:vAlign w:val="center"/>
          </w:tcPr>
          <w:p w14:paraId="3BE47A53" w14:textId="77777777" w:rsidR="00584543" w:rsidRPr="00EC67B6" w:rsidRDefault="00584543" w:rsidP="00584543">
            <w:pPr>
              <w:pStyle w:val="Tabletext"/>
              <w:spacing w:line="240" w:lineRule="auto"/>
              <w:rPr>
                <w:rFonts w:cs="Arial"/>
                <w:sz w:val="20"/>
              </w:rPr>
            </w:pPr>
          </w:p>
        </w:tc>
      </w:tr>
      <w:tr w:rsidR="005F6916" w:rsidRPr="00EC67B6" w14:paraId="27FB6455" w14:textId="47359C84" w:rsidTr="005F6916">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10053B2D" w14:textId="455F39B3" w:rsidR="005F6916" w:rsidRPr="00EC67B6" w:rsidRDefault="005F6916" w:rsidP="005F6916">
            <w:pPr>
              <w:pStyle w:val="Tabletext"/>
              <w:spacing w:line="240" w:lineRule="auto"/>
              <w:rPr>
                <w:rFonts w:cs="Arial"/>
                <w:sz w:val="20"/>
              </w:rPr>
            </w:pPr>
            <w:r w:rsidRPr="00EC67B6">
              <w:rPr>
                <w:rFonts w:cs="Arial"/>
                <w:sz w:val="20"/>
              </w:rPr>
              <w:t>Medically diagnosed</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3BBF14F" w14:textId="2D0CA81A" w:rsidR="005F6916" w:rsidRPr="00EC67B6" w:rsidRDefault="005F6916" w:rsidP="005F6916">
            <w:pPr>
              <w:pStyle w:val="Tabletext"/>
              <w:spacing w:line="240" w:lineRule="auto"/>
              <w:rPr>
                <w:rFonts w:cs="Arial"/>
                <w:sz w:val="20"/>
              </w:rPr>
            </w:pPr>
            <w:r w:rsidRPr="00EC67B6">
              <w:rPr>
                <w:rFonts w:cs="Arial"/>
                <w:color w:val="000000"/>
                <w:sz w:val="20"/>
              </w:rPr>
              <w:t>BNT162b2</w:t>
            </w:r>
          </w:p>
        </w:tc>
        <w:tc>
          <w:tcPr>
            <w:tcW w:w="591" w:type="pct"/>
            <w:tcBorders>
              <w:top w:val="single" w:sz="4" w:space="0" w:color="auto"/>
              <w:left w:val="nil"/>
              <w:bottom w:val="single" w:sz="4" w:space="0" w:color="auto"/>
              <w:right w:val="single" w:sz="4" w:space="0" w:color="auto"/>
            </w:tcBorders>
            <w:shd w:val="clear" w:color="auto" w:fill="auto"/>
            <w:vAlign w:val="center"/>
          </w:tcPr>
          <w:p w14:paraId="4C2533DF" w14:textId="77AAD94A" w:rsidR="005F6916" w:rsidRPr="00EC67B6" w:rsidRDefault="005F6916" w:rsidP="005F6916">
            <w:pPr>
              <w:pStyle w:val="Tabletext"/>
              <w:spacing w:line="240" w:lineRule="auto"/>
              <w:rPr>
                <w:rFonts w:cs="Arial"/>
                <w:sz w:val="20"/>
              </w:rPr>
            </w:pPr>
            <w:r w:rsidRPr="00EC67B6">
              <w:rPr>
                <w:rFonts w:cs="Arial"/>
                <w:color w:val="000000"/>
                <w:sz w:val="20"/>
              </w:rPr>
              <w:t>361,317</w:t>
            </w:r>
          </w:p>
        </w:tc>
        <w:tc>
          <w:tcPr>
            <w:tcW w:w="591" w:type="pct"/>
            <w:tcBorders>
              <w:top w:val="single" w:sz="4" w:space="0" w:color="auto"/>
              <w:left w:val="nil"/>
              <w:bottom w:val="single" w:sz="4" w:space="0" w:color="auto"/>
              <w:right w:val="single" w:sz="4" w:space="0" w:color="auto"/>
            </w:tcBorders>
            <w:shd w:val="clear" w:color="auto" w:fill="auto"/>
            <w:vAlign w:val="center"/>
          </w:tcPr>
          <w:p w14:paraId="4A43D97D" w14:textId="026352E3" w:rsidR="005F6916" w:rsidRPr="00EC67B6" w:rsidRDefault="005F6916" w:rsidP="005F6916">
            <w:pPr>
              <w:pStyle w:val="Tabletext"/>
              <w:spacing w:line="240" w:lineRule="auto"/>
              <w:rPr>
                <w:rFonts w:cs="Arial"/>
                <w:sz w:val="20"/>
              </w:rPr>
            </w:pPr>
            <w:r w:rsidRPr="00EC67B6">
              <w:rPr>
                <w:rFonts w:cs="Arial"/>
                <w:color w:val="000000"/>
                <w:sz w:val="20"/>
              </w:rPr>
              <w:t>63,030,324</w:t>
            </w:r>
          </w:p>
        </w:tc>
        <w:tc>
          <w:tcPr>
            <w:tcW w:w="591" w:type="pct"/>
            <w:tcBorders>
              <w:top w:val="single" w:sz="4" w:space="0" w:color="auto"/>
              <w:left w:val="nil"/>
              <w:bottom w:val="single" w:sz="4" w:space="0" w:color="auto"/>
              <w:right w:val="single" w:sz="4" w:space="0" w:color="auto"/>
            </w:tcBorders>
            <w:shd w:val="clear" w:color="auto" w:fill="auto"/>
            <w:vAlign w:val="center"/>
          </w:tcPr>
          <w:p w14:paraId="2EA24CC2" w14:textId="4B7CD05D" w:rsidR="005F6916" w:rsidRPr="00EC67B6" w:rsidRDefault="005F6916" w:rsidP="005F6916">
            <w:pPr>
              <w:pStyle w:val="Tabletext"/>
              <w:spacing w:line="240" w:lineRule="auto"/>
              <w:rPr>
                <w:rFonts w:cs="Arial"/>
                <w:sz w:val="20"/>
              </w:rPr>
            </w:pPr>
            <w:r w:rsidRPr="00EC67B6">
              <w:rPr>
                <w:rFonts w:cs="Arial"/>
                <w:color w:val="000000"/>
                <w:sz w:val="20"/>
              </w:rPr>
              <w:t>174 (92.48)</w:t>
            </w:r>
          </w:p>
        </w:tc>
        <w:tc>
          <w:tcPr>
            <w:tcW w:w="660" w:type="pct"/>
            <w:tcBorders>
              <w:top w:val="single" w:sz="4" w:space="0" w:color="auto"/>
              <w:left w:val="nil"/>
              <w:bottom w:val="single" w:sz="4" w:space="0" w:color="auto"/>
              <w:right w:val="single" w:sz="4" w:space="0" w:color="auto"/>
            </w:tcBorders>
            <w:shd w:val="clear" w:color="auto" w:fill="auto"/>
            <w:vAlign w:val="center"/>
          </w:tcPr>
          <w:p w14:paraId="236768D9" w14:textId="086A7F1F" w:rsidR="005F6916" w:rsidRPr="00EC67B6" w:rsidRDefault="005F6916" w:rsidP="005F6916">
            <w:pPr>
              <w:pStyle w:val="Tabletext"/>
              <w:spacing w:line="240" w:lineRule="auto"/>
              <w:rPr>
                <w:rFonts w:cs="Arial"/>
                <w:sz w:val="20"/>
              </w:rPr>
            </w:pPr>
            <w:r w:rsidRPr="00EC67B6">
              <w:rPr>
                <w:rFonts w:cs="Arial"/>
                <w:color w:val="000000"/>
                <w:sz w:val="20"/>
              </w:rPr>
              <w:t>146 (107, 249)</w:t>
            </w:r>
          </w:p>
        </w:tc>
        <w:tc>
          <w:tcPr>
            <w:tcW w:w="484" w:type="pct"/>
            <w:tcBorders>
              <w:top w:val="single" w:sz="4" w:space="0" w:color="auto"/>
              <w:left w:val="nil"/>
              <w:bottom w:val="single" w:sz="4" w:space="0" w:color="auto"/>
              <w:right w:val="single" w:sz="4" w:space="0" w:color="auto"/>
            </w:tcBorders>
            <w:shd w:val="clear" w:color="auto" w:fill="auto"/>
            <w:vAlign w:val="center"/>
          </w:tcPr>
          <w:p w14:paraId="6EC2500A" w14:textId="7D8E0E5C" w:rsidR="005F6916" w:rsidRPr="00EC67B6" w:rsidRDefault="005F6916" w:rsidP="005F6916">
            <w:pPr>
              <w:pStyle w:val="Tabletext"/>
              <w:spacing w:line="240" w:lineRule="auto"/>
              <w:rPr>
                <w:rFonts w:cs="Arial"/>
                <w:sz w:val="20"/>
              </w:rPr>
            </w:pPr>
            <w:r w:rsidRPr="00EC67B6">
              <w:rPr>
                <w:rFonts w:cs="Arial"/>
                <w:color w:val="000000"/>
                <w:sz w:val="20"/>
              </w:rPr>
              <w:t>1, 468</w:t>
            </w:r>
          </w:p>
        </w:tc>
      </w:tr>
      <w:tr w:rsidR="005F6916" w:rsidRPr="00EC67B6" w14:paraId="7FA2806C" w14:textId="2F85728A" w:rsidTr="005F6916">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7244D523" w14:textId="3DCCEA0D" w:rsidR="005F6916" w:rsidRPr="00EC67B6" w:rsidRDefault="005F6916" w:rsidP="005F6916">
            <w:pPr>
              <w:pStyle w:val="Tabletext"/>
              <w:spacing w:line="240" w:lineRule="auto"/>
              <w:rPr>
                <w:rFonts w:cs="Arial"/>
                <w:sz w:val="20"/>
              </w:rPr>
            </w:pPr>
          </w:p>
        </w:tc>
        <w:tc>
          <w:tcPr>
            <w:tcW w:w="834" w:type="pct"/>
            <w:tcBorders>
              <w:top w:val="nil"/>
              <w:left w:val="single" w:sz="4" w:space="0" w:color="auto"/>
              <w:bottom w:val="single" w:sz="4" w:space="0" w:color="auto"/>
              <w:right w:val="single" w:sz="4" w:space="0" w:color="auto"/>
            </w:tcBorders>
            <w:shd w:val="clear" w:color="auto" w:fill="auto"/>
            <w:vAlign w:val="center"/>
          </w:tcPr>
          <w:p w14:paraId="55B18BC3" w14:textId="515EB3DC" w:rsidR="005F6916" w:rsidRPr="00EC67B6" w:rsidRDefault="005F6916" w:rsidP="005F6916">
            <w:pPr>
              <w:pStyle w:val="Tabletext"/>
              <w:spacing w:line="240" w:lineRule="auto"/>
              <w:rPr>
                <w:rFonts w:cs="Arial"/>
                <w:sz w:val="20"/>
              </w:rPr>
            </w:pPr>
            <w:r w:rsidRPr="00EC67B6">
              <w:rPr>
                <w:rFonts w:cs="Arial"/>
                <w:color w:val="000000"/>
                <w:sz w:val="20"/>
              </w:rPr>
              <w:t>Unvaccinated</w:t>
            </w:r>
          </w:p>
        </w:tc>
        <w:tc>
          <w:tcPr>
            <w:tcW w:w="591" w:type="pct"/>
            <w:tcBorders>
              <w:top w:val="nil"/>
              <w:left w:val="nil"/>
              <w:bottom w:val="single" w:sz="4" w:space="0" w:color="auto"/>
              <w:right w:val="single" w:sz="4" w:space="0" w:color="auto"/>
            </w:tcBorders>
            <w:shd w:val="clear" w:color="auto" w:fill="auto"/>
            <w:vAlign w:val="center"/>
          </w:tcPr>
          <w:p w14:paraId="174B8EFC" w14:textId="21B869A0" w:rsidR="005F6916" w:rsidRPr="00EC67B6" w:rsidRDefault="005F6916" w:rsidP="005F6916">
            <w:pPr>
              <w:pStyle w:val="Tabletext"/>
              <w:spacing w:line="240" w:lineRule="auto"/>
              <w:rPr>
                <w:rFonts w:cs="Arial"/>
                <w:sz w:val="20"/>
              </w:rPr>
            </w:pPr>
            <w:r w:rsidRPr="00EC67B6">
              <w:rPr>
                <w:rFonts w:cs="Arial"/>
                <w:color w:val="000000"/>
                <w:sz w:val="20"/>
              </w:rPr>
              <w:t>361,317</w:t>
            </w:r>
          </w:p>
        </w:tc>
        <w:tc>
          <w:tcPr>
            <w:tcW w:w="591" w:type="pct"/>
            <w:tcBorders>
              <w:top w:val="nil"/>
              <w:left w:val="nil"/>
              <w:bottom w:val="single" w:sz="4" w:space="0" w:color="auto"/>
              <w:right w:val="single" w:sz="4" w:space="0" w:color="auto"/>
            </w:tcBorders>
            <w:shd w:val="clear" w:color="auto" w:fill="auto"/>
            <w:vAlign w:val="center"/>
          </w:tcPr>
          <w:p w14:paraId="48B9168A" w14:textId="649B9441" w:rsidR="005F6916" w:rsidRPr="00EC67B6" w:rsidRDefault="005F6916" w:rsidP="005F6916">
            <w:pPr>
              <w:pStyle w:val="Tabletext"/>
              <w:spacing w:line="240" w:lineRule="auto"/>
              <w:rPr>
                <w:rFonts w:cs="Arial"/>
                <w:sz w:val="20"/>
              </w:rPr>
            </w:pPr>
            <w:r w:rsidRPr="00EC67B6">
              <w:rPr>
                <w:rFonts w:cs="Arial"/>
                <w:color w:val="000000"/>
                <w:sz w:val="20"/>
              </w:rPr>
              <w:t>40,140,782</w:t>
            </w:r>
          </w:p>
        </w:tc>
        <w:tc>
          <w:tcPr>
            <w:tcW w:w="591" w:type="pct"/>
            <w:tcBorders>
              <w:top w:val="nil"/>
              <w:left w:val="nil"/>
              <w:bottom w:val="single" w:sz="4" w:space="0" w:color="auto"/>
              <w:right w:val="single" w:sz="4" w:space="0" w:color="auto"/>
            </w:tcBorders>
            <w:shd w:val="clear" w:color="auto" w:fill="auto"/>
            <w:vAlign w:val="center"/>
          </w:tcPr>
          <w:p w14:paraId="6FABA764" w14:textId="171375AE" w:rsidR="005F6916" w:rsidRPr="00EC67B6" w:rsidRDefault="005F6916" w:rsidP="005F6916">
            <w:pPr>
              <w:pStyle w:val="Tabletext"/>
              <w:spacing w:line="240" w:lineRule="auto"/>
              <w:rPr>
                <w:rFonts w:cs="Arial"/>
                <w:sz w:val="20"/>
              </w:rPr>
            </w:pPr>
            <w:r w:rsidRPr="00EC67B6">
              <w:rPr>
                <w:rFonts w:cs="Arial"/>
                <w:color w:val="000000"/>
                <w:sz w:val="20"/>
              </w:rPr>
              <w:t>111 (100.3)</w:t>
            </w:r>
          </w:p>
        </w:tc>
        <w:tc>
          <w:tcPr>
            <w:tcW w:w="660" w:type="pct"/>
            <w:tcBorders>
              <w:top w:val="nil"/>
              <w:left w:val="nil"/>
              <w:bottom w:val="single" w:sz="4" w:space="0" w:color="auto"/>
              <w:right w:val="single" w:sz="4" w:space="0" w:color="auto"/>
            </w:tcBorders>
            <w:shd w:val="clear" w:color="auto" w:fill="auto"/>
            <w:vAlign w:val="center"/>
          </w:tcPr>
          <w:p w14:paraId="27419806" w14:textId="0325FBA3" w:rsidR="005F6916" w:rsidRPr="00EC67B6" w:rsidRDefault="005F6916" w:rsidP="005F6916">
            <w:pPr>
              <w:pStyle w:val="Tabletext"/>
              <w:spacing w:line="240" w:lineRule="auto"/>
              <w:rPr>
                <w:rFonts w:cs="Arial"/>
                <w:sz w:val="20"/>
              </w:rPr>
            </w:pPr>
            <w:r w:rsidRPr="00EC67B6">
              <w:rPr>
                <w:rFonts w:cs="Arial"/>
                <w:color w:val="000000"/>
                <w:sz w:val="20"/>
              </w:rPr>
              <w:t>84 (25, 147)</w:t>
            </w:r>
          </w:p>
        </w:tc>
        <w:tc>
          <w:tcPr>
            <w:tcW w:w="484" w:type="pct"/>
            <w:tcBorders>
              <w:top w:val="nil"/>
              <w:left w:val="nil"/>
              <w:bottom w:val="single" w:sz="4" w:space="0" w:color="auto"/>
              <w:right w:val="single" w:sz="4" w:space="0" w:color="auto"/>
            </w:tcBorders>
            <w:shd w:val="clear" w:color="auto" w:fill="auto"/>
            <w:vAlign w:val="center"/>
          </w:tcPr>
          <w:p w14:paraId="2D87E8FB" w14:textId="403205BF" w:rsidR="005F6916" w:rsidRPr="00EC67B6" w:rsidRDefault="005F6916" w:rsidP="005F6916">
            <w:pPr>
              <w:pStyle w:val="Tabletext"/>
              <w:spacing w:line="240" w:lineRule="auto"/>
              <w:rPr>
                <w:rFonts w:cs="Arial"/>
                <w:sz w:val="20"/>
              </w:rPr>
            </w:pPr>
            <w:r w:rsidRPr="00EC67B6">
              <w:rPr>
                <w:rFonts w:cs="Arial"/>
                <w:color w:val="000000"/>
                <w:sz w:val="20"/>
              </w:rPr>
              <w:t>1, 459</w:t>
            </w:r>
          </w:p>
        </w:tc>
      </w:tr>
      <w:tr w:rsidR="005F6916" w:rsidRPr="00EC67B6" w14:paraId="3BE94144" w14:textId="5201BEA6" w:rsidTr="005F6916">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1825BCB4" w14:textId="57857442" w:rsidR="005F6916" w:rsidRPr="00EC67B6" w:rsidRDefault="005F6916" w:rsidP="005F6916">
            <w:pPr>
              <w:pStyle w:val="Tabletext"/>
              <w:spacing w:line="240" w:lineRule="auto"/>
              <w:rPr>
                <w:rFonts w:cs="Arial"/>
                <w:sz w:val="20"/>
              </w:rPr>
            </w:pPr>
            <w:r w:rsidRPr="00EC67B6">
              <w:rPr>
                <w:rFonts w:cs="Arial"/>
                <w:sz w:val="20"/>
              </w:rPr>
              <w:t>Hospitalization/ED-diagnosed</w:t>
            </w:r>
          </w:p>
        </w:tc>
        <w:tc>
          <w:tcPr>
            <w:tcW w:w="834" w:type="pct"/>
            <w:tcBorders>
              <w:top w:val="nil"/>
              <w:left w:val="single" w:sz="4" w:space="0" w:color="auto"/>
              <w:bottom w:val="single" w:sz="4" w:space="0" w:color="auto"/>
              <w:right w:val="single" w:sz="4" w:space="0" w:color="auto"/>
            </w:tcBorders>
            <w:shd w:val="clear" w:color="auto" w:fill="auto"/>
            <w:vAlign w:val="center"/>
          </w:tcPr>
          <w:p w14:paraId="7AC4F677" w14:textId="3010B062" w:rsidR="005F6916" w:rsidRPr="00EC67B6" w:rsidRDefault="005F6916" w:rsidP="005F6916">
            <w:pPr>
              <w:pStyle w:val="Tabletext"/>
              <w:spacing w:line="240" w:lineRule="auto"/>
              <w:rPr>
                <w:rFonts w:cs="Arial"/>
                <w:sz w:val="20"/>
              </w:rPr>
            </w:pPr>
            <w:r w:rsidRPr="00EC67B6">
              <w:rPr>
                <w:rFonts w:cs="Arial"/>
                <w:color w:val="000000"/>
                <w:sz w:val="20"/>
              </w:rPr>
              <w:t>BNT162b2</w:t>
            </w:r>
          </w:p>
        </w:tc>
        <w:tc>
          <w:tcPr>
            <w:tcW w:w="591" w:type="pct"/>
            <w:tcBorders>
              <w:top w:val="nil"/>
              <w:left w:val="nil"/>
              <w:bottom w:val="single" w:sz="4" w:space="0" w:color="auto"/>
              <w:right w:val="single" w:sz="4" w:space="0" w:color="auto"/>
            </w:tcBorders>
            <w:shd w:val="clear" w:color="auto" w:fill="auto"/>
            <w:vAlign w:val="center"/>
          </w:tcPr>
          <w:p w14:paraId="71303275" w14:textId="6784CC7B" w:rsidR="005F6916" w:rsidRPr="00EC67B6" w:rsidRDefault="005F6916" w:rsidP="005F6916">
            <w:pPr>
              <w:pStyle w:val="Tabletext"/>
              <w:spacing w:line="240" w:lineRule="auto"/>
              <w:rPr>
                <w:rFonts w:cs="Arial"/>
                <w:sz w:val="20"/>
              </w:rPr>
            </w:pPr>
            <w:r w:rsidRPr="00EC67B6">
              <w:rPr>
                <w:rFonts w:cs="Arial"/>
                <w:color w:val="000000"/>
                <w:sz w:val="20"/>
              </w:rPr>
              <w:t>361,317</w:t>
            </w:r>
          </w:p>
        </w:tc>
        <w:tc>
          <w:tcPr>
            <w:tcW w:w="591" w:type="pct"/>
            <w:tcBorders>
              <w:top w:val="nil"/>
              <w:left w:val="nil"/>
              <w:bottom w:val="single" w:sz="4" w:space="0" w:color="auto"/>
              <w:right w:val="single" w:sz="4" w:space="0" w:color="auto"/>
            </w:tcBorders>
            <w:shd w:val="clear" w:color="auto" w:fill="auto"/>
            <w:vAlign w:val="center"/>
          </w:tcPr>
          <w:p w14:paraId="610C9CD3" w14:textId="2532BF1F" w:rsidR="005F6916" w:rsidRPr="00EC67B6" w:rsidRDefault="005F6916" w:rsidP="005F6916">
            <w:pPr>
              <w:pStyle w:val="Tabletext"/>
              <w:spacing w:line="240" w:lineRule="auto"/>
              <w:rPr>
                <w:rFonts w:cs="Arial"/>
                <w:sz w:val="20"/>
              </w:rPr>
            </w:pPr>
            <w:r w:rsidRPr="00EC67B6">
              <w:rPr>
                <w:rFonts w:cs="Arial"/>
                <w:color w:val="000000"/>
                <w:sz w:val="20"/>
              </w:rPr>
              <w:t>63,794,102</w:t>
            </w:r>
          </w:p>
        </w:tc>
        <w:tc>
          <w:tcPr>
            <w:tcW w:w="591" w:type="pct"/>
            <w:tcBorders>
              <w:top w:val="nil"/>
              <w:left w:val="nil"/>
              <w:bottom w:val="single" w:sz="4" w:space="0" w:color="auto"/>
              <w:right w:val="single" w:sz="4" w:space="0" w:color="auto"/>
            </w:tcBorders>
            <w:shd w:val="clear" w:color="auto" w:fill="auto"/>
            <w:vAlign w:val="center"/>
          </w:tcPr>
          <w:p w14:paraId="1C98DF4A" w14:textId="34EA5F16" w:rsidR="005F6916" w:rsidRPr="00EC67B6" w:rsidRDefault="005F6916" w:rsidP="005F6916">
            <w:pPr>
              <w:pStyle w:val="Tabletext"/>
              <w:spacing w:line="240" w:lineRule="auto"/>
              <w:rPr>
                <w:rFonts w:cs="Arial"/>
                <w:sz w:val="20"/>
              </w:rPr>
            </w:pPr>
            <w:r w:rsidRPr="00EC67B6">
              <w:rPr>
                <w:rFonts w:cs="Arial"/>
                <w:color w:val="000000"/>
                <w:sz w:val="20"/>
              </w:rPr>
              <w:t>177 (92.51)</w:t>
            </w:r>
          </w:p>
        </w:tc>
        <w:tc>
          <w:tcPr>
            <w:tcW w:w="660" w:type="pct"/>
            <w:tcBorders>
              <w:top w:val="nil"/>
              <w:left w:val="nil"/>
              <w:bottom w:val="single" w:sz="4" w:space="0" w:color="auto"/>
              <w:right w:val="single" w:sz="4" w:space="0" w:color="auto"/>
            </w:tcBorders>
            <w:shd w:val="clear" w:color="auto" w:fill="auto"/>
            <w:vAlign w:val="center"/>
          </w:tcPr>
          <w:p w14:paraId="2FBAE749" w14:textId="48542036" w:rsidR="005F6916" w:rsidRPr="00EC67B6" w:rsidRDefault="005F6916" w:rsidP="005F6916">
            <w:pPr>
              <w:pStyle w:val="Tabletext"/>
              <w:spacing w:line="240" w:lineRule="auto"/>
              <w:rPr>
                <w:rFonts w:cs="Arial"/>
                <w:sz w:val="20"/>
              </w:rPr>
            </w:pPr>
            <w:r w:rsidRPr="00EC67B6">
              <w:rPr>
                <w:rFonts w:cs="Arial"/>
                <w:color w:val="000000"/>
                <w:sz w:val="20"/>
              </w:rPr>
              <w:t>146 (111, 251)</w:t>
            </w:r>
          </w:p>
        </w:tc>
        <w:tc>
          <w:tcPr>
            <w:tcW w:w="484" w:type="pct"/>
            <w:tcBorders>
              <w:top w:val="nil"/>
              <w:left w:val="nil"/>
              <w:bottom w:val="single" w:sz="4" w:space="0" w:color="auto"/>
              <w:right w:val="single" w:sz="4" w:space="0" w:color="auto"/>
            </w:tcBorders>
            <w:shd w:val="clear" w:color="auto" w:fill="auto"/>
            <w:vAlign w:val="center"/>
          </w:tcPr>
          <w:p w14:paraId="27FBBB80" w14:textId="5092252E" w:rsidR="005F6916" w:rsidRPr="00EC67B6" w:rsidRDefault="005F6916" w:rsidP="005F6916">
            <w:pPr>
              <w:pStyle w:val="Tabletext"/>
              <w:spacing w:line="240" w:lineRule="auto"/>
              <w:rPr>
                <w:rFonts w:cs="Arial"/>
                <w:sz w:val="20"/>
              </w:rPr>
            </w:pPr>
            <w:r w:rsidRPr="00EC67B6">
              <w:rPr>
                <w:rFonts w:cs="Arial"/>
                <w:color w:val="000000"/>
                <w:sz w:val="20"/>
              </w:rPr>
              <w:t>1, 468</w:t>
            </w:r>
          </w:p>
        </w:tc>
      </w:tr>
      <w:tr w:rsidR="005F6916" w:rsidRPr="00EC67B6" w14:paraId="5E4E0B9E" w14:textId="7F54E521" w:rsidTr="005F6916">
        <w:trPr>
          <w:trHeight w:val="360"/>
        </w:trPr>
        <w:tc>
          <w:tcPr>
            <w:tcW w:w="1249" w:type="pct"/>
            <w:tcBorders>
              <w:top w:val="nil"/>
              <w:left w:val="single" w:sz="4" w:space="0" w:color="auto"/>
              <w:bottom w:val="single" w:sz="4" w:space="0" w:color="auto"/>
              <w:right w:val="single" w:sz="4" w:space="0" w:color="auto"/>
            </w:tcBorders>
            <w:shd w:val="clear" w:color="auto" w:fill="auto"/>
            <w:vAlign w:val="center"/>
          </w:tcPr>
          <w:p w14:paraId="7E7995C8" w14:textId="53A3AA1F" w:rsidR="005F6916" w:rsidRPr="00EC67B6" w:rsidRDefault="005F6916" w:rsidP="005F6916">
            <w:pPr>
              <w:pStyle w:val="Tabletext"/>
              <w:spacing w:line="240" w:lineRule="auto"/>
              <w:rPr>
                <w:rFonts w:cs="Arial"/>
                <w:sz w:val="20"/>
              </w:rPr>
            </w:pPr>
          </w:p>
        </w:tc>
        <w:tc>
          <w:tcPr>
            <w:tcW w:w="834" w:type="pct"/>
            <w:tcBorders>
              <w:top w:val="nil"/>
              <w:left w:val="single" w:sz="4" w:space="0" w:color="auto"/>
              <w:bottom w:val="single" w:sz="4" w:space="0" w:color="auto"/>
              <w:right w:val="single" w:sz="4" w:space="0" w:color="auto"/>
            </w:tcBorders>
            <w:shd w:val="clear" w:color="auto" w:fill="auto"/>
            <w:vAlign w:val="center"/>
          </w:tcPr>
          <w:p w14:paraId="19740FD2" w14:textId="220DCBD8" w:rsidR="005F6916" w:rsidRPr="00EC67B6" w:rsidRDefault="005F6916" w:rsidP="005F6916">
            <w:pPr>
              <w:pStyle w:val="Tabletext"/>
              <w:spacing w:line="240" w:lineRule="auto"/>
              <w:rPr>
                <w:rFonts w:cs="Arial"/>
                <w:sz w:val="20"/>
              </w:rPr>
            </w:pPr>
            <w:r w:rsidRPr="00EC67B6">
              <w:rPr>
                <w:rFonts w:cs="Arial"/>
                <w:color w:val="000000"/>
                <w:sz w:val="20"/>
              </w:rPr>
              <w:t>Unvaccinated</w:t>
            </w:r>
          </w:p>
        </w:tc>
        <w:tc>
          <w:tcPr>
            <w:tcW w:w="591" w:type="pct"/>
            <w:tcBorders>
              <w:top w:val="nil"/>
              <w:left w:val="nil"/>
              <w:bottom w:val="single" w:sz="4" w:space="0" w:color="auto"/>
              <w:right w:val="single" w:sz="4" w:space="0" w:color="auto"/>
            </w:tcBorders>
            <w:shd w:val="clear" w:color="auto" w:fill="auto"/>
            <w:vAlign w:val="center"/>
          </w:tcPr>
          <w:p w14:paraId="148FB000" w14:textId="1121E808" w:rsidR="005F6916" w:rsidRPr="00EC67B6" w:rsidRDefault="005F6916" w:rsidP="005F6916">
            <w:pPr>
              <w:pStyle w:val="Tabletext"/>
              <w:spacing w:line="240" w:lineRule="auto"/>
              <w:rPr>
                <w:rFonts w:cs="Arial"/>
                <w:sz w:val="20"/>
              </w:rPr>
            </w:pPr>
            <w:r w:rsidRPr="00EC67B6">
              <w:rPr>
                <w:rFonts w:cs="Arial"/>
                <w:color w:val="000000"/>
                <w:sz w:val="20"/>
              </w:rPr>
              <w:t>361,317</w:t>
            </w:r>
          </w:p>
        </w:tc>
        <w:tc>
          <w:tcPr>
            <w:tcW w:w="591" w:type="pct"/>
            <w:tcBorders>
              <w:top w:val="nil"/>
              <w:left w:val="nil"/>
              <w:bottom w:val="single" w:sz="4" w:space="0" w:color="auto"/>
              <w:right w:val="single" w:sz="4" w:space="0" w:color="auto"/>
            </w:tcBorders>
            <w:shd w:val="clear" w:color="auto" w:fill="auto"/>
            <w:vAlign w:val="center"/>
          </w:tcPr>
          <w:p w14:paraId="675FB921" w14:textId="125E80D9" w:rsidR="005F6916" w:rsidRPr="00EC67B6" w:rsidRDefault="005F6916" w:rsidP="005F6916">
            <w:pPr>
              <w:pStyle w:val="Tabletext"/>
              <w:spacing w:line="240" w:lineRule="auto"/>
              <w:rPr>
                <w:rFonts w:cs="Arial"/>
                <w:sz w:val="20"/>
              </w:rPr>
            </w:pPr>
            <w:r w:rsidRPr="00EC67B6">
              <w:rPr>
                <w:rFonts w:cs="Arial"/>
                <w:color w:val="000000"/>
                <w:sz w:val="20"/>
              </w:rPr>
              <w:t>41,115,760</w:t>
            </w:r>
          </w:p>
        </w:tc>
        <w:tc>
          <w:tcPr>
            <w:tcW w:w="591" w:type="pct"/>
            <w:tcBorders>
              <w:top w:val="nil"/>
              <w:left w:val="nil"/>
              <w:bottom w:val="single" w:sz="4" w:space="0" w:color="auto"/>
              <w:right w:val="single" w:sz="4" w:space="0" w:color="auto"/>
            </w:tcBorders>
            <w:shd w:val="clear" w:color="auto" w:fill="auto"/>
            <w:vAlign w:val="center"/>
          </w:tcPr>
          <w:p w14:paraId="47EBD447" w14:textId="612C8482" w:rsidR="005F6916" w:rsidRPr="00EC67B6" w:rsidRDefault="005F6916" w:rsidP="005F6916">
            <w:pPr>
              <w:pStyle w:val="Tabletext"/>
              <w:spacing w:line="240" w:lineRule="auto"/>
              <w:rPr>
                <w:rFonts w:cs="Arial"/>
                <w:sz w:val="20"/>
              </w:rPr>
            </w:pPr>
            <w:r w:rsidRPr="00EC67B6">
              <w:rPr>
                <w:rFonts w:cs="Arial"/>
                <w:color w:val="000000"/>
                <w:sz w:val="20"/>
              </w:rPr>
              <w:t>114 (101.82)</w:t>
            </w:r>
          </w:p>
        </w:tc>
        <w:tc>
          <w:tcPr>
            <w:tcW w:w="660" w:type="pct"/>
            <w:tcBorders>
              <w:top w:val="nil"/>
              <w:left w:val="nil"/>
              <w:bottom w:val="single" w:sz="4" w:space="0" w:color="auto"/>
              <w:right w:val="single" w:sz="4" w:space="0" w:color="auto"/>
            </w:tcBorders>
            <w:shd w:val="clear" w:color="auto" w:fill="auto"/>
            <w:vAlign w:val="center"/>
          </w:tcPr>
          <w:p w14:paraId="3D3B848E" w14:textId="6A4686A7" w:rsidR="005F6916" w:rsidRPr="00EC67B6" w:rsidRDefault="005F6916" w:rsidP="005F6916">
            <w:pPr>
              <w:pStyle w:val="Tabletext"/>
              <w:spacing w:line="240" w:lineRule="auto"/>
              <w:rPr>
                <w:rFonts w:cs="Arial"/>
                <w:sz w:val="20"/>
              </w:rPr>
            </w:pPr>
            <w:r w:rsidRPr="00EC67B6">
              <w:rPr>
                <w:rFonts w:cs="Arial"/>
                <w:color w:val="000000"/>
                <w:sz w:val="20"/>
              </w:rPr>
              <w:t>87 (26, 153)</w:t>
            </w:r>
          </w:p>
        </w:tc>
        <w:tc>
          <w:tcPr>
            <w:tcW w:w="484" w:type="pct"/>
            <w:tcBorders>
              <w:top w:val="nil"/>
              <w:left w:val="nil"/>
              <w:bottom w:val="single" w:sz="4" w:space="0" w:color="auto"/>
              <w:right w:val="single" w:sz="4" w:space="0" w:color="auto"/>
            </w:tcBorders>
            <w:shd w:val="clear" w:color="auto" w:fill="auto"/>
            <w:vAlign w:val="center"/>
          </w:tcPr>
          <w:p w14:paraId="76E715B3" w14:textId="16B73D23" w:rsidR="005F6916" w:rsidRPr="00EC67B6" w:rsidRDefault="005F6916" w:rsidP="005F6916">
            <w:pPr>
              <w:pStyle w:val="Tabletext"/>
              <w:spacing w:line="240" w:lineRule="auto"/>
              <w:rPr>
                <w:rFonts w:cs="Arial"/>
                <w:sz w:val="20"/>
              </w:rPr>
            </w:pPr>
            <w:r w:rsidRPr="00EC67B6">
              <w:rPr>
                <w:rFonts w:cs="Arial"/>
                <w:color w:val="000000"/>
                <w:sz w:val="20"/>
              </w:rPr>
              <w:t>1, 459</w:t>
            </w:r>
          </w:p>
        </w:tc>
      </w:tr>
    </w:tbl>
    <w:p w14:paraId="04DF0A47" w14:textId="348A334C" w:rsidR="00CC5B4C" w:rsidRPr="000B06EF" w:rsidRDefault="00584543" w:rsidP="00BE1197">
      <w:pPr>
        <w:pStyle w:val="tabfignote"/>
        <w:spacing w:line="240" w:lineRule="auto"/>
      </w:pPr>
      <w:r w:rsidRPr="000B06EF">
        <w:t xml:space="preserve">COVID-19 = coronavirus disease 2019; ED = emergency department; </w:t>
      </w:r>
      <w:r w:rsidR="00242983">
        <w:t xml:space="preserve">Min, Max = minimum, maximum; </w:t>
      </w:r>
      <w:r w:rsidRPr="000B06EF">
        <w:t>Q1, Q3 = first and third quartiles; SD = standard deviation.</w:t>
      </w:r>
    </w:p>
    <w:p w14:paraId="1E572292" w14:textId="7B99EBEE" w:rsidR="00584543" w:rsidRPr="000B06EF" w:rsidRDefault="00584543" w:rsidP="00584543">
      <w:pPr>
        <w:tabs>
          <w:tab w:val="left" w:pos="10095"/>
        </w:tabs>
        <w:sectPr w:rsidR="00584543" w:rsidRPr="000B06EF" w:rsidSect="00125F39">
          <w:footnotePr>
            <w:numRestart w:val="eachPage"/>
          </w:footnotePr>
          <w:pgSz w:w="15840" w:h="12240" w:orient="landscape" w:code="1"/>
          <w:pgMar w:top="1440" w:right="1440" w:bottom="1440" w:left="1440" w:header="720" w:footer="720" w:gutter="0"/>
          <w:cols w:space="0"/>
          <w:docGrid w:linePitch="326"/>
        </w:sectPr>
      </w:pPr>
      <w:r w:rsidRPr="000B06EF">
        <w:tab/>
      </w:r>
    </w:p>
    <w:p w14:paraId="3F576652" w14:textId="031B0BD7" w:rsidR="003A35E7" w:rsidRPr="000B06EF" w:rsidRDefault="00DE7C01" w:rsidP="001B0702">
      <w:pPr>
        <w:pStyle w:val="tabfigtitle"/>
        <w:spacing w:before="0" w:line="240" w:lineRule="auto"/>
        <w:ind w:left="1440" w:hanging="1440"/>
      </w:pPr>
      <w:bookmarkStart w:id="2" w:name="_Ref117688122"/>
      <w:proofErr w:type="spellStart"/>
      <w:r w:rsidRPr="000B06EF">
        <w:rPr>
          <w:bCs/>
        </w:rPr>
        <w:lastRenderedPageBreak/>
        <w:t>eTable</w:t>
      </w:r>
      <w:proofErr w:type="spellEnd"/>
      <w:r w:rsidRPr="000B06EF">
        <w:rPr>
          <w:bCs/>
        </w:rPr>
        <w:t xml:space="preserve"> </w:t>
      </w:r>
      <w:r w:rsidR="00051EC0" w:rsidRPr="000B06EF">
        <w:rPr>
          <w:bCs/>
        </w:rPr>
        <w:t>3</w:t>
      </w:r>
      <w:r w:rsidRPr="000B06EF">
        <w:rPr>
          <w:bCs/>
        </w:rPr>
        <w:t>.</w:t>
      </w:r>
      <w:r w:rsidRPr="000B06EF">
        <w:rPr>
          <w:bCs/>
        </w:rPr>
        <w:tab/>
      </w:r>
      <w:r w:rsidR="00825390" w:rsidRPr="000B06EF">
        <w:rPr>
          <w:bCs/>
        </w:rPr>
        <w:t xml:space="preserve">Estimated </w:t>
      </w:r>
      <w:r w:rsidR="003A35E7" w:rsidRPr="000B06EF">
        <w:t xml:space="preserve">Effectiveness of </w:t>
      </w:r>
      <w:r w:rsidR="00EB5D6C" w:rsidRPr="000B06EF">
        <w:t xml:space="preserve">Receiving </w:t>
      </w:r>
      <w:r w:rsidR="003A35E7" w:rsidRPr="000B06EF">
        <w:t>a Complete Primary Series of BNT162b2 COVID</w:t>
      </w:r>
      <w:r w:rsidR="003A35E7" w:rsidRPr="000B06EF">
        <w:noBreakHyphen/>
        <w:t>19 Vaccine Compared to Being Unvaccinated in Children Aged 5</w:t>
      </w:r>
      <w:r w:rsidR="00EA6137" w:rsidRPr="000B06EF">
        <w:t>–</w:t>
      </w:r>
      <w:r w:rsidR="003A35E7" w:rsidRPr="000B06EF">
        <w:t xml:space="preserve">17 Years, Overall and </w:t>
      </w:r>
      <w:r w:rsidR="000E77BD" w:rsidRPr="000B06EF">
        <w:t>in</w:t>
      </w:r>
      <w:r w:rsidR="00A30343" w:rsidRPr="000B06EF">
        <w:t xml:space="preserve"> </w:t>
      </w:r>
      <w:r w:rsidR="003A35E7" w:rsidRPr="000B06EF">
        <w:t>Age-specific Subgroups</w:t>
      </w:r>
      <w:bookmarkEnd w:id="2"/>
    </w:p>
    <w:p w14:paraId="1F7E2856" w14:textId="1902FDEE" w:rsidR="003A35E7" w:rsidRPr="000B06EF" w:rsidRDefault="003A35E7" w:rsidP="001B0702">
      <w:pPr>
        <w:pStyle w:val="Heading3"/>
        <w:spacing w:line="240" w:lineRule="auto"/>
      </w:pPr>
      <w:r w:rsidRPr="000B06EF">
        <w:t>A. Optum</w:t>
      </w:r>
    </w:p>
    <w:tbl>
      <w:tblPr>
        <w:tblW w:w="5000" w:type="pct"/>
        <w:tblLook w:val="04A0" w:firstRow="1" w:lastRow="0" w:firstColumn="1" w:lastColumn="0" w:noHBand="0" w:noVBand="1"/>
      </w:tblPr>
      <w:tblGrid>
        <w:gridCol w:w="3416"/>
        <w:gridCol w:w="1979"/>
        <w:gridCol w:w="1080"/>
        <w:gridCol w:w="1080"/>
        <w:gridCol w:w="1440"/>
        <w:gridCol w:w="1888"/>
        <w:gridCol w:w="2067"/>
      </w:tblGrid>
      <w:tr w:rsidR="003A35E7" w:rsidRPr="000B06EF" w14:paraId="635A131C" w14:textId="77777777" w:rsidTr="002D120C">
        <w:trPr>
          <w:trHeight w:val="649"/>
          <w:tblHeader/>
        </w:trPr>
        <w:tc>
          <w:tcPr>
            <w:tcW w:w="13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5DE3EA3" w14:textId="77777777" w:rsidR="003A35E7" w:rsidRPr="000B06EF" w:rsidRDefault="003A35E7" w:rsidP="002D120C">
            <w:pPr>
              <w:pStyle w:val="Tableheadings"/>
              <w:spacing w:before="0" w:line="240" w:lineRule="auto"/>
              <w:rPr>
                <w:sz w:val="20"/>
              </w:rPr>
            </w:pPr>
            <w:r w:rsidRPr="000B06EF">
              <w:rPr>
                <w:sz w:val="20"/>
              </w:rPr>
              <w:t>COVID-19 Outcome</w:t>
            </w:r>
          </w:p>
        </w:tc>
        <w:tc>
          <w:tcPr>
            <w:tcW w:w="764"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A15D36B" w14:textId="77777777" w:rsidR="003A35E7" w:rsidRPr="000B06EF" w:rsidRDefault="003A35E7" w:rsidP="002D120C">
            <w:pPr>
              <w:pStyle w:val="Tableheadings"/>
              <w:spacing w:before="0" w:line="240" w:lineRule="auto"/>
              <w:rPr>
                <w:sz w:val="20"/>
              </w:rPr>
            </w:pPr>
            <w:r w:rsidRPr="000B06EF">
              <w:rPr>
                <w:sz w:val="20"/>
              </w:rPr>
              <w:t>Vaccine Exposure Group</w:t>
            </w:r>
          </w:p>
        </w:tc>
        <w:tc>
          <w:tcPr>
            <w:tcW w:w="417"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25CB8C4" w14:textId="77777777" w:rsidR="003A35E7" w:rsidRPr="000B06EF" w:rsidRDefault="003A35E7" w:rsidP="002D120C">
            <w:pPr>
              <w:pStyle w:val="Tableheadings"/>
              <w:spacing w:before="0" w:line="240" w:lineRule="auto"/>
              <w:rPr>
                <w:sz w:val="20"/>
              </w:rPr>
            </w:pPr>
            <w:r w:rsidRPr="000B06EF">
              <w:rPr>
                <w:sz w:val="20"/>
              </w:rPr>
              <w:t>N</w:t>
            </w:r>
          </w:p>
        </w:tc>
        <w:tc>
          <w:tcPr>
            <w:tcW w:w="417"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A290BA6" w14:textId="7368F832" w:rsidR="003A35E7" w:rsidRPr="000B06EF" w:rsidRDefault="001A2DFD" w:rsidP="002D120C">
            <w:pPr>
              <w:pStyle w:val="Tableheadings"/>
              <w:spacing w:before="0" w:line="240" w:lineRule="auto"/>
              <w:rPr>
                <w:sz w:val="20"/>
              </w:rPr>
            </w:pPr>
            <w:r w:rsidRPr="000B06EF">
              <w:rPr>
                <w:sz w:val="20"/>
              </w:rPr>
              <w:t xml:space="preserve">Number of </w:t>
            </w:r>
            <w:r w:rsidR="003A35E7" w:rsidRPr="000B06EF">
              <w:rPr>
                <w:sz w:val="20"/>
              </w:rPr>
              <w:t>Events</w:t>
            </w:r>
          </w:p>
        </w:tc>
        <w:tc>
          <w:tcPr>
            <w:tcW w:w="556"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3B0ADFC" w14:textId="77777777" w:rsidR="003A35E7" w:rsidRPr="000B06EF" w:rsidRDefault="003A35E7" w:rsidP="002D120C">
            <w:pPr>
              <w:pStyle w:val="Tableheadings"/>
              <w:spacing w:before="0" w:line="240" w:lineRule="auto"/>
              <w:rPr>
                <w:sz w:val="20"/>
              </w:rPr>
            </w:pPr>
            <w:r w:rsidRPr="000B06EF">
              <w:rPr>
                <w:sz w:val="20"/>
              </w:rPr>
              <w:t>Person-Time (Days)</w:t>
            </w:r>
          </w:p>
        </w:tc>
        <w:tc>
          <w:tcPr>
            <w:tcW w:w="729"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C0F4562" w14:textId="77777777" w:rsidR="003A35E7" w:rsidRPr="000B06EF" w:rsidRDefault="003A35E7" w:rsidP="002D120C">
            <w:pPr>
              <w:pStyle w:val="Tableheadings"/>
              <w:spacing w:before="0" w:line="240" w:lineRule="auto"/>
              <w:rPr>
                <w:sz w:val="20"/>
              </w:rPr>
            </w:pPr>
            <w:proofErr w:type="spellStart"/>
            <w:r w:rsidRPr="000B06EF">
              <w:rPr>
                <w:sz w:val="20"/>
              </w:rPr>
              <w:t>sIPTW</w:t>
            </w:r>
            <w:proofErr w:type="spellEnd"/>
            <w:r w:rsidRPr="000B06EF">
              <w:rPr>
                <w:sz w:val="20"/>
              </w:rPr>
              <w:t xml:space="preserve"> HR (95% CI)</w:t>
            </w:r>
          </w:p>
        </w:tc>
        <w:tc>
          <w:tcPr>
            <w:tcW w:w="798"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E59A37" w14:textId="77777777" w:rsidR="003A35E7" w:rsidRPr="000B06EF" w:rsidRDefault="003A35E7" w:rsidP="002D120C">
            <w:pPr>
              <w:pStyle w:val="Tableheadings"/>
              <w:spacing w:before="0" w:line="240" w:lineRule="auto"/>
              <w:rPr>
                <w:sz w:val="20"/>
              </w:rPr>
            </w:pPr>
            <w:proofErr w:type="spellStart"/>
            <w:r w:rsidRPr="000B06EF">
              <w:rPr>
                <w:sz w:val="20"/>
              </w:rPr>
              <w:t>sIPTW</w:t>
            </w:r>
            <w:proofErr w:type="spellEnd"/>
            <w:r w:rsidRPr="000B06EF">
              <w:rPr>
                <w:sz w:val="20"/>
              </w:rPr>
              <w:t xml:space="preserve"> VE (95% CI)</w:t>
            </w:r>
          </w:p>
        </w:tc>
      </w:tr>
      <w:tr w:rsidR="003A35E7" w:rsidRPr="000B06EF" w14:paraId="63824434"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119BFEED" w14:textId="77777777" w:rsidR="003A35E7" w:rsidRPr="000B06EF" w:rsidRDefault="003A35E7" w:rsidP="008B5E5B">
            <w:pPr>
              <w:pStyle w:val="Tabletext"/>
              <w:spacing w:line="240" w:lineRule="auto"/>
              <w:rPr>
                <w:b/>
                <w:bCs/>
                <w:sz w:val="20"/>
              </w:rPr>
            </w:pPr>
            <w:r w:rsidRPr="000B06EF">
              <w:rPr>
                <w:b/>
                <w:bCs/>
                <w:sz w:val="20"/>
              </w:rPr>
              <w:t>Overall, ages 5–17 years</w:t>
            </w:r>
          </w:p>
        </w:tc>
        <w:tc>
          <w:tcPr>
            <w:tcW w:w="764" w:type="pct"/>
            <w:tcBorders>
              <w:top w:val="nil"/>
              <w:left w:val="nil"/>
              <w:bottom w:val="single" w:sz="4" w:space="0" w:color="auto"/>
              <w:right w:val="single" w:sz="4" w:space="0" w:color="auto"/>
            </w:tcBorders>
            <w:shd w:val="clear" w:color="000000" w:fill="FFFFFF"/>
            <w:vAlign w:val="center"/>
          </w:tcPr>
          <w:p w14:paraId="288F9733"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27A855D9"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7FF222E5" w14:textId="77777777" w:rsidR="003A35E7" w:rsidRPr="000B06EF" w:rsidRDefault="003A35E7"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0731ACD2" w14:textId="77777777" w:rsidR="003A35E7" w:rsidRPr="000B06EF" w:rsidRDefault="003A35E7"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17BFB10F" w14:textId="77777777" w:rsidR="003A35E7" w:rsidRPr="000B06EF" w:rsidRDefault="003A35E7"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2FF84BD7" w14:textId="77777777" w:rsidR="003A35E7" w:rsidRPr="000B06EF" w:rsidRDefault="003A35E7" w:rsidP="00010E0B">
            <w:pPr>
              <w:pStyle w:val="Tabletext"/>
              <w:spacing w:line="240" w:lineRule="auto"/>
              <w:rPr>
                <w:sz w:val="20"/>
              </w:rPr>
            </w:pPr>
          </w:p>
        </w:tc>
      </w:tr>
      <w:tr w:rsidR="00010E0B" w:rsidRPr="000B06EF" w14:paraId="3F099344"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177F7B93" w14:textId="5D37519C" w:rsidR="00010E0B" w:rsidRPr="000B06EF" w:rsidRDefault="00010E0B" w:rsidP="00010E0B">
            <w:pPr>
              <w:pStyle w:val="Tabletext"/>
              <w:spacing w:line="240" w:lineRule="auto"/>
              <w:rPr>
                <w:b/>
                <w:bCs/>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tcPr>
          <w:p w14:paraId="10B47379" w14:textId="2901B874"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75BE9DDA" w14:textId="2D8F3EFC" w:rsidR="00010E0B" w:rsidRPr="000B06EF" w:rsidRDefault="00010E0B" w:rsidP="00010E0B">
            <w:pPr>
              <w:pStyle w:val="Tabletext"/>
              <w:spacing w:line="240" w:lineRule="auto"/>
              <w:rPr>
                <w:sz w:val="20"/>
              </w:rPr>
            </w:pPr>
            <w:r w:rsidRPr="000B06EF">
              <w:rPr>
                <w:sz w:val="20"/>
              </w:rPr>
              <w:t>92,338</w:t>
            </w:r>
          </w:p>
        </w:tc>
        <w:tc>
          <w:tcPr>
            <w:tcW w:w="417" w:type="pct"/>
            <w:tcBorders>
              <w:top w:val="nil"/>
              <w:left w:val="nil"/>
              <w:bottom w:val="single" w:sz="4" w:space="0" w:color="auto"/>
              <w:right w:val="single" w:sz="4" w:space="0" w:color="auto"/>
            </w:tcBorders>
            <w:shd w:val="clear" w:color="000000" w:fill="FFFFFF"/>
            <w:vAlign w:val="center"/>
          </w:tcPr>
          <w:p w14:paraId="2CBABD8A" w14:textId="43251706" w:rsidR="00010E0B" w:rsidRPr="000B06EF" w:rsidRDefault="00010E0B" w:rsidP="00010E0B">
            <w:pPr>
              <w:pStyle w:val="Tabletext"/>
              <w:spacing w:line="240" w:lineRule="auto"/>
              <w:rPr>
                <w:sz w:val="20"/>
              </w:rPr>
            </w:pPr>
            <w:r w:rsidRPr="000B06EF">
              <w:rPr>
                <w:sz w:val="20"/>
              </w:rPr>
              <w:t>2,629</w:t>
            </w:r>
          </w:p>
        </w:tc>
        <w:tc>
          <w:tcPr>
            <w:tcW w:w="556" w:type="pct"/>
            <w:tcBorders>
              <w:top w:val="nil"/>
              <w:left w:val="nil"/>
              <w:bottom w:val="single" w:sz="4" w:space="0" w:color="auto"/>
              <w:right w:val="single" w:sz="4" w:space="0" w:color="auto"/>
            </w:tcBorders>
            <w:shd w:val="clear" w:color="000000" w:fill="FFFFFF"/>
            <w:vAlign w:val="center"/>
          </w:tcPr>
          <w:p w14:paraId="13062F07" w14:textId="3BA96BDF" w:rsidR="00010E0B" w:rsidRPr="000B06EF" w:rsidRDefault="00010E0B" w:rsidP="00010E0B">
            <w:pPr>
              <w:pStyle w:val="Tabletext"/>
              <w:spacing w:line="240" w:lineRule="auto"/>
              <w:rPr>
                <w:sz w:val="20"/>
              </w:rPr>
            </w:pPr>
            <w:r w:rsidRPr="000B06EF">
              <w:rPr>
                <w:sz w:val="20"/>
              </w:rPr>
              <w:t>15,334,736</w:t>
            </w:r>
          </w:p>
        </w:tc>
        <w:tc>
          <w:tcPr>
            <w:tcW w:w="729" w:type="pct"/>
            <w:tcBorders>
              <w:top w:val="nil"/>
              <w:left w:val="nil"/>
              <w:bottom w:val="single" w:sz="4" w:space="0" w:color="auto"/>
              <w:right w:val="single" w:sz="4" w:space="0" w:color="auto"/>
            </w:tcBorders>
            <w:shd w:val="clear" w:color="000000" w:fill="FFFFFF"/>
            <w:vAlign w:val="center"/>
          </w:tcPr>
          <w:p w14:paraId="6F46D57D" w14:textId="16E22452" w:rsidR="00010E0B" w:rsidRPr="000B06EF" w:rsidRDefault="00010E0B" w:rsidP="00010E0B">
            <w:pPr>
              <w:pStyle w:val="Tabletext"/>
              <w:spacing w:line="240" w:lineRule="auto"/>
              <w:rPr>
                <w:sz w:val="20"/>
              </w:rPr>
            </w:pPr>
            <w:r w:rsidRPr="000B06EF">
              <w:rPr>
                <w:sz w:val="20"/>
              </w:rPr>
              <w:t>0.65 (0.61, 0.69)</w:t>
            </w:r>
          </w:p>
        </w:tc>
        <w:tc>
          <w:tcPr>
            <w:tcW w:w="798" w:type="pct"/>
            <w:tcBorders>
              <w:top w:val="nil"/>
              <w:left w:val="nil"/>
              <w:bottom w:val="single" w:sz="4" w:space="0" w:color="auto"/>
              <w:right w:val="single" w:sz="4" w:space="0" w:color="auto"/>
            </w:tcBorders>
            <w:shd w:val="clear" w:color="000000" w:fill="FFFFFF"/>
            <w:vAlign w:val="center"/>
          </w:tcPr>
          <w:p w14:paraId="0B791439" w14:textId="73C0CE02" w:rsidR="00010E0B" w:rsidRPr="000B06EF" w:rsidRDefault="00010E0B" w:rsidP="00010E0B">
            <w:pPr>
              <w:pStyle w:val="Tabletext"/>
              <w:spacing w:line="240" w:lineRule="auto"/>
              <w:rPr>
                <w:sz w:val="20"/>
              </w:rPr>
            </w:pPr>
            <w:r w:rsidRPr="000B06EF">
              <w:rPr>
                <w:sz w:val="20"/>
              </w:rPr>
              <w:t>35% (31%, 39%)</w:t>
            </w:r>
          </w:p>
        </w:tc>
      </w:tr>
      <w:tr w:rsidR="00010E0B" w:rsidRPr="000B06EF" w14:paraId="075738CC"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6D637942" w14:textId="77777777" w:rsidR="00010E0B" w:rsidRPr="000B06EF" w:rsidRDefault="00010E0B" w:rsidP="00010E0B">
            <w:pPr>
              <w:pStyle w:val="Tabletext"/>
              <w:spacing w:line="240" w:lineRule="auto"/>
              <w:rPr>
                <w:b/>
                <w:bCs/>
                <w:sz w:val="20"/>
              </w:rPr>
            </w:pPr>
          </w:p>
        </w:tc>
        <w:tc>
          <w:tcPr>
            <w:tcW w:w="764" w:type="pct"/>
            <w:tcBorders>
              <w:top w:val="nil"/>
              <w:left w:val="nil"/>
              <w:bottom w:val="single" w:sz="4" w:space="0" w:color="auto"/>
              <w:right w:val="single" w:sz="4" w:space="0" w:color="auto"/>
            </w:tcBorders>
            <w:shd w:val="clear" w:color="000000" w:fill="FFFFFF"/>
            <w:vAlign w:val="center"/>
          </w:tcPr>
          <w:p w14:paraId="1C2FC5DA" w14:textId="50978651"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6FC5ECD2" w14:textId="485FB8B6" w:rsidR="00010E0B" w:rsidRPr="000B06EF" w:rsidRDefault="00010E0B" w:rsidP="00010E0B">
            <w:pPr>
              <w:pStyle w:val="Tabletext"/>
              <w:spacing w:line="240" w:lineRule="auto"/>
              <w:rPr>
                <w:sz w:val="20"/>
              </w:rPr>
            </w:pPr>
            <w:r w:rsidRPr="000B06EF">
              <w:rPr>
                <w:sz w:val="20"/>
              </w:rPr>
              <w:t>92,338</w:t>
            </w:r>
          </w:p>
        </w:tc>
        <w:tc>
          <w:tcPr>
            <w:tcW w:w="417" w:type="pct"/>
            <w:tcBorders>
              <w:top w:val="nil"/>
              <w:left w:val="nil"/>
              <w:bottom w:val="single" w:sz="4" w:space="0" w:color="auto"/>
              <w:right w:val="single" w:sz="4" w:space="0" w:color="auto"/>
            </w:tcBorders>
            <w:shd w:val="clear" w:color="000000" w:fill="FFFFFF"/>
            <w:vAlign w:val="center"/>
          </w:tcPr>
          <w:p w14:paraId="171B3013" w14:textId="322AB184" w:rsidR="00010E0B" w:rsidRPr="000B06EF" w:rsidRDefault="00010E0B" w:rsidP="00010E0B">
            <w:pPr>
              <w:pStyle w:val="Tabletext"/>
              <w:spacing w:line="240" w:lineRule="auto"/>
              <w:rPr>
                <w:sz w:val="20"/>
              </w:rPr>
            </w:pPr>
            <w:r w:rsidRPr="000B06EF">
              <w:rPr>
                <w:sz w:val="20"/>
              </w:rPr>
              <w:t>2,792</w:t>
            </w:r>
          </w:p>
        </w:tc>
        <w:tc>
          <w:tcPr>
            <w:tcW w:w="556" w:type="pct"/>
            <w:tcBorders>
              <w:top w:val="nil"/>
              <w:left w:val="nil"/>
              <w:bottom w:val="single" w:sz="4" w:space="0" w:color="auto"/>
              <w:right w:val="single" w:sz="4" w:space="0" w:color="auto"/>
            </w:tcBorders>
            <w:shd w:val="clear" w:color="000000" w:fill="FFFFFF"/>
            <w:vAlign w:val="center"/>
          </w:tcPr>
          <w:p w14:paraId="090FFF14" w14:textId="4223F5B1" w:rsidR="00010E0B" w:rsidRPr="000B06EF" w:rsidRDefault="00010E0B" w:rsidP="00010E0B">
            <w:pPr>
              <w:pStyle w:val="Tabletext"/>
              <w:spacing w:line="240" w:lineRule="auto"/>
              <w:rPr>
                <w:sz w:val="20"/>
              </w:rPr>
            </w:pPr>
            <w:r w:rsidRPr="000B06EF">
              <w:rPr>
                <w:sz w:val="20"/>
              </w:rPr>
              <w:t>11,114,593</w:t>
            </w:r>
          </w:p>
        </w:tc>
        <w:tc>
          <w:tcPr>
            <w:tcW w:w="729" w:type="pct"/>
            <w:tcBorders>
              <w:top w:val="nil"/>
              <w:left w:val="nil"/>
              <w:bottom w:val="single" w:sz="4" w:space="0" w:color="auto"/>
              <w:right w:val="single" w:sz="4" w:space="0" w:color="auto"/>
            </w:tcBorders>
            <w:shd w:val="clear" w:color="000000" w:fill="FFFFFF"/>
            <w:vAlign w:val="center"/>
          </w:tcPr>
          <w:p w14:paraId="45B96241" w14:textId="3E427618"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73FB3618" w14:textId="5DAD971F" w:rsidR="00010E0B" w:rsidRPr="000B06EF" w:rsidRDefault="00010E0B" w:rsidP="00010E0B">
            <w:pPr>
              <w:pStyle w:val="Tabletext"/>
              <w:spacing w:line="240" w:lineRule="auto"/>
              <w:rPr>
                <w:sz w:val="20"/>
              </w:rPr>
            </w:pPr>
            <w:r w:rsidRPr="000B06EF">
              <w:rPr>
                <w:sz w:val="20"/>
              </w:rPr>
              <w:t>—</w:t>
            </w:r>
          </w:p>
        </w:tc>
      </w:tr>
      <w:tr w:rsidR="00010E0B" w:rsidRPr="000B06EF" w14:paraId="2F59DFCB"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382AAA2D" w14:textId="77777777" w:rsidR="00010E0B" w:rsidRPr="000B06EF" w:rsidRDefault="00010E0B" w:rsidP="00010E0B">
            <w:pPr>
              <w:pStyle w:val="Tabletext"/>
              <w:spacing w:line="240" w:lineRule="auto"/>
              <w:rPr>
                <w:b/>
                <w:bCs/>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tcPr>
          <w:p w14:paraId="57CF3F70" w14:textId="794EB8A3"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44C18347" w14:textId="277C0ECC" w:rsidR="00010E0B" w:rsidRPr="000B06EF" w:rsidRDefault="00010E0B" w:rsidP="00010E0B">
            <w:pPr>
              <w:pStyle w:val="Tabletext"/>
              <w:spacing w:line="240" w:lineRule="auto"/>
              <w:rPr>
                <w:sz w:val="20"/>
              </w:rPr>
            </w:pPr>
            <w:r w:rsidRPr="000B06EF">
              <w:rPr>
                <w:sz w:val="20"/>
              </w:rPr>
              <w:t>92,338</w:t>
            </w:r>
          </w:p>
        </w:tc>
        <w:tc>
          <w:tcPr>
            <w:tcW w:w="417" w:type="pct"/>
            <w:tcBorders>
              <w:top w:val="nil"/>
              <w:left w:val="nil"/>
              <w:bottom w:val="single" w:sz="4" w:space="0" w:color="auto"/>
              <w:right w:val="single" w:sz="4" w:space="0" w:color="auto"/>
            </w:tcBorders>
            <w:shd w:val="clear" w:color="000000" w:fill="FFFFFF"/>
            <w:vAlign w:val="center"/>
          </w:tcPr>
          <w:p w14:paraId="4ED62198" w14:textId="7112616D" w:rsidR="00010E0B" w:rsidRPr="000B06EF" w:rsidRDefault="00010E0B" w:rsidP="00010E0B">
            <w:pPr>
              <w:pStyle w:val="Tabletext"/>
              <w:spacing w:line="240" w:lineRule="auto"/>
              <w:rPr>
                <w:sz w:val="20"/>
              </w:rPr>
            </w:pPr>
            <w:r w:rsidRPr="000B06EF">
              <w:rPr>
                <w:sz w:val="20"/>
              </w:rPr>
              <w:t>118</w:t>
            </w:r>
          </w:p>
        </w:tc>
        <w:tc>
          <w:tcPr>
            <w:tcW w:w="556" w:type="pct"/>
            <w:tcBorders>
              <w:top w:val="nil"/>
              <w:left w:val="nil"/>
              <w:bottom w:val="single" w:sz="4" w:space="0" w:color="auto"/>
              <w:right w:val="single" w:sz="4" w:space="0" w:color="auto"/>
            </w:tcBorders>
            <w:shd w:val="clear" w:color="000000" w:fill="FFFFFF"/>
            <w:vAlign w:val="center"/>
          </w:tcPr>
          <w:p w14:paraId="07D3A627" w14:textId="05408DE2" w:rsidR="00010E0B" w:rsidRPr="000B06EF" w:rsidRDefault="00010E0B" w:rsidP="00010E0B">
            <w:pPr>
              <w:pStyle w:val="Tabletext"/>
              <w:spacing w:line="240" w:lineRule="auto"/>
              <w:rPr>
                <w:sz w:val="20"/>
              </w:rPr>
            </w:pPr>
            <w:r w:rsidRPr="000B06EF">
              <w:rPr>
                <w:sz w:val="20"/>
              </w:rPr>
              <w:t>15,566,203</w:t>
            </w:r>
          </w:p>
        </w:tc>
        <w:tc>
          <w:tcPr>
            <w:tcW w:w="729" w:type="pct"/>
            <w:tcBorders>
              <w:top w:val="nil"/>
              <w:left w:val="nil"/>
              <w:bottom w:val="single" w:sz="4" w:space="0" w:color="auto"/>
              <w:right w:val="single" w:sz="4" w:space="0" w:color="auto"/>
            </w:tcBorders>
            <w:shd w:val="clear" w:color="000000" w:fill="FFFFFF"/>
            <w:vAlign w:val="center"/>
          </w:tcPr>
          <w:p w14:paraId="5D99E927" w14:textId="6174E940" w:rsidR="00010E0B" w:rsidRPr="000B06EF" w:rsidRDefault="00010E0B" w:rsidP="00010E0B">
            <w:pPr>
              <w:pStyle w:val="Tabletext"/>
              <w:spacing w:line="240" w:lineRule="auto"/>
              <w:rPr>
                <w:sz w:val="20"/>
              </w:rPr>
            </w:pPr>
            <w:r w:rsidRPr="000B06EF">
              <w:rPr>
                <w:sz w:val="20"/>
              </w:rPr>
              <w:t>0.45 (0.35, 0.59)</w:t>
            </w:r>
          </w:p>
        </w:tc>
        <w:tc>
          <w:tcPr>
            <w:tcW w:w="798" w:type="pct"/>
            <w:tcBorders>
              <w:top w:val="nil"/>
              <w:left w:val="nil"/>
              <w:bottom w:val="single" w:sz="4" w:space="0" w:color="auto"/>
              <w:right w:val="single" w:sz="4" w:space="0" w:color="auto"/>
            </w:tcBorders>
            <w:shd w:val="clear" w:color="000000" w:fill="FFFFFF"/>
            <w:vAlign w:val="center"/>
          </w:tcPr>
          <w:p w14:paraId="749265D7" w14:textId="77FA6668" w:rsidR="00010E0B" w:rsidRPr="000B06EF" w:rsidRDefault="00010E0B" w:rsidP="00010E0B">
            <w:pPr>
              <w:pStyle w:val="Tabletext"/>
              <w:spacing w:line="240" w:lineRule="auto"/>
              <w:rPr>
                <w:sz w:val="20"/>
              </w:rPr>
            </w:pPr>
            <w:r w:rsidRPr="000B06EF">
              <w:rPr>
                <w:sz w:val="20"/>
              </w:rPr>
              <w:t>55% (41%, 65%)</w:t>
            </w:r>
          </w:p>
        </w:tc>
      </w:tr>
      <w:tr w:rsidR="00010E0B" w:rsidRPr="000B06EF" w14:paraId="29D7E69A"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25EB3DCC" w14:textId="77777777" w:rsidR="00010E0B" w:rsidRPr="000B06EF" w:rsidRDefault="00010E0B" w:rsidP="00010E0B">
            <w:pPr>
              <w:pStyle w:val="Tabletext"/>
              <w:spacing w:line="240" w:lineRule="auto"/>
              <w:rPr>
                <w:b/>
                <w:bCs/>
                <w:sz w:val="20"/>
              </w:rPr>
            </w:pPr>
          </w:p>
        </w:tc>
        <w:tc>
          <w:tcPr>
            <w:tcW w:w="764" w:type="pct"/>
            <w:tcBorders>
              <w:top w:val="nil"/>
              <w:left w:val="nil"/>
              <w:bottom w:val="single" w:sz="4" w:space="0" w:color="auto"/>
              <w:right w:val="single" w:sz="4" w:space="0" w:color="auto"/>
            </w:tcBorders>
            <w:shd w:val="clear" w:color="000000" w:fill="FFFFFF"/>
            <w:vAlign w:val="center"/>
          </w:tcPr>
          <w:p w14:paraId="4CAE86C9" w14:textId="5A8A0FAC"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5E75B864" w14:textId="6C3F9BF2" w:rsidR="00010E0B" w:rsidRPr="000B06EF" w:rsidRDefault="00010E0B" w:rsidP="00010E0B">
            <w:pPr>
              <w:pStyle w:val="Tabletext"/>
              <w:spacing w:line="240" w:lineRule="auto"/>
              <w:rPr>
                <w:sz w:val="20"/>
              </w:rPr>
            </w:pPr>
            <w:r w:rsidRPr="000B06EF">
              <w:rPr>
                <w:sz w:val="20"/>
              </w:rPr>
              <w:t>92,338</w:t>
            </w:r>
          </w:p>
        </w:tc>
        <w:tc>
          <w:tcPr>
            <w:tcW w:w="417" w:type="pct"/>
            <w:tcBorders>
              <w:top w:val="nil"/>
              <w:left w:val="nil"/>
              <w:bottom w:val="single" w:sz="4" w:space="0" w:color="auto"/>
              <w:right w:val="single" w:sz="4" w:space="0" w:color="auto"/>
            </w:tcBorders>
            <w:shd w:val="clear" w:color="000000" w:fill="FFFFFF"/>
            <w:vAlign w:val="center"/>
          </w:tcPr>
          <w:p w14:paraId="652FB954" w14:textId="62CB0A86" w:rsidR="00010E0B" w:rsidRPr="000B06EF" w:rsidRDefault="00010E0B" w:rsidP="00010E0B">
            <w:pPr>
              <w:pStyle w:val="Tabletext"/>
              <w:spacing w:line="240" w:lineRule="auto"/>
              <w:rPr>
                <w:sz w:val="20"/>
              </w:rPr>
            </w:pPr>
            <w:r w:rsidRPr="000B06EF">
              <w:rPr>
                <w:sz w:val="20"/>
              </w:rPr>
              <w:t>186</w:t>
            </w:r>
          </w:p>
        </w:tc>
        <w:tc>
          <w:tcPr>
            <w:tcW w:w="556" w:type="pct"/>
            <w:tcBorders>
              <w:top w:val="nil"/>
              <w:left w:val="nil"/>
              <w:bottom w:val="single" w:sz="4" w:space="0" w:color="auto"/>
              <w:right w:val="single" w:sz="4" w:space="0" w:color="auto"/>
            </w:tcBorders>
            <w:shd w:val="clear" w:color="000000" w:fill="FFFFFF"/>
            <w:vAlign w:val="center"/>
          </w:tcPr>
          <w:p w14:paraId="72E5C605" w14:textId="4C203779" w:rsidR="00010E0B" w:rsidRPr="000B06EF" w:rsidRDefault="00010E0B" w:rsidP="00010E0B">
            <w:pPr>
              <w:pStyle w:val="Tabletext"/>
              <w:spacing w:line="240" w:lineRule="auto"/>
              <w:rPr>
                <w:sz w:val="20"/>
              </w:rPr>
            </w:pPr>
            <w:r w:rsidRPr="000B06EF">
              <w:rPr>
                <w:sz w:val="20"/>
              </w:rPr>
              <w:t>11,400,524</w:t>
            </w:r>
          </w:p>
        </w:tc>
        <w:tc>
          <w:tcPr>
            <w:tcW w:w="729" w:type="pct"/>
            <w:tcBorders>
              <w:top w:val="nil"/>
              <w:left w:val="nil"/>
              <w:bottom w:val="single" w:sz="4" w:space="0" w:color="auto"/>
              <w:right w:val="single" w:sz="4" w:space="0" w:color="auto"/>
            </w:tcBorders>
            <w:shd w:val="clear" w:color="000000" w:fill="FFFFFF"/>
            <w:vAlign w:val="center"/>
          </w:tcPr>
          <w:p w14:paraId="73EAAD57" w14:textId="13F2BC99"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0D08E8CE" w14:textId="67083EED" w:rsidR="00010E0B" w:rsidRPr="000B06EF" w:rsidRDefault="00010E0B" w:rsidP="00010E0B">
            <w:pPr>
              <w:pStyle w:val="Tabletext"/>
              <w:spacing w:line="240" w:lineRule="auto"/>
              <w:rPr>
                <w:sz w:val="20"/>
              </w:rPr>
            </w:pPr>
            <w:r w:rsidRPr="000B06EF">
              <w:rPr>
                <w:sz w:val="20"/>
              </w:rPr>
              <w:t>—</w:t>
            </w:r>
          </w:p>
        </w:tc>
      </w:tr>
      <w:tr w:rsidR="003A35E7" w:rsidRPr="000B06EF" w14:paraId="1051C795"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5AB66B86" w14:textId="1EF67481" w:rsidR="003A35E7" w:rsidRPr="000B06EF" w:rsidRDefault="003A35E7" w:rsidP="008B5E5B">
            <w:pPr>
              <w:pStyle w:val="Tabletext"/>
              <w:spacing w:line="240" w:lineRule="auto"/>
              <w:rPr>
                <w:b/>
                <w:bCs/>
                <w:sz w:val="20"/>
              </w:rPr>
            </w:pPr>
            <w:r w:rsidRPr="000B06EF">
              <w:rPr>
                <w:b/>
                <w:bCs/>
                <w:sz w:val="20"/>
              </w:rPr>
              <w:t>Ages 5–11 years</w:t>
            </w:r>
          </w:p>
        </w:tc>
        <w:tc>
          <w:tcPr>
            <w:tcW w:w="764" w:type="pct"/>
            <w:tcBorders>
              <w:top w:val="nil"/>
              <w:left w:val="nil"/>
              <w:bottom w:val="single" w:sz="4" w:space="0" w:color="auto"/>
              <w:right w:val="single" w:sz="4" w:space="0" w:color="auto"/>
            </w:tcBorders>
            <w:shd w:val="clear" w:color="000000" w:fill="FFFFFF"/>
            <w:vAlign w:val="center"/>
          </w:tcPr>
          <w:p w14:paraId="2347DBC2"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16C6606B"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536DB286" w14:textId="77777777" w:rsidR="003A35E7" w:rsidRPr="000B06EF" w:rsidRDefault="003A35E7"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3266ADB9" w14:textId="77777777" w:rsidR="003A35E7" w:rsidRPr="000B06EF" w:rsidRDefault="003A35E7"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28237364" w14:textId="77777777" w:rsidR="003A35E7" w:rsidRPr="000B06EF" w:rsidRDefault="003A35E7"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730E8D5B" w14:textId="77777777" w:rsidR="003A35E7" w:rsidRPr="000B06EF" w:rsidRDefault="003A35E7" w:rsidP="00010E0B">
            <w:pPr>
              <w:pStyle w:val="Tabletext"/>
              <w:spacing w:line="240" w:lineRule="auto"/>
              <w:rPr>
                <w:sz w:val="20"/>
              </w:rPr>
            </w:pPr>
          </w:p>
        </w:tc>
      </w:tr>
      <w:tr w:rsidR="00010E0B" w:rsidRPr="000B06EF" w14:paraId="7A91BF48"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2C626BC8" w14:textId="2E42A3B1"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56CDAA87" w14:textId="7E8F670D"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2B13D2D6" w14:textId="3E219F5D" w:rsidR="00010E0B" w:rsidRPr="000B06EF" w:rsidRDefault="00010E0B" w:rsidP="00010E0B">
            <w:pPr>
              <w:pStyle w:val="Tabletext"/>
              <w:spacing w:line="240" w:lineRule="auto"/>
              <w:rPr>
                <w:sz w:val="20"/>
              </w:rPr>
            </w:pPr>
            <w:r w:rsidRPr="000B06EF">
              <w:rPr>
                <w:sz w:val="20"/>
              </w:rPr>
              <w:t>33,423</w:t>
            </w:r>
          </w:p>
        </w:tc>
        <w:tc>
          <w:tcPr>
            <w:tcW w:w="417" w:type="pct"/>
            <w:tcBorders>
              <w:top w:val="nil"/>
              <w:left w:val="nil"/>
              <w:bottom w:val="single" w:sz="4" w:space="0" w:color="auto"/>
              <w:right w:val="single" w:sz="4" w:space="0" w:color="auto"/>
            </w:tcBorders>
            <w:shd w:val="clear" w:color="000000" w:fill="FFFFFF"/>
            <w:vAlign w:val="center"/>
            <w:hideMark/>
          </w:tcPr>
          <w:p w14:paraId="328C34C2" w14:textId="2731624F" w:rsidR="00010E0B" w:rsidRPr="000B06EF" w:rsidRDefault="00010E0B" w:rsidP="00010E0B">
            <w:pPr>
              <w:pStyle w:val="Tabletext"/>
              <w:spacing w:line="240" w:lineRule="auto"/>
              <w:rPr>
                <w:sz w:val="20"/>
              </w:rPr>
            </w:pPr>
            <w:r w:rsidRPr="000B06EF">
              <w:rPr>
                <w:sz w:val="20"/>
              </w:rPr>
              <w:t>1,002</w:t>
            </w:r>
          </w:p>
        </w:tc>
        <w:tc>
          <w:tcPr>
            <w:tcW w:w="556" w:type="pct"/>
            <w:tcBorders>
              <w:top w:val="nil"/>
              <w:left w:val="nil"/>
              <w:bottom w:val="single" w:sz="4" w:space="0" w:color="auto"/>
              <w:right w:val="single" w:sz="4" w:space="0" w:color="auto"/>
            </w:tcBorders>
            <w:shd w:val="clear" w:color="000000" w:fill="FFFFFF"/>
            <w:vAlign w:val="center"/>
            <w:hideMark/>
          </w:tcPr>
          <w:p w14:paraId="47D0C839" w14:textId="7667C128" w:rsidR="00010E0B" w:rsidRPr="000B06EF" w:rsidRDefault="00010E0B" w:rsidP="00010E0B">
            <w:pPr>
              <w:pStyle w:val="Tabletext"/>
              <w:spacing w:line="240" w:lineRule="auto"/>
              <w:rPr>
                <w:sz w:val="20"/>
              </w:rPr>
            </w:pPr>
            <w:r w:rsidRPr="000B06EF">
              <w:rPr>
                <w:sz w:val="20"/>
              </w:rPr>
              <w:t>3,746,047</w:t>
            </w:r>
          </w:p>
        </w:tc>
        <w:tc>
          <w:tcPr>
            <w:tcW w:w="729" w:type="pct"/>
            <w:tcBorders>
              <w:top w:val="nil"/>
              <w:left w:val="nil"/>
              <w:bottom w:val="single" w:sz="4" w:space="0" w:color="auto"/>
              <w:right w:val="single" w:sz="4" w:space="0" w:color="auto"/>
            </w:tcBorders>
            <w:shd w:val="clear" w:color="000000" w:fill="FFFFFF"/>
            <w:vAlign w:val="center"/>
            <w:hideMark/>
          </w:tcPr>
          <w:p w14:paraId="2F9E1311" w14:textId="4F8F1175" w:rsidR="00010E0B" w:rsidRPr="000B06EF" w:rsidRDefault="00010E0B" w:rsidP="00010E0B">
            <w:pPr>
              <w:pStyle w:val="Tabletext"/>
              <w:spacing w:line="240" w:lineRule="auto"/>
              <w:rPr>
                <w:sz w:val="20"/>
              </w:rPr>
            </w:pPr>
            <w:r w:rsidRPr="000B06EF">
              <w:rPr>
                <w:sz w:val="20"/>
              </w:rPr>
              <w:t>1.03 (0.92, 1.15)</w:t>
            </w:r>
          </w:p>
        </w:tc>
        <w:tc>
          <w:tcPr>
            <w:tcW w:w="798" w:type="pct"/>
            <w:tcBorders>
              <w:top w:val="nil"/>
              <w:left w:val="nil"/>
              <w:bottom w:val="single" w:sz="4" w:space="0" w:color="auto"/>
              <w:right w:val="single" w:sz="4" w:space="0" w:color="auto"/>
            </w:tcBorders>
            <w:shd w:val="clear" w:color="000000" w:fill="FFFFFF"/>
            <w:vAlign w:val="center"/>
            <w:hideMark/>
          </w:tcPr>
          <w:p w14:paraId="5E4E3D47" w14:textId="40A77114" w:rsidR="00010E0B" w:rsidRPr="000B06EF" w:rsidRDefault="00010E0B" w:rsidP="00010E0B">
            <w:pPr>
              <w:pStyle w:val="Tabletext"/>
              <w:spacing w:line="240" w:lineRule="auto"/>
              <w:rPr>
                <w:sz w:val="20"/>
              </w:rPr>
            </w:pPr>
            <w:r w:rsidRPr="000B06EF">
              <w:rPr>
                <w:sz w:val="20"/>
              </w:rPr>
              <w:t>-2.8% (-15%, 7.7%)</w:t>
            </w:r>
          </w:p>
        </w:tc>
      </w:tr>
      <w:tr w:rsidR="00010E0B" w:rsidRPr="000B06EF" w14:paraId="3F0753F3"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44641BFA"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4F92122C" w14:textId="77BFF014"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31CFFF59" w14:textId="162B08B1" w:rsidR="00010E0B" w:rsidRPr="000B06EF" w:rsidRDefault="00010E0B" w:rsidP="00010E0B">
            <w:pPr>
              <w:pStyle w:val="Tabletext"/>
              <w:spacing w:line="240" w:lineRule="auto"/>
              <w:rPr>
                <w:sz w:val="20"/>
              </w:rPr>
            </w:pPr>
            <w:r w:rsidRPr="000B06EF">
              <w:rPr>
                <w:sz w:val="20"/>
              </w:rPr>
              <w:t>33,423</w:t>
            </w:r>
          </w:p>
        </w:tc>
        <w:tc>
          <w:tcPr>
            <w:tcW w:w="417" w:type="pct"/>
            <w:tcBorders>
              <w:top w:val="nil"/>
              <w:left w:val="nil"/>
              <w:bottom w:val="single" w:sz="4" w:space="0" w:color="auto"/>
              <w:right w:val="single" w:sz="4" w:space="0" w:color="auto"/>
            </w:tcBorders>
            <w:shd w:val="clear" w:color="000000" w:fill="FFFFFF"/>
            <w:vAlign w:val="center"/>
            <w:hideMark/>
          </w:tcPr>
          <w:p w14:paraId="1383B940" w14:textId="73829392" w:rsidR="00010E0B" w:rsidRPr="000B06EF" w:rsidRDefault="00010E0B" w:rsidP="00010E0B">
            <w:pPr>
              <w:pStyle w:val="Tabletext"/>
              <w:spacing w:line="240" w:lineRule="auto"/>
              <w:rPr>
                <w:sz w:val="20"/>
              </w:rPr>
            </w:pPr>
            <w:r w:rsidRPr="000B06EF">
              <w:rPr>
                <w:sz w:val="20"/>
              </w:rPr>
              <w:t>764</w:t>
            </w:r>
          </w:p>
        </w:tc>
        <w:tc>
          <w:tcPr>
            <w:tcW w:w="556" w:type="pct"/>
            <w:tcBorders>
              <w:top w:val="nil"/>
              <w:left w:val="nil"/>
              <w:bottom w:val="single" w:sz="4" w:space="0" w:color="auto"/>
              <w:right w:val="single" w:sz="4" w:space="0" w:color="auto"/>
            </w:tcBorders>
            <w:shd w:val="clear" w:color="000000" w:fill="FFFFFF"/>
            <w:vAlign w:val="center"/>
            <w:hideMark/>
          </w:tcPr>
          <w:p w14:paraId="3F667D67" w14:textId="651553A8" w:rsidR="00010E0B" w:rsidRPr="000B06EF" w:rsidRDefault="00010E0B" w:rsidP="00010E0B">
            <w:pPr>
              <w:pStyle w:val="Tabletext"/>
              <w:spacing w:line="240" w:lineRule="auto"/>
              <w:rPr>
                <w:sz w:val="20"/>
              </w:rPr>
            </w:pPr>
            <w:r w:rsidRPr="000B06EF">
              <w:rPr>
                <w:sz w:val="20"/>
              </w:rPr>
              <w:t>2,950,100</w:t>
            </w:r>
          </w:p>
        </w:tc>
        <w:tc>
          <w:tcPr>
            <w:tcW w:w="729" w:type="pct"/>
            <w:tcBorders>
              <w:top w:val="nil"/>
              <w:left w:val="nil"/>
              <w:bottom w:val="single" w:sz="4" w:space="0" w:color="auto"/>
              <w:right w:val="single" w:sz="4" w:space="0" w:color="auto"/>
            </w:tcBorders>
            <w:shd w:val="clear" w:color="000000" w:fill="FFFFFF"/>
            <w:vAlign w:val="center"/>
            <w:hideMark/>
          </w:tcPr>
          <w:p w14:paraId="59E5B840" w14:textId="58C6773C"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5CDA554D" w14:textId="33C67C37" w:rsidR="00010E0B" w:rsidRPr="000B06EF" w:rsidRDefault="00010E0B" w:rsidP="00010E0B">
            <w:pPr>
              <w:pStyle w:val="Tabletext"/>
              <w:spacing w:line="240" w:lineRule="auto"/>
              <w:rPr>
                <w:sz w:val="20"/>
              </w:rPr>
            </w:pPr>
            <w:r w:rsidRPr="000B06EF">
              <w:rPr>
                <w:sz w:val="20"/>
              </w:rPr>
              <w:t>—</w:t>
            </w:r>
          </w:p>
        </w:tc>
      </w:tr>
      <w:tr w:rsidR="00010E0B" w:rsidRPr="000B06EF" w14:paraId="0949DE67"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172C571D"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1B16B21A" w14:textId="03FB3907"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50BB5C9F" w14:textId="1BE67B36" w:rsidR="00010E0B" w:rsidRPr="000B06EF" w:rsidRDefault="00010E0B" w:rsidP="00010E0B">
            <w:pPr>
              <w:pStyle w:val="Tabletext"/>
              <w:spacing w:line="240" w:lineRule="auto"/>
              <w:rPr>
                <w:sz w:val="20"/>
              </w:rPr>
            </w:pPr>
            <w:r w:rsidRPr="000B06EF">
              <w:rPr>
                <w:sz w:val="20"/>
              </w:rPr>
              <w:t>33,423</w:t>
            </w:r>
          </w:p>
        </w:tc>
        <w:tc>
          <w:tcPr>
            <w:tcW w:w="417" w:type="pct"/>
            <w:tcBorders>
              <w:top w:val="nil"/>
              <w:left w:val="nil"/>
              <w:bottom w:val="single" w:sz="4" w:space="0" w:color="auto"/>
              <w:right w:val="single" w:sz="4" w:space="0" w:color="auto"/>
            </w:tcBorders>
            <w:shd w:val="clear" w:color="000000" w:fill="FFFFFF"/>
            <w:vAlign w:val="center"/>
            <w:hideMark/>
          </w:tcPr>
          <w:p w14:paraId="3EDD1D0C" w14:textId="6145D132" w:rsidR="00010E0B" w:rsidRPr="000B06EF" w:rsidRDefault="00010E0B" w:rsidP="00010E0B">
            <w:pPr>
              <w:pStyle w:val="Tabletext"/>
              <w:spacing w:line="240" w:lineRule="auto"/>
              <w:rPr>
                <w:sz w:val="20"/>
              </w:rPr>
            </w:pPr>
            <w:r w:rsidRPr="000B06EF">
              <w:rPr>
                <w:sz w:val="20"/>
              </w:rPr>
              <w:t>34</w:t>
            </w:r>
          </w:p>
        </w:tc>
        <w:tc>
          <w:tcPr>
            <w:tcW w:w="556" w:type="pct"/>
            <w:tcBorders>
              <w:top w:val="nil"/>
              <w:left w:val="nil"/>
              <w:bottom w:val="single" w:sz="4" w:space="0" w:color="auto"/>
              <w:right w:val="single" w:sz="4" w:space="0" w:color="auto"/>
            </w:tcBorders>
            <w:shd w:val="clear" w:color="000000" w:fill="FFFFFF"/>
            <w:vAlign w:val="center"/>
            <w:hideMark/>
          </w:tcPr>
          <w:p w14:paraId="43B034AB" w14:textId="514001CB" w:rsidR="00010E0B" w:rsidRPr="000B06EF" w:rsidRDefault="00010E0B" w:rsidP="00010E0B">
            <w:pPr>
              <w:pStyle w:val="Tabletext"/>
              <w:spacing w:line="240" w:lineRule="auto"/>
              <w:rPr>
                <w:sz w:val="20"/>
              </w:rPr>
            </w:pPr>
            <w:r w:rsidRPr="000B06EF">
              <w:rPr>
                <w:sz w:val="20"/>
              </w:rPr>
              <w:t>3,828,835</w:t>
            </w:r>
          </w:p>
        </w:tc>
        <w:tc>
          <w:tcPr>
            <w:tcW w:w="729" w:type="pct"/>
            <w:tcBorders>
              <w:top w:val="nil"/>
              <w:left w:val="nil"/>
              <w:bottom w:val="single" w:sz="4" w:space="0" w:color="auto"/>
              <w:right w:val="single" w:sz="4" w:space="0" w:color="auto"/>
            </w:tcBorders>
            <w:shd w:val="clear" w:color="000000" w:fill="FFFFFF"/>
            <w:vAlign w:val="center"/>
            <w:hideMark/>
          </w:tcPr>
          <w:p w14:paraId="59E15FC2" w14:textId="30EEE7FA" w:rsidR="00010E0B" w:rsidRPr="000B06EF" w:rsidRDefault="00010E0B" w:rsidP="00010E0B">
            <w:pPr>
              <w:pStyle w:val="Tabletext"/>
              <w:spacing w:line="240" w:lineRule="auto"/>
              <w:rPr>
                <w:sz w:val="20"/>
              </w:rPr>
            </w:pPr>
            <w:r w:rsidRPr="000B06EF">
              <w:rPr>
                <w:sz w:val="20"/>
              </w:rPr>
              <w:t>0.72 (0.43, 1.21)</w:t>
            </w:r>
          </w:p>
        </w:tc>
        <w:tc>
          <w:tcPr>
            <w:tcW w:w="798" w:type="pct"/>
            <w:tcBorders>
              <w:top w:val="nil"/>
              <w:left w:val="nil"/>
              <w:bottom w:val="single" w:sz="4" w:space="0" w:color="auto"/>
              <w:right w:val="single" w:sz="4" w:space="0" w:color="auto"/>
            </w:tcBorders>
            <w:shd w:val="clear" w:color="000000" w:fill="FFFFFF"/>
            <w:vAlign w:val="center"/>
            <w:hideMark/>
          </w:tcPr>
          <w:p w14:paraId="362374F0" w14:textId="168035B2" w:rsidR="00010E0B" w:rsidRPr="000B06EF" w:rsidRDefault="00010E0B" w:rsidP="00010E0B">
            <w:pPr>
              <w:pStyle w:val="Tabletext"/>
              <w:spacing w:line="240" w:lineRule="auto"/>
              <w:rPr>
                <w:sz w:val="20"/>
              </w:rPr>
            </w:pPr>
            <w:r w:rsidRPr="000B06EF">
              <w:rPr>
                <w:sz w:val="20"/>
              </w:rPr>
              <w:t>28% (-21%, 57%)</w:t>
            </w:r>
          </w:p>
        </w:tc>
      </w:tr>
      <w:tr w:rsidR="00010E0B" w:rsidRPr="000B06EF" w14:paraId="2DD05BAE"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71E5C645"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16F42F64" w14:textId="2CF1F92F"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30CADF94" w14:textId="183358CA" w:rsidR="00010E0B" w:rsidRPr="000B06EF" w:rsidRDefault="00010E0B" w:rsidP="00010E0B">
            <w:pPr>
              <w:pStyle w:val="Tabletext"/>
              <w:spacing w:line="240" w:lineRule="auto"/>
              <w:rPr>
                <w:sz w:val="20"/>
              </w:rPr>
            </w:pPr>
            <w:r w:rsidRPr="000B06EF">
              <w:rPr>
                <w:sz w:val="20"/>
              </w:rPr>
              <w:t>33,423</w:t>
            </w:r>
          </w:p>
        </w:tc>
        <w:tc>
          <w:tcPr>
            <w:tcW w:w="417" w:type="pct"/>
            <w:tcBorders>
              <w:top w:val="nil"/>
              <w:left w:val="nil"/>
              <w:bottom w:val="single" w:sz="4" w:space="0" w:color="auto"/>
              <w:right w:val="single" w:sz="4" w:space="0" w:color="auto"/>
            </w:tcBorders>
            <w:shd w:val="clear" w:color="000000" w:fill="FFFFFF"/>
            <w:vAlign w:val="center"/>
            <w:hideMark/>
          </w:tcPr>
          <w:p w14:paraId="71EFF8D8" w14:textId="6DB09943" w:rsidR="00010E0B" w:rsidRPr="000B06EF" w:rsidRDefault="00010E0B" w:rsidP="00010E0B">
            <w:pPr>
              <w:pStyle w:val="Tabletext"/>
              <w:spacing w:line="240" w:lineRule="auto"/>
              <w:rPr>
                <w:sz w:val="20"/>
              </w:rPr>
            </w:pPr>
            <w:r w:rsidRPr="000B06EF">
              <w:rPr>
                <w:sz w:val="20"/>
              </w:rPr>
              <w:t>37</w:t>
            </w:r>
          </w:p>
        </w:tc>
        <w:tc>
          <w:tcPr>
            <w:tcW w:w="556" w:type="pct"/>
            <w:tcBorders>
              <w:top w:val="nil"/>
              <w:left w:val="nil"/>
              <w:bottom w:val="single" w:sz="4" w:space="0" w:color="auto"/>
              <w:right w:val="single" w:sz="4" w:space="0" w:color="auto"/>
            </w:tcBorders>
            <w:shd w:val="clear" w:color="000000" w:fill="FFFFFF"/>
            <w:vAlign w:val="center"/>
            <w:hideMark/>
          </w:tcPr>
          <w:p w14:paraId="1E2A6CA2" w14:textId="009D22AB" w:rsidR="00010E0B" w:rsidRPr="000B06EF" w:rsidRDefault="00010E0B" w:rsidP="00010E0B">
            <w:pPr>
              <w:pStyle w:val="Tabletext"/>
              <w:spacing w:line="240" w:lineRule="auto"/>
              <w:rPr>
                <w:sz w:val="20"/>
              </w:rPr>
            </w:pPr>
            <w:r w:rsidRPr="000B06EF">
              <w:rPr>
                <w:sz w:val="20"/>
              </w:rPr>
              <w:t>3,014,593</w:t>
            </w:r>
          </w:p>
        </w:tc>
        <w:tc>
          <w:tcPr>
            <w:tcW w:w="729" w:type="pct"/>
            <w:tcBorders>
              <w:top w:val="nil"/>
              <w:left w:val="nil"/>
              <w:bottom w:val="single" w:sz="4" w:space="0" w:color="auto"/>
              <w:right w:val="single" w:sz="4" w:space="0" w:color="auto"/>
            </w:tcBorders>
            <w:shd w:val="clear" w:color="000000" w:fill="FFFFFF"/>
            <w:vAlign w:val="center"/>
            <w:hideMark/>
          </w:tcPr>
          <w:p w14:paraId="5C96478F" w14:textId="20FF343E"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0C442872" w14:textId="57927CDB" w:rsidR="00010E0B" w:rsidRPr="000B06EF" w:rsidRDefault="00010E0B" w:rsidP="00010E0B">
            <w:pPr>
              <w:pStyle w:val="Tabletext"/>
              <w:spacing w:line="240" w:lineRule="auto"/>
              <w:rPr>
                <w:sz w:val="20"/>
              </w:rPr>
            </w:pPr>
            <w:r w:rsidRPr="000B06EF">
              <w:rPr>
                <w:sz w:val="20"/>
              </w:rPr>
              <w:t>—</w:t>
            </w:r>
          </w:p>
        </w:tc>
      </w:tr>
      <w:tr w:rsidR="003A35E7" w:rsidRPr="000B06EF" w14:paraId="738B12EA"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2D59F9E1" w14:textId="0A75C4B7" w:rsidR="003A35E7" w:rsidRPr="000B06EF" w:rsidRDefault="003A35E7" w:rsidP="008B5E5B">
            <w:pPr>
              <w:pStyle w:val="Tabletext"/>
              <w:spacing w:line="240" w:lineRule="auto"/>
              <w:rPr>
                <w:b/>
                <w:bCs/>
                <w:sz w:val="20"/>
              </w:rPr>
            </w:pPr>
            <w:r w:rsidRPr="000B06EF">
              <w:rPr>
                <w:b/>
                <w:bCs/>
                <w:sz w:val="20"/>
              </w:rPr>
              <w:t>Ages 12–15 years</w:t>
            </w:r>
          </w:p>
        </w:tc>
        <w:tc>
          <w:tcPr>
            <w:tcW w:w="764" w:type="pct"/>
            <w:tcBorders>
              <w:top w:val="nil"/>
              <w:left w:val="nil"/>
              <w:bottom w:val="single" w:sz="4" w:space="0" w:color="auto"/>
              <w:right w:val="single" w:sz="4" w:space="0" w:color="auto"/>
            </w:tcBorders>
            <w:shd w:val="clear" w:color="000000" w:fill="FFFFFF"/>
            <w:vAlign w:val="center"/>
          </w:tcPr>
          <w:p w14:paraId="6FD3F424"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314A0D41"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00EB39FA" w14:textId="77777777" w:rsidR="003A35E7" w:rsidRPr="000B06EF" w:rsidRDefault="003A35E7"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5B1BEA9C" w14:textId="77777777" w:rsidR="003A35E7" w:rsidRPr="000B06EF" w:rsidRDefault="003A35E7"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590444C1" w14:textId="77777777" w:rsidR="003A35E7" w:rsidRPr="000B06EF" w:rsidRDefault="003A35E7"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13CE7C81" w14:textId="77777777" w:rsidR="003A35E7" w:rsidRPr="000B06EF" w:rsidRDefault="003A35E7" w:rsidP="00010E0B">
            <w:pPr>
              <w:pStyle w:val="Tabletext"/>
              <w:spacing w:line="240" w:lineRule="auto"/>
              <w:rPr>
                <w:sz w:val="20"/>
              </w:rPr>
            </w:pPr>
          </w:p>
        </w:tc>
      </w:tr>
      <w:tr w:rsidR="00010E0B" w:rsidRPr="000B06EF" w14:paraId="465C57DF"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396181BC" w14:textId="4D8E84DB"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6CBAE455" w14:textId="1086795D"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58D68551" w14:textId="732D2DFD" w:rsidR="00010E0B" w:rsidRPr="000B06EF" w:rsidRDefault="00010E0B" w:rsidP="00010E0B">
            <w:pPr>
              <w:pStyle w:val="Tabletext"/>
              <w:spacing w:line="240" w:lineRule="auto"/>
              <w:rPr>
                <w:sz w:val="20"/>
              </w:rPr>
            </w:pPr>
            <w:r w:rsidRPr="000B06EF">
              <w:rPr>
                <w:sz w:val="20"/>
              </w:rPr>
              <w:t>39,560</w:t>
            </w:r>
          </w:p>
        </w:tc>
        <w:tc>
          <w:tcPr>
            <w:tcW w:w="417" w:type="pct"/>
            <w:tcBorders>
              <w:top w:val="nil"/>
              <w:left w:val="nil"/>
              <w:bottom w:val="single" w:sz="4" w:space="0" w:color="auto"/>
              <w:right w:val="single" w:sz="4" w:space="0" w:color="auto"/>
            </w:tcBorders>
            <w:shd w:val="clear" w:color="000000" w:fill="FFFFFF"/>
            <w:vAlign w:val="center"/>
            <w:hideMark/>
          </w:tcPr>
          <w:p w14:paraId="38C558C1" w14:textId="6393A898" w:rsidR="00010E0B" w:rsidRPr="000B06EF" w:rsidRDefault="00010E0B" w:rsidP="00010E0B">
            <w:pPr>
              <w:pStyle w:val="Tabletext"/>
              <w:spacing w:line="240" w:lineRule="auto"/>
              <w:rPr>
                <w:sz w:val="20"/>
              </w:rPr>
            </w:pPr>
            <w:r w:rsidRPr="000B06EF">
              <w:rPr>
                <w:sz w:val="20"/>
              </w:rPr>
              <w:t>1,090</w:t>
            </w:r>
          </w:p>
        </w:tc>
        <w:tc>
          <w:tcPr>
            <w:tcW w:w="556" w:type="pct"/>
            <w:tcBorders>
              <w:top w:val="nil"/>
              <w:left w:val="nil"/>
              <w:bottom w:val="single" w:sz="4" w:space="0" w:color="auto"/>
              <w:right w:val="single" w:sz="4" w:space="0" w:color="auto"/>
            </w:tcBorders>
            <w:shd w:val="clear" w:color="000000" w:fill="FFFFFF"/>
            <w:vAlign w:val="center"/>
            <w:hideMark/>
          </w:tcPr>
          <w:p w14:paraId="05EAC646" w14:textId="4F9D5F6A" w:rsidR="00010E0B" w:rsidRPr="000B06EF" w:rsidRDefault="00010E0B" w:rsidP="00010E0B">
            <w:pPr>
              <w:pStyle w:val="Tabletext"/>
              <w:spacing w:line="240" w:lineRule="auto"/>
              <w:rPr>
                <w:sz w:val="20"/>
              </w:rPr>
            </w:pPr>
            <w:r w:rsidRPr="000B06EF">
              <w:rPr>
                <w:sz w:val="20"/>
              </w:rPr>
              <w:t>7,556,338</w:t>
            </w:r>
          </w:p>
        </w:tc>
        <w:tc>
          <w:tcPr>
            <w:tcW w:w="729" w:type="pct"/>
            <w:tcBorders>
              <w:top w:val="nil"/>
              <w:left w:val="nil"/>
              <w:bottom w:val="single" w:sz="4" w:space="0" w:color="auto"/>
              <w:right w:val="single" w:sz="4" w:space="0" w:color="auto"/>
            </w:tcBorders>
            <w:shd w:val="clear" w:color="000000" w:fill="FFFFFF"/>
            <w:vAlign w:val="center"/>
            <w:hideMark/>
          </w:tcPr>
          <w:p w14:paraId="1AC51CF6" w14:textId="4E4CC6AA" w:rsidR="00010E0B" w:rsidRPr="000B06EF" w:rsidRDefault="00010E0B" w:rsidP="00010E0B">
            <w:pPr>
              <w:pStyle w:val="Tabletext"/>
              <w:spacing w:line="240" w:lineRule="auto"/>
              <w:rPr>
                <w:sz w:val="20"/>
              </w:rPr>
            </w:pPr>
            <w:r w:rsidRPr="000B06EF">
              <w:rPr>
                <w:sz w:val="20"/>
              </w:rPr>
              <w:t>0.53 (0.48, 0.58)</w:t>
            </w:r>
          </w:p>
        </w:tc>
        <w:tc>
          <w:tcPr>
            <w:tcW w:w="798" w:type="pct"/>
            <w:tcBorders>
              <w:top w:val="nil"/>
              <w:left w:val="nil"/>
              <w:bottom w:val="single" w:sz="4" w:space="0" w:color="auto"/>
              <w:right w:val="single" w:sz="4" w:space="0" w:color="auto"/>
            </w:tcBorders>
            <w:shd w:val="clear" w:color="000000" w:fill="FFFFFF"/>
            <w:vAlign w:val="center"/>
            <w:hideMark/>
          </w:tcPr>
          <w:p w14:paraId="16F4BF52" w14:textId="09B50952" w:rsidR="00010E0B" w:rsidRPr="000B06EF" w:rsidRDefault="00010E0B" w:rsidP="00010E0B">
            <w:pPr>
              <w:pStyle w:val="Tabletext"/>
              <w:spacing w:line="240" w:lineRule="auto"/>
              <w:rPr>
                <w:sz w:val="20"/>
              </w:rPr>
            </w:pPr>
            <w:r w:rsidRPr="000B06EF">
              <w:rPr>
                <w:sz w:val="20"/>
              </w:rPr>
              <w:t>47% (42%, 52%)</w:t>
            </w:r>
          </w:p>
        </w:tc>
      </w:tr>
      <w:tr w:rsidR="00010E0B" w:rsidRPr="000B06EF" w14:paraId="2DA8761D"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5FA3F0DC"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2F5C0283" w14:textId="259646FB"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77D92637" w14:textId="278D01CE" w:rsidR="00010E0B" w:rsidRPr="000B06EF" w:rsidRDefault="00010E0B" w:rsidP="00010E0B">
            <w:pPr>
              <w:pStyle w:val="Tabletext"/>
              <w:spacing w:line="240" w:lineRule="auto"/>
              <w:rPr>
                <w:sz w:val="20"/>
              </w:rPr>
            </w:pPr>
            <w:r w:rsidRPr="000B06EF">
              <w:rPr>
                <w:sz w:val="20"/>
              </w:rPr>
              <w:t>39,560</w:t>
            </w:r>
          </w:p>
        </w:tc>
        <w:tc>
          <w:tcPr>
            <w:tcW w:w="417" w:type="pct"/>
            <w:tcBorders>
              <w:top w:val="nil"/>
              <w:left w:val="nil"/>
              <w:bottom w:val="single" w:sz="4" w:space="0" w:color="auto"/>
              <w:right w:val="single" w:sz="4" w:space="0" w:color="auto"/>
            </w:tcBorders>
            <w:shd w:val="clear" w:color="000000" w:fill="FFFFFF"/>
            <w:vAlign w:val="center"/>
            <w:hideMark/>
          </w:tcPr>
          <w:p w14:paraId="609C08E2" w14:textId="5B294DD8" w:rsidR="00010E0B" w:rsidRPr="000B06EF" w:rsidRDefault="00010E0B" w:rsidP="00010E0B">
            <w:pPr>
              <w:pStyle w:val="Tabletext"/>
              <w:spacing w:line="240" w:lineRule="auto"/>
              <w:rPr>
                <w:sz w:val="20"/>
              </w:rPr>
            </w:pPr>
            <w:r w:rsidRPr="000B06EF">
              <w:rPr>
                <w:sz w:val="20"/>
              </w:rPr>
              <w:t>1,322</w:t>
            </w:r>
          </w:p>
        </w:tc>
        <w:tc>
          <w:tcPr>
            <w:tcW w:w="556" w:type="pct"/>
            <w:tcBorders>
              <w:top w:val="nil"/>
              <w:left w:val="nil"/>
              <w:bottom w:val="single" w:sz="4" w:space="0" w:color="auto"/>
              <w:right w:val="single" w:sz="4" w:space="0" w:color="auto"/>
            </w:tcBorders>
            <w:shd w:val="clear" w:color="000000" w:fill="FFFFFF"/>
            <w:vAlign w:val="center"/>
            <w:hideMark/>
          </w:tcPr>
          <w:p w14:paraId="5D0DBE83" w14:textId="3901E87F" w:rsidR="00010E0B" w:rsidRPr="000B06EF" w:rsidRDefault="00010E0B" w:rsidP="00010E0B">
            <w:pPr>
              <w:pStyle w:val="Tabletext"/>
              <w:spacing w:line="240" w:lineRule="auto"/>
              <w:rPr>
                <w:sz w:val="20"/>
              </w:rPr>
            </w:pPr>
            <w:r w:rsidRPr="000B06EF">
              <w:rPr>
                <w:sz w:val="20"/>
              </w:rPr>
              <w:t>5,274,074</w:t>
            </w:r>
          </w:p>
        </w:tc>
        <w:tc>
          <w:tcPr>
            <w:tcW w:w="729" w:type="pct"/>
            <w:tcBorders>
              <w:top w:val="nil"/>
              <w:left w:val="nil"/>
              <w:bottom w:val="single" w:sz="4" w:space="0" w:color="auto"/>
              <w:right w:val="single" w:sz="4" w:space="0" w:color="auto"/>
            </w:tcBorders>
            <w:shd w:val="clear" w:color="000000" w:fill="FFFFFF"/>
            <w:vAlign w:val="center"/>
            <w:hideMark/>
          </w:tcPr>
          <w:p w14:paraId="73527D74" w14:textId="28AA3D92"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3EA3D17D" w14:textId="3C82D2C6" w:rsidR="00010E0B" w:rsidRPr="000B06EF" w:rsidRDefault="00010E0B" w:rsidP="00010E0B">
            <w:pPr>
              <w:pStyle w:val="Tabletext"/>
              <w:spacing w:line="240" w:lineRule="auto"/>
              <w:rPr>
                <w:sz w:val="20"/>
              </w:rPr>
            </w:pPr>
            <w:r w:rsidRPr="000B06EF">
              <w:rPr>
                <w:sz w:val="20"/>
              </w:rPr>
              <w:t>—</w:t>
            </w:r>
          </w:p>
        </w:tc>
      </w:tr>
      <w:tr w:rsidR="00010E0B" w:rsidRPr="000B06EF" w14:paraId="7061436C"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32C7F7E0"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3C7D0ED6" w14:textId="6543D1FC"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24AF0601" w14:textId="027E27F6" w:rsidR="00010E0B" w:rsidRPr="000B06EF" w:rsidRDefault="00010E0B" w:rsidP="00010E0B">
            <w:pPr>
              <w:pStyle w:val="Tabletext"/>
              <w:spacing w:line="240" w:lineRule="auto"/>
              <w:rPr>
                <w:sz w:val="20"/>
              </w:rPr>
            </w:pPr>
            <w:r w:rsidRPr="000B06EF">
              <w:rPr>
                <w:sz w:val="20"/>
              </w:rPr>
              <w:t>39,560</w:t>
            </w:r>
          </w:p>
        </w:tc>
        <w:tc>
          <w:tcPr>
            <w:tcW w:w="417" w:type="pct"/>
            <w:tcBorders>
              <w:top w:val="nil"/>
              <w:left w:val="nil"/>
              <w:bottom w:val="single" w:sz="4" w:space="0" w:color="auto"/>
              <w:right w:val="single" w:sz="4" w:space="0" w:color="auto"/>
            </w:tcBorders>
            <w:shd w:val="clear" w:color="000000" w:fill="FFFFFF"/>
            <w:vAlign w:val="center"/>
            <w:hideMark/>
          </w:tcPr>
          <w:p w14:paraId="69861B2B" w14:textId="06103A0C" w:rsidR="00010E0B" w:rsidRPr="000B06EF" w:rsidRDefault="00010E0B" w:rsidP="00010E0B">
            <w:pPr>
              <w:pStyle w:val="Tabletext"/>
              <w:spacing w:line="240" w:lineRule="auto"/>
              <w:rPr>
                <w:sz w:val="20"/>
              </w:rPr>
            </w:pPr>
            <w:r w:rsidRPr="000B06EF">
              <w:rPr>
                <w:sz w:val="20"/>
              </w:rPr>
              <w:t>54</w:t>
            </w:r>
          </w:p>
        </w:tc>
        <w:tc>
          <w:tcPr>
            <w:tcW w:w="556" w:type="pct"/>
            <w:tcBorders>
              <w:top w:val="nil"/>
              <w:left w:val="nil"/>
              <w:bottom w:val="single" w:sz="4" w:space="0" w:color="auto"/>
              <w:right w:val="single" w:sz="4" w:space="0" w:color="auto"/>
            </w:tcBorders>
            <w:shd w:val="clear" w:color="000000" w:fill="FFFFFF"/>
            <w:vAlign w:val="center"/>
            <w:hideMark/>
          </w:tcPr>
          <w:p w14:paraId="58CD3369" w14:textId="1975F4F1" w:rsidR="00010E0B" w:rsidRPr="000B06EF" w:rsidRDefault="00010E0B" w:rsidP="00010E0B">
            <w:pPr>
              <w:pStyle w:val="Tabletext"/>
              <w:spacing w:line="240" w:lineRule="auto"/>
              <w:rPr>
                <w:sz w:val="20"/>
              </w:rPr>
            </w:pPr>
            <w:r w:rsidRPr="000B06EF">
              <w:rPr>
                <w:sz w:val="20"/>
              </w:rPr>
              <w:t>7,654,311</w:t>
            </w:r>
          </w:p>
        </w:tc>
        <w:tc>
          <w:tcPr>
            <w:tcW w:w="729" w:type="pct"/>
            <w:tcBorders>
              <w:top w:val="nil"/>
              <w:left w:val="nil"/>
              <w:bottom w:val="single" w:sz="4" w:space="0" w:color="auto"/>
              <w:right w:val="single" w:sz="4" w:space="0" w:color="auto"/>
            </w:tcBorders>
            <w:shd w:val="clear" w:color="000000" w:fill="FFFFFF"/>
            <w:vAlign w:val="center"/>
            <w:hideMark/>
          </w:tcPr>
          <w:p w14:paraId="533A2779" w14:textId="5DDD4DAE" w:rsidR="00010E0B" w:rsidRPr="000B06EF" w:rsidRDefault="00010E0B" w:rsidP="00010E0B">
            <w:pPr>
              <w:pStyle w:val="Tabletext"/>
              <w:spacing w:line="240" w:lineRule="auto"/>
              <w:rPr>
                <w:sz w:val="20"/>
              </w:rPr>
            </w:pPr>
            <w:r w:rsidRPr="000B06EF">
              <w:rPr>
                <w:sz w:val="20"/>
              </w:rPr>
              <w:t>0.49 (0.33, 0.72)</w:t>
            </w:r>
          </w:p>
        </w:tc>
        <w:tc>
          <w:tcPr>
            <w:tcW w:w="798" w:type="pct"/>
            <w:tcBorders>
              <w:top w:val="nil"/>
              <w:left w:val="nil"/>
              <w:bottom w:val="single" w:sz="4" w:space="0" w:color="auto"/>
              <w:right w:val="single" w:sz="4" w:space="0" w:color="auto"/>
            </w:tcBorders>
            <w:shd w:val="clear" w:color="000000" w:fill="FFFFFF"/>
            <w:vAlign w:val="center"/>
            <w:hideMark/>
          </w:tcPr>
          <w:p w14:paraId="79092F1C" w14:textId="4BD7FA65" w:rsidR="00010E0B" w:rsidRPr="000B06EF" w:rsidRDefault="00010E0B" w:rsidP="00010E0B">
            <w:pPr>
              <w:pStyle w:val="Tabletext"/>
              <w:spacing w:line="240" w:lineRule="auto"/>
              <w:rPr>
                <w:sz w:val="20"/>
              </w:rPr>
            </w:pPr>
            <w:r w:rsidRPr="000B06EF">
              <w:rPr>
                <w:sz w:val="20"/>
              </w:rPr>
              <w:t>51% (28%, 67%)</w:t>
            </w:r>
          </w:p>
        </w:tc>
      </w:tr>
      <w:tr w:rsidR="00010E0B" w:rsidRPr="000B06EF" w14:paraId="38D57C22"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5E6488FC"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51E80409" w14:textId="249389A7"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4CEFBAF7" w14:textId="7174A587" w:rsidR="00010E0B" w:rsidRPr="000B06EF" w:rsidRDefault="00010E0B" w:rsidP="00010E0B">
            <w:pPr>
              <w:pStyle w:val="Tabletext"/>
              <w:spacing w:line="240" w:lineRule="auto"/>
              <w:rPr>
                <w:sz w:val="20"/>
              </w:rPr>
            </w:pPr>
            <w:r w:rsidRPr="000B06EF">
              <w:rPr>
                <w:sz w:val="20"/>
              </w:rPr>
              <w:t>39,560</w:t>
            </w:r>
          </w:p>
        </w:tc>
        <w:tc>
          <w:tcPr>
            <w:tcW w:w="417" w:type="pct"/>
            <w:tcBorders>
              <w:top w:val="nil"/>
              <w:left w:val="nil"/>
              <w:bottom w:val="single" w:sz="4" w:space="0" w:color="auto"/>
              <w:right w:val="single" w:sz="4" w:space="0" w:color="auto"/>
            </w:tcBorders>
            <w:shd w:val="clear" w:color="000000" w:fill="FFFFFF"/>
            <w:vAlign w:val="center"/>
            <w:hideMark/>
          </w:tcPr>
          <w:p w14:paraId="23E46C93" w14:textId="2E718B54" w:rsidR="00010E0B" w:rsidRPr="000B06EF" w:rsidRDefault="00010E0B" w:rsidP="00010E0B">
            <w:pPr>
              <w:pStyle w:val="Tabletext"/>
              <w:spacing w:line="240" w:lineRule="auto"/>
              <w:rPr>
                <w:sz w:val="20"/>
              </w:rPr>
            </w:pPr>
            <w:r w:rsidRPr="000B06EF">
              <w:rPr>
                <w:sz w:val="20"/>
              </w:rPr>
              <w:t>76</w:t>
            </w:r>
          </w:p>
        </w:tc>
        <w:tc>
          <w:tcPr>
            <w:tcW w:w="556" w:type="pct"/>
            <w:tcBorders>
              <w:top w:val="nil"/>
              <w:left w:val="nil"/>
              <w:bottom w:val="single" w:sz="4" w:space="0" w:color="auto"/>
              <w:right w:val="single" w:sz="4" w:space="0" w:color="auto"/>
            </w:tcBorders>
            <w:shd w:val="clear" w:color="000000" w:fill="FFFFFF"/>
            <w:vAlign w:val="center"/>
            <w:hideMark/>
          </w:tcPr>
          <w:p w14:paraId="0D260AE3" w14:textId="365C0EA9" w:rsidR="00010E0B" w:rsidRPr="000B06EF" w:rsidRDefault="00010E0B" w:rsidP="00010E0B">
            <w:pPr>
              <w:pStyle w:val="Tabletext"/>
              <w:spacing w:line="240" w:lineRule="auto"/>
              <w:rPr>
                <w:sz w:val="20"/>
              </w:rPr>
            </w:pPr>
            <w:r w:rsidRPr="000B06EF">
              <w:rPr>
                <w:sz w:val="20"/>
              </w:rPr>
              <w:t>5,422,148</w:t>
            </w:r>
          </w:p>
        </w:tc>
        <w:tc>
          <w:tcPr>
            <w:tcW w:w="729" w:type="pct"/>
            <w:tcBorders>
              <w:top w:val="nil"/>
              <w:left w:val="nil"/>
              <w:bottom w:val="single" w:sz="4" w:space="0" w:color="auto"/>
              <w:right w:val="single" w:sz="4" w:space="0" w:color="auto"/>
            </w:tcBorders>
            <w:shd w:val="clear" w:color="000000" w:fill="FFFFFF"/>
            <w:vAlign w:val="center"/>
            <w:hideMark/>
          </w:tcPr>
          <w:p w14:paraId="077C64E2" w14:textId="4C3C5F5D"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4A36F157" w14:textId="3FB1E018" w:rsidR="00010E0B" w:rsidRPr="000B06EF" w:rsidRDefault="00010E0B" w:rsidP="00010E0B">
            <w:pPr>
              <w:pStyle w:val="Tabletext"/>
              <w:spacing w:line="240" w:lineRule="auto"/>
              <w:rPr>
                <w:sz w:val="20"/>
              </w:rPr>
            </w:pPr>
            <w:r w:rsidRPr="000B06EF">
              <w:rPr>
                <w:sz w:val="20"/>
              </w:rPr>
              <w:t>—</w:t>
            </w:r>
          </w:p>
        </w:tc>
      </w:tr>
      <w:tr w:rsidR="003A35E7" w:rsidRPr="000B06EF" w14:paraId="49CAF790"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710802E9" w14:textId="51787073" w:rsidR="003A35E7" w:rsidRPr="000B06EF" w:rsidRDefault="003A35E7" w:rsidP="008B5E5B">
            <w:pPr>
              <w:pStyle w:val="Tabletext"/>
              <w:spacing w:line="240" w:lineRule="auto"/>
              <w:rPr>
                <w:b/>
                <w:bCs/>
                <w:sz w:val="20"/>
              </w:rPr>
            </w:pPr>
            <w:r w:rsidRPr="000B06EF">
              <w:rPr>
                <w:b/>
                <w:bCs/>
                <w:sz w:val="20"/>
              </w:rPr>
              <w:t>Ages 16–17 years</w:t>
            </w:r>
          </w:p>
        </w:tc>
        <w:tc>
          <w:tcPr>
            <w:tcW w:w="764" w:type="pct"/>
            <w:tcBorders>
              <w:top w:val="nil"/>
              <w:left w:val="nil"/>
              <w:bottom w:val="single" w:sz="4" w:space="0" w:color="auto"/>
              <w:right w:val="single" w:sz="4" w:space="0" w:color="auto"/>
            </w:tcBorders>
            <w:shd w:val="clear" w:color="000000" w:fill="FFFFFF"/>
            <w:vAlign w:val="center"/>
          </w:tcPr>
          <w:p w14:paraId="5B648753"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3AA85D89" w14:textId="77777777" w:rsidR="003A35E7" w:rsidRPr="000B06EF" w:rsidRDefault="003A35E7"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68191733" w14:textId="77777777" w:rsidR="003A35E7" w:rsidRPr="000B06EF" w:rsidRDefault="003A35E7"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259BF5D7" w14:textId="77777777" w:rsidR="003A35E7" w:rsidRPr="000B06EF" w:rsidRDefault="003A35E7"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6B330BAD" w14:textId="77777777" w:rsidR="003A35E7" w:rsidRPr="000B06EF" w:rsidRDefault="003A35E7"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2053CC22" w14:textId="77777777" w:rsidR="003A35E7" w:rsidRPr="000B06EF" w:rsidRDefault="003A35E7" w:rsidP="00010E0B">
            <w:pPr>
              <w:pStyle w:val="Tabletext"/>
              <w:spacing w:line="240" w:lineRule="auto"/>
              <w:rPr>
                <w:sz w:val="20"/>
              </w:rPr>
            </w:pPr>
          </w:p>
        </w:tc>
      </w:tr>
      <w:tr w:rsidR="00010E0B" w:rsidRPr="000B06EF" w14:paraId="4B2CD22B"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0A882688" w14:textId="6F8BB14E"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243AF35E" w14:textId="2BDAD7FD"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04972D53" w14:textId="6B1D9FD2" w:rsidR="00010E0B" w:rsidRPr="000B06EF" w:rsidRDefault="00010E0B" w:rsidP="00010E0B">
            <w:pPr>
              <w:pStyle w:val="Tabletext"/>
              <w:spacing w:line="240" w:lineRule="auto"/>
              <w:rPr>
                <w:sz w:val="20"/>
              </w:rPr>
            </w:pPr>
            <w:r w:rsidRPr="000B06EF">
              <w:rPr>
                <w:sz w:val="20"/>
              </w:rPr>
              <w:t>19,355</w:t>
            </w:r>
          </w:p>
        </w:tc>
        <w:tc>
          <w:tcPr>
            <w:tcW w:w="417" w:type="pct"/>
            <w:tcBorders>
              <w:top w:val="nil"/>
              <w:left w:val="nil"/>
              <w:bottom w:val="single" w:sz="4" w:space="0" w:color="auto"/>
              <w:right w:val="single" w:sz="4" w:space="0" w:color="auto"/>
            </w:tcBorders>
            <w:shd w:val="clear" w:color="000000" w:fill="FFFFFF"/>
            <w:vAlign w:val="center"/>
            <w:hideMark/>
          </w:tcPr>
          <w:p w14:paraId="36B28A44" w14:textId="2B383F7E" w:rsidR="00010E0B" w:rsidRPr="000B06EF" w:rsidRDefault="00010E0B" w:rsidP="00010E0B">
            <w:pPr>
              <w:pStyle w:val="Tabletext"/>
              <w:spacing w:line="240" w:lineRule="auto"/>
              <w:rPr>
                <w:sz w:val="20"/>
              </w:rPr>
            </w:pPr>
            <w:r w:rsidRPr="000B06EF">
              <w:rPr>
                <w:sz w:val="20"/>
              </w:rPr>
              <w:t>537</w:t>
            </w:r>
          </w:p>
        </w:tc>
        <w:tc>
          <w:tcPr>
            <w:tcW w:w="556" w:type="pct"/>
            <w:tcBorders>
              <w:top w:val="nil"/>
              <w:left w:val="nil"/>
              <w:bottom w:val="single" w:sz="4" w:space="0" w:color="auto"/>
              <w:right w:val="single" w:sz="4" w:space="0" w:color="auto"/>
            </w:tcBorders>
            <w:shd w:val="clear" w:color="000000" w:fill="FFFFFF"/>
            <w:vAlign w:val="center"/>
            <w:hideMark/>
          </w:tcPr>
          <w:p w14:paraId="7A6F269F" w14:textId="1DB01189" w:rsidR="00010E0B" w:rsidRPr="000B06EF" w:rsidRDefault="00010E0B" w:rsidP="00010E0B">
            <w:pPr>
              <w:pStyle w:val="Tabletext"/>
              <w:spacing w:line="240" w:lineRule="auto"/>
              <w:rPr>
                <w:sz w:val="20"/>
              </w:rPr>
            </w:pPr>
            <w:r w:rsidRPr="000B06EF">
              <w:rPr>
                <w:sz w:val="20"/>
              </w:rPr>
              <w:t>4,032,351</w:t>
            </w:r>
          </w:p>
        </w:tc>
        <w:tc>
          <w:tcPr>
            <w:tcW w:w="729" w:type="pct"/>
            <w:tcBorders>
              <w:top w:val="nil"/>
              <w:left w:val="nil"/>
              <w:bottom w:val="single" w:sz="4" w:space="0" w:color="auto"/>
              <w:right w:val="single" w:sz="4" w:space="0" w:color="auto"/>
            </w:tcBorders>
            <w:shd w:val="clear" w:color="000000" w:fill="FFFFFF"/>
            <w:vAlign w:val="center"/>
            <w:hideMark/>
          </w:tcPr>
          <w:p w14:paraId="15298C63" w14:textId="60E2DCFA" w:rsidR="00010E0B" w:rsidRPr="000B06EF" w:rsidRDefault="00010E0B" w:rsidP="00010E0B">
            <w:pPr>
              <w:pStyle w:val="Tabletext"/>
              <w:spacing w:line="240" w:lineRule="auto"/>
              <w:rPr>
                <w:sz w:val="20"/>
              </w:rPr>
            </w:pPr>
            <w:r w:rsidRPr="000B06EF">
              <w:rPr>
                <w:sz w:val="20"/>
              </w:rPr>
              <w:t>0.51 (0.44, 0.58)</w:t>
            </w:r>
          </w:p>
        </w:tc>
        <w:tc>
          <w:tcPr>
            <w:tcW w:w="798" w:type="pct"/>
            <w:tcBorders>
              <w:top w:val="nil"/>
              <w:left w:val="nil"/>
              <w:bottom w:val="single" w:sz="4" w:space="0" w:color="auto"/>
              <w:right w:val="single" w:sz="4" w:space="0" w:color="auto"/>
            </w:tcBorders>
            <w:shd w:val="clear" w:color="000000" w:fill="FFFFFF"/>
            <w:vAlign w:val="center"/>
            <w:hideMark/>
          </w:tcPr>
          <w:p w14:paraId="75FB77B8" w14:textId="2AEB621F" w:rsidR="00010E0B" w:rsidRPr="000B06EF" w:rsidRDefault="00010E0B" w:rsidP="00010E0B">
            <w:pPr>
              <w:pStyle w:val="Tabletext"/>
              <w:spacing w:line="240" w:lineRule="auto"/>
              <w:rPr>
                <w:sz w:val="20"/>
              </w:rPr>
            </w:pPr>
            <w:r w:rsidRPr="000B06EF">
              <w:rPr>
                <w:sz w:val="20"/>
              </w:rPr>
              <w:t>49% (42%, 56%)</w:t>
            </w:r>
          </w:p>
        </w:tc>
      </w:tr>
      <w:tr w:rsidR="00010E0B" w:rsidRPr="000B06EF" w14:paraId="6B5332B2"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11878D12"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183BB007" w14:textId="216A0C61"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44DCB0C5" w14:textId="7B3F68B3" w:rsidR="00010E0B" w:rsidRPr="000B06EF" w:rsidRDefault="00010E0B" w:rsidP="00010E0B">
            <w:pPr>
              <w:pStyle w:val="Tabletext"/>
              <w:spacing w:line="240" w:lineRule="auto"/>
              <w:rPr>
                <w:sz w:val="20"/>
              </w:rPr>
            </w:pPr>
            <w:r w:rsidRPr="000B06EF">
              <w:rPr>
                <w:sz w:val="20"/>
              </w:rPr>
              <w:t>19,355</w:t>
            </w:r>
          </w:p>
        </w:tc>
        <w:tc>
          <w:tcPr>
            <w:tcW w:w="417" w:type="pct"/>
            <w:tcBorders>
              <w:top w:val="nil"/>
              <w:left w:val="nil"/>
              <w:bottom w:val="single" w:sz="4" w:space="0" w:color="auto"/>
              <w:right w:val="single" w:sz="4" w:space="0" w:color="auto"/>
            </w:tcBorders>
            <w:shd w:val="clear" w:color="000000" w:fill="FFFFFF"/>
            <w:vAlign w:val="center"/>
            <w:hideMark/>
          </w:tcPr>
          <w:p w14:paraId="61764031" w14:textId="0D678415" w:rsidR="00010E0B" w:rsidRPr="000B06EF" w:rsidRDefault="00010E0B" w:rsidP="00010E0B">
            <w:pPr>
              <w:pStyle w:val="Tabletext"/>
              <w:spacing w:line="240" w:lineRule="auto"/>
              <w:rPr>
                <w:sz w:val="20"/>
              </w:rPr>
            </w:pPr>
            <w:r w:rsidRPr="000B06EF">
              <w:rPr>
                <w:sz w:val="20"/>
              </w:rPr>
              <w:t>706</w:t>
            </w:r>
          </w:p>
        </w:tc>
        <w:tc>
          <w:tcPr>
            <w:tcW w:w="556" w:type="pct"/>
            <w:tcBorders>
              <w:top w:val="nil"/>
              <w:left w:val="nil"/>
              <w:bottom w:val="single" w:sz="4" w:space="0" w:color="auto"/>
              <w:right w:val="single" w:sz="4" w:space="0" w:color="auto"/>
            </w:tcBorders>
            <w:shd w:val="clear" w:color="000000" w:fill="FFFFFF"/>
            <w:vAlign w:val="center"/>
            <w:hideMark/>
          </w:tcPr>
          <w:p w14:paraId="108994B6" w14:textId="3910F2FD" w:rsidR="00010E0B" w:rsidRPr="000B06EF" w:rsidRDefault="00010E0B" w:rsidP="00010E0B">
            <w:pPr>
              <w:pStyle w:val="Tabletext"/>
              <w:spacing w:line="240" w:lineRule="auto"/>
              <w:rPr>
                <w:sz w:val="20"/>
              </w:rPr>
            </w:pPr>
            <w:r w:rsidRPr="000B06EF">
              <w:rPr>
                <w:sz w:val="20"/>
              </w:rPr>
              <w:t>2,890,419</w:t>
            </w:r>
          </w:p>
        </w:tc>
        <w:tc>
          <w:tcPr>
            <w:tcW w:w="729" w:type="pct"/>
            <w:tcBorders>
              <w:top w:val="nil"/>
              <w:left w:val="nil"/>
              <w:bottom w:val="single" w:sz="4" w:space="0" w:color="auto"/>
              <w:right w:val="single" w:sz="4" w:space="0" w:color="auto"/>
            </w:tcBorders>
            <w:shd w:val="clear" w:color="000000" w:fill="FFFFFF"/>
            <w:vAlign w:val="center"/>
            <w:hideMark/>
          </w:tcPr>
          <w:p w14:paraId="091AB5BB" w14:textId="344A15DF"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60BA6F78" w14:textId="40E2AED8" w:rsidR="00010E0B" w:rsidRPr="000B06EF" w:rsidRDefault="00010E0B" w:rsidP="00010E0B">
            <w:pPr>
              <w:pStyle w:val="Tabletext"/>
              <w:spacing w:line="240" w:lineRule="auto"/>
              <w:rPr>
                <w:sz w:val="20"/>
              </w:rPr>
            </w:pPr>
            <w:r w:rsidRPr="000B06EF">
              <w:rPr>
                <w:sz w:val="20"/>
              </w:rPr>
              <w:t>—</w:t>
            </w:r>
          </w:p>
        </w:tc>
      </w:tr>
      <w:tr w:rsidR="00010E0B" w:rsidRPr="000B06EF" w14:paraId="643DD798"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71CCCA47"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5878EA1F" w14:textId="6ADD928B"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hideMark/>
          </w:tcPr>
          <w:p w14:paraId="31BA897E" w14:textId="631C13D8" w:rsidR="00010E0B" w:rsidRPr="000B06EF" w:rsidRDefault="00010E0B" w:rsidP="00010E0B">
            <w:pPr>
              <w:pStyle w:val="Tabletext"/>
              <w:spacing w:line="240" w:lineRule="auto"/>
              <w:rPr>
                <w:sz w:val="20"/>
              </w:rPr>
            </w:pPr>
            <w:r w:rsidRPr="000B06EF">
              <w:rPr>
                <w:sz w:val="20"/>
              </w:rPr>
              <w:t>19,355</w:t>
            </w:r>
          </w:p>
        </w:tc>
        <w:tc>
          <w:tcPr>
            <w:tcW w:w="417" w:type="pct"/>
            <w:tcBorders>
              <w:top w:val="nil"/>
              <w:left w:val="nil"/>
              <w:bottom w:val="single" w:sz="4" w:space="0" w:color="auto"/>
              <w:right w:val="single" w:sz="4" w:space="0" w:color="auto"/>
            </w:tcBorders>
            <w:shd w:val="clear" w:color="000000" w:fill="FFFFFF"/>
            <w:vAlign w:val="center"/>
            <w:hideMark/>
          </w:tcPr>
          <w:p w14:paraId="5C3985A2" w14:textId="6B3AF099" w:rsidR="00010E0B" w:rsidRPr="000B06EF" w:rsidRDefault="00010E0B" w:rsidP="00010E0B">
            <w:pPr>
              <w:pStyle w:val="Tabletext"/>
              <w:spacing w:line="240" w:lineRule="auto"/>
              <w:rPr>
                <w:sz w:val="20"/>
              </w:rPr>
            </w:pPr>
            <w:r w:rsidRPr="000B06EF">
              <w:rPr>
                <w:sz w:val="20"/>
              </w:rPr>
              <w:t>30</w:t>
            </w:r>
          </w:p>
        </w:tc>
        <w:tc>
          <w:tcPr>
            <w:tcW w:w="556" w:type="pct"/>
            <w:tcBorders>
              <w:top w:val="nil"/>
              <w:left w:val="nil"/>
              <w:bottom w:val="single" w:sz="4" w:space="0" w:color="auto"/>
              <w:right w:val="single" w:sz="4" w:space="0" w:color="auto"/>
            </w:tcBorders>
            <w:shd w:val="clear" w:color="000000" w:fill="FFFFFF"/>
            <w:vAlign w:val="center"/>
            <w:hideMark/>
          </w:tcPr>
          <w:p w14:paraId="25C8700B" w14:textId="0F6F6A1E" w:rsidR="00010E0B" w:rsidRPr="000B06EF" w:rsidRDefault="00010E0B" w:rsidP="00010E0B">
            <w:pPr>
              <w:pStyle w:val="Tabletext"/>
              <w:spacing w:line="240" w:lineRule="auto"/>
              <w:rPr>
                <w:sz w:val="20"/>
              </w:rPr>
            </w:pPr>
            <w:r w:rsidRPr="000B06EF">
              <w:rPr>
                <w:sz w:val="20"/>
              </w:rPr>
              <w:t>4,083,057</w:t>
            </w:r>
          </w:p>
        </w:tc>
        <w:tc>
          <w:tcPr>
            <w:tcW w:w="729" w:type="pct"/>
            <w:tcBorders>
              <w:top w:val="nil"/>
              <w:left w:val="nil"/>
              <w:bottom w:val="single" w:sz="4" w:space="0" w:color="auto"/>
              <w:right w:val="single" w:sz="4" w:space="0" w:color="auto"/>
            </w:tcBorders>
            <w:shd w:val="clear" w:color="000000" w:fill="FFFFFF"/>
            <w:vAlign w:val="center"/>
            <w:hideMark/>
          </w:tcPr>
          <w:p w14:paraId="157F27D2" w14:textId="77230EC6" w:rsidR="00010E0B" w:rsidRPr="000B06EF" w:rsidRDefault="00010E0B" w:rsidP="00010E0B">
            <w:pPr>
              <w:pStyle w:val="Tabletext"/>
              <w:spacing w:line="240" w:lineRule="auto"/>
              <w:rPr>
                <w:sz w:val="20"/>
              </w:rPr>
            </w:pPr>
            <w:r w:rsidRPr="000B06EF">
              <w:rPr>
                <w:sz w:val="20"/>
              </w:rPr>
              <w:t>0.28 (0.17, 0.46)</w:t>
            </w:r>
          </w:p>
        </w:tc>
        <w:tc>
          <w:tcPr>
            <w:tcW w:w="798" w:type="pct"/>
            <w:tcBorders>
              <w:top w:val="nil"/>
              <w:left w:val="nil"/>
              <w:bottom w:val="single" w:sz="4" w:space="0" w:color="auto"/>
              <w:right w:val="single" w:sz="4" w:space="0" w:color="auto"/>
            </w:tcBorders>
            <w:shd w:val="clear" w:color="000000" w:fill="FFFFFF"/>
            <w:vAlign w:val="center"/>
            <w:hideMark/>
          </w:tcPr>
          <w:p w14:paraId="4A276440" w14:textId="28E2F2F8" w:rsidR="00010E0B" w:rsidRPr="000B06EF" w:rsidRDefault="00010E0B" w:rsidP="00010E0B">
            <w:pPr>
              <w:pStyle w:val="Tabletext"/>
              <w:spacing w:line="240" w:lineRule="auto"/>
              <w:rPr>
                <w:sz w:val="20"/>
              </w:rPr>
            </w:pPr>
            <w:r w:rsidRPr="000B06EF">
              <w:rPr>
                <w:sz w:val="20"/>
              </w:rPr>
              <w:t>72% (54%, 83%)</w:t>
            </w:r>
          </w:p>
        </w:tc>
      </w:tr>
      <w:tr w:rsidR="00010E0B" w:rsidRPr="000B06EF" w14:paraId="66CFD7F3" w14:textId="77777777" w:rsidTr="00010E0B">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3384D516"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09EF71EE" w14:textId="1D8DDCAA"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hideMark/>
          </w:tcPr>
          <w:p w14:paraId="41F26F22" w14:textId="362DC772" w:rsidR="00010E0B" w:rsidRPr="000B06EF" w:rsidRDefault="00010E0B" w:rsidP="00010E0B">
            <w:pPr>
              <w:pStyle w:val="Tabletext"/>
              <w:spacing w:line="240" w:lineRule="auto"/>
              <w:rPr>
                <w:sz w:val="20"/>
              </w:rPr>
            </w:pPr>
            <w:r w:rsidRPr="000B06EF">
              <w:rPr>
                <w:sz w:val="20"/>
              </w:rPr>
              <w:t>19,355</w:t>
            </w:r>
          </w:p>
        </w:tc>
        <w:tc>
          <w:tcPr>
            <w:tcW w:w="417" w:type="pct"/>
            <w:tcBorders>
              <w:top w:val="nil"/>
              <w:left w:val="nil"/>
              <w:bottom w:val="single" w:sz="4" w:space="0" w:color="auto"/>
              <w:right w:val="single" w:sz="4" w:space="0" w:color="auto"/>
            </w:tcBorders>
            <w:shd w:val="clear" w:color="000000" w:fill="FFFFFF"/>
            <w:vAlign w:val="center"/>
            <w:hideMark/>
          </w:tcPr>
          <w:p w14:paraId="0C9E439F" w14:textId="3230651C" w:rsidR="00010E0B" w:rsidRPr="000B06EF" w:rsidRDefault="00010E0B" w:rsidP="00010E0B">
            <w:pPr>
              <w:pStyle w:val="Tabletext"/>
              <w:spacing w:line="240" w:lineRule="auto"/>
              <w:rPr>
                <w:sz w:val="20"/>
              </w:rPr>
            </w:pPr>
            <w:r w:rsidRPr="000B06EF">
              <w:rPr>
                <w:sz w:val="20"/>
              </w:rPr>
              <w:t>73</w:t>
            </w:r>
          </w:p>
        </w:tc>
        <w:tc>
          <w:tcPr>
            <w:tcW w:w="556" w:type="pct"/>
            <w:tcBorders>
              <w:top w:val="nil"/>
              <w:left w:val="nil"/>
              <w:bottom w:val="single" w:sz="4" w:space="0" w:color="auto"/>
              <w:right w:val="single" w:sz="4" w:space="0" w:color="auto"/>
            </w:tcBorders>
            <w:shd w:val="clear" w:color="000000" w:fill="FFFFFF"/>
            <w:vAlign w:val="center"/>
            <w:hideMark/>
          </w:tcPr>
          <w:p w14:paraId="2E94DD31" w14:textId="741E5EB3" w:rsidR="00010E0B" w:rsidRPr="000B06EF" w:rsidRDefault="00010E0B" w:rsidP="00010E0B">
            <w:pPr>
              <w:pStyle w:val="Tabletext"/>
              <w:spacing w:line="240" w:lineRule="auto"/>
              <w:rPr>
                <w:sz w:val="20"/>
              </w:rPr>
            </w:pPr>
            <w:r w:rsidRPr="000B06EF">
              <w:rPr>
                <w:sz w:val="20"/>
              </w:rPr>
              <w:t>2,963,783</w:t>
            </w:r>
          </w:p>
        </w:tc>
        <w:tc>
          <w:tcPr>
            <w:tcW w:w="729" w:type="pct"/>
            <w:tcBorders>
              <w:top w:val="nil"/>
              <w:left w:val="nil"/>
              <w:bottom w:val="single" w:sz="4" w:space="0" w:color="auto"/>
              <w:right w:val="single" w:sz="4" w:space="0" w:color="auto"/>
            </w:tcBorders>
            <w:shd w:val="clear" w:color="000000" w:fill="FFFFFF"/>
            <w:vAlign w:val="center"/>
            <w:hideMark/>
          </w:tcPr>
          <w:p w14:paraId="1FF65DA5" w14:textId="1FAD0EE6"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hideMark/>
          </w:tcPr>
          <w:p w14:paraId="4973494C" w14:textId="13D932C4" w:rsidR="00010E0B" w:rsidRPr="000B06EF" w:rsidRDefault="00010E0B" w:rsidP="00010E0B">
            <w:pPr>
              <w:pStyle w:val="Tabletext"/>
              <w:spacing w:line="240" w:lineRule="auto"/>
              <w:rPr>
                <w:sz w:val="20"/>
              </w:rPr>
            </w:pPr>
            <w:r w:rsidRPr="000B06EF">
              <w:rPr>
                <w:sz w:val="20"/>
              </w:rPr>
              <w:t>—</w:t>
            </w:r>
          </w:p>
        </w:tc>
      </w:tr>
    </w:tbl>
    <w:p w14:paraId="4E9C8255" w14:textId="502AC74B" w:rsidR="003A35E7" w:rsidRPr="000B06EF" w:rsidRDefault="003A35E7" w:rsidP="00BE1197">
      <w:pPr>
        <w:pStyle w:val="tabfignote"/>
        <w:spacing w:line="240" w:lineRule="auto"/>
      </w:pPr>
      <w:r w:rsidRPr="000B06EF">
        <w:t xml:space="preserve">— indicates the </w:t>
      </w:r>
      <w:r w:rsidRPr="008847FE">
        <w:t>reference</w:t>
      </w:r>
      <w:r w:rsidRPr="000B06EF">
        <w:t xml:space="preserve"> group; CI = confidence interval; COVID</w:t>
      </w:r>
      <w:r w:rsidRPr="000B06EF">
        <w:noBreakHyphen/>
        <w:t xml:space="preserve">19 = coronavirus disease 2019; ED = emergency department; HR = hazard ratio; </w:t>
      </w:r>
      <w:proofErr w:type="spellStart"/>
      <w:r w:rsidRPr="000B06EF">
        <w:t>sIPTW</w:t>
      </w:r>
      <w:proofErr w:type="spellEnd"/>
      <w:r w:rsidRPr="000B06EF">
        <w:t xml:space="preserve"> = </w:t>
      </w:r>
      <w:r w:rsidR="00BF472C" w:rsidRPr="000B06EF">
        <w:t xml:space="preserve">stabilized </w:t>
      </w:r>
      <w:r w:rsidRPr="000B06EF">
        <w:t>inverse probability of treatment weighted; VE = vaccine effectiveness.</w:t>
      </w:r>
    </w:p>
    <w:p w14:paraId="09E2B03E" w14:textId="0DCB7598" w:rsidR="003A35E7" w:rsidRPr="000B06EF" w:rsidRDefault="003A35E7" w:rsidP="001B0702">
      <w:pPr>
        <w:pStyle w:val="Heading3"/>
        <w:spacing w:line="240" w:lineRule="auto"/>
      </w:pPr>
      <w:r w:rsidRPr="000B06EF">
        <w:lastRenderedPageBreak/>
        <w:t>B. CVS Health</w:t>
      </w:r>
    </w:p>
    <w:tbl>
      <w:tblPr>
        <w:tblW w:w="5000" w:type="pct"/>
        <w:tblLook w:val="04A0" w:firstRow="1" w:lastRow="0" w:firstColumn="1" w:lastColumn="0" w:noHBand="0" w:noVBand="1"/>
      </w:tblPr>
      <w:tblGrid>
        <w:gridCol w:w="3416"/>
        <w:gridCol w:w="1979"/>
        <w:gridCol w:w="1080"/>
        <w:gridCol w:w="1080"/>
        <w:gridCol w:w="1440"/>
        <w:gridCol w:w="1888"/>
        <w:gridCol w:w="2067"/>
      </w:tblGrid>
      <w:tr w:rsidR="00920DC0" w:rsidRPr="000B06EF" w14:paraId="5B8B8F48" w14:textId="77777777" w:rsidTr="00EF7C23">
        <w:trPr>
          <w:trHeight w:val="649"/>
          <w:tblHeader/>
        </w:trPr>
        <w:tc>
          <w:tcPr>
            <w:tcW w:w="131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703734A" w14:textId="77777777" w:rsidR="00920DC0" w:rsidRPr="000B06EF" w:rsidRDefault="00920DC0" w:rsidP="00EF7C23">
            <w:pPr>
              <w:pStyle w:val="Tableheadings"/>
              <w:spacing w:before="0" w:line="240" w:lineRule="auto"/>
              <w:rPr>
                <w:sz w:val="20"/>
              </w:rPr>
            </w:pPr>
            <w:r w:rsidRPr="000B06EF">
              <w:rPr>
                <w:sz w:val="20"/>
              </w:rPr>
              <w:t>COVID-19 Outcome</w:t>
            </w:r>
          </w:p>
        </w:tc>
        <w:tc>
          <w:tcPr>
            <w:tcW w:w="764"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A6A903B" w14:textId="77777777" w:rsidR="00920DC0" w:rsidRPr="000B06EF" w:rsidRDefault="00920DC0" w:rsidP="00EF7C23">
            <w:pPr>
              <w:pStyle w:val="Tableheadings"/>
              <w:spacing w:before="0" w:line="240" w:lineRule="auto"/>
              <w:rPr>
                <w:sz w:val="20"/>
              </w:rPr>
            </w:pPr>
            <w:r w:rsidRPr="000B06EF">
              <w:rPr>
                <w:sz w:val="20"/>
              </w:rPr>
              <w:t>Vaccine Exposure Group</w:t>
            </w:r>
          </w:p>
        </w:tc>
        <w:tc>
          <w:tcPr>
            <w:tcW w:w="417"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52C2A08" w14:textId="77777777" w:rsidR="00920DC0" w:rsidRPr="000B06EF" w:rsidRDefault="00920DC0" w:rsidP="00EF7C23">
            <w:pPr>
              <w:pStyle w:val="Tableheadings"/>
              <w:spacing w:before="0" w:line="240" w:lineRule="auto"/>
              <w:rPr>
                <w:sz w:val="20"/>
              </w:rPr>
            </w:pPr>
            <w:r w:rsidRPr="000B06EF">
              <w:rPr>
                <w:sz w:val="20"/>
              </w:rPr>
              <w:t>N</w:t>
            </w:r>
          </w:p>
        </w:tc>
        <w:tc>
          <w:tcPr>
            <w:tcW w:w="417"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A5565D2" w14:textId="77777777" w:rsidR="00920DC0" w:rsidRPr="000B06EF" w:rsidRDefault="00920DC0" w:rsidP="00EF7C23">
            <w:pPr>
              <w:pStyle w:val="Tableheadings"/>
              <w:spacing w:before="0" w:line="240" w:lineRule="auto"/>
              <w:rPr>
                <w:sz w:val="20"/>
              </w:rPr>
            </w:pPr>
            <w:r w:rsidRPr="000B06EF">
              <w:rPr>
                <w:sz w:val="20"/>
              </w:rPr>
              <w:t>Number of Events</w:t>
            </w:r>
          </w:p>
        </w:tc>
        <w:tc>
          <w:tcPr>
            <w:tcW w:w="556"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9301F39" w14:textId="77777777" w:rsidR="00920DC0" w:rsidRPr="000B06EF" w:rsidRDefault="00920DC0" w:rsidP="00EF7C23">
            <w:pPr>
              <w:pStyle w:val="Tableheadings"/>
              <w:spacing w:before="0" w:line="240" w:lineRule="auto"/>
              <w:rPr>
                <w:sz w:val="20"/>
              </w:rPr>
            </w:pPr>
            <w:r w:rsidRPr="000B06EF">
              <w:rPr>
                <w:sz w:val="20"/>
              </w:rPr>
              <w:t>Person-Time (Days)</w:t>
            </w:r>
          </w:p>
        </w:tc>
        <w:tc>
          <w:tcPr>
            <w:tcW w:w="729"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62ACA29" w14:textId="77777777" w:rsidR="00920DC0" w:rsidRPr="000B06EF" w:rsidRDefault="00920DC0" w:rsidP="00EF7C23">
            <w:pPr>
              <w:pStyle w:val="Tableheadings"/>
              <w:spacing w:before="0" w:line="240" w:lineRule="auto"/>
              <w:rPr>
                <w:sz w:val="20"/>
              </w:rPr>
            </w:pPr>
            <w:proofErr w:type="spellStart"/>
            <w:r w:rsidRPr="000B06EF">
              <w:rPr>
                <w:sz w:val="20"/>
              </w:rPr>
              <w:t>sIPTW</w:t>
            </w:r>
            <w:proofErr w:type="spellEnd"/>
            <w:r w:rsidRPr="000B06EF">
              <w:rPr>
                <w:sz w:val="20"/>
              </w:rPr>
              <w:t xml:space="preserve"> HR (95% CI)</w:t>
            </w:r>
          </w:p>
        </w:tc>
        <w:tc>
          <w:tcPr>
            <w:tcW w:w="798" w:type="pct"/>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29A7BC8" w14:textId="77777777" w:rsidR="00920DC0" w:rsidRPr="000B06EF" w:rsidRDefault="00920DC0" w:rsidP="00EF7C23">
            <w:pPr>
              <w:pStyle w:val="Tableheadings"/>
              <w:spacing w:before="0" w:line="240" w:lineRule="auto"/>
              <w:rPr>
                <w:sz w:val="20"/>
              </w:rPr>
            </w:pPr>
            <w:proofErr w:type="spellStart"/>
            <w:r w:rsidRPr="000B06EF">
              <w:rPr>
                <w:sz w:val="20"/>
              </w:rPr>
              <w:t>sIPTW</w:t>
            </w:r>
            <w:proofErr w:type="spellEnd"/>
            <w:r w:rsidRPr="000B06EF">
              <w:rPr>
                <w:sz w:val="20"/>
              </w:rPr>
              <w:t xml:space="preserve"> VE (95% CI)</w:t>
            </w:r>
          </w:p>
        </w:tc>
      </w:tr>
      <w:tr w:rsidR="00010E0B" w:rsidRPr="000B06EF" w14:paraId="1EF68819"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14049F04" w14:textId="77777777" w:rsidR="00010E0B" w:rsidRPr="000B06EF" w:rsidRDefault="00010E0B" w:rsidP="00010E0B">
            <w:pPr>
              <w:pStyle w:val="Tabletext"/>
              <w:spacing w:line="240" w:lineRule="auto"/>
              <w:rPr>
                <w:b/>
                <w:bCs/>
                <w:sz w:val="20"/>
              </w:rPr>
            </w:pPr>
            <w:r w:rsidRPr="000B06EF">
              <w:rPr>
                <w:b/>
                <w:bCs/>
                <w:sz w:val="20"/>
              </w:rPr>
              <w:t>Overall, ages 5–17 years</w:t>
            </w:r>
          </w:p>
        </w:tc>
        <w:tc>
          <w:tcPr>
            <w:tcW w:w="764" w:type="pct"/>
            <w:tcBorders>
              <w:top w:val="nil"/>
              <w:left w:val="nil"/>
              <w:bottom w:val="single" w:sz="4" w:space="0" w:color="auto"/>
              <w:right w:val="single" w:sz="4" w:space="0" w:color="auto"/>
            </w:tcBorders>
            <w:shd w:val="clear" w:color="000000" w:fill="FFFFFF"/>
            <w:vAlign w:val="center"/>
          </w:tcPr>
          <w:p w14:paraId="10551879"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2B98A064"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194DEC48" w14:textId="77777777" w:rsidR="00010E0B" w:rsidRPr="000B06EF" w:rsidRDefault="00010E0B"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5D6E325D" w14:textId="77777777" w:rsidR="00010E0B" w:rsidRPr="000B06EF" w:rsidRDefault="00010E0B"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678EFA11" w14:textId="77777777" w:rsidR="00010E0B" w:rsidRPr="000B06EF" w:rsidRDefault="00010E0B"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731C47AC" w14:textId="77777777" w:rsidR="00010E0B" w:rsidRPr="000B06EF" w:rsidRDefault="00010E0B" w:rsidP="00010E0B">
            <w:pPr>
              <w:pStyle w:val="Tabletext"/>
              <w:spacing w:line="240" w:lineRule="auto"/>
              <w:rPr>
                <w:sz w:val="20"/>
              </w:rPr>
            </w:pPr>
          </w:p>
        </w:tc>
      </w:tr>
      <w:tr w:rsidR="00010E0B" w:rsidRPr="000B06EF" w14:paraId="15A23F1D"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72CFEF3C" w14:textId="77777777" w:rsidR="00010E0B" w:rsidRPr="000B06EF" w:rsidRDefault="00010E0B" w:rsidP="00010E0B">
            <w:pPr>
              <w:pStyle w:val="Tabletext"/>
              <w:spacing w:line="240" w:lineRule="auto"/>
              <w:rPr>
                <w:b/>
                <w:bCs/>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tcPr>
          <w:p w14:paraId="2E19CDEE" w14:textId="41C88DBF"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2EFDE420" w14:textId="093C3D4D" w:rsidR="00010E0B" w:rsidRPr="000B06EF" w:rsidRDefault="00010E0B" w:rsidP="00010E0B">
            <w:pPr>
              <w:pStyle w:val="Tabletext"/>
              <w:spacing w:line="240" w:lineRule="auto"/>
              <w:rPr>
                <w:sz w:val="20"/>
              </w:rPr>
            </w:pPr>
            <w:r w:rsidRPr="000B06EF">
              <w:rPr>
                <w:sz w:val="20"/>
              </w:rPr>
              <w:t>361,317</w:t>
            </w:r>
          </w:p>
        </w:tc>
        <w:tc>
          <w:tcPr>
            <w:tcW w:w="417" w:type="pct"/>
            <w:tcBorders>
              <w:top w:val="nil"/>
              <w:left w:val="nil"/>
              <w:bottom w:val="single" w:sz="4" w:space="0" w:color="auto"/>
              <w:right w:val="single" w:sz="4" w:space="0" w:color="auto"/>
            </w:tcBorders>
            <w:shd w:val="clear" w:color="000000" w:fill="FFFFFF"/>
            <w:vAlign w:val="center"/>
          </w:tcPr>
          <w:p w14:paraId="5D257019" w14:textId="46CDECC7" w:rsidR="00010E0B" w:rsidRPr="000B06EF" w:rsidRDefault="00010E0B" w:rsidP="00010E0B">
            <w:pPr>
              <w:pStyle w:val="Tabletext"/>
              <w:spacing w:line="240" w:lineRule="auto"/>
              <w:rPr>
                <w:sz w:val="20"/>
              </w:rPr>
            </w:pPr>
            <w:r w:rsidRPr="000B06EF">
              <w:rPr>
                <w:sz w:val="20"/>
              </w:rPr>
              <w:t>10,139</w:t>
            </w:r>
          </w:p>
        </w:tc>
        <w:tc>
          <w:tcPr>
            <w:tcW w:w="556" w:type="pct"/>
            <w:tcBorders>
              <w:top w:val="nil"/>
              <w:left w:val="nil"/>
              <w:bottom w:val="single" w:sz="4" w:space="0" w:color="auto"/>
              <w:right w:val="single" w:sz="4" w:space="0" w:color="auto"/>
            </w:tcBorders>
            <w:shd w:val="clear" w:color="000000" w:fill="FFFFFF"/>
            <w:vAlign w:val="center"/>
          </w:tcPr>
          <w:p w14:paraId="004A4C12" w14:textId="043818AE" w:rsidR="00010E0B" w:rsidRPr="000B06EF" w:rsidRDefault="00010E0B" w:rsidP="00010E0B">
            <w:pPr>
              <w:pStyle w:val="Tabletext"/>
              <w:spacing w:line="240" w:lineRule="auto"/>
              <w:rPr>
                <w:sz w:val="20"/>
              </w:rPr>
            </w:pPr>
            <w:r w:rsidRPr="000B06EF">
              <w:rPr>
                <w:sz w:val="20"/>
              </w:rPr>
              <w:t>63,030,324</w:t>
            </w:r>
          </w:p>
        </w:tc>
        <w:tc>
          <w:tcPr>
            <w:tcW w:w="729" w:type="pct"/>
            <w:tcBorders>
              <w:top w:val="nil"/>
              <w:left w:val="nil"/>
              <w:bottom w:val="single" w:sz="4" w:space="0" w:color="auto"/>
              <w:right w:val="single" w:sz="4" w:space="0" w:color="auto"/>
            </w:tcBorders>
            <w:shd w:val="clear" w:color="000000" w:fill="FFFFFF"/>
            <w:vAlign w:val="center"/>
          </w:tcPr>
          <w:p w14:paraId="3D5511FA" w14:textId="5B023C01" w:rsidR="00010E0B" w:rsidRPr="000B06EF" w:rsidRDefault="00010E0B" w:rsidP="00010E0B">
            <w:pPr>
              <w:pStyle w:val="Tabletext"/>
              <w:spacing w:line="240" w:lineRule="auto"/>
              <w:rPr>
                <w:sz w:val="20"/>
              </w:rPr>
            </w:pPr>
            <w:r w:rsidRPr="000B06EF">
              <w:rPr>
                <w:sz w:val="20"/>
              </w:rPr>
              <w:t>0.61 (0.59, 0.63)</w:t>
            </w:r>
          </w:p>
        </w:tc>
        <w:tc>
          <w:tcPr>
            <w:tcW w:w="798" w:type="pct"/>
            <w:tcBorders>
              <w:top w:val="nil"/>
              <w:left w:val="nil"/>
              <w:bottom w:val="single" w:sz="4" w:space="0" w:color="auto"/>
              <w:right w:val="single" w:sz="4" w:space="0" w:color="auto"/>
            </w:tcBorders>
            <w:shd w:val="clear" w:color="000000" w:fill="FFFFFF"/>
            <w:vAlign w:val="center"/>
          </w:tcPr>
          <w:p w14:paraId="039F6996" w14:textId="3F898E25" w:rsidR="00010E0B" w:rsidRPr="000B06EF" w:rsidRDefault="00010E0B" w:rsidP="00010E0B">
            <w:pPr>
              <w:pStyle w:val="Tabletext"/>
              <w:spacing w:line="240" w:lineRule="auto"/>
              <w:rPr>
                <w:sz w:val="20"/>
              </w:rPr>
            </w:pPr>
            <w:r w:rsidRPr="000B06EF">
              <w:rPr>
                <w:sz w:val="20"/>
              </w:rPr>
              <w:t>39% (37%, 41%)</w:t>
            </w:r>
          </w:p>
        </w:tc>
      </w:tr>
      <w:tr w:rsidR="00010E0B" w:rsidRPr="000B06EF" w14:paraId="2730520C"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0C5C080A" w14:textId="77777777" w:rsidR="00010E0B" w:rsidRPr="000B06EF" w:rsidRDefault="00010E0B" w:rsidP="00010E0B">
            <w:pPr>
              <w:pStyle w:val="Tabletext"/>
              <w:spacing w:line="240" w:lineRule="auto"/>
              <w:rPr>
                <w:b/>
                <w:bCs/>
                <w:sz w:val="20"/>
              </w:rPr>
            </w:pPr>
          </w:p>
        </w:tc>
        <w:tc>
          <w:tcPr>
            <w:tcW w:w="764" w:type="pct"/>
            <w:tcBorders>
              <w:top w:val="nil"/>
              <w:left w:val="nil"/>
              <w:bottom w:val="single" w:sz="4" w:space="0" w:color="auto"/>
              <w:right w:val="single" w:sz="4" w:space="0" w:color="auto"/>
            </w:tcBorders>
            <w:shd w:val="clear" w:color="000000" w:fill="FFFFFF"/>
            <w:vAlign w:val="center"/>
          </w:tcPr>
          <w:p w14:paraId="41AD2C91" w14:textId="0D365ADE"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2B9394B6" w14:textId="75798ADC" w:rsidR="00010E0B" w:rsidRPr="000B06EF" w:rsidRDefault="00010E0B" w:rsidP="00010E0B">
            <w:pPr>
              <w:pStyle w:val="Tabletext"/>
              <w:spacing w:line="240" w:lineRule="auto"/>
              <w:rPr>
                <w:sz w:val="20"/>
              </w:rPr>
            </w:pPr>
            <w:r w:rsidRPr="000B06EF">
              <w:rPr>
                <w:sz w:val="20"/>
              </w:rPr>
              <w:t>361,317</w:t>
            </w:r>
          </w:p>
        </w:tc>
        <w:tc>
          <w:tcPr>
            <w:tcW w:w="417" w:type="pct"/>
            <w:tcBorders>
              <w:top w:val="nil"/>
              <w:left w:val="nil"/>
              <w:bottom w:val="single" w:sz="4" w:space="0" w:color="auto"/>
              <w:right w:val="single" w:sz="4" w:space="0" w:color="auto"/>
            </w:tcBorders>
            <w:shd w:val="clear" w:color="000000" w:fill="FFFFFF"/>
            <w:vAlign w:val="center"/>
          </w:tcPr>
          <w:p w14:paraId="57BCE262" w14:textId="3AFB0E56" w:rsidR="00010E0B" w:rsidRPr="000B06EF" w:rsidRDefault="00010E0B" w:rsidP="00010E0B">
            <w:pPr>
              <w:pStyle w:val="Tabletext"/>
              <w:spacing w:line="240" w:lineRule="auto"/>
              <w:rPr>
                <w:sz w:val="20"/>
              </w:rPr>
            </w:pPr>
            <w:r w:rsidRPr="000B06EF">
              <w:rPr>
                <w:sz w:val="20"/>
              </w:rPr>
              <w:t>10,080</w:t>
            </w:r>
          </w:p>
        </w:tc>
        <w:tc>
          <w:tcPr>
            <w:tcW w:w="556" w:type="pct"/>
            <w:tcBorders>
              <w:top w:val="nil"/>
              <w:left w:val="nil"/>
              <w:bottom w:val="single" w:sz="4" w:space="0" w:color="auto"/>
              <w:right w:val="single" w:sz="4" w:space="0" w:color="auto"/>
            </w:tcBorders>
            <w:shd w:val="clear" w:color="000000" w:fill="FFFFFF"/>
            <w:vAlign w:val="center"/>
          </w:tcPr>
          <w:p w14:paraId="0445A265" w14:textId="61B4A9BC" w:rsidR="00010E0B" w:rsidRPr="000B06EF" w:rsidRDefault="00010E0B" w:rsidP="00010E0B">
            <w:pPr>
              <w:pStyle w:val="Tabletext"/>
              <w:spacing w:line="240" w:lineRule="auto"/>
              <w:rPr>
                <w:sz w:val="20"/>
              </w:rPr>
            </w:pPr>
            <w:r w:rsidRPr="000B06EF">
              <w:rPr>
                <w:sz w:val="20"/>
              </w:rPr>
              <w:t>40,140,782</w:t>
            </w:r>
          </w:p>
        </w:tc>
        <w:tc>
          <w:tcPr>
            <w:tcW w:w="729" w:type="pct"/>
            <w:tcBorders>
              <w:top w:val="nil"/>
              <w:left w:val="nil"/>
              <w:bottom w:val="single" w:sz="4" w:space="0" w:color="auto"/>
              <w:right w:val="single" w:sz="4" w:space="0" w:color="auto"/>
            </w:tcBorders>
            <w:shd w:val="clear" w:color="000000" w:fill="FFFFFF"/>
            <w:vAlign w:val="center"/>
          </w:tcPr>
          <w:p w14:paraId="7E73B988" w14:textId="43B39340"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38A18321" w14:textId="2FBC3971" w:rsidR="00010E0B" w:rsidRPr="000B06EF" w:rsidRDefault="00010E0B" w:rsidP="00010E0B">
            <w:pPr>
              <w:pStyle w:val="Tabletext"/>
              <w:spacing w:line="240" w:lineRule="auto"/>
              <w:rPr>
                <w:sz w:val="20"/>
              </w:rPr>
            </w:pPr>
            <w:r w:rsidRPr="000B06EF">
              <w:rPr>
                <w:sz w:val="20"/>
              </w:rPr>
              <w:t>—</w:t>
            </w:r>
          </w:p>
        </w:tc>
      </w:tr>
      <w:tr w:rsidR="00010E0B" w:rsidRPr="000B06EF" w14:paraId="79D38CD1"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03C84DA9" w14:textId="77777777" w:rsidR="00010E0B" w:rsidRPr="000B06EF" w:rsidRDefault="00010E0B" w:rsidP="00010E0B">
            <w:pPr>
              <w:pStyle w:val="Tabletext"/>
              <w:spacing w:line="240" w:lineRule="auto"/>
              <w:rPr>
                <w:b/>
                <w:bCs/>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tcPr>
          <w:p w14:paraId="365801D2" w14:textId="57A2B01B"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694A9C52" w14:textId="2BC8206E" w:rsidR="00010E0B" w:rsidRPr="000B06EF" w:rsidRDefault="00010E0B" w:rsidP="00010E0B">
            <w:pPr>
              <w:pStyle w:val="Tabletext"/>
              <w:spacing w:line="240" w:lineRule="auto"/>
              <w:rPr>
                <w:sz w:val="20"/>
              </w:rPr>
            </w:pPr>
            <w:r w:rsidRPr="000B06EF">
              <w:rPr>
                <w:sz w:val="20"/>
              </w:rPr>
              <w:t>361,317</w:t>
            </w:r>
          </w:p>
        </w:tc>
        <w:tc>
          <w:tcPr>
            <w:tcW w:w="417" w:type="pct"/>
            <w:tcBorders>
              <w:top w:val="nil"/>
              <w:left w:val="nil"/>
              <w:bottom w:val="single" w:sz="4" w:space="0" w:color="auto"/>
              <w:right w:val="single" w:sz="4" w:space="0" w:color="auto"/>
            </w:tcBorders>
            <w:shd w:val="clear" w:color="000000" w:fill="FFFFFF"/>
            <w:vAlign w:val="center"/>
          </w:tcPr>
          <w:p w14:paraId="6E5BD71E" w14:textId="4A5E82C1" w:rsidR="00010E0B" w:rsidRPr="000B06EF" w:rsidRDefault="00010E0B" w:rsidP="00010E0B">
            <w:pPr>
              <w:pStyle w:val="Tabletext"/>
              <w:spacing w:line="240" w:lineRule="auto"/>
              <w:rPr>
                <w:sz w:val="20"/>
              </w:rPr>
            </w:pPr>
            <w:r w:rsidRPr="000B06EF">
              <w:rPr>
                <w:sz w:val="20"/>
              </w:rPr>
              <w:t>477</w:t>
            </w:r>
          </w:p>
        </w:tc>
        <w:tc>
          <w:tcPr>
            <w:tcW w:w="556" w:type="pct"/>
            <w:tcBorders>
              <w:top w:val="nil"/>
              <w:left w:val="nil"/>
              <w:bottom w:val="single" w:sz="4" w:space="0" w:color="auto"/>
              <w:right w:val="single" w:sz="4" w:space="0" w:color="auto"/>
            </w:tcBorders>
            <w:shd w:val="clear" w:color="000000" w:fill="FFFFFF"/>
            <w:vAlign w:val="center"/>
          </w:tcPr>
          <w:p w14:paraId="5458983A" w14:textId="55D2796A" w:rsidR="00010E0B" w:rsidRPr="000B06EF" w:rsidRDefault="00010E0B" w:rsidP="00010E0B">
            <w:pPr>
              <w:pStyle w:val="Tabletext"/>
              <w:spacing w:line="240" w:lineRule="auto"/>
              <w:rPr>
                <w:sz w:val="20"/>
              </w:rPr>
            </w:pPr>
            <w:r w:rsidRPr="000B06EF">
              <w:rPr>
                <w:sz w:val="20"/>
              </w:rPr>
              <w:t>63,794,102</w:t>
            </w:r>
          </w:p>
        </w:tc>
        <w:tc>
          <w:tcPr>
            <w:tcW w:w="729" w:type="pct"/>
            <w:tcBorders>
              <w:top w:val="nil"/>
              <w:left w:val="nil"/>
              <w:bottom w:val="single" w:sz="4" w:space="0" w:color="auto"/>
              <w:right w:val="single" w:sz="4" w:space="0" w:color="auto"/>
            </w:tcBorders>
            <w:shd w:val="clear" w:color="000000" w:fill="FFFFFF"/>
            <w:vAlign w:val="center"/>
          </w:tcPr>
          <w:p w14:paraId="65D4CC80" w14:textId="45A3AE05" w:rsidR="00010E0B" w:rsidRPr="000B06EF" w:rsidRDefault="00010E0B" w:rsidP="00010E0B">
            <w:pPr>
              <w:pStyle w:val="Tabletext"/>
              <w:spacing w:line="240" w:lineRule="auto"/>
              <w:rPr>
                <w:sz w:val="20"/>
              </w:rPr>
            </w:pPr>
            <w:r w:rsidRPr="000B06EF">
              <w:rPr>
                <w:sz w:val="20"/>
              </w:rPr>
              <w:t>0.38 (0.33, 0.43)</w:t>
            </w:r>
          </w:p>
        </w:tc>
        <w:tc>
          <w:tcPr>
            <w:tcW w:w="798" w:type="pct"/>
            <w:tcBorders>
              <w:top w:val="nil"/>
              <w:left w:val="nil"/>
              <w:bottom w:val="single" w:sz="4" w:space="0" w:color="auto"/>
              <w:right w:val="single" w:sz="4" w:space="0" w:color="auto"/>
            </w:tcBorders>
            <w:shd w:val="clear" w:color="000000" w:fill="FFFFFF"/>
            <w:vAlign w:val="center"/>
          </w:tcPr>
          <w:p w14:paraId="2FB625C4" w14:textId="4BDA254A" w:rsidR="00010E0B" w:rsidRPr="000B06EF" w:rsidRDefault="00010E0B" w:rsidP="00010E0B">
            <w:pPr>
              <w:pStyle w:val="Tabletext"/>
              <w:spacing w:line="240" w:lineRule="auto"/>
              <w:rPr>
                <w:sz w:val="20"/>
              </w:rPr>
            </w:pPr>
            <w:r w:rsidRPr="000B06EF">
              <w:rPr>
                <w:sz w:val="20"/>
              </w:rPr>
              <w:t>62% (57%, 67%)</w:t>
            </w:r>
          </w:p>
        </w:tc>
      </w:tr>
      <w:tr w:rsidR="00010E0B" w:rsidRPr="000B06EF" w14:paraId="78EEE830"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43CE2C1B" w14:textId="77777777" w:rsidR="00010E0B" w:rsidRPr="000B06EF" w:rsidRDefault="00010E0B" w:rsidP="00010E0B">
            <w:pPr>
              <w:pStyle w:val="Tabletext"/>
              <w:spacing w:line="240" w:lineRule="auto"/>
              <w:rPr>
                <w:b/>
                <w:bCs/>
                <w:sz w:val="20"/>
              </w:rPr>
            </w:pPr>
          </w:p>
        </w:tc>
        <w:tc>
          <w:tcPr>
            <w:tcW w:w="764" w:type="pct"/>
            <w:tcBorders>
              <w:top w:val="nil"/>
              <w:left w:val="nil"/>
              <w:bottom w:val="single" w:sz="4" w:space="0" w:color="auto"/>
              <w:right w:val="single" w:sz="4" w:space="0" w:color="auto"/>
            </w:tcBorders>
            <w:shd w:val="clear" w:color="000000" w:fill="FFFFFF"/>
            <w:vAlign w:val="center"/>
          </w:tcPr>
          <w:p w14:paraId="577EDD27" w14:textId="35359D59" w:rsidR="00010E0B" w:rsidRPr="000B06EF" w:rsidRDefault="00010E0B" w:rsidP="00010E0B">
            <w:pPr>
              <w:pStyle w:val="Tabletext"/>
              <w:spacing w:line="240" w:lineRule="auto"/>
              <w:rPr>
                <w:sz w:val="20"/>
              </w:rPr>
            </w:pPr>
            <w:r w:rsidRPr="000B06EF">
              <w:rPr>
                <w:sz w:val="20"/>
              </w:rPr>
              <w:t xml:space="preserve">Unvaccinated </w:t>
            </w:r>
          </w:p>
        </w:tc>
        <w:tc>
          <w:tcPr>
            <w:tcW w:w="417" w:type="pct"/>
            <w:tcBorders>
              <w:top w:val="nil"/>
              <w:left w:val="nil"/>
              <w:bottom w:val="single" w:sz="4" w:space="0" w:color="auto"/>
              <w:right w:val="single" w:sz="4" w:space="0" w:color="auto"/>
            </w:tcBorders>
            <w:shd w:val="clear" w:color="000000" w:fill="FFFFFF"/>
            <w:vAlign w:val="center"/>
          </w:tcPr>
          <w:p w14:paraId="38F6F6BD" w14:textId="54AFAA8E" w:rsidR="00010E0B" w:rsidRPr="000B06EF" w:rsidRDefault="00010E0B" w:rsidP="00010E0B">
            <w:pPr>
              <w:pStyle w:val="Tabletext"/>
              <w:spacing w:line="240" w:lineRule="auto"/>
              <w:rPr>
                <w:sz w:val="20"/>
              </w:rPr>
            </w:pPr>
            <w:r w:rsidRPr="000B06EF">
              <w:rPr>
                <w:sz w:val="20"/>
              </w:rPr>
              <w:t>361,317</w:t>
            </w:r>
          </w:p>
        </w:tc>
        <w:tc>
          <w:tcPr>
            <w:tcW w:w="417" w:type="pct"/>
            <w:tcBorders>
              <w:top w:val="nil"/>
              <w:left w:val="nil"/>
              <w:bottom w:val="single" w:sz="4" w:space="0" w:color="auto"/>
              <w:right w:val="single" w:sz="4" w:space="0" w:color="auto"/>
            </w:tcBorders>
            <w:shd w:val="clear" w:color="000000" w:fill="FFFFFF"/>
            <w:vAlign w:val="center"/>
          </w:tcPr>
          <w:p w14:paraId="756474C4" w14:textId="0B19E6CF" w:rsidR="00010E0B" w:rsidRPr="000B06EF" w:rsidRDefault="00010E0B" w:rsidP="00010E0B">
            <w:pPr>
              <w:pStyle w:val="Tabletext"/>
              <w:spacing w:line="240" w:lineRule="auto"/>
              <w:rPr>
                <w:sz w:val="20"/>
              </w:rPr>
            </w:pPr>
            <w:r w:rsidRPr="000B06EF">
              <w:rPr>
                <w:sz w:val="20"/>
              </w:rPr>
              <w:t>791</w:t>
            </w:r>
          </w:p>
        </w:tc>
        <w:tc>
          <w:tcPr>
            <w:tcW w:w="556" w:type="pct"/>
            <w:tcBorders>
              <w:top w:val="nil"/>
              <w:left w:val="nil"/>
              <w:bottom w:val="single" w:sz="4" w:space="0" w:color="auto"/>
              <w:right w:val="single" w:sz="4" w:space="0" w:color="auto"/>
            </w:tcBorders>
            <w:shd w:val="clear" w:color="000000" w:fill="FFFFFF"/>
            <w:vAlign w:val="center"/>
          </w:tcPr>
          <w:p w14:paraId="29E087AE" w14:textId="67EF2758" w:rsidR="00010E0B" w:rsidRPr="000B06EF" w:rsidRDefault="00010E0B" w:rsidP="00010E0B">
            <w:pPr>
              <w:pStyle w:val="Tabletext"/>
              <w:spacing w:line="240" w:lineRule="auto"/>
              <w:rPr>
                <w:sz w:val="20"/>
              </w:rPr>
            </w:pPr>
            <w:r w:rsidRPr="000B06EF">
              <w:rPr>
                <w:sz w:val="20"/>
              </w:rPr>
              <w:t>41,115,760</w:t>
            </w:r>
          </w:p>
        </w:tc>
        <w:tc>
          <w:tcPr>
            <w:tcW w:w="729" w:type="pct"/>
            <w:tcBorders>
              <w:top w:val="nil"/>
              <w:left w:val="nil"/>
              <w:bottom w:val="single" w:sz="4" w:space="0" w:color="auto"/>
              <w:right w:val="single" w:sz="4" w:space="0" w:color="auto"/>
            </w:tcBorders>
            <w:shd w:val="clear" w:color="000000" w:fill="FFFFFF"/>
            <w:vAlign w:val="center"/>
          </w:tcPr>
          <w:p w14:paraId="25C1D715" w14:textId="18870CD5"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1865154D" w14:textId="080583D5" w:rsidR="00010E0B" w:rsidRPr="000B06EF" w:rsidRDefault="00010E0B" w:rsidP="00010E0B">
            <w:pPr>
              <w:pStyle w:val="Tabletext"/>
              <w:spacing w:line="240" w:lineRule="auto"/>
              <w:rPr>
                <w:sz w:val="20"/>
              </w:rPr>
            </w:pPr>
            <w:r w:rsidRPr="000B06EF">
              <w:rPr>
                <w:sz w:val="20"/>
              </w:rPr>
              <w:t>—</w:t>
            </w:r>
          </w:p>
        </w:tc>
      </w:tr>
      <w:tr w:rsidR="00010E0B" w:rsidRPr="000B06EF" w14:paraId="22BEEB77"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004E62A4" w14:textId="77777777" w:rsidR="00010E0B" w:rsidRPr="000B06EF" w:rsidRDefault="00010E0B" w:rsidP="00010E0B">
            <w:pPr>
              <w:pStyle w:val="Tabletext"/>
              <w:spacing w:line="240" w:lineRule="auto"/>
              <w:rPr>
                <w:b/>
                <w:bCs/>
                <w:sz w:val="20"/>
              </w:rPr>
            </w:pPr>
            <w:r w:rsidRPr="000B06EF">
              <w:rPr>
                <w:b/>
                <w:bCs/>
                <w:sz w:val="20"/>
              </w:rPr>
              <w:t>Ages 5–11 years</w:t>
            </w:r>
          </w:p>
        </w:tc>
        <w:tc>
          <w:tcPr>
            <w:tcW w:w="764" w:type="pct"/>
            <w:tcBorders>
              <w:top w:val="nil"/>
              <w:left w:val="nil"/>
              <w:bottom w:val="single" w:sz="4" w:space="0" w:color="auto"/>
              <w:right w:val="single" w:sz="4" w:space="0" w:color="auto"/>
            </w:tcBorders>
            <w:shd w:val="clear" w:color="000000" w:fill="FFFFFF"/>
            <w:vAlign w:val="center"/>
          </w:tcPr>
          <w:p w14:paraId="5A2AE1F4"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3A2B2635"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24659BF1" w14:textId="77777777" w:rsidR="00010E0B" w:rsidRPr="000B06EF" w:rsidRDefault="00010E0B"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691C3A79" w14:textId="77777777" w:rsidR="00010E0B" w:rsidRPr="000B06EF" w:rsidRDefault="00010E0B"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7AFC308F" w14:textId="77777777" w:rsidR="00010E0B" w:rsidRPr="000B06EF" w:rsidRDefault="00010E0B"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37DFE0C6" w14:textId="77777777" w:rsidR="00010E0B" w:rsidRPr="000B06EF" w:rsidRDefault="00010E0B" w:rsidP="00010E0B">
            <w:pPr>
              <w:pStyle w:val="Tabletext"/>
              <w:spacing w:line="240" w:lineRule="auto"/>
              <w:rPr>
                <w:sz w:val="20"/>
              </w:rPr>
            </w:pPr>
          </w:p>
        </w:tc>
      </w:tr>
      <w:tr w:rsidR="00010E0B" w:rsidRPr="000B06EF" w14:paraId="5208B5F4"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115BFE6A" w14:textId="77777777"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113BD53E" w14:textId="349CE756"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3F706FDC" w14:textId="41B5DC03" w:rsidR="00010E0B" w:rsidRPr="000B06EF" w:rsidRDefault="00010E0B" w:rsidP="00010E0B">
            <w:pPr>
              <w:pStyle w:val="Tabletext"/>
              <w:spacing w:line="240" w:lineRule="auto"/>
              <w:rPr>
                <w:sz w:val="20"/>
              </w:rPr>
            </w:pPr>
            <w:r w:rsidRPr="000B06EF">
              <w:rPr>
                <w:sz w:val="20"/>
              </w:rPr>
              <w:t>152,460</w:t>
            </w:r>
          </w:p>
        </w:tc>
        <w:tc>
          <w:tcPr>
            <w:tcW w:w="417" w:type="pct"/>
            <w:tcBorders>
              <w:top w:val="nil"/>
              <w:left w:val="nil"/>
              <w:bottom w:val="single" w:sz="4" w:space="0" w:color="auto"/>
              <w:right w:val="single" w:sz="4" w:space="0" w:color="auto"/>
            </w:tcBorders>
            <w:shd w:val="clear" w:color="000000" w:fill="FFFFFF"/>
            <w:vAlign w:val="center"/>
          </w:tcPr>
          <w:p w14:paraId="57801793" w14:textId="669175FF" w:rsidR="00010E0B" w:rsidRPr="000B06EF" w:rsidRDefault="00010E0B" w:rsidP="00010E0B">
            <w:pPr>
              <w:pStyle w:val="Tabletext"/>
              <w:spacing w:line="240" w:lineRule="auto"/>
              <w:rPr>
                <w:sz w:val="20"/>
              </w:rPr>
            </w:pPr>
            <w:r w:rsidRPr="000B06EF">
              <w:rPr>
                <w:sz w:val="20"/>
              </w:rPr>
              <w:t>3,650</w:t>
            </w:r>
          </w:p>
        </w:tc>
        <w:tc>
          <w:tcPr>
            <w:tcW w:w="556" w:type="pct"/>
            <w:tcBorders>
              <w:top w:val="nil"/>
              <w:left w:val="nil"/>
              <w:bottom w:val="single" w:sz="4" w:space="0" w:color="auto"/>
              <w:right w:val="single" w:sz="4" w:space="0" w:color="auto"/>
            </w:tcBorders>
            <w:shd w:val="clear" w:color="000000" w:fill="FFFFFF"/>
            <w:vAlign w:val="center"/>
          </w:tcPr>
          <w:p w14:paraId="68153545" w14:textId="4C19D385" w:rsidR="00010E0B" w:rsidRPr="000B06EF" w:rsidRDefault="00010E0B" w:rsidP="00010E0B">
            <w:pPr>
              <w:pStyle w:val="Tabletext"/>
              <w:spacing w:line="240" w:lineRule="auto"/>
              <w:rPr>
                <w:sz w:val="20"/>
              </w:rPr>
            </w:pPr>
            <w:r w:rsidRPr="000B06EF">
              <w:rPr>
                <w:sz w:val="20"/>
              </w:rPr>
              <w:t>16,280,047</w:t>
            </w:r>
          </w:p>
        </w:tc>
        <w:tc>
          <w:tcPr>
            <w:tcW w:w="729" w:type="pct"/>
            <w:tcBorders>
              <w:top w:val="nil"/>
              <w:left w:val="nil"/>
              <w:bottom w:val="single" w:sz="4" w:space="0" w:color="auto"/>
              <w:right w:val="single" w:sz="4" w:space="0" w:color="auto"/>
            </w:tcBorders>
            <w:shd w:val="clear" w:color="000000" w:fill="FFFFFF"/>
            <w:vAlign w:val="center"/>
          </w:tcPr>
          <w:p w14:paraId="10A9943A" w14:textId="131213B0" w:rsidR="00010E0B" w:rsidRPr="000B06EF" w:rsidRDefault="00010E0B" w:rsidP="00010E0B">
            <w:pPr>
              <w:pStyle w:val="Tabletext"/>
              <w:spacing w:line="240" w:lineRule="auto"/>
              <w:rPr>
                <w:sz w:val="20"/>
              </w:rPr>
            </w:pPr>
            <w:r w:rsidRPr="000B06EF">
              <w:rPr>
                <w:sz w:val="20"/>
              </w:rPr>
              <w:t>0.81 (0.76, 0.85)</w:t>
            </w:r>
          </w:p>
        </w:tc>
        <w:tc>
          <w:tcPr>
            <w:tcW w:w="798" w:type="pct"/>
            <w:tcBorders>
              <w:top w:val="nil"/>
              <w:left w:val="nil"/>
              <w:bottom w:val="single" w:sz="4" w:space="0" w:color="auto"/>
              <w:right w:val="single" w:sz="4" w:space="0" w:color="auto"/>
            </w:tcBorders>
            <w:shd w:val="clear" w:color="000000" w:fill="FFFFFF"/>
            <w:vAlign w:val="center"/>
          </w:tcPr>
          <w:p w14:paraId="54A827B9" w14:textId="43E83FB7" w:rsidR="00010E0B" w:rsidRPr="000B06EF" w:rsidRDefault="00010E0B" w:rsidP="00010E0B">
            <w:pPr>
              <w:pStyle w:val="Tabletext"/>
              <w:spacing w:line="240" w:lineRule="auto"/>
              <w:rPr>
                <w:sz w:val="20"/>
              </w:rPr>
            </w:pPr>
            <w:r w:rsidRPr="000B06EF">
              <w:rPr>
                <w:sz w:val="20"/>
              </w:rPr>
              <w:t>19% (15%, 24%)</w:t>
            </w:r>
          </w:p>
        </w:tc>
      </w:tr>
      <w:tr w:rsidR="00010E0B" w:rsidRPr="000B06EF" w14:paraId="24DF77CF"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33393200"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343FF41B" w14:textId="39C799CF"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14847BF0" w14:textId="5E03B275" w:rsidR="00010E0B" w:rsidRPr="000B06EF" w:rsidRDefault="00010E0B" w:rsidP="00010E0B">
            <w:pPr>
              <w:pStyle w:val="Tabletext"/>
              <w:spacing w:line="240" w:lineRule="auto"/>
              <w:rPr>
                <w:sz w:val="20"/>
              </w:rPr>
            </w:pPr>
            <w:r w:rsidRPr="000B06EF">
              <w:rPr>
                <w:sz w:val="20"/>
              </w:rPr>
              <w:t>152,460</w:t>
            </w:r>
          </w:p>
        </w:tc>
        <w:tc>
          <w:tcPr>
            <w:tcW w:w="417" w:type="pct"/>
            <w:tcBorders>
              <w:top w:val="nil"/>
              <w:left w:val="nil"/>
              <w:bottom w:val="single" w:sz="4" w:space="0" w:color="auto"/>
              <w:right w:val="single" w:sz="4" w:space="0" w:color="auto"/>
            </w:tcBorders>
            <w:shd w:val="clear" w:color="000000" w:fill="FFFFFF"/>
            <w:vAlign w:val="center"/>
          </w:tcPr>
          <w:p w14:paraId="39936EA5" w14:textId="54983441" w:rsidR="00010E0B" w:rsidRPr="000B06EF" w:rsidRDefault="00010E0B" w:rsidP="00010E0B">
            <w:pPr>
              <w:pStyle w:val="Tabletext"/>
              <w:spacing w:line="240" w:lineRule="auto"/>
              <w:rPr>
                <w:sz w:val="20"/>
              </w:rPr>
            </w:pPr>
            <w:r w:rsidRPr="000B06EF">
              <w:rPr>
                <w:sz w:val="20"/>
              </w:rPr>
              <w:t>3,135</w:t>
            </w:r>
          </w:p>
        </w:tc>
        <w:tc>
          <w:tcPr>
            <w:tcW w:w="556" w:type="pct"/>
            <w:tcBorders>
              <w:top w:val="nil"/>
              <w:left w:val="nil"/>
              <w:bottom w:val="single" w:sz="4" w:space="0" w:color="auto"/>
              <w:right w:val="single" w:sz="4" w:space="0" w:color="auto"/>
            </w:tcBorders>
            <w:shd w:val="clear" w:color="000000" w:fill="FFFFFF"/>
            <w:vAlign w:val="center"/>
          </w:tcPr>
          <w:p w14:paraId="68087C37" w14:textId="66287A34" w:rsidR="00010E0B" w:rsidRPr="000B06EF" w:rsidRDefault="00010E0B" w:rsidP="00010E0B">
            <w:pPr>
              <w:pStyle w:val="Tabletext"/>
              <w:spacing w:line="240" w:lineRule="auto"/>
              <w:rPr>
                <w:sz w:val="20"/>
              </w:rPr>
            </w:pPr>
            <w:r w:rsidRPr="000B06EF">
              <w:rPr>
                <w:sz w:val="20"/>
              </w:rPr>
              <w:t>10,846,098</w:t>
            </w:r>
          </w:p>
        </w:tc>
        <w:tc>
          <w:tcPr>
            <w:tcW w:w="729" w:type="pct"/>
            <w:tcBorders>
              <w:top w:val="nil"/>
              <w:left w:val="nil"/>
              <w:bottom w:val="single" w:sz="4" w:space="0" w:color="auto"/>
              <w:right w:val="single" w:sz="4" w:space="0" w:color="auto"/>
            </w:tcBorders>
            <w:shd w:val="clear" w:color="000000" w:fill="FFFFFF"/>
            <w:vAlign w:val="center"/>
          </w:tcPr>
          <w:p w14:paraId="289246BD" w14:textId="2155A489"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0EB084B3" w14:textId="2BE28005" w:rsidR="00010E0B" w:rsidRPr="000B06EF" w:rsidRDefault="00010E0B" w:rsidP="00010E0B">
            <w:pPr>
              <w:pStyle w:val="Tabletext"/>
              <w:spacing w:line="240" w:lineRule="auto"/>
              <w:rPr>
                <w:sz w:val="20"/>
              </w:rPr>
            </w:pPr>
            <w:r w:rsidRPr="000B06EF">
              <w:rPr>
                <w:sz w:val="20"/>
              </w:rPr>
              <w:t>—</w:t>
            </w:r>
          </w:p>
        </w:tc>
      </w:tr>
      <w:tr w:rsidR="00010E0B" w:rsidRPr="000B06EF" w14:paraId="76BF36C6"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2C03FD31"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30151519" w14:textId="1E5A33C7"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33D720D2" w14:textId="46714998" w:rsidR="00010E0B" w:rsidRPr="000B06EF" w:rsidRDefault="00010E0B" w:rsidP="00010E0B">
            <w:pPr>
              <w:pStyle w:val="Tabletext"/>
              <w:spacing w:line="240" w:lineRule="auto"/>
              <w:rPr>
                <w:sz w:val="20"/>
              </w:rPr>
            </w:pPr>
            <w:r w:rsidRPr="000B06EF">
              <w:rPr>
                <w:sz w:val="20"/>
              </w:rPr>
              <w:t>152,460</w:t>
            </w:r>
          </w:p>
        </w:tc>
        <w:tc>
          <w:tcPr>
            <w:tcW w:w="417" w:type="pct"/>
            <w:tcBorders>
              <w:top w:val="nil"/>
              <w:left w:val="nil"/>
              <w:bottom w:val="single" w:sz="4" w:space="0" w:color="auto"/>
              <w:right w:val="single" w:sz="4" w:space="0" w:color="auto"/>
            </w:tcBorders>
            <w:shd w:val="clear" w:color="000000" w:fill="FFFFFF"/>
            <w:vAlign w:val="center"/>
          </w:tcPr>
          <w:p w14:paraId="5F12EFBB" w14:textId="2C0844BD" w:rsidR="00010E0B" w:rsidRPr="000B06EF" w:rsidRDefault="00010E0B" w:rsidP="00010E0B">
            <w:pPr>
              <w:pStyle w:val="Tabletext"/>
              <w:spacing w:line="240" w:lineRule="auto"/>
              <w:rPr>
                <w:sz w:val="20"/>
              </w:rPr>
            </w:pPr>
            <w:r w:rsidRPr="000B06EF">
              <w:rPr>
                <w:sz w:val="20"/>
              </w:rPr>
              <w:t>144</w:t>
            </w:r>
          </w:p>
        </w:tc>
        <w:tc>
          <w:tcPr>
            <w:tcW w:w="556" w:type="pct"/>
            <w:tcBorders>
              <w:top w:val="nil"/>
              <w:left w:val="nil"/>
              <w:bottom w:val="single" w:sz="4" w:space="0" w:color="auto"/>
              <w:right w:val="single" w:sz="4" w:space="0" w:color="auto"/>
            </w:tcBorders>
            <w:shd w:val="clear" w:color="000000" w:fill="FFFFFF"/>
            <w:vAlign w:val="center"/>
          </w:tcPr>
          <w:p w14:paraId="7483B1CC" w14:textId="7EBBB242" w:rsidR="00010E0B" w:rsidRPr="000B06EF" w:rsidRDefault="00010E0B" w:rsidP="00010E0B">
            <w:pPr>
              <w:pStyle w:val="Tabletext"/>
              <w:spacing w:line="240" w:lineRule="auto"/>
              <w:rPr>
                <w:sz w:val="20"/>
              </w:rPr>
            </w:pPr>
            <w:r w:rsidRPr="000B06EF">
              <w:rPr>
                <w:sz w:val="20"/>
              </w:rPr>
              <w:t>16,513,481</w:t>
            </w:r>
          </w:p>
        </w:tc>
        <w:tc>
          <w:tcPr>
            <w:tcW w:w="729" w:type="pct"/>
            <w:tcBorders>
              <w:top w:val="nil"/>
              <w:left w:val="nil"/>
              <w:bottom w:val="single" w:sz="4" w:space="0" w:color="auto"/>
              <w:right w:val="single" w:sz="4" w:space="0" w:color="auto"/>
            </w:tcBorders>
            <w:shd w:val="clear" w:color="000000" w:fill="FFFFFF"/>
            <w:vAlign w:val="center"/>
          </w:tcPr>
          <w:p w14:paraId="7B48C948" w14:textId="381F8264" w:rsidR="00010E0B" w:rsidRPr="000B06EF" w:rsidRDefault="00010E0B" w:rsidP="00010E0B">
            <w:pPr>
              <w:pStyle w:val="Tabletext"/>
              <w:spacing w:line="240" w:lineRule="auto"/>
              <w:rPr>
                <w:sz w:val="20"/>
              </w:rPr>
            </w:pPr>
            <w:r w:rsidRPr="000B06EF">
              <w:rPr>
                <w:sz w:val="20"/>
              </w:rPr>
              <w:t>0.57 (0.45, 0.73)</w:t>
            </w:r>
          </w:p>
        </w:tc>
        <w:tc>
          <w:tcPr>
            <w:tcW w:w="798" w:type="pct"/>
            <w:tcBorders>
              <w:top w:val="nil"/>
              <w:left w:val="nil"/>
              <w:bottom w:val="single" w:sz="4" w:space="0" w:color="auto"/>
              <w:right w:val="single" w:sz="4" w:space="0" w:color="auto"/>
            </w:tcBorders>
            <w:shd w:val="clear" w:color="000000" w:fill="FFFFFF"/>
            <w:vAlign w:val="center"/>
          </w:tcPr>
          <w:p w14:paraId="325EB7D5" w14:textId="64D3EB03" w:rsidR="00010E0B" w:rsidRPr="000B06EF" w:rsidRDefault="00010E0B" w:rsidP="00010E0B">
            <w:pPr>
              <w:pStyle w:val="Tabletext"/>
              <w:spacing w:line="240" w:lineRule="auto"/>
              <w:rPr>
                <w:sz w:val="20"/>
              </w:rPr>
            </w:pPr>
            <w:r w:rsidRPr="000B06EF">
              <w:rPr>
                <w:sz w:val="20"/>
              </w:rPr>
              <w:t>43% (27%, 55%)</w:t>
            </w:r>
          </w:p>
        </w:tc>
      </w:tr>
      <w:tr w:rsidR="00010E0B" w:rsidRPr="000B06EF" w14:paraId="44BEC9F4"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20A54650"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7F87329E" w14:textId="6187DD92" w:rsidR="00010E0B" w:rsidRPr="000B06EF" w:rsidRDefault="00010E0B" w:rsidP="00010E0B">
            <w:pPr>
              <w:pStyle w:val="Tabletext"/>
              <w:spacing w:line="240" w:lineRule="auto"/>
              <w:rPr>
                <w:sz w:val="20"/>
              </w:rPr>
            </w:pPr>
            <w:r w:rsidRPr="000B06EF">
              <w:rPr>
                <w:sz w:val="20"/>
              </w:rPr>
              <w:t xml:space="preserve">Unvaccinated </w:t>
            </w:r>
          </w:p>
        </w:tc>
        <w:tc>
          <w:tcPr>
            <w:tcW w:w="417" w:type="pct"/>
            <w:tcBorders>
              <w:top w:val="nil"/>
              <w:left w:val="nil"/>
              <w:bottom w:val="single" w:sz="4" w:space="0" w:color="auto"/>
              <w:right w:val="single" w:sz="4" w:space="0" w:color="auto"/>
            </w:tcBorders>
            <w:shd w:val="clear" w:color="000000" w:fill="FFFFFF"/>
            <w:vAlign w:val="center"/>
          </w:tcPr>
          <w:p w14:paraId="00ADC326" w14:textId="6828A7C3" w:rsidR="00010E0B" w:rsidRPr="000B06EF" w:rsidRDefault="00010E0B" w:rsidP="00010E0B">
            <w:pPr>
              <w:pStyle w:val="Tabletext"/>
              <w:spacing w:line="240" w:lineRule="auto"/>
              <w:rPr>
                <w:sz w:val="20"/>
              </w:rPr>
            </w:pPr>
            <w:r w:rsidRPr="000B06EF">
              <w:rPr>
                <w:sz w:val="20"/>
              </w:rPr>
              <w:t>152,460</w:t>
            </w:r>
          </w:p>
        </w:tc>
        <w:tc>
          <w:tcPr>
            <w:tcW w:w="417" w:type="pct"/>
            <w:tcBorders>
              <w:top w:val="nil"/>
              <w:left w:val="nil"/>
              <w:bottom w:val="single" w:sz="4" w:space="0" w:color="auto"/>
              <w:right w:val="single" w:sz="4" w:space="0" w:color="auto"/>
            </w:tcBorders>
            <w:shd w:val="clear" w:color="000000" w:fill="FFFFFF"/>
            <w:vAlign w:val="center"/>
          </w:tcPr>
          <w:p w14:paraId="25244413" w14:textId="21B54FCF" w:rsidR="00010E0B" w:rsidRPr="000B06EF" w:rsidRDefault="00010E0B" w:rsidP="00010E0B">
            <w:pPr>
              <w:pStyle w:val="Tabletext"/>
              <w:spacing w:line="240" w:lineRule="auto"/>
              <w:rPr>
                <w:sz w:val="20"/>
              </w:rPr>
            </w:pPr>
            <w:r w:rsidRPr="000B06EF">
              <w:rPr>
                <w:sz w:val="20"/>
              </w:rPr>
              <w:t>183</w:t>
            </w:r>
          </w:p>
        </w:tc>
        <w:tc>
          <w:tcPr>
            <w:tcW w:w="556" w:type="pct"/>
            <w:tcBorders>
              <w:top w:val="nil"/>
              <w:left w:val="nil"/>
              <w:bottom w:val="single" w:sz="4" w:space="0" w:color="auto"/>
              <w:right w:val="single" w:sz="4" w:space="0" w:color="auto"/>
            </w:tcBorders>
            <w:shd w:val="clear" w:color="000000" w:fill="FFFFFF"/>
            <w:vAlign w:val="center"/>
          </w:tcPr>
          <w:p w14:paraId="7B545A60" w14:textId="3D7F0111" w:rsidR="00010E0B" w:rsidRPr="000B06EF" w:rsidRDefault="00010E0B" w:rsidP="00010E0B">
            <w:pPr>
              <w:pStyle w:val="Tabletext"/>
              <w:spacing w:line="240" w:lineRule="auto"/>
              <w:rPr>
                <w:sz w:val="20"/>
              </w:rPr>
            </w:pPr>
            <w:r w:rsidRPr="000B06EF">
              <w:rPr>
                <w:sz w:val="20"/>
              </w:rPr>
              <w:t>11,056,080</w:t>
            </w:r>
          </w:p>
        </w:tc>
        <w:tc>
          <w:tcPr>
            <w:tcW w:w="729" w:type="pct"/>
            <w:tcBorders>
              <w:top w:val="nil"/>
              <w:left w:val="nil"/>
              <w:bottom w:val="single" w:sz="4" w:space="0" w:color="auto"/>
              <w:right w:val="single" w:sz="4" w:space="0" w:color="auto"/>
            </w:tcBorders>
            <w:shd w:val="clear" w:color="000000" w:fill="FFFFFF"/>
            <w:vAlign w:val="center"/>
          </w:tcPr>
          <w:p w14:paraId="6E1C1988" w14:textId="06496A97"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470C7A5B" w14:textId="70D12F94" w:rsidR="00010E0B" w:rsidRPr="000B06EF" w:rsidRDefault="00010E0B" w:rsidP="00010E0B">
            <w:pPr>
              <w:pStyle w:val="Tabletext"/>
              <w:spacing w:line="240" w:lineRule="auto"/>
              <w:rPr>
                <w:sz w:val="20"/>
              </w:rPr>
            </w:pPr>
            <w:r w:rsidRPr="000B06EF">
              <w:rPr>
                <w:sz w:val="20"/>
              </w:rPr>
              <w:t>—</w:t>
            </w:r>
          </w:p>
        </w:tc>
      </w:tr>
      <w:tr w:rsidR="00010E0B" w:rsidRPr="000B06EF" w14:paraId="28A2945D"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665667C3" w14:textId="77777777" w:rsidR="00010E0B" w:rsidRPr="000B06EF" w:rsidRDefault="00010E0B" w:rsidP="00010E0B">
            <w:pPr>
              <w:pStyle w:val="Tabletext"/>
              <w:spacing w:line="240" w:lineRule="auto"/>
              <w:rPr>
                <w:b/>
                <w:bCs/>
                <w:sz w:val="20"/>
              </w:rPr>
            </w:pPr>
            <w:r w:rsidRPr="000B06EF">
              <w:rPr>
                <w:b/>
                <w:bCs/>
                <w:sz w:val="20"/>
              </w:rPr>
              <w:t>Ages 12–15 years</w:t>
            </w:r>
          </w:p>
        </w:tc>
        <w:tc>
          <w:tcPr>
            <w:tcW w:w="764" w:type="pct"/>
            <w:tcBorders>
              <w:top w:val="nil"/>
              <w:left w:val="nil"/>
              <w:bottom w:val="single" w:sz="4" w:space="0" w:color="auto"/>
              <w:right w:val="single" w:sz="4" w:space="0" w:color="auto"/>
            </w:tcBorders>
            <w:shd w:val="clear" w:color="000000" w:fill="FFFFFF"/>
            <w:vAlign w:val="center"/>
          </w:tcPr>
          <w:p w14:paraId="1BD780AE"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357048B6"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2FA23C1E" w14:textId="77777777" w:rsidR="00010E0B" w:rsidRPr="000B06EF" w:rsidRDefault="00010E0B"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7DE9281B" w14:textId="77777777" w:rsidR="00010E0B" w:rsidRPr="000B06EF" w:rsidRDefault="00010E0B"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74B49282" w14:textId="77777777" w:rsidR="00010E0B" w:rsidRPr="000B06EF" w:rsidRDefault="00010E0B"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4E658B6C" w14:textId="77777777" w:rsidR="00010E0B" w:rsidRPr="000B06EF" w:rsidRDefault="00010E0B" w:rsidP="00010E0B">
            <w:pPr>
              <w:pStyle w:val="Tabletext"/>
              <w:spacing w:line="240" w:lineRule="auto"/>
              <w:rPr>
                <w:sz w:val="20"/>
              </w:rPr>
            </w:pPr>
          </w:p>
        </w:tc>
      </w:tr>
      <w:tr w:rsidR="00010E0B" w:rsidRPr="000B06EF" w14:paraId="4ED21E10"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00227D5E" w14:textId="77777777"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463040DC" w14:textId="442B00C1"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44351D3A" w14:textId="72D1C2A0" w:rsidR="00010E0B" w:rsidRPr="000B06EF" w:rsidRDefault="00010E0B" w:rsidP="00010E0B">
            <w:pPr>
              <w:pStyle w:val="Tabletext"/>
              <w:spacing w:line="240" w:lineRule="auto"/>
              <w:rPr>
                <w:sz w:val="20"/>
              </w:rPr>
            </w:pPr>
            <w:r w:rsidRPr="000B06EF">
              <w:rPr>
                <w:sz w:val="20"/>
              </w:rPr>
              <w:t>138,492</w:t>
            </w:r>
          </w:p>
        </w:tc>
        <w:tc>
          <w:tcPr>
            <w:tcW w:w="417" w:type="pct"/>
            <w:tcBorders>
              <w:top w:val="nil"/>
              <w:left w:val="nil"/>
              <w:bottom w:val="single" w:sz="4" w:space="0" w:color="auto"/>
              <w:right w:val="single" w:sz="4" w:space="0" w:color="auto"/>
            </w:tcBorders>
            <w:shd w:val="clear" w:color="000000" w:fill="FFFFFF"/>
            <w:vAlign w:val="center"/>
          </w:tcPr>
          <w:p w14:paraId="44AF121C" w14:textId="365023AC" w:rsidR="00010E0B" w:rsidRPr="000B06EF" w:rsidRDefault="00010E0B" w:rsidP="00010E0B">
            <w:pPr>
              <w:pStyle w:val="Tabletext"/>
              <w:spacing w:line="240" w:lineRule="auto"/>
              <w:rPr>
                <w:sz w:val="20"/>
              </w:rPr>
            </w:pPr>
            <w:r w:rsidRPr="000B06EF">
              <w:rPr>
                <w:sz w:val="20"/>
              </w:rPr>
              <w:t>4,256</w:t>
            </w:r>
          </w:p>
        </w:tc>
        <w:tc>
          <w:tcPr>
            <w:tcW w:w="556" w:type="pct"/>
            <w:tcBorders>
              <w:top w:val="nil"/>
              <w:left w:val="nil"/>
              <w:bottom w:val="single" w:sz="4" w:space="0" w:color="auto"/>
              <w:right w:val="single" w:sz="4" w:space="0" w:color="auto"/>
            </w:tcBorders>
            <w:shd w:val="clear" w:color="000000" w:fill="FFFFFF"/>
            <w:vAlign w:val="center"/>
          </w:tcPr>
          <w:p w14:paraId="0B56A66C" w14:textId="2089D27B" w:rsidR="00010E0B" w:rsidRPr="000B06EF" w:rsidRDefault="00010E0B" w:rsidP="00010E0B">
            <w:pPr>
              <w:pStyle w:val="Tabletext"/>
              <w:spacing w:line="240" w:lineRule="auto"/>
              <w:rPr>
                <w:sz w:val="20"/>
              </w:rPr>
            </w:pPr>
            <w:r w:rsidRPr="000B06EF">
              <w:rPr>
                <w:sz w:val="20"/>
              </w:rPr>
              <w:t>30,119,067</w:t>
            </w:r>
          </w:p>
        </w:tc>
        <w:tc>
          <w:tcPr>
            <w:tcW w:w="729" w:type="pct"/>
            <w:tcBorders>
              <w:top w:val="nil"/>
              <w:left w:val="nil"/>
              <w:bottom w:val="single" w:sz="4" w:space="0" w:color="auto"/>
              <w:right w:val="single" w:sz="4" w:space="0" w:color="auto"/>
            </w:tcBorders>
            <w:shd w:val="clear" w:color="000000" w:fill="FFFFFF"/>
            <w:vAlign w:val="center"/>
          </w:tcPr>
          <w:p w14:paraId="163B4671" w14:textId="10F2D872" w:rsidR="00010E0B" w:rsidRPr="000B06EF" w:rsidRDefault="00010E0B" w:rsidP="00010E0B">
            <w:pPr>
              <w:pStyle w:val="Tabletext"/>
              <w:spacing w:line="240" w:lineRule="auto"/>
              <w:rPr>
                <w:sz w:val="20"/>
              </w:rPr>
            </w:pPr>
            <w:r w:rsidRPr="000B06EF">
              <w:rPr>
                <w:sz w:val="20"/>
              </w:rPr>
              <w:t>0.55 (0.52, 0.58)</w:t>
            </w:r>
          </w:p>
        </w:tc>
        <w:tc>
          <w:tcPr>
            <w:tcW w:w="798" w:type="pct"/>
            <w:tcBorders>
              <w:top w:val="nil"/>
              <w:left w:val="nil"/>
              <w:bottom w:val="single" w:sz="4" w:space="0" w:color="auto"/>
              <w:right w:val="single" w:sz="4" w:space="0" w:color="auto"/>
            </w:tcBorders>
            <w:shd w:val="clear" w:color="000000" w:fill="FFFFFF"/>
            <w:vAlign w:val="center"/>
          </w:tcPr>
          <w:p w14:paraId="7B0A2248" w14:textId="227DA95D" w:rsidR="00010E0B" w:rsidRPr="000B06EF" w:rsidRDefault="00010E0B" w:rsidP="00010E0B">
            <w:pPr>
              <w:pStyle w:val="Tabletext"/>
              <w:spacing w:line="240" w:lineRule="auto"/>
              <w:rPr>
                <w:sz w:val="20"/>
              </w:rPr>
            </w:pPr>
            <w:r w:rsidRPr="000B06EF">
              <w:rPr>
                <w:sz w:val="20"/>
              </w:rPr>
              <w:t>45% (42%, 48%)</w:t>
            </w:r>
          </w:p>
        </w:tc>
      </w:tr>
      <w:tr w:rsidR="00010E0B" w:rsidRPr="000B06EF" w14:paraId="743E0E00"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6DD83A08"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1B37262A" w14:textId="59E8FE10"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2DBFEA68" w14:textId="50C4263C" w:rsidR="00010E0B" w:rsidRPr="000B06EF" w:rsidRDefault="00010E0B" w:rsidP="00010E0B">
            <w:pPr>
              <w:pStyle w:val="Tabletext"/>
              <w:spacing w:line="240" w:lineRule="auto"/>
              <w:rPr>
                <w:sz w:val="20"/>
              </w:rPr>
            </w:pPr>
            <w:r w:rsidRPr="000B06EF">
              <w:rPr>
                <w:sz w:val="20"/>
              </w:rPr>
              <w:t>138,492</w:t>
            </w:r>
          </w:p>
        </w:tc>
        <w:tc>
          <w:tcPr>
            <w:tcW w:w="417" w:type="pct"/>
            <w:tcBorders>
              <w:top w:val="nil"/>
              <w:left w:val="nil"/>
              <w:bottom w:val="single" w:sz="4" w:space="0" w:color="auto"/>
              <w:right w:val="single" w:sz="4" w:space="0" w:color="auto"/>
            </w:tcBorders>
            <w:shd w:val="clear" w:color="000000" w:fill="FFFFFF"/>
            <w:vAlign w:val="center"/>
          </w:tcPr>
          <w:p w14:paraId="369066C2" w14:textId="4669D4BA" w:rsidR="00010E0B" w:rsidRPr="000B06EF" w:rsidRDefault="00010E0B" w:rsidP="00010E0B">
            <w:pPr>
              <w:pStyle w:val="Tabletext"/>
              <w:spacing w:line="240" w:lineRule="auto"/>
              <w:rPr>
                <w:sz w:val="20"/>
              </w:rPr>
            </w:pPr>
            <w:r w:rsidRPr="000B06EF">
              <w:rPr>
                <w:sz w:val="20"/>
              </w:rPr>
              <w:t>4,341</w:t>
            </w:r>
          </w:p>
        </w:tc>
        <w:tc>
          <w:tcPr>
            <w:tcW w:w="556" w:type="pct"/>
            <w:tcBorders>
              <w:top w:val="nil"/>
              <w:left w:val="nil"/>
              <w:bottom w:val="single" w:sz="4" w:space="0" w:color="auto"/>
              <w:right w:val="single" w:sz="4" w:space="0" w:color="auto"/>
            </w:tcBorders>
            <w:shd w:val="clear" w:color="000000" w:fill="FFFFFF"/>
            <w:vAlign w:val="center"/>
          </w:tcPr>
          <w:p w14:paraId="5CC2E52F" w14:textId="1D719A5E" w:rsidR="00010E0B" w:rsidRPr="000B06EF" w:rsidRDefault="00010E0B" w:rsidP="00010E0B">
            <w:pPr>
              <w:pStyle w:val="Tabletext"/>
              <w:spacing w:line="240" w:lineRule="auto"/>
              <w:rPr>
                <w:sz w:val="20"/>
              </w:rPr>
            </w:pPr>
            <w:r w:rsidRPr="000B06EF">
              <w:rPr>
                <w:sz w:val="20"/>
              </w:rPr>
              <w:t>18,919,212</w:t>
            </w:r>
          </w:p>
        </w:tc>
        <w:tc>
          <w:tcPr>
            <w:tcW w:w="729" w:type="pct"/>
            <w:tcBorders>
              <w:top w:val="nil"/>
              <w:left w:val="nil"/>
              <w:bottom w:val="single" w:sz="4" w:space="0" w:color="auto"/>
              <w:right w:val="single" w:sz="4" w:space="0" w:color="auto"/>
            </w:tcBorders>
            <w:shd w:val="clear" w:color="000000" w:fill="FFFFFF"/>
            <w:vAlign w:val="center"/>
          </w:tcPr>
          <w:p w14:paraId="3BDF2B91" w14:textId="52A4E342"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7B973E4D" w14:textId="510DEAA1" w:rsidR="00010E0B" w:rsidRPr="000B06EF" w:rsidRDefault="00010E0B" w:rsidP="00010E0B">
            <w:pPr>
              <w:pStyle w:val="Tabletext"/>
              <w:spacing w:line="240" w:lineRule="auto"/>
              <w:rPr>
                <w:sz w:val="20"/>
              </w:rPr>
            </w:pPr>
            <w:r w:rsidRPr="000B06EF">
              <w:rPr>
                <w:sz w:val="20"/>
              </w:rPr>
              <w:t>—</w:t>
            </w:r>
          </w:p>
        </w:tc>
      </w:tr>
      <w:tr w:rsidR="00010E0B" w:rsidRPr="000B06EF" w14:paraId="480BFA97"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0BAC03EC"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611F3A31" w14:textId="73E5B919"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06085241" w14:textId="0CE1E19D" w:rsidR="00010E0B" w:rsidRPr="000B06EF" w:rsidRDefault="00010E0B" w:rsidP="00010E0B">
            <w:pPr>
              <w:pStyle w:val="Tabletext"/>
              <w:spacing w:line="240" w:lineRule="auto"/>
              <w:rPr>
                <w:sz w:val="20"/>
              </w:rPr>
            </w:pPr>
            <w:r w:rsidRPr="000B06EF">
              <w:rPr>
                <w:sz w:val="20"/>
              </w:rPr>
              <w:t>138,492</w:t>
            </w:r>
          </w:p>
        </w:tc>
        <w:tc>
          <w:tcPr>
            <w:tcW w:w="417" w:type="pct"/>
            <w:tcBorders>
              <w:top w:val="nil"/>
              <w:left w:val="nil"/>
              <w:bottom w:val="single" w:sz="4" w:space="0" w:color="auto"/>
              <w:right w:val="single" w:sz="4" w:space="0" w:color="auto"/>
            </w:tcBorders>
            <w:shd w:val="clear" w:color="000000" w:fill="FFFFFF"/>
            <w:vAlign w:val="center"/>
          </w:tcPr>
          <w:p w14:paraId="08484309" w14:textId="1919BA38" w:rsidR="00010E0B" w:rsidRPr="000B06EF" w:rsidRDefault="00010E0B" w:rsidP="00010E0B">
            <w:pPr>
              <w:pStyle w:val="Tabletext"/>
              <w:spacing w:line="240" w:lineRule="auto"/>
              <w:rPr>
                <w:sz w:val="20"/>
              </w:rPr>
            </w:pPr>
            <w:r w:rsidRPr="000B06EF">
              <w:rPr>
                <w:sz w:val="20"/>
              </w:rPr>
              <w:t>199</w:t>
            </w:r>
          </w:p>
        </w:tc>
        <w:tc>
          <w:tcPr>
            <w:tcW w:w="556" w:type="pct"/>
            <w:tcBorders>
              <w:top w:val="nil"/>
              <w:left w:val="nil"/>
              <w:bottom w:val="single" w:sz="4" w:space="0" w:color="auto"/>
              <w:right w:val="single" w:sz="4" w:space="0" w:color="auto"/>
            </w:tcBorders>
            <w:shd w:val="clear" w:color="000000" w:fill="FFFFFF"/>
            <w:vAlign w:val="center"/>
          </w:tcPr>
          <w:p w14:paraId="57406551" w14:textId="0EB5F897" w:rsidR="00010E0B" w:rsidRPr="000B06EF" w:rsidRDefault="00010E0B" w:rsidP="00010E0B">
            <w:pPr>
              <w:pStyle w:val="Tabletext"/>
              <w:spacing w:line="240" w:lineRule="auto"/>
              <w:rPr>
                <w:sz w:val="20"/>
              </w:rPr>
            </w:pPr>
            <w:r w:rsidRPr="000B06EF">
              <w:rPr>
                <w:sz w:val="20"/>
              </w:rPr>
              <w:t>30,450,710</w:t>
            </w:r>
          </w:p>
        </w:tc>
        <w:tc>
          <w:tcPr>
            <w:tcW w:w="729" w:type="pct"/>
            <w:tcBorders>
              <w:top w:val="nil"/>
              <w:left w:val="nil"/>
              <w:bottom w:val="single" w:sz="4" w:space="0" w:color="auto"/>
              <w:right w:val="single" w:sz="4" w:space="0" w:color="auto"/>
            </w:tcBorders>
            <w:shd w:val="clear" w:color="000000" w:fill="FFFFFF"/>
            <w:vAlign w:val="center"/>
          </w:tcPr>
          <w:p w14:paraId="5C7BC557" w14:textId="24B1CFC8" w:rsidR="00010E0B" w:rsidRPr="000B06EF" w:rsidRDefault="00010E0B" w:rsidP="00010E0B">
            <w:pPr>
              <w:pStyle w:val="Tabletext"/>
              <w:spacing w:line="240" w:lineRule="auto"/>
              <w:rPr>
                <w:sz w:val="20"/>
              </w:rPr>
            </w:pPr>
            <w:r w:rsidRPr="000B06EF">
              <w:rPr>
                <w:sz w:val="20"/>
              </w:rPr>
              <w:t>0.33 (0.27, 0.41)</w:t>
            </w:r>
          </w:p>
        </w:tc>
        <w:tc>
          <w:tcPr>
            <w:tcW w:w="798" w:type="pct"/>
            <w:tcBorders>
              <w:top w:val="nil"/>
              <w:left w:val="nil"/>
              <w:bottom w:val="single" w:sz="4" w:space="0" w:color="auto"/>
              <w:right w:val="single" w:sz="4" w:space="0" w:color="auto"/>
            </w:tcBorders>
            <w:shd w:val="clear" w:color="000000" w:fill="FFFFFF"/>
            <w:vAlign w:val="center"/>
          </w:tcPr>
          <w:p w14:paraId="134E908C" w14:textId="59DE7B1A" w:rsidR="00010E0B" w:rsidRPr="000B06EF" w:rsidRDefault="00010E0B" w:rsidP="00010E0B">
            <w:pPr>
              <w:pStyle w:val="Tabletext"/>
              <w:spacing w:line="240" w:lineRule="auto"/>
              <w:rPr>
                <w:sz w:val="20"/>
              </w:rPr>
            </w:pPr>
            <w:r w:rsidRPr="000B06EF">
              <w:rPr>
                <w:sz w:val="20"/>
              </w:rPr>
              <w:t>67% (59%, 73%)</w:t>
            </w:r>
          </w:p>
        </w:tc>
      </w:tr>
      <w:tr w:rsidR="00010E0B" w:rsidRPr="000B06EF" w14:paraId="6FF2467D"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0E994162"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286E0DDE" w14:textId="05071589" w:rsidR="00010E0B" w:rsidRPr="000B06EF" w:rsidRDefault="00010E0B" w:rsidP="00010E0B">
            <w:pPr>
              <w:pStyle w:val="Tabletext"/>
              <w:spacing w:line="240" w:lineRule="auto"/>
              <w:rPr>
                <w:sz w:val="20"/>
              </w:rPr>
            </w:pPr>
            <w:r w:rsidRPr="000B06EF">
              <w:rPr>
                <w:sz w:val="20"/>
              </w:rPr>
              <w:t xml:space="preserve">Unvaccinated </w:t>
            </w:r>
          </w:p>
        </w:tc>
        <w:tc>
          <w:tcPr>
            <w:tcW w:w="417" w:type="pct"/>
            <w:tcBorders>
              <w:top w:val="nil"/>
              <w:left w:val="nil"/>
              <w:bottom w:val="single" w:sz="4" w:space="0" w:color="auto"/>
              <w:right w:val="single" w:sz="4" w:space="0" w:color="auto"/>
            </w:tcBorders>
            <w:shd w:val="clear" w:color="000000" w:fill="FFFFFF"/>
            <w:vAlign w:val="center"/>
          </w:tcPr>
          <w:p w14:paraId="2116B925" w14:textId="3E20615E" w:rsidR="00010E0B" w:rsidRPr="000B06EF" w:rsidRDefault="00010E0B" w:rsidP="00010E0B">
            <w:pPr>
              <w:pStyle w:val="Tabletext"/>
              <w:spacing w:line="240" w:lineRule="auto"/>
              <w:rPr>
                <w:sz w:val="20"/>
              </w:rPr>
            </w:pPr>
            <w:r w:rsidRPr="000B06EF">
              <w:rPr>
                <w:sz w:val="20"/>
              </w:rPr>
              <w:t>138,492</w:t>
            </w:r>
          </w:p>
        </w:tc>
        <w:tc>
          <w:tcPr>
            <w:tcW w:w="417" w:type="pct"/>
            <w:tcBorders>
              <w:top w:val="nil"/>
              <w:left w:val="nil"/>
              <w:bottom w:val="single" w:sz="4" w:space="0" w:color="auto"/>
              <w:right w:val="single" w:sz="4" w:space="0" w:color="auto"/>
            </w:tcBorders>
            <w:shd w:val="clear" w:color="000000" w:fill="FFFFFF"/>
            <w:vAlign w:val="center"/>
          </w:tcPr>
          <w:p w14:paraId="7FC97C75" w14:textId="01ACB584" w:rsidR="00010E0B" w:rsidRPr="000B06EF" w:rsidRDefault="00010E0B" w:rsidP="00010E0B">
            <w:pPr>
              <w:pStyle w:val="Tabletext"/>
              <w:spacing w:line="240" w:lineRule="auto"/>
              <w:rPr>
                <w:sz w:val="20"/>
              </w:rPr>
            </w:pPr>
            <w:r w:rsidRPr="000B06EF">
              <w:rPr>
                <w:sz w:val="20"/>
              </w:rPr>
              <w:t>351</w:t>
            </w:r>
          </w:p>
        </w:tc>
        <w:tc>
          <w:tcPr>
            <w:tcW w:w="556" w:type="pct"/>
            <w:tcBorders>
              <w:top w:val="nil"/>
              <w:left w:val="nil"/>
              <w:bottom w:val="single" w:sz="4" w:space="0" w:color="auto"/>
              <w:right w:val="single" w:sz="4" w:space="0" w:color="auto"/>
            </w:tcBorders>
            <w:shd w:val="clear" w:color="000000" w:fill="FFFFFF"/>
            <w:vAlign w:val="center"/>
          </w:tcPr>
          <w:p w14:paraId="6FB8814C" w14:textId="26F98788" w:rsidR="00010E0B" w:rsidRPr="000B06EF" w:rsidRDefault="00010E0B" w:rsidP="00010E0B">
            <w:pPr>
              <w:pStyle w:val="Tabletext"/>
              <w:spacing w:line="240" w:lineRule="auto"/>
              <w:rPr>
                <w:sz w:val="20"/>
              </w:rPr>
            </w:pPr>
            <w:r w:rsidRPr="000B06EF">
              <w:rPr>
                <w:sz w:val="20"/>
              </w:rPr>
              <w:t>19,378,583</w:t>
            </w:r>
          </w:p>
        </w:tc>
        <w:tc>
          <w:tcPr>
            <w:tcW w:w="729" w:type="pct"/>
            <w:tcBorders>
              <w:top w:val="nil"/>
              <w:left w:val="nil"/>
              <w:bottom w:val="single" w:sz="4" w:space="0" w:color="auto"/>
              <w:right w:val="single" w:sz="4" w:space="0" w:color="auto"/>
            </w:tcBorders>
            <w:shd w:val="clear" w:color="000000" w:fill="FFFFFF"/>
            <w:vAlign w:val="center"/>
          </w:tcPr>
          <w:p w14:paraId="144536ED" w14:textId="6DE8AE6E"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3E58CE61" w14:textId="3A357424" w:rsidR="00010E0B" w:rsidRPr="000B06EF" w:rsidRDefault="00010E0B" w:rsidP="00010E0B">
            <w:pPr>
              <w:pStyle w:val="Tabletext"/>
              <w:spacing w:line="240" w:lineRule="auto"/>
              <w:rPr>
                <w:sz w:val="20"/>
              </w:rPr>
            </w:pPr>
            <w:r w:rsidRPr="000B06EF">
              <w:rPr>
                <w:sz w:val="20"/>
              </w:rPr>
              <w:t>—</w:t>
            </w:r>
          </w:p>
        </w:tc>
      </w:tr>
      <w:tr w:rsidR="00010E0B" w:rsidRPr="000B06EF" w14:paraId="7D86F7F7"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tcPr>
          <w:p w14:paraId="3C870ECA" w14:textId="77777777" w:rsidR="00010E0B" w:rsidRPr="000B06EF" w:rsidRDefault="00010E0B" w:rsidP="00010E0B">
            <w:pPr>
              <w:pStyle w:val="Tabletext"/>
              <w:spacing w:line="240" w:lineRule="auto"/>
              <w:rPr>
                <w:b/>
                <w:bCs/>
                <w:sz w:val="20"/>
              </w:rPr>
            </w:pPr>
            <w:r w:rsidRPr="000B06EF">
              <w:rPr>
                <w:b/>
                <w:bCs/>
                <w:sz w:val="20"/>
              </w:rPr>
              <w:t>Ages 16–17 years</w:t>
            </w:r>
          </w:p>
        </w:tc>
        <w:tc>
          <w:tcPr>
            <w:tcW w:w="764" w:type="pct"/>
            <w:tcBorders>
              <w:top w:val="nil"/>
              <w:left w:val="nil"/>
              <w:bottom w:val="single" w:sz="4" w:space="0" w:color="auto"/>
              <w:right w:val="single" w:sz="4" w:space="0" w:color="auto"/>
            </w:tcBorders>
            <w:shd w:val="clear" w:color="000000" w:fill="FFFFFF"/>
            <w:vAlign w:val="center"/>
          </w:tcPr>
          <w:p w14:paraId="244F2C15"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0C5AED29" w14:textId="77777777" w:rsidR="00010E0B" w:rsidRPr="000B06EF" w:rsidRDefault="00010E0B" w:rsidP="00010E0B">
            <w:pPr>
              <w:pStyle w:val="Tabletext"/>
              <w:spacing w:line="240" w:lineRule="auto"/>
              <w:rPr>
                <w:sz w:val="20"/>
              </w:rPr>
            </w:pPr>
          </w:p>
        </w:tc>
        <w:tc>
          <w:tcPr>
            <w:tcW w:w="417" w:type="pct"/>
            <w:tcBorders>
              <w:top w:val="nil"/>
              <w:left w:val="nil"/>
              <w:bottom w:val="single" w:sz="4" w:space="0" w:color="auto"/>
              <w:right w:val="single" w:sz="4" w:space="0" w:color="auto"/>
            </w:tcBorders>
            <w:shd w:val="clear" w:color="000000" w:fill="FFFFFF"/>
            <w:vAlign w:val="center"/>
          </w:tcPr>
          <w:p w14:paraId="1748F4F8" w14:textId="77777777" w:rsidR="00010E0B" w:rsidRPr="000B06EF" w:rsidRDefault="00010E0B" w:rsidP="00010E0B">
            <w:pPr>
              <w:pStyle w:val="Tabletext"/>
              <w:spacing w:line="240" w:lineRule="auto"/>
              <w:rPr>
                <w:sz w:val="20"/>
              </w:rPr>
            </w:pPr>
          </w:p>
        </w:tc>
        <w:tc>
          <w:tcPr>
            <w:tcW w:w="556" w:type="pct"/>
            <w:tcBorders>
              <w:top w:val="nil"/>
              <w:left w:val="nil"/>
              <w:bottom w:val="single" w:sz="4" w:space="0" w:color="auto"/>
              <w:right w:val="single" w:sz="4" w:space="0" w:color="auto"/>
            </w:tcBorders>
            <w:shd w:val="clear" w:color="000000" w:fill="FFFFFF"/>
            <w:vAlign w:val="center"/>
          </w:tcPr>
          <w:p w14:paraId="64EA94F9" w14:textId="77777777" w:rsidR="00010E0B" w:rsidRPr="000B06EF" w:rsidRDefault="00010E0B" w:rsidP="00010E0B">
            <w:pPr>
              <w:pStyle w:val="Tabletext"/>
              <w:spacing w:line="240" w:lineRule="auto"/>
              <w:rPr>
                <w:sz w:val="20"/>
              </w:rPr>
            </w:pPr>
          </w:p>
        </w:tc>
        <w:tc>
          <w:tcPr>
            <w:tcW w:w="729" w:type="pct"/>
            <w:tcBorders>
              <w:top w:val="nil"/>
              <w:left w:val="nil"/>
              <w:bottom w:val="single" w:sz="4" w:space="0" w:color="auto"/>
              <w:right w:val="single" w:sz="4" w:space="0" w:color="auto"/>
            </w:tcBorders>
            <w:shd w:val="clear" w:color="000000" w:fill="FFFFFF"/>
            <w:vAlign w:val="center"/>
          </w:tcPr>
          <w:p w14:paraId="16620E38" w14:textId="77777777" w:rsidR="00010E0B" w:rsidRPr="000B06EF" w:rsidRDefault="00010E0B" w:rsidP="00010E0B">
            <w:pPr>
              <w:pStyle w:val="Tabletext"/>
              <w:spacing w:line="240" w:lineRule="auto"/>
              <w:rPr>
                <w:sz w:val="20"/>
              </w:rPr>
            </w:pPr>
          </w:p>
        </w:tc>
        <w:tc>
          <w:tcPr>
            <w:tcW w:w="798" w:type="pct"/>
            <w:tcBorders>
              <w:top w:val="nil"/>
              <w:left w:val="nil"/>
              <w:bottom w:val="single" w:sz="4" w:space="0" w:color="auto"/>
              <w:right w:val="single" w:sz="4" w:space="0" w:color="auto"/>
            </w:tcBorders>
            <w:shd w:val="clear" w:color="000000" w:fill="FFFFFF"/>
            <w:vAlign w:val="center"/>
          </w:tcPr>
          <w:p w14:paraId="4AC83430" w14:textId="77777777" w:rsidR="00010E0B" w:rsidRPr="000B06EF" w:rsidRDefault="00010E0B" w:rsidP="00010E0B">
            <w:pPr>
              <w:pStyle w:val="Tabletext"/>
              <w:spacing w:line="240" w:lineRule="auto"/>
              <w:rPr>
                <w:sz w:val="20"/>
              </w:rPr>
            </w:pPr>
          </w:p>
        </w:tc>
      </w:tr>
      <w:tr w:rsidR="00010E0B" w:rsidRPr="000B06EF" w14:paraId="02BBC8F0"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3DE3B977" w14:textId="77777777" w:rsidR="00010E0B" w:rsidRPr="000B06EF" w:rsidRDefault="00010E0B" w:rsidP="00010E0B">
            <w:pPr>
              <w:pStyle w:val="Tabletext"/>
              <w:spacing w:line="240" w:lineRule="auto"/>
              <w:rPr>
                <w:sz w:val="20"/>
              </w:rPr>
            </w:pPr>
            <w:r w:rsidRPr="000B06EF">
              <w:rPr>
                <w:sz w:val="20"/>
              </w:rPr>
              <w:t>Medically diagnosed</w:t>
            </w:r>
          </w:p>
        </w:tc>
        <w:tc>
          <w:tcPr>
            <w:tcW w:w="764" w:type="pct"/>
            <w:tcBorders>
              <w:top w:val="nil"/>
              <w:left w:val="nil"/>
              <w:bottom w:val="single" w:sz="4" w:space="0" w:color="auto"/>
              <w:right w:val="single" w:sz="4" w:space="0" w:color="auto"/>
            </w:tcBorders>
            <w:shd w:val="clear" w:color="000000" w:fill="FFFFFF"/>
            <w:vAlign w:val="center"/>
            <w:hideMark/>
          </w:tcPr>
          <w:p w14:paraId="644ED216" w14:textId="5DC8B5B9"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3EDE7740" w14:textId="59650713" w:rsidR="00010E0B" w:rsidRPr="000B06EF" w:rsidRDefault="00010E0B" w:rsidP="00010E0B">
            <w:pPr>
              <w:pStyle w:val="Tabletext"/>
              <w:spacing w:line="240" w:lineRule="auto"/>
              <w:rPr>
                <w:sz w:val="20"/>
              </w:rPr>
            </w:pPr>
            <w:r w:rsidRPr="000B06EF">
              <w:rPr>
                <w:sz w:val="20"/>
              </w:rPr>
              <w:t>70,365</w:t>
            </w:r>
          </w:p>
        </w:tc>
        <w:tc>
          <w:tcPr>
            <w:tcW w:w="417" w:type="pct"/>
            <w:tcBorders>
              <w:top w:val="nil"/>
              <w:left w:val="nil"/>
              <w:bottom w:val="single" w:sz="4" w:space="0" w:color="auto"/>
              <w:right w:val="single" w:sz="4" w:space="0" w:color="auto"/>
            </w:tcBorders>
            <w:shd w:val="clear" w:color="000000" w:fill="FFFFFF"/>
            <w:vAlign w:val="center"/>
          </w:tcPr>
          <w:p w14:paraId="7791A33F" w14:textId="44CEE7CC" w:rsidR="00010E0B" w:rsidRPr="000B06EF" w:rsidRDefault="00010E0B" w:rsidP="00010E0B">
            <w:pPr>
              <w:pStyle w:val="Tabletext"/>
              <w:spacing w:line="240" w:lineRule="auto"/>
              <w:rPr>
                <w:sz w:val="20"/>
              </w:rPr>
            </w:pPr>
            <w:r w:rsidRPr="000B06EF">
              <w:rPr>
                <w:sz w:val="20"/>
              </w:rPr>
              <w:t>2,233</w:t>
            </w:r>
          </w:p>
        </w:tc>
        <w:tc>
          <w:tcPr>
            <w:tcW w:w="556" w:type="pct"/>
            <w:tcBorders>
              <w:top w:val="nil"/>
              <w:left w:val="nil"/>
              <w:bottom w:val="single" w:sz="4" w:space="0" w:color="auto"/>
              <w:right w:val="single" w:sz="4" w:space="0" w:color="auto"/>
            </w:tcBorders>
            <w:shd w:val="clear" w:color="000000" w:fill="FFFFFF"/>
            <w:vAlign w:val="center"/>
          </w:tcPr>
          <w:p w14:paraId="29308F4A" w14:textId="0C72B2F8" w:rsidR="00010E0B" w:rsidRPr="000B06EF" w:rsidRDefault="00010E0B" w:rsidP="00010E0B">
            <w:pPr>
              <w:pStyle w:val="Tabletext"/>
              <w:spacing w:line="240" w:lineRule="auto"/>
              <w:rPr>
                <w:sz w:val="20"/>
              </w:rPr>
            </w:pPr>
            <w:r w:rsidRPr="000B06EF">
              <w:rPr>
                <w:sz w:val="20"/>
              </w:rPr>
              <w:t>16,631,210</w:t>
            </w:r>
          </w:p>
        </w:tc>
        <w:tc>
          <w:tcPr>
            <w:tcW w:w="729" w:type="pct"/>
            <w:tcBorders>
              <w:top w:val="nil"/>
              <w:left w:val="nil"/>
              <w:bottom w:val="single" w:sz="4" w:space="0" w:color="auto"/>
              <w:right w:val="single" w:sz="4" w:space="0" w:color="auto"/>
            </w:tcBorders>
            <w:shd w:val="clear" w:color="000000" w:fill="FFFFFF"/>
            <w:vAlign w:val="center"/>
          </w:tcPr>
          <w:p w14:paraId="46F5D6D6" w14:textId="2599B14C" w:rsidR="00010E0B" w:rsidRPr="000B06EF" w:rsidRDefault="00010E0B" w:rsidP="00010E0B">
            <w:pPr>
              <w:pStyle w:val="Tabletext"/>
              <w:spacing w:line="240" w:lineRule="auto"/>
              <w:rPr>
                <w:sz w:val="20"/>
              </w:rPr>
            </w:pPr>
            <w:r w:rsidRPr="000B06EF">
              <w:rPr>
                <w:sz w:val="20"/>
              </w:rPr>
              <w:t>0.49 (0.46, 0.52)</w:t>
            </w:r>
          </w:p>
        </w:tc>
        <w:tc>
          <w:tcPr>
            <w:tcW w:w="798" w:type="pct"/>
            <w:tcBorders>
              <w:top w:val="nil"/>
              <w:left w:val="nil"/>
              <w:bottom w:val="single" w:sz="4" w:space="0" w:color="auto"/>
              <w:right w:val="single" w:sz="4" w:space="0" w:color="auto"/>
            </w:tcBorders>
            <w:shd w:val="clear" w:color="000000" w:fill="FFFFFF"/>
            <w:vAlign w:val="center"/>
          </w:tcPr>
          <w:p w14:paraId="603F981F" w14:textId="167604EC" w:rsidR="00010E0B" w:rsidRPr="000B06EF" w:rsidRDefault="00010E0B" w:rsidP="00010E0B">
            <w:pPr>
              <w:pStyle w:val="Tabletext"/>
              <w:spacing w:line="240" w:lineRule="auto"/>
              <w:rPr>
                <w:sz w:val="20"/>
              </w:rPr>
            </w:pPr>
            <w:r w:rsidRPr="000B06EF">
              <w:rPr>
                <w:sz w:val="20"/>
              </w:rPr>
              <w:t>51% (48%, 54%)</w:t>
            </w:r>
          </w:p>
        </w:tc>
      </w:tr>
      <w:tr w:rsidR="00010E0B" w:rsidRPr="000B06EF" w14:paraId="3DE725D4"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79185356"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3541F445" w14:textId="5CA5C630" w:rsidR="00010E0B" w:rsidRPr="000B06EF" w:rsidRDefault="00010E0B" w:rsidP="00010E0B">
            <w:pPr>
              <w:pStyle w:val="Tabletext"/>
              <w:spacing w:line="240" w:lineRule="auto"/>
              <w:rPr>
                <w:sz w:val="20"/>
              </w:rPr>
            </w:pPr>
            <w:r w:rsidRPr="000B06EF">
              <w:rPr>
                <w:sz w:val="20"/>
              </w:rPr>
              <w:t>Unvaccinated</w:t>
            </w:r>
          </w:p>
        </w:tc>
        <w:tc>
          <w:tcPr>
            <w:tcW w:w="417" w:type="pct"/>
            <w:tcBorders>
              <w:top w:val="nil"/>
              <w:left w:val="nil"/>
              <w:bottom w:val="single" w:sz="4" w:space="0" w:color="auto"/>
              <w:right w:val="single" w:sz="4" w:space="0" w:color="auto"/>
            </w:tcBorders>
            <w:shd w:val="clear" w:color="000000" w:fill="FFFFFF"/>
            <w:vAlign w:val="center"/>
          </w:tcPr>
          <w:p w14:paraId="3E44C65F" w14:textId="459A3300" w:rsidR="00010E0B" w:rsidRPr="000B06EF" w:rsidRDefault="00010E0B" w:rsidP="00010E0B">
            <w:pPr>
              <w:pStyle w:val="Tabletext"/>
              <w:spacing w:line="240" w:lineRule="auto"/>
              <w:rPr>
                <w:sz w:val="20"/>
              </w:rPr>
            </w:pPr>
            <w:r w:rsidRPr="000B06EF">
              <w:rPr>
                <w:sz w:val="20"/>
              </w:rPr>
              <w:t>70,365</w:t>
            </w:r>
          </w:p>
        </w:tc>
        <w:tc>
          <w:tcPr>
            <w:tcW w:w="417" w:type="pct"/>
            <w:tcBorders>
              <w:top w:val="nil"/>
              <w:left w:val="nil"/>
              <w:bottom w:val="single" w:sz="4" w:space="0" w:color="auto"/>
              <w:right w:val="single" w:sz="4" w:space="0" w:color="auto"/>
            </w:tcBorders>
            <w:shd w:val="clear" w:color="000000" w:fill="FFFFFF"/>
            <w:vAlign w:val="center"/>
          </w:tcPr>
          <w:p w14:paraId="6F7AF30A" w14:textId="6239E49A" w:rsidR="00010E0B" w:rsidRPr="000B06EF" w:rsidRDefault="00010E0B" w:rsidP="00010E0B">
            <w:pPr>
              <w:pStyle w:val="Tabletext"/>
              <w:spacing w:line="240" w:lineRule="auto"/>
              <w:rPr>
                <w:sz w:val="20"/>
              </w:rPr>
            </w:pPr>
            <w:r w:rsidRPr="000B06EF">
              <w:rPr>
                <w:sz w:val="20"/>
              </w:rPr>
              <w:t>2,604</w:t>
            </w:r>
          </w:p>
        </w:tc>
        <w:tc>
          <w:tcPr>
            <w:tcW w:w="556" w:type="pct"/>
            <w:tcBorders>
              <w:top w:val="nil"/>
              <w:left w:val="nil"/>
              <w:bottom w:val="single" w:sz="4" w:space="0" w:color="auto"/>
              <w:right w:val="single" w:sz="4" w:space="0" w:color="auto"/>
            </w:tcBorders>
            <w:shd w:val="clear" w:color="000000" w:fill="FFFFFF"/>
            <w:vAlign w:val="center"/>
          </w:tcPr>
          <w:p w14:paraId="5ACAC03D" w14:textId="49279FE9" w:rsidR="00010E0B" w:rsidRPr="000B06EF" w:rsidRDefault="00010E0B" w:rsidP="00010E0B">
            <w:pPr>
              <w:pStyle w:val="Tabletext"/>
              <w:spacing w:line="240" w:lineRule="auto"/>
              <w:rPr>
                <w:sz w:val="20"/>
              </w:rPr>
            </w:pPr>
            <w:r w:rsidRPr="000B06EF">
              <w:rPr>
                <w:sz w:val="20"/>
              </w:rPr>
              <w:t>10,375,472</w:t>
            </w:r>
          </w:p>
        </w:tc>
        <w:tc>
          <w:tcPr>
            <w:tcW w:w="729" w:type="pct"/>
            <w:tcBorders>
              <w:top w:val="nil"/>
              <w:left w:val="nil"/>
              <w:bottom w:val="single" w:sz="4" w:space="0" w:color="auto"/>
              <w:right w:val="single" w:sz="4" w:space="0" w:color="auto"/>
            </w:tcBorders>
            <w:shd w:val="clear" w:color="000000" w:fill="FFFFFF"/>
            <w:vAlign w:val="center"/>
          </w:tcPr>
          <w:p w14:paraId="2F3DDCDF" w14:textId="63D6F44E"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734F2263" w14:textId="3A2C7CF8" w:rsidR="00010E0B" w:rsidRPr="000B06EF" w:rsidRDefault="00010E0B" w:rsidP="00010E0B">
            <w:pPr>
              <w:pStyle w:val="Tabletext"/>
              <w:spacing w:line="240" w:lineRule="auto"/>
              <w:rPr>
                <w:sz w:val="20"/>
              </w:rPr>
            </w:pPr>
            <w:r w:rsidRPr="000B06EF">
              <w:rPr>
                <w:sz w:val="20"/>
              </w:rPr>
              <w:t>—</w:t>
            </w:r>
          </w:p>
        </w:tc>
      </w:tr>
      <w:tr w:rsidR="00010E0B" w:rsidRPr="000B06EF" w14:paraId="10A3FBAA"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67A30536" w14:textId="77777777" w:rsidR="00010E0B" w:rsidRPr="000B06EF" w:rsidRDefault="00010E0B" w:rsidP="00010E0B">
            <w:pPr>
              <w:pStyle w:val="Tabletext"/>
              <w:spacing w:line="240" w:lineRule="auto"/>
              <w:rPr>
                <w:sz w:val="20"/>
              </w:rPr>
            </w:pPr>
            <w:r w:rsidRPr="000B06EF">
              <w:rPr>
                <w:sz w:val="20"/>
              </w:rPr>
              <w:t>Hospitalization/ED-diagnosed</w:t>
            </w:r>
          </w:p>
        </w:tc>
        <w:tc>
          <w:tcPr>
            <w:tcW w:w="764" w:type="pct"/>
            <w:tcBorders>
              <w:top w:val="nil"/>
              <w:left w:val="nil"/>
              <w:bottom w:val="single" w:sz="4" w:space="0" w:color="auto"/>
              <w:right w:val="single" w:sz="4" w:space="0" w:color="auto"/>
            </w:tcBorders>
            <w:shd w:val="clear" w:color="000000" w:fill="FFFFFF"/>
            <w:vAlign w:val="center"/>
            <w:hideMark/>
          </w:tcPr>
          <w:p w14:paraId="740BE898" w14:textId="6E3938AC" w:rsidR="00010E0B" w:rsidRPr="000B06EF" w:rsidRDefault="00010E0B" w:rsidP="00010E0B">
            <w:pPr>
              <w:pStyle w:val="Tabletext"/>
              <w:spacing w:line="240" w:lineRule="auto"/>
              <w:rPr>
                <w:sz w:val="20"/>
              </w:rPr>
            </w:pPr>
            <w:r w:rsidRPr="000B06EF">
              <w:rPr>
                <w:sz w:val="20"/>
              </w:rPr>
              <w:t>BNT162b2</w:t>
            </w:r>
          </w:p>
        </w:tc>
        <w:tc>
          <w:tcPr>
            <w:tcW w:w="417" w:type="pct"/>
            <w:tcBorders>
              <w:top w:val="nil"/>
              <w:left w:val="nil"/>
              <w:bottom w:val="single" w:sz="4" w:space="0" w:color="auto"/>
              <w:right w:val="single" w:sz="4" w:space="0" w:color="auto"/>
            </w:tcBorders>
            <w:shd w:val="clear" w:color="000000" w:fill="FFFFFF"/>
            <w:vAlign w:val="center"/>
          </w:tcPr>
          <w:p w14:paraId="07E6F25A" w14:textId="46570C31" w:rsidR="00010E0B" w:rsidRPr="000B06EF" w:rsidRDefault="00010E0B" w:rsidP="00010E0B">
            <w:pPr>
              <w:pStyle w:val="Tabletext"/>
              <w:spacing w:line="240" w:lineRule="auto"/>
              <w:rPr>
                <w:sz w:val="20"/>
              </w:rPr>
            </w:pPr>
            <w:r w:rsidRPr="000B06EF">
              <w:rPr>
                <w:sz w:val="20"/>
              </w:rPr>
              <w:t>70,365</w:t>
            </w:r>
          </w:p>
        </w:tc>
        <w:tc>
          <w:tcPr>
            <w:tcW w:w="417" w:type="pct"/>
            <w:tcBorders>
              <w:top w:val="nil"/>
              <w:left w:val="nil"/>
              <w:bottom w:val="single" w:sz="4" w:space="0" w:color="auto"/>
              <w:right w:val="single" w:sz="4" w:space="0" w:color="auto"/>
            </w:tcBorders>
            <w:shd w:val="clear" w:color="000000" w:fill="FFFFFF"/>
            <w:vAlign w:val="center"/>
          </w:tcPr>
          <w:p w14:paraId="41EC2629" w14:textId="61B68C9A" w:rsidR="00010E0B" w:rsidRPr="000B06EF" w:rsidRDefault="00010E0B" w:rsidP="00010E0B">
            <w:pPr>
              <w:pStyle w:val="Tabletext"/>
              <w:spacing w:line="240" w:lineRule="auto"/>
              <w:rPr>
                <w:sz w:val="20"/>
              </w:rPr>
            </w:pPr>
            <w:r w:rsidRPr="000B06EF">
              <w:rPr>
                <w:sz w:val="20"/>
              </w:rPr>
              <w:t>134</w:t>
            </w:r>
          </w:p>
        </w:tc>
        <w:tc>
          <w:tcPr>
            <w:tcW w:w="556" w:type="pct"/>
            <w:tcBorders>
              <w:top w:val="nil"/>
              <w:left w:val="nil"/>
              <w:bottom w:val="single" w:sz="4" w:space="0" w:color="auto"/>
              <w:right w:val="single" w:sz="4" w:space="0" w:color="auto"/>
            </w:tcBorders>
            <w:shd w:val="clear" w:color="000000" w:fill="FFFFFF"/>
            <w:vAlign w:val="center"/>
          </w:tcPr>
          <w:p w14:paraId="1B80C6F7" w14:textId="4354594C" w:rsidR="00010E0B" w:rsidRPr="000B06EF" w:rsidRDefault="00010E0B" w:rsidP="00010E0B">
            <w:pPr>
              <w:pStyle w:val="Tabletext"/>
              <w:spacing w:line="240" w:lineRule="auto"/>
              <w:rPr>
                <w:sz w:val="20"/>
              </w:rPr>
            </w:pPr>
            <w:r w:rsidRPr="000B06EF">
              <w:rPr>
                <w:sz w:val="20"/>
              </w:rPr>
              <w:t>16,829,911</w:t>
            </w:r>
          </w:p>
        </w:tc>
        <w:tc>
          <w:tcPr>
            <w:tcW w:w="729" w:type="pct"/>
            <w:tcBorders>
              <w:top w:val="nil"/>
              <w:left w:val="nil"/>
              <w:bottom w:val="single" w:sz="4" w:space="0" w:color="auto"/>
              <w:right w:val="single" w:sz="4" w:space="0" w:color="auto"/>
            </w:tcBorders>
            <w:shd w:val="clear" w:color="000000" w:fill="FFFFFF"/>
            <w:vAlign w:val="center"/>
          </w:tcPr>
          <w:p w14:paraId="365DC3ED" w14:textId="14E38339" w:rsidR="00010E0B" w:rsidRPr="000B06EF" w:rsidRDefault="00010E0B" w:rsidP="00010E0B">
            <w:pPr>
              <w:pStyle w:val="Tabletext"/>
              <w:spacing w:line="240" w:lineRule="auto"/>
              <w:rPr>
                <w:sz w:val="20"/>
              </w:rPr>
            </w:pPr>
            <w:r w:rsidRPr="000B06EF">
              <w:rPr>
                <w:sz w:val="20"/>
              </w:rPr>
              <w:t>0.31 (0.24, 0.39)</w:t>
            </w:r>
          </w:p>
        </w:tc>
        <w:tc>
          <w:tcPr>
            <w:tcW w:w="798" w:type="pct"/>
            <w:tcBorders>
              <w:top w:val="nil"/>
              <w:left w:val="nil"/>
              <w:bottom w:val="single" w:sz="4" w:space="0" w:color="auto"/>
              <w:right w:val="single" w:sz="4" w:space="0" w:color="auto"/>
            </w:tcBorders>
            <w:shd w:val="clear" w:color="000000" w:fill="FFFFFF"/>
            <w:vAlign w:val="center"/>
          </w:tcPr>
          <w:p w14:paraId="46323EE7" w14:textId="32FC6D65" w:rsidR="00010E0B" w:rsidRPr="000B06EF" w:rsidRDefault="00010E0B" w:rsidP="00010E0B">
            <w:pPr>
              <w:pStyle w:val="Tabletext"/>
              <w:spacing w:line="240" w:lineRule="auto"/>
              <w:rPr>
                <w:sz w:val="20"/>
              </w:rPr>
            </w:pPr>
            <w:r w:rsidRPr="000B06EF">
              <w:rPr>
                <w:sz w:val="20"/>
              </w:rPr>
              <w:t>69% (61%, 76%)</w:t>
            </w:r>
          </w:p>
        </w:tc>
      </w:tr>
      <w:tr w:rsidR="00010E0B" w:rsidRPr="000B06EF" w14:paraId="17FDEBBE" w14:textId="77777777" w:rsidTr="00242C81">
        <w:trPr>
          <w:trHeight w:val="323"/>
        </w:trPr>
        <w:tc>
          <w:tcPr>
            <w:tcW w:w="1319" w:type="pct"/>
            <w:tcBorders>
              <w:top w:val="nil"/>
              <w:left w:val="single" w:sz="4" w:space="0" w:color="auto"/>
              <w:bottom w:val="single" w:sz="4" w:space="0" w:color="000000"/>
              <w:right w:val="single" w:sz="4" w:space="0" w:color="auto"/>
            </w:tcBorders>
            <w:shd w:val="clear" w:color="000000" w:fill="FFFFFF"/>
            <w:vAlign w:val="center"/>
            <w:hideMark/>
          </w:tcPr>
          <w:p w14:paraId="7DFA50C4" w14:textId="77777777" w:rsidR="00010E0B" w:rsidRPr="000B06EF" w:rsidRDefault="00010E0B" w:rsidP="00010E0B">
            <w:pPr>
              <w:pStyle w:val="Tabletext"/>
              <w:spacing w:line="240" w:lineRule="auto"/>
              <w:rPr>
                <w:sz w:val="20"/>
              </w:rPr>
            </w:pPr>
          </w:p>
        </w:tc>
        <w:tc>
          <w:tcPr>
            <w:tcW w:w="764" w:type="pct"/>
            <w:tcBorders>
              <w:top w:val="nil"/>
              <w:left w:val="nil"/>
              <w:bottom w:val="single" w:sz="4" w:space="0" w:color="auto"/>
              <w:right w:val="single" w:sz="4" w:space="0" w:color="auto"/>
            </w:tcBorders>
            <w:shd w:val="clear" w:color="000000" w:fill="FFFFFF"/>
            <w:vAlign w:val="center"/>
            <w:hideMark/>
          </w:tcPr>
          <w:p w14:paraId="06F96F42" w14:textId="534D14DA" w:rsidR="00010E0B" w:rsidRPr="000B06EF" w:rsidRDefault="00010E0B" w:rsidP="00010E0B">
            <w:pPr>
              <w:pStyle w:val="Tabletext"/>
              <w:spacing w:line="240" w:lineRule="auto"/>
              <w:rPr>
                <w:sz w:val="20"/>
              </w:rPr>
            </w:pPr>
            <w:r w:rsidRPr="000B06EF">
              <w:rPr>
                <w:sz w:val="20"/>
              </w:rPr>
              <w:t xml:space="preserve">Unvaccinated </w:t>
            </w:r>
          </w:p>
        </w:tc>
        <w:tc>
          <w:tcPr>
            <w:tcW w:w="417" w:type="pct"/>
            <w:tcBorders>
              <w:top w:val="nil"/>
              <w:left w:val="nil"/>
              <w:bottom w:val="single" w:sz="4" w:space="0" w:color="auto"/>
              <w:right w:val="single" w:sz="4" w:space="0" w:color="auto"/>
            </w:tcBorders>
            <w:shd w:val="clear" w:color="000000" w:fill="FFFFFF"/>
            <w:vAlign w:val="center"/>
          </w:tcPr>
          <w:p w14:paraId="2A2DFACA" w14:textId="7B418609" w:rsidR="00010E0B" w:rsidRPr="000B06EF" w:rsidRDefault="00010E0B" w:rsidP="00010E0B">
            <w:pPr>
              <w:pStyle w:val="Tabletext"/>
              <w:spacing w:line="240" w:lineRule="auto"/>
              <w:rPr>
                <w:sz w:val="20"/>
              </w:rPr>
            </w:pPr>
            <w:r w:rsidRPr="000B06EF">
              <w:rPr>
                <w:sz w:val="20"/>
              </w:rPr>
              <w:t>70,365</w:t>
            </w:r>
          </w:p>
        </w:tc>
        <w:tc>
          <w:tcPr>
            <w:tcW w:w="417" w:type="pct"/>
            <w:tcBorders>
              <w:top w:val="nil"/>
              <w:left w:val="nil"/>
              <w:bottom w:val="single" w:sz="4" w:space="0" w:color="auto"/>
              <w:right w:val="single" w:sz="4" w:space="0" w:color="auto"/>
            </w:tcBorders>
            <w:shd w:val="clear" w:color="000000" w:fill="FFFFFF"/>
            <w:vAlign w:val="center"/>
          </w:tcPr>
          <w:p w14:paraId="40FAD99F" w14:textId="31F9B28C" w:rsidR="00010E0B" w:rsidRPr="000B06EF" w:rsidRDefault="00010E0B" w:rsidP="00010E0B">
            <w:pPr>
              <w:pStyle w:val="Tabletext"/>
              <w:spacing w:line="240" w:lineRule="auto"/>
              <w:rPr>
                <w:sz w:val="20"/>
              </w:rPr>
            </w:pPr>
            <w:r w:rsidRPr="000B06EF">
              <w:rPr>
                <w:sz w:val="20"/>
              </w:rPr>
              <w:t>257</w:t>
            </w:r>
          </w:p>
        </w:tc>
        <w:tc>
          <w:tcPr>
            <w:tcW w:w="556" w:type="pct"/>
            <w:tcBorders>
              <w:top w:val="nil"/>
              <w:left w:val="nil"/>
              <w:bottom w:val="single" w:sz="4" w:space="0" w:color="auto"/>
              <w:right w:val="single" w:sz="4" w:space="0" w:color="auto"/>
            </w:tcBorders>
            <w:shd w:val="clear" w:color="000000" w:fill="FFFFFF"/>
            <w:vAlign w:val="center"/>
          </w:tcPr>
          <w:p w14:paraId="727B721D" w14:textId="5FCAC5EA" w:rsidR="00010E0B" w:rsidRPr="000B06EF" w:rsidRDefault="00010E0B" w:rsidP="00010E0B">
            <w:pPr>
              <w:pStyle w:val="Tabletext"/>
              <w:spacing w:line="240" w:lineRule="auto"/>
              <w:rPr>
                <w:sz w:val="20"/>
              </w:rPr>
            </w:pPr>
            <w:r w:rsidRPr="000B06EF">
              <w:rPr>
                <w:sz w:val="20"/>
              </w:rPr>
              <w:t>10,681,097</w:t>
            </w:r>
          </w:p>
        </w:tc>
        <w:tc>
          <w:tcPr>
            <w:tcW w:w="729" w:type="pct"/>
            <w:tcBorders>
              <w:top w:val="nil"/>
              <w:left w:val="nil"/>
              <w:bottom w:val="single" w:sz="4" w:space="0" w:color="auto"/>
              <w:right w:val="single" w:sz="4" w:space="0" w:color="auto"/>
            </w:tcBorders>
            <w:shd w:val="clear" w:color="000000" w:fill="FFFFFF"/>
            <w:vAlign w:val="center"/>
          </w:tcPr>
          <w:p w14:paraId="04D5BC13" w14:textId="7D0B2498" w:rsidR="00010E0B" w:rsidRPr="000B06EF" w:rsidRDefault="00010E0B" w:rsidP="00010E0B">
            <w:pPr>
              <w:pStyle w:val="Tabletext"/>
              <w:spacing w:line="240" w:lineRule="auto"/>
              <w:rPr>
                <w:sz w:val="20"/>
              </w:rPr>
            </w:pPr>
            <w:r w:rsidRPr="000B06EF">
              <w:rPr>
                <w:sz w:val="20"/>
              </w:rPr>
              <w:t>—</w:t>
            </w:r>
          </w:p>
        </w:tc>
        <w:tc>
          <w:tcPr>
            <w:tcW w:w="798" w:type="pct"/>
            <w:tcBorders>
              <w:top w:val="nil"/>
              <w:left w:val="nil"/>
              <w:bottom w:val="single" w:sz="4" w:space="0" w:color="auto"/>
              <w:right w:val="single" w:sz="4" w:space="0" w:color="auto"/>
            </w:tcBorders>
            <w:shd w:val="clear" w:color="000000" w:fill="FFFFFF"/>
            <w:vAlign w:val="center"/>
          </w:tcPr>
          <w:p w14:paraId="169CC9FF" w14:textId="0B556BCD" w:rsidR="00010E0B" w:rsidRPr="000B06EF" w:rsidRDefault="00010E0B" w:rsidP="00010E0B">
            <w:pPr>
              <w:pStyle w:val="Tabletext"/>
              <w:spacing w:line="240" w:lineRule="auto"/>
              <w:rPr>
                <w:sz w:val="20"/>
              </w:rPr>
            </w:pPr>
            <w:r w:rsidRPr="000B06EF">
              <w:rPr>
                <w:sz w:val="20"/>
              </w:rPr>
              <w:t>—</w:t>
            </w:r>
          </w:p>
        </w:tc>
      </w:tr>
    </w:tbl>
    <w:p w14:paraId="2E98A795" w14:textId="77777777" w:rsidR="00920DC0" w:rsidRPr="000B06EF" w:rsidRDefault="00920DC0" w:rsidP="00BE1197">
      <w:pPr>
        <w:pStyle w:val="tabfignote"/>
        <w:spacing w:line="240" w:lineRule="auto"/>
      </w:pPr>
      <w:r w:rsidRPr="000B06EF">
        <w:t xml:space="preserve">— indicates </w:t>
      </w:r>
      <w:r w:rsidRPr="008847FE">
        <w:t>the</w:t>
      </w:r>
      <w:r w:rsidRPr="000B06EF">
        <w:t xml:space="preserve"> reference group; CI = confidence interval; COVID</w:t>
      </w:r>
      <w:r w:rsidRPr="000B06EF">
        <w:noBreakHyphen/>
        <w:t xml:space="preserve">19 = coronavirus disease 2019; ED = emergency department; HR = hazard ratio; </w:t>
      </w:r>
      <w:proofErr w:type="spellStart"/>
      <w:r w:rsidRPr="000B06EF">
        <w:t>sIPTW</w:t>
      </w:r>
      <w:proofErr w:type="spellEnd"/>
      <w:r w:rsidRPr="000B06EF">
        <w:t xml:space="preserve"> = stabilized inverse probability of treatment weighted; VE = vaccine effectiveness.</w:t>
      </w:r>
    </w:p>
    <w:p w14:paraId="516AF76C" w14:textId="119F5A86" w:rsidR="00920DC0" w:rsidRPr="000B06EF" w:rsidRDefault="00920DC0" w:rsidP="00920DC0"/>
    <w:p w14:paraId="29607510" w14:textId="333190AB" w:rsidR="00920DC0" w:rsidRPr="000B06EF" w:rsidRDefault="00920DC0" w:rsidP="00920DC0"/>
    <w:p w14:paraId="0F87CC23" w14:textId="77777777" w:rsidR="00920DC0" w:rsidRPr="000B06EF" w:rsidRDefault="00920DC0" w:rsidP="00920DC0"/>
    <w:p w14:paraId="29101676" w14:textId="023E702B" w:rsidR="00EC55D2" w:rsidRPr="000B06EF" w:rsidRDefault="00EC55D2" w:rsidP="001B0702">
      <w:pPr>
        <w:pStyle w:val="tabfigtitle"/>
        <w:spacing w:before="0" w:line="240" w:lineRule="auto"/>
        <w:ind w:left="1440" w:hanging="1440"/>
        <w:rPr>
          <w:bCs/>
        </w:rPr>
      </w:pPr>
      <w:proofErr w:type="spellStart"/>
      <w:r w:rsidRPr="000B06EF">
        <w:rPr>
          <w14:scene3d>
            <w14:camera w14:prst="orthographicFront"/>
            <w14:lightRig w14:rig="threePt" w14:dir="t">
              <w14:rot w14:lat="0" w14:lon="0" w14:rev="0"/>
            </w14:lightRig>
          </w14:scene3d>
        </w:rPr>
        <w:lastRenderedPageBreak/>
        <w:t>eTable</w:t>
      </w:r>
      <w:proofErr w:type="spellEnd"/>
      <w:r w:rsidRPr="000B06EF">
        <w:rPr>
          <w14:scene3d>
            <w14:camera w14:prst="orthographicFront"/>
            <w14:lightRig w14:rig="threePt" w14:dir="t">
              <w14:rot w14:lat="0" w14:lon="0" w14:rev="0"/>
            </w14:lightRig>
          </w14:scene3d>
        </w:rPr>
        <w:t xml:space="preserve"> </w:t>
      </w:r>
      <w:r w:rsidR="00051EC0" w:rsidRPr="000B06EF">
        <w:rPr>
          <w14:scene3d>
            <w14:camera w14:prst="orthographicFront"/>
            <w14:lightRig w14:rig="threePt" w14:dir="t">
              <w14:rot w14:lat="0" w14:lon="0" w14:rev="0"/>
            </w14:lightRig>
          </w14:scene3d>
        </w:rPr>
        <w:t>4</w:t>
      </w:r>
      <w:r w:rsidRPr="000B06EF">
        <w:rPr>
          <w14:scene3d>
            <w14:camera w14:prst="orthographicFront"/>
            <w14:lightRig w14:rig="threePt" w14:dir="t">
              <w14:rot w14:lat="0" w14:lon="0" w14:rev="0"/>
            </w14:lightRig>
          </w14:scene3d>
        </w:rPr>
        <w:t>.</w:t>
      </w:r>
      <w:r w:rsidRPr="000B06EF">
        <w:rPr>
          <w14:scene3d>
            <w14:camera w14:prst="orthographicFront"/>
            <w14:lightRig w14:rig="threePt" w14:dir="t">
              <w14:rot w14:lat="0" w14:lon="0" w14:rev="0"/>
            </w14:lightRig>
          </w14:scene3d>
        </w:rPr>
        <w:tab/>
      </w:r>
      <w:r w:rsidR="00EB5D6C" w:rsidRPr="000B06EF">
        <w:rPr>
          <w14:scene3d>
            <w14:camera w14:prst="orthographicFront"/>
            <w14:lightRig w14:rig="threePt" w14:dir="t">
              <w14:rot w14:lat="0" w14:lon="0" w14:rev="0"/>
            </w14:lightRig>
          </w14:scene3d>
        </w:rPr>
        <w:t xml:space="preserve">Estimated Vaccine </w:t>
      </w:r>
      <w:r w:rsidRPr="000B06EF">
        <w:rPr>
          <w14:scene3d>
            <w14:camera w14:prst="orthographicFront"/>
            <w14:lightRig w14:rig="threePt" w14:dir="t">
              <w14:rot w14:lat="0" w14:lon="0" w14:rev="0"/>
            </w14:lightRig>
          </w14:scene3d>
        </w:rPr>
        <w:t xml:space="preserve">Effectiveness of </w:t>
      </w:r>
      <w:r w:rsidRPr="000B06EF">
        <w:rPr>
          <w:bCs/>
        </w:rPr>
        <w:t>a Complete Primary Series of BNT162b2</w:t>
      </w:r>
      <w:r w:rsidR="00D36A0F" w:rsidRPr="000B06EF">
        <w:rPr>
          <w:bCs/>
        </w:rPr>
        <w:t>,</w:t>
      </w:r>
      <w:r w:rsidRPr="000B06EF">
        <w:rPr>
          <w:bCs/>
        </w:rPr>
        <w:t xml:space="preserve"> Corrected for Potentially Missing Vaccine Records</w:t>
      </w:r>
    </w:p>
    <w:tbl>
      <w:tblPr>
        <w:tblStyle w:val="TableGrid"/>
        <w:tblW w:w="5000" w:type="pct"/>
        <w:tblLook w:val="0620" w:firstRow="1" w:lastRow="0" w:firstColumn="0" w:lastColumn="0" w:noHBand="1" w:noVBand="1"/>
      </w:tblPr>
      <w:tblGrid>
        <w:gridCol w:w="2590"/>
        <w:gridCol w:w="2986"/>
        <w:gridCol w:w="2194"/>
        <w:gridCol w:w="3025"/>
        <w:gridCol w:w="2155"/>
      </w:tblGrid>
      <w:tr w:rsidR="00EC55D2" w:rsidRPr="000B06EF" w14:paraId="5121C107" w14:textId="77777777" w:rsidTr="00163FA6">
        <w:trPr>
          <w:trHeight w:val="70"/>
        </w:trPr>
        <w:tc>
          <w:tcPr>
            <w:tcW w:w="1000" w:type="pct"/>
            <w:shd w:val="clear" w:color="auto" w:fill="DBE5F1" w:themeFill="accent1" w:themeFillTint="33"/>
            <w:vAlign w:val="center"/>
          </w:tcPr>
          <w:p w14:paraId="693A7373" w14:textId="77777777" w:rsidR="00EC55D2" w:rsidRPr="000B06EF" w:rsidRDefault="00EC55D2" w:rsidP="008B5E5B">
            <w:pPr>
              <w:pStyle w:val="Tableheadings"/>
              <w:spacing w:before="0" w:line="240" w:lineRule="auto"/>
              <w:rPr>
                <w:sz w:val="20"/>
              </w:rPr>
            </w:pPr>
          </w:p>
        </w:tc>
        <w:tc>
          <w:tcPr>
            <w:tcW w:w="2000" w:type="pct"/>
            <w:gridSpan w:val="2"/>
            <w:shd w:val="clear" w:color="auto" w:fill="DBE5F1" w:themeFill="accent1" w:themeFillTint="33"/>
            <w:vAlign w:val="bottom"/>
          </w:tcPr>
          <w:p w14:paraId="026BE0AB" w14:textId="77777777" w:rsidR="00EC55D2" w:rsidRPr="000B06EF" w:rsidRDefault="00EC55D2" w:rsidP="002D120C">
            <w:pPr>
              <w:pStyle w:val="Tableheadings"/>
              <w:spacing w:before="0" w:line="240" w:lineRule="auto"/>
              <w:rPr>
                <w:sz w:val="20"/>
              </w:rPr>
            </w:pPr>
            <w:r w:rsidRPr="000B06EF">
              <w:rPr>
                <w:sz w:val="20"/>
              </w:rPr>
              <w:t>Optum</w:t>
            </w:r>
          </w:p>
        </w:tc>
        <w:tc>
          <w:tcPr>
            <w:tcW w:w="2000" w:type="pct"/>
            <w:gridSpan w:val="2"/>
            <w:shd w:val="clear" w:color="auto" w:fill="DBE5F1" w:themeFill="accent1" w:themeFillTint="33"/>
            <w:vAlign w:val="bottom"/>
          </w:tcPr>
          <w:p w14:paraId="7F96A415" w14:textId="77777777" w:rsidR="00EC55D2" w:rsidRPr="000B06EF" w:rsidRDefault="00EC55D2" w:rsidP="002D120C">
            <w:pPr>
              <w:pStyle w:val="Tableheadings"/>
              <w:spacing w:before="0" w:line="240" w:lineRule="auto"/>
              <w:rPr>
                <w:sz w:val="20"/>
              </w:rPr>
            </w:pPr>
            <w:r w:rsidRPr="000B06EF">
              <w:rPr>
                <w:sz w:val="20"/>
              </w:rPr>
              <w:t>CVS Health</w:t>
            </w:r>
          </w:p>
        </w:tc>
      </w:tr>
      <w:tr w:rsidR="00EC55D2" w:rsidRPr="000B06EF" w14:paraId="412E893A" w14:textId="77777777">
        <w:trPr>
          <w:trHeight w:val="530"/>
        </w:trPr>
        <w:tc>
          <w:tcPr>
            <w:tcW w:w="1000" w:type="pct"/>
            <w:shd w:val="clear" w:color="auto" w:fill="DBE5F1" w:themeFill="accent1" w:themeFillTint="33"/>
            <w:vAlign w:val="center"/>
          </w:tcPr>
          <w:p w14:paraId="16F6FCA4" w14:textId="05575D56" w:rsidR="00EC55D2" w:rsidRPr="000B06EF" w:rsidRDefault="00EC55D2" w:rsidP="008B5E5B">
            <w:pPr>
              <w:pStyle w:val="Tableheadings"/>
              <w:spacing w:before="0" w:line="240" w:lineRule="auto"/>
              <w:rPr>
                <w:sz w:val="20"/>
              </w:rPr>
            </w:pPr>
            <w:r w:rsidRPr="000B06EF">
              <w:rPr>
                <w:sz w:val="20"/>
              </w:rPr>
              <w:t xml:space="preserve">COVID-19 </w:t>
            </w:r>
            <w:r w:rsidR="00997397" w:rsidRPr="000B06EF">
              <w:rPr>
                <w:sz w:val="20"/>
              </w:rPr>
              <w:t>Outcome</w:t>
            </w:r>
          </w:p>
        </w:tc>
        <w:tc>
          <w:tcPr>
            <w:tcW w:w="1153" w:type="pct"/>
            <w:shd w:val="clear" w:color="auto" w:fill="DBE5F1" w:themeFill="accent1" w:themeFillTint="33"/>
            <w:vAlign w:val="center"/>
          </w:tcPr>
          <w:p w14:paraId="1C46E3EA" w14:textId="07CDFE5C" w:rsidR="00EC55D2" w:rsidRPr="000B06EF" w:rsidRDefault="00EC55D2" w:rsidP="008B5E5B">
            <w:pPr>
              <w:pStyle w:val="Tableheadings"/>
              <w:spacing w:before="0" w:line="240" w:lineRule="auto"/>
              <w:rPr>
                <w:sz w:val="20"/>
              </w:rPr>
            </w:pPr>
            <w:r w:rsidRPr="000B06EF">
              <w:rPr>
                <w:sz w:val="20"/>
              </w:rPr>
              <w:t xml:space="preserve">Hypothesized </w:t>
            </w:r>
            <w:r w:rsidR="00997397" w:rsidRPr="000B06EF">
              <w:rPr>
                <w:sz w:val="20"/>
              </w:rPr>
              <w:t xml:space="preserve">Sensitivity </w:t>
            </w:r>
            <w:r w:rsidRPr="000B06EF">
              <w:rPr>
                <w:sz w:val="20"/>
              </w:rPr>
              <w:t xml:space="preserve">of </w:t>
            </w:r>
            <w:r w:rsidR="00997397" w:rsidRPr="000B06EF">
              <w:rPr>
                <w:sz w:val="20"/>
              </w:rPr>
              <w:t>Vaccination Exposure Meas</w:t>
            </w:r>
            <w:r w:rsidRPr="000B06EF">
              <w:rPr>
                <w:sz w:val="20"/>
              </w:rPr>
              <w:t>urement</w:t>
            </w:r>
          </w:p>
        </w:tc>
        <w:tc>
          <w:tcPr>
            <w:tcW w:w="847" w:type="pct"/>
            <w:shd w:val="clear" w:color="auto" w:fill="DBE5F1" w:themeFill="accent1" w:themeFillTint="33"/>
            <w:vAlign w:val="center"/>
          </w:tcPr>
          <w:p w14:paraId="66A254A8" w14:textId="77777777" w:rsidR="00EC55D2" w:rsidRPr="000B06EF" w:rsidRDefault="00EC55D2" w:rsidP="008B5E5B">
            <w:pPr>
              <w:pStyle w:val="Tableheadings"/>
              <w:spacing w:before="0" w:line="240" w:lineRule="auto"/>
              <w:rPr>
                <w:sz w:val="20"/>
              </w:rPr>
            </w:pPr>
            <w:r w:rsidRPr="000B06EF">
              <w:rPr>
                <w:sz w:val="20"/>
              </w:rPr>
              <w:t>Corrected VE (95% CI)</w:t>
            </w:r>
          </w:p>
        </w:tc>
        <w:tc>
          <w:tcPr>
            <w:tcW w:w="1168" w:type="pct"/>
            <w:shd w:val="clear" w:color="auto" w:fill="DBE5F1" w:themeFill="accent1" w:themeFillTint="33"/>
            <w:vAlign w:val="center"/>
          </w:tcPr>
          <w:p w14:paraId="7C96AA43" w14:textId="5893D132" w:rsidR="00EC55D2" w:rsidRPr="000B06EF" w:rsidRDefault="00EC55D2" w:rsidP="008B5E5B">
            <w:pPr>
              <w:pStyle w:val="Tableheadings"/>
              <w:spacing w:before="0" w:line="240" w:lineRule="auto"/>
              <w:rPr>
                <w:sz w:val="20"/>
                <w:vertAlign w:val="superscript"/>
              </w:rPr>
            </w:pPr>
            <w:r w:rsidRPr="000B06EF">
              <w:rPr>
                <w:sz w:val="20"/>
              </w:rPr>
              <w:t xml:space="preserve">Hypothesized </w:t>
            </w:r>
            <w:r w:rsidR="00997397" w:rsidRPr="000B06EF">
              <w:rPr>
                <w:sz w:val="20"/>
              </w:rPr>
              <w:t xml:space="preserve">Sensitivity </w:t>
            </w:r>
            <w:r w:rsidRPr="000B06EF">
              <w:rPr>
                <w:sz w:val="20"/>
              </w:rPr>
              <w:t xml:space="preserve">of </w:t>
            </w:r>
            <w:r w:rsidR="00997397" w:rsidRPr="000B06EF">
              <w:rPr>
                <w:sz w:val="20"/>
              </w:rPr>
              <w:t xml:space="preserve">Vaccination Exposure </w:t>
            </w:r>
            <w:proofErr w:type="spellStart"/>
            <w:r w:rsidR="00997397" w:rsidRPr="000B06EF">
              <w:rPr>
                <w:sz w:val="20"/>
              </w:rPr>
              <w:t>Mea</w:t>
            </w:r>
            <w:r w:rsidRPr="000B06EF">
              <w:rPr>
                <w:sz w:val="20"/>
              </w:rPr>
              <w:t>surement</w:t>
            </w:r>
            <w:r w:rsidR="00DA2BBC" w:rsidRPr="000B06EF">
              <w:rPr>
                <w:sz w:val="20"/>
                <w:vertAlign w:val="superscript"/>
              </w:rPr>
              <w:t>a</w:t>
            </w:r>
            <w:proofErr w:type="spellEnd"/>
          </w:p>
        </w:tc>
        <w:tc>
          <w:tcPr>
            <w:tcW w:w="832" w:type="pct"/>
            <w:shd w:val="clear" w:color="auto" w:fill="DBE5F1" w:themeFill="accent1" w:themeFillTint="33"/>
            <w:vAlign w:val="center"/>
          </w:tcPr>
          <w:p w14:paraId="3B0EC87F" w14:textId="77777777" w:rsidR="00EC55D2" w:rsidRPr="000B06EF" w:rsidRDefault="00EC55D2" w:rsidP="008B5E5B">
            <w:pPr>
              <w:pStyle w:val="Tableheadings"/>
              <w:spacing w:before="0" w:line="240" w:lineRule="auto"/>
              <w:rPr>
                <w:sz w:val="20"/>
              </w:rPr>
            </w:pPr>
            <w:r w:rsidRPr="000B06EF">
              <w:rPr>
                <w:sz w:val="20"/>
              </w:rPr>
              <w:t>Corrected VE (95% CI)</w:t>
            </w:r>
          </w:p>
        </w:tc>
      </w:tr>
      <w:tr w:rsidR="00EC55D2" w:rsidRPr="000B06EF" w14:paraId="718C201D" w14:textId="77777777" w:rsidTr="00017496">
        <w:trPr>
          <w:trHeight w:val="288"/>
        </w:trPr>
        <w:tc>
          <w:tcPr>
            <w:tcW w:w="1000" w:type="pct"/>
            <w:vAlign w:val="center"/>
          </w:tcPr>
          <w:p w14:paraId="31534EC9" w14:textId="1AA114E0" w:rsidR="00EC55D2" w:rsidRPr="000B06EF" w:rsidRDefault="00EC55D2" w:rsidP="00017496">
            <w:pPr>
              <w:pStyle w:val="Tabletext"/>
              <w:spacing w:line="240" w:lineRule="auto"/>
              <w:rPr>
                <w:sz w:val="20"/>
              </w:rPr>
            </w:pPr>
            <w:r w:rsidRPr="000B06EF">
              <w:rPr>
                <w:sz w:val="20"/>
              </w:rPr>
              <w:t>Medically</w:t>
            </w:r>
            <w:r w:rsidR="006F4DC4" w:rsidRPr="000B06EF">
              <w:rPr>
                <w:sz w:val="20"/>
              </w:rPr>
              <w:t xml:space="preserve"> </w:t>
            </w:r>
            <w:r w:rsidRPr="000B06EF">
              <w:rPr>
                <w:sz w:val="20"/>
              </w:rPr>
              <w:t>diagnosed</w:t>
            </w:r>
          </w:p>
        </w:tc>
        <w:tc>
          <w:tcPr>
            <w:tcW w:w="1153" w:type="pct"/>
            <w:vAlign w:val="center"/>
          </w:tcPr>
          <w:p w14:paraId="64025141" w14:textId="77777777" w:rsidR="00EC55D2" w:rsidRPr="000B06EF" w:rsidRDefault="00EC55D2" w:rsidP="00017496">
            <w:pPr>
              <w:pStyle w:val="Tabletext"/>
              <w:spacing w:line="240" w:lineRule="auto"/>
              <w:rPr>
                <w:sz w:val="20"/>
              </w:rPr>
            </w:pPr>
            <w:r w:rsidRPr="000B06EF">
              <w:rPr>
                <w:sz w:val="20"/>
              </w:rPr>
              <w:t>100% (original, uncorrected)</w:t>
            </w:r>
          </w:p>
        </w:tc>
        <w:tc>
          <w:tcPr>
            <w:tcW w:w="847" w:type="pct"/>
            <w:vAlign w:val="center"/>
          </w:tcPr>
          <w:p w14:paraId="47F41B75" w14:textId="64D6168C" w:rsidR="00EC55D2" w:rsidRPr="000B06EF" w:rsidRDefault="000B0E79" w:rsidP="00017496">
            <w:pPr>
              <w:pStyle w:val="Tabletext"/>
              <w:spacing w:line="240" w:lineRule="auto"/>
              <w:rPr>
                <w:sz w:val="20"/>
              </w:rPr>
            </w:pPr>
            <w:r w:rsidRPr="000B06EF">
              <w:rPr>
                <w:sz w:val="20"/>
              </w:rPr>
              <w:t>35% (31%, 39%)</w:t>
            </w:r>
          </w:p>
        </w:tc>
        <w:tc>
          <w:tcPr>
            <w:tcW w:w="1168" w:type="pct"/>
            <w:vAlign w:val="center"/>
          </w:tcPr>
          <w:p w14:paraId="7ACE201B" w14:textId="77777777" w:rsidR="00EC55D2" w:rsidRPr="000B06EF" w:rsidRDefault="00EC55D2" w:rsidP="00017496">
            <w:pPr>
              <w:pStyle w:val="Tabletext"/>
              <w:spacing w:line="240" w:lineRule="auto"/>
              <w:rPr>
                <w:sz w:val="20"/>
              </w:rPr>
            </w:pPr>
            <w:r w:rsidRPr="000B06EF">
              <w:rPr>
                <w:sz w:val="20"/>
              </w:rPr>
              <w:t>100% (original, uncorrected)</w:t>
            </w:r>
          </w:p>
        </w:tc>
        <w:tc>
          <w:tcPr>
            <w:tcW w:w="832" w:type="pct"/>
            <w:vAlign w:val="center"/>
          </w:tcPr>
          <w:p w14:paraId="50B2AC63" w14:textId="27867FBF" w:rsidR="00EC55D2" w:rsidRPr="000B06EF" w:rsidRDefault="000B0E79" w:rsidP="00017496">
            <w:pPr>
              <w:pStyle w:val="Tabletext"/>
              <w:spacing w:line="240" w:lineRule="auto"/>
              <w:rPr>
                <w:sz w:val="20"/>
              </w:rPr>
            </w:pPr>
            <w:r w:rsidRPr="000B06EF">
              <w:rPr>
                <w:sz w:val="20"/>
              </w:rPr>
              <w:t>39% (37%, 41%)</w:t>
            </w:r>
          </w:p>
        </w:tc>
      </w:tr>
      <w:tr w:rsidR="00EC55D2" w:rsidRPr="000B06EF" w14:paraId="794A19C9" w14:textId="77777777" w:rsidTr="00017496">
        <w:trPr>
          <w:trHeight w:val="288"/>
        </w:trPr>
        <w:tc>
          <w:tcPr>
            <w:tcW w:w="1000" w:type="pct"/>
            <w:vAlign w:val="center"/>
          </w:tcPr>
          <w:p w14:paraId="27B8E3AF" w14:textId="77777777" w:rsidR="00EC55D2" w:rsidRPr="000B06EF" w:rsidRDefault="00EC55D2" w:rsidP="00017496">
            <w:pPr>
              <w:pStyle w:val="Tabletext"/>
              <w:spacing w:line="240" w:lineRule="auto"/>
              <w:rPr>
                <w:sz w:val="20"/>
              </w:rPr>
            </w:pPr>
          </w:p>
        </w:tc>
        <w:tc>
          <w:tcPr>
            <w:tcW w:w="1153" w:type="pct"/>
            <w:vAlign w:val="center"/>
          </w:tcPr>
          <w:p w14:paraId="7B0380D2" w14:textId="77777777" w:rsidR="00EC55D2" w:rsidRPr="000B06EF" w:rsidRDefault="00EC55D2" w:rsidP="00017496">
            <w:pPr>
              <w:pStyle w:val="Tabletext"/>
              <w:spacing w:line="240" w:lineRule="auto"/>
              <w:rPr>
                <w:sz w:val="20"/>
              </w:rPr>
            </w:pPr>
            <w:r w:rsidRPr="000B06EF">
              <w:rPr>
                <w:sz w:val="20"/>
              </w:rPr>
              <w:t>83%</w:t>
            </w:r>
          </w:p>
        </w:tc>
        <w:tc>
          <w:tcPr>
            <w:tcW w:w="847" w:type="pct"/>
            <w:vAlign w:val="center"/>
          </w:tcPr>
          <w:p w14:paraId="5071E6BC" w14:textId="5F169A7F" w:rsidR="00EC55D2" w:rsidRPr="000B06EF" w:rsidRDefault="000B0E79" w:rsidP="00017496">
            <w:pPr>
              <w:pStyle w:val="Tabletext"/>
              <w:spacing w:line="240" w:lineRule="auto"/>
              <w:rPr>
                <w:sz w:val="20"/>
              </w:rPr>
            </w:pPr>
            <w:r w:rsidRPr="000B06EF">
              <w:rPr>
                <w:sz w:val="20"/>
              </w:rPr>
              <w:t>39% (35%, 43%)</w:t>
            </w:r>
          </w:p>
        </w:tc>
        <w:tc>
          <w:tcPr>
            <w:tcW w:w="1168" w:type="pct"/>
            <w:vAlign w:val="center"/>
          </w:tcPr>
          <w:p w14:paraId="3CAD8A3F" w14:textId="77777777" w:rsidR="00EC55D2" w:rsidRPr="000B06EF" w:rsidRDefault="00EC55D2" w:rsidP="00017496">
            <w:pPr>
              <w:pStyle w:val="Tabletext"/>
              <w:spacing w:line="240" w:lineRule="auto"/>
              <w:rPr>
                <w:sz w:val="20"/>
              </w:rPr>
            </w:pPr>
            <w:r w:rsidRPr="000B06EF">
              <w:rPr>
                <w:sz w:val="20"/>
              </w:rPr>
              <w:t>89%</w:t>
            </w:r>
          </w:p>
        </w:tc>
        <w:tc>
          <w:tcPr>
            <w:tcW w:w="832" w:type="pct"/>
            <w:vAlign w:val="center"/>
          </w:tcPr>
          <w:p w14:paraId="689D6575" w14:textId="25F02996" w:rsidR="00EC55D2" w:rsidRPr="000B06EF" w:rsidRDefault="000B0E79" w:rsidP="00017496">
            <w:pPr>
              <w:pStyle w:val="Tabletext"/>
              <w:spacing w:line="240" w:lineRule="auto"/>
              <w:rPr>
                <w:sz w:val="20"/>
              </w:rPr>
            </w:pPr>
            <w:r w:rsidRPr="000B06EF">
              <w:rPr>
                <w:sz w:val="20"/>
              </w:rPr>
              <w:t>41% (39%, 43%)</w:t>
            </w:r>
          </w:p>
        </w:tc>
      </w:tr>
      <w:tr w:rsidR="00EC55D2" w:rsidRPr="000B06EF" w14:paraId="1603CCE8" w14:textId="77777777" w:rsidTr="00017496">
        <w:trPr>
          <w:trHeight w:val="288"/>
        </w:trPr>
        <w:tc>
          <w:tcPr>
            <w:tcW w:w="1000" w:type="pct"/>
            <w:vAlign w:val="center"/>
          </w:tcPr>
          <w:p w14:paraId="2ACC1D85" w14:textId="77777777" w:rsidR="00EC55D2" w:rsidRPr="000B06EF" w:rsidRDefault="00EC55D2" w:rsidP="00017496">
            <w:pPr>
              <w:pStyle w:val="Tabletext"/>
              <w:spacing w:line="240" w:lineRule="auto"/>
              <w:rPr>
                <w:sz w:val="20"/>
              </w:rPr>
            </w:pPr>
          </w:p>
        </w:tc>
        <w:tc>
          <w:tcPr>
            <w:tcW w:w="1153" w:type="pct"/>
            <w:vAlign w:val="center"/>
          </w:tcPr>
          <w:p w14:paraId="73954790" w14:textId="77777777" w:rsidR="00EC55D2" w:rsidRPr="000B06EF" w:rsidRDefault="00EC55D2" w:rsidP="00017496">
            <w:pPr>
              <w:pStyle w:val="Tabletext"/>
              <w:spacing w:line="240" w:lineRule="auto"/>
              <w:rPr>
                <w:sz w:val="20"/>
              </w:rPr>
            </w:pPr>
            <w:r w:rsidRPr="000B06EF">
              <w:rPr>
                <w:sz w:val="20"/>
              </w:rPr>
              <w:t>71%</w:t>
            </w:r>
          </w:p>
        </w:tc>
        <w:tc>
          <w:tcPr>
            <w:tcW w:w="847" w:type="pct"/>
            <w:vAlign w:val="center"/>
          </w:tcPr>
          <w:p w14:paraId="40E74DC2" w14:textId="603844DD" w:rsidR="00EC55D2" w:rsidRPr="000B06EF" w:rsidRDefault="000B0E79" w:rsidP="00017496">
            <w:pPr>
              <w:pStyle w:val="Tabletext"/>
              <w:spacing w:line="240" w:lineRule="auto"/>
              <w:rPr>
                <w:sz w:val="20"/>
              </w:rPr>
            </w:pPr>
            <w:r w:rsidRPr="000B06EF">
              <w:rPr>
                <w:sz w:val="20"/>
              </w:rPr>
              <w:t>45% (41%, 48%)</w:t>
            </w:r>
          </w:p>
        </w:tc>
        <w:tc>
          <w:tcPr>
            <w:tcW w:w="1168" w:type="pct"/>
            <w:vAlign w:val="center"/>
          </w:tcPr>
          <w:p w14:paraId="049EDB6E" w14:textId="77777777" w:rsidR="00EC55D2" w:rsidRPr="000B06EF" w:rsidRDefault="00EC55D2" w:rsidP="00017496">
            <w:pPr>
              <w:pStyle w:val="Tabletext"/>
              <w:spacing w:line="240" w:lineRule="auto"/>
              <w:rPr>
                <w:sz w:val="20"/>
              </w:rPr>
            </w:pPr>
            <w:r w:rsidRPr="000B06EF">
              <w:rPr>
                <w:sz w:val="20"/>
              </w:rPr>
              <w:t>69%</w:t>
            </w:r>
          </w:p>
        </w:tc>
        <w:tc>
          <w:tcPr>
            <w:tcW w:w="832" w:type="pct"/>
            <w:vAlign w:val="center"/>
          </w:tcPr>
          <w:p w14:paraId="5D54B72B" w14:textId="3F4AAEB4" w:rsidR="00EC55D2" w:rsidRPr="000B06EF" w:rsidRDefault="000B0E79" w:rsidP="00017496">
            <w:pPr>
              <w:pStyle w:val="Tabletext"/>
              <w:spacing w:line="240" w:lineRule="auto"/>
              <w:rPr>
                <w:sz w:val="20"/>
              </w:rPr>
            </w:pPr>
            <w:r w:rsidRPr="000B06EF">
              <w:rPr>
                <w:sz w:val="20"/>
              </w:rPr>
              <w:t>49% (48%, 51%)</w:t>
            </w:r>
          </w:p>
        </w:tc>
      </w:tr>
      <w:tr w:rsidR="00EC55D2" w:rsidRPr="000B06EF" w14:paraId="5FBAB6FF" w14:textId="77777777" w:rsidTr="00017496">
        <w:trPr>
          <w:trHeight w:val="288"/>
        </w:trPr>
        <w:tc>
          <w:tcPr>
            <w:tcW w:w="1000" w:type="pct"/>
            <w:vAlign w:val="center"/>
          </w:tcPr>
          <w:p w14:paraId="2AD8A36B" w14:textId="77777777" w:rsidR="00EC55D2" w:rsidRPr="000B06EF" w:rsidRDefault="00EC55D2" w:rsidP="00017496">
            <w:pPr>
              <w:pStyle w:val="Tabletext"/>
              <w:spacing w:line="240" w:lineRule="auto"/>
              <w:rPr>
                <w:sz w:val="20"/>
              </w:rPr>
            </w:pPr>
            <w:r w:rsidRPr="000B06EF">
              <w:rPr>
                <w:sz w:val="20"/>
              </w:rPr>
              <w:t>Hospital/ED-diagnosed</w:t>
            </w:r>
          </w:p>
        </w:tc>
        <w:tc>
          <w:tcPr>
            <w:tcW w:w="1153" w:type="pct"/>
            <w:vAlign w:val="center"/>
          </w:tcPr>
          <w:p w14:paraId="5402101E" w14:textId="77777777" w:rsidR="00EC55D2" w:rsidRPr="000B06EF" w:rsidRDefault="00EC55D2" w:rsidP="00017496">
            <w:pPr>
              <w:pStyle w:val="Tabletext"/>
              <w:spacing w:line="240" w:lineRule="auto"/>
              <w:rPr>
                <w:sz w:val="20"/>
              </w:rPr>
            </w:pPr>
            <w:r w:rsidRPr="000B06EF">
              <w:rPr>
                <w:sz w:val="20"/>
              </w:rPr>
              <w:t>100% (original, uncorrected)</w:t>
            </w:r>
          </w:p>
        </w:tc>
        <w:tc>
          <w:tcPr>
            <w:tcW w:w="847" w:type="pct"/>
            <w:vAlign w:val="center"/>
          </w:tcPr>
          <w:p w14:paraId="6E313D57" w14:textId="44704344" w:rsidR="00EC55D2" w:rsidRPr="000B06EF" w:rsidRDefault="000B0E79" w:rsidP="00017496">
            <w:pPr>
              <w:pStyle w:val="Tabletext"/>
              <w:spacing w:line="240" w:lineRule="auto"/>
              <w:rPr>
                <w:sz w:val="20"/>
              </w:rPr>
            </w:pPr>
            <w:r w:rsidRPr="000B06EF">
              <w:rPr>
                <w:sz w:val="20"/>
              </w:rPr>
              <w:t>55% (41%, 65%)</w:t>
            </w:r>
          </w:p>
        </w:tc>
        <w:tc>
          <w:tcPr>
            <w:tcW w:w="1168" w:type="pct"/>
            <w:vAlign w:val="center"/>
          </w:tcPr>
          <w:p w14:paraId="720B28C4" w14:textId="77777777" w:rsidR="00EC55D2" w:rsidRPr="000B06EF" w:rsidRDefault="00EC55D2" w:rsidP="00017496">
            <w:pPr>
              <w:pStyle w:val="Tabletext"/>
              <w:spacing w:line="240" w:lineRule="auto"/>
              <w:rPr>
                <w:sz w:val="20"/>
              </w:rPr>
            </w:pPr>
            <w:r w:rsidRPr="000B06EF">
              <w:rPr>
                <w:sz w:val="20"/>
              </w:rPr>
              <w:t>100% (original, uncorrected)</w:t>
            </w:r>
          </w:p>
        </w:tc>
        <w:tc>
          <w:tcPr>
            <w:tcW w:w="832" w:type="pct"/>
            <w:vAlign w:val="center"/>
          </w:tcPr>
          <w:p w14:paraId="3127D247" w14:textId="31913050" w:rsidR="00EC55D2" w:rsidRPr="000B06EF" w:rsidRDefault="000B0E79" w:rsidP="00017496">
            <w:pPr>
              <w:pStyle w:val="Tabletext"/>
              <w:spacing w:line="240" w:lineRule="auto"/>
              <w:rPr>
                <w:sz w:val="20"/>
              </w:rPr>
            </w:pPr>
            <w:r w:rsidRPr="000B06EF">
              <w:rPr>
                <w:sz w:val="20"/>
              </w:rPr>
              <w:t>62% (57%, 67%)</w:t>
            </w:r>
          </w:p>
        </w:tc>
      </w:tr>
      <w:tr w:rsidR="00EC55D2" w:rsidRPr="000B06EF" w14:paraId="5A6F84C6" w14:textId="77777777" w:rsidTr="00017496">
        <w:trPr>
          <w:trHeight w:val="288"/>
        </w:trPr>
        <w:tc>
          <w:tcPr>
            <w:tcW w:w="1000" w:type="pct"/>
            <w:vAlign w:val="center"/>
          </w:tcPr>
          <w:p w14:paraId="190B403D" w14:textId="77777777" w:rsidR="00EC55D2" w:rsidRPr="000B06EF" w:rsidRDefault="00EC55D2" w:rsidP="00017496">
            <w:pPr>
              <w:pStyle w:val="Tabletext"/>
              <w:spacing w:line="240" w:lineRule="auto"/>
              <w:rPr>
                <w:sz w:val="20"/>
              </w:rPr>
            </w:pPr>
          </w:p>
        </w:tc>
        <w:tc>
          <w:tcPr>
            <w:tcW w:w="1153" w:type="pct"/>
            <w:vAlign w:val="center"/>
          </w:tcPr>
          <w:p w14:paraId="5FAC1157" w14:textId="77777777" w:rsidR="00EC55D2" w:rsidRPr="000B06EF" w:rsidRDefault="00EC55D2" w:rsidP="00017496">
            <w:pPr>
              <w:pStyle w:val="Tabletext"/>
              <w:spacing w:line="240" w:lineRule="auto"/>
              <w:rPr>
                <w:sz w:val="20"/>
              </w:rPr>
            </w:pPr>
            <w:r w:rsidRPr="000B06EF">
              <w:rPr>
                <w:sz w:val="20"/>
              </w:rPr>
              <w:t>83%</w:t>
            </w:r>
          </w:p>
        </w:tc>
        <w:tc>
          <w:tcPr>
            <w:tcW w:w="847" w:type="pct"/>
            <w:vAlign w:val="center"/>
          </w:tcPr>
          <w:p w14:paraId="672224BF" w14:textId="3B8876A8" w:rsidR="00EC55D2" w:rsidRPr="000B06EF" w:rsidRDefault="000B0E79" w:rsidP="00017496">
            <w:pPr>
              <w:pStyle w:val="Tabletext"/>
              <w:spacing w:line="240" w:lineRule="auto"/>
              <w:rPr>
                <w:sz w:val="20"/>
              </w:rPr>
            </w:pPr>
            <w:r w:rsidRPr="000B06EF">
              <w:rPr>
                <w:sz w:val="20"/>
              </w:rPr>
              <w:t>61% (49%, 70%)</w:t>
            </w:r>
          </w:p>
        </w:tc>
        <w:tc>
          <w:tcPr>
            <w:tcW w:w="1168" w:type="pct"/>
            <w:vAlign w:val="center"/>
          </w:tcPr>
          <w:p w14:paraId="23E8B40A" w14:textId="77777777" w:rsidR="00EC55D2" w:rsidRPr="000B06EF" w:rsidRDefault="00EC55D2" w:rsidP="00017496">
            <w:pPr>
              <w:pStyle w:val="Tabletext"/>
              <w:spacing w:line="240" w:lineRule="auto"/>
              <w:rPr>
                <w:sz w:val="20"/>
              </w:rPr>
            </w:pPr>
            <w:r w:rsidRPr="000B06EF">
              <w:rPr>
                <w:sz w:val="20"/>
              </w:rPr>
              <w:t>89%</w:t>
            </w:r>
          </w:p>
        </w:tc>
        <w:tc>
          <w:tcPr>
            <w:tcW w:w="832" w:type="pct"/>
            <w:vAlign w:val="center"/>
          </w:tcPr>
          <w:p w14:paraId="314FB8C1" w14:textId="410015EC" w:rsidR="00EC55D2" w:rsidRPr="000B06EF" w:rsidRDefault="000B0E79" w:rsidP="00017496">
            <w:pPr>
              <w:pStyle w:val="Tabletext"/>
              <w:spacing w:line="240" w:lineRule="auto"/>
              <w:rPr>
                <w:sz w:val="20"/>
              </w:rPr>
            </w:pPr>
            <w:r w:rsidRPr="000B06EF">
              <w:rPr>
                <w:sz w:val="20"/>
              </w:rPr>
              <w:t>65% (60%, 69%)</w:t>
            </w:r>
          </w:p>
        </w:tc>
      </w:tr>
      <w:tr w:rsidR="00EC55D2" w:rsidRPr="000B06EF" w14:paraId="64087D9C" w14:textId="77777777" w:rsidTr="00017496">
        <w:trPr>
          <w:trHeight w:val="288"/>
        </w:trPr>
        <w:tc>
          <w:tcPr>
            <w:tcW w:w="1000" w:type="pct"/>
            <w:vAlign w:val="center"/>
          </w:tcPr>
          <w:p w14:paraId="034596C5" w14:textId="77777777" w:rsidR="00EC55D2" w:rsidRPr="000B06EF" w:rsidRDefault="00EC55D2" w:rsidP="00017496">
            <w:pPr>
              <w:pStyle w:val="Tabletext"/>
              <w:spacing w:line="240" w:lineRule="auto"/>
              <w:rPr>
                <w:sz w:val="20"/>
              </w:rPr>
            </w:pPr>
          </w:p>
        </w:tc>
        <w:tc>
          <w:tcPr>
            <w:tcW w:w="1153" w:type="pct"/>
            <w:vAlign w:val="center"/>
          </w:tcPr>
          <w:p w14:paraId="1FB5BA31" w14:textId="77777777" w:rsidR="00EC55D2" w:rsidRPr="000B06EF" w:rsidRDefault="00EC55D2" w:rsidP="00017496">
            <w:pPr>
              <w:pStyle w:val="Tabletext"/>
              <w:spacing w:line="240" w:lineRule="auto"/>
              <w:rPr>
                <w:sz w:val="20"/>
              </w:rPr>
            </w:pPr>
            <w:r w:rsidRPr="000B06EF">
              <w:rPr>
                <w:sz w:val="20"/>
              </w:rPr>
              <w:t>71%</w:t>
            </w:r>
          </w:p>
        </w:tc>
        <w:tc>
          <w:tcPr>
            <w:tcW w:w="847" w:type="pct"/>
            <w:vAlign w:val="center"/>
          </w:tcPr>
          <w:p w14:paraId="19B4AD3E" w14:textId="4706820A" w:rsidR="00EC55D2" w:rsidRPr="000B06EF" w:rsidRDefault="000B0E79" w:rsidP="00017496">
            <w:pPr>
              <w:pStyle w:val="Tabletext"/>
              <w:spacing w:line="240" w:lineRule="auto"/>
              <w:rPr>
                <w:sz w:val="20"/>
              </w:rPr>
            </w:pPr>
            <w:r w:rsidRPr="000B06EF">
              <w:rPr>
                <w:sz w:val="20"/>
              </w:rPr>
              <w:t>68% (58%, 75%)</w:t>
            </w:r>
          </w:p>
        </w:tc>
        <w:tc>
          <w:tcPr>
            <w:tcW w:w="1168" w:type="pct"/>
            <w:vAlign w:val="center"/>
          </w:tcPr>
          <w:p w14:paraId="4366D9EC" w14:textId="5C67FE3A" w:rsidR="00EC55D2" w:rsidRPr="000B06EF" w:rsidRDefault="00357E17" w:rsidP="00017496">
            <w:pPr>
              <w:pStyle w:val="Tabletext"/>
              <w:spacing w:line="240" w:lineRule="auto"/>
              <w:rPr>
                <w:sz w:val="20"/>
              </w:rPr>
            </w:pPr>
            <w:r w:rsidRPr="000B06EF">
              <w:rPr>
                <w:sz w:val="20"/>
              </w:rPr>
              <w:t>69</w:t>
            </w:r>
            <w:r w:rsidR="00EC55D2" w:rsidRPr="000B06EF">
              <w:rPr>
                <w:sz w:val="20"/>
              </w:rPr>
              <w:t>%</w:t>
            </w:r>
          </w:p>
        </w:tc>
        <w:tc>
          <w:tcPr>
            <w:tcW w:w="832" w:type="pct"/>
            <w:vAlign w:val="center"/>
          </w:tcPr>
          <w:p w14:paraId="5BC307A0" w14:textId="08CA4D57" w:rsidR="00EC55D2" w:rsidRPr="000B06EF" w:rsidRDefault="000B0E79" w:rsidP="00017496">
            <w:pPr>
              <w:pStyle w:val="Tabletext"/>
              <w:spacing w:line="240" w:lineRule="auto"/>
              <w:rPr>
                <w:sz w:val="20"/>
              </w:rPr>
            </w:pPr>
            <w:r w:rsidRPr="000B06EF">
              <w:rPr>
                <w:sz w:val="20"/>
              </w:rPr>
              <w:t>73% (69%, 76%)</w:t>
            </w:r>
          </w:p>
        </w:tc>
      </w:tr>
    </w:tbl>
    <w:p w14:paraId="34C7A682" w14:textId="588A6F42" w:rsidR="00EC55D2" w:rsidRPr="000B06EF" w:rsidRDefault="00EC55D2" w:rsidP="00BE1197">
      <w:pPr>
        <w:pStyle w:val="tabfignote"/>
        <w:spacing w:line="240" w:lineRule="auto"/>
      </w:pPr>
      <w:r w:rsidRPr="000B06EF">
        <w:t>CI = confidence interval; COVID</w:t>
      </w:r>
      <w:r w:rsidRPr="000B06EF">
        <w:noBreakHyphen/>
        <w:t xml:space="preserve">19 = coronavirus disease 2019; ED = emergency department; </w:t>
      </w:r>
      <w:r w:rsidR="00DA2BBC" w:rsidRPr="000B06EF">
        <w:t xml:space="preserve">IIS = immunization information system; </w:t>
      </w:r>
      <w:r w:rsidRPr="000B06EF">
        <w:t>VE = vaccine effectiveness.</w:t>
      </w:r>
    </w:p>
    <w:p w14:paraId="0E5C51BF" w14:textId="5F664D88" w:rsidR="00DA2BBC" w:rsidRPr="000B06EF" w:rsidRDefault="00DA2BBC" w:rsidP="00BE1197">
      <w:pPr>
        <w:pStyle w:val="tabfignote"/>
        <w:spacing w:line="240" w:lineRule="auto"/>
      </w:pPr>
      <w:r w:rsidRPr="000B06EF">
        <w:rPr>
          <w:vertAlign w:val="superscript"/>
        </w:rPr>
        <w:t xml:space="preserve">a </w:t>
      </w:r>
      <w:r w:rsidRPr="000B06EF">
        <w:t xml:space="preserve">Hypothesized vaccination exposure measurements sensitivity </w:t>
      </w:r>
      <w:r w:rsidR="001E0BF9" w:rsidRPr="000B06EF">
        <w:t xml:space="preserve">were </w:t>
      </w:r>
      <w:r w:rsidRPr="000B06EF">
        <w:t>estimated by comparing the observed state-level vaccination coverages estimates in the linked claims-IIS data sources</w:t>
      </w:r>
      <w:r w:rsidR="001E0BF9" w:rsidRPr="000B06EF">
        <w:t xml:space="preserve"> to estimates of statewide receipt of at least one COVID-19 vaccine dose from the Centers for Disease Control and Prevention, state departments of health, and capture-recapture methods.</w:t>
      </w:r>
    </w:p>
    <w:p w14:paraId="6A4BA516" w14:textId="17B31882" w:rsidR="00172561" w:rsidRPr="000B06EF" w:rsidRDefault="00172561">
      <w:pPr>
        <w:spacing w:line="240" w:lineRule="auto"/>
        <w:rPr>
          <w14:scene3d>
            <w14:camera w14:prst="orthographicFront"/>
            <w14:lightRig w14:rig="threePt" w14:dir="t">
              <w14:rot w14:lat="0" w14:lon="0" w14:rev="0"/>
            </w14:lightRig>
          </w14:scene3d>
        </w:rPr>
      </w:pPr>
      <w:r w:rsidRPr="000B06EF">
        <w:rPr>
          <w14:scene3d>
            <w14:camera w14:prst="orthographicFront"/>
            <w14:lightRig w14:rig="threePt" w14:dir="t">
              <w14:rot w14:lat="0" w14:lon="0" w14:rev="0"/>
            </w14:lightRig>
          </w14:scene3d>
        </w:rPr>
        <w:br w:type="page"/>
      </w:r>
    </w:p>
    <w:p w14:paraId="7844A198" w14:textId="42CAE35B" w:rsidR="00172561" w:rsidRPr="000B06EF" w:rsidRDefault="00172561" w:rsidP="001B0702">
      <w:pPr>
        <w:pStyle w:val="tabfigtitle"/>
        <w:spacing w:before="0" w:line="240" w:lineRule="auto"/>
        <w:ind w:left="1440" w:hanging="1440"/>
        <w:rPr>
          <w:bCs/>
        </w:rPr>
      </w:pPr>
      <w:proofErr w:type="spellStart"/>
      <w:r w:rsidRPr="000B06EF">
        <w:rPr>
          <w14:scene3d>
            <w14:camera w14:prst="orthographicFront"/>
            <w14:lightRig w14:rig="threePt" w14:dir="t">
              <w14:rot w14:lat="0" w14:lon="0" w14:rev="0"/>
            </w14:lightRig>
          </w14:scene3d>
        </w:rPr>
        <w:lastRenderedPageBreak/>
        <w:t>eTable</w:t>
      </w:r>
      <w:proofErr w:type="spellEnd"/>
      <w:r w:rsidRPr="000B06EF">
        <w:rPr>
          <w14:scene3d>
            <w14:camera w14:prst="orthographicFront"/>
            <w14:lightRig w14:rig="threePt" w14:dir="t">
              <w14:rot w14:lat="0" w14:lon="0" w14:rev="0"/>
            </w14:lightRig>
          </w14:scene3d>
        </w:rPr>
        <w:t xml:space="preserve"> </w:t>
      </w:r>
      <w:r w:rsidR="00051EC0" w:rsidRPr="000B06EF">
        <w:rPr>
          <w14:scene3d>
            <w14:camera w14:prst="orthographicFront"/>
            <w14:lightRig w14:rig="threePt" w14:dir="t">
              <w14:rot w14:lat="0" w14:lon="0" w14:rev="0"/>
            </w14:lightRig>
          </w14:scene3d>
        </w:rPr>
        <w:t>5</w:t>
      </w:r>
      <w:r w:rsidRPr="000B06EF">
        <w:rPr>
          <w14:scene3d>
            <w14:camera w14:prst="orthographicFront"/>
            <w14:lightRig w14:rig="threePt" w14:dir="t">
              <w14:rot w14:lat="0" w14:lon="0" w14:rev="0"/>
            </w14:lightRig>
          </w14:scene3d>
        </w:rPr>
        <w:t>.</w:t>
      </w:r>
      <w:r w:rsidRPr="000B06EF">
        <w:rPr>
          <w14:scene3d>
            <w14:camera w14:prst="orthographicFront"/>
            <w14:lightRig w14:rig="threePt" w14:dir="t">
              <w14:rot w14:lat="0" w14:lon="0" w14:rev="0"/>
            </w14:lightRig>
          </w14:scene3d>
        </w:rPr>
        <w:tab/>
      </w:r>
      <w:r w:rsidR="00D61933" w:rsidRPr="000B06EF">
        <w:rPr>
          <w14:scene3d>
            <w14:camera w14:prst="orthographicFront"/>
            <w14:lightRig w14:rig="threePt" w14:dir="t">
              <w14:rot w14:lat="0" w14:lon="0" w14:rev="0"/>
            </w14:lightRig>
          </w14:scene3d>
        </w:rPr>
        <w:t xml:space="preserve">Estimated </w:t>
      </w:r>
      <w:r w:rsidR="00963C45" w:rsidRPr="000B06EF">
        <w:rPr>
          <w14:scene3d>
            <w14:camera w14:prst="orthographicFront"/>
            <w14:lightRig w14:rig="threePt" w14:dir="t">
              <w14:rot w14:lat="0" w14:lon="0" w14:rev="0"/>
            </w14:lightRig>
          </w14:scene3d>
        </w:rPr>
        <w:t xml:space="preserve">Pediatric </w:t>
      </w:r>
      <w:r w:rsidR="00EB5D6C" w:rsidRPr="000B06EF">
        <w:rPr>
          <w14:scene3d>
            <w14:camera w14:prst="orthographicFront"/>
            <w14:lightRig w14:rig="threePt" w14:dir="t">
              <w14:rot w14:lat="0" w14:lon="0" w14:rev="0"/>
            </w14:lightRig>
          </w14:scene3d>
        </w:rPr>
        <w:t xml:space="preserve">Vaccine </w:t>
      </w:r>
      <w:r w:rsidR="00D61933" w:rsidRPr="000B06EF">
        <w:rPr>
          <w14:scene3d>
            <w14:camera w14:prst="orthographicFront"/>
            <w14:lightRig w14:rig="threePt" w14:dir="t">
              <w14:rot w14:lat="0" w14:lon="0" w14:rev="0"/>
            </w14:lightRig>
          </w14:scene3d>
        </w:rPr>
        <w:t>Effectiveness of a Complete Primary Series of BNT162b2</w:t>
      </w:r>
      <w:r w:rsidR="00920DC0" w:rsidRPr="000B06EF">
        <w:rPr>
          <w14:scene3d>
            <w14:camera w14:prst="orthographicFront"/>
            <w14:lightRig w14:rig="threePt" w14:dir="t">
              <w14:rot w14:lat="0" w14:lon="0" w14:rev="0"/>
            </w14:lightRig>
          </w14:scene3d>
        </w:rPr>
        <w:t>,</w:t>
      </w:r>
      <w:r w:rsidR="00920DC0" w:rsidRPr="000B06EF">
        <w:t xml:space="preserve"> </w:t>
      </w:r>
      <w:proofErr w:type="gramStart"/>
      <w:r w:rsidR="00D61933" w:rsidRPr="000B06EF">
        <w:t>First</w:t>
      </w:r>
      <w:proofErr w:type="gramEnd"/>
      <w:r w:rsidR="00D61933" w:rsidRPr="000B06EF">
        <w:t xml:space="preserve"> 14 Days </w:t>
      </w:r>
      <w:r w:rsidR="00BD7355" w:rsidRPr="000B06EF">
        <w:t>of Follow-up</w:t>
      </w:r>
      <w:r w:rsidR="00920DC0" w:rsidRPr="000B06EF">
        <w:t>, Negative Control Analysis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979"/>
        <w:gridCol w:w="1080"/>
        <w:gridCol w:w="1080"/>
        <w:gridCol w:w="1440"/>
        <w:gridCol w:w="1888"/>
        <w:gridCol w:w="2067"/>
      </w:tblGrid>
      <w:tr w:rsidR="00D61933" w:rsidRPr="000B06EF" w14:paraId="2AFAE8A0" w14:textId="77777777" w:rsidTr="00D61933">
        <w:trPr>
          <w:trHeight w:val="649"/>
        </w:trPr>
        <w:tc>
          <w:tcPr>
            <w:tcW w:w="1319" w:type="pct"/>
            <w:shd w:val="clear" w:color="auto" w:fill="DBE5F1" w:themeFill="accent1" w:themeFillTint="33"/>
            <w:vAlign w:val="center"/>
            <w:hideMark/>
          </w:tcPr>
          <w:p w14:paraId="65E8C00B" w14:textId="77777777" w:rsidR="00D61933" w:rsidRPr="000B06EF" w:rsidRDefault="00D61933" w:rsidP="008B5E5B">
            <w:pPr>
              <w:pStyle w:val="Tableheadings"/>
              <w:spacing w:before="0" w:line="240" w:lineRule="auto"/>
              <w:rPr>
                <w:sz w:val="20"/>
              </w:rPr>
            </w:pPr>
            <w:r w:rsidRPr="000B06EF">
              <w:rPr>
                <w:sz w:val="20"/>
              </w:rPr>
              <w:t>COVID-19 Outcome</w:t>
            </w:r>
          </w:p>
        </w:tc>
        <w:tc>
          <w:tcPr>
            <w:tcW w:w="764" w:type="pct"/>
            <w:shd w:val="clear" w:color="auto" w:fill="DBE5F1" w:themeFill="accent1" w:themeFillTint="33"/>
            <w:vAlign w:val="center"/>
            <w:hideMark/>
          </w:tcPr>
          <w:p w14:paraId="2D1C4202" w14:textId="77777777" w:rsidR="00D61933" w:rsidRPr="000B06EF" w:rsidRDefault="00D61933" w:rsidP="008B5E5B">
            <w:pPr>
              <w:pStyle w:val="Tableheadings"/>
              <w:spacing w:before="0" w:line="240" w:lineRule="auto"/>
              <w:rPr>
                <w:sz w:val="20"/>
              </w:rPr>
            </w:pPr>
            <w:r w:rsidRPr="000B06EF">
              <w:rPr>
                <w:sz w:val="20"/>
              </w:rPr>
              <w:t>Vaccine Exposure Group</w:t>
            </w:r>
          </w:p>
        </w:tc>
        <w:tc>
          <w:tcPr>
            <w:tcW w:w="417" w:type="pct"/>
            <w:shd w:val="clear" w:color="auto" w:fill="DBE5F1" w:themeFill="accent1" w:themeFillTint="33"/>
            <w:vAlign w:val="center"/>
            <w:hideMark/>
          </w:tcPr>
          <w:p w14:paraId="301D22AA" w14:textId="77777777" w:rsidR="00D61933" w:rsidRPr="000B06EF" w:rsidRDefault="00D61933" w:rsidP="008B5E5B">
            <w:pPr>
              <w:pStyle w:val="Tableheadings"/>
              <w:spacing w:before="0" w:line="240" w:lineRule="auto"/>
              <w:rPr>
                <w:sz w:val="20"/>
              </w:rPr>
            </w:pPr>
            <w:r w:rsidRPr="000B06EF">
              <w:rPr>
                <w:sz w:val="20"/>
              </w:rPr>
              <w:t>N</w:t>
            </w:r>
          </w:p>
        </w:tc>
        <w:tc>
          <w:tcPr>
            <w:tcW w:w="417" w:type="pct"/>
            <w:shd w:val="clear" w:color="auto" w:fill="DBE5F1" w:themeFill="accent1" w:themeFillTint="33"/>
            <w:vAlign w:val="center"/>
            <w:hideMark/>
          </w:tcPr>
          <w:p w14:paraId="68C7A8B9" w14:textId="68F706F5" w:rsidR="00D61933" w:rsidRPr="000B06EF" w:rsidRDefault="001A2DFD" w:rsidP="008B5E5B">
            <w:pPr>
              <w:pStyle w:val="Tableheadings"/>
              <w:spacing w:before="0" w:line="240" w:lineRule="auto"/>
              <w:rPr>
                <w:sz w:val="20"/>
              </w:rPr>
            </w:pPr>
            <w:r w:rsidRPr="000B06EF">
              <w:rPr>
                <w:sz w:val="20"/>
              </w:rPr>
              <w:t xml:space="preserve">Number of </w:t>
            </w:r>
            <w:r w:rsidR="00D61933" w:rsidRPr="000B06EF">
              <w:rPr>
                <w:sz w:val="20"/>
              </w:rPr>
              <w:t>Events</w:t>
            </w:r>
          </w:p>
        </w:tc>
        <w:tc>
          <w:tcPr>
            <w:tcW w:w="556" w:type="pct"/>
            <w:shd w:val="clear" w:color="auto" w:fill="DBE5F1" w:themeFill="accent1" w:themeFillTint="33"/>
            <w:vAlign w:val="center"/>
            <w:hideMark/>
          </w:tcPr>
          <w:p w14:paraId="4EA0C0A9" w14:textId="77777777" w:rsidR="00D61933" w:rsidRPr="000B06EF" w:rsidRDefault="00D61933" w:rsidP="008B5E5B">
            <w:pPr>
              <w:pStyle w:val="Tableheadings"/>
              <w:spacing w:before="0" w:line="240" w:lineRule="auto"/>
              <w:rPr>
                <w:sz w:val="20"/>
              </w:rPr>
            </w:pPr>
            <w:r w:rsidRPr="000B06EF">
              <w:rPr>
                <w:sz w:val="20"/>
              </w:rPr>
              <w:t>Person-Time (Days)</w:t>
            </w:r>
          </w:p>
        </w:tc>
        <w:tc>
          <w:tcPr>
            <w:tcW w:w="729" w:type="pct"/>
            <w:shd w:val="clear" w:color="auto" w:fill="DBE5F1" w:themeFill="accent1" w:themeFillTint="33"/>
            <w:vAlign w:val="center"/>
            <w:hideMark/>
          </w:tcPr>
          <w:p w14:paraId="080BEC1D" w14:textId="77777777" w:rsidR="00D61933" w:rsidRPr="000B06EF" w:rsidRDefault="00D61933" w:rsidP="008B5E5B">
            <w:pPr>
              <w:pStyle w:val="Tableheadings"/>
              <w:spacing w:before="0" w:line="240" w:lineRule="auto"/>
              <w:rPr>
                <w:sz w:val="20"/>
              </w:rPr>
            </w:pPr>
            <w:proofErr w:type="spellStart"/>
            <w:r w:rsidRPr="000B06EF">
              <w:rPr>
                <w:sz w:val="20"/>
              </w:rPr>
              <w:t>sIPTW</w:t>
            </w:r>
            <w:proofErr w:type="spellEnd"/>
            <w:r w:rsidRPr="000B06EF">
              <w:rPr>
                <w:sz w:val="20"/>
              </w:rPr>
              <w:t xml:space="preserve"> HR (95% CI)</w:t>
            </w:r>
          </w:p>
        </w:tc>
        <w:tc>
          <w:tcPr>
            <w:tcW w:w="798" w:type="pct"/>
            <w:shd w:val="clear" w:color="auto" w:fill="DBE5F1" w:themeFill="accent1" w:themeFillTint="33"/>
            <w:vAlign w:val="center"/>
            <w:hideMark/>
          </w:tcPr>
          <w:p w14:paraId="4C6DCA68" w14:textId="77777777" w:rsidR="00D61933" w:rsidRPr="000B06EF" w:rsidRDefault="00D61933" w:rsidP="008B5E5B">
            <w:pPr>
              <w:pStyle w:val="Tableheadings"/>
              <w:spacing w:before="0" w:line="240" w:lineRule="auto"/>
              <w:rPr>
                <w:sz w:val="20"/>
              </w:rPr>
            </w:pPr>
            <w:proofErr w:type="spellStart"/>
            <w:r w:rsidRPr="000B06EF">
              <w:rPr>
                <w:sz w:val="20"/>
              </w:rPr>
              <w:t>sIPTW</w:t>
            </w:r>
            <w:proofErr w:type="spellEnd"/>
            <w:r w:rsidRPr="000B06EF">
              <w:rPr>
                <w:sz w:val="20"/>
              </w:rPr>
              <w:t xml:space="preserve"> VE (95% CI)</w:t>
            </w:r>
          </w:p>
        </w:tc>
      </w:tr>
      <w:tr w:rsidR="00D61933" w:rsidRPr="000B06EF" w14:paraId="447E1829" w14:textId="77777777" w:rsidTr="00837AE0">
        <w:trPr>
          <w:trHeight w:val="323"/>
        </w:trPr>
        <w:tc>
          <w:tcPr>
            <w:tcW w:w="1319" w:type="pct"/>
            <w:shd w:val="clear" w:color="000000" w:fill="FFFFFF"/>
            <w:vAlign w:val="center"/>
          </w:tcPr>
          <w:p w14:paraId="76BB0ABA" w14:textId="25EF60A5" w:rsidR="00D61933" w:rsidRPr="000B06EF" w:rsidRDefault="00D61933" w:rsidP="00837AE0">
            <w:pPr>
              <w:pStyle w:val="Tabletext"/>
              <w:spacing w:line="240" w:lineRule="auto"/>
              <w:rPr>
                <w:rFonts w:cs="Arial"/>
                <w:b/>
                <w:bCs/>
                <w:sz w:val="20"/>
              </w:rPr>
            </w:pPr>
            <w:r w:rsidRPr="000B06EF">
              <w:rPr>
                <w:rFonts w:cs="Arial"/>
                <w:b/>
                <w:bCs/>
                <w:sz w:val="20"/>
              </w:rPr>
              <w:t>Optum</w:t>
            </w:r>
          </w:p>
        </w:tc>
        <w:tc>
          <w:tcPr>
            <w:tcW w:w="764" w:type="pct"/>
            <w:shd w:val="clear" w:color="000000" w:fill="FFFFFF"/>
            <w:vAlign w:val="center"/>
          </w:tcPr>
          <w:p w14:paraId="00978227" w14:textId="77777777" w:rsidR="00D61933" w:rsidRPr="000B06EF" w:rsidRDefault="00D61933" w:rsidP="00837AE0">
            <w:pPr>
              <w:pStyle w:val="Tabletext"/>
              <w:spacing w:line="240" w:lineRule="auto"/>
              <w:rPr>
                <w:rFonts w:cs="Arial"/>
                <w:sz w:val="20"/>
              </w:rPr>
            </w:pPr>
          </w:p>
        </w:tc>
        <w:tc>
          <w:tcPr>
            <w:tcW w:w="417" w:type="pct"/>
            <w:shd w:val="clear" w:color="000000" w:fill="FFFFFF"/>
            <w:vAlign w:val="center"/>
          </w:tcPr>
          <w:p w14:paraId="4F68B9F4" w14:textId="77777777" w:rsidR="00D61933" w:rsidRPr="000B06EF" w:rsidRDefault="00D61933" w:rsidP="00837AE0">
            <w:pPr>
              <w:pStyle w:val="Tabletext"/>
              <w:spacing w:line="240" w:lineRule="auto"/>
              <w:rPr>
                <w:rFonts w:cs="Arial"/>
                <w:sz w:val="20"/>
              </w:rPr>
            </w:pPr>
          </w:p>
        </w:tc>
        <w:tc>
          <w:tcPr>
            <w:tcW w:w="417" w:type="pct"/>
            <w:shd w:val="clear" w:color="000000" w:fill="FFFFFF"/>
            <w:vAlign w:val="center"/>
          </w:tcPr>
          <w:p w14:paraId="7FB2B0C9" w14:textId="77777777" w:rsidR="00D61933" w:rsidRPr="000B06EF" w:rsidRDefault="00D61933" w:rsidP="00837AE0">
            <w:pPr>
              <w:pStyle w:val="Tabletext"/>
              <w:spacing w:line="240" w:lineRule="auto"/>
              <w:rPr>
                <w:rFonts w:cs="Arial"/>
                <w:sz w:val="20"/>
              </w:rPr>
            </w:pPr>
          </w:p>
        </w:tc>
        <w:tc>
          <w:tcPr>
            <w:tcW w:w="556" w:type="pct"/>
            <w:shd w:val="clear" w:color="000000" w:fill="FFFFFF"/>
            <w:vAlign w:val="center"/>
          </w:tcPr>
          <w:p w14:paraId="053510F3" w14:textId="77777777" w:rsidR="00D61933" w:rsidRPr="000B06EF" w:rsidRDefault="00D61933" w:rsidP="00837AE0">
            <w:pPr>
              <w:pStyle w:val="Tabletext"/>
              <w:spacing w:line="240" w:lineRule="auto"/>
              <w:rPr>
                <w:rFonts w:cs="Arial"/>
                <w:sz w:val="20"/>
              </w:rPr>
            </w:pPr>
          </w:p>
        </w:tc>
        <w:tc>
          <w:tcPr>
            <w:tcW w:w="729" w:type="pct"/>
            <w:shd w:val="clear" w:color="000000" w:fill="FFFFFF"/>
            <w:vAlign w:val="center"/>
          </w:tcPr>
          <w:p w14:paraId="5FD7EC8D" w14:textId="77777777" w:rsidR="00D61933" w:rsidRPr="000B06EF" w:rsidRDefault="00D61933" w:rsidP="00837AE0">
            <w:pPr>
              <w:pStyle w:val="Tabletext"/>
              <w:spacing w:line="240" w:lineRule="auto"/>
              <w:rPr>
                <w:rFonts w:cs="Arial"/>
                <w:sz w:val="20"/>
              </w:rPr>
            </w:pPr>
          </w:p>
        </w:tc>
        <w:tc>
          <w:tcPr>
            <w:tcW w:w="798" w:type="pct"/>
            <w:shd w:val="clear" w:color="000000" w:fill="FFFFFF"/>
            <w:vAlign w:val="center"/>
          </w:tcPr>
          <w:p w14:paraId="799AD8DA" w14:textId="77777777" w:rsidR="00D61933" w:rsidRPr="000B06EF" w:rsidRDefault="00D61933" w:rsidP="00837AE0">
            <w:pPr>
              <w:pStyle w:val="Tabletext"/>
              <w:spacing w:line="240" w:lineRule="auto"/>
              <w:rPr>
                <w:rFonts w:cs="Arial"/>
                <w:sz w:val="20"/>
              </w:rPr>
            </w:pPr>
          </w:p>
        </w:tc>
      </w:tr>
      <w:tr w:rsidR="000B0E79" w:rsidRPr="000B06EF" w14:paraId="1C541ED3" w14:textId="77777777" w:rsidTr="000B0E79">
        <w:trPr>
          <w:trHeight w:val="323"/>
        </w:trPr>
        <w:tc>
          <w:tcPr>
            <w:tcW w:w="1319" w:type="pct"/>
            <w:shd w:val="clear" w:color="000000" w:fill="FFFFFF"/>
            <w:vAlign w:val="center"/>
          </w:tcPr>
          <w:p w14:paraId="3471A534" w14:textId="796EF62C" w:rsidR="000B0E79" w:rsidRPr="000B06EF" w:rsidRDefault="000B0E79" w:rsidP="000B0E79">
            <w:pPr>
              <w:pStyle w:val="Tabletext"/>
              <w:spacing w:line="240" w:lineRule="auto"/>
              <w:rPr>
                <w:rFonts w:cs="Arial"/>
                <w:b/>
                <w:bCs/>
                <w:sz w:val="20"/>
              </w:rPr>
            </w:pPr>
            <w:r w:rsidRPr="000B06EF">
              <w:rPr>
                <w:rFonts w:cs="Arial"/>
                <w:sz w:val="20"/>
              </w:rPr>
              <w:t>Medically diagnosed</w:t>
            </w:r>
          </w:p>
        </w:tc>
        <w:tc>
          <w:tcPr>
            <w:tcW w:w="764" w:type="pct"/>
            <w:shd w:val="clear" w:color="000000" w:fill="FFFFFF"/>
            <w:vAlign w:val="center"/>
          </w:tcPr>
          <w:p w14:paraId="06DB7A3C" w14:textId="6F8421C6" w:rsidR="000B0E79" w:rsidRPr="000B06EF" w:rsidRDefault="000B0E79" w:rsidP="000B0E79">
            <w:pPr>
              <w:pStyle w:val="Tabletext"/>
              <w:spacing w:line="240" w:lineRule="auto"/>
              <w:rPr>
                <w:rFonts w:cs="Arial"/>
                <w:sz w:val="20"/>
              </w:rPr>
            </w:pPr>
            <w:r w:rsidRPr="000B06EF">
              <w:rPr>
                <w:sz w:val="20"/>
              </w:rPr>
              <w:t>BNT162b2</w:t>
            </w:r>
          </w:p>
        </w:tc>
        <w:tc>
          <w:tcPr>
            <w:tcW w:w="417" w:type="pct"/>
            <w:shd w:val="clear" w:color="000000" w:fill="FFFFFF"/>
            <w:vAlign w:val="center"/>
          </w:tcPr>
          <w:p w14:paraId="2CED0812" w14:textId="0604F3D5" w:rsidR="000B0E79" w:rsidRPr="000B06EF" w:rsidRDefault="000B0E79" w:rsidP="000B0E79">
            <w:pPr>
              <w:pStyle w:val="Tabletext"/>
              <w:spacing w:line="240" w:lineRule="auto"/>
              <w:rPr>
                <w:rFonts w:cs="Arial"/>
                <w:sz w:val="20"/>
              </w:rPr>
            </w:pPr>
            <w:r w:rsidRPr="000B06EF">
              <w:rPr>
                <w:sz w:val="20"/>
              </w:rPr>
              <w:t>92,338</w:t>
            </w:r>
          </w:p>
        </w:tc>
        <w:tc>
          <w:tcPr>
            <w:tcW w:w="417" w:type="pct"/>
            <w:shd w:val="clear" w:color="000000" w:fill="FFFFFF"/>
            <w:vAlign w:val="center"/>
          </w:tcPr>
          <w:p w14:paraId="1C5B5DD4" w14:textId="46468992" w:rsidR="000B0E79" w:rsidRPr="000B06EF" w:rsidRDefault="000B0E79" w:rsidP="000B0E79">
            <w:pPr>
              <w:pStyle w:val="Tabletext"/>
              <w:spacing w:line="240" w:lineRule="auto"/>
              <w:rPr>
                <w:rFonts w:cs="Arial"/>
                <w:sz w:val="20"/>
              </w:rPr>
            </w:pPr>
            <w:r w:rsidRPr="000B06EF">
              <w:rPr>
                <w:sz w:val="20"/>
              </w:rPr>
              <w:t>263</w:t>
            </w:r>
          </w:p>
        </w:tc>
        <w:tc>
          <w:tcPr>
            <w:tcW w:w="556" w:type="pct"/>
            <w:shd w:val="clear" w:color="000000" w:fill="FFFFFF"/>
            <w:vAlign w:val="center"/>
          </w:tcPr>
          <w:p w14:paraId="782B45D6" w14:textId="14481F6D" w:rsidR="000B0E79" w:rsidRPr="000B06EF" w:rsidRDefault="000B0E79" w:rsidP="000B0E79">
            <w:pPr>
              <w:pStyle w:val="Tabletext"/>
              <w:spacing w:line="240" w:lineRule="auto"/>
              <w:rPr>
                <w:rFonts w:cs="Arial"/>
                <w:sz w:val="20"/>
              </w:rPr>
            </w:pPr>
            <w:r w:rsidRPr="000B06EF">
              <w:rPr>
                <w:sz w:val="20"/>
              </w:rPr>
              <w:t>1,275,410</w:t>
            </w:r>
          </w:p>
        </w:tc>
        <w:tc>
          <w:tcPr>
            <w:tcW w:w="729" w:type="pct"/>
            <w:shd w:val="clear" w:color="000000" w:fill="FFFFFF"/>
            <w:vAlign w:val="center"/>
          </w:tcPr>
          <w:p w14:paraId="2F2308F2" w14:textId="0F307531" w:rsidR="000B0E79" w:rsidRPr="000B06EF" w:rsidRDefault="000B0E79" w:rsidP="000B0E79">
            <w:pPr>
              <w:pStyle w:val="Tabletext"/>
              <w:spacing w:line="240" w:lineRule="auto"/>
              <w:rPr>
                <w:rFonts w:cs="Arial"/>
                <w:sz w:val="20"/>
              </w:rPr>
            </w:pPr>
            <w:r w:rsidRPr="000B06EF">
              <w:rPr>
                <w:sz w:val="20"/>
              </w:rPr>
              <w:t>0.85 (0.72, 1.02)</w:t>
            </w:r>
          </w:p>
        </w:tc>
        <w:tc>
          <w:tcPr>
            <w:tcW w:w="798" w:type="pct"/>
            <w:shd w:val="clear" w:color="000000" w:fill="FFFFFF"/>
            <w:vAlign w:val="center"/>
          </w:tcPr>
          <w:p w14:paraId="6E1AFC76" w14:textId="6A29290E" w:rsidR="000B0E79" w:rsidRPr="000B06EF" w:rsidRDefault="000B0E79" w:rsidP="000B0E79">
            <w:pPr>
              <w:pStyle w:val="Tabletext"/>
              <w:spacing w:line="240" w:lineRule="auto"/>
              <w:rPr>
                <w:rFonts w:cs="Arial"/>
                <w:sz w:val="20"/>
              </w:rPr>
            </w:pPr>
            <w:r w:rsidRPr="000B06EF">
              <w:rPr>
                <w:sz w:val="20"/>
              </w:rPr>
              <w:t>15% (-1.7%, 28%)</w:t>
            </w:r>
          </w:p>
        </w:tc>
      </w:tr>
      <w:tr w:rsidR="000B0E79" w:rsidRPr="000B06EF" w14:paraId="3D6E0ACF" w14:textId="77777777" w:rsidTr="000B0E79">
        <w:trPr>
          <w:trHeight w:val="323"/>
        </w:trPr>
        <w:tc>
          <w:tcPr>
            <w:tcW w:w="1319" w:type="pct"/>
            <w:shd w:val="clear" w:color="000000" w:fill="FFFFFF"/>
            <w:vAlign w:val="center"/>
          </w:tcPr>
          <w:p w14:paraId="622F441D" w14:textId="77777777" w:rsidR="000B0E79" w:rsidRPr="000B06EF" w:rsidRDefault="000B0E79" w:rsidP="000B0E79">
            <w:pPr>
              <w:pStyle w:val="Tabletext"/>
              <w:spacing w:line="240" w:lineRule="auto"/>
              <w:rPr>
                <w:rFonts w:cs="Arial"/>
                <w:b/>
                <w:bCs/>
                <w:sz w:val="20"/>
              </w:rPr>
            </w:pPr>
          </w:p>
        </w:tc>
        <w:tc>
          <w:tcPr>
            <w:tcW w:w="764" w:type="pct"/>
            <w:shd w:val="clear" w:color="000000" w:fill="FFFFFF"/>
            <w:vAlign w:val="center"/>
          </w:tcPr>
          <w:p w14:paraId="4A5506F8" w14:textId="01E8CE2C" w:rsidR="000B0E79" w:rsidRPr="000B06EF" w:rsidRDefault="000B0E79" w:rsidP="000B0E79">
            <w:pPr>
              <w:pStyle w:val="Tabletext"/>
              <w:spacing w:line="240" w:lineRule="auto"/>
              <w:rPr>
                <w:rFonts w:cs="Arial"/>
                <w:sz w:val="20"/>
              </w:rPr>
            </w:pPr>
            <w:r w:rsidRPr="000B06EF">
              <w:rPr>
                <w:sz w:val="20"/>
              </w:rPr>
              <w:t>Unvaccinated</w:t>
            </w:r>
          </w:p>
        </w:tc>
        <w:tc>
          <w:tcPr>
            <w:tcW w:w="417" w:type="pct"/>
            <w:shd w:val="clear" w:color="000000" w:fill="FFFFFF"/>
            <w:vAlign w:val="center"/>
          </w:tcPr>
          <w:p w14:paraId="3AF92A4A" w14:textId="5E36F3A8" w:rsidR="000B0E79" w:rsidRPr="000B06EF" w:rsidRDefault="000B0E79" w:rsidP="000B0E79">
            <w:pPr>
              <w:pStyle w:val="Tabletext"/>
              <w:spacing w:line="240" w:lineRule="auto"/>
              <w:rPr>
                <w:rFonts w:cs="Arial"/>
                <w:sz w:val="20"/>
              </w:rPr>
            </w:pPr>
            <w:r w:rsidRPr="000B06EF">
              <w:rPr>
                <w:sz w:val="20"/>
              </w:rPr>
              <w:t>92,338</w:t>
            </w:r>
          </w:p>
        </w:tc>
        <w:tc>
          <w:tcPr>
            <w:tcW w:w="417" w:type="pct"/>
            <w:shd w:val="clear" w:color="000000" w:fill="FFFFFF"/>
            <w:vAlign w:val="center"/>
          </w:tcPr>
          <w:p w14:paraId="03D83CB1" w14:textId="742EF887" w:rsidR="000B0E79" w:rsidRPr="000B06EF" w:rsidRDefault="000B0E79" w:rsidP="000B0E79">
            <w:pPr>
              <w:pStyle w:val="Tabletext"/>
              <w:spacing w:line="240" w:lineRule="auto"/>
              <w:rPr>
                <w:rFonts w:cs="Arial"/>
                <w:sz w:val="20"/>
              </w:rPr>
            </w:pPr>
            <w:r w:rsidRPr="000B06EF">
              <w:rPr>
                <w:sz w:val="20"/>
              </w:rPr>
              <w:t>278</w:t>
            </w:r>
          </w:p>
        </w:tc>
        <w:tc>
          <w:tcPr>
            <w:tcW w:w="556" w:type="pct"/>
            <w:shd w:val="clear" w:color="000000" w:fill="FFFFFF"/>
            <w:vAlign w:val="center"/>
          </w:tcPr>
          <w:p w14:paraId="199D03AE" w14:textId="4F291492" w:rsidR="000B0E79" w:rsidRPr="000B06EF" w:rsidRDefault="000B0E79" w:rsidP="000B0E79">
            <w:pPr>
              <w:pStyle w:val="Tabletext"/>
              <w:spacing w:line="240" w:lineRule="auto"/>
              <w:rPr>
                <w:rFonts w:cs="Arial"/>
                <w:sz w:val="20"/>
              </w:rPr>
            </w:pPr>
            <w:r w:rsidRPr="000B06EF">
              <w:rPr>
                <w:sz w:val="20"/>
              </w:rPr>
              <w:t>1,188,068</w:t>
            </w:r>
          </w:p>
        </w:tc>
        <w:tc>
          <w:tcPr>
            <w:tcW w:w="729" w:type="pct"/>
            <w:shd w:val="clear" w:color="000000" w:fill="FFFFFF"/>
            <w:vAlign w:val="center"/>
          </w:tcPr>
          <w:p w14:paraId="37A2F896" w14:textId="2C2DE79A" w:rsidR="000B0E79" w:rsidRPr="000B06EF" w:rsidRDefault="000B0E79" w:rsidP="000B0E79">
            <w:pPr>
              <w:pStyle w:val="Tabletext"/>
              <w:spacing w:line="240" w:lineRule="auto"/>
              <w:rPr>
                <w:rFonts w:cs="Arial"/>
                <w:sz w:val="20"/>
              </w:rPr>
            </w:pPr>
            <w:r w:rsidRPr="000B06EF">
              <w:rPr>
                <w:rFonts w:cs="Arial"/>
                <w:sz w:val="20"/>
              </w:rPr>
              <w:t>—</w:t>
            </w:r>
          </w:p>
        </w:tc>
        <w:tc>
          <w:tcPr>
            <w:tcW w:w="798" w:type="pct"/>
            <w:shd w:val="clear" w:color="000000" w:fill="FFFFFF"/>
            <w:vAlign w:val="center"/>
          </w:tcPr>
          <w:p w14:paraId="02276C2F" w14:textId="33D6E3EC" w:rsidR="000B0E79" w:rsidRPr="000B06EF" w:rsidRDefault="000B0E79" w:rsidP="000B0E79">
            <w:pPr>
              <w:pStyle w:val="Tabletext"/>
              <w:spacing w:line="240" w:lineRule="auto"/>
              <w:rPr>
                <w:rFonts w:cs="Arial"/>
                <w:sz w:val="20"/>
              </w:rPr>
            </w:pPr>
            <w:r w:rsidRPr="000B06EF">
              <w:rPr>
                <w:rFonts w:cs="Arial"/>
                <w:sz w:val="20"/>
              </w:rPr>
              <w:t>—</w:t>
            </w:r>
          </w:p>
        </w:tc>
      </w:tr>
      <w:tr w:rsidR="000B0E79" w:rsidRPr="000B06EF" w14:paraId="4A456885" w14:textId="77777777" w:rsidTr="000B0E79">
        <w:trPr>
          <w:trHeight w:val="323"/>
        </w:trPr>
        <w:tc>
          <w:tcPr>
            <w:tcW w:w="1319" w:type="pct"/>
            <w:shd w:val="clear" w:color="000000" w:fill="FFFFFF"/>
            <w:vAlign w:val="center"/>
          </w:tcPr>
          <w:p w14:paraId="41A188D5" w14:textId="77777777" w:rsidR="000B0E79" w:rsidRPr="000B06EF" w:rsidRDefault="000B0E79" w:rsidP="000B0E79">
            <w:pPr>
              <w:pStyle w:val="Tabletext"/>
              <w:spacing w:line="240" w:lineRule="auto"/>
              <w:rPr>
                <w:rFonts w:cs="Arial"/>
                <w:b/>
                <w:bCs/>
                <w:sz w:val="20"/>
              </w:rPr>
            </w:pPr>
            <w:r w:rsidRPr="000B06EF">
              <w:rPr>
                <w:rFonts w:cs="Arial"/>
                <w:sz w:val="20"/>
              </w:rPr>
              <w:t>Hospitalization/ED-diagnosed</w:t>
            </w:r>
          </w:p>
        </w:tc>
        <w:tc>
          <w:tcPr>
            <w:tcW w:w="764" w:type="pct"/>
            <w:shd w:val="clear" w:color="000000" w:fill="FFFFFF"/>
            <w:vAlign w:val="center"/>
          </w:tcPr>
          <w:p w14:paraId="6D0B37DB" w14:textId="1C494077" w:rsidR="000B0E79" w:rsidRPr="000B06EF" w:rsidRDefault="000B0E79" w:rsidP="000B0E79">
            <w:pPr>
              <w:pStyle w:val="Tabletext"/>
              <w:spacing w:line="240" w:lineRule="auto"/>
              <w:rPr>
                <w:rFonts w:cs="Arial"/>
                <w:sz w:val="20"/>
              </w:rPr>
            </w:pPr>
            <w:r w:rsidRPr="000B06EF">
              <w:rPr>
                <w:sz w:val="20"/>
              </w:rPr>
              <w:t>BNT162b2</w:t>
            </w:r>
          </w:p>
        </w:tc>
        <w:tc>
          <w:tcPr>
            <w:tcW w:w="417" w:type="pct"/>
            <w:shd w:val="clear" w:color="000000" w:fill="FFFFFF"/>
            <w:vAlign w:val="center"/>
          </w:tcPr>
          <w:p w14:paraId="626ABCA6" w14:textId="06E21D0D" w:rsidR="000B0E79" w:rsidRPr="000B06EF" w:rsidRDefault="000B0E79" w:rsidP="000B0E79">
            <w:pPr>
              <w:pStyle w:val="Tabletext"/>
              <w:spacing w:line="240" w:lineRule="auto"/>
              <w:rPr>
                <w:rFonts w:cs="Arial"/>
                <w:sz w:val="20"/>
              </w:rPr>
            </w:pPr>
            <w:r w:rsidRPr="000B06EF">
              <w:rPr>
                <w:sz w:val="20"/>
              </w:rPr>
              <w:t>92,338</w:t>
            </w:r>
          </w:p>
        </w:tc>
        <w:tc>
          <w:tcPr>
            <w:tcW w:w="417" w:type="pct"/>
            <w:shd w:val="clear" w:color="000000" w:fill="FFFFFF"/>
            <w:vAlign w:val="center"/>
          </w:tcPr>
          <w:p w14:paraId="33D42251" w14:textId="3BC0FAC8" w:rsidR="000B0E79" w:rsidRPr="000B06EF" w:rsidRDefault="000B0E79" w:rsidP="000B0E79">
            <w:pPr>
              <w:pStyle w:val="Tabletext"/>
              <w:spacing w:line="240" w:lineRule="auto"/>
              <w:rPr>
                <w:rFonts w:cs="Arial"/>
                <w:sz w:val="20"/>
              </w:rPr>
            </w:pPr>
            <w:r w:rsidRPr="000B06EF">
              <w:rPr>
                <w:rFonts w:cs="Arial"/>
                <w:sz w:val="20"/>
              </w:rPr>
              <w:t>&lt; 11</w:t>
            </w:r>
          </w:p>
        </w:tc>
        <w:tc>
          <w:tcPr>
            <w:tcW w:w="556" w:type="pct"/>
            <w:shd w:val="clear" w:color="000000" w:fill="FFFFFF"/>
            <w:vAlign w:val="center"/>
          </w:tcPr>
          <w:p w14:paraId="6C355A7C" w14:textId="61035F30" w:rsidR="000B0E79" w:rsidRPr="000B06EF" w:rsidRDefault="000B0E79" w:rsidP="000B0E79">
            <w:pPr>
              <w:pStyle w:val="Tabletext"/>
              <w:spacing w:line="240" w:lineRule="auto"/>
              <w:rPr>
                <w:rFonts w:cs="Arial"/>
                <w:sz w:val="20"/>
              </w:rPr>
            </w:pPr>
            <w:r w:rsidRPr="000B06EF">
              <w:rPr>
                <w:sz w:val="20"/>
              </w:rPr>
              <w:t>1,276,957</w:t>
            </w:r>
          </w:p>
        </w:tc>
        <w:tc>
          <w:tcPr>
            <w:tcW w:w="729" w:type="pct"/>
            <w:shd w:val="clear" w:color="000000" w:fill="FFFFFF"/>
            <w:vAlign w:val="center"/>
          </w:tcPr>
          <w:p w14:paraId="55DD37D0" w14:textId="797B9567" w:rsidR="000B0E79" w:rsidRPr="000B06EF" w:rsidRDefault="000B0E79" w:rsidP="000B0E79">
            <w:pPr>
              <w:pStyle w:val="Tabletext"/>
              <w:spacing w:line="240" w:lineRule="auto"/>
              <w:rPr>
                <w:rFonts w:cs="Arial"/>
                <w:sz w:val="20"/>
              </w:rPr>
            </w:pPr>
            <w:r w:rsidRPr="000B06EF">
              <w:rPr>
                <w:sz w:val="20"/>
              </w:rPr>
              <w:t>0.46 (0.17, 1.26)</w:t>
            </w:r>
          </w:p>
        </w:tc>
        <w:tc>
          <w:tcPr>
            <w:tcW w:w="798" w:type="pct"/>
            <w:shd w:val="clear" w:color="000000" w:fill="FFFFFF"/>
            <w:vAlign w:val="center"/>
          </w:tcPr>
          <w:p w14:paraId="22B30EA4" w14:textId="777A6FD1" w:rsidR="000B0E79" w:rsidRPr="000B06EF" w:rsidRDefault="000B0E79" w:rsidP="000B0E79">
            <w:pPr>
              <w:pStyle w:val="Tabletext"/>
              <w:spacing w:line="240" w:lineRule="auto"/>
              <w:rPr>
                <w:rFonts w:cs="Arial"/>
                <w:sz w:val="20"/>
              </w:rPr>
            </w:pPr>
            <w:r w:rsidRPr="000B06EF">
              <w:rPr>
                <w:sz w:val="20"/>
              </w:rPr>
              <w:t>54% (-26%, 83%)</w:t>
            </w:r>
          </w:p>
        </w:tc>
      </w:tr>
      <w:tr w:rsidR="000B0E79" w:rsidRPr="000B06EF" w14:paraId="4C3248AA" w14:textId="77777777" w:rsidTr="000B0E79">
        <w:trPr>
          <w:trHeight w:val="323"/>
        </w:trPr>
        <w:tc>
          <w:tcPr>
            <w:tcW w:w="1319" w:type="pct"/>
            <w:shd w:val="clear" w:color="000000" w:fill="FFFFFF"/>
            <w:vAlign w:val="center"/>
          </w:tcPr>
          <w:p w14:paraId="63C77FF8" w14:textId="77777777" w:rsidR="000B0E79" w:rsidRPr="000B06EF" w:rsidRDefault="000B0E79" w:rsidP="000B0E79">
            <w:pPr>
              <w:pStyle w:val="Tabletext"/>
              <w:spacing w:line="240" w:lineRule="auto"/>
              <w:rPr>
                <w:rFonts w:cs="Arial"/>
                <w:b/>
                <w:bCs/>
                <w:sz w:val="20"/>
              </w:rPr>
            </w:pPr>
          </w:p>
        </w:tc>
        <w:tc>
          <w:tcPr>
            <w:tcW w:w="764" w:type="pct"/>
            <w:shd w:val="clear" w:color="000000" w:fill="FFFFFF"/>
            <w:vAlign w:val="center"/>
          </w:tcPr>
          <w:p w14:paraId="77853C22" w14:textId="0F3879AC" w:rsidR="000B0E79" w:rsidRPr="000B06EF" w:rsidRDefault="000B0E79" w:rsidP="000B0E79">
            <w:pPr>
              <w:pStyle w:val="Tabletext"/>
              <w:spacing w:line="240" w:lineRule="auto"/>
              <w:rPr>
                <w:rFonts w:cs="Arial"/>
                <w:sz w:val="20"/>
              </w:rPr>
            </w:pPr>
            <w:r w:rsidRPr="000B06EF">
              <w:rPr>
                <w:sz w:val="20"/>
              </w:rPr>
              <w:t>Unvaccinated</w:t>
            </w:r>
          </w:p>
        </w:tc>
        <w:tc>
          <w:tcPr>
            <w:tcW w:w="417" w:type="pct"/>
            <w:shd w:val="clear" w:color="000000" w:fill="FFFFFF"/>
            <w:vAlign w:val="center"/>
          </w:tcPr>
          <w:p w14:paraId="4D60EBE5" w14:textId="199CC73E" w:rsidR="000B0E79" w:rsidRPr="000B06EF" w:rsidRDefault="000B0E79" w:rsidP="000B0E79">
            <w:pPr>
              <w:pStyle w:val="Tabletext"/>
              <w:spacing w:line="240" w:lineRule="auto"/>
              <w:rPr>
                <w:rFonts w:cs="Arial"/>
                <w:sz w:val="20"/>
              </w:rPr>
            </w:pPr>
            <w:r w:rsidRPr="000B06EF">
              <w:rPr>
                <w:sz w:val="20"/>
              </w:rPr>
              <w:t>92,338</w:t>
            </w:r>
          </w:p>
        </w:tc>
        <w:tc>
          <w:tcPr>
            <w:tcW w:w="417" w:type="pct"/>
            <w:shd w:val="clear" w:color="000000" w:fill="FFFFFF"/>
            <w:vAlign w:val="center"/>
          </w:tcPr>
          <w:p w14:paraId="1A46A0A9" w14:textId="08B042F6" w:rsidR="000B0E79" w:rsidRPr="000B06EF" w:rsidRDefault="000B0E79" w:rsidP="000B0E79">
            <w:pPr>
              <w:pStyle w:val="Tabletext"/>
              <w:spacing w:line="240" w:lineRule="auto"/>
              <w:rPr>
                <w:rFonts w:cs="Arial"/>
                <w:sz w:val="20"/>
              </w:rPr>
            </w:pPr>
            <w:r w:rsidRPr="000B06EF">
              <w:rPr>
                <w:sz w:val="20"/>
              </w:rPr>
              <w:t>12</w:t>
            </w:r>
          </w:p>
        </w:tc>
        <w:tc>
          <w:tcPr>
            <w:tcW w:w="556" w:type="pct"/>
            <w:shd w:val="clear" w:color="000000" w:fill="FFFFFF"/>
            <w:vAlign w:val="center"/>
          </w:tcPr>
          <w:p w14:paraId="228E3F86" w14:textId="09C8E557" w:rsidR="000B0E79" w:rsidRPr="000B06EF" w:rsidRDefault="000B0E79" w:rsidP="000B0E79">
            <w:pPr>
              <w:pStyle w:val="Tabletext"/>
              <w:spacing w:line="240" w:lineRule="auto"/>
              <w:rPr>
                <w:rFonts w:cs="Arial"/>
                <w:sz w:val="20"/>
              </w:rPr>
            </w:pPr>
            <w:r w:rsidRPr="000B06EF">
              <w:rPr>
                <w:sz w:val="20"/>
              </w:rPr>
              <w:t>1,189,854</w:t>
            </w:r>
          </w:p>
        </w:tc>
        <w:tc>
          <w:tcPr>
            <w:tcW w:w="729" w:type="pct"/>
            <w:shd w:val="clear" w:color="000000" w:fill="FFFFFF"/>
            <w:vAlign w:val="center"/>
          </w:tcPr>
          <w:p w14:paraId="4627C023" w14:textId="487E9E1D" w:rsidR="000B0E79" w:rsidRPr="000B06EF" w:rsidRDefault="000B0E79" w:rsidP="000B0E79">
            <w:pPr>
              <w:pStyle w:val="Tabletext"/>
              <w:spacing w:line="240" w:lineRule="auto"/>
              <w:rPr>
                <w:rFonts w:cs="Arial"/>
                <w:sz w:val="20"/>
              </w:rPr>
            </w:pPr>
            <w:r w:rsidRPr="000B06EF">
              <w:rPr>
                <w:rFonts w:cs="Arial"/>
                <w:sz w:val="20"/>
              </w:rPr>
              <w:t>—</w:t>
            </w:r>
          </w:p>
        </w:tc>
        <w:tc>
          <w:tcPr>
            <w:tcW w:w="798" w:type="pct"/>
            <w:shd w:val="clear" w:color="000000" w:fill="FFFFFF"/>
            <w:vAlign w:val="center"/>
          </w:tcPr>
          <w:p w14:paraId="7E02CAFD" w14:textId="4518B515" w:rsidR="000B0E79" w:rsidRPr="000B06EF" w:rsidRDefault="000B0E79" w:rsidP="000B0E79">
            <w:pPr>
              <w:pStyle w:val="Tabletext"/>
              <w:spacing w:line="240" w:lineRule="auto"/>
              <w:rPr>
                <w:rFonts w:cs="Arial"/>
                <w:sz w:val="20"/>
              </w:rPr>
            </w:pPr>
            <w:r w:rsidRPr="000B06EF">
              <w:rPr>
                <w:rFonts w:cs="Arial"/>
                <w:sz w:val="20"/>
              </w:rPr>
              <w:t>—</w:t>
            </w:r>
          </w:p>
        </w:tc>
      </w:tr>
      <w:tr w:rsidR="00D61933" w:rsidRPr="000B06EF" w14:paraId="10AF5F16" w14:textId="77777777" w:rsidTr="00837AE0">
        <w:trPr>
          <w:trHeight w:val="323"/>
        </w:trPr>
        <w:tc>
          <w:tcPr>
            <w:tcW w:w="1319" w:type="pct"/>
            <w:shd w:val="clear" w:color="000000" w:fill="FFFFFF"/>
            <w:vAlign w:val="center"/>
          </w:tcPr>
          <w:p w14:paraId="243D4ECF" w14:textId="2C054682" w:rsidR="00D61933" w:rsidRPr="000B06EF" w:rsidRDefault="00D61933" w:rsidP="00837AE0">
            <w:pPr>
              <w:pStyle w:val="Tabletext"/>
              <w:spacing w:line="240" w:lineRule="auto"/>
              <w:rPr>
                <w:rFonts w:cs="Arial"/>
                <w:b/>
                <w:bCs/>
                <w:sz w:val="20"/>
              </w:rPr>
            </w:pPr>
            <w:r w:rsidRPr="000B06EF">
              <w:rPr>
                <w:rFonts w:cs="Arial"/>
                <w:b/>
                <w:bCs/>
                <w:sz w:val="20"/>
              </w:rPr>
              <w:t>CVS Health</w:t>
            </w:r>
          </w:p>
        </w:tc>
        <w:tc>
          <w:tcPr>
            <w:tcW w:w="764" w:type="pct"/>
            <w:shd w:val="clear" w:color="000000" w:fill="FFFFFF"/>
            <w:vAlign w:val="center"/>
          </w:tcPr>
          <w:p w14:paraId="5F051A4A" w14:textId="77777777" w:rsidR="00D61933" w:rsidRPr="000B06EF" w:rsidRDefault="00D61933" w:rsidP="00837AE0">
            <w:pPr>
              <w:pStyle w:val="Tabletext"/>
              <w:spacing w:line="240" w:lineRule="auto"/>
              <w:rPr>
                <w:rFonts w:cs="Arial"/>
                <w:sz w:val="20"/>
              </w:rPr>
            </w:pPr>
          </w:p>
        </w:tc>
        <w:tc>
          <w:tcPr>
            <w:tcW w:w="417" w:type="pct"/>
            <w:shd w:val="clear" w:color="000000" w:fill="FFFFFF"/>
            <w:vAlign w:val="center"/>
          </w:tcPr>
          <w:p w14:paraId="61CE6079" w14:textId="77777777" w:rsidR="00D61933" w:rsidRPr="000B06EF" w:rsidRDefault="00D61933" w:rsidP="00837AE0">
            <w:pPr>
              <w:pStyle w:val="Tabletext"/>
              <w:spacing w:line="240" w:lineRule="auto"/>
              <w:rPr>
                <w:rFonts w:cs="Arial"/>
                <w:sz w:val="20"/>
              </w:rPr>
            </w:pPr>
          </w:p>
        </w:tc>
        <w:tc>
          <w:tcPr>
            <w:tcW w:w="417" w:type="pct"/>
            <w:shd w:val="clear" w:color="000000" w:fill="FFFFFF"/>
            <w:vAlign w:val="center"/>
          </w:tcPr>
          <w:p w14:paraId="4557E8C2" w14:textId="77777777" w:rsidR="00D61933" w:rsidRPr="000B06EF" w:rsidRDefault="00D61933" w:rsidP="00837AE0">
            <w:pPr>
              <w:pStyle w:val="Tabletext"/>
              <w:spacing w:line="240" w:lineRule="auto"/>
              <w:rPr>
                <w:rFonts w:cs="Arial"/>
                <w:sz w:val="20"/>
              </w:rPr>
            </w:pPr>
          </w:p>
        </w:tc>
        <w:tc>
          <w:tcPr>
            <w:tcW w:w="556" w:type="pct"/>
            <w:shd w:val="clear" w:color="000000" w:fill="FFFFFF"/>
            <w:vAlign w:val="center"/>
          </w:tcPr>
          <w:p w14:paraId="58893C68" w14:textId="77777777" w:rsidR="00D61933" w:rsidRPr="000B06EF" w:rsidRDefault="00D61933" w:rsidP="00837AE0">
            <w:pPr>
              <w:pStyle w:val="Tabletext"/>
              <w:spacing w:line="240" w:lineRule="auto"/>
              <w:rPr>
                <w:rFonts w:cs="Arial"/>
                <w:sz w:val="20"/>
              </w:rPr>
            </w:pPr>
          </w:p>
        </w:tc>
        <w:tc>
          <w:tcPr>
            <w:tcW w:w="729" w:type="pct"/>
            <w:shd w:val="clear" w:color="000000" w:fill="FFFFFF"/>
            <w:vAlign w:val="center"/>
          </w:tcPr>
          <w:p w14:paraId="23DF4B22" w14:textId="77777777" w:rsidR="00D61933" w:rsidRPr="000B06EF" w:rsidRDefault="00D61933" w:rsidP="00837AE0">
            <w:pPr>
              <w:pStyle w:val="Tabletext"/>
              <w:spacing w:line="240" w:lineRule="auto"/>
              <w:rPr>
                <w:rFonts w:cs="Arial"/>
                <w:sz w:val="20"/>
              </w:rPr>
            </w:pPr>
          </w:p>
        </w:tc>
        <w:tc>
          <w:tcPr>
            <w:tcW w:w="798" w:type="pct"/>
            <w:shd w:val="clear" w:color="000000" w:fill="FFFFFF"/>
            <w:vAlign w:val="center"/>
          </w:tcPr>
          <w:p w14:paraId="485219AA" w14:textId="77777777" w:rsidR="00D61933" w:rsidRPr="000B06EF" w:rsidRDefault="00D61933" w:rsidP="00837AE0">
            <w:pPr>
              <w:pStyle w:val="Tabletext"/>
              <w:spacing w:line="240" w:lineRule="auto"/>
              <w:rPr>
                <w:rFonts w:cs="Arial"/>
                <w:sz w:val="20"/>
              </w:rPr>
            </w:pPr>
          </w:p>
        </w:tc>
      </w:tr>
      <w:tr w:rsidR="00BD7355" w:rsidRPr="000B06EF" w14:paraId="3AB7A453" w14:textId="77777777" w:rsidTr="00BD7355">
        <w:trPr>
          <w:trHeight w:val="323"/>
        </w:trPr>
        <w:tc>
          <w:tcPr>
            <w:tcW w:w="1319" w:type="pct"/>
            <w:shd w:val="clear" w:color="000000" w:fill="FFFFFF"/>
            <w:vAlign w:val="center"/>
          </w:tcPr>
          <w:p w14:paraId="32DF77AE" w14:textId="30E6EA20" w:rsidR="00BD7355" w:rsidRPr="000B06EF" w:rsidRDefault="00BD7355" w:rsidP="00BD7355">
            <w:pPr>
              <w:pStyle w:val="Tabletext"/>
              <w:spacing w:line="240" w:lineRule="auto"/>
              <w:rPr>
                <w:rFonts w:cs="Arial"/>
                <w:b/>
                <w:bCs/>
                <w:sz w:val="20"/>
              </w:rPr>
            </w:pPr>
            <w:r w:rsidRPr="000B06EF">
              <w:rPr>
                <w:rFonts w:cs="Arial"/>
                <w:sz w:val="20"/>
              </w:rPr>
              <w:t>Medically diagnosed</w:t>
            </w:r>
          </w:p>
        </w:tc>
        <w:tc>
          <w:tcPr>
            <w:tcW w:w="764" w:type="pct"/>
            <w:shd w:val="clear" w:color="000000" w:fill="FFFFFF"/>
            <w:vAlign w:val="center"/>
          </w:tcPr>
          <w:p w14:paraId="41FF19E4" w14:textId="3822D172" w:rsidR="00BD7355" w:rsidRPr="000B06EF" w:rsidRDefault="00BD7355" w:rsidP="00BD7355">
            <w:pPr>
              <w:pStyle w:val="Tabletext"/>
              <w:spacing w:line="240" w:lineRule="auto"/>
              <w:rPr>
                <w:rFonts w:cs="Arial"/>
                <w:sz w:val="20"/>
              </w:rPr>
            </w:pPr>
            <w:r w:rsidRPr="000B06EF">
              <w:rPr>
                <w:sz w:val="20"/>
              </w:rPr>
              <w:t>BNT162b2</w:t>
            </w:r>
          </w:p>
        </w:tc>
        <w:tc>
          <w:tcPr>
            <w:tcW w:w="417" w:type="pct"/>
            <w:shd w:val="clear" w:color="000000" w:fill="FFFFFF"/>
            <w:vAlign w:val="center"/>
          </w:tcPr>
          <w:p w14:paraId="729104D6" w14:textId="1BAF0B53" w:rsidR="00BD7355" w:rsidRPr="000B06EF" w:rsidRDefault="00BD7355" w:rsidP="00BD7355">
            <w:pPr>
              <w:pStyle w:val="Tabletext"/>
              <w:spacing w:line="240" w:lineRule="auto"/>
              <w:rPr>
                <w:rFonts w:cs="Arial"/>
                <w:sz w:val="20"/>
              </w:rPr>
            </w:pPr>
            <w:r w:rsidRPr="000B06EF">
              <w:rPr>
                <w:sz w:val="20"/>
              </w:rPr>
              <w:t>361,317</w:t>
            </w:r>
          </w:p>
        </w:tc>
        <w:tc>
          <w:tcPr>
            <w:tcW w:w="417" w:type="pct"/>
            <w:shd w:val="clear" w:color="000000" w:fill="FFFFFF"/>
            <w:vAlign w:val="center"/>
          </w:tcPr>
          <w:p w14:paraId="40736ABF" w14:textId="5CCD77BA" w:rsidR="00BD7355" w:rsidRPr="000B06EF" w:rsidRDefault="00BD7355" w:rsidP="00BD7355">
            <w:pPr>
              <w:pStyle w:val="Tabletext"/>
              <w:spacing w:line="240" w:lineRule="auto"/>
              <w:rPr>
                <w:rFonts w:cs="Arial"/>
                <w:sz w:val="20"/>
              </w:rPr>
            </w:pPr>
            <w:r w:rsidRPr="000B06EF">
              <w:rPr>
                <w:sz w:val="20"/>
              </w:rPr>
              <w:t>828</w:t>
            </w:r>
          </w:p>
        </w:tc>
        <w:tc>
          <w:tcPr>
            <w:tcW w:w="556" w:type="pct"/>
            <w:shd w:val="clear" w:color="000000" w:fill="FFFFFF"/>
            <w:vAlign w:val="center"/>
          </w:tcPr>
          <w:p w14:paraId="26D2F588" w14:textId="5BA230C8" w:rsidR="00BD7355" w:rsidRPr="000B06EF" w:rsidRDefault="00BD7355" w:rsidP="00BD7355">
            <w:pPr>
              <w:pStyle w:val="Tabletext"/>
              <w:spacing w:line="240" w:lineRule="auto"/>
              <w:rPr>
                <w:rFonts w:cs="Arial"/>
                <w:sz w:val="20"/>
              </w:rPr>
            </w:pPr>
            <w:r w:rsidRPr="000B06EF">
              <w:rPr>
                <w:sz w:val="20"/>
              </w:rPr>
              <w:t>5,027,773</w:t>
            </w:r>
          </w:p>
        </w:tc>
        <w:tc>
          <w:tcPr>
            <w:tcW w:w="729" w:type="pct"/>
            <w:shd w:val="clear" w:color="000000" w:fill="FFFFFF"/>
            <w:vAlign w:val="center"/>
          </w:tcPr>
          <w:p w14:paraId="06223B93" w14:textId="555F8B46" w:rsidR="00BD7355" w:rsidRPr="000B06EF" w:rsidRDefault="00BD7355" w:rsidP="00BD7355">
            <w:pPr>
              <w:pStyle w:val="Tabletext"/>
              <w:spacing w:line="240" w:lineRule="auto"/>
              <w:rPr>
                <w:rFonts w:cs="Arial"/>
                <w:sz w:val="20"/>
              </w:rPr>
            </w:pPr>
            <w:r w:rsidRPr="000B06EF">
              <w:rPr>
                <w:sz w:val="20"/>
              </w:rPr>
              <w:t>0.75 (0.68, 0.83)</w:t>
            </w:r>
          </w:p>
        </w:tc>
        <w:tc>
          <w:tcPr>
            <w:tcW w:w="798" w:type="pct"/>
            <w:shd w:val="clear" w:color="000000" w:fill="FFFFFF"/>
            <w:vAlign w:val="center"/>
          </w:tcPr>
          <w:p w14:paraId="6A542FB8" w14:textId="2F896D77" w:rsidR="00BD7355" w:rsidRPr="000B06EF" w:rsidRDefault="00BD7355" w:rsidP="00BD7355">
            <w:pPr>
              <w:pStyle w:val="Tabletext"/>
              <w:spacing w:line="240" w:lineRule="auto"/>
              <w:rPr>
                <w:rFonts w:cs="Arial"/>
                <w:sz w:val="20"/>
              </w:rPr>
            </w:pPr>
            <w:r w:rsidRPr="000B06EF">
              <w:rPr>
                <w:sz w:val="20"/>
              </w:rPr>
              <w:t>25% (17%, 32%)</w:t>
            </w:r>
          </w:p>
        </w:tc>
      </w:tr>
      <w:tr w:rsidR="008847FE" w:rsidRPr="000B06EF" w14:paraId="4D7D6C5D" w14:textId="77777777" w:rsidTr="00BD7355">
        <w:trPr>
          <w:trHeight w:val="323"/>
        </w:trPr>
        <w:tc>
          <w:tcPr>
            <w:tcW w:w="1319" w:type="pct"/>
            <w:shd w:val="clear" w:color="000000" w:fill="FFFFFF"/>
            <w:vAlign w:val="center"/>
          </w:tcPr>
          <w:p w14:paraId="3227CF02" w14:textId="77777777" w:rsidR="008847FE" w:rsidRPr="000B06EF" w:rsidRDefault="008847FE" w:rsidP="008847FE">
            <w:pPr>
              <w:pStyle w:val="Tabletext"/>
              <w:spacing w:line="240" w:lineRule="auto"/>
              <w:rPr>
                <w:rFonts w:cs="Arial"/>
                <w:b/>
                <w:bCs/>
                <w:sz w:val="20"/>
              </w:rPr>
            </w:pPr>
          </w:p>
        </w:tc>
        <w:tc>
          <w:tcPr>
            <w:tcW w:w="764" w:type="pct"/>
            <w:shd w:val="clear" w:color="000000" w:fill="FFFFFF"/>
            <w:vAlign w:val="center"/>
          </w:tcPr>
          <w:p w14:paraId="3C3D44D0" w14:textId="1C1C0868" w:rsidR="008847FE" w:rsidRPr="000B06EF" w:rsidRDefault="008847FE" w:rsidP="008847FE">
            <w:pPr>
              <w:pStyle w:val="Tabletext"/>
              <w:spacing w:line="240" w:lineRule="auto"/>
              <w:rPr>
                <w:rFonts w:cs="Arial"/>
                <w:sz w:val="20"/>
              </w:rPr>
            </w:pPr>
            <w:r w:rsidRPr="000B06EF">
              <w:rPr>
                <w:sz w:val="20"/>
              </w:rPr>
              <w:t>Unvaccinated</w:t>
            </w:r>
          </w:p>
        </w:tc>
        <w:tc>
          <w:tcPr>
            <w:tcW w:w="417" w:type="pct"/>
            <w:shd w:val="clear" w:color="000000" w:fill="FFFFFF"/>
            <w:vAlign w:val="center"/>
          </w:tcPr>
          <w:p w14:paraId="1585A52C" w14:textId="657367BF" w:rsidR="008847FE" w:rsidRPr="000B06EF" w:rsidRDefault="008847FE" w:rsidP="008847FE">
            <w:pPr>
              <w:pStyle w:val="Tabletext"/>
              <w:spacing w:line="240" w:lineRule="auto"/>
              <w:rPr>
                <w:rFonts w:cs="Arial"/>
                <w:sz w:val="20"/>
              </w:rPr>
            </w:pPr>
            <w:r w:rsidRPr="000B06EF">
              <w:rPr>
                <w:sz w:val="20"/>
              </w:rPr>
              <w:t>361,317</w:t>
            </w:r>
          </w:p>
        </w:tc>
        <w:tc>
          <w:tcPr>
            <w:tcW w:w="417" w:type="pct"/>
            <w:shd w:val="clear" w:color="000000" w:fill="FFFFFF"/>
            <w:vAlign w:val="center"/>
          </w:tcPr>
          <w:p w14:paraId="431E5902" w14:textId="587DABCE" w:rsidR="008847FE" w:rsidRPr="000B06EF" w:rsidRDefault="008847FE" w:rsidP="008847FE">
            <w:pPr>
              <w:pStyle w:val="Tabletext"/>
              <w:spacing w:line="240" w:lineRule="auto"/>
              <w:rPr>
                <w:rFonts w:cs="Arial"/>
                <w:sz w:val="20"/>
              </w:rPr>
            </w:pPr>
            <w:r w:rsidRPr="000B06EF">
              <w:rPr>
                <w:sz w:val="20"/>
              </w:rPr>
              <w:t>974</w:t>
            </w:r>
          </w:p>
        </w:tc>
        <w:tc>
          <w:tcPr>
            <w:tcW w:w="556" w:type="pct"/>
            <w:shd w:val="clear" w:color="000000" w:fill="FFFFFF"/>
            <w:vAlign w:val="center"/>
          </w:tcPr>
          <w:p w14:paraId="7E497B43" w14:textId="5020040D" w:rsidR="008847FE" w:rsidRPr="000B06EF" w:rsidRDefault="008847FE" w:rsidP="008847FE">
            <w:pPr>
              <w:pStyle w:val="Tabletext"/>
              <w:spacing w:line="240" w:lineRule="auto"/>
              <w:rPr>
                <w:rFonts w:cs="Arial"/>
                <w:sz w:val="20"/>
              </w:rPr>
            </w:pPr>
            <w:r w:rsidRPr="000B06EF">
              <w:rPr>
                <w:sz w:val="20"/>
              </w:rPr>
              <w:t>4,601,077</w:t>
            </w:r>
          </w:p>
        </w:tc>
        <w:tc>
          <w:tcPr>
            <w:tcW w:w="729" w:type="pct"/>
            <w:shd w:val="clear" w:color="000000" w:fill="FFFFFF"/>
            <w:vAlign w:val="center"/>
          </w:tcPr>
          <w:p w14:paraId="640ABBDD" w14:textId="24790769" w:rsidR="008847FE" w:rsidRPr="000B06EF" w:rsidRDefault="008847FE" w:rsidP="008847FE">
            <w:pPr>
              <w:pStyle w:val="Tabletext"/>
              <w:spacing w:line="240" w:lineRule="auto"/>
              <w:rPr>
                <w:rFonts w:cs="Arial"/>
                <w:sz w:val="20"/>
              </w:rPr>
            </w:pPr>
            <w:r w:rsidRPr="000B06EF">
              <w:rPr>
                <w:rFonts w:cs="Arial"/>
                <w:sz w:val="20"/>
              </w:rPr>
              <w:t>—</w:t>
            </w:r>
          </w:p>
        </w:tc>
        <w:tc>
          <w:tcPr>
            <w:tcW w:w="798" w:type="pct"/>
            <w:shd w:val="clear" w:color="000000" w:fill="FFFFFF"/>
            <w:vAlign w:val="center"/>
          </w:tcPr>
          <w:p w14:paraId="0AD5F750" w14:textId="66D90CC1" w:rsidR="008847FE" w:rsidRPr="000B06EF" w:rsidRDefault="008847FE" w:rsidP="008847FE">
            <w:pPr>
              <w:pStyle w:val="Tabletext"/>
              <w:spacing w:line="240" w:lineRule="auto"/>
              <w:rPr>
                <w:rFonts w:cs="Arial"/>
                <w:sz w:val="20"/>
              </w:rPr>
            </w:pPr>
            <w:r w:rsidRPr="000B06EF">
              <w:rPr>
                <w:rFonts w:cs="Arial"/>
                <w:sz w:val="20"/>
              </w:rPr>
              <w:t>—</w:t>
            </w:r>
          </w:p>
        </w:tc>
      </w:tr>
      <w:tr w:rsidR="00BD7355" w:rsidRPr="000B06EF" w14:paraId="28436D3B" w14:textId="77777777" w:rsidTr="00BD7355">
        <w:trPr>
          <w:trHeight w:val="323"/>
        </w:trPr>
        <w:tc>
          <w:tcPr>
            <w:tcW w:w="1319" w:type="pct"/>
            <w:shd w:val="clear" w:color="000000" w:fill="FFFFFF"/>
            <w:vAlign w:val="center"/>
          </w:tcPr>
          <w:p w14:paraId="5FB2FD61" w14:textId="3375DECF" w:rsidR="00BD7355" w:rsidRPr="000B06EF" w:rsidRDefault="00BD7355" w:rsidP="00BD7355">
            <w:pPr>
              <w:pStyle w:val="Tabletext"/>
              <w:spacing w:line="240" w:lineRule="auto"/>
              <w:rPr>
                <w:rFonts w:cs="Arial"/>
                <w:b/>
                <w:bCs/>
                <w:sz w:val="20"/>
              </w:rPr>
            </w:pPr>
            <w:r w:rsidRPr="000B06EF">
              <w:rPr>
                <w:rFonts w:cs="Arial"/>
                <w:sz w:val="20"/>
              </w:rPr>
              <w:t>Hospitalization/ED-diagnosed</w:t>
            </w:r>
          </w:p>
        </w:tc>
        <w:tc>
          <w:tcPr>
            <w:tcW w:w="764" w:type="pct"/>
            <w:shd w:val="clear" w:color="000000" w:fill="FFFFFF"/>
            <w:vAlign w:val="center"/>
          </w:tcPr>
          <w:p w14:paraId="70AF6B05" w14:textId="7317033C" w:rsidR="00BD7355" w:rsidRPr="000B06EF" w:rsidRDefault="00BD7355" w:rsidP="00BD7355">
            <w:pPr>
              <w:pStyle w:val="Tabletext"/>
              <w:spacing w:line="240" w:lineRule="auto"/>
              <w:rPr>
                <w:rFonts w:cs="Arial"/>
                <w:sz w:val="20"/>
              </w:rPr>
            </w:pPr>
            <w:r w:rsidRPr="000B06EF">
              <w:rPr>
                <w:sz w:val="20"/>
              </w:rPr>
              <w:t>BNT162b2</w:t>
            </w:r>
          </w:p>
        </w:tc>
        <w:tc>
          <w:tcPr>
            <w:tcW w:w="417" w:type="pct"/>
            <w:shd w:val="clear" w:color="000000" w:fill="FFFFFF"/>
            <w:vAlign w:val="center"/>
          </w:tcPr>
          <w:p w14:paraId="14A99787" w14:textId="4C7C78F4" w:rsidR="00BD7355" w:rsidRPr="000B06EF" w:rsidRDefault="00BD7355" w:rsidP="00BD7355">
            <w:pPr>
              <w:pStyle w:val="Tabletext"/>
              <w:spacing w:line="240" w:lineRule="auto"/>
              <w:rPr>
                <w:rFonts w:cs="Arial"/>
                <w:sz w:val="20"/>
              </w:rPr>
            </w:pPr>
            <w:r w:rsidRPr="000B06EF">
              <w:rPr>
                <w:sz w:val="20"/>
              </w:rPr>
              <w:t>361,317</w:t>
            </w:r>
          </w:p>
        </w:tc>
        <w:tc>
          <w:tcPr>
            <w:tcW w:w="417" w:type="pct"/>
            <w:shd w:val="clear" w:color="000000" w:fill="FFFFFF"/>
            <w:vAlign w:val="center"/>
          </w:tcPr>
          <w:p w14:paraId="4926E17F" w14:textId="4E0104C2" w:rsidR="00BD7355" w:rsidRPr="000B06EF" w:rsidRDefault="00BD7355" w:rsidP="00BD7355">
            <w:pPr>
              <w:pStyle w:val="Tabletext"/>
              <w:spacing w:line="240" w:lineRule="auto"/>
              <w:rPr>
                <w:rFonts w:cs="Arial"/>
                <w:sz w:val="20"/>
              </w:rPr>
            </w:pPr>
            <w:r w:rsidRPr="000B06EF">
              <w:rPr>
                <w:sz w:val="20"/>
              </w:rPr>
              <w:t>43</w:t>
            </w:r>
          </w:p>
        </w:tc>
        <w:tc>
          <w:tcPr>
            <w:tcW w:w="556" w:type="pct"/>
            <w:shd w:val="clear" w:color="000000" w:fill="FFFFFF"/>
            <w:vAlign w:val="center"/>
          </w:tcPr>
          <w:p w14:paraId="73A59B9A" w14:textId="2D63B1DE" w:rsidR="00BD7355" w:rsidRPr="000B06EF" w:rsidRDefault="00BD7355" w:rsidP="00BD7355">
            <w:pPr>
              <w:pStyle w:val="Tabletext"/>
              <w:spacing w:line="240" w:lineRule="auto"/>
              <w:rPr>
                <w:rFonts w:cs="Arial"/>
                <w:sz w:val="20"/>
              </w:rPr>
            </w:pPr>
            <w:r w:rsidRPr="000B06EF">
              <w:rPr>
                <w:sz w:val="20"/>
              </w:rPr>
              <w:t>5,032,434</w:t>
            </w:r>
          </w:p>
        </w:tc>
        <w:tc>
          <w:tcPr>
            <w:tcW w:w="729" w:type="pct"/>
            <w:shd w:val="clear" w:color="000000" w:fill="FFFFFF"/>
            <w:vAlign w:val="center"/>
          </w:tcPr>
          <w:p w14:paraId="334F5450" w14:textId="1B453A41" w:rsidR="00BD7355" w:rsidRPr="000B06EF" w:rsidRDefault="00BD7355" w:rsidP="00BD7355">
            <w:pPr>
              <w:pStyle w:val="Tabletext"/>
              <w:spacing w:line="240" w:lineRule="auto"/>
              <w:rPr>
                <w:rFonts w:cs="Arial"/>
                <w:sz w:val="20"/>
              </w:rPr>
            </w:pPr>
            <w:r w:rsidRPr="000B06EF">
              <w:rPr>
                <w:sz w:val="20"/>
              </w:rPr>
              <w:t>0.64 (0.43, 0.95)</w:t>
            </w:r>
          </w:p>
        </w:tc>
        <w:tc>
          <w:tcPr>
            <w:tcW w:w="798" w:type="pct"/>
            <w:shd w:val="clear" w:color="000000" w:fill="FFFFFF"/>
            <w:vAlign w:val="center"/>
          </w:tcPr>
          <w:p w14:paraId="05625429" w14:textId="141B24A8" w:rsidR="00BD7355" w:rsidRPr="000B06EF" w:rsidRDefault="00BD7355" w:rsidP="00BD7355">
            <w:pPr>
              <w:pStyle w:val="Tabletext"/>
              <w:spacing w:line="240" w:lineRule="auto"/>
              <w:rPr>
                <w:rFonts w:cs="Arial"/>
                <w:sz w:val="20"/>
              </w:rPr>
            </w:pPr>
            <w:r w:rsidRPr="000B06EF">
              <w:rPr>
                <w:sz w:val="20"/>
              </w:rPr>
              <w:t>36% (5%, 57%)</w:t>
            </w:r>
          </w:p>
        </w:tc>
      </w:tr>
      <w:tr w:rsidR="008847FE" w:rsidRPr="000B06EF" w14:paraId="45B0A1D5" w14:textId="77777777" w:rsidTr="00BD7355">
        <w:trPr>
          <w:trHeight w:val="323"/>
        </w:trPr>
        <w:tc>
          <w:tcPr>
            <w:tcW w:w="1319" w:type="pct"/>
            <w:shd w:val="clear" w:color="000000" w:fill="FFFFFF"/>
            <w:vAlign w:val="center"/>
          </w:tcPr>
          <w:p w14:paraId="0A5FC33C" w14:textId="77777777" w:rsidR="008847FE" w:rsidRPr="000B06EF" w:rsidRDefault="008847FE" w:rsidP="008847FE">
            <w:pPr>
              <w:pStyle w:val="Tabletext"/>
              <w:spacing w:line="240" w:lineRule="auto"/>
              <w:rPr>
                <w:rFonts w:cs="Arial"/>
                <w:b/>
                <w:bCs/>
                <w:sz w:val="20"/>
              </w:rPr>
            </w:pPr>
          </w:p>
        </w:tc>
        <w:tc>
          <w:tcPr>
            <w:tcW w:w="764" w:type="pct"/>
            <w:shd w:val="clear" w:color="000000" w:fill="FFFFFF"/>
            <w:vAlign w:val="center"/>
          </w:tcPr>
          <w:p w14:paraId="16D19636" w14:textId="4858F621" w:rsidR="008847FE" w:rsidRPr="000B06EF" w:rsidRDefault="008847FE" w:rsidP="008847FE">
            <w:pPr>
              <w:pStyle w:val="Tabletext"/>
              <w:spacing w:line="240" w:lineRule="auto"/>
              <w:rPr>
                <w:rFonts w:cs="Arial"/>
                <w:sz w:val="20"/>
              </w:rPr>
            </w:pPr>
            <w:r w:rsidRPr="000B06EF">
              <w:rPr>
                <w:sz w:val="20"/>
              </w:rPr>
              <w:t xml:space="preserve">Unvaccinated </w:t>
            </w:r>
          </w:p>
        </w:tc>
        <w:tc>
          <w:tcPr>
            <w:tcW w:w="417" w:type="pct"/>
            <w:shd w:val="clear" w:color="000000" w:fill="FFFFFF"/>
            <w:vAlign w:val="center"/>
          </w:tcPr>
          <w:p w14:paraId="017C5F0D" w14:textId="18D24BFC" w:rsidR="008847FE" w:rsidRPr="000B06EF" w:rsidRDefault="008847FE" w:rsidP="008847FE">
            <w:pPr>
              <w:pStyle w:val="Tabletext"/>
              <w:spacing w:line="240" w:lineRule="auto"/>
              <w:rPr>
                <w:rFonts w:cs="Arial"/>
                <w:sz w:val="20"/>
              </w:rPr>
            </w:pPr>
            <w:r w:rsidRPr="000B06EF">
              <w:rPr>
                <w:sz w:val="20"/>
              </w:rPr>
              <w:t>361,317</w:t>
            </w:r>
          </w:p>
        </w:tc>
        <w:tc>
          <w:tcPr>
            <w:tcW w:w="417" w:type="pct"/>
            <w:shd w:val="clear" w:color="000000" w:fill="FFFFFF"/>
            <w:vAlign w:val="center"/>
          </w:tcPr>
          <w:p w14:paraId="1B572980" w14:textId="308B3332" w:rsidR="008847FE" w:rsidRPr="000B06EF" w:rsidRDefault="008847FE" w:rsidP="008847FE">
            <w:pPr>
              <w:pStyle w:val="Tabletext"/>
              <w:spacing w:line="240" w:lineRule="auto"/>
              <w:rPr>
                <w:rFonts w:cs="Arial"/>
                <w:sz w:val="20"/>
              </w:rPr>
            </w:pPr>
            <w:r w:rsidRPr="000B06EF">
              <w:rPr>
                <w:sz w:val="20"/>
              </w:rPr>
              <w:t>61</w:t>
            </w:r>
          </w:p>
        </w:tc>
        <w:tc>
          <w:tcPr>
            <w:tcW w:w="556" w:type="pct"/>
            <w:shd w:val="clear" w:color="000000" w:fill="FFFFFF"/>
            <w:vAlign w:val="center"/>
          </w:tcPr>
          <w:p w14:paraId="79DFDAAE" w14:textId="60D8700F" w:rsidR="008847FE" w:rsidRPr="000B06EF" w:rsidRDefault="008847FE" w:rsidP="008847FE">
            <w:pPr>
              <w:pStyle w:val="Tabletext"/>
              <w:spacing w:line="240" w:lineRule="auto"/>
              <w:rPr>
                <w:rFonts w:cs="Arial"/>
                <w:sz w:val="20"/>
              </w:rPr>
            </w:pPr>
            <w:r w:rsidRPr="000B06EF">
              <w:rPr>
                <w:sz w:val="20"/>
              </w:rPr>
              <w:t>4,606,708</w:t>
            </w:r>
          </w:p>
        </w:tc>
        <w:tc>
          <w:tcPr>
            <w:tcW w:w="729" w:type="pct"/>
            <w:shd w:val="clear" w:color="000000" w:fill="FFFFFF"/>
            <w:vAlign w:val="center"/>
          </w:tcPr>
          <w:p w14:paraId="1BD53FFC" w14:textId="5F71B625" w:rsidR="008847FE" w:rsidRPr="000B06EF" w:rsidRDefault="008847FE" w:rsidP="008847FE">
            <w:pPr>
              <w:pStyle w:val="Tabletext"/>
              <w:spacing w:line="240" w:lineRule="auto"/>
              <w:rPr>
                <w:rFonts w:cs="Arial"/>
                <w:sz w:val="20"/>
              </w:rPr>
            </w:pPr>
            <w:r w:rsidRPr="000B06EF">
              <w:rPr>
                <w:rFonts w:cs="Arial"/>
                <w:sz w:val="20"/>
              </w:rPr>
              <w:t>—</w:t>
            </w:r>
          </w:p>
        </w:tc>
        <w:tc>
          <w:tcPr>
            <w:tcW w:w="798" w:type="pct"/>
            <w:shd w:val="clear" w:color="000000" w:fill="FFFFFF"/>
            <w:vAlign w:val="center"/>
          </w:tcPr>
          <w:p w14:paraId="5F045EAB" w14:textId="5E411B16" w:rsidR="008847FE" w:rsidRPr="000B06EF" w:rsidRDefault="008847FE" w:rsidP="008847FE">
            <w:pPr>
              <w:pStyle w:val="Tabletext"/>
              <w:spacing w:line="240" w:lineRule="auto"/>
              <w:rPr>
                <w:rFonts w:cs="Arial"/>
                <w:sz w:val="20"/>
              </w:rPr>
            </w:pPr>
            <w:r w:rsidRPr="000B06EF">
              <w:rPr>
                <w:rFonts w:cs="Arial"/>
                <w:sz w:val="20"/>
              </w:rPr>
              <w:t>—</w:t>
            </w:r>
          </w:p>
        </w:tc>
      </w:tr>
    </w:tbl>
    <w:p w14:paraId="5E468E34" w14:textId="3CBA2DA3" w:rsidR="003A4010" w:rsidRPr="000B06EF" w:rsidRDefault="008847FE" w:rsidP="00BE1197">
      <w:pPr>
        <w:pStyle w:val="tabfignote"/>
        <w:spacing w:line="240" w:lineRule="auto"/>
      </w:pPr>
      <w:r w:rsidRPr="000B06EF">
        <w:rPr>
          <w:rFonts w:cs="Arial"/>
        </w:rPr>
        <w:t>—</w:t>
      </w:r>
      <w:r>
        <w:rPr>
          <w:rFonts w:cs="Arial"/>
        </w:rPr>
        <w:t xml:space="preserve"> indicates </w:t>
      </w:r>
      <w:r w:rsidRPr="008847FE">
        <w:t>the</w:t>
      </w:r>
      <w:r>
        <w:rPr>
          <w:rFonts w:cs="Arial"/>
        </w:rPr>
        <w:t xml:space="preserve"> reference group; </w:t>
      </w:r>
      <w:r w:rsidR="00172561" w:rsidRPr="000B06EF">
        <w:t>CI = confidence interval; COVID</w:t>
      </w:r>
      <w:r w:rsidR="00172561" w:rsidRPr="000B06EF">
        <w:noBreakHyphen/>
        <w:t xml:space="preserve">19 = coronavirus disease 2019; ED = emergency department; </w:t>
      </w:r>
      <w:r w:rsidR="00D36A0F" w:rsidRPr="000B06EF">
        <w:t xml:space="preserve">HR = hazard ratio; </w:t>
      </w:r>
      <w:r w:rsidR="00172561" w:rsidRPr="000B06EF">
        <w:t>VE = vaccine effectiveness.</w:t>
      </w:r>
    </w:p>
    <w:p w14:paraId="6FD8FC33" w14:textId="77777777" w:rsidR="00B379C6" w:rsidRPr="000B06EF" w:rsidRDefault="00316FF7" w:rsidP="00BE1197">
      <w:pPr>
        <w:pStyle w:val="tabfignote"/>
        <w:spacing w:line="240" w:lineRule="auto"/>
      </w:pPr>
      <w:r w:rsidRPr="000B06EF">
        <w:t xml:space="preserve">Note: </w:t>
      </w:r>
      <w:r w:rsidR="00B379C6" w:rsidRPr="000B06EF">
        <w:t xml:space="preserve">Optum privacy rules require masking cell sizes &lt; 11 individuals. </w:t>
      </w:r>
    </w:p>
    <w:p w14:paraId="45F13AEE" w14:textId="72501F7E" w:rsidR="00316FF7" w:rsidRPr="000B06EF" w:rsidRDefault="00316FF7" w:rsidP="00172561">
      <w:pPr>
        <w:pStyle w:val="tabfignote"/>
      </w:pPr>
    </w:p>
    <w:p w14:paraId="32012FB2" w14:textId="77777777" w:rsidR="003A4010" w:rsidRPr="000B06EF" w:rsidRDefault="003A4010">
      <w:pPr>
        <w:spacing w:line="240" w:lineRule="auto"/>
        <w:rPr>
          <w:rFonts w:ascii="Arial" w:hAnsi="Arial"/>
          <w:sz w:val="20"/>
        </w:rPr>
      </w:pPr>
      <w:r w:rsidRPr="000B06EF">
        <w:br w:type="page"/>
      </w:r>
    </w:p>
    <w:p w14:paraId="08C6C2F7" w14:textId="70A88C3D" w:rsidR="003A4010" w:rsidRPr="000B06EF" w:rsidRDefault="003A4010" w:rsidP="001B0702">
      <w:pPr>
        <w:pStyle w:val="tabfigtitle"/>
        <w:spacing w:before="0" w:line="240" w:lineRule="auto"/>
        <w:ind w:left="1440" w:hanging="1440"/>
      </w:pPr>
      <w:proofErr w:type="spellStart"/>
      <w:r w:rsidRPr="000B06EF">
        <w:rPr>
          <w:bCs/>
        </w:rPr>
        <w:lastRenderedPageBreak/>
        <w:t>eTable</w:t>
      </w:r>
      <w:proofErr w:type="spellEnd"/>
      <w:r w:rsidRPr="000B06EF">
        <w:rPr>
          <w:bCs/>
        </w:rPr>
        <w:t xml:space="preserve"> </w:t>
      </w:r>
      <w:r w:rsidR="00051EC0" w:rsidRPr="000B06EF">
        <w:rPr>
          <w:bCs/>
        </w:rPr>
        <w:t>6</w:t>
      </w:r>
      <w:r w:rsidRPr="000B06EF">
        <w:rPr>
          <w:bCs/>
        </w:rPr>
        <w:t>.</w:t>
      </w:r>
      <w:r w:rsidRPr="000B06EF">
        <w:rPr>
          <w:bCs/>
        </w:rPr>
        <w:tab/>
      </w:r>
      <w:r w:rsidRPr="000B06EF">
        <w:t xml:space="preserve">Distribution of Follow-up Person-time </w:t>
      </w:r>
      <w:r w:rsidR="00BF1F44" w:rsidRPr="000B06EF">
        <w:t>by Age Subgroup in Each</w:t>
      </w:r>
      <w:r w:rsidRPr="000B06EF">
        <w:t xml:space="preserve"> Variant Era </w:t>
      </w:r>
      <w:r w:rsidR="00BF1F44" w:rsidRPr="000B06EF">
        <w:t>Analysis</w:t>
      </w:r>
      <w:r w:rsidRPr="000B06EF">
        <w:t xml:space="preserve"> </w:t>
      </w:r>
    </w:p>
    <w:p w14:paraId="4C32273E" w14:textId="25B09615" w:rsidR="003A4010" w:rsidRPr="000B06EF" w:rsidRDefault="003A4010" w:rsidP="001B0702">
      <w:pPr>
        <w:pStyle w:val="Heading3"/>
        <w:spacing w:before="120" w:line="240" w:lineRule="auto"/>
      </w:pPr>
      <w:r w:rsidRPr="000B06EF">
        <w:rPr>
          <w:bCs/>
          <w:iCs/>
        </w:rPr>
        <w:t>A</w:t>
      </w:r>
      <w:r w:rsidRPr="000B06EF">
        <w:rPr>
          <w:b w:val="0"/>
          <w:i w:val="0"/>
        </w:rPr>
        <w:t>.</w:t>
      </w:r>
      <w:r w:rsidRPr="000B06EF">
        <w:t xml:space="preserve"> Follow-up Time for Medically</w:t>
      </w:r>
      <w:r w:rsidR="006F4DC4" w:rsidRPr="000B06EF">
        <w:t xml:space="preserve"> Diagnosed </w:t>
      </w:r>
      <w:r w:rsidRPr="000B06EF">
        <w:t>COVID-19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751"/>
        <w:gridCol w:w="1927"/>
        <w:gridCol w:w="1751"/>
        <w:gridCol w:w="1927"/>
        <w:gridCol w:w="2046"/>
        <w:gridCol w:w="1930"/>
      </w:tblGrid>
      <w:tr w:rsidR="00185FF1" w:rsidRPr="000B06EF" w14:paraId="6D47ED74" w14:textId="77777777" w:rsidTr="00163FA6">
        <w:trPr>
          <w:trHeight w:val="288"/>
        </w:trPr>
        <w:tc>
          <w:tcPr>
            <w:tcW w:w="625" w:type="pct"/>
            <w:vMerge w:val="restart"/>
            <w:shd w:val="clear" w:color="000000" w:fill="DDEBF7"/>
            <w:vAlign w:val="center"/>
            <w:hideMark/>
          </w:tcPr>
          <w:p w14:paraId="05CB5AF0" w14:textId="77777777" w:rsidR="00185FF1" w:rsidRPr="000B06EF" w:rsidRDefault="00185FF1" w:rsidP="008B5E5B">
            <w:pPr>
              <w:pStyle w:val="Tableheadings"/>
              <w:spacing w:before="0" w:line="240" w:lineRule="auto"/>
              <w:rPr>
                <w:sz w:val="20"/>
              </w:rPr>
            </w:pPr>
            <w:r w:rsidRPr="000B06EF">
              <w:rPr>
                <w:sz w:val="20"/>
              </w:rPr>
              <w:t>Age Group</w:t>
            </w:r>
          </w:p>
        </w:tc>
        <w:tc>
          <w:tcPr>
            <w:tcW w:w="4375" w:type="pct"/>
            <w:gridSpan w:val="6"/>
            <w:shd w:val="clear" w:color="000000" w:fill="DDEBF7"/>
            <w:vAlign w:val="center"/>
            <w:hideMark/>
          </w:tcPr>
          <w:p w14:paraId="0870DFD7" w14:textId="3DAF98CD" w:rsidR="00185FF1" w:rsidRPr="000B06EF" w:rsidRDefault="00185FF1" w:rsidP="008B5E5B">
            <w:pPr>
              <w:pStyle w:val="Tableheadings"/>
              <w:spacing w:before="0" w:line="240" w:lineRule="auto"/>
              <w:rPr>
                <w:sz w:val="20"/>
              </w:rPr>
            </w:pPr>
            <w:r w:rsidRPr="000B06EF">
              <w:rPr>
                <w:sz w:val="20"/>
              </w:rPr>
              <w:t>Person-time (Days)</w:t>
            </w:r>
          </w:p>
        </w:tc>
      </w:tr>
      <w:tr w:rsidR="00185FF1" w:rsidRPr="000B06EF" w14:paraId="0E040F72" w14:textId="77777777" w:rsidTr="00163FA6">
        <w:trPr>
          <w:trHeight w:val="288"/>
        </w:trPr>
        <w:tc>
          <w:tcPr>
            <w:tcW w:w="625" w:type="pct"/>
            <w:vMerge/>
            <w:vAlign w:val="center"/>
            <w:hideMark/>
          </w:tcPr>
          <w:p w14:paraId="327DAC94" w14:textId="77777777" w:rsidR="00185FF1" w:rsidRPr="000B06EF" w:rsidRDefault="00185FF1" w:rsidP="008B5E5B">
            <w:pPr>
              <w:pStyle w:val="Tableheadings"/>
              <w:spacing w:before="0" w:line="240" w:lineRule="auto"/>
              <w:rPr>
                <w:sz w:val="20"/>
              </w:rPr>
            </w:pPr>
          </w:p>
        </w:tc>
        <w:tc>
          <w:tcPr>
            <w:tcW w:w="2096" w:type="pct"/>
            <w:gridSpan w:val="3"/>
            <w:shd w:val="clear" w:color="000000" w:fill="DDEBF7"/>
            <w:vAlign w:val="center"/>
          </w:tcPr>
          <w:p w14:paraId="1A52796B" w14:textId="5A76FBC2" w:rsidR="00185FF1" w:rsidRPr="000B06EF" w:rsidRDefault="00185FF1" w:rsidP="008B5E5B">
            <w:pPr>
              <w:pStyle w:val="Tableheadings"/>
              <w:spacing w:before="0" w:line="240" w:lineRule="auto"/>
              <w:rPr>
                <w:sz w:val="20"/>
              </w:rPr>
            </w:pPr>
            <w:r w:rsidRPr="000B06EF">
              <w:rPr>
                <w:sz w:val="20"/>
              </w:rPr>
              <w:t>Optum</w:t>
            </w:r>
          </w:p>
        </w:tc>
        <w:tc>
          <w:tcPr>
            <w:tcW w:w="2279" w:type="pct"/>
            <w:gridSpan w:val="3"/>
            <w:shd w:val="clear" w:color="000000" w:fill="DDEBF7"/>
            <w:vAlign w:val="center"/>
          </w:tcPr>
          <w:p w14:paraId="6908B491" w14:textId="43C67311" w:rsidR="00185FF1" w:rsidRPr="000B06EF" w:rsidRDefault="00185FF1" w:rsidP="008B5E5B">
            <w:pPr>
              <w:pStyle w:val="Tableheadings"/>
              <w:spacing w:before="0" w:line="240" w:lineRule="auto"/>
              <w:rPr>
                <w:sz w:val="20"/>
              </w:rPr>
            </w:pPr>
            <w:r w:rsidRPr="000B06EF">
              <w:rPr>
                <w:sz w:val="20"/>
              </w:rPr>
              <w:t>CVS Health</w:t>
            </w:r>
          </w:p>
        </w:tc>
      </w:tr>
      <w:tr w:rsidR="00185FF1" w:rsidRPr="000B06EF" w14:paraId="7696FD83" w14:textId="77777777" w:rsidTr="00DF2C4E">
        <w:trPr>
          <w:trHeight w:val="288"/>
        </w:trPr>
        <w:tc>
          <w:tcPr>
            <w:tcW w:w="625" w:type="pct"/>
            <w:vMerge/>
            <w:vAlign w:val="center"/>
            <w:hideMark/>
          </w:tcPr>
          <w:p w14:paraId="1412B30F" w14:textId="77777777" w:rsidR="00185FF1" w:rsidRPr="000B06EF" w:rsidRDefault="00185FF1" w:rsidP="008B5E5B">
            <w:pPr>
              <w:pStyle w:val="Tableheadings"/>
              <w:spacing w:before="0" w:line="240" w:lineRule="auto"/>
              <w:rPr>
                <w:sz w:val="20"/>
              </w:rPr>
            </w:pPr>
          </w:p>
        </w:tc>
        <w:tc>
          <w:tcPr>
            <w:tcW w:w="676" w:type="pct"/>
            <w:shd w:val="clear" w:color="000000" w:fill="DDEBF7"/>
            <w:vAlign w:val="center"/>
            <w:hideMark/>
          </w:tcPr>
          <w:p w14:paraId="2C6C143A" w14:textId="0C124858" w:rsidR="00185FF1" w:rsidRPr="000B06EF" w:rsidRDefault="00185FF1" w:rsidP="008B5E5B">
            <w:pPr>
              <w:pStyle w:val="Tableheadings"/>
              <w:spacing w:before="0" w:line="240" w:lineRule="auto"/>
              <w:rPr>
                <w:sz w:val="20"/>
              </w:rPr>
            </w:pPr>
            <w:r w:rsidRPr="000B06EF">
              <w:rPr>
                <w:sz w:val="20"/>
              </w:rPr>
              <w:t>Pre-delta</w:t>
            </w:r>
          </w:p>
        </w:tc>
        <w:tc>
          <w:tcPr>
            <w:tcW w:w="744" w:type="pct"/>
            <w:shd w:val="clear" w:color="000000" w:fill="DDEBF7"/>
            <w:vAlign w:val="center"/>
            <w:hideMark/>
          </w:tcPr>
          <w:p w14:paraId="4950BD60" w14:textId="12041042" w:rsidR="00185FF1" w:rsidRPr="000B06EF" w:rsidRDefault="00185FF1" w:rsidP="008B5E5B">
            <w:pPr>
              <w:pStyle w:val="Tableheadings"/>
              <w:spacing w:before="0" w:line="240" w:lineRule="auto"/>
              <w:rPr>
                <w:sz w:val="20"/>
              </w:rPr>
            </w:pPr>
            <w:r w:rsidRPr="000B06EF">
              <w:rPr>
                <w:sz w:val="20"/>
              </w:rPr>
              <w:t>Delta</w:t>
            </w:r>
          </w:p>
        </w:tc>
        <w:tc>
          <w:tcPr>
            <w:tcW w:w="676" w:type="pct"/>
            <w:shd w:val="clear" w:color="000000" w:fill="DDEBF7"/>
            <w:vAlign w:val="center"/>
            <w:hideMark/>
          </w:tcPr>
          <w:p w14:paraId="2F833C67" w14:textId="7DB4A565" w:rsidR="00185FF1" w:rsidRPr="000B06EF" w:rsidRDefault="00185FF1" w:rsidP="008B5E5B">
            <w:pPr>
              <w:pStyle w:val="Tableheadings"/>
              <w:spacing w:before="0" w:line="240" w:lineRule="auto"/>
              <w:rPr>
                <w:sz w:val="20"/>
              </w:rPr>
            </w:pPr>
            <w:r w:rsidRPr="000B06EF">
              <w:rPr>
                <w:sz w:val="20"/>
              </w:rPr>
              <w:t>Omicron</w:t>
            </w:r>
          </w:p>
        </w:tc>
        <w:tc>
          <w:tcPr>
            <w:tcW w:w="744" w:type="pct"/>
            <w:shd w:val="clear" w:color="000000" w:fill="DDEBF7"/>
            <w:vAlign w:val="center"/>
            <w:hideMark/>
          </w:tcPr>
          <w:p w14:paraId="58B0FEB4" w14:textId="7FFE6073" w:rsidR="00185FF1" w:rsidRPr="000B06EF" w:rsidRDefault="00185FF1" w:rsidP="008B5E5B">
            <w:pPr>
              <w:pStyle w:val="Tableheadings"/>
              <w:spacing w:before="0" w:line="240" w:lineRule="auto"/>
              <w:rPr>
                <w:sz w:val="20"/>
              </w:rPr>
            </w:pPr>
            <w:r w:rsidRPr="000B06EF">
              <w:rPr>
                <w:sz w:val="20"/>
              </w:rPr>
              <w:t>Pre-delta</w:t>
            </w:r>
          </w:p>
        </w:tc>
        <w:tc>
          <w:tcPr>
            <w:tcW w:w="790" w:type="pct"/>
            <w:shd w:val="clear" w:color="000000" w:fill="DDEBF7"/>
            <w:vAlign w:val="center"/>
            <w:hideMark/>
          </w:tcPr>
          <w:p w14:paraId="19281D94" w14:textId="77777777" w:rsidR="00185FF1" w:rsidRPr="000B06EF" w:rsidRDefault="00185FF1" w:rsidP="008B5E5B">
            <w:pPr>
              <w:pStyle w:val="Tableheadings"/>
              <w:spacing w:before="0" w:line="240" w:lineRule="auto"/>
              <w:rPr>
                <w:sz w:val="20"/>
              </w:rPr>
            </w:pPr>
            <w:r w:rsidRPr="000B06EF">
              <w:rPr>
                <w:sz w:val="20"/>
              </w:rPr>
              <w:t>Delta</w:t>
            </w:r>
          </w:p>
        </w:tc>
        <w:tc>
          <w:tcPr>
            <w:tcW w:w="745" w:type="pct"/>
            <w:shd w:val="clear" w:color="000000" w:fill="DDEBF7"/>
            <w:vAlign w:val="center"/>
            <w:hideMark/>
          </w:tcPr>
          <w:p w14:paraId="26E9E8DC" w14:textId="20BC64BC" w:rsidR="00185FF1" w:rsidRPr="000B06EF" w:rsidRDefault="00185FF1" w:rsidP="008B5E5B">
            <w:pPr>
              <w:pStyle w:val="Tableheadings"/>
              <w:spacing w:before="0" w:line="240" w:lineRule="auto"/>
              <w:rPr>
                <w:sz w:val="20"/>
              </w:rPr>
            </w:pPr>
            <w:r w:rsidRPr="000B06EF">
              <w:rPr>
                <w:sz w:val="20"/>
              </w:rPr>
              <w:t>Omicron</w:t>
            </w:r>
          </w:p>
        </w:tc>
      </w:tr>
      <w:tr w:rsidR="00185FF1" w:rsidRPr="000B06EF" w14:paraId="4179262C" w14:textId="77777777" w:rsidTr="00DF2C4E">
        <w:trPr>
          <w:trHeight w:val="288"/>
        </w:trPr>
        <w:tc>
          <w:tcPr>
            <w:tcW w:w="625" w:type="pct"/>
            <w:shd w:val="clear" w:color="auto" w:fill="auto"/>
            <w:noWrap/>
            <w:vAlign w:val="center"/>
          </w:tcPr>
          <w:p w14:paraId="3546ACF5" w14:textId="19B60E2C" w:rsidR="00185FF1" w:rsidRPr="000B06EF" w:rsidRDefault="00185FF1" w:rsidP="00163FA6">
            <w:pPr>
              <w:pStyle w:val="Tabletext"/>
              <w:spacing w:line="240" w:lineRule="auto"/>
              <w:rPr>
                <w:b/>
                <w:bCs/>
                <w:sz w:val="20"/>
              </w:rPr>
            </w:pPr>
            <w:r w:rsidRPr="000B06EF">
              <w:rPr>
                <w:b/>
                <w:bCs/>
                <w:sz w:val="20"/>
              </w:rPr>
              <w:t>BNT162b2</w:t>
            </w:r>
          </w:p>
        </w:tc>
        <w:tc>
          <w:tcPr>
            <w:tcW w:w="676" w:type="pct"/>
            <w:shd w:val="clear" w:color="auto" w:fill="auto"/>
            <w:noWrap/>
            <w:vAlign w:val="center"/>
          </w:tcPr>
          <w:p w14:paraId="7365FA8F" w14:textId="77777777" w:rsidR="00185FF1" w:rsidRPr="000B06EF" w:rsidRDefault="00185FF1" w:rsidP="00163FA6">
            <w:pPr>
              <w:pStyle w:val="Tabletext"/>
              <w:spacing w:line="240" w:lineRule="auto"/>
              <w:rPr>
                <w:sz w:val="20"/>
              </w:rPr>
            </w:pPr>
          </w:p>
        </w:tc>
        <w:tc>
          <w:tcPr>
            <w:tcW w:w="744" w:type="pct"/>
            <w:shd w:val="clear" w:color="auto" w:fill="auto"/>
            <w:noWrap/>
            <w:vAlign w:val="center"/>
          </w:tcPr>
          <w:p w14:paraId="2A4A2BB3" w14:textId="77777777" w:rsidR="00185FF1" w:rsidRPr="000B06EF" w:rsidRDefault="00185FF1" w:rsidP="00163FA6">
            <w:pPr>
              <w:pStyle w:val="Tabletext"/>
              <w:spacing w:line="240" w:lineRule="auto"/>
              <w:rPr>
                <w:sz w:val="20"/>
              </w:rPr>
            </w:pPr>
          </w:p>
        </w:tc>
        <w:tc>
          <w:tcPr>
            <w:tcW w:w="676" w:type="pct"/>
            <w:shd w:val="clear" w:color="auto" w:fill="auto"/>
            <w:noWrap/>
            <w:vAlign w:val="center"/>
          </w:tcPr>
          <w:p w14:paraId="7A7B2D4B" w14:textId="77777777" w:rsidR="00185FF1" w:rsidRPr="000B06EF" w:rsidRDefault="00185FF1" w:rsidP="00163FA6">
            <w:pPr>
              <w:pStyle w:val="Tabletext"/>
              <w:spacing w:line="240" w:lineRule="auto"/>
              <w:rPr>
                <w:sz w:val="20"/>
              </w:rPr>
            </w:pPr>
          </w:p>
        </w:tc>
        <w:tc>
          <w:tcPr>
            <w:tcW w:w="744" w:type="pct"/>
            <w:shd w:val="clear" w:color="auto" w:fill="auto"/>
            <w:noWrap/>
            <w:vAlign w:val="center"/>
          </w:tcPr>
          <w:p w14:paraId="62858A15" w14:textId="77777777" w:rsidR="00185FF1" w:rsidRPr="000B06EF" w:rsidRDefault="00185FF1" w:rsidP="00163FA6">
            <w:pPr>
              <w:pStyle w:val="Tabletext"/>
              <w:spacing w:line="240" w:lineRule="auto"/>
              <w:rPr>
                <w:sz w:val="20"/>
              </w:rPr>
            </w:pPr>
          </w:p>
        </w:tc>
        <w:tc>
          <w:tcPr>
            <w:tcW w:w="790" w:type="pct"/>
            <w:shd w:val="clear" w:color="auto" w:fill="auto"/>
            <w:noWrap/>
            <w:vAlign w:val="center"/>
          </w:tcPr>
          <w:p w14:paraId="380F40F0" w14:textId="77777777" w:rsidR="00185FF1" w:rsidRPr="000B06EF" w:rsidRDefault="00185FF1" w:rsidP="00163FA6">
            <w:pPr>
              <w:pStyle w:val="Tabletext"/>
              <w:spacing w:line="240" w:lineRule="auto"/>
              <w:rPr>
                <w:sz w:val="20"/>
              </w:rPr>
            </w:pPr>
          </w:p>
        </w:tc>
        <w:tc>
          <w:tcPr>
            <w:tcW w:w="745" w:type="pct"/>
            <w:shd w:val="clear" w:color="auto" w:fill="auto"/>
            <w:noWrap/>
            <w:vAlign w:val="center"/>
          </w:tcPr>
          <w:p w14:paraId="3C3B13F3" w14:textId="77777777" w:rsidR="00185FF1" w:rsidRPr="000B06EF" w:rsidRDefault="00185FF1" w:rsidP="00163FA6">
            <w:pPr>
              <w:pStyle w:val="Tabletext"/>
              <w:spacing w:line="240" w:lineRule="auto"/>
              <w:rPr>
                <w:sz w:val="20"/>
              </w:rPr>
            </w:pPr>
          </w:p>
        </w:tc>
      </w:tr>
      <w:tr w:rsidR="00FC29B9" w:rsidRPr="000B06EF" w14:paraId="65C5A166" w14:textId="77777777" w:rsidTr="00FC29B9">
        <w:trPr>
          <w:trHeight w:val="288"/>
        </w:trPr>
        <w:tc>
          <w:tcPr>
            <w:tcW w:w="625" w:type="pct"/>
            <w:shd w:val="clear" w:color="auto" w:fill="auto"/>
            <w:noWrap/>
            <w:vAlign w:val="center"/>
          </w:tcPr>
          <w:p w14:paraId="2247CD47" w14:textId="7069EE84" w:rsidR="00FC29B9" w:rsidRPr="000B06EF" w:rsidRDefault="00FC29B9" w:rsidP="00FC29B9">
            <w:pPr>
              <w:pStyle w:val="Tabletext"/>
              <w:spacing w:line="240" w:lineRule="auto"/>
              <w:rPr>
                <w:sz w:val="20"/>
              </w:rPr>
            </w:pPr>
            <w:r w:rsidRPr="000B06EF">
              <w:rPr>
                <w:sz w:val="20"/>
              </w:rPr>
              <w:t>Overall</w:t>
            </w:r>
          </w:p>
        </w:tc>
        <w:tc>
          <w:tcPr>
            <w:tcW w:w="676" w:type="pct"/>
            <w:shd w:val="clear" w:color="auto" w:fill="auto"/>
            <w:noWrap/>
          </w:tcPr>
          <w:p w14:paraId="379AD7D6" w14:textId="505F5272" w:rsidR="00FC29B9" w:rsidRPr="000B06EF" w:rsidRDefault="00FC29B9" w:rsidP="00FC29B9">
            <w:pPr>
              <w:pStyle w:val="Tabletext"/>
              <w:spacing w:line="240" w:lineRule="auto"/>
              <w:rPr>
                <w:sz w:val="20"/>
              </w:rPr>
            </w:pPr>
            <w:r w:rsidRPr="000B06EF">
              <w:rPr>
                <w:sz w:val="20"/>
              </w:rPr>
              <w:t>769,372 (100%)</w:t>
            </w:r>
          </w:p>
        </w:tc>
        <w:tc>
          <w:tcPr>
            <w:tcW w:w="744" w:type="pct"/>
            <w:shd w:val="clear" w:color="auto" w:fill="auto"/>
            <w:noWrap/>
          </w:tcPr>
          <w:p w14:paraId="4A570BAD" w14:textId="73EAAEAF" w:rsidR="00FC29B9" w:rsidRPr="000B06EF" w:rsidRDefault="00FC29B9" w:rsidP="00FC29B9">
            <w:pPr>
              <w:pStyle w:val="Tabletext"/>
              <w:spacing w:line="240" w:lineRule="auto"/>
              <w:rPr>
                <w:sz w:val="20"/>
              </w:rPr>
            </w:pPr>
            <w:r w:rsidRPr="000B06EF">
              <w:rPr>
                <w:sz w:val="20"/>
              </w:rPr>
              <w:t>3,699,202 (100%)</w:t>
            </w:r>
          </w:p>
        </w:tc>
        <w:tc>
          <w:tcPr>
            <w:tcW w:w="676" w:type="pct"/>
            <w:shd w:val="clear" w:color="auto" w:fill="auto"/>
            <w:noWrap/>
          </w:tcPr>
          <w:p w14:paraId="10E3D96E" w14:textId="0D3C7686" w:rsidR="00FC29B9" w:rsidRPr="000B06EF" w:rsidRDefault="00FC29B9" w:rsidP="00FC29B9">
            <w:pPr>
              <w:pStyle w:val="Tabletext"/>
              <w:spacing w:line="240" w:lineRule="auto"/>
              <w:rPr>
                <w:sz w:val="20"/>
              </w:rPr>
            </w:pPr>
            <w:r w:rsidRPr="000B06EF">
              <w:rPr>
                <w:sz w:val="20"/>
              </w:rPr>
              <w:t>709,984 (100%)</w:t>
            </w:r>
          </w:p>
        </w:tc>
        <w:tc>
          <w:tcPr>
            <w:tcW w:w="744" w:type="pct"/>
            <w:shd w:val="clear" w:color="auto" w:fill="auto"/>
            <w:noWrap/>
          </w:tcPr>
          <w:p w14:paraId="1019124D" w14:textId="639BAB66" w:rsidR="00FC29B9" w:rsidRPr="000B06EF" w:rsidRDefault="00FC29B9" w:rsidP="00FC29B9">
            <w:pPr>
              <w:pStyle w:val="Tabletext"/>
              <w:spacing w:line="240" w:lineRule="auto"/>
              <w:rPr>
                <w:sz w:val="20"/>
              </w:rPr>
            </w:pPr>
            <w:r w:rsidRPr="000B06EF">
              <w:rPr>
                <w:sz w:val="20"/>
              </w:rPr>
              <w:t>3,058,485 (100%)</w:t>
            </w:r>
          </w:p>
        </w:tc>
        <w:tc>
          <w:tcPr>
            <w:tcW w:w="790" w:type="pct"/>
            <w:shd w:val="clear" w:color="auto" w:fill="auto"/>
            <w:noWrap/>
          </w:tcPr>
          <w:p w14:paraId="2CDFD670" w14:textId="660B5526" w:rsidR="00FC29B9" w:rsidRPr="000B06EF" w:rsidRDefault="00FC29B9" w:rsidP="00FC29B9">
            <w:pPr>
              <w:pStyle w:val="Tabletext"/>
              <w:spacing w:line="240" w:lineRule="auto"/>
              <w:rPr>
                <w:sz w:val="20"/>
              </w:rPr>
            </w:pPr>
            <w:r w:rsidRPr="000B06EF">
              <w:rPr>
                <w:sz w:val="20"/>
              </w:rPr>
              <w:t>14,616,762 (100%)</w:t>
            </w:r>
          </w:p>
        </w:tc>
        <w:tc>
          <w:tcPr>
            <w:tcW w:w="745" w:type="pct"/>
            <w:shd w:val="clear" w:color="auto" w:fill="auto"/>
            <w:noWrap/>
          </w:tcPr>
          <w:p w14:paraId="7C97C74C" w14:textId="5BCE7EA0" w:rsidR="00FC29B9" w:rsidRPr="000B06EF" w:rsidRDefault="00FC29B9" w:rsidP="00FC29B9">
            <w:pPr>
              <w:pStyle w:val="Tabletext"/>
              <w:spacing w:line="240" w:lineRule="auto"/>
              <w:rPr>
                <w:sz w:val="20"/>
              </w:rPr>
            </w:pPr>
            <w:r w:rsidRPr="000B06EF">
              <w:rPr>
                <w:sz w:val="20"/>
              </w:rPr>
              <w:t>2,412,356 (100%)</w:t>
            </w:r>
          </w:p>
        </w:tc>
      </w:tr>
      <w:tr w:rsidR="00FC29B9" w:rsidRPr="000B06EF" w14:paraId="03CCEBA0" w14:textId="77777777" w:rsidTr="00AA1607">
        <w:trPr>
          <w:trHeight w:val="288"/>
        </w:trPr>
        <w:tc>
          <w:tcPr>
            <w:tcW w:w="625" w:type="pct"/>
            <w:shd w:val="clear" w:color="auto" w:fill="auto"/>
            <w:noWrap/>
            <w:vAlign w:val="center"/>
          </w:tcPr>
          <w:p w14:paraId="120E53C3" w14:textId="700733DA" w:rsidR="00FC29B9" w:rsidRPr="000B06EF" w:rsidRDefault="00FC29B9" w:rsidP="00FC29B9">
            <w:pPr>
              <w:pStyle w:val="Tabletext"/>
              <w:spacing w:line="240" w:lineRule="auto"/>
              <w:rPr>
                <w:sz w:val="20"/>
              </w:rPr>
            </w:pPr>
            <w:r w:rsidRPr="000B06EF">
              <w:rPr>
                <w:sz w:val="20"/>
              </w:rPr>
              <w:t>5-11 years</w:t>
            </w:r>
          </w:p>
        </w:tc>
        <w:tc>
          <w:tcPr>
            <w:tcW w:w="676" w:type="pct"/>
            <w:shd w:val="clear" w:color="auto" w:fill="auto"/>
            <w:noWrap/>
          </w:tcPr>
          <w:p w14:paraId="4AB0115E" w14:textId="1BDCA894" w:rsidR="00FC29B9" w:rsidRPr="000B06EF" w:rsidRDefault="00FC29B9" w:rsidP="00FC29B9">
            <w:pPr>
              <w:pStyle w:val="Tabletext"/>
              <w:spacing w:line="240" w:lineRule="auto"/>
              <w:rPr>
                <w:sz w:val="20"/>
              </w:rPr>
            </w:pPr>
            <w:r w:rsidRPr="000B06EF">
              <w:rPr>
                <w:sz w:val="20"/>
              </w:rPr>
              <w:t>0 (0%)</w:t>
            </w:r>
          </w:p>
        </w:tc>
        <w:tc>
          <w:tcPr>
            <w:tcW w:w="744" w:type="pct"/>
            <w:shd w:val="clear" w:color="auto" w:fill="auto"/>
            <w:noWrap/>
          </w:tcPr>
          <w:p w14:paraId="5F971F75" w14:textId="7B3BF12E" w:rsidR="00FC29B9" w:rsidRPr="000B06EF" w:rsidRDefault="00FC29B9" w:rsidP="00FC29B9">
            <w:pPr>
              <w:pStyle w:val="Tabletext"/>
              <w:spacing w:line="240" w:lineRule="auto"/>
              <w:rPr>
                <w:sz w:val="20"/>
              </w:rPr>
            </w:pPr>
            <w:r w:rsidRPr="000B06EF">
              <w:rPr>
                <w:sz w:val="20"/>
              </w:rPr>
              <w:t>901,696 (24%)</w:t>
            </w:r>
          </w:p>
        </w:tc>
        <w:tc>
          <w:tcPr>
            <w:tcW w:w="676" w:type="pct"/>
            <w:shd w:val="clear" w:color="auto" w:fill="auto"/>
            <w:noWrap/>
          </w:tcPr>
          <w:p w14:paraId="3CB7BEE9" w14:textId="45A0737D" w:rsidR="00FC29B9" w:rsidRPr="000B06EF" w:rsidRDefault="00FC29B9" w:rsidP="00FC29B9">
            <w:pPr>
              <w:pStyle w:val="Tabletext"/>
              <w:spacing w:line="240" w:lineRule="auto"/>
              <w:rPr>
                <w:sz w:val="20"/>
              </w:rPr>
            </w:pPr>
            <w:r w:rsidRPr="000B06EF">
              <w:rPr>
                <w:sz w:val="20"/>
              </w:rPr>
              <w:t>555,117 (78%)</w:t>
            </w:r>
          </w:p>
        </w:tc>
        <w:tc>
          <w:tcPr>
            <w:tcW w:w="744" w:type="pct"/>
            <w:shd w:val="clear" w:color="auto" w:fill="auto"/>
            <w:noWrap/>
          </w:tcPr>
          <w:p w14:paraId="7023CB3B" w14:textId="377B4CF7" w:rsidR="00FC29B9" w:rsidRPr="000B06EF" w:rsidRDefault="00FC29B9" w:rsidP="00FC29B9">
            <w:pPr>
              <w:pStyle w:val="Tabletext"/>
              <w:spacing w:line="240" w:lineRule="auto"/>
              <w:rPr>
                <w:sz w:val="20"/>
              </w:rPr>
            </w:pPr>
            <w:r w:rsidRPr="000B06EF">
              <w:rPr>
                <w:sz w:val="20"/>
              </w:rPr>
              <w:t>0 (0%)</w:t>
            </w:r>
          </w:p>
        </w:tc>
        <w:tc>
          <w:tcPr>
            <w:tcW w:w="790" w:type="pct"/>
            <w:shd w:val="clear" w:color="auto" w:fill="auto"/>
            <w:noWrap/>
          </w:tcPr>
          <w:p w14:paraId="2838876D" w14:textId="10446F4F" w:rsidR="00FC29B9" w:rsidRPr="000B06EF" w:rsidRDefault="00FC29B9" w:rsidP="00FC29B9">
            <w:pPr>
              <w:pStyle w:val="Tabletext"/>
              <w:spacing w:line="240" w:lineRule="auto"/>
              <w:rPr>
                <w:sz w:val="20"/>
              </w:rPr>
            </w:pPr>
            <w:r w:rsidRPr="000B06EF">
              <w:rPr>
                <w:sz w:val="20"/>
              </w:rPr>
              <w:t>4,230,331 (29%)</w:t>
            </w:r>
          </w:p>
        </w:tc>
        <w:tc>
          <w:tcPr>
            <w:tcW w:w="745" w:type="pct"/>
            <w:shd w:val="clear" w:color="auto" w:fill="auto"/>
            <w:noWrap/>
          </w:tcPr>
          <w:p w14:paraId="5240320D" w14:textId="2C6ED96E" w:rsidR="00FC29B9" w:rsidRPr="000B06EF" w:rsidRDefault="00FC29B9" w:rsidP="00FC29B9">
            <w:pPr>
              <w:pStyle w:val="Tabletext"/>
              <w:spacing w:line="240" w:lineRule="auto"/>
              <w:rPr>
                <w:sz w:val="20"/>
              </w:rPr>
            </w:pPr>
            <w:r w:rsidRPr="000B06EF">
              <w:rPr>
                <w:sz w:val="20"/>
              </w:rPr>
              <w:t>1,934,714 (80%)</w:t>
            </w:r>
          </w:p>
        </w:tc>
      </w:tr>
      <w:tr w:rsidR="00FC29B9" w:rsidRPr="000B06EF" w14:paraId="3B07AFBC" w14:textId="77777777" w:rsidTr="00AA1607">
        <w:trPr>
          <w:trHeight w:val="288"/>
        </w:trPr>
        <w:tc>
          <w:tcPr>
            <w:tcW w:w="625" w:type="pct"/>
            <w:shd w:val="clear" w:color="auto" w:fill="auto"/>
            <w:noWrap/>
            <w:vAlign w:val="center"/>
          </w:tcPr>
          <w:p w14:paraId="05120FE7" w14:textId="5F5D335F" w:rsidR="00FC29B9" w:rsidRPr="000B06EF" w:rsidRDefault="00FC29B9" w:rsidP="00FC29B9">
            <w:pPr>
              <w:pStyle w:val="Tabletext"/>
              <w:spacing w:line="240" w:lineRule="auto"/>
              <w:rPr>
                <w:sz w:val="20"/>
              </w:rPr>
            </w:pPr>
            <w:r w:rsidRPr="000B06EF">
              <w:rPr>
                <w:sz w:val="20"/>
              </w:rPr>
              <w:t>12-15 years</w:t>
            </w:r>
          </w:p>
        </w:tc>
        <w:tc>
          <w:tcPr>
            <w:tcW w:w="676" w:type="pct"/>
            <w:shd w:val="clear" w:color="auto" w:fill="auto"/>
            <w:noWrap/>
          </w:tcPr>
          <w:p w14:paraId="20F8CED0" w14:textId="33981F7D" w:rsidR="00FC29B9" w:rsidRPr="000B06EF" w:rsidRDefault="00FC29B9" w:rsidP="00FC29B9">
            <w:pPr>
              <w:pStyle w:val="Tabletext"/>
              <w:spacing w:line="240" w:lineRule="auto"/>
              <w:rPr>
                <w:sz w:val="20"/>
              </w:rPr>
            </w:pPr>
            <w:r w:rsidRPr="000B06EF">
              <w:rPr>
                <w:sz w:val="20"/>
              </w:rPr>
              <w:t>245,740 (32%)</w:t>
            </w:r>
          </w:p>
        </w:tc>
        <w:tc>
          <w:tcPr>
            <w:tcW w:w="744" w:type="pct"/>
            <w:shd w:val="clear" w:color="auto" w:fill="auto"/>
            <w:noWrap/>
          </w:tcPr>
          <w:p w14:paraId="0422B664" w14:textId="6DFCBFAC" w:rsidR="00FC29B9" w:rsidRPr="000B06EF" w:rsidRDefault="00FC29B9" w:rsidP="00FC29B9">
            <w:pPr>
              <w:pStyle w:val="Tabletext"/>
              <w:spacing w:line="240" w:lineRule="auto"/>
              <w:rPr>
                <w:sz w:val="20"/>
              </w:rPr>
            </w:pPr>
            <w:r w:rsidRPr="000B06EF">
              <w:rPr>
                <w:sz w:val="20"/>
              </w:rPr>
              <w:t>2,191,191 (59%)</w:t>
            </w:r>
          </w:p>
        </w:tc>
        <w:tc>
          <w:tcPr>
            <w:tcW w:w="676" w:type="pct"/>
            <w:shd w:val="clear" w:color="auto" w:fill="auto"/>
            <w:noWrap/>
          </w:tcPr>
          <w:p w14:paraId="3A2685C2" w14:textId="14520B58" w:rsidR="00FC29B9" w:rsidRPr="000B06EF" w:rsidRDefault="00FC29B9" w:rsidP="00FC29B9">
            <w:pPr>
              <w:pStyle w:val="Tabletext"/>
              <w:spacing w:line="240" w:lineRule="auto"/>
              <w:rPr>
                <w:sz w:val="20"/>
              </w:rPr>
            </w:pPr>
            <w:r w:rsidRPr="000B06EF">
              <w:rPr>
                <w:sz w:val="20"/>
              </w:rPr>
              <w:t>110,646 (16%)</w:t>
            </w:r>
          </w:p>
        </w:tc>
        <w:tc>
          <w:tcPr>
            <w:tcW w:w="744" w:type="pct"/>
            <w:shd w:val="clear" w:color="auto" w:fill="auto"/>
            <w:noWrap/>
          </w:tcPr>
          <w:p w14:paraId="72E63871" w14:textId="2A89EB23" w:rsidR="00FC29B9" w:rsidRPr="000B06EF" w:rsidRDefault="00FC29B9" w:rsidP="00FC29B9">
            <w:pPr>
              <w:pStyle w:val="Tabletext"/>
              <w:spacing w:line="240" w:lineRule="auto"/>
              <w:rPr>
                <w:sz w:val="20"/>
              </w:rPr>
            </w:pPr>
            <w:r w:rsidRPr="000B06EF">
              <w:rPr>
                <w:sz w:val="20"/>
              </w:rPr>
              <w:t>935,058 (31%)</w:t>
            </w:r>
          </w:p>
        </w:tc>
        <w:tc>
          <w:tcPr>
            <w:tcW w:w="790" w:type="pct"/>
            <w:shd w:val="clear" w:color="auto" w:fill="auto"/>
            <w:noWrap/>
          </w:tcPr>
          <w:p w14:paraId="05104682" w14:textId="080E7216" w:rsidR="00FC29B9" w:rsidRPr="000B06EF" w:rsidRDefault="00FC29B9" w:rsidP="00FC29B9">
            <w:pPr>
              <w:pStyle w:val="Tabletext"/>
              <w:spacing w:line="240" w:lineRule="auto"/>
              <w:rPr>
                <w:sz w:val="20"/>
              </w:rPr>
            </w:pPr>
            <w:r w:rsidRPr="000B06EF">
              <w:rPr>
                <w:sz w:val="20"/>
              </w:rPr>
              <w:t>8,181,097 (56%)</w:t>
            </w:r>
          </w:p>
        </w:tc>
        <w:tc>
          <w:tcPr>
            <w:tcW w:w="745" w:type="pct"/>
            <w:shd w:val="clear" w:color="auto" w:fill="auto"/>
            <w:noWrap/>
          </w:tcPr>
          <w:p w14:paraId="73F938DF" w14:textId="2D3B7DB3" w:rsidR="00FC29B9" w:rsidRPr="000B06EF" w:rsidRDefault="00FC29B9" w:rsidP="00FC29B9">
            <w:pPr>
              <w:pStyle w:val="Tabletext"/>
              <w:spacing w:line="240" w:lineRule="auto"/>
              <w:rPr>
                <w:sz w:val="20"/>
              </w:rPr>
            </w:pPr>
            <w:r w:rsidRPr="000B06EF">
              <w:rPr>
                <w:sz w:val="20"/>
              </w:rPr>
              <w:t>349,760 (14%)</w:t>
            </w:r>
          </w:p>
        </w:tc>
      </w:tr>
      <w:tr w:rsidR="00FC29B9" w:rsidRPr="000B06EF" w14:paraId="1B4D71D2" w14:textId="77777777" w:rsidTr="00AA1607">
        <w:trPr>
          <w:trHeight w:val="288"/>
        </w:trPr>
        <w:tc>
          <w:tcPr>
            <w:tcW w:w="625" w:type="pct"/>
            <w:shd w:val="clear" w:color="auto" w:fill="auto"/>
            <w:noWrap/>
            <w:vAlign w:val="center"/>
            <w:hideMark/>
          </w:tcPr>
          <w:p w14:paraId="2394C25C" w14:textId="1588A30C" w:rsidR="00FC29B9" w:rsidRPr="000B06EF" w:rsidRDefault="00FC29B9" w:rsidP="00FC29B9">
            <w:pPr>
              <w:pStyle w:val="Tabletext"/>
              <w:spacing w:line="240" w:lineRule="auto"/>
              <w:rPr>
                <w:sz w:val="20"/>
              </w:rPr>
            </w:pPr>
            <w:r w:rsidRPr="000B06EF">
              <w:rPr>
                <w:sz w:val="20"/>
              </w:rPr>
              <w:t>16-17 years</w:t>
            </w:r>
          </w:p>
        </w:tc>
        <w:tc>
          <w:tcPr>
            <w:tcW w:w="676" w:type="pct"/>
            <w:shd w:val="clear" w:color="auto" w:fill="auto"/>
            <w:noWrap/>
          </w:tcPr>
          <w:p w14:paraId="1CF0F8D9" w14:textId="5E520F59" w:rsidR="00FC29B9" w:rsidRPr="000B06EF" w:rsidRDefault="00FC29B9" w:rsidP="00FC29B9">
            <w:pPr>
              <w:pStyle w:val="Tabletext"/>
              <w:spacing w:line="240" w:lineRule="auto"/>
              <w:rPr>
                <w:sz w:val="20"/>
              </w:rPr>
            </w:pPr>
            <w:r w:rsidRPr="000B06EF">
              <w:rPr>
                <w:sz w:val="20"/>
              </w:rPr>
              <w:t>523,632 (68%)</w:t>
            </w:r>
          </w:p>
        </w:tc>
        <w:tc>
          <w:tcPr>
            <w:tcW w:w="744" w:type="pct"/>
            <w:shd w:val="clear" w:color="auto" w:fill="auto"/>
            <w:noWrap/>
          </w:tcPr>
          <w:p w14:paraId="638763DD" w14:textId="0D23A293" w:rsidR="00FC29B9" w:rsidRPr="000B06EF" w:rsidRDefault="00FC29B9" w:rsidP="00FC29B9">
            <w:pPr>
              <w:pStyle w:val="Tabletext"/>
              <w:spacing w:line="240" w:lineRule="auto"/>
              <w:rPr>
                <w:sz w:val="20"/>
              </w:rPr>
            </w:pPr>
            <w:r w:rsidRPr="000B06EF">
              <w:rPr>
                <w:sz w:val="20"/>
              </w:rPr>
              <w:t>606,315 (16%)</w:t>
            </w:r>
          </w:p>
        </w:tc>
        <w:tc>
          <w:tcPr>
            <w:tcW w:w="676" w:type="pct"/>
            <w:shd w:val="clear" w:color="auto" w:fill="auto"/>
            <w:noWrap/>
          </w:tcPr>
          <w:p w14:paraId="4517E35D" w14:textId="2B20A1B1" w:rsidR="00FC29B9" w:rsidRPr="000B06EF" w:rsidRDefault="00FC29B9" w:rsidP="00FC29B9">
            <w:pPr>
              <w:pStyle w:val="Tabletext"/>
              <w:spacing w:line="240" w:lineRule="auto"/>
              <w:rPr>
                <w:sz w:val="20"/>
              </w:rPr>
            </w:pPr>
            <w:r w:rsidRPr="000B06EF">
              <w:rPr>
                <w:sz w:val="20"/>
              </w:rPr>
              <w:t>44,221 (6%)</w:t>
            </w:r>
          </w:p>
        </w:tc>
        <w:tc>
          <w:tcPr>
            <w:tcW w:w="744" w:type="pct"/>
            <w:shd w:val="clear" w:color="auto" w:fill="auto"/>
            <w:noWrap/>
          </w:tcPr>
          <w:p w14:paraId="407A4A11" w14:textId="1DE7D74C" w:rsidR="00FC29B9" w:rsidRPr="000B06EF" w:rsidRDefault="00FC29B9" w:rsidP="00FC29B9">
            <w:pPr>
              <w:pStyle w:val="Tabletext"/>
              <w:spacing w:line="240" w:lineRule="auto"/>
              <w:rPr>
                <w:sz w:val="20"/>
              </w:rPr>
            </w:pPr>
            <w:r w:rsidRPr="000B06EF">
              <w:rPr>
                <w:sz w:val="20"/>
              </w:rPr>
              <w:t>2,123,427 (69%)</w:t>
            </w:r>
          </w:p>
        </w:tc>
        <w:tc>
          <w:tcPr>
            <w:tcW w:w="790" w:type="pct"/>
            <w:shd w:val="clear" w:color="auto" w:fill="auto"/>
            <w:noWrap/>
          </w:tcPr>
          <w:p w14:paraId="2E783B81" w14:textId="623B49D6" w:rsidR="00FC29B9" w:rsidRPr="000B06EF" w:rsidRDefault="00FC29B9" w:rsidP="00FC29B9">
            <w:pPr>
              <w:pStyle w:val="Tabletext"/>
              <w:spacing w:line="240" w:lineRule="auto"/>
              <w:rPr>
                <w:sz w:val="20"/>
              </w:rPr>
            </w:pPr>
            <w:r w:rsidRPr="000B06EF">
              <w:rPr>
                <w:sz w:val="20"/>
              </w:rPr>
              <w:t>2,205,334 (15%)</w:t>
            </w:r>
          </w:p>
        </w:tc>
        <w:tc>
          <w:tcPr>
            <w:tcW w:w="745" w:type="pct"/>
            <w:shd w:val="clear" w:color="auto" w:fill="auto"/>
            <w:noWrap/>
          </w:tcPr>
          <w:p w14:paraId="7E7CF845" w14:textId="178C7EAC" w:rsidR="00FC29B9" w:rsidRPr="000B06EF" w:rsidRDefault="00FC29B9" w:rsidP="00FC29B9">
            <w:pPr>
              <w:pStyle w:val="Tabletext"/>
              <w:spacing w:line="240" w:lineRule="auto"/>
              <w:rPr>
                <w:sz w:val="20"/>
              </w:rPr>
            </w:pPr>
            <w:r w:rsidRPr="000B06EF">
              <w:rPr>
                <w:sz w:val="20"/>
              </w:rPr>
              <w:t>127,882 (5%)</w:t>
            </w:r>
          </w:p>
        </w:tc>
      </w:tr>
      <w:tr w:rsidR="00185FF1" w:rsidRPr="000B06EF" w14:paraId="38703B02" w14:textId="77777777" w:rsidTr="00DF2C4E">
        <w:trPr>
          <w:trHeight w:val="288"/>
        </w:trPr>
        <w:tc>
          <w:tcPr>
            <w:tcW w:w="625" w:type="pct"/>
            <w:shd w:val="clear" w:color="auto" w:fill="auto"/>
            <w:noWrap/>
            <w:vAlign w:val="center"/>
          </w:tcPr>
          <w:p w14:paraId="690ABDDD" w14:textId="400127D5" w:rsidR="00185FF1" w:rsidRPr="000B06EF" w:rsidRDefault="00185FF1" w:rsidP="00163FA6">
            <w:pPr>
              <w:pStyle w:val="Tabletext"/>
              <w:spacing w:line="240" w:lineRule="auto"/>
              <w:rPr>
                <w:b/>
                <w:bCs/>
                <w:sz w:val="20"/>
              </w:rPr>
            </w:pPr>
            <w:r w:rsidRPr="000B06EF">
              <w:rPr>
                <w:b/>
                <w:bCs/>
                <w:sz w:val="20"/>
              </w:rPr>
              <w:t>Unvaccinated</w:t>
            </w:r>
          </w:p>
        </w:tc>
        <w:tc>
          <w:tcPr>
            <w:tcW w:w="676" w:type="pct"/>
            <w:shd w:val="clear" w:color="auto" w:fill="auto"/>
            <w:noWrap/>
            <w:vAlign w:val="center"/>
          </w:tcPr>
          <w:p w14:paraId="5C22B880" w14:textId="77777777" w:rsidR="00185FF1" w:rsidRPr="000B06EF" w:rsidRDefault="00185FF1" w:rsidP="00163FA6">
            <w:pPr>
              <w:pStyle w:val="Tabletext"/>
              <w:spacing w:line="240" w:lineRule="auto"/>
              <w:rPr>
                <w:sz w:val="20"/>
              </w:rPr>
            </w:pPr>
          </w:p>
        </w:tc>
        <w:tc>
          <w:tcPr>
            <w:tcW w:w="744" w:type="pct"/>
            <w:shd w:val="clear" w:color="auto" w:fill="auto"/>
            <w:noWrap/>
            <w:vAlign w:val="center"/>
          </w:tcPr>
          <w:p w14:paraId="3B0CFD69" w14:textId="77777777" w:rsidR="00185FF1" w:rsidRPr="000B06EF" w:rsidRDefault="00185FF1" w:rsidP="00163FA6">
            <w:pPr>
              <w:pStyle w:val="Tabletext"/>
              <w:spacing w:line="240" w:lineRule="auto"/>
              <w:rPr>
                <w:sz w:val="20"/>
              </w:rPr>
            </w:pPr>
          </w:p>
        </w:tc>
        <w:tc>
          <w:tcPr>
            <w:tcW w:w="676" w:type="pct"/>
            <w:shd w:val="clear" w:color="auto" w:fill="auto"/>
            <w:noWrap/>
            <w:vAlign w:val="center"/>
          </w:tcPr>
          <w:p w14:paraId="7C628918" w14:textId="77777777" w:rsidR="00185FF1" w:rsidRPr="000B06EF" w:rsidRDefault="00185FF1" w:rsidP="00163FA6">
            <w:pPr>
              <w:pStyle w:val="Tabletext"/>
              <w:spacing w:line="240" w:lineRule="auto"/>
              <w:rPr>
                <w:sz w:val="20"/>
              </w:rPr>
            </w:pPr>
          </w:p>
        </w:tc>
        <w:tc>
          <w:tcPr>
            <w:tcW w:w="744" w:type="pct"/>
            <w:shd w:val="clear" w:color="auto" w:fill="auto"/>
            <w:noWrap/>
            <w:vAlign w:val="center"/>
          </w:tcPr>
          <w:p w14:paraId="6B3269C2" w14:textId="77777777" w:rsidR="00185FF1" w:rsidRPr="000B06EF" w:rsidRDefault="00185FF1" w:rsidP="00163FA6">
            <w:pPr>
              <w:pStyle w:val="Tabletext"/>
              <w:spacing w:line="240" w:lineRule="auto"/>
              <w:rPr>
                <w:sz w:val="20"/>
              </w:rPr>
            </w:pPr>
          </w:p>
        </w:tc>
        <w:tc>
          <w:tcPr>
            <w:tcW w:w="790" w:type="pct"/>
            <w:shd w:val="clear" w:color="auto" w:fill="auto"/>
            <w:noWrap/>
            <w:vAlign w:val="center"/>
          </w:tcPr>
          <w:p w14:paraId="0810240D" w14:textId="77777777" w:rsidR="00185FF1" w:rsidRPr="000B06EF" w:rsidRDefault="00185FF1" w:rsidP="00163FA6">
            <w:pPr>
              <w:pStyle w:val="Tabletext"/>
              <w:spacing w:line="240" w:lineRule="auto"/>
              <w:rPr>
                <w:sz w:val="20"/>
              </w:rPr>
            </w:pPr>
          </w:p>
        </w:tc>
        <w:tc>
          <w:tcPr>
            <w:tcW w:w="745" w:type="pct"/>
            <w:shd w:val="clear" w:color="auto" w:fill="auto"/>
            <w:noWrap/>
            <w:vAlign w:val="center"/>
          </w:tcPr>
          <w:p w14:paraId="6E43C1D7" w14:textId="77777777" w:rsidR="00185FF1" w:rsidRPr="000B06EF" w:rsidRDefault="00185FF1" w:rsidP="00163FA6">
            <w:pPr>
              <w:pStyle w:val="Tabletext"/>
              <w:spacing w:line="240" w:lineRule="auto"/>
              <w:rPr>
                <w:sz w:val="20"/>
              </w:rPr>
            </w:pPr>
          </w:p>
        </w:tc>
      </w:tr>
      <w:tr w:rsidR="00FC29B9" w:rsidRPr="000B06EF" w14:paraId="0E708FDB" w14:textId="77777777" w:rsidTr="002B4D5E">
        <w:trPr>
          <w:trHeight w:val="288"/>
        </w:trPr>
        <w:tc>
          <w:tcPr>
            <w:tcW w:w="625" w:type="pct"/>
            <w:shd w:val="clear" w:color="auto" w:fill="auto"/>
            <w:noWrap/>
            <w:vAlign w:val="center"/>
            <w:hideMark/>
          </w:tcPr>
          <w:p w14:paraId="739ECB33" w14:textId="48434989" w:rsidR="00FC29B9" w:rsidRPr="000B06EF" w:rsidRDefault="00FC29B9" w:rsidP="00FC29B9">
            <w:pPr>
              <w:pStyle w:val="Tabletext"/>
              <w:spacing w:line="240" w:lineRule="auto"/>
              <w:rPr>
                <w:sz w:val="20"/>
              </w:rPr>
            </w:pPr>
            <w:r w:rsidRPr="000B06EF">
              <w:rPr>
                <w:sz w:val="20"/>
              </w:rPr>
              <w:t>Overall</w:t>
            </w:r>
          </w:p>
        </w:tc>
        <w:tc>
          <w:tcPr>
            <w:tcW w:w="676" w:type="pct"/>
            <w:shd w:val="clear" w:color="auto" w:fill="auto"/>
            <w:noWrap/>
          </w:tcPr>
          <w:p w14:paraId="2DE660BC" w14:textId="5FA0DDEB" w:rsidR="00FC29B9" w:rsidRPr="000B06EF" w:rsidRDefault="00FC29B9" w:rsidP="00FC29B9">
            <w:pPr>
              <w:pStyle w:val="Tabletext"/>
              <w:spacing w:line="240" w:lineRule="auto"/>
              <w:rPr>
                <w:sz w:val="20"/>
              </w:rPr>
            </w:pPr>
            <w:r w:rsidRPr="000B06EF">
              <w:rPr>
                <w:sz w:val="20"/>
              </w:rPr>
              <w:t>614,292 (100%)</w:t>
            </w:r>
          </w:p>
        </w:tc>
        <w:tc>
          <w:tcPr>
            <w:tcW w:w="744" w:type="pct"/>
            <w:shd w:val="clear" w:color="auto" w:fill="auto"/>
            <w:noWrap/>
          </w:tcPr>
          <w:p w14:paraId="7A19D3DA" w14:textId="396E6DC4" w:rsidR="00FC29B9" w:rsidRPr="000B06EF" w:rsidRDefault="00FC29B9" w:rsidP="00FC29B9">
            <w:pPr>
              <w:pStyle w:val="Tabletext"/>
              <w:spacing w:line="240" w:lineRule="auto"/>
              <w:rPr>
                <w:sz w:val="20"/>
              </w:rPr>
            </w:pPr>
            <w:r w:rsidRPr="000B06EF">
              <w:rPr>
                <w:sz w:val="20"/>
              </w:rPr>
              <w:t>3,179,877 (100%)</w:t>
            </w:r>
          </w:p>
        </w:tc>
        <w:tc>
          <w:tcPr>
            <w:tcW w:w="676" w:type="pct"/>
            <w:shd w:val="clear" w:color="auto" w:fill="auto"/>
            <w:noWrap/>
          </w:tcPr>
          <w:p w14:paraId="1B12282F" w14:textId="5C75D989" w:rsidR="00FC29B9" w:rsidRPr="000B06EF" w:rsidRDefault="00FC29B9" w:rsidP="00FC29B9">
            <w:pPr>
              <w:pStyle w:val="Tabletext"/>
              <w:spacing w:line="240" w:lineRule="auto"/>
              <w:rPr>
                <w:sz w:val="20"/>
              </w:rPr>
            </w:pPr>
            <w:r w:rsidRPr="000B06EF">
              <w:rPr>
                <w:sz w:val="20"/>
              </w:rPr>
              <w:t>809,064 (100%)</w:t>
            </w:r>
          </w:p>
        </w:tc>
        <w:tc>
          <w:tcPr>
            <w:tcW w:w="744" w:type="pct"/>
            <w:shd w:val="clear" w:color="auto" w:fill="auto"/>
            <w:noWrap/>
          </w:tcPr>
          <w:p w14:paraId="229C608D" w14:textId="302734BD" w:rsidR="00FC29B9" w:rsidRPr="000B06EF" w:rsidRDefault="00FC29B9" w:rsidP="00FC29B9">
            <w:pPr>
              <w:pStyle w:val="Tabletext"/>
              <w:spacing w:line="240" w:lineRule="auto"/>
              <w:rPr>
                <w:sz w:val="20"/>
              </w:rPr>
            </w:pPr>
            <w:r w:rsidRPr="000B06EF">
              <w:rPr>
                <w:sz w:val="20"/>
              </w:rPr>
              <w:t>2,336,820 (100%)</w:t>
            </w:r>
          </w:p>
        </w:tc>
        <w:tc>
          <w:tcPr>
            <w:tcW w:w="790" w:type="pct"/>
            <w:shd w:val="clear" w:color="auto" w:fill="auto"/>
            <w:noWrap/>
          </w:tcPr>
          <w:p w14:paraId="6430D404" w14:textId="6B1EF393" w:rsidR="00FC29B9" w:rsidRPr="000B06EF" w:rsidRDefault="00FC29B9" w:rsidP="00FC29B9">
            <w:pPr>
              <w:pStyle w:val="Tabletext"/>
              <w:spacing w:line="240" w:lineRule="auto"/>
              <w:rPr>
                <w:sz w:val="20"/>
              </w:rPr>
            </w:pPr>
            <w:r w:rsidRPr="000B06EF">
              <w:rPr>
                <w:sz w:val="20"/>
              </w:rPr>
              <w:t>11,694,986 (100%)</w:t>
            </w:r>
          </w:p>
        </w:tc>
        <w:tc>
          <w:tcPr>
            <w:tcW w:w="745" w:type="pct"/>
            <w:shd w:val="clear" w:color="auto" w:fill="auto"/>
            <w:noWrap/>
          </w:tcPr>
          <w:p w14:paraId="55007AB7" w14:textId="1D734218" w:rsidR="00FC29B9" w:rsidRPr="000B06EF" w:rsidRDefault="00FC29B9" w:rsidP="00FC29B9">
            <w:pPr>
              <w:pStyle w:val="Tabletext"/>
              <w:spacing w:line="240" w:lineRule="auto"/>
              <w:rPr>
                <w:sz w:val="20"/>
              </w:rPr>
            </w:pPr>
            <w:r w:rsidRPr="000B06EF">
              <w:rPr>
                <w:sz w:val="20"/>
              </w:rPr>
              <w:t>2,403,331 (100%)</w:t>
            </w:r>
          </w:p>
        </w:tc>
      </w:tr>
      <w:tr w:rsidR="00FC29B9" w:rsidRPr="000B06EF" w14:paraId="5B4D7C22" w14:textId="77777777" w:rsidTr="002B4D5E">
        <w:trPr>
          <w:trHeight w:val="288"/>
        </w:trPr>
        <w:tc>
          <w:tcPr>
            <w:tcW w:w="625" w:type="pct"/>
            <w:shd w:val="clear" w:color="auto" w:fill="auto"/>
            <w:noWrap/>
            <w:vAlign w:val="center"/>
            <w:hideMark/>
          </w:tcPr>
          <w:p w14:paraId="5EC9F19C" w14:textId="49DFB1CD" w:rsidR="00FC29B9" w:rsidRPr="000B06EF" w:rsidRDefault="00FC29B9" w:rsidP="00FC29B9">
            <w:pPr>
              <w:pStyle w:val="Tabletext"/>
              <w:spacing w:line="240" w:lineRule="auto"/>
              <w:rPr>
                <w:sz w:val="20"/>
              </w:rPr>
            </w:pPr>
            <w:r w:rsidRPr="000B06EF">
              <w:rPr>
                <w:sz w:val="20"/>
              </w:rPr>
              <w:t>5-11 years</w:t>
            </w:r>
          </w:p>
        </w:tc>
        <w:tc>
          <w:tcPr>
            <w:tcW w:w="676" w:type="pct"/>
            <w:shd w:val="clear" w:color="auto" w:fill="auto"/>
            <w:noWrap/>
          </w:tcPr>
          <w:p w14:paraId="0446DE4B" w14:textId="69BB5793" w:rsidR="00FC29B9" w:rsidRPr="000B06EF" w:rsidRDefault="00FC29B9" w:rsidP="00FC29B9">
            <w:pPr>
              <w:pStyle w:val="Tabletext"/>
              <w:spacing w:line="240" w:lineRule="auto"/>
              <w:rPr>
                <w:sz w:val="20"/>
              </w:rPr>
            </w:pPr>
            <w:r w:rsidRPr="000B06EF">
              <w:rPr>
                <w:sz w:val="20"/>
              </w:rPr>
              <w:t>0 (0%)</w:t>
            </w:r>
          </w:p>
        </w:tc>
        <w:tc>
          <w:tcPr>
            <w:tcW w:w="744" w:type="pct"/>
            <w:shd w:val="clear" w:color="auto" w:fill="auto"/>
            <w:noWrap/>
          </w:tcPr>
          <w:p w14:paraId="2DCA96F3" w14:textId="531B9FD5" w:rsidR="00FC29B9" w:rsidRPr="000B06EF" w:rsidRDefault="00FC29B9" w:rsidP="00FC29B9">
            <w:pPr>
              <w:pStyle w:val="Tabletext"/>
              <w:spacing w:line="240" w:lineRule="auto"/>
              <w:rPr>
                <w:sz w:val="20"/>
              </w:rPr>
            </w:pPr>
            <w:r w:rsidRPr="000B06EF">
              <w:rPr>
                <w:sz w:val="20"/>
              </w:rPr>
              <w:t>726,740 (23%)</w:t>
            </w:r>
          </w:p>
        </w:tc>
        <w:tc>
          <w:tcPr>
            <w:tcW w:w="676" w:type="pct"/>
            <w:shd w:val="clear" w:color="auto" w:fill="auto"/>
            <w:noWrap/>
          </w:tcPr>
          <w:p w14:paraId="3705B6CD" w14:textId="65CF8AC3" w:rsidR="00FC29B9" w:rsidRPr="000B06EF" w:rsidRDefault="00FC29B9" w:rsidP="00FC29B9">
            <w:pPr>
              <w:pStyle w:val="Tabletext"/>
              <w:spacing w:line="240" w:lineRule="auto"/>
              <w:rPr>
                <w:sz w:val="20"/>
              </w:rPr>
            </w:pPr>
            <w:r w:rsidRPr="000B06EF">
              <w:rPr>
                <w:sz w:val="20"/>
              </w:rPr>
              <w:t>594,804 (74%)</w:t>
            </w:r>
          </w:p>
        </w:tc>
        <w:tc>
          <w:tcPr>
            <w:tcW w:w="744" w:type="pct"/>
            <w:shd w:val="clear" w:color="auto" w:fill="auto"/>
            <w:noWrap/>
          </w:tcPr>
          <w:p w14:paraId="7142A5D2" w14:textId="660B599E" w:rsidR="00FC29B9" w:rsidRPr="000B06EF" w:rsidRDefault="00FC29B9" w:rsidP="00FC29B9">
            <w:pPr>
              <w:pStyle w:val="Tabletext"/>
              <w:spacing w:line="240" w:lineRule="auto"/>
              <w:rPr>
                <w:sz w:val="20"/>
              </w:rPr>
            </w:pPr>
            <w:r w:rsidRPr="000B06EF">
              <w:rPr>
                <w:sz w:val="20"/>
              </w:rPr>
              <w:t>0 (0%)</w:t>
            </w:r>
          </w:p>
        </w:tc>
        <w:tc>
          <w:tcPr>
            <w:tcW w:w="790" w:type="pct"/>
            <w:shd w:val="clear" w:color="auto" w:fill="auto"/>
            <w:noWrap/>
          </w:tcPr>
          <w:p w14:paraId="24E050D8" w14:textId="5C79E920" w:rsidR="00FC29B9" w:rsidRPr="000B06EF" w:rsidRDefault="00FC29B9" w:rsidP="00FC29B9">
            <w:pPr>
              <w:pStyle w:val="Tabletext"/>
              <w:spacing w:line="240" w:lineRule="auto"/>
              <w:rPr>
                <w:sz w:val="20"/>
              </w:rPr>
            </w:pPr>
            <w:r w:rsidRPr="000B06EF">
              <w:rPr>
                <w:sz w:val="20"/>
              </w:rPr>
              <w:t>3,170,004 (27%)</w:t>
            </w:r>
          </w:p>
        </w:tc>
        <w:tc>
          <w:tcPr>
            <w:tcW w:w="745" w:type="pct"/>
            <w:shd w:val="clear" w:color="auto" w:fill="auto"/>
            <w:noWrap/>
          </w:tcPr>
          <w:p w14:paraId="6A731084" w14:textId="4BF14B96" w:rsidR="00FC29B9" w:rsidRPr="000B06EF" w:rsidRDefault="00FC29B9" w:rsidP="00FC29B9">
            <w:pPr>
              <w:pStyle w:val="Tabletext"/>
              <w:spacing w:line="240" w:lineRule="auto"/>
              <w:rPr>
                <w:sz w:val="20"/>
              </w:rPr>
            </w:pPr>
            <w:r w:rsidRPr="000B06EF">
              <w:rPr>
                <w:sz w:val="20"/>
              </w:rPr>
              <w:t>1,868,530 (78%)</w:t>
            </w:r>
          </w:p>
        </w:tc>
      </w:tr>
      <w:tr w:rsidR="00FC29B9" w:rsidRPr="000B06EF" w14:paraId="447D4BD6" w14:textId="77777777" w:rsidTr="002B4D5E">
        <w:trPr>
          <w:trHeight w:val="288"/>
        </w:trPr>
        <w:tc>
          <w:tcPr>
            <w:tcW w:w="625" w:type="pct"/>
            <w:shd w:val="clear" w:color="auto" w:fill="auto"/>
            <w:noWrap/>
            <w:vAlign w:val="center"/>
            <w:hideMark/>
          </w:tcPr>
          <w:p w14:paraId="020FD92D" w14:textId="29B95146" w:rsidR="00FC29B9" w:rsidRPr="000B06EF" w:rsidRDefault="00FC29B9" w:rsidP="00FC29B9">
            <w:pPr>
              <w:pStyle w:val="Tabletext"/>
              <w:spacing w:line="240" w:lineRule="auto"/>
              <w:rPr>
                <w:sz w:val="20"/>
              </w:rPr>
            </w:pPr>
            <w:r w:rsidRPr="000B06EF">
              <w:rPr>
                <w:sz w:val="20"/>
              </w:rPr>
              <w:t>12-15 years</w:t>
            </w:r>
          </w:p>
        </w:tc>
        <w:tc>
          <w:tcPr>
            <w:tcW w:w="676" w:type="pct"/>
            <w:shd w:val="clear" w:color="auto" w:fill="auto"/>
            <w:noWrap/>
          </w:tcPr>
          <w:p w14:paraId="350B488C" w14:textId="02EDA6F7" w:rsidR="00FC29B9" w:rsidRPr="000B06EF" w:rsidRDefault="00FC29B9" w:rsidP="00FC29B9">
            <w:pPr>
              <w:pStyle w:val="Tabletext"/>
              <w:spacing w:line="240" w:lineRule="auto"/>
              <w:rPr>
                <w:sz w:val="20"/>
              </w:rPr>
            </w:pPr>
            <w:r w:rsidRPr="000B06EF">
              <w:rPr>
                <w:sz w:val="20"/>
              </w:rPr>
              <w:t>203,137 (33%)</w:t>
            </w:r>
          </w:p>
        </w:tc>
        <w:tc>
          <w:tcPr>
            <w:tcW w:w="744" w:type="pct"/>
            <w:shd w:val="clear" w:color="auto" w:fill="auto"/>
            <w:noWrap/>
          </w:tcPr>
          <w:p w14:paraId="0CEAFB5B" w14:textId="722B13AA" w:rsidR="00FC29B9" w:rsidRPr="000B06EF" w:rsidRDefault="00FC29B9" w:rsidP="00FC29B9">
            <w:pPr>
              <w:pStyle w:val="Tabletext"/>
              <w:spacing w:line="240" w:lineRule="auto"/>
              <w:rPr>
                <w:sz w:val="20"/>
              </w:rPr>
            </w:pPr>
            <w:r w:rsidRPr="000B06EF">
              <w:rPr>
                <w:sz w:val="20"/>
              </w:rPr>
              <w:t>1,882,309 (59%)</w:t>
            </w:r>
          </w:p>
        </w:tc>
        <w:tc>
          <w:tcPr>
            <w:tcW w:w="676" w:type="pct"/>
            <w:shd w:val="clear" w:color="auto" w:fill="auto"/>
            <w:noWrap/>
          </w:tcPr>
          <w:p w14:paraId="41F122AF" w14:textId="799E5AF7" w:rsidR="00FC29B9" w:rsidRPr="000B06EF" w:rsidRDefault="00FC29B9" w:rsidP="00FC29B9">
            <w:pPr>
              <w:pStyle w:val="Tabletext"/>
              <w:spacing w:line="240" w:lineRule="auto"/>
              <w:rPr>
                <w:sz w:val="20"/>
              </w:rPr>
            </w:pPr>
            <w:r w:rsidRPr="000B06EF">
              <w:rPr>
                <w:sz w:val="20"/>
              </w:rPr>
              <w:t>148,528 (18%)</w:t>
            </w:r>
          </w:p>
        </w:tc>
        <w:tc>
          <w:tcPr>
            <w:tcW w:w="744" w:type="pct"/>
            <w:shd w:val="clear" w:color="auto" w:fill="auto"/>
            <w:noWrap/>
          </w:tcPr>
          <w:p w14:paraId="5ACC5BE1" w14:textId="4B14B063" w:rsidR="00FC29B9" w:rsidRPr="000B06EF" w:rsidRDefault="00FC29B9" w:rsidP="00FC29B9">
            <w:pPr>
              <w:pStyle w:val="Tabletext"/>
              <w:spacing w:line="240" w:lineRule="auto"/>
              <w:rPr>
                <w:sz w:val="20"/>
              </w:rPr>
            </w:pPr>
            <w:r w:rsidRPr="000B06EF">
              <w:rPr>
                <w:sz w:val="20"/>
              </w:rPr>
              <w:t>759,766 (33%)</w:t>
            </w:r>
          </w:p>
        </w:tc>
        <w:tc>
          <w:tcPr>
            <w:tcW w:w="790" w:type="pct"/>
            <w:shd w:val="clear" w:color="auto" w:fill="auto"/>
            <w:noWrap/>
          </w:tcPr>
          <w:p w14:paraId="6CEDAB71" w14:textId="73BFAD23" w:rsidR="00FC29B9" w:rsidRPr="000B06EF" w:rsidRDefault="00FC29B9" w:rsidP="00FC29B9">
            <w:pPr>
              <w:pStyle w:val="Tabletext"/>
              <w:spacing w:line="240" w:lineRule="auto"/>
              <w:rPr>
                <w:sz w:val="20"/>
              </w:rPr>
            </w:pPr>
            <w:r w:rsidRPr="000B06EF">
              <w:rPr>
                <w:sz w:val="20"/>
              </w:rPr>
              <w:t>6,596,854 (56%)</w:t>
            </w:r>
          </w:p>
        </w:tc>
        <w:tc>
          <w:tcPr>
            <w:tcW w:w="745" w:type="pct"/>
            <w:shd w:val="clear" w:color="auto" w:fill="auto"/>
            <w:noWrap/>
          </w:tcPr>
          <w:p w14:paraId="7442DF4C" w14:textId="1B621C7E" w:rsidR="00FC29B9" w:rsidRPr="000B06EF" w:rsidRDefault="00FC29B9" w:rsidP="00FC29B9">
            <w:pPr>
              <w:pStyle w:val="Tabletext"/>
              <w:spacing w:line="240" w:lineRule="auto"/>
              <w:rPr>
                <w:sz w:val="20"/>
              </w:rPr>
            </w:pPr>
            <w:r w:rsidRPr="000B06EF">
              <w:rPr>
                <w:sz w:val="20"/>
              </w:rPr>
              <w:t>381,401 (16%)</w:t>
            </w:r>
          </w:p>
        </w:tc>
      </w:tr>
      <w:tr w:rsidR="00FC29B9" w:rsidRPr="000B06EF" w14:paraId="1274611D" w14:textId="77777777" w:rsidTr="002B4D5E">
        <w:trPr>
          <w:trHeight w:val="288"/>
        </w:trPr>
        <w:tc>
          <w:tcPr>
            <w:tcW w:w="625" w:type="pct"/>
            <w:shd w:val="clear" w:color="auto" w:fill="auto"/>
            <w:noWrap/>
            <w:vAlign w:val="center"/>
            <w:hideMark/>
          </w:tcPr>
          <w:p w14:paraId="635FCD6B" w14:textId="6BEEBB0E" w:rsidR="00FC29B9" w:rsidRPr="000B06EF" w:rsidRDefault="00FC29B9" w:rsidP="00FC29B9">
            <w:pPr>
              <w:pStyle w:val="Tabletext"/>
              <w:spacing w:line="240" w:lineRule="auto"/>
              <w:rPr>
                <w:sz w:val="20"/>
              </w:rPr>
            </w:pPr>
            <w:r w:rsidRPr="000B06EF">
              <w:rPr>
                <w:sz w:val="20"/>
              </w:rPr>
              <w:t>16-17 years</w:t>
            </w:r>
          </w:p>
        </w:tc>
        <w:tc>
          <w:tcPr>
            <w:tcW w:w="676" w:type="pct"/>
            <w:shd w:val="clear" w:color="auto" w:fill="auto"/>
            <w:noWrap/>
          </w:tcPr>
          <w:p w14:paraId="6D585E8E" w14:textId="1DEBBC28" w:rsidR="00FC29B9" w:rsidRPr="000B06EF" w:rsidRDefault="00FC29B9" w:rsidP="00FC29B9">
            <w:pPr>
              <w:pStyle w:val="Tabletext"/>
              <w:spacing w:line="240" w:lineRule="auto"/>
              <w:rPr>
                <w:sz w:val="20"/>
              </w:rPr>
            </w:pPr>
            <w:r w:rsidRPr="000B06EF">
              <w:rPr>
                <w:sz w:val="20"/>
              </w:rPr>
              <w:t>411,155 (67%)</w:t>
            </w:r>
          </w:p>
        </w:tc>
        <w:tc>
          <w:tcPr>
            <w:tcW w:w="744" w:type="pct"/>
            <w:shd w:val="clear" w:color="auto" w:fill="auto"/>
            <w:noWrap/>
          </w:tcPr>
          <w:p w14:paraId="723061DF" w14:textId="779E0EB7" w:rsidR="00FC29B9" w:rsidRPr="000B06EF" w:rsidRDefault="00FC29B9" w:rsidP="00FC29B9">
            <w:pPr>
              <w:pStyle w:val="Tabletext"/>
              <w:spacing w:line="240" w:lineRule="auto"/>
              <w:rPr>
                <w:sz w:val="20"/>
              </w:rPr>
            </w:pPr>
            <w:r w:rsidRPr="000B06EF">
              <w:rPr>
                <w:sz w:val="20"/>
              </w:rPr>
              <w:t>570,828 (18%)</w:t>
            </w:r>
          </w:p>
        </w:tc>
        <w:tc>
          <w:tcPr>
            <w:tcW w:w="676" w:type="pct"/>
            <w:shd w:val="clear" w:color="auto" w:fill="auto"/>
            <w:noWrap/>
          </w:tcPr>
          <w:p w14:paraId="1CE31DF0" w14:textId="05A76790" w:rsidR="00FC29B9" w:rsidRPr="000B06EF" w:rsidRDefault="00FC29B9" w:rsidP="00FC29B9">
            <w:pPr>
              <w:pStyle w:val="Tabletext"/>
              <w:spacing w:line="240" w:lineRule="auto"/>
              <w:rPr>
                <w:sz w:val="20"/>
              </w:rPr>
            </w:pPr>
            <w:r w:rsidRPr="000B06EF">
              <w:rPr>
                <w:sz w:val="20"/>
              </w:rPr>
              <w:t>65,732 (8%)</w:t>
            </w:r>
          </w:p>
        </w:tc>
        <w:tc>
          <w:tcPr>
            <w:tcW w:w="744" w:type="pct"/>
            <w:shd w:val="clear" w:color="auto" w:fill="auto"/>
            <w:noWrap/>
          </w:tcPr>
          <w:p w14:paraId="5000402D" w14:textId="023CB424" w:rsidR="00FC29B9" w:rsidRPr="000B06EF" w:rsidRDefault="00FC29B9" w:rsidP="00FC29B9">
            <w:pPr>
              <w:pStyle w:val="Tabletext"/>
              <w:spacing w:line="240" w:lineRule="auto"/>
              <w:rPr>
                <w:sz w:val="20"/>
              </w:rPr>
            </w:pPr>
            <w:r w:rsidRPr="000B06EF">
              <w:rPr>
                <w:sz w:val="20"/>
              </w:rPr>
              <w:t>1,577,054 (67%)</w:t>
            </w:r>
          </w:p>
        </w:tc>
        <w:tc>
          <w:tcPr>
            <w:tcW w:w="790" w:type="pct"/>
            <w:shd w:val="clear" w:color="auto" w:fill="auto"/>
            <w:noWrap/>
          </w:tcPr>
          <w:p w14:paraId="34AADCD5" w14:textId="6DD77EB9" w:rsidR="00FC29B9" w:rsidRPr="000B06EF" w:rsidRDefault="00FC29B9" w:rsidP="00FC29B9">
            <w:pPr>
              <w:pStyle w:val="Tabletext"/>
              <w:spacing w:line="240" w:lineRule="auto"/>
              <w:rPr>
                <w:sz w:val="20"/>
              </w:rPr>
            </w:pPr>
            <w:r w:rsidRPr="000B06EF">
              <w:rPr>
                <w:sz w:val="20"/>
              </w:rPr>
              <w:t>1,928,128 (16%)</w:t>
            </w:r>
          </w:p>
        </w:tc>
        <w:tc>
          <w:tcPr>
            <w:tcW w:w="745" w:type="pct"/>
            <w:shd w:val="clear" w:color="auto" w:fill="auto"/>
            <w:noWrap/>
          </w:tcPr>
          <w:p w14:paraId="42715FC8" w14:textId="7F258182" w:rsidR="00FC29B9" w:rsidRPr="000B06EF" w:rsidRDefault="00FC29B9" w:rsidP="00FC29B9">
            <w:pPr>
              <w:pStyle w:val="Tabletext"/>
              <w:spacing w:line="240" w:lineRule="auto"/>
              <w:rPr>
                <w:sz w:val="20"/>
              </w:rPr>
            </w:pPr>
            <w:r w:rsidRPr="000B06EF">
              <w:rPr>
                <w:sz w:val="20"/>
              </w:rPr>
              <w:t>153,400 (6%)</w:t>
            </w:r>
          </w:p>
        </w:tc>
      </w:tr>
    </w:tbl>
    <w:p w14:paraId="2FA8F8F8" w14:textId="752AE0CF" w:rsidR="00671D1B" w:rsidRPr="000B06EF" w:rsidRDefault="003A4010" w:rsidP="00BE1197">
      <w:pPr>
        <w:pStyle w:val="tabfignote"/>
        <w:spacing w:line="240" w:lineRule="auto"/>
      </w:pPr>
      <w:r w:rsidRPr="000B06EF">
        <w:t>COVID</w:t>
      </w:r>
      <w:r w:rsidRPr="000B06EF">
        <w:noBreakHyphen/>
        <w:t>19 = coronavirus disease 2019.</w:t>
      </w:r>
    </w:p>
    <w:p w14:paraId="08FF6568" w14:textId="19171F21" w:rsidR="00F473D7" w:rsidRPr="000B06EF" w:rsidRDefault="00F473D7" w:rsidP="00BE1197">
      <w:pPr>
        <w:pStyle w:val="tabfignote"/>
        <w:spacing w:line="240" w:lineRule="auto"/>
      </w:pPr>
      <w:r w:rsidRPr="000B06EF">
        <w:t>Note: pre-delta era, December 11, 2020–May 31, 2021; delta era, June 1, 2021–December 24, 2021; omicron era, December 25, 2021–end of data availability.</w:t>
      </w:r>
    </w:p>
    <w:p w14:paraId="364A9CDB" w14:textId="77777777" w:rsidR="00671D1B" w:rsidRPr="000B06EF" w:rsidRDefault="00671D1B">
      <w:pPr>
        <w:spacing w:line="240" w:lineRule="auto"/>
        <w:rPr>
          <w:rFonts w:ascii="Arial" w:hAnsi="Arial"/>
          <w:sz w:val="20"/>
        </w:rPr>
      </w:pPr>
      <w:r w:rsidRPr="000B06EF">
        <w:br w:type="page"/>
      </w:r>
    </w:p>
    <w:p w14:paraId="67703EBE" w14:textId="4F10F4DE" w:rsidR="00671D1B" w:rsidRPr="000B06EF" w:rsidRDefault="00671D1B" w:rsidP="001B0702">
      <w:pPr>
        <w:pStyle w:val="Heading3"/>
        <w:spacing w:line="240" w:lineRule="auto"/>
      </w:pPr>
      <w:r w:rsidRPr="000B06EF">
        <w:rPr>
          <w:bCs/>
          <w:iCs/>
        </w:rPr>
        <w:lastRenderedPageBreak/>
        <w:t>B</w:t>
      </w:r>
      <w:r w:rsidRPr="000B06EF">
        <w:rPr>
          <w:b w:val="0"/>
          <w:i w:val="0"/>
        </w:rPr>
        <w:t>.</w:t>
      </w:r>
      <w:r w:rsidRPr="000B06EF">
        <w:t xml:space="preserve"> Follow-up Time for Hospital/Emergency Department-Diagnosed COVID-19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1720"/>
        <w:gridCol w:w="1898"/>
        <w:gridCol w:w="1722"/>
        <w:gridCol w:w="1966"/>
        <w:gridCol w:w="2088"/>
        <w:gridCol w:w="1966"/>
      </w:tblGrid>
      <w:tr w:rsidR="00185FF1" w:rsidRPr="000B06EF" w14:paraId="1B2652E5" w14:textId="77777777" w:rsidTr="00DF2C4E">
        <w:trPr>
          <w:trHeight w:val="290"/>
        </w:trPr>
        <w:tc>
          <w:tcPr>
            <w:tcW w:w="614" w:type="pct"/>
            <w:vMerge w:val="restart"/>
            <w:shd w:val="clear" w:color="000000" w:fill="DDEBF7"/>
            <w:vAlign w:val="center"/>
            <w:hideMark/>
          </w:tcPr>
          <w:p w14:paraId="1F7C5CFA" w14:textId="77777777" w:rsidR="00185FF1" w:rsidRPr="000B06EF" w:rsidRDefault="00185FF1" w:rsidP="007400A4">
            <w:pPr>
              <w:pStyle w:val="Tableheadings"/>
              <w:spacing w:before="0" w:line="240" w:lineRule="auto"/>
              <w:rPr>
                <w:sz w:val="20"/>
              </w:rPr>
            </w:pPr>
            <w:r w:rsidRPr="000B06EF">
              <w:rPr>
                <w:sz w:val="20"/>
              </w:rPr>
              <w:t>Age Group</w:t>
            </w:r>
          </w:p>
        </w:tc>
        <w:tc>
          <w:tcPr>
            <w:tcW w:w="4386" w:type="pct"/>
            <w:gridSpan w:val="6"/>
            <w:shd w:val="clear" w:color="000000" w:fill="DDEBF7"/>
            <w:vAlign w:val="center"/>
            <w:hideMark/>
          </w:tcPr>
          <w:p w14:paraId="01079686" w14:textId="77777777" w:rsidR="00185FF1" w:rsidRPr="000B06EF" w:rsidRDefault="00185FF1" w:rsidP="007400A4">
            <w:pPr>
              <w:pStyle w:val="Tableheadings"/>
              <w:spacing w:before="0" w:line="240" w:lineRule="auto"/>
              <w:rPr>
                <w:sz w:val="20"/>
              </w:rPr>
            </w:pPr>
            <w:r w:rsidRPr="000B06EF">
              <w:rPr>
                <w:sz w:val="20"/>
              </w:rPr>
              <w:t>Person-time (Days)</w:t>
            </w:r>
          </w:p>
        </w:tc>
      </w:tr>
      <w:tr w:rsidR="00185FF1" w:rsidRPr="000B06EF" w14:paraId="4FD53043" w14:textId="77777777" w:rsidTr="00DF2C4E">
        <w:trPr>
          <w:trHeight w:val="290"/>
        </w:trPr>
        <w:tc>
          <w:tcPr>
            <w:tcW w:w="614" w:type="pct"/>
            <w:vMerge/>
            <w:vAlign w:val="center"/>
            <w:hideMark/>
          </w:tcPr>
          <w:p w14:paraId="2846E838" w14:textId="77777777" w:rsidR="00185FF1" w:rsidRPr="000B06EF" w:rsidRDefault="00185FF1" w:rsidP="007400A4">
            <w:pPr>
              <w:pStyle w:val="Tableheadings"/>
              <w:spacing w:before="0" w:line="240" w:lineRule="auto"/>
              <w:rPr>
                <w:sz w:val="20"/>
              </w:rPr>
            </w:pPr>
          </w:p>
        </w:tc>
        <w:tc>
          <w:tcPr>
            <w:tcW w:w="2062" w:type="pct"/>
            <w:gridSpan w:val="3"/>
            <w:shd w:val="clear" w:color="000000" w:fill="DDEBF7"/>
            <w:vAlign w:val="center"/>
          </w:tcPr>
          <w:p w14:paraId="43478732" w14:textId="77777777" w:rsidR="00185FF1" w:rsidRPr="000B06EF" w:rsidRDefault="00185FF1" w:rsidP="007400A4">
            <w:pPr>
              <w:pStyle w:val="Tableheadings"/>
              <w:spacing w:before="0" w:line="240" w:lineRule="auto"/>
              <w:rPr>
                <w:sz w:val="20"/>
              </w:rPr>
            </w:pPr>
            <w:r w:rsidRPr="000B06EF">
              <w:rPr>
                <w:sz w:val="20"/>
              </w:rPr>
              <w:t>Optum</w:t>
            </w:r>
          </w:p>
        </w:tc>
        <w:tc>
          <w:tcPr>
            <w:tcW w:w="2324" w:type="pct"/>
            <w:gridSpan w:val="3"/>
            <w:shd w:val="clear" w:color="000000" w:fill="DDEBF7"/>
            <w:vAlign w:val="center"/>
          </w:tcPr>
          <w:p w14:paraId="2A1A5900" w14:textId="77777777" w:rsidR="00185FF1" w:rsidRPr="000B06EF" w:rsidRDefault="00185FF1" w:rsidP="007400A4">
            <w:pPr>
              <w:pStyle w:val="Tableheadings"/>
              <w:spacing w:before="0" w:line="240" w:lineRule="auto"/>
              <w:rPr>
                <w:sz w:val="20"/>
              </w:rPr>
            </w:pPr>
            <w:r w:rsidRPr="000B06EF">
              <w:rPr>
                <w:sz w:val="20"/>
              </w:rPr>
              <w:t>CVS Health</w:t>
            </w:r>
          </w:p>
        </w:tc>
      </w:tr>
      <w:tr w:rsidR="00185FF1" w:rsidRPr="000B06EF" w14:paraId="118D19B1" w14:textId="77777777" w:rsidTr="00DF2C4E">
        <w:trPr>
          <w:trHeight w:val="580"/>
        </w:trPr>
        <w:tc>
          <w:tcPr>
            <w:tcW w:w="614" w:type="pct"/>
            <w:vMerge/>
            <w:vAlign w:val="center"/>
            <w:hideMark/>
          </w:tcPr>
          <w:p w14:paraId="40A95D52" w14:textId="77777777" w:rsidR="00185FF1" w:rsidRPr="000B06EF" w:rsidRDefault="00185FF1" w:rsidP="007400A4">
            <w:pPr>
              <w:pStyle w:val="Tableheadings"/>
              <w:spacing w:before="0" w:line="240" w:lineRule="auto"/>
              <w:rPr>
                <w:sz w:val="20"/>
              </w:rPr>
            </w:pPr>
          </w:p>
        </w:tc>
        <w:tc>
          <w:tcPr>
            <w:tcW w:w="664" w:type="pct"/>
            <w:shd w:val="clear" w:color="000000" w:fill="DDEBF7"/>
            <w:vAlign w:val="center"/>
            <w:hideMark/>
          </w:tcPr>
          <w:p w14:paraId="3C6DEA9B" w14:textId="77777777" w:rsidR="00185FF1" w:rsidRPr="000B06EF" w:rsidRDefault="00185FF1" w:rsidP="007400A4">
            <w:pPr>
              <w:pStyle w:val="Tableheadings"/>
              <w:spacing w:before="0" w:line="240" w:lineRule="auto"/>
              <w:rPr>
                <w:sz w:val="20"/>
              </w:rPr>
            </w:pPr>
            <w:r w:rsidRPr="000B06EF">
              <w:rPr>
                <w:sz w:val="20"/>
              </w:rPr>
              <w:t>Pre-delta</w:t>
            </w:r>
          </w:p>
        </w:tc>
        <w:tc>
          <w:tcPr>
            <w:tcW w:w="733" w:type="pct"/>
            <w:shd w:val="clear" w:color="000000" w:fill="DDEBF7"/>
            <w:vAlign w:val="center"/>
            <w:hideMark/>
          </w:tcPr>
          <w:p w14:paraId="5FCE11A6" w14:textId="77777777" w:rsidR="00185FF1" w:rsidRPr="000B06EF" w:rsidRDefault="00185FF1" w:rsidP="007400A4">
            <w:pPr>
              <w:pStyle w:val="Tableheadings"/>
              <w:spacing w:before="0" w:line="240" w:lineRule="auto"/>
              <w:rPr>
                <w:sz w:val="20"/>
              </w:rPr>
            </w:pPr>
            <w:r w:rsidRPr="000B06EF">
              <w:rPr>
                <w:sz w:val="20"/>
              </w:rPr>
              <w:t>Delta</w:t>
            </w:r>
          </w:p>
        </w:tc>
        <w:tc>
          <w:tcPr>
            <w:tcW w:w="665" w:type="pct"/>
            <w:shd w:val="clear" w:color="000000" w:fill="DDEBF7"/>
            <w:vAlign w:val="center"/>
            <w:hideMark/>
          </w:tcPr>
          <w:p w14:paraId="7F88093C" w14:textId="77777777" w:rsidR="00185FF1" w:rsidRPr="000B06EF" w:rsidRDefault="00185FF1" w:rsidP="007400A4">
            <w:pPr>
              <w:pStyle w:val="Tableheadings"/>
              <w:spacing w:before="0" w:line="240" w:lineRule="auto"/>
              <w:rPr>
                <w:sz w:val="20"/>
              </w:rPr>
            </w:pPr>
            <w:r w:rsidRPr="000B06EF">
              <w:rPr>
                <w:sz w:val="20"/>
              </w:rPr>
              <w:t>Omicron</w:t>
            </w:r>
          </w:p>
        </w:tc>
        <w:tc>
          <w:tcPr>
            <w:tcW w:w="759" w:type="pct"/>
            <w:shd w:val="clear" w:color="000000" w:fill="DDEBF7"/>
            <w:vAlign w:val="center"/>
            <w:hideMark/>
          </w:tcPr>
          <w:p w14:paraId="20D72D46" w14:textId="77777777" w:rsidR="00185FF1" w:rsidRPr="000B06EF" w:rsidRDefault="00185FF1" w:rsidP="007400A4">
            <w:pPr>
              <w:pStyle w:val="Tableheadings"/>
              <w:spacing w:before="0" w:line="240" w:lineRule="auto"/>
              <w:rPr>
                <w:sz w:val="20"/>
              </w:rPr>
            </w:pPr>
            <w:r w:rsidRPr="000B06EF">
              <w:rPr>
                <w:sz w:val="20"/>
              </w:rPr>
              <w:t>Pre-delta</w:t>
            </w:r>
          </w:p>
        </w:tc>
        <w:tc>
          <w:tcPr>
            <w:tcW w:w="806" w:type="pct"/>
            <w:shd w:val="clear" w:color="000000" w:fill="DDEBF7"/>
            <w:vAlign w:val="center"/>
            <w:hideMark/>
          </w:tcPr>
          <w:p w14:paraId="79F08E40" w14:textId="77777777" w:rsidR="00185FF1" w:rsidRPr="000B06EF" w:rsidRDefault="00185FF1" w:rsidP="007400A4">
            <w:pPr>
              <w:pStyle w:val="Tableheadings"/>
              <w:spacing w:before="0" w:line="240" w:lineRule="auto"/>
              <w:rPr>
                <w:sz w:val="20"/>
              </w:rPr>
            </w:pPr>
            <w:r w:rsidRPr="000B06EF">
              <w:rPr>
                <w:sz w:val="20"/>
              </w:rPr>
              <w:t>Delta</w:t>
            </w:r>
          </w:p>
        </w:tc>
        <w:tc>
          <w:tcPr>
            <w:tcW w:w="759" w:type="pct"/>
            <w:shd w:val="clear" w:color="000000" w:fill="DDEBF7"/>
            <w:vAlign w:val="center"/>
            <w:hideMark/>
          </w:tcPr>
          <w:p w14:paraId="1C8E1374" w14:textId="77777777" w:rsidR="00185FF1" w:rsidRPr="000B06EF" w:rsidRDefault="00185FF1" w:rsidP="007400A4">
            <w:pPr>
              <w:pStyle w:val="Tableheadings"/>
              <w:spacing w:before="0" w:line="240" w:lineRule="auto"/>
              <w:rPr>
                <w:sz w:val="20"/>
              </w:rPr>
            </w:pPr>
            <w:r w:rsidRPr="000B06EF">
              <w:rPr>
                <w:sz w:val="20"/>
              </w:rPr>
              <w:t>Omicron</w:t>
            </w:r>
          </w:p>
        </w:tc>
      </w:tr>
      <w:tr w:rsidR="00185FF1" w:rsidRPr="000B06EF" w14:paraId="0541EA26" w14:textId="77777777" w:rsidTr="00DF2C4E">
        <w:trPr>
          <w:trHeight w:val="290"/>
        </w:trPr>
        <w:tc>
          <w:tcPr>
            <w:tcW w:w="614" w:type="pct"/>
            <w:shd w:val="clear" w:color="auto" w:fill="auto"/>
            <w:noWrap/>
            <w:vAlign w:val="center"/>
          </w:tcPr>
          <w:p w14:paraId="6D1F58E4" w14:textId="77777777" w:rsidR="00185FF1" w:rsidRPr="000B06EF" w:rsidRDefault="00185FF1" w:rsidP="00163FA6">
            <w:pPr>
              <w:pStyle w:val="Tabletext"/>
              <w:spacing w:line="240" w:lineRule="auto"/>
              <w:rPr>
                <w:b/>
                <w:bCs/>
                <w:sz w:val="20"/>
              </w:rPr>
            </w:pPr>
            <w:r w:rsidRPr="000B06EF">
              <w:rPr>
                <w:b/>
                <w:bCs/>
                <w:sz w:val="20"/>
              </w:rPr>
              <w:t>BNT162b2</w:t>
            </w:r>
          </w:p>
        </w:tc>
        <w:tc>
          <w:tcPr>
            <w:tcW w:w="664" w:type="pct"/>
            <w:shd w:val="clear" w:color="auto" w:fill="auto"/>
            <w:noWrap/>
            <w:vAlign w:val="center"/>
          </w:tcPr>
          <w:p w14:paraId="66A20881" w14:textId="77777777" w:rsidR="00185FF1" w:rsidRPr="000B06EF" w:rsidRDefault="00185FF1" w:rsidP="00163FA6">
            <w:pPr>
              <w:pStyle w:val="Tabletext"/>
              <w:spacing w:line="240" w:lineRule="auto"/>
              <w:rPr>
                <w:sz w:val="20"/>
              </w:rPr>
            </w:pPr>
          </w:p>
        </w:tc>
        <w:tc>
          <w:tcPr>
            <w:tcW w:w="733" w:type="pct"/>
            <w:shd w:val="clear" w:color="auto" w:fill="auto"/>
            <w:noWrap/>
            <w:vAlign w:val="center"/>
          </w:tcPr>
          <w:p w14:paraId="712D296F" w14:textId="77777777" w:rsidR="00185FF1" w:rsidRPr="000B06EF" w:rsidRDefault="00185FF1" w:rsidP="00163FA6">
            <w:pPr>
              <w:pStyle w:val="Tabletext"/>
              <w:spacing w:line="240" w:lineRule="auto"/>
              <w:rPr>
                <w:sz w:val="20"/>
              </w:rPr>
            </w:pPr>
          </w:p>
        </w:tc>
        <w:tc>
          <w:tcPr>
            <w:tcW w:w="665" w:type="pct"/>
            <w:shd w:val="clear" w:color="auto" w:fill="auto"/>
            <w:noWrap/>
            <w:vAlign w:val="center"/>
          </w:tcPr>
          <w:p w14:paraId="6C9B68BB" w14:textId="77777777" w:rsidR="00185FF1" w:rsidRPr="000B06EF" w:rsidRDefault="00185FF1" w:rsidP="00163FA6">
            <w:pPr>
              <w:pStyle w:val="Tabletext"/>
              <w:spacing w:line="240" w:lineRule="auto"/>
              <w:rPr>
                <w:sz w:val="20"/>
              </w:rPr>
            </w:pPr>
          </w:p>
        </w:tc>
        <w:tc>
          <w:tcPr>
            <w:tcW w:w="759" w:type="pct"/>
            <w:shd w:val="clear" w:color="auto" w:fill="auto"/>
            <w:noWrap/>
            <w:vAlign w:val="center"/>
          </w:tcPr>
          <w:p w14:paraId="210DACDF" w14:textId="77777777" w:rsidR="00185FF1" w:rsidRPr="000B06EF" w:rsidRDefault="00185FF1" w:rsidP="00163FA6">
            <w:pPr>
              <w:pStyle w:val="Tabletext"/>
              <w:spacing w:line="240" w:lineRule="auto"/>
              <w:rPr>
                <w:sz w:val="20"/>
              </w:rPr>
            </w:pPr>
          </w:p>
        </w:tc>
        <w:tc>
          <w:tcPr>
            <w:tcW w:w="806" w:type="pct"/>
            <w:shd w:val="clear" w:color="auto" w:fill="auto"/>
            <w:noWrap/>
            <w:vAlign w:val="center"/>
          </w:tcPr>
          <w:p w14:paraId="24AD9FE2" w14:textId="77777777" w:rsidR="00185FF1" w:rsidRPr="000B06EF" w:rsidRDefault="00185FF1" w:rsidP="00163FA6">
            <w:pPr>
              <w:pStyle w:val="Tabletext"/>
              <w:spacing w:line="240" w:lineRule="auto"/>
              <w:rPr>
                <w:sz w:val="20"/>
              </w:rPr>
            </w:pPr>
          </w:p>
        </w:tc>
        <w:tc>
          <w:tcPr>
            <w:tcW w:w="759" w:type="pct"/>
            <w:shd w:val="clear" w:color="auto" w:fill="auto"/>
            <w:noWrap/>
            <w:vAlign w:val="center"/>
          </w:tcPr>
          <w:p w14:paraId="33DB75C6" w14:textId="77777777" w:rsidR="00185FF1" w:rsidRPr="000B06EF" w:rsidRDefault="00185FF1" w:rsidP="00163FA6">
            <w:pPr>
              <w:pStyle w:val="Tabletext"/>
              <w:spacing w:line="240" w:lineRule="auto"/>
              <w:rPr>
                <w:sz w:val="20"/>
              </w:rPr>
            </w:pPr>
          </w:p>
        </w:tc>
      </w:tr>
      <w:tr w:rsidR="007B40B9" w:rsidRPr="000B06EF" w14:paraId="4D25578C" w14:textId="77777777" w:rsidTr="007B40B9">
        <w:trPr>
          <w:trHeight w:val="290"/>
        </w:trPr>
        <w:tc>
          <w:tcPr>
            <w:tcW w:w="614" w:type="pct"/>
            <w:shd w:val="clear" w:color="auto" w:fill="auto"/>
            <w:noWrap/>
            <w:vAlign w:val="center"/>
          </w:tcPr>
          <w:p w14:paraId="4CC076A4" w14:textId="77777777" w:rsidR="007B40B9" w:rsidRPr="000B06EF" w:rsidRDefault="007B40B9" w:rsidP="007B40B9">
            <w:pPr>
              <w:pStyle w:val="Tabletext"/>
              <w:spacing w:line="240" w:lineRule="auto"/>
              <w:rPr>
                <w:rFonts w:cs="Arial"/>
                <w:sz w:val="20"/>
              </w:rPr>
            </w:pPr>
            <w:r w:rsidRPr="000B06EF">
              <w:rPr>
                <w:rFonts w:cs="Arial"/>
                <w:sz w:val="20"/>
              </w:rPr>
              <w:t>Overall</w:t>
            </w:r>
          </w:p>
        </w:tc>
        <w:tc>
          <w:tcPr>
            <w:tcW w:w="664" w:type="pct"/>
            <w:shd w:val="clear" w:color="auto" w:fill="auto"/>
            <w:noWrap/>
            <w:vAlign w:val="center"/>
          </w:tcPr>
          <w:p w14:paraId="0E944C52" w14:textId="3DE3572E" w:rsidR="007B40B9" w:rsidRPr="000B06EF" w:rsidRDefault="007B40B9" w:rsidP="007B40B9">
            <w:pPr>
              <w:pStyle w:val="Tabletext"/>
              <w:spacing w:line="240" w:lineRule="auto"/>
              <w:rPr>
                <w:rFonts w:cs="Arial"/>
                <w:sz w:val="20"/>
              </w:rPr>
            </w:pPr>
            <w:r w:rsidRPr="000B06EF">
              <w:rPr>
                <w:sz w:val="20"/>
              </w:rPr>
              <w:t>770,390 (100%)</w:t>
            </w:r>
          </w:p>
        </w:tc>
        <w:tc>
          <w:tcPr>
            <w:tcW w:w="733" w:type="pct"/>
            <w:shd w:val="clear" w:color="auto" w:fill="auto"/>
            <w:noWrap/>
            <w:vAlign w:val="center"/>
          </w:tcPr>
          <w:p w14:paraId="6A4097FD" w14:textId="3684502C" w:rsidR="007B40B9" w:rsidRPr="000B06EF" w:rsidRDefault="007B40B9" w:rsidP="007B40B9">
            <w:pPr>
              <w:pStyle w:val="Tabletext"/>
              <w:spacing w:line="240" w:lineRule="auto"/>
              <w:rPr>
                <w:rFonts w:cs="Arial"/>
                <w:sz w:val="20"/>
              </w:rPr>
            </w:pPr>
            <w:r w:rsidRPr="000B06EF">
              <w:rPr>
                <w:sz w:val="20"/>
              </w:rPr>
              <w:t>3,713,632 (100%)</w:t>
            </w:r>
          </w:p>
        </w:tc>
        <w:tc>
          <w:tcPr>
            <w:tcW w:w="665" w:type="pct"/>
            <w:shd w:val="clear" w:color="auto" w:fill="auto"/>
            <w:noWrap/>
            <w:vAlign w:val="center"/>
          </w:tcPr>
          <w:p w14:paraId="4B13B993" w14:textId="002C1662" w:rsidR="007B40B9" w:rsidRPr="000B06EF" w:rsidRDefault="007B40B9" w:rsidP="007B40B9">
            <w:pPr>
              <w:pStyle w:val="Tabletext"/>
              <w:spacing w:line="240" w:lineRule="auto"/>
              <w:rPr>
                <w:rFonts w:cs="Arial"/>
                <w:sz w:val="20"/>
              </w:rPr>
            </w:pPr>
            <w:r w:rsidRPr="000B06EF">
              <w:rPr>
                <w:sz w:val="20"/>
              </w:rPr>
              <w:t>717,802 (100%)</w:t>
            </w:r>
          </w:p>
        </w:tc>
        <w:tc>
          <w:tcPr>
            <w:tcW w:w="759" w:type="pct"/>
            <w:shd w:val="clear" w:color="auto" w:fill="auto"/>
            <w:noWrap/>
            <w:vAlign w:val="center"/>
          </w:tcPr>
          <w:p w14:paraId="4EC30F1F" w14:textId="1ABBAE88" w:rsidR="007B40B9" w:rsidRPr="000B06EF" w:rsidRDefault="007B40B9" w:rsidP="007B40B9">
            <w:pPr>
              <w:pStyle w:val="Tabletext"/>
              <w:spacing w:line="240" w:lineRule="auto"/>
              <w:rPr>
                <w:rFonts w:cs="Arial"/>
                <w:sz w:val="20"/>
              </w:rPr>
            </w:pPr>
            <w:r w:rsidRPr="000B06EF">
              <w:rPr>
                <w:sz w:val="20"/>
              </w:rPr>
              <w:t>3,061,916 (100%)</w:t>
            </w:r>
          </w:p>
        </w:tc>
        <w:tc>
          <w:tcPr>
            <w:tcW w:w="806" w:type="pct"/>
            <w:shd w:val="clear" w:color="auto" w:fill="auto"/>
            <w:noWrap/>
            <w:vAlign w:val="center"/>
          </w:tcPr>
          <w:p w14:paraId="2C28067C" w14:textId="407AB510" w:rsidR="007B40B9" w:rsidRPr="000B06EF" w:rsidRDefault="007B40B9" w:rsidP="007B40B9">
            <w:pPr>
              <w:pStyle w:val="Tabletext"/>
              <w:spacing w:line="240" w:lineRule="auto"/>
              <w:rPr>
                <w:rFonts w:cs="Arial"/>
                <w:sz w:val="20"/>
              </w:rPr>
            </w:pPr>
            <w:r w:rsidRPr="000B06EF">
              <w:rPr>
                <w:sz w:val="20"/>
              </w:rPr>
              <w:t>14,665,396 (100%)</w:t>
            </w:r>
          </w:p>
        </w:tc>
        <w:tc>
          <w:tcPr>
            <w:tcW w:w="759" w:type="pct"/>
            <w:shd w:val="clear" w:color="auto" w:fill="auto"/>
            <w:noWrap/>
            <w:vAlign w:val="center"/>
          </w:tcPr>
          <w:p w14:paraId="168D7DF2" w14:textId="76D1CF06" w:rsidR="007B40B9" w:rsidRPr="000B06EF" w:rsidRDefault="007B40B9" w:rsidP="007B40B9">
            <w:pPr>
              <w:pStyle w:val="Tabletext"/>
              <w:spacing w:line="240" w:lineRule="auto"/>
              <w:rPr>
                <w:rFonts w:cs="Arial"/>
                <w:sz w:val="20"/>
              </w:rPr>
            </w:pPr>
            <w:r w:rsidRPr="000B06EF">
              <w:rPr>
                <w:sz w:val="20"/>
              </w:rPr>
              <w:t>2,435,520 (100%)</w:t>
            </w:r>
          </w:p>
        </w:tc>
      </w:tr>
      <w:tr w:rsidR="007B40B9" w:rsidRPr="000B06EF" w14:paraId="5FD2D72B" w14:textId="77777777" w:rsidTr="007B40B9">
        <w:trPr>
          <w:trHeight w:val="290"/>
        </w:trPr>
        <w:tc>
          <w:tcPr>
            <w:tcW w:w="614" w:type="pct"/>
            <w:shd w:val="clear" w:color="auto" w:fill="auto"/>
            <w:noWrap/>
            <w:vAlign w:val="center"/>
          </w:tcPr>
          <w:p w14:paraId="2C9C7D43" w14:textId="77777777" w:rsidR="007B40B9" w:rsidRPr="000B06EF" w:rsidRDefault="007B40B9" w:rsidP="007B40B9">
            <w:pPr>
              <w:pStyle w:val="Tabletext"/>
              <w:spacing w:line="240" w:lineRule="auto"/>
              <w:rPr>
                <w:rFonts w:cs="Arial"/>
                <w:sz w:val="20"/>
              </w:rPr>
            </w:pPr>
            <w:r w:rsidRPr="000B06EF">
              <w:rPr>
                <w:rFonts w:cs="Arial"/>
                <w:sz w:val="20"/>
              </w:rPr>
              <w:t>5-11 years</w:t>
            </w:r>
          </w:p>
        </w:tc>
        <w:tc>
          <w:tcPr>
            <w:tcW w:w="664" w:type="pct"/>
            <w:shd w:val="clear" w:color="auto" w:fill="auto"/>
            <w:noWrap/>
            <w:vAlign w:val="center"/>
          </w:tcPr>
          <w:p w14:paraId="0A7E404B" w14:textId="2250458A" w:rsidR="007B40B9" w:rsidRPr="000B06EF" w:rsidRDefault="007B40B9" w:rsidP="007B40B9">
            <w:pPr>
              <w:pStyle w:val="Tabletext"/>
              <w:spacing w:line="240" w:lineRule="auto"/>
              <w:rPr>
                <w:rFonts w:cs="Arial"/>
                <w:sz w:val="20"/>
              </w:rPr>
            </w:pPr>
            <w:r w:rsidRPr="000B06EF">
              <w:rPr>
                <w:sz w:val="20"/>
              </w:rPr>
              <w:t>0 (0%)</w:t>
            </w:r>
          </w:p>
        </w:tc>
        <w:tc>
          <w:tcPr>
            <w:tcW w:w="733" w:type="pct"/>
            <w:shd w:val="clear" w:color="auto" w:fill="auto"/>
            <w:noWrap/>
            <w:vAlign w:val="center"/>
          </w:tcPr>
          <w:p w14:paraId="287545A1" w14:textId="1ACF6EC4" w:rsidR="007B40B9" w:rsidRPr="000B06EF" w:rsidRDefault="007B40B9" w:rsidP="007B40B9">
            <w:pPr>
              <w:pStyle w:val="Tabletext"/>
              <w:spacing w:line="240" w:lineRule="auto"/>
              <w:rPr>
                <w:rFonts w:cs="Arial"/>
                <w:sz w:val="20"/>
              </w:rPr>
            </w:pPr>
            <w:r w:rsidRPr="000B06EF">
              <w:rPr>
                <w:sz w:val="20"/>
              </w:rPr>
              <w:t>905,166 (24%)</w:t>
            </w:r>
          </w:p>
        </w:tc>
        <w:tc>
          <w:tcPr>
            <w:tcW w:w="665" w:type="pct"/>
            <w:shd w:val="clear" w:color="auto" w:fill="auto"/>
            <w:noWrap/>
            <w:vAlign w:val="center"/>
          </w:tcPr>
          <w:p w14:paraId="35FCF6CC" w14:textId="7F451DCE" w:rsidR="007B40B9" w:rsidRPr="000B06EF" w:rsidRDefault="007B40B9" w:rsidP="007B40B9">
            <w:pPr>
              <w:pStyle w:val="Tabletext"/>
              <w:spacing w:line="240" w:lineRule="auto"/>
              <w:rPr>
                <w:rFonts w:cs="Arial"/>
                <w:sz w:val="20"/>
              </w:rPr>
            </w:pPr>
            <w:r w:rsidRPr="000B06EF">
              <w:rPr>
                <w:sz w:val="20"/>
              </w:rPr>
              <w:t>561,458 (78%)</w:t>
            </w:r>
          </w:p>
        </w:tc>
        <w:tc>
          <w:tcPr>
            <w:tcW w:w="759" w:type="pct"/>
            <w:shd w:val="clear" w:color="auto" w:fill="auto"/>
            <w:noWrap/>
            <w:vAlign w:val="center"/>
          </w:tcPr>
          <w:p w14:paraId="4494CA9F" w14:textId="131E60E2" w:rsidR="007B40B9" w:rsidRPr="000B06EF" w:rsidRDefault="007B40B9" w:rsidP="007B40B9">
            <w:pPr>
              <w:pStyle w:val="Tabletext"/>
              <w:spacing w:line="240" w:lineRule="auto"/>
              <w:rPr>
                <w:rFonts w:cs="Arial"/>
                <w:sz w:val="20"/>
              </w:rPr>
            </w:pPr>
            <w:r w:rsidRPr="000B06EF">
              <w:rPr>
                <w:sz w:val="20"/>
              </w:rPr>
              <w:t>0 (0%)</w:t>
            </w:r>
          </w:p>
        </w:tc>
        <w:tc>
          <w:tcPr>
            <w:tcW w:w="806" w:type="pct"/>
            <w:shd w:val="clear" w:color="auto" w:fill="auto"/>
            <w:noWrap/>
            <w:vAlign w:val="center"/>
          </w:tcPr>
          <w:p w14:paraId="1B2E1FCA" w14:textId="769A51EC" w:rsidR="007B40B9" w:rsidRPr="000B06EF" w:rsidRDefault="007B40B9" w:rsidP="007B40B9">
            <w:pPr>
              <w:pStyle w:val="Tabletext"/>
              <w:spacing w:line="240" w:lineRule="auto"/>
              <w:rPr>
                <w:rFonts w:cs="Arial"/>
                <w:sz w:val="20"/>
              </w:rPr>
            </w:pPr>
            <w:r w:rsidRPr="000B06EF">
              <w:rPr>
                <w:sz w:val="20"/>
              </w:rPr>
              <w:t>4,239,598 (29%)</w:t>
            </w:r>
          </w:p>
        </w:tc>
        <w:tc>
          <w:tcPr>
            <w:tcW w:w="759" w:type="pct"/>
            <w:shd w:val="clear" w:color="auto" w:fill="auto"/>
            <w:noWrap/>
            <w:vAlign w:val="center"/>
          </w:tcPr>
          <w:p w14:paraId="53863CAF" w14:textId="25564D36" w:rsidR="007B40B9" w:rsidRPr="000B06EF" w:rsidRDefault="007B40B9" w:rsidP="007B40B9">
            <w:pPr>
              <w:pStyle w:val="Tabletext"/>
              <w:spacing w:line="240" w:lineRule="auto"/>
              <w:rPr>
                <w:rFonts w:cs="Arial"/>
                <w:sz w:val="20"/>
              </w:rPr>
            </w:pPr>
            <w:r w:rsidRPr="000B06EF">
              <w:rPr>
                <w:sz w:val="20"/>
              </w:rPr>
              <w:t>1,954,605 (80%)</w:t>
            </w:r>
          </w:p>
        </w:tc>
      </w:tr>
      <w:tr w:rsidR="007B40B9" w:rsidRPr="000B06EF" w14:paraId="2819F854" w14:textId="77777777" w:rsidTr="007B40B9">
        <w:trPr>
          <w:trHeight w:val="290"/>
        </w:trPr>
        <w:tc>
          <w:tcPr>
            <w:tcW w:w="614" w:type="pct"/>
            <w:shd w:val="clear" w:color="auto" w:fill="auto"/>
            <w:noWrap/>
            <w:vAlign w:val="center"/>
          </w:tcPr>
          <w:p w14:paraId="36958568" w14:textId="77777777" w:rsidR="007B40B9" w:rsidRPr="000B06EF" w:rsidRDefault="007B40B9" w:rsidP="007B40B9">
            <w:pPr>
              <w:pStyle w:val="Tabletext"/>
              <w:spacing w:line="240" w:lineRule="auto"/>
              <w:rPr>
                <w:rFonts w:cs="Arial"/>
                <w:sz w:val="20"/>
              </w:rPr>
            </w:pPr>
            <w:r w:rsidRPr="000B06EF">
              <w:rPr>
                <w:rFonts w:cs="Arial"/>
                <w:sz w:val="20"/>
              </w:rPr>
              <w:t>12-15 years</w:t>
            </w:r>
          </w:p>
        </w:tc>
        <w:tc>
          <w:tcPr>
            <w:tcW w:w="664" w:type="pct"/>
            <w:shd w:val="clear" w:color="auto" w:fill="auto"/>
            <w:noWrap/>
            <w:vAlign w:val="center"/>
          </w:tcPr>
          <w:p w14:paraId="212BB921" w14:textId="036132A0" w:rsidR="007B40B9" w:rsidRPr="000B06EF" w:rsidRDefault="007B40B9" w:rsidP="007B40B9">
            <w:pPr>
              <w:pStyle w:val="Tabletext"/>
              <w:spacing w:line="240" w:lineRule="auto"/>
              <w:rPr>
                <w:rFonts w:cs="Arial"/>
                <w:sz w:val="20"/>
              </w:rPr>
            </w:pPr>
            <w:r w:rsidRPr="000B06EF">
              <w:rPr>
                <w:sz w:val="20"/>
              </w:rPr>
              <w:t>245,824 (32%)</w:t>
            </w:r>
          </w:p>
        </w:tc>
        <w:tc>
          <w:tcPr>
            <w:tcW w:w="733" w:type="pct"/>
            <w:shd w:val="clear" w:color="auto" w:fill="auto"/>
            <w:noWrap/>
            <w:vAlign w:val="center"/>
          </w:tcPr>
          <w:p w14:paraId="2569F25E" w14:textId="219B3265" w:rsidR="007B40B9" w:rsidRPr="000B06EF" w:rsidRDefault="007B40B9" w:rsidP="007B40B9">
            <w:pPr>
              <w:pStyle w:val="Tabletext"/>
              <w:spacing w:line="240" w:lineRule="auto"/>
              <w:rPr>
                <w:rFonts w:cs="Arial"/>
                <w:sz w:val="20"/>
              </w:rPr>
            </w:pPr>
            <w:r w:rsidRPr="000B06EF">
              <w:rPr>
                <w:sz w:val="20"/>
              </w:rPr>
              <w:t>2,199,665 (59%)</w:t>
            </w:r>
          </w:p>
        </w:tc>
        <w:tc>
          <w:tcPr>
            <w:tcW w:w="665" w:type="pct"/>
            <w:shd w:val="clear" w:color="auto" w:fill="auto"/>
            <w:noWrap/>
            <w:vAlign w:val="center"/>
          </w:tcPr>
          <w:p w14:paraId="6C83CFA5" w14:textId="5BB537E9" w:rsidR="007B40B9" w:rsidRPr="000B06EF" w:rsidRDefault="007B40B9" w:rsidP="007B40B9">
            <w:pPr>
              <w:pStyle w:val="Tabletext"/>
              <w:spacing w:line="240" w:lineRule="auto"/>
              <w:rPr>
                <w:rFonts w:cs="Arial"/>
                <w:sz w:val="20"/>
              </w:rPr>
            </w:pPr>
            <w:r w:rsidRPr="000B06EF">
              <w:rPr>
                <w:sz w:val="20"/>
              </w:rPr>
              <w:t>111,279 (16%)</w:t>
            </w:r>
          </w:p>
        </w:tc>
        <w:tc>
          <w:tcPr>
            <w:tcW w:w="759" w:type="pct"/>
            <w:shd w:val="clear" w:color="auto" w:fill="auto"/>
            <w:noWrap/>
            <w:vAlign w:val="center"/>
          </w:tcPr>
          <w:p w14:paraId="17C1E26F" w14:textId="69886648" w:rsidR="007B40B9" w:rsidRPr="000B06EF" w:rsidRDefault="007B40B9" w:rsidP="007B40B9">
            <w:pPr>
              <w:pStyle w:val="Tabletext"/>
              <w:spacing w:line="240" w:lineRule="auto"/>
              <w:rPr>
                <w:rFonts w:cs="Arial"/>
                <w:sz w:val="20"/>
              </w:rPr>
            </w:pPr>
            <w:r w:rsidRPr="000B06EF">
              <w:rPr>
                <w:sz w:val="20"/>
              </w:rPr>
              <w:t>935,276 (31%)</w:t>
            </w:r>
          </w:p>
        </w:tc>
        <w:tc>
          <w:tcPr>
            <w:tcW w:w="806" w:type="pct"/>
            <w:shd w:val="clear" w:color="auto" w:fill="auto"/>
            <w:noWrap/>
            <w:vAlign w:val="center"/>
          </w:tcPr>
          <w:p w14:paraId="0418689C" w14:textId="2191B095" w:rsidR="007B40B9" w:rsidRPr="000B06EF" w:rsidRDefault="007B40B9" w:rsidP="007B40B9">
            <w:pPr>
              <w:pStyle w:val="Tabletext"/>
              <w:spacing w:line="240" w:lineRule="auto"/>
              <w:rPr>
                <w:rFonts w:cs="Arial"/>
                <w:sz w:val="20"/>
              </w:rPr>
            </w:pPr>
            <w:r w:rsidRPr="000B06EF">
              <w:rPr>
                <w:sz w:val="20"/>
              </w:rPr>
              <w:t>8,210,262 (56%)</w:t>
            </w:r>
          </w:p>
        </w:tc>
        <w:tc>
          <w:tcPr>
            <w:tcW w:w="759" w:type="pct"/>
            <w:shd w:val="clear" w:color="auto" w:fill="auto"/>
            <w:noWrap/>
            <w:vAlign w:val="center"/>
          </w:tcPr>
          <w:p w14:paraId="3771E990" w14:textId="66FDE72A" w:rsidR="007B40B9" w:rsidRPr="000B06EF" w:rsidRDefault="007B40B9" w:rsidP="007B40B9">
            <w:pPr>
              <w:pStyle w:val="Tabletext"/>
              <w:spacing w:line="240" w:lineRule="auto"/>
              <w:rPr>
                <w:rFonts w:cs="Arial"/>
                <w:sz w:val="20"/>
              </w:rPr>
            </w:pPr>
            <w:r w:rsidRPr="000B06EF">
              <w:rPr>
                <w:sz w:val="20"/>
              </w:rPr>
              <w:t>352,165 (14%)</w:t>
            </w:r>
          </w:p>
        </w:tc>
      </w:tr>
      <w:tr w:rsidR="007B40B9" w:rsidRPr="000B06EF" w14:paraId="798BAC87" w14:textId="77777777" w:rsidTr="007B40B9">
        <w:trPr>
          <w:trHeight w:val="288"/>
        </w:trPr>
        <w:tc>
          <w:tcPr>
            <w:tcW w:w="614" w:type="pct"/>
            <w:shd w:val="clear" w:color="auto" w:fill="auto"/>
            <w:noWrap/>
            <w:vAlign w:val="center"/>
            <w:hideMark/>
          </w:tcPr>
          <w:p w14:paraId="07587F24" w14:textId="77777777" w:rsidR="007B40B9" w:rsidRPr="000B06EF" w:rsidRDefault="007B40B9" w:rsidP="007B40B9">
            <w:pPr>
              <w:pStyle w:val="Tabletext"/>
              <w:spacing w:line="240" w:lineRule="auto"/>
              <w:rPr>
                <w:rFonts w:cs="Arial"/>
                <w:sz w:val="20"/>
              </w:rPr>
            </w:pPr>
            <w:r w:rsidRPr="000B06EF">
              <w:rPr>
                <w:rFonts w:cs="Arial"/>
                <w:sz w:val="20"/>
              </w:rPr>
              <w:t>16-17 years</w:t>
            </w:r>
          </w:p>
        </w:tc>
        <w:tc>
          <w:tcPr>
            <w:tcW w:w="664" w:type="pct"/>
            <w:shd w:val="clear" w:color="auto" w:fill="auto"/>
            <w:noWrap/>
            <w:vAlign w:val="center"/>
          </w:tcPr>
          <w:p w14:paraId="69124CA3" w14:textId="75A43B81" w:rsidR="007B40B9" w:rsidRPr="000B06EF" w:rsidRDefault="007B40B9" w:rsidP="007B40B9">
            <w:pPr>
              <w:pStyle w:val="Tabletext"/>
              <w:spacing w:line="240" w:lineRule="auto"/>
              <w:rPr>
                <w:rFonts w:cs="Arial"/>
                <w:sz w:val="20"/>
              </w:rPr>
            </w:pPr>
            <w:r w:rsidRPr="000B06EF">
              <w:rPr>
                <w:sz w:val="20"/>
              </w:rPr>
              <w:t>524,566 (68%)</w:t>
            </w:r>
          </w:p>
        </w:tc>
        <w:tc>
          <w:tcPr>
            <w:tcW w:w="733" w:type="pct"/>
            <w:shd w:val="clear" w:color="auto" w:fill="auto"/>
            <w:noWrap/>
            <w:vAlign w:val="center"/>
          </w:tcPr>
          <w:p w14:paraId="7E12EAC5" w14:textId="65384E8F" w:rsidR="007B40B9" w:rsidRPr="000B06EF" w:rsidRDefault="007B40B9" w:rsidP="007B40B9">
            <w:pPr>
              <w:pStyle w:val="Tabletext"/>
              <w:spacing w:line="240" w:lineRule="auto"/>
              <w:rPr>
                <w:rFonts w:cs="Arial"/>
                <w:sz w:val="20"/>
              </w:rPr>
            </w:pPr>
            <w:r w:rsidRPr="000B06EF">
              <w:rPr>
                <w:sz w:val="20"/>
              </w:rPr>
              <w:t>608,801 (16%)</w:t>
            </w:r>
          </w:p>
        </w:tc>
        <w:tc>
          <w:tcPr>
            <w:tcW w:w="665" w:type="pct"/>
            <w:shd w:val="clear" w:color="auto" w:fill="auto"/>
            <w:noWrap/>
            <w:vAlign w:val="center"/>
          </w:tcPr>
          <w:p w14:paraId="36C57470" w14:textId="4C1EE718" w:rsidR="007B40B9" w:rsidRPr="000B06EF" w:rsidRDefault="007B40B9" w:rsidP="007B40B9">
            <w:pPr>
              <w:pStyle w:val="Tabletext"/>
              <w:spacing w:line="240" w:lineRule="auto"/>
              <w:rPr>
                <w:rFonts w:cs="Arial"/>
                <w:sz w:val="20"/>
              </w:rPr>
            </w:pPr>
            <w:r w:rsidRPr="000B06EF">
              <w:rPr>
                <w:sz w:val="20"/>
              </w:rPr>
              <w:t>45,065 (6%)</w:t>
            </w:r>
          </w:p>
        </w:tc>
        <w:tc>
          <w:tcPr>
            <w:tcW w:w="759" w:type="pct"/>
            <w:shd w:val="clear" w:color="auto" w:fill="auto"/>
            <w:noWrap/>
            <w:vAlign w:val="center"/>
          </w:tcPr>
          <w:p w14:paraId="5010C3AE" w14:textId="504E97AE" w:rsidR="007B40B9" w:rsidRPr="000B06EF" w:rsidRDefault="007B40B9" w:rsidP="007B40B9">
            <w:pPr>
              <w:pStyle w:val="Tabletext"/>
              <w:spacing w:line="240" w:lineRule="auto"/>
              <w:rPr>
                <w:rFonts w:cs="Arial"/>
                <w:sz w:val="20"/>
              </w:rPr>
            </w:pPr>
            <w:r w:rsidRPr="000B06EF">
              <w:rPr>
                <w:sz w:val="20"/>
              </w:rPr>
              <w:t>2,126,640 (69%)</w:t>
            </w:r>
          </w:p>
        </w:tc>
        <w:tc>
          <w:tcPr>
            <w:tcW w:w="806" w:type="pct"/>
            <w:shd w:val="clear" w:color="auto" w:fill="auto"/>
            <w:noWrap/>
            <w:vAlign w:val="center"/>
          </w:tcPr>
          <w:p w14:paraId="2E2FBFA1" w14:textId="7B14D1F4" w:rsidR="007B40B9" w:rsidRPr="000B06EF" w:rsidRDefault="007B40B9" w:rsidP="007B40B9">
            <w:pPr>
              <w:pStyle w:val="Tabletext"/>
              <w:spacing w:line="240" w:lineRule="auto"/>
              <w:rPr>
                <w:rFonts w:cs="Arial"/>
                <w:sz w:val="20"/>
              </w:rPr>
            </w:pPr>
            <w:r w:rsidRPr="000B06EF">
              <w:rPr>
                <w:sz w:val="20"/>
              </w:rPr>
              <w:t>2,215,536 (15%)</w:t>
            </w:r>
          </w:p>
        </w:tc>
        <w:tc>
          <w:tcPr>
            <w:tcW w:w="759" w:type="pct"/>
            <w:shd w:val="clear" w:color="auto" w:fill="auto"/>
            <w:noWrap/>
            <w:vAlign w:val="center"/>
          </w:tcPr>
          <w:p w14:paraId="78D76006" w14:textId="45F4B315" w:rsidR="007B40B9" w:rsidRPr="000B06EF" w:rsidRDefault="007B40B9" w:rsidP="007B40B9">
            <w:pPr>
              <w:pStyle w:val="Tabletext"/>
              <w:spacing w:line="240" w:lineRule="auto"/>
              <w:rPr>
                <w:rFonts w:cs="Arial"/>
                <w:sz w:val="20"/>
              </w:rPr>
            </w:pPr>
            <w:r w:rsidRPr="000B06EF">
              <w:rPr>
                <w:sz w:val="20"/>
              </w:rPr>
              <w:t>128,750 (5%)</w:t>
            </w:r>
          </w:p>
        </w:tc>
      </w:tr>
      <w:tr w:rsidR="00185FF1" w:rsidRPr="000B06EF" w14:paraId="2F68851F" w14:textId="77777777" w:rsidTr="00DF2C4E">
        <w:trPr>
          <w:trHeight w:val="290"/>
        </w:trPr>
        <w:tc>
          <w:tcPr>
            <w:tcW w:w="614" w:type="pct"/>
            <w:shd w:val="clear" w:color="auto" w:fill="auto"/>
            <w:noWrap/>
            <w:vAlign w:val="center"/>
          </w:tcPr>
          <w:p w14:paraId="7E66BC0A" w14:textId="77777777" w:rsidR="00185FF1" w:rsidRPr="000B06EF" w:rsidRDefault="00185FF1" w:rsidP="00163FA6">
            <w:pPr>
              <w:pStyle w:val="Tabletext"/>
              <w:spacing w:line="240" w:lineRule="auto"/>
              <w:rPr>
                <w:rFonts w:cs="Arial"/>
                <w:b/>
                <w:bCs/>
                <w:sz w:val="20"/>
              </w:rPr>
            </w:pPr>
            <w:r w:rsidRPr="000B06EF">
              <w:rPr>
                <w:rFonts w:cs="Arial"/>
                <w:b/>
                <w:bCs/>
                <w:sz w:val="20"/>
              </w:rPr>
              <w:t>Unvaccinated</w:t>
            </w:r>
          </w:p>
        </w:tc>
        <w:tc>
          <w:tcPr>
            <w:tcW w:w="664" w:type="pct"/>
            <w:shd w:val="clear" w:color="auto" w:fill="auto"/>
            <w:noWrap/>
            <w:vAlign w:val="center"/>
          </w:tcPr>
          <w:p w14:paraId="4648B55B" w14:textId="77777777" w:rsidR="00185FF1" w:rsidRPr="000B06EF" w:rsidRDefault="00185FF1" w:rsidP="00DF2C4E">
            <w:pPr>
              <w:pStyle w:val="Tabletext"/>
              <w:spacing w:line="240" w:lineRule="auto"/>
              <w:rPr>
                <w:rFonts w:cs="Arial"/>
                <w:sz w:val="20"/>
              </w:rPr>
            </w:pPr>
          </w:p>
        </w:tc>
        <w:tc>
          <w:tcPr>
            <w:tcW w:w="733" w:type="pct"/>
            <w:shd w:val="clear" w:color="auto" w:fill="auto"/>
            <w:noWrap/>
            <w:vAlign w:val="center"/>
          </w:tcPr>
          <w:p w14:paraId="6E624949" w14:textId="77777777" w:rsidR="00185FF1" w:rsidRPr="000B06EF" w:rsidRDefault="00185FF1" w:rsidP="00DF2C4E">
            <w:pPr>
              <w:pStyle w:val="Tabletext"/>
              <w:spacing w:line="240" w:lineRule="auto"/>
              <w:rPr>
                <w:rFonts w:cs="Arial"/>
                <w:sz w:val="20"/>
              </w:rPr>
            </w:pPr>
          </w:p>
        </w:tc>
        <w:tc>
          <w:tcPr>
            <w:tcW w:w="665" w:type="pct"/>
            <w:shd w:val="clear" w:color="auto" w:fill="auto"/>
            <w:noWrap/>
            <w:vAlign w:val="center"/>
          </w:tcPr>
          <w:p w14:paraId="4BA25E92" w14:textId="77777777" w:rsidR="00185FF1" w:rsidRPr="000B06EF" w:rsidRDefault="00185FF1" w:rsidP="00DF2C4E">
            <w:pPr>
              <w:pStyle w:val="Tabletext"/>
              <w:spacing w:line="240" w:lineRule="auto"/>
              <w:rPr>
                <w:rFonts w:cs="Arial"/>
                <w:sz w:val="20"/>
              </w:rPr>
            </w:pPr>
          </w:p>
        </w:tc>
        <w:tc>
          <w:tcPr>
            <w:tcW w:w="759" w:type="pct"/>
            <w:shd w:val="clear" w:color="auto" w:fill="auto"/>
            <w:noWrap/>
            <w:vAlign w:val="center"/>
          </w:tcPr>
          <w:p w14:paraId="2F12D3FE" w14:textId="77777777" w:rsidR="00185FF1" w:rsidRPr="000B06EF" w:rsidRDefault="00185FF1" w:rsidP="00DF2C4E">
            <w:pPr>
              <w:pStyle w:val="Tabletext"/>
              <w:spacing w:line="240" w:lineRule="auto"/>
              <w:rPr>
                <w:rFonts w:cs="Arial"/>
                <w:sz w:val="20"/>
              </w:rPr>
            </w:pPr>
          </w:p>
        </w:tc>
        <w:tc>
          <w:tcPr>
            <w:tcW w:w="806" w:type="pct"/>
            <w:shd w:val="clear" w:color="auto" w:fill="auto"/>
            <w:noWrap/>
            <w:vAlign w:val="center"/>
          </w:tcPr>
          <w:p w14:paraId="005B7FA9" w14:textId="77777777" w:rsidR="00185FF1" w:rsidRPr="000B06EF" w:rsidRDefault="00185FF1" w:rsidP="00DF2C4E">
            <w:pPr>
              <w:pStyle w:val="Tabletext"/>
              <w:spacing w:line="240" w:lineRule="auto"/>
              <w:rPr>
                <w:rFonts w:cs="Arial"/>
                <w:sz w:val="20"/>
              </w:rPr>
            </w:pPr>
          </w:p>
        </w:tc>
        <w:tc>
          <w:tcPr>
            <w:tcW w:w="759" w:type="pct"/>
            <w:shd w:val="clear" w:color="auto" w:fill="auto"/>
            <w:noWrap/>
            <w:vAlign w:val="center"/>
          </w:tcPr>
          <w:p w14:paraId="513D1557" w14:textId="77777777" w:rsidR="00185FF1" w:rsidRPr="000B06EF" w:rsidRDefault="00185FF1" w:rsidP="00DF2C4E">
            <w:pPr>
              <w:pStyle w:val="Tabletext"/>
              <w:spacing w:line="240" w:lineRule="auto"/>
              <w:rPr>
                <w:rFonts w:cs="Arial"/>
                <w:sz w:val="20"/>
              </w:rPr>
            </w:pPr>
          </w:p>
        </w:tc>
      </w:tr>
      <w:tr w:rsidR="007B40B9" w:rsidRPr="000B06EF" w14:paraId="6F33C547" w14:textId="77777777" w:rsidTr="007B40B9">
        <w:trPr>
          <w:trHeight w:val="290"/>
        </w:trPr>
        <w:tc>
          <w:tcPr>
            <w:tcW w:w="614" w:type="pct"/>
            <w:shd w:val="clear" w:color="auto" w:fill="auto"/>
            <w:noWrap/>
            <w:vAlign w:val="center"/>
            <w:hideMark/>
          </w:tcPr>
          <w:p w14:paraId="57C7C84F" w14:textId="77777777" w:rsidR="007B40B9" w:rsidRPr="000B06EF" w:rsidRDefault="007B40B9" w:rsidP="007B40B9">
            <w:pPr>
              <w:pStyle w:val="Tabletext"/>
              <w:spacing w:line="240" w:lineRule="auto"/>
              <w:rPr>
                <w:rFonts w:cs="Arial"/>
                <w:sz w:val="20"/>
              </w:rPr>
            </w:pPr>
            <w:r w:rsidRPr="000B06EF">
              <w:rPr>
                <w:rFonts w:cs="Arial"/>
                <w:sz w:val="20"/>
              </w:rPr>
              <w:t>Overall</w:t>
            </w:r>
          </w:p>
        </w:tc>
        <w:tc>
          <w:tcPr>
            <w:tcW w:w="664" w:type="pct"/>
            <w:shd w:val="clear" w:color="auto" w:fill="auto"/>
            <w:noWrap/>
            <w:vAlign w:val="center"/>
          </w:tcPr>
          <w:p w14:paraId="265C5492" w14:textId="6631A871" w:rsidR="007B40B9" w:rsidRPr="000B06EF" w:rsidRDefault="007B40B9" w:rsidP="007B40B9">
            <w:pPr>
              <w:pStyle w:val="Tabletext"/>
              <w:spacing w:line="240" w:lineRule="auto"/>
              <w:rPr>
                <w:rFonts w:cs="Arial"/>
                <w:sz w:val="20"/>
              </w:rPr>
            </w:pPr>
            <w:r w:rsidRPr="000B06EF">
              <w:rPr>
                <w:sz w:val="20"/>
              </w:rPr>
              <w:t>615,697 (100%)</w:t>
            </w:r>
          </w:p>
        </w:tc>
        <w:tc>
          <w:tcPr>
            <w:tcW w:w="733" w:type="pct"/>
            <w:shd w:val="clear" w:color="auto" w:fill="auto"/>
            <w:noWrap/>
            <w:vAlign w:val="center"/>
          </w:tcPr>
          <w:p w14:paraId="3F251EA9" w14:textId="1F3406D0" w:rsidR="007B40B9" w:rsidRPr="000B06EF" w:rsidRDefault="007B40B9" w:rsidP="007B40B9">
            <w:pPr>
              <w:pStyle w:val="Tabletext"/>
              <w:spacing w:line="240" w:lineRule="auto"/>
              <w:rPr>
                <w:rFonts w:cs="Arial"/>
                <w:sz w:val="20"/>
              </w:rPr>
            </w:pPr>
            <w:r w:rsidRPr="000B06EF">
              <w:rPr>
                <w:sz w:val="20"/>
              </w:rPr>
              <w:t>3,219,630 (100%)</w:t>
            </w:r>
          </w:p>
        </w:tc>
        <w:tc>
          <w:tcPr>
            <w:tcW w:w="665" w:type="pct"/>
            <w:shd w:val="clear" w:color="auto" w:fill="auto"/>
            <w:noWrap/>
            <w:vAlign w:val="center"/>
          </w:tcPr>
          <w:p w14:paraId="0E160706" w14:textId="60E038F9" w:rsidR="007B40B9" w:rsidRPr="000B06EF" w:rsidRDefault="007B40B9" w:rsidP="007B40B9">
            <w:pPr>
              <w:pStyle w:val="Tabletext"/>
              <w:spacing w:line="240" w:lineRule="auto"/>
              <w:rPr>
                <w:rFonts w:cs="Arial"/>
                <w:sz w:val="20"/>
              </w:rPr>
            </w:pPr>
            <w:r w:rsidRPr="000B06EF">
              <w:rPr>
                <w:sz w:val="20"/>
              </w:rPr>
              <w:t>819,005 (100%)</w:t>
            </w:r>
          </w:p>
        </w:tc>
        <w:tc>
          <w:tcPr>
            <w:tcW w:w="759" w:type="pct"/>
            <w:shd w:val="clear" w:color="auto" w:fill="auto"/>
            <w:noWrap/>
            <w:vAlign w:val="center"/>
          </w:tcPr>
          <w:p w14:paraId="7E182B8C" w14:textId="535B47F7" w:rsidR="007B40B9" w:rsidRPr="000B06EF" w:rsidRDefault="007B40B9" w:rsidP="007B40B9">
            <w:pPr>
              <w:pStyle w:val="Tabletext"/>
              <w:spacing w:line="240" w:lineRule="auto"/>
              <w:rPr>
                <w:rFonts w:cs="Arial"/>
                <w:sz w:val="20"/>
              </w:rPr>
            </w:pPr>
            <w:r w:rsidRPr="000B06EF">
              <w:rPr>
                <w:sz w:val="20"/>
              </w:rPr>
              <w:t>2,343,319 (100%)</w:t>
            </w:r>
          </w:p>
        </w:tc>
        <w:tc>
          <w:tcPr>
            <w:tcW w:w="806" w:type="pct"/>
            <w:shd w:val="clear" w:color="auto" w:fill="auto"/>
            <w:noWrap/>
            <w:vAlign w:val="center"/>
          </w:tcPr>
          <w:p w14:paraId="004B86CF" w14:textId="340C64BA" w:rsidR="007B40B9" w:rsidRPr="000B06EF" w:rsidRDefault="007B40B9" w:rsidP="007B40B9">
            <w:pPr>
              <w:pStyle w:val="Tabletext"/>
              <w:spacing w:line="240" w:lineRule="auto"/>
              <w:rPr>
                <w:rFonts w:cs="Arial"/>
                <w:sz w:val="20"/>
              </w:rPr>
            </w:pPr>
            <w:r w:rsidRPr="000B06EF">
              <w:rPr>
                <w:sz w:val="20"/>
              </w:rPr>
              <w:t>11,837,049 (100%)</w:t>
            </w:r>
          </w:p>
        </w:tc>
        <w:tc>
          <w:tcPr>
            <w:tcW w:w="759" w:type="pct"/>
            <w:shd w:val="clear" w:color="auto" w:fill="auto"/>
            <w:noWrap/>
            <w:vAlign w:val="center"/>
          </w:tcPr>
          <w:p w14:paraId="6C7F6ADE" w14:textId="2259D8ED" w:rsidR="007B40B9" w:rsidRPr="000B06EF" w:rsidRDefault="007B40B9" w:rsidP="007B40B9">
            <w:pPr>
              <w:pStyle w:val="Tabletext"/>
              <w:spacing w:line="240" w:lineRule="auto"/>
              <w:rPr>
                <w:rFonts w:cs="Arial"/>
                <w:sz w:val="20"/>
              </w:rPr>
            </w:pPr>
            <w:r w:rsidRPr="000B06EF">
              <w:rPr>
                <w:sz w:val="20"/>
              </w:rPr>
              <w:t>2,433,893 (100%)</w:t>
            </w:r>
          </w:p>
        </w:tc>
      </w:tr>
      <w:tr w:rsidR="007B40B9" w:rsidRPr="000B06EF" w14:paraId="1AD55799" w14:textId="77777777" w:rsidTr="007B40B9">
        <w:trPr>
          <w:trHeight w:val="290"/>
        </w:trPr>
        <w:tc>
          <w:tcPr>
            <w:tcW w:w="614" w:type="pct"/>
            <w:shd w:val="clear" w:color="auto" w:fill="auto"/>
            <w:noWrap/>
            <w:vAlign w:val="center"/>
            <w:hideMark/>
          </w:tcPr>
          <w:p w14:paraId="30241BF8" w14:textId="77777777" w:rsidR="007B40B9" w:rsidRPr="000B06EF" w:rsidRDefault="007B40B9" w:rsidP="007B40B9">
            <w:pPr>
              <w:pStyle w:val="Tabletext"/>
              <w:spacing w:line="240" w:lineRule="auto"/>
              <w:rPr>
                <w:rFonts w:cs="Arial"/>
                <w:sz w:val="20"/>
              </w:rPr>
            </w:pPr>
            <w:r w:rsidRPr="000B06EF">
              <w:rPr>
                <w:rFonts w:cs="Arial"/>
                <w:sz w:val="20"/>
              </w:rPr>
              <w:t>5-11 years</w:t>
            </w:r>
          </w:p>
        </w:tc>
        <w:tc>
          <w:tcPr>
            <w:tcW w:w="664" w:type="pct"/>
            <w:shd w:val="clear" w:color="auto" w:fill="auto"/>
            <w:noWrap/>
            <w:vAlign w:val="center"/>
          </w:tcPr>
          <w:p w14:paraId="7451D793" w14:textId="18FBAA44" w:rsidR="007B40B9" w:rsidRPr="000B06EF" w:rsidRDefault="007B40B9" w:rsidP="007B40B9">
            <w:pPr>
              <w:pStyle w:val="Tabletext"/>
              <w:spacing w:line="240" w:lineRule="auto"/>
              <w:rPr>
                <w:rFonts w:cs="Arial"/>
                <w:sz w:val="20"/>
              </w:rPr>
            </w:pPr>
            <w:r w:rsidRPr="000B06EF">
              <w:rPr>
                <w:sz w:val="20"/>
              </w:rPr>
              <w:t>0 (0%)</w:t>
            </w:r>
          </w:p>
        </w:tc>
        <w:tc>
          <w:tcPr>
            <w:tcW w:w="733" w:type="pct"/>
            <w:shd w:val="clear" w:color="auto" w:fill="auto"/>
            <w:noWrap/>
            <w:vAlign w:val="center"/>
          </w:tcPr>
          <w:p w14:paraId="02C8247B" w14:textId="1B1FE450" w:rsidR="007B40B9" w:rsidRPr="000B06EF" w:rsidRDefault="007B40B9" w:rsidP="007B40B9">
            <w:pPr>
              <w:pStyle w:val="Tabletext"/>
              <w:spacing w:line="240" w:lineRule="auto"/>
              <w:rPr>
                <w:rFonts w:cs="Arial"/>
                <w:sz w:val="20"/>
              </w:rPr>
            </w:pPr>
            <w:r w:rsidRPr="000B06EF">
              <w:rPr>
                <w:sz w:val="20"/>
              </w:rPr>
              <w:t>729,776 (23%)</w:t>
            </w:r>
          </w:p>
        </w:tc>
        <w:tc>
          <w:tcPr>
            <w:tcW w:w="665" w:type="pct"/>
            <w:shd w:val="clear" w:color="auto" w:fill="auto"/>
            <w:noWrap/>
            <w:vAlign w:val="center"/>
          </w:tcPr>
          <w:p w14:paraId="532C42BF" w14:textId="12971CCA" w:rsidR="007B40B9" w:rsidRPr="000B06EF" w:rsidRDefault="007B40B9" w:rsidP="007B40B9">
            <w:pPr>
              <w:pStyle w:val="Tabletext"/>
              <w:spacing w:line="240" w:lineRule="auto"/>
              <w:rPr>
                <w:rFonts w:cs="Arial"/>
                <w:sz w:val="20"/>
              </w:rPr>
            </w:pPr>
            <w:r w:rsidRPr="000B06EF">
              <w:rPr>
                <w:sz w:val="20"/>
              </w:rPr>
              <w:t>602,159 (74%)</w:t>
            </w:r>
          </w:p>
        </w:tc>
        <w:tc>
          <w:tcPr>
            <w:tcW w:w="759" w:type="pct"/>
            <w:shd w:val="clear" w:color="auto" w:fill="auto"/>
            <w:noWrap/>
            <w:vAlign w:val="center"/>
          </w:tcPr>
          <w:p w14:paraId="64097ED7" w14:textId="66276663" w:rsidR="007B40B9" w:rsidRPr="000B06EF" w:rsidRDefault="007B40B9" w:rsidP="007B40B9">
            <w:pPr>
              <w:pStyle w:val="Tabletext"/>
              <w:spacing w:line="240" w:lineRule="auto"/>
              <w:rPr>
                <w:rFonts w:cs="Arial"/>
                <w:sz w:val="20"/>
              </w:rPr>
            </w:pPr>
            <w:r w:rsidRPr="000B06EF">
              <w:rPr>
                <w:sz w:val="20"/>
              </w:rPr>
              <w:t>0 (0%)</w:t>
            </w:r>
          </w:p>
        </w:tc>
        <w:tc>
          <w:tcPr>
            <w:tcW w:w="806" w:type="pct"/>
            <w:shd w:val="clear" w:color="auto" w:fill="auto"/>
            <w:noWrap/>
            <w:vAlign w:val="center"/>
          </w:tcPr>
          <w:p w14:paraId="5B53ECB3" w14:textId="7720861B" w:rsidR="007B40B9" w:rsidRPr="000B06EF" w:rsidRDefault="007B40B9" w:rsidP="007B40B9">
            <w:pPr>
              <w:pStyle w:val="Tabletext"/>
              <w:spacing w:line="240" w:lineRule="auto"/>
              <w:rPr>
                <w:rFonts w:cs="Arial"/>
                <w:sz w:val="20"/>
              </w:rPr>
            </w:pPr>
            <w:r w:rsidRPr="000B06EF">
              <w:rPr>
                <w:sz w:val="20"/>
              </w:rPr>
              <w:t>3,181,710 (27%)</w:t>
            </w:r>
          </w:p>
        </w:tc>
        <w:tc>
          <w:tcPr>
            <w:tcW w:w="759" w:type="pct"/>
            <w:shd w:val="clear" w:color="auto" w:fill="auto"/>
            <w:noWrap/>
            <w:vAlign w:val="center"/>
          </w:tcPr>
          <w:p w14:paraId="3DAC6CC3" w14:textId="7CC5DF1C" w:rsidR="007B40B9" w:rsidRPr="000B06EF" w:rsidRDefault="007B40B9" w:rsidP="007B40B9">
            <w:pPr>
              <w:pStyle w:val="Tabletext"/>
              <w:spacing w:line="240" w:lineRule="auto"/>
              <w:rPr>
                <w:rFonts w:cs="Arial"/>
                <w:sz w:val="20"/>
              </w:rPr>
            </w:pPr>
            <w:r w:rsidRPr="000B06EF">
              <w:rPr>
                <w:sz w:val="20"/>
              </w:rPr>
              <w:t>1,893,113 (78%)</w:t>
            </w:r>
          </w:p>
        </w:tc>
      </w:tr>
      <w:tr w:rsidR="007B40B9" w:rsidRPr="000B06EF" w14:paraId="76874BAF" w14:textId="77777777" w:rsidTr="007B40B9">
        <w:trPr>
          <w:trHeight w:val="290"/>
        </w:trPr>
        <w:tc>
          <w:tcPr>
            <w:tcW w:w="614" w:type="pct"/>
            <w:shd w:val="clear" w:color="auto" w:fill="auto"/>
            <w:noWrap/>
            <w:vAlign w:val="center"/>
            <w:hideMark/>
          </w:tcPr>
          <w:p w14:paraId="058E4B7F" w14:textId="77777777" w:rsidR="007B40B9" w:rsidRPr="000B06EF" w:rsidRDefault="007B40B9" w:rsidP="007B40B9">
            <w:pPr>
              <w:pStyle w:val="Tabletext"/>
              <w:spacing w:line="240" w:lineRule="auto"/>
              <w:rPr>
                <w:rFonts w:cs="Arial"/>
                <w:sz w:val="20"/>
              </w:rPr>
            </w:pPr>
            <w:r w:rsidRPr="000B06EF">
              <w:rPr>
                <w:rFonts w:cs="Arial"/>
                <w:sz w:val="20"/>
              </w:rPr>
              <w:t>12-15 years</w:t>
            </w:r>
          </w:p>
        </w:tc>
        <w:tc>
          <w:tcPr>
            <w:tcW w:w="664" w:type="pct"/>
            <w:shd w:val="clear" w:color="auto" w:fill="auto"/>
            <w:noWrap/>
            <w:vAlign w:val="center"/>
          </w:tcPr>
          <w:p w14:paraId="3EF3027B" w14:textId="6C0792B8" w:rsidR="007B40B9" w:rsidRPr="000B06EF" w:rsidRDefault="007B40B9" w:rsidP="007B40B9">
            <w:pPr>
              <w:pStyle w:val="Tabletext"/>
              <w:spacing w:line="240" w:lineRule="auto"/>
              <w:rPr>
                <w:rFonts w:cs="Arial"/>
                <w:sz w:val="20"/>
              </w:rPr>
            </w:pPr>
            <w:r w:rsidRPr="000B06EF">
              <w:rPr>
                <w:sz w:val="20"/>
              </w:rPr>
              <w:t>203,261 (33%)</w:t>
            </w:r>
          </w:p>
        </w:tc>
        <w:tc>
          <w:tcPr>
            <w:tcW w:w="733" w:type="pct"/>
            <w:shd w:val="clear" w:color="auto" w:fill="auto"/>
            <w:noWrap/>
            <w:vAlign w:val="center"/>
          </w:tcPr>
          <w:p w14:paraId="0BB2FD22" w14:textId="54AA4F12" w:rsidR="007B40B9" w:rsidRPr="000B06EF" w:rsidRDefault="007B40B9" w:rsidP="007B40B9">
            <w:pPr>
              <w:pStyle w:val="Tabletext"/>
              <w:spacing w:line="240" w:lineRule="auto"/>
              <w:rPr>
                <w:rFonts w:cs="Arial"/>
                <w:sz w:val="20"/>
              </w:rPr>
            </w:pPr>
            <w:r w:rsidRPr="000B06EF">
              <w:rPr>
                <w:sz w:val="20"/>
              </w:rPr>
              <w:t>1,911,495 (59%)</w:t>
            </w:r>
          </w:p>
        </w:tc>
        <w:tc>
          <w:tcPr>
            <w:tcW w:w="665" w:type="pct"/>
            <w:shd w:val="clear" w:color="auto" w:fill="auto"/>
            <w:noWrap/>
            <w:vAlign w:val="center"/>
          </w:tcPr>
          <w:p w14:paraId="6CA5A9A9" w14:textId="650A441E" w:rsidR="007B40B9" w:rsidRPr="000B06EF" w:rsidRDefault="007B40B9" w:rsidP="007B40B9">
            <w:pPr>
              <w:pStyle w:val="Tabletext"/>
              <w:spacing w:line="240" w:lineRule="auto"/>
              <w:rPr>
                <w:rFonts w:cs="Arial"/>
                <w:sz w:val="20"/>
              </w:rPr>
            </w:pPr>
            <w:r w:rsidRPr="000B06EF">
              <w:rPr>
                <w:sz w:val="20"/>
              </w:rPr>
              <w:t>150,313 (18%)</w:t>
            </w:r>
          </w:p>
        </w:tc>
        <w:tc>
          <w:tcPr>
            <w:tcW w:w="759" w:type="pct"/>
            <w:shd w:val="clear" w:color="auto" w:fill="auto"/>
            <w:noWrap/>
            <w:vAlign w:val="center"/>
          </w:tcPr>
          <w:p w14:paraId="2A6AADF5" w14:textId="299E36C3" w:rsidR="007B40B9" w:rsidRPr="000B06EF" w:rsidRDefault="007B40B9" w:rsidP="007B40B9">
            <w:pPr>
              <w:pStyle w:val="Tabletext"/>
              <w:spacing w:line="240" w:lineRule="auto"/>
              <w:rPr>
                <w:rFonts w:cs="Arial"/>
                <w:sz w:val="20"/>
              </w:rPr>
            </w:pPr>
            <w:r w:rsidRPr="000B06EF">
              <w:rPr>
                <w:sz w:val="20"/>
              </w:rPr>
              <w:t>760,047 (32%)</w:t>
            </w:r>
          </w:p>
        </w:tc>
        <w:tc>
          <w:tcPr>
            <w:tcW w:w="806" w:type="pct"/>
            <w:shd w:val="clear" w:color="auto" w:fill="auto"/>
            <w:noWrap/>
            <w:vAlign w:val="center"/>
          </w:tcPr>
          <w:p w14:paraId="59A069B1" w14:textId="7D6B524B" w:rsidR="007B40B9" w:rsidRPr="000B06EF" w:rsidRDefault="007B40B9" w:rsidP="007B40B9">
            <w:pPr>
              <w:pStyle w:val="Tabletext"/>
              <w:spacing w:line="240" w:lineRule="auto"/>
              <w:rPr>
                <w:rFonts w:cs="Arial"/>
                <w:sz w:val="20"/>
              </w:rPr>
            </w:pPr>
            <w:r w:rsidRPr="000B06EF">
              <w:rPr>
                <w:sz w:val="20"/>
              </w:rPr>
              <w:t>6,693,946 (57%)</w:t>
            </w:r>
          </w:p>
        </w:tc>
        <w:tc>
          <w:tcPr>
            <w:tcW w:w="759" w:type="pct"/>
            <w:shd w:val="clear" w:color="auto" w:fill="auto"/>
            <w:noWrap/>
            <w:vAlign w:val="center"/>
          </w:tcPr>
          <w:p w14:paraId="7A039565" w14:textId="6DDBE320" w:rsidR="007B40B9" w:rsidRPr="000B06EF" w:rsidRDefault="007B40B9" w:rsidP="007B40B9">
            <w:pPr>
              <w:pStyle w:val="Tabletext"/>
              <w:spacing w:line="240" w:lineRule="auto"/>
              <w:rPr>
                <w:rFonts w:cs="Arial"/>
                <w:sz w:val="20"/>
              </w:rPr>
            </w:pPr>
            <w:r w:rsidRPr="000B06EF">
              <w:rPr>
                <w:sz w:val="20"/>
              </w:rPr>
              <w:t>385,957 (16%)</w:t>
            </w:r>
          </w:p>
        </w:tc>
      </w:tr>
      <w:tr w:rsidR="007B40B9" w:rsidRPr="000B06EF" w14:paraId="1BE47780" w14:textId="77777777" w:rsidTr="007B40B9">
        <w:trPr>
          <w:trHeight w:val="290"/>
        </w:trPr>
        <w:tc>
          <w:tcPr>
            <w:tcW w:w="614" w:type="pct"/>
            <w:shd w:val="clear" w:color="auto" w:fill="auto"/>
            <w:noWrap/>
            <w:vAlign w:val="center"/>
            <w:hideMark/>
          </w:tcPr>
          <w:p w14:paraId="3F6F6C7D" w14:textId="77777777" w:rsidR="007B40B9" w:rsidRPr="000B06EF" w:rsidRDefault="007B40B9" w:rsidP="007B40B9">
            <w:pPr>
              <w:pStyle w:val="Tabletext"/>
              <w:spacing w:line="240" w:lineRule="auto"/>
              <w:rPr>
                <w:rFonts w:cs="Arial"/>
                <w:sz w:val="20"/>
              </w:rPr>
            </w:pPr>
            <w:r w:rsidRPr="000B06EF">
              <w:rPr>
                <w:rFonts w:cs="Arial"/>
                <w:sz w:val="20"/>
              </w:rPr>
              <w:t>16-17 years</w:t>
            </w:r>
          </w:p>
        </w:tc>
        <w:tc>
          <w:tcPr>
            <w:tcW w:w="664" w:type="pct"/>
            <w:shd w:val="clear" w:color="auto" w:fill="auto"/>
            <w:noWrap/>
            <w:vAlign w:val="center"/>
          </w:tcPr>
          <w:p w14:paraId="30A1D140" w14:textId="09E1F21D" w:rsidR="007B40B9" w:rsidRPr="000B06EF" w:rsidRDefault="007B40B9" w:rsidP="007B40B9">
            <w:pPr>
              <w:pStyle w:val="Tabletext"/>
              <w:spacing w:line="240" w:lineRule="auto"/>
              <w:rPr>
                <w:rFonts w:cs="Arial"/>
                <w:sz w:val="20"/>
              </w:rPr>
            </w:pPr>
            <w:r w:rsidRPr="000B06EF">
              <w:rPr>
                <w:sz w:val="20"/>
              </w:rPr>
              <w:t>412,436 (67%)</w:t>
            </w:r>
          </w:p>
        </w:tc>
        <w:tc>
          <w:tcPr>
            <w:tcW w:w="733" w:type="pct"/>
            <w:shd w:val="clear" w:color="auto" w:fill="auto"/>
            <w:noWrap/>
            <w:vAlign w:val="center"/>
          </w:tcPr>
          <w:p w14:paraId="4AE555EC" w14:textId="1911B783" w:rsidR="007B40B9" w:rsidRPr="000B06EF" w:rsidRDefault="007B40B9" w:rsidP="007B40B9">
            <w:pPr>
              <w:pStyle w:val="Tabletext"/>
              <w:spacing w:line="240" w:lineRule="auto"/>
              <w:rPr>
                <w:rFonts w:cs="Arial"/>
                <w:sz w:val="20"/>
              </w:rPr>
            </w:pPr>
            <w:r w:rsidRPr="000B06EF">
              <w:rPr>
                <w:sz w:val="20"/>
              </w:rPr>
              <w:t>578,359 (18%)</w:t>
            </w:r>
          </w:p>
        </w:tc>
        <w:tc>
          <w:tcPr>
            <w:tcW w:w="665" w:type="pct"/>
            <w:shd w:val="clear" w:color="auto" w:fill="auto"/>
            <w:noWrap/>
            <w:vAlign w:val="center"/>
          </w:tcPr>
          <w:p w14:paraId="5B1E181F" w14:textId="1221A34D" w:rsidR="007B40B9" w:rsidRPr="000B06EF" w:rsidRDefault="007B40B9" w:rsidP="007B40B9">
            <w:pPr>
              <w:pStyle w:val="Tabletext"/>
              <w:spacing w:line="240" w:lineRule="auto"/>
              <w:rPr>
                <w:rFonts w:cs="Arial"/>
                <w:sz w:val="20"/>
              </w:rPr>
            </w:pPr>
            <w:r w:rsidRPr="000B06EF">
              <w:rPr>
                <w:sz w:val="20"/>
              </w:rPr>
              <w:t>66,533 (8%)</w:t>
            </w:r>
          </w:p>
        </w:tc>
        <w:tc>
          <w:tcPr>
            <w:tcW w:w="759" w:type="pct"/>
            <w:shd w:val="clear" w:color="auto" w:fill="auto"/>
            <w:noWrap/>
            <w:vAlign w:val="center"/>
          </w:tcPr>
          <w:p w14:paraId="2C9051DA" w14:textId="3E71A6A5" w:rsidR="007B40B9" w:rsidRPr="000B06EF" w:rsidRDefault="007B40B9" w:rsidP="007B40B9">
            <w:pPr>
              <w:pStyle w:val="Tabletext"/>
              <w:spacing w:line="240" w:lineRule="auto"/>
              <w:rPr>
                <w:rFonts w:cs="Arial"/>
                <w:sz w:val="20"/>
              </w:rPr>
            </w:pPr>
            <w:r w:rsidRPr="000B06EF">
              <w:rPr>
                <w:sz w:val="20"/>
              </w:rPr>
              <w:t>1,583,272 (68%)</w:t>
            </w:r>
          </w:p>
        </w:tc>
        <w:tc>
          <w:tcPr>
            <w:tcW w:w="806" w:type="pct"/>
            <w:shd w:val="clear" w:color="auto" w:fill="auto"/>
            <w:noWrap/>
            <w:vAlign w:val="center"/>
          </w:tcPr>
          <w:p w14:paraId="37A0E3F3" w14:textId="51280CF6" w:rsidR="007B40B9" w:rsidRPr="000B06EF" w:rsidRDefault="007B40B9" w:rsidP="007B40B9">
            <w:pPr>
              <w:pStyle w:val="Tabletext"/>
              <w:spacing w:line="240" w:lineRule="auto"/>
              <w:rPr>
                <w:rFonts w:cs="Arial"/>
                <w:sz w:val="20"/>
              </w:rPr>
            </w:pPr>
            <w:r w:rsidRPr="000B06EF">
              <w:rPr>
                <w:sz w:val="20"/>
              </w:rPr>
              <w:t>1,961,393 (17%)</w:t>
            </w:r>
          </w:p>
        </w:tc>
        <w:tc>
          <w:tcPr>
            <w:tcW w:w="759" w:type="pct"/>
            <w:shd w:val="clear" w:color="auto" w:fill="auto"/>
            <w:noWrap/>
            <w:vAlign w:val="center"/>
          </w:tcPr>
          <w:p w14:paraId="3255AD41" w14:textId="1C08B981" w:rsidR="007B40B9" w:rsidRPr="000B06EF" w:rsidRDefault="007B40B9" w:rsidP="007B40B9">
            <w:pPr>
              <w:pStyle w:val="Tabletext"/>
              <w:spacing w:line="240" w:lineRule="auto"/>
              <w:rPr>
                <w:rFonts w:cs="Arial"/>
                <w:sz w:val="20"/>
              </w:rPr>
            </w:pPr>
            <w:r w:rsidRPr="000B06EF">
              <w:rPr>
                <w:sz w:val="20"/>
              </w:rPr>
              <w:t>154,823 (6%)</w:t>
            </w:r>
          </w:p>
        </w:tc>
      </w:tr>
    </w:tbl>
    <w:p w14:paraId="5A02CB1E" w14:textId="783B3DDE" w:rsidR="00671D1B" w:rsidRPr="000B06EF" w:rsidRDefault="00671D1B" w:rsidP="00BE1197">
      <w:pPr>
        <w:pStyle w:val="tabfignote"/>
        <w:spacing w:line="240" w:lineRule="auto"/>
      </w:pPr>
      <w:r w:rsidRPr="000B06EF">
        <w:t>COVID</w:t>
      </w:r>
      <w:r w:rsidRPr="000B06EF">
        <w:noBreakHyphen/>
        <w:t>19 = coronavirus disease 2019.</w:t>
      </w:r>
    </w:p>
    <w:p w14:paraId="13C156A0" w14:textId="553264CD" w:rsidR="00F473D7" w:rsidRPr="000B06EF" w:rsidRDefault="00F473D7" w:rsidP="00BE1197">
      <w:pPr>
        <w:pStyle w:val="tabfignote"/>
        <w:spacing w:line="240" w:lineRule="auto"/>
      </w:pPr>
      <w:r w:rsidRPr="000B06EF">
        <w:t>Note: pre-delta era, December 11, 2020–May 31, 2021; delta era, June 1, 2021–December 24, 2021; omicron era, December 25, 2021–end of data availability.</w:t>
      </w:r>
    </w:p>
    <w:p w14:paraId="175CCB46" w14:textId="77777777" w:rsidR="003A4010" w:rsidRPr="000B06EF" w:rsidRDefault="003A4010" w:rsidP="003A4010">
      <w:pPr>
        <w:pStyle w:val="tabfignote"/>
      </w:pPr>
    </w:p>
    <w:p w14:paraId="4CBFE1C2" w14:textId="77777777" w:rsidR="00EC55D2" w:rsidRPr="000B06EF" w:rsidRDefault="00EC55D2" w:rsidP="00EC55D2">
      <w:pPr>
        <w:spacing w:line="240" w:lineRule="auto"/>
        <w:rPr>
          <w14:scene3d>
            <w14:camera w14:prst="orthographicFront"/>
            <w14:lightRig w14:rig="threePt" w14:dir="t">
              <w14:rot w14:lat="0" w14:lon="0" w14:rev="0"/>
            </w14:lightRig>
          </w14:scene3d>
        </w:rPr>
        <w:sectPr w:rsidR="00EC55D2" w:rsidRPr="000B06EF" w:rsidSect="00F44D42">
          <w:footnotePr>
            <w:numRestart w:val="eachPage"/>
          </w:footnotePr>
          <w:pgSz w:w="15840" w:h="12240" w:orient="landscape" w:code="1"/>
          <w:pgMar w:top="1440" w:right="1440" w:bottom="1440" w:left="1440" w:header="720" w:footer="720" w:gutter="0"/>
          <w:cols w:space="0"/>
          <w:docGrid w:linePitch="326"/>
        </w:sectPr>
      </w:pPr>
    </w:p>
    <w:p w14:paraId="42CFC283" w14:textId="595D1A8E" w:rsidR="003A35E7" w:rsidRPr="000B06EF" w:rsidRDefault="00DE7C01" w:rsidP="001B0702">
      <w:pPr>
        <w:pStyle w:val="tabfigtitle"/>
        <w:spacing w:before="0" w:line="240" w:lineRule="auto"/>
        <w:ind w:left="1440" w:hanging="1440"/>
      </w:pPr>
      <w:proofErr w:type="spellStart"/>
      <w:r w:rsidRPr="000B06EF">
        <w:rPr>
          <w:bCs/>
        </w:rPr>
        <w:lastRenderedPageBreak/>
        <w:t>eTable</w:t>
      </w:r>
      <w:proofErr w:type="spellEnd"/>
      <w:r w:rsidRPr="000B06EF">
        <w:rPr>
          <w:bCs/>
        </w:rPr>
        <w:t xml:space="preserve"> </w:t>
      </w:r>
      <w:r w:rsidR="00051EC0" w:rsidRPr="000B06EF">
        <w:rPr>
          <w:bCs/>
        </w:rPr>
        <w:t>7.</w:t>
      </w:r>
      <w:r w:rsidRPr="000B06EF">
        <w:rPr>
          <w:bCs/>
        </w:rPr>
        <w:tab/>
      </w:r>
      <w:r w:rsidR="003A35E7" w:rsidRPr="000B06EF">
        <w:t xml:space="preserve">Estimated </w:t>
      </w:r>
      <w:r w:rsidR="00963C45" w:rsidRPr="000B06EF">
        <w:t xml:space="preserve">Pediatric Vaccine </w:t>
      </w:r>
      <w:r w:rsidR="003A35E7" w:rsidRPr="000B06EF">
        <w:t xml:space="preserve">Effectiveness of Receiving a Complete Primary Series of BNT162b2, </w:t>
      </w:r>
      <w:r w:rsidR="00EB7F40" w:rsidRPr="000B06EF">
        <w:t>by Era</w:t>
      </w:r>
      <w:r w:rsidR="003A35E7" w:rsidRPr="000B06EF">
        <w:t xml:space="preserve"> of Predominant Circulating Variants</w:t>
      </w:r>
    </w:p>
    <w:p w14:paraId="48E862FF" w14:textId="2BB2E6E6" w:rsidR="003A35E7" w:rsidRPr="000B06EF" w:rsidRDefault="003A35E7" w:rsidP="001B0702">
      <w:pPr>
        <w:pStyle w:val="Heading3"/>
        <w:spacing w:before="120" w:line="240" w:lineRule="auto"/>
      </w:pPr>
      <w:r w:rsidRPr="000B06EF">
        <w:t>A. Optum</w:t>
      </w:r>
    </w:p>
    <w:tbl>
      <w:tblPr>
        <w:tblStyle w:val="TableGrid"/>
        <w:tblW w:w="4988" w:type="pct"/>
        <w:tblLook w:val="0620" w:firstRow="1" w:lastRow="0" w:firstColumn="0" w:lastColumn="0" w:noHBand="1" w:noVBand="1"/>
      </w:tblPr>
      <w:tblGrid>
        <w:gridCol w:w="2605"/>
        <w:gridCol w:w="1979"/>
        <w:gridCol w:w="1080"/>
        <w:gridCol w:w="1080"/>
        <w:gridCol w:w="1620"/>
        <w:gridCol w:w="2276"/>
        <w:gridCol w:w="2279"/>
      </w:tblGrid>
      <w:tr w:rsidR="003A35E7" w:rsidRPr="000B06EF" w14:paraId="58D064CE" w14:textId="77777777">
        <w:trPr>
          <w:trHeight w:val="530"/>
        </w:trPr>
        <w:tc>
          <w:tcPr>
            <w:tcW w:w="1008" w:type="pct"/>
            <w:shd w:val="clear" w:color="auto" w:fill="DBE5F1" w:themeFill="accent1" w:themeFillTint="33"/>
            <w:vAlign w:val="center"/>
          </w:tcPr>
          <w:p w14:paraId="3765F847" w14:textId="0BD02985" w:rsidR="003A35E7" w:rsidRPr="000B06EF" w:rsidRDefault="003A35E7" w:rsidP="00825390">
            <w:pPr>
              <w:pStyle w:val="Tabletext"/>
              <w:spacing w:line="240" w:lineRule="auto"/>
              <w:jc w:val="center"/>
              <w:rPr>
                <w:b/>
                <w:bCs/>
                <w:sz w:val="20"/>
              </w:rPr>
            </w:pPr>
            <w:r w:rsidRPr="000B06EF">
              <w:rPr>
                <w:b/>
                <w:bCs/>
                <w:sz w:val="20"/>
              </w:rPr>
              <w:t>COVID</w:t>
            </w:r>
            <w:r w:rsidRPr="000B06EF">
              <w:rPr>
                <w:b/>
                <w:bCs/>
                <w:sz w:val="20"/>
              </w:rPr>
              <w:noBreakHyphen/>
              <w:t xml:space="preserve">19 </w:t>
            </w:r>
            <w:r w:rsidR="00EC67B6" w:rsidRPr="000B06EF">
              <w:rPr>
                <w:b/>
                <w:bCs/>
                <w:sz w:val="20"/>
              </w:rPr>
              <w:t>Outcome</w:t>
            </w:r>
          </w:p>
        </w:tc>
        <w:tc>
          <w:tcPr>
            <w:tcW w:w="766" w:type="pct"/>
            <w:shd w:val="clear" w:color="auto" w:fill="DBE5F1" w:themeFill="accent1" w:themeFillTint="33"/>
            <w:vAlign w:val="center"/>
          </w:tcPr>
          <w:p w14:paraId="5DF289B8" w14:textId="7532780D" w:rsidR="003A35E7" w:rsidRPr="000B06EF" w:rsidRDefault="003A35E7" w:rsidP="00825390">
            <w:pPr>
              <w:pStyle w:val="Tabletext"/>
              <w:spacing w:line="240" w:lineRule="auto"/>
              <w:jc w:val="center"/>
              <w:rPr>
                <w:b/>
                <w:bCs/>
                <w:sz w:val="20"/>
              </w:rPr>
            </w:pPr>
            <w:r w:rsidRPr="000B06EF">
              <w:rPr>
                <w:b/>
                <w:bCs/>
                <w:sz w:val="20"/>
              </w:rPr>
              <w:t xml:space="preserve">Vaccine </w:t>
            </w:r>
            <w:r w:rsidR="00EC67B6" w:rsidRPr="000B06EF">
              <w:rPr>
                <w:b/>
                <w:bCs/>
                <w:sz w:val="20"/>
              </w:rPr>
              <w:t>Exposure Grou</w:t>
            </w:r>
            <w:r w:rsidRPr="000B06EF">
              <w:rPr>
                <w:b/>
                <w:bCs/>
                <w:sz w:val="20"/>
              </w:rPr>
              <w:t>p</w:t>
            </w:r>
          </w:p>
        </w:tc>
        <w:tc>
          <w:tcPr>
            <w:tcW w:w="418" w:type="pct"/>
            <w:shd w:val="clear" w:color="auto" w:fill="DBE5F1" w:themeFill="accent1" w:themeFillTint="33"/>
            <w:vAlign w:val="center"/>
          </w:tcPr>
          <w:p w14:paraId="3C9A2E16" w14:textId="77777777" w:rsidR="003A35E7" w:rsidRPr="000B06EF" w:rsidRDefault="003A35E7" w:rsidP="00825390">
            <w:pPr>
              <w:pStyle w:val="Tabletext"/>
              <w:spacing w:line="240" w:lineRule="auto"/>
              <w:jc w:val="center"/>
              <w:rPr>
                <w:b/>
                <w:bCs/>
                <w:sz w:val="20"/>
              </w:rPr>
            </w:pPr>
            <w:r w:rsidRPr="000B06EF">
              <w:rPr>
                <w:b/>
                <w:bCs/>
                <w:sz w:val="20"/>
              </w:rPr>
              <w:t>N</w:t>
            </w:r>
          </w:p>
        </w:tc>
        <w:tc>
          <w:tcPr>
            <w:tcW w:w="418" w:type="pct"/>
            <w:shd w:val="clear" w:color="auto" w:fill="DBE5F1" w:themeFill="accent1" w:themeFillTint="33"/>
            <w:vAlign w:val="center"/>
          </w:tcPr>
          <w:p w14:paraId="01E6DE75" w14:textId="5704D35F" w:rsidR="003A35E7" w:rsidRPr="000B06EF" w:rsidRDefault="001A2DFD" w:rsidP="00825390">
            <w:pPr>
              <w:pStyle w:val="Tabletext"/>
              <w:spacing w:line="240" w:lineRule="auto"/>
              <w:jc w:val="center"/>
              <w:rPr>
                <w:b/>
                <w:bCs/>
                <w:sz w:val="20"/>
              </w:rPr>
            </w:pPr>
            <w:r w:rsidRPr="000B06EF">
              <w:rPr>
                <w:b/>
                <w:bCs/>
                <w:sz w:val="20"/>
              </w:rPr>
              <w:t xml:space="preserve">Number of </w:t>
            </w:r>
            <w:r w:rsidR="003A35E7" w:rsidRPr="000B06EF">
              <w:rPr>
                <w:b/>
                <w:bCs/>
                <w:sz w:val="20"/>
              </w:rPr>
              <w:t>Events</w:t>
            </w:r>
          </w:p>
        </w:tc>
        <w:tc>
          <w:tcPr>
            <w:tcW w:w="627" w:type="pct"/>
            <w:shd w:val="clear" w:color="auto" w:fill="DBE5F1" w:themeFill="accent1" w:themeFillTint="33"/>
            <w:vAlign w:val="center"/>
          </w:tcPr>
          <w:p w14:paraId="10F0E787" w14:textId="77777777" w:rsidR="003A35E7" w:rsidRPr="000B06EF" w:rsidRDefault="003A35E7" w:rsidP="00825390">
            <w:pPr>
              <w:pStyle w:val="Tabletext"/>
              <w:spacing w:line="240" w:lineRule="auto"/>
              <w:jc w:val="center"/>
              <w:rPr>
                <w:b/>
                <w:bCs/>
                <w:sz w:val="20"/>
              </w:rPr>
            </w:pPr>
            <w:r w:rsidRPr="000B06EF">
              <w:rPr>
                <w:b/>
                <w:bCs/>
                <w:sz w:val="20"/>
              </w:rPr>
              <w:t>Person-time (days)</w:t>
            </w:r>
          </w:p>
        </w:tc>
        <w:tc>
          <w:tcPr>
            <w:tcW w:w="881" w:type="pct"/>
            <w:shd w:val="clear" w:color="auto" w:fill="DBE5F1" w:themeFill="accent1" w:themeFillTint="33"/>
            <w:vAlign w:val="center"/>
          </w:tcPr>
          <w:p w14:paraId="04EEE24B" w14:textId="77777777" w:rsidR="003A35E7" w:rsidRPr="000B06EF" w:rsidRDefault="003A35E7" w:rsidP="00825390">
            <w:pPr>
              <w:pStyle w:val="Tabletext"/>
              <w:spacing w:line="240" w:lineRule="auto"/>
              <w:jc w:val="center"/>
              <w:rPr>
                <w:b/>
                <w:bCs/>
                <w:sz w:val="20"/>
              </w:rPr>
            </w:pPr>
            <w:proofErr w:type="spellStart"/>
            <w:r w:rsidRPr="000B06EF">
              <w:rPr>
                <w:b/>
                <w:bCs/>
                <w:sz w:val="20"/>
              </w:rPr>
              <w:t>sIPTW</w:t>
            </w:r>
            <w:proofErr w:type="spellEnd"/>
            <w:r w:rsidRPr="000B06EF">
              <w:rPr>
                <w:b/>
                <w:bCs/>
                <w:sz w:val="20"/>
              </w:rPr>
              <w:t xml:space="preserve"> HR (95% CI)</w:t>
            </w:r>
          </w:p>
        </w:tc>
        <w:tc>
          <w:tcPr>
            <w:tcW w:w="882" w:type="pct"/>
            <w:shd w:val="clear" w:color="auto" w:fill="DBE5F1" w:themeFill="accent1" w:themeFillTint="33"/>
            <w:vAlign w:val="center"/>
          </w:tcPr>
          <w:p w14:paraId="5B6BFCDC" w14:textId="77777777" w:rsidR="003A35E7" w:rsidRPr="000B06EF" w:rsidRDefault="003A35E7" w:rsidP="00825390">
            <w:pPr>
              <w:pStyle w:val="Tabletext"/>
              <w:spacing w:line="240" w:lineRule="auto"/>
              <w:jc w:val="center"/>
              <w:rPr>
                <w:b/>
                <w:bCs/>
                <w:sz w:val="20"/>
              </w:rPr>
            </w:pPr>
            <w:proofErr w:type="spellStart"/>
            <w:r w:rsidRPr="000B06EF">
              <w:rPr>
                <w:b/>
                <w:bCs/>
                <w:sz w:val="20"/>
              </w:rPr>
              <w:t>sIPTW</w:t>
            </w:r>
            <w:proofErr w:type="spellEnd"/>
            <w:r w:rsidRPr="000B06EF">
              <w:rPr>
                <w:b/>
                <w:bCs/>
                <w:sz w:val="20"/>
              </w:rPr>
              <w:t xml:space="preserve"> VE (95% CI)</w:t>
            </w:r>
          </w:p>
        </w:tc>
      </w:tr>
      <w:tr w:rsidR="003A35E7" w:rsidRPr="000B06EF" w14:paraId="4365F556" w14:textId="77777777" w:rsidTr="007B40B9">
        <w:trPr>
          <w:trHeight w:val="288"/>
        </w:trPr>
        <w:tc>
          <w:tcPr>
            <w:tcW w:w="1008" w:type="pct"/>
            <w:vAlign w:val="center"/>
          </w:tcPr>
          <w:p w14:paraId="4DB8075B" w14:textId="77777777" w:rsidR="003A35E7" w:rsidRPr="000B06EF" w:rsidRDefault="003A35E7" w:rsidP="00163FA6">
            <w:pPr>
              <w:pStyle w:val="Tabletext"/>
              <w:spacing w:line="240" w:lineRule="auto"/>
              <w:rPr>
                <w:b/>
                <w:bCs/>
                <w:sz w:val="20"/>
              </w:rPr>
            </w:pPr>
            <w:r w:rsidRPr="000B06EF">
              <w:rPr>
                <w:b/>
                <w:bCs/>
                <w:sz w:val="20"/>
              </w:rPr>
              <w:t>Pre-delta variant era</w:t>
            </w:r>
          </w:p>
        </w:tc>
        <w:tc>
          <w:tcPr>
            <w:tcW w:w="766" w:type="pct"/>
            <w:vAlign w:val="center"/>
          </w:tcPr>
          <w:p w14:paraId="27FF03B4" w14:textId="77777777" w:rsidR="003A35E7" w:rsidRPr="000B06EF" w:rsidRDefault="003A35E7" w:rsidP="007B40B9">
            <w:pPr>
              <w:pStyle w:val="Tabletext"/>
              <w:spacing w:line="240" w:lineRule="auto"/>
              <w:rPr>
                <w:sz w:val="20"/>
              </w:rPr>
            </w:pPr>
          </w:p>
        </w:tc>
        <w:tc>
          <w:tcPr>
            <w:tcW w:w="418" w:type="pct"/>
            <w:vAlign w:val="center"/>
          </w:tcPr>
          <w:p w14:paraId="7D3DDB77" w14:textId="77777777" w:rsidR="003A35E7" w:rsidRPr="000B06EF" w:rsidRDefault="003A35E7" w:rsidP="007B40B9">
            <w:pPr>
              <w:pStyle w:val="Tabletext"/>
              <w:spacing w:line="240" w:lineRule="auto"/>
              <w:rPr>
                <w:sz w:val="20"/>
              </w:rPr>
            </w:pPr>
          </w:p>
        </w:tc>
        <w:tc>
          <w:tcPr>
            <w:tcW w:w="418" w:type="pct"/>
            <w:vAlign w:val="center"/>
          </w:tcPr>
          <w:p w14:paraId="49196495" w14:textId="77777777" w:rsidR="003A35E7" w:rsidRPr="000B06EF" w:rsidRDefault="003A35E7" w:rsidP="007B40B9">
            <w:pPr>
              <w:pStyle w:val="Tabletext"/>
              <w:spacing w:line="240" w:lineRule="auto"/>
              <w:rPr>
                <w:sz w:val="20"/>
              </w:rPr>
            </w:pPr>
          </w:p>
        </w:tc>
        <w:tc>
          <w:tcPr>
            <w:tcW w:w="627" w:type="pct"/>
            <w:vAlign w:val="center"/>
          </w:tcPr>
          <w:p w14:paraId="6E3487CF" w14:textId="77777777" w:rsidR="003A35E7" w:rsidRPr="000B06EF" w:rsidRDefault="003A35E7" w:rsidP="007B40B9">
            <w:pPr>
              <w:pStyle w:val="Tabletext"/>
              <w:spacing w:line="240" w:lineRule="auto"/>
              <w:rPr>
                <w:sz w:val="20"/>
              </w:rPr>
            </w:pPr>
          </w:p>
        </w:tc>
        <w:tc>
          <w:tcPr>
            <w:tcW w:w="881" w:type="pct"/>
            <w:vAlign w:val="center"/>
          </w:tcPr>
          <w:p w14:paraId="704B0EAD" w14:textId="77777777" w:rsidR="003A35E7" w:rsidRPr="000B06EF" w:rsidRDefault="003A35E7" w:rsidP="007B40B9">
            <w:pPr>
              <w:pStyle w:val="Tabletext"/>
              <w:spacing w:line="240" w:lineRule="auto"/>
              <w:rPr>
                <w:sz w:val="20"/>
              </w:rPr>
            </w:pPr>
          </w:p>
        </w:tc>
        <w:tc>
          <w:tcPr>
            <w:tcW w:w="882" w:type="pct"/>
            <w:vAlign w:val="center"/>
          </w:tcPr>
          <w:p w14:paraId="0A7EF411" w14:textId="77777777" w:rsidR="003A35E7" w:rsidRPr="000B06EF" w:rsidRDefault="003A35E7" w:rsidP="007B40B9">
            <w:pPr>
              <w:pStyle w:val="Tabletext"/>
              <w:spacing w:line="240" w:lineRule="auto"/>
              <w:rPr>
                <w:sz w:val="20"/>
              </w:rPr>
            </w:pPr>
          </w:p>
        </w:tc>
      </w:tr>
      <w:tr w:rsidR="007B40B9" w:rsidRPr="000B06EF" w14:paraId="1CE9909D" w14:textId="77777777" w:rsidTr="007B40B9">
        <w:trPr>
          <w:trHeight w:val="288"/>
        </w:trPr>
        <w:tc>
          <w:tcPr>
            <w:tcW w:w="1008" w:type="pct"/>
            <w:vAlign w:val="center"/>
          </w:tcPr>
          <w:p w14:paraId="3981B0D2" w14:textId="5ED920E8"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3F693431" w14:textId="4AB7BF6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420415B7" w14:textId="53FDAFF3" w:rsidR="007B40B9" w:rsidRPr="000B06EF" w:rsidRDefault="007B40B9" w:rsidP="007B40B9">
            <w:pPr>
              <w:pStyle w:val="Tabletext"/>
              <w:spacing w:line="240" w:lineRule="auto"/>
              <w:rPr>
                <w:sz w:val="20"/>
              </w:rPr>
            </w:pPr>
            <w:r w:rsidRPr="000B06EF">
              <w:rPr>
                <w:sz w:val="20"/>
              </w:rPr>
              <w:t>31,050</w:t>
            </w:r>
          </w:p>
        </w:tc>
        <w:tc>
          <w:tcPr>
            <w:tcW w:w="418" w:type="pct"/>
            <w:vAlign w:val="center"/>
          </w:tcPr>
          <w:p w14:paraId="31C1E61F" w14:textId="1B2557EA" w:rsidR="007B40B9" w:rsidRPr="000B06EF" w:rsidRDefault="007B40B9" w:rsidP="007B40B9">
            <w:pPr>
              <w:pStyle w:val="Tabletext"/>
              <w:spacing w:line="240" w:lineRule="auto"/>
              <w:rPr>
                <w:sz w:val="20"/>
              </w:rPr>
            </w:pPr>
            <w:r w:rsidRPr="000B06EF">
              <w:rPr>
                <w:sz w:val="20"/>
              </w:rPr>
              <w:t>36</w:t>
            </w:r>
          </w:p>
        </w:tc>
        <w:tc>
          <w:tcPr>
            <w:tcW w:w="627" w:type="pct"/>
            <w:vAlign w:val="center"/>
          </w:tcPr>
          <w:p w14:paraId="76A60887" w14:textId="60E97E01" w:rsidR="007B40B9" w:rsidRPr="000B06EF" w:rsidRDefault="007B40B9" w:rsidP="007B40B9">
            <w:pPr>
              <w:pStyle w:val="Tabletext"/>
              <w:spacing w:line="240" w:lineRule="auto"/>
              <w:rPr>
                <w:sz w:val="20"/>
              </w:rPr>
            </w:pPr>
            <w:r w:rsidRPr="000B06EF">
              <w:rPr>
                <w:sz w:val="20"/>
              </w:rPr>
              <w:t>769,372</w:t>
            </w:r>
          </w:p>
        </w:tc>
        <w:tc>
          <w:tcPr>
            <w:tcW w:w="881" w:type="pct"/>
            <w:vAlign w:val="center"/>
          </w:tcPr>
          <w:p w14:paraId="5AA21801" w14:textId="5C0FF48F" w:rsidR="007B40B9" w:rsidRPr="000B06EF" w:rsidRDefault="007B40B9" w:rsidP="007B40B9">
            <w:pPr>
              <w:pStyle w:val="Tabletext"/>
              <w:spacing w:line="240" w:lineRule="auto"/>
              <w:rPr>
                <w:sz w:val="20"/>
              </w:rPr>
            </w:pPr>
            <w:r w:rsidRPr="000B06EF">
              <w:rPr>
                <w:sz w:val="20"/>
              </w:rPr>
              <w:t>0.46 (0.30, 0.71)</w:t>
            </w:r>
          </w:p>
        </w:tc>
        <w:tc>
          <w:tcPr>
            <w:tcW w:w="882" w:type="pct"/>
            <w:vAlign w:val="center"/>
          </w:tcPr>
          <w:p w14:paraId="177FCD09" w14:textId="2AF59D7C" w:rsidR="007B40B9" w:rsidRPr="000B06EF" w:rsidRDefault="007B40B9" w:rsidP="007B40B9">
            <w:pPr>
              <w:pStyle w:val="Tabletext"/>
              <w:spacing w:line="240" w:lineRule="auto"/>
              <w:rPr>
                <w:sz w:val="20"/>
              </w:rPr>
            </w:pPr>
            <w:r w:rsidRPr="000B06EF">
              <w:rPr>
                <w:sz w:val="20"/>
              </w:rPr>
              <w:t>54% (29%, 70%)</w:t>
            </w:r>
          </w:p>
        </w:tc>
      </w:tr>
      <w:tr w:rsidR="007B40B9" w:rsidRPr="000B06EF" w14:paraId="1967099A" w14:textId="77777777" w:rsidTr="007B40B9">
        <w:trPr>
          <w:trHeight w:val="288"/>
        </w:trPr>
        <w:tc>
          <w:tcPr>
            <w:tcW w:w="1008" w:type="pct"/>
            <w:vAlign w:val="center"/>
          </w:tcPr>
          <w:p w14:paraId="475D8F4E" w14:textId="77777777" w:rsidR="007B40B9" w:rsidRPr="000B06EF" w:rsidRDefault="007B40B9" w:rsidP="007B40B9">
            <w:pPr>
              <w:pStyle w:val="Tabletext"/>
              <w:spacing w:line="240" w:lineRule="auto"/>
              <w:rPr>
                <w:sz w:val="20"/>
              </w:rPr>
            </w:pPr>
          </w:p>
        </w:tc>
        <w:tc>
          <w:tcPr>
            <w:tcW w:w="766" w:type="pct"/>
            <w:vAlign w:val="center"/>
          </w:tcPr>
          <w:p w14:paraId="6B4F8CFC" w14:textId="78CCB8B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65E07DBB" w14:textId="50422D12" w:rsidR="007B40B9" w:rsidRPr="000B06EF" w:rsidRDefault="007B40B9" w:rsidP="007B40B9">
            <w:pPr>
              <w:pStyle w:val="Tabletext"/>
              <w:spacing w:line="240" w:lineRule="auto"/>
              <w:rPr>
                <w:sz w:val="20"/>
              </w:rPr>
            </w:pPr>
            <w:r w:rsidRPr="000B06EF">
              <w:rPr>
                <w:sz w:val="20"/>
              </w:rPr>
              <w:t>31,050</w:t>
            </w:r>
          </w:p>
        </w:tc>
        <w:tc>
          <w:tcPr>
            <w:tcW w:w="418" w:type="pct"/>
            <w:vAlign w:val="center"/>
          </w:tcPr>
          <w:p w14:paraId="70445535" w14:textId="31D13F3D" w:rsidR="007B40B9" w:rsidRPr="000B06EF" w:rsidRDefault="007B40B9" w:rsidP="007B40B9">
            <w:pPr>
              <w:pStyle w:val="Tabletext"/>
              <w:spacing w:line="240" w:lineRule="auto"/>
              <w:rPr>
                <w:sz w:val="20"/>
              </w:rPr>
            </w:pPr>
            <w:r w:rsidRPr="000B06EF">
              <w:rPr>
                <w:sz w:val="20"/>
              </w:rPr>
              <w:t>66</w:t>
            </w:r>
          </w:p>
        </w:tc>
        <w:tc>
          <w:tcPr>
            <w:tcW w:w="627" w:type="pct"/>
            <w:vAlign w:val="center"/>
          </w:tcPr>
          <w:p w14:paraId="0885D023" w14:textId="4C72325E" w:rsidR="007B40B9" w:rsidRPr="000B06EF" w:rsidRDefault="007B40B9" w:rsidP="007B40B9">
            <w:pPr>
              <w:pStyle w:val="Tabletext"/>
              <w:spacing w:line="240" w:lineRule="auto"/>
              <w:rPr>
                <w:sz w:val="20"/>
              </w:rPr>
            </w:pPr>
            <w:r w:rsidRPr="000B06EF">
              <w:rPr>
                <w:sz w:val="20"/>
              </w:rPr>
              <w:t>614,292</w:t>
            </w:r>
          </w:p>
        </w:tc>
        <w:tc>
          <w:tcPr>
            <w:tcW w:w="881" w:type="pct"/>
            <w:vAlign w:val="center"/>
          </w:tcPr>
          <w:p w14:paraId="108E8830" w14:textId="3ADC7D98" w:rsidR="007B40B9" w:rsidRPr="000B06EF" w:rsidRDefault="007B40B9" w:rsidP="007B40B9">
            <w:pPr>
              <w:pStyle w:val="Tabletext"/>
              <w:spacing w:line="240" w:lineRule="auto"/>
              <w:rPr>
                <w:sz w:val="20"/>
              </w:rPr>
            </w:pPr>
            <w:r w:rsidRPr="000B06EF">
              <w:rPr>
                <w:sz w:val="20"/>
              </w:rPr>
              <w:t>—</w:t>
            </w:r>
          </w:p>
        </w:tc>
        <w:tc>
          <w:tcPr>
            <w:tcW w:w="882" w:type="pct"/>
            <w:vAlign w:val="center"/>
          </w:tcPr>
          <w:p w14:paraId="470B5920" w14:textId="7FD29B35" w:rsidR="007B40B9" w:rsidRPr="000B06EF" w:rsidRDefault="007B40B9" w:rsidP="007B40B9">
            <w:pPr>
              <w:pStyle w:val="Tabletext"/>
              <w:spacing w:line="240" w:lineRule="auto"/>
              <w:rPr>
                <w:sz w:val="20"/>
              </w:rPr>
            </w:pPr>
            <w:r w:rsidRPr="000B06EF">
              <w:rPr>
                <w:sz w:val="20"/>
              </w:rPr>
              <w:t>—</w:t>
            </w:r>
          </w:p>
        </w:tc>
      </w:tr>
      <w:tr w:rsidR="007B40B9" w:rsidRPr="000B06EF" w14:paraId="00CF046E" w14:textId="77777777" w:rsidTr="007B40B9">
        <w:trPr>
          <w:trHeight w:val="288"/>
        </w:trPr>
        <w:tc>
          <w:tcPr>
            <w:tcW w:w="1008" w:type="pct"/>
            <w:vAlign w:val="center"/>
          </w:tcPr>
          <w:p w14:paraId="20E81EC8"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03F19D3A" w14:textId="772F23B1"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672960E2" w14:textId="37FA33A1" w:rsidR="007B40B9" w:rsidRPr="000B06EF" w:rsidRDefault="007B40B9" w:rsidP="007B40B9">
            <w:pPr>
              <w:pStyle w:val="Tabletext"/>
              <w:spacing w:line="240" w:lineRule="auto"/>
              <w:rPr>
                <w:sz w:val="20"/>
              </w:rPr>
            </w:pPr>
            <w:r w:rsidRPr="000B06EF">
              <w:rPr>
                <w:sz w:val="20"/>
              </w:rPr>
              <w:t>31,050</w:t>
            </w:r>
          </w:p>
        </w:tc>
        <w:tc>
          <w:tcPr>
            <w:tcW w:w="418" w:type="pct"/>
            <w:vAlign w:val="center"/>
          </w:tcPr>
          <w:p w14:paraId="39769B63" w14:textId="653307C3" w:rsidR="007B40B9" w:rsidRPr="000B06EF" w:rsidRDefault="007B40B9" w:rsidP="007B40B9">
            <w:pPr>
              <w:pStyle w:val="Tabletext"/>
              <w:spacing w:line="240" w:lineRule="auto"/>
              <w:rPr>
                <w:sz w:val="20"/>
              </w:rPr>
            </w:pPr>
            <w:r w:rsidRPr="000B06EF">
              <w:rPr>
                <w:sz w:val="20"/>
              </w:rPr>
              <w:t>&lt; 11</w:t>
            </w:r>
          </w:p>
        </w:tc>
        <w:tc>
          <w:tcPr>
            <w:tcW w:w="627" w:type="pct"/>
            <w:vAlign w:val="center"/>
          </w:tcPr>
          <w:p w14:paraId="16340447" w14:textId="6DFCACC8" w:rsidR="007B40B9" w:rsidRPr="000B06EF" w:rsidRDefault="007B40B9" w:rsidP="007B40B9">
            <w:pPr>
              <w:pStyle w:val="Tabletext"/>
              <w:spacing w:line="240" w:lineRule="auto"/>
              <w:rPr>
                <w:sz w:val="20"/>
              </w:rPr>
            </w:pPr>
            <w:r w:rsidRPr="000B06EF">
              <w:rPr>
                <w:sz w:val="20"/>
              </w:rPr>
              <w:t>770,390</w:t>
            </w:r>
          </w:p>
        </w:tc>
        <w:tc>
          <w:tcPr>
            <w:tcW w:w="881" w:type="pct"/>
            <w:vAlign w:val="center"/>
          </w:tcPr>
          <w:p w14:paraId="6494CD11" w14:textId="1429F6FC" w:rsidR="007B40B9" w:rsidRPr="000B06EF" w:rsidRDefault="007B40B9" w:rsidP="007B40B9">
            <w:pPr>
              <w:pStyle w:val="Tabletext"/>
              <w:spacing w:line="240" w:lineRule="auto"/>
              <w:rPr>
                <w:sz w:val="20"/>
              </w:rPr>
            </w:pPr>
            <w:r w:rsidRPr="000B06EF">
              <w:rPr>
                <w:sz w:val="20"/>
              </w:rPr>
              <w:t>0.24 (0.04, 1.68)</w:t>
            </w:r>
          </w:p>
        </w:tc>
        <w:tc>
          <w:tcPr>
            <w:tcW w:w="882" w:type="pct"/>
            <w:vAlign w:val="center"/>
          </w:tcPr>
          <w:p w14:paraId="3B8BE4A3" w14:textId="53103F30" w:rsidR="007B40B9" w:rsidRPr="000B06EF" w:rsidRDefault="007B40B9" w:rsidP="007B40B9">
            <w:pPr>
              <w:pStyle w:val="Tabletext"/>
              <w:spacing w:line="240" w:lineRule="auto"/>
              <w:rPr>
                <w:sz w:val="20"/>
              </w:rPr>
            </w:pPr>
            <w:r w:rsidRPr="000B06EF">
              <w:rPr>
                <w:sz w:val="20"/>
              </w:rPr>
              <w:t>76% (-68%, 96%)</w:t>
            </w:r>
          </w:p>
        </w:tc>
      </w:tr>
      <w:tr w:rsidR="007B40B9" w:rsidRPr="000B06EF" w14:paraId="716633BC" w14:textId="77777777" w:rsidTr="007B40B9">
        <w:trPr>
          <w:trHeight w:val="288"/>
        </w:trPr>
        <w:tc>
          <w:tcPr>
            <w:tcW w:w="1008" w:type="pct"/>
            <w:vAlign w:val="center"/>
          </w:tcPr>
          <w:p w14:paraId="20E9A0D1" w14:textId="77777777" w:rsidR="007B40B9" w:rsidRPr="000B06EF" w:rsidRDefault="007B40B9" w:rsidP="007B40B9">
            <w:pPr>
              <w:pStyle w:val="Tabletext"/>
              <w:spacing w:line="240" w:lineRule="auto"/>
              <w:rPr>
                <w:sz w:val="20"/>
              </w:rPr>
            </w:pPr>
          </w:p>
        </w:tc>
        <w:tc>
          <w:tcPr>
            <w:tcW w:w="766" w:type="pct"/>
            <w:vAlign w:val="center"/>
          </w:tcPr>
          <w:p w14:paraId="3DCB35E3" w14:textId="1500009D"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37DF2124" w14:textId="23B8BAC9" w:rsidR="007B40B9" w:rsidRPr="000B06EF" w:rsidRDefault="007B40B9" w:rsidP="007B40B9">
            <w:pPr>
              <w:pStyle w:val="Tabletext"/>
              <w:spacing w:line="240" w:lineRule="auto"/>
              <w:rPr>
                <w:sz w:val="20"/>
              </w:rPr>
            </w:pPr>
            <w:r w:rsidRPr="000B06EF">
              <w:rPr>
                <w:sz w:val="20"/>
              </w:rPr>
              <w:t>31,050</w:t>
            </w:r>
          </w:p>
        </w:tc>
        <w:tc>
          <w:tcPr>
            <w:tcW w:w="418" w:type="pct"/>
            <w:vAlign w:val="center"/>
          </w:tcPr>
          <w:p w14:paraId="060731CE" w14:textId="6DF15AE9" w:rsidR="007B40B9" w:rsidRPr="000B06EF" w:rsidRDefault="007B40B9" w:rsidP="007B40B9">
            <w:pPr>
              <w:pStyle w:val="Tabletext"/>
              <w:spacing w:line="240" w:lineRule="auto"/>
              <w:rPr>
                <w:sz w:val="20"/>
              </w:rPr>
            </w:pPr>
            <w:r w:rsidRPr="000B06EF">
              <w:rPr>
                <w:sz w:val="20"/>
              </w:rPr>
              <w:t>&lt; 11</w:t>
            </w:r>
          </w:p>
        </w:tc>
        <w:tc>
          <w:tcPr>
            <w:tcW w:w="627" w:type="pct"/>
            <w:vAlign w:val="center"/>
          </w:tcPr>
          <w:p w14:paraId="5D0E6980" w14:textId="5EC2732A" w:rsidR="007B40B9" w:rsidRPr="000B06EF" w:rsidRDefault="007B40B9" w:rsidP="007B40B9">
            <w:pPr>
              <w:pStyle w:val="Tabletext"/>
              <w:spacing w:line="240" w:lineRule="auto"/>
              <w:rPr>
                <w:sz w:val="20"/>
              </w:rPr>
            </w:pPr>
            <w:r w:rsidRPr="000B06EF">
              <w:rPr>
                <w:sz w:val="20"/>
              </w:rPr>
              <w:t>615,697</w:t>
            </w:r>
          </w:p>
        </w:tc>
        <w:tc>
          <w:tcPr>
            <w:tcW w:w="881" w:type="pct"/>
            <w:vAlign w:val="center"/>
          </w:tcPr>
          <w:p w14:paraId="0CF24026" w14:textId="1BEDCC8A" w:rsidR="007B40B9" w:rsidRPr="000B06EF" w:rsidRDefault="007B40B9" w:rsidP="007B40B9">
            <w:pPr>
              <w:pStyle w:val="Tabletext"/>
              <w:spacing w:line="240" w:lineRule="auto"/>
              <w:rPr>
                <w:sz w:val="20"/>
              </w:rPr>
            </w:pPr>
            <w:r w:rsidRPr="000B06EF">
              <w:rPr>
                <w:sz w:val="20"/>
              </w:rPr>
              <w:t>—</w:t>
            </w:r>
          </w:p>
        </w:tc>
        <w:tc>
          <w:tcPr>
            <w:tcW w:w="882" w:type="pct"/>
            <w:vAlign w:val="center"/>
          </w:tcPr>
          <w:p w14:paraId="4493B3D1" w14:textId="1B497A5E" w:rsidR="007B40B9" w:rsidRPr="000B06EF" w:rsidRDefault="007B40B9" w:rsidP="007B40B9">
            <w:pPr>
              <w:pStyle w:val="Tabletext"/>
              <w:spacing w:line="240" w:lineRule="auto"/>
              <w:rPr>
                <w:sz w:val="20"/>
              </w:rPr>
            </w:pPr>
            <w:r w:rsidRPr="000B06EF">
              <w:rPr>
                <w:sz w:val="20"/>
              </w:rPr>
              <w:t>—</w:t>
            </w:r>
          </w:p>
        </w:tc>
      </w:tr>
      <w:tr w:rsidR="003A35E7" w:rsidRPr="000B06EF" w14:paraId="5C7CC01F" w14:textId="77777777" w:rsidTr="007B40B9">
        <w:trPr>
          <w:trHeight w:val="288"/>
        </w:trPr>
        <w:tc>
          <w:tcPr>
            <w:tcW w:w="1008" w:type="pct"/>
            <w:vAlign w:val="center"/>
          </w:tcPr>
          <w:p w14:paraId="78DBB931" w14:textId="77777777" w:rsidR="003A35E7" w:rsidRPr="000B06EF" w:rsidRDefault="003A35E7" w:rsidP="00163FA6">
            <w:pPr>
              <w:pStyle w:val="Tabletext"/>
              <w:spacing w:line="240" w:lineRule="auto"/>
              <w:rPr>
                <w:b/>
                <w:bCs/>
                <w:sz w:val="20"/>
              </w:rPr>
            </w:pPr>
            <w:r w:rsidRPr="000B06EF">
              <w:rPr>
                <w:b/>
                <w:bCs/>
                <w:sz w:val="20"/>
              </w:rPr>
              <w:t>Delta variant era</w:t>
            </w:r>
          </w:p>
        </w:tc>
        <w:tc>
          <w:tcPr>
            <w:tcW w:w="766" w:type="pct"/>
            <w:vAlign w:val="center"/>
          </w:tcPr>
          <w:p w14:paraId="205C7D6C" w14:textId="77777777" w:rsidR="003A35E7" w:rsidRPr="000B06EF" w:rsidRDefault="003A35E7" w:rsidP="007B40B9">
            <w:pPr>
              <w:pStyle w:val="Tabletext"/>
              <w:spacing w:line="240" w:lineRule="auto"/>
              <w:rPr>
                <w:sz w:val="20"/>
              </w:rPr>
            </w:pPr>
          </w:p>
        </w:tc>
        <w:tc>
          <w:tcPr>
            <w:tcW w:w="418" w:type="pct"/>
            <w:vAlign w:val="center"/>
          </w:tcPr>
          <w:p w14:paraId="17444C03" w14:textId="77777777" w:rsidR="003A35E7" w:rsidRPr="000B06EF" w:rsidRDefault="003A35E7" w:rsidP="007B40B9">
            <w:pPr>
              <w:pStyle w:val="Tabletext"/>
              <w:spacing w:line="240" w:lineRule="auto"/>
              <w:rPr>
                <w:sz w:val="20"/>
              </w:rPr>
            </w:pPr>
          </w:p>
        </w:tc>
        <w:tc>
          <w:tcPr>
            <w:tcW w:w="418" w:type="pct"/>
            <w:vAlign w:val="center"/>
          </w:tcPr>
          <w:p w14:paraId="3224D646" w14:textId="77777777" w:rsidR="003A35E7" w:rsidRPr="000B06EF" w:rsidRDefault="003A35E7" w:rsidP="007B40B9">
            <w:pPr>
              <w:pStyle w:val="Tabletext"/>
              <w:spacing w:line="240" w:lineRule="auto"/>
              <w:rPr>
                <w:sz w:val="20"/>
              </w:rPr>
            </w:pPr>
          </w:p>
        </w:tc>
        <w:tc>
          <w:tcPr>
            <w:tcW w:w="627" w:type="pct"/>
            <w:vAlign w:val="center"/>
          </w:tcPr>
          <w:p w14:paraId="4A3D0456" w14:textId="77777777" w:rsidR="003A35E7" w:rsidRPr="000B06EF" w:rsidRDefault="003A35E7" w:rsidP="007B40B9">
            <w:pPr>
              <w:pStyle w:val="Tabletext"/>
              <w:spacing w:line="240" w:lineRule="auto"/>
              <w:rPr>
                <w:sz w:val="20"/>
              </w:rPr>
            </w:pPr>
          </w:p>
        </w:tc>
        <w:tc>
          <w:tcPr>
            <w:tcW w:w="881" w:type="pct"/>
            <w:vAlign w:val="center"/>
          </w:tcPr>
          <w:p w14:paraId="21DC26F8" w14:textId="77777777" w:rsidR="003A35E7" w:rsidRPr="000B06EF" w:rsidRDefault="003A35E7" w:rsidP="007B40B9">
            <w:pPr>
              <w:pStyle w:val="Tabletext"/>
              <w:spacing w:line="240" w:lineRule="auto"/>
              <w:rPr>
                <w:sz w:val="20"/>
              </w:rPr>
            </w:pPr>
          </w:p>
        </w:tc>
        <w:tc>
          <w:tcPr>
            <w:tcW w:w="882" w:type="pct"/>
            <w:vAlign w:val="center"/>
          </w:tcPr>
          <w:p w14:paraId="15CFB5C3" w14:textId="77777777" w:rsidR="003A35E7" w:rsidRPr="000B06EF" w:rsidRDefault="003A35E7" w:rsidP="007B40B9">
            <w:pPr>
              <w:pStyle w:val="Tabletext"/>
              <w:spacing w:line="240" w:lineRule="auto"/>
              <w:rPr>
                <w:sz w:val="20"/>
              </w:rPr>
            </w:pPr>
          </w:p>
        </w:tc>
      </w:tr>
      <w:tr w:rsidR="007B40B9" w:rsidRPr="000B06EF" w14:paraId="35BEEA13" w14:textId="77777777" w:rsidTr="007B40B9">
        <w:trPr>
          <w:trHeight w:val="288"/>
        </w:trPr>
        <w:tc>
          <w:tcPr>
            <w:tcW w:w="1008" w:type="pct"/>
            <w:vAlign w:val="center"/>
          </w:tcPr>
          <w:p w14:paraId="38E34DA3" w14:textId="4AD0562C"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03264108" w14:textId="1DB001E5"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6D998913" w14:textId="6E8351B8" w:rsidR="007B40B9" w:rsidRPr="000B06EF" w:rsidRDefault="007B40B9" w:rsidP="007B40B9">
            <w:pPr>
              <w:pStyle w:val="Tabletext"/>
              <w:spacing w:line="240" w:lineRule="auto"/>
              <w:rPr>
                <w:sz w:val="20"/>
              </w:rPr>
            </w:pPr>
            <w:r w:rsidRPr="000B06EF">
              <w:rPr>
                <w:sz w:val="20"/>
              </w:rPr>
              <w:t>51,892</w:t>
            </w:r>
          </w:p>
        </w:tc>
        <w:tc>
          <w:tcPr>
            <w:tcW w:w="418" w:type="pct"/>
            <w:vAlign w:val="center"/>
          </w:tcPr>
          <w:p w14:paraId="362C8E73" w14:textId="20A6163C" w:rsidR="007B40B9" w:rsidRPr="000B06EF" w:rsidRDefault="007B40B9" w:rsidP="007B40B9">
            <w:pPr>
              <w:pStyle w:val="Tabletext"/>
              <w:spacing w:line="240" w:lineRule="auto"/>
              <w:rPr>
                <w:sz w:val="20"/>
              </w:rPr>
            </w:pPr>
            <w:r w:rsidRPr="000B06EF">
              <w:rPr>
                <w:sz w:val="20"/>
              </w:rPr>
              <w:t>446</w:t>
            </w:r>
          </w:p>
        </w:tc>
        <w:tc>
          <w:tcPr>
            <w:tcW w:w="627" w:type="pct"/>
            <w:vAlign w:val="center"/>
          </w:tcPr>
          <w:p w14:paraId="66619596" w14:textId="59700DB9" w:rsidR="007B40B9" w:rsidRPr="000B06EF" w:rsidRDefault="007B40B9" w:rsidP="007B40B9">
            <w:pPr>
              <w:pStyle w:val="Tabletext"/>
              <w:spacing w:line="240" w:lineRule="auto"/>
              <w:rPr>
                <w:sz w:val="20"/>
              </w:rPr>
            </w:pPr>
            <w:r w:rsidRPr="000B06EF">
              <w:rPr>
                <w:sz w:val="20"/>
              </w:rPr>
              <w:t>3,699,202</w:t>
            </w:r>
          </w:p>
        </w:tc>
        <w:tc>
          <w:tcPr>
            <w:tcW w:w="881" w:type="pct"/>
            <w:vAlign w:val="center"/>
          </w:tcPr>
          <w:p w14:paraId="48B48418" w14:textId="26F73A17" w:rsidR="007B40B9" w:rsidRPr="000B06EF" w:rsidRDefault="007B40B9" w:rsidP="007B40B9">
            <w:pPr>
              <w:pStyle w:val="Tabletext"/>
              <w:spacing w:line="240" w:lineRule="auto"/>
              <w:rPr>
                <w:sz w:val="20"/>
              </w:rPr>
            </w:pPr>
            <w:r w:rsidRPr="000B06EF">
              <w:rPr>
                <w:sz w:val="20"/>
              </w:rPr>
              <w:t>0.41 (0.37, 0.47)</w:t>
            </w:r>
          </w:p>
        </w:tc>
        <w:tc>
          <w:tcPr>
            <w:tcW w:w="882" w:type="pct"/>
            <w:vAlign w:val="center"/>
          </w:tcPr>
          <w:p w14:paraId="503C5613" w14:textId="3C1479EB" w:rsidR="007B40B9" w:rsidRPr="000B06EF" w:rsidRDefault="007B40B9" w:rsidP="007B40B9">
            <w:pPr>
              <w:pStyle w:val="Tabletext"/>
              <w:spacing w:line="240" w:lineRule="auto"/>
              <w:rPr>
                <w:sz w:val="20"/>
              </w:rPr>
            </w:pPr>
            <w:r w:rsidRPr="000B06EF">
              <w:rPr>
                <w:sz w:val="20"/>
              </w:rPr>
              <w:t>59% (53%, 63%)</w:t>
            </w:r>
          </w:p>
        </w:tc>
      </w:tr>
      <w:tr w:rsidR="007B40B9" w:rsidRPr="000B06EF" w14:paraId="18A36F48" w14:textId="77777777" w:rsidTr="007B40B9">
        <w:trPr>
          <w:trHeight w:val="288"/>
        </w:trPr>
        <w:tc>
          <w:tcPr>
            <w:tcW w:w="1008" w:type="pct"/>
            <w:vAlign w:val="center"/>
          </w:tcPr>
          <w:p w14:paraId="7826A634" w14:textId="77777777" w:rsidR="007B40B9" w:rsidRPr="000B06EF" w:rsidRDefault="007B40B9" w:rsidP="007B40B9">
            <w:pPr>
              <w:pStyle w:val="Tabletext"/>
              <w:spacing w:line="240" w:lineRule="auto"/>
              <w:rPr>
                <w:sz w:val="20"/>
              </w:rPr>
            </w:pPr>
          </w:p>
        </w:tc>
        <w:tc>
          <w:tcPr>
            <w:tcW w:w="766" w:type="pct"/>
            <w:vAlign w:val="center"/>
          </w:tcPr>
          <w:p w14:paraId="7DC307C8" w14:textId="5102CA6F"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3E0E7D44" w14:textId="2E3F99E1" w:rsidR="007B40B9" w:rsidRPr="000B06EF" w:rsidRDefault="007B40B9" w:rsidP="007B40B9">
            <w:pPr>
              <w:pStyle w:val="Tabletext"/>
              <w:spacing w:line="240" w:lineRule="auto"/>
              <w:rPr>
                <w:sz w:val="20"/>
              </w:rPr>
            </w:pPr>
            <w:r w:rsidRPr="000B06EF">
              <w:rPr>
                <w:sz w:val="20"/>
              </w:rPr>
              <w:t>51,892</w:t>
            </w:r>
          </w:p>
        </w:tc>
        <w:tc>
          <w:tcPr>
            <w:tcW w:w="418" w:type="pct"/>
            <w:vAlign w:val="center"/>
          </w:tcPr>
          <w:p w14:paraId="4CE86C0D" w14:textId="4A870657" w:rsidR="007B40B9" w:rsidRPr="000B06EF" w:rsidRDefault="007B40B9" w:rsidP="007B40B9">
            <w:pPr>
              <w:pStyle w:val="Tabletext"/>
              <w:spacing w:line="240" w:lineRule="auto"/>
              <w:rPr>
                <w:sz w:val="20"/>
              </w:rPr>
            </w:pPr>
            <w:r w:rsidRPr="000B06EF">
              <w:rPr>
                <w:sz w:val="20"/>
              </w:rPr>
              <w:t>904</w:t>
            </w:r>
          </w:p>
        </w:tc>
        <w:tc>
          <w:tcPr>
            <w:tcW w:w="627" w:type="pct"/>
            <w:vAlign w:val="center"/>
          </w:tcPr>
          <w:p w14:paraId="0B85FA1B" w14:textId="7A1EC345" w:rsidR="007B40B9" w:rsidRPr="000B06EF" w:rsidRDefault="007B40B9" w:rsidP="007B40B9">
            <w:pPr>
              <w:pStyle w:val="Tabletext"/>
              <w:spacing w:line="240" w:lineRule="auto"/>
              <w:rPr>
                <w:sz w:val="20"/>
              </w:rPr>
            </w:pPr>
            <w:r w:rsidRPr="000B06EF">
              <w:rPr>
                <w:sz w:val="20"/>
              </w:rPr>
              <w:t>3,179,877</w:t>
            </w:r>
          </w:p>
        </w:tc>
        <w:tc>
          <w:tcPr>
            <w:tcW w:w="881" w:type="pct"/>
            <w:vAlign w:val="center"/>
          </w:tcPr>
          <w:p w14:paraId="2DD886F2" w14:textId="296E8D39" w:rsidR="007B40B9" w:rsidRPr="000B06EF" w:rsidRDefault="007B40B9" w:rsidP="007B40B9">
            <w:pPr>
              <w:pStyle w:val="Tabletext"/>
              <w:spacing w:line="240" w:lineRule="auto"/>
              <w:rPr>
                <w:sz w:val="20"/>
              </w:rPr>
            </w:pPr>
            <w:r w:rsidRPr="000B06EF">
              <w:rPr>
                <w:sz w:val="20"/>
              </w:rPr>
              <w:t>—</w:t>
            </w:r>
          </w:p>
        </w:tc>
        <w:tc>
          <w:tcPr>
            <w:tcW w:w="882" w:type="pct"/>
            <w:vAlign w:val="center"/>
          </w:tcPr>
          <w:p w14:paraId="66BDC109" w14:textId="7651A4CA" w:rsidR="007B40B9" w:rsidRPr="000B06EF" w:rsidRDefault="007B40B9" w:rsidP="007B40B9">
            <w:pPr>
              <w:pStyle w:val="Tabletext"/>
              <w:spacing w:line="240" w:lineRule="auto"/>
              <w:rPr>
                <w:sz w:val="20"/>
              </w:rPr>
            </w:pPr>
            <w:r w:rsidRPr="000B06EF">
              <w:rPr>
                <w:sz w:val="20"/>
              </w:rPr>
              <w:t>—</w:t>
            </w:r>
          </w:p>
        </w:tc>
      </w:tr>
      <w:tr w:rsidR="007B40B9" w:rsidRPr="000B06EF" w14:paraId="0D0931EF" w14:textId="77777777" w:rsidTr="007B40B9">
        <w:trPr>
          <w:trHeight w:val="288"/>
        </w:trPr>
        <w:tc>
          <w:tcPr>
            <w:tcW w:w="1008" w:type="pct"/>
            <w:vAlign w:val="center"/>
          </w:tcPr>
          <w:p w14:paraId="50F0DE0B"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43833160" w14:textId="3313F4F9"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1B0A0080" w14:textId="6E5E44E9" w:rsidR="007B40B9" w:rsidRPr="000B06EF" w:rsidRDefault="007B40B9" w:rsidP="007B40B9">
            <w:pPr>
              <w:pStyle w:val="Tabletext"/>
              <w:spacing w:line="240" w:lineRule="auto"/>
              <w:rPr>
                <w:sz w:val="20"/>
              </w:rPr>
            </w:pPr>
            <w:r w:rsidRPr="000B06EF">
              <w:rPr>
                <w:sz w:val="20"/>
              </w:rPr>
              <w:t>51,892</w:t>
            </w:r>
          </w:p>
        </w:tc>
        <w:tc>
          <w:tcPr>
            <w:tcW w:w="418" w:type="pct"/>
            <w:vAlign w:val="center"/>
          </w:tcPr>
          <w:p w14:paraId="69C1F30F" w14:textId="103BCE0A" w:rsidR="007B40B9" w:rsidRPr="000B06EF" w:rsidRDefault="007B40B9" w:rsidP="007B40B9">
            <w:pPr>
              <w:pStyle w:val="Tabletext"/>
              <w:spacing w:line="240" w:lineRule="auto"/>
              <w:rPr>
                <w:sz w:val="20"/>
              </w:rPr>
            </w:pPr>
            <w:r w:rsidRPr="000B06EF">
              <w:rPr>
                <w:sz w:val="20"/>
              </w:rPr>
              <w:t>11</w:t>
            </w:r>
          </w:p>
        </w:tc>
        <w:tc>
          <w:tcPr>
            <w:tcW w:w="627" w:type="pct"/>
            <w:vAlign w:val="center"/>
          </w:tcPr>
          <w:p w14:paraId="50966801" w14:textId="2396E02E" w:rsidR="007B40B9" w:rsidRPr="000B06EF" w:rsidRDefault="007B40B9" w:rsidP="007B40B9">
            <w:pPr>
              <w:pStyle w:val="Tabletext"/>
              <w:spacing w:line="240" w:lineRule="auto"/>
              <w:rPr>
                <w:sz w:val="20"/>
              </w:rPr>
            </w:pPr>
            <w:r w:rsidRPr="000B06EF">
              <w:rPr>
                <w:sz w:val="20"/>
              </w:rPr>
              <w:t>3,713,632</w:t>
            </w:r>
          </w:p>
        </w:tc>
        <w:tc>
          <w:tcPr>
            <w:tcW w:w="881" w:type="pct"/>
            <w:vAlign w:val="center"/>
          </w:tcPr>
          <w:p w14:paraId="3520DB3C" w14:textId="532446BB" w:rsidR="007B40B9" w:rsidRPr="000B06EF" w:rsidRDefault="007B40B9" w:rsidP="007B40B9">
            <w:pPr>
              <w:pStyle w:val="Tabletext"/>
              <w:spacing w:line="240" w:lineRule="auto"/>
              <w:rPr>
                <w:sz w:val="20"/>
              </w:rPr>
            </w:pPr>
            <w:r w:rsidRPr="000B06EF">
              <w:rPr>
                <w:sz w:val="20"/>
              </w:rPr>
              <w:t>0.19 (0.10, 0.38)</w:t>
            </w:r>
          </w:p>
        </w:tc>
        <w:tc>
          <w:tcPr>
            <w:tcW w:w="882" w:type="pct"/>
            <w:vAlign w:val="center"/>
          </w:tcPr>
          <w:p w14:paraId="488763B7" w14:textId="560F5687" w:rsidR="007B40B9" w:rsidRPr="000B06EF" w:rsidRDefault="007B40B9" w:rsidP="007B40B9">
            <w:pPr>
              <w:pStyle w:val="Tabletext"/>
              <w:spacing w:line="240" w:lineRule="auto"/>
              <w:rPr>
                <w:sz w:val="20"/>
              </w:rPr>
            </w:pPr>
            <w:r w:rsidRPr="000B06EF">
              <w:rPr>
                <w:sz w:val="20"/>
              </w:rPr>
              <w:t>81% (62%, 90%)</w:t>
            </w:r>
          </w:p>
        </w:tc>
      </w:tr>
      <w:tr w:rsidR="007B40B9" w:rsidRPr="000B06EF" w14:paraId="34F113BA" w14:textId="77777777" w:rsidTr="007B40B9">
        <w:trPr>
          <w:trHeight w:val="288"/>
        </w:trPr>
        <w:tc>
          <w:tcPr>
            <w:tcW w:w="1008" w:type="pct"/>
            <w:vAlign w:val="center"/>
          </w:tcPr>
          <w:p w14:paraId="34CD581F" w14:textId="77777777" w:rsidR="007B40B9" w:rsidRPr="000B06EF" w:rsidRDefault="007B40B9" w:rsidP="007B40B9">
            <w:pPr>
              <w:pStyle w:val="Tabletext"/>
              <w:spacing w:line="240" w:lineRule="auto"/>
              <w:rPr>
                <w:sz w:val="20"/>
              </w:rPr>
            </w:pPr>
          </w:p>
        </w:tc>
        <w:tc>
          <w:tcPr>
            <w:tcW w:w="766" w:type="pct"/>
            <w:vAlign w:val="center"/>
          </w:tcPr>
          <w:p w14:paraId="44BA5CE0" w14:textId="3C218052"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3C89DF62" w14:textId="6FB322C0" w:rsidR="007B40B9" w:rsidRPr="000B06EF" w:rsidRDefault="007B40B9" w:rsidP="007B40B9">
            <w:pPr>
              <w:pStyle w:val="Tabletext"/>
              <w:spacing w:line="240" w:lineRule="auto"/>
              <w:rPr>
                <w:sz w:val="20"/>
              </w:rPr>
            </w:pPr>
            <w:r w:rsidRPr="000B06EF">
              <w:rPr>
                <w:sz w:val="20"/>
              </w:rPr>
              <w:t>51,892</w:t>
            </w:r>
          </w:p>
        </w:tc>
        <w:tc>
          <w:tcPr>
            <w:tcW w:w="418" w:type="pct"/>
            <w:vAlign w:val="center"/>
          </w:tcPr>
          <w:p w14:paraId="104B7C8F" w14:textId="7D982E2E" w:rsidR="007B40B9" w:rsidRPr="000B06EF" w:rsidRDefault="007B40B9" w:rsidP="007B40B9">
            <w:pPr>
              <w:pStyle w:val="Tabletext"/>
              <w:spacing w:line="240" w:lineRule="auto"/>
              <w:rPr>
                <w:sz w:val="20"/>
              </w:rPr>
            </w:pPr>
            <w:r w:rsidRPr="000B06EF">
              <w:rPr>
                <w:sz w:val="20"/>
              </w:rPr>
              <w:t>48</w:t>
            </w:r>
          </w:p>
        </w:tc>
        <w:tc>
          <w:tcPr>
            <w:tcW w:w="627" w:type="pct"/>
            <w:vAlign w:val="center"/>
          </w:tcPr>
          <w:p w14:paraId="3AF63824" w14:textId="2AAE979F" w:rsidR="007B40B9" w:rsidRPr="000B06EF" w:rsidRDefault="007B40B9" w:rsidP="007B40B9">
            <w:pPr>
              <w:pStyle w:val="Tabletext"/>
              <w:spacing w:line="240" w:lineRule="auto"/>
              <w:rPr>
                <w:sz w:val="20"/>
              </w:rPr>
            </w:pPr>
            <w:r w:rsidRPr="000B06EF">
              <w:rPr>
                <w:sz w:val="20"/>
              </w:rPr>
              <w:t>3,219,630</w:t>
            </w:r>
          </w:p>
        </w:tc>
        <w:tc>
          <w:tcPr>
            <w:tcW w:w="881" w:type="pct"/>
            <w:vAlign w:val="center"/>
          </w:tcPr>
          <w:p w14:paraId="12D48DC7" w14:textId="032B441E" w:rsidR="007B40B9" w:rsidRPr="000B06EF" w:rsidRDefault="007B40B9" w:rsidP="007B40B9">
            <w:pPr>
              <w:pStyle w:val="Tabletext"/>
              <w:spacing w:line="240" w:lineRule="auto"/>
              <w:rPr>
                <w:sz w:val="20"/>
              </w:rPr>
            </w:pPr>
            <w:r w:rsidRPr="000B06EF">
              <w:rPr>
                <w:sz w:val="20"/>
              </w:rPr>
              <w:t>—</w:t>
            </w:r>
          </w:p>
        </w:tc>
        <w:tc>
          <w:tcPr>
            <w:tcW w:w="882" w:type="pct"/>
            <w:vAlign w:val="center"/>
          </w:tcPr>
          <w:p w14:paraId="7F4FD6D1" w14:textId="297C90D5" w:rsidR="007B40B9" w:rsidRPr="000B06EF" w:rsidRDefault="007B40B9" w:rsidP="007B40B9">
            <w:pPr>
              <w:pStyle w:val="Tabletext"/>
              <w:spacing w:line="240" w:lineRule="auto"/>
              <w:rPr>
                <w:sz w:val="20"/>
              </w:rPr>
            </w:pPr>
            <w:r w:rsidRPr="000B06EF">
              <w:rPr>
                <w:sz w:val="20"/>
              </w:rPr>
              <w:t>—</w:t>
            </w:r>
          </w:p>
        </w:tc>
      </w:tr>
      <w:tr w:rsidR="007B40B9" w:rsidRPr="000B06EF" w14:paraId="16358466" w14:textId="77777777" w:rsidTr="007B40B9">
        <w:trPr>
          <w:trHeight w:val="288"/>
        </w:trPr>
        <w:tc>
          <w:tcPr>
            <w:tcW w:w="1008" w:type="pct"/>
            <w:vAlign w:val="center"/>
          </w:tcPr>
          <w:p w14:paraId="1F8E8D88" w14:textId="77777777" w:rsidR="007B40B9" w:rsidRPr="000B06EF" w:rsidRDefault="007B40B9" w:rsidP="007B40B9">
            <w:pPr>
              <w:pStyle w:val="Tabletext"/>
              <w:spacing w:line="240" w:lineRule="auto"/>
              <w:rPr>
                <w:b/>
                <w:bCs/>
                <w:sz w:val="20"/>
              </w:rPr>
            </w:pPr>
            <w:r w:rsidRPr="000B06EF">
              <w:rPr>
                <w:b/>
                <w:bCs/>
                <w:sz w:val="20"/>
              </w:rPr>
              <w:t>Omicron variant era</w:t>
            </w:r>
          </w:p>
        </w:tc>
        <w:tc>
          <w:tcPr>
            <w:tcW w:w="766" w:type="pct"/>
            <w:vAlign w:val="center"/>
          </w:tcPr>
          <w:p w14:paraId="3AD84E68" w14:textId="77777777" w:rsidR="007B40B9" w:rsidRPr="000B06EF" w:rsidRDefault="007B40B9" w:rsidP="007B40B9">
            <w:pPr>
              <w:pStyle w:val="Tabletext"/>
              <w:spacing w:line="240" w:lineRule="auto"/>
              <w:rPr>
                <w:sz w:val="20"/>
              </w:rPr>
            </w:pPr>
          </w:p>
        </w:tc>
        <w:tc>
          <w:tcPr>
            <w:tcW w:w="418" w:type="pct"/>
            <w:vAlign w:val="center"/>
          </w:tcPr>
          <w:p w14:paraId="1744C7DF" w14:textId="77777777" w:rsidR="007B40B9" w:rsidRPr="000B06EF" w:rsidRDefault="007B40B9" w:rsidP="007B40B9">
            <w:pPr>
              <w:pStyle w:val="Tabletext"/>
              <w:spacing w:line="240" w:lineRule="auto"/>
              <w:rPr>
                <w:sz w:val="20"/>
              </w:rPr>
            </w:pPr>
          </w:p>
        </w:tc>
        <w:tc>
          <w:tcPr>
            <w:tcW w:w="418" w:type="pct"/>
            <w:vAlign w:val="center"/>
          </w:tcPr>
          <w:p w14:paraId="44B4728E" w14:textId="77777777" w:rsidR="007B40B9" w:rsidRPr="000B06EF" w:rsidRDefault="007B40B9" w:rsidP="007B40B9">
            <w:pPr>
              <w:pStyle w:val="Tabletext"/>
              <w:spacing w:line="240" w:lineRule="auto"/>
              <w:rPr>
                <w:sz w:val="20"/>
              </w:rPr>
            </w:pPr>
          </w:p>
        </w:tc>
        <w:tc>
          <w:tcPr>
            <w:tcW w:w="627" w:type="pct"/>
            <w:vAlign w:val="center"/>
          </w:tcPr>
          <w:p w14:paraId="599B826F" w14:textId="77777777" w:rsidR="007B40B9" w:rsidRPr="000B06EF" w:rsidRDefault="007B40B9" w:rsidP="007B40B9">
            <w:pPr>
              <w:pStyle w:val="Tabletext"/>
              <w:spacing w:line="240" w:lineRule="auto"/>
              <w:rPr>
                <w:sz w:val="20"/>
              </w:rPr>
            </w:pPr>
          </w:p>
        </w:tc>
        <w:tc>
          <w:tcPr>
            <w:tcW w:w="881" w:type="pct"/>
            <w:vAlign w:val="center"/>
          </w:tcPr>
          <w:p w14:paraId="3DE7B5CA" w14:textId="77777777" w:rsidR="007B40B9" w:rsidRPr="000B06EF" w:rsidRDefault="007B40B9" w:rsidP="007B40B9">
            <w:pPr>
              <w:pStyle w:val="Tabletext"/>
              <w:spacing w:line="240" w:lineRule="auto"/>
              <w:rPr>
                <w:sz w:val="20"/>
              </w:rPr>
            </w:pPr>
          </w:p>
        </w:tc>
        <w:tc>
          <w:tcPr>
            <w:tcW w:w="882" w:type="pct"/>
            <w:vAlign w:val="center"/>
          </w:tcPr>
          <w:p w14:paraId="7D35DB93" w14:textId="77777777" w:rsidR="007B40B9" w:rsidRPr="000B06EF" w:rsidRDefault="007B40B9" w:rsidP="007B40B9">
            <w:pPr>
              <w:pStyle w:val="Tabletext"/>
              <w:spacing w:line="240" w:lineRule="auto"/>
              <w:rPr>
                <w:sz w:val="20"/>
              </w:rPr>
            </w:pPr>
          </w:p>
        </w:tc>
      </w:tr>
      <w:tr w:rsidR="007B40B9" w:rsidRPr="000B06EF" w14:paraId="1D862309" w14:textId="77777777" w:rsidTr="007B40B9">
        <w:trPr>
          <w:trHeight w:val="288"/>
        </w:trPr>
        <w:tc>
          <w:tcPr>
            <w:tcW w:w="1008" w:type="pct"/>
            <w:vAlign w:val="center"/>
          </w:tcPr>
          <w:p w14:paraId="1E250969" w14:textId="3586B36C"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0DE6B825" w14:textId="18E46EFC"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6733235A" w14:textId="1D6BE499" w:rsidR="007B40B9" w:rsidRPr="000B06EF" w:rsidRDefault="007B40B9" w:rsidP="007B40B9">
            <w:pPr>
              <w:pStyle w:val="Tabletext"/>
              <w:spacing w:line="240" w:lineRule="auto"/>
              <w:rPr>
                <w:sz w:val="20"/>
              </w:rPr>
            </w:pPr>
            <w:r w:rsidRPr="000B06EF">
              <w:rPr>
                <w:sz w:val="20"/>
              </w:rPr>
              <w:t>9,396</w:t>
            </w:r>
          </w:p>
        </w:tc>
        <w:tc>
          <w:tcPr>
            <w:tcW w:w="418" w:type="pct"/>
            <w:vAlign w:val="center"/>
          </w:tcPr>
          <w:p w14:paraId="2FE03193" w14:textId="2026D8A5" w:rsidR="007B40B9" w:rsidRPr="000B06EF" w:rsidRDefault="007B40B9" w:rsidP="007B40B9">
            <w:pPr>
              <w:pStyle w:val="Tabletext"/>
              <w:spacing w:line="240" w:lineRule="auto"/>
              <w:rPr>
                <w:sz w:val="20"/>
              </w:rPr>
            </w:pPr>
            <w:r w:rsidRPr="000B06EF">
              <w:rPr>
                <w:sz w:val="20"/>
              </w:rPr>
              <w:t>130</w:t>
            </w:r>
          </w:p>
        </w:tc>
        <w:tc>
          <w:tcPr>
            <w:tcW w:w="627" w:type="pct"/>
            <w:vAlign w:val="center"/>
          </w:tcPr>
          <w:p w14:paraId="46DAB43C" w14:textId="1E9AF4D7" w:rsidR="007B40B9" w:rsidRPr="000B06EF" w:rsidRDefault="007B40B9" w:rsidP="007B40B9">
            <w:pPr>
              <w:pStyle w:val="Tabletext"/>
              <w:spacing w:line="240" w:lineRule="auto"/>
              <w:rPr>
                <w:sz w:val="20"/>
              </w:rPr>
            </w:pPr>
            <w:r w:rsidRPr="000B06EF">
              <w:rPr>
                <w:sz w:val="20"/>
              </w:rPr>
              <w:t>709,984</w:t>
            </w:r>
          </w:p>
        </w:tc>
        <w:tc>
          <w:tcPr>
            <w:tcW w:w="881" w:type="pct"/>
            <w:vAlign w:val="center"/>
          </w:tcPr>
          <w:p w14:paraId="4F4147D9" w14:textId="224BD476" w:rsidR="007B40B9" w:rsidRPr="000B06EF" w:rsidRDefault="007B40B9" w:rsidP="007B40B9">
            <w:pPr>
              <w:pStyle w:val="Tabletext"/>
              <w:spacing w:line="240" w:lineRule="auto"/>
              <w:rPr>
                <w:sz w:val="20"/>
              </w:rPr>
            </w:pPr>
            <w:r w:rsidRPr="000B06EF">
              <w:rPr>
                <w:sz w:val="20"/>
              </w:rPr>
              <w:t>0.92 (0.72, 1.17)</w:t>
            </w:r>
          </w:p>
        </w:tc>
        <w:tc>
          <w:tcPr>
            <w:tcW w:w="882" w:type="pct"/>
            <w:vAlign w:val="center"/>
          </w:tcPr>
          <w:p w14:paraId="166E38CF" w14:textId="115A7A7E" w:rsidR="007B40B9" w:rsidRPr="000B06EF" w:rsidRDefault="007B40B9" w:rsidP="007B40B9">
            <w:pPr>
              <w:pStyle w:val="Tabletext"/>
              <w:spacing w:line="240" w:lineRule="auto"/>
              <w:rPr>
                <w:sz w:val="20"/>
              </w:rPr>
            </w:pPr>
            <w:r w:rsidRPr="000B06EF">
              <w:rPr>
                <w:sz w:val="20"/>
              </w:rPr>
              <w:t>8.2% (-17%, 28%)</w:t>
            </w:r>
          </w:p>
        </w:tc>
      </w:tr>
      <w:tr w:rsidR="007B40B9" w:rsidRPr="000B06EF" w14:paraId="2D7A25B2" w14:textId="77777777" w:rsidTr="007B40B9">
        <w:trPr>
          <w:trHeight w:val="288"/>
        </w:trPr>
        <w:tc>
          <w:tcPr>
            <w:tcW w:w="1008" w:type="pct"/>
            <w:vAlign w:val="center"/>
          </w:tcPr>
          <w:p w14:paraId="3DFACED6" w14:textId="77777777" w:rsidR="007B40B9" w:rsidRPr="000B06EF" w:rsidRDefault="007B40B9" w:rsidP="007B40B9">
            <w:pPr>
              <w:pStyle w:val="Tabletext"/>
              <w:spacing w:line="240" w:lineRule="auto"/>
              <w:rPr>
                <w:sz w:val="20"/>
              </w:rPr>
            </w:pPr>
          </w:p>
        </w:tc>
        <w:tc>
          <w:tcPr>
            <w:tcW w:w="766" w:type="pct"/>
            <w:vAlign w:val="center"/>
          </w:tcPr>
          <w:p w14:paraId="59DDB4EB" w14:textId="3274DDD2"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297278A9" w14:textId="16DABEA9" w:rsidR="007B40B9" w:rsidRPr="000B06EF" w:rsidRDefault="007B40B9" w:rsidP="007B40B9">
            <w:pPr>
              <w:pStyle w:val="Tabletext"/>
              <w:spacing w:line="240" w:lineRule="auto"/>
              <w:rPr>
                <w:sz w:val="20"/>
              </w:rPr>
            </w:pPr>
            <w:r w:rsidRPr="000B06EF">
              <w:rPr>
                <w:sz w:val="20"/>
              </w:rPr>
              <w:t>9,396</w:t>
            </w:r>
          </w:p>
        </w:tc>
        <w:tc>
          <w:tcPr>
            <w:tcW w:w="418" w:type="pct"/>
            <w:vAlign w:val="center"/>
          </w:tcPr>
          <w:p w14:paraId="278BA458" w14:textId="4E5ABF05" w:rsidR="007B40B9" w:rsidRPr="000B06EF" w:rsidRDefault="007B40B9" w:rsidP="007B40B9">
            <w:pPr>
              <w:pStyle w:val="Tabletext"/>
              <w:spacing w:line="240" w:lineRule="auto"/>
              <w:rPr>
                <w:sz w:val="20"/>
              </w:rPr>
            </w:pPr>
            <w:r w:rsidRPr="000B06EF">
              <w:rPr>
                <w:sz w:val="20"/>
              </w:rPr>
              <w:t>145</w:t>
            </w:r>
          </w:p>
        </w:tc>
        <w:tc>
          <w:tcPr>
            <w:tcW w:w="627" w:type="pct"/>
            <w:vAlign w:val="center"/>
          </w:tcPr>
          <w:p w14:paraId="332C793E" w14:textId="7A825A04" w:rsidR="007B40B9" w:rsidRPr="000B06EF" w:rsidRDefault="007B40B9" w:rsidP="007B40B9">
            <w:pPr>
              <w:pStyle w:val="Tabletext"/>
              <w:spacing w:line="240" w:lineRule="auto"/>
              <w:rPr>
                <w:sz w:val="20"/>
              </w:rPr>
            </w:pPr>
            <w:r w:rsidRPr="000B06EF">
              <w:rPr>
                <w:sz w:val="20"/>
              </w:rPr>
              <w:t>809,064</w:t>
            </w:r>
          </w:p>
        </w:tc>
        <w:tc>
          <w:tcPr>
            <w:tcW w:w="881" w:type="pct"/>
            <w:vAlign w:val="center"/>
          </w:tcPr>
          <w:p w14:paraId="4C341EFB" w14:textId="12807A07" w:rsidR="007B40B9" w:rsidRPr="000B06EF" w:rsidRDefault="007B40B9" w:rsidP="007B40B9">
            <w:pPr>
              <w:pStyle w:val="Tabletext"/>
              <w:spacing w:line="240" w:lineRule="auto"/>
              <w:rPr>
                <w:sz w:val="20"/>
              </w:rPr>
            </w:pPr>
            <w:r w:rsidRPr="000B06EF">
              <w:rPr>
                <w:sz w:val="20"/>
              </w:rPr>
              <w:t>—</w:t>
            </w:r>
          </w:p>
        </w:tc>
        <w:tc>
          <w:tcPr>
            <w:tcW w:w="882" w:type="pct"/>
            <w:vAlign w:val="center"/>
          </w:tcPr>
          <w:p w14:paraId="06956CC3" w14:textId="60449E13" w:rsidR="007B40B9" w:rsidRPr="000B06EF" w:rsidRDefault="007B40B9" w:rsidP="007B40B9">
            <w:pPr>
              <w:pStyle w:val="Tabletext"/>
              <w:spacing w:line="240" w:lineRule="auto"/>
              <w:rPr>
                <w:sz w:val="20"/>
              </w:rPr>
            </w:pPr>
            <w:r w:rsidRPr="000B06EF">
              <w:rPr>
                <w:sz w:val="20"/>
              </w:rPr>
              <w:t>—</w:t>
            </w:r>
          </w:p>
        </w:tc>
      </w:tr>
      <w:tr w:rsidR="007B40B9" w:rsidRPr="000B06EF" w14:paraId="18580C72" w14:textId="77777777" w:rsidTr="007B40B9">
        <w:trPr>
          <w:trHeight w:val="288"/>
        </w:trPr>
        <w:tc>
          <w:tcPr>
            <w:tcW w:w="1008" w:type="pct"/>
            <w:vAlign w:val="center"/>
          </w:tcPr>
          <w:p w14:paraId="4204E1A0"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5050874C" w14:textId="43A43785"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3C635616" w14:textId="2326E149" w:rsidR="007B40B9" w:rsidRPr="000B06EF" w:rsidRDefault="007B40B9" w:rsidP="007B40B9">
            <w:pPr>
              <w:pStyle w:val="Tabletext"/>
              <w:spacing w:line="240" w:lineRule="auto"/>
              <w:rPr>
                <w:sz w:val="20"/>
              </w:rPr>
            </w:pPr>
            <w:r w:rsidRPr="000B06EF">
              <w:rPr>
                <w:sz w:val="20"/>
              </w:rPr>
              <w:t>9,396</w:t>
            </w:r>
          </w:p>
        </w:tc>
        <w:tc>
          <w:tcPr>
            <w:tcW w:w="418" w:type="pct"/>
            <w:vAlign w:val="center"/>
          </w:tcPr>
          <w:p w14:paraId="49EA5DE9" w14:textId="3F65AC9D" w:rsidR="007B40B9" w:rsidRPr="000B06EF" w:rsidRDefault="007B40B9" w:rsidP="007B40B9">
            <w:pPr>
              <w:pStyle w:val="Tabletext"/>
              <w:spacing w:line="240" w:lineRule="auto"/>
              <w:rPr>
                <w:sz w:val="20"/>
              </w:rPr>
            </w:pPr>
            <w:r w:rsidRPr="000B06EF">
              <w:rPr>
                <w:sz w:val="20"/>
              </w:rPr>
              <w:t>&lt; 11</w:t>
            </w:r>
          </w:p>
        </w:tc>
        <w:tc>
          <w:tcPr>
            <w:tcW w:w="627" w:type="pct"/>
            <w:vAlign w:val="center"/>
          </w:tcPr>
          <w:p w14:paraId="3F219E45" w14:textId="0A5829A7" w:rsidR="007B40B9" w:rsidRPr="000B06EF" w:rsidRDefault="007B40B9" w:rsidP="007B40B9">
            <w:pPr>
              <w:pStyle w:val="Tabletext"/>
              <w:spacing w:line="240" w:lineRule="auto"/>
              <w:rPr>
                <w:sz w:val="20"/>
              </w:rPr>
            </w:pPr>
            <w:r w:rsidRPr="000B06EF">
              <w:rPr>
                <w:sz w:val="20"/>
              </w:rPr>
              <w:t>717,802</w:t>
            </w:r>
          </w:p>
        </w:tc>
        <w:tc>
          <w:tcPr>
            <w:tcW w:w="881" w:type="pct"/>
            <w:vAlign w:val="center"/>
          </w:tcPr>
          <w:p w14:paraId="07C182C1" w14:textId="60474470" w:rsidR="007B40B9" w:rsidRPr="000B06EF" w:rsidRDefault="007B40B9" w:rsidP="007B40B9">
            <w:pPr>
              <w:pStyle w:val="Tabletext"/>
              <w:spacing w:line="240" w:lineRule="auto"/>
              <w:rPr>
                <w:sz w:val="20"/>
              </w:rPr>
            </w:pPr>
            <w:r w:rsidRPr="000B06EF">
              <w:rPr>
                <w:sz w:val="20"/>
              </w:rPr>
              <w:t>0.40 (0.10, 1.54)</w:t>
            </w:r>
          </w:p>
        </w:tc>
        <w:tc>
          <w:tcPr>
            <w:tcW w:w="882" w:type="pct"/>
            <w:vAlign w:val="center"/>
          </w:tcPr>
          <w:p w14:paraId="25C1D6BE" w14:textId="4C194AB7" w:rsidR="007B40B9" w:rsidRPr="000B06EF" w:rsidRDefault="007B40B9" w:rsidP="007B40B9">
            <w:pPr>
              <w:pStyle w:val="Tabletext"/>
              <w:spacing w:line="240" w:lineRule="auto"/>
              <w:rPr>
                <w:sz w:val="20"/>
              </w:rPr>
            </w:pPr>
            <w:r w:rsidRPr="000B06EF">
              <w:rPr>
                <w:sz w:val="20"/>
              </w:rPr>
              <w:t>60% (-54%, 90%)</w:t>
            </w:r>
          </w:p>
        </w:tc>
      </w:tr>
      <w:tr w:rsidR="007B40B9" w:rsidRPr="000B06EF" w14:paraId="14B79895" w14:textId="77777777" w:rsidTr="007B40B9">
        <w:trPr>
          <w:trHeight w:val="288"/>
        </w:trPr>
        <w:tc>
          <w:tcPr>
            <w:tcW w:w="1008" w:type="pct"/>
            <w:vAlign w:val="center"/>
          </w:tcPr>
          <w:p w14:paraId="04E22797" w14:textId="77777777" w:rsidR="007B40B9" w:rsidRPr="000B06EF" w:rsidRDefault="007B40B9" w:rsidP="007B40B9">
            <w:pPr>
              <w:pStyle w:val="Tabletext"/>
              <w:spacing w:line="240" w:lineRule="auto"/>
              <w:rPr>
                <w:sz w:val="20"/>
              </w:rPr>
            </w:pPr>
          </w:p>
        </w:tc>
        <w:tc>
          <w:tcPr>
            <w:tcW w:w="766" w:type="pct"/>
            <w:vAlign w:val="center"/>
          </w:tcPr>
          <w:p w14:paraId="73158BD7" w14:textId="57A17665"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1CA2BBF5" w14:textId="148A643D" w:rsidR="007B40B9" w:rsidRPr="000B06EF" w:rsidRDefault="007B40B9" w:rsidP="007B40B9">
            <w:pPr>
              <w:pStyle w:val="Tabletext"/>
              <w:spacing w:line="240" w:lineRule="auto"/>
              <w:rPr>
                <w:sz w:val="20"/>
              </w:rPr>
            </w:pPr>
            <w:r w:rsidRPr="000B06EF">
              <w:rPr>
                <w:sz w:val="20"/>
              </w:rPr>
              <w:t>9,396</w:t>
            </w:r>
          </w:p>
        </w:tc>
        <w:tc>
          <w:tcPr>
            <w:tcW w:w="418" w:type="pct"/>
            <w:vAlign w:val="center"/>
          </w:tcPr>
          <w:p w14:paraId="2A115B6E" w14:textId="064A8803" w:rsidR="007B40B9" w:rsidRPr="000B06EF" w:rsidRDefault="007B40B9" w:rsidP="007B40B9">
            <w:pPr>
              <w:pStyle w:val="Tabletext"/>
              <w:spacing w:line="240" w:lineRule="auto"/>
              <w:rPr>
                <w:sz w:val="20"/>
              </w:rPr>
            </w:pPr>
            <w:r w:rsidRPr="000B06EF">
              <w:rPr>
                <w:sz w:val="20"/>
              </w:rPr>
              <w:t>&lt; 11</w:t>
            </w:r>
          </w:p>
        </w:tc>
        <w:tc>
          <w:tcPr>
            <w:tcW w:w="627" w:type="pct"/>
            <w:vAlign w:val="center"/>
          </w:tcPr>
          <w:p w14:paraId="76ED51FD" w14:textId="0C706DB3" w:rsidR="007B40B9" w:rsidRPr="000B06EF" w:rsidRDefault="007B40B9" w:rsidP="007B40B9">
            <w:pPr>
              <w:pStyle w:val="Tabletext"/>
              <w:spacing w:line="240" w:lineRule="auto"/>
              <w:rPr>
                <w:sz w:val="20"/>
              </w:rPr>
            </w:pPr>
            <w:r w:rsidRPr="000B06EF">
              <w:rPr>
                <w:sz w:val="20"/>
              </w:rPr>
              <w:t>819,005</w:t>
            </w:r>
          </w:p>
        </w:tc>
        <w:tc>
          <w:tcPr>
            <w:tcW w:w="881" w:type="pct"/>
            <w:vAlign w:val="center"/>
          </w:tcPr>
          <w:p w14:paraId="096F5E9C" w14:textId="3655B05B" w:rsidR="007B40B9" w:rsidRPr="000B06EF" w:rsidRDefault="007B40B9" w:rsidP="007B40B9">
            <w:pPr>
              <w:pStyle w:val="Tabletext"/>
              <w:spacing w:line="240" w:lineRule="auto"/>
              <w:rPr>
                <w:sz w:val="20"/>
              </w:rPr>
            </w:pPr>
            <w:r w:rsidRPr="000B06EF">
              <w:rPr>
                <w:sz w:val="20"/>
              </w:rPr>
              <w:t>—</w:t>
            </w:r>
          </w:p>
        </w:tc>
        <w:tc>
          <w:tcPr>
            <w:tcW w:w="882" w:type="pct"/>
            <w:vAlign w:val="center"/>
          </w:tcPr>
          <w:p w14:paraId="108D385A" w14:textId="1C231F9D" w:rsidR="007B40B9" w:rsidRPr="000B06EF" w:rsidRDefault="007B40B9" w:rsidP="007B40B9">
            <w:pPr>
              <w:pStyle w:val="Tabletext"/>
              <w:spacing w:line="240" w:lineRule="auto"/>
              <w:rPr>
                <w:sz w:val="20"/>
              </w:rPr>
            </w:pPr>
            <w:r w:rsidRPr="000B06EF">
              <w:rPr>
                <w:sz w:val="20"/>
              </w:rPr>
              <w:t>—</w:t>
            </w:r>
          </w:p>
        </w:tc>
      </w:tr>
    </w:tbl>
    <w:p w14:paraId="62655555" w14:textId="230E2440" w:rsidR="003A35E7" w:rsidRPr="000B06EF" w:rsidRDefault="003A35E7" w:rsidP="00BE1197">
      <w:pPr>
        <w:pStyle w:val="tabfignote"/>
        <w:spacing w:line="240" w:lineRule="auto"/>
      </w:pPr>
      <w:r w:rsidRPr="000B06EF">
        <w:t xml:space="preserve">— indicates the </w:t>
      </w:r>
      <w:r w:rsidRPr="008847FE">
        <w:t>reference</w:t>
      </w:r>
      <w:r w:rsidRPr="000B06EF">
        <w:t xml:space="preserve"> group; CI = confidence interval; COVID</w:t>
      </w:r>
      <w:r w:rsidRPr="000B06EF">
        <w:noBreakHyphen/>
        <w:t xml:space="preserve">19 = coronavirus disease 2019; ED = emergency department; HR = hazard ratio; </w:t>
      </w:r>
      <w:proofErr w:type="spellStart"/>
      <w:r w:rsidRPr="000B06EF">
        <w:t>sIPTW</w:t>
      </w:r>
      <w:proofErr w:type="spellEnd"/>
      <w:r w:rsidRPr="000B06EF">
        <w:t xml:space="preserve"> = </w:t>
      </w:r>
      <w:r w:rsidR="00BF472C" w:rsidRPr="000B06EF">
        <w:t xml:space="preserve">stabilized </w:t>
      </w:r>
      <w:r w:rsidRPr="000B06EF">
        <w:t>inverse probability of treatment weighted; VE = vaccine effectiveness.</w:t>
      </w:r>
    </w:p>
    <w:p w14:paraId="1550B71A" w14:textId="77777777" w:rsidR="001E5B1C" w:rsidRPr="000B06EF" w:rsidRDefault="00F473D7" w:rsidP="00BE1197">
      <w:pPr>
        <w:pStyle w:val="tabfignote"/>
        <w:spacing w:line="240" w:lineRule="auto"/>
      </w:pPr>
      <w:r w:rsidRPr="000B06EF">
        <w:t xml:space="preserve">Note: </w:t>
      </w:r>
      <w:r w:rsidR="001E5B1C" w:rsidRPr="000B06EF">
        <w:t xml:space="preserve">Optum privacy rules require masking cell sizes &lt; 11 individuals. </w:t>
      </w:r>
    </w:p>
    <w:p w14:paraId="709169BD" w14:textId="548D14F8" w:rsidR="00F473D7" w:rsidRPr="000B06EF" w:rsidRDefault="00F473D7" w:rsidP="001B0702">
      <w:pPr>
        <w:pStyle w:val="tabfignote"/>
        <w:spacing w:before="0" w:line="240" w:lineRule="auto"/>
      </w:pPr>
    </w:p>
    <w:p w14:paraId="09E4A399" w14:textId="77777777" w:rsidR="003A35E7" w:rsidRPr="000B06EF" w:rsidRDefault="003A35E7">
      <w:pPr>
        <w:spacing w:line="240" w:lineRule="auto"/>
        <w:rPr>
          <w:rFonts w:ascii="Arial" w:hAnsi="Arial"/>
          <w:sz w:val="20"/>
        </w:rPr>
      </w:pPr>
      <w:r w:rsidRPr="000B06EF">
        <w:br w:type="page"/>
      </w:r>
    </w:p>
    <w:p w14:paraId="2F4232DC" w14:textId="54FDDF89" w:rsidR="003A35E7" w:rsidRPr="000B06EF" w:rsidRDefault="003A35E7" w:rsidP="003A35E7">
      <w:pPr>
        <w:pStyle w:val="Heading3"/>
      </w:pPr>
      <w:r w:rsidRPr="000B06EF">
        <w:lastRenderedPageBreak/>
        <w:t>B. CVS Health</w:t>
      </w:r>
    </w:p>
    <w:tbl>
      <w:tblPr>
        <w:tblStyle w:val="TableGrid"/>
        <w:tblW w:w="4988" w:type="pct"/>
        <w:tblLook w:val="0620" w:firstRow="1" w:lastRow="0" w:firstColumn="0" w:lastColumn="0" w:noHBand="1" w:noVBand="1"/>
      </w:tblPr>
      <w:tblGrid>
        <w:gridCol w:w="2605"/>
        <w:gridCol w:w="1979"/>
        <w:gridCol w:w="1080"/>
        <w:gridCol w:w="1080"/>
        <w:gridCol w:w="1620"/>
        <w:gridCol w:w="2276"/>
        <w:gridCol w:w="2279"/>
      </w:tblGrid>
      <w:tr w:rsidR="00897BDC" w:rsidRPr="000B06EF" w14:paraId="311A55FB" w14:textId="77777777" w:rsidTr="00EF7C23">
        <w:trPr>
          <w:trHeight w:val="530"/>
        </w:trPr>
        <w:tc>
          <w:tcPr>
            <w:tcW w:w="1008" w:type="pct"/>
            <w:shd w:val="clear" w:color="auto" w:fill="DBE5F1" w:themeFill="accent1" w:themeFillTint="33"/>
            <w:vAlign w:val="center"/>
          </w:tcPr>
          <w:p w14:paraId="74C9C488" w14:textId="4463ED9D" w:rsidR="00897BDC" w:rsidRPr="000B06EF" w:rsidRDefault="00897BDC" w:rsidP="00EF7C23">
            <w:pPr>
              <w:pStyle w:val="Tabletext"/>
              <w:spacing w:line="240" w:lineRule="auto"/>
              <w:jc w:val="center"/>
              <w:rPr>
                <w:b/>
                <w:bCs/>
                <w:sz w:val="20"/>
              </w:rPr>
            </w:pPr>
            <w:r w:rsidRPr="000B06EF">
              <w:rPr>
                <w:b/>
                <w:bCs/>
                <w:sz w:val="20"/>
              </w:rPr>
              <w:t>COVID</w:t>
            </w:r>
            <w:r w:rsidRPr="000B06EF">
              <w:rPr>
                <w:b/>
                <w:bCs/>
                <w:sz w:val="20"/>
              </w:rPr>
              <w:noBreakHyphen/>
              <w:t xml:space="preserve">19 </w:t>
            </w:r>
            <w:r w:rsidR="00997397" w:rsidRPr="000B06EF">
              <w:rPr>
                <w:b/>
                <w:bCs/>
                <w:sz w:val="20"/>
              </w:rPr>
              <w:t>Outcome</w:t>
            </w:r>
          </w:p>
        </w:tc>
        <w:tc>
          <w:tcPr>
            <w:tcW w:w="766" w:type="pct"/>
            <w:shd w:val="clear" w:color="auto" w:fill="DBE5F1" w:themeFill="accent1" w:themeFillTint="33"/>
            <w:vAlign w:val="center"/>
          </w:tcPr>
          <w:p w14:paraId="7B8581D3" w14:textId="40FC3C8D" w:rsidR="00897BDC" w:rsidRPr="000B06EF" w:rsidRDefault="00897BDC" w:rsidP="00EF7C23">
            <w:pPr>
              <w:pStyle w:val="Tabletext"/>
              <w:spacing w:line="240" w:lineRule="auto"/>
              <w:jc w:val="center"/>
              <w:rPr>
                <w:b/>
                <w:bCs/>
                <w:sz w:val="20"/>
              </w:rPr>
            </w:pPr>
            <w:r w:rsidRPr="000B06EF">
              <w:rPr>
                <w:b/>
                <w:bCs/>
                <w:sz w:val="20"/>
              </w:rPr>
              <w:t xml:space="preserve">Vaccine </w:t>
            </w:r>
            <w:r w:rsidR="00997397" w:rsidRPr="000B06EF">
              <w:rPr>
                <w:b/>
                <w:bCs/>
                <w:sz w:val="20"/>
              </w:rPr>
              <w:t>Exposure Grou</w:t>
            </w:r>
            <w:r w:rsidRPr="000B06EF">
              <w:rPr>
                <w:b/>
                <w:bCs/>
                <w:sz w:val="20"/>
              </w:rPr>
              <w:t>p</w:t>
            </w:r>
          </w:p>
        </w:tc>
        <w:tc>
          <w:tcPr>
            <w:tcW w:w="418" w:type="pct"/>
            <w:shd w:val="clear" w:color="auto" w:fill="DBE5F1" w:themeFill="accent1" w:themeFillTint="33"/>
            <w:vAlign w:val="center"/>
          </w:tcPr>
          <w:p w14:paraId="4BD2758F" w14:textId="77777777" w:rsidR="00897BDC" w:rsidRPr="000B06EF" w:rsidRDefault="00897BDC" w:rsidP="00EF7C23">
            <w:pPr>
              <w:pStyle w:val="Tabletext"/>
              <w:spacing w:line="240" w:lineRule="auto"/>
              <w:jc w:val="center"/>
              <w:rPr>
                <w:b/>
                <w:bCs/>
                <w:sz w:val="20"/>
              </w:rPr>
            </w:pPr>
            <w:r w:rsidRPr="000B06EF">
              <w:rPr>
                <w:b/>
                <w:bCs/>
                <w:sz w:val="20"/>
              </w:rPr>
              <w:t>N</w:t>
            </w:r>
          </w:p>
        </w:tc>
        <w:tc>
          <w:tcPr>
            <w:tcW w:w="418" w:type="pct"/>
            <w:shd w:val="clear" w:color="auto" w:fill="DBE5F1" w:themeFill="accent1" w:themeFillTint="33"/>
            <w:vAlign w:val="center"/>
          </w:tcPr>
          <w:p w14:paraId="63F4DD2B" w14:textId="77777777" w:rsidR="00897BDC" w:rsidRPr="000B06EF" w:rsidRDefault="00897BDC" w:rsidP="00EF7C23">
            <w:pPr>
              <w:pStyle w:val="Tabletext"/>
              <w:spacing w:line="240" w:lineRule="auto"/>
              <w:jc w:val="center"/>
              <w:rPr>
                <w:b/>
                <w:bCs/>
                <w:sz w:val="20"/>
              </w:rPr>
            </w:pPr>
            <w:r w:rsidRPr="000B06EF">
              <w:rPr>
                <w:b/>
                <w:bCs/>
                <w:sz w:val="20"/>
              </w:rPr>
              <w:t>Number of Events</w:t>
            </w:r>
          </w:p>
        </w:tc>
        <w:tc>
          <w:tcPr>
            <w:tcW w:w="627" w:type="pct"/>
            <w:shd w:val="clear" w:color="auto" w:fill="DBE5F1" w:themeFill="accent1" w:themeFillTint="33"/>
            <w:vAlign w:val="center"/>
          </w:tcPr>
          <w:p w14:paraId="43D59BE1" w14:textId="77777777" w:rsidR="00897BDC" w:rsidRPr="000B06EF" w:rsidRDefault="00897BDC" w:rsidP="00EF7C23">
            <w:pPr>
              <w:pStyle w:val="Tabletext"/>
              <w:spacing w:line="240" w:lineRule="auto"/>
              <w:jc w:val="center"/>
              <w:rPr>
                <w:b/>
                <w:bCs/>
                <w:sz w:val="20"/>
              </w:rPr>
            </w:pPr>
            <w:r w:rsidRPr="000B06EF">
              <w:rPr>
                <w:b/>
                <w:bCs/>
                <w:sz w:val="20"/>
              </w:rPr>
              <w:t>Person-time (days)</w:t>
            </w:r>
          </w:p>
        </w:tc>
        <w:tc>
          <w:tcPr>
            <w:tcW w:w="881" w:type="pct"/>
            <w:shd w:val="clear" w:color="auto" w:fill="DBE5F1" w:themeFill="accent1" w:themeFillTint="33"/>
            <w:vAlign w:val="center"/>
          </w:tcPr>
          <w:p w14:paraId="74C9D7BC" w14:textId="77777777" w:rsidR="00897BDC" w:rsidRPr="000B06EF" w:rsidRDefault="00897BDC" w:rsidP="00EF7C23">
            <w:pPr>
              <w:pStyle w:val="Tabletext"/>
              <w:spacing w:line="240" w:lineRule="auto"/>
              <w:jc w:val="center"/>
              <w:rPr>
                <w:b/>
                <w:bCs/>
                <w:sz w:val="20"/>
              </w:rPr>
            </w:pPr>
            <w:proofErr w:type="spellStart"/>
            <w:r w:rsidRPr="000B06EF">
              <w:rPr>
                <w:b/>
                <w:bCs/>
                <w:sz w:val="20"/>
              </w:rPr>
              <w:t>sIPTW</w:t>
            </w:r>
            <w:proofErr w:type="spellEnd"/>
            <w:r w:rsidRPr="000B06EF">
              <w:rPr>
                <w:b/>
                <w:bCs/>
                <w:sz w:val="20"/>
              </w:rPr>
              <w:t xml:space="preserve"> HR (95% CI)</w:t>
            </w:r>
          </w:p>
        </w:tc>
        <w:tc>
          <w:tcPr>
            <w:tcW w:w="882" w:type="pct"/>
            <w:shd w:val="clear" w:color="auto" w:fill="DBE5F1" w:themeFill="accent1" w:themeFillTint="33"/>
            <w:vAlign w:val="center"/>
          </w:tcPr>
          <w:p w14:paraId="7E662EB2" w14:textId="77777777" w:rsidR="00897BDC" w:rsidRPr="000B06EF" w:rsidRDefault="00897BDC" w:rsidP="00EF7C23">
            <w:pPr>
              <w:pStyle w:val="Tabletext"/>
              <w:spacing w:line="240" w:lineRule="auto"/>
              <w:jc w:val="center"/>
              <w:rPr>
                <w:b/>
                <w:bCs/>
                <w:sz w:val="20"/>
              </w:rPr>
            </w:pPr>
            <w:proofErr w:type="spellStart"/>
            <w:r w:rsidRPr="000B06EF">
              <w:rPr>
                <w:b/>
                <w:bCs/>
                <w:sz w:val="20"/>
              </w:rPr>
              <w:t>sIPTW</w:t>
            </w:r>
            <w:proofErr w:type="spellEnd"/>
            <w:r w:rsidRPr="000B06EF">
              <w:rPr>
                <w:b/>
                <w:bCs/>
                <w:sz w:val="20"/>
              </w:rPr>
              <w:t xml:space="preserve"> VE (95% CI)</w:t>
            </w:r>
          </w:p>
        </w:tc>
      </w:tr>
      <w:tr w:rsidR="00897BDC" w:rsidRPr="000B06EF" w14:paraId="2F27F3A1" w14:textId="77777777" w:rsidTr="00017496">
        <w:trPr>
          <w:trHeight w:val="288"/>
        </w:trPr>
        <w:tc>
          <w:tcPr>
            <w:tcW w:w="1008" w:type="pct"/>
            <w:vAlign w:val="center"/>
          </w:tcPr>
          <w:p w14:paraId="5A6146A3" w14:textId="77777777" w:rsidR="00897BDC" w:rsidRPr="000B06EF" w:rsidRDefault="00897BDC" w:rsidP="00017496">
            <w:pPr>
              <w:pStyle w:val="Tabletext"/>
              <w:spacing w:line="240" w:lineRule="auto"/>
              <w:rPr>
                <w:b/>
                <w:bCs/>
                <w:sz w:val="20"/>
              </w:rPr>
            </w:pPr>
            <w:r w:rsidRPr="000B06EF">
              <w:rPr>
                <w:b/>
                <w:bCs/>
                <w:sz w:val="20"/>
              </w:rPr>
              <w:t>Pre-delta variant era</w:t>
            </w:r>
          </w:p>
        </w:tc>
        <w:tc>
          <w:tcPr>
            <w:tcW w:w="766" w:type="pct"/>
            <w:vAlign w:val="center"/>
          </w:tcPr>
          <w:p w14:paraId="60DFCDDA" w14:textId="77777777" w:rsidR="00897BDC" w:rsidRPr="000B06EF" w:rsidRDefault="00897BDC" w:rsidP="00017496">
            <w:pPr>
              <w:pStyle w:val="Tabletext"/>
              <w:spacing w:line="240" w:lineRule="auto"/>
              <w:rPr>
                <w:sz w:val="20"/>
              </w:rPr>
            </w:pPr>
          </w:p>
        </w:tc>
        <w:tc>
          <w:tcPr>
            <w:tcW w:w="418" w:type="pct"/>
            <w:vAlign w:val="center"/>
          </w:tcPr>
          <w:p w14:paraId="04E920F4" w14:textId="77777777" w:rsidR="00897BDC" w:rsidRPr="000B06EF" w:rsidRDefault="00897BDC" w:rsidP="00017496">
            <w:pPr>
              <w:pStyle w:val="Tabletext"/>
              <w:spacing w:line="240" w:lineRule="auto"/>
              <w:rPr>
                <w:sz w:val="20"/>
              </w:rPr>
            </w:pPr>
          </w:p>
        </w:tc>
        <w:tc>
          <w:tcPr>
            <w:tcW w:w="418" w:type="pct"/>
            <w:vAlign w:val="center"/>
          </w:tcPr>
          <w:p w14:paraId="7EA1F4AC" w14:textId="77777777" w:rsidR="00897BDC" w:rsidRPr="000B06EF" w:rsidRDefault="00897BDC" w:rsidP="00017496">
            <w:pPr>
              <w:pStyle w:val="Tabletext"/>
              <w:spacing w:line="240" w:lineRule="auto"/>
              <w:rPr>
                <w:sz w:val="20"/>
              </w:rPr>
            </w:pPr>
          </w:p>
        </w:tc>
        <w:tc>
          <w:tcPr>
            <w:tcW w:w="627" w:type="pct"/>
            <w:vAlign w:val="center"/>
          </w:tcPr>
          <w:p w14:paraId="263467FE" w14:textId="77777777" w:rsidR="00897BDC" w:rsidRPr="000B06EF" w:rsidRDefault="00897BDC" w:rsidP="00017496">
            <w:pPr>
              <w:pStyle w:val="Tabletext"/>
              <w:spacing w:line="240" w:lineRule="auto"/>
              <w:rPr>
                <w:sz w:val="20"/>
              </w:rPr>
            </w:pPr>
          </w:p>
        </w:tc>
        <w:tc>
          <w:tcPr>
            <w:tcW w:w="881" w:type="pct"/>
            <w:vAlign w:val="center"/>
          </w:tcPr>
          <w:p w14:paraId="43863857" w14:textId="77777777" w:rsidR="00897BDC" w:rsidRPr="000B06EF" w:rsidRDefault="00897BDC" w:rsidP="00017496">
            <w:pPr>
              <w:pStyle w:val="Tabletext"/>
              <w:spacing w:line="240" w:lineRule="auto"/>
              <w:rPr>
                <w:sz w:val="20"/>
              </w:rPr>
            </w:pPr>
          </w:p>
        </w:tc>
        <w:tc>
          <w:tcPr>
            <w:tcW w:w="882" w:type="pct"/>
            <w:vAlign w:val="center"/>
          </w:tcPr>
          <w:p w14:paraId="0F2C3CDF" w14:textId="77777777" w:rsidR="00897BDC" w:rsidRPr="000B06EF" w:rsidRDefault="00897BDC" w:rsidP="00017496">
            <w:pPr>
              <w:pStyle w:val="Tabletext"/>
              <w:spacing w:line="240" w:lineRule="auto"/>
              <w:rPr>
                <w:sz w:val="20"/>
              </w:rPr>
            </w:pPr>
          </w:p>
        </w:tc>
      </w:tr>
      <w:tr w:rsidR="007B40B9" w:rsidRPr="000B06EF" w14:paraId="08BC183F" w14:textId="77777777" w:rsidTr="007B40B9">
        <w:trPr>
          <w:trHeight w:val="288"/>
        </w:trPr>
        <w:tc>
          <w:tcPr>
            <w:tcW w:w="1008" w:type="pct"/>
            <w:vAlign w:val="center"/>
          </w:tcPr>
          <w:p w14:paraId="2ABA3F4E" w14:textId="77777777"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461B68AE"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248BB0C8" w14:textId="0D894613" w:rsidR="007B40B9" w:rsidRPr="000B06EF" w:rsidRDefault="007B40B9" w:rsidP="007B40B9">
            <w:pPr>
              <w:pStyle w:val="Tabletext"/>
              <w:spacing w:line="240" w:lineRule="auto"/>
              <w:rPr>
                <w:sz w:val="20"/>
              </w:rPr>
            </w:pPr>
            <w:r w:rsidRPr="000B06EF">
              <w:rPr>
                <w:sz w:val="20"/>
              </w:rPr>
              <w:t>118,851</w:t>
            </w:r>
          </w:p>
        </w:tc>
        <w:tc>
          <w:tcPr>
            <w:tcW w:w="418" w:type="pct"/>
            <w:vAlign w:val="center"/>
          </w:tcPr>
          <w:p w14:paraId="1E09ACC5" w14:textId="7346DE2A" w:rsidR="007B40B9" w:rsidRPr="000B06EF" w:rsidRDefault="007B40B9" w:rsidP="007B40B9">
            <w:pPr>
              <w:pStyle w:val="Tabletext"/>
              <w:spacing w:line="240" w:lineRule="auto"/>
              <w:rPr>
                <w:sz w:val="20"/>
              </w:rPr>
            </w:pPr>
            <w:r w:rsidRPr="000B06EF">
              <w:rPr>
                <w:sz w:val="20"/>
              </w:rPr>
              <w:t>119</w:t>
            </w:r>
          </w:p>
        </w:tc>
        <w:tc>
          <w:tcPr>
            <w:tcW w:w="627" w:type="pct"/>
            <w:vAlign w:val="center"/>
          </w:tcPr>
          <w:p w14:paraId="7435B94F" w14:textId="43519EAF" w:rsidR="007B40B9" w:rsidRPr="000B06EF" w:rsidRDefault="007B40B9" w:rsidP="007B40B9">
            <w:pPr>
              <w:pStyle w:val="Tabletext"/>
              <w:spacing w:line="240" w:lineRule="auto"/>
              <w:rPr>
                <w:sz w:val="20"/>
              </w:rPr>
            </w:pPr>
            <w:r w:rsidRPr="000B06EF">
              <w:rPr>
                <w:sz w:val="20"/>
              </w:rPr>
              <w:t>3,058,485</w:t>
            </w:r>
          </w:p>
        </w:tc>
        <w:tc>
          <w:tcPr>
            <w:tcW w:w="881" w:type="pct"/>
            <w:vAlign w:val="center"/>
          </w:tcPr>
          <w:p w14:paraId="4C13114C" w14:textId="45DE3D7F" w:rsidR="007B40B9" w:rsidRPr="000B06EF" w:rsidRDefault="007B40B9" w:rsidP="007B40B9">
            <w:pPr>
              <w:pStyle w:val="Tabletext"/>
              <w:spacing w:line="240" w:lineRule="auto"/>
              <w:rPr>
                <w:sz w:val="20"/>
              </w:rPr>
            </w:pPr>
            <w:r w:rsidRPr="000B06EF">
              <w:rPr>
                <w:sz w:val="20"/>
              </w:rPr>
              <w:t>0.37 (0.29, 0.47)</w:t>
            </w:r>
          </w:p>
        </w:tc>
        <w:tc>
          <w:tcPr>
            <w:tcW w:w="882" w:type="pct"/>
            <w:vAlign w:val="center"/>
          </w:tcPr>
          <w:p w14:paraId="128B655B" w14:textId="201EC83D" w:rsidR="007B40B9" w:rsidRPr="000B06EF" w:rsidRDefault="007B40B9" w:rsidP="007B40B9">
            <w:pPr>
              <w:pStyle w:val="Tabletext"/>
              <w:spacing w:line="240" w:lineRule="auto"/>
              <w:rPr>
                <w:sz w:val="20"/>
              </w:rPr>
            </w:pPr>
            <w:r w:rsidRPr="000B06EF">
              <w:rPr>
                <w:sz w:val="20"/>
              </w:rPr>
              <w:t>63% (53%, 71%)</w:t>
            </w:r>
          </w:p>
        </w:tc>
      </w:tr>
      <w:tr w:rsidR="007B40B9" w:rsidRPr="000B06EF" w14:paraId="01345D82" w14:textId="77777777" w:rsidTr="007B40B9">
        <w:trPr>
          <w:trHeight w:val="288"/>
        </w:trPr>
        <w:tc>
          <w:tcPr>
            <w:tcW w:w="1008" w:type="pct"/>
            <w:vAlign w:val="center"/>
          </w:tcPr>
          <w:p w14:paraId="32FAE79A" w14:textId="77777777" w:rsidR="007B40B9" w:rsidRPr="000B06EF" w:rsidRDefault="007B40B9" w:rsidP="007B40B9">
            <w:pPr>
              <w:pStyle w:val="Tabletext"/>
              <w:spacing w:line="240" w:lineRule="auto"/>
              <w:rPr>
                <w:sz w:val="20"/>
              </w:rPr>
            </w:pPr>
          </w:p>
        </w:tc>
        <w:tc>
          <w:tcPr>
            <w:tcW w:w="766" w:type="pct"/>
            <w:vAlign w:val="center"/>
          </w:tcPr>
          <w:p w14:paraId="5E93DA0E"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6921467E" w14:textId="5DD0B3D8" w:rsidR="007B40B9" w:rsidRPr="000B06EF" w:rsidRDefault="007B40B9" w:rsidP="007B40B9">
            <w:pPr>
              <w:pStyle w:val="Tabletext"/>
              <w:spacing w:line="240" w:lineRule="auto"/>
              <w:rPr>
                <w:sz w:val="20"/>
              </w:rPr>
            </w:pPr>
            <w:r w:rsidRPr="000B06EF">
              <w:rPr>
                <w:sz w:val="20"/>
              </w:rPr>
              <w:t>118,851</w:t>
            </w:r>
          </w:p>
        </w:tc>
        <w:tc>
          <w:tcPr>
            <w:tcW w:w="418" w:type="pct"/>
            <w:vAlign w:val="center"/>
          </w:tcPr>
          <w:p w14:paraId="3C9A2FD5" w14:textId="7F2399F7" w:rsidR="007B40B9" w:rsidRPr="000B06EF" w:rsidRDefault="007B40B9" w:rsidP="007B40B9">
            <w:pPr>
              <w:pStyle w:val="Tabletext"/>
              <w:spacing w:line="240" w:lineRule="auto"/>
              <w:rPr>
                <w:sz w:val="20"/>
              </w:rPr>
            </w:pPr>
            <w:r w:rsidRPr="000B06EF">
              <w:rPr>
                <w:sz w:val="20"/>
              </w:rPr>
              <w:t>245</w:t>
            </w:r>
          </w:p>
        </w:tc>
        <w:tc>
          <w:tcPr>
            <w:tcW w:w="627" w:type="pct"/>
            <w:vAlign w:val="center"/>
          </w:tcPr>
          <w:p w14:paraId="0229D2FA" w14:textId="2A70DDAD" w:rsidR="007B40B9" w:rsidRPr="000B06EF" w:rsidRDefault="007B40B9" w:rsidP="007B40B9">
            <w:pPr>
              <w:pStyle w:val="Tabletext"/>
              <w:spacing w:line="240" w:lineRule="auto"/>
              <w:rPr>
                <w:sz w:val="20"/>
              </w:rPr>
            </w:pPr>
            <w:r w:rsidRPr="000B06EF">
              <w:rPr>
                <w:sz w:val="20"/>
              </w:rPr>
              <w:t>2,336,820</w:t>
            </w:r>
          </w:p>
        </w:tc>
        <w:tc>
          <w:tcPr>
            <w:tcW w:w="881" w:type="pct"/>
            <w:vAlign w:val="center"/>
          </w:tcPr>
          <w:p w14:paraId="198F7712" w14:textId="476C405C" w:rsidR="007B40B9" w:rsidRPr="000B06EF" w:rsidRDefault="007B40B9" w:rsidP="007B40B9">
            <w:pPr>
              <w:pStyle w:val="Tabletext"/>
              <w:spacing w:line="240" w:lineRule="auto"/>
              <w:rPr>
                <w:sz w:val="20"/>
              </w:rPr>
            </w:pPr>
            <w:r w:rsidRPr="000B06EF">
              <w:rPr>
                <w:sz w:val="20"/>
              </w:rPr>
              <w:t>—</w:t>
            </w:r>
          </w:p>
        </w:tc>
        <w:tc>
          <w:tcPr>
            <w:tcW w:w="882" w:type="pct"/>
            <w:vAlign w:val="center"/>
          </w:tcPr>
          <w:p w14:paraId="2FD7B480" w14:textId="26EC763F" w:rsidR="007B40B9" w:rsidRPr="000B06EF" w:rsidRDefault="007B40B9" w:rsidP="007B40B9">
            <w:pPr>
              <w:pStyle w:val="Tabletext"/>
              <w:spacing w:line="240" w:lineRule="auto"/>
              <w:rPr>
                <w:sz w:val="20"/>
              </w:rPr>
            </w:pPr>
            <w:r w:rsidRPr="000B06EF">
              <w:rPr>
                <w:sz w:val="20"/>
              </w:rPr>
              <w:t>—</w:t>
            </w:r>
          </w:p>
        </w:tc>
      </w:tr>
      <w:tr w:rsidR="007B40B9" w:rsidRPr="000B06EF" w14:paraId="7A35F9BE" w14:textId="77777777" w:rsidTr="007B40B9">
        <w:trPr>
          <w:trHeight w:val="288"/>
        </w:trPr>
        <w:tc>
          <w:tcPr>
            <w:tcW w:w="1008" w:type="pct"/>
            <w:vAlign w:val="center"/>
          </w:tcPr>
          <w:p w14:paraId="50F3F0E2"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396CF1D5"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2386549E" w14:textId="63D90402" w:rsidR="007B40B9" w:rsidRPr="000B06EF" w:rsidRDefault="007B40B9" w:rsidP="007B40B9">
            <w:pPr>
              <w:pStyle w:val="Tabletext"/>
              <w:spacing w:line="240" w:lineRule="auto"/>
              <w:rPr>
                <w:sz w:val="20"/>
              </w:rPr>
            </w:pPr>
            <w:r w:rsidRPr="000B06EF">
              <w:rPr>
                <w:sz w:val="20"/>
              </w:rPr>
              <w:t>118,851</w:t>
            </w:r>
          </w:p>
        </w:tc>
        <w:tc>
          <w:tcPr>
            <w:tcW w:w="418" w:type="pct"/>
            <w:vAlign w:val="center"/>
          </w:tcPr>
          <w:p w14:paraId="7368FBE0" w14:textId="00FBA3C4" w:rsidR="007B40B9" w:rsidRPr="000B06EF" w:rsidRDefault="007B40B9" w:rsidP="007B40B9">
            <w:pPr>
              <w:pStyle w:val="Tabletext"/>
              <w:spacing w:line="240" w:lineRule="auto"/>
              <w:rPr>
                <w:sz w:val="20"/>
              </w:rPr>
            </w:pPr>
            <w:r w:rsidRPr="000B06EF">
              <w:rPr>
                <w:sz w:val="20"/>
              </w:rPr>
              <w:t>4</w:t>
            </w:r>
          </w:p>
        </w:tc>
        <w:tc>
          <w:tcPr>
            <w:tcW w:w="627" w:type="pct"/>
            <w:vAlign w:val="center"/>
          </w:tcPr>
          <w:p w14:paraId="1D93AF59" w14:textId="63E57449" w:rsidR="007B40B9" w:rsidRPr="000B06EF" w:rsidRDefault="007B40B9" w:rsidP="007B40B9">
            <w:pPr>
              <w:pStyle w:val="Tabletext"/>
              <w:spacing w:line="240" w:lineRule="auto"/>
              <w:rPr>
                <w:sz w:val="20"/>
              </w:rPr>
            </w:pPr>
            <w:r w:rsidRPr="000B06EF">
              <w:rPr>
                <w:sz w:val="20"/>
              </w:rPr>
              <w:t>3,061,916</w:t>
            </w:r>
          </w:p>
        </w:tc>
        <w:tc>
          <w:tcPr>
            <w:tcW w:w="881" w:type="pct"/>
            <w:vAlign w:val="center"/>
          </w:tcPr>
          <w:p w14:paraId="45BA9D42" w14:textId="5E86BA12" w:rsidR="007B40B9" w:rsidRPr="000B06EF" w:rsidRDefault="007B40B9" w:rsidP="007B40B9">
            <w:pPr>
              <w:pStyle w:val="Tabletext"/>
              <w:spacing w:line="240" w:lineRule="auto"/>
              <w:rPr>
                <w:sz w:val="20"/>
              </w:rPr>
            </w:pPr>
            <w:r w:rsidRPr="000B06EF">
              <w:rPr>
                <w:sz w:val="20"/>
              </w:rPr>
              <w:t>0.41 (0.12, 1.36)</w:t>
            </w:r>
          </w:p>
        </w:tc>
        <w:tc>
          <w:tcPr>
            <w:tcW w:w="882" w:type="pct"/>
            <w:vAlign w:val="center"/>
          </w:tcPr>
          <w:p w14:paraId="232FC219" w14:textId="389F877D" w:rsidR="007B40B9" w:rsidRPr="000B06EF" w:rsidRDefault="007B40B9" w:rsidP="007B40B9">
            <w:pPr>
              <w:pStyle w:val="Tabletext"/>
              <w:spacing w:line="240" w:lineRule="auto"/>
              <w:rPr>
                <w:sz w:val="20"/>
              </w:rPr>
            </w:pPr>
            <w:r w:rsidRPr="000B06EF">
              <w:rPr>
                <w:sz w:val="20"/>
              </w:rPr>
              <w:t>59% (-36%, 88%)</w:t>
            </w:r>
          </w:p>
        </w:tc>
      </w:tr>
      <w:tr w:rsidR="007B40B9" w:rsidRPr="000B06EF" w14:paraId="0E4BBCE0" w14:textId="77777777" w:rsidTr="007B40B9">
        <w:trPr>
          <w:trHeight w:val="288"/>
        </w:trPr>
        <w:tc>
          <w:tcPr>
            <w:tcW w:w="1008" w:type="pct"/>
            <w:vAlign w:val="center"/>
          </w:tcPr>
          <w:p w14:paraId="03BAE4DD" w14:textId="77777777" w:rsidR="007B40B9" w:rsidRPr="000B06EF" w:rsidRDefault="007B40B9" w:rsidP="007B40B9">
            <w:pPr>
              <w:pStyle w:val="Tabletext"/>
              <w:spacing w:line="240" w:lineRule="auto"/>
              <w:rPr>
                <w:sz w:val="20"/>
              </w:rPr>
            </w:pPr>
          </w:p>
        </w:tc>
        <w:tc>
          <w:tcPr>
            <w:tcW w:w="766" w:type="pct"/>
            <w:vAlign w:val="center"/>
          </w:tcPr>
          <w:p w14:paraId="33EAA90F"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4C6475D2" w14:textId="1C4E7544" w:rsidR="007B40B9" w:rsidRPr="000B06EF" w:rsidRDefault="007B40B9" w:rsidP="007B40B9">
            <w:pPr>
              <w:pStyle w:val="Tabletext"/>
              <w:spacing w:line="240" w:lineRule="auto"/>
              <w:rPr>
                <w:sz w:val="20"/>
              </w:rPr>
            </w:pPr>
            <w:r w:rsidRPr="000B06EF">
              <w:rPr>
                <w:sz w:val="20"/>
              </w:rPr>
              <w:t>118,851</w:t>
            </w:r>
          </w:p>
        </w:tc>
        <w:tc>
          <w:tcPr>
            <w:tcW w:w="418" w:type="pct"/>
            <w:vAlign w:val="center"/>
          </w:tcPr>
          <w:p w14:paraId="4508DD2B" w14:textId="4D02FBAC" w:rsidR="007B40B9" w:rsidRPr="000B06EF" w:rsidRDefault="007B40B9" w:rsidP="007B40B9">
            <w:pPr>
              <w:pStyle w:val="Tabletext"/>
              <w:spacing w:line="240" w:lineRule="auto"/>
              <w:rPr>
                <w:sz w:val="20"/>
              </w:rPr>
            </w:pPr>
            <w:r w:rsidRPr="000B06EF">
              <w:rPr>
                <w:sz w:val="20"/>
              </w:rPr>
              <w:t>8</w:t>
            </w:r>
          </w:p>
        </w:tc>
        <w:tc>
          <w:tcPr>
            <w:tcW w:w="627" w:type="pct"/>
            <w:vAlign w:val="center"/>
          </w:tcPr>
          <w:p w14:paraId="00199956" w14:textId="21B00A09" w:rsidR="007B40B9" w:rsidRPr="000B06EF" w:rsidRDefault="007B40B9" w:rsidP="007B40B9">
            <w:pPr>
              <w:pStyle w:val="Tabletext"/>
              <w:spacing w:line="240" w:lineRule="auto"/>
              <w:rPr>
                <w:sz w:val="20"/>
              </w:rPr>
            </w:pPr>
            <w:r w:rsidRPr="000B06EF">
              <w:rPr>
                <w:sz w:val="20"/>
              </w:rPr>
              <w:t>2,343,319</w:t>
            </w:r>
          </w:p>
        </w:tc>
        <w:tc>
          <w:tcPr>
            <w:tcW w:w="881" w:type="pct"/>
            <w:vAlign w:val="center"/>
          </w:tcPr>
          <w:p w14:paraId="711C1C21" w14:textId="311A6F9B" w:rsidR="007B40B9" w:rsidRPr="000B06EF" w:rsidRDefault="007B40B9" w:rsidP="007B40B9">
            <w:pPr>
              <w:pStyle w:val="Tabletext"/>
              <w:spacing w:line="240" w:lineRule="auto"/>
              <w:rPr>
                <w:sz w:val="20"/>
              </w:rPr>
            </w:pPr>
            <w:r w:rsidRPr="000B06EF">
              <w:rPr>
                <w:sz w:val="20"/>
              </w:rPr>
              <w:t>—</w:t>
            </w:r>
          </w:p>
        </w:tc>
        <w:tc>
          <w:tcPr>
            <w:tcW w:w="882" w:type="pct"/>
            <w:vAlign w:val="center"/>
          </w:tcPr>
          <w:p w14:paraId="5E701E6A" w14:textId="3521CB3F" w:rsidR="007B40B9" w:rsidRPr="000B06EF" w:rsidRDefault="007B40B9" w:rsidP="007B40B9">
            <w:pPr>
              <w:pStyle w:val="Tabletext"/>
              <w:spacing w:line="240" w:lineRule="auto"/>
              <w:rPr>
                <w:sz w:val="20"/>
              </w:rPr>
            </w:pPr>
            <w:r w:rsidRPr="000B06EF">
              <w:rPr>
                <w:sz w:val="20"/>
              </w:rPr>
              <w:t>—</w:t>
            </w:r>
          </w:p>
        </w:tc>
      </w:tr>
      <w:tr w:rsidR="007B40B9" w:rsidRPr="000B06EF" w14:paraId="24FDBAFB" w14:textId="77777777" w:rsidTr="007B40B9">
        <w:trPr>
          <w:trHeight w:val="288"/>
        </w:trPr>
        <w:tc>
          <w:tcPr>
            <w:tcW w:w="1008" w:type="pct"/>
            <w:vAlign w:val="center"/>
          </w:tcPr>
          <w:p w14:paraId="0A99943A" w14:textId="77777777" w:rsidR="007B40B9" w:rsidRPr="000B06EF" w:rsidRDefault="007B40B9" w:rsidP="007B40B9">
            <w:pPr>
              <w:pStyle w:val="Tabletext"/>
              <w:spacing w:line="240" w:lineRule="auto"/>
              <w:rPr>
                <w:b/>
                <w:bCs/>
                <w:sz w:val="20"/>
              </w:rPr>
            </w:pPr>
            <w:r w:rsidRPr="000B06EF">
              <w:rPr>
                <w:b/>
                <w:bCs/>
                <w:sz w:val="20"/>
              </w:rPr>
              <w:t>Delta variant era</w:t>
            </w:r>
          </w:p>
        </w:tc>
        <w:tc>
          <w:tcPr>
            <w:tcW w:w="766" w:type="pct"/>
            <w:vAlign w:val="center"/>
          </w:tcPr>
          <w:p w14:paraId="40D8270C" w14:textId="77777777" w:rsidR="007B40B9" w:rsidRPr="000B06EF" w:rsidRDefault="007B40B9" w:rsidP="007B40B9">
            <w:pPr>
              <w:pStyle w:val="Tabletext"/>
              <w:spacing w:line="240" w:lineRule="auto"/>
              <w:rPr>
                <w:sz w:val="20"/>
              </w:rPr>
            </w:pPr>
          </w:p>
        </w:tc>
        <w:tc>
          <w:tcPr>
            <w:tcW w:w="418" w:type="pct"/>
            <w:vAlign w:val="center"/>
          </w:tcPr>
          <w:p w14:paraId="3F5ED71E" w14:textId="77777777" w:rsidR="007B40B9" w:rsidRPr="000B06EF" w:rsidRDefault="007B40B9" w:rsidP="007B40B9">
            <w:pPr>
              <w:pStyle w:val="Tabletext"/>
              <w:spacing w:line="240" w:lineRule="auto"/>
              <w:rPr>
                <w:sz w:val="20"/>
              </w:rPr>
            </w:pPr>
          </w:p>
        </w:tc>
        <w:tc>
          <w:tcPr>
            <w:tcW w:w="418" w:type="pct"/>
            <w:vAlign w:val="center"/>
          </w:tcPr>
          <w:p w14:paraId="346F78FC" w14:textId="77777777" w:rsidR="007B40B9" w:rsidRPr="000B06EF" w:rsidRDefault="007B40B9" w:rsidP="007B40B9">
            <w:pPr>
              <w:pStyle w:val="Tabletext"/>
              <w:spacing w:line="240" w:lineRule="auto"/>
              <w:rPr>
                <w:sz w:val="20"/>
              </w:rPr>
            </w:pPr>
          </w:p>
        </w:tc>
        <w:tc>
          <w:tcPr>
            <w:tcW w:w="627" w:type="pct"/>
            <w:vAlign w:val="center"/>
          </w:tcPr>
          <w:p w14:paraId="33812248" w14:textId="77777777" w:rsidR="007B40B9" w:rsidRPr="000B06EF" w:rsidRDefault="007B40B9" w:rsidP="007B40B9">
            <w:pPr>
              <w:pStyle w:val="Tabletext"/>
              <w:spacing w:line="240" w:lineRule="auto"/>
              <w:rPr>
                <w:sz w:val="20"/>
              </w:rPr>
            </w:pPr>
          </w:p>
        </w:tc>
        <w:tc>
          <w:tcPr>
            <w:tcW w:w="881" w:type="pct"/>
            <w:vAlign w:val="center"/>
          </w:tcPr>
          <w:p w14:paraId="7C0CE99D" w14:textId="77777777" w:rsidR="007B40B9" w:rsidRPr="000B06EF" w:rsidRDefault="007B40B9" w:rsidP="007B40B9">
            <w:pPr>
              <w:pStyle w:val="Tabletext"/>
              <w:spacing w:line="240" w:lineRule="auto"/>
              <w:rPr>
                <w:sz w:val="20"/>
              </w:rPr>
            </w:pPr>
          </w:p>
        </w:tc>
        <w:tc>
          <w:tcPr>
            <w:tcW w:w="882" w:type="pct"/>
            <w:vAlign w:val="center"/>
          </w:tcPr>
          <w:p w14:paraId="166B147D" w14:textId="77777777" w:rsidR="007B40B9" w:rsidRPr="000B06EF" w:rsidRDefault="007B40B9" w:rsidP="007B40B9">
            <w:pPr>
              <w:pStyle w:val="Tabletext"/>
              <w:spacing w:line="240" w:lineRule="auto"/>
              <w:rPr>
                <w:sz w:val="20"/>
              </w:rPr>
            </w:pPr>
          </w:p>
        </w:tc>
      </w:tr>
      <w:tr w:rsidR="007B40B9" w:rsidRPr="000B06EF" w14:paraId="35A3BF5A" w14:textId="77777777" w:rsidTr="007B40B9">
        <w:trPr>
          <w:trHeight w:val="288"/>
        </w:trPr>
        <w:tc>
          <w:tcPr>
            <w:tcW w:w="1008" w:type="pct"/>
            <w:vAlign w:val="center"/>
          </w:tcPr>
          <w:p w14:paraId="34FAF22C" w14:textId="77777777"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1A29444C"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3C2DE7EF" w14:textId="13B204D4" w:rsidR="007B40B9" w:rsidRPr="000B06EF" w:rsidRDefault="007B40B9" w:rsidP="007B40B9">
            <w:pPr>
              <w:pStyle w:val="Tabletext"/>
              <w:spacing w:line="240" w:lineRule="auto"/>
              <w:rPr>
                <w:sz w:val="20"/>
              </w:rPr>
            </w:pPr>
            <w:r w:rsidRPr="000B06EF">
              <w:rPr>
                <w:sz w:val="20"/>
              </w:rPr>
              <w:t>203,051</w:t>
            </w:r>
          </w:p>
        </w:tc>
        <w:tc>
          <w:tcPr>
            <w:tcW w:w="418" w:type="pct"/>
            <w:vAlign w:val="center"/>
          </w:tcPr>
          <w:p w14:paraId="48278AE0" w14:textId="75A7DA3C" w:rsidR="007B40B9" w:rsidRPr="000B06EF" w:rsidRDefault="007B40B9" w:rsidP="007B40B9">
            <w:pPr>
              <w:pStyle w:val="Tabletext"/>
              <w:spacing w:line="240" w:lineRule="auto"/>
              <w:rPr>
                <w:sz w:val="20"/>
              </w:rPr>
            </w:pPr>
            <w:r w:rsidRPr="000B06EF">
              <w:rPr>
                <w:sz w:val="20"/>
              </w:rPr>
              <w:t>1,318</w:t>
            </w:r>
          </w:p>
        </w:tc>
        <w:tc>
          <w:tcPr>
            <w:tcW w:w="627" w:type="pct"/>
            <w:vAlign w:val="center"/>
          </w:tcPr>
          <w:p w14:paraId="30077F0E" w14:textId="24DCAB64" w:rsidR="007B40B9" w:rsidRPr="000B06EF" w:rsidRDefault="007B40B9" w:rsidP="007B40B9">
            <w:pPr>
              <w:pStyle w:val="Tabletext"/>
              <w:spacing w:line="240" w:lineRule="auto"/>
              <w:rPr>
                <w:sz w:val="20"/>
              </w:rPr>
            </w:pPr>
            <w:r w:rsidRPr="000B06EF">
              <w:rPr>
                <w:sz w:val="20"/>
              </w:rPr>
              <w:t>14,616,762</w:t>
            </w:r>
          </w:p>
        </w:tc>
        <w:tc>
          <w:tcPr>
            <w:tcW w:w="881" w:type="pct"/>
            <w:vAlign w:val="center"/>
          </w:tcPr>
          <w:p w14:paraId="2AA20119" w14:textId="0513B434" w:rsidR="007B40B9" w:rsidRPr="000B06EF" w:rsidRDefault="007B40B9" w:rsidP="007B40B9">
            <w:pPr>
              <w:pStyle w:val="Tabletext"/>
              <w:spacing w:line="240" w:lineRule="auto"/>
              <w:rPr>
                <w:sz w:val="20"/>
              </w:rPr>
            </w:pPr>
            <w:r w:rsidRPr="000B06EF">
              <w:rPr>
                <w:sz w:val="20"/>
              </w:rPr>
              <w:t>0.38 (0.35, 0.40)</w:t>
            </w:r>
          </w:p>
        </w:tc>
        <w:tc>
          <w:tcPr>
            <w:tcW w:w="882" w:type="pct"/>
            <w:vAlign w:val="center"/>
          </w:tcPr>
          <w:p w14:paraId="2410DAB9" w14:textId="51C51480" w:rsidR="007B40B9" w:rsidRPr="000B06EF" w:rsidRDefault="007B40B9" w:rsidP="007B40B9">
            <w:pPr>
              <w:pStyle w:val="Tabletext"/>
              <w:spacing w:line="240" w:lineRule="auto"/>
              <w:rPr>
                <w:sz w:val="20"/>
              </w:rPr>
            </w:pPr>
            <w:r w:rsidRPr="000B06EF">
              <w:rPr>
                <w:sz w:val="20"/>
              </w:rPr>
              <w:t>62% (60%, 65%)</w:t>
            </w:r>
          </w:p>
        </w:tc>
      </w:tr>
      <w:tr w:rsidR="007B40B9" w:rsidRPr="000B06EF" w14:paraId="11E39857" w14:textId="77777777" w:rsidTr="007B40B9">
        <w:trPr>
          <w:trHeight w:val="288"/>
        </w:trPr>
        <w:tc>
          <w:tcPr>
            <w:tcW w:w="1008" w:type="pct"/>
            <w:vAlign w:val="center"/>
          </w:tcPr>
          <w:p w14:paraId="65F0B8DC" w14:textId="77777777" w:rsidR="007B40B9" w:rsidRPr="000B06EF" w:rsidRDefault="007B40B9" w:rsidP="007B40B9">
            <w:pPr>
              <w:pStyle w:val="Tabletext"/>
              <w:spacing w:line="240" w:lineRule="auto"/>
              <w:rPr>
                <w:sz w:val="20"/>
              </w:rPr>
            </w:pPr>
          </w:p>
        </w:tc>
        <w:tc>
          <w:tcPr>
            <w:tcW w:w="766" w:type="pct"/>
            <w:vAlign w:val="center"/>
          </w:tcPr>
          <w:p w14:paraId="5EF0AF9B"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528DA56C" w14:textId="55FD5C52" w:rsidR="007B40B9" w:rsidRPr="000B06EF" w:rsidRDefault="007B40B9" w:rsidP="007B40B9">
            <w:pPr>
              <w:pStyle w:val="Tabletext"/>
              <w:spacing w:line="240" w:lineRule="auto"/>
              <w:rPr>
                <w:sz w:val="20"/>
              </w:rPr>
            </w:pPr>
            <w:r w:rsidRPr="000B06EF">
              <w:rPr>
                <w:sz w:val="20"/>
              </w:rPr>
              <w:t>203,051</w:t>
            </w:r>
          </w:p>
        </w:tc>
        <w:tc>
          <w:tcPr>
            <w:tcW w:w="418" w:type="pct"/>
            <w:vAlign w:val="center"/>
          </w:tcPr>
          <w:p w14:paraId="1F101174" w14:textId="64577964" w:rsidR="007B40B9" w:rsidRPr="000B06EF" w:rsidRDefault="007B40B9" w:rsidP="007B40B9">
            <w:pPr>
              <w:pStyle w:val="Tabletext"/>
              <w:spacing w:line="240" w:lineRule="auto"/>
              <w:rPr>
                <w:sz w:val="20"/>
              </w:rPr>
            </w:pPr>
            <w:r w:rsidRPr="000B06EF">
              <w:rPr>
                <w:sz w:val="20"/>
              </w:rPr>
              <w:t>2,733</w:t>
            </w:r>
          </w:p>
        </w:tc>
        <w:tc>
          <w:tcPr>
            <w:tcW w:w="627" w:type="pct"/>
            <w:vAlign w:val="center"/>
          </w:tcPr>
          <w:p w14:paraId="467A5439" w14:textId="3B333411" w:rsidR="007B40B9" w:rsidRPr="000B06EF" w:rsidRDefault="007B40B9" w:rsidP="007B40B9">
            <w:pPr>
              <w:pStyle w:val="Tabletext"/>
              <w:spacing w:line="240" w:lineRule="auto"/>
              <w:rPr>
                <w:sz w:val="20"/>
              </w:rPr>
            </w:pPr>
            <w:r w:rsidRPr="000B06EF">
              <w:rPr>
                <w:sz w:val="20"/>
              </w:rPr>
              <w:t>11,694,986</w:t>
            </w:r>
          </w:p>
        </w:tc>
        <w:tc>
          <w:tcPr>
            <w:tcW w:w="881" w:type="pct"/>
            <w:vAlign w:val="center"/>
          </w:tcPr>
          <w:p w14:paraId="5DFDFAAD" w14:textId="7D3990CD" w:rsidR="007B40B9" w:rsidRPr="000B06EF" w:rsidRDefault="007B40B9" w:rsidP="007B40B9">
            <w:pPr>
              <w:pStyle w:val="Tabletext"/>
              <w:spacing w:line="240" w:lineRule="auto"/>
              <w:rPr>
                <w:sz w:val="20"/>
              </w:rPr>
            </w:pPr>
            <w:r w:rsidRPr="000B06EF">
              <w:rPr>
                <w:sz w:val="20"/>
              </w:rPr>
              <w:t>—</w:t>
            </w:r>
          </w:p>
        </w:tc>
        <w:tc>
          <w:tcPr>
            <w:tcW w:w="882" w:type="pct"/>
            <w:vAlign w:val="center"/>
          </w:tcPr>
          <w:p w14:paraId="7386B53B" w14:textId="36E67D19" w:rsidR="007B40B9" w:rsidRPr="000B06EF" w:rsidRDefault="007B40B9" w:rsidP="007B40B9">
            <w:pPr>
              <w:pStyle w:val="Tabletext"/>
              <w:spacing w:line="240" w:lineRule="auto"/>
              <w:rPr>
                <w:sz w:val="20"/>
              </w:rPr>
            </w:pPr>
            <w:r w:rsidRPr="000B06EF">
              <w:rPr>
                <w:sz w:val="20"/>
              </w:rPr>
              <w:t>—</w:t>
            </w:r>
          </w:p>
        </w:tc>
      </w:tr>
      <w:tr w:rsidR="007B40B9" w:rsidRPr="000B06EF" w14:paraId="6E3E60AA" w14:textId="77777777" w:rsidTr="007B40B9">
        <w:trPr>
          <w:trHeight w:val="288"/>
        </w:trPr>
        <w:tc>
          <w:tcPr>
            <w:tcW w:w="1008" w:type="pct"/>
            <w:vAlign w:val="center"/>
          </w:tcPr>
          <w:p w14:paraId="6357F77A"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40BDF42A"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524CB7DD" w14:textId="5DA76A79" w:rsidR="007B40B9" w:rsidRPr="000B06EF" w:rsidRDefault="007B40B9" w:rsidP="007B40B9">
            <w:pPr>
              <w:pStyle w:val="Tabletext"/>
              <w:spacing w:line="240" w:lineRule="auto"/>
              <w:rPr>
                <w:sz w:val="20"/>
              </w:rPr>
            </w:pPr>
            <w:r w:rsidRPr="000B06EF">
              <w:rPr>
                <w:sz w:val="20"/>
              </w:rPr>
              <w:t>203,051</w:t>
            </w:r>
          </w:p>
        </w:tc>
        <w:tc>
          <w:tcPr>
            <w:tcW w:w="418" w:type="pct"/>
            <w:vAlign w:val="center"/>
          </w:tcPr>
          <w:p w14:paraId="6436737F" w14:textId="4925ECF8" w:rsidR="007B40B9" w:rsidRPr="000B06EF" w:rsidRDefault="007B40B9" w:rsidP="007B40B9">
            <w:pPr>
              <w:pStyle w:val="Tabletext"/>
              <w:spacing w:line="240" w:lineRule="auto"/>
              <w:rPr>
                <w:sz w:val="20"/>
              </w:rPr>
            </w:pPr>
            <w:r w:rsidRPr="000B06EF">
              <w:rPr>
                <w:sz w:val="20"/>
              </w:rPr>
              <w:t>60</w:t>
            </w:r>
          </w:p>
        </w:tc>
        <w:tc>
          <w:tcPr>
            <w:tcW w:w="627" w:type="pct"/>
            <w:vAlign w:val="center"/>
          </w:tcPr>
          <w:p w14:paraId="17F9C3A7" w14:textId="684C2277" w:rsidR="007B40B9" w:rsidRPr="000B06EF" w:rsidRDefault="007B40B9" w:rsidP="007B40B9">
            <w:pPr>
              <w:pStyle w:val="Tabletext"/>
              <w:spacing w:line="240" w:lineRule="auto"/>
              <w:rPr>
                <w:sz w:val="20"/>
              </w:rPr>
            </w:pPr>
            <w:r w:rsidRPr="000B06EF">
              <w:rPr>
                <w:sz w:val="20"/>
              </w:rPr>
              <w:t>14,665,396</w:t>
            </w:r>
          </w:p>
        </w:tc>
        <w:tc>
          <w:tcPr>
            <w:tcW w:w="881" w:type="pct"/>
            <w:vAlign w:val="center"/>
          </w:tcPr>
          <w:p w14:paraId="63D3A273" w14:textId="7A5A85D8" w:rsidR="007B40B9" w:rsidRPr="000B06EF" w:rsidRDefault="007B40B9" w:rsidP="007B40B9">
            <w:pPr>
              <w:pStyle w:val="Tabletext"/>
              <w:spacing w:line="240" w:lineRule="auto"/>
              <w:rPr>
                <w:sz w:val="20"/>
              </w:rPr>
            </w:pPr>
            <w:r w:rsidRPr="000B06EF">
              <w:rPr>
                <w:sz w:val="20"/>
              </w:rPr>
              <w:t>0.23 (0.17, 0.31)</w:t>
            </w:r>
          </w:p>
        </w:tc>
        <w:tc>
          <w:tcPr>
            <w:tcW w:w="882" w:type="pct"/>
            <w:vAlign w:val="center"/>
          </w:tcPr>
          <w:p w14:paraId="490C0C3D" w14:textId="57F89E4C" w:rsidR="007B40B9" w:rsidRPr="000B06EF" w:rsidRDefault="007B40B9" w:rsidP="007B40B9">
            <w:pPr>
              <w:pStyle w:val="Tabletext"/>
              <w:spacing w:line="240" w:lineRule="auto"/>
              <w:rPr>
                <w:sz w:val="20"/>
              </w:rPr>
            </w:pPr>
            <w:r w:rsidRPr="000B06EF">
              <w:rPr>
                <w:sz w:val="20"/>
              </w:rPr>
              <w:t>77% (69%, 83%)</w:t>
            </w:r>
          </w:p>
        </w:tc>
      </w:tr>
      <w:tr w:rsidR="007B40B9" w:rsidRPr="000B06EF" w14:paraId="1C920297" w14:textId="77777777" w:rsidTr="007B40B9">
        <w:trPr>
          <w:trHeight w:val="288"/>
        </w:trPr>
        <w:tc>
          <w:tcPr>
            <w:tcW w:w="1008" w:type="pct"/>
            <w:vAlign w:val="center"/>
          </w:tcPr>
          <w:p w14:paraId="6A0F5829" w14:textId="77777777" w:rsidR="007B40B9" w:rsidRPr="000B06EF" w:rsidRDefault="007B40B9" w:rsidP="007B40B9">
            <w:pPr>
              <w:pStyle w:val="Tabletext"/>
              <w:spacing w:line="240" w:lineRule="auto"/>
              <w:rPr>
                <w:sz w:val="20"/>
              </w:rPr>
            </w:pPr>
          </w:p>
        </w:tc>
        <w:tc>
          <w:tcPr>
            <w:tcW w:w="766" w:type="pct"/>
            <w:vAlign w:val="center"/>
          </w:tcPr>
          <w:p w14:paraId="69B60737"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073FBF85" w14:textId="0F4CA800" w:rsidR="007B40B9" w:rsidRPr="000B06EF" w:rsidRDefault="007B40B9" w:rsidP="007B40B9">
            <w:pPr>
              <w:pStyle w:val="Tabletext"/>
              <w:spacing w:line="240" w:lineRule="auto"/>
              <w:rPr>
                <w:sz w:val="20"/>
              </w:rPr>
            </w:pPr>
            <w:r w:rsidRPr="000B06EF">
              <w:rPr>
                <w:sz w:val="20"/>
              </w:rPr>
              <w:t>203,051</w:t>
            </w:r>
          </w:p>
        </w:tc>
        <w:tc>
          <w:tcPr>
            <w:tcW w:w="418" w:type="pct"/>
            <w:vAlign w:val="center"/>
          </w:tcPr>
          <w:p w14:paraId="33A3126E" w14:textId="4696F132" w:rsidR="007B40B9" w:rsidRPr="000B06EF" w:rsidRDefault="007B40B9" w:rsidP="007B40B9">
            <w:pPr>
              <w:pStyle w:val="Tabletext"/>
              <w:spacing w:line="240" w:lineRule="auto"/>
              <w:rPr>
                <w:sz w:val="20"/>
              </w:rPr>
            </w:pPr>
            <w:r w:rsidRPr="000B06EF">
              <w:rPr>
                <w:sz w:val="20"/>
              </w:rPr>
              <w:t>212</w:t>
            </w:r>
          </w:p>
        </w:tc>
        <w:tc>
          <w:tcPr>
            <w:tcW w:w="627" w:type="pct"/>
            <w:vAlign w:val="center"/>
          </w:tcPr>
          <w:p w14:paraId="1206D9E2" w14:textId="2338DA4B" w:rsidR="007B40B9" w:rsidRPr="000B06EF" w:rsidRDefault="007B40B9" w:rsidP="007B40B9">
            <w:pPr>
              <w:pStyle w:val="Tabletext"/>
              <w:spacing w:line="240" w:lineRule="auto"/>
              <w:rPr>
                <w:sz w:val="20"/>
              </w:rPr>
            </w:pPr>
            <w:r w:rsidRPr="000B06EF">
              <w:rPr>
                <w:sz w:val="20"/>
              </w:rPr>
              <w:t>11,837,049</w:t>
            </w:r>
          </w:p>
        </w:tc>
        <w:tc>
          <w:tcPr>
            <w:tcW w:w="881" w:type="pct"/>
            <w:vAlign w:val="center"/>
          </w:tcPr>
          <w:p w14:paraId="2BE1775D" w14:textId="53B151EA" w:rsidR="007B40B9" w:rsidRPr="000B06EF" w:rsidRDefault="007B40B9" w:rsidP="007B40B9">
            <w:pPr>
              <w:pStyle w:val="Tabletext"/>
              <w:spacing w:line="240" w:lineRule="auto"/>
              <w:rPr>
                <w:sz w:val="20"/>
              </w:rPr>
            </w:pPr>
            <w:r w:rsidRPr="000B06EF">
              <w:rPr>
                <w:sz w:val="20"/>
              </w:rPr>
              <w:t>—</w:t>
            </w:r>
          </w:p>
        </w:tc>
        <w:tc>
          <w:tcPr>
            <w:tcW w:w="882" w:type="pct"/>
            <w:vAlign w:val="center"/>
          </w:tcPr>
          <w:p w14:paraId="03ACF079" w14:textId="24D2E2F7" w:rsidR="007B40B9" w:rsidRPr="000B06EF" w:rsidRDefault="007B40B9" w:rsidP="007B40B9">
            <w:pPr>
              <w:pStyle w:val="Tabletext"/>
              <w:spacing w:line="240" w:lineRule="auto"/>
              <w:rPr>
                <w:sz w:val="20"/>
              </w:rPr>
            </w:pPr>
            <w:r w:rsidRPr="000B06EF">
              <w:rPr>
                <w:sz w:val="20"/>
              </w:rPr>
              <w:t>—</w:t>
            </w:r>
          </w:p>
        </w:tc>
      </w:tr>
      <w:tr w:rsidR="007B40B9" w:rsidRPr="000B06EF" w14:paraId="5E8469A7" w14:textId="77777777" w:rsidTr="007B40B9">
        <w:trPr>
          <w:trHeight w:val="288"/>
        </w:trPr>
        <w:tc>
          <w:tcPr>
            <w:tcW w:w="1008" w:type="pct"/>
            <w:vAlign w:val="center"/>
          </w:tcPr>
          <w:p w14:paraId="287A09EA" w14:textId="77777777" w:rsidR="007B40B9" w:rsidRPr="000B06EF" w:rsidRDefault="007B40B9" w:rsidP="007B40B9">
            <w:pPr>
              <w:pStyle w:val="Tabletext"/>
              <w:spacing w:line="240" w:lineRule="auto"/>
              <w:rPr>
                <w:b/>
                <w:bCs/>
                <w:sz w:val="20"/>
              </w:rPr>
            </w:pPr>
            <w:r w:rsidRPr="000B06EF">
              <w:rPr>
                <w:b/>
                <w:bCs/>
                <w:sz w:val="20"/>
              </w:rPr>
              <w:t>Omicron variant era</w:t>
            </w:r>
          </w:p>
        </w:tc>
        <w:tc>
          <w:tcPr>
            <w:tcW w:w="766" w:type="pct"/>
            <w:vAlign w:val="center"/>
          </w:tcPr>
          <w:p w14:paraId="6CDB0C2E" w14:textId="77777777" w:rsidR="007B40B9" w:rsidRPr="000B06EF" w:rsidRDefault="007B40B9" w:rsidP="007B40B9">
            <w:pPr>
              <w:pStyle w:val="Tabletext"/>
              <w:spacing w:line="240" w:lineRule="auto"/>
              <w:rPr>
                <w:sz w:val="20"/>
              </w:rPr>
            </w:pPr>
          </w:p>
        </w:tc>
        <w:tc>
          <w:tcPr>
            <w:tcW w:w="418" w:type="pct"/>
            <w:vAlign w:val="center"/>
          </w:tcPr>
          <w:p w14:paraId="2A6F2711" w14:textId="77777777" w:rsidR="007B40B9" w:rsidRPr="000B06EF" w:rsidRDefault="007B40B9" w:rsidP="007B40B9">
            <w:pPr>
              <w:pStyle w:val="Tabletext"/>
              <w:spacing w:line="240" w:lineRule="auto"/>
              <w:rPr>
                <w:sz w:val="20"/>
              </w:rPr>
            </w:pPr>
          </w:p>
        </w:tc>
        <w:tc>
          <w:tcPr>
            <w:tcW w:w="418" w:type="pct"/>
            <w:vAlign w:val="center"/>
          </w:tcPr>
          <w:p w14:paraId="053A6F73" w14:textId="77777777" w:rsidR="007B40B9" w:rsidRPr="000B06EF" w:rsidRDefault="007B40B9" w:rsidP="007B40B9">
            <w:pPr>
              <w:pStyle w:val="Tabletext"/>
              <w:spacing w:line="240" w:lineRule="auto"/>
              <w:rPr>
                <w:sz w:val="20"/>
              </w:rPr>
            </w:pPr>
          </w:p>
        </w:tc>
        <w:tc>
          <w:tcPr>
            <w:tcW w:w="627" w:type="pct"/>
            <w:vAlign w:val="center"/>
          </w:tcPr>
          <w:p w14:paraId="2DD25210" w14:textId="77777777" w:rsidR="007B40B9" w:rsidRPr="000B06EF" w:rsidRDefault="007B40B9" w:rsidP="007B40B9">
            <w:pPr>
              <w:pStyle w:val="Tabletext"/>
              <w:spacing w:line="240" w:lineRule="auto"/>
              <w:rPr>
                <w:sz w:val="20"/>
              </w:rPr>
            </w:pPr>
          </w:p>
        </w:tc>
        <w:tc>
          <w:tcPr>
            <w:tcW w:w="881" w:type="pct"/>
            <w:vAlign w:val="center"/>
          </w:tcPr>
          <w:p w14:paraId="78A30DFF" w14:textId="77777777" w:rsidR="007B40B9" w:rsidRPr="000B06EF" w:rsidRDefault="007B40B9" w:rsidP="007B40B9">
            <w:pPr>
              <w:pStyle w:val="Tabletext"/>
              <w:spacing w:line="240" w:lineRule="auto"/>
              <w:rPr>
                <w:sz w:val="20"/>
              </w:rPr>
            </w:pPr>
          </w:p>
        </w:tc>
        <w:tc>
          <w:tcPr>
            <w:tcW w:w="882" w:type="pct"/>
            <w:vAlign w:val="center"/>
          </w:tcPr>
          <w:p w14:paraId="225CD5D7" w14:textId="77777777" w:rsidR="007B40B9" w:rsidRPr="000B06EF" w:rsidRDefault="007B40B9" w:rsidP="007B40B9">
            <w:pPr>
              <w:pStyle w:val="Tabletext"/>
              <w:spacing w:line="240" w:lineRule="auto"/>
              <w:rPr>
                <w:sz w:val="20"/>
              </w:rPr>
            </w:pPr>
          </w:p>
        </w:tc>
      </w:tr>
      <w:tr w:rsidR="007B40B9" w:rsidRPr="000B06EF" w14:paraId="1775EFB1" w14:textId="77777777" w:rsidTr="007B40B9">
        <w:trPr>
          <w:trHeight w:val="288"/>
        </w:trPr>
        <w:tc>
          <w:tcPr>
            <w:tcW w:w="1008" w:type="pct"/>
            <w:vAlign w:val="center"/>
          </w:tcPr>
          <w:p w14:paraId="18D60FA0" w14:textId="77777777" w:rsidR="007B40B9" w:rsidRPr="000B06EF" w:rsidRDefault="007B40B9" w:rsidP="007B40B9">
            <w:pPr>
              <w:pStyle w:val="Tabletext"/>
              <w:spacing w:line="240" w:lineRule="auto"/>
              <w:rPr>
                <w:sz w:val="20"/>
              </w:rPr>
            </w:pPr>
            <w:r w:rsidRPr="000B06EF">
              <w:rPr>
                <w:sz w:val="20"/>
              </w:rPr>
              <w:t>Medically diagnosed</w:t>
            </w:r>
          </w:p>
        </w:tc>
        <w:tc>
          <w:tcPr>
            <w:tcW w:w="766" w:type="pct"/>
            <w:vAlign w:val="center"/>
          </w:tcPr>
          <w:p w14:paraId="67222C70"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250FB130" w14:textId="798446CB" w:rsidR="007B40B9" w:rsidRPr="000B06EF" w:rsidRDefault="007B40B9" w:rsidP="007B40B9">
            <w:pPr>
              <w:pStyle w:val="Tabletext"/>
              <w:spacing w:line="240" w:lineRule="auto"/>
              <w:rPr>
                <w:sz w:val="20"/>
              </w:rPr>
            </w:pPr>
            <w:r w:rsidRPr="000B06EF">
              <w:rPr>
                <w:sz w:val="20"/>
              </w:rPr>
              <w:t>39,415</w:t>
            </w:r>
          </w:p>
        </w:tc>
        <w:tc>
          <w:tcPr>
            <w:tcW w:w="418" w:type="pct"/>
            <w:vAlign w:val="center"/>
          </w:tcPr>
          <w:p w14:paraId="660D3283" w14:textId="35EC3667" w:rsidR="007B40B9" w:rsidRPr="000B06EF" w:rsidRDefault="007B40B9" w:rsidP="007B40B9">
            <w:pPr>
              <w:pStyle w:val="Tabletext"/>
              <w:spacing w:line="240" w:lineRule="auto"/>
              <w:rPr>
                <w:sz w:val="20"/>
              </w:rPr>
            </w:pPr>
            <w:r w:rsidRPr="000B06EF">
              <w:rPr>
                <w:sz w:val="20"/>
              </w:rPr>
              <w:t>509</w:t>
            </w:r>
          </w:p>
        </w:tc>
        <w:tc>
          <w:tcPr>
            <w:tcW w:w="627" w:type="pct"/>
            <w:vAlign w:val="center"/>
          </w:tcPr>
          <w:p w14:paraId="2357AEA6" w14:textId="2A2050D1" w:rsidR="007B40B9" w:rsidRPr="000B06EF" w:rsidRDefault="007B40B9" w:rsidP="007B40B9">
            <w:pPr>
              <w:pStyle w:val="Tabletext"/>
              <w:spacing w:line="240" w:lineRule="auto"/>
              <w:rPr>
                <w:sz w:val="20"/>
              </w:rPr>
            </w:pPr>
            <w:r w:rsidRPr="000B06EF">
              <w:rPr>
                <w:sz w:val="20"/>
              </w:rPr>
              <w:t>2,412,356</w:t>
            </w:r>
          </w:p>
        </w:tc>
        <w:tc>
          <w:tcPr>
            <w:tcW w:w="881" w:type="pct"/>
            <w:vAlign w:val="center"/>
          </w:tcPr>
          <w:p w14:paraId="75D3CEB9" w14:textId="23AB268C" w:rsidR="007B40B9" w:rsidRPr="000B06EF" w:rsidRDefault="007B40B9" w:rsidP="007B40B9">
            <w:pPr>
              <w:pStyle w:val="Tabletext"/>
              <w:spacing w:line="240" w:lineRule="auto"/>
              <w:rPr>
                <w:sz w:val="20"/>
              </w:rPr>
            </w:pPr>
            <w:r w:rsidRPr="000B06EF">
              <w:rPr>
                <w:sz w:val="20"/>
              </w:rPr>
              <w:t>0.90 (0.79, 1.02)</w:t>
            </w:r>
          </w:p>
        </w:tc>
        <w:tc>
          <w:tcPr>
            <w:tcW w:w="882" w:type="pct"/>
            <w:vAlign w:val="center"/>
          </w:tcPr>
          <w:p w14:paraId="59AE86CB" w14:textId="2D36D9CD" w:rsidR="007B40B9" w:rsidRPr="000B06EF" w:rsidRDefault="007B40B9" w:rsidP="007B40B9">
            <w:pPr>
              <w:pStyle w:val="Tabletext"/>
              <w:spacing w:line="240" w:lineRule="auto"/>
              <w:rPr>
                <w:sz w:val="20"/>
              </w:rPr>
            </w:pPr>
            <w:r w:rsidRPr="000B06EF">
              <w:rPr>
                <w:sz w:val="20"/>
              </w:rPr>
              <w:t>10% (-2%, 21%)</w:t>
            </w:r>
          </w:p>
        </w:tc>
      </w:tr>
      <w:tr w:rsidR="007B40B9" w:rsidRPr="000B06EF" w14:paraId="1B06D847" w14:textId="77777777" w:rsidTr="007B40B9">
        <w:trPr>
          <w:trHeight w:val="288"/>
        </w:trPr>
        <w:tc>
          <w:tcPr>
            <w:tcW w:w="1008" w:type="pct"/>
            <w:vAlign w:val="center"/>
          </w:tcPr>
          <w:p w14:paraId="227919E4" w14:textId="77777777" w:rsidR="007B40B9" w:rsidRPr="000B06EF" w:rsidRDefault="007B40B9" w:rsidP="007B40B9">
            <w:pPr>
              <w:pStyle w:val="Tabletext"/>
              <w:spacing w:line="240" w:lineRule="auto"/>
              <w:rPr>
                <w:sz w:val="20"/>
              </w:rPr>
            </w:pPr>
          </w:p>
        </w:tc>
        <w:tc>
          <w:tcPr>
            <w:tcW w:w="766" w:type="pct"/>
            <w:vAlign w:val="center"/>
          </w:tcPr>
          <w:p w14:paraId="1AE30956"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12E9E2FD" w14:textId="5756F44D" w:rsidR="007B40B9" w:rsidRPr="000B06EF" w:rsidRDefault="007B40B9" w:rsidP="007B40B9">
            <w:pPr>
              <w:pStyle w:val="Tabletext"/>
              <w:spacing w:line="240" w:lineRule="auto"/>
              <w:rPr>
                <w:sz w:val="20"/>
              </w:rPr>
            </w:pPr>
            <w:r w:rsidRPr="000B06EF">
              <w:rPr>
                <w:sz w:val="20"/>
              </w:rPr>
              <w:t>39,415</w:t>
            </w:r>
          </w:p>
        </w:tc>
        <w:tc>
          <w:tcPr>
            <w:tcW w:w="418" w:type="pct"/>
            <w:vAlign w:val="center"/>
          </w:tcPr>
          <w:p w14:paraId="31B5C6F9" w14:textId="65E0E8AD" w:rsidR="007B40B9" w:rsidRPr="000B06EF" w:rsidRDefault="007B40B9" w:rsidP="007B40B9">
            <w:pPr>
              <w:pStyle w:val="Tabletext"/>
              <w:spacing w:line="240" w:lineRule="auto"/>
              <w:rPr>
                <w:sz w:val="20"/>
              </w:rPr>
            </w:pPr>
            <w:r w:rsidRPr="000B06EF">
              <w:rPr>
                <w:sz w:val="20"/>
              </w:rPr>
              <w:t>534</w:t>
            </w:r>
          </w:p>
        </w:tc>
        <w:tc>
          <w:tcPr>
            <w:tcW w:w="627" w:type="pct"/>
            <w:vAlign w:val="center"/>
          </w:tcPr>
          <w:p w14:paraId="259F07BD" w14:textId="5EF75423" w:rsidR="007B40B9" w:rsidRPr="000B06EF" w:rsidRDefault="007B40B9" w:rsidP="007B40B9">
            <w:pPr>
              <w:pStyle w:val="Tabletext"/>
              <w:spacing w:line="240" w:lineRule="auto"/>
              <w:rPr>
                <w:sz w:val="20"/>
              </w:rPr>
            </w:pPr>
            <w:r w:rsidRPr="000B06EF">
              <w:rPr>
                <w:sz w:val="20"/>
              </w:rPr>
              <w:t>2,403,331</w:t>
            </w:r>
          </w:p>
        </w:tc>
        <w:tc>
          <w:tcPr>
            <w:tcW w:w="881" w:type="pct"/>
            <w:vAlign w:val="center"/>
          </w:tcPr>
          <w:p w14:paraId="60F8A9DC" w14:textId="5E720875" w:rsidR="007B40B9" w:rsidRPr="000B06EF" w:rsidRDefault="007B40B9" w:rsidP="007B40B9">
            <w:pPr>
              <w:pStyle w:val="Tabletext"/>
              <w:spacing w:line="240" w:lineRule="auto"/>
              <w:rPr>
                <w:sz w:val="20"/>
              </w:rPr>
            </w:pPr>
            <w:r w:rsidRPr="000B06EF">
              <w:rPr>
                <w:sz w:val="20"/>
              </w:rPr>
              <w:t>—</w:t>
            </w:r>
          </w:p>
        </w:tc>
        <w:tc>
          <w:tcPr>
            <w:tcW w:w="882" w:type="pct"/>
            <w:vAlign w:val="center"/>
          </w:tcPr>
          <w:p w14:paraId="3E9952B6" w14:textId="49088DA8" w:rsidR="007B40B9" w:rsidRPr="000B06EF" w:rsidRDefault="007B40B9" w:rsidP="007B40B9">
            <w:pPr>
              <w:pStyle w:val="Tabletext"/>
              <w:spacing w:line="240" w:lineRule="auto"/>
              <w:rPr>
                <w:sz w:val="20"/>
              </w:rPr>
            </w:pPr>
            <w:r w:rsidRPr="000B06EF">
              <w:rPr>
                <w:sz w:val="20"/>
              </w:rPr>
              <w:t>—</w:t>
            </w:r>
          </w:p>
        </w:tc>
      </w:tr>
      <w:tr w:rsidR="007B40B9" w:rsidRPr="000B06EF" w14:paraId="16BA0A21" w14:textId="77777777" w:rsidTr="007B40B9">
        <w:trPr>
          <w:trHeight w:val="288"/>
        </w:trPr>
        <w:tc>
          <w:tcPr>
            <w:tcW w:w="1008" w:type="pct"/>
            <w:vAlign w:val="center"/>
          </w:tcPr>
          <w:p w14:paraId="70A3CC32" w14:textId="77777777" w:rsidR="007B40B9" w:rsidRPr="000B06EF" w:rsidRDefault="007B40B9" w:rsidP="007B40B9">
            <w:pPr>
              <w:pStyle w:val="Tabletext"/>
              <w:spacing w:line="240" w:lineRule="auto"/>
              <w:rPr>
                <w:sz w:val="20"/>
              </w:rPr>
            </w:pPr>
            <w:r w:rsidRPr="000B06EF">
              <w:rPr>
                <w:sz w:val="20"/>
              </w:rPr>
              <w:t>Hospital/ED–diagnosed</w:t>
            </w:r>
          </w:p>
        </w:tc>
        <w:tc>
          <w:tcPr>
            <w:tcW w:w="766" w:type="pct"/>
            <w:vAlign w:val="center"/>
          </w:tcPr>
          <w:p w14:paraId="56DD810A" w14:textId="77777777" w:rsidR="007B40B9" w:rsidRPr="000B06EF" w:rsidRDefault="007B40B9" w:rsidP="007B40B9">
            <w:pPr>
              <w:pStyle w:val="Tabletext"/>
              <w:spacing w:line="240" w:lineRule="auto"/>
              <w:rPr>
                <w:sz w:val="20"/>
              </w:rPr>
            </w:pPr>
            <w:r w:rsidRPr="000B06EF">
              <w:rPr>
                <w:sz w:val="20"/>
              </w:rPr>
              <w:t>BNT162b2</w:t>
            </w:r>
          </w:p>
        </w:tc>
        <w:tc>
          <w:tcPr>
            <w:tcW w:w="418" w:type="pct"/>
            <w:vAlign w:val="center"/>
          </w:tcPr>
          <w:p w14:paraId="0AAC459C" w14:textId="2AE779FA" w:rsidR="007B40B9" w:rsidRPr="000B06EF" w:rsidRDefault="007B40B9" w:rsidP="007B40B9">
            <w:pPr>
              <w:pStyle w:val="Tabletext"/>
              <w:spacing w:line="240" w:lineRule="auto"/>
              <w:rPr>
                <w:sz w:val="20"/>
              </w:rPr>
            </w:pPr>
            <w:r w:rsidRPr="000B06EF">
              <w:rPr>
                <w:sz w:val="20"/>
              </w:rPr>
              <w:t>39,415</w:t>
            </w:r>
          </w:p>
        </w:tc>
        <w:tc>
          <w:tcPr>
            <w:tcW w:w="418" w:type="pct"/>
            <w:vAlign w:val="center"/>
          </w:tcPr>
          <w:p w14:paraId="0DF73782" w14:textId="4EF5DADA" w:rsidR="007B40B9" w:rsidRPr="000B06EF" w:rsidRDefault="007B40B9" w:rsidP="007B40B9">
            <w:pPr>
              <w:pStyle w:val="Tabletext"/>
              <w:spacing w:line="240" w:lineRule="auto"/>
              <w:rPr>
                <w:sz w:val="20"/>
              </w:rPr>
            </w:pPr>
            <w:r w:rsidRPr="000B06EF">
              <w:rPr>
                <w:sz w:val="20"/>
              </w:rPr>
              <w:t>31</w:t>
            </w:r>
          </w:p>
        </w:tc>
        <w:tc>
          <w:tcPr>
            <w:tcW w:w="627" w:type="pct"/>
            <w:vAlign w:val="center"/>
          </w:tcPr>
          <w:p w14:paraId="601934CA" w14:textId="63190866" w:rsidR="007B40B9" w:rsidRPr="000B06EF" w:rsidRDefault="007B40B9" w:rsidP="007B40B9">
            <w:pPr>
              <w:pStyle w:val="Tabletext"/>
              <w:spacing w:line="240" w:lineRule="auto"/>
              <w:rPr>
                <w:sz w:val="20"/>
              </w:rPr>
            </w:pPr>
            <w:r w:rsidRPr="000B06EF">
              <w:rPr>
                <w:sz w:val="20"/>
              </w:rPr>
              <w:t>2,435,520</w:t>
            </w:r>
          </w:p>
        </w:tc>
        <w:tc>
          <w:tcPr>
            <w:tcW w:w="881" w:type="pct"/>
            <w:vAlign w:val="center"/>
          </w:tcPr>
          <w:p w14:paraId="420B1CEC" w14:textId="632DE2EC" w:rsidR="007B40B9" w:rsidRPr="000B06EF" w:rsidRDefault="007B40B9" w:rsidP="007B40B9">
            <w:pPr>
              <w:pStyle w:val="Tabletext"/>
              <w:spacing w:line="240" w:lineRule="auto"/>
              <w:rPr>
                <w:sz w:val="20"/>
              </w:rPr>
            </w:pPr>
            <w:r w:rsidRPr="000B06EF">
              <w:rPr>
                <w:sz w:val="20"/>
              </w:rPr>
              <w:t>0.96 (0.58, 1.59)</w:t>
            </w:r>
          </w:p>
        </w:tc>
        <w:tc>
          <w:tcPr>
            <w:tcW w:w="882" w:type="pct"/>
            <w:vAlign w:val="center"/>
          </w:tcPr>
          <w:p w14:paraId="3F616705" w14:textId="02DC0D1E" w:rsidR="007B40B9" w:rsidRPr="000B06EF" w:rsidRDefault="007B40B9" w:rsidP="007B40B9">
            <w:pPr>
              <w:pStyle w:val="Tabletext"/>
              <w:spacing w:line="240" w:lineRule="auto"/>
              <w:rPr>
                <w:sz w:val="20"/>
              </w:rPr>
            </w:pPr>
            <w:r w:rsidRPr="000B06EF">
              <w:rPr>
                <w:sz w:val="20"/>
              </w:rPr>
              <w:t>4% (-59%, 42%)</w:t>
            </w:r>
          </w:p>
        </w:tc>
      </w:tr>
      <w:tr w:rsidR="007B40B9" w:rsidRPr="000B06EF" w14:paraId="26A77F36" w14:textId="77777777" w:rsidTr="007B40B9">
        <w:trPr>
          <w:trHeight w:val="288"/>
        </w:trPr>
        <w:tc>
          <w:tcPr>
            <w:tcW w:w="1008" w:type="pct"/>
            <w:vAlign w:val="center"/>
          </w:tcPr>
          <w:p w14:paraId="7A234942" w14:textId="77777777" w:rsidR="007B40B9" w:rsidRPr="000B06EF" w:rsidRDefault="007B40B9" w:rsidP="007B40B9">
            <w:pPr>
              <w:pStyle w:val="Tabletext"/>
              <w:spacing w:line="240" w:lineRule="auto"/>
              <w:rPr>
                <w:sz w:val="20"/>
              </w:rPr>
            </w:pPr>
          </w:p>
        </w:tc>
        <w:tc>
          <w:tcPr>
            <w:tcW w:w="766" w:type="pct"/>
            <w:vAlign w:val="center"/>
          </w:tcPr>
          <w:p w14:paraId="36BE6ECD" w14:textId="77777777" w:rsidR="007B40B9" w:rsidRPr="000B06EF" w:rsidRDefault="007B40B9" w:rsidP="007B40B9">
            <w:pPr>
              <w:pStyle w:val="Tabletext"/>
              <w:spacing w:line="240" w:lineRule="auto"/>
              <w:rPr>
                <w:sz w:val="20"/>
              </w:rPr>
            </w:pPr>
            <w:r w:rsidRPr="000B06EF">
              <w:rPr>
                <w:sz w:val="20"/>
              </w:rPr>
              <w:t>Unvaccinated</w:t>
            </w:r>
          </w:p>
        </w:tc>
        <w:tc>
          <w:tcPr>
            <w:tcW w:w="418" w:type="pct"/>
            <w:vAlign w:val="center"/>
          </w:tcPr>
          <w:p w14:paraId="42AD71D5" w14:textId="66A1027A" w:rsidR="007B40B9" w:rsidRPr="000B06EF" w:rsidRDefault="007B40B9" w:rsidP="007B40B9">
            <w:pPr>
              <w:pStyle w:val="Tabletext"/>
              <w:spacing w:line="240" w:lineRule="auto"/>
              <w:rPr>
                <w:sz w:val="20"/>
              </w:rPr>
            </w:pPr>
            <w:r w:rsidRPr="000B06EF">
              <w:rPr>
                <w:sz w:val="20"/>
              </w:rPr>
              <w:t>39,415</w:t>
            </w:r>
          </w:p>
        </w:tc>
        <w:tc>
          <w:tcPr>
            <w:tcW w:w="418" w:type="pct"/>
            <w:vAlign w:val="center"/>
          </w:tcPr>
          <w:p w14:paraId="12F4DD89" w14:textId="07ABA78B" w:rsidR="007B40B9" w:rsidRPr="000B06EF" w:rsidRDefault="007B40B9" w:rsidP="007B40B9">
            <w:pPr>
              <w:pStyle w:val="Tabletext"/>
              <w:spacing w:line="240" w:lineRule="auto"/>
              <w:rPr>
                <w:sz w:val="20"/>
              </w:rPr>
            </w:pPr>
            <w:r w:rsidRPr="000B06EF">
              <w:rPr>
                <w:sz w:val="20"/>
              </w:rPr>
              <w:t>32</w:t>
            </w:r>
          </w:p>
        </w:tc>
        <w:tc>
          <w:tcPr>
            <w:tcW w:w="627" w:type="pct"/>
            <w:vAlign w:val="center"/>
          </w:tcPr>
          <w:p w14:paraId="56E38C7C" w14:textId="46D20AC7" w:rsidR="007B40B9" w:rsidRPr="000B06EF" w:rsidRDefault="007B40B9" w:rsidP="007B40B9">
            <w:pPr>
              <w:pStyle w:val="Tabletext"/>
              <w:spacing w:line="240" w:lineRule="auto"/>
              <w:rPr>
                <w:sz w:val="20"/>
              </w:rPr>
            </w:pPr>
            <w:r w:rsidRPr="000B06EF">
              <w:rPr>
                <w:sz w:val="20"/>
              </w:rPr>
              <w:t>2,433,893</w:t>
            </w:r>
          </w:p>
        </w:tc>
        <w:tc>
          <w:tcPr>
            <w:tcW w:w="881" w:type="pct"/>
            <w:vAlign w:val="center"/>
          </w:tcPr>
          <w:p w14:paraId="72916854" w14:textId="62EDAD71" w:rsidR="007B40B9" w:rsidRPr="000B06EF" w:rsidRDefault="007B40B9" w:rsidP="007B40B9">
            <w:pPr>
              <w:pStyle w:val="Tabletext"/>
              <w:spacing w:line="240" w:lineRule="auto"/>
              <w:rPr>
                <w:sz w:val="20"/>
              </w:rPr>
            </w:pPr>
            <w:r w:rsidRPr="000B06EF">
              <w:rPr>
                <w:sz w:val="20"/>
              </w:rPr>
              <w:t>—</w:t>
            </w:r>
          </w:p>
        </w:tc>
        <w:tc>
          <w:tcPr>
            <w:tcW w:w="882" w:type="pct"/>
            <w:vAlign w:val="center"/>
          </w:tcPr>
          <w:p w14:paraId="4F5C6550" w14:textId="1B1481D6" w:rsidR="007B40B9" w:rsidRPr="000B06EF" w:rsidRDefault="007B40B9" w:rsidP="007B40B9">
            <w:pPr>
              <w:pStyle w:val="Tabletext"/>
              <w:spacing w:line="240" w:lineRule="auto"/>
              <w:rPr>
                <w:sz w:val="20"/>
              </w:rPr>
            </w:pPr>
            <w:r w:rsidRPr="000B06EF">
              <w:rPr>
                <w:sz w:val="20"/>
              </w:rPr>
              <w:t>—</w:t>
            </w:r>
          </w:p>
        </w:tc>
      </w:tr>
    </w:tbl>
    <w:p w14:paraId="313AB9A6" w14:textId="090FF391" w:rsidR="00D1570C" w:rsidRPr="000B06EF" w:rsidRDefault="00D1570C" w:rsidP="00BE1197">
      <w:pPr>
        <w:pStyle w:val="tabfignote"/>
        <w:spacing w:line="240" w:lineRule="auto"/>
      </w:pPr>
      <w:r w:rsidRPr="000B06EF">
        <w:t xml:space="preserve">— indicates </w:t>
      </w:r>
      <w:r w:rsidRPr="008847FE">
        <w:t>the</w:t>
      </w:r>
      <w:r w:rsidRPr="000B06EF">
        <w:t xml:space="preserve"> reference group; CI = confidence interval; COVID</w:t>
      </w:r>
      <w:r w:rsidRPr="000B06EF">
        <w:noBreakHyphen/>
        <w:t xml:space="preserve">19 = coronavirus disease 2019; ED = emergency department; HR = hazard ratio; </w:t>
      </w:r>
      <w:proofErr w:type="spellStart"/>
      <w:r w:rsidRPr="000B06EF">
        <w:t>sIPTW</w:t>
      </w:r>
      <w:proofErr w:type="spellEnd"/>
      <w:r w:rsidRPr="000B06EF">
        <w:t xml:space="preserve"> = </w:t>
      </w:r>
      <w:r w:rsidR="00BF472C" w:rsidRPr="000B06EF">
        <w:t xml:space="preserve">stabilized </w:t>
      </w:r>
      <w:r w:rsidRPr="000B06EF">
        <w:t>inverse probability of treatment weighted; VE = vaccine effectiveness.</w:t>
      </w:r>
    </w:p>
    <w:p w14:paraId="64878979" w14:textId="78DA967D" w:rsidR="00D1570C" w:rsidRPr="000B06EF" w:rsidRDefault="00D1570C" w:rsidP="003A35E7">
      <w:pPr>
        <w:pStyle w:val="tabfigtitle"/>
        <w:sectPr w:rsidR="00D1570C" w:rsidRPr="000B06EF" w:rsidSect="00E34CC0">
          <w:footnotePr>
            <w:numRestart w:val="eachPage"/>
          </w:footnotePr>
          <w:pgSz w:w="15840" w:h="12240" w:orient="landscape" w:code="1"/>
          <w:pgMar w:top="1440" w:right="1440" w:bottom="1440" w:left="1440" w:header="720" w:footer="720" w:gutter="0"/>
          <w:cols w:space="0"/>
          <w:docGrid w:linePitch="326"/>
        </w:sectPr>
      </w:pPr>
    </w:p>
    <w:p w14:paraId="4651E253" w14:textId="585C3489" w:rsidR="00AC275E" w:rsidRPr="000B06EF" w:rsidRDefault="00184688" w:rsidP="00184688">
      <w:pPr>
        <w:pStyle w:val="tabfigtitle"/>
        <w:ind w:left="1440" w:hanging="1440"/>
      </w:pPr>
      <w:proofErr w:type="spellStart"/>
      <w:r w:rsidRPr="000B06EF">
        <w:lastRenderedPageBreak/>
        <w:t>eFigure</w:t>
      </w:r>
      <w:proofErr w:type="spellEnd"/>
      <w:r w:rsidRPr="000B06EF">
        <w:t xml:space="preserve"> 1.</w:t>
      </w:r>
      <w:r w:rsidRPr="000B06EF">
        <w:tab/>
      </w:r>
      <w:r w:rsidR="00E54CDB" w:rsidRPr="000B06EF">
        <w:t>Study Design and Variable Assessment Periods</w:t>
      </w:r>
      <w:bookmarkEnd w:id="1"/>
    </w:p>
    <w:p w14:paraId="6B447ADE" w14:textId="2D8B0931" w:rsidR="00E54CDB" w:rsidRPr="000B06EF" w:rsidRDefault="00A02E1B" w:rsidP="00E54CDB">
      <w:pPr>
        <w:pStyle w:val="InsertFigure"/>
      </w:pPr>
      <w:bookmarkStart w:id="3" w:name="_Hlk103587076"/>
      <w:r w:rsidRPr="000B06EF">
        <w:rPr>
          <w:noProof/>
        </w:rPr>
        <w:drawing>
          <wp:inline distT="0" distB="0" distL="0" distR="0" wp14:anchorId="606DC193" wp14:editId="0BA7F042">
            <wp:extent cx="5943600" cy="7379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379078"/>
                    </a:xfrm>
                    <a:prstGeom prst="rect">
                      <a:avLst/>
                    </a:prstGeom>
                    <a:noFill/>
                  </pic:spPr>
                </pic:pic>
              </a:graphicData>
            </a:graphic>
          </wp:inline>
        </w:drawing>
      </w:r>
    </w:p>
    <w:p w14:paraId="6447CC02" w14:textId="1522E02C" w:rsidR="00B45946" w:rsidRPr="000B06EF" w:rsidRDefault="00E54CDB" w:rsidP="00BE1197">
      <w:pPr>
        <w:pStyle w:val="tabfignote"/>
        <w:spacing w:line="240" w:lineRule="auto"/>
      </w:pPr>
      <w:r w:rsidRPr="000B06EF">
        <w:t>COVID-19 = coronavirus disease 2019</w:t>
      </w:r>
      <w:r w:rsidR="00121479" w:rsidRPr="000B06EF">
        <w:t>; ED = emergency department</w:t>
      </w:r>
      <w:r w:rsidR="00D71067" w:rsidRPr="000B06EF">
        <w:t>.</w:t>
      </w:r>
    </w:p>
    <w:p w14:paraId="25F73362" w14:textId="4A0CE39B" w:rsidR="00D71067" w:rsidRPr="000B06EF" w:rsidRDefault="00D71067" w:rsidP="00BE1197">
      <w:pPr>
        <w:pStyle w:val="tabfignote"/>
        <w:spacing w:line="240" w:lineRule="auto"/>
      </w:pPr>
      <w:r w:rsidRPr="000B06EF">
        <w:rPr>
          <w:vertAlign w:val="superscript"/>
        </w:rPr>
        <w:t xml:space="preserve">a </w:t>
      </w:r>
      <w:r w:rsidRPr="000B06EF">
        <w:t>Gaps in medical and pharmacy coverage &lt; 32 days permitted.</w:t>
      </w:r>
    </w:p>
    <w:p w14:paraId="4E47CE7D" w14:textId="320CD362" w:rsidR="00D71067" w:rsidRPr="000B06EF" w:rsidRDefault="00D71067" w:rsidP="00BE1197">
      <w:pPr>
        <w:pStyle w:val="tabfignote"/>
        <w:spacing w:line="240" w:lineRule="auto"/>
      </w:pPr>
      <w:r w:rsidRPr="000B06EF">
        <w:rPr>
          <w:vertAlign w:val="superscript"/>
        </w:rPr>
        <w:lastRenderedPageBreak/>
        <w:t xml:space="preserve">b </w:t>
      </w:r>
      <w:r w:rsidR="00B7333D" w:rsidRPr="000B06EF">
        <w:t xml:space="preserve">December </w:t>
      </w:r>
      <w:r w:rsidR="00571AAD" w:rsidRPr="000B06EF">
        <w:t xml:space="preserve">11, </w:t>
      </w:r>
      <w:r w:rsidR="00B7333D" w:rsidRPr="000B06EF">
        <w:t xml:space="preserve">2020, ages 16–17 years; May </w:t>
      </w:r>
      <w:r w:rsidR="00571AAD" w:rsidRPr="000B06EF">
        <w:t xml:space="preserve">10, </w:t>
      </w:r>
      <w:r w:rsidR="00B7333D" w:rsidRPr="000B06EF">
        <w:t xml:space="preserve">2021, ages 12–17 years, October </w:t>
      </w:r>
      <w:r w:rsidR="00571AAD" w:rsidRPr="000B06EF">
        <w:t xml:space="preserve">29, </w:t>
      </w:r>
      <w:r w:rsidR="00B7333D" w:rsidRPr="000B06EF">
        <w:t>2021, ages 5–17 years.</w:t>
      </w:r>
    </w:p>
    <w:p w14:paraId="5A90B784" w14:textId="43A5E813" w:rsidR="00D71067" w:rsidRPr="000B06EF" w:rsidRDefault="00D71067" w:rsidP="00BE1197">
      <w:pPr>
        <w:pStyle w:val="tabfignote"/>
        <w:spacing w:line="240" w:lineRule="auto"/>
      </w:pPr>
      <w:r w:rsidRPr="000B06EF">
        <w:rPr>
          <w:vertAlign w:val="superscript"/>
        </w:rPr>
        <w:t xml:space="preserve">c </w:t>
      </w:r>
      <w:r w:rsidRPr="000B06EF">
        <w:t>Hospitalization or long-term care residence at Time 0.</w:t>
      </w:r>
    </w:p>
    <w:p w14:paraId="747A7D3E" w14:textId="31162F05" w:rsidR="00D71067" w:rsidRPr="000B06EF" w:rsidRDefault="00D71067" w:rsidP="00BE1197">
      <w:pPr>
        <w:pStyle w:val="tabfignote"/>
        <w:spacing w:line="240" w:lineRule="auto"/>
      </w:pPr>
      <w:r w:rsidRPr="000B06EF">
        <w:rPr>
          <w:vertAlign w:val="superscript"/>
        </w:rPr>
        <w:t xml:space="preserve">d </w:t>
      </w:r>
      <w:r w:rsidR="00571AAD" w:rsidRPr="000B06EF">
        <w:t>COVID-</w:t>
      </w:r>
      <w:r w:rsidRPr="000B06EF">
        <w:t>19 monoclonal antibodies or convalescent plasma.</w:t>
      </w:r>
    </w:p>
    <w:p w14:paraId="6FBDEFF0" w14:textId="68920B37" w:rsidR="00D71067" w:rsidRPr="000B06EF" w:rsidRDefault="00D71067" w:rsidP="00BE1197">
      <w:pPr>
        <w:pStyle w:val="tabfignote"/>
        <w:spacing w:line="240" w:lineRule="auto"/>
      </w:pPr>
      <w:r w:rsidRPr="000B06EF">
        <w:rPr>
          <w:vertAlign w:val="superscript"/>
        </w:rPr>
        <w:t xml:space="preserve">e </w:t>
      </w:r>
      <w:r w:rsidRPr="000B06EF">
        <w:t>Diagnoses of general acute symptoms (fever, nausea/vomiting, rash) and health</w:t>
      </w:r>
      <w:r w:rsidR="00571AAD" w:rsidRPr="000B06EF">
        <w:t xml:space="preserve"> </w:t>
      </w:r>
      <w:r w:rsidRPr="000B06EF">
        <w:t>care utilization (hospitalization, ED visit) serving as an indicator of health status at the time of vaccination.</w:t>
      </w:r>
    </w:p>
    <w:p w14:paraId="439C9932" w14:textId="3B16932E" w:rsidR="00D71067" w:rsidRPr="000B06EF" w:rsidRDefault="00D71067" w:rsidP="00BE1197">
      <w:pPr>
        <w:pStyle w:val="tabfignote"/>
        <w:spacing w:line="240" w:lineRule="auto"/>
      </w:pPr>
      <w:r w:rsidRPr="000B06EF">
        <w:rPr>
          <w:vertAlign w:val="superscript"/>
        </w:rPr>
        <w:t xml:space="preserve">f </w:t>
      </w:r>
      <w:r w:rsidRPr="000B06EF">
        <w:t xml:space="preserve">Number of hospitalizations, number of </w:t>
      </w:r>
      <w:r w:rsidR="00571AAD" w:rsidRPr="000B06EF">
        <w:t>ED</w:t>
      </w:r>
      <w:r w:rsidRPr="000B06EF">
        <w:t xml:space="preserve"> visits, skilled nursing facility stay, influenza vaccination, pneumococcal vaccination, encounter for cancer screening, eye examination, colonoscopy, bone mineral density test, well-check/well-child preventive health</w:t>
      </w:r>
      <w:r w:rsidR="00571AAD" w:rsidRPr="000B06EF">
        <w:t xml:space="preserve"> </w:t>
      </w:r>
      <w:r w:rsidRPr="000B06EF">
        <w:t>care visit, arthritis, lipid abnormality, ambulance use/life support service, weakness, pregnancy completion before Time 0.</w:t>
      </w:r>
    </w:p>
    <w:p w14:paraId="3CAC6D8B" w14:textId="6C1926AC" w:rsidR="00D71067" w:rsidRPr="000B06EF" w:rsidRDefault="00D71067" w:rsidP="00BE1197">
      <w:pPr>
        <w:pStyle w:val="tabfignote"/>
        <w:spacing w:line="240" w:lineRule="auto"/>
      </w:pPr>
      <w:r w:rsidRPr="000B06EF">
        <w:rPr>
          <w:vertAlign w:val="superscript"/>
        </w:rPr>
        <w:t xml:space="preserve">g </w:t>
      </w:r>
      <w:r w:rsidR="00E6645E" w:rsidRPr="000B06EF">
        <w:t>Autoimmune disorders, cancer, chronic kidney disease or renal disease, chronic liver disease, chronic lung diseases (e.g., asthma, chronic obstructive pulmonary disease, cystic fibrosis, pulmonary embolism), dementia or other neurological conditions, diabetes mellitus type 1 or 2, Down syndrome, heart conditions (e.g., heart failure, coronary artery disease, arrhythmias), hypertension, immunocompromised state, mental health conditions, obese or severely obese, sickle cell disease or thalassemia, stroke or cerebrovascular disease, tuberculosis, COVID-19 laboratory test performed (binary indicator of any test performed or none), COVID-19 diagnoses.</w:t>
      </w:r>
    </w:p>
    <w:p w14:paraId="4189A61B" w14:textId="7606CC44" w:rsidR="00D71067" w:rsidRPr="000B06EF" w:rsidRDefault="00D71067" w:rsidP="00BE1197">
      <w:pPr>
        <w:pStyle w:val="tabfignote"/>
        <w:spacing w:line="240" w:lineRule="auto"/>
      </w:pPr>
      <w:r w:rsidRPr="000B06EF">
        <w:rPr>
          <w:vertAlign w:val="superscript"/>
        </w:rPr>
        <w:t xml:space="preserve">h </w:t>
      </w:r>
      <w:r w:rsidRPr="000B06EF">
        <w:t>End of study period, end of continuous health plan enrollment, relocation out of study area, deviation from the categorized vaccine exposure status (complete primary series or being unvaccinated).</w:t>
      </w:r>
    </w:p>
    <w:bookmarkEnd w:id="3"/>
    <w:p w14:paraId="44377A1F" w14:textId="55AE830A" w:rsidR="00B9075D" w:rsidRPr="000B06EF" w:rsidRDefault="00B9075D" w:rsidP="001B0702">
      <w:pPr>
        <w:spacing w:line="240" w:lineRule="auto"/>
      </w:pPr>
      <w:r w:rsidRPr="000B06EF">
        <w:br w:type="page"/>
      </w:r>
    </w:p>
    <w:p w14:paraId="4935D79A" w14:textId="74B0BE4F" w:rsidR="00D06F1C" w:rsidRPr="000B06EF" w:rsidRDefault="00D06F1C" w:rsidP="00D06F1C">
      <w:pPr>
        <w:pStyle w:val="tabfigtitle"/>
      </w:pPr>
      <w:bookmarkStart w:id="4" w:name="_Ref103585175"/>
      <w:proofErr w:type="spellStart"/>
      <w:r w:rsidRPr="000B06EF">
        <w:lastRenderedPageBreak/>
        <w:t>eFigure</w:t>
      </w:r>
      <w:proofErr w:type="spellEnd"/>
      <w:r w:rsidRPr="000B06EF">
        <w:t xml:space="preserve"> 2.</w:t>
      </w:r>
      <w:r w:rsidRPr="000B06EF">
        <w:tab/>
        <w:t>Characteristics of Primary Series Completion</w:t>
      </w:r>
      <w:bookmarkEnd w:id="4"/>
    </w:p>
    <w:p w14:paraId="319CFCB9" w14:textId="3C9A4EEE" w:rsidR="00D06F1C" w:rsidRPr="000B06EF" w:rsidRDefault="00495A73" w:rsidP="00D06F1C">
      <w:pPr>
        <w:pStyle w:val="InsertFigure"/>
      </w:pPr>
      <w:r w:rsidRPr="000B06EF">
        <w:rPr>
          <w:noProof/>
        </w:rPr>
        <w:drawing>
          <wp:inline distT="0" distB="0" distL="0" distR="0" wp14:anchorId="44C72543" wp14:editId="3F8241EE">
            <wp:extent cx="5943600" cy="17912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791211"/>
                    </a:xfrm>
                    <a:prstGeom prst="rect">
                      <a:avLst/>
                    </a:prstGeom>
                    <a:noFill/>
                  </pic:spPr>
                </pic:pic>
              </a:graphicData>
            </a:graphic>
          </wp:inline>
        </w:drawing>
      </w:r>
    </w:p>
    <w:p w14:paraId="6E980D83" w14:textId="0D662989" w:rsidR="00D06F1C" w:rsidRDefault="00D06F1C" w:rsidP="00BE1197">
      <w:pPr>
        <w:pStyle w:val="tabfignote"/>
        <w:spacing w:line="240" w:lineRule="auto"/>
      </w:pPr>
      <w:r w:rsidRPr="000B06EF">
        <w:t>COVID-19 = coronavirus disease 2019.</w:t>
      </w:r>
    </w:p>
    <w:p w14:paraId="5A4B3F4B" w14:textId="1A3DAA99" w:rsidR="00D06F1C" w:rsidRPr="000B06EF" w:rsidRDefault="00D06F1C" w:rsidP="00BE1197">
      <w:pPr>
        <w:pStyle w:val="tabfignote"/>
        <w:spacing w:line="240" w:lineRule="auto"/>
      </w:pPr>
      <w:proofErr w:type="spellStart"/>
      <w:proofErr w:type="gramStart"/>
      <w:r w:rsidRPr="000B06EF">
        <w:rPr>
          <w:vertAlign w:val="superscript"/>
        </w:rPr>
        <w:t>a</w:t>
      </w:r>
      <w:proofErr w:type="spellEnd"/>
      <w:r w:rsidRPr="000B06EF">
        <w:t xml:space="preserve"> 4 days</w:t>
      </w:r>
      <w:proofErr w:type="gramEnd"/>
      <w:r w:rsidRPr="000B06EF">
        <w:t xml:space="preserve"> before the recommended interval to received </w:t>
      </w:r>
      <w:r w:rsidR="00EC654D" w:rsidRPr="000B06EF">
        <w:t xml:space="preserve">dose </w:t>
      </w:r>
      <w:r w:rsidRPr="000B06EF">
        <w:t>2.</w:t>
      </w:r>
    </w:p>
    <w:p w14:paraId="13C7FEE2" w14:textId="77777777" w:rsidR="00D06F1C" w:rsidRPr="000B06EF" w:rsidRDefault="00D06F1C" w:rsidP="00D06F1C">
      <w:pPr>
        <w:spacing w:line="240" w:lineRule="auto"/>
      </w:pPr>
      <w:r w:rsidRPr="000B06EF">
        <w:br w:type="page"/>
      </w:r>
    </w:p>
    <w:p w14:paraId="33D80C44" w14:textId="62F3ABCC" w:rsidR="00575DF7" w:rsidRPr="000B06EF" w:rsidRDefault="00575DF7" w:rsidP="001B0702">
      <w:pPr>
        <w:pStyle w:val="tabfigtitle"/>
        <w:spacing w:before="0" w:line="240" w:lineRule="auto"/>
        <w:ind w:left="1440" w:hanging="1440"/>
      </w:pPr>
      <w:proofErr w:type="spellStart"/>
      <w:r w:rsidRPr="000B06EF">
        <w:lastRenderedPageBreak/>
        <w:t>eFigure</w:t>
      </w:r>
      <w:proofErr w:type="spellEnd"/>
      <w:r w:rsidRPr="000B06EF">
        <w:t xml:space="preserve"> 3.</w:t>
      </w:r>
      <w:r w:rsidRPr="000B06EF">
        <w:tab/>
        <w:t>Attrition of the Analytic Cohort by Application of Eligibility Criteria.</w:t>
      </w:r>
    </w:p>
    <w:p w14:paraId="0129DC43" w14:textId="76E7E83D" w:rsidR="00A87778" w:rsidRPr="000B06EF" w:rsidRDefault="00A87778" w:rsidP="001B0702">
      <w:pPr>
        <w:pStyle w:val="Heading3"/>
        <w:spacing w:before="120" w:line="240" w:lineRule="auto"/>
      </w:pPr>
      <w:r w:rsidRPr="000B06EF">
        <w:t>A. Optum</w:t>
      </w:r>
    </w:p>
    <w:p w14:paraId="025B4C65" w14:textId="77B4D5F5" w:rsidR="00575DF7" w:rsidRPr="000B06EF" w:rsidRDefault="00152B08" w:rsidP="00575DF7">
      <w:pPr>
        <w:pStyle w:val="InsertFigure"/>
        <w:jc w:val="center"/>
      </w:pPr>
      <w:r w:rsidRPr="000B06EF">
        <w:rPr>
          <w:noProof/>
        </w:rPr>
        <w:lastRenderedPageBreak/>
        <w:drawing>
          <wp:inline distT="0" distB="0" distL="0" distR="0" wp14:anchorId="6F81137C" wp14:editId="7AD89C5E">
            <wp:extent cx="5943600" cy="8575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8575936"/>
                    </a:xfrm>
                    <a:prstGeom prst="rect">
                      <a:avLst/>
                    </a:prstGeom>
                  </pic:spPr>
                </pic:pic>
              </a:graphicData>
            </a:graphic>
          </wp:inline>
        </w:drawing>
      </w:r>
    </w:p>
    <w:p w14:paraId="038E814F" w14:textId="34290140" w:rsidR="00575DF7" w:rsidRPr="000B06EF" w:rsidRDefault="00575DF7" w:rsidP="00BE1197">
      <w:pPr>
        <w:pStyle w:val="tabfignote"/>
        <w:spacing w:line="240" w:lineRule="auto"/>
      </w:pPr>
      <w:r w:rsidRPr="000B06EF">
        <w:lastRenderedPageBreak/>
        <w:t>COVID-19 = coronavirus disease 2019; DOB = date of birth</w:t>
      </w:r>
      <w:r w:rsidR="00F03FC3" w:rsidRPr="000B06EF">
        <w:t>;</w:t>
      </w:r>
      <w:r w:rsidRPr="000B06EF">
        <w:t xml:space="preserve"> IIS = immunization information system.</w:t>
      </w:r>
    </w:p>
    <w:p w14:paraId="0D03532D" w14:textId="77777777" w:rsidR="00575DF7" w:rsidRPr="000B06EF" w:rsidRDefault="00575DF7" w:rsidP="00BE1197">
      <w:pPr>
        <w:pStyle w:val="tabfignote"/>
        <w:spacing w:line="240" w:lineRule="auto"/>
      </w:pPr>
      <w:proofErr w:type="gramStart"/>
      <w:r w:rsidRPr="000B06EF">
        <w:rPr>
          <w:vertAlign w:val="superscript"/>
        </w:rPr>
        <w:t>a</w:t>
      </w:r>
      <w:r w:rsidRPr="000B06EF">
        <w:t xml:space="preserve"> Ten IIS jurisdictions</w:t>
      </w:r>
      <w:proofErr w:type="gramEnd"/>
      <w:r w:rsidRPr="000B06EF">
        <w:t xml:space="preserve"> were included in the analysis, most of which were defined at the state level. </w:t>
      </w:r>
    </w:p>
    <w:p w14:paraId="539A948B" w14:textId="46C58745" w:rsidR="00575DF7" w:rsidRPr="000B06EF" w:rsidRDefault="00575DF7" w:rsidP="00BE1197">
      <w:pPr>
        <w:pStyle w:val="tabfignote"/>
        <w:spacing w:line="240" w:lineRule="auto"/>
      </w:pPr>
      <w:r w:rsidRPr="000B06EF">
        <w:rPr>
          <w:vertAlign w:val="superscript"/>
        </w:rPr>
        <w:t xml:space="preserve">b </w:t>
      </w:r>
      <w:r w:rsidR="001B4651" w:rsidRPr="000B06EF">
        <w:t>Children</w:t>
      </w:r>
      <w:r w:rsidRPr="000B06EF">
        <w:t xml:space="preserve"> were removed if they received a COVID-19 vaccine when it was not authorized for their age group.</w:t>
      </w:r>
    </w:p>
    <w:p w14:paraId="6C4173B6" w14:textId="259FE649" w:rsidR="009745E5" w:rsidRPr="000B06EF" w:rsidRDefault="00575DF7" w:rsidP="00BE1197">
      <w:pPr>
        <w:pStyle w:val="tabfignote"/>
        <w:spacing w:line="240" w:lineRule="auto"/>
      </w:pPr>
      <w:r w:rsidRPr="000B06EF">
        <w:rPr>
          <w:vertAlign w:val="superscript"/>
        </w:rPr>
        <w:t>c</w:t>
      </w:r>
      <w:r w:rsidRPr="000B06EF">
        <w:t xml:space="preserve"> </w:t>
      </w:r>
      <w:r w:rsidR="001B4651" w:rsidRPr="000B06EF">
        <w:t>Children</w:t>
      </w:r>
      <w:r w:rsidRPr="000B06EF">
        <w:t xml:space="preserve"> in the unvaccinated group may also be included in the vaccinated group with a different Time 0.</w:t>
      </w:r>
    </w:p>
    <w:p w14:paraId="43B9786F" w14:textId="77777777" w:rsidR="009745E5" w:rsidRPr="000B06EF" w:rsidRDefault="009745E5">
      <w:pPr>
        <w:spacing w:line="240" w:lineRule="auto"/>
        <w:rPr>
          <w:rFonts w:ascii="Arial" w:hAnsi="Arial"/>
          <w:sz w:val="20"/>
        </w:rPr>
      </w:pPr>
      <w:r w:rsidRPr="000B06EF">
        <w:br w:type="page"/>
      </w:r>
    </w:p>
    <w:p w14:paraId="1516FBA6" w14:textId="690135E1" w:rsidR="00A87778" w:rsidRPr="000B06EF" w:rsidRDefault="00A87778" w:rsidP="001B0702">
      <w:pPr>
        <w:pStyle w:val="Heading3"/>
        <w:spacing w:line="240" w:lineRule="auto"/>
      </w:pPr>
      <w:r w:rsidRPr="000B06EF">
        <w:lastRenderedPageBreak/>
        <w:t>B. CVS Health</w:t>
      </w:r>
    </w:p>
    <w:p w14:paraId="7AC92C90" w14:textId="06514943" w:rsidR="009745E5" w:rsidRPr="000B06EF" w:rsidRDefault="00152B08" w:rsidP="009745E5">
      <w:pPr>
        <w:pStyle w:val="InsertFigure"/>
        <w:jc w:val="center"/>
      </w:pPr>
      <w:r w:rsidRPr="000B06EF">
        <w:rPr>
          <w:noProof/>
        </w:rPr>
        <w:drawing>
          <wp:inline distT="0" distB="0" distL="0" distR="0" wp14:anchorId="77744A02" wp14:editId="0BC4B852">
            <wp:extent cx="5943600" cy="791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11465"/>
                    </a:xfrm>
                    <a:prstGeom prst="rect">
                      <a:avLst/>
                    </a:prstGeom>
                  </pic:spPr>
                </pic:pic>
              </a:graphicData>
            </a:graphic>
          </wp:inline>
        </w:drawing>
      </w:r>
    </w:p>
    <w:p w14:paraId="2AC06603" w14:textId="62992EDB" w:rsidR="009745E5" w:rsidRPr="000B06EF" w:rsidRDefault="009745E5" w:rsidP="00BE1197">
      <w:pPr>
        <w:pStyle w:val="tabfignote"/>
        <w:spacing w:line="240" w:lineRule="auto"/>
      </w:pPr>
      <w:r w:rsidRPr="000B06EF">
        <w:t>COVID-19 = coronavirus disease 2019; ED = emergency department.</w:t>
      </w:r>
    </w:p>
    <w:p w14:paraId="29A76E83" w14:textId="1A986279" w:rsidR="009745E5" w:rsidRPr="000B06EF" w:rsidRDefault="009745E5" w:rsidP="00BE1197">
      <w:pPr>
        <w:pStyle w:val="tabfignote"/>
        <w:spacing w:line="240" w:lineRule="auto"/>
      </w:pPr>
      <w:r w:rsidRPr="000B06EF">
        <w:rPr>
          <w:vertAlign w:val="superscript"/>
        </w:rPr>
        <w:t xml:space="preserve">1 </w:t>
      </w:r>
      <w:r w:rsidRPr="000B06EF">
        <w:t>Data from 11 jurisdictions from 9 states were used.</w:t>
      </w:r>
    </w:p>
    <w:p w14:paraId="63067B6B" w14:textId="71754263" w:rsidR="009745E5" w:rsidRPr="000B06EF" w:rsidRDefault="009745E5" w:rsidP="00BE1197">
      <w:pPr>
        <w:pStyle w:val="tabfignote"/>
        <w:spacing w:line="240" w:lineRule="auto"/>
      </w:pPr>
      <w:r w:rsidRPr="000B06EF">
        <w:rPr>
          <w:vertAlign w:val="superscript"/>
        </w:rPr>
        <w:lastRenderedPageBreak/>
        <w:t xml:space="preserve">2 </w:t>
      </w:r>
      <w:r w:rsidRPr="000B06EF">
        <w:t>Patients were removed if they received a COVID-19 vaccine when it was not authorized for their age group.</w:t>
      </w:r>
    </w:p>
    <w:p w14:paraId="3A80CE12" w14:textId="21C1A7F8" w:rsidR="009745E5" w:rsidRPr="000B06EF" w:rsidRDefault="009745E5" w:rsidP="00BE1197">
      <w:pPr>
        <w:pStyle w:val="tabfignote"/>
        <w:spacing w:line="240" w:lineRule="auto"/>
      </w:pPr>
      <w:r w:rsidRPr="000B06EF">
        <w:rPr>
          <w:vertAlign w:val="superscript"/>
        </w:rPr>
        <w:t>3</w:t>
      </w:r>
      <w:r w:rsidRPr="000B06EF">
        <w:t xml:space="preserve"> Patients in the unvaccinated group may also join the vaccinated group.</w:t>
      </w:r>
    </w:p>
    <w:p w14:paraId="391EE983" w14:textId="77777777" w:rsidR="008847FE" w:rsidRDefault="008847FE" w:rsidP="009745E5">
      <w:pPr>
        <w:pStyle w:val="tabfignote"/>
        <w:sectPr w:rsidR="008847FE" w:rsidSect="00BE1197">
          <w:footnotePr>
            <w:numRestart w:val="eachPage"/>
          </w:footnotePr>
          <w:pgSz w:w="12240" w:h="15840" w:code="1"/>
          <w:pgMar w:top="576" w:right="1440" w:bottom="432" w:left="1440" w:header="720" w:footer="720" w:gutter="0"/>
          <w:cols w:space="0"/>
          <w:docGrid w:linePitch="326"/>
        </w:sectPr>
      </w:pPr>
    </w:p>
    <w:p w14:paraId="22E60155" w14:textId="6349564B" w:rsidR="006F1B6C" w:rsidRPr="000B06EF" w:rsidRDefault="00B9075D" w:rsidP="001B0702">
      <w:pPr>
        <w:pStyle w:val="tabfigtitle"/>
        <w:spacing w:before="0" w:line="240" w:lineRule="auto"/>
        <w:ind w:left="1440" w:hanging="1440"/>
      </w:pPr>
      <w:proofErr w:type="spellStart"/>
      <w:r w:rsidRPr="000B06EF">
        <w:lastRenderedPageBreak/>
        <w:t>eFigure</w:t>
      </w:r>
      <w:proofErr w:type="spellEnd"/>
      <w:r w:rsidRPr="000B06EF">
        <w:t xml:space="preserve"> </w:t>
      </w:r>
      <w:r w:rsidR="00A606F1" w:rsidRPr="000B06EF">
        <w:t>4</w:t>
      </w:r>
      <w:r w:rsidRPr="000B06EF">
        <w:t>.</w:t>
      </w:r>
      <w:r w:rsidRPr="000B06EF">
        <w:tab/>
        <w:t>Propensity Score Distributions in Matched</w:t>
      </w:r>
      <w:r w:rsidR="0063727E" w:rsidRPr="000B06EF">
        <w:t xml:space="preserve"> BNT</w:t>
      </w:r>
      <w:r w:rsidR="00257019" w:rsidRPr="000B06EF">
        <w:t>16</w:t>
      </w:r>
      <w:r w:rsidR="00000C07" w:rsidRPr="000B06EF">
        <w:t>2b2</w:t>
      </w:r>
      <w:r w:rsidRPr="000B06EF">
        <w:t xml:space="preserve"> COVID-19 Vaccine Exposure Groups Among </w:t>
      </w:r>
      <w:r w:rsidR="001B4651" w:rsidRPr="000B06EF">
        <w:t>Children</w:t>
      </w:r>
      <w:r w:rsidRPr="000B06EF">
        <w:t xml:space="preserve"> Aged 5–17 Years</w:t>
      </w:r>
    </w:p>
    <w:p w14:paraId="51844D5B" w14:textId="352724DB" w:rsidR="0092209F" w:rsidRPr="000B06EF" w:rsidRDefault="003B0749" w:rsidP="001B0702">
      <w:pPr>
        <w:pStyle w:val="Heading3"/>
        <w:spacing w:before="120" w:line="240" w:lineRule="auto"/>
      </w:pPr>
      <w:r w:rsidRPr="000B06EF">
        <w:t xml:space="preserve">A. </w:t>
      </w:r>
      <w:r w:rsidR="0092209F" w:rsidRPr="000B06EF">
        <w:t>Optum</w:t>
      </w:r>
    </w:p>
    <w:p w14:paraId="7D41240C" w14:textId="4CA114D5" w:rsidR="00D529B7" w:rsidRPr="000B06EF" w:rsidRDefault="00F43694" w:rsidP="000E33AD">
      <w:pPr>
        <w:pStyle w:val="InsertFigure"/>
      </w:pPr>
      <w:r w:rsidRPr="000B06EF">
        <w:rPr>
          <w:noProof/>
        </w:rPr>
        <w:drawing>
          <wp:inline distT="0" distB="0" distL="0" distR="0" wp14:anchorId="1E5728CB" wp14:editId="413C0FDB">
            <wp:extent cx="5861357" cy="3309366"/>
            <wp:effectExtent l="19050" t="19050" r="25400" b="24765"/>
            <wp:docPr id="16" name="Picture 4">
              <a:extLst xmlns:a="http://schemas.openxmlformats.org/drawingml/2006/main">
                <a:ext uri="{FF2B5EF4-FFF2-40B4-BE49-F238E27FC236}">
                  <a16:creationId xmlns:a16="http://schemas.microsoft.com/office/drawing/2014/main" id="{BA9AC394-3F26-B4FE-1C70-32632EC30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A9AC394-3F26-B4FE-1C70-32632EC30FAE}"/>
                        </a:ext>
                      </a:extLst>
                    </pic:cNvPr>
                    <pic:cNvPicPr>
                      <a:picLocks noChangeAspect="1"/>
                    </pic:cNvPicPr>
                  </pic:nvPicPr>
                  <pic:blipFill rotWithShape="1">
                    <a:blip r:embed="rId20"/>
                    <a:srcRect l="909" t="5468" r="438" b="798"/>
                    <a:stretch/>
                  </pic:blipFill>
                  <pic:spPr bwMode="auto">
                    <a:xfrm>
                      <a:off x="0" y="0"/>
                      <a:ext cx="5863500" cy="33105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F703FE" w14:textId="660D571C" w:rsidR="0064211B" w:rsidRPr="000B06EF" w:rsidRDefault="0064211B" w:rsidP="00642E7F">
      <w:pPr>
        <w:pStyle w:val="tabfignote"/>
        <w:keepLines w:val="0"/>
        <w:spacing w:line="240" w:lineRule="auto"/>
      </w:pPr>
      <w:r w:rsidRPr="000B06EF">
        <w:t xml:space="preserve">Note: propensity score variables included the following (in binary form except where indicated otherwise): age at Time 0 (linear); sex (categorical, reference = male); state (categorical); pregnant at Time 0; hospitalizations (categorical, reference = 0); emergency department visits (categorical, reference = 0); skilled nursing facility stay; influenza vaccination; pneumococcal vaccination; encounter for cancer screening; eye examination; colonoscopy; bone mineral density test; well-check/well-child preventive healthcare visit; arthritis; lipid abnormality; ambulance use or life support services; weakness; autoimmune disorders; cancer; chronic kidney disease or renal disease; chronic liver disease; chronic lung diseases (e.g., asthma, COPD, cystic fibrosis, pulmonary embolism); dementia or other neurological conditions; diabetes mellitus, type 1 or 2; down syndrome; heart conditions (e.g., heart failure, coronary artery disease, arrhythmias); hypertension; immunocompromised state; mental health conditions; obese or severely obese; sickle cell disease or thalassemia; stroke or cerebrovascular disease; tuberculosis; </w:t>
      </w:r>
      <w:r w:rsidR="0024444F" w:rsidRPr="000B06EF">
        <w:t>≥</w:t>
      </w:r>
      <w:r w:rsidRPr="000B06EF">
        <w:t xml:space="preserve"> 1 COVID-19 laboratory test performed; COVID-19 diagnosis in any setting; delta or omicron variant era; having </w:t>
      </w:r>
      <w:r w:rsidR="0024444F" w:rsidRPr="000B06EF">
        <w:t>≥</w:t>
      </w:r>
      <w:r w:rsidRPr="000B06EF">
        <w:t xml:space="preserve"> 1 condition increasing risk of COVID-19; delta era</w:t>
      </w:r>
      <w:r w:rsidR="005D0A79">
        <w:t xml:space="preserve"> </w:t>
      </w:r>
      <w:r w:rsidRPr="000B06EF">
        <w:t>* COVID-19 laboratory test during baseline</w:t>
      </w:r>
      <w:r w:rsidR="005D0A79">
        <w:t xml:space="preserve"> </w:t>
      </w:r>
      <w:r w:rsidRPr="000B06EF">
        <w:t>(interaction term).</w:t>
      </w:r>
    </w:p>
    <w:p w14:paraId="4407A1C5" w14:textId="77777777" w:rsidR="00897BDC" w:rsidRPr="000B06EF" w:rsidRDefault="003B0749" w:rsidP="00897BDC">
      <w:pPr>
        <w:pStyle w:val="Heading3"/>
        <w:spacing w:line="240" w:lineRule="auto"/>
      </w:pPr>
      <w:r w:rsidRPr="000B06EF">
        <w:lastRenderedPageBreak/>
        <w:t xml:space="preserve">B. </w:t>
      </w:r>
      <w:r w:rsidR="0092209F" w:rsidRPr="000B06EF">
        <w:t>CVS</w:t>
      </w:r>
      <w:r w:rsidRPr="000B06EF">
        <w:t xml:space="preserve"> Health</w:t>
      </w:r>
    </w:p>
    <w:p w14:paraId="5C218B11" w14:textId="6830F275" w:rsidR="00897BDC" w:rsidRPr="000B06EF" w:rsidRDefault="0064211B" w:rsidP="00897BDC">
      <w:pPr>
        <w:pStyle w:val="InsertFigure"/>
        <w:jc w:val="center"/>
        <w:rPr>
          <w:b/>
        </w:rPr>
      </w:pPr>
      <w:r w:rsidRPr="000B06EF">
        <w:rPr>
          <w:noProof/>
        </w:rPr>
        <w:drawing>
          <wp:inline distT="0" distB="0" distL="0" distR="0" wp14:anchorId="38D2576F" wp14:editId="78710A7F">
            <wp:extent cx="4876800" cy="4830445"/>
            <wp:effectExtent l="0" t="0" r="0" b="8255"/>
            <wp:docPr id="17" name="Picture 1">
              <a:extLst xmlns:a="http://schemas.openxmlformats.org/drawingml/2006/main">
                <a:ext uri="{FF2B5EF4-FFF2-40B4-BE49-F238E27FC236}">
                  <a16:creationId xmlns:a16="http://schemas.microsoft.com/office/drawing/2014/main"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F00-00000200000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6800" cy="4830445"/>
                    </a:xfrm>
                    <a:prstGeom prst="rect">
                      <a:avLst/>
                    </a:prstGeom>
                  </pic:spPr>
                </pic:pic>
              </a:graphicData>
            </a:graphic>
          </wp:inline>
        </w:drawing>
      </w:r>
    </w:p>
    <w:p w14:paraId="040952F3" w14:textId="28D3CA01" w:rsidR="00897BDC" w:rsidRPr="000B06EF" w:rsidRDefault="0064211B" w:rsidP="00152B08">
      <w:pPr>
        <w:pStyle w:val="tabfignote"/>
        <w:spacing w:line="240" w:lineRule="auto"/>
        <w:rPr>
          <w:b/>
          <w:sz w:val="22"/>
        </w:rPr>
      </w:pPr>
      <w:r w:rsidRPr="000B06EF">
        <w:t xml:space="preserve">Note: propensity score variables included the following (in binary form except where indicated otherwise): </w:t>
      </w:r>
      <w:r w:rsidR="00B604FE" w:rsidRPr="000B06EF">
        <w:t xml:space="preserve">age (categorical, reference = 5-11 years); ambulance use of life support services; arthritis; autoimmune disorders; bone mineral density test; cancer; encounter for cancer screening; chronic kidney disease or renal disease; chronic liver disease; colonoscopy; chronic lung diseases (e.g., asthma, COPD, cystic fibrosis, pulmonary embolism); pregnant at Time 0; COVID-19 diagnoses in any setting; hospitalization or emergency department-diagnosed COVID-19; ≥ 1 COVID-19 laboratory performed; COVID-19 diagnoses occurring outside of hospital or emergency department; COVID-19 vaccination index date in the delta/omicron era; diabetes mellitus, type 1 or 2; Down syndrome; emergency department visits (categorical, reference = 0); eye examination; influenza vaccination; heart conditions (e.g., heart failure, coronary artery disease, arrhythmias); ≥ 1 conditions which may qualify for priority groups for vaccination or booster dose eligibility; hypertension; hospitalizations (categorical, reference = 0); lipid abnormality; mental health conditions; dementia or other neurological conditions; obese or severely obese; pneumococcal vaccination; sex (categorical, reference = male); sickle cell disease or thalassemia; skilled nursing facility stay; state of residence (categorical); </w:t>
      </w:r>
      <w:r w:rsidR="00152B08" w:rsidRPr="000B06EF">
        <w:t xml:space="preserve">stroke or cerebrovascular disease; tuberculosis; immunocompromised state; pregnancy completion before Time 0; weakness; well-check/well-child preventive healthcare visit; </w:t>
      </w:r>
      <w:r w:rsidR="00B604FE" w:rsidRPr="000B06EF">
        <w:t>COVID-19 vaccination after May 31, 2021 *</w:t>
      </w:r>
      <w:r w:rsidR="005D0A79">
        <w:t xml:space="preserve"> </w:t>
      </w:r>
      <w:r w:rsidR="00B604FE" w:rsidRPr="000B06EF">
        <w:t>≥ 1 COVID-19 laboratory tests performed (interaction term).</w:t>
      </w:r>
      <w:r w:rsidR="00897BDC" w:rsidRPr="000B06EF">
        <w:rPr>
          <w:b/>
        </w:rPr>
        <w:br w:type="page"/>
      </w:r>
    </w:p>
    <w:p w14:paraId="03484F00" w14:textId="4C6121D0" w:rsidR="00D529B7" w:rsidRPr="000B06EF" w:rsidRDefault="00D529B7" w:rsidP="001B0702">
      <w:pPr>
        <w:pStyle w:val="tabfigtitle"/>
        <w:spacing w:before="0" w:line="240" w:lineRule="auto"/>
        <w:ind w:left="1440" w:hanging="1440"/>
      </w:pPr>
      <w:proofErr w:type="spellStart"/>
      <w:r w:rsidRPr="000B06EF">
        <w:lastRenderedPageBreak/>
        <w:t>eFigure</w:t>
      </w:r>
      <w:proofErr w:type="spellEnd"/>
      <w:r w:rsidRPr="000B06EF">
        <w:t xml:space="preserve"> </w:t>
      </w:r>
      <w:r w:rsidR="00A606F1" w:rsidRPr="000B06EF">
        <w:t>5</w:t>
      </w:r>
      <w:r w:rsidRPr="000B06EF">
        <w:t>.</w:t>
      </w:r>
      <w:r w:rsidRPr="000B06EF">
        <w:tab/>
        <w:t xml:space="preserve">Weighted Cumulative Incidence, </w:t>
      </w:r>
      <w:proofErr w:type="gramStart"/>
      <w:r w:rsidRPr="000B06EF">
        <w:t>First</w:t>
      </w:r>
      <w:proofErr w:type="gramEnd"/>
      <w:r w:rsidRPr="000B06EF">
        <w:t xml:space="preserve"> 14 Days After Time 0</w:t>
      </w:r>
      <w:r w:rsidR="002538A5" w:rsidRPr="000B06EF">
        <w:t>, Negative Control Outcome</w:t>
      </w:r>
    </w:p>
    <w:p w14:paraId="111B6579" w14:textId="76B334B7" w:rsidR="00D529B7" w:rsidRPr="000B06EF" w:rsidRDefault="003B0749" w:rsidP="001B0702">
      <w:pPr>
        <w:pStyle w:val="Heading3"/>
        <w:spacing w:before="120" w:line="240" w:lineRule="auto"/>
      </w:pPr>
      <w:bookmarkStart w:id="5" w:name="_Hlk120006183"/>
      <w:r w:rsidRPr="000B06EF">
        <w:t xml:space="preserve">A. </w:t>
      </w:r>
      <w:r w:rsidR="0092209F" w:rsidRPr="000B06EF">
        <w:t xml:space="preserve">Optum, </w:t>
      </w:r>
      <w:r w:rsidR="00D529B7" w:rsidRPr="000B06EF">
        <w:t>Medically</w:t>
      </w:r>
      <w:r w:rsidR="006F4DC4" w:rsidRPr="000B06EF">
        <w:t xml:space="preserve"> </w:t>
      </w:r>
      <w:r w:rsidR="00D529B7" w:rsidRPr="000B06EF">
        <w:t>Diagnosed COVID-19</w:t>
      </w:r>
      <w:bookmarkEnd w:id="5"/>
    </w:p>
    <w:p w14:paraId="63108934" w14:textId="5573367F" w:rsidR="00D529B7" w:rsidRPr="000B06EF" w:rsidRDefault="0024444F" w:rsidP="00D529B7">
      <w:pPr>
        <w:pStyle w:val="InsertFigure"/>
        <w:jc w:val="center"/>
      </w:pPr>
      <w:r w:rsidRPr="000B06EF">
        <w:rPr>
          <w:noProof/>
        </w:rPr>
        <w:drawing>
          <wp:inline distT="0" distB="0" distL="0" distR="0" wp14:anchorId="3FFE891E" wp14:editId="00280C2A">
            <wp:extent cx="4572000" cy="3228890"/>
            <wp:effectExtent l="19050" t="19050" r="19050" b="10160"/>
            <wp:docPr id="2" name="Picture 1">
              <a:extLst xmlns:a="http://schemas.openxmlformats.org/drawingml/2006/main">
                <a:ext uri="{FF2B5EF4-FFF2-40B4-BE49-F238E27FC236}">
                  <a16:creationId xmlns:a16="http://schemas.microsoft.com/office/drawing/2014/main" id="{A5D03AF0-8C0E-C6AA-F0D8-226EA373B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5D03AF0-8C0E-C6AA-F0D8-226EA373BD05}"/>
                        </a:ext>
                      </a:extLst>
                    </pic:cNvPr>
                    <pic:cNvPicPr>
                      <a:picLocks noChangeAspect="1"/>
                    </pic:cNvPicPr>
                  </pic:nvPicPr>
                  <pic:blipFill>
                    <a:blip r:embed="rId22"/>
                    <a:stretch>
                      <a:fillRect/>
                    </a:stretch>
                  </pic:blipFill>
                  <pic:spPr>
                    <a:xfrm>
                      <a:off x="0" y="0"/>
                      <a:ext cx="4572000" cy="3228890"/>
                    </a:xfrm>
                    <a:prstGeom prst="rect">
                      <a:avLst/>
                    </a:prstGeom>
                    <a:ln>
                      <a:solidFill>
                        <a:sysClr val="windowText" lastClr="000000"/>
                      </a:solidFill>
                    </a:ln>
                  </pic:spPr>
                </pic:pic>
              </a:graphicData>
            </a:graphic>
          </wp:inline>
        </w:drawing>
      </w:r>
    </w:p>
    <w:p w14:paraId="2A0B2B46" w14:textId="3B4BB5AF" w:rsidR="00D529B7" w:rsidRPr="000B06EF" w:rsidRDefault="00D529B7" w:rsidP="001B0702">
      <w:pPr>
        <w:pStyle w:val="Heading3"/>
        <w:spacing w:line="240" w:lineRule="auto"/>
        <w:rPr>
          <w:noProof/>
        </w:rPr>
      </w:pPr>
      <w:r w:rsidRPr="000B06EF">
        <w:t>B.</w:t>
      </w:r>
      <w:r w:rsidR="00D1570C" w:rsidRPr="000B06EF">
        <w:t xml:space="preserve"> </w:t>
      </w:r>
      <w:r w:rsidR="0092209F" w:rsidRPr="000B06EF">
        <w:t xml:space="preserve">Optum, </w:t>
      </w:r>
      <w:r w:rsidRPr="000B06EF">
        <w:t>Hospital/ED–diagnosed COVID-19</w:t>
      </w:r>
    </w:p>
    <w:p w14:paraId="3F3680E6" w14:textId="0C70A591" w:rsidR="00D1570C" w:rsidRPr="000B06EF" w:rsidRDefault="0024444F" w:rsidP="00D529B7">
      <w:pPr>
        <w:pStyle w:val="InsertFigure"/>
        <w:jc w:val="center"/>
      </w:pPr>
      <w:r w:rsidRPr="000B06EF">
        <w:rPr>
          <w:noProof/>
        </w:rPr>
        <w:drawing>
          <wp:inline distT="0" distB="0" distL="0" distR="0" wp14:anchorId="588C60E0" wp14:editId="5C1D38EA">
            <wp:extent cx="4572000" cy="3214916"/>
            <wp:effectExtent l="19050" t="19050" r="19050" b="24130"/>
            <wp:docPr id="18" name="Picture 2">
              <a:extLst xmlns:a="http://schemas.openxmlformats.org/drawingml/2006/main">
                <a:ext uri="{FF2B5EF4-FFF2-40B4-BE49-F238E27FC236}">
                  <a16:creationId xmlns:a16="http://schemas.microsoft.com/office/drawing/2014/main" id="{A1DC389C-BE38-A74E-4067-95A36BBA6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DC389C-BE38-A74E-4067-95A36BBA6389}"/>
                        </a:ext>
                      </a:extLst>
                    </pic:cNvPr>
                    <pic:cNvPicPr>
                      <a:picLocks noChangeAspect="1"/>
                    </pic:cNvPicPr>
                  </pic:nvPicPr>
                  <pic:blipFill>
                    <a:blip r:embed="rId23"/>
                    <a:stretch>
                      <a:fillRect/>
                    </a:stretch>
                  </pic:blipFill>
                  <pic:spPr>
                    <a:xfrm>
                      <a:off x="0" y="0"/>
                      <a:ext cx="4572000" cy="3214916"/>
                    </a:xfrm>
                    <a:prstGeom prst="rect">
                      <a:avLst/>
                    </a:prstGeom>
                    <a:ln>
                      <a:solidFill>
                        <a:sysClr val="windowText" lastClr="000000"/>
                      </a:solidFill>
                    </a:ln>
                  </pic:spPr>
                </pic:pic>
              </a:graphicData>
            </a:graphic>
          </wp:inline>
        </w:drawing>
      </w:r>
    </w:p>
    <w:p w14:paraId="73F4B5FE" w14:textId="29209734" w:rsidR="0092209F" w:rsidRPr="000B06EF" w:rsidRDefault="00D1570C" w:rsidP="001B0702">
      <w:pPr>
        <w:pStyle w:val="Heading3"/>
        <w:spacing w:line="240" w:lineRule="auto"/>
      </w:pPr>
      <w:r w:rsidRPr="000B06EF">
        <w:lastRenderedPageBreak/>
        <w:t xml:space="preserve">C. </w:t>
      </w:r>
      <w:r w:rsidR="0092209F" w:rsidRPr="000B06EF">
        <w:t>CVS</w:t>
      </w:r>
      <w:r w:rsidRPr="000B06EF">
        <w:t xml:space="preserve"> Health</w:t>
      </w:r>
      <w:r w:rsidR="0092209F" w:rsidRPr="000B06EF">
        <w:t>, Medically</w:t>
      </w:r>
      <w:r w:rsidR="006F4DC4" w:rsidRPr="000B06EF">
        <w:t xml:space="preserve"> </w:t>
      </w:r>
      <w:r w:rsidR="0092209F" w:rsidRPr="000B06EF">
        <w:t>Diagnosed COVID-19</w:t>
      </w:r>
    </w:p>
    <w:p w14:paraId="0DF6C75D" w14:textId="4D7E1533" w:rsidR="0092209F" w:rsidRPr="000B06EF" w:rsidRDefault="0024444F" w:rsidP="0092209F">
      <w:pPr>
        <w:pStyle w:val="InsertFigure"/>
        <w:jc w:val="center"/>
      </w:pPr>
      <w:r w:rsidRPr="000B06EF">
        <w:rPr>
          <w:noProof/>
        </w:rPr>
        <w:drawing>
          <wp:inline distT="0" distB="0" distL="0" distR="0" wp14:anchorId="13307914" wp14:editId="7E41F323">
            <wp:extent cx="4572000" cy="330927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309270"/>
                    </a:xfrm>
                    <a:prstGeom prst="rect">
                      <a:avLst/>
                    </a:prstGeom>
                    <a:noFill/>
                  </pic:spPr>
                </pic:pic>
              </a:graphicData>
            </a:graphic>
          </wp:inline>
        </w:drawing>
      </w:r>
    </w:p>
    <w:p w14:paraId="1F365A1D" w14:textId="1B932202" w:rsidR="00B942FA" w:rsidRPr="000B06EF" w:rsidRDefault="00D1570C" w:rsidP="001B0702">
      <w:pPr>
        <w:pStyle w:val="Heading3"/>
        <w:spacing w:line="240" w:lineRule="auto"/>
      </w:pPr>
      <w:r w:rsidRPr="000B06EF">
        <w:t xml:space="preserve">D. </w:t>
      </w:r>
      <w:r w:rsidR="00B942FA" w:rsidRPr="000B06EF">
        <w:t>CVS</w:t>
      </w:r>
      <w:r w:rsidRPr="000B06EF">
        <w:t xml:space="preserve"> Health</w:t>
      </w:r>
      <w:r w:rsidR="0092209F" w:rsidRPr="000B06EF">
        <w:t>, Hospital/ED–diagnosed COVID-19</w:t>
      </w:r>
    </w:p>
    <w:p w14:paraId="0A2A406D" w14:textId="1FD83834" w:rsidR="0092209F" w:rsidRPr="000B06EF" w:rsidRDefault="0024444F" w:rsidP="00E602A3">
      <w:pPr>
        <w:pStyle w:val="InsertFigure"/>
        <w:jc w:val="center"/>
      </w:pPr>
      <w:r w:rsidRPr="000B06EF">
        <w:rPr>
          <w:noProof/>
        </w:rPr>
        <w:drawing>
          <wp:inline distT="0" distB="0" distL="0" distR="0" wp14:anchorId="0D8F9FD0" wp14:editId="16DAB82C">
            <wp:extent cx="4572000" cy="331180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311808"/>
                    </a:xfrm>
                    <a:prstGeom prst="rect">
                      <a:avLst/>
                    </a:prstGeom>
                    <a:noFill/>
                  </pic:spPr>
                </pic:pic>
              </a:graphicData>
            </a:graphic>
          </wp:inline>
        </w:drawing>
      </w:r>
    </w:p>
    <w:p w14:paraId="080B7158" w14:textId="6351EB4B" w:rsidR="002E004F" w:rsidRPr="000B06EF" w:rsidRDefault="00D529B7" w:rsidP="00642E7F">
      <w:pPr>
        <w:pStyle w:val="tabfignote"/>
      </w:pPr>
      <w:r w:rsidRPr="000B06EF">
        <w:t>COVID-19 = coronavirus disease 2019; ED = emergency department.</w:t>
      </w:r>
    </w:p>
    <w:p w14:paraId="58BC8EF6" w14:textId="77777777" w:rsidR="002E004F" w:rsidRPr="000B06EF" w:rsidRDefault="002E004F">
      <w:pPr>
        <w:spacing w:line="240" w:lineRule="auto"/>
        <w:rPr>
          <w:rFonts w:ascii="Arial" w:hAnsi="Arial"/>
          <w:sz w:val="22"/>
        </w:rPr>
      </w:pPr>
      <w:r w:rsidRPr="000B06EF">
        <w:br w:type="page"/>
      </w:r>
    </w:p>
    <w:p w14:paraId="505EE3B1" w14:textId="77777777" w:rsidR="00B942FA" w:rsidRPr="000B06EF" w:rsidRDefault="00B942FA" w:rsidP="001B0702">
      <w:pPr>
        <w:pStyle w:val="InsertFigure"/>
      </w:pPr>
    </w:p>
    <w:p w14:paraId="41F38108" w14:textId="582CF6F7" w:rsidR="003B0749" w:rsidRPr="000B06EF" w:rsidRDefault="003B0749" w:rsidP="001B0702">
      <w:pPr>
        <w:pStyle w:val="tabfigtitle"/>
        <w:spacing w:before="0" w:line="240" w:lineRule="auto"/>
        <w:ind w:left="1440" w:hanging="1440"/>
        <w:rPr>
          <w:bCs/>
        </w:rPr>
      </w:pPr>
      <w:proofErr w:type="spellStart"/>
      <w:r w:rsidRPr="000B06EF">
        <w:rPr>
          <w14:scene3d>
            <w14:camera w14:prst="orthographicFront"/>
            <w14:lightRig w14:rig="threePt" w14:dir="t">
              <w14:rot w14:lat="0" w14:lon="0" w14:rev="0"/>
            </w14:lightRig>
          </w14:scene3d>
        </w:rPr>
        <w:t>eFigure</w:t>
      </w:r>
      <w:proofErr w:type="spellEnd"/>
      <w:r w:rsidRPr="000B06EF">
        <w:rPr>
          <w14:scene3d>
            <w14:camera w14:prst="orthographicFront"/>
            <w14:lightRig w14:rig="threePt" w14:dir="t">
              <w14:rot w14:lat="0" w14:lon="0" w14:rev="0"/>
            </w14:lightRig>
          </w14:scene3d>
        </w:rPr>
        <w:t xml:space="preserve"> 6.</w:t>
      </w:r>
      <w:r w:rsidRPr="000B06EF">
        <w:rPr>
          <w14:scene3d>
            <w14:camera w14:prst="orthographicFront"/>
            <w14:lightRig w14:rig="threePt" w14:dir="t">
              <w14:rot w14:lat="0" w14:lon="0" w14:rev="0"/>
            </w14:lightRig>
          </w14:scene3d>
        </w:rPr>
        <w:tab/>
        <w:t xml:space="preserve">Estimated Effectiveness of </w:t>
      </w:r>
      <w:r w:rsidRPr="000B06EF">
        <w:rPr>
          <w:bCs/>
        </w:rPr>
        <w:t xml:space="preserve">Receiving a Complete Primary Series of BNT162b2 in Children Aged 5 – 17 Years, Primary and Sensitivity Analyses </w:t>
      </w:r>
    </w:p>
    <w:p w14:paraId="66E15706" w14:textId="402D6AF1" w:rsidR="00D1570C" w:rsidRPr="000B06EF" w:rsidRDefault="00875F66" w:rsidP="00D1570C">
      <w:pPr>
        <w:pStyle w:val="InsertFigure"/>
      </w:pPr>
      <w:r>
        <w:rPr>
          <w:noProof/>
        </w:rPr>
        <w:drawing>
          <wp:inline distT="0" distB="0" distL="0" distR="0" wp14:anchorId="296C6CBB" wp14:editId="3468E92F">
            <wp:extent cx="5943600" cy="271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11450"/>
                    </a:xfrm>
                    <a:prstGeom prst="rect">
                      <a:avLst/>
                    </a:prstGeom>
                  </pic:spPr>
                </pic:pic>
              </a:graphicData>
            </a:graphic>
          </wp:inline>
        </w:drawing>
      </w:r>
    </w:p>
    <w:p w14:paraId="35A9DF7B" w14:textId="7DA6ACD4" w:rsidR="003B0749" w:rsidRPr="0042747F" w:rsidRDefault="003B0749" w:rsidP="0042747F">
      <w:pPr>
        <w:pStyle w:val="tabfignote"/>
        <w:spacing w:line="240" w:lineRule="auto"/>
      </w:pPr>
      <w:r w:rsidRPr="0042747F">
        <w:t>CI = confidence interval; COVID</w:t>
      </w:r>
      <w:r w:rsidRPr="0042747F">
        <w:noBreakHyphen/>
        <w:t>19 = coronavirus disease 2019; ED = emergency department; VE = vaccine effectiveness.</w:t>
      </w:r>
    </w:p>
    <w:p w14:paraId="7FD54192" w14:textId="06249D88" w:rsidR="003B0749" w:rsidRPr="0042747F" w:rsidRDefault="0042747F" w:rsidP="0042747F">
      <w:pPr>
        <w:pStyle w:val="tabfignote"/>
        <w:spacing w:line="240" w:lineRule="auto"/>
      </w:pPr>
      <w:r w:rsidRPr="0042747F">
        <w:rPr>
          <w:vertAlign w:val="superscript"/>
        </w:rPr>
        <w:t>a</w:t>
      </w:r>
      <w:r w:rsidRPr="0042747F">
        <w:t xml:space="preserve"> </w:t>
      </w:r>
      <w:r>
        <w:t>C</w:t>
      </w:r>
      <w:r w:rsidR="003B0749" w:rsidRPr="0042747F">
        <w:t>ensoring occurred 7 days after receipt of a censoring vaccine dose</w:t>
      </w:r>
      <w:r w:rsidR="006E56D7" w:rsidRPr="0042747F">
        <w:t xml:space="preserve"> (i.e., in the vaccinated group: dose </w:t>
      </w:r>
      <w:r w:rsidRPr="0042747F">
        <w:t>2</w:t>
      </w:r>
      <w:r w:rsidR="006E56D7" w:rsidRPr="0042747F">
        <w:t xml:space="preserve"> received early, received dose 2 of a different brand; received dose 3; for unvaccinated, receipt of any dose) </w:t>
      </w:r>
      <w:r w:rsidR="003B0749" w:rsidRPr="0042747F">
        <w:t>instead of censoring on the day of the vaccine dose</w:t>
      </w:r>
      <w:r w:rsidR="0044525F" w:rsidRPr="0042747F">
        <w:t>.</w:t>
      </w:r>
    </w:p>
    <w:p w14:paraId="64377FC5" w14:textId="57C97574" w:rsidR="0044525F" w:rsidRPr="0042747F" w:rsidRDefault="0042747F" w:rsidP="0042747F">
      <w:pPr>
        <w:pStyle w:val="tabfignote"/>
        <w:spacing w:line="240" w:lineRule="auto"/>
      </w:pPr>
      <w:r>
        <w:rPr>
          <w:vertAlign w:val="superscript"/>
        </w:rPr>
        <w:t xml:space="preserve">b </w:t>
      </w:r>
      <w:r w:rsidR="00EA3B5B" w:rsidRPr="0042747F">
        <w:t xml:space="preserve">Time 0 </w:t>
      </w:r>
      <w:r>
        <w:t xml:space="preserve">was removed </w:t>
      </w:r>
      <w:r w:rsidR="00EA3B5B" w:rsidRPr="0042747F">
        <w:t>from follow-up.</w:t>
      </w:r>
    </w:p>
    <w:p w14:paraId="50EF47C7" w14:textId="5F62E2CE" w:rsidR="00EA3B5B" w:rsidRPr="0042747F" w:rsidRDefault="0042747F" w:rsidP="0042747F">
      <w:pPr>
        <w:pStyle w:val="tabfignote"/>
        <w:spacing w:line="240" w:lineRule="auto"/>
        <w:sectPr w:rsidR="00EA3B5B" w:rsidRPr="0042747F" w:rsidSect="003B0749">
          <w:footnotePr>
            <w:numRestart w:val="eachPage"/>
          </w:footnotePr>
          <w:pgSz w:w="12240" w:h="15840" w:code="1"/>
          <w:pgMar w:top="1440" w:right="1440" w:bottom="1440" w:left="1440" w:header="720" w:footer="720" w:gutter="0"/>
          <w:cols w:space="0"/>
          <w:docGrid w:linePitch="326"/>
        </w:sectPr>
      </w:pPr>
      <w:r>
        <w:rPr>
          <w:vertAlign w:val="superscript"/>
        </w:rPr>
        <w:t>c</w:t>
      </w:r>
      <w:r w:rsidR="00EA3B5B" w:rsidRPr="0042747F">
        <w:t xml:space="preserve"> </w:t>
      </w:r>
      <w:r>
        <w:t>C</w:t>
      </w:r>
      <w:r w:rsidR="00EA3B5B" w:rsidRPr="0042747F">
        <w:t xml:space="preserve">ensoring criteria </w:t>
      </w:r>
      <w:r>
        <w:t xml:space="preserve">were reordered </w:t>
      </w:r>
      <w:r w:rsidR="00EA3B5B" w:rsidRPr="0042747F">
        <w:t xml:space="preserve">so censoring for receipt of a censoring dose </w:t>
      </w:r>
      <w:r w:rsidR="006E56D7" w:rsidRPr="0042747F">
        <w:t xml:space="preserve">(i.e., in the vaccinated group: dose 2 received early, received dose 2 of a different brand; received dose 3; for unvaccinated, receipt of any dose) was applied before identifying outcomes or other censoring criteria on each day of follow-up (e.g., if a censoring vaccine dose and an outcome </w:t>
      </w:r>
      <w:r w:rsidR="00A12C9E" w:rsidRPr="0042747F">
        <w:t>occurred on the same day, the child would be censored and not have the outcome counted)</w:t>
      </w:r>
      <w:r w:rsidR="00EA3B5B" w:rsidRPr="0042747F">
        <w:t>.</w:t>
      </w:r>
    </w:p>
    <w:p w14:paraId="73E056E7" w14:textId="3F5CACC5" w:rsidR="00620C82" w:rsidRPr="000B06EF" w:rsidRDefault="00620C82" w:rsidP="001B0702">
      <w:pPr>
        <w:pStyle w:val="tabfigtitle"/>
        <w:spacing w:before="0" w:line="240" w:lineRule="auto"/>
        <w:ind w:left="1440" w:hanging="1440"/>
      </w:pPr>
      <w:proofErr w:type="spellStart"/>
      <w:r w:rsidRPr="000B06EF">
        <w:lastRenderedPageBreak/>
        <w:t>eFigure</w:t>
      </w:r>
      <w:proofErr w:type="spellEnd"/>
      <w:r w:rsidRPr="000B06EF">
        <w:t xml:space="preserve"> </w:t>
      </w:r>
      <w:r w:rsidR="003B0749" w:rsidRPr="000B06EF">
        <w:t>7</w:t>
      </w:r>
      <w:r w:rsidRPr="000B06EF">
        <w:t>.</w:t>
      </w:r>
      <w:r w:rsidRPr="000B06EF">
        <w:tab/>
        <w:t>Post Hoc Description of Daily COVID-19 Laboratory Test</w:t>
      </w:r>
      <w:r w:rsidR="00B942FA" w:rsidRPr="000B06EF">
        <w:t>ing</w:t>
      </w:r>
      <w:r w:rsidRPr="000B06EF">
        <w:t xml:space="preserve"> by Vaccination Group During the Negative Control Period (Day 0–13)</w:t>
      </w:r>
      <w:r w:rsidR="008F439E" w:rsidRPr="000B06EF">
        <w:t>, Optum</w:t>
      </w:r>
    </w:p>
    <w:p w14:paraId="0072C0DA" w14:textId="615CE36C" w:rsidR="00620C82" w:rsidRPr="000B06EF" w:rsidRDefault="00D1570C" w:rsidP="001B0702">
      <w:pPr>
        <w:pStyle w:val="Heading3"/>
        <w:spacing w:after="120" w:line="240" w:lineRule="auto"/>
      </w:pPr>
      <w:r w:rsidRPr="000B06EF">
        <w:t xml:space="preserve">A. </w:t>
      </w:r>
      <w:r w:rsidR="00620C82" w:rsidRPr="000B06EF">
        <w:t>Overall</w:t>
      </w:r>
    </w:p>
    <w:p w14:paraId="4D5D1215" w14:textId="02994BF3" w:rsidR="00620C82" w:rsidRPr="000B06EF" w:rsidRDefault="0024444F" w:rsidP="00620C82">
      <w:pPr>
        <w:pStyle w:val="InsertFigure"/>
        <w:ind w:left="360"/>
        <w:jc w:val="center"/>
      </w:pPr>
      <w:r w:rsidRPr="000B06EF">
        <w:rPr>
          <w:noProof/>
        </w:rPr>
        <w:drawing>
          <wp:inline distT="0" distB="0" distL="0" distR="0" wp14:anchorId="4E03546F" wp14:editId="35A23540">
            <wp:extent cx="4572000" cy="3176809"/>
            <wp:effectExtent l="19050" t="19050" r="19050" b="24130"/>
            <wp:docPr id="6" name="Picture 5">
              <a:extLst xmlns:a="http://schemas.openxmlformats.org/drawingml/2006/main">
                <a:ext uri="{FF2B5EF4-FFF2-40B4-BE49-F238E27FC236}">
                  <a16:creationId xmlns:a16="http://schemas.microsoft.com/office/drawing/2014/main" id="{59D70A8B-E343-EA4E-5FAE-35B9CA92A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9D70A8B-E343-EA4E-5FAE-35B9CA92A29B}"/>
                        </a:ext>
                      </a:extLst>
                    </pic:cNvPr>
                    <pic:cNvPicPr>
                      <a:picLocks noChangeAspect="1"/>
                    </pic:cNvPicPr>
                  </pic:nvPicPr>
                  <pic:blipFill>
                    <a:blip r:embed="rId27"/>
                    <a:stretch>
                      <a:fillRect/>
                    </a:stretch>
                  </pic:blipFill>
                  <pic:spPr>
                    <a:xfrm>
                      <a:off x="0" y="0"/>
                      <a:ext cx="4572000" cy="3176809"/>
                    </a:xfrm>
                    <a:prstGeom prst="rect">
                      <a:avLst/>
                    </a:prstGeom>
                    <a:ln>
                      <a:solidFill>
                        <a:sysClr val="windowText" lastClr="000000"/>
                      </a:solidFill>
                    </a:ln>
                  </pic:spPr>
                </pic:pic>
              </a:graphicData>
            </a:graphic>
          </wp:inline>
        </w:drawing>
      </w:r>
    </w:p>
    <w:p w14:paraId="068B93E3" w14:textId="39D08BB6" w:rsidR="00620C82" w:rsidRPr="000B06EF" w:rsidRDefault="00F05BC8" w:rsidP="001B0702">
      <w:pPr>
        <w:pStyle w:val="Heading3"/>
        <w:spacing w:line="240" w:lineRule="auto"/>
      </w:pPr>
      <w:r w:rsidRPr="000B06EF">
        <w:t xml:space="preserve">B. </w:t>
      </w:r>
      <w:r w:rsidR="00620C82" w:rsidRPr="000B06EF">
        <w:t xml:space="preserve">Among Those With a COVID-19 </w:t>
      </w:r>
      <w:r w:rsidR="00B942FA" w:rsidRPr="000B06EF">
        <w:t xml:space="preserve">Diagnosis in Any Medical Setting </w:t>
      </w:r>
      <w:r w:rsidR="00620C82" w:rsidRPr="000B06EF">
        <w:t>in Days 0–13</w:t>
      </w:r>
    </w:p>
    <w:p w14:paraId="4EB00E7E" w14:textId="0C266590" w:rsidR="00620C82" w:rsidRPr="000B06EF" w:rsidRDefault="0024444F" w:rsidP="00D95ADB">
      <w:pPr>
        <w:pStyle w:val="InsertFigure"/>
        <w:ind w:left="360"/>
        <w:jc w:val="center"/>
      </w:pPr>
      <w:r w:rsidRPr="000B06EF">
        <w:rPr>
          <w:noProof/>
        </w:rPr>
        <w:drawing>
          <wp:inline distT="0" distB="0" distL="0" distR="0" wp14:anchorId="38130082" wp14:editId="09F8E66D">
            <wp:extent cx="4572000" cy="3182384"/>
            <wp:effectExtent l="19050" t="19050" r="19050" b="18415"/>
            <wp:docPr id="25" name="Picture 4">
              <a:extLst xmlns:a="http://schemas.openxmlformats.org/drawingml/2006/main">
                <a:ext uri="{FF2B5EF4-FFF2-40B4-BE49-F238E27FC236}">
                  <a16:creationId xmlns:a16="http://schemas.microsoft.com/office/drawing/2014/main" id="{44D7B365-130C-4851-05A9-A1D1B37A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4D7B365-130C-4851-05A9-A1D1B37AABED}"/>
                        </a:ext>
                      </a:extLst>
                    </pic:cNvPr>
                    <pic:cNvPicPr>
                      <a:picLocks noChangeAspect="1"/>
                    </pic:cNvPicPr>
                  </pic:nvPicPr>
                  <pic:blipFill>
                    <a:blip r:embed="rId28"/>
                    <a:stretch>
                      <a:fillRect/>
                    </a:stretch>
                  </pic:blipFill>
                  <pic:spPr>
                    <a:xfrm>
                      <a:off x="0" y="0"/>
                      <a:ext cx="4572000" cy="3182384"/>
                    </a:xfrm>
                    <a:prstGeom prst="rect">
                      <a:avLst/>
                    </a:prstGeom>
                    <a:ln>
                      <a:solidFill>
                        <a:sysClr val="windowText" lastClr="000000"/>
                      </a:solidFill>
                    </a:ln>
                  </pic:spPr>
                </pic:pic>
              </a:graphicData>
            </a:graphic>
          </wp:inline>
        </w:drawing>
      </w:r>
    </w:p>
    <w:p w14:paraId="55980C8D" w14:textId="77777777" w:rsidR="00AB13EA" w:rsidRDefault="00EA3B5B" w:rsidP="00EA3B5B">
      <w:pPr>
        <w:pStyle w:val="tabfignote"/>
      </w:pPr>
      <w:r w:rsidRPr="000B06EF">
        <w:t>COVID-19 = coronavirus disease 2019.</w:t>
      </w:r>
    </w:p>
    <w:p w14:paraId="6A17DBCB" w14:textId="77777777" w:rsidR="00AB13EA" w:rsidRDefault="00AB13EA" w:rsidP="00EA3B5B">
      <w:pPr>
        <w:pStyle w:val="tabfignote"/>
      </w:pPr>
    </w:p>
    <w:p w14:paraId="307424E8" w14:textId="7AA9BEB9" w:rsidR="00AB13EA" w:rsidRDefault="00AB13EA" w:rsidP="00AB13EA">
      <w:pPr>
        <w:pStyle w:val="Heading1"/>
      </w:pPr>
      <w:r>
        <w:lastRenderedPageBreak/>
        <w:t>References</w:t>
      </w:r>
    </w:p>
    <w:p w14:paraId="0BB3DB15" w14:textId="0CD3B284" w:rsidR="00AB13EA" w:rsidRPr="00AB13EA" w:rsidRDefault="00AB13EA" w:rsidP="00AB13EA">
      <w:pPr>
        <w:pStyle w:val="EndNoteBibliography"/>
      </w:pPr>
      <w:r>
        <w:fldChar w:fldCharType="begin"/>
      </w:r>
      <w:r>
        <w:instrText xml:space="preserve"> ADDIN EN.REFLIST </w:instrText>
      </w:r>
      <w:r>
        <w:fldChar w:fldCharType="separate"/>
      </w:r>
      <w:r w:rsidRPr="00AB13EA">
        <w:t>1.</w:t>
      </w:r>
      <w:r w:rsidRPr="00AB13EA">
        <w:tab/>
        <w:t xml:space="preserve">CBER Surveillance Program. </w:t>
      </w:r>
      <w:r w:rsidRPr="00AB13EA">
        <w:rPr>
          <w:i/>
        </w:rPr>
        <w:t>Supplementing Administrative Claims COVID-19 Vaccine Data with Immunization Information Systems (IIS) Data: A Feasibility Study Report</w:t>
      </w:r>
      <w:r w:rsidRPr="00AB13EA">
        <w:t xml:space="preserve">. Center for Biologics Evaluation and Research OoBaP; 2022. July 26. Accessed October 20, 2022. </w:t>
      </w:r>
      <w:hyperlink r:id="rId29" w:history="1">
        <w:r w:rsidRPr="00AB13EA">
          <w:rPr>
            <w:rStyle w:val="Hyperlink"/>
          </w:rPr>
          <w:t>https://bestinitiative.org/wp-content/uploads/2022/08/IIS-Feasibility-Optum-Study-Report-2022.pdf</w:t>
        </w:r>
      </w:hyperlink>
    </w:p>
    <w:p w14:paraId="28BD9C2C" w14:textId="7416C091" w:rsidR="00AB13EA" w:rsidRPr="00AB13EA" w:rsidRDefault="00AB13EA" w:rsidP="00AB13EA">
      <w:pPr>
        <w:pStyle w:val="EndNoteBibliography"/>
      </w:pPr>
      <w:r w:rsidRPr="00AB13EA">
        <w:t>2.</w:t>
      </w:r>
      <w:r w:rsidRPr="00AB13EA">
        <w:tab/>
        <w:t xml:space="preserve">CDC. </w:t>
      </w:r>
      <w:r w:rsidRPr="00AB13EA">
        <w:rPr>
          <w:i/>
        </w:rPr>
        <w:t>About Immunization Information Systems</w:t>
      </w:r>
      <w:r w:rsidRPr="00AB13EA">
        <w:t xml:space="preserve">. 2019. 7 June. Accessed 22 November 2022. </w:t>
      </w:r>
      <w:hyperlink r:id="rId30" w:history="1">
        <w:r w:rsidRPr="00AB13EA">
          <w:rPr>
            <w:rStyle w:val="Hyperlink"/>
          </w:rPr>
          <w:t>https://www.cdc.gov/vaccines/programs/iis/about.html</w:t>
        </w:r>
      </w:hyperlink>
    </w:p>
    <w:p w14:paraId="6414FB43" w14:textId="77777777" w:rsidR="00AB13EA" w:rsidRPr="00AB13EA" w:rsidRDefault="00AB13EA" w:rsidP="00AB13EA">
      <w:pPr>
        <w:pStyle w:val="EndNoteBibliography"/>
      </w:pPr>
      <w:r w:rsidRPr="00AB13EA">
        <w:t>3.</w:t>
      </w:r>
      <w:r w:rsidRPr="00AB13EA">
        <w:tab/>
        <w:t xml:space="preserve">International Working Group for Disease Monitoring and Forecasting. Capture-recapture and multiple-record systems estimation I: History and theoretical development. International Working Group for Disease Monitoring and Forecasting. </w:t>
      </w:r>
      <w:r w:rsidRPr="00AB13EA">
        <w:rPr>
          <w:i/>
        </w:rPr>
        <w:t>Am J Epidemiol</w:t>
      </w:r>
      <w:r w:rsidRPr="00AB13EA">
        <w:t xml:space="preserve">. Nov 15 1995;142(10):1047-58. </w:t>
      </w:r>
    </w:p>
    <w:p w14:paraId="330F6ED4" w14:textId="77777777" w:rsidR="00AB13EA" w:rsidRPr="00AB13EA" w:rsidRDefault="00AB13EA" w:rsidP="00AB13EA">
      <w:pPr>
        <w:pStyle w:val="EndNoteBibliography"/>
      </w:pPr>
      <w:r w:rsidRPr="00AB13EA">
        <w:t>4.</w:t>
      </w:r>
      <w:r w:rsidRPr="00AB13EA">
        <w:tab/>
        <w:t xml:space="preserve">Seeger JD, Schumock GT, Kong SX. Estimating the rate of adverse drug reactions with capture-recapture analysis. </w:t>
      </w:r>
      <w:r w:rsidRPr="00AB13EA">
        <w:rPr>
          <w:i/>
        </w:rPr>
        <w:t>Am J Health Syst Pharm</w:t>
      </w:r>
      <w:r w:rsidRPr="00AB13EA">
        <w:t>. Jan 15 1996;53(2):178-81. doi:10.1093/ajhp/53.2.178</w:t>
      </w:r>
    </w:p>
    <w:p w14:paraId="5C825617" w14:textId="77777777" w:rsidR="00AB13EA" w:rsidRPr="00AB13EA" w:rsidRDefault="00AB13EA" w:rsidP="00AB13EA">
      <w:pPr>
        <w:pStyle w:val="EndNoteBibliography"/>
      </w:pPr>
      <w:r w:rsidRPr="00AB13EA">
        <w:t>5.</w:t>
      </w:r>
      <w:r w:rsidRPr="00AB13EA">
        <w:tab/>
        <w:t xml:space="preserve">Hook EB, Regal RR. Capture-recapture methods in epidemiology: methods and limitations. </w:t>
      </w:r>
      <w:r w:rsidRPr="00AB13EA">
        <w:rPr>
          <w:i/>
        </w:rPr>
        <w:t>Epidemiol Rev</w:t>
      </w:r>
      <w:r w:rsidRPr="00AB13EA">
        <w:t>. 1995;17(2):243-64. doi:10.1093/oxfordjournals.epirev.a036192</w:t>
      </w:r>
    </w:p>
    <w:p w14:paraId="38B1292C" w14:textId="233C547F" w:rsidR="00EA3B5B" w:rsidRPr="00D95ADB" w:rsidRDefault="00AB13EA" w:rsidP="00AB13EA">
      <w:pPr>
        <w:pStyle w:val="tabfignote"/>
        <w:ind w:left="720" w:hanging="720"/>
      </w:pPr>
      <w:r>
        <w:fldChar w:fldCharType="end"/>
      </w:r>
    </w:p>
    <w:sectPr w:rsidR="00EA3B5B" w:rsidRPr="00D95ADB" w:rsidSect="003B0749">
      <w:footnotePr>
        <w:numRestart w:val="eachPage"/>
      </w:footnotePr>
      <w:pgSz w:w="12240" w:h="15840" w:code="1"/>
      <w:pgMar w:top="1440" w:right="1440" w:bottom="1440" w:left="1440" w:header="720" w:footer="720" w:gutter="0"/>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10DE9" w14:textId="77777777" w:rsidR="00CF111E" w:rsidRDefault="00CF111E">
      <w:r>
        <w:separator/>
      </w:r>
    </w:p>
  </w:endnote>
  <w:endnote w:type="continuationSeparator" w:id="0">
    <w:p w14:paraId="12E447E8" w14:textId="77777777" w:rsidR="00CF111E" w:rsidRDefault="00CF111E">
      <w:r>
        <w:continuationSeparator/>
      </w:r>
    </w:p>
  </w:endnote>
  <w:endnote w:type="continuationNotice" w:id="1">
    <w:p w14:paraId="5E2BD8F9" w14:textId="77777777" w:rsidR="00CF111E" w:rsidRDefault="00CF11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A57A" w14:textId="77777777" w:rsidR="00CE67DF" w:rsidRDefault="00F75B3B" w:rsidP="00E34CC0">
    <w:pPr>
      <w:pStyle w:val="Footer"/>
      <w:jc w:val="right"/>
    </w:pPr>
    <w:r>
      <w:rPr>
        <w:rStyle w:val="PageNumber"/>
      </w:rPr>
      <w:fldChar w:fldCharType="begin"/>
    </w:r>
    <w:r w:rsidR="00CE67DF">
      <w:rPr>
        <w:rStyle w:val="PageNumber"/>
      </w:rPr>
      <w:instrText xml:space="preserve"> PAGE </w:instrText>
    </w:r>
    <w:r>
      <w:rPr>
        <w:rStyle w:val="PageNumber"/>
      </w:rPr>
      <w:fldChar w:fldCharType="separate"/>
    </w:r>
    <w:r w:rsidR="00833D99">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224EB" w14:textId="77777777" w:rsidR="00CE67DF" w:rsidRDefault="00F75B3B">
    <w:pPr>
      <w:pStyle w:val="Footer"/>
      <w:jc w:val="right"/>
    </w:pPr>
    <w:r>
      <w:rPr>
        <w:rStyle w:val="PageNumber"/>
      </w:rPr>
      <w:fldChar w:fldCharType="begin"/>
    </w:r>
    <w:r w:rsidR="00CE67DF">
      <w:rPr>
        <w:rStyle w:val="PageNumber"/>
      </w:rPr>
      <w:instrText xml:space="preserve"> PAGE </w:instrText>
    </w:r>
    <w:r>
      <w:rPr>
        <w:rStyle w:val="PageNumber"/>
      </w:rPr>
      <w:fldChar w:fldCharType="separate"/>
    </w:r>
    <w:r w:rsidR="00CE67DF">
      <w:rPr>
        <w:rStyle w:val="PageNumber"/>
        <w:noProof/>
      </w:rPr>
      <w:t>1</w:t>
    </w:r>
    <w:r>
      <w:rPr>
        <w:rStyle w:val="PageNumber"/>
      </w:rPr>
      <w:fldChar w:fldCharType="end"/>
    </w:r>
    <w:r w:rsidR="00CE67DF">
      <w:t xml:space="preserve"> </w:t>
    </w:r>
  </w:p>
  <w:p w14:paraId="121F32B3" w14:textId="77777777" w:rsidR="00CE67DF" w:rsidRDefault="00CE67DF"/>
  <w:p w14:paraId="51E8C302" w14:textId="77777777" w:rsidR="00CE67DF" w:rsidRDefault="00CE67DF"/>
  <w:p w14:paraId="698E1697" w14:textId="77777777" w:rsidR="00CE67DF" w:rsidRDefault="00CE67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31878" w14:textId="77777777" w:rsidR="00CF111E" w:rsidRDefault="00CF111E">
      <w:r>
        <w:separator/>
      </w:r>
    </w:p>
  </w:footnote>
  <w:footnote w:type="continuationSeparator" w:id="0">
    <w:p w14:paraId="5B31AC04" w14:textId="77777777" w:rsidR="00CF111E" w:rsidRDefault="00CF111E">
      <w:r>
        <w:continuationSeparator/>
      </w:r>
    </w:p>
  </w:footnote>
  <w:footnote w:type="continuationNotice" w:id="1">
    <w:p w14:paraId="0B759A7A" w14:textId="77777777" w:rsidR="00CF111E" w:rsidRDefault="00CF111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F3199" w14:textId="06A5793E" w:rsidR="00CE67DF" w:rsidRDefault="00CE67DF"/>
  <w:p w14:paraId="7E4E78EB" w14:textId="77777777" w:rsidR="00CE67DF" w:rsidRDefault="00CE67DF"/>
  <w:p w14:paraId="2381D45F" w14:textId="77777777" w:rsidR="00CE67DF" w:rsidRDefault="00CE67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672A" w14:textId="1528E84A" w:rsidR="00CE67DF" w:rsidRPr="00291F4D" w:rsidRDefault="00CE67DF" w:rsidP="00291F4D"/>
  <w:p w14:paraId="2D649857" w14:textId="77777777" w:rsidR="00CE67DF" w:rsidRPr="00291F4D" w:rsidRDefault="00CE67DF" w:rsidP="00291F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48CB2" w14:textId="39BF9AE1" w:rsidR="00CE67DF" w:rsidRDefault="00CE67DF">
    <w:pPr>
      <w:pStyle w:val="Header"/>
      <w:pBdr>
        <w:bottom w:val="none" w:sz="0" w:space="0" w:color="auto"/>
      </w:pBdr>
      <w:rPr>
        <w:i w:val="0"/>
      </w:rPr>
    </w:pPr>
  </w:p>
  <w:p w14:paraId="233677DC" w14:textId="77777777" w:rsidR="00CE67DF" w:rsidRDefault="00CE67DF"/>
  <w:p w14:paraId="7BA0FBAD" w14:textId="77777777" w:rsidR="00CE67DF" w:rsidRDefault="00CE67DF"/>
  <w:p w14:paraId="69E403FF" w14:textId="77777777" w:rsidR="00CE67DF" w:rsidRDefault="00CE67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10E83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640147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C78787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7C89C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36E330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37640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D3298F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3B20B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52C60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CEEFA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F074DB"/>
    <w:multiLevelType w:val="hybridMultilevel"/>
    <w:tmpl w:val="AF34D43A"/>
    <w:lvl w:ilvl="0" w:tplc="35B23B00">
      <w:start w:val="1"/>
      <w:numFmt w:val="bullet"/>
      <w:pStyle w:val="Bullet2"/>
      <w:lvlText w:val="-"/>
      <w:lvlJc w:val="left"/>
      <w:pPr>
        <w:tabs>
          <w:tab w:val="num" w:pos="2520"/>
        </w:tabs>
        <w:ind w:left="2520" w:hanging="360"/>
      </w:pPr>
      <w:rPr>
        <w:rFonts w:ascii="Courier New" w:hAnsi="Courier New" w:hint="default"/>
      </w:rPr>
    </w:lvl>
    <w:lvl w:ilvl="1" w:tplc="0C486EFC">
      <w:start w:val="1"/>
      <w:numFmt w:val="bullet"/>
      <w:lvlText w:val=""/>
      <w:lvlJc w:val="left"/>
      <w:pPr>
        <w:tabs>
          <w:tab w:val="num" w:pos="3240"/>
        </w:tabs>
        <w:ind w:left="3240" w:hanging="360"/>
      </w:pPr>
      <w:rPr>
        <w:rFonts w:ascii="Wingdings" w:hAnsi="Wingdings"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15:restartNumberingAfterBreak="0">
    <w:nsid w:val="1DF15142"/>
    <w:multiLevelType w:val="hybridMultilevel"/>
    <w:tmpl w:val="4AF299A2"/>
    <w:lvl w:ilvl="0" w:tplc="FFFFFFFF">
      <w:numFmt w:val="bullet"/>
      <w:pStyle w:val="Tablebullet1"/>
      <w:lvlText w:val=""/>
      <w:lvlJc w:val="left"/>
      <w:pPr>
        <w:tabs>
          <w:tab w:val="num" w:pos="765"/>
        </w:tabs>
        <w:ind w:left="765" w:hanging="405"/>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44EB7"/>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5D576B"/>
    <w:multiLevelType w:val="hybridMultilevel"/>
    <w:tmpl w:val="CAD25584"/>
    <w:lvl w:ilvl="0" w:tplc="CC3EF19E">
      <w:start w:val="1"/>
      <w:numFmt w:val="decimal"/>
      <w:lvlText w:val="Table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48039B"/>
    <w:multiLevelType w:val="hybridMultilevel"/>
    <w:tmpl w:val="25B4B3E4"/>
    <w:lvl w:ilvl="0" w:tplc="C9B25C26">
      <w:start w:val="1"/>
      <w:numFmt w:val="decimal"/>
      <w:pStyle w:val="eFiguresupplement"/>
      <w:lvlText w:val="eFigure %1."/>
      <w:lvlJc w:val="left"/>
      <w:pPr>
        <w:ind w:left="720" w:hanging="360"/>
      </w:pPr>
      <w:rPr>
        <w:rFonts w:ascii="Arial" w:hAnsi="Arial" w:cs="Aria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FF78CA"/>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3C105C5"/>
    <w:multiLevelType w:val="hybridMultilevel"/>
    <w:tmpl w:val="179E797C"/>
    <w:lvl w:ilvl="0" w:tplc="8746326E">
      <w:start w:val="1"/>
      <w:numFmt w:val="decimal"/>
      <w:lvlText w:val="Figure %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EEB50AA"/>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3616A95"/>
    <w:multiLevelType w:val="hybridMultilevel"/>
    <w:tmpl w:val="265C0826"/>
    <w:lvl w:ilvl="0" w:tplc="ACB400F6">
      <w:start w:val="1"/>
      <w:numFmt w:val="bullet"/>
      <w:pStyle w:val="Bullet1"/>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995D13"/>
    <w:multiLevelType w:val="hybridMultilevel"/>
    <w:tmpl w:val="F24E61DC"/>
    <w:lvl w:ilvl="0" w:tplc="ADE2652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4470505">
    <w:abstractNumId w:val="18"/>
  </w:num>
  <w:num w:numId="2" w16cid:durableId="1236747293">
    <w:abstractNumId w:val="10"/>
  </w:num>
  <w:num w:numId="3" w16cid:durableId="1598560787">
    <w:abstractNumId w:val="12"/>
  </w:num>
  <w:num w:numId="4" w16cid:durableId="1927376829">
    <w:abstractNumId w:val="9"/>
  </w:num>
  <w:num w:numId="5" w16cid:durableId="1901012089">
    <w:abstractNumId w:val="7"/>
  </w:num>
  <w:num w:numId="6" w16cid:durableId="132257466">
    <w:abstractNumId w:val="6"/>
  </w:num>
  <w:num w:numId="7" w16cid:durableId="1243641177">
    <w:abstractNumId w:val="5"/>
  </w:num>
  <w:num w:numId="8" w16cid:durableId="838539767">
    <w:abstractNumId w:val="4"/>
  </w:num>
  <w:num w:numId="9" w16cid:durableId="1020157291">
    <w:abstractNumId w:val="8"/>
  </w:num>
  <w:num w:numId="10" w16cid:durableId="1323119306">
    <w:abstractNumId w:val="3"/>
  </w:num>
  <w:num w:numId="11" w16cid:durableId="490370774">
    <w:abstractNumId w:val="2"/>
  </w:num>
  <w:num w:numId="12" w16cid:durableId="758335083">
    <w:abstractNumId w:val="1"/>
  </w:num>
  <w:num w:numId="13" w16cid:durableId="1966034016">
    <w:abstractNumId w:val="0"/>
  </w:num>
  <w:num w:numId="14" w16cid:durableId="550575407">
    <w:abstractNumId w:val="11"/>
  </w:num>
  <w:num w:numId="15" w16cid:durableId="55978262">
    <w:abstractNumId w:val="14"/>
  </w:num>
  <w:num w:numId="16" w16cid:durableId="764617174">
    <w:abstractNumId w:val="13"/>
  </w:num>
  <w:num w:numId="17" w16cid:durableId="1792823906">
    <w:abstractNumId w:val="16"/>
  </w:num>
  <w:num w:numId="18" w16cid:durableId="1057775167">
    <w:abstractNumId w:val="17"/>
  </w:num>
  <w:num w:numId="19" w16cid:durableId="1685669164">
    <w:abstractNumId w:val="15"/>
  </w:num>
  <w:num w:numId="20" w16cid:durableId="1072044499">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JAMA&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fwffep5yxfa0newrwu5ap2kd2t0tsprt5w9&quot;&gt;FDA BEST-Converted&lt;record-ids&gt;&lt;item&gt;190&lt;/item&gt;&lt;item&gt;210&lt;/item&gt;&lt;item&gt;211&lt;/item&gt;&lt;item&gt;212&lt;/item&gt;&lt;item&gt;222&lt;/item&gt;&lt;/record-ids&gt;&lt;/item&gt;&lt;/Libraries&gt;"/>
  </w:docVars>
  <w:rsids>
    <w:rsidRoot w:val="00600FF2"/>
    <w:rsid w:val="00000C07"/>
    <w:rsid w:val="00000D87"/>
    <w:rsid w:val="00002710"/>
    <w:rsid w:val="0000573F"/>
    <w:rsid w:val="00007788"/>
    <w:rsid w:val="000102D3"/>
    <w:rsid w:val="00010378"/>
    <w:rsid w:val="00010A87"/>
    <w:rsid w:val="00010E0B"/>
    <w:rsid w:val="000121C6"/>
    <w:rsid w:val="00012690"/>
    <w:rsid w:val="000137DF"/>
    <w:rsid w:val="000144A9"/>
    <w:rsid w:val="000147F1"/>
    <w:rsid w:val="00014DA6"/>
    <w:rsid w:val="000160EC"/>
    <w:rsid w:val="000169F3"/>
    <w:rsid w:val="00016B89"/>
    <w:rsid w:val="00016C75"/>
    <w:rsid w:val="00017496"/>
    <w:rsid w:val="00020B80"/>
    <w:rsid w:val="0002173F"/>
    <w:rsid w:val="00021EE6"/>
    <w:rsid w:val="0002266C"/>
    <w:rsid w:val="00024A14"/>
    <w:rsid w:val="00026556"/>
    <w:rsid w:val="000269BD"/>
    <w:rsid w:val="000303E0"/>
    <w:rsid w:val="00030C0F"/>
    <w:rsid w:val="00031D90"/>
    <w:rsid w:val="00034018"/>
    <w:rsid w:val="00034CE4"/>
    <w:rsid w:val="000356DC"/>
    <w:rsid w:val="00035BB5"/>
    <w:rsid w:val="00036274"/>
    <w:rsid w:val="000368E4"/>
    <w:rsid w:val="0003694D"/>
    <w:rsid w:val="00041887"/>
    <w:rsid w:val="00041DAF"/>
    <w:rsid w:val="00041F45"/>
    <w:rsid w:val="000424EC"/>
    <w:rsid w:val="00042D52"/>
    <w:rsid w:val="0004322C"/>
    <w:rsid w:val="0004405F"/>
    <w:rsid w:val="00045302"/>
    <w:rsid w:val="000453BC"/>
    <w:rsid w:val="00051B91"/>
    <w:rsid w:val="00051EC0"/>
    <w:rsid w:val="00052256"/>
    <w:rsid w:val="000524E8"/>
    <w:rsid w:val="00053B3C"/>
    <w:rsid w:val="00053E47"/>
    <w:rsid w:val="00055859"/>
    <w:rsid w:val="00055B24"/>
    <w:rsid w:val="00055C60"/>
    <w:rsid w:val="00056AF3"/>
    <w:rsid w:val="00056DA0"/>
    <w:rsid w:val="00060FC8"/>
    <w:rsid w:val="00061C25"/>
    <w:rsid w:val="000634E1"/>
    <w:rsid w:val="00063C03"/>
    <w:rsid w:val="00063D89"/>
    <w:rsid w:val="000640A1"/>
    <w:rsid w:val="000642DB"/>
    <w:rsid w:val="000646A6"/>
    <w:rsid w:val="00064909"/>
    <w:rsid w:val="00064E36"/>
    <w:rsid w:val="0006629C"/>
    <w:rsid w:val="0006675E"/>
    <w:rsid w:val="00067A4B"/>
    <w:rsid w:val="0007078D"/>
    <w:rsid w:val="000716DC"/>
    <w:rsid w:val="000718C9"/>
    <w:rsid w:val="000721EA"/>
    <w:rsid w:val="00072BA8"/>
    <w:rsid w:val="00073A6C"/>
    <w:rsid w:val="000740EB"/>
    <w:rsid w:val="000747D3"/>
    <w:rsid w:val="0007480D"/>
    <w:rsid w:val="00075A90"/>
    <w:rsid w:val="00077C1A"/>
    <w:rsid w:val="00077D1D"/>
    <w:rsid w:val="00077FE3"/>
    <w:rsid w:val="0008022A"/>
    <w:rsid w:val="00080DA7"/>
    <w:rsid w:val="00081374"/>
    <w:rsid w:val="00082549"/>
    <w:rsid w:val="00083E91"/>
    <w:rsid w:val="000847CD"/>
    <w:rsid w:val="00084936"/>
    <w:rsid w:val="0008506F"/>
    <w:rsid w:val="0008510F"/>
    <w:rsid w:val="0008554F"/>
    <w:rsid w:val="00085B56"/>
    <w:rsid w:val="00086E97"/>
    <w:rsid w:val="00091082"/>
    <w:rsid w:val="000923F6"/>
    <w:rsid w:val="0009247C"/>
    <w:rsid w:val="00092C97"/>
    <w:rsid w:val="00092FE1"/>
    <w:rsid w:val="000933F5"/>
    <w:rsid w:val="00094CF0"/>
    <w:rsid w:val="000968DB"/>
    <w:rsid w:val="000978CB"/>
    <w:rsid w:val="00097DD3"/>
    <w:rsid w:val="00097F92"/>
    <w:rsid w:val="000A037B"/>
    <w:rsid w:val="000A03C8"/>
    <w:rsid w:val="000A0DD0"/>
    <w:rsid w:val="000A15B1"/>
    <w:rsid w:val="000A1703"/>
    <w:rsid w:val="000A240D"/>
    <w:rsid w:val="000A299C"/>
    <w:rsid w:val="000A2F51"/>
    <w:rsid w:val="000A3E52"/>
    <w:rsid w:val="000A3FAA"/>
    <w:rsid w:val="000A50DA"/>
    <w:rsid w:val="000A578C"/>
    <w:rsid w:val="000A7456"/>
    <w:rsid w:val="000B06EF"/>
    <w:rsid w:val="000B08D6"/>
    <w:rsid w:val="000B0E79"/>
    <w:rsid w:val="000B1C89"/>
    <w:rsid w:val="000B3035"/>
    <w:rsid w:val="000B31F0"/>
    <w:rsid w:val="000B35DC"/>
    <w:rsid w:val="000B69FB"/>
    <w:rsid w:val="000B7991"/>
    <w:rsid w:val="000B7B07"/>
    <w:rsid w:val="000C08FE"/>
    <w:rsid w:val="000C0D1D"/>
    <w:rsid w:val="000C1157"/>
    <w:rsid w:val="000C19F4"/>
    <w:rsid w:val="000C1A1D"/>
    <w:rsid w:val="000C1AF9"/>
    <w:rsid w:val="000C1CBD"/>
    <w:rsid w:val="000C2E1D"/>
    <w:rsid w:val="000C3C01"/>
    <w:rsid w:val="000C3E3D"/>
    <w:rsid w:val="000C4CAA"/>
    <w:rsid w:val="000C529B"/>
    <w:rsid w:val="000C6B7B"/>
    <w:rsid w:val="000D0113"/>
    <w:rsid w:val="000D111E"/>
    <w:rsid w:val="000D1EA5"/>
    <w:rsid w:val="000D1F4B"/>
    <w:rsid w:val="000D248E"/>
    <w:rsid w:val="000D4164"/>
    <w:rsid w:val="000D4374"/>
    <w:rsid w:val="000D5E0A"/>
    <w:rsid w:val="000D5FF3"/>
    <w:rsid w:val="000D6077"/>
    <w:rsid w:val="000D650A"/>
    <w:rsid w:val="000E10FE"/>
    <w:rsid w:val="000E1815"/>
    <w:rsid w:val="000E1C7B"/>
    <w:rsid w:val="000E33AD"/>
    <w:rsid w:val="000E33F9"/>
    <w:rsid w:val="000E38D5"/>
    <w:rsid w:val="000E3EA3"/>
    <w:rsid w:val="000E4601"/>
    <w:rsid w:val="000E473C"/>
    <w:rsid w:val="000E6279"/>
    <w:rsid w:val="000E77BD"/>
    <w:rsid w:val="000E77EA"/>
    <w:rsid w:val="000F0245"/>
    <w:rsid w:val="000F0442"/>
    <w:rsid w:val="000F1334"/>
    <w:rsid w:val="000F147A"/>
    <w:rsid w:val="000F1621"/>
    <w:rsid w:val="000F1AB4"/>
    <w:rsid w:val="000F31B3"/>
    <w:rsid w:val="000F338C"/>
    <w:rsid w:val="000F35BC"/>
    <w:rsid w:val="000F39CD"/>
    <w:rsid w:val="000F4E7B"/>
    <w:rsid w:val="000F6934"/>
    <w:rsid w:val="000F6F0E"/>
    <w:rsid w:val="000F7FF1"/>
    <w:rsid w:val="00100C30"/>
    <w:rsid w:val="00101980"/>
    <w:rsid w:val="00101987"/>
    <w:rsid w:val="00102BF7"/>
    <w:rsid w:val="00103986"/>
    <w:rsid w:val="00104605"/>
    <w:rsid w:val="001058D6"/>
    <w:rsid w:val="00105E99"/>
    <w:rsid w:val="00106C72"/>
    <w:rsid w:val="00110678"/>
    <w:rsid w:val="00112B79"/>
    <w:rsid w:val="001132E2"/>
    <w:rsid w:val="001143F9"/>
    <w:rsid w:val="00114E3C"/>
    <w:rsid w:val="00116556"/>
    <w:rsid w:val="001167B2"/>
    <w:rsid w:val="00120030"/>
    <w:rsid w:val="00121479"/>
    <w:rsid w:val="001227EE"/>
    <w:rsid w:val="00123599"/>
    <w:rsid w:val="00125F39"/>
    <w:rsid w:val="0012680D"/>
    <w:rsid w:val="00126B0D"/>
    <w:rsid w:val="0012708E"/>
    <w:rsid w:val="001272F0"/>
    <w:rsid w:val="00131261"/>
    <w:rsid w:val="001317B1"/>
    <w:rsid w:val="00131AA1"/>
    <w:rsid w:val="00132B79"/>
    <w:rsid w:val="00132C97"/>
    <w:rsid w:val="0013376C"/>
    <w:rsid w:val="00134F5C"/>
    <w:rsid w:val="001354E3"/>
    <w:rsid w:val="00135A9B"/>
    <w:rsid w:val="00136225"/>
    <w:rsid w:val="00136BAD"/>
    <w:rsid w:val="00136C6C"/>
    <w:rsid w:val="0013737E"/>
    <w:rsid w:val="0014076E"/>
    <w:rsid w:val="00140F72"/>
    <w:rsid w:val="00142DC8"/>
    <w:rsid w:val="001436A5"/>
    <w:rsid w:val="00144A5B"/>
    <w:rsid w:val="0014637B"/>
    <w:rsid w:val="00146C2A"/>
    <w:rsid w:val="00146D93"/>
    <w:rsid w:val="00147215"/>
    <w:rsid w:val="00147D6F"/>
    <w:rsid w:val="00152690"/>
    <w:rsid w:val="001527C6"/>
    <w:rsid w:val="00152B08"/>
    <w:rsid w:val="00154156"/>
    <w:rsid w:val="00154267"/>
    <w:rsid w:val="00155326"/>
    <w:rsid w:val="0016264A"/>
    <w:rsid w:val="001638B9"/>
    <w:rsid w:val="0016396C"/>
    <w:rsid w:val="00163FA6"/>
    <w:rsid w:val="001650D7"/>
    <w:rsid w:val="00166485"/>
    <w:rsid w:val="00166541"/>
    <w:rsid w:val="00166B93"/>
    <w:rsid w:val="00167D23"/>
    <w:rsid w:val="001709E7"/>
    <w:rsid w:val="0017126E"/>
    <w:rsid w:val="001718ED"/>
    <w:rsid w:val="00172561"/>
    <w:rsid w:val="00173C3A"/>
    <w:rsid w:val="00174768"/>
    <w:rsid w:val="00174F59"/>
    <w:rsid w:val="00175019"/>
    <w:rsid w:val="00175550"/>
    <w:rsid w:val="001755F4"/>
    <w:rsid w:val="0017741D"/>
    <w:rsid w:val="00182236"/>
    <w:rsid w:val="00182962"/>
    <w:rsid w:val="00182DAB"/>
    <w:rsid w:val="00184688"/>
    <w:rsid w:val="00184B8F"/>
    <w:rsid w:val="00185358"/>
    <w:rsid w:val="00185FF1"/>
    <w:rsid w:val="00192019"/>
    <w:rsid w:val="001923B3"/>
    <w:rsid w:val="00192741"/>
    <w:rsid w:val="00192D38"/>
    <w:rsid w:val="00193D2F"/>
    <w:rsid w:val="00195E1C"/>
    <w:rsid w:val="00196305"/>
    <w:rsid w:val="00196D3F"/>
    <w:rsid w:val="00197957"/>
    <w:rsid w:val="00197FE7"/>
    <w:rsid w:val="001A0695"/>
    <w:rsid w:val="001A2C1D"/>
    <w:rsid w:val="001A2DFD"/>
    <w:rsid w:val="001A3075"/>
    <w:rsid w:val="001A308B"/>
    <w:rsid w:val="001A3D9C"/>
    <w:rsid w:val="001A3DE3"/>
    <w:rsid w:val="001A50A2"/>
    <w:rsid w:val="001A5A31"/>
    <w:rsid w:val="001A77A2"/>
    <w:rsid w:val="001B0702"/>
    <w:rsid w:val="001B1737"/>
    <w:rsid w:val="001B2050"/>
    <w:rsid w:val="001B275E"/>
    <w:rsid w:val="001B3401"/>
    <w:rsid w:val="001B408A"/>
    <w:rsid w:val="001B4651"/>
    <w:rsid w:val="001B4A16"/>
    <w:rsid w:val="001B4CBA"/>
    <w:rsid w:val="001B54DF"/>
    <w:rsid w:val="001B5EFC"/>
    <w:rsid w:val="001B64C3"/>
    <w:rsid w:val="001B652B"/>
    <w:rsid w:val="001B6C1E"/>
    <w:rsid w:val="001C1D94"/>
    <w:rsid w:val="001C272F"/>
    <w:rsid w:val="001C2C72"/>
    <w:rsid w:val="001C335C"/>
    <w:rsid w:val="001C343B"/>
    <w:rsid w:val="001C431A"/>
    <w:rsid w:val="001C566B"/>
    <w:rsid w:val="001C689A"/>
    <w:rsid w:val="001C6E23"/>
    <w:rsid w:val="001D0939"/>
    <w:rsid w:val="001D20E9"/>
    <w:rsid w:val="001D2F3E"/>
    <w:rsid w:val="001D3333"/>
    <w:rsid w:val="001E04B7"/>
    <w:rsid w:val="001E09D8"/>
    <w:rsid w:val="001E0BF9"/>
    <w:rsid w:val="001E2C30"/>
    <w:rsid w:val="001E4131"/>
    <w:rsid w:val="001E4CA6"/>
    <w:rsid w:val="001E5B1C"/>
    <w:rsid w:val="001E6AD2"/>
    <w:rsid w:val="001E75D5"/>
    <w:rsid w:val="001F0799"/>
    <w:rsid w:val="001F0FB9"/>
    <w:rsid w:val="001F1B48"/>
    <w:rsid w:val="001F1E02"/>
    <w:rsid w:val="001F3F86"/>
    <w:rsid w:val="001F65B2"/>
    <w:rsid w:val="001F742F"/>
    <w:rsid w:val="001F76FF"/>
    <w:rsid w:val="001F7804"/>
    <w:rsid w:val="001F7917"/>
    <w:rsid w:val="001F7C3C"/>
    <w:rsid w:val="001F7DC0"/>
    <w:rsid w:val="002015B8"/>
    <w:rsid w:val="00202527"/>
    <w:rsid w:val="00202BAC"/>
    <w:rsid w:val="00202E41"/>
    <w:rsid w:val="0020432D"/>
    <w:rsid w:val="002047F3"/>
    <w:rsid w:val="00205E06"/>
    <w:rsid w:val="002060F3"/>
    <w:rsid w:val="00206A34"/>
    <w:rsid w:val="002113F9"/>
    <w:rsid w:val="0021240F"/>
    <w:rsid w:val="002129B0"/>
    <w:rsid w:val="0021312E"/>
    <w:rsid w:val="002137A6"/>
    <w:rsid w:val="002148FB"/>
    <w:rsid w:val="00215F42"/>
    <w:rsid w:val="0021663E"/>
    <w:rsid w:val="0021720C"/>
    <w:rsid w:val="0022008E"/>
    <w:rsid w:val="0022097E"/>
    <w:rsid w:val="0022137B"/>
    <w:rsid w:val="00221FBE"/>
    <w:rsid w:val="00222EBB"/>
    <w:rsid w:val="00224D21"/>
    <w:rsid w:val="00227762"/>
    <w:rsid w:val="00233AA8"/>
    <w:rsid w:val="00233C24"/>
    <w:rsid w:val="0023749B"/>
    <w:rsid w:val="00237B18"/>
    <w:rsid w:val="002406A3"/>
    <w:rsid w:val="00240F17"/>
    <w:rsid w:val="00241395"/>
    <w:rsid w:val="00242983"/>
    <w:rsid w:val="00242C81"/>
    <w:rsid w:val="0024444F"/>
    <w:rsid w:val="00244EEB"/>
    <w:rsid w:val="00246477"/>
    <w:rsid w:val="00247594"/>
    <w:rsid w:val="00251E13"/>
    <w:rsid w:val="0025311B"/>
    <w:rsid w:val="002533A9"/>
    <w:rsid w:val="002537C5"/>
    <w:rsid w:val="002538A5"/>
    <w:rsid w:val="00253A76"/>
    <w:rsid w:val="00253BB4"/>
    <w:rsid w:val="00253EDB"/>
    <w:rsid w:val="002551DC"/>
    <w:rsid w:val="00255507"/>
    <w:rsid w:val="00255888"/>
    <w:rsid w:val="00257019"/>
    <w:rsid w:val="0026049D"/>
    <w:rsid w:val="002613F8"/>
    <w:rsid w:val="00261408"/>
    <w:rsid w:val="00261FE3"/>
    <w:rsid w:val="002653B2"/>
    <w:rsid w:val="00266979"/>
    <w:rsid w:val="0027012D"/>
    <w:rsid w:val="00270268"/>
    <w:rsid w:val="00271DAF"/>
    <w:rsid w:val="0027260A"/>
    <w:rsid w:val="00272B30"/>
    <w:rsid w:val="0027361C"/>
    <w:rsid w:val="00275392"/>
    <w:rsid w:val="00277392"/>
    <w:rsid w:val="002810B8"/>
    <w:rsid w:val="002812AB"/>
    <w:rsid w:val="002824CB"/>
    <w:rsid w:val="002839CE"/>
    <w:rsid w:val="00284182"/>
    <w:rsid w:val="00284442"/>
    <w:rsid w:val="00284DC9"/>
    <w:rsid w:val="00284DD0"/>
    <w:rsid w:val="002852A4"/>
    <w:rsid w:val="002861D0"/>
    <w:rsid w:val="00286998"/>
    <w:rsid w:val="00290D0D"/>
    <w:rsid w:val="002919E7"/>
    <w:rsid w:val="00291F4D"/>
    <w:rsid w:val="002929AB"/>
    <w:rsid w:val="00292B92"/>
    <w:rsid w:val="0029312E"/>
    <w:rsid w:val="0029585A"/>
    <w:rsid w:val="00296218"/>
    <w:rsid w:val="002A20A5"/>
    <w:rsid w:val="002A2FF2"/>
    <w:rsid w:val="002A4355"/>
    <w:rsid w:val="002A4F9F"/>
    <w:rsid w:val="002A596A"/>
    <w:rsid w:val="002A5E4B"/>
    <w:rsid w:val="002A6154"/>
    <w:rsid w:val="002A7160"/>
    <w:rsid w:val="002A7D5E"/>
    <w:rsid w:val="002B0B44"/>
    <w:rsid w:val="002B2CE1"/>
    <w:rsid w:val="002B33E7"/>
    <w:rsid w:val="002B3EE5"/>
    <w:rsid w:val="002B4A6B"/>
    <w:rsid w:val="002B6659"/>
    <w:rsid w:val="002C2A66"/>
    <w:rsid w:val="002C342A"/>
    <w:rsid w:val="002C413C"/>
    <w:rsid w:val="002C414B"/>
    <w:rsid w:val="002C5A4A"/>
    <w:rsid w:val="002C6A4F"/>
    <w:rsid w:val="002C79F7"/>
    <w:rsid w:val="002C7A64"/>
    <w:rsid w:val="002D0726"/>
    <w:rsid w:val="002D120C"/>
    <w:rsid w:val="002D2046"/>
    <w:rsid w:val="002D29CA"/>
    <w:rsid w:val="002D2D4A"/>
    <w:rsid w:val="002D392B"/>
    <w:rsid w:val="002D402F"/>
    <w:rsid w:val="002D5B80"/>
    <w:rsid w:val="002D658C"/>
    <w:rsid w:val="002D6A43"/>
    <w:rsid w:val="002E004F"/>
    <w:rsid w:val="002E07F8"/>
    <w:rsid w:val="002E1110"/>
    <w:rsid w:val="002E1223"/>
    <w:rsid w:val="002E1354"/>
    <w:rsid w:val="002E5872"/>
    <w:rsid w:val="002E6632"/>
    <w:rsid w:val="002E736F"/>
    <w:rsid w:val="002F03C6"/>
    <w:rsid w:val="002F0FB4"/>
    <w:rsid w:val="002F1DE3"/>
    <w:rsid w:val="002F217E"/>
    <w:rsid w:val="002F26AD"/>
    <w:rsid w:val="002F4B97"/>
    <w:rsid w:val="002F5B3A"/>
    <w:rsid w:val="002F6966"/>
    <w:rsid w:val="002F760C"/>
    <w:rsid w:val="002F7982"/>
    <w:rsid w:val="002F7D28"/>
    <w:rsid w:val="00300268"/>
    <w:rsid w:val="00301280"/>
    <w:rsid w:val="00301AAF"/>
    <w:rsid w:val="00304A93"/>
    <w:rsid w:val="00304E0D"/>
    <w:rsid w:val="003052C5"/>
    <w:rsid w:val="00305DCB"/>
    <w:rsid w:val="0030659D"/>
    <w:rsid w:val="003072E7"/>
    <w:rsid w:val="0031071F"/>
    <w:rsid w:val="003109CD"/>
    <w:rsid w:val="00311179"/>
    <w:rsid w:val="0031137F"/>
    <w:rsid w:val="0031182A"/>
    <w:rsid w:val="00315688"/>
    <w:rsid w:val="00316FD4"/>
    <w:rsid w:val="00316FF7"/>
    <w:rsid w:val="00317AF1"/>
    <w:rsid w:val="00317DE6"/>
    <w:rsid w:val="00320E8C"/>
    <w:rsid w:val="00321086"/>
    <w:rsid w:val="003224C4"/>
    <w:rsid w:val="00322536"/>
    <w:rsid w:val="00322E1C"/>
    <w:rsid w:val="003235E5"/>
    <w:rsid w:val="00323FA5"/>
    <w:rsid w:val="003243CA"/>
    <w:rsid w:val="00324407"/>
    <w:rsid w:val="00326107"/>
    <w:rsid w:val="00326546"/>
    <w:rsid w:val="00326735"/>
    <w:rsid w:val="00326877"/>
    <w:rsid w:val="00330842"/>
    <w:rsid w:val="00330A74"/>
    <w:rsid w:val="00330FC0"/>
    <w:rsid w:val="00331649"/>
    <w:rsid w:val="00332339"/>
    <w:rsid w:val="00333198"/>
    <w:rsid w:val="00333C2F"/>
    <w:rsid w:val="003348EF"/>
    <w:rsid w:val="0033754B"/>
    <w:rsid w:val="00340A2E"/>
    <w:rsid w:val="00340D8E"/>
    <w:rsid w:val="00341AEA"/>
    <w:rsid w:val="00341B81"/>
    <w:rsid w:val="0034293B"/>
    <w:rsid w:val="00343B11"/>
    <w:rsid w:val="00343BB1"/>
    <w:rsid w:val="00343D0A"/>
    <w:rsid w:val="00343D87"/>
    <w:rsid w:val="0034515A"/>
    <w:rsid w:val="00345303"/>
    <w:rsid w:val="00350354"/>
    <w:rsid w:val="00354ECF"/>
    <w:rsid w:val="003571A2"/>
    <w:rsid w:val="00357AA0"/>
    <w:rsid w:val="00357E17"/>
    <w:rsid w:val="003620A9"/>
    <w:rsid w:val="003626F1"/>
    <w:rsid w:val="00363734"/>
    <w:rsid w:val="00364CE9"/>
    <w:rsid w:val="00367AC1"/>
    <w:rsid w:val="00370158"/>
    <w:rsid w:val="00371DBB"/>
    <w:rsid w:val="00372DB7"/>
    <w:rsid w:val="00373005"/>
    <w:rsid w:val="0037342B"/>
    <w:rsid w:val="00373CD8"/>
    <w:rsid w:val="00374113"/>
    <w:rsid w:val="00375F64"/>
    <w:rsid w:val="00380222"/>
    <w:rsid w:val="00382072"/>
    <w:rsid w:val="00382674"/>
    <w:rsid w:val="00382799"/>
    <w:rsid w:val="00384C09"/>
    <w:rsid w:val="00386B00"/>
    <w:rsid w:val="00387139"/>
    <w:rsid w:val="00387CA3"/>
    <w:rsid w:val="00390459"/>
    <w:rsid w:val="003906BD"/>
    <w:rsid w:val="003908FA"/>
    <w:rsid w:val="003914BF"/>
    <w:rsid w:val="003915D0"/>
    <w:rsid w:val="0039247E"/>
    <w:rsid w:val="00393E7F"/>
    <w:rsid w:val="003940D1"/>
    <w:rsid w:val="003944D7"/>
    <w:rsid w:val="003954DE"/>
    <w:rsid w:val="003A01A9"/>
    <w:rsid w:val="003A0AC8"/>
    <w:rsid w:val="003A308A"/>
    <w:rsid w:val="003A34CD"/>
    <w:rsid w:val="003A35E7"/>
    <w:rsid w:val="003A4010"/>
    <w:rsid w:val="003A4E5C"/>
    <w:rsid w:val="003A5130"/>
    <w:rsid w:val="003A5E16"/>
    <w:rsid w:val="003A5EDB"/>
    <w:rsid w:val="003A7D3C"/>
    <w:rsid w:val="003B073A"/>
    <w:rsid w:val="003B0749"/>
    <w:rsid w:val="003B1893"/>
    <w:rsid w:val="003B1933"/>
    <w:rsid w:val="003B29AF"/>
    <w:rsid w:val="003B308B"/>
    <w:rsid w:val="003B454F"/>
    <w:rsid w:val="003B47E0"/>
    <w:rsid w:val="003B4859"/>
    <w:rsid w:val="003B4AED"/>
    <w:rsid w:val="003B609F"/>
    <w:rsid w:val="003B7058"/>
    <w:rsid w:val="003B72F2"/>
    <w:rsid w:val="003B74FA"/>
    <w:rsid w:val="003C15AC"/>
    <w:rsid w:val="003C2110"/>
    <w:rsid w:val="003C2780"/>
    <w:rsid w:val="003C28FD"/>
    <w:rsid w:val="003C339A"/>
    <w:rsid w:val="003C3586"/>
    <w:rsid w:val="003C3ED1"/>
    <w:rsid w:val="003C4B59"/>
    <w:rsid w:val="003D04A2"/>
    <w:rsid w:val="003D0A42"/>
    <w:rsid w:val="003D3579"/>
    <w:rsid w:val="003D411E"/>
    <w:rsid w:val="003D4660"/>
    <w:rsid w:val="003D4931"/>
    <w:rsid w:val="003D5287"/>
    <w:rsid w:val="003D5FE6"/>
    <w:rsid w:val="003D6587"/>
    <w:rsid w:val="003D6EE9"/>
    <w:rsid w:val="003D76B3"/>
    <w:rsid w:val="003E149F"/>
    <w:rsid w:val="003E1F1B"/>
    <w:rsid w:val="003E24CD"/>
    <w:rsid w:val="003E3042"/>
    <w:rsid w:val="003E3D93"/>
    <w:rsid w:val="003E64C6"/>
    <w:rsid w:val="003E7B2C"/>
    <w:rsid w:val="003F0371"/>
    <w:rsid w:val="003F0C2A"/>
    <w:rsid w:val="003F0E34"/>
    <w:rsid w:val="003F1189"/>
    <w:rsid w:val="003F237A"/>
    <w:rsid w:val="003F2F4C"/>
    <w:rsid w:val="003F38CA"/>
    <w:rsid w:val="003F49D2"/>
    <w:rsid w:val="003F54E3"/>
    <w:rsid w:val="003F5732"/>
    <w:rsid w:val="003F7A8E"/>
    <w:rsid w:val="004006B9"/>
    <w:rsid w:val="004011DF"/>
    <w:rsid w:val="00401963"/>
    <w:rsid w:val="00401BE3"/>
    <w:rsid w:val="00402E55"/>
    <w:rsid w:val="00402F27"/>
    <w:rsid w:val="00403004"/>
    <w:rsid w:val="00403AB2"/>
    <w:rsid w:val="00403AC0"/>
    <w:rsid w:val="00404AFF"/>
    <w:rsid w:val="00404D19"/>
    <w:rsid w:val="00404F3B"/>
    <w:rsid w:val="00405722"/>
    <w:rsid w:val="00406D9B"/>
    <w:rsid w:val="00407B7D"/>
    <w:rsid w:val="00410544"/>
    <w:rsid w:val="0041276E"/>
    <w:rsid w:val="00413F67"/>
    <w:rsid w:val="00414C04"/>
    <w:rsid w:val="0041669C"/>
    <w:rsid w:val="0041714E"/>
    <w:rsid w:val="00420205"/>
    <w:rsid w:val="00421D8C"/>
    <w:rsid w:val="00422864"/>
    <w:rsid w:val="004229F7"/>
    <w:rsid w:val="00422CCF"/>
    <w:rsid w:val="00423F97"/>
    <w:rsid w:val="004243A9"/>
    <w:rsid w:val="00424658"/>
    <w:rsid w:val="00425844"/>
    <w:rsid w:val="004264D2"/>
    <w:rsid w:val="004266D2"/>
    <w:rsid w:val="00426D12"/>
    <w:rsid w:val="00427068"/>
    <w:rsid w:val="0042747F"/>
    <w:rsid w:val="00427CCB"/>
    <w:rsid w:val="0043123C"/>
    <w:rsid w:val="004320B5"/>
    <w:rsid w:val="0043214A"/>
    <w:rsid w:val="00432631"/>
    <w:rsid w:val="00433C5D"/>
    <w:rsid w:val="00434BE7"/>
    <w:rsid w:val="00441BA4"/>
    <w:rsid w:val="00442148"/>
    <w:rsid w:val="0044373A"/>
    <w:rsid w:val="00443DC2"/>
    <w:rsid w:val="0044525F"/>
    <w:rsid w:val="00445B97"/>
    <w:rsid w:val="00445D36"/>
    <w:rsid w:val="00446E77"/>
    <w:rsid w:val="004509A3"/>
    <w:rsid w:val="00450D6B"/>
    <w:rsid w:val="0045191E"/>
    <w:rsid w:val="00454AF4"/>
    <w:rsid w:val="00455387"/>
    <w:rsid w:val="00456878"/>
    <w:rsid w:val="00456984"/>
    <w:rsid w:val="00457E59"/>
    <w:rsid w:val="00461A74"/>
    <w:rsid w:val="00462574"/>
    <w:rsid w:val="004626DC"/>
    <w:rsid w:val="00463D5C"/>
    <w:rsid w:val="004642EF"/>
    <w:rsid w:val="00464DCF"/>
    <w:rsid w:val="00465AE0"/>
    <w:rsid w:val="00466499"/>
    <w:rsid w:val="00466E74"/>
    <w:rsid w:val="00467FB6"/>
    <w:rsid w:val="004701B4"/>
    <w:rsid w:val="00471196"/>
    <w:rsid w:val="0047177C"/>
    <w:rsid w:val="004717E7"/>
    <w:rsid w:val="004719AB"/>
    <w:rsid w:val="00471A54"/>
    <w:rsid w:val="004722D5"/>
    <w:rsid w:val="00473CCF"/>
    <w:rsid w:val="0047411D"/>
    <w:rsid w:val="00475D79"/>
    <w:rsid w:val="00476282"/>
    <w:rsid w:val="00476326"/>
    <w:rsid w:val="00476411"/>
    <w:rsid w:val="0047662B"/>
    <w:rsid w:val="004802D2"/>
    <w:rsid w:val="00480B6D"/>
    <w:rsid w:val="00481462"/>
    <w:rsid w:val="004817F9"/>
    <w:rsid w:val="004828BA"/>
    <w:rsid w:val="00482EE9"/>
    <w:rsid w:val="00483C46"/>
    <w:rsid w:val="00485993"/>
    <w:rsid w:val="00486A2F"/>
    <w:rsid w:val="00487123"/>
    <w:rsid w:val="0049090F"/>
    <w:rsid w:val="00490C96"/>
    <w:rsid w:val="00491945"/>
    <w:rsid w:val="00493071"/>
    <w:rsid w:val="004951EC"/>
    <w:rsid w:val="00495A73"/>
    <w:rsid w:val="004962BF"/>
    <w:rsid w:val="00497AAB"/>
    <w:rsid w:val="00497C44"/>
    <w:rsid w:val="004A187A"/>
    <w:rsid w:val="004A1FE3"/>
    <w:rsid w:val="004A33E8"/>
    <w:rsid w:val="004A443F"/>
    <w:rsid w:val="004A4FD7"/>
    <w:rsid w:val="004A5CE3"/>
    <w:rsid w:val="004A60E0"/>
    <w:rsid w:val="004A62DD"/>
    <w:rsid w:val="004A6358"/>
    <w:rsid w:val="004A689C"/>
    <w:rsid w:val="004A68DC"/>
    <w:rsid w:val="004A6E0A"/>
    <w:rsid w:val="004B0C33"/>
    <w:rsid w:val="004B1C40"/>
    <w:rsid w:val="004B3F3F"/>
    <w:rsid w:val="004B4611"/>
    <w:rsid w:val="004B6BE6"/>
    <w:rsid w:val="004B7016"/>
    <w:rsid w:val="004B7AE0"/>
    <w:rsid w:val="004B7EBB"/>
    <w:rsid w:val="004C049B"/>
    <w:rsid w:val="004C1F77"/>
    <w:rsid w:val="004C42B3"/>
    <w:rsid w:val="004C6477"/>
    <w:rsid w:val="004C6638"/>
    <w:rsid w:val="004C73CB"/>
    <w:rsid w:val="004D1481"/>
    <w:rsid w:val="004D1D8E"/>
    <w:rsid w:val="004D1F8E"/>
    <w:rsid w:val="004D201C"/>
    <w:rsid w:val="004D24D9"/>
    <w:rsid w:val="004D28AD"/>
    <w:rsid w:val="004D31ED"/>
    <w:rsid w:val="004D3D05"/>
    <w:rsid w:val="004D4824"/>
    <w:rsid w:val="004D5761"/>
    <w:rsid w:val="004D6C23"/>
    <w:rsid w:val="004E0E74"/>
    <w:rsid w:val="004E1D4E"/>
    <w:rsid w:val="004E206F"/>
    <w:rsid w:val="004E3BD7"/>
    <w:rsid w:val="004E6A89"/>
    <w:rsid w:val="004E7AA0"/>
    <w:rsid w:val="004F03DE"/>
    <w:rsid w:val="004F06CC"/>
    <w:rsid w:val="004F0C55"/>
    <w:rsid w:val="004F1014"/>
    <w:rsid w:val="004F119F"/>
    <w:rsid w:val="004F2FE6"/>
    <w:rsid w:val="004F31FD"/>
    <w:rsid w:val="004F418F"/>
    <w:rsid w:val="004F6F56"/>
    <w:rsid w:val="004F7503"/>
    <w:rsid w:val="004F7682"/>
    <w:rsid w:val="00500247"/>
    <w:rsid w:val="00500655"/>
    <w:rsid w:val="005036BC"/>
    <w:rsid w:val="00504600"/>
    <w:rsid w:val="00504D12"/>
    <w:rsid w:val="00506F03"/>
    <w:rsid w:val="00507C66"/>
    <w:rsid w:val="005117DB"/>
    <w:rsid w:val="005135A9"/>
    <w:rsid w:val="005135CA"/>
    <w:rsid w:val="005136A2"/>
    <w:rsid w:val="005209A8"/>
    <w:rsid w:val="005214A8"/>
    <w:rsid w:val="005214C0"/>
    <w:rsid w:val="00521697"/>
    <w:rsid w:val="00521E4A"/>
    <w:rsid w:val="00524BA6"/>
    <w:rsid w:val="0052563D"/>
    <w:rsid w:val="005269DB"/>
    <w:rsid w:val="00526C71"/>
    <w:rsid w:val="005275F2"/>
    <w:rsid w:val="0053085B"/>
    <w:rsid w:val="00530F89"/>
    <w:rsid w:val="00533131"/>
    <w:rsid w:val="0053356F"/>
    <w:rsid w:val="00533B29"/>
    <w:rsid w:val="00533C7E"/>
    <w:rsid w:val="005341BB"/>
    <w:rsid w:val="0053657E"/>
    <w:rsid w:val="00537EA4"/>
    <w:rsid w:val="0054066D"/>
    <w:rsid w:val="00540EBA"/>
    <w:rsid w:val="00541527"/>
    <w:rsid w:val="00541AD7"/>
    <w:rsid w:val="005448EE"/>
    <w:rsid w:val="005453E1"/>
    <w:rsid w:val="00545431"/>
    <w:rsid w:val="005459D5"/>
    <w:rsid w:val="00545DA4"/>
    <w:rsid w:val="00546271"/>
    <w:rsid w:val="005475EA"/>
    <w:rsid w:val="00550C51"/>
    <w:rsid w:val="005517C9"/>
    <w:rsid w:val="00552F4C"/>
    <w:rsid w:val="0055330A"/>
    <w:rsid w:val="005536CF"/>
    <w:rsid w:val="005539B3"/>
    <w:rsid w:val="0055627D"/>
    <w:rsid w:val="005567B2"/>
    <w:rsid w:val="00556F17"/>
    <w:rsid w:val="00560C0D"/>
    <w:rsid w:val="0056312D"/>
    <w:rsid w:val="005659D4"/>
    <w:rsid w:val="00567C36"/>
    <w:rsid w:val="00571030"/>
    <w:rsid w:val="0057106D"/>
    <w:rsid w:val="00571A97"/>
    <w:rsid w:val="00571AAD"/>
    <w:rsid w:val="005728D8"/>
    <w:rsid w:val="00572E1D"/>
    <w:rsid w:val="005745FE"/>
    <w:rsid w:val="0057484F"/>
    <w:rsid w:val="00575DF7"/>
    <w:rsid w:val="00575E3F"/>
    <w:rsid w:val="00577601"/>
    <w:rsid w:val="005808F9"/>
    <w:rsid w:val="00580BA2"/>
    <w:rsid w:val="005834D8"/>
    <w:rsid w:val="00584484"/>
    <w:rsid w:val="00584543"/>
    <w:rsid w:val="0058500E"/>
    <w:rsid w:val="005851E3"/>
    <w:rsid w:val="00585346"/>
    <w:rsid w:val="00586B2C"/>
    <w:rsid w:val="00592051"/>
    <w:rsid w:val="005920A9"/>
    <w:rsid w:val="00592323"/>
    <w:rsid w:val="00593C83"/>
    <w:rsid w:val="005940B5"/>
    <w:rsid w:val="0059692A"/>
    <w:rsid w:val="005970E2"/>
    <w:rsid w:val="005A066B"/>
    <w:rsid w:val="005A0B86"/>
    <w:rsid w:val="005A10B5"/>
    <w:rsid w:val="005A25C1"/>
    <w:rsid w:val="005A4E67"/>
    <w:rsid w:val="005A5716"/>
    <w:rsid w:val="005B3DC8"/>
    <w:rsid w:val="005B5386"/>
    <w:rsid w:val="005B583C"/>
    <w:rsid w:val="005B5E5C"/>
    <w:rsid w:val="005B7EE2"/>
    <w:rsid w:val="005C0446"/>
    <w:rsid w:val="005C0EF3"/>
    <w:rsid w:val="005C2B11"/>
    <w:rsid w:val="005C30C0"/>
    <w:rsid w:val="005C3F3E"/>
    <w:rsid w:val="005C4274"/>
    <w:rsid w:val="005C7164"/>
    <w:rsid w:val="005C71D3"/>
    <w:rsid w:val="005C7210"/>
    <w:rsid w:val="005C7238"/>
    <w:rsid w:val="005D0A79"/>
    <w:rsid w:val="005D0D1D"/>
    <w:rsid w:val="005D27A0"/>
    <w:rsid w:val="005D2BF4"/>
    <w:rsid w:val="005D3907"/>
    <w:rsid w:val="005D447F"/>
    <w:rsid w:val="005D491F"/>
    <w:rsid w:val="005D6800"/>
    <w:rsid w:val="005D7382"/>
    <w:rsid w:val="005E07BA"/>
    <w:rsid w:val="005E09F4"/>
    <w:rsid w:val="005E136A"/>
    <w:rsid w:val="005E2545"/>
    <w:rsid w:val="005E2CEE"/>
    <w:rsid w:val="005E421C"/>
    <w:rsid w:val="005E48FF"/>
    <w:rsid w:val="005E56BB"/>
    <w:rsid w:val="005E5E29"/>
    <w:rsid w:val="005F057C"/>
    <w:rsid w:val="005F3656"/>
    <w:rsid w:val="005F465C"/>
    <w:rsid w:val="005F480E"/>
    <w:rsid w:val="005F5685"/>
    <w:rsid w:val="005F6916"/>
    <w:rsid w:val="005F7187"/>
    <w:rsid w:val="005F721E"/>
    <w:rsid w:val="00600FF2"/>
    <w:rsid w:val="006025A8"/>
    <w:rsid w:val="006044C2"/>
    <w:rsid w:val="0060565B"/>
    <w:rsid w:val="00605B18"/>
    <w:rsid w:val="00606307"/>
    <w:rsid w:val="00606550"/>
    <w:rsid w:val="006101C8"/>
    <w:rsid w:val="00610FA4"/>
    <w:rsid w:val="0061296D"/>
    <w:rsid w:val="00612DC5"/>
    <w:rsid w:val="00613686"/>
    <w:rsid w:val="00613C2B"/>
    <w:rsid w:val="0061591D"/>
    <w:rsid w:val="006203A2"/>
    <w:rsid w:val="0062043A"/>
    <w:rsid w:val="006205F1"/>
    <w:rsid w:val="00620C82"/>
    <w:rsid w:val="006241E8"/>
    <w:rsid w:val="00624335"/>
    <w:rsid w:val="00624AFB"/>
    <w:rsid w:val="006250BC"/>
    <w:rsid w:val="00625DF0"/>
    <w:rsid w:val="0062639B"/>
    <w:rsid w:val="00626FBE"/>
    <w:rsid w:val="006305FD"/>
    <w:rsid w:val="006307E9"/>
    <w:rsid w:val="00630A34"/>
    <w:rsid w:val="00630EC4"/>
    <w:rsid w:val="00631833"/>
    <w:rsid w:val="00632F7D"/>
    <w:rsid w:val="006353FA"/>
    <w:rsid w:val="0063662B"/>
    <w:rsid w:val="00636D30"/>
    <w:rsid w:val="0063727E"/>
    <w:rsid w:val="0063755A"/>
    <w:rsid w:val="00640096"/>
    <w:rsid w:val="00640401"/>
    <w:rsid w:val="00640EC8"/>
    <w:rsid w:val="006419E2"/>
    <w:rsid w:val="0064211B"/>
    <w:rsid w:val="006429A8"/>
    <w:rsid w:val="00642D46"/>
    <w:rsid w:val="00642E7F"/>
    <w:rsid w:val="006433A4"/>
    <w:rsid w:val="00644AD5"/>
    <w:rsid w:val="006458B7"/>
    <w:rsid w:val="00646E1B"/>
    <w:rsid w:val="00647142"/>
    <w:rsid w:val="0064728D"/>
    <w:rsid w:val="00647328"/>
    <w:rsid w:val="00647C59"/>
    <w:rsid w:val="0065080D"/>
    <w:rsid w:val="00651113"/>
    <w:rsid w:val="00651CB6"/>
    <w:rsid w:val="00651F51"/>
    <w:rsid w:val="0065220E"/>
    <w:rsid w:val="00654201"/>
    <w:rsid w:val="0065488B"/>
    <w:rsid w:val="00654AF4"/>
    <w:rsid w:val="00654F84"/>
    <w:rsid w:val="006552B0"/>
    <w:rsid w:val="00655766"/>
    <w:rsid w:val="00656DF4"/>
    <w:rsid w:val="006618C7"/>
    <w:rsid w:val="0066239E"/>
    <w:rsid w:val="00663433"/>
    <w:rsid w:val="00664366"/>
    <w:rsid w:val="0066510D"/>
    <w:rsid w:val="006664F2"/>
    <w:rsid w:val="00670049"/>
    <w:rsid w:val="00671D1B"/>
    <w:rsid w:val="00672527"/>
    <w:rsid w:val="00672B7B"/>
    <w:rsid w:val="00676943"/>
    <w:rsid w:val="00677D08"/>
    <w:rsid w:val="00681152"/>
    <w:rsid w:val="0068294B"/>
    <w:rsid w:val="006836C0"/>
    <w:rsid w:val="006848CD"/>
    <w:rsid w:val="00684C41"/>
    <w:rsid w:val="00685C4F"/>
    <w:rsid w:val="00686671"/>
    <w:rsid w:val="00686838"/>
    <w:rsid w:val="006877E9"/>
    <w:rsid w:val="00690584"/>
    <w:rsid w:val="00690D66"/>
    <w:rsid w:val="006919E9"/>
    <w:rsid w:val="00691A79"/>
    <w:rsid w:val="00691D1B"/>
    <w:rsid w:val="00691E41"/>
    <w:rsid w:val="006941FA"/>
    <w:rsid w:val="00694AB9"/>
    <w:rsid w:val="00694FC1"/>
    <w:rsid w:val="00695157"/>
    <w:rsid w:val="006A09E5"/>
    <w:rsid w:val="006A12C8"/>
    <w:rsid w:val="006A22F2"/>
    <w:rsid w:val="006A2466"/>
    <w:rsid w:val="006A26C0"/>
    <w:rsid w:val="006A33D2"/>
    <w:rsid w:val="006A3C60"/>
    <w:rsid w:val="006A7DAB"/>
    <w:rsid w:val="006B0162"/>
    <w:rsid w:val="006B0429"/>
    <w:rsid w:val="006B07D1"/>
    <w:rsid w:val="006B160C"/>
    <w:rsid w:val="006B1F34"/>
    <w:rsid w:val="006B2796"/>
    <w:rsid w:val="006B284A"/>
    <w:rsid w:val="006B46D7"/>
    <w:rsid w:val="006B4F1B"/>
    <w:rsid w:val="006B53B6"/>
    <w:rsid w:val="006B5ABC"/>
    <w:rsid w:val="006B60F2"/>
    <w:rsid w:val="006B6F24"/>
    <w:rsid w:val="006B75ED"/>
    <w:rsid w:val="006C0263"/>
    <w:rsid w:val="006C29F9"/>
    <w:rsid w:val="006C344D"/>
    <w:rsid w:val="006C477A"/>
    <w:rsid w:val="006C4D32"/>
    <w:rsid w:val="006C51CD"/>
    <w:rsid w:val="006C5E9F"/>
    <w:rsid w:val="006C6208"/>
    <w:rsid w:val="006C6E29"/>
    <w:rsid w:val="006C6EB6"/>
    <w:rsid w:val="006C7290"/>
    <w:rsid w:val="006D1DE1"/>
    <w:rsid w:val="006D22D1"/>
    <w:rsid w:val="006D2D4B"/>
    <w:rsid w:val="006D344A"/>
    <w:rsid w:val="006D4005"/>
    <w:rsid w:val="006D405A"/>
    <w:rsid w:val="006D4F59"/>
    <w:rsid w:val="006D50E9"/>
    <w:rsid w:val="006D532A"/>
    <w:rsid w:val="006D57FA"/>
    <w:rsid w:val="006E043F"/>
    <w:rsid w:val="006E0A14"/>
    <w:rsid w:val="006E2DDD"/>
    <w:rsid w:val="006E3450"/>
    <w:rsid w:val="006E459A"/>
    <w:rsid w:val="006E521B"/>
    <w:rsid w:val="006E5594"/>
    <w:rsid w:val="006E56D7"/>
    <w:rsid w:val="006E6745"/>
    <w:rsid w:val="006E695F"/>
    <w:rsid w:val="006E7DBF"/>
    <w:rsid w:val="006F0C1C"/>
    <w:rsid w:val="006F1A93"/>
    <w:rsid w:val="006F1B6C"/>
    <w:rsid w:val="006F2798"/>
    <w:rsid w:val="006F3222"/>
    <w:rsid w:val="006F3E36"/>
    <w:rsid w:val="006F4DC4"/>
    <w:rsid w:val="006F5C6A"/>
    <w:rsid w:val="006F5F1E"/>
    <w:rsid w:val="006F62DE"/>
    <w:rsid w:val="006F68D2"/>
    <w:rsid w:val="006F6D5D"/>
    <w:rsid w:val="006F6EEE"/>
    <w:rsid w:val="006F7371"/>
    <w:rsid w:val="006F7610"/>
    <w:rsid w:val="006F7F7E"/>
    <w:rsid w:val="007000FB"/>
    <w:rsid w:val="00700AFF"/>
    <w:rsid w:val="00700B1F"/>
    <w:rsid w:val="00701F8A"/>
    <w:rsid w:val="00701FBE"/>
    <w:rsid w:val="00702F03"/>
    <w:rsid w:val="00703224"/>
    <w:rsid w:val="00703892"/>
    <w:rsid w:val="00705638"/>
    <w:rsid w:val="00706330"/>
    <w:rsid w:val="007075F7"/>
    <w:rsid w:val="00707774"/>
    <w:rsid w:val="0070778D"/>
    <w:rsid w:val="00707B73"/>
    <w:rsid w:val="00710C89"/>
    <w:rsid w:val="00712611"/>
    <w:rsid w:val="007128AA"/>
    <w:rsid w:val="007146CE"/>
    <w:rsid w:val="00714DD0"/>
    <w:rsid w:val="007160C1"/>
    <w:rsid w:val="00716D1C"/>
    <w:rsid w:val="00716EAE"/>
    <w:rsid w:val="00720088"/>
    <w:rsid w:val="00721414"/>
    <w:rsid w:val="007214BC"/>
    <w:rsid w:val="00722174"/>
    <w:rsid w:val="00722C73"/>
    <w:rsid w:val="00722DBF"/>
    <w:rsid w:val="00722F7C"/>
    <w:rsid w:val="00723233"/>
    <w:rsid w:val="00723B81"/>
    <w:rsid w:val="007241FD"/>
    <w:rsid w:val="007245AC"/>
    <w:rsid w:val="007245E8"/>
    <w:rsid w:val="00727396"/>
    <w:rsid w:val="007311AE"/>
    <w:rsid w:val="00731377"/>
    <w:rsid w:val="0073353A"/>
    <w:rsid w:val="00734336"/>
    <w:rsid w:val="00735703"/>
    <w:rsid w:val="0073652B"/>
    <w:rsid w:val="00737474"/>
    <w:rsid w:val="00737A27"/>
    <w:rsid w:val="00737E83"/>
    <w:rsid w:val="00740622"/>
    <w:rsid w:val="0074079C"/>
    <w:rsid w:val="00740E8B"/>
    <w:rsid w:val="00741154"/>
    <w:rsid w:val="00741DD4"/>
    <w:rsid w:val="007421BE"/>
    <w:rsid w:val="007427BB"/>
    <w:rsid w:val="00742D93"/>
    <w:rsid w:val="00743B81"/>
    <w:rsid w:val="00744AFE"/>
    <w:rsid w:val="00746E5B"/>
    <w:rsid w:val="00747082"/>
    <w:rsid w:val="0074714B"/>
    <w:rsid w:val="007479EC"/>
    <w:rsid w:val="00747D90"/>
    <w:rsid w:val="00747E3D"/>
    <w:rsid w:val="00750529"/>
    <w:rsid w:val="0075052E"/>
    <w:rsid w:val="0075203C"/>
    <w:rsid w:val="0075218E"/>
    <w:rsid w:val="0075271D"/>
    <w:rsid w:val="007540CD"/>
    <w:rsid w:val="00754198"/>
    <w:rsid w:val="00756B3C"/>
    <w:rsid w:val="0076016A"/>
    <w:rsid w:val="0076150D"/>
    <w:rsid w:val="007625F9"/>
    <w:rsid w:val="007632D7"/>
    <w:rsid w:val="007636E0"/>
    <w:rsid w:val="00763E7E"/>
    <w:rsid w:val="00766032"/>
    <w:rsid w:val="00766F8D"/>
    <w:rsid w:val="00767320"/>
    <w:rsid w:val="007707A7"/>
    <w:rsid w:val="00770C99"/>
    <w:rsid w:val="00770CEA"/>
    <w:rsid w:val="007720F2"/>
    <w:rsid w:val="00774494"/>
    <w:rsid w:val="0077534F"/>
    <w:rsid w:val="00775E65"/>
    <w:rsid w:val="00775FBD"/>
    <w:rsid w:val="0077617E"/>
    <w:rsid w:val="007805D3"/>
    <w:rsid w:val="00780AD0"/>
    <w:rsid w:val="007825C9"/>
    <w:rsid w:val="007827D3"/>
    <w:rsid w:val="00782CC3"/>
    <w:rsid w:val="00784C9C"/>
    <w:rsid w:val="0078545D"/>
    <w:rsid w:val="007854BB"/>
    <w:rsid w:val="00785E9A"/>
    <w:rsid w:val="00787E0B"/>
    <w:rsid w:val="00791147"/>
    <w:rsid w:val="00791599"/>
    <w:rsid w:val="0079325B"/>
    <w:rsid w:val="007938CB"/>
    <w:rsid w:val="007951DE"/>
    <w:rsid w:val="0079645D"/>
    <w:rsid w:val="00796B59"/>
    <w:rsid w:val="00796DE7"/>
    <w:rsid w:val="00796E6A"/>
    <w:rsid w:val="007A00AD"/>
    <w:rsid w:val="007A066F"/>
    <w:rsid w:val="007A176F"/>
    <w:rsid w:val="007A2732"/>
    <w:rsid w:val="007A334B"/>
    <w:rsid w:val="007A58D6"/>
    <w:rsid w:val="007A5E1E"/>
    <w:rsid w:val="007A68F7"/>
    <w:rsid w:val="007A7A82"/>
    <w:rsid w:val="007B0386"/>
    <w:rsid w:val="007B1933"/>
    <w:rsid w:val="007B1C4A"/>
    <w:rsid w:val="007B2C52"/>
    <w:rsid w:val="007B2E00"/>
    <w:rsid w:val="007B40B9"/>
    <w:rsid w:val="007B6524"/>
    <w:rsid w:val="007B6564"/>
    <w:rsid w:val="007B6E3C"/>
    <w:rsid w:val="007B702D"/>
    <w:rsid w:val="007B77A0"/>
    <w:rsid w:val="007C0BE4"/>
    <w:rsid w:val="007C1945"/>
    <w:rsid w:val="007C2948"/>
    <w:rsid w:val="007C318B"/>
    <w:rsid w:val="007C4373"/>
    <w:rsid w:val="007C4A50"/>
    <w:rsid w:val="007C6503"/>
    <w:rsid w:val="007D0822"/>
    <w:rsid w:val="007D0B55"/>
    <w:rsid w:val="007D0C3E"/>
    <w:rsid w:val="007D0D48"/>
    <w:rsid w:val="007D200F"/>
    <w:rsid w:val="007D256D"/>
    <w:rsid w:val="007D36D7"/>
    <w:rsid w:val="007D47F4"/>
    <w:rsid w:val="007D546E"/>
    <w:rsid w:val="007D6671"/>
    <w:rsid w:val="007D6C0C"/>
    <w:rsid w:val="007D6E75"/>
    <w:rsid w:val="007E0A22"/>
    <w:rsid w:val="007E0FF1"/>
    <w:rsid w:val="007E107D"/>
    <w:rsid w:val="007E18B1"/>
    <w:rsid w:val="007E238E"/>
    <w:rsid w:val="007E2C14"/>
    <w:rsid w:val="007E2D0B"/>
    <w:rsid w:val="007E3644"/>
    <w:rsid w:val="007E3D6A"/>
    <w:rsid w:val="007E726B"/>
    <w:rsid w:val="007E794F"/>
    <w:rsid w:val="007E7E97"/>
    <w:rsid w:val="007F1913"/>
    <w:rsid w:val="007F1C56"/>
    <w:rsid w:val="007F20B6"/>
    <w:rsid w:val="007F2288"/>
    <w:rsid w:val="007F2A05"/>
    <w:rsid w:val="007F396D"/>
    <w:rsid w:val="007F3AE6"/>
    <w:rsid w:val="007F5902"/>
    <w:rsid w:val="007F6D8B"/>
    <w:rsid w:val="007F72D4"/>
    <w:rsid w:val="007F7388"/>
    <w:rsid w:val="00800FFA"/>
    <w:rsid w:val="00801108"/>
    <w:rsid w:val="0080127C"/>
    <w:rsid w:val="00801D3F"/>
    <w:rsid w:val="00802A3F"/>
    <w:rsid w:val="008033D8"/>
    <w:rsid w:val="00803F52"/>
    <w:rsid w:val="008041C0"/>
    <w:rsid w:val="00804A51"/>
    <w:rsid w:val="00806EA9"/>
    <w:rsid w:val="00807E32"/>
    <w:rsid w:val="0081036E"/>
    <w:rsid w:val="00811297"/>
    <w:rsid w:val="008113B2"/>
    <w:rsid w:val="00811F90"/>
    <w:rsid w:val="0081271B"/>
    <w:rsid w:val="00812DEC"/>
    <w:rsid w:val="0081355E"/>
    <w:rsid w:val="00814F0D"/>
    <w:rsid w:val="008151FE"/>
    <w:rsid w:val="00815377"/>
    <w:rsid w:val="0081585E"/>
    <w:rsid w:val="0081649B"/>
    <w:rsid w:val="008164B9"/>
    <w:rsid w:val="0081672C"/>
    <w:rsid w:val="00817DF0"/>
    <w:rsid w:val="0082075D"/>
    <w:rsid w:val="00820CD0"/>
    <w:rsid w:val="00821D35"/>
    <w:rsid w:val="00822A12"/>
    <w:rsid w:val="008234F0"/>
    <w:rsid w:val="00823B17"/>
    <w:rsid w:val="00824324"/>
    <w:rsid w:val="00825390"/>
    <w:rsid w:val="008255BF"/>
    <w:rsid w:val="008271E0"/>
    <w:rsid w:val="00830BE0"/>
    <w:rsid w:val="008310F4"/>
    <w:rsid w:val="00831E3E"/>
    <w:rsid w:val="00832982"/>
    <w:rsid w:val="0083299F"/>
    <w:rsid w:val="00832E8E"/>
    <w:rsid w:val="00833D99"/>
    <w:rsid w:val="008349F7"/>
    <w:rsid w:val="00834BCB"/>
    <w:rsid w:val="008360DB"/>
    <w:rsid w:val="0083613B"/>
    <w:rsid w:val="00836938"/>
    <w:rsid w:val="00837AE0"/>
    <w:rsid w:val="00837ED1"/>
    <w:rsid w:val="008400BA"/>
    <w:rsid w:val="008420AE"/>
    <w:rsid w:val="00842EEA"/>
    <w:rsid w:val="0084364A"/>
    <w:rsid w:val="00843D1B"/>
    <w:rsid w:val="0084694B"/>
    <w:rsid w:val="00847754"/>
    <w:rsid w:val="008478BD"/>
    <w:rsid w:val="0085013B"/>
    <w:rsid w:val="00850283"/>
    <w:rsid w:val="00850888"/>
    <w:rsid w:val="00850F67"/>
    <w:rsid w:val="0085121F"/>
    <w:rsid w:val="008520BB"/>
    <w:rsid w:val="008535C6"/>
    <w:rsid w:val="008537C6"/>
    <w:rsid w:val="0085413E"/>
    <w:rsid w:val="00854B75"/>
    <w:rsid w:val="00855F40"/>
    <w:rsid w:val="00860AC1"/>
    <w:rsid w:val="00862464"/>
    <w:rsid w:val="00862E65"/>
    <w:rsid w:val="00864A7B"/>
    <w:rsid w:val="00865AD9"/>
    <w:rsid w:val="00865C2E"/>
    <w:rsid w:val="00866778"/>
    <w:rsid w:val="00866B16"/>
    <w:rsid w:val="00867621"/>
    <w:rsid w:val="00867D09"/>
    <w:rsid w:val="00867F5D"/>
    <w:rsid w:val="00870653"/>
    <w:rsid w:val="008709A2"/>
    <w:rsid w:val="00871125"/>
    <w:rsid w:val="00872B09"/>
    <w:rsid w:val="00872E3F"/>
    <w:rsid w:val="00873049"/>
    <w:rsid w:val="0087372B"/>
    <w:rsid w:val="00873FC1"/>
    <w:rsid w:val="008746FC"/>
    <w:rsid w:val="00874E64"/>
    <w:rsid w:val="008758C0"/>
    <w:rsid w:val="00875A03"/>
    <w:rsid w:val="00875F66"/>
    <w:rsid w:val="00876BD3"/>
    <w:rsid w:val="00876C83"/>
    <w:rsid w:val="00877CE9"/>
    <w:rsid w:val="0088132F"/>
    <w:rsid w:val="008847FE"/>
    <w:rsid w:val="008853FF"/>
    <w:rsid w:val="00885B3B"/>
    <w:rsid w:val="00885B9C"/>
    <w:rsid w:val="00886A8D"/>
    <w:rsid w:val="008903AA"/>
    <w:rsid w:val="00890D51"/>
    <w:rsid w:val="008910F9"/>
    <w:rsid w:val="0089114A"/>
    <w:rsid w:val="008915FD"/>
    <w:rsid w:val="00891CFD"/>
    <w:rsid w:val="00892195"/>
    <w:rsid w:val="00895B9B"/>
    <w:rsid w:val="008964BD"/>
    <w:rsid w:val="008975D4"/>
    <w:rsid w:val="00897BDC"/>
    <w:rsid w:val="008A0129"/>
    <w:rsid w:val="008A0835"/>
    <w:rsid w:val="008A0DF9"/>
    <w:rsid w:val="008A0F9D"/>
    <w:rsid w:val="008A1394"/>
    <w:rsid w:val="008A2077"/>
    <w:rsid w:val="008A27F9"/>
    <w:rsid w:val="008A7065"/>
    <w:rsid w:val="008A775E"/>
    <w:rsid w:val="008A7C59"/>
    <w:rsid w:val="008B1CBE"/>
    <w:rsid w:val="008B45A5"/>
    <w:rsid w:val="008B5E5B"/>
    <w:rsid w:val="008B6808"/>
    <w:rsid w:val="008B689C"/>
    <w:rsid w:val="008C0875"/>
    <w:rsid w:val="008C27DA"/>
    <w:rsid w:val="008C3197"/>
    <w:rsid w:val="008C32E6"/>
    <w:rsid w:val="008C7328"/>
    <w:rsid w:val="008D07A2"/>
    <w:rsid w:val="008D18E6"/>
    <w:rsid w:val="008D2DB5"/>
    <w:rsid w:val="008D3185"/>
    <w:rsid w:val="008D46EA"/>
    <w:rsid w:val="008D5DB0"/>
    <w:rsid w:val="008E2465"/>
    <w:rsid w:val="008E2481"/>
    <w:rsid w:val="008E2D12"/>
    <w:rsid w:val="008E2DEF"/>
    <w:rsid w:val="008E305F"/>
    <w:rsid w:val="008E33DD"/>
    <w:rsid w:val="008E3FF3"/>
    <w:rsid w:val="008E4353"/>
    <w:rsid w:val="008E49FA"/>
    <w:rsid w:val="008E5EBD"/>
    <w:rsid w:val="008E6FDC"/>
    <w:rsid w:val="008E71A2"/>
    <w:rsid w:val="008E7884"/>
    <w:rsid w:val="008F0ABF"/>
    <w:rsid w:val="008F2E78"/>
    <w:rsid w:val="008F377C"/>
    <w:rsid w:val="008F4338"/>
    <w:rsid w:val="008F439E"/>
    <w:rsid w:val="008F5EA0"/>
    <w:rsid w:val="008F5F26"/>
    <w:rsid w:val="008F6BC1"/>
    <w:rsid w:val="008F77FA"/>
    <w:rsid w:val="008F7EF6"/>
    <w:rsid w:val="00900868"/>
    <w:rsid w:val="00900990"/>
    <w:rsid w:val="00900BA0"/>
    <w:rsid w:val="009013F7"/>
    <w:rsid w:val="00901752"/>
    <w:rsid w:val="00901838"/>
    <w:rsid w:val="0090209A"/>
    <w:rsid w:val="0090276E"/>
    <w:rsid w:val="009032E5"/>
    <w:rsid w:val="00903E14"/>
    <w:rsid w:val="009044C7"/>
    <w:rsid w:val="0090453E"/>
    <w:rsid w:val="009053CF"/>
    <w:rsid w:val="00905B34"/>
    <w:rsid w:val="00905FCF"/>
    <w:rsid w:val="00910060"/>
    <w:rsid w:val="009105DC"/>
    <w:rsid w:val="00910B71"/>
    <w:rsid w:val="00910EDE"/>
    <w:rsid w:val="0091169D"/>
    <w:rsid w:val="00911D95"/>
    <w:rsid w:val="00913F60"/>
    <w:rsid w:val="00914CEF"/>
    <w:rsid w:val="00914D8D"/>
    <w:rsid w:val="00916AC6"/>
    <w:rsid w:val="00917D58"/>
    <w:rsid w:val="009206AC"/>
    <w:rsid w:val="00920AF2"/>
    <w:rsid w:val="00920B1B"/>
    <w:rsid w:val="00920DC0"/>
    <w:rsid w:val="00922085"/>
    <w:rsid w:val="0092209F"/>
    <w:rsid w:val="00923CE3"/>
    <w:rsid w:val="00924D5E"/>
    <w:rsid w:val="00924F49"/>
    <w:rsid w:val="0092505F"/>
    <w:rsid w:val="00925C87"/>
    <w:rsid w:val="009273BA"/>
    <w:rsid w:val="00927706"/>
    <w:rsid w:val="0093019D"/>
    <w:rsid w:val="00930860"/>
    <w:rsid w:val="00930EE7"/>
    <w:rsid w:val="0093134A"/>
    <w:rsid w:val="00931C89"/>
    <w:rsid w:val="00931DA4"/>
    <w:rsid w:val="0093201B"/>
    <w:rsid w:val="00932BBB"/>
    <w:rsid w:val="00933DAA"/>
    <w:rsid w:val="00933F6D"/>
    <w:rsid w:val="00934934"/>
    <w:rsid w:val="009358DF"/>
    <w:rsid w:val="00935A7F"/>
    <w:rsid w:val="00936BDA"/>
    <w:rsid w:val="00936DB0"/>
    <w:rsid w:val="0093713A"/>
    <w:rsid w:val="009377E0"/>
    <w:rsid w:val="00940F6C"/>
    <w:rsid w:val="00941454"/>
    <w:rsid w:val="009416A0"/>
    <w:rsid w:val="009421CF"/>
    <w:rsid w:val="009422B5"/>
    <w:rsid w:val="009435EF"/>
    <w:rsid w:val="009439EA"/>
    <w:rsid w:val="0094422B"/>
    <w:rsid w:val="00944237"/>
    <w:rsid w:val="0094426B"/>
    <w:rsid w:val="0094426C"/>
    <w:rsid w:val="00944635"/>
    <w:rsid w:val="0094583E"/>
    <w:rsid w:val="00946676"/>
    <w:rsid w:val="00946C09"/>
    <w:rsid w:val="009479A4"/>
    <w:rsid w:val="00947E67"/>
    <w:rsid w:val="00950E53"/>
    <w:rsid w:val="0095164B"/>
    <w:rsid w:val="00952711"/>
    <w:rsid w:val="00953027"/>
    <w:rsid w:val="00953450"/>
    <w:rsid w:val="009548F8"/>
    <w:rsid w:val="00956364"/>
    <w:rsid w:val="009578DB"/>
    <w:rsid w:val="00957D00"/>
    <w:rsid w:val="0096018B"/>
    <w:rsid w:val="00960FD4"/>
    <w:rsid w:val="00961177"/>
    <w:rsid w:val="0096164C"/>
    <w:rsid w:val="009616A9"/>
    <w:rsid w:val="00962454"/>
    <w:rsid w:val="00962A13"/>
    <w:rsid w:val="00963A97"/>
    <w:rsid w:val="00963B87"/>
    <w:rsid w:val="00963C45"/>
    <w:rsid w:val="00964F85"/>
    <w:rsid w:val="00966C7B"/>
    <w:rsid w:val="009702A7"/>
    <w:rsid w:val="00970B68"/>
    <w:rsid w:val="00971491"/>
    <w:rsid w:val="00971F79"/>
    <w:rsid w:val="009720E6"/>
    <w:rsid w:val="009725AC"/>
    <w:rsid w:val="0097265E"/>
    <w:rsid w:val="00973022"/>
    <w:rsid w:val="00973DEB"/>
    <w:rsid w:val="009743BB"/>
    <w:rsid w:val="009745E5"/>
    <w:rsid w:val="00974A62"/>
    <w:rsid w:val="00975AA0"/>
    <w:rsid w:val="00976178"/>
    <w:rsid w:val="009765FE"/>
    <w:rsid w:val="009772C3"/>
    <w:rsid w:val="00981898"/>
    <w:rsid w:val="00984A1F"/>
    <w:rsid w:val="00985CBD"/>
    <w:rsid w:val="00986866"/>
    <w:rsid w:val="00987289"/>
    <w:rsid w:val="00987A41"/>
    <w:rsid w:val="009921BC"/>
    <w:rsid w:val="00993536"/>
    <w:rsid w:val="00993657"/>
    <w:rsid w:val="0099479B"/>
    <w:rsid w:val="00995F5C"/>
    <w:rsid w:val="00996758"/>
    <w:rsid w:val="00997002"/>
    <w:rsid w:val="00997095"/>
    <w:rsid w:val="00997397"/>
    <w:rsid w:val="009A03BE"/>
    <w:rsid w:val="009A0CAA"/>
    <w:rsid w:val="009A0F79"/>
    <w:rsid w:val="009A2F6F"/>
    <w:rsid w:val="009A364A"/>
    <w:rsid w:val="009A546A"/>
    <w:rsid w:val="009A6F70"/>
    <w:rsid w:val="009B08D9"/>
    <w:rsid w:val="009B5183"/>
    <w:rsid w:val="009B530A"/>
    <w:rsid w:val="009B5E0C"/>
    <w:rsid w:val="009B6125"/>
    <w:rsid w:val="009B6F95"/>
    <w:rsid w:val="009B7712"/>
    <w:rsid w:val="009B7B82"/>
    <w:rsid w:val="009B7DEF"/>
    <w:rsid w:val="009C00A2"/>
    <w:rsid w:val="009C0291"/>
    <w:rsid w:val="009C0BEF"/>
    <w:rsid w:val="009C132E"/>
    <w:rsid w:val="009C26B8"/>
    <w:rsid w:val="009C3541"/>
    <w:rsid w:val="009C45D3"/>
    <w:rsid w:val="009C4831"/>
    <w:rsid w:val="009C67B8"/>
    <w:rsid w:val="009C70BD"/>
    <w:rsid w:val="009C74B5"/>
    <w:rsid w:val="009C7C41"/>
    <w:rsid w:val="009C7E0C"/>
    <w:rsid w:val="009D0177"/>
    <w:rsid w:val="009D11C8"/>
    <w:rsid w:val="009D1603"/>
    <w:rsid w:val="009D2345"/>
    <w:rsid w:val="009D2F92"/>
    <w:rsid w:val="009D3113"/>
    <w:rsid w:val="009D31B8"/>
    <w:rsid w:val="009D4F46"/>
    <w:rsid w:val="009D73F9"/>
    <w:rsid w:val="009E160A"/>
    <w:rsid w:val="009E44C3"/>
    <w:rsid w:val="009E6124"/>
    <w:rsid w:val="009E6480"/>
    <w:rsid w:val="009E6F96"/>
    <w:rsid w:val="009E775B"/>
    <w:rsid w:val="009F4C4B"/>
    <w:rsid w:val="009F4DBD"/>
    <w:rsid w:val="009F504C"/>
    <w:rsid w:val="009F5428"/>
    <w:rsid w:val="009F5EDF"/>
    <w:rsid w:val="00A012A5"/>
    <w:rsid w:val="00A0284A"/>
    <w:rsid w:val="00A02E1B"/>
    <w:rsid w:val="00A02EFE"/>
    <w:rsid w:val="00A034E9"/>
    <w:rsid w:val="00A03B03"/>
    <w:rsid w:val="00A0402A"/>
    <w:rsid w:val="00A10D99"/>
    <w:rsid w:val="00A11583"/>
    <w:rsid w:val="00A118EB"/>
    <w:rsid w:val="00A12C9E"/>
    <w:rsid w:val="00A135FC"/>
    <w:rsid w:val="00A13689"/>
    <w:rsid w:val="00A138A5"/>
    <w:rsid w:val="00A16B8B"/>
    <w:rsid w:val="00A207E0"/>
    <w:rsid w:val="00A215E4"/>
    <w:rsid w:val="00A21B1A"/>
    <w:rsid w:val="00A22C58"/>
    <w:rsid w:val="00A23B43"/>
    <w:rsid w:val="00A2547A"/>
    <w:rsid w:val="00A2617F"/>
    <w:rsid w:val="00A30343"/>
    <w:rsid w:val="00A30535"/>
    <w:rsid w:val="00A3091F"/>
    <w:rsid w:val="00A33A5F"/>
    <w:rsid w:val="00A342FE"/>
    <w:rsid w:val="00A34364"/>
    <w:rsid w:val="00A3542B"/>
    <w:rsid w:val="00A35BDB"/>
    <w:rsid w:val="00A35E78"/>
    <w:rsid w:val="00A35FFB"/>
    <w:rsid w:val="00A36498"/>
    <w:rsid w:val="00A3733F"/>
    <w:rsid w:val="00A376A1"/>
    <w:rsid w:val="00A37D1E"/>
    <w:rsid w:val="00A408DA"/>
    <w:rsid w:val="00A41925"/>
    <w:rsid w:val="00A41DDD"/>
    <w:rsid w:val="00A42711"/>
    <w:rsid w:val="00A4299E"/>
    <w:rsid w:val="00A44094"/>
    <w:rsid w:val="00A44B3D"/>
    <w:rsid w:val="00A44EF3"/>
    <w:rsid w:val="00A45670"/>
    <w:rsid w:val="00A45D3F"/>
    <w:rsid w:val="00A5094A"/>
    <w:rsid w:val="00A50B63"/>
    <w:rsid w:val="00A516B8"/>
    <w:rsid w:val="00A51B75"/>
    <w:rsid w:val="00A51EBF"/>
    <w:rsid w:val="00A54488"/>
    <w:rsid w:val="00A5614B"/>
    <w:rsid w:val="00A57670"/>
    <w:rsid w:val="00A6034B"/>
    <w:rsid w:val="00A606F1"/>
    <w:rsid w:val="00A60A41"/>
    <w:rsid w:val="00A62362"/>
    <w:rsid w:val="00A62474"/>
    <w:rsid w:val="00A64B5D"/>
    <w:rsid w:val="00A65287"/>
    <w:rsid w:val="00A65381"/>
    <w:rsid w:val="00A65693"/>
    <w:rsid w:val="00A67EA2"/>
    <w:rsid w:val="00A70187"/>
    <w:rsid w:val="00A702E1"/>
    <w:rsid w:val="00A71593"/>
    <w:rsid w:val="00A7185E"/>
    <w:rsid w:val="00A71C1B"/>
    <w:rsid w:val="00A725FC"/>
    <w:rsid w:val="00A72A1C"/>
    <w:rsid w:val="00A72C71"/>
    <w:rsid w:val="00A7477D"/>
    <w:rsid w:val="00A7636E"/>
    <w:rsid w:val="00A76B87"/>
    <w:rsid w:val="00A76CC5"/>
    <w:rsid w:val="00A80D0D"/>
    <w:rsid w:val="00A80D8B"/>
    <w:rsid w:val="00A82070"/>
    <w:rsid w:val="00A820D5"/>
    <w:rsid w:val="00A82625"/>
    <w:rsid w:val="00A834E2"/>
    <w:rsid w:val="00A85852"/>
    <w:rsid w:val="00A87778"/>
    <w:rsid w:val="00A91002"/>
    <w:rsid w:val="00A91F63"/>
    <w:rsid w:val="00A91FD2"/>
    <w:rsid w:val="00A92B02"/>
    <w:rsid w:val="00A9659D"/>
    <w:rsid w:val="00A96EAC"/>
    <w:rsid w:val="00A96F3F"/>
    <w:rsid w:val="00A96FC4"/>
    <w:rsid w:val="00A975DA"/>
    <w:rsid w:val="00AA040A"/>
    <w:rsid w:val="00AA06D1"/>
    <w:rsid w:val="00AA4D91"/>
    <w:rsid w:val="00AA655D"/>
    <w:rsid w:val="00AA6E3B"/>
    <w:rsid w:val="00AB0799"/>
    <w:rsid w:val="00AB13EA"/>
    <w:rsid w:val="00AB359F"/>
    <w:rsid w:val="00AB36D0"/>
    <w:rsid w:val="00AB394C"/>
    <w:rsid w:val="00AB43BE"/>
    <w:rsid w:val="00AB5FBE"/>
    <w:rsid w:val="00AB6AC2"/>
    <w:rsid w:val="00AB6E86"/>
    <w:rsid w:val="00AB713C"/>
    <w:rsid w:val="00AB76C0"/>
    <w:rsid w:val="00AB7BC9"/>
    <w:rsid w:val="00AC1CF5"/>
    <w:rsid w:val="00AC275E"/>
    <w:rsid w:val="00AC2907"/>
    <w:rsid w:val="00AC2C15"/>
    <w:rsid w:val="00AC3CEF"/>
    <w:rsid w:val="00AC417E"/>
    <w:rsid w:val="00AC42C9"/>
    <w:rsid w:val="00AC4CF9"/>
    <w:rsid w:val="00AC6B5B"/>
    <w:rsid w:val="00AD0AFA"/>
    <w:rsid w:val="00AD1A86"/>
    <w:rsid w:val="00AD2616"/>
    <w:rsid w:val="00AD30DD"/>
    <w:rsid w:val="00AD36BD"/>
    <w:rsid w:val="00AD518A"/>
    <w:rsid w:val="00AD587A"/>
    <w:rsid w:val="00AD5FD7"/>
    <w:rsid w:val="00AD6E8E"/>
    <w:rsid w:val="00AD7B19"/>
    <w:rsid w:val="00AE05B1"/>
    <w:rsid w:val="00AE0C2F"/>
    <w:rsid w:val="00AE26CC"/>
    <w:rsid w:val="00AE416C"/>
    <w:rsid w:val="00AE6A05"/>
    <w:rsid w:val="00AE6F83"/>
    <w:rsid w:val="00AE754D"/>
    <w:rsid w:val="00AF1C14"/>
    <w:rsid w:val="00AF2F7B"/>
    <w:rsid w:val="00AF3CED"/>
    <w:rsid w:val="00AF430A"/>
    <w:rsid w:val="00AF4BE9"/>
    <w:rsid w:val="00AF50B9"/>
    <w:rsid w:val="00AF56C8"/>
    <w:rsid w:val="00B01698"/>
    <w:rsid w:val="00B016B5"/>
    <w:rsid w:val="00B03AF1"/>
    <w:rsid w:val="00B03DAD"/>
    <w:rsid w:val="00B03FB4"/>
    <w:rsid w:val="00B05456"/>
    <w:rsid w:val="00B0592F"/>
    <w:rsid w:val="00B115E5"/>
    <w:rsid w:val="00B1227A"/>
    <w:rsid w:val="00B124F1"/>
    <w:rsid w:val="00B12873"/>
    <w:rsid w:val="00B12EB8"/>
    <w:rsid w:val="00B12F6F"/>
    <w:rsid w:val="00B14770"/>
    <w:rsid w:val="00B1591C"/>
    <w:rsid w:val="00B15A67"/>
    <w:rsid w:val="00B16DB1"/>
    <w:rsid w:val="00B16EAA"/>
    <w:rsid w:val="00B17AF7"/>
    <w:rsid w:val="00B202E2"/>
    <w:rsid w:val="00B22099"/>
    <w:rsid w:val="00B23188"/>
    <w:rsid w:val="00B231AD"/>
    <w:rsid w:val="00B2448F"/>
    <w:rsid w:val="00B24604"/>
    <w:rsid w:val="00B2624A"/>
    <w:rsid w:val="00B26DC9"/>
    <w:rsid w:val="00B30D9F"/>
    <w:rsid w:val="00B323CC"/>
    <w:rsid w:val="00B32720"/>
    <w:rsid w:val="00B3291A"/>
    <w:rsid w:val="00B339C6"/>
    <w:rsid w:val="00B33C7D"/>
    <w:rsid w:val="00B33E12"/>
    <w:rsid w:val="00B34953"/>
    <w:rsid w:val="00B350D5"/>
    <w:rsid w:val="00B35EEF"/>
    <w:rsid w:val="00B36048"/>
    <w:rsid w:val="00B3795F"/>
    <w:rsid w:val="00B379C6"/>
    <w:rsid w:val="00B4056E"/>
    <w:rsid w:val="00B40669"/>
    <w:rsid w:val="00B4112F"/>
    <w:rsid w:val="00B42250"/>
    <w:rsid w:val="00B4227C"/>
    <w:rsid w:val="00B43832"/>
    <w:rsid w:val="00B4394E"/>
    <w:rsid w:val="00B4415C"/>
    <w:rsid w:val="00B45946"/>
    <w:rsid w:val="00B45AFE"/>
    <w:rsid w:val="00B46CA7"/>
    <w:rsid w:val="00B5068A"/>
    <w:rsid w:val="00B50886"/>
    <w:rsid w:val="00B50A37"/>
    <w:rsid w:val="00B50C84"/>
    <w:rsid w:val="00B521F6"/>
    <w:rsid w:val="00B5228C"/>
    <w:rsid w:val="00B52FC1"/>
    <w:rsid w:val="00B54832"/>
    <w:rsid w:val="00B54BB1"/>
    <w:rsid w:val="00B557D9"/>
    <w:rsid w:val="00B56032"/>
    <w:rsid w:val="00B56DFF"/>
    <w:rsid w:val="00B57423"/>
    <w:rsid w:val="00B6005E"/>
    <w:rsid w:val="00B6049F"/>
    <w:rsid w:val="00B604FE"/>
    <w:rsid w:val="00B625B6"/>
    <w:rsid w:val="00B62AEE"/>
    <w:rsid w:val="00B62CBE"/>
    <w:rsid w:val="00B62DBA"/>
    <w:rsid w:val="00B62E47"/>
    <w:rsid w:val="00B62F94"/>
    <w:rsid w:val="00B63B90"/>
    <w:rsid w:val="00B64903"/>
    <w:rsid w:val="00B709B6"/>
    <w:rsid w:val="00B71664"/>
    <w:rsid w:val="00B71EB2"/>
    <w:rsid w:val="00B72CD8"/>
    <w:rsid w:val="00B730AB"/>
    <w:rsid w:val="00B7333D"/>
    <w:rsid w:val="00B73846"/>
    <w:rsid w:val="00B746F1"/>
    <w:rsid w:val="00B749E4"/>
    <w:rsid w:val="00B751C1"/>
    <w:rsid w:val="00B7636B"/>
    <w:rsid w:val="00B775B3"/>
    <w:rsid w:val="00B81A64"/>
    <w:rsid w:val="00B81FA9"/>
    <w:rsid w:val="00B83A33"/>
    <w:rsid w:val="00B841AE"/>
    <w:rsid w:val="00B858D1"/>
    <w:rsid w:val="00B86251"/>
    <w:rsid w:val="00B9075D"/>
    <w:rsid w:val="00B92349"/>
    <w:rsid w:val="00B929FD"/>
    <w:rsid w:val="00B92E04"/>
    <w:rsid w:val="00B939F8"/>
    <w:rsid w:val="00B942FA"/>
    <w:rsid w:val="00B95AE1"/>
    <w:rsid w:val="00B96AA8"/>
    <w:rsid w:val="00BA01F5"/>
    <w:rsid w:val="00BA087C"/>
    <w:rsid w:val="00BA1FFA"/>
    <w:rsid w:val="00BA51B8"/>
    <w:rsid w:val="00BA54D0"/>
    <w:rsid w:val="00BA56D8"/>
    <w:rsid w:val="00BA6EF4"/>
    <w:rsid w:val="00BA7672"/>
    <w:rsid w:val="00BA7C19"/>
    <w:rsid w:val="00BB08C3"/>
    <w:rsid w:val="00BB1851"/>
    <w:rsid w:val="00BB1C86"/>
    <w:rsid w:val="00BB24DF"/>
    <w:rsid w:val="00BB2751"/>
    <w:rsid w:val="00BB2869"/>
    <w:rsid w:val="00BB5703"/>
    <w:rsid w:val="00BB57F2"/>
    <w:rsid w:val="00BB7752"/>
    <w:rsid w:val="00BB781B"/>
    <w:rsid w:val="00BC006E"/>
    <w:rsid w:val="00BC04F9"/>
    <w:rsid w:val="00BC06D5"/>
    <w:rsid w:val="00BC2394"/>
    <w:rsid w:val="00BC3330"/>
    <w:rsid w:val="00BC38BB"/>
    <w:rsid w:val="00BC392D"/>
    <w:rsid w:val="00BC39BF"/>
    <w:rsid w:val="00BC467F"/>
    <w:rsid w:val="00BC4B17"/>
    <w:rsid w:val="00BC4F54"/>
    <w:rsid w:val="00BC53E8"/>
    <w:rsid w:val="00BC593A"/>
    <w:rsid w:val="00BC5A77"/>
    <w:rsid w:val="00BC5EAF"/>
    <w:rsid w:val="00BC684D"/>
    <w:rsid w:val="00BC799D"/>
    <w:rsid w:val="00BC7A52"/>
    <w:rsid w:val="00BD1A7B"/>
    <w:rsid w:val="00BD218F"/>
    <w:rsid w:val="00BD3836"/>
    <w:rsid w:val="00BD4E31"/>
    <w:rsid w:val="00BD6D1E"/>
    <w:rsid w:val="00BD70AE"/>
    <w:rsid w:val="00BD7355"/>
    <w:rsid w:val="00BD7AA4"/>
    <w:rsid w:val="00BE0A4B"/>
    <w:rsid w:val="00BE1197"/>
    <w:rsid w:val="00BE11CB"/>
    <w:rsid w:val="00BE239E"/>
    <w:rsid w:val="00BE241B"/>
    <w:rsid w:val="00BE2942"/>
    <w:rsid w:val="00BE2A5C"/>
    <w:rsid w:val="00BE331E"/>
    <w:rsid w:val="00BE3465"/>
    <w:rsid w:val="00BE39FE"/>
    <w:rsid w:val="00BE43DD"/>
    <w:rsid w:val="00BE620A"/>
    <w:rsid w:val="00BE7BFB"/>
    <w:rsid w:val="00BF0F0C"/>
    <w:rsid w:val="00BF1457"/>
    <w:rsid w:val="00BF1F44"/>
    <w:rsid w:val="00BF2184"/>
    <w:rsid w:val="00BF2CD3"/>
    <w:rsid w:val="00BF2FFB"/>
    <w:rsid w:val="00BF320E"/>
    <w:rsid w:val="00BF472C"/>
    <w:rsid w:val="00BF4849"/>
    <w:rsid w:val="00BF55E5"/>
    <w:rsid w:val="00BF571B"/>
    <w:rsid w:val="00BF6281"/>
    <w:rsid w:val="00BF6725"/>
    <w:rsid w:val="00BF68EE"/>
    <w:rsid w:val="00BF7065"/>
    <w:rsid w:val="00C00D7A"/>
    <w:rsid w:val="00C01C1B"/>
    <w:rsid w:val="00C02747"/>
    <w:rsid w:val="00C0275C"/>
    <w:rsid w:val="00C0437D"/>
    <w:rsid w:val="00C0450C"/>
    <w:rsid w:val="00C048A2"/>
    <w:rsid w:val="00C0665C"/>
    <w:rsid w:val="00C06F6B"/>
    <w:rsid w:val="00C071D4"/>
    <w:rsid w:val="00C0795F"/>
    <w:rsid w:val="00C135EA"/>
    <w:rsid w:val="00C153AB"/>
    <w:rsid w:val="00C15982"/>
    <w:rsid w:val="00C168B0"/>
    <w:rsid w:val="00C17169"/>
    <w:rsid w:val="00C172A9"/>
    <w:rsid w:val="00C17438"/>
    <w:rsid w:val="00C174F1"/>
    <w:rsid w:val="00C21912"/>
    <w:rsid w:val="00C21AEB"/>
    <w:rsid w:val="00C24DDD"/>
    <w:rsid w:val="00C24F8E"/>
    <w:rsid w:val="00C25028"/>
    <w:rsid w:val="00C27F3B"/>
    <w:rsid w:val="00C31301"/>
    <w:rsid w:val="00C31401"/>
    <w:rsid w:val="00C31595"/>
    <w:rsid w:val="00C31E85"/>
    <w:rsid w:val="00C3213C"/>
    <w:rsid w:val="00C3407C"/>
    <w:rsid w:val="00C34C7E"/>
    <w:rsid w:val="00C35BF8"/>
    <w:rsid w:val="00C35FEC"/>
    <w:rsid w:val="00C361DF"/>
    <w:rsid w:val="00C3630C"/>
    <w:rsid w:val="00C37B51"/>
    <w:rsid w:val="00C37BF7"/>
    <w:rsid w:val="00C40636"/>
    <w:rsid w:val="00C40A21"/>
    <w:rsid w:val="00C40AFF"/>
    <w:rsid w:val="00C4138E"/>
    <w:rsid w:val="00C415B8"/>
    <w:rsid w:val="00C42C29"/>
    <w:rsid w:val="00C43C35"/>
    <w:rsid w:val="00C43C94"/>
    <w:rsid w:val="00C44BA6"/>
    <w:rsid w:val="00C47894"/>
    <w:rsid w:val="00C50465"/>
    <w:rsid w:val="00C50D79"/>
    <w:rsid w:val="00C51333"/>
    <w:rsid w:val="00C53A59"/>
    <w:rsid w:val="00C549BD"/>
    <w:rsid w:val="00C55F40"/>
    <w:rsid w:val="00C5607F"/>
    <w:rsid w:val="00C567EA"/>
    <w:rsid w:val="00C57040"/>
    <w:rsid w:val="00C57FD7"/>
    <w:rsid w:val="00C62043"/>
    <w:rsid w:val="00C6626F"/>
    <w:rsid w:val="00C66C43"/>
    <w:rsid w:val="00C709F0"/>
    <w:rsid w:val="00C72C28"/>
    <w:rsid w:val="00C72F0E"/>
    <w:rsid w:val="00C73F17"/>
    <w:rsid w:val="00C744D9"/>
    <w:rsid w:val="00C749C0"/>
    <w:rsid w:val="00C74FFA"/>
    <w:rsid w:val="00C755DE"/>
    <w:rsid w:val="00C763D0"/>
    <w:rsid w:val="00C76BC9"/>
    <w:rsid w:val="00C77771"/>
    <w:rsid w:val="00C77B74"/>
    <w:rsid w:val="00C77DF7"/>
    <w:rsid w:val="00C77E57"/>
    <w:rsid w:val="00C8035A"/>
    <w:rsid w:val="00C8070A"/>
    <w:rsid w:val="00C8126A"/>
    <w:rsid w:val="00C81D11"/>
    <w:rsid w:val="00C82C5E"/>
    <w:rsid w:val="00C84096"/>
    <w:rsid w:val="00C873E5"/>
    <w:rsid w:val="00C87F6C"/>
    <w:rsid w:val="00C901A5"/>
    <w:rsid w:val="00C90320"/>
    <w:rsid w:val="00C92AAB"/>
    <w:rsid w:val="00C94DDD"/>
    <w:rsid w:val="00C9717E"/>
    <w:rsid w:val="00CA1907"/>
    <w:rsid w:val="00CA2210"/>
    <w:rsid w:val="00CA2C57"/>
    <w:rsid w:val="00CA3599"/>
    <w:rsid w:val="00CA41D8"/>
    <w:rsid w:val="00CA44FD"/>
    <w:rsid w:val="00CA4B7D"/>
    <w:rsid w:val="00CA5EC4"/>
    <w:rsid w:val="00CA706D"/>
    <w:rsid w:val="00CB0709"/>
    <w:rsid w:val="00CB0BFD"/>
    <w:rsid w:val="00CB15DD"/>
    <w:rsid w:val="00CB1ED9"/>
    <w:rsid w:val="00CB24CE"/>
    <w:rsid w:val="00CB260F"/>
    <w:rsid w:val="00CB2716"/>
    <w:rsid w:val="00CB2EDB"/>
    <w:rsid w:val="00CB2F92"/>
    <w:rsid w:val="00CB36E4"/>
    <w:rsid w:val="00CB58E7"/>
    <w:rsid w:val="00CB65A3"/>
    <w:rsid w:val="00CB70D9"/>
    <w:rsid w:val="00CB76D0"/>
    <w:rsid w:val="00CC035B"/>
    <w:rsid w:val="00CC0662"/>
    <w:rsid w:val="00CC0DD3"/>
    <w:rsid w:val="00CC18F7"/>
    <w:rsid w:val="00CC2E12"/>
    <w:rsid w:val="00CC37CF"/>
    <w:rsid w:val="00CC4703"/>
    <w:rsid w:val="00CC5B4C"/>
    <w:rsid w:val="00CC6064"/>
    <w:rsid w:val="00CC7412"/>
    <w:rsid w:val="00CC7490"/>
    <w:rsid w:val="00CC7495"/>
    <w:rsid w:val="00CD01C6"/>
    <w:rsid w:val="00CD466A"/>
    <w:rsid w:val="00CD744F"/>
    <w:rsid w:val="00CD7F0D"/>
    <w:rsid w:val="00CE1188"/>
    <w:rsid w:val="00CE1A7E"/>
    <w:rsid w:val="00CE348C"/>
    <w:rsid w:val="00CE4341"/>
    <w:rsid w:val="00CE57EE"/>
    <w:rsid w:val="00CE60E7"/>
    <w:rsid w:val="00CE67DF"/>
    <w:rsid w:val="00CE6CD6"/>
    <w:rsid w:val="00CE7B88"/>
    <w:rsid w:val="00CF1009"/>
    <w:rsid w:val="00CF111E"/>
    <w:rsid w:val="00CF154A"/>
    <w:rsid w:val="00CF1692"/>
    <w:rsid w:val="00CF19D6"/>
    <w:rsid w:val="00CF1BCF"/>
    <w:rsid w:val="00CF41E9"/>
    <w:rsid w:val="00CF4582"/>
    <w:rsid w:val="00CF51F6"/>
    <w:rsid w:val="00D018BB"/>
    <w:rsid w:val="00D03231"/>
    <w:rsid w:val="00D038E4"/>
    <w:rsid w:val="00D04AE4"/>
    <w:rsid w:val="00D06F1C"/>
    <w:rsid w:val="00D0763F"/>
    <w:rsid w:val="00D107A3"/>
    <w:rsid w:val="00D12CAE"/>
    <w:rsid w:val="00D1570C"/>
    <w:rsid w:val="00D15EDB"/>
    <w:rsid w:val="00D1641A"/>
    <w:rsid w:val="00D1661F"/>
    <w:rsid w:val="00D167FB"/>
    <w:rsid w:val="00D168C2"/>
    <w:rsid w:val="00D20E0E"/>
    <w:rsid w:val="00D22600"/>
    <w:rsid w:val="00D234AB"/>
    <w:rsid w:val="00D23F69"/>
    <w:rsid w:val="00D25414"/>
    <w:rsid w:val="00D25966"/>
    <w:rsid w:val="00D25A74"/>
    <w:rsid w:val="00D25D32"/>
    <w:rsid w:val="00D260DC"/>
    <w:rsid w:val="00D26EBE"/>
    <w:rsid w:val="00D306F9"/>
    <w:rsid w:val="00D308CC"/>
    <w:rsid w:val="00D30CD9"/>
    <w:rsid w:val="00D33447"/>
    <w:rsid w:val="00D35535"/>
    <w:rsid w:val="00D3678E"/>
    <w:rsid w:val="00D36A0F"/>
    <w:rsid w:val="00D36C57"/>
    <w:rsid w:val="00D4000A"/>
    <w:rsid w:val="00D401B7"/>
    <w:rsid w:val="00D40435"/>
    <w:rsid w:val="00D408F7"/>
    <w:rsid w:val="00D41DE4"/>
    <w:rsid w:val="00D4290C"/>
    <w:rsid w:val="00D42D87"/>
    <w:rsid w:val="00D4385F"/>
    <w:rsid w:val="00D461B4"/>
    <w:rsid w:val="00D4652C"/>
    <w:rsid w:val="00D50558"/>
    <w:rsid w:val="00D50BC6"/>
    <w:rsid w:val="00D50D49"/>
    <w:rsid w:val="00D519FB"/>
    <w:rsid w:val="00D529B7"/>
    <w:rsid w:val="00D52EDD"/>
    <w:rsid w:val="00D538A4"/>
    <w:rsid w:val="00D53B24"/>
    <w:rsid w:val="00D54CFB"/>
    <w:rsid w:val="00D54EDF"/>
    <w:rsid w:val="00D57497"/>
    <w:rsid w:val="00D579BD"/>
    <w:rsid w:val="00D615ED"/>
    <w:rsid w:val="00D61933"/>
    <w:rsid w:val="00D62E23"/>
    <w:rsid w:val="00D64D0C"/>
    <w:rsid w:val="00D65153"/>
    <w:rsid w:val="00D66E95"/>
    <w:rsid w:val="00D6717C"/>
    <w:rsid w:val="00D67516"/>
    <w:rsid w:val="00D675C6"/>
    <w:rsid w:val="00D705C7"/>
    <w:rsid w:val="00D71067"/>
    <w:rsid w:val="00D71823"/>
    <w:rsid w:val="00D71944"/>
    <w:rsid w:val="00D728FC"/>
    <w:rsid w:val="00D72F11"/>
    <w:rsid w:val="00D76393"/>
    <w:rsid w:val="00D76B41"/>
    <w:rsid w:val="00D76DE6"/>
    <w:rsid w:val="00D80546"/>
    <w:rsid w:val="00D82068"/>
    <w:rsid w:val="00D82171"/>
    <w:rsid w:val="00D83442"/>
    <w:rsid w:val="00D84850"/>
    <w:rsid w:val="00D856FE"/>
    <w:rsid w:val="00D858F9"/>
    <w:rsid w:val="00D85BFE"/>
    <w:rsid w:val="00D86430"/>
    <w:rsid w:val="00D9068F"/>
    <w:rsid w:val="00D91990"/>
    <w:rsid w:val="00D93231"/>
    <w:rsid w:val="00D941F4"/>
    <w:rsid w:val="00D94528"/>
    <w:rsid w:val="00D95ADB"/>
    <w:rsid w:val="00D95C0F"/>
    <w:rsid w:val="00D95CC2"/>
    <w:rsid w:val="00D97948"/>
    <w:rsid w:val="00D97E27"/>
    <w:rsid w:val="00DA0AD1"/>
    <w:rsid w:val="00DA1448"/>
    <w:rsid w:val="00DA19DE"/>
    <w:rsid w:val="00DA27C8"/>
    <w:rsid w:val="00DA2BBC"/>
    <w:rsid w:val="00DA364B"/>
    <w:rsid w:val="00DA4A6C"/>
    <w:rsid w:val="00DA65C0"/>
    <w:rsid w:val="00DA6CBB"/>
    <w:rsid w:val="00DA710F"/>
    <w:rsid w:val="00DA7422"/>
    <w:rsid w:val="00DB0BA6"/>
    <w:rsid w:val="00DB156F"/>
    <w:rsid w:val="00DB15B2"/>
    <w:rsid w:val="00DB2B1F"/>
    <w:rsid w:val="00DB3191"/>
    <w:rsid w:val="00DB3199"/>
    <w:rsid w:val="00DB4203"/>
    <w:rsid w:val="00DB4417"/>
    <w:rsid w:val="00DB44D4"/>
    <w:rsid w:val="00DB5479"/>
    <w:rsid w:val="00DB5797"/>
    <w:rsid w:val="00DB5FAE"/>
    <w:rsid w:val="00DB6042"/>
    <w:rsid w:val="00DB654E"/>
    <w:rsid w:val="00DB76FD"/>
    <w:rsid w:val="00DB7F0B"/>
    <w:rsid w:val="00DC03A1"/>
    <w:rsid w:val="00DC1C18"/>
    <w:rsid w:val="00DC2479"/>
    <w:rsid w:val="00DC3FCB"/>
    <w:rsid w:val="00DC4A18"/>
    <w:rsid w:val="00DC4A2C"/>
    <w:rsid w:val="00DC614B"/>
    <w:rsid w:val="00DC6AE2"/>
    <w:rsid w:val="00DC728A"/>
    <w:rsid w:val="00DD04B9"/>
    <w:rsid w:val="00DD056B"/>
    <w:rsid w:val="00DD19D0"/>
    <w:rsid w:val="00DD1C9A"/>
    <w:rsid w:val="00DD3C7F"/>
    <w:rsid w:val="00DD4838"/>
    <w:rsid w:val="00DD4B25"/>
    <w:rsid w:val="00DD787F"/>
    <w:rsid w:val="00DE19D3"/>
    <w:rsid w:val="00DE32FC"/>
    <w:rsid w:val="00DE3751"/>
    <w:rsid w:val="00DE48A8"/>
    <w:rsid w:val="00DE4FE0"/>
    <w:rsid w:val="00DE6552"/>
    <w:rsid w:val="00DE6A51"/>
    <w:rsid w:val="00DE7481"/>
    <w:rsid w:val="00DE7C01"/>
    <w:rsid w:val="00DF053A"/>
    <w:rsid w:val="00DF2C4E"/>
    <w:rsid w:val="00DF2CD9"/>
    <w:rsid w:val="00DF39F3"/>
    <w:rsid w:val="00DF3A1B"/>
    <w:rsid w:val="00DF3E32"/>
    <w:rsid w:val="00DF41F4"/>
    <w:rsid w:val="00DF469D"/>
    <w:rsid w:val="00DF4E8C"/>
    <w:rsid w:val="00DF4EA1"/>
    <w:rsid w:val="00DF5634"/>
    <w:rsid w:val="00DF5936"/>
    <w:rsid w:val="00DF698A"/>
    <w:rsid w:val="00DF7C3F"/>
    <w:rsid w:val="00DF7E1C"/>
    <w:rsid w:val="00E00201"/>
    <w:rsid w:val="00E0095C"/>
    <w:rsid w:val="00E0112D"/>
    <w:rsid w:val="00E01419"/>
    <w:rsid w:val="00E02A38"/>
    <w:rsid w:val="00E02C0E"/>
    <w:rsid w:val="00E04E62"/>
    <w:rsid w:val="00E054A1"/>
    <w:rsid w:val="00E06EDC"/>
    <w:rsid w:val="00E1005B"/>
    <w:rsid w:val="00E108E5"/>
    <w:rsid w:val="00E10A2B"/>
    <w:rsid w:val="00E122B2"/>
    <w:rsid w:val="00E1345B"/>
    <w:rsid w:val="00E15F94"/>
    <w:rsid w:val="00E167D0"/>
    <w:rsid w:val="00E17370"/>
    <w:rsid w:val="00E212D8"/>
    <w:rsid w:val="00E22891"/>
    <w:rsid w:val="00E22973"/>
    <w:rsid w:val="00E22D68"/>
    <w:rsid w:val="00E2319B"/>
    <w:rsid w:val="00E24B0F"/>
    <w:rsid w:val="00E25A81"/>
    <w:rsid w:val="00E262DF"/>
    <w:rsid w:val="00E265D9"/>
    <w:rsid w:val="00E27915"/>
    <w:rsid w:val="00E27A93"/>
    <w:rsid w:val="00E27B73"/>
    <w:rsid w:val="00E3017B"/>
    <w:rsid w:val="00E306C1"/>
    <w:rsid w:val="00E3097E"/>
    <w:rsid w:val="00E322FB"/>
    <w:rsid w:val="00E3339B"/>
    <w:rsid w:val="00E33FB2"/>
    <w:rsid w:val="00E34983"/>
    <w:rsid w:val="00E34AEB"/>
    <w:rsid w:val="00E34CC0"/>
    <w:rsid w:val="00E40B10"/>
    <w:rsid w:val="00E41237"/>
    <w:rsid w:val="00E412C4"/>
    <w:rsid w:val="00E426EF"/>
    <w:rsid w:val="00E443E1"/>
    <w:rsid w:val="00E44EFD"/>
    <w:rsid w:val="00E46A3A"/>
    <w:rsid w:val="00E47332"/>
    <w:rsid w:val="00E476B8"/>
    <w:rsid w:val="00E506F4"/>
    <w:rsid w:val="00E534BD"/>
    <w:rsid w:val="00E539DC"/>
    <w:rsid w:val="00E54CDB"/>
    <w:rsid w:val="00E56DF7"/>
    <w:rsid w:val="00E57248"/>
    <w:rsid w:val="00E5727D"/>
    <w:rsid w:val="00E602A3"/>
    <w:rsid w:val="00E602A5"/>
    <w:rsid w:val="00E6042D"/>
    <w:rsid w:val="00E619F3"/>
    <w:rsid w:val="00E625CD"/>
    <w:rsid w:val="00E627FE"/>
    <w:rsid w:val="00E65A29"/>
    <w:rsid w:val="00E6645E"/>
    <w:rsid w:val="00E66700"/>
    <w:rsid w:val="00E703ED"/>
    <w:rsid w:val="00E7160E"/>
    <w:rsid w:val="00E73936"/>
    <w:rsid w:val="00E746A1"/>
    <w:rsid w:val="00E74DFB"/>
    <w:rsid w:val="00E75014"/>
    <w:rsid w:val="00E75311"/>
    <w:rsid w:val="00E76465"/>
    <w:rsid w:val="00E77DE0"/>
    <w:rsid w:val="00E80DF7"/>
    <w:rsid w:val="00E810B9"/>
    <w:rsid w:val="00E81A29"/>
    <w:rsid w:val="00E826AD"/>
    <w:rsid w:val="00E82B47"/>
    <w:rsid w:val="00E82FC5"/>
    <w:rsid w:val="00E830CE"/>
    <w:rsid w:val="00E85738"/>
    <w:rsid w:val="00E85D0D"/>
    <w:rsid w:val="00E91750"/>
    <w:rsid w:val="00E93BF2"/>
    <w:rsid w:val="00E95BFC"/>
    <w:rsid w:val="00EA3061"/>
    <w:rsid w:val="00EA3B5B"/>
    <w:rsid w:val="00EA3F82"/>
    <w:rsid w:val="00EA417F"/>
    <w:rsid w:val="00EA576B"/>
    <w:rsid w:val="00EA58F6"/>
    <w:rsid w:val="00EA5946"/>
    <w:rsid w:val="00EA5B6E"/>
    <w:rsid w:val="00EA5BBC"/>
    <w:rsid w:val="00EA6137"/>
    <w:rsid w:val="00EA7D6E"/>
    <w:rsid w:val="00EB0D7C"/>
    <w:rsid w:val="00EB0EA6"/>
    <w:rsid w:val="00EB1CE3"/>
    <w:rsid w:val="00EB5D6C"/>
    <w:rsid w:val="00EB6058"/>
    <w:rsid w:val="00EB7BD6"/>
    <w:rsid w:val="00EB7F40"/>
    <w:rsid w:val="00EC0484"/>
    <w:rsid w:val="00EC0BF3"/>
    <w:rsid w:val="00EC2A36"/>
    <w:rsid w:val="00EC34F8"/>
    <w:rsid w:val="00EC3E16"/>
    <w:rsid w:val="00EC4540"/>
    <w:rsid w:val="00EC46D7"/>
    <w:rsid w:val="00EC4A0C"/>
    <w:rsid w:val="00EC52E2"/>
    <w:rsid w:val="00EC55D2"/>
    <w:rsid w:val="00EC628A"/>
    <w:rsid w:val="00EC654D"/>
    <w:rsid w:val="00EC67B6"/>
    <w:rsid w:val="00EC67EE"/>
    <w:rsid w:val="00ED10AB"/>
    <w:rsid w:val="00ED2195"/>
    <w:rsid w:val="00ED3214"/>
    <w:rsid w:val="00ED3551"/>
    <w:rsid w:val="00ED374A"/>
    <w:rsid w:val="00ED43D8"/>
    <w:rsid w:val="00ED457D"/>
    <w:rsid w:val="00ED53FF"/>
    <w:rsid w:val="00ED5473"/>
    <w:rsid w:val="00ED648E"/>
    <w:rsid w:val="00ED7C88"/>
    <w:rsid w:val="00EE0226"/>
    <w:rsid w:val="00EE21FC"/>
    <w:rsid w:val="00EE3C76"/>
    <w:rsid w:val="00EE3CB5"/>
    <w:rsid w:val="00EE4AB6"/>
    <w:rsid w:val="00EE5D4E"/>
    <w:rsid w:val="00EE7F0D"/>
    <w:rsid w:val="00EF13C3"/>
    <w:rsid w:val="00EF183B"/>
    <w:rsid w:val="00EF2695"/>
    <w:rsid w:val="00EF2A18"/>
    <w:rsid w:val="00EF303F"/>
    <w:rsid w:val="00EF3C66"/>
    <w:rsid w:val="00EF41CE"/>
    <w:rsid w:val="00EF471F"/>
    <w:rsid w:val="00EF49DC"/>
    <w:rsid w:val="00EF59D3"/>
    <w:rsid w:val="00EF5CEC"/>
    <w:rsid w:val="00EF7254"/>
    <w:rsid w:val="00EF7BAF"/>
    <w:rsid w:val="00F00820"/>
    <w:rsid w:val="00F01C3D"/>
    <w:rsid w:val="00F039B4"/>
    <w:rsid w:val="00F03FC3"/>
    <w:rsid w:val="00F04737"/>
    <w:rsid w:val="00F05BC8"/>
    <w:rsid w:val="00F0624D"/>
    <w:rsid w:val="00F067E3"/>
    <w:rsid w:val="00F06AA1"/>
    <w:rsid w:val="00F07327"/>
    <w:rsid w:val="00F130A7"/>
    <w:rsid w:val="00F130E1"/>
    <w:rsid w:val="00F15270"/>
    <w:rsid w:val="00F16D6B"/>
    <w:rsid w:val="00F16E2A"/>
    <w:rsid w:val="00F17058"/>
    <w:rsid w:val="00F204CE"/>
    <w:rsid w:val="00F20695"/>
    <w:rsid w:val="00F217EC"/>
    <w:rsid w:val="00F21A4F"/>
    <w:rsid w:val="00F21B52"/>
    <w:rsid w:val="00F22989"/>
    <w:rsid w:val="00F230E1"/>
    <w:rsid w:val="00F238A2"/>
    <w:rsid w:val="00F23DE0"/>
    <w:rsid w:val="00F2453B"/>
    <w:rsid w:val="00F24959"/>
    <w:rsid w:val="00F262E1"/>
    <w:rsid w:val="00F2646E"/>
    <w:rsid w:val="00F307F1"/>
    <w:rsid w:val="00F30F44"/>
    <w:rsid w:val="00F3257B"/>
    <w:rsid w:val="00F334CB"/>
    <w:rsid w:val="00F33950"/>
    <w:rsid w:val="00F33D98"/>
    <w:rsid w:val="00F353FB"/>
    <w:rsid w:val="00F3785C"/>
    <w:rsid w:val="00F37F55"/>
    <w:rsid w:val="00F41530"/>
    <w:rsid w:val="00F41DC4"/>
    <w:rsid w:val="00F422BE"/>
    <w:rsid w:val="00F425F2"/>
    <w:rsid w:val="00F4310B"/>
    <w:rsid w:val="00F43694"/>
    <w:rsid w:val="00F43DA7"/>
    <w:rsid w:val="00F447B8"/>
    <w:rsid w:val="00F4485F"/>
    <w:rsid w:val="00F44D42"/>
    <w:rsid w:val="00F454E6"/>
    <w:rsid w:val="00F455A7"/>
    <w:rsid w:val="00F458BF"/>
    <w:rsid w:val="00F4619F"/>
    <w:rsid w:val="00F47350"/>
    <w:rsid w:val="00F473D7"/>
    <w:rsid w:val="00F47F3F"/>
    <w:rsid w:val="00F501C9"/>
    <w:rsid w:val="00F50CF5"/>
    <w:rsid w:val="00F52BB7"/>
    <w:rsid w:val="00F5331F"/>
    <w:rsid w:val="00F547EF"/>
    <w:rsid w:val="00F54D3E"/>
    <w:rsid w:val="00F5541B"/>
    <w:rsid w:val="00F55727"/>
    <w:rsid w:val="00F56047"/>
    <w:rsid w:val="00F571E3"/>
    <w:rsid w:val="00F57AF7"/>
    <w:rsid w:val="00F57D0E"/>
    <w:rsid w:val="00F61C95"/>
    <w:rsid w:val="00F62EA8"/>
    <w:rsid w:val="00F63160"/>
    <w:rsid w:val="00F6401D"/>
    <w:rsid w:val="00F67335"/>
    <w:rsid w:val="00F719FE"/>
    <w:rsid w:val="00F72230"/>
    <w:rsid w:val="00F72C27"/>
    <w:rsid w:val="00F735C7"/>
    <w:rsid w:val="00F7370A"/>
    <w:rsid w:val="00F7376A"/>
    <w:rsid w:val="00F73B4C"/>
    <w:rsid w:val="00F75232"/>
    <w:rsid w:val="00F756C5"/>
    <w:rsid w:val="00F75B3B"/>
    <w:rsid w:val="00F76305"/>
    <w:rsid w:val="00F7695C"/>
    <w:rsid w:val="00F77DA5"/>
    <w:rsid w:val="00F812D7"/>
    <w:rsid w:val="00F8150C"/>
    <w:rsid w:val="00F82636"/>
    <w:rsid w:val="00F831E5"/>
    <w:rsid w:val="00F83842"/>
    <w:rsid w:val="00F840F1"/>
    <w:rsid w:val="00F841BE"/>
    <w:rsid w:val="00F846DE"/>
    <w:rsid w:val="00F864D3"/>
    <w:rsid w:val="00F868BA"/>
    <w:rsid w:val="00F86BC0"/>
    <w:rsid w:val="00F86C2F"/>
    <w:rsid w:val="00F908B0"/>
    <w:rsid w:val="00F9188E"/>
    <w:rsid w:val="00F9245E"/>
    <w:rsid w:val="00F926A1"/>
    <w:rsid w:val="00F93AB2"/>
    <w:rsid w:val="00F94AC1"/>
    <w:rsid w:val="00F958B7"/>
    <w:rsid w:val="00F95928"/>
    <w:rsid w:val="00FA02F4"/>
    <w:rsid w:val="00FA035C"/>
    <w:rsid w:val="00FA28E8"/>
    <w:rsid w:val="00FA4588"/>
    <w:rsid w:val="00FA488B"/>
    <w:rsid w:val="00FA5774"/>
    <w:rsid w:val="00FA57D3"/>
    <w:rsid w:val="00FA61E3"/>
    <w:rsid w:val="00FA6744"/>
    <w:rsid w:val="00FA74E4"/>
    <w:rsid w:val="00FA7D2B"/>
    <w:rsid w:val="00FB0507"/>
    <w:rsid w:val="00FB10A8"/>
    <w:rsid w:val="00FB12AE"/>
    <w:rsid w:val="00FB12B5"/>
    <w:rsid w:val="00FB293E"/>
    <w:rsid w:val="00FB492B"/>
    <w:rsid w:val="00FB4F10"/>
    <w:rsid w:val="00FB4FC1"/>
    <w:rsid w:val="00FB77E2"/>
    <w:rsid w:val="00FB7EB6"/>
    <w:rsid w:val="00FC04B2"/>
    <w:rsid w:val="00FC16EC"/>
    <w:rsid w:val="00FC2146"/>
    <w:rsid w:val="00FC29B9"/>
    <w:rsid w:val="00FC3539"/>
    <w:rsid w:val="00FC4C91"/>
    <w:rsid w:val="00FC5CC7"/>
    <w:rsid w:val="00FD2238"/>
    <w:rsid w:val="00FD26B7"/>
    <w:rsid w:val="00FD386C"/>
    <w:rsid w:val="00FD489A"/>
    <w:rsid w:val="00FD48F3"/>
    <w:rsid w:val="00FD4ABA"/>
    <w:rsid w:val="00FD5604"/>
    <w:rsid w:val="00FD5F26"/>
    <w:rsid w:val="00FD6D7D"/>
    <w:rsid w:val="00FD72EF"/>
    <w:rsid w:val="00FD7425"/>
    <w:rsid w:val="00FD75DD"/>
    <w:rsid w:val="00FD7A80"/>
    <w:rsid w:val="00FE0AFB"/>
    <w:rsid w:val="00FE0BCB"/>
    <w:rsid w:val="00FE109B"/>
    <w:rsid w:val="00FE293B"/>
    <w:rsid w:val="00FE2E44"/>
    <w:rsid w:val="00FE2E66"/>
    <w:rsid w:val="00FE4179"/>
    <w:rsid w:val="00FE5F12"/>
    <w:rsid w:val="00FF00ED"/>
    <w:rsid w:val="00FF0AA8"/>
    <w:rsid w:val="00FF0D38"/>
    <w:rsid w:val="00FF119B"/>
    <w:rsid w:val="00FF168E"/>
    <w:rsid w:val="00FF251D"/>
    <w:rsid w:val="00FF26F0"/>
    <w:rsid w:val="00FF29E9"/>
    <w:rsid w:val="00FF2B96"/>
    <w:rsid w:val="00FF2BF5"/>
    <w:rsid w:val="00FF44C4"/>
    <w:rsid w:val="00FF44F2"/>
    <w:rsid w:val="00FF45A1"/>
    <w:rsid w:val="00FF45C7"/>
    <w:rsid w:val="00FF4BC8"/>
    <w:rsid w:val="00FF6506"/>
    <w:rsid w:val="00FF65CA"/>
    <w:rsid w:val="00FF78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BEA679"/>
  <w15:docId w15:val="{F5814434-716F-415F-B098-9B65A506F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63D89"/>
    <w:pPr>
      <w:spacing w:line="240" w:lineRule="atLeast"/>
    </w:pPr>
    <w:rPr>
      <w:sz w:val="24"/>
    </w:rPr>
  </w:style>
  <w:style w:type="paragraph" w:styleId="Heading1">
    <w:name w:val="heading 1"/>
    <w:next w:val="Normal"/>
    <w:link w:val="Heading1Char"/>
    <w:rsid w:val="00E34CC0"/>
    <w:pPr>
      <w:keepNext/>
      <w:keepLines/>
      <w:spacing w:before="480" w:line="480" w:lineRule="auto"/>
      <w:outlineLvl w:val="0"/>
    </w:pPr>
    <w:rPr>
      <w:rFonts w:ascii="Arial" w:hAnsi="Arial" w:cs="Arial"/>
      <w:b/>
      <w:caps/>
      <w:kern w:val="28"/>
      <w:sz w:val="30"/>
    </w:rPr>
  </w:style>
  <w:style w:type="paragraph" w:styleId="Heading2">
    <w:name w:val="heading 2"/>
    <w:basedOn w:val="Normal"/>
    <w:next w:val="Normal"/>
    <w:link w:val="Heading2Char"/>
    <w:rsid w:val="00E34CC0"/>
    <w:pPr>
      <w:keepNext/>
      <w:keepLines/>
      <w:spacing w:line="480" w:lineRule="auto"/>
      <w:outlineLvl w:val="1"/>
    </w:pPr>
    <w:rPr>
      <w:rFonts w:ascii="Arial" w:hAnsi="Arial"/>
      <w:b/>
      <w:sz w:val="26"/>
    </w:rPr>
  </w:style>
  <w:style w:type="paragraph" w:styleId="Heading3">
    <w:name w:val="heading 3"/>
    <w:basedOn w:val="Normal"/>
    <w:next w:val="Normal"/>
    <w:rsid w:val="00E34CC0"/>
    <w:pPr>
      <w:keepNext/>
      <w:keepLines/>
      <w:spacing w:line="480" w:lineRule="auto"/>
      <w:outlineLvl w:val="2"/>
    </w:pPr>
    <w:rPr>
      <w:rFonts w:ascii="Arial" w:hAnsi="Arial"/>
      <w:b/>
      <w:i/>
      <w:szCs w:val="24"/>
    </w:rPr>
  </w:style>
  <w:style w:type="paragraph" w:styleId="Heading4">
    <w:name w:val="heading 4"/>
    <w:basedOn w:val="Normal"/>
    <w:next w:val="Normal"/>
    <w:rsid w:val="00A41925"/>
    <w:pPr>
      <w:tabs>
        <w:tab w:val="left" w:pos="2160"/>
      </w:tabs>
      <w:spacing w:before="200" w:line="320" w:lineRule="exact"/>
      <w:outlineLvl w:val="3"/>
    </w:pPr>
    <w:rPr>
      <w:b/>
    </w:rPr>
  </w:style>
  <w:style w:type="paragraph" w:styleId="Heading5">
    <w:name w:val="heading 5"/>
    <w:basedOn w:val="Normal"/>
    <w:next w:val="Normal"/>
    <w:rsid w:val="00A41925"/>
    <w:pPr>
      <w:spacing w:before="240" w:after="60"/>
      <w:outlineLvl w:val="4"/>
    </w:pPr>
  </w:style>
  <w:style w:type="paragraph" w:styleId="Heading6">
    <w:name w:val="heading 6"/>
    <w:basedOn w:val="Normal"/>
    <w:next w:val="Normal"/>
    <w:rsid w:val="00016B89"/>
    <w:pPr>
      <w:spacing w:before="240" w:after="60"/>
      <w:outlineLvl w:val="5"/>
    </w:pPr>
    <w:rPr>
      <w:i/>
    </w:rPr>
  </w:style>
  <w:style w:type="paragraph" w:styleId="Heading7">
    <w:name w:val="heading 7"/>
    <w:basedOn w:val="Normal"/>
    <w:next w:val="Normal"/>
    <w:rsid w:val="00016B89"/>
    <w:pPr>
      <w:spacing w:before="240" w:after="60"/>
      <w:outlineLvl w:val="6"/>
    </w:pPr>
    <w:rPr>
      <w:rFonts w:ascii="Arial" w:hAnsi="Arial"/>
      <w:sz w:val="20"/>
    </w:rPr>
  </w:style>
  <w:style w:type="paragraph" w:styleId="Heading8">
    <w:name w:val="heading 8"/>
    <w:basedOn w:val="Normal"/>
    <w:next w:val="Normal"/>
    <w:rsid w:val="00016B89"/>
    <w:pPr>
      <w:spacing w:before="240" w:after="60"/>
      <w:outlineLvl w:val="7"/>
    </w:pPr>
    <w:rPr>
      <w:rFonts w:ascii="Arial" w:hAnsi="Arial"/>
      <w:i/>
      <w:sz w:val="20"/>
    </w:rPr>
  </w:style>
  <w:style w:type="paragraph" w:styleId="Heading9">
    <w:name w:val="heading 9"/>
    <w:basedOn w:val="Normal"/>
    <w:next w:val="Normal"/>
    <w:rsid w:val="00016B89"/>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CC0"/>
    <w:rPr>
      <w:rFonts w:ascii="Arial" w:hAnsi="Arial" w:cs="Arial"/>
      <w:b/>
      <w:caps/>
      <w:kern w:val="28"/>
      <w:sz w:val="30"/>
    </w:rPr>
  </w:style>
  <w:style w:type="character" w:customStyle="1" w:styleId="Heading2Char">
    <w:name w:val="Heading 2 Char"/>
    <w:link w:val="Heading2"/>
    <w:rsid w:val="00E34CC0"/>
    <w:rPr>
      <w:rFonts w:ascii="Arial" w:hAnsi="Arial"/>
      <w:b/>
      <w:sz w:val="26"/>
    </w:rPr>
  </w:style>
  <w:style w:type="paragraph" w:customStyle="1" w:styleId="Bullet1">
    <w:name w:val="Bullet 1"/>
    <w:basedOn w:val="Normal"/>
    <w:link w:val="Bullet1Char"/>
    <w:qFormat/>
    <w:rsid w:val="00A41925"/>
    <w:pPr>
      <w:numPr>
        <w:numId w:val="1"/>
      </w:numPr>
      <w:tabs>
        <w:tab w:val="clear" w:pos="1440"/>
        <w:tab w:val="num" w:pos="360"/>
      </w:tabs>
      <w:spacing w:before="120" w:line="480" w:lineRule="auto"/>
      <w:ind w:left="360"/>
    </w:pPr>
  </w:style>
  <w:style w:type="character" w:customStyle="1" w:styleId="Bullet1Char">
    <w:name w:val="Bullet 1 Char"/>
    <w:basedOn w:val="DefaultParagraphFont"/>
    <w:link w:val="Bullet1"/>
    <w:rsid w:val="00A41925"/>
    <w:rPr>
      <w:sz w:val="24"/>
    </w:rPr>
  </w:style>
  <w:style w:type="paragraph" w:styleId="BalloonText">
    <w:name w:val="Balloon Text"/>
    <w:basedOn w:val="Normal"/>
    <w:semiHidden/>
    <w:rsid w:val="00016B89"/>
    <w:rPr>
      <w:rFonts w:ascii="Tahoma" w:hAnsi="Tahoma" w:cs="Tahoma"/>
      <w:sz w:val="16"/>
      <w:szCs w:val="16"/>
    </w:rPr>
  </w:style>
  <w:style w:type="paragraph" w:customStyle="1" w:styleId="Bullet2">
    <w:name w:val="Bullet 2"/>
    <w:basedOn w:val="Bullet1"/>
    <w:qFormat/>
    <w:rsid w:val="00A41925"/>
    <w:pPr>
      <w:numPr>
        <w:numId w:val="2"/>
      </w:numPr>
      <w:tabs>
        <w:tab w:val="clear" w:pos="2520"/>
      </w:tabs>
      <w:ind w:left="1080"/>
    </w:pPr>
  </w:style>
  <w:style w:type="character" w:styleId="CommentReference">
    <w:name w:val="annotation reference"/>
    <w:basedOn w:val="DefaultParagraphFont"/>
    <w:semiHidden/>
    <w:rsid w:val="00016B89"/>
    <w:rPr>
      <w:sz w:val="16"/>
      <w:szCs w:val="16"/>
    </w:rPr>
  </w:style>
  <w:style w:type="paragraph" w:styleId="CommentText">
    <w:name w:val="annotation text"/>
    <w:basedOn w:val="Normal"/>
    <w:link w:val="CommentTextChar"/>
    <w:rsid w:val="00063D89"/>
    <w:pPr>
      <w:spacing w:line="240" w:lineRule="auto"/>
    </w:pPr>
    <w:rPr>
      <w:rFonts w:asciiTheme="minorBidi" w:hAnsiTheme="minorBidi"/>
      <w:sz w:val="20"/>
    </w:rPr>
  </w:style>
  <w:style w:type="paragraph" w:styleId="CommentSubject">
    <w:name w:val="annotation subject"/>
    <w:basedOn w:val="CommentText"/>
    <w:next w:val="CommentText"/>
    <w:semiHidden/>
    <w:rsid w:val="00016B89"/>
    <w:pPr>
      <w:spacing w:line="240" w:lineRule="atLeast"/>
    </w:pPr>
    <w:rPr>
      <w:rFonts w:ascii="Times New Roman" w:hAnsi="Times New Roman"/>
      <w:b/>
      <w:bCs/>
    </w:rPr>
  </w:style>
  <w:style w:type="character" w:styleId="FollowedHyperlink">
    <w:name w:val="FollowedHyperlink"/>
    <w:basedOn w:val="DefaultParagraphFont"/>
    <w:rsid w:val="00016B89"/>
    <w:rPr>
      <w:color w:val="800080"/>
      <w:u w:val="single"/>
    </w:rPr>
  </w:style>
  <w:style w:type="paragraph" w:styleId="Footer">
    <w:name w:val="footer"/>
    <w:basedOn w:val="Normal"/>
    <w:next w:val="Normal"/>
    <w:rsid w:val="00016B89"/>
    <w:rPr>
      <w:rFonts w:ascii="Tahoma" w:hAnsi="Tahoma"/>
    </w:rPr>
  </w:style>
  <w:style w:type="paragraph" w:styleId="FootnoteText">
    <w:name w:val="footnote text"/>
    <w:basedOn w:val="Normal"/>
    <w:semiHidden/>
    <w:rsid w:val="00016B89"/>
    <w:pPr>
      <w:ind w:left="270" w:hanging="270"/>
    </w:pPr>
    <w:rPr>
      <w:sz w:val="18"/>
    </w:rPr>
  </w:style>
  <w:style w:type="paragraph" w:styleId="Header">
    <w:name w:val="header"/>
    <w:basedOn w:val="Normal"/>
    <w:next w:val="Normal"/>
    <w:rsid w:val="00016B89"/>
    <w:pPr>
      <w:pBdr>
        <w:bottom w:val="single" w:sz="8" w:space="1" w:color="auto"/>
      </w:pBdr>
    </w:pPr>
    <w:rPr>
      <w:rFonts w:ascii="Arial" w:hAnsi="Arial"/>
      <w:i/>
      <w:sz w:val="20"/>
    </w:rPr>
  </w:style>
  <w:style w:type="character" w:styleId="Hyperlink">
    <w:name w:val="Hyperlink"/>
    <w:basedOn w:val="DefaultParagraphFont"/>
    <w:rsid w:val="00016B89"/>
    <w:rPr>
      <w:color w:val="0000FF"/>
      <w:u w:val="single"/>
    </w:rPr>
  </w:style>
  <w:style w:type="paragraph" w:styleId="Index1">
    <w:name w:val="index 1"/>
    <w:basedOn w:val="Normal"/>
    <w:next w:val="Normal"/>
    <w:autoRedefine/>
    <w:semiHidden/>
    <w:rsid w:val="00016B89"/>
    <w:pPr>
      <w:tabs>
        <w:tab w:val="right" w:pos="4130"/>
      </w:tabs>
      <w:ind w:left="240" w:hanging="240"/>
    </w:pPr>
    <w:rPr>
      <w:noProof/>
      <w:sz w:val="18"/>
      <w:szCs w:val="18"/>
    </w:rPr>
  </w:style>
  <w:style w:type="paragraph" w:styleId="Index2">
    <w:name w:val="index 2"/>
    <w:basedOn w:val="Normal"/>
    <w:next w:val="Normal"/>
    <w:autoRedefine/>
    <w:semiHidden/>
    <w:rsid w:val="00016B89"/>
    <w:pPr>
      <w:ind w:left="480" w:hanging="240"/>
    </w:pPr>
    <w:rPr>
      <w:sz w:val="18"/>
      <w:szCs w:val="18"/>
    </w:rPr>
  </w:style>
  <w:style w:type="paragraph" w:styleId="Index3">
    <w:name w:val="index 3"/>
    <w:basedOn w:val="Normal"/>
    <w:next w:val="Normal"/>
    <w:autoRedefine/>
    <w:semiHidden/>
    <w:rsid w:val="00016B89"/>
    <w:pPr>
      <w:ind w:left="720" w:hanging="240"/>
    </w:pPr>
    <w:rPr>
      <w:sz w:val="18"/>
      <w:szCs w:val="18"/>
    </w:rPr>
  </w:style>
  <w:style w:type="paragraph" w:styleId="Index4">
    <w:name w:val="index 4"/>
    <w:basedOn w:val="Normal"/>
    <w:next w:val="Normal"/>
    <w:autoRedefine/>
    <w:semiHidden/>
    <w:rsid w:val="00016B89"/>
    <w:pPr>
      <w:ind w:left="960" w:hanging="240"/>
    </w:pPr>
    <w:rPr>
      <w:sz w:val="18"/>
      <w:szCs w:val="18"/>
    </w:rPr>
  </w:style>
  <w:style w:type="paragraph" w:styleId="Index5">
    <w:name w:val="index 5"/>
    <w:basedOn w:val="Normal"/>
    <w:next w:val="Normal"/>
    <w:autoRedefine/>
    <w:semiHidden/>
    <w:rsid w:val="00016B89"/>
    <w:pPr>
      <w:ind w:left="1200" w:hanging="240"/>
    </w:pPr>
    <w:rPr>
      <w:sz w:val="18"/>
      <w:szCs w:val="18"/>
    </w:rPr>
  </w:style>
  <w:style w:type="paragraph" w:styleId="Index6">
    <w:name w:val="index 6"/>
    <w:basedOn w:val="Normal"/>
    <w:next w:val="Normal"/>
    <w:autoRedefine/>
    <w:semiHidden/>
    <w:rsid w:val="00016B89"/>
    <w:pPr>
      <w:ind w:left="1440" w:hanging="240"/>
    </w:pPr>
    <w:rPr>
      <w:sz w:val="18"/>
      <w:szCs w:val="18"/>
    </w:rPr>
  </w:style>
  <w:style w:type="paragraph" w:styleId="Index7">
    <w:name w:val="index 7"/>
    <w:basedOn w:val="Normal"/>
    <w:next w:val="Normal"/>
    <w:autoRedefine/>
    <w:semiHidden/>
    <w:rsid w:val="00016B89"/>
    <w:pPr>
      <w:ind w:left="1680" w:hanging="240"/>
    </w:pPr>
    <w:rPr>
      <w:sz w:val="18"/>
      <w:szCs w:val="18"/>
    </w:rPr>
  </w:style>
  <w:style w:type="paragraph" w:styleId="Index8">
    <w:name w:val="index 8"/>
    <w:basedOn w:val="Normal"/>
    <w:next w:val="Normal"/>
    <w:autoRedefine/>
    <w:semiHidden/>
    <w:rsid w:val="00016B89"/>
    <w:pPr>
      <w:ind w:left="1920" w:hanging="240"/>
    </w:pPr>
    <w:rPr>
      <w:sz w:val="18"/>
      <w:szCs w:val="18"/>
    </w:rPr>
  </w:style>
  <w:style w:type="paragraph" w:styleId="Index9">
    <w:name w:val="index 9"/>
    <w:basedOn w:val="Normal"/>
    <w:next w:val="Normal"/>
    <w:autoRedefine/>
    <w:semiHidden/>
    <w:rsid w:val="00016B89"/>
    <w:pPr>
      <w:ind w:left="2160" w:hanging="240"/>
    </w:pPr>
    <w:rPr>
      <w:sz w:val="18"/>
      <w:szCs w:val="18"/>
    </w:rPr>
  </w:style>
  <w:style w:type="paragraph" w:styleId="IndexHeading">
    <w:name w:val="index heading"/>
    <w:basedOn w:val="Normal"/>
    <w:next w:val="Index1"/>
    <w:semiHidden/>
    <w:rsid w:val="00016B89"/>
    <w:pPr>
      <w:pBdr>
        <w:top w:val="single" w:sz="12" w:space="0" w:color="auto"/>
      </w:pBdr>
      <w:spacing w:before="360" w:after="240"/>
    </w:pPr>
    <w:rPr>
      <w:b/>
      <w:bCs/>
      <w:i/>
      <w:iCs/>
      <w:sz w:val="26"/>
      <w:szCs w:val="26"/>
    </w:rPr>
  </w:style>
  <w:style w:type="character" w:styleId="PageNumber">
    <w:name w:val="page number"/>
    <w:basedOn w:val="DefaultParagraphFont"/>
    <w:rsid w:val="00016B89"/>
    <w:rPr>
      <w:rFonts w:ascii="Arial" w:hAnsi="Arial"/>
    </w:rPr>
  </w:style>
  <w:style w:type="table" w:styleId="TableGrid">
    <w:name w:val="Table Grid"/>
    <w:basedOn w:val="TableNormal"/>
    <w:rsid w:val="0001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9C132E"/>
    <w:pPr>
      <w:spacing w:line="480" w:lineRule="auto"/>
    </w:pPr>
    <w:rPr>
      <w:rFonts w:ascii="Arial" w:hAnsi="Arial"/>
      <w:sz w:val="22"/>
    </w:rPr>
  </w:style>
  <w:style w:type="paragraph" w:customStyle="1" w:styleId="Covertext">
    <w:name w:val="Cover text"/>
    <w:basedOn w:val="Normal"/>
    <w:link w:val="CovertextChar"/>
    <w:rsid w:val="008420AE"/>
    <w:pPr>
      <w:spacing w:line="480" w:lineRule="auto"/>
    </w:pPr>
    <w:rPr>
      <w:rFonts w:ascii="Arial" w:hAnsi="Arial"/>
    </w:rPr>
  </w:style>
  <w:style w:type="character" w:customStyle="1" w:styleId="CovertextChar">
    <w:name w:val="Cover text Char"/>
    <w:basedOn w:val="DefaultParagraphFont"/>
    <w:link w:val="Covertext"/>
    <w:rsid w:val="008420AE"/>
    <w:rPr>
      <w:rFonts w:ascii="Arial" w:hAnsi="Arial"/>
      <w:sz w:val="24"/>
      <w:lang w:val="en-US" w:eastAsia="en-US" w:bidi="ar-SA"/>
    </w:rPr>
  </w:style>
  <w:style w:type="paragraph" w:customStyle="1" w:styleId="reference">
    <w:name w:val="reference"/>
    <w:basedOn w:val="paragraph"/>
    <w:qFormat/>
    <w:rsid w:val="00387CA3"/>
  </w:style>
  <w:style w:type="paragraph" w:customStyle="1" w:styleId="paragraph">
    <w:name w:val="paragraph"/>
    <w:basedOn w:val="Normal"/>
    <w:link w:val="paragraphChar"/>
    <w:qFormat/>
    <w:rsid w:val="007D200F"/>
    <w:pPr>
      <w:spacing w:before="120" w:after="240" w:line="480" w:lineRule="auto"/>
    </w:pPr>
  </w:style>
  <w:style w:type="paragraph" w:customStyle="1" w:styleId="Tablebullet1">
    <w:name w:val="Table bullet 1"/>
    <w:link w:val="Tablebullet1Char"/>
    <w:rsid w:val="00A41925"/>
    <w:pPr>
      <w:numPr>
        <w:numId w:val="14"/>
      </w:numPr>
      <w:tabs>
        <w:tab w:val="num" w:pos="168"/>
      </w:tabs>
      <w:spacing w:before="40" w:after="20" w:line="240" w:lineRule="atLeast"/>
      <w:ind w:left="168" w:hanging="168"/>
    </w:pPr>
    <w:rPr>
      <w:rFonts w:ascii="Arial" w:hAnsi="Arial"/>
      <w:sz w:val="22"/>
    </w:rPr>
  </w:style>
  <w:style w:type="character" w:customStyle="1" w:styleId="Tablebullet1Char">
    <w:name w:val="Table bullet 1 Char"/>
    <w:basedOn w:val="DefaultParagraphFont"/>
    <w:link w:val="Tablebullet1"/>
    <w:locked/>
    <w:rsid w:val="00A41925"/>
    <w:rPr>
      <w:rFonts w:ascii="Arial" w:hAnsi="Arial"/>
      <w:sz w:val="22"/>
    </w:rPr>
  </w:style>
  <w:style w:type="paragraph" w:customStyle="1" w:styleId="CoverTitle">
    <w:name w:val="Cover Title"/>
    <w:basedOn w:val="Normal"/>
    <w:rsid w:val="00FD5604"/>
    <w:pPr>
      <w:spacing w:line="480" w:lineRule="auto"/>
    </w:pPr>
    <w:rPr>
      <w:rFonts w:ascii="Arial Black" w:hAnsi="Arial Black"/>
      <w:sz w:val="32"/>
    </w:rPr>
  </w:style>
  <w:style w:type="paragraph" w:customStyle="1" w:styleId="tabfigtitle">
    <w:name w:val="tab/fig title"/>
    <w:basedOn w:val="Normal"/>
    <w:rsid w:val="00E34CC0"/>
    <w:pPr>
      <w:keepNext/>
      <w:keepLines/>
      <w:spacing w:before="120" w:line="480" w:lineRule="auto"/>
      <w:outlineLvl w:val="1"/>
    </w:pPr>
    <w:rPr>
      <w:rFonts w:ascii="Arial" w:hAnsi="Arial"/>
      <w:b/>
    </w:rPr>
  </w:style>
  <w:style w:type="paragraph" w:customStyle="1" w:styleId="Tableheadings">
    <w:name w:val="Table headings"/>
    <w:basedOn w:val="Normal"/>
    <w:rsid w:val="000147F1"/>
    <w:pPr>
      <w:spacing w:before="40" w:line="480" w:lineRule="auto"/>
      <w:jc w:val="center"/>
    </w:pPr>
    <w:rPr>
      <w:rFonts w:ascii="Arial" w:hAnsi="Arial"/>
      <w:b/>
      <w:sz w:val="22"/>
    </w:rPr>
  </w:style>
  <w:style w:type="paragraph" w:customStyle="1" w:styleId="InsertFigure">
    <w:name w:val="Insert Figure"/>
    <w:basedOn w:val="Normal"/>
    <w:qFormat/>
    <w:rsid w:val="00387CA3"/>
    <w:pPr>
      <w:spacing w:before="120" w:after="120" w:line="320" w:lineRule="atLeast"/>
    </w:pPr>
    <w:rPr>
      <w:rFonts w:ascii="Arial" w:hAnsi="Arial"/>
      <w:sz w:val="22"/>
    </w:rPr>
  </w:style>
  <w:style w:type="paragraph" w:customStyle="1" w:styleId="tabfignote">
    <w:name w:val="tab/fig note"/>
    <w:qFormat/>
    <w:rsid w:val="00387CA3"/>
    <w:pPr>
      <w:keepLines/>
      <w:spacing w:before="120" w:line="480" w:lineRule="auto"/>
    </w:pPr>
    <w:rPr>
      <w:rFonts w:ascii="Arial" w:hAnsi="Arial"/>
    </w:rPr>
  </w:style>
  <w:style w:type="paragraph" w:customStyle="1" w:styleId="Tabletextindented">
    <w:name w:val="Table text indented"/>
    <w:basedOn w:val="Tabletext"/>
    <w:rsid w:val="005C7238"/>
    <w:pPr>
      <w:ind w:left="180"/>
    </w:pPr>
  </w:style>
  <w:style w:type="paragraph" w:styleId="DocumentMap">
    <w:name w:val="Document Map"/>
    <w:basedOn w:val="Normal"/>
    <w:semiHidden/>
    <w:rsid w:val="00624AFB"/>
    <w:pPr>
      <w:shd w:val="clear" w:color="auto" w:fill="000080"/>
    </w:pPr>
    <w:rPr>
      <w:rFonts w:ascii="Tahoma" w:hAnsi="Tahoma" w:cs="Tahoma"/>
      <w:sz w:val="20"/>
    </w:rPr>
  </w:style>
  <w:style w:type="paragraph" w:customStyle="1" w:styleId="Coverboldheadings">
    <w:name w:val="Cover bold headings"/>
    <w:basedOn w:val="Normal"/>
    <w:rsid w:val="00063D89"/>
    <w:pPr>
      <w:spacing w:line="480" w:lineRule="auto"/>
    </w:pPr>
    <w:rPr>
      <w:rFonts w:ascii="Arial" w:hAnsi="Arial" w:cs="Arial"/>
      <w:b/>
      <w:sz w:val="26"/>
    </w:rPr>
  </w:style>
  <w:style w:type="numbering" w:styleId="111111">
    <w:name w:val="Outline List 2"/>
    <w:basedOn w:val="NoList"/>
    <w:semiHidden/>
    <w:unhideWhenUsed/>
    <w:rsid w:val="00E34CC0"/>
    <w:pPr>
      <w:numPr>
        <w:numId w:val="3"/>
      </w:numPr>
    </w:pPr>
  </w:style>
  <w:style w:type="numbering" w:styleId="1ai">
    <w:name w:val="Outline List 1"/>
    <w:basedOn w:val="NoList"/>
    <w:semiHidden/>
    <w:unhideWhenUsed/>
    <w:rsid w:val="00E34CC0"/>
    <w:pPr>
      <w:numPr>
        <w:numId w:val="18"/>
      </w:numPr>
    </w:pPr>
  </w:style>
  <w:style w:type="numbering" w:styleId="ArticleSection">
    <w:name w:val="Outline List 3"/>
    <w:basedOn w:val="NoList"/>
    <w:semiHidden/>
    <w:unhideWhenUsed/>
    <w:rsid w:val="00E34CC0"/>
    <w:pPr>
      <w:numPr>
        <w:numId w:val="19"/>
      </w:numPr>
    </w:pPr>
  </w:style>
  <w:style w:type="paragraph" w:styleId="Bibliography">
    <w:name w:val="Bibliography"/>
    <w:basedOn w:val="Normal"/>
    <w:next w:val="Normal"/>
    <w:uiPriority w:val="37"/>
    <w:semiHidden/>
    <w:unhideWhenUsed/>
    <w:rsid w:val="00E34CC0"/>
  </w:style>
  <w:style w:type="paragraph" w:styleId="BlockText">
    <w:name w:val="Block Text"/>
    <w:basedOn w:val="Normal"/>
    <w:semiHidden/>
    <w:unhideWhenUsed/>
    <w:rsid w:val="00E34CC0"/>
    <w:pPr>
      <w:spacing w:after="120"/>
      <w:ind w:left="1440" w:right="1440"/>
    </w:pPr>
  </w:style>
  <w:style w:type="paragraph" w:styleId="BodyText">
    <w:name w:val="Body Text"/>
    <w:basedOn w:val="Normal"/>
    <w:link w:val="BodyTextChar"/>
    <w:semiHidden/>
    <w:unhideWhenUsed/>
    <w:rsid w:val="00E34CC0"/>
    <w:pPr>
      <w:spacing w:after="120"/>
    </w:pPr>
  </w:style>
  <w:style w:type="character" w:customStyle="1" w:styleId="BodyTextChar">
    <w:name w:val="Body Text Char"/>
    <w:basedOn w:val="DefaultParagraphFont"/>
    <w:link w:val="BodyText"/>
    <w:semiHidden/>
    <w:rsid w:val="00E34CC0"/>
    <w:rPr>
      <w:sz w:val="24"/>
    </w:rPr>
  </w:style>
  <w:style w:type="paragraph" w:styleId="BodyText2">
    <w:name w:val="Body Text 2"/>
    <w:basedOn w:val="Normal"/>
    <w:link w:val="BodyText2Char"/>
    <w:semiHidden/>
    <w:unhideWhenUsed/>
    <w:rsid w:val="00E34CC0"/>
    <w:pPr>
      <w:spacing w:after="120" w:line="480" w:lineRule="auto"/>
    </w:pPr>
  </w:style>
  <w:style w:type="character" w:customStyle="1" w:styleId="BodyText2Char">
    <w:name w:val="Body Text 2 Char"/>
    <w:basedOn w:val="DefaultParagraphFont"/>
    <w:link w:val="BodyText2"/>
    <w:semiHidden/>
    <w:rsid w:val="00E34CC0"/>
    <w:rPr>
      <w:sz w:val="24"/>
    </w:rPr>
  </w:style>
  <w:style w:type="paragraph" w:styleId="BodyText3">
    <w:name w:val="Body Text 3"/>
    <w:basedOn w:val="Normal"/>
    <w:link w:val="BodyText3Char"/>
    <w:semiHidden/>
    <w:unhideWhenUsed/>
    <w:rsid w:val="00E34CC0"/>
    <w:pPr>
      <w:spacing w:after="120"/>
    </w:pPr>
    <w:rPr>
      <w:sz w:val="16"/>
      <w:szCs w:val="16"/>
    </w:rPr>
  </w:style>
  <w:style w:type="character" w:customStyle="1" w:styleId="BodyText3Char">
    <w:name w:val="Body Text 3 Char"/>
    <w:basedOn w:val="DefaultParagraphFont"/>
    <w:link w:val="BodyText3"/>
    <w:semiHidden/>
    <w:rsid w:val="00E34CC0"/>
    <w:rPr>
      <w:sz w:val="16"/>
      <w:szCs w:val="16"/>
    </w:rPr>
  </w:style>
  <w:style w:type="paragraph" w:styleId="BodyTextIndent">
    <w:name w:val="Body Text Indent"/>
    <w:basedOn w:val="Normal"/>
    <w:link w:val="BodyTextIndentChar"/>
    <w:semiHidden/>
    <w:unhideWhenUsed/>
    <w:rsid w:val="00E34CC0"/>
    <w:pPr>
      <w:spacing w:after="120"/>
      <w:ind w:left="360"/>
    </w:pPr>
  </w:style>
  <w:style w:type="character" w:customStyle="1" w:styleId="BodyTextIndentChar">
    <w:name w:val="Body Text Indent Char"/>
    <w:basedOn w:val="DefaultParagraphFont"/>
    <w:link w:val="BodyTextIndent"/>
    <w:semiHidden/>
    <w:rsid w:val="00E34CC0"/>
    <w:rPr>
      <w:sz w:val="24"/>
    </w:rPr>
  </w:style>
  <w:style w:type="paragraph" w:styleId="BodyTextFirstIndent2">
    <w:name w:val="Body Text First Indent 2"/>
    <w:basedOn w:val="BodyTextIndent"/>
    <w:link w:val="BodyTextFirstIndent2Char"/>
    <w:semiHidden/>
    <w:unhideWhenUsed/>
    <w:rsid w:val="00E34CC0"/>
    <w:pPr>
      <w:ind w:firstLine="210"/>
    </w:pPr>
  </w:style>
  <w:style w:type="character" w:customStyle="1" w:styleId="BodyTextFirstIndent2Char">
    <w:name w:val="Body Text First Indent 2 Char"/>
    <w:basedOn w:val="BodyTextIndentChar"/>
    <w:link w:val="BodyTextFirstIndent2"/>
    <w:semiHidden/>
    <w:rsid w:val="00E34CC0"/>
    <w:rPr>
      <w:sz w:val="24"/>
    </w:rPr>
  </w:style>
  <w:style w:type="paragraph" w:styleId="BodyTextIndent2">
    <w:name w:val="Body Text Indent 2"/>
    <w:basedOn w:val="Normal"/>
    <w:link w:val="BodyTextIndent2Char"/>
    <w:semiHidden/>
    <w:unhideWhenUsed/>
    <w:rsid w:val="00E34CC0"/>
    <w:pPr>
      <w:spacing w:after="120" w:line="480" w:lineRule="auto"/>
      <w:ind w:left="360"/>
    </w:pPr>
  </w:style>
  <w:style w:type="character" w:customStyle="1" w:styleId="BodyTextIndent2Char">
    <w:name w:val="Body Text Indent 2 Char"/>
    <w:basedOn w:val="DefaultParagraphFont"/>
    <w:link w:val="BodyTextIndent2"/>
    <w:semiHidden/>
    <w:rsid w:val="00E34CC0"/>
    <w:rPr>
      <w:sz w:val="24"/>
    </w:rPr>
  </w:style>
  <w:style w:type="paragraph" w:styleId="BodyTextIndent3">
    <w:name w:val="Body Text Indent 3"/>
    <w:basedOn w:val="Normal"/>
    <w:link w:val="BodyTextIndent3Char"/>
    <w:semiHidden/>
    <w:unhideWhenUsed/>
    <w:rsid w:val="00E34CC0"/>
    <w:pPr>
      <w:spacing w:after="120"/>
      <w:ind w:left="360"/>
    </w:pPr>
    <w:rPr>
      <w:sz w:val="16"/>
      <w:szCs w:val="16"/>
    </w:rPr>
  </w:style>
  <w:style w:type="character" w:customStyle="1" w:styleId="BodyTextIndent3Char">
    <w:name w:val="Body Text Indent 3 Char"/>
    <w:basedOn w:val="DefaultParagraphFont"/>
    <w:link w:val="BodyTextIndent3"/>
    <w:semiHidden/>
    <w:rsid w:val="00E34CC0"/>
    <w:rPr>
      <w:sz w:val="16"/>
      <w:szCs w:val="16"/>
    </w:rPr>
  </w:style>
  <w:style w:type="paragraph" w:styleId="Caption">
    <w:name w:val="caption"/>
    <w:basedOn w:val="Normal"/>
    <w:next w:val="Normal"/>
    <w:semiHidden/>
    <w:unhideWhenUsed/>
    <w:rsid w:val="00E34CC0"/>
    <w:rPr>
      <w:b/>
      <w:bCs/>
      <w:sz w:val="20"/>
    </w:rPr>
  </w:style>
  <w:style w:type="paragraph" w:styleId="Closing">
    <w:name w:val="Closing"/>
    <w:basedOn w:val="Normal"/>
    <w:link w:val="ClosingChar"/>
    <w:semiHidden/>
    <w:unhideWhenUsed/>
    <w:rsid w:val="00E34CC0"/>
    <w:pPr>
      <w:ind w:left="4320"/>
    </w:pPr>
  </w:style>
  <w:style w:type="character" w:customStyle="1" w:styleId="ClosingChar">
    <w:name w:val="Closing Char"/>
    <w:basedOn w:val="DefaultParagraphFont"/>
    <w:link w:val="Closing"/>
    <w:semiHidden/>
    <w:rsid w:val="00E34CC0"/>
    <w:rPr>
      <w:sz w:val="24"/>
    </w:rPr>
  </w:style>
  <w:style w:type="table" w:styleId="ColorfulGrid">
    <w:name w:val="Colorful Grid"/>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unhideWhenUsed/>
    <w:rsid w:val="00E34CC0"/>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E34CC0"/>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unhideWhenUsed/>
    <w:rsid w:val="00E34CC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E34CC0"/>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unhideWhenUsed/>
    <w:rsid w:val="00E34CC0"/>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unhideWhenUsed/>
    <w:rsid w:val="00E34CC0"/>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unhideWhenUsed/>
    <w:rsid w:val="00E34CC0"/>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unhideWhenUsed/>
    <w:rsid w:val="00E34CC0"/>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E34CC0"/>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unhideWhenUsed/>
    <w:rsid w:val="00E34CC0"/>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E34CC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E34CC0"/>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E34CC0"/>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unhideWhenUsed/>
    <w:rsid w:val="00E34CC0"/>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E34CC0"/>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E34CC0"/>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34CC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E34CC0"/>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unhideWhenUsed/>
    <w:rsid w:val="00E34CC0"/>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unhideWhenUsed/>
    <w:rsid w:val="00E34CC0"/>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unhideWhenUsed/>
    <w:rsid w:val="00E34CC0"/>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unhideWhenUsed/>
    <w:rsid w:val="00E34CC0"/>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E34CC0"/>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semiHidden/>
    <w:unhideWhenUsed/>
    <w:rsid w:val="00E34CC0"/>
  </w:style>
  <w:style w:type="character" w:customStyle="1" w:styleId="E-mailSignatureChar">
    <w:name w:val="E-mail Signature Char"/>
    <w:basedOn w:val="DefaultParagraphFont"/>
    <w:link w:val="E-mailSignature"/>
    <w:semiHidden/>
    <w:rsid w:val="00E34CC0"/>
    <w:rPr>
      <w:sz w:val="24"/>
    </w:rPr>
  </w:style>
  <w:style w:type="character" w:styleId="EndnoteReference">
    <w:name w:val="endnote reference"/>
    <w:basedOn w:val="DefaultParagraphFont"/>
    <w:semiHidden/>
    <w:unhideWhenUsed/>
    <w:rsid w:val="00E34CC0"/>
    <w:rPr>
      <w:vertAlign w:val="superscript"/>
    </w:rPr>
  </w:style>
  <w:style w:type="paragraph" w:styleId="EndnoteText">
    <w:name w:val="endnote text"/>
    <w:basedOn w:val="Normal"/>
    <w:link w:val="EndnoteTextChar"/>
    <w:semiHidden/>
    <w:unhideWhenUsed/>
    <w:rsid w:val="00E34CC0"/>
    <w:rPr>
      <w:sz w:val="20"/>
    </w:rPr>
  </w:style>
  <w:style w:type="character" w:customStyle="1" w:styleId="EndnoteTextChar">
    <w:name w:val="Endnote Text Char"/>
    <w:basedOn w:val="DefaultParagraphFont"/>
    <w:link w:val="EndnoteText"/>
    <w:semiHidden/>
    <w:rsid w:val="00E34CC0"/>
  </w:style>
  <w:style w:type="paragraph" w:styleId="EnvelopeAddress">
    <w:name w:val="envelope address"/>
    <w:basedOn w:val="Normal"/>
    <w:semiHidden/>
    <w:unhideWhenUsed/>
    <w:rsid w:val="00E34CC0"/>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E34CC0"/>
    <w:rPr>
      <w:rFonts w:asciiTheme="majorHAnsi" w:eastAsiaTheme="majorEastAsia" w:hAnsiTheme="majorHAnsi" w:cstheme="majorBidi"/>
      <w:sz w:val="20"/>
    </w:rPr>
  </w:style>
  <w:style w:type="character" w:styleId="FootnoteReference">
    <w:name w:val="footnote reference"/>
    <w:basedOn w:val="DefaultParagraphFont"/>
    <w:semiHidden/>
    <w:unhideWhenUsed/>
    <w:rsid w:val="00E34CC0"/>
    <w:rPr>
      <w:vertAlign w:val="superscript"/>
    </w:rPr>
  </w:style>
  <w:style w:type="table" w:styleId="GridTable1Light">
    <w:name w:val="Grid Table 1 Light"/>
    <w:basedOn w:val="TableNormal"/>
    <w:uiPriority w:val="46"/>
    <w:rsid w:val="00E34CC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34CC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34CC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34CC0"/>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34CC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34CC0"/>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34CC0"/>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34CC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34CC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E34CC0"/>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E34CC0"/>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E34CC0"/>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E34CC0"/>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E34CC0"/>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E34C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34C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E34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E34C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E34CC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E34CC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E34CC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E34C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34C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E34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E34C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E34CC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E34CC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E34CC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E34C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E34C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34CC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E34CC0"/>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E34CC0"/>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E34CC0"/>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E34CC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E34CC0"/>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E34CC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34CC0"/>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E34CC0"/>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E34CC0"/>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E34CC0"/>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E34CC0"/>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E34CC0"/>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ashtag">
    <w:name w:val="Hashtag"/>
    <w:basedOn w:val="DefaultParagraphFont"/>
    <w:uiPriority w:val="99"/>
    <w:semiHidden/>
    <w:unhideWhenUsed/>
    <w:rsid w:val="00E34CC0"/>
    <w:rPr>
      <w:color w:val="2B579A"/>
      <w:shd w:val="clear" w:color="auto" w:fill="E6E6E6"/>
    </w:rPr>
  </w:style>
  <w:style w:type="character" w:styleId="HTMLAcronym">
    <w:name w:val="HTML Acronym"/>
    <w:basedOn w:val="DefaultParagraphFont"/>
    <w:semiHidden/>
    <w:unhideWhenUsed/>
    <w:rsid w:val="00E34CC0"/>
  </w:style>
  <w:style w:type="paragraph" w:styleId="HTMLAddress">
    <w:name w:val="HTML Address"/>
    <w:basedOn w:val="Normal"/>
    <w:link w:val="HTMLAddressChar"/>
    <w:semiHidden/>
    <w:unhideWhenUsed/>
    <w:rsid w:val="00E34CC0"/>
    <w:rPr>
      <w:i/>
      <w:iCs/>
    </w:rPr>
  </w:style>
  <w:style w:type="character" w:customStyle="1" w:styleId="HTMLAddressChar">
    <w:name w:val="HTML Address Char"/>
    <w:basedOn w:val="DefaultParagraphFont"/>
    <w:link w:val="HTMLAddress"/>
    <w:semiHidden/>
    <w:rsid w:val="00E34CC0"/>
    <w:rPr>
      <w:i/>
      <w:iCs/>
      <w:sz w:val="24"/>
    </w:rPr>
  </w:style>
  <w:style w:type="character" w:styleId="HTMLCite">
    <w:name w:val="HTML Cite"/>
    <w:basedOn w:val="DefaultParagraphFont"/>
    <w:semiHidden/>
    <w:unhideWhenUsed/>
    <w:rsid w:val="00E34CC0"/>
    <w:rPr>
      <w:i/>
      <w:iCs/>
    </w:rPr>
  </w:style>
  <w:style w:type="character" w:styleId="HTMLCode">
    <w:name w:val="HTML Code"/>
    <w:basedOn w:val="DefaultParagraphFont"/>
    <w:semiHidden/>
    <w:unhideWhenUsed/>
    <w:rsid w:val="00E34CC0"/>
    <w:rPr>
      <w:rFonts w:ascii="Courier New" w:hAnsi="Courier New" w:cs="Courier New"/>
      <w:sz w:val="20"/>
      <w:szCs w:val="20"/>
    </w:rPr>
  </w:style>
  <w:style w:type="character" w:styleId="HTMLDefinition">
    <w:name w:val="HTML Definition"/>
    <w:basedOn w:val="DefaultParagraphFont"/>
    <w:semiHidden/>
    <w:unhideWhenUsed/>
    <w:rsid w:val="00E34CC0"/>
    <w:rPr>
      <w:i/>
      <w:iCs/>
    </w:rPr>
  </w:style>
  <w:style w:type="character" w:styleId="HTMLKeyboard">
    <w:name w:val="HTML Keyboard"/>
    <w:basedOn w:val="DefaultParagraphFont"/>
    <w:semiHidden/>
    <w:unhideWhenUsed/>
    <w:rsid w:val="00E34CC0"/>
    <w:rPr>
      <w:rFonts w:ascii="Courier New" w:hAnsi="Courier New" w:cs="Courier New"/>
      <w:sz w:val="20"/>
      <w:szCs w:val="20"/>
    </w:rPr>
  </w:style>
  <w:style w:type="paragraph" w:styleId="HTMLPreformatted">
    <w:name w:val="HTML Preformatted"/>
    <w:basedOn w:val="Normal"/>
    <w:link w:val="HTMLPreformattedChar"/>
    <w:semiHidden/>
    <w:unhideWhenUsed/>
    <w:rsid w:val="00E34CC0"/>
    <w:rPr>
      <w:rFonts w:ascii="Courier New" w:hAnsi="Courier New" w:cs="Courier New"/>
      <w:sz w:val="20"/>
    </w:rPr>
  </w:style>
  <w:style w:type="character" w:customStyle="1" w:styleId="HTMLPreformattedChar">
    <w:name w:val="HTML Preformatted Char"/>
    <w:basedOn w:val="DefaultParagraphFont"/>
    <w:link w:val="HTMLPreformatted"/>
    <w:semiHidden/>
    <w:rsid w:val="00E34CC0"/>
    <w:rPr>
      <w:rFonts w:ascii="Courier New" w:hAnsi="Courier New" w:cs="Courier New"/>
    </w:rPr>
  </w:style>
  <w:style w:type="character" w:styleId="HTMLSample">
    <w:name w:val="HTML Sample"/>
    <w:basedOn w:val="DefaultParagraphFont"/>
    <w:semiHidden/>
    <w:unhideWhenUsed/>
    <w:rsid w:val="00E34CC0"/>
    <w:rPr>
      <w:rFonts w:ascii="Courier New" w:hAnsi="Courier New" w:cs="Courier New"/>
    </w:rPr>
  </w:style>
  <w:style w:type="character" w:styleId="HTMLTypewriter">
    <w:name w:val="HTML Typewriter"/>
    <w:basedOn w:val="DefaultParagraphFont"/>
    <w:semiHidden/>
    <w:unhideWhenUsed/>
    <w:rsid w:val="00E34CC0"/>
    <w:rPr>
      <w:rFonts w:ascii="Courier New" w:hAnsi="Courier New" w:cs="Courier New"/>
      <w:sz w:val="20"/>
      <w:szCs w:val="20"/>
    </w:rPr>
  </w:style>
  <w:style w:type="character" w:styleId="HTMLVariable">
    <w:name w:val="HTML Variable"/>
    <w:basedOn w:val="DefaultParagraphFont"/>
    <w:semiHidden/>
    <w:unhideWhenUsed/>
    <w:rsid w:val="00E34CC0"/>
    <w:rPr>
      <w:i/>
      <w:iCs/>
    </w:rPr>
  </w:style>
  <w:style w:type="table" w:styleId="LightGrid">
    <w:name w:val="Light Grid"/>
    <w:basedOn w:val="TableNormal"/>
    <w:uiPriority w:val="62"/>
    <w:semiHidden/>
    <w:unhideWhenUsed/>
    <w:rsid w:val="00E34CC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E34C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unhideWhenUsed/>
    <w:rsid w:val="00E34CC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unhideWhenUsed/>
    <w:rsid w:val="00E34C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unhideWhenUsed/>
    <w:rsid w:val="00E34CC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unhideWhenUsed/>
    <w:rsid w:val="00E34CC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unhideWhenUsed/>
    <w:rsid w:val="00E34CC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unhideWhenUsed/>
    <w:rsid w:val="00E34CC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E34C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unhideWhenUsed/>
    <w:rsid w:val="00E34CC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unhideWhenUsed/>
    <w:rsid w:val="00E34CC0"/>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unhideWhenUsed/>
    <w:rsid w:val="00E34CC0"/>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unhideWhenUsed/>
    <w:rsid w:val="00E34CC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unhideWhenUsed/>
    <w:rsid w:val="00E34CC0"/>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unhideWhenUsed/>
    <w:rsid w:val="00E34CC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E3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E34CC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E34CC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unhideWhenUsed/>
    <w:rsid w:val="00E34CC0"/>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E34CC0"/>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unhideWhenUsed/>
    <w:rsid w:val="00E34CC0"/>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unhideWhenUsed/>
    <w:rsid w:val="00E34CC0"/>
  </w:style>
  <w:style w:type="paragraph" w:styleId="List">
    <w:name w:val="List"/>
    <w:basedOn w:val="Normal"/>
    <w:semiHidden/>
    <w:unhideWhenUsed/>
    <w:rsid w:val="00E34CC0"/>
    <w:pPr>
      <w:ind w:left="360" w:hanging="360"/>
      <w:contextualSpacing/>
    </w:pPr>
  </w:style>
  <w:style w:type="paragraph" w:styleId="List2">
    <w:name w:val="List 2"/>
    <w:basedOn w:val="Normal"/>
    <w:semiHidden/>
    <w:unhideWhenUsed/>
    <w:rsid w:val="00E34CC0"/>
    <w:pPr>
      <w:ind w:left="720" w:hanging="360"/>
      <w:contextualSpacing/>
    </w:pPr>
  </w:style>
  <w:style w:type="paragraph" w:styleId="List3">
    <w:name w:val="List 3"/>
    <w:basedOn w:val="Normal"/>
    <w:semiHidden/>
    <w:unhideWhenUsed/>
    <w:rsid w:val="00E34CC0"/>
    <w:pPr>
      <w:ind w:left="1080" w:hanging="360"/>
      <w:contextualSpacing/>
    </w:pPr>
  </w:style>
  <w:style w:type="paragraph" w:styleId="ListBullet">
    <w:name w:val="List Bullet"/>
    <w:basedOn w:val="Normal"/>
    <w:semiHidden/>
    <w:unhideWhenUsed/>
    <w:rsid w:val="00E34CC0"/>
    <w:pPr>
      <w:numPr>
        <w:numId w:val="4"/>
      </w:numPr>
      <w:contextualSpacing/>
    </w:pPr>
  </w:style>
  <w:style w:type="paragraph" w:styleId="ListBullet2">
    <w:name w:val="List Bullet 2"/>
    <w:basedOn w:val="Normal"/>
    <w:semiHidden/>
    <w:unhideWhenUsed/>
    <w:rsid w:val="00E34CC0"/>
    <w:pPr>
      <w:numPr>
        <w:numId w:val="5"/>
      </w:numPr>
      <w:contextualSpacing/>
    </w:pPr>
  </w:style>
  <w:style w:type="paragraph" w:styleId="ListBullet3">
    <w:name w:val="List Bullet 3"/>
    <w:basedOn w:val="Normal"/>
    <w:semiHidden/>
    <w:unhideWhenUsed/>
    <w:rsid w:val="00E34CC0"/>
    <w:pPr>
      <w:numPr>
        <w:numId w:val="6"/>
      </w:numPr>
      <w:contextualSpacing/>
    </w:pPr>
  </w:style>
  <w:style w:type="paragraph" w:styleId="ListBullet4">
    <w:name w:val="List Bullet 4"/>
    <w:basedOn w:val="Normal"/>
    <w:semiHidden/>
    <w:unhideWhenUsed/>
    <w:rsid w:val="00E34CC0"/>
    <w:pPr>
      <w:numPr>
        <w:numId w:val="7"/>
      </w:numPr>
      <w:contextualSpacing/>
    </w:pPr>
  </w:style>
  <w:style w:type="paragraph" w:styleId="ListBullet5">
    <w:name w:val="List Bullet 5"/>
    <w:basedOn w:val="Normal"/>
    <w:semiHidden/>
    <w:unhideWhenUsed/>
    <w:rsid w:val="00E34CC0"/>
    <w:pPr>
      <w:numPr>
        <w:numId w:val="8"/>
      </w:numPr>
      <w:contextualSpacing/>
    </w:pPr>
  </w:style>
  <w:style w:type="paragraph" w:styleId="ListContinue">
    <w:name w:val="List Continue"/>
    <w:basedOn w:val="Normal"/>
    <w:semiHidden/>
    <w:unhideWhenUsed/>
    <w:rsid w:val="00E34CC0"/>
    <w:pPr>
      <w:spacing w:after="120"/>
      <w:ind w:left="360"/>
      <w:contextualSpacing/>
    </w:pPr>
  </w:style>
  <w:style w:type="paragraph" w:styleId="ListContinue2">
    <w:name w:val="List Continue 2"/>
    <w:basedOn w:val="Normal"/>
    <w:semiHidden/>
    <w:unhideWhenUsed/>
    <w:rsid w:val="00E34CC0"/>
    <w:pPr>
      <w:spacing w:after="120"/>
      <w:ind w:left="720"/>
      <w:contextualSpacing/>
    </w:pPr>
  </w:style>
  <w:style w:type="paragraph" w:styleId="ListContinue3">
    <w:name w:val="List Continue 3"/>
    <w:basedOn w:val="Normal"/>
    <w:semiHidden/>
    <w:unhideWhenUsed/>
    <w:rsid w:val="00E34CC0"/>
    <w:pPr>
      <w:spacing w:after="120"/>
      <w:ind w:left="1080"/>
      <w:contextualSpacing/>
    </w:pPr>
  </w:style>
  <w:style w:type="paragraph" w:styleId="ListContinue4">
    <w:name w:val="List Continue 4"/>
    <w:basedOn w:val="Normal"/>
    <w:semiHidden/>
    <w:unhideWhenUsed/>
    <w:rsid w:val="00E34CC0"/>
    <w:pPr>
      <w:spacing w:after="120"/>
      <w:ind w:left="1440"/>
      <w:contextualSpacing/>
    </w:pPr>
  </w:style>
  <w:style w:type="paragraph" w:styleId="ListContinue5">
    <w:name w:val="List Continue 5"/>
    <w:basedOn w:val="Normal"/>
    <w:semiHidden/>
    <w:unhideWhenUsed/>
    <w:rsid w:val="00E34CC0"/>
    <w:pPr>
      <w:spacing w:after="120"/>
      <w:ind w:left="1800"/>
      <w:contextualSpacing/>
    </w:pPr>
  </w:style>
  <w:style w:type="paragraph" w:styleId="ListNumber2">
    <w:name w:val="List Number 2"/>
    <w:basedOn w:val="Normal"/>
    <w:semiHidden/>
    <w:unhideWhenUsed/>
    <w:rsid w:val="00E34CC0"/>
    <w:pPr>
      <w:numPr>
        <w:numId w:val="10"/>
      </w:numPr>
      <w:contextualSpacing/>
    </w:pPr>
  </w:style>
  <w:style w:type="paragraph" w:styleId="ListNumber3">
    <w:name w:val="List Number 3"/>
    <w:basedOn w:val="Normal"/>
    <w:semiHidden/>
    <w:unhideWhenUsed/>
    <w:rsid w:val="00E34CC0"/>
    <w:pPr>
      <w:numPr>
        <w:numId w:val="11"/>
      </w:numPr>
      <w:contextualSpacing/>
    </w:pPr>
  </w:style>
  <w:style w:type="paragraph" w:styleId="ListNumber4">
    <w:name w:val="List Number 4"/>
    <w:basedOn w:val="Normal"/>
    <w:semiHidden/>
    <w:unhideWhenUsed/>
    <w:rsid w:val="00E34CC0"/>
    <w:pPr>
      <w:numPr>
        <w:numId w:val="12"/>
      </w:numPr>
      <w:contextualSpacing/>
    </w:pPr>
  </w:style>
  <w:style w:type="paragraph" w:styleId="ListNumber5">
    <w:name w:val="List Number 5"/>
    <w:basedOn w:val="Normal"/>
    <w:semiHidden/>
    <w:unhideWhenUsed/>
    <w:rsid w:val="00E34CC0"/>
    <w:pPr>
      <w:numPr>
        <w:numId w:val="13"/>
      </w:numPr>
      <w:contextualSpacing/>
    </w:pPr>
  </w:style>
  <w:style w:type="table" w:styleId="ListTable1Light">
    <w:name w:val="List Table 1 Light"/>
    <w:basedOn w:val="TableNormal"/>
    <w:uiPriority w:val="46"/>
    <w:rsid w:val="00E34CC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34CC0"/>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E34CC0"/>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E34CC0"/>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E34CC0"/>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E34CC0"/>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E34CC0"/>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E34CC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34CC0"/>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E34CC0"/>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E34CC0"/>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E34CC0"/>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E34CC0"/>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E34CC0"/>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E34CC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34C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E34CC0"/>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E34C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E34CC0"/>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E34CC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E34CC0"/>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E34CC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34C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E34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E34CC0"/>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E34CC0"/>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E34CC0"/>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E34CC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E34CC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34CC0"/>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34CC0"/>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34CC0"/>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34CC0"/>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34CC0"/>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34CC0"/>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34CC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34CC0"/>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E34CC0"/>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E34CC0"/>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E34CC0"/>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E34CC0"/>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E34CC0"/>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E34CC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34CC0"/>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34CC0"/>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34CC0"/>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34CC0"/>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34CC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34CC0"/>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E34CC0"/>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character" w:customStyle="1" w:styleId="MacroTextChar">
    <w:name w:val="Macro Text Char"/>
    <w:basedOn w:val="DefaultParagraphFont"/>
    <w:link w:val="MacroText"/>
    <w:semiHidden/>
    <w:rsid w:val="00E34CC0"/>
    <w:rPr>
      <w:rFonts w:ascii="Courier New" w:hAnsi="Courier New" w:cs="Courier New"/>
    </w:rPr>
  </w:style>
  <w:style w:type="table" w:styleId="MediumGrid1">
    <w:name w:val="Medium Grid 1"/>
    <w:basedOn w:val="TableNormal"/>
    <w:uiPriority w:val="67"/>
    <w:semiHidden/>
    <w:unhideWhenUsed/>
    <w:rsid w:val="00E34CC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E34C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unhideWhenUsed/>
    <w:rsid w:val="00E34CC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unhideWhenUsed/>
    <w:rsid w:val="00E34CC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unhideWhenUsed/>
    <w:rsid w:val="00E34CC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unhideWhenUsed/>
    <w:rsid w:val="00E34C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unhideWhenUsed/>
    <w:rsid w:val="00E34CC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unhideWhenUsed/>
    <w:rsid w:val="00E34C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unhideWhenUsed/>
    <w:rsid w:val="00E34CC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E34CC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unhideWhenUsed/>
    <w:rsid w:val="00E34CC0"/>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unhideWhenUsed/>
    <w:rsid w:val="00E34CC0"/>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unhideWhenUsed/>
    <w:rsid w:val="00E34CC0"/>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unhideWhenUsed/>
    <w:rsid w:val="00E34CC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unhideWhenUsed/>
    <w:rsid w:val="00E34CC0"/>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E34CC0"/>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E34CC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E34C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E34CC0"/>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E34CC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E34CC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E34CC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E34CC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E34C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E34CC0"/>
    <w:rPr>
      <w:color w:val="2B579A"/>
      <w:shd w:val="clear" w:color="auto" w:fill="E6E6E6"/>
    </w:rPr>
  </w:style>
  <w:style w:type="paragraph" w:styleId="MessageHeader">
    <w:name w:val="Message Header"/>
    <w:basedOn w:val="Normal"/>
    <w:link w:val="MessageHeaderChar"/>
    <w:semiHidden/>
    <w:unhideWhenUsed/>
    <w:rsid w:val="00E34CC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E34CC0"/>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E34CC0"/>
    <w:pPr>
      <w:ind w:left="720"/>
    </w:pPr>
  </w:style>
  <w:style w:type="paragraph" w:styleId="NoteHeading">
    <w:name w:val="Note Heading"/>
    <w:basedOn w:val="Normal"/>
    <w:next w:val="Normal"/>
    <w:link w:val="NoteHeadingChar"/>
    <w:semiHidden/>
    <w:unhideWhenUsed/>
    <w:rsid w:val="00E34CC0"/>
  </w:style>
  <w:style w:type="character" w:customStyle="1" w:styleId="NoteHeadingChar">
    <w:name w:val="Note Heading Char"/>
    <w:basedOn w:val="DefaultParagraphFont"/>
    <w:link w:val="NoteHeading"/>
    <w:semiHidden/>
    <w:rsid w:val="00E34CC0"/>
    <w:rPr>
      <w:sz w:val="24"/>
    </w:rPr>
  </w:style>
  <w:style w:type="character" w:styleId="PlaceholderText">
    <w:name w:val="Placeholder Text"/>
    <w:basedOn w:val="DefaultParagraphFont"/>
    <w:uiPriority w:val="99"/>
    <w:semiHidden/>
    <w:rsid w:val="00E34CC0"/>
    <w:rPr>
      <w:color w:val="808080"/>
    </w:rPr>
  </w:style>
  <w:style w:type="table" w:styleId="PlainTable1">
    <w:name w:val="Plain Table 1"/>
    <w:basedOn w:val="TableNormal"/>
    <w:uiPriority w:val="41"/>
    <w:rsid w:val="00E34CC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34C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34C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34C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34CC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semiHidden/>
    <w:unhideWhenUsed/>
    <w:rsid w:val="00E34CC0"/>
    <w:rPr>
      <w:rFonts w:ascii="Courier New" w:hAnsi="Courier New" w:cs="Courier New"/>
      <w:sz w:val="20"/>
    </w:rPr>
  </w:style>
  <w:style w:type="character" w:customStyle="1" w:styleId="PlainTextChar">
    <w:name w:val="Plain Text Char"/>
    <w:basedOn w:val="DefaultParagraphFont"/>
    <w:link w:val="PlainText"/>
    <w:semiHidden/>
    <w:rsid w:val="00E34CC0"/>
    <w:rPr>
      <w:rFonts w:ascii="Courier New" w:hAnsi="Courier New" w:cs="Courier New"/>
    </w:rPr>
  </w:style>
  <w:style w:type="paragraph" w:styleId="Signature">
    <w:name w:val="Signature"/>
    <w:basedOn w:val="Normal"/>
    <w:link w:val="SignatureChar"/>
    <w:semiHidden/>
    <w:unhideWhenUsed/>
    <w:rsid w:val="00E34CC0"/>
    <w:pPr>
      <w:ind w:left="4320"/>
    </w:pPr>
  </w:style>
  <w:style w:type="character" w:customStyle="1" w:styleId="SignatureChar">
    <w:name w:val="Signature Char"/>
    <w:basedOn w:val="DefaultParagraphFont"/>
    <w:link w:val="Signature"/>
    <w:semiHidden/>
    <w:rsid w:val="00E34CC0"/>
    <w:rPr>
      <w:sz w:val="24"/>
    </w:rPr>
  </w:style>
  <w:style w:type="character" w:styleId="SmartHyperlink">
    <w:name w:val="Smart Hyperlink"/>
    <w:basedOn w:val="DefaultParagraphFont"/>
    <w:uiPriority w:val="99"/>
    <w:semiHidden/>
    <w:unhideWhenUsed/>
    <w:rsid w:val="00E34CC0"/>
    <w:rPr>
      <w:u w:val="dotted"/>
    </w:rPr>
  </w:style>
  <w:style w:type="table" w:styleId="Table3Deffects1">
    <w:name w:val="Table 3D effects 1"/>
    <w:basedOn w:val="TableNormal"/>
    <w:semiHidden/>
    <w:unhideWhenUsed/>
    <w:rsid w:val="00E34CC0"/>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E34CC0"/>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E34CC0"/>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E34CC0"/>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E34CC0"/>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E34CC0"/>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E34CC0"/>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E34CC0"/>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E34CC0"/>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E34CC0"/>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E34CC0"/>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E34CC0"/>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E34CC0"/>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E34CC0"/>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E34CC0"/>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E34CC0"/>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E34CC0"/>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E34CC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E34CC0"/>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E34CC0"/>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E34CC0"/>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E34CC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E34CC0"/>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E34CC0"/>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E34CC0"/>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E34C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E34CC0"/>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E34CC0"/>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E34CC0"/>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E34CC0"/>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E34CC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E34CC0"/>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E34CC0"/>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E34CC0"/>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E34CC0"/>
    <w:pPr>
      <w:ind w:left="240" w:hanging="240"/>
    </w:pPr>
  </w:style>
  <w:style w:type="paragraph" w:styleId="TableofFigures">
    <w:name w:val="table of figures"/>
    <w:basedOn w:val="Normal"/>
    <w:next w:val="Normal"/>
    <w:semiHidden/>
    <w:unhideWhenUsed/>
    <w:rsid w:val="00E34CC0"/>
  </w:style>
  <w:style w:type="table" w:styleId="TableProfessional">
    <w:name w:val="Table Professional"/>
    <w:basedOn w:val="TableNormal"/>
    <w:semiHidden/>
    <w:unhideWhenUsed/>
    <w:rsid w:val="00E34CC0"/>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E34CC0"/>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E34CC0"/>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E34CC0"/>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E34CC0"/>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34CC0"/>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E34CC0"/>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E34CC0"/>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E34CC0"/>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34CC0"/>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E34CC0"/>
    <w:pPr>
      <w:spacing w:before="120"/>
    </w:pPr>
    <w:rPr>
      <w:rFonts w:asciiTheme="majorHAnsi" w:eastAsiaTheme="majorEastAsia" w:hAnsiTheme="majorHAnsi" w:cstheme="majorBidi"/>
      <w:b/>
      <w:bCs/>
      <w:szCs w:val="24"/>
    </w:rPr>
  </w:style>
  <w:style w:type="paragraph" w:styleId="TOC1">
    <w:name w:val="toc 1"/>
    <w:basedOn w:val="Normal"/>
    <w:next w:val="Normal"/>
    <w:autoRedefine/>
    <w:semiHidden/>
    <w:unhideWhenUsed/>
    <w:rsid w:val="00E34CC0"/>
  </w:style>
  <w:style w:type="paragraph" w:styleId="TOC2">
    <w:name w:val="toc 2"/>
    <w:basedOn w:val="Normal"/>
    <w:next w:val="Normal"/>
    <w:autoRedefine/>
    <w:semiHidden/>
    <w:unhideWhenUsed/>
    <w:rsid w:val="00E34CC0"/>
    <w:pPr>
      <w:ind w:left="240"/>
    </w:pPr>
  </w:style>
  <w:style w:type="paragraph" w:styleId="TOC3">
    <w:name w:val="toc 3"/>
    <w:basedOn w:val="Normal"/>
    <w:next w:val="Normal"/>
    <w:autoRedefine/>
    <w:semiHidden/>
    <w:unhideWhenUsed/>
    <w:rsid w:val="00E34CC0"/>
    <w:pPr>
      <w:ind w:left="480"/>
    </w:pPr>
  </w:style>
  <w:style w:type="paragraph" w:styleId="TOC4">
    <w:name w:val="toc 4"/>
    <w:basedOn w:val="Normal"/>
    <w:next w:val="Normal"/>
    <w:autoRedefine/>
    <w:semiHidden/>
    <w:unhideWhenUsed/>
    <w:rsid w:val="00E34CC0"/>
    <w:pPr>
      <w:ind w:left="720"/>
    </w:pPr>
  </w:style>
  <w:style w:type="paragraph" w:styleId="TOC5">
    <w:name w:val="toc 5"/>
    <w:basedOn w:val="Normal"/>
    <w:next w:val="Normal"/>
    <w:autoRedefine/>
    <w:semiHidden/>
    <w:unhideWhenUsed/>
    <w:rsid w:val="00E34CC0"/>
    <w:pPr>
      <w:ind w:left="960"/>
    </w:pPr>
  </w:style>
  <w:style w:type="paragraph" w:styleId="TOC6">
    <w:name w:val="toc 6"/>
    <w:basedOn w:val="Normal"/>
    <w:next w:val="Normal"/>
    <w:autoRedefine/>
    <w:semiHidden/>
    <w:unhideWhenUsed/>
    <w:rsid w:val="00E34CC0"/>
    <w:pPr>
      <w:ind w:left="1200"/>
    </w:pPr>
  </w:style>
  <w:style w:type="paragraph" w:styleId="TOC7">
    <w:name w:val="toc 7"/>
    <w:basedOn w:val="Normal"/>
    <w:next w:val="Normal"/>
    <w:autoRedefine/>
    <w:semiHidden/>
    <w:unhideWhenUsed/>
    <w:rsid w:val="00E34CC0"/>
    <w:pPr>
      <w:ind w:left="1440"/>
    </w:pPr>
  </w:style>
  <w:style w:type="paragraph" w:styleId="TOC8">
    <w:name w:val="toc 8"/>
    <w:basedOn w:val="Normal"/>
    <w:next w:val="Normal"/>
    <w:autoRedefine/>
    <w:semiHidden/>
    <w:unhideWhenUsed/>
    <w:rsid w:val="00E34CC0"/>
    <w:pPr>
      <w:ind w:left="1680"/>
    </w:pPr>
  </w:style>
  <w:style w:type="paragraph" w:styleId="TOC9">
    <w:name w:val="toc 9"/>
    <w:basedOn w:val="Normal"/>
    <w:next w:val="Normal"/>
    <w:autoRedefine/>
    <w:semiHidden/>
    <w:unhideWhenUsed/>
    <w:rsid w:val="00E34CC0"/>
    <w:pPr>
      <w:ind w:left="1920"/>
    </w:pPr>
  </w:style>
  <w:style w:type="character" w:styleId="UnresolvedMention">
    <w:name w:val="Unresolved Mention"/>
    <w:basedOn w:val="DefaultParagraphFont"/>
    <w:uiPriority w:val="99"/>
    <w:semiHidden/>
    <w:unhideWhenUsed/>
    <w:rsid w:val="00E34CC0"/>
    <w:rPr>
      <w:color w:val="808080"/>
      <w:shd w:val="clear" w:color="auto" w:fill="E6E6E6"/>
    </w:rPr>
  </w:style>
  <w:style w:type="character" w:customStyle="1" w:styleId="country">
    <w:name w:val="country"/>
    <w:rsid w:val="00480B6D"/>
  </w:style>
  <w:style w:type="paragraph" w:customStyle="1" w:styleId="EndNoteBibliographyTitle">
    <w:name w:val="EndNote Bibliography Title"/>
    <w:basedOn w:val="Normal"/>
    <w:link w:val="EndNoteBibliographyTitleChar"/>
    <w:rsid w:val="00AC275E"/>
    <w:pPr>
      <w:jc w:val="center"/>
    </w:pPr>
    <w:rPr>
      <w:noProof/>
    </w:rPr>
  </w:style>
  <w:style w:type="character" w:customStyle="1" w:styleId="paragraphChar">
    <w:name w:val="paragraph Char"/>
    <w:basedOn w:val="DefaultParagraphFont"/>
    <w:link w:val="paragraph"/>
    <w:rsid w:val="00AC275E"/>
    <w:rPr>
      <w:sz w:val="24"/>
    </w:rPr>
  </w:style>
  <w:style w:type="character" w:customStyle="1" w:styleId="EndNoteBibliographyTitleChar">
    <w:name w:val="EndNote Bibliography Title Char"/>
    <w:basedOn w:val="paragraphChar"/>
    <w:link w:val="EndNoteBibliographyTitle"/>
    <w:rsid w:val="00AC275E"/>
    <w:rPr>
      <w:noProof/>
      <w:sz w:val="24"/>
    </w:rPr>
  </w:style>
  <w:style w:type="paragraph" w:customStyle="1" w:styleId="EndNoteBibliography">
    <w:name w:val="EndNote Bibliography"/>
    <w:basedOn w:val="Normal"/>
    <w:link w:val="EndNoteBibliographyChar"/>
    <w:rsid w:val="00AC275E"/>
    <w:pPr>
      <w:ind w:left="720" w:hanging="720"/>
    </w:pPr>
    <w:rPr>
      <w:noProof/>
      <w:szCs w:val="24"/>
    </w:rPr>
  </w:style>
  <w:style w:type="character" w:customStyle="1" w:styleId="EndNoteBibliographyChar">
    <w:name w:val="EndNote Bibliography Char"/>
    <w:basedOn w:val="paragraphChar"/>
    <w:link w:val="EndNoteBibliography"/>
    <w:rsid w:val="00AC275E"/>
    <w:rPr>
      <w:noProof/>
      <w:sz w:val="24"/>
      <w:szCs w:val="24"/>
    </w:rPr>
  </w:style>
  <w:style w:type="character" w:customStyle="1" w:styleId="n-bluefontsuperscriptunderlineLinkedcite">
    <w:name w:val="n-blue font superscript underline (Linked cite]"/>
    <w:uiPriority w:val="1"/>
    <w:qFormat/>
    <w:rsid w:val="00E54CDB"/>
    <w:rPr>
      <w:color w:val="1F419A"/>
      <w:u w:val="single"/>
      <w:vertAlign w:val="superscript"/>
    </w:rPr>
  </w:style>
  <w:style w:type="paragraph" w:customStyle="1" w:styleId="eFiguresupplement">
    <w:name w:val="eFigure supplement"/>
    <w:basedOn w:val="tabfigtitle"/>
    <w:rsid w:val="00E54CDB"/>
    <w:pPr>
      <w:numPr>
        <w:numId w:val="15"/>
      </w:numPr>
    </w:pPr>
    <w:rPr>
      <w:rFonts w:cs="Arial"/>
      <w:color w:val="000000"/>
    </w:rPr>
  </w:style>
  <w:style w:type="character" w:customStyle="1" w:styleId="n-bluefontunderlineLinkedcallout">
    <w:name w:val="n-blue font underline (Linked callout)"/>
    <w:uiPriority w:val="1"/>
    <w:qFormat/>
    <w:rsid w:val="006F68D2"/>
    <w:rPr>
      <w:color w:val="1F419A"/>
      <w:u w:val="single"/>
    </w:rPr>
  </w:style>
  <w:style w:type="character" w:customStyle="1" w:styleId="n-bluefontsuperscript">
    <w:name w:val="n-blue font superscript"/>
    <w:basedOn w:val="DefaultParagraphFont"/>
    <w:uiPriority w:val="1"/>
    <w:qFormat/>
    <w:rsid w:val="003B74FA"/>
    <w:rPr>
      <w:color w:val="1F419A"/>
      <w:vertAlign w:val="superscript"/>
    </w:rPr>
  </w:style>
  <w:style w:type="character" w:customStyle="1" w:styleId="CommentTextChar">
    <w:name w:val="Comment Text Char"/>
    <w:basedOn w:val="DefaultParagraphFont"/>
    <w:link w:val="CommentText"/>
    <w:rsid w:val="00467FB6"/>
    <w:rPr>
      <w:rFonts w:asciiTheme="minorBidi" w:hAnsiTheme="minorBidi"/>
    </w:rPr>
  </w:style>
  <w:style w:type="paragraph" w:styleId="Revision">
    <w:name w:val="Revision"/>
    <w:hidden/>
    <w:uiPriority w:val="99"/>
    <w:semiHidden/>
    <w:rsid w:val="00B63B90"/>
    <w:rPr>
      <w:sz w:val="24"/>
    </w:rPr>
  </w:style>
  <w:style w:type="paragraph" w:styleId="NormalWeb">
    <w:name w:val="Normal (Web)"/>
    <w:basedOn w:val="Normal"/>
    <w:uiPriority w:val="99"/>
    <w:semiHidden/>
    <w:unhideWhenUsed/>
    <w:rsid w:val="00993657"/>
    <w:pPr>
      <w:spacing w:before="100" w:beforeAutospacing="1" w:after="100" w:afterAutospacing="1" w:line="240" w:lineRule="auto"/>
    </w:pPr>
    <w:rPr>
      <w:szCs w:val="24"/>
    </w:rPr>
  </w:style>
  <w:style w:type="paragraph" w:styleId="ListParagraph">
    <w:name w:val="List Paragraph"/>
    <w:basedOn w:val="Normal"/>
    <w:uiPriority w:val="34"/>
    <w:rsid w:val="00F21A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7291">
      <w:bodyDiv w:val="1"/>
      <w:marLeft w:val="0"/>
      <w:marRight w:val="0"/>
      <w:marTop w:val="0"/>
      <w:marBottom w:val="0"/>
      <w:divBdr>
        <w:top w:val="none" w:sz="0" w:space="0" w:color="auto"/>
        <w:left w:val="none" w:sz="0" w:space="0" w:color="auto"/>
        <w:bottom w:val="none" w:sz="0" w:space="0" w:color="auto"/>
        <w:right w:val="none" w:sz="0" w:space="0" w:color="auto"/>
      </w:divBdr>
      <w:divsChild>
        <w:div w:id="2041127198">
          <w:marLeft w:val="0"/>
          <w:marRight w:val="0"/>
          <w:marTop w:val="0"/>
          <w:marBottom w:val="0"/>
          <w:divBdr>
            <w:top w:val="none" w:sz="0" w:space="0" w:color="auto"/>
            <w:left w:val="none" w:sz="0" w:space="0" w:color="auto"/>
            <w:bottom w:val="none" w:sz="0" w:space="0" w:color="auto"/>
            <w:right w:val="none" w:sz="0" w:space="0" w:color="auto"/>
          </w:divBdr>
          <w:divsChild>
            <w:div w:id="2098482948">
              <w:marLeft w:val="0"/>
              <w:marRight w:val="0"/>
              <w:marTop w:val="0"/>
              <w:marBottom w:val="0"/>
              <w:divBdr>
                <w:top w:val="none" w:sz="0" w:space="0" w:color="auto"/>
                <w:left w:val="none" w:sz="0" w:space="0" w:color="auto"/>
                <w:bottom w:val="none" w:sz="0" w:space="0" w:color="auto"/>
                <w:right w:val="none" w:sz="0" w:space="0" w:color="auto"/>
              </w:divBdr>
              <w:divsChild>
                <w:div w:id="696733608">
                  <w:marLeft w:val="0"/>
                  <w:marRight w:val="0"/>
                  <w:marTop w:val="0"/>
                  <w:marBottom w:val="0"/>
                  <w:divBdr>
                    <w:top w:val="none" w:sz="0" w:space="0" w:color="auto"/>
                    <w:left w:val="none" w:sz="0" w:space="0" w:color="auto"/>
                    <w:bottom w:val="none" w:sz="0" w:space="0" w:color="auto"/>
                    <w:right w:val="none" w:sz="0" w:space="0" w:color="auto"/>
                  </w:divBdr>
                  <w:divsChild>
                    <w:div w:id="65477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9429">
      <w:bodyDiv w:val="1"/>
      <w:marLeft w:val="0"/>
      <w:marRight w:val="0"/>
      <w:marTop w:val="0"/>
      <w:marBottom w:val="0"/>
      <w:divBdr>
        <w:top w:val="none" w:sz="0" w:space="0" w:color="auto"/>
        <w:left w:val="none" w:sz="0" w:space="0" w:color="auto"/>
        <w:bottom w:val="none" w:sz="0" w:space="0" w:color="auto"/>
        <w:right w:val="none" w:sz="0" w:space="0" w:color="auto"/>
      </w:divBdr>
    </w:div>
    <w:div w:id="65225121">
      <w:bodyDiv w:val="1"/>
      <w:marLeft w:val="0"/>
      <w:marRight w:val="0"/>
      <w:marTop w:val="0"/>
      <w:marBottom w:val="0"/>
      <w:divBdr>
        <w:top w:val="none" w:sz="0" w:space="0" w:color="auto"/>
        <w:left w:val="none" w:sz="0" w:space="0" w:color="auto"/>
        <w:bottom w:val="none" w:sz="0" w:space="0" w:color="auto"/>
        <w:right w:val="none" w:sz="0" w:space="0" w:color="auto"/>
      </w:divBdr>
    </w:div>
    <w:div w:id="77672720">
      <w:bodyDiv w:val="1"/>
      <w:marLeft w:val="0"/>
      <w:marRight w:val="0"/>
      <w:marTop w:val="0"/>
      <w:marBottom w:val="0"/>
      <w:divBdr>
        <w:top w:val="none" w:sz="0" w:space="0" w:color="auto"/>
        <w:left w:val="none" w:sz="0" w:space="0" w:color="auto"/>
        <w:bottom w:val="none" w:sz="0" w:space="0" w:color="auto"/>
        <w:right w:val="none" w:sz="0" w:space="0" w:color="auto"/>
      </w:divBdr>
    </w:div>
    <w:div w:id="123545313">
      <w:bodyDiv w:val="1"/>
      <w:marLeft w:val="0"/>
      <w:marRight w:val="0"/>
      <w:marTop w:val="0"/>
      <w:marBottom w:val="0"/>
      <w:divBdr>
        <w:top w:val="none" w:sz="0" w:space="0" w:color="auto"/>
        <w:left w:val="none" w:sz="0" w:space="0" w:color="auto"/>
        <w:bottom w:val="none" w:sz="0" w:space="0" w:color="auto"/>
        <w:right w:val="none" w:sz="0" w:space="0" w:color="auto"/>
      </w:divBdr>
    </w:div>
    <w:div w:id="139345237">
      <w:bodyDiv w:val="1"/>
      <w:marLeft w:val="0"/>
      <w:marRight w:val="0"/>
      <w:marTop w:val="0"/>
      <w:marBottom w:val="0"/>
      <w:divBdr>
        <w:top w:val="none" w:sz="0" w:space="0" w:color="auto"/>
        <w:left w:val="none" w:sz="0" w:space="0" w:color="auto"/>
        <w:bottom w:val="none" w:sz="0" w:space="0" w:color="auto"/>
        <w:right w:val="none" w:sz="0" w:space="0" w:color="auto"/>
      </w:divBdr>
    </w:div>
    <w:div w:id="234048079">
      <w:bodyDiv w:val="1"/>
      <w:marLeft w:val="0"/>
      <w:marRight w:val="0"/>
      <w:marTop w:val="0"/>
      <w:marBottom w:val="0"/>
      <w:divBdr>
        <w:top w:val="none" w:sz="0" w:space="0" w:color="auto"/>
        <w:left w:val="none" w:sz="0" w:space="0" w:color="auto"/>
        <w:bottom w:val="none" w:sz="0" w:space="0" w:color="auto"/>
        <w:right w:val="none" w:sz="0" w:space="0" w:color="auto"/>
      </w:divBdr>
    </w:div>
    <w:div w:id="363143113">
      <w:bodyDiv w:val="1"/>
      <w:marLeft w:val="0"/>
      <w:marRight w:val="0"/>
      <w:marTop w:val="0"/>
      <w:marBottom w:val="0"/>
      <w:divBdr>
        <w:top w:val="none" w:sz="0" w:space="0" w:color="auto"/>
        <w:left w:val="none" w:sz="0" w:space="0" w:color="auto"/>
        <w:bottom w:val="none" w:sz="0" w:space="0" w:color="auto"/>
        <w:right w:val="none" w:sz="0" w:space="0" w:color="auto"/>
      </w:divBdr>
    </w:div>
    <w:div w:id="623728200">
      <w:bodyDiv w:val="1"/>
      <w:marLeft w:val="0"/>
      <w:marRight w:val="0"/>
      <w:marTop w:val="0"/>
      <w:marBottom w:val="0"/>
      <w:divBdr>
        <w:top w:val="none" w:sz="0" w:space="0" w:color="auto"/>
        <w:left w:val="none" w:sz="0" w:space="0" w:color="auto"/>
        <w:bottom w:val="none" w:sz="0" w:space="0" w:color="auto"/>
        <w:right w:val="none" w:sz="0" w:space="0" w:color="auto"/>
      </w:divBdr>
    </w:div>
    <w:div w:id="632059569">
      <w:bodyDiv w:val="1"/>
      <w:marLeft w:val="0"/>
      <w:marRight w:val="0"/>
      <w:marTop w:val="0"/>
      <w:marBottom w:val="0"/>
      <w:divBdr>
        <w:top w:val="none" w:sz="0" w:space="0" w:color="auto"/>
        <w:left w:val="none" w:sz="0" w:space="0" w:color="auto"/>
        <w:bottom w:val="none" w:sz="0" w:space="0" w:color="auto"/>
        <w:right w:val="none" w:sz="0" w:space="0" w:color="auto"/>
      </w:divBdr>
      <w:divsChild>
        <w:div w:id="155071813">
          <w:marLeft w:val="0"/>
          <w:marRight w:val="0"/>
          <w:marTop w:val="0"/>
          <w:marBottom w:val="0"/>
          <w:divBdr>
            <w:top w:val="none" w:sz="0" w:space="0" w:color="auto"/>
            <w:left w:val="none" w:sz="0" w:space="0" w:color="auto"/>
            <w:bottom w:val="none" w:sz="0" w:space="0" w:color="auto"/>
            <w:right w:val="none" w:sz="0" w:space="0" w:color="auto"/>
          </w:divBdr>
          <w:divsChild>
            <w:div w:id="547567910">
              <w:marLeft w:val="0"/>
              <w:marRight w:val="0"/>
              <w:marTop w:val="0"/>
              <w:marBottom w:val="0"/>
              <w:divBdr>
                <w:top w:val="none" w:sz="0" w:space="0" w:color="auto"/>
                <w:left w:val="none" w:sz="0" w:space="0" w:color="auto"/>
                <w:bottom w:val="none" w:sz="0" w:space="0" w:color="auto"/>
                <w:right w:val="none" w:sz="0" w:space="0" w:color="auto"/>
              </w:divBdr>
              <w:divsChild>
                <w:div w:id="124154215">
                  <w:marLeft w:val="0"/>
                  <w:marRight w:val="0"/>
                  <w:marTop w:val="0"/>
                  <w:marBottom w:val="0"/>
                  <w:divBdr>
                    <w:top w:val="none" w:sz="0" w:space="0" w:color="auto"/>
                    <w:left w:val="none" w:sz="0" w:space="0" w:color="auto"/>
                    <w:bottom w:val="none" w:sz="0" w:space="0" w:color="auto"/>
                    <w:right w:val="none" w:sz="0" w:space="0" w:color="auto"/>
                  </w:divBdr>
                  <w:divsChild>
                    <w:div w:id="2086299829">
                      <w:marLeft w:val="0"/>
                      <w:marRight w:val="0"/>
                      <w:marTop w:val="0"/>
                      <w:marBottom w:val="0"/>
                      <w:divBdr>
                        <w:top w:val="none" w:sz="0" w:space="0" w:color="auto"/>
                        <w:left w:val="none" w:sz="0" w:space="0" w:color="auto"/>
                        <w:bottom w:val="none" w:sz="0" w:space="0" w:color="auto"/>
                        <w:right w:val="none" w:sz="0" w:space="0" w:color="auto"/>
                      </w:divBdr>
                      <w:divsChild>
                        <w:div w:id="1375227906">
                          <w:marLeft w:val="0"/>
                          <w:marRight w:val="0"/>
                          <w:marTop w:val="0"/>
                          <w:marBottom w:val="0"/>
                          <w:divBdr>
                            <w:top w:val="none" w:sz="0" w:space="0" w:color="auto"/>
                            <w:left w:val="none" w:sz="0" w:space="0" w:color="auto"/>
                            <w:bottom w:val="none" w:sz="0" w:space="0" w:color="auto"/>
                            <w:right w:val="none" w:sz="0" w:space="0" w:color="auto"/>
                          </w:divBdr>
                          <w:divsChild>
                            <w:div w:id="20396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526570">
      <w:bodyDiv w:val="1"/>
      <w:marLeft w:val="0"/>
      <w:marRight w:val="0"/>
      <w:marTop w:val="0"/>
      <w:marBottom w:val="0"/>
      <w:divBdr>
        <w:top w:val="none" w:sz="0" w:space="0" w:color="auto"/>
        <w:left w:val="none" w:sz="0" w:space="0" w:color="auto"/>
        <w:bottom w:val="none" w:sz="0" w:space="0" w:color="auto"/>
        <w:right w:val="none" w:sz="0" w:space="0" w:color="auto"/>
      </w:divBdr>
    </w:div>
    <w:div w:id="818350902">
      <w:bodyDiv w:val="1"/>
      <w:marLeft w:val="0"/>
      <w:marRight w:val="0"/>
      <w:marTop w:val="0"/>
      <w:marBottom w:val="0"/>
      <w:divBdr>
        <w:top w:val="none" w:sz="0" w:space="0" w:color="auto"/>
        <w:left w:val="none" w:sz="0" w:space="0" w:color="auto"/>
        <w:bottom w:val="none" w:sz="0" w:space="0" w:color="auto"/>
        <w:right w:val="none" w:sz="0" w:space="0" w:color="auto"/>
      </w:divBdr>
    </w:div>
    <w:div w:id="881403639">
      <w:bodyDiv w:val="1"/>
      <w:marLeft w:val="0"/>
      <w:marRight w:val="0"/>
      <w:marTop w:val="0"/>
      <w:marBottom w:val="0"/>
      <w:divBdr>
        <w:top w:val="none" w:sz="0" w:space="0" w:color="auto"/>
        <w:left w:val="none" w:sz="0" w:space="0" w:color="auto"/>
        <w:bottom w:val="none" w:sz="0" w:space="0" w:color="auto"/>
        <w:right w:val="none" w:sz="0" w:space="0" w:color="auto"/>
      </w:divBdr>
    </w:div>
    <w:div w:id="1016615042">
      <w:bodyDiv w:val="1"/>
      <w:marLeft w:val="0"/>
      <w:marRight w:val="0"/>
      <w:marTop w:val="0"/>
      <w:marBottom w:val="0"/>
      <w:divBdr>
        <w:top w:val="none" w:sz="0" w:space="0" w:color="auto"/>
        <w:left w:val="none" w:sz="0" w:space="0" w:color="auto"/>
        <w:bottom w:val="none" w:sz="0" w:space="0" w:color="auto"/>
        <w:right w:val="none" w:sz="0" w:space="0" w:color="auto"/>
      </w:divBdr>
    </w:div>
    <w:div w:id="1090194491">
      <w:bodyDiv w:val="1"/>
      <w:marLeft w:val="0"/>
      <w:marRight w:val="0"/>
      <w:marTop w:val="0"/>
      <w:marBottom w:val="0"/>
      <w:divBdr>
        <w:top w:val="none" w:sz="0" w:space="0" w:color="auto"/>
        <w:left w:val="none" w:sz="0" w:space="0" w:color="auto"/>
        <w:bottom w:val="none" w:sz="0" w:space="0" w:color="auto"/>
        <w:right w:val="none" w:sz="0" w:space="0" w:color="auto"/>
      </w:divBdr>
    </w:div>
    <w:div w:id="1117410088">
      <w:bodyDiv w:val="1"/>
      <w:marLeft w:val="0"/>
      <w:marRight w:val="0"/>
      <w:marTop w:val="0"/>
      <w:marBottom w:val="0"/>
      <w:divBdr>
        <w:top w:val="none" w:sz="0" w:space="0" w:color="auto"/>
        <w:left w:val="none" w:sz="0" w:space="0" w:color="auto"/>
        <w:bottom w:val="none" w:sz="0" w:space="0" w:color="auto"/>
        <w:right w:val="none" w:sz="0" w:space="0" w:color="auto"/>
      </w:divBdr>
      <w:divsChild>
        <w:div w:id="1114060889">
          <w:marLeft w:val="0"/>
          <w:marRight w:val="0"/>
          <w:marTop w:val="0"/>
          <w:marBottom w:val="0"/>
          <w:divBdr>
            <w:top w:val="none" w:sz="0" w:space="0" w:color="auto"/>
            <w:left w:val="none" w:sz="0" w:space="0" w:color="auto"/>
            <w:bottom w:val="none" w:sz="0" w:space="0" w:color="auto"/>
            <w:right w:val="none" w:sz="0" w:space="0" w:color="auto"/>
          </w:divBdr>
          <w:divsChild>
            <w:div w:id="1926182520">
              <w:marLeft w:val="0"/>
              <w:marRight w:val="0"/>
              <w:marTop w:val="0"/>
              <w:marBottom w:val="0"/>
              <w:divBdr>
                <w:top w:val="none" w:sz="0" w:space="0" w:color="auto"/>
                <w:left w:val="none" w:sz="0" w:space="0" w:color="auto"/>
                <w:bottom w:val="none" w:sz="0" w:space="0" w:color="auto"/>
                <w:right w:val="none" w:sz="0" w:space="0" w:color="auto"/>
              </w:divBdr>
              <w:divsChild>
                <w:div w:id="235016937">
                  <w:marLeft w:val="0"/>
                  <w:marRight w:val="0"/>
                  <w:marTop w:val="0"/>
                  <w:marBottom w:val="0"/>
                  <w:divBdr>
                    <w:top w:val="none" w:sz="0" w:space="0" w:color="auto"/>
                    <w:left w:val="none" w:sz="0" w:space="0" w:color="auto"/>
                    <w:bottom w:val="none" w:sz="0" w:space="0" w:color="auto"/>
                    <w:right w:val="none" w:sz="0" w:space="0" w:color="auto"/>
                  </w:divBdr>
                  <w:divsChild>
                    <w:div w:id="469520346">
                      <w:marLeft w:val="0"/>
                      <w:marRight w:val="0"/>
                      <w:marTop w:val="0"/>
                      <w:marBottom w:val="0"/>
                      <w:divBdr>
                        <w:top w:val="none" w:sz="0" w:space="0" w:color="auto"/>
                        <w:left w:val="none" w:sz="0" w:space="0" w:color="auto"/>
                        <w:bottom w:val="none" w:sz="0" w:space="0" w:color="auto"/>
                        <w:right w:val="none" w:sz="0" w:space="0" w:color="auto"/>
                      </w:divBdr>
                      <w:divsChild>
                        <w:div w:id="1719667333">
                          <w:marLeft w:val="0"/>
                          <w:marRight w:val="0"/>
                          <w:marTop w:val="0"/>
                          <w:marBottom w:val="0"/>
                          <w:divBdr>
                            <w:top w:val="single" w:sz="48" w:space="0" w:color="FFFFFF"/>
                            <w:left w:val="none" w:sz="0" w:space="0" w:color="auto"/>
                            <w:bottom w:val="none" w:sz="0" w:space="0" w:color="auto"/>
                            <w:right w:val="none" w:sz="0" w:space="0" w:color="auto"/>
                          </w:divBdr>
                          <w:divsChild>
                            <w:div w:id="911162882">
                              <w:marLeft w:val="0"/>
                              <w:marRight w:val="0"/>
                              <w:marTop w:val="0"/>
                              <w:marBottom w:val="0"/>
                              <w:divBdr>
                                <w:top w:val="none" w:sz="0" w:space="0" w:color="auto"/>
                                <w:left w:val="none" w:sz="0" w:space="0" w:color="auto"/>
                                <w:bottom w:val="none" w:sz="0" w:space="0" w:color="auto"/>
                                <w:right w:val="none" w:sz="0" w:space="0" w:color="auto"/>
                              </w:divBdr>
                              <w:divsChild>
                                <w:div w:id="170680131">
                                  <w:marLeft w:val="0"/>
                                  <w:marRight w:val="0"/>
                                  <w:marTop w:val="0"/>
                                  <w:marBottom w:val="0"/>
                                  <w:divBdr>
                                    <w:top w:val="none" w:sz="0" w:space="0" w:color="auto"/>
                                    <w:left w:val="none" w:sz="0" w:space="0" w:color="auto"/>
                                    <w:bottom w:val="none" w:sz="0" w:space="0" w:color="auto"/>
                                    <w:right w:val="none" w:sz="0" w:space="0" w:color="auto"/>
                                  </w:divBdr>
                                  <w:divsChild>
                                    <w:div w:id="1964267296">
                                      <w:marLeft w:val="0"/>
                                      <w:marRight w:val="0"/>
                                      <w:marTop w:val="0"/>
                                      <w:marBottom w:val="0"/>
                                      <w:divBdr>
                                        <w:top w:val="none" w:sz="0" w:space="0" w:color="auto"/>
                                        <w:left w:val="none" w:sz="0" w:space="0" w:color="auto"/>
                                        <w:bottom w:val="none" w:sz="0" w:space="0" w:color="auto"/>
                                        <w:right w:val="none" w:sz="0" w:space="0" w:color="auto"/>
                                      </w:divBdr>
                                      <w:divsChild>
                                        <w:div w:id="422803791">
                                          <w:marLeft w:val="0"/>
                                          <w:marRight w:val="0"/>
                                          <w:marTop w:val="0"/>
                                          <w:marBottom w:val="360"/>
                                          <w:divBdr>
                                            <w:top w:val="none" w:sz="0" w:space="0" w:color="auto"/>
                                            <w:left w:val="none" w:sz="0" w:space="0" w:color="auto"/>
                                            <w:bottom w:val="none" w:sz="0" w:space="0" w:color="auto"/>
                                            <w:right w:val="none" w:sz="0" w:space="0" w:color="auto"/>
                                          </w:divBdr>
                                          <w:divsChild>
                                            <w:div w:id="1601916717">
                                              <w:marLeft w:val="0"/>
                                              <w:marRight w:val="0"/>
                                              <w:marTop w:val="0"/>
                                              <w:marBottom w:val="0"/>
                                              <w:divBdr>
                                                <w:top w:val="none" w:sz="0" w:space="0" w:color="auto"/>
                                                <w:left w:val="none" w:sz="0" w:space="0" w:color="auto"/>
                                                <w:bottom w:val="none" w:sz="0" w:space="0" w:color="auto"/>
                                                <w:right w:val="none" w:sz="0" w:space="0" w:color="auto"/>
                                              </w:divBdr>
                                              <w:divsChild>
                                                <w:div w:id="691876940">
                                                  <w:marLeft w:val="0"/>
                                                  <w:marRight w:val="0"/>
                                                  <w:marTop w:val="0"/>
                                                  <w:marBottom w:val="0"/>
                                                  <w:divBdr>
                                                    <w:top w:val="none" w:sz="0" w:space="0" w:color="auto"/>
                                                    <w:left w:val="none" w:sz="0" w:space="0" w:color="auto"/>
                                                    <w:bottom w:val="none" w:sz="0" w:space="0" w:color="auto"/>
                                                    <w:right w:val="none" w:sz="0" w:space="0" w:color="auto"/>
                                                  </w:divBdr>
                                                  <w:divsChild>
                                                    <w:div w:id="1352492480">
                                                      <w:marLeft w:val="0"/>
                                                      <w:marRight w:val="0"/>
                                                      <w:marTop w:val="0"/>
                                                      <w:marBottom w:val="0"/>
                                                      <w:divBdr>
                                                        <w:top w:val="none" w:sz="0" w:space="0" w:color="auto"/>
                                                        <w:left w:val="none" w:sz="0" w:space="0" w:color="auto"/>
                                                        <w:bottom w:val="none" w:sz="0" w:space="0" w:color="auto"/>
                                                        <w:right w:val="none" w:sz="0" w:space="0" w:color="auto"/>
                                                      </w:divBdr>
                                                      <w:divsChild>
                                                        <w:div w:id="1275597504">
                                                          <w:marLeft w:val="0"/>
                                                          <w:marRight w:val="0"/>
                                                          <w:marTop w:val="0"/>
                                                          <w:marBottom w:val="0"/>
                                                          <w:divBdr>
                                                            <w:top w:val="none" w:sz="0" w:space="0" w:color="auto"/>
                                                            <w:left w:val="none" w:sz="0" w:space="0" w:color="auto"/>
                                                            <w:bottom w:val="none" w:sz="0" w:space="0" w:color="auto"/>
                                                            <w:right w:val="none" w:sz="0" w:space="0" w:color="auto"/>
                                                          </w:divBdr>
                                                          <w:divsChild>
                                                            <w:div w:id="515967849">
                                                              <w:marLeft w:val="0"/>
                                                              <w:marRight w:val="0"/>
                                                              <w:marTop w:val="0"/>
                                                              <w:marBottom w:val="0"/>
                                                              <w:divBdr>
                                                                <w:top w:val="none" w:sz="0" w:space="0" w:color="auto"/>
                                                                <w:left w:val="none" w:sz="0" w:space="0" w:color="auto"/>
                                                                <w:bottom w:val="none" w:sz="0" w:space="0" w:color="auto"/>
                                                                <w:right w:val="none" w:sz="0" w:space="0" w:color="auto"/>
                                                              </w:divBdr>
                                                              <w:divsChild>
                                                                <w:div w:id="988944313">
                                                                  <w:marLeft w:val="0"/>
                                                                  <w:marRight w:val="0"/>
                                                                  <w:marTop w:val="0"/>
                                                                  <w:marBottom w:val="0"/>
                                                                  <w:divBdr>
                                                                    <w:top w:val="none" w:sz="0" w:space="0" w:color="auto"/>
                                                                    <w:left w:val="none" w:sz="0" w:space="0" w:color="auto"/>
                                                                    <w:bottom w:val="none" w:sz="0" w:space="0" w:color="auto"/>
                                                                    <w:right w:val="none" w:sz="0" w:space="0" w:color="auto"/>
                                                                  </w:divBdr>
                                                                  <w:divsChild>
                                                                    <w:div w:id="775249766">
                                                                      <w:marLeft w:val="0"/>
                                                                      <w:marRight w:val="0"/>
                                                                      <w:marTop w:val="0"/>
                                                                      <w:marBottom w:val="0"/>
                                                                      <w:divBdr>
                                                                        <w:top w:val="none" w:sz="0" w:space="0" w:color="auto"/>
                                                                        <w:left w:val="none" w:sz="0" w:space="0" w:color="auto"/>
                                                                        <w:bottom w:val="none" w:sz="0" w:space="0" w:color="auto"/>
                                                                        <w:right w:val="none" w:sz="0" w:space="0" w:color="auto"/>
                                                                      </w:divBdr>
                                                                    </w:div>
                                                                    <w:div w:id="1984308525">
                                                                      <w:marLeft w:val="0"/>
                                                                      <w:marRight w:val="0"/>
                                                                      <w:marTop w:val="0"/>
                                                                      <w:marBottom w:val="0"/>
                                                                      <w:divBdr>
                                                                        <w:top w:val="none" w:sz="0" w:space="0" w:color="auto"/>
                                                                        <w:left w:val="none" w:sz="0" w:space="0" w:color="auto"/>
                                                                        <w:bottom w:val="none" w:sz="0" w:space="0" w:color="auto"/>
                                                                        <w:right w:val="none" w:sz="0" w:space="0" w:color="auto"/>
                                                                      </w:divBdr>
                                                                    </w:div>
                                                                  </w:divsChild>
                                                                </w:div>
                                                                <w:div w:id="1136873678">
                                                                  <w:marLeft w:val="0"/>
                                                                  <w:marRight w:val="0"/>
                                                                  <w:marTop w:val="0"/>
                                                                  <w:marBottom w:val="0"/>
                                                                  <w:divBdr>
                                                                    <w:top w:val="none" w:sz="0" w:space="0" w:color="auto"/>
                                                                    <w:left w:val="none" w:sz="0" w:space="0" w:color="auto"/>
                                                                    <w:bottom w:val="none" w:sz="0" w:space="0" w:color="auto"/>
                                                                    <w:right w:val="none" w:sz="0" w:space="0" w:color="auto"/>
                                                                  </w:divBdr>
                                                                  <w:divsChild>
                                                                    <w:div w:id="290400964">
                                                                      <w:marLeft w:val="0"/>
                                                                      <w:marRight w:val="0"/>
                                                                      <w:marTop w:val="0"/>
                                                                      <w:marBottom w:val="0"/>
                                                                      <w:divBdr>
                                                                        <w:top w:val="none" w:sz="0" w:space="0" w:color="auto"/>
                                                                        <w:left w:val="none" w:sz="0" w:space="0" w:color="auto"/>
                                                                        <w:bottom w:val="none" w:sz="0" w:space="0" w:color="auto"/>
                                                                        <w:right w:val="none" w:sz="0" w:space="0" w:color="auto"/>
                                                                      </w:divBdr>
                                                                    </w:div>
                                                                    <w:div w:id="57182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0991927">
      <w:bodyDiv w:val="1"/>
      <w:marLeft w:val="0"/>
      <w:marRight w:val="0"/>
      <w:marTop w:val="0"/>
      <w:marBottom w:val="0"/>
      <w:divBdr>
        <w:top w:val="none" w:sz="0" w:space="0" w:color="auto"/>
        <w:left w:val="none" w:sz="0" w:space="0" w:color="auto"/>
        <w:bottom w:val="none" w:sz="0" w:space="0" w:color="auto"/>
        <w:right w:val="none" w:sz="0" w:space="0" w:color="auto"/>
      </w:divBdr>
    </w:div>
    <w:div w:id="1302417843">
      <w:bodyDiv w:val="1"/>
      <w:marLeft w:val="0"/>
      <w:marRight w:val="0"/>
      <w:marTop w:val="0"/>
      <w:marBottom w:val="0"/>
      <w:divBdr>
        <w:top w:val="none" w:sz="0" w:space="0" w:color="auto"/>
        <w:left w:val="none" w:sz="0" w:space="0" w:color="auto"/>
        <w:bottom w:val="none" w:sz="0" w:space="0" w:color="auto"/>
        <w:right w:val="none" w:sz="0" w:space="0" w:color="auto"/>
      </w:divBdr>
      <w:divsChild>
        <w:div w:id="411508143">
          <w:marLeft w:val="0"/>
          <w:marRight w:val="0"/>
          <w:marTop w:val="100"/>
          <w:marBottom w:val="100"/>
          <w:divBdr>
            <w:top w:val="none" w:sz="0" w:space="0" w:color="auto"/>
            <w:left w:val="none" w:sz="0" w:space="0" w:color="auto"/>
            <w:bottom w:val="none" w:sz="0" w:space="0" w:color="auto"/>
            <w:right w:val="none" w:sz="0" w:space="0" w:color="auto"/>
          </w:divBdr>
          <w:divsChild>
            <w:div w:id="1434935347">
              <w:marLeft w:val="0"/>
              <w:marRight w:val="0"/>
              <w:marTop w:val="0"/>
              <w:marBottom w:val="0"/>
              <w:divBdr>
                <w:top w:val="none" w:sz="0" w:space="0" w:color="auto"/>
                <w:left w:val="none" w:sz="0" w:space="0" w:color="auto"/>
                <w:bottom w:val="none" w:sz="0" w:space="0" w:color="auto"/>
                <w:right w:val="none" w:sz="0" w:space="0" w:color="auto"/>
              </w:divBdr>
              <w:divsChild>
                <w:div w:id="1931890729">
                  <w:marLeft w:val="225"/>
                  <w:marRight w:val="225"/>
                  <w:marTop w:val="0"/>
                  <w:marBottom w:val="0"/>
                  <w:divBdr>
                    <w:top w:val="none" w:sz="0" w:space="0" w:color="auto"/>
                    <w:left w:val="none" w:sz="0" w:space="0" w:color="auto"/>
                    <w:bottom w:val="none" w:sz="0" w:space="0" w:color="auto"/>
                    <w:right w:val="none" w:sz="0" w:space="0" w:color="auto"/>
                  </w:divBdr>
                  <w:divsChild>
                    <w:div w:id="18457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43415">
      <w:bodyDiv w:val="1"/>
      <w:marLeft w:val="0"/>
      <w:marRight w:val="0"/>
      <w:marTop w:val="0"/>
      <w:marBottom w:val="0"/>
      <w:divBdr>
        <w:top w:val="none" w:sz="0" w:space="0" w:color="auto"/>
        <w:left w:val="none" w:sz="0" w:space="0" w:color="auto"/>
        <w:bottom w:val="none" w:sz="0" w:space="0" w:color="auto"/>
        <w:right w:val="none" w:sz="0" w:space="0" w:color="auto"/>
      </w:divBdr>
    </w:div>
    <w:div w:id="1404179987">
      <w:bodyDiv w:val="1"/>
      <w:marLeft w:val="0"/>
      <w:marRight w:val="0"/>
      <w:marTop w:val="0"/>
      <w:marBottom w:val="0"/>
      <w:divBdr>
        <w:top w:val="none" w:sz="0" w:space="0" w:color="auto"/>
        <w:left w:val="none" w:sz="0" w:space="0" w:color="auto"/>
        <w:bottom w:val="none" w:sz="0" w:space="0" w:color="auto"/>
        <w:right w:val="none" w:sz="0" w:space="0" w:color="auto"/>
      </w:divBdr>
    </w:div>
    <w:div w:id="1495298479">
      <w:bodyDiv w:val="1"/>
      <w:marLeft w:val="0"/>
      <w:marRight w:val="0"/>
      <w:marTop w:val="0"/>
      <w:marBottom w:val="0"/>
      <w:divBdr>
        <w:top w:val="none" w:sz="0" w:space="0" w:color="auto"/>
        <w:left w:val="none" w:sz="0" w:space="0" w:color="auto"/>
        <w:bottom w:val="none" w:sz="0" w:space="0" w:color="auto"/>
        <w:right w:val="none" w:sz="0" w:space="0" w:color="auto"/>
      </w:divBdr>
    </w:div>
    <w:div w:id="1518738472">
      <w:bodyDiv w:val="1"/>
      <w:marLeft w:val="0"/>
      <w:marRight w:val="0"/>
      <w:marTop w:val="0"/>
      <w:marBottom w:val="0"/>
      <w:divBdr>
        <w:top w:val="none" w:sz="0" w:space="0" w:color="auto"/>
        <w:left w:val="none" w:sz="0" w:space="0" w:color="auto"/>
        <w:bottom w:val="none" w:sz="0" w:space="0" w:color="auto"/>
        <w:right w:val="none" w:sz="0" w:space="0" w:color="auto"/>
      </w:divBdr>
    </w:div>
    <w:div w:id="1694770933">
      <w:bodyDiv w:val="1"/>
      <w:marLeft w:val="0"/>
      <w:marRight w:val="0"/>
      <w:marTop w:val="0"/>
      <w:marBottom w:val="0"/>
      <w:divBdr>
        <w:top w:val="none" w:sz="0" w:space="0" w:color="auto"/>
        <w:left w:val="none" w:sz="0" w:space="0" w:color="auto"/>
        <w:bottom w:val="none" w:sz="0" w:space="0" w:color="auto"/>
        <w:right w:val="none" w:sz="0" w:space="0" w:color="auto"/>
      </w:divBdr>
    </w:div>
    <w:div w:id="1708408140">
      <w:bodyDiv w:val="1"/>
      <w:marLeft w:val="0"/>
      <w:marRight w:val="0"/>
      <w:marTop w:val="0"/>
      <w:marBottom w:val="0"/>
      <w:divBdr>
        <w:top w:val="none" w:sz="0" w:space="0" w:color="auto"/>
        <w:left w:val="none" w:sz="0" w:space="0" w:color="auto"/>
        <w:bottom w:val="none" w:sz="0" w:space="0" w:color="auto"/>
        <w:right w:val="none" w:sz="0" w:space="0" w:color="auto"/>
      </w:divBdr>
    </w:div>
    <w:div w:id="1806391135">
      <w:bodyDiv w:val="1"/>
      <w:marLeft w:val="0"/>
      <w:marRight w:val="0"/>
      <w:marTop w:val="0"/>
      <w:marBottom w:val="0"/>
      <w:divBdr>
        <w:top w:val="none" w:sz="0" w:space="0" w:color="auto"/>
        <w:left w:val="none" w:sz="0" w:space="0" w:color="auto"/>
        <w:bottom w:val="none" w:sz="0" w:space="0" w:color="auto"/>
        <w:right w:val="none" w:sz="0" w:space="0" w:color="auto"/>
      </w:divBdr>
    </w:div>
    <w:div w:id="1833259490">
      <w:bodyDiv w:val="1"/>
      <w:marLeft w:val="0"/>
      <w:marRight w:val="0"/>
      <w:marTop w:val="0"/>
      <w:marBottom w:val="0"/>
      <w:divBdr>
        <w:top w:val="none" w:sz="0" w:space="0" w:color="auto"/>
        <w:left w:val="none" w:sz="0" w:space="0" w:color="auto"/>
        <w:bottom w:val="none" w:sz="0" w:space="0" w:color="auto"/>
        <w:right w:val="none" w:sz="0" w:space="0" w:color="auto"/>
      </w:divBdr>
    </w:div>
    <w:div w:id="1932347236">
      <w:bodyDiv w:val="1"/>
      <w:marLeft w:val="0"/>
      <w:marRight w:val="0"/>
      <w:marTop w:val="0"/>
      <w:marBottom w:val="0"/>
      <w:divBdr>
        <w:top w:val="none" w:sz="0" w:space="0" w:color="auto"/>
        <w:left w:val="none" w:sz="0" w:space="0" w:color="auto"/>
        <w:bottom w:val="none" w:sz="0" w:space="0" w:color="auto"/>
        <w:right w:val="none" w:sz="0" w:space="0" w:color="auto"/>
      </w:divBdr>
    </w:div>
    <w:div w:id="1956674317">
      <w:bodyDiv w:val="1"/>
      <w:marLeft w:val="0"/>
      <w:marRight w:val="0"/>
      <w:marTop w:val="0"/>
      <w:marBottom w:val="0"/>
      <w:divBdr>
        <w:top w:val="none" w:sz="0" w:space="0" w:color="auto"/>
        <w:left w:val="none" w:sz="0" w:space="0" w:color="auto"/>
        <w:bottom w:val="none" w:sz="0" w:space="0" w:color="auto"/>
        <w:right w:val="none" w:sz="0" w:space="0" w:color="auto"/>
      </w:divBdr>
    </w:div>
    <w:div w:id="205535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bestinitiative.org/wp-content/uploads/2022/08/IIS-Feasibility-Optum-Study-Report-202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cdc.gov/vaccines/programs/iis/abou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D645FAC29B53B458BD23C8FD00A860F" ma:contentTypeVersion="" ma:contentTypeDescription="Create a new document." ma:contentTypeScope="" ma:versionID="5848bf0a785d1c7292a5800f06a1a8c8">
  <xsd:schema xmlns:xsd="http://www.w3.org/2001/XMLSchema" xmlns:xs="http://www.w3.org/2001/XMLSchema" xmlns:p="http://schemas.microsoft.com/office/2006/metadata/properties" xmlns:ns2="D45119C6-1928-46EB-99C5-63380A24E10C" xmlns:ns3="d45119c6-1928-46eb-99c5-63380a24e10c" targetNamespace="http://schemas.microsoft.com/office/2006/metadata/properties" ma:root="true" ma:fieldsID="3e34faafe4604486a2310697d121e6a0" ns2:_="" ns3:_="">
    <xsd:import namespace="D45119C6-1928-46EB-99C5-63380A24E10C"/>
    <xsd:import namespace="d45119c6-1928-46eb-99c5-63380a24e10c"/>
    <xsd:element name="properties">
      <xsd:complexType>
        <xsd:sequence>
          <xsd:element name="documentManagement">
            <xsd:complexType>
              <xsd:all>
                <xsd:element ref="ns2:MediaServiceMetadata" minOccurs="0"/>
                <xsd:element ref="ns2: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119C6-1928-46EB-99C5-63380A24E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5119c6-1928-46eb-99c5-63380a24e10c" elementFormDefault="qualified">
    <xsd:import namespace="http://schemas.microsoft.com/office/2006/documentManagement/types"/>
    <xsd:import namespace="http://schemas.microsoft.com/office/infopath/2007/PartnerControls"/>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BAFD5F0-FDA9-484F-9A1B-4CC2E1323105}">
  <ds:schemaRefs>
    <ds:schemaRef ds:uri="http://schemas.microsoft.com/sharepoint/v3/contenttype/forms"/>
  </ds:schemaRefs>
</ds:datastoreItem>
</file>

<file path=customXml/itemProps2.xml><?xml version="1.0" encoding="utf-8"?>
<ds:datastoreItem xmlns:ds="http://schemas.openxmlformats.org/officeDocument/2006/customXml" ds:itemID="{98908B1B-E6C2-44F7-AFA0-BD4AEFABFFD8}">
  <ds:schemaRefs>
    <ds:schemaRef ds:uri="http://schemas.openxmlformats.org/officeDocument/2006/bibliography"/>
  </ds:schemaRefs>
</ds:datastoreItem>
</file>

<file path=customXml/itemProps3.xml><?xml version="1.0" encoding="utf-8"?>
<ds:datastoreItem xmlns:ds="http://schemas.openxmlformats.org/officeDocument/2006/customXml" ds:itemID="{310332D4-CFEF-4012-8B8C-0C49489D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119C6-1928-46EB-99C5-63380A24E10C"/>
    <ds:schemaRef ds:uri="d45119c6-1928-46eb-99c5-63380a24e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CA7DE9-D9FC-4EAF-8F00-83AE7D82D406}">
  <ds:schemaRefs>
    <ds:schemaRef ds:uri="D45119C6-1928-46EB-99C5-63380A24E10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d45119c6-1928-46eb-99c5-63380a24e10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4389</Words>
  <Characters>31071</Characters>
  <Application>Microsoft Office Word</Application>
  <DocSecurity>0</DocSecurity>
  <Lines>258</Lines>
  <Paragraphs>70</Paragraphs>
  <ScaleCrop>false</ScaleCrop>
  <HeadingPairs>
    <vt:vector size="2" baseType="variant">
      <vt:variant>
        <vt:lpstr>Title</vt:lpstr>
      </vt:variant>
      <vt:variant>
        <vt:i4>1</vt:i4>
      </vt:variant>
    </vt:vector>
  </HeadingPairs>
  <TitlesOfParts>
    <vt:vector size="1" baseType="lpstr">
      <vt:lpstr>Manuscript</vt:lpstr>
    </vt:vector>
  </TitlesOfParts>
  <Company>RTI International</Company>
  <LinksUpToDate>false</LinksUpToDate>
  <CharactersWithSpaces>35390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dc:title>
  <dc:subject/>
  <dc:creator>RTI Health Solutions</dc:creator>
  <cp:keywords/>
  <dc:description/>
  <cp:lastModifiedBy>Layton, Bradley</cp:lastModifiedBy>
  <cp:revision>4</cp:revision>
  <cp:lastPrinted>2022-11-16T20:32:00Z</cp:lastPrinted>
  <dcterms:created xsi:type="dcterms:W3CDTF">2023-08-22T14:16:00Z</dcterms:created>
  <dcterms:modified xsi:type="dcterms:W3CDTF">2023-08-22T14:25:00Z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0x0101003D645FAC29B53B458BD23C8FD00A860F</vt:lpwstr>
  </property>
  <property fmtid="{D5CDD505-2E9C-101B-9397-08002B2CF9AE}" pid="3" name="MSIP_Label_320f21ee-9bdc-4991-8abe-58f53448e302_Enabled">
    <vt:lpwstr>true</vt:lpwstr>
  </property>
  <property fmtid="{D5CDD505-2E9C-101B-9397-08002B2CF9AE}" pid="4" name="MSIP_Label_320f21ee-9bdc-4991-8abe-58f53448e302_SetDate">
    <vt:lpwstr>2022-11-07T19:00:34Z</vt:lpwstr>
  </property>
  <property fmtid="{D5CDD505-2E9C-101B-9397-08002B2CF9AE}" pid="5" name="MSIP_Label_320f21ee-9bdc-4991-8abe-58f53448e302_Method">
    <vt:lpwstr>Privileged</vt:lpwstr>
  </property>
  <property fmtid="{D5CDD505-2E9C-101B-9397-08002B2CF9AE}" pid="6" name="MSIP_Label_320f21ee-9bdc-4991-8abe-58f53448e302_Name">
    <vt:lpwstr>External Label</vt:lpwstr>
  </property>
  <property fmtid="{D5CDD505-2E9C-101B-9397-08002B2CF9AE}" pid="7" name="MSIP_Label_320f21ee-9bdc-4991-8abe-58f53448e302_SiteId">
    <vt:lpwstr>db05faca-c82a-4b9d-b9c5-0f64b6755421</vt:lpwstr>
  </property>
  <property fmtid="{D5CDD505-2E9C-101B-9397-08002B2CF9AE}" pid="8" name="MSIP_Label_320f21ee-9bdc-4991-8abe-58f53448e302_ActionId">
    <vt:lpwstr>50911756-c58d-4edf-a862-c96014b49267</vt:lpwstr>
  </property>
  <property fmtid="{D5CDD505-2E9C-101B-9397-08002B2CF9AE}" pid="9" name="MSIP_Label_320f21ee-9bdc-4991-8abe-58f53448e302_ContentBits">
    <vt:lpwstr>0</vt:lpwstr>
  </property>
  <property fmtid="{D5CDD505-2E9C-101B-9397-08002B2CF9AE}" pid="10" name="MediaServiceImageTags">
    <vt:lpwstr/>
  </property>
</Properties>
</file>