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317D" w14:textId="77777777" w:rsidR="006E5B95" w:rsidRDefault="006E5B95"/>
    <w:p w14:paraId="2BAA7AE7" w14:textId="77777777" w:rsidR="006E5B95" w:rsidRDefault="006E5B95"/>
    <w:p w14:paraId="4639B860" w14:textId="77777777" w:rsidR="006E5B95" w:rsidRDefault="00000000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Table </w:t>
      </w:r>
      <w:r>
        <w:rPr>
          <w:b/>
          <w:sz w:val="20"/>
          <w:szCs w:val="20"/>
        </w:rPr>
        <w:t>8</w:t>
      </w:r>
      <w:r>
        <w:rPr>
          <w:b/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>Detailed timeline of data collection and assessments (For offspring born to primary participants)</w:t>
      </w:r>
    </w:p>
    <w:p w14:paraId="2F630727" w14:textId="77777777" w:rsidR="006E5B95" w:rsidRDefault="006E5B95">
      <w:pPr>
        <w:rPr>
          <w:color w:val="000000"/>
        </w:rPr>
      </w:pPr>
    </w:p>
    <w:tbl>
      <w:tblPr>
        <w:tblStyle w:val="a1"/>
        <w:tblW w:w="10632" w:type="dxa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3594"/>
        <w:gridCol w:w="913"/>
        <w:gridCol w:w="1850"/>
        <w:gridCol w:w="3688"/>
      </w:tblGrid>
      <w:tr w:rsidR="006E5B95" w14:paraId="5A61385B" w14:textId="77777777">
        <w:tc>
          <w:tcPr>
            <w:tcW w:w="41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3990" w14:textId="77777777" w:rsidR="006E5B95" w:rsidRDefault="00000000">
            <w:pPr>
              <w:spacing w:after="240"/>
              <w:jc w:val="center"/>
            </w:pPr>
            <w:r>
              <w:br/>
            </w: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0D59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Timeline of measurement</w:t>
            </w:r>
          </w:p>
        </w:tc>
        <w:tc>
          <w:tcPr>
            <w:tcW w:w="3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BE678" w14:textId="77777777" w:rsidR="006E5B95" w:rsidRDefault="006E5B95">
            <w:pPr>
              <w:spacing w:after="240"/>
              <w:rPr>
                <w:b/>
                <w:color w:val="000000"/>
                <w:sz w:val="20"/>
                <w:szCs w:val="20"/>
              </w:rPr>
            </w:pPr>
          </w:p>
          <w:p w14:paraId="18359351" w14:textId="77777777" w:rsidR="006E5B95" w:rsidRDefault="00000000">
            <w:pPr>
              <w:spacing w:after="24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Measuring Tool</w:t>
            </w:r>
          </w:p>
        </w:tc>
      </w:tr>
      <w:tr w:rsidR="006E5B95" w14:paraId="3F4A90DC" w14:textId="77777777">
        <w:trPr>
          <w:trHeight w:val="430"/>
        </w:trPr>
        <w:tc>
          <w:tcPr>
            <w:tcW w:w="41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E229" w14:textId="77777777" w:rsidR="006E5B95" w:rsidRDefault="006E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1655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BA1B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Every 1 year till neonate turns 5 years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87FB" w14:textId="77777777" w:rsidR="006E5B95" w:rsidRDefault="006E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5B95" w14:paraId="0EAD8108" w14:textId="77777777">
        <w:trPr>
          <w:trHeight w:val="270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1852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D7CE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Personal Details &amp; Socio-demographic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Geomapped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E7C2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C2EF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3347" w14:textId="77777777" w:rsidR="006E5B95" w:rsidRDefault="00000000">
            <w:r>
              <w:rPr>
                <w:color w:val="000000"/>
                <w:sz w:val="20"/>
                <w:szCs w:val="20"/>
              </w:rPr>
              <w:t>Questionnaire &amp; BG Prasad scale</w:t>
            </w:r>
          </w:p>
          <w:p w14:paraId="2195E637" w14:textId="77777777" w:rsidR="006E5B95" w:rsidRDefault="006E5B95"/>
        </w:tc>
      </w:tr>
      <w:tr w:rsidR="006E5B95" w14:paraId="1ED04DEB" w14:textId="77777777"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DA76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B070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Clinical Assessment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B524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1AF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5D5C" w14:textId="77777777" w:rsidR="006E5B95" w:rsidRDefault="00000000">
            <w:r>
              <w:rPr>
                <w:color w:val="000000"/>
                <w:sz w:val="20"/>
                <w:szCs w:val="20"/>
              </w:rPr>
              <w:t>Clinical Questionnaire</w:t>
            </w:r>
          </w:p>
        </w:tc>
      </w:tr>
      <w:tr w:rsidR="006E5B95" w14:paraId="711F0C3B" w14:textId="77777777"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EC64" w14:textId="77777777" w:rsidR="006E5B95" w:rsidRDefault="006E5B95"/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7EC4" w14:textId="77777777" w:rsidR="006E5B95" w:rsidRDefault="00000000">
            <w:r>
              <w:rPr>
                <w:color w:val="000000"/>
                <w:sz w:val="20"/>
                <w:szCs w:val="20"/>
              </w:rPr>
              <w:t>Birth Weight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CEC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EDF5" w14:textId="77777777" w:rsidR="006E5B95" w:rsidRDefault="006E5B95"/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89ED" w14:textId="77777777" w:rsidR="006E5B95" w:rsidRDefault="006E5B95"/>
        </w:tc>
      </w:tr>
      <w:tr w:rsidR="006E5B95" w14:paraId="3043492A" w14:textId="77777777">
        <w:trPr>
          <w:trHeight w:val="115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2A0C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AED71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Anthropometry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F526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7843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8ACA" w14:textId="77777777" w:rsidR="006E5B95" w:rsidRDefault="006E5B95"/>
        </w:tc>
      </w:tr>
      <w:tr w:rsidR="006E5B95" w14:paraId="4C97472F" w14:textId="77777777">
        <w:trPr>
          <w:trHeight w:val="70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ABAC" w14:textId="77777777" w:rsidR="006E5B95" w:rsidRDefault="006E5B95"/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B00A" w14:textId="77777777" w:rsidR="006E5B95" w:rsidRDefault="00000000">
            <w:r>
              <w:rPr>
                <w:color w:val="000000"/>
                <w:sz w:val="20"/>
                <w:szCs w:val="20"/>
              </w:rPr>
              <w:t>Length/ Height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3F36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AA5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E6DC" w14:textId="77777777" w:rsidR="006E5B95" w:rsidRDefault="00000000">
            <w:proofErr w:type="spellStart"/>
            <w:r>
              <w:rPr>
                <w:color w:val="000000"/>
                <w:sz w:val="20"/>
                <w:szCs w:val="20"/>
              </w:rPr>
              <w:t>Infantometer</w:t>
            </w:r>
            <w:proofErr w:type="spellEnd"/>
          </w:p>
        </w:tc>
      </w:tr>
      <w:tr w:rsidR="006E5B95" w14:paraId="16257F80" w14:textId="77777777">
        <w:trPr>
          <w:trHeight w:val="10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B7EE" w14:textId="77777777" w:rsidR="006E5B95" w:rsidRDefault="006E5B95"/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07D8" w14:textId="77777777" w:rsidR="006E5B95" w:rsidRDefault="00000000">
            <w:r>
              <w:rPr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AFE6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00DE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174B" w14:textId="77777777" w:rsidR="006E5B95" w:rsidRDefault="00000000">
            <w:r>
              <w:rPr>
                <w:color w:val="000000"/>
                <w:sz w:val="20"/>
                <w:szCs w:val="20"/>
              </w:rPr>
              <w:t>Digital Weighing Scale</w:t>
            </w:r>
          </w:p>
        </w:tc>
      </w:tr>
      <w:tr w:rsidR="006E5B95" w14:paraId="1F1D680B" w14:textId="77777777">
        <w:trPr>
          <w:trHeight w:val="115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1084" w14:textId="77777777" w:rsidR="006E5B95" w:rsidRDefault="006E5B95"/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6894" w14:textId="77777777" w:rsidR="006E5B95" w:rsidRDefault="00000000">
            <w:r>
              <w:rPr>
                <w:color w:val="000000"/>
                <w:sz w:val="20"/>
                <w:szCs w:val="20"/>
              </w:rPr>
              <w:t>Head Circumference 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BA53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E3B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83A1" w14:textId="77777777" w:rsidR="006E5B95" w:rsidRDefault="00000000">
            <w:r>
              <w:rPr>
                <w:color w:val="000000"/>
                <w:sz w:val="20"/>
                <w:szCs w:val="20"/>
              </w:rPr>
              <w:t>Non elastic measurement tape</w:t>
            </w:r>
          </w:p>
        </w:tc>
      </w:tr>
      <w:tr w:rsidR="006E5B95" w14:paraId="42C4E458" w14:textId="77777777">
        <w:trPr>
          <w:trHeight w:val="115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3C72" w14:textId="77777777" w:rsidR="006E5B95" w:rsidRDefault="006E5B95"/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C212" w14:textId="77777777" w:rsidR="006E5B95" w:rsidRDefault="00000000">
            <w:r>
              <w:rPr>
                <w:color w:val="000000"/>
                <w:sz w:val="20"/>
                <w:szCs w:val="20"/>
              </w:rPr>
              <w:t>Mid-Upper Arm Circumference (MUAC)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128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33F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2E53" w14:textId="77777777" w:rsidR="006E5B95" w:rsidRDefault="00000000">
            <w:r>
              <w:rPr>
                <w:color w:val="000000"/>
                <w:sz w:val="20"/>
                <w:szCs w:val="20"/>
              </w:rPr>
              <w:t>MUAC Tape</w:t>
            </w:r>
          </w:p>
        </w:tc>
      </w:tr>
      <w:tr w:rsidR="006E5B95" w14:paraId="1A804E9F" w14:textId="77777777">
        <w:trPr>
          <w:trHeight w:val="315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D4AB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6FA6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Infant &amp; Child Feeding Patterns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10BE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0FE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0AAC" w14:textId="77777777" w:rsidR="006E5B95" w:rsidRDefault="00000000">
            <w:r>
              <w:rPr>
                <w:color w:val="000000"/>
                <w:sz w:val="20"/>
                <w:szCs w:val="20"/>
              </w:rPr>
              <w:t>Questionnaire</w:t>
            </w:r>
          </w:p>
          <w:p w14:paraId="3F1B6F0E" w14:textId="77777777" w:rsidR="006E5B95" w:rsidRDefault="006E5B95">
            <w:pPr>
              <w:spacing w:after="240"/>
            </w:pPr>
          </w:p>
        </w:tc>
      </w:tr>
      <w:tr w:rsidR="006E5B95" w14:paraId="70B27E4E" w14:textId="77777777"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D7C4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6846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Bone &amp; Body Composition</w:t>
            </w:r>
          </w:p>
        </w:tc>
        <w:tc>
          <w:tcPr>
            <w:tcW w:w="9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18C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56FD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0E90" w14:textId="77777777" w:rsidR="006E5B95" w:rsidRDefault="00000000">
            <w:r>
              <w:rPr>
                <w:color w:val="000000"/>
                <w:sz w:val="20"/>
                <w:szCs w:val="20"/>
              </w:rPr>
              <w:t xml:space="preserve">Lunar </w:t>
            </w:r>
            <w:proofErr w:type="spellStart"/>
            <w:r>
              <w:rPr>
                <w:color w:val="000000"/>
                <w:sz w:val="20"/>
                <w:szCs w:val="20"/>
              </w:rPr>
              <w:t>iDXA</w:t>
            </w:r>
            <w:proofErr w:type="spellEnd"/>
          </w:p>
        </w:tc>
      </w:tr>
    </w:tbl>
    <w:p w14:paraId="0AA467EE" w14:textId="77777777" w:rsidR="006E5B95" w:rsidRDefault="006E5B95">
      <w:pPr>
        <w:shd w:val="clear" w:color="auto" w:fill="FFFFFF"/>
        <w:rPr>
          <w:color w:val="000000"/>
        </w:rPr>
      </w:pPr>
    </w:p>
    <w:p w14:paraId="6033D706" w14:textId="77777777" w:rsidR="006E5B95" w:rsidRDefault="006E5B95">
      <w:pPr>
        <w:rPr>
          <w:color w:val="000000"/>
        </w:rPr>
      </w:pPr>
    </w:p>
    <w:p w14:paraId="3FCCD88C" w14:textId="77777777" w:rsidR="006E5B95" w:rsidRDefault="006E5B95">
      <w:pPr>
        <w:spacing w:after="240"/>
      </w:pPr>
    </w:p>
    <w:sectPr w:rsidR="006E5B95">
      <w:pgSz w:w="11906" w:h="16838"/>
      <w:pgMar w:top="1440" w:right="1440" w:bottom="1440" w:left="1440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847"/>
    <w:multiLevelType w:val="multilevel"/>
    <w:tmpl w:val="97123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4E30DD4"/>
    <w:multiLevelType w:val="multilevel"/>
    <w:tmpl w:val="76A89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99188010">
    <w:abstractNumId w:val="1"/>
  </w:num>
  <w:num w:numId="2" w16cid:durableId="109976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95"/>
    <w:rsid w:val="00297B6D"/>
    <w:rsid w:val="006E5B95"/>
    <w:rsid w:val="00A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68E68"/>
  <w15:docId w15:val="{E6AC1B0F-C78D-D24B-BD31-F8D8ADD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demi miriam</cp:lastModifiedBy>
  <cp:revision>3</cp:revision>
  <dcterms:created xsi:type="dcterms:W3CDTF">2023-08-30T08:28:00Z</dcterms:created>
  <dcterms:modified xsi:type="dcterms:W3CDTF">2023-08-30T08:33:00Z</dcterms:modified>
</cp:coreProperties>
</file>