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05D9" w14:textId="77777777" w:rsidR="00881F04" w:rsidRPr="00DB3B22" w:rsidRDefault="00881F04" w:rsidP="00881F04">
      <w:pPr>
        <w:pBdr>
          <w:top w:val="nil"/>
          <w:left w:val="nil"/>
          <w:bottom w:val="nil"/>
          <w:right w:val="nil"/>
          <w:between w:val="nil"/>
        </w:pBdr>
        <w:rPr>
          <w:rFonts w:ascii="Arial" w:eastAsia="Arial" w:hAnsi="Arial" w:cs="Arial"/>
          <w:b/>
          <w:color w:val="000000"/>
          <w:sz w:val="20"/>
          <w:szCs w:val="20"/>
        </w:rPr>
      </w:pPr>
      <w:r w:rsidRPr="00DB3B22">
        <w:rPr>
          <w:rFonts w:ascii="Arial" w:eastAsia="Arial" w:hAnsi="Arial" w:cs="Arial"/>
          <w:b/>
          <w:color w:val="000000"/>
          <w:sz w:val="20"/>
          <w:szCs w:val="20"/>
        </w:rPr>
        <w:t>Isoform-level transcriptome-wide association uncovers extensive novel genetic risk mechanisms for neuropsychiatric disorders in the human brain</w:t>
      </w:r>
    </w:p>
    <w:p w14:paraId="2E884292" w14:textId="77777777" w:rsidR="00E8793C" w:rsidRPr="00DB3B22" w:rsidRDefault="00E8793C" w:rsidP="00E8793C">
      <w:pPr>
        <w:pStyle w:val="NoSpacing"/>
        <w:jc w:val="center"/>
        <w:rPr>
          <w:rFonts w:ascii="Arial" w:hAnsi="Arial" w:cs="Arial"/>
          <w:b/>
          <w:color w:val="000000" w:themeColor="text1"/>
          <w:sz w:val="20"/>
          <w:szCs w:val="20"/>
        </w:rPr>
      </w:pPr>
    </w:p>
    <w:p w14:paraId="3C6E95C9" w14:textId="77777777" w:rsidR="00E8793C" w:rsidRPr="00DB3B22" w:rsidRDefault="00E8793C" w:rsidP="00E8793C">
      <w:pPr>
        <w:pStyle w:val="NoSpacing"/>
        <w:jc w:val="center"/>
        <w:rPr>
          <w:rFonts w:ascii="Arial" w:hAnsi="Arial" w:cs="Arial"/>
          <w:b/>
          <w:color w:val="000000" w:themeColor="text1"/>
          <w:sz w:val="20"/>
          <w:szCs w:val="20"/>
        </w:rPr>
      </w:pPr>
      <w:r w:rsidRPr="00DB3B22">
        <w:rPr>
          <w:rFonts w:ascii="Arial" w:hAnsi="Arial" w:cs="Arial"/>
          <w:b/>
          <w:color w:val="000000" w:themeColor="text1"/>
          <w:sz w:val="20"/>
          <w:szCs w:val="20"/>
        </w:rPr>
        <w:t>SUPPLEMENTAL FIGURES</w:t>
      </w:r>
    </w:p>
    <w:p w14:paraId="79750314" w14:textId="77777777" w:rsidR="00E8793C" w:rsidRPr="00DB3B22" w:rsidRDefault="00E8793C" w:rsidP="00E8793C">
      <w:pPr>
        <w:pStyle w:val="NoSpacing"/>
        <w:rPr>
          <w:rFonts w:ascii="Arial" w:hAnsi="Arial" w:cs="Arial"/>
          <w:b/>
          <w:color w:val="000000" w:themeColor="text1"/>
          <w:sz w:val="20"/>
          <w:szCs w:val="20"/>
        </w:rPr>
      </w:pPr>
    </w:p>
    <w:p w14:paraId="190405E9" w14:textId="6FA3D281" w:rsidR="00E8793C" w:rsidRPr="00DB3B22" w:rsidRDefault="0038539E" w:rsidP="00E8793C">
      <w:pPr>
        <w:pStyle w:val="NoSpacing"/>
        <w:rPr>
          <w:rFonts w:ascii="Arial" w:hAnsi="Arial" w:cs="Arial"/>
          <w:b/>
          <w:color w:val="000000" w:themeColor="text1"/>
          <w:sz w:val="20"/>
          <w:szCs w:val="20"/>
        </w:rPr>
      </w:pPr>
      <w:r w:rsidRPr="00DB3B22">
        <w:rPr>
          <w:rFonts w:ascii="Arial" w:hAnsi="Arial" w:cs="Arial"/>
          <w:b/>
          <w:noProof/>
          <w:color w:val="000000" w:themeColor="text1"/>
          <w:sz w:val="20"/>
          <w:szCs w:val="20"/>
        </w:rPr>
        <w:drawing>
          <wp:anchor distT="0" distB="0" distL="114300" distR="114300" simplePos="0" relativeHeight="251656192" behindDoc="1" locked="0" layoutInCell="1" allowOverlap="1" wp14:anchorId="667DD703" wp14:editId="42C06929">
            <wp:simplePos x="0" y="0"/>
            <wp:positionH relativeFrom="margin">
              <wp:posOffset>685800</wp:posOffset>
            </wp:positionH>
            <wp:positionV relativeFrom="margin">
              <wp:posOffset>834228</wp:posOffset>
            </wp:positionV>
            <wp:extent cx="5486400" cy="3411220"/>
            <wp:effectExtent l="0" t="0" r="0" b="0"/>
            <wp:wrapTight wrapText="bothSides">
              <wp:wrapPolygon edited="0">
                <wp:start x="550" y="563"/>
                <wp:lineTo x="350" y="1528"/>
                <wp:lineTo x="400" y="2010"/>
                <wp:lineTo x="9300" y="2010"/>
                <wp:lineTo x="6700" y="3217"/>
                <wp:lineTo x="5200" y="4503"/>
                <wp:lineTo x="4250" y="5870"/>
                <wp:lineTo x="3650" y="7157"/>
                <wp:lineTo x="3250" y="8444"/>
                <wp:lineTo x="3100" y="9168"/>
                <wp:lineTo x="3100" y="9650"/>
                <wp:lineTo x="1200" y="10213"/>
                <wp:lineTo x="850" y="10374"/>
                <wp:lineTo x="850" y="11178"/>
                <wp:lineTo x="1550" y="12304"/>
                <wp:lineTo x="1650" y="12786"/>
                <wp:lineTo x="2600" y="13590"/>
                <wp:lineTo x="3150" y="13590"/>
                <wp:lineTo x="3300" y="14877"/>
                <wp:lineTo x="3750" y="16164"/>
                <wp:lineTo x="4500" y="17450"/>
                <wp:lineTo x="5650" y="18737"/>
                <wp:lineTo x="7550" y="20024"/>
                <wp:lineTo x="7750" y="20104"/>
                <wp:lineTo x="9650" y="20587"/>
                <wp:lineTo x="10050" y="20748"/>
                <wp:lineTo x="11650" y="20748"/>
                <wp:lineTo x="11850" y="20587"/>
                <wp:lineTo x="13900" y="20104"/>
                <wp:lineTo x="14100" y="20024"/>
                <wp:lineTo x="16050" y="18818"/>
                <wp:lineTo x="17300" y="17450"/>
                <wp:lineTo x="18100" y="16164"/>
                <wp:lineTo x="18550" y="14877"/>
                <wp:lineTo x="18700" y="13590"/>
                <wp:lineTo x="19050" y="13590"/>
                <wp:lineTo x="19800" y="12706"/>
                <wp:lineTo x="19750" y="12304"/>
                <wp:lineTo x="19950" y="12304"/>
                <wp:lineTo x="20900" y="11258"/>
                <wp:lineTo x="20900" y="11017"/>
                <wp:lineTo x="21100" y="10374"/>
                <wp:lineTo x="20850" y="10213"/>
                <wp:lineTo x="18800" y="9730"/>
                <wp:lineTo x="18750" y="9007"/>
                <wp:lineTo x="18200" y="7157"/>
                <wp:lineTo x="17550" y="5870"/>
                <wp:lineTo x="16650" y="4503"/>
                <wp:lineTo x="15450" y="3619"/>
                <wp:lineTo x="15050" y="3217"/>
                <wp:lineTo x="12150" y="2010"/>
                <wp:lineTo x="12250" y="1528"/>
                <wp:lineTo x="11400" y="1367"/>
                <wp:lineTo x="6700" y="563"/>
                <wp:lineTo x="550" y="5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salDiagram.png"/>
                    <pic:cNvPicPr/>
                  </pic:nvPicPr>
                  <pic:blipFill>
                    <a:blip r:embed="rId5">
                      <a:extLst>
                        <a:ext uri="{28A0092B-C50C-407E-A947-70E740481C1C}">
                          <a14:useLocalDpi xmlns:a14="http://schemas.microsoft.com/office/drawing/2010/main" val="0"/>
                        </a:ext>
                      </a:extLst>
                    </a:blip>
                    <a:stretch>
                      <a:fillRect/>
                    </a:stretch>
                  </pic:blipFill>
                  <pic:spPr>
                    <a:xfrm>
                      <a:off x="0" y="0"/>
                      <a:ext cx="5486400" cy="3411220"/>
                    </a:xfrm>
                    <a:prstGeom prst="rect">
                      <a:avLst/>
                    </a:prstGeom>
                  </pic:spPr>
                </pic:pic>
              </a:graphicData>
            </a:graphic>
            <wp14:sizeRelH relativeFrom="page">
              <wp14:pctWidth>0</wp14:pctWidth>
            </wp14:sizeRelH>
            <wp14:sizeRelV relativeFrom="page">
              <wp14:pctHeight>0</wp14:pctHeight>
            </wp14:sizeRelV>
          </wp:anchor>
        </w:drawing>
      </w:r>
    </w:p>
    <w:p w14:paraId="4A6387FF" w14:textId="320B3337" w:rsidR="00E8793C" w:rsidRPr="00DB3B22" w:rsidRDefault="00E8793C" w:rsidP="00E8793C">
      <w:pPr>
        <w:rPr>
          <w:rFonts w:ascii="Arial" w:hAnsi="Arial" w:cs="Arial"/>
          <w:color w:val="000000" w:themeColor="text1"/>
          <w:sz w:val="20"/>
          <w:szCs w:val="20"/>
        </w:rPr>
      </w:pPr>
    </w:p>
    <w:p w14:paraId="67651EFF" w14:textId="53996564" w:rsidR="00E8793C" w:rsidRPr="00DB3B22" w:rsidRDefault="00E8793C" w:rsidP="00E8793C">
      <w:pPr>
        <w:rPr>
          <w:rFonts w:ascii="Arial" w:hAnsi="Arial" w:cs="Arial"/>
          <w:color w:val="000000" w:themeColor="text1"/>
          <w:sz w:val="20"/>
          <w:szCs w:val="20"/>
        </w:rPr>
      </w:pPr>
    </w:p>
    <w:p w14:paraId="2D6302EA" w14:textId="4C65D6A8" w:rsidR="00E8793C" w:rsidRPr="00DB3B22" w:rsidRDefault="00E8793C" w:rsidP="00E8793C">
      <w:pPr>
        <w:rPr>
          <w:rFonts w:ascii="Arial" w:hAnsi="Arial" w:cs="Arial"/>
          <w:color w:val="000000" w:themeColor="text1"/>
          <w:sz w:val="20"/>
          <w:szCs w:val="20"/>
        </w:rPr>
      </w:pPr>
    </w:p>
    <w:p w14:paraId="4A73A286" w14:textId="20C4B49E" w:rsidR="00E8793C" w:rsidRPr="00DB3B22" w:rsidRDefault="00E8793C" w:rsidP="00E8793C">
      <w:pPr>
        <w:rPr>
          <w:rFonts w:ascii="Arial" w:hAnsi="Arial" w:cs="Arial"/>
          <w:color w:val="000000" w:themeColor="text1"/>
          <w:sz w:val="20"/>
          <w:szCs w:val="20"/>
        </w:rPr>
      </w:pPr>
    </w:p>
    <w:p w14:paraId="512ECE83" w14:textId="1E3B9A86" w:rsidR="00E8793C" w:rsidRPr="00DB3B22" w:rsidRDefault="00E8793C" w:rsidP="00E8793C">
      <w:pPr>
        <w:rPr>
          <w:rFonts w:ascii="Arial" w:hAnsi="Arial" w:cs="Arial"/>
          <w:color w:val="000000" w:themeColor="text1"/>
          <w:sz w:val="20"/>
          <w:szCs w:val="20"/>
        </w:rPr>
      </w:pPr>
    </w:p>
    <w:p w14:paraId="0BB55DA5" w14:textId="77777777" w:rsidR="00E8793C" w:rsidRPr="00DB3B22" w:rsidRDefault="00E8793C" w:rsidP="00E8793C">
      <w:pPr>
        <w:rPr>
          <w:rFonts w:ascii="Arial" w:hAnsi="Arial" w:cs="Arial"/>
          <w:color w:val="000000" w:themeColor="text1"/>
          <w:sz w:val="20"/>
          <w:szCs w:val="20"/>
        </w:rPr>
      </w:pPr>
    </w:p>
    <w:p w14:paraId="47D6458D" w14:textId="77777777" w:rsidR="00E8793C" w:rsidRPr="00DB3B22" w:rsidRDefault="00E8793C" w:rsidP="00E8793C">
      <w:pPr>
        <w:rPr>
          <w:rFonts w:ascii="Arial" w:hAnsi="Arial" w:cs="Arial"/>
          <w:color w:val="000000" w:themeColor="text1"/>
          <w:sz w:val="20"/>
          <w:szCs w:val="20"/>
        </w:rPr>
      </w:pPr>
    </w:p>
    <w:p w14:paraId="02371E6C" w14:textId="77777777" w:rsidR="00E8793C" w:rsidRPr="00DB3B22" w:rsidRDefault="00E8793C" w:rsidP="00E8793C">
      <w:pPr>
        <w:rPr>
          <w:rFonts w:ascii="Arial" w:hAnsi="Arial" w:cs="Arial"/>
          <w:color w:val="000000" w:themeColor="text1"/>
          <w:sz w:val="20"/>
          <w:szCs w:val="20"/>
        </w:rPr>
      </w:pPr>
    </w:p>
    <w:p w14:paraId="1796D3CD" w14:textId="77777777" w:rsidR="00E8793C" w:rsidRPr="00DB3B22" w:rsidRDefault="00E8793C" w:rsidP="00E8793C">
      <w:pPr>
        <w:rPr>
          <w:rFonts w:ascii="Arial" w:hAnsi="Arial" w:cs="Arial"/>
          <w:color w:val="000000" w:themeColor="text1"/>
          <w:sz w:val="20"/>
          <w:szCs w:val="20"/>
        </w:rPr>
      </w:pPr>
    </w:p>
    <w:p w14:paraId="10482CA8" w14:textId="77777777" w:rsidR="00E8793C" w:rsidRPr="00DB3B22" w:rsidRDefault="00E8793C" w:rsidP="00E8793C">
      <w:pPr>
        <w:rPr>
          <w:rFonts w:ascii="Arial" w:hAnsi="Arial" w:cs="Arial"/>
          <w:color w:val="000000" w:themeColor="text1"/>
          <w:sz w:val="20"/>
          <w:szCs w:val="20"/>
        </w:rPr>
      </w:pPr>
    </w:p>
    <w:p w14:paraId="3BE5D098" w14:textId="77777777" w:rsidR="00E8793C" w:rsidRPr="00DB3B22" w:rsidRDefault="00E8793C" w:rsidP="00E8793C">
      <w:pPr>
        <w:rPr>
          <w:rFonts w:ascii="Arial" w:hAnsi="Arial" w:cs="Arial"/>
          <w:color w:val="000000" w:themeColor="text1"/>
          <w:sz w:val="20"/>
          <w:szCs w:val="20"/>
        </w:rPr>
      </w:pPr>
    </w:p>
    <w:p w14:paraId="7A802D75" w14:textId="77777777" w:rsidR="00E8793C" w:rsidRPr="00DB3B22" w:rsidRDefault="00E8793C" w:rsidP="00E8793C">
      <w:pPr>
        <w:pStyle w:val="Heading3"/>
        <w:rPr>
          <w:rFonts w:ascii="Arial" w:hAnsi="Arial" w:cs="Arial"/>
          <w:b/>
          <w:color w:val="000000" w:themeColor="text1"/>
          <w:sz w:val="20"/>
          <w:szCs w:val="20"/>
        </w:rPr>
      </w:pPr>
    </w:p>
    <w:p w14:paraId="225CE455" w14:textId="77777777" w:rsidR="00E8793C" w:rsidRPr="00DB3B22" w:rsidRDefault="00E8793C" w:rsidP="00E8793C">
      <w:pPr>
        <w:pStyle w:val="Heading3"/>
        <w:rPr>
          <w:rFonts w:ascii="Arial" w:hAnsi="Arial" w:cs="Arial"/>
          <w:b/>
          <w:color w:val="000000" w:themeColor="text1"/>
          <w:sz w:val="20"/>
          <w:szCs w:val="20"/>
        </w:rPr>
      </w:pPr>
    </w:p>
    <w:p w14:paraId="60B04A0C" w14:textId="77777777" w:rsidR="00E8793C" w:rsidRPr="00DB3B22" w:rsidRDefault="00E8793C" w:rsidP="00E8793C">
      <w:pPr>
        <w:pStyle w:val="Heading3"/>
        <w:rPr>
          <w:rFonts w:ascii="Arial" w:hAnsi="Arial" w:cs="Arial"/>
          <w:b/>
          <w:color w:val="000000" w:themeColor="text1"/>
          <w:sz w:val="20"/>
          <w:szCs w:val="20"/>
        </w:rPr>
      </w:pPr>
    </w:p>
    <w:p w14:paraId="61F3EE23" w14:textId="77777777" w:rsidR="00E8793C" w:rsidRPr="00DB3B22" w:rsidRDefault="00E8793C" w:rsidP="00E8793C">
      <w:pPr>
        <w:pStyle w:val="Heading3"/>
        <w:rPr>
          <w:rFonts w:ascii="Arial" w:hAnsi="Arial" w:cs="Arial"/>
          <w:b/>
          <w:color w:val="000000" w:themeColor="text1"/>
          <w:sz w:val="20"/>
          <w:szCs w:val="20"/>
        </w:rPr>
      </w:pPr>
    </w:p>
    <w:p w14:paraId="36A53407" w14:textId="77777777" w:rsidR="00E8793C" w:rsidRPr="00DB3B22" w:rsidRDefault="00E8793C" w:rsidP="00E8793C">
      <w:pPr>
        <w:pStyle w:val="Heading3"/>
        <w:rPr>
          <w:rFonts w:ascii="Arial" w:hAnsi="Arial" w:cs="Arial"/>
          <w:b/>
          <w:color w:val="000000" w:themeColor="text1"/>
          <w:sz w:val="20"/>
          <w:szCs w:val="20"/>
        </w:rPr>
      </w:pPr>
    </w:p>
    <w:p w14:paraId="292F713E" w14:textId="77777777" w:rsidR="00E8793C" w:rsidRPr="00DB3B22" w:rsidRDefault="00E8793C" w:rsidP="00E8793C">
      <w:pPr>
        <w:pStyle w:val="Heading3"/>
        <w:rPr>
          <w:rFonts w:ascii="Arial" w:hAnsi="Arial" w:cs="Arial"/>
          <w:b/>
          <w:color w:val="000000" w:themeColor="text1"/>
          <w:sz w:val="20"/>
          <w:szCs w:val="20"/>
        </w:rPr>
      </w:pPr>
    </w:p>
    <w:p w14:paraId="64D4A95B" w14:textId="77777777" w:rsidR="00E8793C" w:rsidRPr="00DB3B22" w:rsidRDefault="00E8793C" w:rsidP="00E8793C">
      <w:pPr>
        <w:pStyle w:val="Heading3"/>
        <w:rPr>
          <w:rFonts w:ascii="Arial" w:hAnsi="Arial" w:cs="Arial"/>
          <w:b/>
          <w:color w:val="000000" w:themeColor="text1"/>
          <w:sz w:val="20"/>
          <w:szCs w:val="20"/>
        </w:rPr>
      </w:pPr>
    </w:p>
    <w:p w14:paraId="26DCB03E" w14:textId="77777777" w:rsidR="00E8793C" w:rsidRPr="00DB3B22" w:rsidRDefault="00E8793C" w:rsidP="00E8793C">
      <w:pPr>
        <w:pStyle w:val="Heading3"/>
        <w:rPr>
          <w:rFonts w:ascii="Arial" w:hAnsi="Arial" w:cs="Arial"/>
          <w:b/>
          <w:color w:val="000000" w:themeColor="text1"/>
          <w:sz w:val="20"/>
          <w:szCs w:val="20"/>
        </w:rPr>
      </w:pPr>
    </w:p>
    <w:p w14:paraId="7B21978F" w14:textId="77777777" w:rsidR="00E8793C" w:rsidRPr="00DB3B22" w:rsidRDefault="00E8793C" w:rsidP="00E8793C">
      <w:pPr>
        <w:pStyle w:val="Heading3"/>
        <w:rPr>
          <w:rFonts w:ascii="Arial" w:hAnsi="Arial" w:cs="Arial"/>
          <w:b/>
          <w:color w:val="000000" w:themeColor="text1"/>
          <w:sz w:val="20"/>
          <w:szCs w:val="20"/>
        </w:rPr>
      </w:pPr>
    </w:p>
    <w:p w14:paraId="35F12CD9" w14:textId="77777777" w:rsidR="00E8793C" w:rsidRPr="00DB3B22" w:rsidRDefault="00E8793C" w:rsidP="00E8793C">
      <w:pPr>
        <w:pStyle w:val="Heading3"/>
        <w:rPr>
          <w:rFonts w:ascii="Arial" w:hAnsi="Arial" w:cs="Arial"/>
          <w:b/>
          <w:color w:val="000000" w:themeColor="text1"/>
          <w:sz w:val="20"/>
          <w:szCs w:val="20"/>
        </w:rPr>
      </w:pPr>
    </w:p>
    <w:p w14:paraId="45D1A24F" w14:textId="77777777" w:rsidR="00E8793C" w:rsidRPr="00DB3B22" w:rsidRDefault="00E8793C" w:rsidP="00E8793C">
      <w:pPr>
        <w:pStyle w:val="Heading3"/>
        <w:rPr>
          <w:rFonts w:ascii="Arial" w:hAnsi="Arial" w:cs="Arial"/>
          <w:color w:val="000000" w:themeColor="text1"/>
          <w:sz w:val="20"/>
          <w:szCs w:val="20"/>
        </w:rPr>
        <w:sectPr w:rsidR="00E8793C" w:rsidRPr="00DB3B22" w:rsidSect="00E8793C">
          <w:pgSz w:w="12240" w:h="15840"/>
          <w:pgMar w:top="720" w:right="720" w:bottom="720" w:left="720" w:header="720" w:footer="720" w:gutter="0"/>
          <w:cols w:space="720"/>
          <w:docGrid w:linePitch="360"/>
        </w:sectPr>
      </w:pPr>
      <w:r w:rsidRPr="00DB3B22">
        <w:rPr>
          <w:rFonts w:ascii="Arial" w:hAnsi="Arial" w:cs="Arial"/>
          <w:b/>
          <w:color w:val="000000" w:themeColor="text1"/>
          <w:sz w:val="20"/>
          <w:szCs w:val="20"/>
        </w:rPr>
        <w:t>Figure S1</w:t>
      </w:r>
      <w:r w:rsidRPr="00DB3B22">
        <w:rPr>
          <w:rFonts w:ascii="Arial" w:hAnsi="Arial" w:cs="Arial"/>
          <w:color w:val="000000" w:themeColor="text1"/>
          <w:sz w:val="20"/>
          <w:szCs w:val="20"/>
        </w:rPr>
        <w:t xml:space="preserve">: </w:t>
      </w:r>
      <w:r w:rsidRPr="00DB3B22">
        <w:rPr>
          <w:rFonts w:ascii="Arial" w:hAnsi="Arial" w:cs="Arial"/>
          <w:i/>
          <w:color w:val="000000" w:themeColor="text1"/>
          <w:sz w:val="20"/>
          <w:szCs w:val="20"/>
        </w:rPr>
        <w:t>Directed acyclic graph (DAG) illustrating causal assumptions in isoTWAS.</w:t>
      </w:r>
      <w:r w:rsidRPr="00DB3B22">
        <w:rPr>
          <w:rFonts w:ascii="Arial" w:hAnsi="Arial" w:cs="Arial"/>
          <w:color w:val="000000" w:themeColor="text1"/>
          <w:sz w:val="20"/>
          <w:szCs w:val="20"/>
        </w:rPr>
        <w:t xml:space="preserve"> We assume that the local genetic variants within 1 Megabase of a gene have direct effects on the expression of a gene </w:t>
      </w:r>
      <m:oMath>
        <m:r>
          <w:rPr>
            <w:rFonts w:ascii="Cambria Math" w:hAnsi="Cambria Math" w:cs="Arial"/>
            <w:color w:val="000000" w:themeColor="text1"/>
            <w:sz w:val="20"/>
            <w:szCs w:val="20"/>
          </w:rPr>
          <m:t>G</m:t>
        </m:r>
      </m:oMath>
      <w:r w:rsidRPr="00DB3B22">
        <w:rPr>
          <w:rFonts w:ascii="Arial" w:hAnsi="Arial" w:cs="Arial"/>
          <w:color w:val="000000" w:themeColor="text1"/>
          <w:sz w:val="20"/>
          <w:szCs w:val="20"/>
        </w:rPr>
        <w:t xml:space="preserve"> and its isoforms; these genetic effects need not be shared across isoforms and the gene. Furthermore, we assume that the abundance of a gene is the sum of abundances of its isoforms. Lastly, we assume that the isoform and gene need not affect the complex trait through the same path. We also acknowledge that genetic variants may have effects on the trait through pathways independent of gene and isoform expression.</w:t>
      </w:r>
    </w:p>
    <w:p w14:paraId="0F607958" w14:textId="77777777" w:rsidR="00E8793C" w:rsidRPr="00DB3B22" w:rsidRDefault="00E8793C" w:rsidP="00E8793C">
      <w:pPr>
        <w:pStyle w:val="Heading3"/>
        <w:rPr>
          <w:rFonts w:ascii="Arial" w:hAnsi="Arial" w:cs="Arial"/>
          <w:color w:val="000000" w:themeColor="text1"/>
          <w:sz w:val="20"/>
          <w:szCs w:val="20"/>
        </w:rPr>
        <w:sectPr w:rsidR="00E8793C" w:rsidRPr="00DB3B22" w:rsidSect="00E8793C">
          <w:type w:val="continuous"/>
          <w:pgSz w:w="12240" w:h="15840"/>
          <w:pgMar w:top="720" w:right="720" w:bottom="720" w:left="720" w:header="720" w:footer="720" w:gutter="0"/>
          <w:cols w:space="720"/>
          <w:docGrid w:linePitch="360"/>
        </w:sectPr>
      </w:pPr>
    </w:p>
    <w:p w14:paraId="79DE80EF" w14:textId="0D81ECF2" w:rsidR="00EC5E44" w:rsidRPr="00DB3B22" w:rsidRDefault="00E8793C" w:rsidP="00E8793C">
      <w:pPr>
        <w:pStyle w:val="Heading3"/>
        <w:rPr>
          <w:rFonts w:ascii="Arial" w:hAnsi="Arial" w:cs="Arial"/>
          <w:color w:val="000000" w:themeColor="text1"/>
          <w:sz w:val="20"/>
          <w:szCs w:val="20"/>
        </w:rPr>
      </w:pPr>
      <w:r w:rsidRPr="00DB3B22">
        <w:rPr>
          <w:rFonts w:ascii="Arial" w:hAnsi="Arial" w:cs="Arial"/>
          <w:b/>
          <w:noProof/>
          <w:color w:val="000000" w:themeColor="text1"/>
          <w:sz w:val="20"/>
          <w:szCs w:val="20"/>
        </w:rPr>
        <w:lastRenderedPageBreak/>
        <w:drawing>
          <wp:anchor distT="0" distB="0" distL="114300" distR="114300" simplePos="0" relativeHeight="251658240" behindDoc="1" locked="0" layoutInCell="1" allowOverlap="1" wp14:anchorId="6164BB64" wp14:editId="66F9A545">
            <wp:simplePos x="0" y="0"/>
            <wp:positionH relativeFrom="margin">
              <wp:posOffset>0</wp:posOffset>
            </wp:positionH>
            <wp:positionV relativeFrom="margin">
              <wp:posOffset>0</wp:posOffset>
            </wp:positionV>
            <wp:extent cx="6858000" cy="20574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salDiagr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20574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S2</w:t>
      </w:r>
      <w:r w:rsidRPr="00DB3B22">
        <w:rPr>
          <w:rFonts w:ascii="Arial" w:hAnsi="Arial" w:cs="Arial"/>
          <w:color w:val="000000" w:themeColor="text1"/>
          <w:sz w:val="20"/>
          <w:szCs w:val="20"/>
        </w:rPr>
        <w:t xml:space="preserve">: </w:t>
      </w:r>
      <w:r w:rsidRPr="00DB3B22">
        <w:rPr>
          <w:rFonts w:ascii="Arial" w:hAnsi="Arial" w:cs="Arial"/>
          <w:i/>
          <w:color w:val="000000" w:themeColor="text1"/>
          <w:sz w:val="20"/>
          <w:szCs w:val="20"/>
        </w:rPr>
        <w:t>Step-wise hypothesis testing in isoTWAS.</w:t>
      </w:r>
      <w:r w:rsidRPr="00DB3B22">
        <w:rPr>
          <w:rFonts w:ascii="Arial" w:hAnsi="Arial" w:cs="Arial"/>
          <w:color w:val="000000" w:themeColor="text1"/>
          <w:sz w:val="20"/>
          <w:szCs w:val="20"/>
        </w:rPr>
        <w:t xml:space="preserve"> First, isoform-trait associations are estimated either using </w:t>
      </w:r>
      <w:r w:rsidR="004F3E46" w:rsidRPr="00DB3B22">
        <w:rPr>
          <w:rFonts w:ascii="Arial" w:hAnsi="Arial" w:cs="Arial"/>
          <w:color w:val="000000" w:themeColor="text1"/>
          <w:sz w:val="20"/>
          <w:szCs w:val="20"/>
        </w:rPr>
        <w:t xml:space="preserve">linear </w:t>
      </w:r>
      <w:r w:rsidRPr="00DB3B22">
        <w:rPr>
          <w:rFonts w:ascii="Arial" w:hAnsi="Arial" w:cs="Arial"/>
          <w:color w:val="000000" w:themeColor="text1"/>
          <w:sz w:val="20"/>
          <w:szCs w:val="20"/>
        </w:rPr>
        <w:t xml:space="preserve">regressions of imputed expression in individual-level GWAS or the weighted burden test </w:t>
      </w:r>
      <w:r w:rsidR="004F3E46" w:rsidRPr="00DB3B22">
        <w:rPr>
          <w:rFonts w:ascii="Arial" w:hAnsi="Arial" w:cs="Arial"/>
          <w:color w:val="000000" w:themeColor="text1"/>
          <w:sz w:val="20"/>
          <w:szCs w:val="20"/>
        </w:rPr>
        <w:t>using</w:t>
      </w:r>
      <w:r w:rsidRPr="00DB3B22">
        <w:rPr>
          <w:rFonts w:ascii="Arial" w:hAnsi="Arial" w:cs="Arial"/>
          <w:color w:val="000000" w:themeColor="text1"/>
          <w:sz w:val="20"/>
          <w:szCs w:val="20"/>
        </w:rPr>
        <w:t xml:space="preserve"> GWAS summary statistics. Then, associations for isoforms of the same gene are aggregated to the gene-level using the Aggregated Cauchy Association Test (ACAT). These aggregated gene-level associations are adjusted for multiple testing burden to control the false discovery rate (FDR) using either a Bonferroni or Benjamini-Hochberg procedure. Lastly, for isoforms of genes that pass gene-level testing, we control the family-wide error rate (FWER) using Shaffer’s modified sequentially rejective procedure.</w:t>
      </w:r>
    </w:p>
    <w:p w14:paraId="1A6A4015" w14:textId="77777777" w:rsidR="00EC5E44" w:rsidRPr="00DB3B22" w:rsidRDefault="00EC5E44">
      <w:pPr>
        <w:rPr>
          <w:rFonts w:ascii="Arial" w:eastAsiaTheme="majorEastAsia" w:hAnsi="Arial" w:cs="Arial"/>
          <w:color w:val="000000" w:themeColor="text1"/>
          <w:sz w:val="20"/>
          <w:szCs w:val="20"/>
        </w:rPr>
      </w:pPr>
      <w:r w:rsidRPr="00DB3B22">
        <w:rPr>
          <w:rFonts w:ascii="Arial" w:hAnsi="Arial" w:cs="Arial"/>
          <w:color w:val="000000" w:themeColor="text1"/>
          <w:sz w:val="20"/>
          <w:szCs w:val="20"/>
        </w:rPr>
        <w:br w:type="page"/>
      </w:r>
    </w:p>
    <w:p w14:paraId="79A3941C" w14:textId="2DDF8FB6" w:rsidR="00EC5E44" w:rsidRPr="00DB3B22" w:rsidRDefault="00A42C8B" w:rsidP="00EC5E44">
      <w:pPr>
        <w:rPr>
          <w:rFonts w:ascii="Arial" w:eastAsia="Arial" w:hAnsi="Arial" w:cs="Arial"/>
          <w:sz w:val="20"/>
          <w:szCs w:val="20"/>
        </w:rPr>
      </w:pPr>
      <w:r w:rsidRPr="00DB3B22">
        <w:rPr>
          <w:rFonts w:ascii="Arial" w:hAnsi="Arial" w:cs="Arial"/>
          <w:b/>
          <w:noProof/>
          <w:color w:val="000000" w:themeColor="text1"/>
          <w:sz w:val="20"/>
          <w:szCs w:val="20"/>
        </w:rPr>
        <w:lastRenderedPageBreak/>
        <w:drawing>
          <wp:anchor distT="0" distB="0" distL="114300" distR="114300" simplePos="0" relativeHeight="251708416" behindDoc="0" locked="0" layoutInCell="1" allowOverlap="1" wp14:anchorId="2A5F3210" wp14:editId="1D1C00C5">
            <wp:simplePos x="0" y="0"/>
            <wp:positionH relativeFrom="margin">
              <wp:posOffset>428625</wp:posOffset>
            </wp:positionH>
            <wp:positionV relativeFrom="margin">
              <wp:posOffset>133350</wp:posOffset>
            </wp:positionV>
            <wp:extent cx="6000750" cy="42862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0750" cy="4286250"/>
                    </a:xfrm>
                    <a:prstGeom prst="rect">
                      <a:avLst/>
                    </a:prstGeom>
                  </pic:spPr>
                </pic:pic>
              </a:graphicData>
            </a:graphic>
            <wp14:sizeRelH relativeFrom="margin">
              <wp14:pctWidth>0</wp14:pctWidth>
            </wp14:sizeRelH>
            <wp14:sizeRelV relativeFrom="margin">
              <wp14:pctHeight>0</wp14:pctHeight>
            </wp14:sizeRelV>
          </wp:anchor>
        </w:drawing>
      </w:r>
    </w:p>
    <w:p w14:paraId="1375F494" w14:textId="7C6A92A6" w:rsidR="00EC5E44" w:rsidRPr="00DB3B22" w:rsidRDefault="00EC5E44" w:rsidP="00EC5E44">
      <w:pPr>
        <w:rPr>
          <w:rFonts w:ascii="Arial" w:eastAsiaTheme="majorEastAsia" w:hAnsi="Arial" w:cs="Arial"/>
          <w:noProof/>
          <w:color w:val="000000" w:themeColor="text1"/>
          <w:sz w:val="20"/>
          <w:szCs w:val="20"/>
        </w:rPr>
      </w:pPr>
    </w:p>
    <w:p w14:paraId="4D985B67" w14:textId="192E1905" w:rsidR="006549EF" w:rsidRPr="00DB3B22" w:rsidRDefault="00EC5E44" w:rsidP="0024381F">
      <w:pPr>
        <w:rPr>
          <w:rFonts w:ascii="Arial" w:hAnsi="Arial" w:cs="Arial"/>
          <w:color w:val="000000" w:themeColor="text1"/>
          <w:sz w:val="20"/>
          <w:szCs w:val="20"/>
        </w:rPr>
      </w:pPr>
      <w:r w:rsidRPr="00DB3B22">
        <w:rPr>
          <w:rFonts w:ascii="Arial" w:hAnsi="Arial" w:cs="Arial"/>
          <w:b/>
          <w:color w:val="000000" w:themeColor="text1"/>
          <w:sz w:val="20"/>
          <w:szCs w:val="20"/>
        </w:rPr>
        <w:t>Figure S</w:t>
      </w:r>
      <w:r w:rsidR="006549EF" w:rsidRPr="00DB3B22">
        <w:rPr>
          <w:rFonts w:ascii="Arial" w:hAnsi="Arial" w:cs="Arial"/>
          <w:b/>
          <w:color w:val="000000" w:themeColor="text1"/>
          <w:sz w:val="20"/>
          <w:szCs w:val="20"/>
        </w:rPr>
        <w:t>3</w:t>
      </w:r>
      <w:r w:rsidRPr="00DB3B22">
        <w:rPr>
          <w:rFonts w:ascii="Arial" w:hAnsi="Arial" w:cs="Arial"/>
          <w:color w:val="000000" w:themeColor="text1"/>
          <w:sz w:val="20"/>
          <w:szCs w:val="20"/>
        </w:rPr>
        <w:t xml:space="preserve">: </w:t>
      </w:r>
      <w:r w:rsidR="00E61EC4" w:rsidRPr="00DB3B22">
        <w:rPr>
          <w:rFonts w:ascii="Arial" w:hAnsi="Arial" w:cs="Arial"/>
          <w:i/>
          <w:color w:val="000000" w:themeColor="text1"/>
          <w:sz w:val="20"/>
          <w:szCs w:val="20"/>
        </w:rPr>
        <w:t>P</w:t>
      </w:r>
      <w:r w:rsidRPr="00DB3B22">
        <w:rPr>
          <w:rFonts w:ascii="Arial" w:hAnsi="Arial" w:cs="Arial"/>
          <w:i/>
          <w:color w:val="000000" w:themeColor="text1"/>
          <w:sz w:val="20"/>
          <w:szCs w:val="20"/>
        </w:rPr>
        <w:t xml:space="preserve">redictive performance </w:t>
      </w:r>
      <w:r w:rsidR="00E61EC4" w:rsidRPr="00DB3B22">
        <w:rPr>
          <w:rFonts w:ascii="Arial" w:hAnsi="Arial" w:cs="Arial"/>
          <w:i/>
          <w:color w:val="000000" w:themeColor="text1"/>
          <w:sz w:val="20"/>
          <w:szCs w:val="20"/>
        </w:rPr>
        <w:t xml:space="preserve">across 5 </w:t>
      </w:r>
      <w:r w:rsidRPr="00DB3B22">
        <w:rPr>
          <w:rFonts w:ascii="Arial" w:hAnsi="Arial" w:cs="Arial"/>
          <w:i/>
          <w:color w:val="000000" w:themeColor="text1"/>
          <w:sz w:val="20"/>
          <w:szCs w:val="20"/>
        </w:rPr>
        <w:t>models implemented in isoTWAS.</w:t>
      </w:r>
      <w:r w:rsidRPr="00DB3B22">
        <w:rPr>
          <w:rFonts w:ascii="Arial" w:hAnsi="Arial" w:cs="Arial"/>
          <w:color w:val="000000" w:themeColor="text1"/>
          <w:sz w:val="20"/>
          <w:szCs w:val="20"/>
        </w:rPr>
        <w:t xml:space="preserve"> Across 1,000 simulations of 5 isoforms with isoform heritability (</w:t>
      </w:r>
      <m:oMath>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h</m:t>
            </m:r>
          </m:e>
          <m:sub>
            <m:r>
              <w:rPr>
                <w:rFonts w:ascii="Cambria Math" w:hAnsi="Cambria Math" w:cs="Arial"/>
                <w:color w:val="000000" w:themeColor="text1"/>
                <w:sz w:val="20"/>
                <w:szCs w:val="20"/>
              </w:rPr>
              <m:t>i</m:t>
            </m:r>
          </m:sub>
          <m:sup>
            <m:r>
              <w:rPr>
                <w:rFonts w:ascii="Cambria Math" w:hAnsi="Cambria Math" w:cs="Arial"/>
                <w:color w:val="000000" w:themeColor="text1"/>
                <w:sz w:val="20"/>
                <w:szCs w:val="20"/>
              </w:rPr>
              <m:t>2</m:t>
            </m:r>
          </m:sup>
        </m:sSubSup>
      </m:oMath>
      <w:r w:rsidRPr="00DB3B22">
        <w:rPr>
          <w:rFonts w:ascii="Arial" w:hAnsi="Arial" w:cs="Arial"/>
          <w:color w:val="000000" w:themeColor="text1"/>
          <w:sz w:val="20"/>
          <w:szCs w:val="20"/>
        </w:rPr>
        <w:t xml:space="preserve">) set to </w:t>
      </w:r>
      <w:r w:rsidR="00A42C8B" w:rsidRPr="00DB3B22">
        <w:rPr>
          <w:rFonts w:ascii="Arial" w:hAnsi="Arial" w:cs="Arial"/>
          <w:color w:val="000000" w:themeColor="text1"/>
          <w:sz w:val="20"/>
          <w:szCs w:val="20"/>
        </w:rPr>
        <w:t xml:space="preserve">0.05 or </w:t>
      </w:r>
      <w:r w:rsidRPr="00DB3B22">
        <w:rPr>
          <w:rFonts w:ascii="Arial" w:hAnsi="Arial" w:cs="Arial"/>
          <w:color w:val="000000" w:themeColor="text1"/>
          <w:sz w:val="20"/>
          <w:szCs w:val="20"/>
        </w:rPr>
        <w:t xml:space="preserve">0.10. </w:t>
      </w:r>
      <w:r w:rsidR="00A42C8B" w:rsidRPr="00DB3B22">
        <w:rPr>
          <w:rFonts w:ascii="Arial" w:hAnsi="Arial" w:cs="Arial"/>
          <w:color w:val="000000" w:themeColor="text1"/>
          <w:sz w:val="20"/>
          <w:szCs w:val="20"/>
        </w:rPr>
        <w:t>B</w:t>
      </w:r>
      <w:r w:rsidRPr="00DB3B22">
        <w:rPr>
          <w:rFonts w:ascii="Arial" w:hAnsi="Arial" w:cs="Arial"/>
          <w:color w:val="000000" w:themeColor="text1"/>
          <w:sz w:val="20"/>
          <w:szCs w:val="20"/>
        </w:rPr>
        <w:t>oxplots of adjusted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of prediction of isoform expression (Y-axis) across </w:t>
      </w:r>
      <w:r w:rsidR="00A42C8B" w:rsidRPr="00DB3B22">
        <w:rPr>
          <w:rFonts w:ascii="Arial" w:hAnsi="Arial" w:cs="Arial"/>
          <w:color w:val="000000" w:themeColor="text1"/>
          <w:sz w:val="20"/>
          <w:szCs w:val="20"/>
        </w:rPr>
        <w:t>shared</w:t>
      </w:r>
      <w:r w:rsidRPr="00DB3B22">
        <w:rPr>
          <w:rFonts w:ascii="Arial" w:hAnsi="Arial" w:cs="Arial"/>
          <w:color w:val="000000" w:themeColor="text1"/>
          <w:sz w:val="20"/>
          <w:szCs w:val="20"/>
        </w:rPr>
        <w:t xml:space="preserve"> isoQTL proportion (X-axis).</w:t>
      </w:r>
    </w:p>
    <w:p w14:paraId="325408DA" w14:textId="77777777" w:rsidR="006549EF" w:rsidRPr="00DB3B22" w:rsidRDefault="006549EF">
      <w:pPr>
        <w:rPr>
          <w:rFonts w:ascii="Arial" w:hAnsi="Arial" w:cs="Arial"/>
          <w:color w:val="000000" w:themeColor="text1"/>
          <w:sz w:val="20"/>
          <w:szCs w:val="20"/>
        </w:rPr>
      </w:pPr>
      <w:r w:rsidRPr="00DB3B22">
        <w:rPr>
          <w:rFonts w:ascii="Arial" w:hAnsi="Arial" w:cs="Arial"/>
          <w:color w:val="000000" w:themeColor="text1"/>
          <w:sz w:val="20"/>
          <w:szCs w:val="20"/>
        </w:rPr>
        <w:br w:type="page"/>
      </w:r>
    </w:p>
    <w:p w14:paraId="270C0F5E" w14:textId="1EDDEF0F" w:rsidR="00EC5E44" w:rsidRPr="00DB3B22" w:rsidRDefault="00EC5E44" w:rsidP="0024381F">
      <w:pPr>
        <w:rPr>
          <w:rFonts w:ascii="Arial" w:eastAsia="Arial" w:hAnsi="Arial" w:cs="Arial"/>
          <w:sz w:val="20"/>
          <w:szCs w:val="20"/>
        </w:rPr>
      </w:pPr>
    </w:p>
    <w:p w14:paraId="55BD218E" w14:textId="520905C7" w:rsidR="00E8793C" w:rsidRPr="00DB3B22" w:rsidRDefault="00E8793C" w:rsidP="00E8793C">
      <w:pPr>
        <w:pStyle w:val="Heading3"/>
        <w:rPr>
          <w:rFonts w:ascii="Arial" w:hAnsi="Arial" w:cs="Arial"/>
          <w:color w:val="000000" w:themeColor="text1"/>
          <w:sz w:val="20"/>
          <w:szCs w:val="20"/>
        </w:rPr>
      </w:pPr>
    </w:p>
    <w:p w14:paraId="35A2562D" w14:textId="25D9DF42" w:rsidR="00D06D36" w:rsidRPr="00DB3B22" w:rsidRDefault="006549EF" w:rsidP="006549EF">
      <w:pPr>
        <w:rPr>
          <w:rFonts w:ascii="Arial" w:eastAsia="Arial" w:hAnsi="Arial" w:cs="Arial"/>
          <w:sz w:val="20"/>
          <w:szCs w:val="20"/>
        </w:rPr>
      </w:pPr>
      <w:r w:rsidRPr="00DB3B22">
        <w:rPr>
          <w:rFonts w:ascii="Arial" w:eastAsia="Arial" w:hAnsi="Arial" w:cs="Arial"/>
          <w:b/>
          <w:noProof/>
          <w:sz w:val="20"/>
          <w:szCs w:val="20"/>
        </w:rPr>
        <mc:AlternateContent>
          <mc:Choice Requires="wpg">
            <w:drawing>
              <wp:anchor distT="0" distB="0" distL="114300" distR="114300" simplePos="0" relativeHeight="251711488" behindDoc="1" locked="0" layoutInCell="1" allowOverlap="1" wp14:anchorId="28365AE3" wp14:editId="0583BF8E">
                <wp:simplePos x="0" y="0"/>
                <wp:positionH relativeFrom="margin">
                  <wp:align>center</wp:align>
                </wp:positionH>
                <wp:positionV relativeFrom="paragraph">
                  <wp:posOffset>139700</wp:posOffset>
                </wp:positionV>
                <wp:extent cx="4297680" cy="681355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4297680" cy="6813550"/>
                          <a:chOff x="0" y="0"/>
                          <a:chExt cx="4297680" cy="6813698"/>
                        </a:xfrm>
                      </wpg:grpSpPr>
                      <pic:pic xmlns:pic="http://schemas.openxmlformats.org/drawingml/2006/picture">
                        <pic:nvPicPr>
                          <pic:cNvPr id="28" name="Picture 28"/>
                          <pic:cNvPicPr>
                            <a:picLocks noChangeAspect="1"/>
                          </pic:cNvPicPr>
                        </pic:nvPicPr>
                        <pic:blipFill rotWithShape="1">
                          <a:blip r:embed="rId8" cstate="print">
                            <a:extLst>
                              <a:ext uri="{28A0092B-C50C-407E-A947-70E740481C1C}">
                                <a14:useLocalDpi xmlns:a14="http://schemas.microsoft.com/office/drawing/2010/main" val="0"/>
                              </a:ext>
                            </a:extLst>
                          </a:blip>
                          <a:srcRect b="9767"/>
                          <a:stretch/>
                        </pic:blipFill>
                        <pic:spPr bwMode="auto">
                          <a:xfrm>
                            <a:off x="0" y="0"/>
                            <a:ext cx="4297680" cy="323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232298"/>
                            <a:ext cx="4297680" cy="3581400"/>
                          </a:xfrm>
                          <a:prstGeom prst="rect">
                            <a:avLst/>
                          </a:prstGeom>
                        </pic:spPr>
                      </pic:pic>
                    </wpg:wgp>
                  </a:graphicData>
                </a:graphic>
              </wp:anchor>
            </w:drawing>
          </mc:Choice>
          <mc:Fallback xmlns:w16du="http://schemas.microsoft.com/office/word/2023/wordml/word16du">
            <w:pict>
              <v:group w14:anchorId="06B59A85" id="Group 31" o:spid="_x0000_s1026" style="position:absolute;margin-left:0;margin-top:11pt;width:338.4pt;height:536.5pt;z-index:-251604992;mso-position-horizontal:center;mso-position-horizontal-relative:margin" coordsize="42976,681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BD+BabUhV2TLnm0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42976;height:32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">
                  <v:imagedata r:id="rId14" o:title="" cropbottom="6401f"/>
                </v:shape>
                <v:shape id="Picture 30" o:spid="_x0000_s1028" type="#_x0000_t75" style="position:absolute;top:32322;width:42976;height:35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">
                  <v:imagedata r:id="rId15" o:title=""/>
                </v:shape>
                <w10:wrap type="topAndBottom" anchorx="margin"/>
              </v:group>
            </w:pict>
          </mc:Fallback>
        </mc:AlternateContent>
      </w:r>
      <w:r w:rsidRPr="00DB3B22">
        <w:rPr>
          <w:rFonts w:ascii="Arial" w:eastAsia="Arial" w:hAnsi="Arial" w:cs="Arial"/>
          <w:b/>
          <w:sz w:val="20"/>
          <w:szCs w:val="20"/>
        </w:rPr>
        <w:t>Figure S4</w:t>
      </w:r>
      <w:r w:rsidRPr="00DB3B22">
        <w:rPr>
          <w:rFonts w:ascii="Arial" w:eastAsia="Arial" w:hAnsi="Arial" w:cs="Arial"/>
          <w:sz w:val="20"/>
          <w:szCs w:val="20"/>
        </w:rPr>
        <w:t xml:space="preserve">: </w:t>
      </w:r>
      <w:r w:rsidRPr="00DB3B22">
        <w:rPr>
          <w:rFonts w:ascii="Arial" w:eastAsia="Arial" w:hAnsi="Arial" w:cs="Arial"/>
          <w:i/>
          <w:sz w:val="20"/>
          <w:szCs w:val="20"/>
        </w:rPr>
        <w:t>I</w:t>
      </w:r>
      <w:r w:rsidR="00C21A01" w:rsidRPr="00DB3B22">
        <w:rPr>
          <w:rFonts w:ascii="Arial" w:eastAsia="Arial" w:hAnsi="Arial" w:cs="Arial"/>
          <w:i/>
          <w:sz w:val="20"/>
          <w:szCs w:val="20"/>
        </w:rPr>
        <w:t>mproved prediction of total gene expression with i</w:t>
      </w:r>
      <w:r w:rsidRPr="00DB3B22">
        <w:rPr>
          <w:rFonts w:ascii="Arial" w:eastAsia="Arial" w:hAnsi="Arial" w:cs="Arial"/>
          <w:i/>
          <w:sz w:val="20"/>
          <w:szCs w:val="20"/>
        </w:rPr>
        <w:t xml:space="preserve">soTWAS </w:t>
      </w:r>
      <w:r w:rsidR="00C21A01" w:rsidRPr="00DB3B22">
        <w:rPr>
          <w:rFonts w:ascii="Arial" w:eastAsia="Arial" w:hAnsi="Arial" w:cs="Arial"/>
          <w:i/>
          <w:sz w:val="20"/>
          <w:szCs w:val="20"/>
        </w:rPr>
        <w:t>versus</w:t>
      </w:r>
      <w:r w:rsidRPr="00DB3B22">
        <w:rPr>
          <w:rFonts w:ascii="Arial" w:eastAsia="Arial" w:hAnsi="Arial" w:cs="Arial"/>
          <w:i/>
          <w:sz w:val="20"/>
          <w:szCs w:val="20"/>
        </w:rPr>
        <w:t xml:space="preserve"> TWAS models</w:t>
      </w:r>
      <w:r w:rsidRPr="00DB3B22">
        <w:rPr>
          <w:rFonts w:ascii="Arial" w:eastAsia="Arial" w:hAnsi="Arial" w:cs="Arial"/>
          <w:sz w:val="20"/>
          <w:szCs w:val="20"/>
        </w:rPr>
        <w:t>. Boxplots of percent difference in adjusted R</w:t>
      </w:r>
      <w:r w:rsidRPr="00DB3B22">
        <w:rPr>
          <w:rFonts w:ascii="Arial" w:eastAsia="Arial" w:hAnsi="Arial" w:cs="Arial"/>
          <w:sz w:val="20"/>
          <w:szCs w:val="20"/>
          <w:vertAlign w:val="superscript"/>
        </w:rPr>
        <w:t>2</w:t>
      </w:r>
      <w:r w:rsidRPr="00DB3B22">
        <w:rPr>
          <w:rFonts w:ascii="Arial" w:eastAsia="Arial" w:hAnsi="Arial" w:cs="Arial"/>
          <w:sz w:val="20"/>
          <w:szCs w:val="20"/>
        </w:rPr>
        <w:t xml:space="preserve"> in predicting gene expression between isoTWAS and TWAS models from simulations with sample size 200 (compare with sample size 500 in </w:t>
      </w:r>
      <w:r w:rsidRPr="00DB3B22">
        <w:rPr>
          <w:rFonts w:ascii="Arial" w:eastAsia="Arial" w:hAnsi="Arial" w:cs="Arial"/>
          <w:b/>
          <w:sz w:val="20"/>
          <w:szCs w:val="20"/>
        </w:rPr>
        <w:t>Figure 2</w:t>
      </w:r>
      <w:r w:rsidRPr="00DB3B22">
        <w:rPr>
          <w:rFonts w:ascii="Arial" w:eastAsia="Arial" w:hAnsi="Arial" w:cs="Arial"/>
          <w:sz w:val="20"/>
          <w:szCs w:val="20"/>
        </w:rPr>
        <w:t xml:space="preserve">), where isoform and gene expression heritability are set to </w:t>
      </w:r>
      <w:r w:rsidRPr="00DB3B22">
        <w:rPr>
          <w:rFonts w:ascii="Arial" w:eastAsia="Arial" w:hAnsi="Arial" w:cs="Arial"/>
          <w:bCs/>
          <w:sz w:val="20"/>
          <w:szCs w:val="20"/>
        </w:rPr>
        <w:t>(top)</w:t>
      </w:r>
      <w:r w:rsidRPr="00DB3B22">
        <w:rPr>
          <w:rFonts w:ascii="Arial" w:eastAsia="Arial" w:hAnsi="Arial" w:cs="Arial"/>
          <w:b/>
          <w:sz w:val="20"/>
          <w:szCs w:val="20"/>
        </w:rPr>
        <w:t xml:space="preserve"> </w:t>
      </w:r>
      <w:r w:rsidRPr="00DB3B22">
        <w:rPr>
          <w:rFonts w:ascii="Arial" w:eastAsia="Arial" w:hAnsi="Arial" w:cs="Arial"/>
          <w:sz w:val="20"/>
          <w:szCs w:val="20"/>
        </w:rPr>
        <w:t>0.05 and (bottom) 0.10.</w:t>
      </w:r>
    </w:p>
    <w:p w14:paraId="5436AEEA" w14:textId="77777777" w:rsidR="00D06D36" w:rsidRPr="00DB3B22" w:rsidRDefault="00D06D36">
      <w:pPr>
        <w:rPr>
          <w:rFonts w:ascii="Arial" w:eastAsia="Arial" w:hAnsi="Arial" w:cs="Arial"/>
          <w:sz w:val="20"/>
          <w:szCs w:val="20"/>
        </w:rPr>
      </w:pPr>
      <w:r w:rsidRPr="00DB3B22">
        <w:rPr>
          <w:rFonts w:ascii="Arial" w:eastAsia="Arial" w:hAnsi="Arial" w:cs="Arial"/>
          <w:sz w:val="20"/>
          <w:szCs w:val="20"/>
        </w:rPr>
        <w:br w:type="page"/>
      </w:r>
    </w:p>
    <w:p w14:paraId="53AA72AD" w14:textId="53555F85" w:rsidR="00F00715" w:rsidRPr="00DB3B22" w:rsidRDefault="00D06D36" w:rsidP="00D06D36">
      <w:pPr>
        <w:pStyle w:val="Heading3"/>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13536" behindDoc="0" locked="0" layoutInCell="1" allowOverlap="1" wp14:anchorId="4CFE3661" wp14:editId="618B9385">
            <wp:simplePos x="0" y="0"/>
            <wp:positionH relativeFrom="margin">
              <wp:posOffset>1201479</wp:posOffset>
            </wp:positionH>
            <wp:positionV relativeFrom="margin">
              <wp:posOffset>0</wp:posOffset>
            </wp:positionV>
            <wp:extent cx="4457700" cy="74295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700" cy="74295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S5</w:t>
      </w:r>
      <w:r w:rsidRPr="00DB3B22">
        <w:rPr>
          <w:rFonts w:ascii="Arial" w:hAnsi="Arial" w:cs="Arial"/>
          <w:color w:val="000000" w:themeColor="text1"/>
          <w:sz w:val="20"/>
          <w:szCs w:val="20"/>
        </w:rPr>
        <w:t xml:space="preserve">: </w:t>
      </w:r>
      <w:r w:rsidR="00CB6F59" w:rsidRPr="00DB3B22">
        <w:rPr>
          <w:rFonts w:ascii="Arial" w:hAnsi="Arial" w:cs="Arial"/>
          <w:color w:val="000000" w:themeColor="text1"/>
          <w:sz w:val="20"/>
          <w:szCs w:val="20"/>
        </w:rPr>
        <w:t xml:space="preserve">Across 48 GTEx tissues </w:t>
      </w:r>
      <w:r w:rsidRPr="00DB3B22">
        <w:rPr>
          <w:rFonts w:ascii="Arial" w:hAnsi="Arial" w:cs="Arial"/>
          <w:color w:val="000000" w:themeColor="text1"/>
          <w:sz w:val="20"/>
          <w:szCs w:val="20"/>
        </w:rPr>
        <w:t>(Y-axis), the number of multivariate (cream) and univariate (blue) models predicting isoform expression at CV R</w:t>
      </w:r>
      <w:r w:rsidRPr="00DB3B22">
        <w:rPr>
          <w:rFonts w:ascii="Arial" w:hAnsi="Arial" w:cs="Arial"/>
          <w:color w:val="000000" w:themeColor="text1"/>
          <w:sz w:val="20"/>
          <w:szCs w:val="20"/>
          <w:vertAlign w:val="superscript"/>
        </w:rPr>
        <w:t>2</w:t>
      </w:r>
      <w:r w:rsidRPr="00DB3B22">
        <w:rPr>
          <w:rFonts w:ascii="Arial" w:eastAsia="Arial" w:hAnsi="Arial" w:cs="Arial"/>
          <w:color w:val="000000" w:themeColor="text1"/>
          <w:sz w:val="20"/>
          <w:szCs w:val="20"/>
        </w:rPr>
        <w:t xml:space="preserve"> &gt; 0.01 (X-axis).</w:t>
      </w:r>
    </w:p>
    <w:p w14:paraId="4C3B3E42" w14:textId="3D76E64C" w:rsidR="00D06D36" w:rsidRPr="00DB3B22" w:rsidRDefault="00D06D36" w:rsidP="00E07D2F">
      <w:pPr>
        <w:rPr>
          <w:rFonts w:ascii="Arial" w:eastAsia="Arial" w:hAnsi="Arial" w:cs="Arial"/>
          <w:color w:val="000000" w:themeColor="text1"/>
          <w:sz w:val="20"/>
          <w:szCs w:val="20"/>
        </w:rPr>
      </w:pPr>
    </w:p>
    <w:p w14:paraId="4737EBC6" w14:textId="77777777" w:rsidR="006549EF" w:rsidRPr="00DB3B22" w:rsidRDefault="006549EF" w:rsidP="006549EF">
      <w:pPr>
        <w:rPr>
          <w:rFonts w:ascii="Arial" w:eastAsia="Arial" w:hAnsi="Arial" w:cs="Arial"/>
          <w:sz w:val="20"/>
          <w:szCs w:val="20"/>
        </w:rPr>
      </w:pPr>
    </w:p>
    <w:p w14:paraId="5408D185" w14:textId="47D2026F" w:rsidR="00FA628E" w:rsidRPr="00DB3B22" w:rsidRDefault="00FA628E" w:rsidP="00FA628E">
      <w:pPr>
        <w:rPr>
          <w:rFonts w:ascii="Arial" w:hAnsi="Arial" w:cs="Arial"/>
          <w:color w:val="000000" w:themeColor="text1"/>
          <w:sz w:val="20"/>
          <w:szCs w:val="20"/>
        </w:rPr>
      </w:pPr>
      <w:r w:rsidRPr="00DB3B22">
        <w:rPr>
          <w:rFonts w:ascii="Arial" w:hAnsi="Arial" w:cs="Arial"/>
          <w:color w:val="000000" w:themeColor="text1"/>
          <w:sz w:val="20"/>
          <w:szCs w:val="20"/>
        </w:rPr>
        <w:br w:type="page"/>
      </w:r>
    </w:p>
    <w:p w14:paraId="101C6FC1" w14:textId="32569B21" w:rsidR="00E07D2F" w:rsidRPr="00DB3B22" w:rsidRDefault="006F10B7" w:rsidP="00E8793C">
      <w:pPr>
        <w:pStyle w:val="Heading3"/>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673600" behindDoc="0" locked="0" layoutInCell="1" allowOverlap="1" wp14:anchorId="2CDE0E21" wp14:editId="0FA7F6E3">
            <wp:simplePos x="0" y="0"/>
            <wp:positionH relativeFrom="margin">
              <wp:posOffset>1201420</wp:posOffset>
            </wp:positionH>
            <wp:positionV relativeFrom="margin">
              <wp:posOffset>0</wp:posOffset>
            </wp:positionV>
            <wp:extent cx="4457700" cy="74295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700" cy="7429500"/>
                    </a:xfrm>
                    <a:prstGeom prst="rect">
                      <a:avLst/>
                    </a:prstGeom>
                  </pic:spPr>
                </pic:pic>
              </a:graphicData>
            </a:graphic>
            <wp14:sizeRelH relativeFrom="page">
              <wp14:pctWidth>0</wp14:pctWidth>
            </wp14:sizeRelH>
            <wp14:sizeRelV relativeFrom="page">
              <wp14:pctHeight>0</wp14:pctHeight>
            </wp14:sizeRelV>
          </wp:anchor>
        </w:drawing>
      </w:r>
      <w:r w:rsidR="00E8793C" w:rsidRPr="00DB3B22">
        <w:rPr>
          <w:rFonts w:ascii="Arial" w:hAnsi="Arial" w:cs="Arial"/>
          <w:b/>
          <w:color w:val="000000" w:themeColor="text1"/>
          <w:sz w:val="20"/>
          <w:szCs w:val="20"/>
        </w:rPr>
        <w:t>Figure S</w:t>
      </w:r>
      <w:r w:rsidR="00E07D2F" w:rsidRPr="00DB3B22">
        <w:rPr>
          <w:rFonts w:ascii="Arial" w:hAnsi="Arial" w:cs="Arial"/>
          <w:b/>
          <w:color w:val="000000" w:themeColor="text1"/>
          <w:sz w:val="20"/>
          <w:szCs w:val="20"/>
        </w:rPr>
        <w:t>6</w:t>
      </w:r>
      <w:r w:rsidR="00E8793C" w:rsidRPr="00DB3B22">
        <w:rPr>
          <w:rFonts w:ascii="Arial" w:hAnsi="Arial" w:cs="Arial"/>
          <w:color w:val="000000" w:themeColor="text1"/>
          <w:sz w:val="20"/>
          <w:szCs w:val="20"/>
        </w:rPr>
        <w:t xml:space="preserve">: </w:t>
      </w:r>
      <w:r w:rsidR="00CB6F59" w:rsidRPr="00DB3B22">
        <w:rPr>
          <w:rFonts w:ascii="Arial" w:hAnsi="Arial" w:cs="Arial"/>
          <w:color w:val="000000" w:themeColor="text1"/>
          <w:sz w:val="20"/>
          <w:szCs w:val="20"/>
        </w:rPr>
        <w:t xml:space="preserve">Across 48 GTEx tissues </w:t>
      </w:r>
      <w:r w:rsidR="00E8793C" w:rsidRPr="00DB3B22">
        <w:rPr>
          <w:rFonts w:ascii="Arial" w:hAnsi="Arial" w:cs="Arial"/>
          <w:color w:val="000000" w:themeColor="text1"/>
          <w:sz w:val="20"/>
          <w:szCs w:val="20"/>
        </w:rPr>
        <w:t>(</w:t>
      </w:r>
      <w:r w:rsidR="0077136F" w:rsidRPr="00DB3B22">
        <w:rPr>
          <w:rFonts w:ascii="Arial" w:hAnsi="Arial" w:cs="Arial"/>
          <w:color w:val="000000" w:themeColor="text1"/>
          <w:sz w:val="20"/>
          <w:szCs w:val="20"/>
        </w:rPr>
        <w:t>Y</w:t>
      </w:r>
      <w:r w:rsidR="00E8793C" w:rsidRPr="00DB3B22">
        <w:rPr>
          <w:rFonts w:ascii="Arial" w:hAnsi="Arial" w:cs="Arial"/>
          <w:color w:val="000000" w:themeColor="text1"/>
          <w:sz w:val="20"/>
          <w:szCs w:val="20"/>
        </w:rPr>
        <w:t xml:space="preserve">-axis), </w:t>
      </w:r>
      <w:r w:rsidRPr="00DB3B22">
        <w:rPr>
          <w:rFonts w:ascii="Arial" w:hAnsi="Arial" w:cs="Arial"/>
          <w:color w:val="000000" w:themeColor="text1"/>
          <w:sz w:val="20"/>
          <w:szCs w:val="20"/>
        </w:rPr>
        <w:t>percent difference in CV R</w:t>
      </w:r>
      <w:r w:rsidRPr="00DB3B22">
        <w:rPr>
          <w:rFonts w:ascii="Arial" w:hAnsi="Arial" w:cs="Arial"/>
          <w:color w:val="000000" w:themeColor="text1"/>
          <w:sz w:val="20"/>
          <w:szCs w:val="20"/>
          <w:vertAlign w:val="superscript"/>
        </w:rPr>
        <w:t>2</w:t>
      </w:r>
      <w:r w:rsidR="00E8793C" w:rsidRPr="00DB3B22">
        <w:rPr>
          <w:rFonts w:ascii="Arial" w:eastAsia="Arial" w:hAnsi="Arial" w:cs="Arial"/>
          <w:color w:val="000000" w:themeColor="text1"/>
          <w:sz w:val="20"/>
          <w:szCs w:val="20"/>
        </w:rPr>
        <w:t xml:space="preserve"> (</w:t>
      </w:r>
      <w:r w:rsidR="0077136F" w:rsidRPr="00DB3B22">
        <w:rPr>
          <w:rFonts w:ascii="Arial" w:eastAsia="Arial" w:hAnsi="Arial" w:cs="Arial"/>
          <w:color w:val="000000" w:themeColor="text1"/>
          <w:sz w:val="20"/>
          <w:szCs w:val="20"/>
        </w:rPr>
        <w:t>X</w:t>
      </w:r>
      <w:r w:rsidR="00E8793C" w:rsidRPr="00DB3B22">
        <w:rPr>
          <w:rFonts w:ascii="Arial" w:eastAsia="Arial" w:hAnsi="Arial" w:cs="Arial"/>
          <w:color w:val="000000" w:themeColor="text1"/>
          <w:sz w:val="20"/>
          <w:szCs w:val="20"/>
        </w:rPr>
        <w:t xml:space="preserve">-axis) of </w:t>
      </w:r>
      <w:r w:rsidRPr="00DB3B22">
        <w:rPr>
          <w:rFonts w:ascii="Arial" w:eastAsia="Arial" w:hAnsi="Arial" w:cs="Arial"/>
          <w:color w:val="000000" w:themeColor="text1"/>
          <w:sz w:val="20"/>
          <w:szCs w:val="20"/>
        </w:rPr>
        <w:t xml:space="preserve">prediction of </w:t>
      </w:r>
      <w:r w:rsidR="00E8793C" w:rsidRPr="00DB3B22">
        <w:rPr>
          <w:rFonts w:ascii="Arial" w:eastAsia="Arial" w:hAnsi="Arial" w:cs="Arial"/>
          <w:color w:val="000000" w:themeColor="text1"/>
          <w:sz w:val="20"/>
          <w:szCs w:val="20"/>
        </w:rPr>
        <w:t xml:space="preserve">isoform expression </w:t>
      </w:r>
      <w:r w:rsidRPr="00DB3B22">
        <w:rPr>
          <w:rFonts w:ascii="Arial" w:eastAsia="Arial" w:hAnsi="Arial" w:cs="Arial"/>
          <w:color w:val="000000" w:themeColor="text1"/>
          <w:sz w:val="20"/>
          <w:szCs w:val="20"/>
        </w:rPr>
        <w:t>using multivariate models versus univariate models. The label</w:t>
      </w:r>
      <w:r w:rsidR="00D940FA" w:rsidRPr="00DB3B22">
        <w:rPr>
          <w:rFonts w:ascii="Arial" w:eastAsia="Arial" w:hAnsi="Arial" w:cs="Arial"/>
          <w:color w:val="000000" w:themeColor="text1"/>
          <w:sz w:val="20"/>
          <w:szCs w:val="20"/>
        </w:rPr>
        <w:t xml:space="preserve"> shows the proportion of isoforms with improved performance using multivariate models.</w:t>
      </w:r>
    </w:p>
    <w:p w14:paraId="23E61D12" w14:textId="77777777" w:rsidR="00E07D2F" w:rsidRPr="00DB3B22" w:rsidRDefault="00E07D2F">
      <w:pPr>
        <w:rPr>
          <w:rFonts w:ascii="Arial" w:eastAsia="Arial" w:hAnsi="Arial" w:cs="Arial"/>
          <w:color w:val="000000" w:themeColor="text1"/>
          <w:sz w:val="20"/>
          <w:szCs w:val="20"/>
        </w:rPr>
      </w:pPr>
      <w:r w:rsidRPr="00DB3B22">
        <w:rPr>
          <w:rFonts w:ascii="Arial" w:eastAsia="Arial" w:hAnsi="Arial" w:cs="Arial"/>
          <w:color w:val="000000" w:themeColor="text1"/>
          <w:sz w:val="20"/>
          <w:szCs w:val="20"/>
        </w:rPr>
        <w:br w:type="page"/>
      </w:r>
    </w:p>
    <w:p w14:paraId="4DF5FA1B" w14:textId="7198E814" w:rsidR="00E07D2F" w:rsidRPr="00DB3B22" w:rsidRDefault="00E07D2F" w:rsidP="00E07D2F">
      <w:pPr>
        <w:pStyle w:val="Heading3"/>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19680" behindDoc="0" locked="0" layoutInCell="1" allowOverlap="1" wp14:anchorId="7088AAFB" wp14:editId="2B644750">
            <wp:simplePos x="0" y="0"/>
            <wp:positionH relativeFrom="margin">
              <wp:posOffset>233680</wp:posOffset>
            </wp:positionH>
            <wp:positionV relativeFrom="margin">
              <wp:align>top</wp:align>
            </wp:positionV>
            <wp:extent cx="6400800" cy="43478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8" cstate="print">
                      <a:extLst>
                        <a:ext uri="{28A0092B-C50C-407E-A947-70E740481C1C}">
                          <a14:useLocalDpi xmlns:a14="http://schemas.microsoft.com/office/drawing/2010/main" val="0"/>
                        </a:ext>
                      </a:extLst>
                    </a:blip>
                    <a:srcRect b="4894"/>
                    <a:stretch/>
                  </pic:blipFill>
                  <pic:spPr bwMode="auto">
                    <a:xfrm>
                      <a:off x="0" y="0"/>
                      <a:ext cx="6400800" cy="4348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S7</w:t>
      </w:r>
      <w:r w:rsidRPr="00DB3B22">
        <w:rPr>
          <w:rFonts w:ascii="Arial" w:hAnsi="Arial" w:cs="Arial"/>
          <w:color w:val="000000" w:themeColor="text1"/>
          <w:sz w:val="20"/>
          <w:szCs w:val="20"/>
        </w:rPr>
        <w:t xml:space="preserve">: </w:t>
      </w:r>
      <w:r w:rsidR="00995D64" w:rsidRPr="00DB3B22">
        <w:rPr>
          <w:rFonts w:ascii="Arial" w:hAnsi="Arial" w:cs="Arial"/>
          <w:b/>
          <w:bCs/>
          <w:color w:val="000000" w:themeColor="text1"/>
          <w:sz w:val="20"/>
          <w:szCs w:val="20"/>
        </w:rPr>
        <w:t xml:space="preserve">Best performing predictive model of isoform expression across 48 GTEx </w:t>
      </w:r>
      <w:r w:rsidR="000514DD" w:rsidRPr="00DB3B22">
        <w:rPr>
          <w:rFonts w:ascii="Arial" w:hAnsi="Arial" w:cs="Arial"/>
          <w:b/>
          <w:bCs/>
          <w:color w:val="000000" w:themeColor="text1"/>
          <w:sz w:val="20"/>
          <w:szCs w:val="20"/>
        </w:rPr>
        <w:t>t</w:t>
      </w:r>
      <w:r w:rsidR="00995D64" w:rsidRPr="00DB3B22">
        <w:rPr>
          <w:rFonts w:ascii="Arial" w:hAnsi="Arial" w:cs="Arial"/>
          <w:b/>
          <w:bCs/>
          <w:color w:val="000000" w:themeColor="text1"/>
          <w:sz w:val="20"/>
          <w:szCs w:val="20"/>
        </w:rPr>
        <w:t>issues</w:t>
      </w:r>
      <w:r w:rsidR="00995D64" w:rsidRPr="00DB3B22">
        <w:rPr>
          <w:rFonts w:ascii="Arial" w:hAnsi="Arial" w:cs="Arial"/>
          <w:color w:val="000000" w:themeColor="text1"/>
          <w:sz w:val="20"/>
          <w:szCs w:val="20"/>
        </w:rPr>
        <w:t>. Y-axis shows the number of isoforms that can be predicted with cross-validated (CV) R</w:t>
      </w:r>
      <w:r w:rsidR="00995D64" w:rsidRPr="00DB3B22">
        <w:rPr>
          <w:rFonts w:ascii="Arial" w:hAnsi="Arial" w:cs="Arial"/>
          <w:color w:val="000000" w:themeColor="text1"/>
          <w:sz w:val="20"/>
          <w:szCs w:val="20"/>
          <w:vertAlign w:val="superscript"/>
        </w:rPr>
        <w:t>2</w:t>
      </w:r>
      <w:r w:rsidR="00995D64" w:rsidRPr="00DB3B22">
        <w:rPr>
          <w:rFonts w:ascii="Arial" w:eastAsia="Arial" w:hAnsi="Arial" w:cs="Arial"/>
          <w:color w:val="000000" w:themeColor="text1"/>
          <w:sz w:val="20"/>
          <w:szCs w:val="20"/>
        </w:rPr>
        <w:t xml:space="preserve"> &gt; 0.01. Several different models were compared, including using a univariate framework in which isoforms were modeled independently </w:t>
      </w:r>
      <w:r w:rsidR="00CA684E" w:rsidRPr="00DB3B22">
        <w:rPr>
          <w:rFonts w:ascii="Arial" w:eastAsia="Arial" w:hAnsi="Arial" w:cs="Arial"/>
          <w:color w:val="000000" w:themeColor="text1"/>
          <w:sz w:val="20"/>
          <w:szCs w:val="20"/>
        </w:rPr>
        <w:t>using the TWAS FUSION framework. Several m</w:t>
      </w:r>
      <w:r w:rsidR="00995D64" w:rsidRPr="00DB3B22">
        <w:rPr>
          <w:rFonts w:ascii="Arial" w:eastAsia="Arial" w:hAnsi="Arial" w:cs="Arial"/>
          <w:color w:val="000000" w:themeColor="text1"/>
          <w:sz w:val="20"/>
          <w:szCs w:val="20"/>
        </w:rPr>
        <w:t xml:space="preserve">ultivariate models </w:t>
      </w:r>
      <w:r w:rsidR="00CA684E" w:rsidRPr="00DB3B22">
        <w:rPr>
          <w:rFonts w:ascii="Arial" w:eastAsia="Arial" w:hAnsi="Arial" w:cs="Arial"/>
          <w:color w:val="000000" w:themeColor="text1"/>
          <w:sz w:val="20"/>
          <w:szCs w:val="20"/>
        </w:rPr>
        <w:t>were tested, including</w:t>
      </w:r>
      <w:r w:rsidR="00995D64" w:rsidRPr="00DB3B22">
        <w:rPr>
          <w:rFonts w:ascii="Arial" w:eastAsia="Arial" w:hAnsi="Arial" w:cs="Arial"/>
          <w:color w:val="000000" w:themeColor="text1"/>
          <w:sz w:val="20"/>
          <w:szCs w:val="20"/>
        </w:rPr>
        <w:t xml:space="preserve"> </w:t>
      </w:r>
      <w:r w:rsidR="00995D64" w:rsidRPr="00DB3B22">
        <w:rPr>
          <w:rFonts w:ascii="Arial" w:eastAsia="Times New Roman" w:hAnsi="Arial" w:cs="Arial"/>
          <w:color w:val="000000" w:themeColor="text1"/>
          <w:sz w:val="20"/>
          <w:szCs w:val="20"/>
        </w:rPr>
        <w:t>sparse partial least squares (SPLS),</w:t>
      </w:r>
      <w:r w:rsidR="00995D64" w:rsidRPr="00DB3B22">
        <w:rPr>
          <w:rFonts w:ascii="Arial" w:eastAsia="Arial" w:hAnsi="Arial" w:cs="Arial"/>
          <w:color w:val="000000" w:themeColor="text1"/>
          <w:sz w:val="20"/>
          <w:szCs w:val="20"/>
        </w:rPr>
        <w:t xml:space="preserve"> </w:t>
      </w:r>
      <w:r w:rsidR="00995D64" w:rsidRPr="00DB3B22">
        <w:rPr>
          <w:rFonts w:ascii="Arial" w:eastAsia="Times New Roman" w:hAnsi="Arial" w:cs="Arial"/>
          <w:color w:val="000000" w:themeColor="text1"/>
          <w:sz w:val="20"/>
          <w:szCs w:val="20"/>
        </w:rPr>
        <w:t xml:space="preserve">multivariate LASSO penalized regression with simultaneous covariance estimation (MRCE), elastic net with stacked generalization (Joinet), and multivariate elastic net. </w:t>
      </w:r>
      <w:r w:rsidR="00995D64" w:rsidRPr="00DB3B22">
        <w:rPr>
          <w:rFonts w:ascii="Arial" w:eastAsia="Arial" w:hAnsi="Arial" w:cs="Arial"/>
          <w:color w:val="000000" w:themeColor="text1"/>
          <w:sz w:val="20"/>
          <w:szCs w:val="20"/>
        </w:rPr>
        <w:t xml:space="preserve">As demonstrated, multivariate </w:t>
      </w:r>
      <w:r w:rsidR="00A55F0C" w:rsidRPr="00DB3B22">
        <w:rPr>
          <w:rFonts w:ascii="Arial" w:eastAsia="Arial" w:hAnsi="Arial" w:cs="Arial"/>
          <w:color w:val="000000" w:themeColor="text1"/>
          <w:sz w:val="20"/>
          <w:szCs w:val="20"/>
        </w:rPr>
        <w:t xml:space="preserve">elastic net </w:t>
      </w:r>
      <w:r w:rsidR="00995D64" w:rsidRPr="00DB3B22">
        <w:rPr>
          <w:rFonts w:ascii="Arial" w:eastAsia="Arial" w:hAnsi="Arial" w:cs="Arial"/>
          <w:color w:val="000000" w:themeColor="text1"/>
          <w:sz w:val="20"/>
          <w:szCs w:val="20"/>
        </w:rPr>
        <w:t xml:space="preserve">substantially </w:t>
      </w:r>
      <w:r w:rsidR="00A55F0C" w:rsidRPr="00DB3B22">
        <w:rPr>
          <w:rFonts w:ascii="Arial" w:eastAsia="Arial" w:hAnsi="Arial" w:cs="Arial"/>
          <w:color w:val="000000" w:themeColor="text1"/>
          <w:sz w:val="20"/>
          <w:szCs w:val="20"/>
        </w:rPr>
        <w:t>outperformed</w:t>
      </w:r>
      <w:r w:rsidR="00995D64" w:rsidRPr="00DB3B22">
        <w:rPr>
          <w:rFonts w:ascii="Arial" w:eastAsia="Arial" w:hAnsi="Arial" w:cs="Arial"/>
          <w:color w:val="000000" w:themeColor="text1"/>
          <w:sz w:val="20"/>
          <w:szCs w:val="20"/>
        </w:rPr>
        <w:t xml:space="preserve"> </w:t>
      </w:r>
      <w:r w:rsidR="00A55F0C" w:rsidRPr="00DB3B22">
        <w:rPr>
          <w:rFonts w:ascii="Arial" w:eastAsia="Arial" w:hAnsi="Arial" w:cs="Arial"/>
          <w:color w:val="000000" w:themeColor="text1"/>
          <w:sz w:val="20"/>
          <w:szCs w:val="20"/>
        </w:rPr>
        <w:t>the other multivariate and</w:t>
      </w:r>
      <w:r w:rsidR="00995D64" w:rsidRPr="00DB3B22">
        <w:rPr>
          <w:rFonts w:ascii="Arial" w:eastAsia="Arial" w:hAnsi="Arial" w:cs="Arial"/>
          <w:color w:val="000000" w:themeColor="text1"/>
          <w:sz w:val="20"/>
          <w:szCs w:val="20"/>
        </w:rPr>
        <w:t xml:space="preserve"> univariate </w:t>
      </w:r>
      <w:r w:rsidR="00A55F0C" w:rsidRPr="00DB3B22">
        <w:rPr>
          <w:rFonts w:ascii="Arial" w:eastAsia="Arial" w:hAnsi="Arial" w:cs="Arial"/>
          <w:color w:val="000000" w:themeColor="text1"/>
          <w:sz w:val="20"/>
          <w:szCs w:val="20"/>
        </w:rPr>
        <w:t>models</w:t>
      </w:r>
      <w:r w:rsidR="00995D64" w:rsidRPr="00DB3B22">
        <w:rPr>
          <w:rFonts w:ascii="Arial" w:eastAsia="Arial" w:hAnsi="Arial" w:cs="Arial"/>
          <w:color w:val="000000" w:themeColor="text1"/>
          <w:sz w:val="20"/>
          <w:szCs w:val="20"/>
        </w:rPr>
        <w:t>.</w:t>
      </w:r>
    </w:p>
    <w:p w14:paraId="120FF45B" w14:textId="77777777" w:rsidR="00E07D2F" w:rsidRPr="00DB3B22" w:rsidRDefault="00E07D2F">
      <w:pPr>
        <w:rPr>
          <w:rFonts w:ascii="Arial" w:eastAsia="Arial" w:hAnsi="Arial" w:cs="Arial"/>
          <w:color w:val="000000" w:themeColor="text1"/>
          <w:sz w:val="20"/>
          <w:szCs w:val="20"/>
        </w:rPr>
      </w:pPr>
      <w:r w:rsidRPr="00DB3B22">
        <w:rPr>
          <w:rFonts w:ascii="Arial" w:eastAsia="Arial" w:hAnsi="Arial" w:cs="Arial"/>
          <w:color w:val="000000" w:themeColor="text1"/>
          <w:sz w:val="20"/>
          <w:szCs w:val="20"/>
        </w:rPr>
        <w:br w:type="page"/>
      </w:r>
    </w:p>
    <w:p w14:paraId="223BE6DA" w14:textId="04FFC42A" w:rsidR="00162526" w:rsidRPr="00DB3B22" w:rsidRDefault="00E07D2F" w:rsidP="00E07D2F">
      <w:pPr>
        <w:pStyle w:val="Heading3"/>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21728" behindDoc="0" locked="0" layoutInCell="1" allowOverlap="1" wp14:anchorId="6F13F968" wp14:editId="1746335F">
            <wp:simplePos x="0" y="0"/>
            <wp:positionH relativeFrom="margin">
              <wp:posOffset>1201420</wp:posOffset>
            </wp:positionH>
            <wp:positionV relativeFrom="margin">
              <wp:posOffset>0</wp:posOffset>
            </wp:positionV>
            <wp:extent cx="4457700" cy="74295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7700" cy="74295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S8</w:t>
      </w:r>
      <w:r w:rsidRPr="00DB3B22">
        <w:rPr>
          <w:rFonts w:ascii="Arial" w:hAnsi="Arial" w:cs="Arial"/>
          <w:color w:val="000000" w:themeColor="text1"/>
          <w:sz w:val="20"/>
          <w:szCs w:val="20"/>
        </w:rPr>
        <w:t xml:space="preserve">: </w:t>
      </w:r>
      <w:r w:rsidR="00CB6F59" w:rsidRPr="00DB3B22">
        <w:rPr>
          <w:rFonts w:ascii="Arial" w:hAnsi="Arial" w:cs="Arial"/>
          <w:color w:val="000000" w:themeColor="text1"/>
          <w:sz w:val="20"/>
          <w:szCs w:val="20"/>
        </w:rPr>
        <w:t xml:space="preserve">Across 48 GTEx tissues </w:t>
      </w:r>
      <w:r w:rsidRPr="00DB3B22">
        <w:rPr>
          <w:rFonts w:ascii="Arial" w:hAnsi="Arial" w:cs="Arial"/>
          <w:color w:val="000000" w:themeColor="text1"/>
          <w:sz w:val="20"/>
          <w:szCs w:val="20"/>
        </w:rPr>
        <w:t>(Y-axis), number of genes that pass TWAS (blue) and isoTWAS (red) CV R</w:t>
      </w:r>
      <w:r w:rsidRPr="00DB3B22">
        <w:rPr>
          <w:rFonts w:ascii="Arial" w:hAnsi="Arial" w:cs="Arial"/>
          <w:color w:val="000000" w:themeColor="text1"/>
          <w:sz w:val="20"/>
          <w:szCs w:val="20"/>
          <w:vertAlign w:val="superscript"/>
        </w:rPr>
        <w:t>2</w:t>
      </w:r>
      <w:r w:rsidRPr="00DB3B22">
        <w:rPr>
          <w:rFonts w:ascii="Arial" w:eastAsia="Arial" w:hAnsi="Arial" w:cs="Arial"/>
          <w:color w:val="000000" w:themeColor="text1"/>
          <w:sz w:val="20"/>
          <w:szCs w:val="20"/>
        </w:rPr>
        <w:t xml:space="preserve"> cutoffs to be available for testing in the trait-mapping step (X-axis)</w:t>
      </w:r>
    </w:p>
    <w:p w14:paraId="32B70779" w14:textId="77777777" w:rsidR="00162526" w:rsidRPr="00DB3B22" w:rsidRDefault="00162526">
      <w:pPr>
        <w:rPr>
          <w:rFonts w:ascii="Arial" w:eastAsia="Arial" w:hAnsi="Arial" w:cs="Arial"/>
          <w:color w:val="000000" w:themeColor="text1"/>
          <w:sz w:val="20"/>
          <w:szCs w:val="20"/>
        </w:rPr>
      </w:pPr>
      <w:r w:rsidRPr="00DB3B22">
        <w:rPr>
          <w:rFonts w:ascii="Arial" w:eastAsia="Arial" w:hAnsi="Arial" w:cs="Arial"/>
          <w:color w:val="000000" w:themeColor="text1"/>
          <w:sz w:val="20"/>
          <w:szCs w:val="20"/>
        </w:rPr>
        <w:br w:type="page"/>
      </w:r>
    </w:p>
    <w:p w14:paraId="400CDA27" w14:textId="4C2A4478" w:rsidR="00F00715" w:rsidRPr="00DB3B22" w:rsidRDefault="00CB6F59" w:rsidP="00F00715">
      <w:pPr>
        <w:pStyle w:val="Heading3"/>
        <w:rPr>
          <w:rFonts w:ascii="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17632" behindDoc="0" locked="0" layoutInCell="1" allowOverlap="1" wp14:anchorId="4819EA00" wp14:editId="0BC72641">
            <wp:simplePos x="0" y="0"/>
            <wp:positionH relativeFrom="margin">
              <wp:posOffset>1201420</wp:posOffset>
            </wp:positionH>
            <wp:positionV relativeFrom="margin">
              <wp:align>top</wp:align>
            </wp:positionV>
            <wp:extent cx="4457700" cy="63677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7700" cy="6367780"/>
                    </a:xfrm>
                    <a:prstGeom prst="rect">
                      <a:avLst/>
                    </a:prstGeom>
                  </pic:spPr>
                </pic:pic>
              </a:graphicData>
            </a:graphic>
            <wp14:sizeRelH relativeFrom="page">
              <wp14:pctWidth>0</wp14:pctWidth>
            </wp14:sizeRelH>
            <wp14:sizeRelV relativeFrom="page">
              <wp14:pctHeight>0</wp14:pctHeight>
            </wp14:sizeRelV>
          </wp:anchor>
        </w:drawing>
      </w:r>
      <w:r w:rsidR="00F00715" w:rsidRPr="00DB3B22">
        <w:rPr>
          <w:rFonts w:ascii="Arial" w:hAnsi="Arial" w:cs="Arial"/>
          <w:b/>
          <w:color w:val="000000" w:themeColor="text1"/>
          <w:sz w:val="20"/>
          <w:szCs w:val="20"/>
        </w:rPr>
        <w:t>Figure S</w:t>
      </w:r>
      <w:r w:rsidR="00E07D2F" w:rsidRPr="00DB3B22">
        <w:rPr>
          <w:rFonts w:ascii="Arial" w:hAnsi="Arial" w:cs="Arial"/>
          <w:b/>
          <w:color w:val="000000" w:themeColor="text1"/>
          <w:sz w:val="20"/>
          <w:szCs w:val="20"/>
        </w:rPr>
        <w:t>9</w:t>
      </w:r>
      <w:r w:rsidR="00F00715" w:rsidRPr="00DB3B22">
        <w:rPr>
          <w:rFonts w:ascii="Arial" w:hAnsi="Arial" w:cs="Arial"/>
          <w:color w:val="000000" w:themeColor="text1"/>
          <w:sz w:val="20"/>
          <w:szCs w:val="20"/>
        </w:rPr>
        <w:t xml:space="preserve">: </w:t>
      </w:r>
      <w:r w:rsidRPr="00DB3B22">
        <w:rPr>
          <w:rFonts w:ascii="Arial" w:hAnsi="Arial" w:cs="Arial"/>
          <w:color w:val="000000" w:themeColor="text1"/>
          <w:sz w:val="20"/>
          <w:szCs w:val="20"/>
        </w:rPr>
        <w:t>Across 48 GTEx tissues</w:t>
      </w:r>
      <w:r w:rsidR="00162526" w:rsidRPr="00DB3B22">
        <w:rPr>
          <w:rFonts w:ascii="Arial" w:hAnsi="Arial" w:cs="Arial"/>
          <w:color w:val="000000" w:themeColor="text1"/>
          <w:sz w:val="20"/>
          <w:szCs w:val="20"/>
        </w:rPr>
        <w:t xml:space="preserve"> </w:t>
      </w:r>
      <w:r w:rsidR="00F00715" w:rsidRPr="00DB3B22">
        <w:rPr>
          <w:rFonts w:ascii="Arial" w:hAnsi="Arial" w:cs="Arial"/>
          <w:color w:val="000000" w:themeColor="text1"/>
          <w:sz w:val="20"/>
          <w:szCs w:val="20"/>
        </w:rPr>
        <w:t>(Y-axis), percent difference in CV R</w:t>
      </w:r>
      <w:r w:rsidR="00F00715" w:rsidRPr="00DB3B22">
        <w:rPr>
          <w:rFonts w:ascii="Arial" w:hAnsi="Arial" w:cs="Arial"/>
          <w:color w:val="000000" w:themeColor="text1"/>
          <w:sz w:val="20"/>
          <w:szCs w:val="20"/>
          <w:vertAlign w:val="superscript"/>
        </w:rPr>
        <w:t>2</w:t>
      </w:r>
      <w:r w:rsidR="00F00715" w:rsidRPr="00DB3B22">
        <w:rPr>
          <w:rFonts w:ascii="Arial" w:eastAsia="Arial" w:hAnsi="Arial" w:cs="Arial"/>
          <w:color w:val="000000" w:themeColor="text1"/>
          <w:sz w:val="20"/>
          <w:szCs w:val="20"/>
        </w:rPr>
        <w:t xml:space="preserve"> (X-axis) of prediction of </w:t>
      </w:r>
      <w:r w:rsidR="007A5860" w:rsidRPr="00DB3B22">
        <w:rPr>
          <w:rFonts w:ascii="Arial" w:eastAsia="Arial" w:hAnsi="Arial" w:cs="Arial"/>
          <w:color w:val="000000" w:themeColor="text1"/>
          <w:sz w:val="20"/>
          <w:szCs w:val="20"/>
        </w:rPr>
        <w:t xml:space="preserve">gene </w:t>
      </w:r>
      <w:r w:rsidR="00F00715" w:rsidRPr="00DB3B22">
        <w:rPr>
          <w:rFonts w:ascii="Arial" w:eastAsia="Arial" w:hAnsi="Arial" w:cs="Arial"/>
          <w:color w:val="000000" w:themeColor="text1"/>
          <w:sz w:val="20"/>
          <w:szCs w:val="20"/>
        </w:rPr>
        <w:t xml:space="preserve">expression using </w:t>
      </w:r>
      <w:r w:rsidR="007A5860" w:rsidRPr="00DB3B22">
        <w:rPr>
          <w:rFonts w:ascii="Arial" w:eastAsia="Arial" w:hAnsi="Arial" w:cs="Arial"/>
          <w:color w:val="000000" w:themeColor="text1"/>
          <w:sz w:val="20"/>
          <w:szCs w:val="20"/>
        </w:rPr>
        <w:t>isoTWAS compared with</w:t>
      </w:r>
      <w:r w:rsidR="00F00715" w:rsidRPr="00DB3B22">
        <w:rPr>
          <w:rFonts w:ascii="Arial" w:eastAsia="Arial" w:hAnsi="Arial" w:cs="Arial"/>
          <w:color w:val="000000" w:themeColor="text1"/>
          <w:sz w:val="20"/>
          <w:szCs w:val="20"/>
        </w:rPr>
        <w:t xml:space="preserve"> </w:t>
      </w:r>
      <w:r w:rsidR="007A5860" w:rsidRPr="00DB3B22">
        <w:rPr>
          <w:rFonts w:ascii="Arial" w:eastAsia="Arial" w:hAnsi="Arial" w:cs="Arial"/>
          <w:color w:val="000000" w:themeColor="text1"/>
          <w:sz w:val="20"/>
          <w:szCs w:val="20"/>
        </w:rPr>
        <w:t xml:space="preserve">TWAS </w:t>
      </w:r>
      <w:r w:rsidR="00F00715" w:rsidRPr="00DB3B22">
        <w:rPr>
          <w:rFonts w:ascii="Arial" w:eastAsia="Arial" w:hAnsi="Arial" w:cs="Arial"/>
          <w:color w:val="000000" w:themeColor="text1"/>
          <w:sz w:val="20"/>
          <w:szCs w:val="20"/>
        </w:rPr>
        <w:t>models. The label shows the proportion of isoforms with improved performance using multivariate models.</w:t>
      </w:r>
    </w:p>
    <w:p w14:paraId="408D57EC" w14:textId="77777777" w:rsidR="000E5DBD" w:rsidRPr="00DB3B22" w:rsidRDefault="000E5DBD" w:rsidP="000E5DBD">
      <w:pPr>
        <w:pStyle w:val="Heading3"/>
        <w:rPr>
          <w:rFonts w:ascii="Arial" w:hAnsi="Arial" w:cs="Arial"/>
          <w:color w:val="000000" w:themeColor="text1"/>
          <w:sz w:val="20"/>
          <w:szCs w:val="20"/>
        </w:rPr>
      </w:pPr>
    </w:p>
    <w:p w14:paraId="328E52CD" w14:textId="77777777" w:rsidR="00E8793C" w:rsidRPr="00DB3B22" w:rsidRDefault="00E8793C" w:rsidP="00E8793C">
      <w:pPr>
        <w:pStyle w:val="Heading3"/>
        <w:rPr>
          <w:rFonts w:ascii="Arial" w:hAnsi="Arial" w:cs="Arial"/>
          <w:color w:val="000000" w:themeColor="text1"/>
          <w:sz w:val="20"/>
          <w:szCs w:val="20"/>
        </w:rPr>
      </w:pPr>
    </w:p>
    <w:p w14:paraId="2C78A885" w14:textId="13644090" w:rsidR="00E8793C" w:rsidRPr="00DB3B22" w:rsidRDefault="00E8793C" w:rsidP="00E8793C">
      <w:pPr>
        <w:pStyle w:val="Heading3"/>
        <w:rPr>
          <w:rFonts w:ascii="Arial" w:hAnsi="Arial" w:cs="Arial"/>
          <w:color w:val="000000" w:themeColor="text1"/>
          <w:sz w:val="20"/>
          <w:szCs w:val="20"/>
        </w:rPr>
      </w:pPr>
    </w:p>
    <w:p w14:paraId="12E8432E" w14:textId="27E2DFFB" w:rsidR="00162526" w:rsidRPr="00DB3B22" w:rsidRDefault="0077136F" w:rsidP="00162526">
      <w:pPr>
        <w:rPr>
          <w:rFonts w:ascii="Arial" w:hAnsi="Arial" w:cs="Arial"/>
          <w:sz w:val="20"/>
          <w:szCs w:val="20"/>
        </w:rPr>
      </w:pPr>
      <w:r w:rsidRPr="00DB3B22">
        <w:rPr>
          <w:rFonts w:ascii="Arial" w:hAnsi="Arial" w:cs="Arial"/>
          <w:sz w:val="20"/>
          <w:szCs w:val="20"/>
        </w:rPr>
        <w:br w:type="page"/>
      </w:r>
    </w:p>
    <w:p w14:paraId="7365EC7D" w14:textId="173E1B5B" w:rsidR="00D54E24" w:rsidRPr="00DB3B22" w:rsidRDefault="00162526" w:rsidP="00162526">
      <w:pPr>
        <w:pStyle w:val="Heading3"/>
        <w:rPr>
          <w:rFonts w:ascii="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23776" behindDoc="0" locked="0" layoutInCell="1" allowOverlap="1" wp14:anchorId="282E5AC4" wp14:editId="17B36F78">
            <wp:simplePos x="0" y="0"/>
            <wp:positionH relativeFrom="margin">
              <wp:posOffset>1201420</wp:posOffset>
            </wp:positionH>
            <wp:positionV relativeFrom="margin">
              <wp:posOffset>0</wp:posOffset>
            </wp:positionV>
            <wp:extent cx="4457700" cy="74295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57700" cy="74295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S10</w:t>
      </w:r>
      <w:r w:rsidRPr="00DB3B22">
        <w:rPr>
          <w:rFonts w:ascii="Arial" w:hAnsi="Arial" w:cs="Arial"/>
          <w:color w:val="000000" w:themeColor="text1"/>
          <w:sz w:val="20"/>
          <w:szCs w:val="20"/>
        </w:rPr>
        <w:t xml:space="preserve">: Across </w:t>
      </w:r>
      <w:r w:rsidR="00CB6F59" w:rsidRPr="00DB3B22">
        <w:rPr>
          <w:rFonts w:ascii="Arial" w:hAnsi="Arial" w:cs="Arial"/>
          <w:color w:val="000000" w:themeColor="text1"/>
          <w:sz w:val="20"/>
          <w:szCs w:val="20"/>
        </w:rPr>
        <w:t>48</w:t>
      </w:r>
      <w:r w:rsidRPr="00DB3B22">
        <w:rPr>
          <w:rFonts w:ascii="Arial" w:hAnsi="Arial" w:cs="Arial"/>
          <w:color w:val="000000" w:themeColor="text1"/>
          <w:sz w:val="20"/>
          <w:szCs w:val="20"/>
        </w:rPr>
        <w:t xml:space="preserve"> </w:t>
      </w:r>
      <w:r w:rsidR="00CB6F59" w:rsidRPr="00DB3B22">
        <w:rPr>
          <w:rFonts w:ascii="Arial" w:hAnsi="Arial" w:cs="Arial"/>
          <w:color w:val="000000" w:themeColor="text1"/>
          <w:sz w:val="20"/>
          <w:szCs w:val="20"/>
        </w:rPr>
        <w:t>GTEx tissues</w:t>
      </w:r>
      <w:r w:rsidRPr="00DB3B22">
        <w:rPr>
          <w:rFonts w:ascii="Arial" w:hAnsi="Arial" w:cs="Arial"/>
          <w:color w:val="000000" w:themeColor="text1"/>
          <w:sz w:val="20"/>
          <w:szCs w:val="20"/>
        </w:rPr>
        <w:t xml:space="preserve"> (Y-axis), number of genes predicted at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TWAS (blue) and isoTWAS (red)</w:t>
      </w:r>
    </w:p>
    <w:p w14:paraId="609DA69A" w14:textId="77777777" w:rsidR="00343C21" w:rsidRPr="00DB3B22" w:rsidRDefault="00343C21" w:rsidP="00343C21">
      <w:pPr>
        <w:rPr>
          <w:rFonts w:ascii="Arial" w:hAnsi="Arial" w:cs="Arial"/>
          <w:sz w:val="20"/>
          <w:szCs w:val="20"/>
        </w:rPr>
      </w:pPr>
    </w:p>
    <w:p w14:paraId="231969AD" w14:textId="77777777" w:rsidR="00343C21" w:rsidRPr="00DB3B22" w:rsidRDefault="00343C21" w:rsidP="00343C21">
      <w:pPr>
        <w:rPr>
          <w:rFonts w:ascii="Arial" w:hAnsi="Arial" w:cs="Arial"/>
          <w:sz w:val="20"/>
          <w:szCs w:val="20"/>
        </w:rPr>
      </w:pPr>
    </w:p>
    <w:p w14:paraId="5EEEF514" w14:textId="77777777" w:rsidR="00343C21" w:rsidRPr="00DB3B22" w:rsidRDefault="00343C21" w:rsidP="00343C21">
      <w:pPr>
        <w:rPr>
          <w:rFonts w:ascii="Arial" w:hAnsi="Arial" w:cs="Arial"/>
          <w:sz w:val="20"/>
          <w:szCs w:val="20"/>
        </w:rPr>
      </w:pPr>
    </w:p>
    <w:p w14:paraId="0B25FCDC" w14:textId="77777777" w:rsidR="00343C21" w:rsidRPr="00DB3B22" w:rsidRDefault="00343C21" w:rsidP="00343C21">
      <w:pPr>
        <w:rPr>
          <w:rFonts w:ascii="Arial" w:hAnsi="Arial" w:cs="Arial"/>
          <w:sz w:val="20"/>
          <w:szCs w:val="20"/>
        </w:rPr>
      </w:pPr>
    </w:p>
    <w:p w14:paraId="14F0B354" w14:textId="77777777" w:rsidR="00343C21" w:rsidRPr="00DB3B22" w:rsidRDefault="00343C21" w:rsidP="00343C21">
      <w:pPr>
        <w:rPr>
          <w:rFonts w:ascii="Arial" w:hAnsi="Arial" w:cs="Arial"/>
          <w:sz w:val="20"/>
          <w:szCs w:val="20"/>
        </w:rPr>
      </w:pPr>
    </w:p>
    <w:p w14:paraId="68BD5687" w14:textId="77777777" w:rsidR="00343C21" w:rsidRPr="00DB3B22" w:rsidRDefault="00343C21" w:rsidP="00343C21">
      <w:pPr>
        <w:rPr>
          <w:rFonts w:ascii="Arial" w:hAnsi="Arial" w:cs="Arial"/>
          <w:sz w:val="20"/>
          <w:szCs w:val="20"/>
        </w:rPr>
      </w:pPr>
    </w:p>
    <w:p w14:paraId="0F936B4B" w14:textId="77777777" w:rsidR="00343C21" w:rsidRPr="00DB3B22" w:rsidRDefault="00343C21" w:rsidP="00343C21">
      <w:pPr>
        <w:rPr>
          <w:rFonts w:ascii="Arial" w:hAnsi="Arial" w:cs="Arial"/>
          <w:sz w:val="20"/>
          <w:szCs w:val="20"/>
        </w:rPr>
      </w:pPr>
    </w:p>
    <w:p w14:paraId="2FCC2089" w14:textId="29803898" w:rsidR="00343C21" w:rsidRPr="00DB3B22" w:rsidRDefault="00343C21" w:rsidP="00343C21">
      <w:pPr>
        <w:pStyle w:val="Heading3"/>
        <w:rPr>
          <w:rFonts w:ascii="Arial" w:hAnsi="Arial" w:cs="Arial"/>
          <w:b/>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78048" behindDoc="0" locked="0" layoutInCell="1" allowOverlap="1" wp14:anchorId="4508EDC1" wp14:editId="0295D19F">
            <wp:simplePos x="0" y="0"/>
            <wp:positionH relativeFrom="margin">
              <wp:align>center</wp:align>
            </wp:positionH>
            <wp:positionV relativeFrom="margin">
              <wp:align>top</wp:align>
            </wp:positionV>
            <wp:extent cx="5486400" cy="7316034"/>
            <wp:effectExtent l="0" t="0" r="0" b="0"/>
            <wp:wrapTopAndBottom/>
            <wp:docPr id="269603440" name="Picture 26960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3440" name="Picture 2696034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86400" cy="7316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S11</w:t>
      </w:r>
      <w:r w:rsidRPr="00DB3B22">
        <w:rPr>
          <w:rFonts w:ascii="Arial" w:hAnsi="Arial" w:cs="Arial"/>
          <w:color w:val="000000" w:themeColor="text1"/>
          <w:sz w:val="20"/>
          <w:szCs w:val="20"/>
        </w:rPr>
        <w:t>: Number of genes (left) and isoforms (right) predicted at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across 48 GTEx tissues.</w:t>
      </w:r>
    </w:p>
    <w:p w14:paraId="65F980B9" w14:textId="77777777" w:rsidR="00343C21" w:rsidRPr="00DB3B22" w:rsidRDefault="00343C21" w:rsidP="00343C21">
      <w:pPr>
        <w:rPr>
          <w:rFonts w:ascii="Arial" w:hAnsi="Arial" w:cs="Arial"/>
          <w:sz w:val="20"/>
          <w:szCs w:val="20"/>
        </w:rPr>
      </w:pPr>
    </w:p>
    <w:p w14:paraId="5B934509" w14:textId="77777777" w:rsidR="00D54E24" w:rsidRPr="00DB3B22" w:rsidRDefault="00D54E24">
      <w:pPr>
        <w:rPr>
          <w:rFonts w:ascii="Arial" w:eastAsiaTheme="majorEastAsia" w:hAnsi="Arial" w:cs="Arial"/>
          <w:color w:val="000000" w:themeColor="text1"/>
          <w:sz w:val="20"/>
          <w:szCs w:val="20"/>
        </w:rPr>
      </w:pPr>
      <w:r w:rsidRPr="00DB3B22">
        <w:rPr>
          <w:rFonts w:ascii="Arial" w:hAnsi="Arial" w:cs="Arial"/>
          <w:color w:val="000000" w:themeColor="text1"/>
          <w:sz w:val="20"/>
          <w:szCs w:val="20"/>
        </w:rPr>
        <w:br w:type="page"/>
      </w:r>
    </w:p>
    <w:p w14:paraId="788675D6" w14:textId="5DAEABD0" w:rsidR="00162526" w:rsidRPr="00DB3B22" w:rsidRDefault="009960BA" w:rsidP="00162526">
      <w:pPr>
        <w:pStyle w:val="Heading3"/>
        <w:rPr>
          <w:rFonts w:ascii="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57568" behindDoc="0" locked="0" layoutInCell="1" allowOverlap="1" wp14:anchorId="110223CE" wp14:editId="15384D0A">
            <wp:simplePos x="0" y="0"/>
            <wp:positionH relativeFrom="margin">
              <wp:align>center</wp:align>
            </wp:positionH>
            <wp:positionV relativeFrom="margin">
              <wp:align>top</wp:align>
            </wp:positionV>
            <wp:extent cx="5486400" cy="6858000"/>
            <wp:effectExtent l="0" t="0" r="0" b="0"/>
            <wp:wrapTopAndBottom/>
            <wp:docPr id="1524899991" name="Picture 152489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99991" name="Picture 15248999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14:sizeRelH relativeFrom="page">
              <wp14:pctWidth>0</wp14:pctWidth>
            </wp14:sizeRelH>
            <wp14:sizeRelV relativeFrom="page">
              <wp14:pctHeight>0</wp14:pctHeight>
            </wp14:sizeRelV>
          </wp:anchor>
        </w:drawing>
      </w:r>
    </w:p>
    <w:p w14:paraId="7574C486" w14:textId="44BD0AB8" w:rsidR="00F52DC8" w:rsidRPr="00DB3B22" w:rsidRDefault="00D54E24" w:rsidP="00D54E24">
      <w:pPr>
        <w:pStyle w:val="Heading3"/>
        <w:rPr>
          <w:rFonts w:ascii="Arial"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2</w:t>
      </w:r>
      <w:r w:rsidRPr="00DB3B22">
        <w:rPr>
          <w:rFonts w:ascii="Arial" w:hAnsi="Arial" w:cs="Arial"/>
          <w:color w:val="000000" w:themeColor="text1"/>
          <w:sz w:val="20"/>
          <w:szCs w:val="20"/>
        </w:rPr>
        <w:t xml:space="preserve">: Performance of isoTWAS across number of isoforms per gene across </w:t>
      </w:r>
      <w:r w:rsidR="009960BA" w:rsidRPr="00DB3B22">
        <w:rPr>
          <w:rFonts w:ascii="Arial" w:hAnsi="Arial" w:cs="Arial"/>
          <w:color w:val="000000" w:themeColor="text1"/>
          <w:sz w:val="20"/>
          <w:szCs w:val="20"/>
        </w:rPr>
        <w:t>48 GTEx tissues</w:t>
      </w:r>
      <w:r w:rsidRPr="00DB3B22">
        <w:rPr>
          <w:rFonts w:ascii="Arial" w:hAnsi="Arial" w:cs="Arial"/>
          <w:color w:val="000000" w:themeColor="text1"/>
          <w:sz w:val="20"/>
          <w:szCs w:val="20"/>
        </w:rPr>
        <w:t xml:space="preserve">. </w:t>
      </w:r>
      <w:r w:rsidRPr="00DB3B22">
        <w:rPr>
          <w:rFonts w:ascii="Arial" w:hAnsi="Arial" w:cs="Arial"/>
          <w:b/>
          <w:bCs/>
          <w:color w:val="000000" w:themeColor="text1"/>
          <w:sz w:val="20"/>
          <w:szCs w:val="20"/>
        </w:rPr>
        <w:t>(</w:t>
      </w:r>
      <w:r w:rsidR="009960BA" w:rsidRPr="00DB3B22">
        <w:rPr>
          <w:rFonts w:ascii="Arial" w:hAnsi="Arial" w:cs="Arial"/>
          <w:b/>
          <w:bCs/>
          <w:color w:val="000000" w:themeColor="text1"/>
          <w:sz w:val="20"/>
          <w:szCs w:val="20"/>
        </w:rPr>
        <w:t>a</w:t>
      </w:r>
      <w:r w:rsidRPr="00DB3B22">
        <w:rPr>
          <w:rFonts w:ascii="Arial" w:hAnsi="Arial" w:cs="Arial"/>
          <w:b/>
          <w:bCs/>
          <w:color w:val="000000" w:themeColor="text1"/>
          <w:sz w:val="20"/>
          <w:szCs w:val="20"/>
        </w:rPr>
        <w:t>)</w:t>
      </w:r>
      <w:r w:rsidRPr="00DB3B22">
        <w:rPr>
          <w:rFonts w:ascii="Arial" w:hAnsi="Arial" w:cs="Arial"/>
          <w:color w:val="000000" w:themeColor="text1"/>
          <w:sz w:val="20"/>
          <w:szCs w:val="20"/>
        </w:rPr>
        <w:t xml:space="preserve"> </w:t>
      </w:r>
      <w:r w:rsidR="009960BA" w:rsidRPr="00DB3B22">
        <w:rPr>
          <w:rFonts w:ascii="Arial" w:hAnsi="Arial" w:cs="Arial"/>
          <w:color w:val="000000" w:themeColor="text1"/>
          <w:sz w:val="20"/>
          <w:szCs w:val="20"/>
        </w:rPr>
        <w:t>Ratio of number of isoforms predicted at R</w:t>
      </w:r>
      <w:r w:rsidR="009960BA" w:rsidRPr="00DB3B22">
        <w:rPr>
          <w:rFonts w:ascii="Arial" w:hAnsi="Arial" w:cs="Arial"/>
          <w:color w:val="000000" w:themeColor="text1"/>
          <w:sz w:val="20"/>
          <w:szCs w:val="20"/>
          <w:vertAlign w:val="superscript"/>
        </w:rPr>
        <w:t>2</w:t>
      </w:r>
      <w:r w:rsidR="009960BA" w:rsidRPr="00DB3B22">
        <w:rPr>
          <w:rFonts w:ascii="Arial" w:hAnsi="Arial" w:cs="Arial"/>
          <w:color w:val="000000" w:themeColor="text1"/>
          <w:sz w:val="20"/>
          <w:szCs w:val="20"/>
        </w:rPr>
        <w:t xml:space="preserve"> &gt; 0.01 using multivariate versus univariate prediction.</w:t>
      </w:r>
      <w:r w:rsidRPr="00DB3B22">
        <w:rPr>
          <w:rFonts w:ascii="Arial" w:hAnsi="Arial" w:cs="Arial"/>
          <w:color w:val="000000" w:themeColor="text1"/>
          <w:sz w:val="20"/>
          <w:szCs w:val="20"/>
        </w:rPr>
        <w:t xml:space="preserve"> </w:t>
      </w:r>
      <w:r w:rsidRPr="00DB3B22">
        <w:rPr>
          <w:rFonts w:ascii="Arial" w:hAnsi="Arial" w:cs="Arial"/>
          <w:b/>
          <w:bCs/>
          <w:color w:val="000000" w:themeColor="text1"/>
          <w:sz w:val="20"/>
          <w:szCs w:val="20"/>
        </w:rPr>
        <w:t>(</w:t>
      </w:r>
      <w:r w:rsidR="009960BA" w:rsidRPr="00DB3B22">
        <w:rPr>
          <w:rFonts w:ascii="Arial" w:hAnsi="Arial" w:cs="Arial"/>
          <w:b/>
          <w:bCs/>
          <w:color w:val="000000" w:themeColor="text1"/>
          <w:sz w:val="20"/>
          <w:szCs w:val="20"/>
        </w:rPr>
        <w:t>b</w:t>
      </w:r>
      <w:r w:rsidRPr="00DB3B22">
        <w:rPr>
          <w:rFonts w:ascii="Arial" w:hAnsi="Arial" w:cs="Arial"/>
          <w:b/>
          <w:bCs/>
          <w:color w:val="000000" w:themeColor="text1"/>
          <w:sz w:val="20"/>
          <w:szCs w:val="20"/>
        </w:rPr>
        <w:t>)</w:t>
      </w:r>
      <w:r w:rsidRPr="00DB3B22">
        <w:rPr>
          <w:rFonts w:ascii="Arial" w:hAnsi="Arial" w:cs="Arial"/>
          <w:color w:val="000000" w:themeColor="text1"/>
          <w:sz w:val="20"/>
          <w:szCs w:val="20"/>
        </w:rPr>
        <w:t xml:space="preserve"> </w:t>
      </w:r>
      <w:r w:rsidR="009960BA" w:rsidRPr="00DB3B22">
        <w:rPr>
          <w:rFonts w:ascii="Arial" w:hAnsi="Arial" w:cs="Arial"/>
          <w:color w:val="000000" w:themeColor="text1"/>
          <w:sz w:val="20"/>
          <w:szCs w:val="20"/>
        </w:rPr>
        <w:t xml:space="preserve">Ratio of number of genes passing CV threshold using isoTWAS versus TWAS. </w:t>
      </w:r>
      <w:r w:rsidR="001D2162" w:rsidRPr="00DB3B22">
        <w:rPr>
          <w:rFonts w:ascii="Arial" w:hAnsi="Arial" w:cs="Arial"/>
          <w:b/>
          <w:bCs/>
          <w:color w:val="000000" w:themeColor="text1"/>
          <w:sz w:val="20"/>
          <w:szCs w:val="20"/>
        </w:rPr>
        <w:t>(</w:t>
      </w:r>
      <w:r w:rsidR="009960BA" w:rsidRPr="00DB3B22">
        <w:rPr>
          <w:rFonts w:ascii="Arial" w:hAnsi="Arial" w:cs="Arial"/>
          <w:b/>
          <w:bCs/>
          <w:color w:val="000000" w:themeColor="text1"/>
          <w:sz w:val="20"/>
          <w:szCs w:val="20"/>
        </w:rPr>
        <w:t>c</w:t>
      </w:r>
      <w:r w:rsidR="001D2162" w:rsidRPr="00DB3B22">
        <w:rPr>
          <w:rFonts w:ascii="Arial" w:hAnsi="Arial" w:cs="Arial"/>
          <w:b/>
          <w:bCs/>
          <w:color w:val="000000" w:themeColor="text1"/>
          <w:sz w:val="20"/>
          <w:szCs w:val="20"/>
        </w:rPr>
        <w:t>)</w:t>
      </w:r>
      <w:r w:rsidR="001D2162" w:rsidRPr="00DB3B22">
        <w:rPr>
          <w:rFonts w:ascii="Arial" w:hAnsi="Arial" w:cs="Arial"/>
          <w:color w:val="000000" w:themeColor="text1"/>
          <w:sz w:val="20"/>
          <w:szCs w:val="20"/>
        </w:rPr>
        <w:t xml:space="preserve"> </w:t>
      </w:r>
      <w:r w:rsidR="009960BA" w:rsidRPr="00DB3B22">
        <w:rPr>
          <w:rFonts w:ascii="Arial" w:hAnsi="Arial" w:cs="Arial"/>
          <w:color w:val="000000" w:themeColor="text1"/>
          <w:sz w:val="20"/>
          <w:szCs w:val="20"/>
        </w:rPr>
        <w:t>Median number of isoforms predicted at CV R</w:t>
      </w:r>
      <w:r w:rsidR="009960BA" w:rsidRPr="00DB3B22">
        <w:rPr>
          <w:rFonts w:ascii="Arial" w:hAnsi="Arial" w:cs="Arial"/>
          <w:color w:val="000000" w:themeColor="text1"/>
          <w:sz w:val="20"/>
          <w:szCs w:val="20"/>
          <w:vertAlign w:val="superscript"/>
        </w:rPr>
        <w:t>2</w:t>
      </w:r>
      <w:r w:rsidR="009960BA" w:rsidRPr="00DB3B22">
        <w:rPr>
          <w:rFonts w:ascii="Arial" w:hAnsi="Arial" w:cs="Arial"/>
          <w:color w:val="000000" w:themeColor="text1"/>
          <w:sz w:val="20"/>
          <w:szCs w:val="20"/>
        </w:rPr>
        <w:t xml:space="preserve"> &gt; 0.01 in isoTWAS models across </w:t>
      </w:r>
      <w:r w:rsidR="00C50458" w:rsidRPr="00DB3B22">
        <w:rPr>
          <w:rFonts w:ascii="Arial" w:hAnsi="Arial" w:cs="Arial"/>
          <w:color w:val="000000" w:themeColor="text1"/>
          <w:sz w:val="20"/>
          <w:szCs w:val="20"/>
        </w:rPr>
        <w:t>increasing</w:t>
      </w:r>
      <w:r w:rsidR="009960BA" w:rsidRPr="00DB3B22">
        <w:rPr>
          <w:rFonts w:ascii="Arial" w:hAnsi="Arial" w:cs="Arial"/>
          <w:color w:val="000000" w:themeColor="text1"/>
          <w:sz w:val="20"/>
          <w:szCs w:val="20"/>
        </w:rPr>
        <w:t xml:space="preserve"> number of </w:t>
      </w:r>
      <w:r w:rsidR="00C50458" w:rsidRPr="00DB3B22">
        <w:rPr>
          <w:rFonts w:ascii="Arial" w:hAnsi="Arial" w:cs="Arial"/>
          <w:color w:val="000000" w:themeColor="text1"/>
          <w:sz w:val="20"/>
          <w:szCs w:val="20"/>
        </w:rPr>
        <w:t>isoforms per gene. The red line shows the line Y = X + 1.</w:t>
      </w:r>
      <w:r w:rsidR="001D2162" w:rsidRPr="00DB3B22">
        <w:rPr>
          <w:rFonts w:ascii="Arial" w:hAnsi="Arial" w:cs="Arial"/>
          <w:color w:val="000000" w:themeColor="text1"/>
          <w:sz w:val="20"/>
          <w:szCs w:val="20"/>
        </w:rPr>
        <w:t xml:space="preserve"> </w:t>
      </w:r>
      <w:r w:rsidR="001D2162" w:rsidRPr="00DB3B22">
        <w:rPr>
          <w:rFonts w:ascii="Arial" w:hAnsi="Arial" w:cs="Arial"/>
          <w:b/>
          <w:bCs/>
          <w:color w:val="000000" w:themeColor="text1"/>
          <w:sz w:val="20"/>
          <w:szCs w:val="20"/>
        </w:rPr>
        <w:t>(</w:t>
      </w:r>
      <w:r w:rsidR="00F52DC8" w:rsidRPr="00DB3B22">
        <w:rPr>
          <w:rFonts w:ascii="Arial" w:hAnsi="Arial" w:cs="Arial"/>
          <w:b/>
          <w:bCs/>
          <w:color w:val="000000" w:themeColor="text1"/>
          <w:sz w:val="20"/>
          <w:szCs w:val="20"/>
        </w:rPr>
        <w:t>d</w:t>
      </w:r>
      <w:r w:rsidR="001D2162" w:rsidRPr="00DB3B22">
        <w:rPr>
          <w:rFonts w:ascii="Arial" w:hAnsi="Arial" w:cs="Arial"/>
          <w:b/>
          <w:bCs/>
          <w:color w:val="000000" w:themeColor="text1"/>
          <w:sz w:val="20"/>
          <w:szCs w:val="20"/>
        </w:rPr>
        <w:t xml:space="preserve">) </w:t>
      </w:r>
      <w:r w:rsidR="00C50458" w:rsidRPr="00DB3B22">
        <w:rPr>
          <w:rFonts w:ascii="Arial" w:hAnsi="Arial" w:cs="Arial"/>
          <w:color w:val="000000" w:themeColor="text1"/>
          <w:sz w:val="20"/>
          <w:szCs w:val="20"/>
        </w:rPr>
        <w:t>Ratio of number of genes with CV R</w:t>
      </w:r>
      <w:r w:rsidR="00C50458" w:rsidRPr="00DB3B22">
        <w:rPr>
          <w:rFonts w:ascii="Arial" w:hAnsi="Arial" w:cs="Arial"/>
          <w:color w:val="000000" w:themeColor="text1"/>
          <w:sz w:val="20"/>
          <w:szCs w:val="20"/>
          <w:vertAlign w:val="superscript"/>
        </w:rPr>
        <w:t>2</w:t>
      </w:r>
      <w:r w:rsidR="00C50458" w:rsidRPr="00DB3B22">
        <w:rPr>
          <w:rFonts w:ascii="Arial" w:hAnsi="Arial" w:cs="Arial"/>
          <w:color w:val="000000" w:themeColor="text1"/>
          <w:sz w:val="20"/>
          <w:szCs w:val="20"/>
        </w:rPr>
        <w:t xml:space="preserve"> &gt; 0.01 using isoTWAS versus TWAS.</w:t>
      </w:r>
    </w:p>
    <w:p w14:paraId="28294201" w14:textId="77777777" w:rsidR="00F52DC8" w:rsidRPr="00DB3B22" w:rsidRDefault="00F52DC8">
      <w:pPr>
        <w:rPr>
          <w:rFonts w:ascii="Arial" w:eastAsiaTheme="majorEastAsia" w:hAnsi="Arial" w:cs="Arial"/>
          <w:color w:val="000000" w:themeColor="text1"/>
          <w:sz w:val="20"/>
          <w:szCs w:val="20"/>
        </w:rPr>
      </w:pPr>
      <w:r w:rsidRPr="00DB3B22">
        <w:rPr>
          <w:rFonts w:ascii="Arial" w:hAnsi="Arial" w:cs="Arial"/>
          <w:color w:val="000000" w:themeColor="text1"/>
          <w:sz w:val="20"/>
          <w:szCs w:val="20"/>
        </w:rPr>
        <w:br w:type="page"/>
      </w:r>
    </w:p>
    <w:p w14:paraId="608965FF" w14:textId="2FF7DA76" w:rsidR="00F52DC8" w:rsidRPr="00DB3B22" w:rsidRDefault="00F52DC8" w:rsidP="00F52DC8">
      <w:pPr>
        <w:rPr>
          <w:rFonts w:ascii="Arial" w:eastAsiaTheme="majorEastAsia"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59616" behindDoc="0" locked="0" layoutInCell="1" allowOverlap="1" wp14:anchorId="24B2FD1D" wp14:editId="69C13549">
            <wp:simplePos x="0" y="0"/>
            <wp:positionH relativeFrom="margin">
              <wp:posOffset>457200</wp:posOffset>
            </wp:positionH>
            <wp:positionV relativeFrom="margin">
              <wp:posOffset>46990</wp:posOffset>
            </wp:positionV>
            <wp:extent cx="5943600" cy="3632200"/>
            <wp:effectExtent l="0" t="0" r="0" b="0"/>
            <wp:wrapTopAndBottom/>
            <wp:docPr id="69503700" name="Picture 6950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3700" name="Picture 6950370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436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AC4B3" w14:textId="0140DA00" w:rsidR="00F52DC8" w:rsidRPr="00DB3B22" w:rsidRDefault="00F52DC8" w:rsidP="00F52DC8">
      <w:pPr>
        <w:rPr>
          <w:rFonts w:ascii="Arial" w:eastAsiaTheme="majorEastAsia" w:hAnsi="Arial" w:cs="Arial"/>
          <w:color w:val="000000" w:themeColor="text1"/>
          <w:sz w:val="20"/>
          <w:szCs w:val="20"/>
        </w:rPr>
      </w:pPr>
    </w:p>
    <w:p w14:paraId="4243083B" w14:textId="79E92782" w:rsidR="00F52DC8" w:rsidRPr="00DB3B22" w:rsidRDefault="00F52DC8" w:rsidP="00F52DC8">
      <w:pPr>
        <w:rPr>
          <w:rFonts w:ascii="Arial" w:eastAsiaTheme="majorEastAsia"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3</w:t>
      </w:r>
      <w:r w:rsidRPr="00DB3B22">
        <w:rPr>
          <w:rFonts w:ascii="Arial" w:hAnsi="Arial" w:cs="Arial"/>
          <w:color w:val="000000" w:themeColor="text1"/>
          <w:sz w:val="20"/>
          <w:szCs w:val="20"/>
        </w:rPr>
        <w:t xml:space="preserve">: Performance of isoTWAS across increasing maximum isoform fraction across 48 GTEx tissues. </w:t>
      </w:r>
      <w:r w:rsidRPr="00DB3B22">
        <w:rPr>
          <w:rFonts w:ascii="Arial" w:hAnsi="Arial" w:cs="Arial"/>
          <w:b/>
          <w:bCs/>
          <w:color w:val="000000" w:themeColor="text1"/>
          <w:sz w:val="20"/>
          <w:szCs w:val="20"/>
        </w:rPr>
        <w:t>(a)</w:t>
      </w:r>
      <w:r w:rsidRPr="00DB3B22">
        <w:rPr>
          <w:rFonts w:ascii="Arial" w:hAnsi="Arial" w:cs="Arial"/>
          <w:color w:val="000000" w:themeColor="text1"/>
          <w:sz w:val="20"/>
          <w:szCs w:val="20"/>
        </w:rPr>
        <w:t xml:space="preserve"> Ratio of number of isoforms predicted at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multivariate versus univariate prediction. </w:t>
      </w:r>
      <w:r w:rsidRPr="00DB3B22">
        <w:rPr>
          <w:rFonts w:ascii="Arial" w:hAnsi="Arial" w:cs="Arial"/>
          <w:b/>
          <w:bCs/>
          <w:color w:val="000000" w:themeColor="text1"/>
          <w:sz w:val="20"/>
          <w:szCs w:val="20"/>
        </w:rPr>
        <w:t>(b)</w:t>
      </w:r>
      <w:r w:rsidRPr="00DB3B22">
        <w:rPr>
          <w:rFonts w:ascii="Arial" w:hAnsi="Arial" w:cs="Arial"/>
          <w:color w:val="000000" w:themeColor="text1"/>
          <w:sz w:val="20"/>
          <w:szCs w:val="20"/>
        </w:rPr>
        <w:t xml:space="preserve"> Ratio of number of genes passing CV threshold using isoTWAS versus TWAS. </w:t>
      </w:r>
      <w:r w:rsidRPr="00DB3B22">
        <w:rPr>
          <w:rFonts w:ascii="Arial" w:hAnsi="Arial" w:cs="Arial"/>
          <w:b/>
          <w:bCs/>
          <w:color w:val="000000" w:themeColor="text1"/>
          <w:sz w:val="20"/>
          <w:szCs w:val="20"/>
        </w:rPr>
        <w:t xml:space="preserve">(c) </w:t>
      </w:r>
      <w:r w:rsidRPr="00DB3B22">
        <w:rPr>
          <w:rFonts w:ascii="Arial" w:hAnsi="Arial" w:cs="Arial"/>
          <w:color w:val="000000" w:themeColor="text1"/>
          <w:sz w:val="20"/>
          <w:szCs w:val="20"/>
        </w:rPr>
        <w:t>Ratio of number of genes with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 </w:t>
      </w:r>
      <w:r w:rsidRPr="00DB3B22">
        <w:rPr>
          <w:rFonts w:ascii="Arial" w:hAnsi="Arial" w:cs="Arial"/>
          <w:color w:val="000000" w:themeColor="text1"/>
          <w:sz w:val="20"/>
          <w:szCs w:val="20"/>
        </w:rPr>
        <w:br w:type="page"/>
      </w:r>
    </w:p>
    <w:p w14:paraId="209F8CC3" w14:textId="77777777" w:rsidR="00F52DC8" w:rsidRPr="00DB3B22" w:rsidRDefault="00F52DC8" w:rsidP="00F52DC8">
      <w:pPr>
        <w:rPr>
          <w:rFonts w:ascii="Arial" w:eastAsiaTheme="majorEastAsia"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61664" behindDoc="0" locked="0" layoutInCell="1" allowOverlap="1" wp14:anchorId="1EF3981C" wp14:editId="19188584">
            <wp:simplePos x="0" y="0"/>
            <wp:positionH relativeFrom="margin">
              <wp:align>center</wp:align>
            </wp:positionH>
            <wp:positionV relativeFrom="margin">
              <wp:align>top</wp:align>
            </wp:positionV>
            <wp:extent cx="6858000" cy="3143250"/>
            <wp:effectExtent l="0" t="0" r="0" b="0"/>
            <wp:wrapTopAndBottom/>
            <wp:docPr id="1601297532" name="Picture 160129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97532" name="Picture 160129753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8580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48FB5" w14:textId="62E317BB" w:rsidR="00F52DC8" w:rsidRPr="00DB3B22" w:rsidRDefault="00F52DC8" w:rsidP="00F52DC8">
      <w:pPr>
        <w:rPr>
          <w:rFonts w:ascii="Arial" w:eastAsiaTheme="majorEastAsia"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4</w:t>
      </w:r>
      <w:r w:rsidRPr="00DB3B22">
        <w:rPr>
          <w:rFonts w:ascii="Arial" w:hAnsi="Arial" w:cs="Arial"/>
          <w:color w:val="000000" w:themeColor="text1"/>
          <w:sz w:val="20"/>
          <w:szCs w:val="20"/>
        </w:rPr>
        <w:t xml:space="preserve">: Performance of isoTWAS across increasing gene length across 48 GTEx tissues. </w:t>
      </w:r>
      <w:r w:rsidRPr="00DB3B22">
        <w:rPr>
          <w:rFonts w:ascii="Arial" w:hAnsi="Arial" w:cs="Arial"/>
          <w:b/>
          <w:bCs/>
          <w:color w:val="000000" w:themeColor="text1"/>
          <w:sz w:val="20"/>
          <w:szCs w:val="20"/>
        </w:rPr>
        <w:t>(a)</w:t>
      </w:r>
      <w:r w:rsidRPr="00DB3B22">
        <w:rPr>
          <w:rFonts w:ascii="Arial" w:hAnsi="Arial" w:cs="Arial"/>
          <w:color w:val="000000" w:themeColor="text1"/>
          <w:sz w:val="20"/>
          <w:szCs w:val="20"/>
        </w:rPr>
        <w:t xml:space="preserve"> Ratio of number of isoforms predicted at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multivariate versus univariate prediction. </w:t>
      </w:r>
      <w:r w:rsidRPr="00DB3B22">
        <w:rPr>
          <w:rFonts w:ascii="Arial" w:hAnsi="Arial" w:cs="Arial"/>
          <w:b/>
          <w:bCs/>
          <w:color w:val="000000" w:themeColor="text1"/>
          <w:sz w:val="20"/>
          <w:szCs w:val="20"/>
        </w:rPr>
        <w:t>(b)</w:t>
      </w:r>
      <w:r w:rsidRPr="00DB3B22">
        <w:rPr>
          <w:rFonts w:ascii="Arial" w:hAnsi="Arial" w:cs="Arial"/>
          <w:color w:val="000000" w:themeColor="text1"/>
          <w:sz w:val="20"/>
          <w:szCs w:val="20"/>
        </w:rPr>
        <w:t xml:space="preserve"> Ratio of number of genes passing CV threshold using isoTWAS versus TWAS. </w:t>
      </w:r>
      <w:r w:rsidRPr="00DB3B22">
        <w:rPr>
          <w:rFonts w:ascii="Arial" w:hAnsi="Arial" w:cs="Arial"/>
          <w:b/>
          <w:bCs/>
          <w:color w:val="000000" w:themeColor="text1"/>
          <w:sz w:val="20"/>
          <w:szCs w:val="20"/>
        </w:rPr>
        <w:t xml:space="preserve">(c) </w:t>
      </w:r>
      <w:r w:rsidRPr="00DB3B22">
        <w:rPr>
          <w:rFonts w:ascii="Arial" w:hAnsi="Arial" w:cs="Arial"/>
          <w:color w:val="000000" w:themeColor="text1"/>
          <w:sz w:val="20"/>
          <w:szCs w:val="20"/>
        </w:rPr>
        <w:t>Ratio of number of genes with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 </w:t>
      </w:r>
      <w:r w:rsidRPr="00DB3B22">
        <w:rPr>
          <w:rFonts w:ascii="Arial" w:hAnsi="Arial" w:cs="Arial"/>
          <w:color w:val="000000" w:themeColor="text1"/>
          <w:sz w:val="20"/>
          <w:szCs w:val="20"/>
        </w:rPr>
        <w:br w:type="page"/>
      </w:r>
    </w:p>
    <w:p w14:paraId="1369BF90" w14:textId="07E299C8" w:rsidR="00F52DC8" w:rsidRPr="00DB3B22" w:rsidRDefault="00DB3B22" w:rsidP="00F52DC8">
      <w:pPr>
        <w:rPr>
          <w:rFonts w:ascii="Arial" w:eastAsiaTheme="majorEastAsia"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63712" behindDoc="0" locked="0" layoutInCell="1" allowOverlap="1" wp14:anchorId="5B3550B4" wp14:editId="24DA0C43">
            <wp:simplePos x="0" y="0"/>
            <wp:positionH relativeFrom="margin">
              <wp:posOffset>457200</wp:posOffset>
            </wp:positionH>
            <wp:positionV relativeFrom="margin">
              <wp:posOffset>250001</wp:posOffset>
            </wp:positionV>
            <wp:extent cx="5943600" cy="2724150"/>
            <wp:effectExtent l="0" t="0" r="0" b="0"/>
            <wp:wrapTopAndBottom/>
            <wp:docPr id="599139059" name="Picture 59913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39059" name="Picture 59913905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436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6C29D" w14:textId="276FD246" w:rsidR="00F52DC8" w:rsidRPr="00DB3B22" w:rsidRDefault="00F52DC8" w:rsidP="00F52DC8">
      <w:pPr>
        <w:rPr>
          <w:rFonts w:ascii="Arial" w:eastAsiaTheme="majorEastAsia" w:hAnsi="Arial" w:cs="Arial"/>
          <w:color w:val="000000" w:themeColor="text1"/>
          <w:sz w:val="20"/>
          <w:szCs w:val="20"/>
        </w:rPr>
      </w:pPr>
    </w:p>
    <w:p w14:paraId="168153CE" w14:textId="2EE89888" w:rsidR="00F52DC8" w:rsidRPr="00DB3B22" w:rsidRDefault="00F52DC8" w:rsidP="00F52DC8">
      <w:pPr>
        <w:pStyle w:val="Heading3"/>
        <w:rPr>
          <w:rFonts w:ascii="Arial"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5</w:t>
      </w:r>
      <w:r w:rsidRPr="00DB3B22">
        <w:rPr>
          <w:rFonts w:ascii="Arial" w:hAnsi="Arial" w:cs="Arial"/>
          <w:color w:val="000000" w:themeColor="text1"/>
          <w:sz w:val="20"/>
          <w:szCs w:val="20"/>
        </w:rPr>
        <w:t xml:space="preserve">: Performance of isoTWAS across increasing SNP density across 48 GTEx tissues. </w:t>
      </w:r>
      <w:r w:rsidRPr="00DB3B22">
        <w:rPr>
          <w:rFonts w:ascii="Arial" w:hAnsi="Arial" w:cs="Arial"/>
          <w:b/>
          <w:bCs/>
          <w:color w:val="000000" w:themeColor="text1"/>
          <w:sz w:val="20"/>
          <w:szCs w:val="20"/>
        </w:rPr>
        <w:t>(a)</w:t>
      </w:r>
      <w:r w:rsidRPr="00DB3B22">
        <w:rPr>
          <w:rFonts w:ascii="Arial" w:hAnsi="Arial" w:cs="Arial"/>
          <w:color w:val="000000" w:themeColor="text1"/>
          <w:sz w:val="20"/>
          <w:szCs w:val="20"/>
        </w:rPr>
        <w:t xml:space="preserve"> Ratio of number of isoforms predicted at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multivariate versus univariate prediction. </w:t>
      </w:r>
      <w:r w:rsidRPr="00DB3B22">
        <w:rPr>
          <w:rFonts w:ascii="Arial" w:hAnsi="Arial" w:cs="Arial"/>
          <w:b/>
          <w:bCs/>
          <w:color w:val="000000" w:themeColor="text1"/>
          <w:sz w:val="20"/>
          <w:szCs w:val="20"/>
        </w:rPr>
        <w:t>(b)</w:t>
      </w:r>
      <w:r w:rsidRPr="00DB3B22">
        <w:rPr>
          <w:rFonts w:ascii="Arial" w:hAnsi="Arial" w:cs="Arial"/>
          <w:color w:val="000000" w:themeColor="text1"/>
          <w:sz w:val="20"/>
          <w:szCs w:val="20"/>
        </w:rPr>
        <w:t xml:space="preserve"> Ratio of number of genes passing CV threshold using isoTWAS versus TWAS. </w:t>
      </w:r>
      <w:r w:rsidRPr="00DB3B22">
        <w:rPr>
          <w:rFonts w:ascii="Arial" w:hAnsi="Arial" w:cs="Arial"/>
          <w:b/>
          <w:bCs/>
          <w:color w:val="000000" w:themeColor="text1"/>
          <w:sz w:val="20"/>
          <w:szCs w:val="20"/>
        </w:rPr>
        <w:t xml:space="preserve">(c) </w:t>
      </w:r>
      <w:r w:rsidRPr="00DB3B22">
        <w:rPr>
          <w:rFonts w:ascii="Arial" w:hAnsi="Arial" w:cs="Arial"/>
          <w:color w:val="000000" w:themeColor="text1"/>
          <w:sz w:val="20"/>
          <w:szCs w:val="20"/>
        </w:rPr>
        <w:t>Ratio of number of genes with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w:t>
      </w:r>
      <w:r w:rsidRPr="00DB3B22">
        <w:rPr>
          <w:rFonts w:ascii="Arial" w:hAnsi="Arial" w:cs="Arial"/>
          <w:color w:val="000000" w:themeColor="text1"/>
          <w:sz w:val="20"/>
          <w:szCs w:val="20"/>
        </w:rPr>
        <w:br w:type="page"/>
      </w:r>
    </w:p>
    <w:p w14:paraId="12E67AFD" w14:textId="07DCDAF7" w:rsidR="00F52DC8" w:rsidRPr="00DB3B22" w:rsidRDefault="00F52DC8" w:rsidP="00F52DC8">
      <w:pPr>
        <w:rPr>
          <w:rFonts w:ascii="Arial" w:eastAsiaTheme="majorEastAsia" w:hAnsi="Arial" w:cs="Arial"/>
          <w:color w:val="000000" w:themeColor="text1"/>
          <w:sz w:val="20"/>
          <w:szCs w:val="20"/>
        </w:rPr>
      </w:pPr>
    </w:p>
    <w:p w14:paraId="2FEB93BC" w14:textId="3CAECD7D" w:rsidR="00AC3176" w:rsidRPr="00DB3B22" w:rsidRDefault="00125B3D" w:rsidP="006A4A8B">
      <w:pPr>
        <w:rPr>
          <w:rFonts w:ascii="Arial" w:hAnsi="Arial" w:cs="Arial"/>
          <w:b/>
          <w:bCs/>
          <w:sz w:val="20"/>
          <w:szCs w:val="20"/>
        </w:rPr>
      </w:pPr>
      <w:r w:rsidRPr="00DB3B22">
        <w:rPr>
          <w:rFonts w:ascii="Arial" w:hAnsi="Arial" w:cs="Arial"/>
          <w:noProof/>
          <w:color w:val="0000FF"/>
          <w:sz w:val="20"/>
          <w:szCs w:val="20"/>
          <w:bdr w:val="none" w:sz="0" w:space="0" w:color="auto" w:frame="1"/>
        </w:rPr>
        <w:drawing>
          <wp:anchor distT="0" distB="0" distL="114300" distR="114300" simplePos="0" relativeHeight="251773952" behindDoc="0" locked="0" layoutInCell="1" allowOverlap="1" wp14:anchorId="58B71764" wp14:editId="3C5F8B29">
            <wp:simplePos x="0" y="0"/>
            <wp:positionH relativeFrom="margin">
              <wp:align>center</wp:align>
            </wp:positionH>
            <wp:positionV relativeFrom="margin">
              <wp:align>top</wp:align>
            </wp:positionV>
            <wp:extent cx="5943600" cy="2724150"/>
            <wp:effectExtent l="0" t="0" r="0" b="0"/>
            <wp:wrapTopAndBottom/>
            <wp:docPr id="372550528" name="Picture 3725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6668" name="Picture 160127666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436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DC8" w:rsidRPr="00DB3B22">
        <w:rPr>
          <w:rFonts w:ascii="Arial" w:hAnsi="Arial" w:cs="Arial"/>
          <w:b/>
          <w:bCs/>
          <w:sz w:val="20"/>
          <w:szCs w:val="20"/>
        </w:rPr>
        <w:t>Fig</w:t>
      </w:r>
      <w:r w:rsidR="00F52DC8"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6</w:t>
      </w:r>
      <w:r w:rsidR="00F52DC8" w:rsidRPr="00DB3B22">
        <w:rPr>
          <w:rFonts w:ascii="Arial" w:hAnsi="Arial" w:cs="Arial"/>
          <w:color w:val="000000" w:themeColor="text1"/>
          <w:sz w:val="20"/>
          <w:szCs w:val="20"/>
        </w:rPr>
        <w:t xml:space="preserve">: Performance of isoTWAS across increasing </w:t>
      </w:r>
      <w:r w:rsidRPr="00DB3B22">
        <w:rPr>
          <w:rFonts w:ascii="Arial" w:hAnsi="Arial" w:cs="Arial"/>
          <w:color w:val="000000" w:themeColor="text1"/>
          <w:sz w:val="20"/>
          <w:szCs w:val="20"/>
        </w:rPr>
        <w:t>sample size</w:t>
      </w:r>
      <w:r w:rsidR="00F52DC8" w:rsidRPr="00DB3B22">
        <w:rPr>
          <w:rFonts w:ascii="Arial" w:hAnsi="Arial" w:cs="Arial"/>
          <w:color w:val="000000" w:themeColor="text1"/>
          <w:sz w:val="20"/>
          <w:szCs w:val="20"/>
        </w:rPr>
        <w:t xml:space="preserve"> across 48 GTEx tissues. </w:t>
      </w:r>
      <w:r w:rsidR="00F52DC8" w:rsidRPr="00DB3B22">
        <w:rPr>
          <w:rFonts w:ascii="Arial" w:hAnsi="Arial" w:cs="Arial"/>
          <w:b/>
          <w:bCs/>
          <w:color w:val="000000" w:themeColor="text1"/>
          <w:sz w:val="20"/>
          <w:szCs w:val="20"/>
        </w:rPr>
        <w:t>(a)</w:t>
      </w:r>
      <w:r w:rsidR="00F52DC8" w:rsidRPr="00DB3B22">
        <w:rPr>
          <w:rFonts w:ascii="Arial" w:hAnsi="Arial" w:cs="Arial"/>
          <w:color w:val="000000" w:themeColor="text1"/>
          <w:sz w:val="20"/>
          <w:szCs w:val="20"/>
        </w:rPr>
        <w:t xml:space="preserve"> Ratio of number of isoforms predicted at R</w:t>
      </w:r>
      <w:r w:rsidR="00F52DC8" w:rsidRPr="00DB3B22">
        <w:rPr>
          <w:rFonts w:ascii="Arial" w:hAnsi="Arial" w:cs="Arial"/>
          <w:color w:val="000000" w:themeColor="text1"/>
          <w:sz w:val="20"/>
          <w:szCs w:val="20"/>
          <w:vertAlign w:val="superscript"/>
        </w:rPr>
        <w:t>2</w:t>
      </w:r>
      <w:r w:rsidR="00F52DC8" w:rsidRPr="00DB3B22">
        <w:rPr>
          <w:rFonts w:ascii="Arial" w:hAnsi="Arial" w:cs="Arial"/>
          <w:color w:val="000000" w:themeColor="text1"/>
          <w:sz w:val="20"/>
          <w:szCs w:val="20"/>
        </w:rPr>
        <w:t xml:space="preserve"> &gt; 0.01 using multivariate versus univariate prediction. </w:t>
      </w:r>
      <w:r w:rsidR="00F52DC8" w:rsidRPr="00DB3B22">
        <w:rPr>
          <w:rFonts w:ascii="Arial" w:hAnsi="Arial" w:cs="Arial"/>
          <w:b/>
          <w:bCs/>
          <w:color w:val="000000" w:themeColor="text1"/>
          <w:sz w:val="20"/>
          <w:szCs w:val="20"/>
        </w:rPr>
        <w:t>(b)</w:t>
      </w:r>
      <w:r w:rsidR="00F52DC8" w:rsidRPr="00DB3B22">
        <w:rPr>
          <w:rFonts w:ascii="Arial" w:hAnsi="Arial" w:cs="Arial"/>
          <w:color w:val="000000" w:themeColor="text1"/>
          <w:sz w:val="20"/>
          <w:szCs w:val="20"/>
        </w:rPr>
        <w:t xml:space="preserve"> Ratio of number of genes passing CV threshold using isoTWAS versus TWAS. </w:t>
      </w:r>
      <w:r w:rsidR="00F52DC8" w:rsidRPr="00DB3B22">
        <w:rPr>
          <w:rFonts w:ascii="Arial" w:hAnsi="Arial" w:cs="Arial"/>
          <w:b/>
          <w:bCs/>
          <w:color w:val="000000" w:themeColor="text1"/>
          <w:sz w:val="20"/>
          <w:szCs w:val="20"/>
        </w:rPr>
        <w:t xml:space="preserve">(c) </w:t>
      </w:r>
      <w:r w:rsidR="00F52DC8" w:rsidRPr="00DB3B22">
        <w:rPr>
          <w:rFonts w:ascii="Arial" w:hAnsi="Arial" w:cs="Arial"/>
          <w:color w:val="000000" w:themeColor="text1"/>
          <w:sz w:val="20"/>
          <w:szCs w:val="20"/>
        </w:rPr>
        <w:t>Ratio of number of genes with CV R</w:t>
      </w:r>
      <w:r w:rsidR="00F52DC8" w:rsidRPr="00DB3B22">
        <w:rPr>
          <w:rFonts w:ascii="Arial" w:hAnsi="Arial" w:cs="Arial"/>
          <w:color w:val="000000" w:themeColor="text1"/>
          <w:sz w:val="20"/>
          <w:szCs w:val="20"/>
          <w:vertAlign w:val="superscript"/>
        </w:rPr>
        <w:t>2</w:t>
      </w:r>
      <w:r w:rsidR="00F52DC8" w:rsidRPr="00DB3B22">
        <w:rPr>
          <w:rFonts w:ascii="Arial" w:hAnsi="Arial" w:cs="Arial"/>
          <w:color w:val="000000" w:themeColor="text1"/>
          <w:sz w:val="20"/>
          <w:szCs w:val="20"/>
        </w:rPr>
        <w:t xml:space="preserve"> &gt; 0.01 using isoTWAS versus TWAS.</w:t>
      </w:r>
      <w:r w:rsidR="006A4A8B" w:rsidRPr="00DB3B22">
        <w:rPr>
          <w:rFonts w:ascii="Arial" w:hAnsi="Arial" w:cs="Arial"/>
          <w:color w:val="000000" w:themeColor="text1"/>
          <w:sz w:val="20"/>
          <w:szCs w:val="20"/>
        </w:rPr>
        <w:t xml:space="preserve"> </w:t>
      </w:r>
    </w:p>
    <w:p w14:paraId="3044C9A5" w14:textId="77777777" w:rsidR="00AC3176" w:rsidRPr="00DB3B22" w:rsidRDefault="00AC3176">
      <w:pPr>
        <w:rPr>
          <w:rFonts w:ascii="Arial" w:hAnsi="Arial" w:cs="Arial"/>
          <w:color w:val="000000" w:themeColor="text1"/>
          <w:sz w:val="20"/>
          <w:szCs w:val="20"/>
        </w:rPr>
      </w:pPr>
      <w:r w:rsidRPr="00DB3B22">
        <w:rPr>
          <w:rFonts w:ascii="Arial" w:hAnsi="Arial" w:cs="Arial"/>
          <w:color w:val="000000" w:themeColor="text1"/>
          <w:sz w:val="20"/>
          <w:szCs w:val="20"/>
        </w:rPr>
        <w:br w:type="page"/>
      </w:r>
    </w:p>
    <w:p w14:paraId="4E14C29B" w14:textId="0C3BBC5B" w:rsidR="00AC3176" w:rsidRPr="00DB3B22" w:rsidRDefault="00D722C4" w:rsidP="006A4A8B">
      <w:pPr>
        <w:rPr>
          <w:rFonts w:ascii="Arial"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76000" behindDoc="0" locked="0" layoutInCell="1" allowOverlap="1" wp14:anchorId="1022848D" wp14:editId="0B55362E">
            <wp:simplePos x="0" y="0"/>
            <wp:positionH relativeFrom="margin">
              <wp:align>center</wp:align>
            </wp:positionH>
            <wp:positionV relativeFrom="margin">
              <wp:align>top</wp:align>
            </wp:positionV>
            <wp:extent cx="6400800" cy="2933700"/>
            <wp:effectExtent l="0" t="0" r="0" b="0"/>
            <wp:wrapTopAndBottom/>
            <wp:docPr id="1204039483" name="Picture 120403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483" name="Picture 120403948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4008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AE8AA" w14:textId="77777777" w:rsidR="00AC3176" w:rsidRPr="00DB3B22" w:rsidRDefault="00AC3176" w:rsidP="00AC3176">
      <w:pPr>
        <w:rPr>
          <w:rFonts w:ascii="Arial" w:eastAsiaTheme="majorEastAsia" w:hAnsi="Arial" w:cs="Arial"/>
          <w:color w:val="000000" w:themeColor="text1"/>
          <w:sz w:val="20"/>
          <w:szCs w:val="20"/>
        </w:rPr>
      </w:pPr>
    </w:p>
    <w:p w14:paraId="5348EDCA" w14:textId="4942F612" w:rsidR="006A4A8B" w:rsidRPr="00DB3B22" w:rsidRDefault="00AC3176" w:rsidP="00AC3176">
      <w:pPr>
        <w:rPr>
          <w:rFonts w:ascii="Arial" w:eastAsiaTheme="majorEastAsia"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7</w:t>
      </w:r>
      <w:r w:rsidRPr="00DB3B22">
        <w:rPr>
          <w:rFonts w:ascii="Arial" w:hAnsi="Arial" w:cs="Arial"/>
          <w:color w:val="000000" w:themeColor="text1"/>
          <w:sz w:val="20"/>
          <w:szCs w:val="20"/>
        </w:rPr>
        <w:t xml:space="preserve">: Performance of isoTWAS across </w:t>
      </w:r>
      <w:r w:rsidR="00125B3D" w:rsidRPr="00DB3B22">
        <w:rPr>
          <w:rFonts w:ascii="Arial" w:hAnsi="Arial" w:cs="Arial"/>
          <w:color w:val="000000" w:themeColor="text1"/>
          <w:sz w:val="20"/>
          <w:szCs w:val="20"/>
        </w:rPr>
        <w:t xml:space="preserve">proportion of </w:t>
      </w:r>
      <w:r w:rsidR="00D722C4" w:rsidRPr="00DB3B22">
        <w:rPr>
          <w:rFonts w:ascii="Arial" w:hAnsi="Arial" w:cs="Arial"/>
          <w:color w:val="000000" w:themeColor="text1"/>
          <w:sz w:val="20"/>
          <w:szCs w:val="20"/>
        </w:rPr>
        <w:t xml:space="preserve">SNPs with a non-zero effect on all isoforms of the gene, </w:t>
      </w:r>
      <w:r w:rsidRPr="00DB3B22">
        <w:rPr>
          <w:rFonts w:ascii="Arial" w:hAnsi="Arial" w:cs="Arial"/>
          <w:color w:val="000000" w:themeColor="text1"/>
          <w:sz w:val="20"/>
          <w:szCs w:val="20"/>
        </w:rPr>
        <w:t xml:space="preserve">across 48 GTEx tissues. </w:t>
      </w:r>
      <w:r w:rsidRPr="00DB3B22">
        <w:rPr>
          <w:rFonts w:ascii="Arial" w:hAnsi="Arial" w:cs="Arial"/>
          <w:b/>
          <w:bCs/>
          <w:color w:val="000000" w:themeColor="text1"/>
          <w:sz w:val="20"/>
          <w:szCs w:val="20"/>
        </w:rPr>
        <w:t>(a)</w:t>
      </w:r>
      <w:r w:rsidRPr="00DB3B22">
        <w:rPr>
          <w:rFonts w:ascii="Arial" w:hAnsi="Arial" w:cs="Arial"/>
          <w:color w:val="000000" w:themeColor="text1"/>
          <w:sz w:val="20"/>
          <w:szCs w:val="20"/>
        </w:rPr>
        <w:t xml:space="preserve"> Ratio of number of isoforms predicted at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multivariate versus univariate prediction. </w:t>
      </w:r>
      <w:r w:rsidRPr="00DB3B22">
        <w:rPr>
          <w:rFonts w:ascii="Arial" w:hAnsi="Arial" w:cs="Arial"/>
          <w:b/>
          <w:bCs/>
          <w:color w:val="000000" w:themeColor="text1"/>
          <w:sz w:val="20"/>
          <w:szCs w:val="20"/>
        </w:rPr>
        <w:t>(b)</w:t>
      </w:r>
      <w:r w:rsidRPr="00DB3B22">
        <w:rPr>
          <w:rFonts w:ascii="Arial" w:hAnsi="Arial" w:cs="Arial"/>
          <w:color w:val="000000" w:themeColor="text1"/>
          <w:sz w:val="20"/>
          <w:szCs w:val="20"/>
        </w:rPr>
        <w:t xml:space="preserve"> Ratio of number of genes passing CV threshold using isoTWAS versus TWAS. </w:t>
      </w:r>
      <w:r w:rsidRPr="00DB3B22">
        <w:rPr>
          <w:rFonts w:ascii="Arial" w:hAnsi="Arial" w:cs="Arial"/>
          <w:b/>
          <w:bCs/>
          <w:color w:val="000000" w:themeColor="text1"/>
          <w:sz w:val="20"/>
          <w:szCs w:val="20"/>
        </w:rPr>
        <w:t xml:space="preserve">(c) </w:t>
      </w:r>
      <w:r w:rsidRPr="00DB3B22">
        <w:rPr>
          <w:rFonts w:ascii="Arial" w:hAnsi="Arial" w:cs="Arial"/>
          <w:color w:val="000000" w:themeColor="text1"/>
          <w:sz w:val="20"/>
          <w:szCs w:val="20"/>
        </w:rPr>
        <w:t>Ratio of number of genes with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w:t>
      </w:r>
      <w:r w:rsidR="006A4A8B" w:rsidRPr="00DB3B22">
        <w:rPr>
          <w:rFonts w:ascii="Arial" w:hAnsi="Arial" w:cs="Arial"/>
          <w:color w:val="000000" w:themeColor="text1"/>
          <w:sz w:val="20"/>
          <w:szCs w:val="20"/>
        </w:rPr>
        <w:br w:type="page"/>
      </w:r>
    </w:p>
    <w:p w14:paraId="2FD74423" w14:textId="77777777" w:rsidR="006A4A8B" w:rsidRPr="00DB3B22" w:rsidRDefault="006A4A8B" w:rsidP="006A4A8B">
      <w:pPr>
        <w:pStyle w:val="Heading3"/>
        <w:rPr>
          <w:rFonts w:ascii="Arial"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67808" behindDoc="0" locked="0" layoutInCell="1" allowOverlap="1" wp14:anchorId="78AEACF3" wp14:editId="2A7D7411">
            <wp:simplePos x="0" y="0"/>
            <wp:positionH relativeFrom="margin">
              <wp:posOffset>457200</wp:posOffset>
            </wp:positionH>
            <wp:positionV relativeFrom="paragraph">
              <wp:posOffset>291465</wp:posOffset>
            </wp:positionV>
            <wp:extent cx="5943600" cy="4086225"/>
            <wp:effectExtent l="0" t="0" r="0" b="0"/>
            <wp:wrapTopAndBottom/>
            <wp:docPr id="388894817" name="Picture 38889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94817" name="Picture 3888948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436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22">
        <w:rPr>
          <w:rFonts w:ascii="Arial" w:hAnsi="Arial" w:cs="Arial"/>
          <w:color w:val="0000FF"/>
          <w:sz w:val="20"/>
          <w:szCs w:val="20"/>
          <w:bdr w:val="none" w:sz="0" w:space="0" w:color="auto" w:frame="1"/>
        </w:rPr>
        <w:fldChar w:fldCharType="begin"/>
      </w:r>
      <w:r w:rsidRPr="00DB3B22">
        <w:rPr>
          <w:rFonts w:ascii="Arial" w:hAnsi="Arial" w:cs="Arial"/>
          <w:color w:val="0000FF"/>
          <w:sz w:val="20"/>
          <w:szCs w:val="20"/>
          <w:bdr w:val="none" w:sz="0" w:space="0" w:color="auto" w:frame="1"/>
        </w:rPr>
        <w:instrText xml:space="preserve"> INCLUDEPICTURE "https://lh6.googleusercontent.com/q898CzPTnmuG1DJUsrQfdKO5TFT0JbykEMGT9_wdcldfG9ZzPsx8_-MBpnIljdWz8Jo7ekyoJsdW9GcSDQJdR3wt8knIo1bQoS7PI725QBvS07YYzqDROYg_Rpw1xiNFcGz54I8dGnbEVIMG48vWQEY" \* MERGEFORMATINET </w:instrText>
      </w:r>
      <w:r w:rsidR="00000000">
        <w:rPr>
          <w:rFonts w:ascii="Arial" w:hAnsi="Arial" w:cs="Arial"/>
          <w:color w:val="0000FF"/>
          <w:sz w:val="20"/>
          <w:szCs w:val="20"/>
          <w:bdr w:val="none" w:sz="0" w:space="0" w:color="auto" w:frame="1"/>
        </w:rPr>
        <w:fldChar w:fldCharType="separate"/>
      </w:r>
      <w:r w:rsidRPr="00DB3B22">
        <w:rPr>
          <w:rFonts w:ascii="Arial" w:hAnsi="Arial" w:cs="Arial"/>
          <w:color w:val="0000FF"/>
          <w:sz w:val="20"/>
          <w:szCs w:val="20"/>
          <w:bdr w:val="none" w:sz="0" w:space="0" w:color="auto" w:frame="1"/>
        </w:rPr>
        <w:fldChar w:fldCharType="end"/>
      </w:r>
    </w:p>
    <w:p w14:paraId="705DBFD0" w14:textId="3EF96E8E" w:rsidR="006A4A8B" w:rsidRPr="00DB3B22" w:rsidRDefault="006A4A8B" w:rsidP="006A4A8B">
      <w:pPr>
        <w:pStyle w:val="Heading3"/>
        <w:rPr>
          <w:rFonts w:ascii="Arial"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8</w:t>
      </w:r>
      <w:r w:rsidRPr="00DB3B22">
        <w:rPr>
          <w:rFonts w:ascii="Arial" w:hAnsi="Arial" w:cs="Arial"/>
          <w:color w:val="000000" w:themeColor="text1"/>
          <w:sz w:val="20"/>
          <w:szCs w:val="20"/>
        </w:rPr>
        <w:t xml:space="preserve">: Performance of isoTWAS across increasing mean counts of isoforms and genes across 48 GTEx tissues. </w:t>
      </w:r>
      <w:r w:rsidRPr="00DB3B22">
        <w:rPr>
          <w:rFonts w:ascii="Arial" w:hAnsi="Arial" w:cs="Arial"/>
          <w:b/>
          <w:bCs/>
          <w:color w:val="000000" w:themeColor="text1"/>
          <w:sz w:val="20"/>
          <w:szCs w:val="20"/>
        </w:rPr>
        <w:t>(a)</w:t>
      </w:r>
      <w:r w:rsidRPr="00DB3B22">
        <w:rPr>
          <w:rFonts w:ascii="Arial" w:hAnsi="Arial" w:cs="Arial"/>
          <w:color w:val="000000" w:themeColor="text1"/>
          <w:sz w:val="20"/>
          <w:szCs w:val="20"/>
        </w:rPr>
        <w:t xml:space="preserve"> Ratio of number of isoforms predicted at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multivariate versus univariate prediction across increasing mean counts of isoforms. </w:t>
      </w:r>
      <w:r w:rsidRPr="00DB3B22">
        <w:rPr>
          <w:rFonts w:ascii="Arial" w:hAnsi="Arial" w:cs="Arial"/>
          <w:b/>
          <w:bCs/>
          <w:color w:val="000000" w:themeColor="text1"/>
          <w:sz w:val="20"/>
          <w:szCs w:val="20"/>
        </w:rPr>
        <w:t>(</w:t>
      </w:r>
      <w:r w:rsidR="00EF1728" w:rsidRPr="00DB3B22">
        <w:rPr>
          <w:rFonts w:ascii="Arial" w:hAnsi="Arial" w:cs="Arial"/>
          <w:b/>
          <w:bCs/>
          <w:color w:val="000000" w:themeColor="text1"/>
          <w:sz w:val="20"/>
          <w:szCs w:val="20"/>
        </w:rPr>
        <w:t>b</w:t>
      </w:r>
      <w:r w:rsidRPr="00DB3B22">
        <w:rPr>
          <w:rFonts w:ascii="Arial" w:hAnsi="Arial" w:cs="Arial"/>
          <w:b/>
          <w:bCs/>
          <w:color w:val="000000" w:themeColor="text1"/>
          <w:sz w:val="20"/>
          <w:szCs w:val="20"/>
        </w:rPr>
        <w:t xml:space="preserve">) </w:t>
      </w:r>
      <w:r w:rsidRPr="00DB3B22">
        <w:rPr>
          <w:rFonts w:ascii="Arial" w:hAnsi="Arial" w:cs="Arial"/>
          <w:color w:val="000000" w:themeColor="text1"/>
          <w:sz w:val="20"/>
          <w:szCs w:val="20"/>
        </w:rPr>
        <w:t>Ratio of number of genes with CV R</w:t>
      </w:r>
      <w:r w:rsidRPr="00DB3B22">
        <w:rPr>
          <w:rFonts w:ascii="Arial" w:hAnsi="Arial" w:cs="Arial"/>
          <w:color w:val="000000" w:themeColor="text1"/>
          <w:sz w:val="20"/>
          <w:szCs w:val="20"/>
          <w:vertAlign w:val="superscript"/>
        </w:rPr>
        <w:t>2</w:t>
      </w:r>
      <w:r w:rsidRPr="00DB3B22">
        <w:rPr>
          <w:rFonts w:ascii="Arial" w:hAnsi="Arial" w:cs="Arial"/>
          <w:color w:val="000000" w:themeColor="text1"/>
          <w:sz w:val="20"/>
          <w:szCs w:val="20"/>
        </w:rPr>
        <w:t xml:space="preserve"> &gt; 0.01 using isoTWAS versus TWAS across increasing mean counts of genes.</w:t>
      </w:r>
    </w:p>
    <w:p w14:paraId="25750821" w14:textId="57948B3E" w:rsidR="001D2162" w:rsidRPr="00DB3B22" w:rsidRDefault="001D2162" w:rsidP="00F52DC8">
      <w:pPr>
        <w:rPr>
          <w:rFonts w:ascii="Arial" w:eastAsiaTheme="majorEastAsia" w:hAnsi="Arial" w:cs="Arial"/>
          <w:color w:val="000000" w:themeColor="text1"/>
          <w:sz w:val="20"/>
          <w:szCs w:val="20"/>
        </w:rPr>
      </w:pPr>
    </w:p>
    <w:p w14:paraId="31D7B452" w14:textId="0628AA24" w:rsidR="001D2162" w:rsidRPr="00DB3B22" w:rsidRDefault="001D2162" w:rsidP="001D2162">
      <w:pPr>
        <w:rPr>
          <w:rFonts w:ascii="Arial" w:eastAsiaTheme="majorEastAsia" w:hAnsi="Arial" w:cs="Arial"/>
          <w:color w:val="000000" w:themeColor="text1"/>
          <w:sz w:val="20"/>
          <w:szCs w:val="20"/>
        </w:rPr>
      </w:pPr>
    </w:p>
    <w:p w14:paraId="3B2D7E30" w14:textId="75E4CC81" w:rsidR="001D2162" w:rsidRPr="00DB3B22" w:rsidRDefault="001D2162" w:rsidP="001D2162">
      <w:pPr>
        <w:pStyle w:val="Heading3"/>
        <w:rPr>
          <w:rFonts w:ascii="Arial" w:hAnsi="Arial" w:cs="Arial"/>
          <w:color w:val="000000" w:themeColor="text1"/>
          <w:sz w:val="20"/>
          <w:szCs w:val="20"/>
        </w:rPr>
      </w:pPr>
    </w:p>
    <w:p w14:paraId="6C71E485" w14:textId="25599F1A" w:rsidR="000B0FE7" w:rsidRPr="00DB3B22" w:rsidRDefault="000B0FE7" w:rsidP="001D2162">
      <w:pPr>
        <w:pStyle w:val="Heading3"/>
        <w:rPr>
          <w:rFonts w:ascii="Arial" w:hAnsi="Arial" w:cs="Arial"/>
          <w:b/>
          <w:bCs/>
          <w:sz w:val="20"/>
          <w:szCs w:val="20"/>
        </w:rPr>
      </w:pPr>
    </w:p>
    <w:p w14:paraId="2FC97E76" w14:textId="1C8A418F" w:rsidR="000B0FE7" w:rsidRPr="00DB3B22" w:rsidRDefault="000B0FE7" w:rsidP="001D2162">
      <w:pPr>
        <w:pStyle w:val="Heading3"/>
        <w:rPr>
          <w:rFonts w:ascii="Arial" w:hAnsi="Arial" w:cs="Arial"/>
          <w:b/>
          <w:bCs/>
          <w:sz w:val="20"/>
          <w:szCs w:val="20"/>
        </w:rPr>
      </w:pPr>
    </w:p>
    <w:p w14:paraId="72B15565" w14:textId="77777777" w:rsidR="0065798D" w:rsidRPr="00DB3B22" w:rsidRDefault="0065798D">
      <w:pPr>
        <w:rPr>
          <w:rFonts w:ascii="Arial" w:eastAsiaTheme="majorEastAsia" w:hAnsi="Arial" w:cs="Arial"/>
          <w:color w:val="000000" w:themeColor="text1"/>
          <w:sz w:val="20"/>
          <w:szCs w:val="20"/>
        </w:rPr>
      </w:pPr>
      <w:r w:rsidRPr="00DB3B22">
        <w:rPr>
          <w:rFonts w:ascii="Arial" w:hAnsi="Arial" w:cs="Arial"/>
          <w:color w:val="000000" w:themeColor="text1"/>
          <w:sz w:val="20"/>
          <w:szCs w:val="20"/>
        </w:rPr>
        <w:br w:type="page"/>
      </w:r>
    </w:p>
    <w:p w14:paraId="779985A1" w14:textId="0117C0A1" w:rsidR="001D2162" w:rsidRPr="00DB3B22" w:rsidRDefault="00DE46FD" w:rsidP="001D2162">
      <w:pPr>
        <w:pStyle w:val="Heading3"/>
        <w:rPr>
          <w:rFonts w:ascii="Arial" w:hAnsi="Arial" w:cs="Arial"/>
          <w:color w:val="000000" w:themeColor="text1"/>
          <w:sz w:val="20"/>
          <w:szCs w:val="20"/>
        </w:rPr>
      </w:pPr>
      <w:r w:rsidRPr="00DB3B22">
        <w:rPr>
          <w:rFonts w:ascii="Arial" w:hAnsi="Arial" w:cs="Arial"/>
          <w:noProof/>
          <w:color w:val="0000FF"/>
          <w:sz w:val="20"/>
          <w:szCs w:val="20"/>
          <w:bdr w:val="none" w:sz="0" w:space="0" w:color="auto" w:frame="1"/>
        </w:rPr>
        <w:lastRenderedPageBreak/>
        <w:drawing>
          <wp:anchor distT="0" distB="0" distL="114300" distR="114300" simplePos="0" relativeHeight="251728896" behindDoc="0" locked="0" layoutInCell="1" allowOverlap="1" wp14:anchorId="2FDD2E49" wp14:editId="5A63B46D">
            <wp:simplePos x="0" y="0"/>
            <wp:positionH relativeFrom="margin">
              <wp:posOffset>457200</wp:posOffset>
            </wp:positionH>
            <wp:positionV relativeFrom="paragraph">
              <wp:posOffset>297333</wp:posOffset>
            </wp:positionV>
            <wp:extent cx="5943600" cy="408622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436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98D" w:rsidRPr="00DB3B22">
        <w:rPr>
          <w:rFonts w:ascii="Arial" w:hAnsi="Arial" w:cs="Arial"/>
          <w:color w:val="0000FF"/>
          <w:sz w:val="20"/>
          <w:szCs w:val="20"/>
          <w:bdr w:val="none" w:sz="0" w:space="0" w:color="auto" w:frame="1"/>
        </w:rPr>
        <w:fldChar w:fldCharType="begin"/>
      </w:r>
      <w:r w:rsidR="0065798D" w:rsidRPr="00DB3B22">
        <w:rPr>
          <w:rFonts w:ascii="Arial" w:hAnsi="Arial" w:cs="Arial"/>
          <w:color w:val="0000FF"/>
          <w:sz w:val="20"/>
          <w:szCs w:val="20"/>
          <w:bdr w:val="none" w:sz="0" w:space="0" w:color="auto" w:frame="1"/>
        </w:rPr>
        <w:instrText xml:space="preserve"> INCLUDEPICTURE "https://lh6.googleusercontent.com/q898CzPTnmuG1DJUsrQfdKO5TFT0JbykEMGT9_wdcldfG9ZzPsx8_-MBpnIljdWz8Jo7ekyoJsdW9GcSDQJdR3wt8knIo1bQoS7PI725QBvS07YYzqDROYg_Rpw1xiNFcGz54I8dGnbEVIMG48vWQEY" \* MERGEFORMATINET </w:instrText>
      </w:r>
      <w:r w:rsidR="00000000">
        <w:rPr>
          <w:rFonts w:ascii="Arial" w:hAnsi="Arial" w:cs="Arial"/>
          <w:color w:val="0000FF"/>
          <w:sz w:val="20"/>
          <w:szCs w:val="20"/>
          <w:bdr w:val="none" w:sz="0" w:space="0" w:color="auto" w:frame="1"/>
        </w:rPr>
        <w:fldChar w:fldCharType="separate"/>
      </w:r>
      <w:r w:rsidR="0065798D" w:rsidRPr="00DB3B22">
        <w:rPr>
          <w:rFonts w:ascii="Arial" w:hAnsi="Arial" w:cs="Arial"/>
          <w:color w:val="0000FF"/>
          <w:sz w:val="20"/>
          <w:szCs w:val="20"/>
          <w:bdr w:val="none" w:sz="0" w:space="0" w:color="auto" w:frame="1"/>
        </w:rPr>
        <w:fldChar w:fldCharType="end"/>
      </w:r>
    </w:p>
    <w:p w14:paraId="46856B69" w14:textId="31D55E01" w:rsidR="00E03D99" w:rsidRPr="00DB3B22" w:rsidRDefault="0065798D" w:rsidP="0065798D">
      <w:pPr>
        <w:pStyle w:val="Heading3"/>
        <w:rPr>
          <w:rFonts w:ascii="Arial" w:hAnsi="Arial" w:cs="Arial"/>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S1</w:t>
      </w:r>
      <w:r w:rsidR="00343C21" w:rsidRPr="00DB3B22">
        <w:rPr>
          <w:rFonts w:ascii="Arial" w:hAnsi="Arial" w:cs="Arial"/>
          <w:b/>
          <w:color w:val="000000" w:themeColor="text1"/>
          <w:sz w:val="20"/>
          <w:szCs w:val="20"/>
        </w:rPr>
        <w:t>9</w:t>
      </w:r>
      <w:r w:rsidRPr="00DB3B22">
        <w:rPr>
          <w:rFonts w:ascii="Arial" w:hAnsi="Arial" w:cs="Arial"/>
          <w:color w:val="000000" w:themeColor="text1"/>
          <w:sz w:val="20"/>
          <w:szCs w:val="20"/>
        </w:rPr>
        <w:t xml:space="preserve">: </w:t>
      </w:r>
      <w:r w:rsidR="00DE46FD" w:rsidRPr="00DB3B22">
        <w:rPr>
          <w:rFonts w:ascii="Arial" w:hAnsi="Arial" w:cs="Arial"/>
          <w:color w:val="000000" w:themeColor="text1"/>
          <w:sz w:val="20"/>
          <w:szCs w:val="20"/>
        </w:rPr>
        <w:t xml:space="preserve">Performance of isoTWAS across increasing quantification variance of isoforms and genes across 48 GTEx tissues. </w:t>
      </w:r>
      <w:r w:rsidR="00DE46FD" w:rsidRPr="00DB3B22">
        <w:rPr>
          <w:rFonts w:ascii="Arial" w:hAnsi="Arial" w:cs="Arial"/>
          <w:b/>
          <w:bCs/>
          <w:color w:val="000000" w:themeColor="text1"/>
          <w:sz w:val="20"/>
          <w:szCs w:val="20"/>
        </w:rPr>
        <w:t>(a)</w:t>
      </w:r>
      <w:r w:rsidR="00DE46FD" w:rsidRPr="00DB3B22">
        <w:rPr>
          <w:rFonts w:ascii="Arial" w:hAnsi="Arial" w:cs="Arial"/>
          <w:color w:val="000000" w:themeColor="text1"/>
          <w:sz w:val="20"/>
          <w:szCs w:val="20"/>
        </w:rPr>
        <w:t xml:space="preserve"> Ratio of number of isoforms predicted at R</w:t>
      </w:r>
      <w:r w:rsidR="00DE46FD" w:rsidRPr="00DB3B22">
        <w:rPr>
          <w:rFonts w:ascii="Arial" w:hAnsi="Arial" w:cs="Arial"/>
          <w:color w:val="000000" w:themeColor="text1"/>
          <w:sz w:val="20"/>
          <w:szCs w:val="20"/>
          <w:vertAlign w:val="superscript"/>
        </w:rPr>
        <w:t>2</w:t>
      </w:r>
      <w:r w:rsidR="00DE46FD" w:rsidRPr="00DB3B22">
        <w:rPr>
          <w:rFonts w:ascii="Arial" w:hAnsi="Arial" w:cs="Arial"/>
          <w:color w:val="000000" w:themeColor="text1"/>
          <w:sz w:val="20"/>
          <w:szCs w:val="20"/>
        </w:rPr>
        <w:t xml:space="preserve"> &gt; 0.01 using multivariate versus univariate prediction across increasing quantification variance of isoforms. </w:t>
      </w:r>
      <w:r w:rsidR="00DE46FD" w:rsidRPr="00DB3B22">
        <w:rPr>
          <w:rFonts w:ascii="Arial" w:hAnsi="Arial" w:cs="Arial"/>
          <w:b/>
          <w:bCs/>
          <w:color w:val="000000" w:themeColor="text1"/>
          <w:sz w:val="20"/>
          <w:szCs w:val="20"/>
        </w:rPr>
        <w:t>(</w:t>
      </w:r>
      <w:r w:rsidR="00EF1728" w:rsidRPr="00DB3B22">
        <w:rPr>
          <w:rFonts w:ascii="Arial" w:hAnsi="Arial" w:cs="Arial"/>
          <w:b/>
          <w:bCs/>
          <w:color w:val="000000" w:themeColor="text1"/>
          <w:sz w:val="20"/>
          <w:szCs w:val="20"/>
        </w:rPr>
        <w:t>b</w:t>
      </w:r>
      <w:r w:rsidR="00DE46FD" w:rsidRPr="00DB3B22">
        <w:rPr>
          <w:rFonts w:ascii="Arial" w:hAnsi="Arial" w:cs="Arial"/>
          <w:b/>
          <w:bCs/>
          <w:color w:val="000000" w:themeColor="text1"/>
          <w:sz w:val="20"/>
          <w:szCs w:val="20"/>
        </w:rPr>
        <w:t xml:space="preserve">) </w:t>
      </w:r>
      <w:r w:rsidR="00DE46FD" w:rsidRPr="00DB3B22">
        <w:rPr>
          <w:rFonts w:ascii="Arial" w:hAnsi="Arial" w:cs="Arial"/>
          <w:color w:val="000000" w:themeColor="text1"/>
          <w:sz w:val="20"/>
          <w:szCs w:val="20"/>
        </w:rPr>
        <w:t>Ratio of number of genes with CV R</w:t>
      </w:r>
      <w:r w:rsidR="00DE46FD" w:rsidRPr="00DB3B22">
        <w:rPr>
          <w:rFonts w:ascii="Arial" w:hAnsi="Arial" w:cs="Arial"/>
          <w:color w:val="000000" w:themeColor="text1"/>
          <w:sz w:val="20"/>
          <w:szCs w:val="20"/>
          <w:vertAlign w:val="superscript"/>
        </w:rPr>
        <w:t>2</w:t>
      </w:r>
      <w:r w:rsidR="00DE46FD" w:rsidRPr="00DB3B22">
        <w:rPr>
          <w:rFonts w:ascii="Arial" w:hAnsi="Arial" w:cs="Arial"/>
          <w:color w:val="000000" w:themeColor="text1"/>
          <w:sz w:val="20"/>
          <w:szCs w:val="20"/>
        </w:rPr>
        <w:t xml:space="preserve"> &gt; 0.01 using isoTWAS versus TWAS across increasing quantification variance of genes.</w:t>
      </w:r>
    </w:p>
    <w:p w14:paraId="34BCDB35" w14:textId="337CA93F" w:rsidR="0065798D" w:rsidRPr="00DB3B22" w:rsidRDefault="00E03D99" w:rsidP="000B791B">
      <w:pPr>
        <w:rPr>
          <w:rFonts w:ascii="Arial" w:hAnsi="Arial" w:cs="Arial"/>
          <w:color w:val="000000" w:themeColor="text1"/>
          <w:sz w:val="20"/>
          <w:szCs w:val="20"/>
        </w:rPr>
      </w:pPr>
      <w:r w:rsidRPr="00DB3B22">
        <w:rPr>
          <w:rFonts w:ascii="Arial" w:hAnsi="Arial" w:cs="Arial"/>
          <w:color w:val="000000" w:themeColor="text1"/>
          <w:sz w:val="20"/>
          <w:szCs w:val="20"/>
        </w:rPr>
        <w:br w:type="page"/>
      </w:r>
    </w:p>
    <w:p w14:paraId="357F5212" w14:textId="17E2FEC5" w:rsidR="00E03D99" w:rsidRPr="00DB3B22" w:rsidRDefault="00E03D99" w:rsidP="00E03D99">
      <w:pPr>
        <w:rPr>
          <w:rFonts w:ascii="Arial" w:eastAsiaTheme="majorEastAsia" w:hAnsi="Arial" w:cs="Arial"/>
          <w:color w:val="000000" w:themeColor="text1"/>
          <w:sz w:val="20"/>
          <w:szCs w:val="20"/>
        </w:rPr>
      </w:pPr>
    </w:p>
    <w:p w14:paraId="6973720F" w14:textId="7AF24D42" w:rsidR="00CB7897" w:rsidRPr="00DB3B22" w:rsidRDefault="00E03D99" w:rsidP="00075BEC">
      <w:pPr>
        <w:pStyle w:val="Heading3"/>
        <w:rPr>
          <w:rFonts w:ascii="Arial" w:hAnsi="Arial" w:cs="Arial"/>
          <w:b/>
          <w:bCs/>
          <w:color w:val="000000" w:themeColor="text1"/>
          <w:sz w:val="20"/>
          <w:szCs w:val="20"/>
        </w:rPr>
      </w:pPr>
      <w:r w:rsidRPr="00DB3B22">
        <w:rPr>
          <w:rFonts w:ascii="Arial" w:hAnsi="Arial" w:cs="Arial"/>
          <w:b/>
          <w:bCs/>
          <w:sz w:val="20"/>
          <w:szCs w:val="20"/>
        </w:rPr>
        <w:t>Fig</w:t>
      </w:r>
      <w:r w:rsidRPr="00DB3B22">
        <w:rPr>
          <w:rFonts w:ascii="Arial" w:hAnsi="Arial" w:cs="Arial"/>
          <w:b/>
          <w:color w:val="000000" w:themeColor="text1"/>
          <w:sz w:val="20"/>
          <w:szCs w:val="20"/>
        </w:rPr>
        <w:t>ure S</w:t>
      </w:r>
      <w:r w:rsidR="00343C21" w:rsidRPr="00DB3B22">
        <w:rPr>
          <w:rFonts w:ascii="Arial" w:hAnsi="Arial" w:cs="Arial"/>
          <w:b/>
          <w:color w:val="000000" w:themeColor="text1"/>
          <w:sz w:val="20"/>
          <w:szCs w:val="20"/>
        </w:rPr>
        <w:t>20</w:t>
      </w:r>
      <w:r w:rsidRPr="00DB3B22">
        <w:rPr>
          <w:rFonts w:ascii="Arial" w:hAnsi="Arial" w:cs="Arial"/>
          <w:color w:val="000000" w:themeColor="text1"/>
          <w:sz w:val="20"/>
          <w:szCs w:val="20"/>
        </w:rPr>
        <w:t xml:space="preserve">: </w:t>
      </w:r>
      <w:r w:rsidR="006C0297" w:rsidRPr="00DB3B22">
        <w:rPr>
          <w:rFonts w:ascii="Arial" w:hAnsi="Arial" w:cs="Arial"/>
          <w:b/>
          <w:bCs/>
          <w:color w:val="000000" w:themeColor="text1"/>
          <w:sz w:val="20"/>
          <w:szCs w:val="20"/>
        </w:rPr>
        <w:t>(</w:t>
      </w:r>
      <w:r w:rsidR="00075BEC" w:rsidRPr="00DB3B22">
        <w:rPr>
          <w:rFonts w:ascii="Arial" w:hAnsi="Arial" w:cs="Arial"/>
          <w:b/>
          <w:bCs/>
          <w:color w:val="000000" w:themeColor="text1"/>
          <w:sz w:val="20"/>
          <w:szCs w:val="20"/>
        </w:rPr>
        <w:t>a</w:t>
      </w:r>
      <w:r w:rsidR="006C0297" w:rsidRPr="00DB3B22">
        <w:rPr>
          <w:rFonts w:ascii="Arial" w:hAnsi="Arial" w:cs="Arial"/>
          <w:b/>
          <w:bCs/>
          <w:color w:val="000000" w:themeColor="text1"/>
          <w:sz w:val="20"/>
          <w:szCs w:val="20"/>
        </w:rPr>
        <w:t>)</w:t>
      </w:r>
      <w:r w:rsidR="006C0297" w:rsidRPr="00DB3B22">
        <w:rPr>
          <w:rFonts w:ascii="Arial" w:hAnsi="Arial" w:cs="Arial"/>
          <w:color w:val="000000" w:themeColor="text1"/>
          <w:sz w:val="20"/>
          <w:szCs w:val="20"/>
        </w:rPr>
        <w:t xml:space="preserve"> </w:t>
      </w:r>
      <w:r w:rsidR="00075BEC" w:rsidRPr="00DB3B22">
        <w:rPr>
          <w:rFonts w:ascii="Arial" w:hAnsi="Arial" w:cs="Arial"/>
          <w:color w:val="000000" w:themeColor="text1"/>
          <w:sz w:val="20"/>
          <w:szCs w:val="20"/>
        </w:rPr>
        <w:t>Median percent difference in R</w:t>
      </w:r>
      <w:r w:rsidR="00075BEC" w:rsidRPr="00DB3B22">
        <w:rPr>
          <w:rFonts w:ascii="Arial" w:hAnsi="Arial" w:cs="Arial"/>
          <w:color w:val="000000" w:themeColor="text1"/>
          <w:sz w:val="20"/>
          <w:szCs w:val="20"/>
          <w:vertAlign w:val="superscript"/>
        </w:rPr>
        <w:t>2</w:t>
      </w:r>
      <w:r w:rsidR="00075BEC" w:rsidRPr="00DB3B22">
        <w:rPr>
          <w:rFonts w:ascii="Arial" w:hAnsi="Arial" w:cs="Arial"/>
          <w:color w:val="000000" w:themeColor="text1"/>
          <w:sz w:val="20"/>
          <w:szCs w:val="20"/>
        </w:rPr>
        <w:t xml:space="preserve"> of predicting original isoform expression using multivariate versus univariate models across increasing number of isoforms per gene, colored by models trained in the original dataset (pink) and the leave-one-out dataset (teal) </w:t>
      </w:r>
      <w:r w:rsidR="006C0297" w:rsidRPr="00DB3B22">
        <w:rPr>
          <w:rFonts w:ascii="Arial" w:hAnsi="Arial" w:cs="Arial"/>
          <w:b/>
          <w:bCs/>
          <w:color w:val="000000" w:themeColor="text1"/>
          <w:sz w:val="20"/>
          <w:szCs w:val="20"/>
        </w:rPr>
        <w:t>(</w:t>
      </w:r>
      <w:r w:rsidR="00BD1844" w:rsidRPr="00DB3B22">
        <w:rPr>
          <w:rFonts w:ascii="Arial" w:hAnsi="Arial" w:cs="Arial"/>
          <w:b/>
          <w:bCs/>
          <w:color w:val="000000" w:themeColor="text1"/>
          <w:sz w:val="20"/>
          <w:szCs w:val="20"/>
        </w:rPr>
        <w:t>b</w:t>
      </w:r>
      <w:r w:rsidR="006C0297" w:rsidRPr="00DB3B22">
        <w:rPr>
          <w:rFonts w:ascii="Arial" w:hAnsi="Arial" w:cs="Arial"/>
          <w:b/>
          <w:bCs/>
          <w:color w:val="000000" w:themeColor="text1"/>
          <w:sz w:val="20"/>
          <w:szCs w:val="20"/>
        </w:rPr>
        <w:t xml:space="preserve">) </w:t>
      </w:r>
      <w:r w:rsidR="00075BEC" w:rsidRPr="00DB3B22">
        <w:rPr>
          <w:rFonts w:ascii="Arial" w:hAnsi="Arial" w:cs="Arial"/>
          <w:color w:val="000000" w:themeColor="text1"/>
          <w:sz w:val="20"/>
          <w:szCs w:val="20"/>
        </w:rPr>
        <w:t>Median percent difference in R</w:t>
      </w:r>
      <w:r w:rsidR="00075BEC" w:rsidRPr="00DB3B22">
        <w:rPr>
          <w:rFonts w:ascii="Arial" w:hAnsi="Arial" w:cs="Arial"/>
          <w:color w:val="000000" w:themeColor="text1"/>
          <w:sz w:val="20"/>
          <w:szCs w:val="20"/>
          <w:vertAlign w:val="superscript"/>
        </w:rPr>
        <w:t>2</w:t>
      </w:r>
      <w:r w:rsidR="00075BEC" w:rsidRPr="00DB3B22">
        <w:rPr>
          <w:rFonts w:ascii="Arial" w:hAnsi="Arial" w:cs="Arial"/>
          <w:color w:val="000000" w:themeColor="text1"/>
          <w:sz w:val="20"/>
          <w:szCs w:val="20"/>
        </w:rPr>
        <w:t xml:space="preserve"> of predicting original gene expression using isoTWAS versus TWAS models across increasing number of isoforms per gene, colored by models trained in the original dataset (pink) and the leave-one-out dataset (teal) </w:t>
      </w:r>
      <w:r w:rsidR="00075BEC" w:rsidRPr="00DB3B22">
        <w:rPr>
          <w:rFonts w:ascii="Arial" w:hAnsi="Arial" w:cs="Arial"/>
          <w:noProof/>
          <w:color w:val="0000FF"/>
          <w:sz w:val="20"/>
          <w:szCs w:val="20"/>
          <w:bdr w:val="none" w:sz="0" w:space="0" w:color="auto" w:frame="1"/>
        </w:rPr>
        <w:drawing>
          <wp:anchor distT="0" distB="0" distL="114300" distR="114300" simplePos="0" relativeHeight="251730944" behindDoc="0" locked="0" layoutInCell="1" allowOverlap="1" wp14:anchorId="15E62F1C" wp14:editId="055F7829">
            <wp:simplePos x="0" y="0"/>
            <wp:positionH relativeFrom="margin">
              <wp:align>center</wp:align>
            </wp:positionH>
            <wp:positionV relativeFrom="margin">
              <wp:align>top</wp:align>
            </wp:positionV>
            <wp:extent cx="6858000" cy="411480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8580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897" w:rsidRPr="00DB3B22">
        <w:rPr>
          <w:rFonts w:ascii="Arial" w:hAnsi="Arial" w:cs="Arial"/>
          <w:b/>
          <w:bCs/>
          <w:color w:val="000000" w:themeColor="text1"/>
          <w:sz w:val="20"/>
          <w:szCs w:val="20"/>
        </w:rPr>
        <w:br w:type="page"/>
      </w:r>
    </w:p>
    <w:p w14:paraId="2632AD22" w14:textId="5E304FB3" w:rsidR="00CB7897" w:rsidRPr="00DB3B22" w:rsidRDefault="00CB7897" w:rsidP="00CB7897">
      <w:pPr>
        <w:pStyle w:val="Heading3"/>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32992" behindDoc="1" locked="0" layoutInCell="1" allowOverlap="1" wp14:anchorId="0128A8F4" wp14:editId="5F7BB44C">
            <wp:simplePos x="0" y="0"/>
            <wp:positionH relativeFrom="margin">
              <wp:posOffset>691116</wp:posOffset>
            </wp:positionH>
            <wp:positionV relativeFrom="margin">
              <wp:posOffset>0</wp:posOffset>
            </wp:positionV>
            <wp:extent cx="5486400" cy="365760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color w:val="000000" w:themeColor="text1"/>
          <w:sz w:val="20"/>
          <w:szCs w:val="20"/>
        </w:rPr>
        <w:t>Figure S</w:t>
      </w:r>
      <w:r w:rsidR="00D33B33" w:rsidRPr="00DB3B22">
        <w:rPr>
          <w:rFonts w:ascii="Arial" w:hAnsi="Arial" w:cs="Arial"/>
          <w:b/>
          <w:color w:val="000000" w:themeColor="text1"/>
          <w:sz w:val="20"/>
          <w:szCs w:val="20"/>
        </w:rPr>
        <w:t>21</w:t>
      </w:r>
      <w:r w:rsidRPr="00DB3B22">
        <w:rPr>
          <w:rFonts w:ascii="Arial" w:hAnsi="Arial" w:cs="Arial"/>
          <w:color w:val="000000" w:themeColor="text1"/>
          <w:sz w:val="20"/>
          <w:szCs w:val="20"/>
        </w:rPr>
        <w:t xml:space="preserve">: </w:t>
      </w:r>
      <w:r w:rsidRPr="00DB3B22">
        <w:rPr>
          <w:rFonts w:ascii="Arial" w:eastAsia="Arial" w:hAnsi="Arial" w:cs="Arial"/>
          <w:i/>
          <w:color w:val="000000" w:themeColor="text1"/>
          <w:sz w:val="20"/>
          <w:szCs w:val="20"/>
        </w:rPr>
        <w:t>IsoTWAS and gene-level TWAS show similar false positive rates</w:t>
      </w:r>
      <w:r w:rsidRPr="00DB3B22">
        <w:rPr>
          <w:rFonts w:ascii="Arial" w:eastAsia="Arial" w:hAnsi="Arial" w:cs="Arial"/>
          <w:color w:val="000000" w:themeColor="text1"/>
          <w:sz w:val="20"/>
          <w:szCs w:val="20"/>
        </w:rPr>
        <w:t>. Across 20 iterations of 1,000 simulations, boxplots of false positive rate to detect a gene-trait association using Cauchy-aggregated P-values of isoform-trait associations (red) and gene-level TWAS (blue). In these simulations, we simulate 200 and 5,000 samples in the eQTL and GWAS panels, 5 isoforms, and isoform and gene expression heritability of 0.10. We vary the causal isoQTLs proportion (p</w:t>
      </w:r>
      <w:r w:rsidRPr="00DB3B22">
        <w:rPr>
          <w:rFonts w:ascii="Arial" w:eastAsia="Arial" w:hAnsi="Arial" w:cs="Arial"/>
          <w:color w:val="000000" w:themeColor="text1"/>
          <w:sz w:val="20"/>
          <w:szCs w:val="20"/>
          <w:vertAlign w:val="subscript"/>
        </w:rPr>
        <w:t>c</w:t>
      </w:r>
      <w:r w:rsidRPr="00DB3B22">
        <w:rPr>
          <w:rFonts w:ascii="Arial" w:eastAsia="Arial" w:hAnsi="Arial" w:cs="Arial"/>
          <w:color w:val="000000" w:themeColor="text1"/>
          <w:sz w:val="20"/>
          <w:szCs w:val="20"/>
        </w:rPr>
        <w:t>, shown on X-axis), the QTL architecture (right margin), and correlation between isoforms (top margin). For each iteration, we simulate one eQTL panel and 1,000 GWAS panels where genetically-regulated gene and isoform expression have no effect on the trait. We calculate the false positive rate as the proportion of the 1,000 tests that give P &gt; 0.05.</w:t>
      </w:r>
    </w:p>
    <w:p w14:paraId="0FEE60C6" w14:textId="77777777" w:rsidR="005907BC" w:rsidRPr="00DB3B22" w:rsidRDefault="005907BC" w:rsidP="005907BC">
      <w:pPr>
        <w:rPr>
          <w:rFonts w:ascii="Arial" w:hAnsi="Arial" w:cs="Arial"/>
          <w:sz w:val="20"/>
          <w:szCs w:val="20"/>
        </w:rPr>
      </w:pPr>
    </w:p>
    <w:p w14:paraId="63D94C8C" w14:textId="225A94BE" w:rsidR="005907BC" w:rsidRPr="00DB3B22" w:rsidRDefault="005907BC">
      <w:pPr>
        <w:rPr>
          <w:rFonts w:ascii="Arial" w:hAnsi="Arial" w:cs="Arial"/>
          <w:sz w:val="20"/>
          <w:szCs w:val="20"/>
        </w:rPr>
      </w:pPr>
      <w:r w:rsidRPr="00DB3B22">
        <w:rPr>
          <w:rFonts w:ascii="Arial" w:hAnsi="Arial" w:cs="Arial"/>
          <w:sz w:val="20"/>
          <w:szCs w:val="20"/>
        </w:rPr>
        <w:br w:type="page"/>
      </w:r>
    </w:p>
    <w:p w14:paraId="23E8F8A1" w14:textId="5C2BC92F" w:rsidR="005907BC" w:rsidRPr="00DB3B22" w:rsidRDefault="005907BC" w:rsidP="005907BC">
      <w:pPr>
        <w:rPr>
          <w:rFonts w:ascii="Arial" w:hAnsi="Arial" w:cs="Arial"/>
          <w:sz w:val="20"/>
          <w:szCs w:val="20"/>
        </w:rPr>
      </w:pPr>
      <w:r w:rsidRPr="00DB3B22">
        <w:rPr>
          <w:rFonts w:ascii="Arial" w:hAnsi="Arial" w:cs="Arial"/>
          <w:noProof/>
          <w:sz w:val="20"/>
          <w:szCs w:val="20"/>
        </w:rPr>
        <w:lastRenderedPageBreak/>
        <w:drawing>
          <wp:anchor distT="0" distB="0" distL="114300" distR="114300" simplePos="0" relativeHeight="251737088" behindDoc="1" locked="0" layoutInCell="1" allowOverlap="1" wp14:anchorId="5FBCFE2B" wp14:editId="0B526897">
            <wp:simplePos x="0" y="0"/>
            <wp:positionH relativeFrom="margin">
              <wp:align>center</wp:align>
            </wp:positionH>
            <wp:positionV relativeFrom="paragraph">
              <wp:posOffset>0</wp:posOffset>
            </wp:positionV>
            <wp:extent cx="6248400" cy="5346700"/>
            <wp:effectExtent l="0" t="0" r="0" b="0"/>
            <wp:wrapTopAndBottom/>
            <wp:docPr id="128466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6267" name="Picture 12846662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8400" cy="53467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eastAsia="Arial" w:hAnsi="Arial" w:cs="Arial"/>
          <w:b/>
          <w:sz w:val="20"/>
          <w:szCs w:val="20"/>
        </w:rPr>
        <w:t>Figure S</w:t>
      </w:r>
      <w:r w:rsidR="00F52DC8" w:rsidRPr="00DB3B22">
        <w:rPr>
          <w:rFonts w:ascii="Arial" w:eastAsia="Arial" w:hAnsi="Arial" w:cs="Arial"/>
          <w:b/>
          <w:sz w:val="20"/>
          <w:szCs w:val="20"/>
        </w:rPr>
        <w:t>2</w:t>
      </w:r>
      <w:r w:rsidR="00D33B33" w:rsidRPr="00DB3B22">
        <w:rPr>
          <w:rFonts w:ascii="Arial" w:eastAsia="Arial" w:hAnsi="Arial" w:cs="Arial"/>
          <w:b/>
          <w:sz w:val="20"/>
          <w:szCs w:val="20"/>
        </w:rPr>
        <w:t>2</w:t>
      </w:r>
      <w:r w:rsidRPr="00DB3B22">
        <w:rPr>
          <w:rFonts w:ascii="Arial" w:eastAsia="Arial" w:hAnsi="Arial" w:cs="Arial"/>
          <w:sz w:val="20"/>
          <w:szCs w:val="20"/>
        </w:rPr>
        <w:t xml:space="preserve">: Power comparison between TWAS and isoTWAS in detecting gene-trait association across 3 scenarios </w:t>
      </w:r>
      <w:r w:rsidRPr="00DB3B22">
        <w:rPr>
          <w:rFonts w:ascii="Arial" w:eastAsia="Arial" w:hAnsi="Arial" w:cs="Arial"/>
          <w:b/>
          <w:bCs/>
          <w:sz w:val="20"/>
          <w:szCs w:val="20"/>
        </w:rPr>
        <w:t>(Methods)</w:t>
      </w:r>
      <w:r w:rsidRPr="00DB3B22">
        <w:rPr>
          <w:rFonts w:ascii="Arial" w:eastAsia="Arial" w:hAnsi="Arial" w:cs="Arial"/>
          <w:sz w:val="20"/>
          <w:szCs w:val="20"/>
        </w:rPr>
        <w:t xml:space="preserve">. </w:t>
      </w:r>
      <w:r w:rsidRPr="00DB3B22">
        <w:rPr>
          <w:rFonts w:ascii="Arial" w:eastAsia="Arial" w:hAnsi="Arial" w:cs="Arial"/>
          <w:b/>
          <w:sz w:val="20"/>
          <w:szCs w:val="20"/>
        </w:rPr>
        <w:t>(a)</w:t>
      </w:r>
      <w:r w:rsidRPr="00DB3B22">
        <w:rPr>
          <w:rFonts w:ascii="Arial" w:eastAsia="Arial" w:hAnsi="Arial" w:cs="Arial"/>
          <w:sz w:val="20"/>
          <w:szCs w:val="20"/>
        </w:rPr>
        <w:t xml:space="preserve"> Power to detect gene-trait association (proportion of tests with P &lt; 2.5 x 10</w:t>
      </w:r>
      <w:r w:rsidRPr="00DB3B22">
        <w:rPr>
          <w:rFonts w:ascii="Arial" w:eastAsia="Arial" w:hAnsi="Arial" w:cs="Arial"/>
          <w:sz w:val="20"/>
          <w:szCs w:val="20"/>
          <w:vertAlign w:val="superscript"/>
        </w:rPr>
        <w:t>-6</w:t>
      </w:r>
      <w:r w:rsidRPr="00DB3B22">
        <w:rPr>
          <w:rFonts w:ascii="Arial" w:eastAsia="Arial" w:hAnsi="Arial" w:cs="Arial"/>
          <w:sz w:val="20"/>
          <w:szCs w:val="20"/>
        </w:rPr>
        <w:t>, Y-axis) across number of total isoforms per gene (X-axis), facetted by proportion of shared isoQTLs (top margin) and proportion of expression heritability attributed to shared non-genetic effects across isoforms (right margin</w:t>
      </w:r>
      <w:r w:rsidRPr="00DB3B22">
        <w:rPr>
          <w:rFonts w:ascii="Arial" w:eastAsia="Arial" w:hAnsi="Arial" w:cs="Arial"/>
          <w:sz w:val="20"/>
          <w:szCs w:val="20"/>
          <w:u w:val="single"/>
        </w:rPr>
        <w:t>)</w:t>
      </w:r>
      <w:r w:rsidRPr="00DB3B22">
        <w:rPr>
          <w:rFonts w:ascii="Arial" w:eastAsia="Arial" w:hAnsi="Arial" w:cs="Arial"/>
          <w:sz w:val="20"/>
          <w:szCs w:val="20"/>
        </w:rPr>
        <w:t xml:space="preserve">. Points are shaped by causal isoQTL proportion and colored by method. </w:t>
      </w:r>
      <w:r w:rsidRPr="00DB3B22">
        <w:rPr>
          <w:rFonts w:ascii="Arial" w:eastAsia="Arial" w:hAnsi="Arial" w:cs="Arial"/>
          <w:b/>
          <w:sz w:val="20"/>
          <w:szCs w:val="20"/>
        </w:rPr>
        <w:t>(b)</w:t>
      </w:r>
      <w:r w:rsidRPr="00DB3B22">
        <w:rPr>
          <w:rFonts w:ascii="Arial" w:eastAsia="Arial" w:hAnsi="Arial" w:cs="Arial"/>
          <w:sz w:val="20"/>
          <w:szCs w:val="20"/>
        </w:rPr>
        <w:t xml:space="preserve"> Power to detect gene-trait association (proportion of tests with P &lt; 2.5 x 10</w:t>
      </w:r>
      <w:r w:rsidRPr="00DB3B22">
        <w:rPr>
          <w:rFonts w:ascii="Arial" w:eastAsia="Arial" w:hAnsi="Arial" w:cs="Arial"/>
          <w:sz w:val="20"/>
          <w:szCs w:val="20"/>
          <w:vertAlign w:val="superscript"/>
        </w:rPr>
        <w:t>-6</w:t>
      </w:r>
      <w:r w:rsidRPr="00DB3B22">
        <w:rPr>
          <w:rFonts w:ascii="Arial" w:eastAsia="Arial" w:hAnsi="Arial" w:cs="Arial"/>
          <w:sz w:val="20"/>
          <w:szCs w:val="20"/>
        </w:rPr>
        <w:t>, Y-axis) across proportion of gene expression explained by effect isoform (X-axis), facetted by proportion of shared isoQTLs (top margin) and proportion of expression heritability attributed to shared non-genetic effects across isoforms (right margin</w:t>
      </w:r>
      <w:r w:rsidRPr="00DB3B22">
        <w:rPr>
          <w:rFonts w:ascii="Arial" w:eastAsia="Arial" w:hAnsi="Arial" w:cs="Arial"/>
          <w:sz w:val="20"/>
          <w:szCs w:val="20"/>
          <w:u w:val="single"/>
        </w:rPr>
        <w:t>)</w:t>
      </w:r>
      <w:r w:rsidRPr="00DB3B22">
        <w:rPr>
          <w:rFonts w:ascii="Arial" w:eastAsia="Arial" w:hAnsi="Arial" w:cs="Arial"/>
          <w:sz w:val="20"/>
          <w:szCs w:val="20"/>
        </w:rPr>
        <w:t xml:space="preserve">. Points are shaped by number of isoforms per gene and colored by method. </w:t>
      </w:r>
      <w:r w:rsidRPr="00DB3B22">
        <w:rPr>
          <w:rFonts w:ascii="Arial" w:eastAsia="Arial" w:hAnsi="Arial" w:cs="Arial"/>
          <w:b/>
          <w:sz w:val="20"/>
          <w:szCs w:val="20"/>
        </w:rPr>
        <w:t xml:space="preserve">(c) </w:t>
      </w:r>
      <w:r w:rsidRPr="00DB3B22">
        <w:rPr>
          <w:rFonts w:ascii="Arial" w:eastAsia="Arial" w:hAnsi="Arial" w:cs="Arial"/>
          <w:sz w:val="20"/>
          <w:szCs w:val="20"/>
        </w:rPr>
        <w:t>Power to detect gene-trait association (proportion of tests with P &lt; 2.5 x 10</w:t>
      </w:r>
      <w:r w:rsidRPr="00DB3B22">
        <w:rPr>
          <w:rFonts w:ascii="Arial" w:eastAsia="Arial" w:hAnsi="Arial" w:cs="Arial"/>
          <w:sz w:val="20"/>
          <w:szCs w:val="20"/>
          <w:vertAlign w:val="superscript"/>
        </w:rPr>
        <w:t>-6</w:t>
      </w:r>
      <w:r w:rsidRPr="00DB3B22">
        <w:rPr>
          <w:rFonts w:ascii="Arial" w:eastAsia="Arial" w:hAnsi="Arial" w:cs="Arial"/>
          <w:sz w:val="20"/>
          <w:szCs w:val="20"/>
        </w:rPr>
        <w:t>, Y-axis) across ratio of effect sizes of 2 effect isoforms (X-axis), facetted by proportion of shared isoQTLs (top margin) and proportion of expression heritability attributed to shared non-genetic effects across isoforms (right margin</w:t>
      </w:r>
      <w:r w:rsidRPr="00DB3B22">
        <w:rPr>
          <w:rFonts w:ascii="Arial" w:eastAsia="Arial" w:hAnsi="Arial" w:cs="Arial"/>
          <w:sz w:val="20"/>
          <w:szCs w:val="20"/>
          <w:u w:val="single"/>
        </w:rPr>
        <w:t>)</w:t>
      </w:r>
      <w:r w:rsidRPr="00DB3B22">
        <w:rPr>
          <w:rFonts w:ascii="Arial" w:eastAsia="Arial" w:hAnsi="Arial" w:cs="Arial"/>
          <w:sz w:val="20"/>
          <w:szCs w:val="20"/>
        </w:rPr>
        <w:t xml:space="preserve">. Points are shaped by number of isoforms per gene and colored by method. Here, expression heritability is set of 0.05, trait heritability is set to 0.1, and causal proportion of </w:t>
      </w:r>
      <w:r w:rsidRPr="00DB3B22">
        <w:rPr>
          <w:rFonts w:ascii="Arial" w:eastAsia="Arial" w:hAnsi="Arial" w:cs="Arial"/>
          <w:b/>
          <w:bCs/>
          <w:sz w:val="20"/>
          <w:szCs w:val="20"/>
        </w:rPr>
        <w:t>(b-c)</w:t>
      </w:r>
      <w:r w:rsidRPr="00DB3B22">
        <w:rPr>
          <w:rFonts w:ascii="Arial" w:eastAsia="Arial" w:hAnsi="Arial" w:cs="Arial"/>
          <w:sz w:val="20"/>
          <w:szCs w:val="20"/>
        </w:rPr>
        <w:t xml:space="preserve"> is set of 0.01</w:t>
      </w:r>
      <w:r w:rsidR="00F2242F" w:rsidRPr="00DB3B22">
        <w:rPr>
          <w:rFonts w:ascii="Arial" w:eastAsia="Arial" w:hAnsi="Arial" w:cs="Arial"/>
          <w:sz w:val="20"/>
          <w:szCs w:val="20"/>
        </w:rPr>
        <w:t>.</w:t>
      </w:r>
    </w:p>
    <w:p w14:paraId="45666B27" w14:textId="4FC9F29E" w:rsidR="00F2242F" w:rsidRPr="00DB3B22" w:rsidRDefault="00F2242F">
      <w:pPr>
        <w:rPr>
          <w:rFonts w:ascii="Arial" w:eastAsiaTheme="majorEastAsia" w:hAnsi="Arial" w:cs="Arial"/>
          <w:b/>
          <w:bCs/>
          <w:color w:val="000000" w:themeColor="text1"/>
          <w:sz w:val="20"/>
          <w:szCs w:val="20"/>
        </w:rPr>
      </w:pPr>
      <w:r w:rsidRPr="00DB3B22">
        <w:rPr>
          <w:rFonts w:ascii="Arial" w:eastAsiaTheme="majorEastAsia" w:hAnsi="Arial" w:cs="Arial"/>
          <w:b/>
          <w:bCs/>
          <w:color w:val="000000" w:themeColor="text1"/>
          <w:sz w:val="20"/>
          <w:szCs w:val="20"/>
        </w:rPr>
        <w:br w:type="page"/>
      </w:r>
    </w:p>
    <w:p w14:paraId="17B6F270" w14:textId="77777777" w:rsidR="00EF1728" w:rsidRPr="00DB3B22" w:rsidRDefault="00EF1728">
      <w:pPr>
        <w:rPr>
          <w:rFonts w:ascii="Arial" w:eastAsia="Arial" w:hAnsi="Arial" w:cs="Arial"/>
          <w:b/>
          <w:sz w:val="20"/>
          <w:szCs w:val="20"/>
        </w:rPr>
      </w:pPr>
    </w:p>
    <w:p w14:paraId="5055E4BA" w14:textId="278AED1B" w:rsidR="006536CF" w:rsidRPr="00DB3B22" w:rsidRDefault="00F2242F">
      <w:pPr>
        <w:rPr>
          <w:rFonts w:ascii="Arial" w:eastAsia="Arial" w:hAnsi="Arial" w:cs="Arial"/>
          <w:sz w:val="20"/>
          <w:szCs w:val="20"/>
        </w:rPr>
      </w:pPr>
      <w:r w:rsidRPr="00DB3B22">
        <w:rPr>
          <w:rFonts w:ascii="Arial" w:eastAsia="Arial" w:hAnsi="Arial" w:cs="Arial"/>
          <w:b/>
          <w:sz w:val="20"/>
          <w:szCs w:val="20"/>
        </w:rPr>
        <w:t>Figure S</w:t>
      </w:r>
      <w:r w:rsidR="00F52DC8" w:rsidRPr="00DB3B22">
        <w:rPr>
          <w:rFonts w:ascii="Arial" w:eastAsia="Arial" w:hAnsi="Arial" w:cs="Arial"/>
          <w:b/>
          <w:sz w:val="20"/>
          <w:szCs w:val="20"/>
        </w:rPr>
        <w:t>2</w:t>
      </w:r>
      <w:r w:rsidR="00D33B33" w:rsidRPr="00DB3B22">
        <w:rPr>
          <w:rFonts w:ascii="Arial" w:eastAsia="Arial" w:hAnsi="Arial" w:cs="Arial"/>
          <w:b/>
          <w:sz w:val="20"/>
          <w:szCs w:val="20"/>
        </w:rPr>
        <w:t>3</w:t>
      </w:r>
      <w:r w:rsidRPr="00DB3B22">
        <w:rPr>
          <w:rFonts w:ascii="Arial" w:eastAsia="Arial" w:hAnsi="Arial" w:cs="Arial"/>
          <w:sz w:val="20"/>
          <w:szCs w:val="20"/>
        </w:rPr>
        <w:t xml:space="preserve">: </w:t>
      </w:r>
      <w:r w:rsidRPr="00DB3B22">
        <w:rPr>
          <w:rFonts w:ascii="Arial" w:hAnsi="Arial" w:cs="Arial"/>
          <w:noProof/>
          <w:sz w:val="20"/>
          <w:szCs w:val="20"/>
        </w:rPr>
        <w:drawing>
          <wp:anchor distT="0" distB="0" distL="114300" distR="114300" simplePos="0" relativeHeight="251739136" behindDoc="1" locked="0" layoutInCell="1" allowOverlap="1" wp14:anchorId="4D232D3F" wp14:editId="2DB5F4E4">
            <wp:simplePos x="0" y="0"/>
            <wp:positionH relativeFrom="margin">
              <wp:align>center</wp:align>
            </wp:positionH>
            <wp:positionV relativeFrom="margin">
              <wp:align>top</wp:align>
            </wp:positionV>
            <wp:extent cx="6248400" cy="3905250"/>
            <wp:effectExtent l="0" t="0" r="0" b="0"/>
            <wp:wrapTopAndBottom/>
            <wp:docPr id="1947542444" name="Picture 19475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42444" name="Picture 19475424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8400" cy="390525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eastAsia="Arial" w:hAnsi="Arial" w:cs="Arial"/>
          <w:sz w:val="20"/>
          <w:szCs w:val="20"/>
        </w:rPr>
        <w:t xml:space="preserve">Sensitivity </w:t>
      </w:r>
      <w:r w:rsidRPr="00DB3B22">
        <w:rPr>
          <w:rFonts w:ascii="Arial" w:eastAsia="Arial" w:hAnsi="Arial" w:cs="Arial"/>
          <w:b/>
          <w:bCs/>
          <w:sz w:val="20"/>
          <w:szCs w:val="20"/>
        </w:rPr>
        <w:t xml:space="preserve">(a) </w:t>
      </w:r>
      <w:r w:rsidRPr="00DB3B22">
        <w:rPr>
          <w:rFonts w:ascii="Arial" w:eastAsia="Arial" w:hAnsi="Arial" w:cs="Arial"/>
          <w:sz w:val="20"/>
          <w:szCs w:val="20"/>
        </w:rPr>
        <w:t xml:space="preserve">and mean set size </w:t>
      </w:r>
      <w:r w:rsidRPr="00DB3B22">
        <w:rPr>
          <w:rFonts w:ascii="Arial" w:eastAsia="Arial" w:hAnsi="Arial" w:cs="Arial"/>
          <w:b/>
          <w:bCs/>
          <w:sz w:val="20"/>
          <w:szCs w:val="20"/>
        </w:rPr>
        <w:t>(b)</w:t>
      </w:r>
      <w:r w:rsidRPr="00DB3B22">
        <w:rPr>
          <w:rFonts w:ascii="Arial" w:eastAsia="Arial" w:hAnsi="Arial" w:cs="Arial"/>
          <w:sz w:val="20"/>
          <w:szCs w:val="20"/>
        </w:rPr>
        <w:t xml:space="preserve"> of 90% credible set using FOCUS to finemap isoform-trait associations for a single gene, across causal isoQTL proportion (X-axis). Points are colored by trait heritability and shaped by the number of isoforms per gene. Plots are facetted by proportion of shared isoQTLs (top margin) and proportion of expression heritability attributed to shared non-genetic effects across isoforms (right margin). Line</w:t>
      </w:r>
      <w:r w:rsidR="006B0353" w:rsidRPr="00DB3B22">
        <w:rPr>
          <w:rFonts w:ascii="Arial" w:eastAsia="Arial" w:hAnsi="Arial" w:cs="Arial"/>
          <w:sz w:val="20"/>
          <w:szCs w:val="20"/>
        </w:rPr>
        <w:t>-</w:t>
      </w:r>
      <w:r w:rsidRPr="00DB3B22">
        <w:rPr>
          <w:rFonts w:ascii="Arial" w:eastAsia="Arial" w:hAnsi="Arial" w:cs="Arial"/>
          <w:sz w:val="20"/>
          <w:szCs w:val="20"/>
        </w:rPr>
        <w:t>range shows a 95% jackknife confidence interval.</w:t>
      </w:r>
    </w:p>
    <w:p w14:paraId="1BE2E28B" w14:textId="77777777" w:rsidR="001B1429" w:rsidRPr="00DB3B22" w:rsidRDefault="001B1429" w:rsidP="001B1429">
      <w:pPr>
        <w:rPr>
          <w:rFonts w:ascii="Arial" w:eastAsia="Arial" w:hAnsi="Arial" w:cs="Arial"/>
          <w:color w:val="000000" w:themeColor="text1"/>
          <w:sz w:val="20"/>
          <w:szCs w:val="20"/>
        </w:rPr>
      </w:pPr>
      <w:r w:rsidRPr="00DB3B22">
        <w:rPr>
          <w:rFonts w:ascii="Arial" w:eastAsia="Arial" w:hAnsi="Arial" w:cs="Arial"/>
          <w:color w:val="000000" w:themeColor="text1"/>
          <w:sz w:val="20"/>
          <w:szCs w:val="20"/>
        </w:rPr>
        <w:br w:type="page"/>
      </w:r>
    </w:p>
    <w:p w14:paraId="6A19A87D" w14:textId="77777777" w:rsidR="001B1429" w:rsidRPr="00DB3B22" w:rsidRDefault="001B1429" w:rsidP="001B1429">
      <w:pPr>
        <w:rPr>
          <w:rFonts w:ascii="Arial" w:eastAsia="Arial" w:hAnsi="Arial" w:cs="Arial"/>
          <w:color w:val="000000" w:themeColor="text1"/>
          <w:sz w:val="20"/>
          <w:szCs w:val="20"/>
        </w:rPr>
      </w:pPr>
      <w:r w:rsidRPr="00DB3B22">
        <w:rPr>
          <w:rFonts w:ascii="Arial" w:eastAsia="Arial" w:hAnsi="Arial" w:cs="Arial"/>
          <w:noProof/>
          <w:sz w:val="20"/>
          <w:szCs w:val="20"/>
        </w:rPr>
        <w:lastRenderedPageBreak/>
        <w:drawing>
          <wp:anchor distT="0" distB="0" distL="114300" distR="114300" simplePos="0" relativeHeight="251771904" behindDoc="0" locked="0" layoutInCell="1" allowOverlap="1" wp14:anchorId="3A622F1B" wp14:editId="0E99B801">
            <wp:simplePos x="0" y="0"/>
            <wp:positionH relativeFrom="margin">
              <wp:align>center</wp:align>
            </wp:positionH>
            <wp:positionV relativeFrom="margin">
              <wp:posOffset>167640</wp:posOffset>
            </wp:positionV>
            <wp:extent cx="6858000" cy="3857471"/>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6858000" cy="3857471"/>
                    </a:xfrm>
                    <a:prstGeom prst="rect">
                      <a:avLst/>
                    </a:prstGeom>
                  </pic:spPr>
                </pic:pic>
              </a:graphicData>
            </a:graphic>
            <wp14:sizeRelH relativeFrom="page">
              <wp14:pctWidth>0</wp14:pctWidth>
            </wp14:sizeRelH>
            <wp14:sizeRelV relativeFrom="page">
              <wp14:pctHeight>0</wp14:pctHeight>
            </wp14:sizeRelV>
          </wp:anchor>
        </w:drawing>
      </w:r>
    </w:p>
    <w:p w14:paraId="7561B3E0" w14:textId="77777777" w:rsidR="001B1429" w:rsidRPr="00DB3B22" w:rsidRDefault="001B1429" w:rsidP="001B1429">
      <w:pPr>
        <w:rPr>
          <w:rFonts w:ascii="Arial" w:eastAsia="Arial" w:hAnsi="Arial" w:cs="Arial"/>
          <w:color w:val="000000" w:themeColor="text1"/>
          <w:sz w:val="20"/>
          <w:szCs w:val="20"/>
        </w:rPr>
      </w:pPr>
    </w:p>
    <w:p w14:paraId="403E8ADE" w14:textId="1C01B393" w:rsidR="001B1429" w:rsidRPr="00DB3B22" w:rsidRDefault="001B1429" w:rsidP="001B1429">
      <w:pPr>
        <w:pStyle w:val="Heading3"/>
        <w:rPr>
          <w:rFonts w:ascii="Arial" w:eastAsia="Arial" w:hAnsi="Arial" w:cs="Arial"/>
          <w:color w:val="000000" w:themeColor="text1"/>
          <w:sz w:val="20"/>
          <w:szCs w:val="20"/>
        </w:rPr>
      </w:pPr>
      <w:r w:rsidRPr="00DB3B22">
        <w:rPr>
          <w:rFonts w:ascii="Arial" w:hAnsi="Arial" w:cs="Arial"/>
          <w:b/>
          <w:color w:val="000000" w:themeColor="text1"/>
          <w:sz w:val="20"/>
          <w:szCs w:val="20"/>
        </w:rPr>
        <w:t>Figure S24</w:t>
      </w:r>
      <w:r w:rsidRPr="00DB3B22">
        <w:rPr>
          <w:rFonts w:ascii="Arial" w:hAnsi="Arial" w:cs="Arial"/>
          <w:color w:val="000000" w:themeColor="text1"/>
          <w:sz w:val="20"/>
          <w:szCs w:val="20"/>
        </w:rPr>
        <w:t xml:space="preserve">: </w:t>
      </w:r>
      <w:r w:rsidRPr="00DB3B22">
        <w:rPr>
          <w:rFonts w:ascii="Arial" w:eastAsia="Arial" w:hAnsi="Arial" w:cs="Arial"/>
          <w:i/>
          <w:color w:val="000000" w:themeColor="text1"/>
          <w:sz w:val="20"/>
          <w:szCs w:val="20"/>
        </w:rPr>
        <w:t xml:space="preserve">Schematic diagram for analysis using adult and </w:t>
      </w:r>
      <w:r w:rsidR="0038539E">
        <w:rPr>
          <w:rFonts w:ascii="Arial" w:eastAsia="Arial" w:hAnsi="Arial" w:cs="Arial"/>
          <w:i/>
          <w:color w:val="000000" w:themeColor="text1"/>
          <w:sz w:val="20"/>
          <w:szCs w:val="20"/>
        </w:rPr>
        <w:t>developmental</w:t>
      </w:r>
      <w:r w:rsidRPr="00DB3B22">
        <w:rPr>
          <w:rFonts w:ascii="Arial" w:eastAsia="Arial" w:hAnsi="Arial" w:cs="Arial"/>
          <w:i/>
          <w:color w:val="000000" w:themeColor="text1"/>
          <w:sz w:val="20"/>
          <w:szCs w:val="20"/>
        </w:rPr>
        <w:t xml:space="preserve"> frontal cortex data from PsychENCODE</w:t>
      </w:r>
      <w:r w:rsidR="0038539E">
        <w:rPr>
          <w:rFonts w:ascii="Arial" w:eastAsia="Arial" w:hAnsi="Arial" w:cs="Arial"/>
          <w:i/>
          <w:color w:val="000000" w:themeColor="text1"/>
          <w:sz w:val="20"/>
          <w:szCs w:val="20"/>
        </w:rPr>
        <w:t xml:space="preserve"> and AMP-AD</w:t>
      </w:r>
      <w:r w:rsidRPr="00DB3B22">
        <w:rPr>
          <w:rFonts w:ascii="Arial" w:eastAsia="Arial" w:hAnsi="Arial" w:cs="Arial"/>
          <w:color w:val="000000" w:themeColor="text1"/>
          <w:sz w:val="20"/>
          <w:szCs w:val="20"/>
        </w:rPr>
        <w:t>. Data sources for eQTL reference data, GWAS cohorts, and reference LD data are provided on the left (black). The full gene-level TWAS (red) and isoTWAS (blue) are summarized on the right.</w:t>
      </w:r>
    </w:p>
    <w:p w14:paraId="31A61FEA" w14:textId="1759A528" w:rsidR="007C370F" w:rsidRPr="00DB3B22" w:rsidRDefault="00F2242F" w:rsidP="00F2242F">
      <w:pPr>
        <w:rPr>
          <w:rFonts w:ascii="Arial" w:eastAsia="Arial" w:hAnsi="Arial" w:cs="Arial"/>
          <w:sz w:val="20"/>
          <w:szCs w:val="20"/>
        </w:rPr>
      </w:pPr>
      <w:r w:rsidRPr="00DB3B22">
        <w:rPr>
          <w:rFonts w:ascii="Arial" w:hAnsi="Arial" w:cs="Arial"/>
          <w:sz w:val="20"/>
          <w:szCs w:val="20"/>
        </w:rPr>
        <w:br w:type="page"/>
      </w:r>
      <w:r w:rsidR="00C112FA" w:rsidRPr="00DB3B22">
        <w:rPr>
          <w:rFonts w:ascii="Arial" w:hAnsi="Arial" w:cs="Arial"/>
          <w:b/>
          <w:bCs/>
          <w:noProof/>
          <w:sz w:val="20"/>
          <w:szCs w:val="20"/>
        </w:rPr>
        <w:lastRenderedPageBreak/>
        <w:drawing>
          <wp:anchor distT="0" distB="0" distL="114300" distR="114300" simplePos="0" relativeHeight="251741184" behindDoc="1" locked="0" layoutInCell="1" allowOverlap="1" wp14:anchorId="3025E0A6" wp14:editId="3C93BED8">
            <wp:simplePos x="0" y="0"/>
            <wp:positionH relativeFrom="margin">
              <wp:align>center</wp:align>
            </wp:positionH>
            <wp:positionV relativeFrom="margin">
              <wp:posOffset>0</wp:posOffset>
            </wp:positionV>
            <wp:extent cx="4572000" cy="7316628"/>
            <wp:effectExtent l="0" t="0" r="0" b="0"/>
            <wp:wrapTopAndBottom/>
            <wp:docPr id="1928846560" name="Picture 192884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6560" name="Picture 19288465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7316628"/>
                    </a:xfrm>
                    <a:prstGeom prst="rect">
                      <a:avLst/>
                    </a:prstGeom>
                  </pic:spPr>
                </pic:pic>
              </a:graphicData>
            </a:graphic>
            <wp14:sizeRelH relativeFrom="page">
              <wp14:pctWidth>0</wp14:pctWidth>
            </wp14:sizeRelH>
            <wp14:sizeRelV relativeFrom="page">
              <wp14:pctHeight>0</wp14:pctHeight>
            </wp14:sizeRelV>
          </wp:anchor>
        </w:drawing>
      </w:r>
      <w:r w:rsidR="00C112FA" w:rsidRPr="00DB3B22">
        <w:rPr>
          <w:rFonts w:ascii="Arial" w:hAnsi="Arial" w:cs="Arial"/>
          <w:b/>
          <w:bCs/>
          <w:noProof/>
          <w:sz w:val="20"/>
          <w:szCs w:val="20"/>
        </w:rPr>
        <w:t>Figure</w:t>
      </w:r>
      <w:r w:rsidR="00C112FA" w:rsidRPr="00DB3B22">
        <w:rPr>
          <w:rFonts w:ascii="Arial" w:hAnsi="Arial" w:cs="Arial"/>
          <w:sz w:val="20"/>
          <w:szCs w:val="20"/>
        </w:rPr>
        <w:t xml:space="preserve"> </w:t>
      </w:r>
      <w:r w:rsidR="006536CF" w:rsidRPr="00DB3B22">
        <w:rPr>
          <w:rFonts w:ascii="Arial" w:eastAsia="Arial" w:hAnsi="Arial" w:cs="Arial"/>
          <w:b/>
          <w:sz w:val="20"/>
          <w:szCs w:val="20"/>
        </w:rPr>
        <w:t>S</w:t>
      </w:r>
      <w:r w:rsidR="00F52DC8" w:rsidRPr="00DB3B22">
        <w:rPr>
          <w:rFonts w:ascii="Arial" w:eastAsia="Arial" w:hAnsi="Arial" w:cs="Arial"/>
          <w:b/>
          <w:sz w:val="20"/>
          <w:szCs w:val="20"/>
        </w:rPr>
        <w:t>2</w:t>
      </w:r>
      <w:r w:rsidR="001B1429" w:rsidRPr="00DB3B22">
        <w:rPr>
          <w:rFonts w:ascii="Arial" w:eastAsia="Arial" w:hAnsi="Arial" w:cs="Arial"/>
          <w:b/>
          <w:sz w:val="20"/>
          <w:szCs w:val="20"/>
        </w:rPr>
        <w:t>5</w:t>
      </w:r>
      <w:r w:rsidR="006536CF" w:rsidRPr="00DB3B22">
        <w:rPr>
          <w:rFonts w:ascii="Arial" w:eastAsia="Arial" w:hAnsi="Arial" w:cs="Arial"/>
          <w:sz w:val="20"/>
          <w:szCs w:val="20"/>
        </w:rPr>
        <w:t xml:space="preserve">: </w:t>
      </w:r>
      <w:r w:rsidR="00C112FA" w:rsidRPr="00DB3B22">
        <w:rPr>
          <w:rFonts w:ascii="Arial" w:eastAsia="Arial" w:hAnsi="Arial" w:cs="Arial"/>
          <w:sz w:val="20"/>
          <w:szCs w:val="20"/>
        </w:rPr>
        <w:t>Number of gene-trait associations (Y-axis) using TWAS (red) and isoTWAS (blue) across trait (X-axis), faceting by tissue (top margin) and threshold (</w:t>
      </w:r>
      <w:r w:rsidR="007C370F" w:rsidRPr="00DB3B22">
        <w:rPr>
          <w:rFonts w:ascii="Arial" w:eastAsia="Arial" w:hAnsi="Arial" w:cs="Arial"/>
          <w:sz w:val="20"/>
          <w:szCs w:val="20"/>
        </w:rPr>
        <w:t xml:space="preserve">right margin: </w:t>
      </w:r>
      <w:r w:rsidR="00C112FA" w:rsidRPr="00DB3B22">
        <w:rPr>
          <w:rFonts w:ascii="Arial" w:eastAsia="Arial" w:hAnsi="Arial" w:cs="Arial"/>
          <w:sz w:val="20"/>
          <w:szCs w:val="20"/>
        </w:rPr>
        <w:t>adjusted P &lt; 0.05 and permutation P &lt; 0.05, top; in 90% credible set using FOCUS fine-mapping, bottom).</w:t>
      </w:r>
    </w:p>
    <w:p w14:paraId="5C62651F" w14:textId="77777777" w:rsidR="007C370F" w:rsidRPr="00DB3B22" w:rsidRDefault="007C370F">
      <w:pPr>
        <w:rPr>
          <w:rFonts w:ascii="Arial" w:eastAsia="Arial" w:hAnsi="Arial" w:cs="Arial"/>
          <w:sz w:val="20"/>
          <w:szCs w:val="20"/>
        </w:rPr>
      </w:pPr>
      <w:r w:rsidRPr="00DB3B22">
        <w:rPr>
          <w:rFonts w:ascii="Arial" w:eastAsia="Arial" w:hAnsi="Arial" w:cs="Arial"/>
          <w:sz w:val="20"/>
          <w:szCs w:val="20"/>
        </w:rPr>
        <w:br w:type="page"/>
      </w:r>
    </w:p>
    <w:p w14:paraId="45CE4694" w14:textId="59F82D0C" w:rsidR="007C370F" w:rsidRPr="00DB3B22" w:rsidRDefault="007C370F" w:rsidP="007C370F">
      <w:pPr>
        <w:rPr>
          <w:rFonts w:ascii="Arial" w:eastAsia="Arial" w:hAnsi="Arial" w:cs="Arial"/>
          <w:sz w:val="20"/>
          <w:szCs w:val="20"/>
        </w:rPr>
      </w:pPr>
      <w:r w:rsidRPr="00DB3B22">
        <w:rPr>
          <w:rFonts w:ascii="Arial" w:hAnsi="Arial" w:cs="Arial"/>
          <w:b/>
          <w:bCs/>
          <w:noProof/>
          <w:sz w:val="20"/>
          <w:szCs w:val="20"/>
        </w:rPr>
        <w:lastRenderedPageBreak/>
        <w:drawing>
          <wp:anchor distT="0" distB="0" distL="114300" distR="114300" simplePos="0" relativeHeight="251743232" behindDoc="1" locked="0" layoutInCell="1" allowOverlap="1" wp14:anchorId="15768053" wp14:editId="1AA90EB0">
            <wp:simplePos x="0" y="0"/>
            <wp:positionH relativeFrom="margin">
              <wp:align>center</wp:align>
            </wp:positionH>
            <wp:positionV relativeFrom="margin">
              <wp:posOffset>0</wp:posOffset>
            </wp:positionV>
            <wp:extent cx="4572000" cy="7315200"/>
            <wp:effectExtent l="0" t="0" r="0" b="0"/>
            <wp:wrapTopAndBottom/>
            <wp:docPr id="1136675240" name="Picture 113667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5240" name="Picture 11366752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73152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bCs/>
          <w:noProof/>
          <w:sz w:val="20"/>
          <w:szCs w:val="20"/>
        </w:rPr>
        <w:t>Figure</w:t>
      </w:r>
      <w:r w:rsidRPr="00DB3B22">
        <w:rPr>
          <w:rFonts w:ascii="Arial" w:hAnsi="Arial" w:cs="Arial"/>
          <w:sz w:val="20"/>
          <w:szCs w:val="20"/>
        </w:rPr>
        <w:t xml:space="preserve"> </w:t>
      </w:r>
      <w:r w:rsidRPr="00DB3B22">
        <w:rPr>
          <w:rFonts w:ascii="Arial" w:eastAsia="Arial" w:hAnsi="Arial" w:cs="Arial"/>
          <w:b/>
          <w:sz w:val="20"/>
          <w:szCs w:val="20"/>
        </w:rPr>
        <w:t>S</w:t>
      </w:r>
      <w:r w:rsidR="00F52DC8" w:rsidRPr="00DB3B22">
        <w:rPr>
          <w:rFonts w:ascii="Arial" w:eastAsia="Arial" w:hAnsi="Arial" w:cs="Arial"/>
          <w:b/>
          <w:sz w:val="20"/>
          <w:szCs w:val="20"/>
        </w:rPr>
        <w:t>2</w:t>
      </w:r>
      <w:r w:rsidR="001B1429" w:rsidRPr="00DB3B22">
        <w:rPr>
          <w:rFonts w:ascii="Arial" w:eastAsia="Arial" w:hAnsi="Arial" w:cs="Arial"/>
          <w:b/>
          <w:sz w:val="20"/>
          <w:szCs w:val="20"/>
        </w:rPr>
        <w:t>6</w:t>
      </w:r>
      <w:r w:rsidRPr="00DB3B22">
        <w:rPr>
          <w:rFonts w:ascii="Arial" w:eastAsia="Arial" w:hAnsi="Arial" w:cs="Arial"/>
          <w:sz w:val="20"/>
          <w:szCs w:val="20"/>
        </w:rPr>
        <w:t>: Number of isoform-trait associations (Y-axis) using isoTWAS across trait (X-axis), faceting by tissue (top margin) and threshold (right margin: adjusted P &lt; 0.05 and permutation P &lt; 0.05, top; in 90% credible set using FOCUS fine-mapping, bottom).</w:t>
      </w:r>
    </w:p>
    <w:p w14:paraId="21925FD5" w14:textId="77777777" w:rsidR="007C370F" w:rsidRPr="00DB3B22" w:rsidRDefault="007C370F">
      <w:pPr>
        <w:rPr>
          <w:rFonts w:ascii="Arial" w:eastAsia="Arial" w:hAnsi="Arial" w:cs="Arial"/>
          <w:sz w:val="20"/>
          <w:szCs w:val="20"/>
        </w:rPr>
      </w:pPr>
      <w:r w:rsidRPr="00DB3B22">
        <w:rPr>
          <w:rFonts w:ascii="Arial" w:eastAsia="Arial" w:hAnsi="Arial" w:cs="Arial"/>
          <w:sz w:val="20"/>
          <w:szCs w:val="20"/>
        </w:rPr>
        <w:br w:type="page"/>
      </w:r>
    </w:p>
    <w:p w14:paraId="0773296D" w14:textId="0ED6B9E8" w:rsidR="007C370F" w:rsidRPr="00DB3B22" w:rsidRDefault="007C370F" w:rsidP="007C370F">
      <w:pPr>
        <w:rPr>
          <w:rFonts w:ascii="Arial" w:hAnsi="Arial" w:cs="Arial"/>
          <w:sz w:val="20"/>
          <w:szCs w:val="20"/>
        </w:rPr>
      </w:pPr>
      <w:r w:rsidRPr="00DB3B22">
        <w:rPr>
          <w:rFonts w:ascii="Arial" w:hAnsi="Arial" w:cs="Arial"/>
          <w:b/>
          <w:bCs/>
          <w:noProof/>
          <w:sz w:val="20"/>
          <w:szCs w:val="20"/>
        </w:rPr>
        <w:lastRenderedPageBreak/>
        <w:drawing>
          <wp:anchor distT="0" distB="0" distL="114300" distR="114300" simplePos="0" relativeHeight="251745280" behindDoc="1" locked="0" layoutInCell="1" allowOverlap="1" wp14:anchorId="6808F32B" wp14:editId="125F2A04">
            <wp:simplePos x="0" y="0"/>
            <wp:positionH relativeFrom="margin">
              <wp:align>center</wp:align>
            </wp:positionH>
            <wp:positionV relativeFrom="margin">
              <wp:align>top</wp:align>
            </wp:positionV>
            <wp:extent cx="6400800" cy="8001000"/>
            <wp:effectExtent l="0" t="0" r="0" b="0"/>
            <wp:wrapTopAndBottom/>
            <wp:docPr id="1120731258" name="Picture 112073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31258" name="Picture 11207312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8001000"/>
                    </a:xfrm>
                    <a:prstGeom prst="rect">
                      <a:avLst/>
                    </a:prstGeom>
                  </pic:spPr>
                </pic:pic>
              </a:graphicData>
            </a:graphic>
            <wp14:sizeRelH relativeFrom="page">
              <wp14:pctWidth>0</wp14:pctWidth>
            </wp14:sizeRelH>
            <wp14:sizeRelV relativeFrom="page">
              <wp14:pctHeight>0</wp14:pctHeight>
            </wp14:sizeRelV>
          </wp:anchor>
        </w:drawing>
      </w:r>
      <w:r w:rsidRPr="00DB3B22">
        <w:rPr>
          <w:rFonts w:ascii="Arial" w:hAnsi="Arial" w:cs="Arial"/>
          <w:b/>
          <w:bCs/>
          <w:noProof/>
          <w:sz w:val="20"/>
          <w:szCs w:val="20"/>
        </w:rPr>
        <w:t>Figure</w:t>
      </w:r>
      <w:r w:rsidRPr="00DB3B22">
        <w:rPr>
          <w:rFonts w:ascii="Arial" w:hAnsi="Arial" w:cs="Arial"/>
          <w:sz w:val="20"/>
          <w:szCs w:val="20"/>
        </w:rPr>
        <w:t xml:space="preserve"> </w:t>
      </w:r>
      <w:r w:rsidRPr="00DB3B22">
        <w:rPr>
          <w:rFonts w:ascii="Arial" w:eastAsia="Arial" w:hAnsi="Arial" w:cs="Arial"/>
          <w:b/>
          <w:sz w:val="20"/>
          <w:szCs w:val="20"/>
        </w:rPr>
        <w:t>S</w:t>
      </w:r>
      <w:r w:rsidR="00E85025" w:rsidRPr="00DB3B22">
        <w:rPr>
          <w:rFonts w:ascii="Arial" w:eastAsia="Arial" w:hAnsi="Arial" w:cs="Arial"/>
          <w:b/>
          <w:sz w:val="20"/>
          <w:szCs w:val="20"/>
        </w:rPr>
        <w:t>2</w:t>
      </w:r>
      <w:r w:rsidR="001B1429" w:rsidRPr="00DB3B22">
        <w:rPr>
          <w:rFonts w:ascii="Arial" w:eastAsia="Arial" w:hAnsi="Arial" w:cs="Arial"/>
          <w:b/>
          <w:sz w:val="20"/>
          <w:szCs w:val="20"/>
        </w:rPr>
        <w:t>7</w:t>
      </w:r>
      <w:r w:rsidRPr="00DB3B22">
        <w:rPr>
          <w:rFonts w:ascii="Arial" w:eastAsia="Arial" w:hAnsi="Arial" w:cs="Arial"/>
          <w:sz w:val="20"/>
          <w:szCs w:val="20"/>
        </w:rPr>
        <w:t xml:space="preserve">: </w:t>
      </w:r>
      <w:r w:rsidR="00E85025" w:rsidRPr="00DB3B22">
        <w:rPr>
          <w:rFonts w:ascii="Arial" w:eastAsia="Arial" w:hAnsi="Arial" w:cs="Arial"/>
          <w:sz w:val="20"/>
          <w:szCs w:val="20"/>
        </w:rPr>
        <w:t>QQ-plots of gene-level P-values using TWAS (red) and isoTWAS (blue) across 15 traits.</w:t>
      </w:r>
    </w:p>
    <w:p w14:paraId="47871B90" w14:textId="77777777" w:rsidR="007C370F" w:rsidRPr="00DB3B22" w:rsidRDefault="007C370F" w:rsidP="007C370F">
      <w:pPr>
        <w:rPr>
          <w:rFonts w:ascii="Arial" w:hAnsi="Arial" w:cs="Arial"/>
          <w:sz w:val="20"/>
          <w:szCs w:val="20"/>
        </w:rPr>
      </w:pPr>
    </w:p>
    <w:p w14:paraId="116D8579" w14:textId="77777777" w:rsidR="00E03D99" w:rsidRPr="00DB3B22" w:rsidRDefault="00E03D99">
      <w:pPr>
        <w:rPr>
          <w:rFonts w:ascii="Arial" w:eastAsiaTheme="majorEastAsia" w:hAnsi="Arial" w:cs="Arial"/>
          <w:b/>
          <w:bCs/>
          <w:color w:val="000000" w:themeColor="text1"/>
          <w:sz w:val="20"/>
          <w:szCs w:val="20"/>
        </w:rPr>
      </w:pPr>
    </w:p>
    <w:p w14:paraId="75D78CC0" w14:textId="77777777" w:rsidR="00E03D99" w:rsidRPr="00DB3B22" w:rsidRDefault="00E03D99" w:rsidP="00E03D99">
      <w:pPr>
        <w:pStyle w:val="Heading3"/>
        <w:rPr>
          <w:rFonts w:ascii="Arial" w:hAnsi="Arial" w:cs="Arial"/>
          <w:color w:val="000000" w:themeColor="text1"/>
          <w:sz w:val="20"/>
          <w:szCs w:val="20"/>
        </w:rPr>
      </w:pPr>
    </w:p>
    <w:p w14:paraId="134D498C" w14:textId="0E2E00ED" w:rsidR="001D2162" w:rsidRPr="00DB3B22" w:rsidRDefault="001D2162">
      <w:pPr>
        <w:rPr>
          <w:rFonts w:ascii="Arial" w:eastAsiaTheme="majorEastAsia" w:hAnsi="Arial" w:cs="Arial"/>
          <w:color w:val="000000" w:themeColor="text1"/>
          <w:sz w:val="20"/>
          <w:szCs w:val="20"/>
        </w:rPr>
      </w:pPr>
    </w:p>
    <w:p w14:paraId="59FE5B4D" w14:textId="14FF59EF" w:rsidR="00D54E24" w:rsidRPr="00DB3B22" w:rsidRDefault="00E85025" w:rsidP="00D54E24">
      <w:pPr>
        <w:pStyle w:val="Heading3"/>
        <w:rPr>
          <w:rFonts w:ascii="Arial" w:hAnsi="Arial" w:cs="Arial"/>
          <w:color w:val="000000" w:themeColor="text1"/>
          <w:sz w:val="20"/>
          <w:szCs w:val="20"/>
        </w:rPr>
      </w:pPr>
      <w:r w:rsidRPr="00DB3B22">
        <w:rPr>
          <w:rFonts w:ascii="Arial" w:hAnsi="Arial" w:cs="Arial"/>
          <w:b/>
          <w:bCs/>
          <w:noProof/>
          <w:sz w:val="20"/>
          <w:szCs w:val="20"/>
        </w:rPr>
        <w:lastRenderedPageBreak/>
        <w:drawing>
          <wp:anchor distT="0" distB="0" distL="114300" distR="114300" simplePos="0" relativeHeight="251747328" behindDoc="1" locked="0" layoutInCell="1" allowOverlap="1" wp14:anchorId="7077E003" wp14:editId="3F2BE169">
            <wp:simplePos x="0" y="0"/>
            <wp:positionH relativeFrom="margin">
              <wp:align>center</wp:align>
            </wp:positionH>
            <wp:positionV relativeFrom="margin">
              <wp:align>top</wp:align>
            </wp:positionV>
            <wp:extent cx="6400800" cy="3657346"/>
            <wp:effectExtent l="0" t="0" r="0" b="0"/>
            <wp:wrapTopAndBottom/>
            <wp:docPr id="815675356" name="Picture 81567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75356" name="Picture 8156753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3657346"/>
                    </a:xfrm>
                    <a:prstGeom prst="rect">
                      <a:avLst/>
                    </a:prstGeom>
                  </pic:spPr>
                </pic:pic>
              </a:graphicData>
            </a:graphic>
            <wp14:sizeRelH relativeFrom="page">
              <wp14:pctWidth>0</wp14:pctWidth>
            </wp14:sizeRelH>
            <wp14:sizeRelV relativeFrom="page">
              <wp14:pctHeight>0</wp14:pctHeight>
            </wp14:sizeRelV>
          </wp:anchor>
        </w:drawing>
      </w:r>
    </w:p>
    <w:p w14:paraId="351B8110" w14:textId="3B32E0AB" w:rsidR="008B3E33" w:rsidRPr="00DB3B22" w:rsidRDefault="00E85025" w:rsidP="00E85025">
      <w:pPr>
        <w:rPr>
          <w:rFonts w:ascii="Arial" w:eastAsia="Arial" w:hAnsi="Arial" w:cs="Arial"/>
          <w:sz w:val="20"/>
          <w:szCs w:val="20"/>
        </w:rPr>
      </w:pPr>
      <w:r w:rsidRPr="00DB3B22">
        <w:rPr>
          <w:rFonts w:ascii="Arial" w:hAnsi="Arial" w:cs="Arial"/>
          <w:b/>
          <w:bCs/>
          <w:noProof/>
          <w:sz w:val="20"/>
          <w:szCs w:val="20"/>
        </w:rPr>
        <w:t>Figure</w:t>
      </w:r>
      <w:r w:rsidRPr="00DB3B22">
        <w:rPr>
          <w:rFonts w:ascii="Arial" w:hAnsi="Arial" w:cs="Arial"/>
          <w:sz w:val="20"/>
          <w:szCs w:val="20"/>
        </w:rPr>
        <w:t xml:space="preserve"> </w:t>
      </w:r>
      <w:r w:rsidRPr="00DB3B22">
        <w:rPr>
          <w:rFonts w:ascii="Arial" w:eastAsia="Arial" w:hAnsi="Arial" w:cs="Arial"/>
          <w:b/>
          <w:sz w:val="20"/>
          <w:szCs w:val="20"/>
        </w:rPr>
        <w:t>S2</w:t>
      </w:r>
      <w:r w:rsidR="001B1429" w:rsidRPr="00DB3B22">
        <w:rPr>
          <w:rFonts w:ascii="Arial" w:eastAsia="Arial" w:hAnsi="Arial" w:cs="Arial"/>
          <w:b/>
          <w:sz w:val="20"/>
          <w:szCs w:val="20"/>
        </w:rPr>
        <w:t>8</w:t>
      </w:r>
      <w:r w:rsidRPr="00DB3B22">
        <w:rPr>
          <w:rFonts w:ascii="Arial" w:eastAsia="Arial" w:hAnsi="Arial" w:cs="Arial"/>
          <w:sz w:val="20"/>
          <w:szCs w:val="20"/>
        </w:rPr>
        <w:t xml:space="preserve">: </w:t>
      </w:r>
      <w:r w:rsidRPr="00DB3B22">
        <w:rPr>
          <w:rFonts w:ascii="Arial" w:eastAsia="Arial" w:hAnsi="Arial" w:cs="Arial"/>
          <w:b/>
          <w:bCs/>
          <w:sz w:val="20"/>
          <w:szCs w:val="20"/>
        </w:rPr>
        <w:t>(a)</w:t>
      </w:r>
      <w:r w:rsidRPr="00DB3B22">
        <w:rPr>
          <w:rFonts w:ascii="Arial" w:eastAsia="Arial" w:hAnsi="Arial" w:cs="Arial"/>
          <w:sz w:val="20"/>
          <w:szCs w:val="20"/>
        </w:rPr>
        <w:t xml:space="preserve"> Distribution of number of genes in risk region (left) and in 90% credible set (right) using TWAS and isoTWAS. </w:t>
      </w:r>
      <w:r w:rsidRPr="00DB3B22">
        <w:rPr>
          <w:rFonts w:ascii="Arial" w:eastAsia="Arial" w:hAnsi="Arial" w:cs="Arial"/>
          <w:b/>
          <w:bCs/>
          <w:sz w:val="20"/>
          <w:szCs w:val="20"/>
        </w:rPr>
        <w:t>(b)</w:t>
      </w:r>
      <w:r w:rsidRPr="00DB3B22">
        <w:rPr>
          <w:rFonts w:ascii="Arial" w:eastAsia="Arial" w:hAnsi="Arial" w:cs="Arial"/>
          <w:sz w:val="20"/>
          <w:szCs w:val="20"/>
        </w:rPr>
        <w:t xml:space="preserve"> Distribution of number of isoforms per gene in risk region (left) and in 90% credible set (right) using isoTWAS.</w:t>
      </w:r>
    </w:p>
    <w:p w14:paraId="060CD14D" w14:textId="77777777" w:rsidR="008B3E33" w:rsidRPr="00DB3B22" w:rsidRDefault="008B3E33">
      <w:pPr>
        <w:rPr>
          <w:rFonts w:ascii="Arial" w:eastAsia="Arial" w:hAnsi="Arial" w:cs="Arial"/>
          <w:sz w:val="20"/>
          <w:szCs w:val="20"/>
        </w:rPr>
      </w:pPr>
      <w:r w:rsidRPr="00DB3B22">
        <w:rPr>
          <w:rFonts w:ascii="Arial" w:eastAsia="Arial" w:hAnsi="Arial" w:cs="Arial"/>
          <w:sz w:val="20"/>
          <w:szCs w:val="20"/>
        </w:rPr>
        <w:br w:type="page"/>
      </w:r>
    </w:p>
    <w:p w14:paraId="5D6F3FF4" w14:textId="4BFBB274" w:rsidR="00455D92" w:rsidRPr="00DB3B22" w:rsidRDefault="00455D92">
      <w:pPr>
        <w:rPr>
          <w:rFonts w:ascii="Arial" w:eastAsia="Arial" w:hAnsi="Arial" w:cs="Arial"/>
          <w:sz w:val="20"/>
          <w:szCs w:val="20"/>
        </w:rPr>
      </w:pPr>
    </w:p>
    <w:p w14:paraId="0FF56828" w14:textId="44A09DED" w:rsidR="00455D92" w:rsidRPr="00DB3B22" w:rsidRDefault="00455D92" w:rsidP="00455D92">
      <w:pPr>
        <w:rPr>
          <w:rFonts w:ascii="Arial" w:eastAsia="Arial" w:hAnsi="Arial" w:cs="Arial"/>
          <w:sz w:val="20"/>
          <w:szCs w:val="20"/>
        </w:rPr>
      </w:pPr>
      <w:r w:rsidRPr="00DB3B22">
        <w:rPr>
          <w:rFonts w:ascii="Arial" w:hAnsi="Arial" w:cs="Arial"/>
          <w:b/>
          <w:bCs/>
          <w:noProof/>
          <w:sz w:val="20"/>
          <w:szCs w:val="20"/>
        </w:rPr>
        <w:drawing>
          <wp:anchor distT="0" distB="0" distL="114300" distR="114300" simplePos="0" relativeHeight="251751424" behindDoc="1" locked="0" layoutInCell="1" allowOverlap="1" wp14:anchorId="07527287" wp14:editId="17D35E0C">
            <wp:simplePos x="0" y="0"/>
            <wp:positionH relativeFrom="margin">
              <wp:align>center</wp:align>
            </wp:positionH>
            <wp:positionV relativeFrom="margin">
              <wp:align>top</wp:align>
            </wp:positionV>
            <wp:extent cx="6858000" cy="6172200"/>
            <wp:effectExtent l="0" t="0" r="0" b="0"/>
            <wp:wrapTopAndBottom/>
            <wp:docPr id="722938669" name="Picture 72293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8669" name="Picture 72293866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6172200"/>
                    </a:xfrm>
                    <a:prstGeom prst="rect">
                      <a:avLst/>
                    </a:prstGeom>
                  </pic:spPr>
                </pic:pic>
              </a:graphicData>
            </a:graphic>
            <wp14:sizeRelH relativeFrom="page">
              <wp14:pctWidth>0</wp14:pctWidth>
            </wp14:sizeRelH>
            <wp14:sizeRelV relativeFrom="page">
              <wp14:pctHeight>0</wp14:pctHeight>
            </wp14:sizeRelV>
          </wp:anchor>
        </w:drawing>
      </w:r>
    </w:p>
    <w:p w14:paraId="54A98B51" w14:textId="32D81100" w:rsidR="00455D92" w:rsidRPr="00DB3B22" w:rsidRDefault="00455D92" w:rsidP="00455D92">
      <w:pPr>
        <w:rPr>
          <w:rFonts w:ascii="Arial" w:eastAsiaTheme="majorEastAsia" w:hAnsi="Arial" w:cs="Arial"/>
          <w:color w:val="000000" w:themeColor="text1"/>
          <w:sz w:val="20"/>
          <w:szCs w:val="20"/>
        </w:rPr>
      </w:pPr>
      <w:r w:rsidRPr="00DB3B22">
        <w:rPr>
          <w:rFonts w:ascii="Arial" w:hAnsi="Arial" w:cs="Arial"/>
          <w:b/>
          <w:bCs/>
          <w:noProof/>
          <w:sz w:val="20"/>
          <w:szCs w:val="20"/>
        </w:rPr>
        <w:t>Figure</w:t>
      </w:r>
      <w:r w:rsidRPr="00DB3B22">
        <w:rPr>
          <w:rFonts w:ascii="Arial" w:hAnsi="Arial" w:cs="Arial"/>
          <w:sz w:val="20"/>
          <w:szCs w:val="20"/>
        </w:rPr>
        <w:t xml:space="preserve"> </w:t>
      </w:r>
      <w:r w:rsidRPr="00DB3B22">
        <w:rPr>
          <w:rFonts w:ascii="Arial" w:eastAsia="Arial" w:hAnsi="Arial" w:cs="Arial"/>
          <w:b/>
          <w:sz w:val="20"/>
          <w:szCs w:val="20"/>
        </w:rPr>
        <w:t>S</w:t>
      </w:r>
      <w:r w:rsidR="000514DD" w:rsidRPr="00DB3B22">
        <w:rPr>
          <w:rFonts w:ascii="Arial" w:eastAsia="Arial" w:hAnsi="Arial" w:cs="Arial"/>
          <w:b/>
          <w:sz w:val="20"/>
          <w:szCs w:val="20"/>
        </w:rPr>
        <w:t>29</w:t>
      </w:r>
      <w:r w:rsidRPr="00DB3B22">
        <w:rPr>
          <w:rFonts w:ascii="Arial" w:eastAsia="Arial" w:hAnsi="Arial" w:cs="Arial"/>
          <w:sz w:val="20"/>
          <w:szCs w:val="20"/>
        </w:rPr>
        <w:t>: Lollipop plot of enrichment ratio (X-axis) of ontologies (Y-axis) for isoTWAS-prioritized genes associated at adjusted P &lt; 0.05 and permutation P &lt; 0.05. Points are shaped by tissue type (adult or developmental) and colored by ontology type (biological process, cell component, molecular function).</w:t>
      </w:r>
    </w:p>
    <w:p w14:paraId="1FF47377" w14:textId="77777777" w:rsidR="008B3E33" w:rsidRPr="00DB3B22" w:rsidRDefault="008B3E33" w:rsidP="008B3E33">
      <w:pPr>
        <w:rPr>
          <w:rFonts w:ascii="Arial" w:eastAsiaTheme="majorEastAsia" w:hAnsi="Arial" w:cs="Arial"/>
          <w:color w:val="000000" w:themeColor="text1"/>
          <w:sz w:val="20"/>
          <w:szCs w:val="20"/>
        </w:rPr>
      </w:pPr>
    </w:p>
    <w:p w14:paraId="4823A975" w14:textId="77777777" w:rsidR="00E85025" w:rsidRPr="00DB3B22" w:rsidRDefault="00E85025" w:rsidP="00E85025">
      <w:pPr>
        <w:rPr>
          <w:rFonts w:ascii="Arial" w:eastAsia="Arial" w:hAnsi="Arial" w:cs="Arial"/>
          <w:sz w:val="20"/>
          <w:szCs w:val="20"/>
        </w:rPr>
      </w:pPr>
    </w:p>
    <w:p w14:paraId="7B330C9D" w14:textId="77777777" w:rsidR="00E85025" w:rsidRPr="00DB3B22" w:rsidRDefault="00E85025" w:rsidP="00E85025">
      <w:pPr>
        <w:rPr>
          <w:rFonts w:ascii="Arial" w:eastAsia="Arial" w:hAnsi="Arial" w:cs="Arial"/>
          <w:sz w:val="20"/>
          <w:szCs w:val="20"/>
        </w:rPr>
      </w:pPr>
      <w:r w:rsidRPr="00DB3B22">
        <w:rPr>
          <w:rFonts w:ascii="Arial" w:eastAsia="Arial" w:hAnsi="Arial" w:cs="Arial"/>
          <w:sz w:val="20"/>
          <w:szCs w:val="20"/>
        </w:rPr>
        <w:br w:type="page"/>
      </w:r>
    </w:p>
    <w:p w14:paraId="1D47C517" w14:textId="64A7BD69" w:rsidR="00455D92" w:rsidRPr="00DB3B22" w:rsidRDefault="00455D92" w:rsidP="00455D92">
      <w:pPr>
        <w:rPr>
          <w:rFonts w:ascii="Arial" w:eastAsia="Arial" w:hAnsi="Arial" w:cs="Arial"/>
          <w:sz w:val="20"/>
          <w:szCs w:val="20"/>
        </w:rPr>
      </w:pPr>
      <w:r w:rsidRPr="00DB3B22">
        <w:rPr>
          <w:rFonts w:ascii="Arial" w:hAnsi="Arial" w:cs="Arial"/>
          <w:b/>
          <w:bCs/>
          <w:noProof/>
          <w:sz w:val="20"/>
          <w:szCs w:val="20"/>
        </w:rPr>
        <w:lastRenderedPageBreak/>
        <w:drawing>
          <wp:anchor distT="0" distB="0" distL="114300" distR="114300" simplePos="0" relativeHeight="251753472" behindDoc="1" locked="0" layoutInCell="1" allowOverlap="1" wp14:anchorId="4BFF27C8" wp14:editId="3CFA3138">
            <wp:simplePos x="0" y="0"/>
            <wp:positionH relativeFrom="margin">
              <wp:align>center</wp:align>
            </wp:positionH>
            <wp:positionV relativeFrom="margin">
              <wp:posOffset>0</wp:posOffset>
            </wp:positionV>
            <wp:extent cx="6858000" cy="4800778"/>
            <wp:effectExtent l="0" t="0" r="0" b="0"/>
            <wp:wrapTopAndBottom/>
            <wp:docPr id="1223464030" name="Picture 122346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64030" name="Picture 12234640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0" cy="4800778"/>
                    </a:xfrm>
                    <a:prstGeom prst="rect">
                      <a:avLst/>
                    </a:prstGeom>
                  </pic:spPr>
                </pic:pic>
              </a:graphicData>
            </a:graphic>
            <wp14:sizeRelH relativeFrom="page">
              <wp14:pctWidth>0</wp14:pctWidth>
            </wp14:sizeRelH>
            <wp14:sizeRelV relativeFrom="page">
              <wp14:pctHeight>0</wp14:pctHeight>
            </wp14:sizeRelV>
          </wp:anchor>
        </w:drawing>
      </w:r>
    </w:p>
    <w:p w14:paraId="6560C1FE" w14:textId="748B4B6F" w:rsidR="00455D92" w:rsidRPr="00DB3B22" w:rsidRDefault="00455D92" w:rsidP="00455D92">
      <w:pPr>
        <w:rPr>
          <w:rFonts w:ascii="Arial" w:eastAsiaTheme="majorEastAsia" w:hAnsi="Arial" w:cs="Arial"/>
          <w:color w:val="000000" w:themeColor="text1"/>
          <w:sz w:val="20"/>
          <w:szCs w:val="20"/>
        </w:rPr>
      </w:pPr>
      <w:r w:rsidRPr="00DB3B22">
        <w:rPr>
          <w:rFonts w:ascii="Arial" w:hAnsi="Arial" w:cs="Arial"/>
          <w:b/>
          <w:bCs/>
          <w:noProof/>
          <w:sz w:val="20"/>
          <w:szCs w:val="20"/>
        </w:rPr>
        <w:t>Figure</w:t>
      </w:r>
      <w:r w:rsidRPr="00DB3B22">
        <w:rPr>
          <w:rFonts w:ascii="Arial" w:hAnsi="Arial" w:cs="Arial"/>
          <w:sz w:val="20"/>
          <w:szCs w:val="20"/>
        </w:rPr>
        <w:t xml:space="preserve"> </w:t>
      </w:r>
      <w:r w:rsidRPr="00DB3B22">
        <w:rPr>
          <w:rFonts w:ascii="Arial" w:eastAsia="Arial" w:hAnsi="Arial" w:cs="Arial"/>
          <w:b/>
          <w:sz w:val="20"/>
          <w:szCs w:val="20"/>
        </w:rPr>
        <w:t>S</w:t>
      </w:r>
      <w:r w:rsidR="00D33B33" w:rsidRPr="00DB3B22">
        <w:rPr>
          <w:rFonts w:ascii="Arial" w:eastAsia="Arial" w:hAnsi="Arial" w:cs="Arial"/>
          <w:b/>
          <w:sz w:val="20"/>
          <w:szCs w:val="20"/>
        </w:rPr>
        <w:t>3</w:t>
      </w:r>
      <w:r w:rsidR="000514DD" w:rsidRPr="00DB3B22">
        <w:rPr>
          <w:rFonts w:ascii="Arial" w:eastAsia="Arial" w:hAnsi="Arial" w:cs="Arial"/>
          <w:b/>
          <w:sz w:val="20"/>
          <w:szCs w:val="20"/>
        </w:rPr>
        <w:t>0</w:t>
      </w:r>
      <w:r w:rsidRPr="00DB3B22">
        <w:rPr>
          <w:rFonts w:ascii="Arial" w:eastAsia="Arial" w:hAnsi="Arial" w:cs="Arial"/>
          <w:sz w:val="20"/>
          <w:szCs w:val="20"/>
        </w:rPr>
        <w:t xml:space="preserve">: For ENST00000681794 association with BV </w:t>
      </w:r>
      <w:r w:rsidRPr="00DB3B22">
        <w:rPr>
          <w:rFonts w:ascii="Arial" w:eastAsia="Arial" w:hAnsi="Arial" w:cs="Arial"/>
          <w:b/>
          <w:bCs/>
          <w:sz w:val="20"/>
          <w:szCs w:val="20"/>
        </w:rPr>
        <w:t>(a)</w:t>
      </w:r>
      <w:r w:rsidRPr="00DB3B22">
        <w:rPr>
          <w:rFonts w:ascii="Arial" w:eastAsia="Arial" w:hAnsi="Arial" w:cs="Arial"/>
          <w:sz w:val="20"/>
          <w:szCs w:val="20"/>
        </w:rPr>
        <w:t xml:space="preserve"> and ENST00000492957 with BV </w:t>
      </w:r>
      <w:r w:rsidRPr="00DB3B22">
        <w:rPr>
          <w:rFonts w:ascii="Arial" w:eastAsia="Arial" w:hAnsi="Arial" w:cs="Arial"/>
          <w:b/>
          <w:bCs/>
          <w:sz w:val="20"/>
          <w:szCs w:val="20"/>
        </w:rPr>
        <w:t>(b)</w:t>
      </w:r>
      <w:r w:rsidRPr="00DB3B22">
        <w:rPr>
          <w:rFonts w:ascii="Arial" w:eastAsia="Arial" w:hAnsi="Arial" w:cs="Arial"/>
          <w:sz w:val="20"/>
          <w:szCs w:val="20"/>
        </w:rPr>
        <w:t>, Manhattan plots of GWAS, eQTL, and isoQTL signal colored by LD (top), boxplots of gene (red) and isoform (blue) expression (Y-axis) by genotype (X-axis) (bottom left), and forest plot of lead isoQTL association with isoform (blue), gene (red), and trait (black) (bottom right).</w:t>
      </w:r>
      <w:r w:rsidR="00B95B05" w:rsidRPr="00DB3B22">
        <w:rPr>
          <w:rFonts w:ascii="Arial" w:eastAsia="Arial" w:hAnsi="Arial" w:cs="Arial"/>
          <w:b/>
          <w:bCs/>
          <w:sz w:val="20"/>
          <w:szCs w:val="20"/>
        </w:rPr>
        <w:t xml:space="preserve"> (c) </w:t>
      </w:r>
      <w:r w:rsidR="00B95B05" w:rsidRPr="00DB3B22">
        <w:rPr>
          <w:rFonts w:ascii="Arial" w:eastAsia="Arial" w:hAnsi="Arial" w:cs="Arial"/>
          <w:sz w:val="20"/>
          <w:szCs w:val="20"/>
        </w:rPr>
        <w:t>Comparison of exon and intron structure of ENST00000681794 and ENST00000492957, based on Gencode v38 reference.</w:t>
      </w:r>
    </w:p>
    <w:p w14:paraId="0701DC7A" w14:textId="2FA895DB" w:rsidR="00E8793C" w:rsidRPr="00DB3B22" w:rsidRDefault="00E8793C" w:rsidP="00F52DC8">
      <w:pPr>
        <w:tabs>
          <w:tab w:val="left" w:pos="1382"/>
        </w:tabs>
        <w:rPr>
          <w:rFonts w:ascii="Arial" w:eastAsia="Arial" w:hAnsi="Arial" w:cs="Arial"/>
          <w:color w:val="000000" w:themeColor="text1"/>
          <w:sz w:val="20"/>
          <w:szCs w:val="20"/>
        </w:rPr>
      </w:pPr>
    </w:p>
    <w:sectPr w:rsidR="00E8793C" w:rsidRPr="00DB3B22" w:rsidSect="00E879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3C"/>
    <w:rsid w:val="00007F63"/>
    <w:rsid w:val="000514DD"/>
    <w:rsid w:val="000669E1"/>
    <w:rsid w:val="00075BEC"/>
    <w:rsid w:val="000B0FE7"/>
    <w:rsid w:val="000B791B"/>
    <w:rsid w:val="000C35D3"/>
    <w:rsid w:val="000E5DBD"/>
    <w:rsid w:val="00125B3D"/>
    <w:rsid w:val="00162526"/>
    <w:rsid w:val="00173D31"/>
    <w:rsid w:val="001B1429"/>
    <w:rsid w:val="001D2162"/>
    <w:rsid w:val="0024381F"/>
    <w:rsid w:val="0025681B"/>
    <w:rsid w:val="00343C21"/>
    <w:rsid w:val="00381B1D"/>
    <w:rsid w:val="0038539E"/>
    <w:rsid w:val="003F0189"/>
    <w:rsid w:val="00431B08"/>
    <w:rsid w:val="00436C35"/>
    <w:rsid w:val="004407E3"/>
    <w:rsid w:val="00453F8C"/>
    <w:rsid w:val="00455D92"/>
    <w:rsid w:val="00462763"/>
    <w:rsid w:val="00492C21"/>
    <w:rsid w:val="004F3E46"/>
    <w:rsid w:val="005213D0"/>
    <w:rsid w:val="005836A0"/>
    <w:rsid w:val="005907BC"/>
    <w:rsid w:val="005E17C3"/>
    <w:rsid w:val="006536CF"/>
    <w:rsid w:val="006549EF"/>
    <w:rsid w:val="0065798D"/>
    <w:rsid w:val="00660F69"/>
    <w:rsid w:val="00661BE7"/>
    <w:rsid w:val="00686AAC"/>
    <w:rsid w:val="006A4A8B"/>
    <w:rsid w:val="006B0353"/>
    <w:rsid w:val="006C0297"/>
    <w:rsid w:val="006F10B7"/>
    <w:rsid w:val="0072299D"/>
    <w:rsid w:val="00765545"/>
    <w:rsid w:val="0077136F"/>
    <w:rsid w:val="007A5860"/>
    <w:rsid w:val="007C370F"/>
    <w:rsid w:val="00881F04"/>
    <w:rsid w:val="008B3E33"/>
    <w:rsid w:val="00916150"/>
    <w:rsid w:val="00995D64"/>
    <w:rsid w:val="009960BA"/>
    <w:rsid w:val="009B0197"/>
    <w:rsid w:val="009D655A"/>
    <w:rsid w:val="00A3729E"/>
    <w:rsid w:val="00A42C8B"/>
    <w:rsid w:val="00A55F0C"/>
    <w:rsid w:val="00A807EF"/>
    <w:rsid w:val="00AC3176"/>
    <w:rsid w:val="00AD7B55"/>
    <w:rsid w:val="00B03E5A"/>
    <w:rsid w:val="00B22EDD"/>
    <w:rsid w:val="00B56845"/>
    <w:rsid w:val="00B8569C"/>
    <w:rsid w:val="00B95B05"/>
    <w:rsid w:val="00BD1844"/>
    <w:rsid w:val="00BE573A"/>
    <w:rsid w:val="00BF5035"/>
    <w:rsid w:val="00C112FA"/>
    <w:rsid w:val="00C21A01"/>
    <w:rsid w:val="00C50458"/>
    <w:rsid w:val="00C66813"/>
    <w:rsid w:val="00CA684E"/>
    <w:rsid w:val="00CB6F59"/>
    <w:rsid w:val="00CB7897"/>
    <w:rsid w:val="00CC51F1"/>
    <w:rsid w:val="00D06D36"/>
    <w:rsid w:val="00D21BB0"/>
    <w:rsid w:val="00D33B33"/>
    <w:rsid w:val="00D4525D"/>
    <w:rsid w:val="00D54E24"/>
    <w:rsid w:val="00D722C4"/>
    <w:rsid w:val="00D940FA"/>
    <w:rsid w:val="00DB3A05"/>
    <w:rsid w:val="00DB3B22"/>
    <w:rsid w:val="00DB46F6"/>
    <w:rsid w:val="00DB5447"/>
    <w:rsid w:val="00DD7AB7"/>
    <w:rsid w:val="00DE46FD"/>
    <w:rsid w:val="00E03D99"/>
    <w:rsid w:val="00E07D2F"/>
    <w:rsid w:val="00E61EC4"/>
    <w:rsid w:val="00E64E3D"/>
    <w:rsid w:val="00E8025F"/>
    <w:rsid w:val="00E85025"/>
    <w:rsid w:val="00E8793C"/>
    <w:rsid w:val="00EA22BC"/>
    <w:rsid w:val="00EC5E44"/>
    <w:rsid w:val="00ED72C0"/>
    <w:rsid w:val="00EE5A40"/>
    <w:rsid w:val="00EF1728"/>
    <w:rsid w:val="00F00715"/>
    <w:rsid w:val="00F2242F"/>
    <w:rsid w:val="00F52DC8"/>
    <w:rsid w:val="00F762EF"/>
    <w:rsid w:val="00FA6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2E27"/>
  <w15:chartTrackingRefBased/>
  <w15:docId w15:val="{196F8CBA-8D07-6E4D-9894-D38822C1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E7"/>
  </w:style>
  <w:style w:type="paragraph" w:styleId="Heading3">
    <w:name w:val="heading 3"/>
    <w:basedOn w:val="Normal"/>
    <w:next w:val="Normal"/>
    <w:link w:val="Heading3Char"/>
    <w:uiPriority w:val="9"/>
    <w:unhideWhenUsed/>
    <w:qFormat/>
    <w:rsid w:val="00E8793C"/>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unhideWhenUsed/>
    <w:qFormat/>
    <w:rsid w:val="003F0189"/>
    <w:pPr>
      <w:keepNext/>
      <w:keepLines/>
      <w:spacing w:before="40" w:line="259"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793C"/>
  </w:style>
  <w:style w:type="character" w:customStyle="1" w:styleId="Heading3Char">
    <w:name w:val="Heading 3 Char"/>
    <w:basedOn w:val="DefaultParagraphFont"/>
    <w:link w:val="Heading3"/>
    <w:uiPriority w:val="9"/>
    <w:rsid w:val="00E8793C"/>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
    <w:rsid w:val="003F0189"/>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9B0197"/>
    <w:rPr>
      <w:sz w:val="16"/>
      <w:szCs w:val="16"/>
    </w:rPr>
  </w:style>
  <w:style w:type="paragraph" w:styleId="CommentText">
    <w:name w:val="annotation text"/>
    <w:basedOn w:val="Normal"/>
    <w:link w:val="CommentTextChar"/>
    <w:uiPriority w:val="99"/>
    <w:semiHidden/>
    <w:unhideWhenUsed/>
    <w:rsid w:val="009B0197"/>
    <w:rPr>
      <w:sz w:val="20"/>
      <w:szCs w:val="20"/>
    </w:rPr>
  </w:style>
  <w:style w:type="character" w:customStyle="1" w:styleId="CommentTextChar">
    <w:name w:val="Comment Text Char"/>
    <w:basedOn w:val="DefaultParagraphFont"/>
    <w:link w:val="CommentText"/>
    <w:uiPriority w:val="99"/>
    <w:semiHidden/>
    <w:rsid w:val="009B0197"/>
    <w:rPr>
      <w:sz w:val="20"/>
      <w:szCs w:val="20"/>
    </w:rPr>
  </w:style>
  <w:style w:type="paragraph" w:styleId="CommentSubject">
    <w:name w:val="annotation subject"/>
    <w:basedOn w:val="CommentText"/>
    <w:next w:val="CommentText"/>
    <w:link w:val="CommentSubjectChar"/>
    <w:uiPriority w:val="99"/>
    <w:semiHidden/>
    <w:unhideWhenUsed/>
    <w:rsid w:val="009B0197"/>
    <w:rPr>
      <w:b/>
      <w:bCs/>
    </w:rPr>
  </w:style>
  <w:style w:type="character" w:customStyle="1" w:styleId="CommentSubjectChar">
    <w:name w:val="Comment Subject Char"/>
    <w:basedOn w:val="CommentTextChar"/>
    <w:link w:val="CommentSubject"/>
    <w:uiPriority w:val="99"/>
    <w:semiHidden/>
    <w:rsid w:val="009B0197"/>
    <w:rPr>
      <w:b/>
      <w:bCs/>
      <w:sz w:val="20"/>
      <w:szCs w:val="20"/>
    </w:rPr>
  </w:style>
  <w:style w:type="paragraph" w:styleId="Revision">
    <w:name w:val="Revision"/>
    <w:hidden/>
    <w:uiPriority w:val="99"/>
    <w:semiHidden/>
    <w:rsid w:val="00995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1CB92-9ECD-5343-9DED-AA0274D9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30</Pages>
  <Words>1932</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66</cp:revision>
  <dcterms:created xsi:type="dcterms:W3CDTF">2022-07-14T22:19:00Z</dcterms:created>
  <dcterms:modified xsi:type="dcterms:W3CDTF">2023-06-28T02:35:00Z</dcterms:modified>
</cp:coreProperties>
</file>