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8FE" w:rsidRDefault="003918FE" w:rsidP="003918FE">
      <w:pPr>
        <w:spacing w:after="160" w:line="259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Table 1 Supplemental. Basal secretion and b</w:t>
      </w:r>
      <w:r w:rsidRPr="00D152D9">
        <w:rPr>
          <w:rFonts w:ascii="Times New Roman" w:hAnsi="Times New Roman" w:cs="Times New Roman"/>
          <w:b/>
          <w:bCs/>
          <w:lang w:val="en-US"/>
        </w:rPr>
        <w:t xml:space="preserve">icarbonate </w:t>
      </w:r>
      <w:r>
        <w:rPr>
          <w:rFonts w:ascii="Times New Roman" w:hAnsi="Times New Roman" w:cs="Times New Roman"/>
          <w:b/>
          <w:bCs/>
          <w:lang w:val="en-US"/>
        </w:rPr>
        <w:t>secretion rates changes in Human respiratory epithelial cells from healthy individuals (WT) and F508del homozygous/heterozygous patients.</w:t>
      </w:r>
    </w:p>
    <w:p w:rsidR="003918FE" w:rsidRDefault="003918FE" w:rsidP="003918FE">
      <w:pPr>
        <w:spacing w:after="160" w:line="259" w:lineRule="auto"/>
        <w:rPr>
          <w:rFonts w:ascii="Times New Roman" w:hAnsi="Times New Roman" w:cs="Times New Roman"/>
          <w:b/>
          <w:bCs/>
          <w:lang w:val="en-US"/>
        </w:rPr>
      </w:pPr>
    </w:p>
    <w:tbl>
      <w:tblPr>
        <w:tblpPr w:leftFromText="141" w:rightFromText="141" w:vertAnchor="page" w:horzAnchor="page" w:tblpX="2536" w:tblpY="1921"/>
        <w:tblW w:w="10314" w:type="dxa"/>
        <w:tblLook w:val="04A0" w:firstRow="1" w:lastRow="0" w:firstColumn="1" w:lastColumn="0" w:noHBand="0" w:noVBand="1"/>
      </w:tblPr>
      <w:tblGrid>
        <w:gridCol w:w="2204"/>
        <w:gridCol w:w="1673"/>
        <w:gridCol w:w="1703"/>
        <w:gridCol w:w="1474"/>
        <w:gridCol w:w="1795"/>
        <w:gridCol w:w="1465"/>
      </w:tblGrid>
      <w:tr w:rsidR="003918FE" w:rsidRPr="00410450" w:rsidDel="00C70892" w:rsidTr="00FC1F2E">
        <w:trPr>
          <w:cantSplit/>
          <w:trHeight w:hRule="exact" w:val="340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410450" w:rsidDel="00C70892" w:rsidRDefault="003918FE" w:rsidP="00FC1F2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918FE" w:rsidRPr="00410450" w:rsidDel="00C70892" w:rsidRDefault="003918FE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10450" w:rsidDel="00C7089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Bicarbonate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transport</w:t>
            </w:r>
          </w:p>
        </w:tc>
      </w:tr>
      <w:tr w:rsidR="003918FE" w:rsidRPr="00410450" w:rsidDel="00C70892" w:rsidTr="00FC1F2E">
        <w:trPr>
          <w:cantSplit/>
          <w:trHeight w:val="300"/>
        </w:trPr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410450" w:rsidDel="00C70892" w:rsidRDefault="003918FE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8FE" w:rsidRPr="00410450" w:rsidDel="00C70892" w:rsidRDefault="003918FE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410450" w:rsidDel="00C708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WT</w:t>
            </w:r>
          </w:p>
          <w:p w:rsidR="003918FE" w:rsidRPr="00410450" w:rsidDel="00C70892" w:rsidRDefault="003918FE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410450" w:rsidDel="00C708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(n=5)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8FE" w:rsidRPr="00410450" w:rsidDel="00C70892" w:rsidRDefault="003918FE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410450" w:rsidDel="00C708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F508del/F508del</w:t>
            </w:r>
          </w:p>
          <w:p w:rsidR="003918FE" w:rsidRPr="00410450" w:rsidDel="00C70892" w:rsidRDefault="003918FE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410450" w:rsidDel="00C708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(n=4)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8FE" w:rsidRPr="00410450" w:rsidDel="00C70892" w:rsidRDefault="003918FE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410450" w:rsidDel="00C708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F508del/other</w:t>
            </w:r>
          </w:p>
          <w:p w:rsidR="003918FE" w:rsidRPr="00410450" w:rsidDel="00C70892" w:rsidRDefault="003918FE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410450" w:rsidDel="00C708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(n=</w:t>
            </w:r>
            <w:r w:rsidRPr="004104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4</w:t>
            </w:r>
            <w:r w:rsidRPr="00410450" w:rsidDel="00C708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)</w:t>
            </w:r>
          </w:p>
        </w:tc>
      </w:tr>
      <w:tr w:rsidR="003918FE" w:rsidRPr="00410450" w:rsidDel="00C70892" w:rsidTr="00FC1F2E">
        <w:trPr>
          <w:cantSplit/>
          <w:trHeight w:val="241"/>
        </w:trPr>
        <w:tc>
          <w:tcPr>
            <w:tcW w:w="2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8FE" w:rsidRPr="00410450" w:rsidDel="00C70892" w:rsidRDefault="003918FE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10450" w:rsidDel="00C7089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ΔHCO</w:t>
            </w:r>
            <w:r w:rsidRPr="00410450" w:rsidDel="00C70892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3</w:t>
            </w:r>
            <w:r w:rsidRPr="00410450" w:rsidDel="00C7089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-secretion rate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410450" w:rsidDel="00C7089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μEqh</w:t>
            </w:r>
            <w:r w:rsidRPr="00410450" w:rsidDel="00C7089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n-US"/>
              </w:rPr>
              <w:t>-1</w:t>
            </w:r>
            <w:r w:rsidRPr="00410450" w:rsidDel="00C7089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cm</w:t>
            </w:r>
            <w:r w:rsidRPr="00410450" w:rsidDel="00C7089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n-US"/>
              </w:rPr>
              <w:t>-2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8FE" w:rsidRPr="00410450" w:rsidDel="00C70892" w:rsidRDefault="003918FE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410450" w:rsidDel="00C708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Mean (SD)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8FE" w:rsidRPr="00410450" w:rsidDel="00C70892" w:rsidRDefault="003918FE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410450" w:rsidDel="00C708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Mean (SD)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8FE" w:rsidRPr="00410450" w:rsidDel="00C70892" w:rsidRDefault="003918FE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410450" w:rsidDel="00C708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p-value</w:t>
            </w:r>
            <w:r w:rsidRPr="004104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vs WT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8FE" w:rsidRPr="00410450" w:rsidDel="00C70892" w:rsidRDefault="003918FE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410450" w:rsidDel="00C708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Mean (SD)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8FE" w:rsidRPr="00410450" w:rsidDel="00C70892" w:rsidRDefault="003918FE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410450" w:rsidDel="00C708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p-value</w:t>
            </w:r>
            <w:r w:rsidRPr="004104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vs WT</w:t>
            </w:r>
          </w:p>
        </w:tc>
      </w:tr>
      <w:tr w:rsidR="003918FE" w:rsidRPr="00C9237A" w:rsidDel="00C70892" w:rsidTr="00FC1F2E">
        <w:trPr>
          <w:cantSplit/>
          <w:trHeight w:val="241"/>
        </w:trPr>
        <w:tc>
          <w:tcPr>
            <w:tcW w:w="2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8FE" w:rsidRPr="00410450" w:rsidDel="00C70892" w:rsidRDefault="003918FE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Basal secretion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8FE" w:rsidRPr="00410450" w:rsidDel="00C70892" w:rsidRDefault="003918FE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0.24(0.04)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8FE" w:rsidRPr="0009267F" w:rsidDel="00C70892" w:rsidRDefault="003918FE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09267F">
              <w:rPr>
                <w:rStyle w:val="normaltextrun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0.02 (0.04)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8FE" w:rsidRPr="00410450" w:rsidDel="00C70892" w:rsidRDefault="003918FE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&lt;0.001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8FE" w:rsidRPr="00410450" w:rsidDel="00C70892" w:rsidRDefault="003918FE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0.03 (0.03)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8FE" w:rsidRPr="00410450" w:rsidDel="00C70892" w:rsidRDefault="003918FE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&lt;0.001</w:t>
            </w:r>
          </w:p>
        </w:tc>
      </w:tr>
      <w:tr w:rsidR="003918FE" w:rsidRPr="00C9237A" w:rsidDel="00C70892" w:rsidTr="00FC1F2E">
        <w:trPr>
          <w:cantSplit/>
          <w:trHeight w:val="241"/>
        </w:trPr>
        <w:tc>
          <w:tcPr>
            <w:tcW w:w="2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8FE" w:rsidRPr="00410450" w:rsidDel="00C70892" w:rsidRDefault="003918FE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10450" w:rsidDel="00C7089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IBMX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Fsk</w:t>
            </w:r>
            <w:proofErr w:type="spellEnd"/>
            <w:r w:rsidRPr="0041045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+ </w:t>
            </w:r>
            <w:proofErr w:type="spellStart"/>
            <w:r w:rsidRPr="00410450" w:rsidDel="00C7089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Genistein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8FE" w:rsidRPr="00410450" w:rsidDel="00C70892" w:rsidRDefault="003918FE" w:rsidP="003D0C5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410450" w:rsidDel="00C708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0.</w:t>
            </w:r>
            <w:r w:rsidR="003D0C52" w:rsidRPr="00410450" w:rsidDel="00C708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2</w:t>
            </w:r>
            <w:r w:rsidR="003D0C5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7</w:t>
            </w:r>
            <w:r w:rsidRPr="00410450" w:rsidDel="00C708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(0.</w:t>
            </w:r>
            <w:r w:rsidR="003D0C52" w:rsidRPr="00410450" w:rsidDel="00C708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="003D0C5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3</w:t>
            </w:r>
            <w:r w:rsidRPr="00410450" w:rsidDel="00C708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8FE" w:rsidRPr="00410450" w:rsidDel="00C70892" w:rsidRDefault="003918FE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410450" w:rsidDel="00C708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0.0 (0.0)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8FE" w:rsidRPr="00410450" w:rsidDel="00C70892" w:rsidRDefault="003918FE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&lt;</w:t>
            </w:r>
            <w:r w:rsidRPr="00410450" w:rsidDel="00C708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0.00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8FE" w:rsidRPr="00410450" w:rsidDel="00C70892" w:rsidRDefault="003918FE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410450" w:rsidDel="00C708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0.01 (0.03)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8FE" w:rsidRPr="00410450" w:rsidDel="00C70892" w:rsidRDefault="003918FE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&lt;0.05</w:t>
            </w:r>
          </w:p>
        </w:tc>
      </w:tr>
      <w:tr w:rsidR="003918FE" w:rsidRPr="00410450" w:rsidDel="00C70892" w:rsidTr="00FC1F2E">
        <w:trPr>
          <w:cantSplit/>
          <w:trHeight w:val="241"/>
        </w:trPr>
        <w:tc>
          <w:tcPr>
            <w:tcW w:w="2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8FE" w:rsidRPr="00410450" w:rsidDel="00C70892" w:rsidRDefault="003918FE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10450" w:rsidDel="00C7089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Inh-172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8FE" w:rsidRPr="00410450" w:rsidDel="00C70892" w:rsidRDefault="003918FE" w:rsidP="003D0C5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410450" w:rsidDel="00C708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-0.</w:t>
            </w:r>
            <w:r w:rsidR="003D0C5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47</w:t>
            </w:r>
            <w:r w:rsidRPr="00410450" w:rsidDel="00C708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(0.</w:t>
            </w:r>
            <w:r w:rsidR="003D0C5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01</w:t>
            </w:r>
            <w:r w:rsidRPr="00410450" w:rsidDel="00C708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8FE" w:rsidRPr="00410450" w:rsidDel="00C70892" w:rsidRDefault="003918FE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410450" w:rsidDel="00C708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0.0 (0.0)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8FE" w:rsidRPr="00410450" w:rsidDel="00C70892" w:rsidRDefault="003918FE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&lt;</w:t>
            </w:r>
            <w:r w:rsidRPr="00410450" w:rsidDel="00C708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0.0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8FE" w:rsidRPr="00410450" w:rsidDel="00C70892" w:rsidRDefault="003918FE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410450" w:rsidDel="00C708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-0.02 (0.05)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8FE" w:rsidRPr="00410450" w:rsidDel="00C70892" w:rsidRDefault="003918FE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&lt;0.05</w:t>
            </w:r>
          </w:p>
        </w:tc>
      </w:tr>
    </w:tbl>
    <w:p w:rsidR="003918FE" w:rsidRDefault="003918FE" w:rsidP="003918FE">
      <w:pPr>
        <w:spacing w:after="160" w:line="259" w:lineRule="auto"/>
        <w:rPr>
          <w:rFonts w:ascii="Times New Roman" w:hAnsi="Times New Roman" w:cs="Times New Roman"/>
          <w:b/>
          <w:bCs/>
          <w:lang w:val="en-US"/>
        </w:rPr>
      </w:pPr>
    </w:p>
    <w:p w:rsidR="003918FE" w:rsidRDefault="003918FE" w:rsidP="003918FE">
      <w:pPr>
        <w:spacing w:after="160" w:line="259" w:lineRule="auto"/>
        <w:rPr>
          <w:rFonts w:ascii="Times New Roman" w:hAnsi="Times New Roman" w:cs="Times New Roman"/>
          <w:b/>
          <w:bCs/>
          <w:lang w:val="en-US"/>
        </w:rPr>
      </w:pPr>
    </w:p>
    <w:p w:rsidR="003918FE" w:rsidRPr="00D152D9" w:rsidRDefault="003918FE" w:rsidP="003918FE">
      <w:pPr>
        <w:spacing w:after="160" w:line="259" w:lineRule="auto"/>
        <w:rPr>
          <w:rFonts w:ascii="Times New Roman" w:hAnsi="Times New Roman" w:cs="Times New Roman"/>
          <w:b/>
          <w:bCs/>
          <w:lang w:val="en-US"/>
        </w:rPr>
      </w:pPr>
    </w:p>
    <w:p w:rsidR="003918FE" w:rsidRDefault="003918FE" w:rsidP="003918FE">
      <w:pPr>
        <w:spacing w:after="160" w:line="259" w:lineRule="auto"/>
        <w:rPr>
          <w:rFonts w:ascii="Times New Roman" w:hAnsi="Times New Roman" w:cs="Times New Roman"/>
          <w:b/>
          <w:bCs/>
          <w:lang w:val="en-US"/>
        </w:rPr>
      </w:pPr>
    </w:p>
    <w:p w:rsidR="003918FE" w:rsidRDefault="003918FE" w:rsidP="003918FE">
      <w:pPr>
        <w:spacing w:after="160" w:line="259" w:lineRule="auto"/>
        <w:rPr>
          <w:rFonts w:ascii="Times New Roman" w:hAnsi="Times New Roman" w:cs="Times New Roman"/>
          <w:b/>
          <w:bCs/>
          <w:lang w:val="en-US"/>
        </w:rPr>
      </w:pPr>
    </w:p>
    <w:p w:rsidR="003918FE" w:rsidRDefault="003918FE" w:rsidP="003918FE">
      <w:pPr>
        <w:spacing w:after="160" w:line="259" w:lineRule="auto"/>
        <w:rPr>
          <w:rFonts w:ascii="Times New Roman" w:hAnsi="Times New Roman" w:cs="Times New Roman"/>
          <w:bCs/>
          <w:lang w:val="en-US"/>
        </w:rPr>
      </w:pPr>
    </w:p>
    <w:p w:rsidR="003918FE" w:rsidRDefault="003918FE" w:rsidP="003918FE">
      <w:pPr>
        <w:spacing w:after="160" w:line="259" w:lineRule="auto"/>
        <w:rPr>
          <w:rFonts w:ascii="Times New Roman" w:hAnsi="Times New Roman" w:cs="Times New Roman"/>
          <w:bCs/>
          <w:lang w:val="en-US"/>
        </w:rPr>
      </w:pPr>
    </w:p>
    <w:p w:rsidR="003918FE" w:rsidRDefault="003918FE" w:rsidP="003918FE">
      <w:pPr>
        <w:spacing w:after="160" w:line="259" w:lineRule="auto"/>
        <w:rPr>
          <w:rFonts w:ascii="Times New Roman" w:hAnsi="Times New Roman" w:cs="Times New Roman"/>
          <w:bCs/>
          <w:lang w:val="en-US"/>
        </w:rPr>
      </w:pPr>
      <w:r w:rsidRPr="00D152D9">
        <w:rPr>
          <w:rFonts w:ascii="Times New Roman" w:hAnsi="Times New Roman" w:cs="Times New Roman"/>
          <w:bCs/>
          <w:lang w:val="en-US"/>
        </w:rPr>
        <w:t>*Comparison  by Mann-Whitney test</w:t>
      </w:r>
    </w:p>
    <w:p w:rsidR="00D35987" w:rsidRDefault="00D35987" w:rsidP="003918FE">
      <w:pPr>
        <w:spacing w:after="160" w:line="259" w:lineRule="auto"/>
        <w:rPr>
          <w:rFonts w:ascii="Times New Roman" w:hAnsi="Times New Roman" w:cs="Times New Roman"/>
          <w:bCs/>
          <w:lang w:val="en-US"/>
        </w:rPr>
      </w:pPr>
    </w:p>
    <w:p w:rsidR="00D35987" w:rsidRDefault="00D35987" w:rsidP="003918FE">
      <w:pPr>
        <w:spacing w:after="160" w:line="259" w:lineRule="auto"/>
        <w:rPr>
          <w:rFonts w:ascii="Times New Roman" w:hAnsi="Times New Roman" w:cs="Times New Roman"/>
          <w:bCs/>
          <w:lang w:val="en-US"/>
        </w:rPr>
      </w:pPr>
    </w:p>
    <w:p w:rsidR="00D35987" w:rsidRDefault="00D35987" w:rsidP="003918FE">
      <w:pPr>
        <w:spacing w:after="160" w:line="259" w:lineRule="auto"/>
        <w:rPr>
          <w:rFonts w:ascii="Times New Roman" w:hAnsi="Times New Roman" w:cs="Times New Roman"/>
          <w:bCs/>
          <w:lang w:val="en-US"/>
        </w:rPr>
      </w:pPr>
    </w:p>
    <w:p w:rsidR="00D35987" w:rsidRDefault="00D35987" w:rsidP="003918FE">
      <w:pPr>
        <w:spacing w:after="160" w:line="259" w:lineRule="auto"/>
        <w:rPr>
          <w:rFonts w:ascii="Times New Roman" w:hAnsi="Times New Roman" w:cs="Times New Roman"/>
          <w:bCs/>
          <w:lang w:val="en-US"/>
        </w:rPr>
      </w:pPr>
    </w:p>
    <w:p w:rsidR="00D35987" w:rsidRDefault="00D35987" w:rsidP="003918FE">
      <w:pPr>
        <w:spacing w:after="160" w:line="259" w:lineRule="auto"/>
        <w:rPr>
          <w:rFonts w:ascii="Times New Roman" w:hAnsi="Times New Roman" w:cs="Times New Roman"/>
          <w:bCs/>
          <w:lang w:val="en-US"/>
        </w:rPr>
      </w:pPr>
    </w:p>
    <w:p w:rsidR="00D35987" w:rsidRDefault="00D35987" w:rsidP="003918FE">
      <w:pPr>
        <w:spacing w:after="160" w:line="259" w:lineRule="auto"/>
        <w:rPr>
          <w:rFonts w:ascii="Times New Roman" w:hAnsi="Times New Roman" w:cs="Times New Roman"/>
          <w:bCs/>
          <w:lang w:val="en-US"/>
        </w:rPr>
      </w:pPr>
    </w:p>
    <w:p w:rsidR="00D35987" w:rsidRDefault="00D35987" w:rsidP="003918FE">
      <w:pPr>
        <w:spacing w:after="160" w:line="259" w:lineRule="auto"/>
        <w:rPr>
          <w:rFonts w:ascii="Times New Roman" w:hAnsi="Times New Roman" w:cs="Times New Roman"/>
          <w:bCs/>
          <w:lang w:val="en-US"/>
        </w:rPr>
      </w:pPr>
    </w:p>
    <w:p w:rsidR="00D35987" w:rsidRDefault="00D35987" w:rsidP="003918FE">
      <w:pPr>
        <w:spacing w:after="160" w:line="259" w:lineRule="auto"/>
        <w:rPr>
          <w:rFonts w:ascii="Times New Roman" w:hAnsi="Times New Roman" w:cs="Times New Roman"/>
          <w:bCs/>
          <w:lang w:val="en-US"/>
        </w:rPr>
      </w:pPr>
    </w:p>
    <w:p w:rsidR="00D35987" w:rsidRDefault="00D35987" w:rsidP="003918FE">
      <w:pPr>
        <w:spacing w:after="160" w:line="259" w:lineRule="auto"/>
        <w:rPr>
          <w:rFonts w:ascii="Times New Roman" w:hAnsi="Times New Roman" w:cs="Times New Roman"/>
          <w:bCs/>
          <w:lang w:val="en-US"/>
        </w:rPr>
      </w:pPr>
    </w:p>
    <w:p w:rsidR="00D35987" w:rsidRDefault="00D35987" w:rsidP="003918FE">
      <w:pPr>
        <w:spacing w:after="160" w:line="259" w:lineRule="auto"/>
        <w:rPr>
          <w:rFonts w:ascii="Times New Roman" w:hAnsi="Times New Roman" w:cs="Times New Roman"/>
          <w:bCs/>
          <w:lang w:val="en-US"/>
        </w:rPr>
      </w:pPr>
    </w:p>
    <w:p w:rsidR="00D35987" w:rsidRDefault="00D35987" w:rsidP="003918FE">
      <w:pPr>
        <w:spacing w:after="160" w:line="259" w:lineRule="auto"/>
        <w:rPr>
          <w:rFonts w:ascii="Times New Roman" w:hAnsi="Times New Roman" w:cs="Times New Roman"/>
          <w:bCs/>
          <w:lang w:val="en-US"/>
        </w:rPr>
      </w:pPr>
    </w:p>
    <w:p w:rsidR="00D35987" w:rsidRDefault="00D35987" w:rsidP="003918FE">
      <w:pPr>
        <w:spacing w:after="160" w:line="259" w:lineRule="auto"/>
        <w:rPr>
          <w:rFonts w:ascii="Times New Roman" w:hAnsi="Times New Roman" w:cs="Times New Roman"/>
          <w:bCs/>
          <w:lang w:val="en-US"/>
        </w:rPr>
      </w:pPr>
    </w:p>
    <w:p w:rsidR="00D35987" w:rsidRDefault="00D35987" w:rsidP="003918FE">
      <w:pPr>
        <w:spacing w:after="160" w:line="259" w:lineRule="auto"/>
        <w:rPr>
          <w:rFonts w:ascii="Times New Roman" w:hAnsi="Times New Roman" w:cs="Times New Roman"/>
          <w:bCs/>
          <w:lang w:val="en-US"/>
        </w:rPr>
      </w:pPr>
    </w:p>
    <w:p w:rsidR="00D35987" w:rsidRDefault="00D35987" w:rsidP="003918FE">
      <w:pPr>
        <w:spacing w:after="160" w:line="259" w:lineRule="auto"/>
        <w:rPr>
          <w:rFonts w:ascii="Times New Roman" w:hAnsi="Times New Roman" w:cs="Times New Roman"/>
          <w:bCs/>
          <w:lang w:val="en-US"/>
        </w:rPr>
      </w:pPr>
    </w:p>
    <w:p w:rsidR="00D35987" w:rsidRDefault="00D35987" w:rsidP="003918FE">
      <w:pPr>
        <w:spacing w:after="160" w:line="259" w:lineRule="auto"/>
        <w:rPr>
          <w:rFonts w:ascii="Times New Roman" w:hAnsi="Times New Roman" w:cs="Times New Roman"/>
          <w:bCs/>
          <w:lang w:val="en-US"/>
        </w:rPr>
      </w:pPr>
    </w:p>
    <w:p w:rsidR="00D35987" w:rsidRPr="00D152D9" w:rsidRDefault="00D35987" w:rsidP="00D35987">
      <w:pPr>
        <w:spacing w:after="160" w:line="259" w:lineRule="auto"/>
        <w:rPr>
          <w:rFonts w:ascii="Times New Roman" w:hAnsi="Times New Roman" w:cs="Times New Roman"/>
          <w:b/>
          <w:bCs/>
          <w:lang w:val="en-US"/>
        </w:rPr>
      </w:pPr>
      <w:r w:rsidRPr="00D152D9">
        <w:rPr>
          <w:rFonts w:ascii="Times New Roman" w:hAnsi="Times New Roman" w:cs="Times New Roman"/>
          <w:b/>
          <w:bCs/>
          <w:lang w:val="en-US"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lang w:val="en-US"/>
        </w:rPr>
        <w:t>2 S</w:t>
      </w:r>
      <w:r w:rsidRPr="00D152D9">
        <w:rPr>
          <w:rFonts w:ascii="Times New Roman" w:hAnsi="Times New Roman" w:cs="Times New Roman"/>
          <w:b/>
          <w:bCs/>
          <w:lang w:val="en-US"/>
        </w:rPr>
        <w:t xml:space="preserve">upplemental. </w:t>
      </w:r>
      <w:r>
        <w:rPr>
          <w:rFonts w:ascii="Times New Roman" w:hAnsi="Times New Roman" w:cs="Times New Roman"/>
          <w:b/>
          <w:bCs/>
          <w:lang w:val="en-US"/>
        </w:rPr>
        <w:t>Basal secretion and b</w:t>
      </w:r>
      <w:r w:rsidRPr="00D152D9">
        <w:rPr>
          <w:rFonts w:ascii="Times New Roman" w:hAnsi="Times New Roman" w:cs="Times New Roman"/>
          <w:b/>
          <w:bCs/>
          <w:lang w:val="en-US"/>
        </w:rPr>
        <w:t xml:space="preserve">icarbonate </w:t>
      </w:r>
      <w:r>
        <w:rPr>
          <w:rFonts w:ascii="Times New Roman" w:hAnsi="Times New Roman" w:cs="Times New Roman"/>
          <w:b/>
          <w:bCs/>
          <w:lang w:val="en-US"/>
        </w:rPr>
        <w:t>secretion rates</w:t>
      </w:r>
      <w:r w:rsidR="00BC071C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changes</w:t>
      </w:r>
      <w:r w:rsidR="00BC071C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D152D9">
        <w:rPr>
          <w:rFonts w:ascii="Times New Roman" w:hAnsi="Times New Roman" w:cs="Times New Roman"/>
          <w:b/>
          <w:bCs/>
          <w:lang w:val="en-US"/>
        </w:rPr>
        <w:t xml:space="preserve">in Human </w:t>
      </w:r>
      <w:r>
        <w:rPr>
          <w:rFonts w:ascii="Times New Roman" w:hAnsi="Times New Roman" w:cs="Times New Roman"/>
          <w:b/>
          <w:bCs/>
          <w:lang w:val="en-US"/>
        </w:rPr>
        <w:t>Bronchial</w:t>
      </w:r>
      <w:r w:rsidRPr="00D152D9">
        <w:rPr>
          <w:rFonts w:ascii="Times New Roman" w:hAnsi="Times New Roman" w:cs="Times New Roman"/>
          <w:b/>
          <w:bCs/>
          <w:lang w:val="en-US"/>
        </w:rPr>
        <w:t xml:space="preserve"> cells from F508del patients after correction with VX-445/661/770</w:t>
      </w:r>
      <w:r>
        <w:rPr>
          <w:rFonts w:ascii="Times New Roman" w:hAnsi="Times New Roman" w:cs="Times New Roman"/>
          <w:b/>
          <w:lang w:val="en-US"/>
        </w:rPr>
        <w:t xml:space="preserve">, </w:t>
      </w:r>
      <w:r w:rsidRPr="00D152D9">
        <w:rPr>
          <w:rFonts w:ascii="Times New Roman" w:hAnsi="Times New Roman" w:cs="Times New Roman"/>
          <w:b/>
          <w:lang w:val="en-US"/>
        </w:rPr>
        <w:t>incubation</w:t>
      </w:r>
      <w:r w:rsidRPr="00D152D9">
        <w:rPr>
          <w:rFonts w:ascii="Times New Roman" w:hAnsi="Times New Roman" w:cs="Times New Roman"/>
          <w:b/>
          <w:bCs/>
          <w:lang w:val="en-US"/>
        </w:rPr>
        <w:t xml:space="preserve"> with TNFα and IL-17</w:t>
      </w:r>
      <w:r w:rsidR="00BC071C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alone and in combination with </w:t>
      </w:r>
      <w:r w:rsidRPr="00D152D9">
        <w:rPr>
          <w:rFonts w:ascii="Times New Roman" w:hAnsi="Times New Roman" w:cs="Times New Roman"/>
          <w:b/>
          <w:bCs/>
          <w:lang w:val="en-US"/>
        </w:rPr>
        <w:t>VX-445/661/770</w:t>
      </w:r>
    </w:p>
    <w:p w:rsidR="00D35987" w:rsidRPr="00D152D9" w:rsidRDefault="00D35987" w:rsidP="00D35987">
      <w:pPr>
        <w:spacing w:after="160" w:line="259" w:lineRule="auto"/>
        <w:rPr>
          <w:rFonts w:ascii="Times New Roman" w:hAnsi="Times New Roman" w:cs="Times New Roman"/>
          <w:b/>
          <w:bCs/>
          <w:lang w:val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78"/>
        <w:gridCol w:w="1011"/>
        <w:gridCol w:w="1011"/>
        <w:gridCol w:w="1616"/>
        <w:gridCol w:w="823"/>
        <w:gridCol w:w="992"/>
        <w:gridCol w:w="1559"/>
        <w:gridCol w:w="856"/>
        <w:gridCol w:w="961"/>
        <w:gridCol w:w="1536"/>
        <w:gridCol w:w="1312"/>
      </w:tblGrid>
      <w:tr w:rsidR="00D35987" w:rsidRPr="00AA00B2" w:rsidTr="00BB365D">
        <w:trPr>
          <w:trHeight w:val="512"/>
          <w:jc w:val="center"/>
        </w:trPr>
        <w:tc>
          <w:tcPr>
            <w:tcW w:w="0" w:type="auto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5987" w:rsidRPr="007B7CE7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987" w:rsidRPr="003D0FEE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D0F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DMSO</w:t>
            </w:r>
          </w:p>
          <w:p w:rsidR="00D35987" w:rsidRPr="003D0FEE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D0F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(n=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3D0F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987" w:rsidRPr="00A228DF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22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VX-445/661/770</w:t>
            </w:r>
          </w:p>
          <w:p w:rsidR="00D35987" w:rsidRPr="003D0FEE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22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(n=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A22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987" w:rsidRPr="003D0FEE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D0F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TNF-α + IL-17</w:t>
            </w:r>
          </w:p>
          <w:p w:rsidR="00D35987" w:rsidRPr="003D0FEE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D0F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(n=</w:t>
            </w:r>
            <w:r w:rsidR="00827C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3D0F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4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987" w:rsidRPr="003D0FEE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D0F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TNF-α + IL-17 and VX-445/661/770</w:t>
            </w:r>
          </w:p>
          <w:p w:rsidR="00D35987" w:rsidRPr="003D0FEE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D0F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(n=</w:t>
            </w:r>
            <w:r w:rsidR="00827C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  <w:bookmarkStart w:id="0" w:name="_GoBack"/>
            <w:bookmarkEnd w:id="0"/>
            <w:r w:rsidRPr="003D0F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D35987" w:rsidRPr="00D152D9" w:rsidTr="00BB365D">
        <w:trPr>
          <w:trHeight w:val="3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5987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7CE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ΔHCO</w:t>
            </w:r>
            <w:r w:rsidRPr="007B7CE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3</w:t>
            </w:r>
            <w:r w:rsidRPr="007B7CE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-secretion rate </w:t>
            </w:r>
          </w:p>
          <w:p w:rsidR="00D35987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</w:t>
            </w:r>
            <w:proofErr w:type="spellStart"/>
            <w:r w:rsidRPr="007B7CE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μEq</w:t>
            </w:r>
            <w:proofErr w:type="spellEnd"/>
            <w:r w:rsidRPr="007B7CE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/h</w:t>
            </w:r>
            <w:r w:rsidRPr="007B7CE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n-US"/>
              </w:rPr>
              <w:t>-1</w:t>
            </w:r>
            <w:r w:rsidRPr="007B7CE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cm</w:t>
            </w:r>
            <w:r w:rsidRPr="007B7CE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n-US"/>
              </w:rPr>
              <w:t>-2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987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22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Mean</w:t>
            </w:r>
          </w:p>
          <w:p w:rsidR="00D35987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22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A22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987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Mean </w:t>
            </w:r>
          </w:p>
          <w:p w:rsidR="00D35987" w:rsidRPr="00A228DF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(SD)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987" w:rsidRPr="00A228DF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22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p-value </w:t>
            </w:r>
            <w:proofErr w:type="spellStart"/>
            <w:r w:rsidRPr="00A22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vs</w:t>
            </w:r>
            <w:proofErr w:type="spellEnd"/>
            <w:r w:rsidRPr="00A22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DMSO*</w:t>
            </w: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5987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22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Mean</w:t>
            </w:r>
          </w:p>
          <w:p w:rsidR="00D35987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22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A22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987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A22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p-value </w:t>
            </w:r>
            <w:proofErr w:type="spellStart"/>
            <w:r w:rsidRPr="00A22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vs</w:t>
            </w:r>
            <w:proofErr w:type="spellEnd"/>
            <w:r w:rsidRPr="00A22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DMSO*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987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1045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p-value </w:t>
            </w:r>
            <w:proofErr w:type="spellStart"/>
            <w:r w:rsidRPr="0041045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vs</w:t>
            </w:r>
            <w:proofErr w:type="spellEnd"/>
            <w:r w:rsidRPr="0041045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D35987" w:rsidRPr="00A228DF" w:rsidRDefault="00D35987" w:rsidP="00FC1F2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22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VX-445/661/770</w:t>
            </w:r>
            <w:r w:rsidRPr="0041045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*</w:t>
            </w:r>
          </w:p>
        </w:tc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987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22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Mean</w:t>
            </w:r>
          </w:p>
          <w:p w:rsidR="00D35987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A22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A22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987" w:rsidRPr="00A228DF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28DF">
              <w:rPr>
                <w:rFonts w:ascii="Times New Roman" w:eastAsia="Times New Roman" w:hAnsi="Times New Roman" w:cs="Times New Roman"/>
                <w:sz w:val="18"/>
                <w:szCs w:val="18"/>
              </w:rPr>
              <w:t>p-value vs</w:t>
            </w:r>
          </w:p>
          <w:p w:rsidR="00D35987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A22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DMSO*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987" w:rsidRPr="00A228DF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22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p-value </w:t>
            </w:r>
            <w:proofErr w:type="spellStart"/>
            <w:r w:rsidRPr="00A22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vs</w:t>
            </w:r>
            <w:proofErr w:type="spellEnd"/>
            <w:r w:rsidRPr="00A22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D35987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A228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VX-661/770/445*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987" w:rsidRPr="00F41558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1558">
              <w:rPr>
                <w:rFonts w:ascii="Times New Roman" w:eastAsia="Times New Roman" w:hAnsi="Times New Roman" w:cs="Times New Roman"/>
                <w:sz w:val="18"/>
                <w:szCs w:val="18"/>
              </w:rPr>
              <w:t>p-</w:t>
            </w:r>
            <w:proofErr w:type="spellStart"/>
            <w:r w:rsidRPr="00F41558">
              <w:rPr>
                <w:rFonts w:ascii="Times New Roman" w:eastAsia="Times New Roman" w:hAnsi="Times New Roman" w:cs="Times New Roman"/>
                <w:sz w:val="18"/>
                <w:szCs w:val="18"/>
              </w:rPr>
              <w:t>valuevs</w:t>
            </w:r>
            <w:proofErr w:type="spellEnd"/>
          </w:p>
          <w:p w:rsidR="00D35987" w:rsidRPr="00F41558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1558">
              <w:rPr>
                <w:rFonts w:ascii="Times New Roman" w:eastAsia="Times New Roman" w:hAnsi="Times New Roman" w:cs="Times New Roman"/>
                <w:sz w:val="18"/>
                <w:szCs w:val="18"/>
              </w:rPr>
              <w:t>TNF-</w:t>
            </w:r>
            <w:r w:rsidRPr="003D0F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α</w:t>
            </w:r>
            <w:r w:rsidRPr="00F41558">
              <w:rPr>
                <w:rFonts w:ascii="Times New Roman" w:eastAsia="Times New Roman" w:hAnsi="Times New Roman" w:cs="Times New Roman"/>
                <w:sz w:val="18"/>
                <w:szCs w:val="18"/>
              </w:rPr>
              <w:t>+IL-17*</w:t>
            </w:r>
          </w:p>
        </w:tc>
      </w:tr>
      <w:tr w:rsidR="00D35987" w:rsidRPr="00D152D9" w:rsidTr="00BB365D">
        <w:trPr>
          <w:trHeight w:val="3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5987" w:rsidRPr="00410450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Basal secretion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987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0.03 (0.02)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987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0.18 (0.09)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987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&lt;0.05</w:t>
            </w: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5987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4D2DD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49</w:t>
            </w:r>
          </w:p>
          <w:p w:rsidR="00D35987" w:rsidRDefault="00D35987" w:rsidP="004D2DD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(0.</w:t>
            </w:r>
            <w:r w:rsidR="004D2DD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987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&lt;0.05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987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NS</w:t>
            </w:r>
          </w:p>
        </w:tc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987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0.</w:t>
            </w:r>
            <w:r w:rsidR="004D2DD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51 </w:t>
            </w:r>
          </w:p>
          <w:p w:rsidR="00D35987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(0.</w:t>
            </w:r>
            <w:r w:rsidR="00CB4F1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28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987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&lt;0.05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987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NS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987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NS</w:t>
            </w:r>
          </w:p>
        </w:tc>
      </w:tr>
      <w:tr w:rsidR="00D35987" w:rsidRPr="00D152D9" w:rsidTr="00BB365D">
        <w:trPr>
          <w:trHeight w:val="3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5987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1045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IBMX/</w:t>
            </w:r>
            <w:proofErr w:type="spellStart"/>
            <w:r w:rsidRPr="0041045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Fsk</w:t>
            </w:r>
            <w:proofErr w:type="spellEnd"/>
            <w:r w:rsidRPr="0041045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+ </w:t>
            </w:r>
            <w:proofErr w:type="spellStart"/>
            <w:r w:rsidRPr="0041045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Genistein</w:t>
            </w:r>
            <w:proofErr w:type="spellEnd"/>
          </w:p>
          <w:p w:rsidR="00FC1F2E" w:rsidRPr="00A228DF" w:rsidRDefault="00FC1F2E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(n=7)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987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0.02 </w:t>
            </w:r>
          </w:p>
          <w:p w:rsidR="00D35987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(0.04)</w:t>
            </w:r>
          </w:p>
          <w:p w:rsidR="00D35987" w:rsidRPr="00A228DF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(n=7)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987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0.17 </w:t>
            </w:r>
          </w:p>
          <w:p w:rsidR="00D35987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(0.09)</w:t>
            </w:r>
          </w:p>
          <w:p w:rsidR="00D35987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(n=7)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987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&lt;0.01</w:t>
            </w: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5987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8A07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27</w:t>
            </w:r>
          </w:p>
          <w:p w:rsidR="00D35987" w:rsidRPr="00A228DF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(0.</w:t>
            </w:r>
            <w:r w:rsidR="008A07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987" w:rsidRPr="00A228DF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&lt;0.05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987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NS</w:t>
            </w:r>
          </w:p>
        </w:tc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987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0.</w:t>
            </w:r>
            <w:r w:rsidR="00A326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38</w:t>
            </w:r>
          </w:p>
          <w:p w:rsidR="00D35987" w:rsidRPr="00A228DF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(0.</w:t>
            </w:r>
            <w:r w:rsidR="008A07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987" w:rsidRPr="005B11C6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&lt;0.05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987" w:rsidRPr="005B11C6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NS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987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NS</w:t>
            </w:r>
          </w:p>
        </w:tc>
      </w:tr>
      <w:tr w:rsidR="00D35987" w:rsidRPr="00D152D9" w:rsidTr="00BB365D">
        <w:trPr>
          <w:trHeight w:val="59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5987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Inh-172</w:t>
            </w:r>
          </w:p>
          <w:p w:rsidR="00FC1F2E" w:rsidRPr="00A228DF" w:rsidRDefault="00FC1F2E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(n=7)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987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0.0 </w:t>
            </w:r>
          </w:p>
          <w:p w:rsidR="00D35987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(0.0)</w:t>
            </w:r>
          </w:p>
          <w:p w:rsidR="00D35987" w:rsidRPr="00A228DF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(n=7)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987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-0.</w:t>
            </w:r>
            <w:r w:rsidR="006F0C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37</w:t>
            </w:r>
          </w:p>
          <w:p w:rsidR="00D35987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(0.14)</w:t>
            </w:r>
          </w:p>
          <w:p w:rsidR="00D35987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(n=7)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987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&lt;0.05</w:t>
            </w: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5987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-0.28 </w:t>
            </w:r>
          </w:p>
          <w:p w:rsidR="00D35987" w:rsidRPr="00A228DF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(0.07)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987" w:rsidRPr="00A228DF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&lt;0.05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987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NS</w:t>
            </w:r>
          </w:p>
        </w:tc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987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-0.41 </w:t>
            </w:r>
          </w:p>
          <w:p w:rsidR="00D35987" w:rsidRPr="00A228DF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(0.11)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987" w:rsidRPr="00DF2388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987" w:rsidRPr="00DF2388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NS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987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NS</w:t>
            </w:r>
          </w:p>
        </w:tc>
      </w:tr>
      <w:tr w:rsidR="00D35987" w:rsidRPr="00DF2388" w:rsidTr="00BB365D">
        <w:trPr>
          <w:trHeight w:val="59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5987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YS-01</w:t>
            </w:r>
          </w:p>
          <w:p w:rsidR="00FC1F2E" w:rsidRPr="00A228DF" w:rsidRDefault="00FC1F2E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(n=4)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987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1045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0.0 </w:t>
            </w:r>
          </w:p>
          <w:p w:rsidR="00D35987" w:rsidRPr="00A228DF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1045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(0.0)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987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1045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0.0 </w:t>
            </w:r>
          </w:p>
          <w:p w:rsidR="00D35987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1045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(0.0)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987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NS</w:t>
            </w: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F2E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-0.</w:t>
            </w:r>
            <w:r w:rsidR="0014705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25 </w:t>
            </w:r>
          </w:p>
          <w:p w:rsidR="00D35987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(0.0</w:t>
            </w:r>
            <w:r w:rsidR="0014705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:rsidR="00D35987" w:rsidRPr="00A228DF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987" w:rsidRPr="00A228DF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&lt;0.05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987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&lt;0.05</w:t>
            </w:r>
          </w:p>
        </w:tc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987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-0.</w:t>
            </w:r>
            <w:r w:rsidR="008A07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27</w:t>
            </w:r>
          </w:p>
          <w:p w:rsidR="00D35987" w:rsidRPr="00A228DF" w:rsidRDefault="00D35987" w:rsidP="0014705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(0.</w:t>
            </w:r>
            <w:r w:rsidR="001470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987" w:rsidRPr="00DF2388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&lt;0.05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987" w:rsidRPr="00DF2388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&lt;0.05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987" w:rsidRDefault="00D35987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NS</w:t>
            </w:r>
          </w:p>
        </w:tc>
      </w:tr>
      <w:tr w:rsidR="001D5496" w:rsidRPr="00DF2388" w:rsidTr="00BB365D">
        <w:trPr>
          <w:trHeight w:val="59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D5496" w:rsidRDefault="001D5496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GlyH-101</w:t>
            </w:r>
          </w:p>
          <w:p w:rsidR="00FC1F2E" w:rsidRPr="00A228DF" w:rsidRDefault="00FC1F2E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(n=4)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496" w:rsidRDefault="001D5496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1045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0.0 </w:t>
            </w:r>
          </w:p>
          <w:p w:rsidR="001D5496" w:rsidRPr="00A228DF" w:rsidRDefault="001D5496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1045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(0.0)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496" w:rsidRDefault="001D5496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1045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0.0 </w:t>
            </w:r>
          </w:p>
          <w:p w:rsidR="001D5496" w:rsidRDefault="001D5496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1045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(0.0)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496" w:rsidRDefault="001D5496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NS</w:t>
            </w: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F2E" w:rsidRDefault="001D5496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-0.22 </w:t>
            </w:r>
          </w:p>
          <w:p w:rsidR="001D5496" w:rsidRPr="00A228DF" w:rsidRDefault="001D5496" w:rsidP="0014705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(0.</w:t>
            </w:r>
            <w:r w:rsidR="00CB4F1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5496" w:rsidRPr="00A228DF" w:rsidRDefault="001D5496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&lt;0.05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496" w:rsidRDefault="001D5496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&lt;0.05</w:t>
            </w:r>
          </w:p>
        </w:tc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496" w:rsidRDefault="001D5496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-0.</w:t>
            </w:r>
            <w:r w:rsidR="008A07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24</w:t>
            </w:r>
          </w:p>
          <w:p w:rsidR="001D5496" w:rsidRPr="00A228DF" w:rsidRDefault="001D5496" w:rsidP="0014705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(0.</w:t>
            </w:r>
            <w:r w:rsidR="00CB4F1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06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496" w:rsidRPr="00DF2388" w:rsidRDefault="001D5496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&lt;0.05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496" w:rsidRPr="00DF2388" w:rsidRDefault="001D5496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&lt;0.05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496" w:rsidRDefault="001D5496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NS</w:t>
            </w:r>
          </w:p>
        </w:tc>
      </w:tr>
      <w:tr w:rsidR="001D5496" w:rsidRPr="00DF2388" w:rsidTr="00BB365D">
        <w:trPr>
          <w:trHeight w:val="59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D5496" w:rsidRDefault="001D5496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Total inhibition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496" w:rsidRDefault="001D5496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1045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  <w:p w:rsidR="001D5496" w:rsidRPr="00410450" w:rsidRDefault="001D5496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1045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(0.0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41045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496" w:rsidRDefault="001D5496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-0.</w:t>
            </w:r>
            <w:r w:rsidR="006F0C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37</w:t>
            </w:r>
          </w:p>
          <w:p w:rsidR="001D5496" w:rsidRPr="00410450" w:rsidRDefault="001D5496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(0.14)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496" w:rsidRDefault="001D5496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&lt;0.05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F2E" w:rsidRDefault="00BA6CC2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B365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  <w:r w:rsidR="001D5496" w:rsidRPr="00BA6CC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951A4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75</w:t>
            </w:r>
          </w:p>
          <w:p w:rsidR="001D5496" w:rsidRDefault="001D5496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(0.11)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5496" w:rsidRDefault="001D5496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&lt;0.05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496" w:rsidRDefault="001D5496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&lt;0.05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496" w:rsidRDefault="00BA6CC2" w:rsidP="001D470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B36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-</w:t>
            </w:r>
            <w:r w:rsidR="001D5496" w:rsidRPr="00BB36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="001D54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.</w:t>
            </w:r>
            <w:r w:rsidR="008A07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92</w:t>
            </w:r>
            <w:r w:rsidR="00C015C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r w:rsidR="001D54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(0.</w:t>
            </w:r>
            <w:r w:rsidR="001D47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07</w:t>
            </w:r>
            <w:r w:rsidR="001D54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496" w:rsidRDefault="001D5496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&lt;0.01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496" w:rsidRDefault="001D5496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&lt;0.05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496" w:rsidRDefault="001D5496" w:rsidP="00FC1F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&lt;0.05</w:t>
            </w:r>
          </w:p>
        </w:tc>
      </w:tr>
    </w:tbl>
    <w:p w:rsidR="00D35987" w:rsidRPr="00D152D9" w:rsidRDefault="00D35987" w:rsidP="00D35987">
      <w:pPr>
        <w:spacing w:after="160" w:line="259" w:lineRule="auto"/>
        <w:rPr>
          <w:rFonts w:ascii="Times New Roman" w:hAnsi="Times New Roman" w:cs="Times New Roman"/>
          <w:bCs/>
          <w:lang w:val="en-US"/>
        </w:rPr>
      </w:pPr>
      <w:r w:rsidRPr="00D152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* Comparison </w:t>
      </w:r>
      <w:r w:rsidRPr="00D152D9">
        <w:rPr>
          <w:rFonts w:ascii="Times New Roman" w:hAnsi="Times New Roman" w:cs="Times New Roman"/>
          <w:bCs/>
          <w:lang w:val="en-US"/>
        </w:rPr>
        <w:t>by Wilcoxon matched-pairs signed rank test.</w:t>
      </w:r>
    </w:p>
    <w:p w:rsidR="00D35987" w:rsidRDefault="00D35987" w:rsidP="003918FE">
      <w:pPr>
        <w:spacing w:after="160" w:line="259" w:lineRule="auto"/>
        <w:rPr>
          <w:rFonts w:ascii="Times New Roman" w:hAnsi="Times New Roman" w:cs="Times New Roman"/>
          <w:bCs/>
          <w:lang w:val="en-US"/>
        </w:rPr>
      </w:pPr>
    </w:p>
    <w:p w:rsidR="00781106" w:rsidRPr="00D152D9" w:rsidRDefault="00781106" w:rsidP="00C672E1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:rsidR="002769D0" w:rsidRPr="00D152D9" w:rsidRDefault="003918FE" w:rsidP="00556094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column"/>
      </w:r>
      <w:r w:rsidR="00781106" w:rsidRPr="00D152D9">
        <w:rPr>
          <w:rFonts w:ascii="Times New Roman" w:hAnsi="Times New Roman" w:cs="Times New Roman"/>
          <w:b/>
          <w:bCs/>
          <w:lang w:val="en-US"/>
        </w:rPr>
        <w:lastRenderedPageBreak/>
        <w:t xml:space="preserve">Table </w:t>
      </w:r>
      <w:r w:rsidR="00AB25AB">
        <w:rPr>
          <w:rFonts w:ascii="Times New Roman" w:hAnsi="Times New Roman" w:cs="Times New Roman"/>
          <w:b/>
          <w:bCs/>
          <w:lang w:val="en-US"/>
        </w:rPr>
        <w:t>3</w:t>
      </w:r>
      <w:r w:rsidR="00BC071C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2769D0" w:rsidRPr="00D152D9">
        <w:rPr>
          <w:rFonts w:ascii="Times New Roman" w:hAnsi="Times New Roman" w:cs="Times New Roman"/>
          <w:b/>
          <w:bCs/>
          <w:lang w:val="en-US"/>
        </w:rPr>
        <w:t>Supplemental</w:t>
      </w:r>
      <w:r w:rsidR="00E013AE" w:rsidRPr="00D152D9">
        <w:rPr>
          <w:rFonts w:ascii="Times New Roman" w:hAnsi="Times New Roman" w:cs="Times New Roman"/>
          <w:b/>
          <w:bCs/>
          <w:lang w:val="en-US"/>
        </w:rPr>
        <w:t>.</w:t>
      </w:r>
      <w:r w:rsidR="00BC071C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0C6974">
        <w:rPr>
          <w:rFonts w:ascii="Times New Roman" w:hAnsi="Times New Roman" w:cs="Times New Roman"/>
          <w:b/>
          <w:bCs/>
          <w:lang w:val="en-US"/>
        </w:rPr>
        <w:t>Solutions</w:t>
      </w:r>
      <w:r w:rsidR="00BC071C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2769D0" w:rsidRPr="00D152D9">
        <w:rPr>
          <w:rFonts w:ascii="Times New Roman" w:hAnsi="Times New Roman" w:cs="Times New Roman"/>
          <w:b/>
          <w:bCs/>
          <w:lang w:val="en-US"/>
        </w:rPr>
        <w:t>for</w:t>
      </w:r>
      <w:r w:rsidR="00BC071C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6C30E5" w:rsidRPr="00D152D9">
        <w:rPr>
          <w:rFonts w:ascii="Times New Roman" w:hAnsi="Times New Roman" w:cs="Times New Roman"/>
          <w:b/>
          <w:bCs/>
          <w:lang w:val="en-US"/>
        </w:rPr>
        <w:t>pH</w:t>
      </w:r>
      <w:r w:rsidR="000C6974">
        <w:rPr>
          <w:rFonts w:ascii="Times New Roman" w:hAnsi="Times New Roman" w:cs="Times New Roman"/>
          <w:b/>
          <w:bCs/>
          <w:lang w:val="en-US"/>
        </w:rPr>
        <w:t>-stat</w:t>
      </w:r>
      <w:r w:rsidR="00BC071C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3C0798" w:rsidRPr="00D152D9">
        <w:rPr>
          <w:rFonts w:ascii="Times New Roman" w:hAnsi="Times New Roman" w:cs="Times New Roman"/>
          <w:b/>
          <w:bCs/>
          <w:lang w:val="en-US"/>
        </w:rPr>
        <w:t>measurements</w:t>
      </w:r>
    </w:p>
    <w:tbl>
      <w:tblPr>
        <w:tblStyle w:val="Grilledutableau"/>
        <w:tblpPr w:leftFromText="141" w:rightFromText="141" w:vertAnchor="page" w:horzAnchor="page" w:tblpX="5098" w:tblpY="1981"/>
        <w:tblW w:w="524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22"/>
        <w:gridCol w:w="2623"/>
      </w:tblGrid>
      <w:tr w:rsidR="00BC071C" w:rsidRPr="00BC071C" w:rsidTr="00BC071C">
        <w:trPr>
          <w:trHeight w:val="558"/>
        </w:trPr>
        <w:tc>
          <w:tcPr>
            <w:tcW w:w="5245" w:type="dxa"/>
            <w:gridSpan w:val="2"/>
            <w:vAlign w:val="center"/>
          </w:tcPr>
          <w:p w:rsidR="00BC071C" w:rsidRPr="00D152D9" w:rsidRDefault="00BC071C" w:rsidP="00BC07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pH-Stat</w:t>
            </w:r>
            <w:r w:rsidRPr="00D152D9">
              <w:rPr>
                <w:rFonts w:ascii="Times New Roman" w:hAnsi="Times New Roman" w:cs="Times New Roman"/>
                <w:b/>
                <w:lang w:val="en-US"/>
              </w:rPr>
              <w:t xml:space="preserve"> experiments</w:t>
            </w:r>
          </w:p>
        </w:tc>
      </w:tr>
      <w:tr w:rsidR="00BC071C" w:rsidRPr="00BC071C" w:rsidTr="00BC071C">
        <w:tc>
          <w:tcPr>
            <w:tcW w:w="2622" w:type="dxa"/>
            <w:vAlign w:val="center"/>
          </w:tcPr>
          <w:p w:rsidR="00BC071C" w:rsidRPr="00D152D9" w:rsidRDefault="00BC071C" w:rsidP="00BC07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2D9">
              <w:rPr>
                <w:rFonts w:ascii="Times New Roman" w:hAnsi="Times New Roman" w:cs="Times New Roman"/>
                <w:lang w:val="en-US"/>
              </w:rPr>
              <w:t xml:space="preserve">Apical 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 w:rsidRPr="00D152D9">
              <w:rPr>
                <w:rFonts w:ascii="Times New Roman" w:hAnsi="Times New Roman" w:cs="Times New Roman"/>
                <w:lang w:val="en-US"/>
              </w:rPr>
              <w:t>inger</w:t>
            </w:r>
          </w:p>
        </w:tc>
        <w:tc>
          <w:tcPr>
            <w:tcW w:w="2623" w:type="dxa"/>
            <w:vAlign w:val="center"/>
          </w:tcPr>
          <w:p w:rsidR="00BC071C" w:rsidRPr="00D152D9" w:rsidRDefault="00BC071C" w:rsidP="00BC07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2D9">
              <w:rPr>
                <w:rFonts w:ascii="Times New Roman" w:hAnsi="Times New Roman" w:cs="Times New Roman"/>
                <w:lang w:val="en-US"/>
              </w:rPr>
              <w:t xml:space="preserve">Basolateral 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 w:rsidRPr="00D152D9">
              <w:rPr>
                <w:rFonts w:ascii="Times New Roman" w:hAnsi="Times New Roman" w:cs="Times New Roman"/>
                <w:lang w:val="en-US"/>
              </w:rPr>
              <w:t>inger</w:t>
            </w:r>
          </w:p>
        </w:tc>
      </w:tr>
      <w:tr w:rsidR="00BC071C" w:rsidRPr="00E4547C" w:rsidTr="00BC071C">
        <w:tc>
          <w:tcPr>
            <w:tcW w:w="2622" w:type="dxa"/>
          </w:tcPr>
          <w:p w:rsidR="00BC071C" w:rsidRDefault="00BC071C" w:rsidP="00BC07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152D9">
              <w:rPr>
                <w:rFonts w:ascii="Times New Roman" w:hAnsi="Times New Roman" w:cs="Times New Roman"/>
                <w:lang w:val="en-US"/>
              </w:rPr>
              <w:t>Na</w:t>
            </w:r>
            <w:r>
              <w:rPr>
                <w:rFonts w:ascii="Times New Roman" w:hAnsi="Times New Roman" w:cs="Times New Roman"/>
                <w:lang w:val="en-US"/>
              </w:rPr>
              <w:t>Cl</w:t>
            </w:r>
            <w:proofErr w:type="spellEnd"/>
            <w:r w:rsidRPr="00D152D9">
              <w:rPr>
                <w:rFonts w:ascii="Times New Roman" w:hAnsi="Times New Roman" w:cs="Times New Roman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lang w:val="en-US"/>
              </w:rPr>
              <w:t>20</w:t>
            </w:r>
            <w:r w:rsidRPr="00D152D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152D9">
              <w:rPr>
                <w:rFonts w:ascii="Times New Roman" w:hAnsi="Times New Roman" w:cs="Times New Roman"/>
                <w:lang w:val="en-US"/>
              </w:rPr>
              <w:t>mM</w:t>
            </w:r>
            <w:proofErr w:type="spellEnd"/>
          </w:p>
          <w:p w:rsidR="00BC071C" w:rsidRDefault="00BC071C" w:rsidP="00BC07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Na-gluconate 30 mM</w:t>
            </w:r>
          </w:p>
          <w:p w:rsidR="00BC071C" w:rsidRPr="00D152D9" w:rsidRDefault="00BC071C" w:rsidP="00BC07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KCl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mM</w:t>
            </w:r>
            <w:proofErr w:type="spellEnd"/>
          </w:p>
          <w:p w:rsidR="00BC071C" w:rsidRPr="00BC071C" w:rsidRDefault="00BC071C" w:rsidP="00BC07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071C">
              <w:rPr>
                <w:rFonts w:ascii="Times New Roman" w:hAnsi="Times New Roman" w:cs="Times New Roman"/>
                <w:lang w:val="en-US"/>
              </w:rPr>
              <w:t>CaCl</w:t>
            </w:r>
            <w:r w:rsidRPr="00BC071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BC071C">
              <w:rPr>
                <w:rFonts w:ascii="Times New Roman" w:hAnsi="Times New Roman" w:cs="Times New Roman"/>
                <w:lang w:val="en-US"/>
              </w:rPr>
              <w:t xml:space="preserve"> 1.2 </w:t>
            </w:r>
            <w:proofErr w:type="spellStart"/>
            <w:r w:rsidRPr="00BC071C">
              <w:rPr>
                <w:rFonts w:ascii="Times New Roman" w:hAnsi="Times New Roman" w:cs="Times New Roman"/>
                <w:lang w:val="en-US"/>
              </w:rPr>
              <w:t>mM</w:t>
            </w:r>
            <w:proofErr w:type="spellEnd"/>
          </w:p>
          <w:p w:rsidR="00BC071C" w:rsidRPr="00BC071C" w:rsidRDefault="00BC071C" w:rsidP="00BC07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071C">
              <w:rPr>
                <w:rFonts w:ascii="Times New Roman" w:hAnsi="Times New Roman" w:cs="Times New Roman"/>
                <w:lang w:val="en-US"/>
              </w:rPr>
              <w:t>MgCl</w:t>
            </w:r>
            <w:r w:rsidRPr="00BC071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BC071C">
              <w:rPr>
                <w:rFonts w:ascii="Times New Roman" w:hAnsi="Times New Roman" w:cs="Times New Roman"/>
                <w:lang w:val="en-US"/>
              </w:rPr>
              <w:t xml:space="preserve"> 1.2mM</w:t>
            </w:r>
          </w:p>
          <w:p w:rsidR="00BC071C" w:rsidRPr="00D152D9" w:rsidRDefault="00BC071C" w:rsidP="00BC07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071C">
              <w:rPr>
                <w:rFonts w:ascii="Times New Roman" w:hAnsi="Times New Roman" w:cs="Times New Roman"/>
                <w:lang w:val="en-US"/>
              </w:rPr>
              <w:t>Mannito</w:t>
            </w:r>
            <w:proofErr w:type="spellEnd"/>
            <w:r>
              <w:rPr>
                <w:rFonts w:ascii="Times New Roman" w:hAnsi="Times New Roman" w:cs="Times New Roman"/>
              </w:rPr>
              <w:t>l</w:t>
            </w:r>
            <w:r w:rsidRPr="00D152D9">
              <w:rPr>
                <w:rFonts w:ascii="Times New Roman" w:hAnsi="Times New Roman" w:cs="Times New Roman"/>
              </w:rPr>
              <w:t xml:space="preserve"> 10 </w:t>
            </w:r>
            <w:proofErr w:type="spellStart"/>
            <w:r w:rsidRPr="00D152D9">
              <w:rPr>
                <w:rFonts w:ascii="Times New Roman" w:hAnsi="Times New Roman" w:cs="Times New Roman"/>
              </w:rPr>
              <w:t>mM</w:t>
            </w:r>
            <w:proofErr w:type="spellEnd"/>
          </w:p>
        </w:tc>
        <w:tc>
          <w:tcPr>
            <w:tcW w:w="2623" w:type="dxa"/>
          </w:tcPr>
          <w:p w:rsidR="00BC071C" w:rsidRDefault="00BC071C" w:rsidP="00BC07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2D9">
              <w:rPr>
                <w:rFonts w:ascii="Times New Roman" w:hAnsi="Times New Roman" w:cs="Times New Roman"/>
                <w:lang w:val="en-US"/>
              </w:rPr>
              <w:t>NaC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D152D9">
              <w:rPr>
                <w:rFonts w:ascii="Times New Roman" w:hAnsi="Times New Roman" w:cs="Times New Roman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lang w:val="en-US"/>
              </w:rPr>
              <w:t>25</w:t>
            </w:r>
            <w:r w:rsidRPr="00D152D9">
              <w:rPr>
                <w:rFonts w:ascii="Times New Roman" w:hAnsi="Times New Roman" w:cs="Times New Roman"/>
                <w:lang w:val="en-US"/>
              </w:rPr>
              <w:t xml:space="preserve"> mM</w:t>
            </w:r>
          </w:p>
          <w:p w:rsidR="00BC071C" w:rsidRPr="003B696D" w:rsidRDefault="00BC071C" w:rsidP="00BC07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696D">
              <w:rPr>
                <w:rFonts w:ascii="Times New Roman" w:hAnsi="Times New Roman" w:cs="Times New Roman"/>
                <w:lang w:val="en-US"/>
              </w:rPr>
              <w:t>NaHCO</w:t>
            </w:r>
            <w:r w:rsidRPr="003B696D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25</w:t>
            </w:r>
            <w:r w:rsidRPr="003B696D">
              <w:rPr>
                <w:rFonts w:ascii="Times New Roman" w:hAnsi="Times New Roman" w:cs="Times New Roman"/>
                <w:lang w:val="en-US"/>
              </w:rPr>
              <w:t xml:space="preserve"> mM</w:t>
            </w:r>
          </w:p>
          <w:p w:rsidR="00BC071C" w:rsidRPr="005671C6" w:rsidRDefault="00BC071C" w:rsidP="00BC07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PO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 xml:space="preserve">4  </w:t>
            </w:r>
            <w:r>
              <w:rPr>
                <w:rFonts w:ascii="Times New Roman" w:hAnsi="Times New Roman" w:cs="Times New Roman"/>
                <w:lang w:val="en-US"/>
              </w:rPr>
              <w:t>0.8 mM</w:t>
            </w:r>
          </w:p>
          <w:p w:rsidR="00BC071C" w:rsidRPr="00D152D9" w:rsidRDefault="00BC071C" w:rsidP="00BC07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2D9">
              <w:rPr>
                <w:rFonts w:ascii="Times New Roman" w:hAnsi="Times New Roman" w:cs="Times New Roman"/>
                <w:lang w:val="en-US"/>
              </w:rPr>
              <w:t>K</w:t>
            </w:r>
            <w:r w:rsidRPr="00B548A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152D9">
              <w:rPr>
                <w:rFonts w:ascii="Times New Roman" w:hAnsi="Times New Roman" w:cs="Times New Roman"/>
                <w:lang w:val="en-US"/>
              </w:rPr>
              <w:t>HPO</w:t>
            </w:r>
            <w:r w:rsidRPr="00B548A3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2.1 </w:t>
            </w:r>
            <w:r w:rsidRPr="00D152D9">
              <w:rPr>
                <w:rFonts w:ascii="Times New Roman" w:hAnsi="Times New Roman" w:cs="Times New Roman"/>
                <w:lang w:val="en-US"/>
              </w:rPr>
              <w:t>mM</w:t>
            </w:r>
          </w:p>
          <w:p w:rsidR="00BC071C" w:rsidRPr="00C9237A" w:rsidRDefault="00BC071C" w:rsidP="00BC07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76E1">
              <w:rPr>
                <w:rFonts w:ascii="Times New Roman" w:hAnsi="Times New Roman" w:cs="Times New Roman"/>
                <w:lang w:val="en-US"/>
              </w:rPr>
              <w:t>CaCl</w:t>
            </w:r>
            <w:r w:rsidRPr="009276E1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9276E1">
              <w:rPr>
                <w:rFonts w:ascii="Times New Roman" w:hAnsi="Times New Roman" w:cs="Times New Roman"/>
                <w:lang w:val="en-US"/>
              </w:rPr>
              <w:t xml:space="preserve"> 1.2mM</w:t>
            </w:r>
          </w:p>
          <w:p w:rsidR="00BC071C" w:rsidRPr="00C9237A" w:rsidRDefault="00BC071C" w:rsidP="00BC07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76E1">
              <w:rPr>
                <w:rFonts w:ascii="Times New Roman" w:hAnsi="Times New Roman" w:cs="Times New Roman"/>
                <w:lang w:val="en-US"/>
              </w:rPr>
              <w:t>MgCl</w:t>
            </w:r>
            <w:r w:rsidRPr="009276E1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9276E1">
              <w:rPr>
                <w:rFonts w:ascii="Times New Roman" w:hAnsi="Times New Roman" w:cs="Times New Roman"/>
                <w:lang w:val="en-US"/>
              </w:rPr>
              <w:t xml:space="preserve"> 1.2mM</w:t>
            </w:r>
          </w:p>
          <w:p w:rsidR="00BC071C" w:rsidRPr="00E4547C" w:rsidRDefault="00BC071C" w:rsidP="00BC07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2D9">
              <w:rPr>
                <w:rFonts w:ascii="Times New Roman" w:hAnsi="Times New Roman" w:cs="Times New Roman"/>
              </w:rPr>
              <w:t>D-Glucose 10mM</w:t>
            </w:r>
          </w:p>
        </w:tc>
      </w:tr>
    </w:tbl>
    <w:p w:rsidR="00F82F8F" w:rsidRPr="00D152D9" w:rsidRDefault="00F82F8F" w:rsidP="0052409F">
      <w:pPr>
        <w:spacing w:after="160" w:line="259" w:lineRule="auto"/>
        <w:rPr>
          <w:rFonts w:ascii="Times New Roman" w:hAnsi="Times New Roman" w:cs="Times New Roman"/>
          <w:bCs/>
          <w:lang w:val="en-US"/>
        </w:rPr>
      </w:pPr>
    </w:p>
    <w:p w:rsidR="00506DF4" w:rsidRDefault="00506DF4" w:rsidP="0052409F">
      <w:pPr>
        <w:spacing w:after="160" w:line="259" w:lineRule="auto"/>
        <w:rPr>
          <w:rFonts w:ascii="Times New Roman" w:hAnsi="Times New Roman" w:cs="Times New Roman"/>
          <w:bCs/>
          <w:lang w:val="en-US"/>
        </w:rPr>
      </w:pPr>
    </w:p>
    <w:p w:rsidR="00BC071C" w:rsidRDefault="00BC071C" w:rsidP="0052409F">
      <w:pPr>
        <w:spacing w:after="160" w:line="259" w:lineRule="auto"/>
        <w:rPr>
          <w:rFonts w:ascii="Times New Roman" w:hAnsi="Times New Roman" w:cs="Times New Roman"/>
          <w:bCs/>
          <w:lang w:val="en-US"/>
        </w:rPr>
      </w:pPr>
    </w:p>
    <w:p w:rsidR="00BC071C" w:rsidRDefault="00BC071C" w:rsidP="0052409F">
      <w:pPr>
        <w:spacing w:after="160" w:line="259" w:lineRule="auto"/>
        <w:rPr>
          <w:rFonts w:ascii="Times New Roman" w:hAnsi="Times New Roman" w:cs="Times New Roman"/>
          <w:bCs/>
          <w:lang w:val="en-US"/>
        </w:rPr>
      </w:pPr>
    </w:p>
    <w:p w:rsidR="00BC071C" w:rsidRDefault="00BC071C" w:rsidP="0052409F">
      <w:pPr>
        <w:spacing w:after="160" w:line="259" w:lineRule="auto"/>
        <w:rPr>
          <w:rFonts w:ascii="Times New Roman" w:hAnsi="Times New Roman" w:cs="Times New Roman"/>
          <w:bCs/>
          <w:lang w:val="en-US"/>
        </w:rPr>
      </w:pPr>
    </w:p>
    <w:p w:rsidR="00BC071C" w:rsidRDefault="00BC071C" w:rsidP="0052409F">
      <w:pPr>
        <w:spacing w:after="160" w:line="259" w:lineRule="auto"/>
        <w:rPr>
          <w:rFonts w:ascii="Times New Roman" w:hAnsi="Times New Roman" w:cs="Times New Roman"/>
          <w:bCs/>
          <w:lang w:val="en-US"/>
        </w:rPr>
      </w:pPr>
    </w:p>
    <w:p w:rsidR="00BC071C" w:rsidRDefault="00BC071C" w:rsidP="0052409F">
      <w:pPr>
        <w:spacing w:after="160" w:line="259" w:lineRule="auto"/>
        <w:rPr>
          <w:rFonts w:ascii="Times New Roman" w:hAnsi="Times New Roman" w:cs="Times New Roman"/>
          <w:bCs/>
          <w:lang w:val="en-US"/>
        </w:rPr>
      </w:pPr>
    </w:p>
    <w:p w:rsidR="00BC071C" w:rsidRDefault="00BC071C" w:rsidP="0052409F">
      <w:pPr>
        <w:spacing w:after="160" w:line="259" w:lineRule="auto"/>
        <w:rPr>
          <w:rFonts w:ascii="Times New Roman" w:hAnsi="Times New Roman" w:cs="Times New Roman"/>
          <w:bCs/>
          <w:lang w:val="en-US"/>
        </w:rPr>
      </w:pPr>
    </w:p>
    <w:p w:rsidR="00BC071C" w:rsidRDefault="00BC071C" w:rsidP="0052409F">
      <w:pPr>
        <w:spacing w:after="160" w:line="259" w:lineRule="auto"/>
        <w:rPr>
          <w:rFonts w:ascii="Times New Roman" w:hAnsi="Times New Roman" w:cs="Times New Roman"/>
          <w:bCs/>
          <w:lang w:val="en-US"/>
        </w:rPr>
      </w:pPr>
    </w:p>
    <w:p w:rsidR="00BC071C" w:rsidRDefault="00BC071C" w:rsidP="0052409F">
      <w:pPr>
        <w:spacing w:after="160" w:line="259" w:lineRule="auto"/>
        <w:rPr>
          <w:rFonts w:ascii="Times New Roman" w:hAnsi="Times New Roman" w:cs="Times New Roman"/>
          <w:bCs/>
          <w:lang w:val="en-US"/>
        </w:rPr>
      </w:pPr>
    </w:p>
    <w:p w:rsidR="00BC071C" w:rsidRDefault="00BC071C" w:rsidP="0052409F">
      <w:pPr>
        <w:spacing w:after="160" w:line="259" w:lineRule="auto"/>
        <w:rPr>
          <w:rFonts w:ascii="Times New Roman" w:hAnsi="Times New Roman" w:cs="Times New Roman"/>
          <w:bCs/>
          <w:lang w:val="en-US"/>
        </w:rPr>
      </w:pPr>
    </w:p>
    <w:p w:rsidR="00BC071C" w:rsidRDefault="00BC071C" w:rsidP="0052409F">
      <w:pPr>
        <w:spacing w:after="160" w:line="259" w:lineRule="auto"/>
        <w:rPr>
          <w:rFonts w:ascii="Times New Roman" w:hAnsi="Times New Roman" w:cs="Times New Roman"/>
          <w:bCs/>
          <w:lang w:val="en-US"/>
        </w:rPr>
      </w:pPr>
    </w:p>
    <w:p w:rsidR="00BC071C" w:rsidRDefault="00BC071C" w:rsidP="0052409F">
      <w:pPr>
        <w:spacing w:after="160" w:line="259" w:lineRule="auto"/>
        <w:rPr>
          <w:rFonts w:ascii="Times New Roman" w:hAnsi="Times New Roman" w:cs="Times New Roman"/>
          <w:bCs/>
          <w:lang w:val="en-US"/>
        </w:rPr>
      </w:pPr>
    </w:p>
    <w:p w:rsidR="003210FD" w:rsidRDefault="002769D0" w:rsidP="0052409F">
      <w:pPr>
        <w:spacing w:after="160" w:line="259" w:lineRule="auto"/>
        <w:rPr>
          <w:rFonts w:ascii="Times New Roman" w:hAnsi="Times New Roman" w:cs="Times New Roman"/>
          <w:bCs/>
          <w:lang w:val="en-US"/>
        </w:rPr>
      </w:pPr>
      <w:r w:rsidRPr="00D152D9">
        <w:rPr>
          <w:rFonts w:ascii="Times New Roman" w:hAnsi="Times New Roman" w:cs="Times New Roman"/>
          <w:bCs/>
          <w:lang w:val="en-US"/>
        </w:rPr>
        <w:br w:type="page"/>
      </w:r>
    </w:p>
    <w:p w:rsidR="000C6974" w:rsidRPr="00D152D9" w:rsidRDefault="000C6974" w:rsidP="000C6974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lastRenderedPageBreak/>
        <w:br/>
      </w:r>
      <w:r w:rsidRPr="00D152D9">
        <w:rPr>
          <w:rFonts w:ascii="Times New Roman" w:hAnsi="Times New Roman" w:cs="Times New Roman"/>
          <w:b/>
          <w:bCs/>
          <w:lang w:val="en-US"/>
        </w:rPr>
        <w:t xml:space="preserve">Table </w:t>
      </w:r>
      <w:r w:rsidR="00AB25AB">
        <w:rPr>
          <w:rFonts w:ascii="Times New Roman" w:hAnsi="Times New Roman" w:cs="Times New Roman"/>
          <w:b/>
          <w:bCs/>
          <w:lang w:val="en-US"/>
        </w:rPr>
        <w:t>4</w:t>
      </w:r>
      <w:r w:rsidR="00BC071C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D152D9">
        <w:rPr>
          <w:rFonts w:ascii="Times New Roman" w:hAnsi="Times New Roman" w:cs="Times New Roman"/>
          <w:b/>
          <w:bCs/>
          <w:lang w:val="en-US"/>
        </w:rPr>
        <w:t xml:space="preserve">Supplemental. </w:t>
      </w:r>
      <w:r w:rsidRPr="000C6974">
        <w:rPr>
          <w:rFonts w:ascii="Times New Roman" w:hAnsi="Times New Roman" w:cs="Times New Roman"/>
          <w:b/>
          <w:bCs/>
        </w:rPr>
        <w:t>Ringer composition for Airway Surface Liquid pH measurements</w:t>
      </w:r>
    </w:p>
    <w:p w:rsidR="000C6974" w:rsidRDefault="000C6974" w:rsidP="0052409F">
      <w:pPr>
        <w:spacing w:after="160" w:line="259" w:lineRule="auto"/>
        <w:rPr>
          <w:rFonts w:ascii="Times New Roman" w:hAnsi="Times New Roman" w:cs="Times New Roman"/>
          <w:bCs/>
          <w:lang w:val="en-US"/>
        </w:rPr>
      </w:pPr>
    </w:p>
    <w:tbl>
      <w:tblPr>
        <w:tblStyle w:val="Grilledutableau"/>
        <w:tblpPr w:leftFromText="141" w:rightFromText="141" w:vertAnchor="page" w:horzAnchor="margin" w:tblpXSpec="center" w:tblpY="2791"/>
        <w:tblW w:w="694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985"/>
        <w:gridCol w:w="2977"/>
      </w:tblGrid>
      <w:tr w:rsidR="000C6974" w:rsidRPr="00D152D9" w:rsidTr="000C6974">
        <w:tc>
          <w:tcPr>
            <w:tcW w:w="6946" w:type="dxa"/>
            <w:gridSpan w:val="3"/>
          </w:tcPr>
          <w:p w:rsidR="000C6974" w:rsidRPr="00D152D9" w:rsidRDefault="000C6974" w:rsidP="00FC1F2E">
            <w:pPr>
              <w:spacing w:before="120" w:after="120" w:line="240" w:lineRule="auto"/>
              <w:jc w:val="center"/>
              <w:rPr>
                <w:lang w:val="en-US"/>
              </w:rPr>
            </w:pPr>
            <w:r w:rsidRPr="00D152D9">
              <w:rPr>
                <w:rFonts w:ascii="Times New Roman" w:hAnsi="Times New Roman" w:cs="Times New Roman"/>
                <w:b/>
                <w:lang w:val="en-US"/>
              </w:rPr>
              <w:t>pH Measurements</w:t>
            </w:r>
          </w:p>
        </w:tc>
      </w:tr>
      <w:tr w:rsidR="000C6974" w:rsidRPr="00D152D9" w:rsidTr="000C6974">
        <w:tc>
          <w:tcPr>
            <w:tcW w:w="3969" w:type="dxa"/>
            <w:gridSpan w:val="2"/>
            <w:vAlign w:val="center"/>
          </w:tcPr>
          <w:p w:rsidR="000C6974" w:rsidRPr="00D152D9" w:rsidRDefault="000C6974" w:rsidP="00FC1F2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152D9">
              <w:rPr>
                <w:rFonts w:ascii="Times New Roman" w:hAnsi="Times New Roman" w:cs="Times New Roman"/>
                <w:b/>
                <w:lang w:val="en-US"/>
              </w:rPr>
              <w:t>Physiological condition</w:t>
            </w:r>
          </w:p>
        </w:tc>
        <w:tc>
          <w:tcPr>
            <w:tcW w:w="2977" w:type="dxa"/>
          </w:tcPr>
          <w:p w:rsidR="000C6974" w:rsidRPr="00D152D9" w:rsidRDefault="000C6974" w:rsidP="00FC1F2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152D9">
              <w:rPr>
                <w:rFonts w:ascii="Times New Roman" w:hAnsi="Times New Roman" w:cs="Times New Roman"/>
                <w:b/>
                <w:lang w:val="en-US"/>
              </w:rPr>
              <w:t>Chloride</w:t>
            </w: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Pr="00D152D9">
              <w:rPr>
                <w:rFonts w:ascii="Times New Roman" w:hAnsi="Times New Roman" w:cs="Times New Roman"/>
                <w:b/>
                <w:lang w:val="en-US"/>
              </w:rPr>
              <w:t>free condition</w:t>
            </w:r>
          </w:p>
        </w:tc>
      </w:tr>
      <w:tr w:rsidR="000C6974" w:rsidRPr="00D152D9" w:rsidTr="000C6974">
        <w:tc>
          <w:tcPr>
            <w:tcW w:w="1984" w:type="dxa"/>
          </w:tcPr>
          <w:p w:rsidR="000C6974" w:rsidRPr="00D152D9" w:rsidRDefault="000C6974" w:rsidP="00FC1F2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2D9">
              <w:rPr>
                <w:rFonts w:ascii="Times New Roman" w:hAnsi="Times New Roman" w:cs="Times New Roman"/>
                <w:lang w:val="en-US"/>
              </w:rPr>
              <w:t>Apical Ringer</w:t>
            </w:r>
          </w:p>
        </w:tc>
        <w:tc>
          <w:tcPr>
            <w:tcW w:w="1985" w:type="dxa"/>
          </w:tcPr>
          <w:p w:rsidR="000C6974" w:rsidRPr="00D152D9" w:rsidRDefault="000C6974" w:rsidP="00FC1F2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2D9">
              <w:rPr>
                <w:rFonts w:ascii="Times New Roman" w:hAnsi="Times New Roman" w:cs="Times New Roman"/>
                <w:lang w:val="en-US"/>
              </w:rPr>
              <w:t>Basolateral Ringer</w:t>
            </w:r>
          </w:p>
        </w:tc>
        <w:tc>
          <w:tcPr>
            <w:tcW w:w="2977" w:type="dxa"/>
          </w:tcPr>
          <w:p w:rsidR="000C6974" w:rsidRPr="00D152D9" w:rsidRDefault="000C6974" w:rsidP="00FC1F2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2D9">
              <w:rPr>
                <w:rFonts w:ascii="Times New Roman" w:hAnsi="Times New Roman" w:cs="Times New Roman"/>
                <w:lang w:val="en-US"/>
              </w:rPr>
              <w:t xml:space="preserve">Apical and basolateral 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 w:rsidRPr="00D152D9">
              <w:rPr>
                <w:rFonts w:ascii="Times New Roman" w:hAnsi="Times New Roman" w:cs="Times New Roman"/>
                <w:lang w:val="en-US"/>
              </w:rPr>
              <w:t>inger</w:t>
            </w:r>
          </w:p>
        </w:tc>
      </w:tr>
      <w:tr w:rsidR="000C6974" w:rsidRPr="00E4547C" w:rsidTr="000C6974">
        <w:tc>
          <w:tcPr>
            <w:tcW w:w="1984" w:type="dxa"/>
          </w:tcPr>
          <w:p w:rsidR="000C6974" w:rsidRPr="00D152D9" w:rsidRDefault="000C6974" w:rsidP="00FC1F2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2D9">
              <w:rPr>
                <w:rFonts w:ascii="Times New Roman" w:hAnsi="Times New Roman" w:cs="Times New Roman"/>
                <w:lang w:val="en-US"/>
              </w:rPr>
              <w:t>NaCl 115 mM</w:t>
            </w:r>
          </w:p>
          <w:p w:rsidR="000C6974" w:rsidRPr="003B696D" w:rsidRDefault="000C6974" w:rsidP="00FC1F2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696D">
              <w:rPr>
                <w:rFonts w:ascii="Times New Roman" w:hAnsi="Times New Roman" w:cs="Times New Roman"/>
                <w:lang w:val="en-US"/>
              </w:rPr>
              <w:t>NaHCO</w:t>
            </w:r>
            <w:r w:rsidRPr="003B696D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3B696D">
              <w:rPr>
                <w:rFonts w:ascii="Times New Roman" w:hAnsi="Times New Roman" w:cs="Times New Roman"/>
                <w:lang w:val="en-US"/>
              </w:rPr>
              <w:t xml:space="preserve"> 23.9 mM</w:t>
            </w:r>
          </w:p>
          <w:p w:rsidR="000C6974" w:rsidRPr="003B696D" w:rsidRDefault="000C6974" w:rsidP="00FC1F2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B696D">
              <w:rPr>
                <w:rFonts w:ascii="Times New Roman" w:hAnsi="Times New Roman" w:cs="Times New Roman"/>
                <w:lang w:val="en-US"/>
              </w:rPr>
              <w:t>KCl</w:t>
            </w:r>
            <w:proofErr w:type="spellEnd"/>
            <w:r w:rsidRPr="003B696D">
              <w:rPr>
                <w:rFonts w:ascii="Times New Roman" w:hAnsi="Times New Roman" w:cs="Times New Roman"/>
                <w:lang w:val="en-US"/>
              </w:rPr>
              <w:t xml:space="preserve"> 5.2mM</w:t>
            </w:r>
          </w:p>
          <w:p w:rsidR="000C6974" w:rsidRPr="00D152D9" w:rsidRDefault="000C6974" w:rsidP="00FC1F2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D152D9">
              <w:rPr>
                <w:rFonts w:ascii="Times New Roman" w:hAnsi="Times New Roman" w:cs="Times New Roman"/>
              </w:rPr>
              <w:t>CaCl</w:t>
            </w:r>
            <w:r w:rsidRPr="00D152D9"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 w:rsidRPr="00D152D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D152D9">
              <w:rPr>
                <w:rFonts w:ascii="Times New Roman" w:hAnsi="Times New Roman" w:cs="Times New Roman"/>
              </w:rPr>
              <w:t>0 mM</w:t>
            </w:r>
          </w:p>
          <w:p w:rsidR="000C6974" w:rsidRPr="00D152D9" w:rsidRDefault="000C6974" w:rsidP="00FC1F2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D152D9">
              <w:rPr>
                <w:rFonts w:ascii="Times New Roman" w:hAnsi="Times New Roman" w:cs="Times New Roman"/>
              </w:rPr>
              <w:t>MgCl</w:t>
            </w:r>
            <w:r w:rsidRPr="00D152D9"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 w:rsidRPr="00D152D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D152D9">
              <w:rPr>
                <w:rFonts w:ascii="Times New Roman" w:hAnsi="Times New Roman" w:cs="Times New Roman"/>
              </w:rPr>
              <w:t>0 mM</w:t>
            </w:r>
          </w:p>
          <w:p w:rsidR="000C6974" w:rsidRPr="00D152D9" w:rsidRDefault="000C6974" w:rsidP="00FC1F2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D152D9">
              <w:rPr>
                <w:rFonts w:ascii="Times New Roman" w:hAnsi="Times New Roman" w:cs="Times New Roman"/>
              </w:rPr>
              <w:t>D-Glucose 10mM</w:t>
            </w:r>
          </w:p>
        </w:tc>
        <w:tc>
          <w:tcPr>
            <w:tcW w:w="1985" w:type="dxa"/>
          </w:tcPr>
          <w:p w:rsidR="000C6974" w:rsidRPr="00D152D9" w:rsidRDefault="000C6974" w:rsidP="00FC1F2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C6974" w:rsidRPr="00D152D9" w:rsidRDefault="000C6974" w:rsidP="00FC1F2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C6974" w:rsidRPr="00D152D9" w:rsidRDefault="000C6974" w:rsidP="00FC1F2E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:rsidR="000C6974" w:rsidRPr="00D152D9" w:rsidRDefault="000C6974" w:rsidP="00FC1F2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2D9">
              <w:rPr>
                <w:rFonts w:ascii="Times New Roman" w:hAnsi="Times New Roman" w:cs="Times New Roman"/>
                <w:lang w:val="en-US"/>
              </w:rPr>
              <w:t>Culture medium</w:t>
            </w:r>
          </w:p>
        </w:tc>
        <w:tc>
          <w:tcPr>
            <w:tcW w:w="2977" w:type="dxa"/>
          </w:tcPr>
          <w:p w:rsidR="000C6974" w:rsidRPr="00D152D9" w:rsidRDefault="000C6974" w:rsidP="00FC1F2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2D9">
              <w:rPr>
                <w:rFonts w:ascii="Times New Roman" w:hAnsi="Times New Roman" w:cs="Times New Roman"/>
                <w:lang w:val="en-US"/>
              </w:rPr>
              <w:t>Na isethionate 125mM</w:t>
            </w:r>
          </w:p>
          <w:p w:rsidR="000C6974" w:rsidRPr="00D152D9" w:rsidRDefault="000C6974" w:rsidP="00FC1F2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2D9"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D152D9">
              <w:rPr>
                <w:rFonts w:ascii="Times New Roman" w:hAnsi="Times New Roman" w:cs="Times New Roman"/>
                <w:lang w:val="en-US"/>
              </w:rPr>
              <w:t>HCO</w:t>
            </w:r>
            <w:r w:rsidRPr="00B548A3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D152D9">
              <w:rPr>
                <w:rFonts w:ascii="Times New Roman" w:hAnsi="Times New Roman" w:cs="Times New Roman"/>
                <w:lang w:val="en-US"/>
              </w:rPr>
              <w:t xml:space="preserve"> 25mM</w:t>
            </w:r>
          </w:p>
          <w:p w:rsidR="000C6974" w:rsidRPr="00D152D9" w:rsidRDefault="000C6974" w:rsidP="00FC1F2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2D9">
              <w:rPr>
                <w:rFonts w:ascii="Times New Roman" w:hAnsi="Times New Roman" w:cs="Times New Roman"/>
                <w:lang w:val="en-US"/>
              </w:rPr>
              <w:t>K</w:t>
            </w:r>
            <w:r w:rsidRPr="00D152D9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152D9">
              <w:rPr>
                <w:rFonts w:ascii="Times New Roman" w:hAnsi="Times New Roman" w:cs="Times New Roman"/>
                <w:lang w:val="en-US"/>
              </w:rPr>
              <w:t>HPO</w:t>
            </w:r>
            <w:r w:rsidRPr="00B548A3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D152D9">
              <w:rPr>
                <w:rFonts w:ascii="Times New Roman" w:hAnsi="Times New Roman" w:cs="Times New Roman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D152D9">
              <w:rPr>
                <w:rFonts w:ascii="Times New Roman" w:hAnsi="Times New Roman" w:cs="Times New Roman"/>
                <w:lang w:val="en-US"/>
              </w:rPr>
              <w:t>4mM</w:t>
            </w:r>
          </w:p>
          <w:p w:rsidR="000C6974" w:rsidRPr="00D152D9" w:rsidRDefault="000C6974" w:rsidP="00FC1F2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2D9">
              <w:rPr>
                <w:rFonts w:ascii="Times New Roman" w:hAnsi="Times New Roman" w:cs="Times New Roman"/>
                <w:lang w:val="en-US"/>
              </w:rPr>
              <w:t>KH</w:t>
            </w:r>
            <w:r w:rsidRPr="00B548A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152D9">
              <w:rPr>
                <w:rFonts w:ascii="Times New Roman" w:hAnsi="Times New Roman" w:cs="Times New Roman"/>
                <w:lang w:val="en-US"/>
              </w:rPr>
              <w:t>PO</w:t>
            </w:r>
            <w:r w:rsidRPr="00B548A3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D152D9">
              <w:rPr>
                <w:rFonts w:ascii="Times New Roman" w:hAnsi="Times New Roman" w:cs="Times New Roman"/>
                <w:lang w:val="en-US"/>
              </w:rPr>
              <w:t xml:space="preserve"> 0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D152D9">
              <w:rPr>
                <w:rFonts w:ascii="Times New Roman" w:hAnsi="Times New Roman" w:cs="Times New Roman"/>
                <w:lang w:val="en-US"/>
              </w:rPr>
              <w:t>6mM</w:t>
            </w:r>
          </w:p>
          <w:p w:rsidR="000C6974" w:rsidRPr="00D152D9" w:rsidRDefault="000C6974" w:rsidP="00FC1F2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2D9">
              <w:rPr>
                <w:rFonts w:ascii="Times New Roman" w:hAnsi="Times New Roman" w:cs="Times New Roman"/>
                <w:lang w:val="en-US"/>
              </w:rPr>
              <w:t>Ca Gluconate 3mM</w:t>
            </w:r>
          </w:p>
          <w:p w:rsidR="000C6974" w:rsidRPr="00D152D9" w:rsidRDefault="000C6974" w:rsidP="00FC1F2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2D9">
              <w:rPr>
                <w:rFonts w:ascii="Times New Roman" w:hAnsi="Times New Roman" w:cs="Times New Roman"/>
                <w:lang w:val="en-US"/>
              </w:rPr>
              <w:t>Mg Gluconate 2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D152D9">
              <w:rPr>
                <w:rFonts w:ascii="Times New Roman" w:hAnsi="Times New Roman" w:cs="Times New Roman"/>
                <w:lang w:val="en-US"/>
              </w:rPr>
              <w:t>4mM</w:t>
            </w:r>
          </w:p>
          <w:p w:rsidR="000C6974" w:rsidRPr="00D152D9" w:rsidRDefault="000C6974" w:rsidP="00FC1F2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547C">
              <w:rPr>
                <w:rFonts w:ascii="Times New Roman" w:hAnsi="Times New Roman" w:cs="Times New Roman"/>
                <w:lang w:val="en-US"/>
              </w:rPr>
              <w:t>D-Glucose 10mM</w:t>
            </w:r>
          </w:p>
        </w:tc>
      </w:tr>
    </w:tbl>
    <w:p w:rsidR="000C6974" w:rsidRDefault="000C6974" w:rsidP="0052409F">
      <w:pPr>
        <w:spacing w:after="160" w:line="259" w:lineRule="auto"/>
        <w:rPr>
          <w:rFonts w:ascii="Times New Roman" w:hAnsi="Times New Roman" w:cs="Times New Roman"/>
          <w:bCs/>
          <w:lang w:val="en-US"/>
        </w:rPr>
      </w:pPr>
    </w:p>
    <w:p w:rsidR="000C6974" w:rsidRDefault="000C6974" w:rsidP="0052409F">
      <w:pPr>
        <w:spacing w:after="160" w:line="259" w:lineRule="auto"/>
        <w:rPr>
          <w:rFonts w:ascii="Times New Roman" w:hAnsi="Times New Roman" w:cs="Times New Roman"/>
          <w:bCs/>
          <w:lang w:val="en-US"/>
        </w:rPr>
      </w:pPr>
    </w:p>
    <w:p w:rsidR="000C6974" w:rsidRDefault="000C6974" w:rsidP="0052409F">
      <w:pPr>
        <w:spacing w:after="160" w:line="259" w:lineRule="auto"/>
        <w:rPr>
          <w:rFonts w:ascii="Times New Roman" w:hAnsi="Times New Roman" w:cs="Times New Roman"/>
          <w:bCs/>
          <w:lang w:val="en-US"/>
        </w:rPr>
      </w:pPr>
    </w:p>
    <w:p w:rsidR="000C6974" w:rsidRDefault="000C6974" w:rsidP="0052409F">
      <w:pPr>
        <w:spacing w:after="160" w:line="259" w:lineRule="auto"/>
        <w:rPr>
          <w:rFonts w:ascii="Times New Roman" w:hAnsi="Times New Roman" w:cs="Times New Roman"/>
          <w:bCs/>
          <w:lang w:val="en-US"/>
        </w:rPr>
      </w:pPr>
    </w:p>
    <w:p w:rsidR="000C6974" w:rsidRDefault="000C6974" w:rsidP="0052409F">
      <w:pPr>
        <w:spacing w:after="160" w:line="259" w:lineRule="auto"/>
        <w:rPr>
          <w:rFonts w:ascii="Times New Roman" w:hAnsi="Times New Roman" w:cs="Times New Roman"/>
          <w:bCs/>
          <w:lang w:val="en-US"/>
        </w:rPr>
      </w:pPr>
    </w:p>
    <w:p w:rsidR="000C6974" w:rsidRDefault="000C6974" w:rsidP="0052409F">
      <w:pPr>
        <w:spacing w:after="160" w:line="259" w:lineRule="auto"/>
        <w:rPr>
          <w:rFonts w:ascii="Times New Roman" w:hAnsi="Times New Roman" w:cs="Times New Roman"/>
          <w:bCs/>
          <w:lang w:val="en-US"/>
        </w:rPr>
      </w:pPr>
    </w:p>
    <w:p w:rsidR="000C6974" w:rsidRDefault="000C6974" w:rsidP="0052409F">
      <w:pPr>
        <w:spacing w:after="160" w:line="259" w:lineRule="auto"/>
        <w:rPr>
          <w:rFonts w:ascii="Times New Roman" w:hAnsi="Times New Roman" w:cs="Times New Roman"/>
          <w:bCs/>
          <w:lang w:val="en-US"/>
        </w:rPr>
      </w:pPr>
    </w:p>
    <w:p w:rsidR="000C6974" w:rsidRDefault="000C6974" w:rsidP="0052409F">
      <w:pPr>
        <w:spacing w:after="160" w:line="259" w:lineRule="auto"/>
        <w:rPr>
          <w:rFonts w:ascii="Times New Roman" w:hAnsi="Times New Roman" w:cs="Times New Roman"/>
          <w:bCs/>
          <w:lang w:val="en-US"/>
        </w:rPr>
      </w:pPr>
    </w:p>
    <w:p w:rsidR="000C6974" w:rsidRDefault="000C6974" w:rsidP="0052409F">
      <w:pPr>
        <w:spacing w:after="160" w:line="259" w:lineRule="auto"/>
        <w:rPr>
          <w:rFonts w:ascii="Times New Roman" w:hAnsi="Times New Roman" w:cs="Times New Roman"/>
          <w:bCs/>
          <w:lang w:val="en-US"/>
        </w:rPr>
      </w:pPr>
    </w:p>
    <w:p w:rsidR="000C6974" w:rsidRDefault="000C6974" w:rsidP="0052409F">
      <w:pPr>
        <w:spacing w:after="160" w:line="259" w:lineRule="auto"/>
        <w:rPr>
          <w:rFonts w:ascii="Times New Roman" w:hAnsi="Times New Roman" w:cs="Times New Roman"/>
          <w:bCs/>
          <w:lang w:val="en-US"/>
        </w:rPr>
      </w:pPr>
    </w:p>
    <w:p w:rsidR="000C6974" w:rsidRDefault="000C6974" w:rsidP="0052409F">
      <w:pPr>
        <w:spacing w:after="160" w:line="259" w:lineRule="auto"/>
        <w:rPr>
          <w:rFonts w:ascii="Times New Roman" w:hAnsi="Times New Roman" w:cs="Times New Roman"/>
          <w:bCs/>
          <w:lang w:val="en-US"/>
        </w:rPr>
      </w:pPr>
    </w:p>
    <w:p w:rsidR="000C6974" w:rsidRDefault="000C6974" w:rsidP="0052409F">
      <w:pPr>
        <w:spacing w:after="160" w:line="259" w:lineRule="auto"/>
        <w:rPr>
          <w:rFonts w:ascii="Times New Roman" w:hAnsi="Times New Roman" w:cs="Times New Roman"/>
          <w:bCs/>
          <w:lang w:val="en-US"/>
        </w:rPr>
      </w:pPr>
    </w:p>
    <w:p w:rsidR="000C6974" w:rsidRDefault="000C6974" w:rsidP="0052409F">
      <w:pPr>
        <w:spacing w:after="160" w:line="259" w:lineRule="auto"/>
        <w:rPr>
          <w:rFonts w:ascii="Times New Roman" w:hAnsi="Times New Roman" w:cs="Times New Roman"/>
          <w:bCs/>
          <w:lang w:val="en-US"/>
        </w:rPr>
      </w:pPr>
    </w:p>
    <w:p w:rsidR="000C6974" w:rsidRDefault="000C6974" w:rsidP="0052409F">
      <w:pPr>
        <w:spacing w:after="160" w:line="259" w:lineRule="auto"/>
        <w:rPr>
          <w:rFonts w:ascii="Times New Roman" w:hAnsi="Times New Roman" w:cs="Times New Roman"/>
          <w:bCs/>
          <w:lang w:val="en-US"/>
        </w:rPr>
      </w:pPr>
      <w:r w:rsidRPr="00BB365D">
        <w:rPr>
          <w:rFonts w:ascii="Times New Roman" w:hAnsi="Times New Roman" w:cs="Times New Roman"/>
          <w:bCs/>
          <w:lang w:val="en-US"/>
        </w:rPr>
        <w:t>All solutions were equilibrated to pH 7.4.</w:t>
      </w:r>
    </w:p>
    <w:p w:rsidR="000C6974" w:rsidRDefault="000C6974" w:rsidP="003210FD">
      <w:pPr>
        <w:pStyle w:val="Sansinterligne3"/>
        <w:spacing w:line="480" w:lineRule="auto"/>
        <w:jc w:val="both"/>
        <w:rPr>
          <w:rFonts w:ascii="Times New Roman" w:eastAsiaTheme="minorHAnsi" w:hAnsi="Times New Roman"/>
          <w:b/>
          <w:bCs/>
          <w:lang w:val="en-US"/>
        </w:rPr>
      </w:pPr>
    </w:p>
    <w:p w:rsidR="000C6974" w:rsidRPr="00BB365D" w:rsidRDefault="000C6974" w:rsidP="003210FD">
      <w:pPr>
        <w:pStyle w:val="Sansinterligne3"/>
        <w:spacing w:line="480" w:lineRule="auto"/>
        <w:jc w:val="both"/>
        <w:rPr>
          <w:rFonts w:ascii="Times New Roman" w:hAnsi="Times New Roman"/>
          <w:b/>
          <w:bCs/>
          <w:lang w:val="en-US"/>
        </w:rPr>
      </w:pPr>
    </w:p>
    <w:p w:rsidR="000C6974" w:rsidRPr="00BB365D" w:rsidRDefault="000C6974" w:rsidP="003210FD">
      <w:pPr>
        <w:pStyle w:val="Sansinterligne3"/>
        <w:spacing w:line="480" w:lineRule="auto"/>
        <w:jc w:val="both"/>
        <w:rPr>
          <w:rFonts w:ascii="Times New Roman" w:hAnsi="Times New Roman"/>
          <w:b/>
          <w:bCs/>
          <w:lang w:val="en-US"/>
        </w:rPr>
      </w:pPr>
    </w:p>
    <w:p w:rsidR="000C6974" w:rsidRPr="00BB365D" w:rsidRDefault="000C6974" w:rsidP="003210FD">
      <w:pPr>
        <w:pStyle w:val="Sansinterligne3"/>
        <w:spacing w:line="480" w:lineRule="auto"/>
        <w:jc w:val="both"/>
        <w:rPr>
          <w:rFonts w:ascii="Times New Roman" w:hAnsi="Times New Roman"/>
          <w:b/>
          <w:bCs/>
          <w:lang w:val="en-US"/>
        </w:rPr>
      </w:pPr>
    </w:p>
    <w:p w:rsidR="000C6974" w:rsidRPr="00BB365D" w:rsidRDefault="000C6974" w:rsidP="003210FD">
      <w:pPr>
        <w:pStyle w:val="Sansinterligne3"/>
        <w:spacing w:line="480" w:lineRule="auto"/>
        <w:jc w:val="both"/>
        <w:rPr>
          <w:rFonts w:ascii="Times New Roman" w:hAnsi="Times New Roman"/>
          <w:b/>
          <w:bCs/>
          <w:lang w:val="en-US"/>
        </w:rPr>
      </w:pPr>
    </w:p>
    <w:p w:rsidR="000C6974" w:rsidRPr="00BB365D" w:rsidRDefault="000C6974" w:rsidP="003210FD">
      <w:pPr>
        <w:pStyle w:val="Sansinterligne3"/>
        <w:spacing w:line="480" w:lineRule="auto"/>
        <w:jc w:val="both"/>
        <w:rPr>
          <w:rFonts w:ascii="Times New Roman" w:hAnsi="Times New Roman"/>
          <w:b/>
          <w:bCs/>
          <w:lang w:val="en-US"/>
        </w:rPr>
      </w:pPr>
    </w:p>
    <w:p w:rsidR="000C6974" w:rsidRPr="00BB365D" w:rsidRDefault="000C6974" w:rsidP="003210FD">
      <w:pPr>
        <w:pStyle w:val="Sansinterligne3"/>
        <w:spacing w:line="480" w:lineRule="auto"/>
        <w:jc w:val="both"/>
        <w:rPr>
          <w:rFonts w:ascii="Times New Roman" w:hAnsi="Times New Roman"/>
          <w:b/>
          <w:bCs/>
          <w:lang w:val="en-US"/>
        </w:rPr>
      </w:pPr>
    </w:p>
    <w:p w:rsidR="003210FD" w:rsidRPr="00D152D9" w:rsidRDefault="003210FD" w:rsidP="003210FD">
      <w:pPr>
        <w:pStyle w:val="Sansinterligne3"/>
        <w:spacing w:line="480" w:lineRule="auto"/>
        <w:jc w:val="both"/>
        <w:rPr>
          <w:rFonts w:ascii="Times New Roman" w:hAnsi="Times New Roman"/>
        </w:rPr>
      </w:pPr>
      <w:r w:rsidRPr="00D152D9">
        <w:rPr>
          <w:rFonts w:ascii="Times New Roman" w:hAnsi="Times New Roman"/>
          <w:b/>
          <w:bCs/>
        </w:rPr>
        <w:lastRenderedPageBreak/>
        <w:t xml:space="preserve">Table </w:t>
      </w:r>
      <w:r w:rsidR="00AB25AB">
        <w:rPr>
          <w:rFonts w:ascii="Times New Roman" w:hAnsi="Times New Roman"/>
          <w:b/>
          <w:bCs/>
        </w:rPr>
        <w:t xml:space="preserve">5 </w:t>
      </w:r>
      <w:r w:rsidR="000C6974">
        <w:rPr>
          <w:rFonts w:ascii="Times New Roman" w:hAnsi="Times New Roman"/>
          <w:b/>
          <w:bCs/>
        </w:rPr>
        <w:t>S</w:t>
      </w:r>
      <w:r w:rsidRPr="00D152D9">
        <w:rPr>
          <w:rFonts w:ascii="Times New Roman" w:hAnsi="Times New Roman"/>
          <w:b/>
          <w:bCs/>
        </w:rPr>
        <w:t xml:space="preserve">upplemental. </w:t>
      </w:r>
      <w:r w:rsidRPr="00D152D9">
        <w:rPr>
          <w:rFonts w:ascii="Times New Roman" w:hAnsi="Times New Roman"/>
          <w:b/>
        </w:rPr>
        <w:t>qRT-PCR primers for acid and base transporter quantification</w:t>
      </w:r>
    </w:p>
    <w:tbl>
      <w:tblPr>
        <w:tblStyle w:val="Grilledutableau"/>
        <w:tblpPr w:leftFromText="141" w:rightFromText="141" w:vertAnchor="page" w:horzAnchor="page" w:tblpX="4051" w:tblpY="2326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C6974" w:rsidRPr="00D152D9" w:rsidTr="000C6974">
        <w:tc>
          <w:tcPr>
            <w:tcW w:w="4531" w:type="dxa"/>
          </w:tcPr>
          <w:p w:rsidR="000C6974" w:rsidRPr="00D152D9" w:rsidRDefault="000C6974" w:rsidP="000C6974">
            <w:pPr>
              <w:pStyle w:val="Sansinterligne3"/>
              <w:spacing w:before="120" w:after="120"/>
              <w:jc w:val="both"/>
              <w:rPr>
                <w:rFonts w:ascii="Times New Roman" w:hAnsi="Times New Roman"/>
                <w:b/>
                <w:lang w:val="en-US"/>
              </w:rPr>
            </w:pPr>
            <w:r w:rsidRPr="00D152D9">
              <w:rPr>
                <w:rFonts w:ascii="Times New Roman" w:hAnsi="Times New Roman"/>
                <w:b/>
                <w:lang w:val="en-US"/>
              </w:rPr>
              <w:t>Transporter</w:t>
            </w:r>
          </w:p>
        </w:tc>
        <w:tc>
          <w:tcPr>
            <w:tcW w:w="4531" w:type="dxa"/>
          </w:tcPr>
          <w:p w:rsidR="000C6974" w:rsidRPr="00D152D9" w:rsidRDefault="000C6974" w:rsidP="000C6974">
            <w:pPr>
              <w:pStyle w:val="Sansinterligne3"/>
              <w:spacing w:before="120" w:after="120"/>
              <w:jc w:val="both"/>
              <w:rPr>
                <w:rFonts w:ascii="Times New Roman" w:hAnsi="Times New Roman"/>
                <w:b/>
                <w:lang w:val="en-US"/>
              </w:rPr>
            </w:pPr>
            <w:r w:rsidRPr="00D152D9">
              <w:rPr>
                <w:rFonts w:ascii="Times New Roman" w:hAnsi="Times New Roman"/>
                <w:b/>
                <w:lang w:val="en-US"/>
              </w:rPr>
              <w:t>Oligo sequence</w:t>
            </w:r>
          </w:p>
        </w:tc>
      </w:tr>
      <w:tr w:rsidR="000C6974" w:rsidRPr="00D152D9" w:rsidTr="000C6974">
        <w:trPr>
          <w:trHeight w:val="1025"/>
        </w:trPr>
        <w:tc>
          <w:tcPr>
            <w:tcW w:w="4531" w:type="dxa"/>
          </w:tcPr>
          <w:p w:rsidR="000C6974" w:rsidRPr="00D152D9" w:rsidRDefault="003B1903" w:rsidP="000C6974">
            <w:pPr>
              <w:pStyle w:val="Sansinterligne3"/>
              <w:spacing w:before="120" w:after="12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Pendrin </w:t>
            </w:r>
            <w:r w:rsidR="00BF1C65">
              <w:rPr>
                <w:rFonts w:ascii="Times New Roman" w:hAnsi="Times New Roman"/>
                <w:lang w:val="en-US"/>
              </w:rPr>
              <w:t>(</w:t>
            </w:r>
            <w:r w:rsidR="000C6974">
              <w:rPr>
                <w:rFonts w:ascii="Times New Roman" w:hAnsi="Times New Roman"/>
                <w:lang w:val="en-US"/>
              </w:rPr>
              <w:t>SLC26A4</w:t>
            </w:r>
            <w:r w:rsidR="00BF1C65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4531" w:type="dxa"/>
          </w:tcPr>
          <w:p w:rsidR="000C6974" w:rsidRPr="00D152D9" w:rsidRDefault="000C6974" w:rsidP="000C6974">
            <w:pPr>
              <w:pStyle w:val="Sansinterligne3"/>
              <w:spacing w:before="120" w:after="120"/>
              <w:jc w:val="both"/>
              <w:rPr>
                <w:rFonts w:ascii="Times New Roman" w:hAnsi="Times New Roman"/>
                <w:lang w:val="en-US"/>
              </w:rPr>
            </w:pPr>
            <w:r w:rsidRPr="00D152D9">
              <w:rPr>
                <w:rFonts w:ascii="Times New Roman" w:hAnsi="Times New Roman"/>
                <w:lang w:val="en-US"/>
              </w:rPr>
              <w:t>CAGGAGAGCACTGGAGGAAA</w:t>
            </w:r>
          </w:p>
          <w:p w:rsidR="000C6974" w:rsidRPr="00D152D9" w:rsidRDefault="000C6974" w:rsidP="00FC1F2E">
            <w:pPr>
              <w:pStyle w:val="Sansinterligne3"/>
              <w:spacing w:before="120" w:after="120"/>
              <w:jc w:val="both"/>
              <w:rPr>
                <w:rFonts w:ascii="Times New Roman" w:hAnsi="Times New Roman"/>
                <w:lang w:val="en-US"/>
              </w:rPr>
            </w:pPr>
            <w:r w:rsidRPr="00D152D9">
              <w:rPr>
                <w:rFonts w:ascii="Times New Roman" w:hAnsi="Times New Roman"/>
                <w:lang w:val="en-US"/>
              </w:rPr>
              <w:t>CGAGGAATGTCACACAGCTG</w:t>
            </w:r>
          </w:p>
        </w:tc>
      </w:tr>
      <w:tr w:rsidR="000C6974" w:rsidRPr="00D152D9" w:rsidTr="000C6974">
        <w:trPr>
          <w:trHeight w:val="996"/>
        </w:trPr>
        <w:tc>
          <w:tcPr>
            <w:tcW w:w="4531" w:type="dxa"/>
          </w:tcPr>
          <w:p w:rsidR="000C6974" w:rsidRPr="00D152D9" w:rsidRDefault="00BF1C65" w:rsidP="000C6974">
            <w:pPr>
              <w:pStyle w:val="Sansinterligne3"/>
              <w:spacing w:before="120" w:after="120"/>
              <w:jc w:val="both"/>
              <w:rPr>
                <w:rFonts w:ascii="Times New Roman" w:hAnsi="Times New Roman"/>
                <w:lang w:val="en-US"/>
              </w:rPr>
            </w:pPr>
            <w:r w:rsidRPr="00D152D9">
              <w:rPr>
                <w:rFonts w:ascii="Times New Roman" w:hAnsi="Times New Roman"/>
              </w:rPr>
              <w:t>NBC</w:t>
            </w:r>
            <w:r>
              <w:rPr>
                <w:rFonts w:ascii="Times New Roman" w:hAnsi="Times New Roman"/>
              </w:rPr>
              <w:t>e</w:t>
            </w:r>
            <w:r w:rsidRPr="00D152D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(SLC4A4)</w:t>
            </w:r>
          </w:p>
        </w:tc>
        <w:tc>
          <w:tcPr>
            <w:tcW w:w="4531" w:type="dxa"/>
          </w:tcPr>
          <w:p w:rsidR="000C6974" w:rsidRPr="00D152D9" w:rsidRDefault="000C6974" w:rsidP="000C6974">
            <w:pPr>
              <w:pStyle w:val="Sansinterligne3"/>
              <w:spacing w:before="120" w:after="120"/>
              <w:jc w:val="both"/>
              <w:rPr>
                <w:rFonts w:ascii="Times New Roman" w:hAnsi="Times New Roman"/>
                <w:lang w:val="en-US"/>
              </w:rPr>
            </w:pPr>
            <w:r w:rsidRPr="00D152D9">
              <w:rPr>
                <w:rFonts w:ascii="Times New Roman" w:hAnsi="Times New Roman"/>
              </w:rPr>
              <w:t>TTCACGGAACTGGATGAGCT</w:t>
            </w:r>
          </w:p>
          <w:p w:rsidR="000C6974" w:rsidRPr="00D152D9" w:rsidRDefault="000C6974" w:rsidP="00FC1F2E">
            <w:pPr>
              <w:pStyle w:val="Sansinterligne3"/>
              <w:spacing w:before="120" w:after="120"/>
              <w:jc w:val="both"/>
              <w:rPr>
                <w:rFonts w:ascii="Times New Roman" w:hAnsi="Times New Roman"/>
                <w:lang w:val="en-US"/>
              </w:rPr>
            </w:pPr>
            <w:r w:rsidRPr="00D152D9">
              <w:rPr>
                <w:rFonts w:ascii="Times New Roman" w:hAnsi="Times New Roman"/>
              </w:rPr>
              <w:t>ACTGTGGGAGAGAAGAAGCC</w:t>
            </w:r>
          </w:p>
        </w:tc>
      </w:tr>
      <w:tr w:rsidR="000C6974" w:rsidRPr="00D152D9" w:rsidTr="000C6974">
        <w:trPr>
          <w:trHeight w:val="996"/>
        </w:trPr>
        <w:tc>
          <w:tcPr>
            <w:tcW w:w="4531" w:type="dxa"/>
          </w:tcPr>
          <w:p w:rsidR="000C6974" w:rsidRPr="00D152D9" w:rsidRDefault="000C6974" w:rsidP="000C6974">
            <w:pPr>
              <w:pStyle w:val="Sansinterligne3"/>
              <w:spacing w:before="120" w:after="120"/>
              <w:jc w:val="both"/>
              <w:rPr>
                <w:rFonts w:ascii="Times New Roman" w:hAnsi="Times New Roman"/>
                <w:lang w:val="en-US"/>
              </w:rPr>
            </w:pPr>
            <w:r w:rsidRPr="00D152D9">
              <w:rPr>
                <w:rFonts w:ascii="Times New Roman" w:hAnsi="Times New Roman"/>
                <w:lang w:val="en-US"/>
              </w:rPr>
              <w:t>CFTR</w:t>
            </w:r>
          </w:p>
        </w:tc>
        <w:tc>
          <w:tcPr>
            <w:tcW w:w="4531" w:type="dxa"/>
          </w:tcPr>
          <w:p w:rsidR="000C6974" w:rsidRPr="00D152D9" w:rsidRDefault="000C6974" w:rsidP="000C6974">
            <w:pPr>
              <w:pStyle w:val="Sansinterligne3"/>
              <w:spacing w:before="120" w:after="120"/>
              <w:jc w:val="both"/>
              <w:rPr>
                <w:rFonts w:ascii="Times New Roman" w:hAnsi="Times New Roman"/>
              </w:rPr>
            </w:pPr>
            <w:r w:rsidRPr="00D152D9">
              <w:rPr>
                <w:rFonts w:ascii="Times New Roman" w:hAnsi="Times New Roman"/>
              </w:rPr>
              <w:t>CATGGAATTGGAGCTCGTGG</w:t>
            </w:r>
          </w:p>
          <w:p w:rsidR="000C6974" w:rsidRPr="00D152D9" w:rsidRDefault="000C6974" w:rsidP="00FC1F2E">
            <w:pPr>
              <w:pStyle w:val="Sansinterligne3"/>
              <w:spacing w:before="120" w:after="120"/>
              <w:jc w:val="both"/>
              <w:rPr>
                <w:rFonts w:ascii="Times New Roman" w:hAnsi="Times New Roman"/>
              </w:rPr>
            </w:pPr>
            <w:r w:rsidRPr="00D152D9">
              <w:rPr>
                <w:rFonts w:ascii="Times New Roman" w:hAnsi="Times New Roman"/>
              </w:rPr>
              <w:t>TGACTATTGCCAGGAAGCCA</w:t>
            </w:r>
          </w:p>
        </w:tc>
      </w:tr>
      <w:tr w:rsidR="000C6974" w:rsidRPr="00D152D9" w:rsidTr="000C6974">
        <w:trPr>
          <w:trHeight w:val="996"/>
        </w:trPr>
        <w:tc>
          <w:tcPr>
            <w:tcW w:w="4531" w:type="dxa"/>
          </w:tcPr>
          <w:p w:rsidR="000C6974" w:rsidRPr="00D152D9" w:rsidRDefault="000C6974" w:rsidP="000C6974">
            <w:pPr>
              <w:pStyle w:val="Sansinterligne3"/>
              <w:spacing w:before="120" w:after="120"/>
              <w:jc w:val="both"/>
              <w:rPr>
                <w:rFonts w:ascii="Times New Roman" w:hAnsi="Times New Roman"/>
                <w:lang w:val="en-US"/>
              </w:rPr>
            </w:pPr>
            <w:r w:rsidRPr="000C6974">
              <w:rPr>
                <w:rFonts w:ascii="Times New Roman" w:hAnsi="Times New Roman"/>
                <w:lang w:val="en-US"/>
              </w:rPr>
              <w:t>SLC26A9</w:t>
            </w:r>
          </w:p>
        </w:tc>
        <w:tc>
          <w:tcPr>
            <w:tcW w:w="4531" w:type="dxa"/>
          </w:tcPr>
          <w:p w:rsidR="00502F40" w:rsidRDefault="00C71B89">
            <w:pPr>
              <w:pStyle w:val="Sansinterligne3"/>
              <w:spacing w:before="120" w:after="120"/>
              <w:jc w:val="both"/>
              <w:rPr>
                <w:rFonts w:ascii="Times New Roman" w:hAnsi="Times New Roman"/>
              </w:rPr>
            </w:pPr>
            <w:r w:rsidRPr="00C71B89">
              <w:rPr>
                <w:rFonts w:ascii="Times New Roman" w:hAnsi="Times New Roman"/>
              </w:rPr>
              <w:t>CTGGCCCCAGAGTCGAAATTC</w:t>
            </w:r>
          </w:p>
          <w:p w:rsidR="000C6974" w:rsidRPr="00D152D9" w:rsidRDefault="00C71B89" w:rsidP="00BF1C65">
            <w:pPr>
              <w:pStyle w:val="Sansinterligne3"/>
              <w:spacing w:before="120" w:after="120"/>
              <w:jc w:val="both"/>
              <w:rPr>
                <w:rFonts w:ascii="Times New Roman" w:hAnsi="Times New Roman"/>
              </w:rPr>
            </w:pPr>
            <w:r w:rsidRPr="00C71B89">
              <w:rPr>
                <w:rFonts w:ascii="Times New Roman" w:hAnsi="Times New Roman"/>
              </w:rPr>
              <w:t>CTTGAGCACCGAAATCAGGAT</w:t>
            </w:r>
          </w:p>
        </w:tc>
      </w:tr>
    </w:tbl>
    <w:p w:rsidR="002C3930" w:rsidRPr="00D152D9" w:rsidRDefault="002C3930" w:rsidP="00A870EB">
      <w:pPr>
        <w:spacing w:after="160" w:line="259" w:lineRule="auto"/>
        <w:rPr>
          <w:rFonts w:ascii="Times New Roman" w:hAnsi="Times New Roman" w:cs="Times New Roman"/>
          <w:b/>
          <w:bCs/>
          <w:lang w:val="en-US"/>
        </w:rPr>
      </w:pPr>
    </w:p>
    <w:sectPr w:rsidR="002C3930" w:rsidRPr="00D152D9" w:rsidSect="005271C0">
      <w:pgSz w:w="15840" w:h="12240" w:orient="landscape"/>
      <w:pgMar w:top="426" w:right="814" w:bottom="567" w:left="1417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60EEF" w16cex:dateUtc="2023-03-10T19:17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DCB" w:rsidRDefault="008B2DCB" w:rsidP="00590137">
      <w:pPr>
        <w:spacing w:after="0" w:line="240" w:lineRule="auto"/>
      </w:pPr>
      <w:r>
        <w:separator/>
      </w:r>
    </w:p>
  </w:endnote>
  <w:endnote w:type="continuationSeparator" w:id="0">
    <w:p w:rsidR="008B2DCB" w:rsidRDefault="008B2DCB" w:rsidP="0059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DCB" w:rsidRDefault="008B2DCB" w:rsidP="00590137">
      <w:pPr>
        <w:spacing w:after="0" w:line="240" w:lineRule="auto"/>
      </w:pPr>
      <w:r>
        <w:separator/>
      </w:r>
    </w:p>
  </w:footnote>
  <w:footnote w:type="continuationSeparator" w:id="0">
    <w:p w:rsidR="008B2DCB" w:rsidRDefault="008B2DCB" w:rsidP="00590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0CB0"/>
    <w:multiLevelType w:val="hybridMultilevel"/>
    <w:tmpl w:val="A462CEBC"/>
    <w:lvl w:ilvl="0" w:tplc="DC9610E0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A57AD"/>
    <w:multiLevelType w:val="hybridMultilevel"/>
    <w:tmpl w:val="69A2E738"/>
    <w:lvl w:ilvl="0" w:tplc="300A3E5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rosław Zając">
    <w15:presenceInfo w15:providerId="AD" w15:userId="S-1-5-21-1876378279-2925438744-434655709-187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A1"/>
    <w:rsid w:val="0000137D"/>
    <w:rsid w:val="00002A2F"/>
    <w:rsid w:val="000116E6"/>
    <w:rsid w:val="0001485C"/>
    <w:rsid w:val="000207C3"/>
    <w:rsid w:val="00021F21"/>
    <w:rsid w:val="00030171"/>
    <w:rsid w:val="00034603"/>
    <w:rsid w:val="00034DFB"/>
    <w:rsid w:val="00037049"/>
    <w:rsid w:val="00037A37"/>
    <w:rsid w:val="00040669"/>
    <w:rsid w:val="0005096B"/>
    <w:rsid w:val="00053308"/>
    <w:rsid w:val="00064F9D"/>
    <w:rsid w:val="0007250A"/>
    <w:rsid w:val="00087620"/>
    <w:rsid w:val="0009267F"/>
    <w:rsid w:val="00094EE0"/>
    <w:rsid w:val="00097939"/>
    <w:rsid w:val="000A0251"/>
    <w:rsid w:val="000A3D31"/>
    <w:rsid w:val="000A4614"/>
    <w:rsid w:val="000A4D00"/>
    <w:rsid w:val="000B1B14"/>
    <w:rsid w:val="000B1C8B"/>
    <w:rsid w:val="000C0D1C"/>
    <w:rsid w:val="000C471D"/>
    <w:rsid w:val="000C5130"/>
    <w:rsid w:val="000C620F"/>
    <w:rsid w:val="000C6974"/>
    <w:rsid w:val="000D38DF"/>
    <w:rsid w:val="000D53F5"/>
    <w:rsid w:val="000D59C5"/>
    <w:rsid w:val="000E2BFB"/>
    <w:rsid w:val="000E5991"/>
    <w:rsid w:val="000F2ED9"/>
    <w:rsid w:val="0010167D"/>
    <w:rsid w:val="00113A06"/>
    <w:rsid w:val="0012425C"/>
    <w:rsid w:val="0013097B"/>
    <w:rsid w:val="00136811"/>
    <w:rsid w:val="001376B6"/>
    <w:rsid w:val="00137E4F"/>
    <w:rsid w:val="00141A68"/>
    <w:rsid w:val="00147054"/>
    <w:rsid w:val="001517C5"/>
    <w:rsid w:val="00151AA5"/>
    <w:rsid w:val="001525A7"/>
    <w:rsid w:val="00163C93"/>
    <w:rsid w:val="001656A6"/>
    <w:rsid w:val="001702A1"/>
    <w:rsid w:val="00171BF3"/>
    <w:rsid w:val="001743D9"/>
    <w:rsid w:val="001840EE"/>
    <w:rsid w:val="00190CB3"/>
    <w:rsid w:val="0019150F"/>
    <w:rsid w:val="00197D15"/>
    <w:rsid w:val="001A3D23"/>
    <w:rsid w:val="001B1679"/>
    <w:rsid w:val="001B2569"/>
    <w:rsid w:val="001B2CE6"/>
    <w:rsid w:val="001B51C1"/>
    <w:rsid w:val="001B768E"/>
    <w:rsid w:val="001C1F75"/>
    <w:rsid w:val="001C2600"/>
    <w:rsid w:val="001D274F"/>
    <w:rsid w:val="001D470A"/>
    <w:rsid w:val="001D5496"/>
    <w:rsid w:val="001E4897"/>
    <w:rsid w:val="001F3384"/>
    <w:rsid w:val="001F4EAD"/>
    <w:rsid w:val="00202B3F"/>
    <w:rsid w:val="00203243"/>
    <w:rsid w:val="00205AEC"/>
    <w:rsid w:val="00205B4C"/>
    <w:rsid w:val="00214D0F"/>
    <w:rsid w:val="002254FC"/>
    <w:rsid w:val="0023228D"/>
    <w:rsid w:val="0023240C"/>
    <w:rsid w:val="00234F91"/>
    <w:rsid w:val="00237144"/>
    <w:rsid w:val="002427B6"/>
    <w:rsid w:val="002457BA"/>
    <w:rsid w:val="00250FB9"/>
    <w:rsid w:val="002540DE"/>
    <w:rsid w:val="00255A49"/>
    <w:rsid w:val="002606CB"/>
    <w:rsid w:val="00260A70"/>
    <w:rsid w:val="002627E2"/>
    <w:rsid w:val="00266473"/>
    <w:rsid w:val="00267A28"/>
    <w:rsid w:val="0027341F"/>
    <w:rsid w:val="00273502"/>
    <w:rsid w:val="002769D0"/>
    <w:rsid w:val="002802F1"/>
    <w:rsid w:val="00281548"/>
    <w:rsid w:val="0028401D"/>
    <w:rsid w:val="00285CBF"/>
    <w:rsid w:val="0029431D"/>
    <w:rsid w:val="00296CA5"/>
    <w:rsid w:val="002A03E1"/>
    <w:rsid w:val="002B3370"/>
    <w:rsid w:val="002B36DF"/>
    <w:rsid w:val="002B623F"/>
    <w:rsid w:val="002C3009"/>
    <w:rsid w:val="002C3930"/>
    <w:rsid w:val="002C6DE0"/>
    <w:rsid w:val="002E6467"/>
    <w:rsid w:val="002E68C0"/>
    <w:rsid w:val="002E7E77"/>
    <w:rsid w:val="002F0C7C"/>
    <w:rsid w:val="002F1F4B"/>
    <w:rsid w:val="00304E53"/>
    <w:rsid w:val="00305339"/>
    <w:rsid w:val="00306C41"/>
    <w:rsid w:val="00312A93"/>
    <w:rsid w:val="0032069C"/>
    <w:rsid w:val="003210FD"/>
    <w:rsid w:val="00326AD8"/>
    <w:rsid w:val="00330296"/>
    <w:rsid w:val="0033031F"/>
    <w:rsid w:val="003404AE"/>
    <w:rsid w:val="00340692"/>
    <w:rsid w:val="003510DA"/>
    <w:rsid w:val="003554E9"/>
    <w:rsid w:val="003642A4"/>
    <w:rsid w:val="00366442"/>
    <w:rsid w:val="003672E8"/>
    <w:rsid w:val="003729D7"/>
    <w:rsid w:val="00373A0A"/>
    <w:rsid w:val="00375C9D"/>
    <w:rsid w:val="0037691D"/>
    <w:rsid w:val="003778B1"/>
    <w:rsid w:val="00385CFD"/>
    <w:rsid w:val="003862AE"/>
    <w:rsid w:val="003909C9"/>
    <w:rsid w:val="003917F1"/>
    <w:rsid w:val="003918FE"/>
    <w:rsid w:val="00391D29"/>
    <w:rsid w:val="00395421"/>
    <w:rsid w:val="00396B40"/>
    <w:rsid w:val="003A4D79"/>
    <w:rsid w:val="003B1903"/>
    <w:rsid w:val="003B696D"/>
    <w:rsid w:val="003C0798"/>
    <w:rsid w:val="003C5D8B"/>
    <w:rsid w:val="003D0C52"/>
    <w:rsid w:val="003D0FEE"/>
    <w:rsid w:val="003D26AE"/>
    <w:rsid w:val="003D5DCC"/>
    <w:rsid w:val="003E4FE1"/>
    <w:rsid w:val="003E7F77"/>
    <w:rsid w:val="003F50E4"/>
    <w:rsid w:val="00410450"/>
    <w:rsid w:val="00414122"/>
    <w:rsid w:val="00417F81"/>
    <w:rsid w:val="0042443F"/>
    <w:rsid w:val="00424F36"/>
    <w:rsid w:val="00437038"/>
    <w:rsid w:val="00442E87"/>
    <w:rsid w:val="00460C85"/>
    <w:rsid w:val="0046400D"/>
    <w:rsid w:val="00466BAF"/>
    <w:rsid w:val="00471697"/>
    <w:rsid w:val="004719AB"/>
    <w:rsid w:val="0047207E"/>
    <w:rsid w:val="00474A96"/>
    <w:rsid w:val="004874AE"/>
    <w:rsid w:val="00490161"/>
    <w:rsid w:val="004943FC"/>
    <w:rsid w:val="00496CBA"/>
    <w:rsid w:val="004A3D45"/>
    <w:rsid w:val="004A73D6"/>
    <w:rsid w:val="004B32A1"/>
    <w:rsid w:val="004C2051"/>
    <w:rsid w:val="004C6C1B"/>
    <w:rsid w:val="004D2034"/>
    <w:rsid w:val="004D2DD2"/>
    <w:rsid w:val="004D3025"/>
    <w:rsid w:val="004D69A5"/>
    <w:rsid w:val="004D7118"/>
    <w:rsid w:val="004E1220"/>
    <w:rsid w:val="004E2AA7"/>
    <w:rsid w:val="004E35D2"/>
    <w:rsid w:val="004F26E5"/>
    <w:rsid w:val="00501B5A"/>
    <w:rsid w:val="00502F40"/>
    <w:rsid w:val="00506DF4"/>
    <w:rsid w:val="005111FA"/>
    <w:rsid w:val="00511CBF"/>
    <w:rsid w:val="005143B0"/>
    <w:rsid w:val="00514845"/>
    <w:rsid w:val="00520BBA"/>
    <w:rsid w:val="005222BA"/>
    <w:rsid w:val="0052409F"/>
    <w:rsid w:val="005271C0"/>
    <w:rsid w:val="005334DC"/>
    <w:rsid w:val="005449EE"/>
    <w:rsid w:val="00546994"/>
    <w:rsid w:val="0054798E"/>
    <w:rsid w:val="00551B8B"/>
    <w:rsid w:val="00552431"/>
    <w:rsid w:val="00552AFD"/>
    <w:rsid w:val="00552CC0"/>
    <w:rsid w:val="00556094"/>
    <w:rsid w:val="00565883"/>
    <w:rsid w:val="005671C6"/>
    <w:rsid w:val="00571989"/>
    <w:rsid w:val="0057645E"/>
    <w:rsid w:val="00576C2F"/>
    <w:rsid w:val="00590137"/>
    <w:rsid w:val="00593208"/>
    <w:rsid w:val="00595945"/>
    <w:rsid w:val="005A3956"/>
    <w:rsid w:val="005B11C6"/>
    <w:rsid w:val="005B6500"/>
    <w:rsid w:val="005C0892"/>
    <w:rsid w:val="005C1CE2"/>
    <w:rsid w:val="005C293E"/>
    <w:rsid w:val="005C527B"/>
    <w:rsid w:val="005C714C"/>
    <w:rsid w:val="005D6FE3"/>
    <w:rsid w:val="005E2241"/>
    <w:rsid w:val="005E6182"/>
    <w:rsid w:val="005E69A9"/>
    <w:rsid w:val="005F6632"/>
    <w:rsid w:val="00600965"/>
    <w:rsid w:val="00603042"/>
    <w:rsid w:val="00607545"/>
    <w:rsid w:val="0061603A"/>
    <w:rsid w:val="00620970"/>
    <w:rsid w:val="006221C2"/>
    <w:rsid w:val="006271D3"/>
    <w:rsid w:val="006322EC"/>
    <w:rsid w:val="00632545"/>
    <w:rsid w:val="00643118"/>
    <w:rsid w:val="00655D92"/>
    <w:rsid w:val="0067340B"/>
    <w:rsid w:val="00681550"/>
    <w:rsid w:val="00681982"/>
    <w:rsid w:val="0068239B"/>
    <w:rsid w:val="0068473D"/>
    <w:rsid w:val="006865A4"/>
    <w:rsid w:val="006871A7"/>
    <w:rsid w:val="00692E14"/>
    <w:rsid w:val="0069640C"/>
    <w:rsid w:val="0069664D"/>
    <w:rsid w:val="00697748"/>
    <w:rsid w:val="006A7E1E"/>
    <w:rsid w:val="006B2A24"/>
    <w:rsid w:val="006B320E"/>
    <w:rsid w:val="006B3BBD"/>
    <w:rsid w:val="006B49B0"/>
    <w:rsid w:val="006B4BE0"/>
    <w:rsid w:val="006C17EC"/>
    <w:rsid w:val="006C30E5"/>
    <w:rsid w:val="006C5F73"/>
    <w:rsid w:val="006D741F"/>
    <w:rsid w:val="006E6FED"/>
    <w:rsid w:val="006F0C9B"/>
    <w:rsid w:val="006F7ACB"/>
    <w:rsid w:val="00700D07"/>
    <w:rsid w:val="0070548F"/>
    <w:rsid w:val="00712376"/>
    <w:rsid w:val="007128BD"/>
    <w:rsid w:val="0071346F"/>
    <w:rsid w:val="007146B1"/>
    <w:rsid w:val="007204E9"/>
    <w:rsid w:val="00721FF0"/>
    <w:rsid w:val="007227A6"/>
    <w:rsid w:val="00730E9F"/>
    <w:rsid w:val="00737CBA"/>
    <w:rsid w:val="00743822"/>
    <w:rsid w:val="00755940"/>
    <w:rsid w:val="007660D0"/>
    <w:rsid w:val="00781106"/>
    <w:rsid w:val="00787326"/>
    <w:rsid w:val="007874FA"/>
    <w:rsid w:val="00790037"/>
    <w:rsid w:val="007965D2"/>
    <w:rsid w:val="007A137A"/>
    <w:rsid w:val="007A6AA8"/>
    <w:rsid w:val="007A7C5D"/>
    <w:rsid w:val="007B15DF"/>
    <w:rsid w:val="007B15E5"/>
    <w:rsid w:val="007B2E48"/>
    <w:rsid w:val="007B751F"/>
    <w:rsid w:val="007B7CE7"/>
    <w:rsid w:val="007C0DE5"/>
    <w:rsid w:val="007C2958"/>
    <w:rsid w:val="007C58C5"/>
    <w:rsid w:val="007C7F80"/>
    <w:rsid w:val="007D5D17"/>
    <w:rsid w:val="007F0E86"/>
    <w:rsid w:val="007F52ED"/>
    <w:rsid w:val="008031CA"/>
    <w:rsid w:val="00803A06"/>
    <w:rsid w:val="008053C4"/>
    <w:rsid w:val="00805499"/>
    <w:rsid w:val="00811132"/>
    <w:rsid w:val="00812E12"/>
    <w:rsid w:val="0081313C"/>
    <w:rsid w:val="00820712"/>
    <w:rsid w:val="0082119E"/>
    <w:rsid w:val="00823874"/>
    <w:rsid w:val="008262E8"/>
    <w:rsid w:val="00827C98"/>
    <w:rsid w:val="00843341"/>
    <w:rsid w:val="00844CF1"/>
    <w:rsid w:val="0084636C"/>
    <w:rsid w:val="00851442"/>
    <w:rsid w:val="0086043A"/>
    <w:rsid w:val="0086257D"/>
    <w:rsid w:val="008735A3"/>
    <w:rsid w:val="00885FD9"/>
    <w:rsid w:val="008A0737"/>
    <w:rsid w:val="008A0EB3"/>
    <w:rsid w:val="008A4C52"/>
    <w:rsid w:val="008A50E1"/>
    <w:rsid w:val="008B0346"/>
    <w:rsid w:val="008B2126"/>
    <w:rsid w:val="008B2DCB"/>
    <w:rsid w:val="008B2ED9"/>
    <w:rsid w:val="008B49A0"/>
    <w:rsid w:val="008B5C67"/>
    <w:rsid w:val="008B5F76"/>
    <w:rsid w:val="008C28EA"/>
    <w:rsid w:val="008D41AC"/>
    <w:rsid w:val="008E53BB"/>
    <w:rsid w:val="008E6FB0"/>
    <w:rsid w:val="008E6FF5"/>
    <w:rsid w:val="008F549E"/>
    <w:rsid w:val="008F77CF"/>
    <w:rsid w:val="0090200F"/>
    <w:rsid w:val="009051D4"/>
    <w:rsid w:val="00913F48"/>
    <w:rsid w:val="00914848"/>
    <w:rsid w:val="00920B70"/>
    <w:rsid w:val="00921224"/>
    <w:rsid w:val="009276E1"/>
    <w:rsid w:val="00935456"/>
    <w:rsid w:val="009470FB"/>
    <w:rsid w:val="00951A4C"/>
    <w:rsid w:val="009603D2"/>
    <w:rsid w:val="00960443"/>
    <w:rsid w:val="0096777B"/>
    <w:rsid w:val="00975E5E"/>
    <w:rsid w:val="00976ECB"/>
    <w:rsid w:val="00977831"/>
    <w:rsid w:val="0097794A"/>
    <w:rsid w:val="0099225A"/>
    <w:rsid w:val="0099248D"/>
    <w:rsid w:val="009928F1"/>
    <w:rsid w:val="00995B6D"/>
    <w:rsid w:val="00995C64"/>
    <w:rsid w:val="00995D82"/>
    <w:rsid w:val="009971EB"/>
    <w:rsid w:val="009A2295"/>
    <w:rsid w:val="009A33D6"/>
    <w:rsid w:val="009A52F4"/>
    <w:rsid w:val="009A6287"/>
    <w:rsid w:val="009A7436"/>
    <w:rsid w:val="009B007C"/>
    <w:rsid w:val="009B232D"/>
    <w:rsid w:val="009C2FB8"/>
    <w:rsid w:val="009C3153"/>
    <w:rsid w:val="009D0EF7"/>
    <w:rsid w:val="009E03F8"/>
    <w:rsid w:val="009E0750"/>
    <w:rsid w:val="009E6437"/>
    <w:rsid w:val="00A00A78"/>
    <w:rsid w:val="00A12652"/>
    <w:rsid w:val="00A21F75"/>
    <w:rsid w:val="00A228DF"/>
    <w:rsid w:val="00A23F16"/>
    <w:rsid w:val="00A26285"/>
    <w:rsid w:val="00A32634"/>
    <w:rsid w:val="00A34DB8"/>
    <w:rsid w:val="00A445D9"/>
    <w:rsid w:val="00A65B45"/>
    <w:rsid w:val="00A666F2"/>
    <w:rsid w:val="00A6696E"/>
    <w:rsid w:val="00A66A49"/>
    <w:rsid w:val="00A74B22"/>
    <w:rsid w:val="00A77B72"/>
    <w:rsid w:val="00A80A52"/>
    <w:rsid w:val="00A82CAA"/>
    <w:rsid w:val="00A82F88"/>
    <w:rsid w:val="00A838FD"/>
    <w:rsid w:val="00A870EB"/>
    <w:rsid w:val="00A92C2F"/>
    <w:rsid w:val="00A948E2"/>
    <w:rsid w:val="00AA00B2"/>
    <w:rsid w:val="00AA3776"/>
    <w:rsid w:val="00AA7914"/>
    <w:rsid w:val="00AB25AB"/>
    <w:rsid w:val="00AB39EF"/>
    <w:rsid w:val="00AB5CBD"/>
    <w:rsid w:val="00AC3A94"/>
    <w:rsid w:val="00AC436F"/>
    <w:rsid w:val="00AC6C35"/>
    <w:rsid w:val="00AD183D"/>
    <w:rsid w:val="00AD5033"/>
    <w:rsid w:val="00AE0639"/>
    <w:rsid w:val="00AF05CA"/>
    <w:rsid w:val="00AF3ABC"/>
    <w:rsid w:val="00AF76F3"/>
    <w:rsid w:val="00B01ECE"/>
    <w:rsid w:val="00B0325F"/>
    <w:rsid w:val="00B05240"/>
    <w:rsid w:val="00B121A8"/>
    <w:rsid w:val="00B264F2"/>
    <w:rsid w:val="00B33A2F"/>
    <w:rsid w:val="00B33ED4"/>
    <w:rsid w:val="00B377D2"/>
    <w:rsid w:val="00B42AB9"/>
    <w:rsid w:val="00B43AC1"/>
    <w:rsid w:val="00B44CD6"/>
    <w:rsid w:val="00B455DD"/>
    <w:rsid w:val="00B4603A"/>
    <w:rsid w:val="00B46D66"/>
    <w:rsid w:val="00B52CB8"/>
    <w:rsid w:val="00B548A3"/>
    <w:rsid w:val="00B64DE0"/>
    <w:rsid w:val="00B677C5"/>
    <w:rsid w:val="00B75046"/>
    <w:rsid w:val="00B75E54"/>
    <w:rsid w:val="00B761BF"/>
    <w:rsid w:val="00B84757"/>
    <w:rsid w:val="00B9137C"/>
    <w:rsid w:val="00B94A1E"/>
    <w:rsid w:val="00B94BA0"/>
    <w:rsid w:val="00BA6CC2"/>
    <w:rsid w:val="00BA7D5F"/>
    <w:rsid w:val="00BB365D"/>
    <w:rsid w:val="00BB4251"/>
    <w:rsid w:val="00BB45A5"/>
    <w:rsid w:val="00BC071C"/>
    <w:rsid w:val="00BC3661"/>
    <w:rsid w:val="00BC6C03"/>
    <w:rsid w:val="00BD393F"/>
    <w:rsid w:val="00BD5CE2"/>
    <w:rsid w:val="00BD6656"/>
    <w:rsid w:val="00BF05C9"/>
    <w:rsid w:val="00BF1C65"/>
    <w:rsid w:val="00C0061A"/>
    <w:rsid w:val="00C011F1"/>
    <w:rsid w:val="00C015CB"/>
    <w:rsid w:val="00C07C6E"/>
    <w:rsid w:val="00C121C2"/>
    <w:rsid w:val="00C14D2B"/>
    <w:rsid w:val="00C161E9"/>
    <w:rsid w:val="00C2603B"/>
    <w:rsid w:val="00C373FF"/>
    <w:rsid w:val="00C419C6"/>
    <w:rsid w:val="00C42D67"/>
    <w:rsid w:val="00C446B9"/>
    <w:rsid w:val="00C458B5"/>
    <w:rsid w:val="00C4799C"/>
    <w:rsid w:val="00C54D4A"/>
    <w:rsid w:val="00C576FF"/>
    <w:rsid w:val="00C63C4D"/>
    <w:rsid w:val="00C65C8A"/>
    <w:rsid w:val="00C6610C"/>
    <w:rsid w:val="00C672E1"/>
    <w:rsid w:val="00C706B9"/>
    <w:rsid w:val="00C70892"/>
    <w:rsid w:val="00C71B89"/>
    <w:rsid w:val="00C72C7A"/>
    <w:rsid w:val="00C730F1"/>
    <w:rsid w:val="00C9237A"/>
    <w:rsid w:val="00C95278"/>
    <w:rsid w:val="00CA1AD0"/>
    <w:rsid w:val="00CA230D"/>
    <w:rsid w:val="00CA4D73"/>
    <w:rsid w:val="00CA71FC"/>
    <w:rsid w:val="00CA75F5"/>
    <w:rsid w:val="00CA7713"/>
    <w:rsid w:val="00CB4F12"/>
    <w:rsid w:val="00CC26D1"/>
    <w:rsid w:val="00CC5916"/>
    <w:rsid w:val="00CC65EF"/>
    <w:rsid w:val="00CD1B90"/>
    <w:rsid w:val="00CE01B7"/>
    <w:rsid w:val="00CE09FF"/>
    <w:rsid w:val="00CE2E41"/>
    <w:rsid w:val="00CE51B9"/>
    <w:rsid w:val="00CF161B"/>
    <w:rsid w:val="00CF228E"/>
    <w:rsid w:val="00CF4475"/>
    <w:rsid w:val="00CF48CD"/>
    <w:rsid w:val="00CF719B"/>
    <w:rsid w:val="00D0280E"/>
    <w:rsid w:val="00D047C3"/>
    <w:rsid w:val="00D10C0D"/>
    <w:rsid w:val="00D152D9"/>
    <w:rsid w:val="00D24631"/>
    <w:rsid w:val="00D25DA1"/>
    <w:rsid w:val="00D26B19"/>
    <w:rsid w:val="00D27A49"/>
    <w:rsid w:val="00D3054B"/>
    <w:rsid w:val="00D30B1C"/>
    <w:rsid w:val="00D325AB"/>
    <w:rsid w:val="00D35987"/>
    <w:rsid w:val="00D36D1A"/>
    <w:rsid w:val="00D43938"/>
    <w:rsid w:val="00D47CF4"/>
    <w:rsid w:val="00D522A3"/>
    <w:rsid w:val="00D53BDD"/>
    <w:rsid w:val="00D5681D"/>
    <w:rsid w:val="00D57B45"/>
    <w:rsid w:val="00D7036A"/>
    <w:rsid w:val="00D743CF"/>
    <w:rsid w:val="00D837EC"/>
    <w:rsid w:val="00DA2B2A"/>
    <w:rsid w:val="00DA4B5A"/>
    <w:rsid w:val="00DB2EEB"/>
    <w:rsid w:val="00DB45BF"/>
    <w:rsid w:val="00DB5E81"/>
    <w:rsid w:val="00DB5F4A"/>
    <w:rsid w:val="00DC63C8"/>
    <w:rsid w:val="00DD365A"/>
    <w:rsid w:val="00DD5B43"/>
    <w:rsid w:val="00DE2C19"/>
    <w:rsid w:val="00DF2388"/>
    <w:rsid w:val="00DF277C"/>
    <w:rsid w:val="00DF644A"/>
    <w:rsid w:val="00E013AE"/>
    <w:rsid w:val="00E32502"/>
    <w:rsid w:val="00E33681"/>
    <w:rsid w:val="00E3780C"/>
    <w:rsid w:val="00E4547C"/>
    <w:rsid w:val="00E50B25"/>
    <w:rsid w:val="00E53699"/>
    <w:rsid w:val="00E61025"/>
    <w:rsid w:val="00E61694"/>
    <w:rsid w:val="00E65A27"/>
    <w:rsid w:val="00E70A25"/>
    <w:rsid w:val="00E73687"/>
    <w:rsid w:val="00E74F5C"/>
    <w:rsid w:val="00E80049"/>
    <w:rsid w:val="00E81A3E"/>
    <w:rsid w:val="00E91843"/>
    <w:rsid w:val="00E9342B"/>
    <w:rsid w:val="00E94B04"/>
    <w:rsid w:val="00E9563A"/>
    <w:rsid w:val="00EA319A"/>
    <w:rsid w:val="00EB0920"/>
    <w:rsid w:val="00EB0A51"/>
    <w:rsid w:val="00EB1DB1"/>
    <w:rsid w:val="00EB32B2"/>
    <w:rsid w:val="00EB523B"/>
    <w:rsid w:val="00EB6540"/>
    <w:rsid w:val="00EB6FB0"/>
    <w:rsid w:val="00EC778E"/>
    <w:rsid w:val="00EC797E"/>
    <w:rsid w:val="00ED11AA"/>
    <w:rsid w:val="00ED1925"/>
    <w:rsid w:val="00ED3248"/>
    <w:rsid w:val="00ED3D6A"/>
    <w:rsid w:val="00ED4A01"/>
    <w:rsid w:val="00ED5DCF"/>
    <w:rsid w:val="00ED65A7"/>
    <w:rsid w:val="00EE615B"/>
    <w:rsid w:val="00EE75BD"/>
    <w:rsid w:val="00EF176C"/>
    <w:rsid w:val="00EF44E9"/>
    <w:rsid w:val="00EF45A8"/>
    <w:rsid w:val="00F02337"/>
    <w:rsid w:val="00F13F63"/>
    <w:rsid w:val="00F140D3"/>
    <w:rsid w:val="00F16600"/>
    <w:rsid w:val="00F25259"/>
    <w:rsid w:val="00F33930"/>
    <w:rsid w:val="00F41558"/>
    <w:rsid w:val="00F41816"/>
    <w:rsid w:val="00F472EB"/>
    <w:rsid w:val="00F540DB"/>
    <w:rsid w:val="00F60A10"/>
    <w:rsid w:val="00F626D5"/>
    <w:rsid w:val="00F63BA0"/>
    <w:rsid w:val="00F733C9"/>
    <w:rsid w:val="00F74878"/>
    <w:rsid w:val="00F81C28"/>
    <w:rsid w:val="00F82F8F"/>
    <w:rsid w:val="00F84B0D"/>
    <w:rsid w:val="00F877F2"/>
    <w:rsid w:val="00F87D5F"/>
    <w:rsid w:val="00F90FB3"/>
    <w:rsid w:val="00FA1971"/>
    <w:rsid w:val="00FA1B97"/>
    <w:rsid w:val="00FA6ABE"/>
    <w:rsid w:val="00FB06A4"/>
    <w:rsid w:val="00FB4838"/>
    <w:rsid w:val="00FB68E5"/>
    <w:rsid w:val="00FB6BAC"/>
    <w:rsid w:val="00FC1F2E"/>
    <w:rsid w:val="00FC25C2"/>
    <w:rsid w:val="00FC3BB3"/>
    <w:rsid w:val="00FC6CF2"/>
    <w:rsid w:val="00FE76D4"/>
    <w:rsid w:val="00FF04C3"/>
    <w:rsid w:val="00FF5F3B"/>
    <w:rsid w:val="00FF6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2A1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1702A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702A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702A1"/>
    <w:rPr>
      <w:sz w:val="20"/>
      <w:szCs w:val="20"/>
      <w:lang w:val="fr-FR"/>
    </w:rPr>
  </w:style>
  <w:style w:type="table" w:styleId="Grilledutableau">
    <w:name w:val="Table Grid"/>
    <w:basedOn w:val="TableauNormal"/>
    <w:uiPriority w:val="59"/>
    <w:rsid w:val="00170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70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02A1"/>
    <w:rPr>
      <w:rFonts w:ascii="Segoe UI" w:hAnsi="Segoe UI" w:cs="Segoe UI"/>
      <w:sz w:val="18"/>
      <w:szCs w:val="18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02A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02A1"/>
    <w:rPr>
      <w:b/>
      <w:bCs/>
      <w:sz w:val="20"/>
      <w:szCs w:val="20"/>
      <w:lang w:val="fr-FR"/>
    </w:rPr>
  </w:style>
  <w:style w:type="paragraph" w:styleId="Lgende">
    <w:name w:val="caption"/>
    <w:basedOn w:val="Normal"/>
    <w:next w:val="Normal"/>
    <w:uiPriority w:val="35"/>
    <w:unhideWhenUsed/>
    <w:qFormat/>
    <w:rsid w:val="004C6C1B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Numrodeligne">
    <w:name w:val="line number"/>
    <w:basedOn w:val="Policepardfaut"/>
    <w:uiPriority w:val="99"/>
    <w:semiHidden/>
    <w:unhideWhenUsed/>
    <w:rsid w:val="00087620"/>
  </w:style>
  <w:style w:type="paragraph" w:styleId="Paragraphedeliste">
    <w:name w:val="List Paragraph"/>
    <w:basedOn w:val="Normal"/>
    <w:uiPriority w:val="34"/>
    <w:qFormat/>
    <w:rsid w:val="001376B6"/>
    <w:pPr>
      <w:ind w:left="720"/>
      <w:contextualSpacing/>
    </w:pPr>
  </w:style>
  <w:style w:type="paragraph" w:styleId="Rvision">
    <w:name w:val="Revision"/>
    <w:hidden/>
    <w:uiPriority w:val="99"/>
    <w:semiHidden/>
    <w:rsid w:val="009A2295"/>
    <w:pPr>
      <w:spacing w:after="0" w:line="240" w:lineRule="auto"/>
    </w:pPr>
    <w:rPr>
      <w:lang w:val="fr-FR"/>
    </w:rPr>
  </w:style>
  <w:style w:type="paragraph" w:styleId="En-tte">
    <w:name w:val="header"/>
    <w:basedOn w:val="Normal"/>
    <w:link w:val="En-tteCar"/>
    <w:uiPriority w:val="99"/>
    <w:unhideWhenUsed/>
    <w:rsid w:val="0059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0137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9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0137"/>
    <w:rPr>
      <w:lang w:val="fr-FR"/>
    </w:rPr>
  </w:style>
  <w:style w:type="paragraph" w:customStyle="1" w:styleId="Sansinterligne3">
    <w:name w:val="Sans interligne3"/>
    <w:uiPriority w:val="99"/>
    <w:qFormat/>
    <w:rsid w:val="002769D0"/>
    <w:pPr>
      <w:spacing w:after="0" w:line="240" w:lineRule="auto"/>
    </w:pPr>
    <w:rPr>
      <w:rFonts w:ascii="Calibri" w:eastAsia="Times New Roman" w:hAnsi="Calibri" w:cs="Times New Roman"/>
      <w:lang w:val="fr-FR"/>
    </w:rPr>
  </w:style>
  <w:style w:type="character" w:customStyle="1" w:styleId="normaltextrun">
    <w:name w:val="normaltextrun"/>
    <w:basedOn w:val="Policepardfaut"/>
    <w:rsid w:val="00913F48"/>
  </w:style>
  <w:style w:type="character" w:customStyle="1" w:styleId="eop">
    <w:name w:val="eop"/>
    <w:basedOn w:val="Policepardfaut"/>
    <w:rsid w:val="00913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2A1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1702A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702A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702A1"/>
    <w:rPr>
      <w:sz w:val="20"/>
      <w:szCs w:val="20"/>
      <w:lang w:val="fr-FR"/>
    </w:rPr>
  </w:style>
  <w:style w:type="table" w:styleId="Grilledutableau">
    <w:name w:val="Table Grid"/>
    <w:basedOn w:val="TableauNormal"/>
    <w:uiPriority w:val="59"/>
    <w:rsid w:val="00170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70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02A1"/>
    <w:rPr>
      <w:rFonts w:ascii="Segoe UI" w:hAnsi="Segoe UI" w:cs="Segoe UI"/>
      <w:sz w:val="18"/>
      <w:szCs w:val="18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02A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02A1"/>
    <w:rPr>
      <w:b/>
      <w:bCs/>
      <w:sz w:val="20"/>
      <w:szCs w:val="20"/>
      <w:lang w:val="fr-FR"/>
    </w:rPr>
  </w:style>
  <w:style w:type="paragraph" w:styleId="Lgende">
    <w:name w:val="caption"/>
    <w:basedOn w:val="Normal"/>
    <w:next w:val="Normal"/>
    <w:uiPriority w:val="35"/>
    <w:unhideWhenUsed/>
    <w:qFormat/>
    <w:rsid w:val="004C6C1B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Numrodeligne">
    <w:name w:val="line number"/>
    <w:basedOn w:val="Policepardfaut"/>
    <w:uiPriority w:val="99"/>
    <w:semiHidden/>
    <w:unhideWhenUsed/>
    <w:rsid w:val="00087620"/>
  </w:style>
  <w:style w:type="paragraph" w:styleId="Paragraphedeliste">
    <w:name w:val="List Paragraph"/>
    <w:basedOn w:val="Normal"/>
    <w:uiPriority w:val="34"/>
    <w:qFormat/>
    <w:rsid w:val="001376B6"/>
    <w:pPr>
      <w:ind w:left="720"/>
      <w:contextualSpacing/>
    </w:pPr>
  </w:style>
  <w:style w:type="paragraph" w:styleId="Rvision">
    <w:name w:val="Revision"/>
    <w:hidden/>
    <w:uiPriority w:val="99"/>
    <w:semiHidden/>
    <w:rsid w:val="009A2295"/>
    <w:pPr>
      <w:spacing w:after="0" w:line="240" w:lineRule="auto"/>
    </w:pPr>
    <w:rPr>
      <w:lang w:val="fr-FR"/>
    </w:rPr>
  </w:style>
  <w:style w:type="paragraph" w:styleId="En-tte">
    <w:name w:val="header"/>
    <w:basedOn w:val="Normal"/>
    <w:link w:val="En-tteCar"/>
    <w:uiPriority w:val="99"/>
    <w:unhideWhenUsed/>
    <w:rsid w:val="0059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0137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9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0137"/>
    <w:rPr>
      <w:lang w:val="fr-FR"/>
    </w:rPr>
  </w:style>
  <w:style w:type="paragraph" w:customStyle="1" w:styleId="Sansinterligne3">
    <w:name w:val="Sans interligne3"/>
    <w:uiPriority w:val="99"/>
    <w:qFormat/>
    <w:rsid w:val="002769D0"/>
    <w:pPr>
      <w:spacing w:after="0" w:line="240" w:lineRule="auto"/>
    </w:pPr>
    <w:rPr>
      <w:rFonts w:ascii="Calibri" w:eastAsia="Times New Roman" w:hAnsi="Calibri" w:cs="Times New Roman"/>
      <w:lang w:val="fr-FR"/>
    </w:rPr>
  </w:style>
  <w:style w:type="character" w:customStyle="1" w:styleId="normaltextrun">
    <w:name w:val="normaltextrun"/>
    <w:basedOn w:val="Policepardfaut"/>
    <w:rsid w:val="00913F48"/>
  </w:style>
  <w:style w:type="character" w:customStyle="1" w:styleId="eop">
    <w:name w:val="eop"/>
    <w:basedOn w:val="Policepardfaut"/>
    <w:rsid w:val="00913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D0FBD63DFEC34B9F25279A7EDD0C70" ma:contentTypeVersion="14" ma:contentTypeDescription="Utwórz nowy dokument." ma:contentTypeScope="" ma:versionID="990eefcb6fbf42bfeacd20cfe5e23b78">
  <xsd:schema xmlns:xsd="http://www.w3.org/2001/XMLSchema" xmlns:xs="http://www.w3.org/2001/XMLSchema" xmlns:p="http://schemas.microsoft.com/office/2006/metadata/properties" xmlns:ns3="1ec5cc62-5107-49bb-ac35-ee9f262548af" xmlns:ns4="c41f9e14-747a-4701-9185-ab88c25f6c27" targetNamespace="http://schemas.microsoft.com/office/2006/metadata/properties" ma:root="true" ma:fieldsID="03c112a3b402626c4091200c1311ae8f" ns3:_="" ns4:_="">
    <xsd:import namespace="1ec5cc62-5107-49bb-ac35-ee9f262548af"/>
    <xsd:import namespace="c41f9e14-747a-4701-9185-ab88c25f6c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5cc62-5107-49bb-ac35-ee9f262548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f9e14-747a-4701-9185-ab88c25f6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1f9e14-747a-4701-9185-ab88c25f6c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180D1-1350-46F2-9CBE-B6A1F07E1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5cc62-5107-49bb-ac35-ee9f262548af"/>
    <ds:schemaRef ds:uri="c41f9e14-747a-4701-9185-ab88c25f6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B0D616-3CE7-4562-9F7B-07F440AED72D}">
  <ds:schemaRefs>
    <ds:schemaRef ds:uri="http://purl.org/dc/elements/1.1/"/>
    <ds:schemaRef ds:uri="http://purl.org/dc/dcmitype/"/>
    <ds:schemaRef ds:uri="http://purl.org/dc/terms/"/>
    <ds:schemaRef ds:uri="1ec5cc62-5107-49bb-ac35-ee9f262548af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41f9e14-747a-4701-9185-ab88c25f6c2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4418633-EBEF-40F4-BBB0-26A650818C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C93350-881F-439D-878A-082CB7E7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4CE4D753</Template>
  <TotalTime>1</TotalTime>
  <Pages>5</Pages>
  <Words>452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NECKER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Agathe Lepissier</dc:creator>
  <cp:lastModifiedBy>SERMET-GAUDELUS Isabelle</cp:lastModifiedBy>
  <cp:revision>3</cp:revision>
  <cp:lastPrinted>2022-11-16T14:04:00Z</cp:lastPrinted>
  <dcterms:created xsi:type="dcterms:W3CDTF">2023-06-24T17:49:00Z</dcterms:created>
  <dcterms:modified xsi:type="dcterms:W3CDTF">2023-06-24T17:50:00Z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0x010100E2D0FBD63DFEC34B9F25279A7EDD0C70</vt:lpwstr>
  </property>
  <property fmtid="{D5CDD505-2E9C-101B-9397-08002B2CF9AE}" pid="3" name="Mendeley Recent Style Id 0_1">
    <vt:lpwstr>http://www.zotero.org/styles/american-political-science-association</vt:lpwstr>
  </property>
  <property fmtid="{D5CDD505-2E9C-101B-9397-08002B2CF9AE}" pid="4" name="Mendeley Recent Style Name 0_1">
    <vt:lpwstr>American Political Science Association</vt:lpwstr>
  </property>
  <property fmtid="{D5CDD505-2E9C-101B-9397-08002B2CF9AE}" pid="5" name="Mendeley Recent Style Id 1_1">
    <vt:lpwstr>http://www.zotero.org/styles/apa</vt:lpwstr>
  </property>
  <property fmtid="{D5CDD505-2E9C-101B-9397-08002B2CF9AE}" pid="6" name="Mendeley Recent Style Name 1_1">
    <vt:lpwstr>American Psychological Association 7th edition</vt:lpwstr>
  </property>
  <property fmtid="{D5CDD505-2E9C-101B-9397-08002B2CF9AE}" pid="7" name="Mendeley Recent Style Id 2_1">
    <vt:lpwstr>http://www.zotero.org/styles/bmc-physiology</vt:lpwstr>
  </property>
  <property fmtid="{D5CDD505-2E9C-101B-9397-08002B2CF9AE}" pid="8" name="Mendeley Recent Style Name 2_1">
    <vt:lpwstr>BMC Physiology</vt:lpwstr>
  </property>
  <property fmtid="{D5CDD505-2E9C-101B-9397-08002B2CF9AE}" pid="9" name="Mendeley Recent Style Id 3_1">
    <vt:lpwstr>http://www.zotero.org/styles/cells</vt:lpwstr>
  </property>
  <property fmtid="{D5CDD505-2E9C-101B-9397-08002B2CF9AE}" pid="10" name="Mendeley Recent Style Name 3_1">
    <vt:lpwstr>Cells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11th edition - Harvard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9th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</Properties>
</file>