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F61" w:rsidRPr="00C757DC" w:rsidRDefault="00722F61">
      <w:pPr>
        <w:rPr>
          <w:lang w:val="en-GB"/>
        </w:rPr>
      </w:pPr>
      <w:r w:rsidRPr="00C757DC">
        <w:rPr>
          <w:b/>
          <w:lang w:val="en-GB"/>
        </w:rPr>
        <w:t>Supplementary Table 1:</w:t>
      </w:r>
      <w:r w:rsidRPr="00C757DC">
        <w:rPr>
          <w:lang w:val="en-GB"/>
        </w:rPr>
        <w:t xml:space="preserve"> List of all major congenital anomalies and syndromes</w:t>
      </w:r>
      <w:r w:rsidR="00C757DC" w:rsidRPr="00C757DC">
        <w:rPr>
          <w:lang w:val="en-GB"/>
        </w:rPr>
        <w:t xml:space="preserve"> (defined in accordance with EUROCATs classification of malformations</w:t>
      </w:r>
      <w:r w:rsidR="00017147">
        <w:rPr>
          <w:lang w:val="en-GB"/>
        </w:rPr>
        <w:t xml:space="preserve"> </w:t>
      </w:r>
      <w:hyperlink r:id="rId5" w:history="1">
        <w:r w:rsidR="00017147" w:rsidRPr="00A91969">
          <w:rPr>
            <w:rStyle w:val="Hyperlink"/>
            <w:lang w:val="en-GB"/>
          </w:rPr>
          <w:t>https://eu-rd-platform.jrc.ec.europa.eu/system/files/public/eurocat/Guide_1.5_Chapter_3.3.pdf</w:t>
        </w:r>
      </w:hyperlink>
      <w:r w:rsidR="00C757DC" w:rsidRPr="00C757DC">
        <w:rPr>
          <w:lang w:val="en-GB"/>
        </w:rPr>
        <w:t xml:space="preserve">) which were </w:t>
      </w:r>
      <w:r w:rsidRPr="00C757DC">
        <w:rPr>
          <w:lang w:val="en-GB"/>
        </w:rPr>
        <w:t xml:space="preserve">assessed within the 1994-2021 </w:t>
      </w:r>
      <w:r w:rsidR="005F01F2" w:rsidRPr="00C757DC">
        <w:rPr>
          <w:lang w:val="en-GB"/>
        </w:rPr>
        <w:t xml:space="preserve">Danish </w:t>
      </w:r>
      <w:r w:rsidRPr="00C757DC">
        <w:rPr>
          <w:lang w:val="en-GB"/>
        </w:rPr>
        <w:t xml:space="preserve">clubfoot cohort. The Danish [Classification of diseases and health-related conditions] ICD-10 codes </w:t>
      </w:r>
      <w:r w:rsidR="00C757DC" w:rsidRPr="00C757DC">
        <w:rPr>
          <w:lang w:val="en-GB"/>
        </w:rPr>
        <w:t xml:space="preserve">(ICD-10-DK) </w:t>
      </w:r>
      <w:r w:rsidRPr="00C757DC">
        <w:rPr>
          <w:lang w:val="en-GB"/>
        </w:rPr>
        <w:t xml:space="preserve">(listed here: </w:t>
      </w:r>
      <w:hyperlink r:id="rId6" w:history="1">
        <w:r w:rsidRPr="00C757DC">
          <w:rPr>
            <w:rStyle w:val="Hyperlink"/>
            <w:lang w:val="en-GB"/>
          </w:rPr>
          <w:t>https://medinfo.dk/sks/brows.php?s_nod=6199</w:t>
        </w:r>
      </w:hyperlink>
      <w:r w:rsidRPr="00C757DC">
        <w:rPr>
          <w:lang w:val="en-GB"/>
        </w:rPr>
        <w:t>) were used to define the major congenital anomalies and syndromes investigated and are listed below. Conditions were assessed hierarchically</w:t>
      </w:r>
      <w:r w:rsidR="00366CE2" w:rsidRPr="00C757DC">
        <w:rPr>
          <w:lang w:val="en-GB"/>
        </w:rPr>
        <w:t xml:space="preserve"> </w:t>
      </w:r>
      <w:r w:rsidR="00DC6E15">
        <w:rPr>
          <w:lang w:val="en-GB"/>
        </w:rPr>
        <w:t>in the order</w:t>
      </w:r>
      <w:r w:rsidR="00E51F6D">
        <w:rPr>
          <w:lang w:val="en-GB"/>
        </w:rPr>
        <w:t xml:space="preserve"> listed</w:t>
      </w:r>
      <w:r w:rsidRPr="00C757DC">
        <w:rPr>
          <w:lang w:val="en-GB"/>
        </w:rPr>
        <w:t>.</w:t>
      </w:r>
    </w:p>
    <w:tbl>
      <w:tblPr>
        <w:tblW w:w="13620" w:type="dxa"/>
        <w:tblCellMar>
          <w:left w:w="70" w:type="dxa"/>
          <w:right w:w="70" w:type="dxa"/>
        </w:tblCellMar>
        <w:tblLook w:val="04A0" w:firstRow="1" w:lastRow="0" w:firstColumn="1" w:lastColumn="0" w:noHBand="0" w:noVBand="1"/>
      </w:tblPr>
      <w:tblGrid>
        <w:gridCol w:w="1980"/>
        <w:gridCol w:w="8240"/>
        <w:gridCol w:w="1700"/>
        <w:gridCol w:w="1700"/>
      </w:tblGrid>
      <w:tr w:rsidR="00C52B45" w:rsidRPr="00C52B45" w:rsidTr="00C52B45">
        <w:trPr>
          <w:trHeight w:val="6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b/>
                <w:bCs/>
                <w:color w:val="000000"/>
                <w:lang w:eastAsia="da-DK"/>
              </w:rPr>
            </w:pPr>
            <w:proofErr w:type="spellStart"/>
            <w:r w:rsidRPr="00C52B45">
              <w:rPr>
                <w:rFonts w:ascii="Calibri" w:eastAsia="Times New Roman" w:hAnsi="Calibri" w:cs="Calibri"/>
                <w:b/>
                <w:bCs/>
                <w:color w:val="000000"/>
                <w:lang w:eastAsia="da-DK"/>
              </w:rPr>
              <w:t>Malformation</w:t>
            </w:r>
            <w:proofErr w:type="spellEnd"/>
            <w:r w:rsidRPr="00C52B45">
              <w:rPr>
                <w:rFonts w:ascii="Calibri" w:eastAsia="Times New Roman" w:hAnsi="Calibri" w:cs="Calibri"/>
                <w:b/>
                <w:bCs/>
                <w:color w:val="000000"/>
                <w:lang w:eastAsia="da-DK"/>
              </w:rPr>
              <w:t xml:space="preserve"> Group</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b/>
                <w:bCs/>
                <w:color w:val="000000"/>
                <w:lang w:eastAsia="da-DK"/>
              </w:rPr>
            </w:pPr>
            <w:proofErr w:type="spellStart"/>
            <w:r w:rsidRPr="00C52B45">
              <w:rPr>
                <w:rFonts w:ascii="Calibri" w:eastAsia="Times New Roman" w:hAnsi="Calibri" w:cs="Calibri"/>
                <w:b/>
                <w:bCs/>
                <w:color w:val="000000"/>
                <w:lang w:eastAsia="da-DK"/>
              </w:rPr>
              <w:t>Description</w:t>
            </w:r>
            <w:proofErr w:type="spellEnd"/>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b/>
                <w:bCs/>
                <w:color w:val="000000"/>
                <w:lang w:eastAsia="da-DK"/>
              </w:rPr>
            </w:pPr>
            <w:proofErr w:type="spellStart"/>
            <w:r w:rsidRPr="00C52B45">
              <w:rPr>
                <w:rFonts w:ascii="Calibri" w:eastAsia="Times New Roman" w:hAnsi="Calibri" w:cs="Calibri"/>
                <w:b/>
                <w:bCs/>
                <w:color w:val="000000"/>
                <w:lang w:eastAsia="da-DK"/>
              </w:rPr>
              <w:t>Included</w:t>
            </w:r>
            <w:proofErr w:type="spellEnd"/>
            <w:r w:rsidRPr="00C52B45">
              <w:rPr>
                <w:rFonts w:ascii="Calibri" w:eastAsia="Times New Roman" w:hAnsi="Calibri" w:cs="Calibri"/>
                <w:b/>
                <w:bCs/>
                <w:color w:val="000000"/>
                <w:lang w:eastAsia="da-DK"/>
              </w:rPr>
              <w:t xml:space="preserve"> </w:t>
            </w:r>
            <w:proofErr w:type="spellStart"/>
            <w:r w:rsidRPr="00C52B45">
              <w:rPr>
                <w:rFonts w:ascii="Calibri" w:eastAsia="Times New Roman" w:hAnsi="Calibri" w:cs="Calibri"/>
                <w:b/>
                <w:bCs/>
                <w:color w:val="000000"/>
                <w:lang w:eastAsia="da-DK"/>
              </w:rPr>
              <w:t>codes</w:t>
            </w:r>
            <w:proofErr w:type="spellEnd"/>
            <w:r w:rsidRPr="00C52B45">
              <w:rPr>
                <w:rFonts w:ascii="Calibri" w:eastAsia="Times New Roman" w:hAnsi="Calibri" w:cs="Calibri"/>
                <w:b/>
                <w:bCs/>
                <w:color w:val="000000"/>
                <w:lang w:eastAsia="da-DK"/>
              </w:rPr>
              <w:t xml:space="preserve"> (</w:t>
            </w:r>
            <w:proofErr w:type="spellStart"/>
            <w:r w:rsidRPr="00C52B45">
              <w:rPr>
                <w:rFonts w:ascii="Calibri" w:eastAsia="Times New Roman" w:hAnsi="Calibri" w:cs="Calibri"/>
                <w:b/>
                <w:bCs/>
                <w:color w:val="000000"/>
                <w:lang w:eastAsia="da-DK"/>
              </w:rPr>
              <w:t>incl</w:t>
            </w:r>
            <w:proofErr w:type="spellEnd"/>
            <w:r w:rsidRPr="00C52B45">
              <w:rPr>
                <w:rFonts w:ascii="Calibri" w:eastAsia="Times New Roman" w:hAnsi="Calibri" w:cs="Calibri"/>
                <w:b/>
                <w:bCs/>
                <w:color w:val="000000"/>
                <w:lang w:eastAsia="da-DK"/>
              </w:rPr>
              <w:t xml:space="preserve"> </w:t>
            </w:r>
            <w:proofErr w:type="spellStart"/>
            <w:r w:rsidRPr="00C52B45">
              <w:rPr>
                <w:rFonts w:ascii="Calibri" w:eastAsia="Times New Roman" w:hAnsi="Calibri" w:cs="Calibri"/>
                <w:b/>
                <w:bCs/>
                <w:color w:val="000000"/>
                <w:lang w:eastAsia="da-DK"/>
              </w:rPr>
              <w:t>subgroups</w:t>
            </w:r>
            <w:proofErr w:type="spellEnd"/>
            <w:r w:rsidRPr="00C52B45">
              <w:rPr>
                <w:rFonts w:ascii="Calibri" w:eastAsia="Times New Roman" w:hAnsi="Calibri" w:cs="Calibri"/>
                <w:b/>
                <w:bCs/>
                <w:color w:val="000000"/>
                <w:lang w:eastAsia="da-DK"/>
              </w:rPr>
              <w:t>)</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b/>
                <w:bCs/>
                <w:color w:val="000000"/>
                <w:lang w:eastAsia="da-DK"/>
              </w:rPr>
            </w:pPr>
            <w:proofErr w:type="spellStart"/>
            <w:r w:rsidRPr="00C52B45">
              <w:rPr>
                <w:rFonts w:ascii="Calibri" w:eastAsia="Times New Roman" w:hAnsi="Calibri" w:cs="Calibri"/>
                <w:b/>
                <w:bCs/>
                <w:color w:val="000000"/>
                <w:lang w:eastAsia="da-DK"/>
              </w:rPr>
              <w:t>Excluded</w:t>
            </w:r>
            <w:proofErr w:type="spellEnd"/>
            <w:r w:rsidRPr="00C52B45">
              <w:rPr>
                <w:rFonts w:ascii="Calibri" w:eastAsia="Times New Roman" w:hAnsi="Calibri" w:cs="Calibri"/>
                <w:b/>
                <w:bCs/>
                <w:color w:val="000000"/>
                <w:lang w:eastAsia="da-DK"/>
              </w:rPr>
              <w:t xml:space="preserve"> </w:t>
            </w:r>
            <w:proofErr w:type="spellStart"/>
            <w:r w:rsidRPr="00C52B45">
              <w:rPr>
                <w:rFonts w:ascii="Calibri" w:eastAsia="Times New Roman" w:hAnsi="Calibri" w:cs="Calibri"/>
                <w:b/>
                <w:bCs/>
                <w:color w:val="000000"/>
                <w:lang w:eastAsia="da-DK"/>
              </w:rPr>
              <w:t>minor</w:t>
            </w:r>
            <w:proofErr w:type="spellEnd"/>
            <w:r w:rsidRPr="00C52B45">
              <w:rPr>
                <w:rFonts w:ascii="Calibri" w:eastAsia="Times New Roman" w:hAnsi="Calibri" w:cs="Calibri"/>
                <w:b/>
                <w:bCs/>
                <w:color w:val="000000"/>
                <w:lang w:eastAsia="da-DK"/>
              </w:rPr>
              <w:t xml:space="preserve"> </w:t>
            </w:r>
            <w:proofErr w:type="spellStart"/>
            <w:r w:rsidRPr="00C52B45">
              <w:rPr>
                <w:rFonts w:ascii="Calibri" w:eastAsia="Times New Roman" w:hAnsi="Calibri" w:cs="Calibri"/>
                <w:b/>
                <w:bCs/>
                <w:color w:val="000000"/>
                <w:lang w:eastAsia="da-DK"/>
              </w:rPr>
              <w:t>malformations</w:t>
            </w:r>
            <w:proofErr w:type="spellEnd"/>
          </w:p>
        </w:tc>
      </w:tr>
      <w:tr w:rsidR="00C52B45" w:rsidRPr="00C52B45" w:rsidTr="00C52B45">
        <w:trPr>
          <w:trHeight w:val="315"/>
        </w:trPr>
        <w:tc>
          <w:tcPr>
            <w:tcW w:w="1980" w:type="dxa"/>
            <w:tcBorders>
              <w:top w:val="nil"/>
              <w:left w:val="single" w:sz="4" w:space="0" w:color="auto"/>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lang w:eastAsia="da-DK"/>
              </w:rPr>
            </w:pPr>
            <w:proofErr w:type="spellStart"/>
            <w:r w:rsidRPr="00C52B45">
              <w:rPr>
                <w:rFonts w:ascii="Calibri" w:eastAsia="Times New Roman" w:hAnsi="Calibri" w:cs="Calibri"/>
                <w:lang w:eastAsia="da-DK"/>
              </w:rPr>
              <w:t>Clubfoot</w:t>
            </w:r>
            <w:proofErr w:type="spellEnd"/>
            <w:r w:rsidRPr="00C52B45">
              <w:rPr>
                <w:rFonts w:ascii="Calibri" w:eastAsia="Times New Roman" w:hAnsi="Calibri" w:cs="Calibri"/>
                <w:lang w:eastAsia="da-DK"/>
              </w:rPr>
              <w:t xml:space="preserve"> cases</w:t>
            </w: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lang w:eastAsia="da-DK"/>
              </w:rPr>
            </w:pPr>
            <w:proofErr w:type="spellStart"/>
            <w:r w:rsidRPr="00C52B45">
              <w:rPr>
                <w:rFonts w:ascii="Calibri" w:eastAsia="Times New Roman" w:hAnsi="Calibri" w:cs="Calibri"/>
                <w:lang w:eastAsia="da-DK"/>
              </w:rPr>
              <w:t>Talipes</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equinovarus</w:t>
            </w:r>
            <w:proofErr w:type="spellEnd"/>
            <w:r w:rsidR="00F07FA8">
              <w:rPr>
                <w:rFonts w:ascii="Calibri" w:eastAsia="Times New Roman" w:hAnsi="Calibri" w:cs="Calibri"/>
                <w:lang w:eastAsia="da-DK"/>
              </w:rPr>
              <w:t xml:space="preserve"> &amp; </w:t>
            </w:r>
            <w:proofErr w:type="spellStart"/>
            <w:r w:rsidR="00F07FA8">
              <w:rPr>
                <w:rFonts w:ascii="Calibri" w:eastAsia="Times New Roman" w:hAnsi="Calibri" w:cs="Calibri"/>
                <w:lang w:eastAsia="da-DK"/>
              </w:rPr>
              <w:t>Clubfood</w:t>
            </w:r>
            <w:proofErr w:type="spellEnd"/>
            <w:r w:rsidR="00F07FA8">
              <w:rPr>
                <w:rFonts w:ascii="Calibri" w:eastAsia="Times New Roman" w:hAnsi="Calibri" w:cs="Calibri"/>
                <w:lang w:eastAsia="da-DK"/>
              </w:rPr>
              <w:t xml:space="preserve">, </w:t>
            </w:r>
            <w:proofErr w:type="spellStart"/>
            <w:r w:rsidR="00F07FA8">
              <w:rPr>
                <w:rFonts w:ascii="Calibri" w:eastAsia="Times New Roman" w:hAnsi="Calibri" w:cs="Calibri"/>
                <w:lang w:eastAsia="da-DK"/>
              </w:rPr>
              <w:t>unspecified</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DQ660</w:t>
            </w:r>
            <w:r w:rsidR="00F07FA8">
              <w:rPr>
                <w:rFonts w:ascii="Calibri" w:eastAsia="Times New Roman" w:hAnsi="Calibri" w:cs="Calibri"/>
                <w:lang w:eastAsia="da-DK"/>
              </w:rPr>
              <w:t>, DQ663B</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EXCLUDE</w:t>
            </w: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Anencephaly</w:t>
            </w:r>
            <w:proofErr w:type="spellEnd"/>
            <w:r w:rsidRPr="00C52B45">
              <w:rPr>
                <w:rFonts w:ascii="Calibri" w:eastAsia="Times New Roman" w:hAnsi="Calibri" w:cs="Calibri"/>
                <w:color w:val="000000"/>
                <w:lang w:eastAsia="da-DK"/>
              </w:rPr>
              <w:t xml:space="preserve"> and </w:t>
            </w:r>
            <w:proofErr w:type="spellStart"/>
            <w:r w:rsidRPr="00C52B45">
              <w:rPr>
                <w:rFonts w:ascii="Calibri" w:eastAsia="Times New Roman" w:hAnsi="Calibri" w:cs="Calibri"/>
                <w:color w:val="000000"/>
                <w:lang w:eastAsia="da-DK"/>
              </w:rPr>
              <w:t>similar</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malformations</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DQ00</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Encephalocele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DQ01</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Spina</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bifida</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DQ05</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xml:space="preserve">Bilateral </w:t>
            </w:r>
            <w:proofErr w:type="spellStart"/>
            <w:r w:rsidRPr="00C52B45">
              <w:rPr>
                <w:rFonts w:ascii="Calibri" w:eastAsia="Times New Roman" w:hAnsi="Calibri" w:cs="Calibri"/>
                <w:color w:val="000000"/>
                <w:lang w:eastAsia="da-DK"/>
              </w:rPr>
              <w:t>renal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agenesis</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DQ601</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xml:space="preserve">Potter </w:t>
            </w:r>
            <w:proofErr w:type="spellStart"/>
            <w:r w:rsidRPr="00C52B45">
              <w:rPr>
                <w:rFonts w:ascii="Calibri" w:eastAsia="Times New Roman" w:hAnsi="Calibri" w:cs="Calibri"/>
                <w:color w:val="000000"/>
                <w:lang w:eastAsia="da-DK"/>
              </w:rPr>
              <w:t>sequence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DQ606</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Arthrogryposis</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multiplex</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congenita</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DQ743</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val="restart"/>
            <w:tcBorders>
              <w:top w:val="nil"/>
              <w:left w:val="single" w:sz="4" w:space="0" w:color="auto"/>
              <w:bottom w:val="single" w:sz="4" w:space="0" w:color="000000"/>
              <w:right w:val="single" w:sz="4" w:space="0" w:color="auto"/>
            </w:tcBorders>
            <w:shd w:val="clear" w:color="000000" w:fill="F2F2F2"/>
            <w:vAlign w:val="center"/>
            <w:hideMark/>
          </w:tcPr>
          <w:p w:rsidR="00C52B45" w:rsidRPr="00C52B45" w:rsidRDefault="00E51F6D" w:rsidP="00C52B45">
            <w:pPr>
              <w:spacing w:after="0" w:line="240" w:lineRule="auto"/>
              <w:jc w:val="center"/>
              <w:rPr>
                <w:rFonts w:ascii="Calibri" w:eastAsia="Times New Roman" w:hAnsi="Calibri" w:cs="Calibri"/>
                <w:color w:val="000000"/>
                <w:lang w:eastAsia="da-DK"/>
              </w:rPr>
            </w:pPr>
            <w:r>
              <w:rPr>
                <w:rFonts w:ascii="Calibri" w:eastAsia="Times New Roman" w:hAnsi="Calibri" w:cs="Calibri"/>
                <w:color w:val="000000"/>
                <w:lang w:eastAsia="da-DK"/>
              </w:rPr>
              <w:t xml:space="preserve">Group </w:t>
            </w:r>
            <w:r w:rsidR="00C52B45" w:rsidRPr="00C52B45">
              <w:rPr>
                <w:rFonts w:ascii="Calibri" w:eastAsia="Times New Roman" w:hAnsi="Calibri" w:cs="Calibri"/>
                <w:color w:val="000000"/>
                <w:lang w:eastAsia="da-DK"/>
              </w:rPr>
              <w:t>C - CHROMOSOMAL ANOMALIES</w:t>
            </w: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xml:space="preserve">Down </w:t>
            </w:r>
            <w:proofErr w:type="spellStart"/>
            <w:r w:rsidRPr="00C52B45">
              <w:rPr>
                <w:rFonts w:ascii="Calibri" w:eastAsia="Times New Roman" w:hAnsi="Calibri" w:cs="Calibri"/>
                <w:color w:val="000000"/>
                <w:lang w:eastAsia="da-DK"/>
              </w:rPr>
              <w:t>syndrome</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trisomy</w:t>
            </w:r>
            <w:proofErr w:type="spellEnd"/>
            <w:r w:rsidRPr="00C52B45">
              <w:rPr>
                <w:rFonts w:ascii="Calibri" w:eastAsia="Times New Roman" w:hAnsi="Calibri" w:cs="Calibri"/>
                <w:color w:val="000000"/>
                <w:lang w:eastAsia="da-DK"/>
              </w:rPr>
              <w:t xml:space="preserve"> 21)</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DQ90</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Edwards syndrome (trisomy 18) &amp; Patau syndrome (trisomy 13)</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DQ91</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Triploidy</w:t>
            </w:r>
            <w:proofErr w:type="spellEnd"/>
            <w:r w:rsidRPr="00C52B45">
              <w:rPr>
                <w:rFonts w:ascii="Calibri" w:eastAsia="Times New Roman" w:hAnsi="Calibri" w:cs="Calibri"/>
                <w:color w:val="000000"/>
                <w:lang w:eastAsia="da-DK"/>
              </w:rPr>
              <w:t xml:space="preserve"> and </w:t>
            </w:r>
            <w:proofErr w:type="spellStart"/>
            <w:r w:rsidRPr="00C52B45">
              <w:rPr>
                <w:rFonts w:ascii="Calibri" w:eastAsia="Times New Roman" w:hAnsi="Calibri" w:cs="Calibri"/>
                <w:color w:val="000000"/>
                <w:lang w:eastAsia="da-DK"/>
              </w:rPr>
              <w:t>polyploidy</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DQ92</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Monosomies and deletions from the autosomes, not elsewhere classified</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DQ93</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DQ936</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xml:space="preserve">Turner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DQ96</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sex chromosome abnormalities, female phenotype, not elsewhere classified</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DQ97</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sex chromosome abnormalities, male phenotype, not elsewhere classified</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DQ98</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chromosome abnormalities, not elsewhere classified</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DQ99</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C52B45" w:rsidRPr="00C52B45" w:rsidRDefault="00E51F6D" w:rsidP="00C52B45">
            <w:pPr>
              <w:spacing w:after="0" w:line="240" w:lineRule="auto"/>
              <w:jc w:val="center"/>
              <w:rPr>
                <w:rFonts w:ascii="Calibri" w:eastAsia="Times New Roman" w:hAnsi="Calibri" w:cs="Calibri"/>
                <w:color w:val="000000"/>
                <w:lang w:eastAsia="da-DK"/>
              </w:rPr>
            </w:pPr>
            <w:r>
              <w:rPr>
                <w:rFonts w:ascii="Calibri" w:eastAsia="Times New Roman" w:hAnsi="Calibri" w:cs="Calibri"/>
                <w:color w:val="000000"/>
                <w:lang w:eastAsia="da-DK"/>
              </w:rPr>
              <w:t xml:space="preserve">Group </w:t>
            </w:r>
            <w:r w:rsidR="00C52B45" w:rsidRPr="00C52B45">
              <w:rPr>
                <w:rFonts w:ascii="Calibri" w:eastAsia="Times New Roman" w:hAnsi="Calibri" w:cs="Calibri"/>
                <w:color w:val="000000"/>
                <w:lang w:eastAsia="da-DK"/>
              </w:rPr>
              <w:t>G - GENETIC SYNDROMES, SKELETAL DYSPLASIAS, AND MONOGENIC DISORDERS</w:t>
            </w: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xml:space="preserve">Di George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DD821</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Alagille</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DQ447B</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600"/>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Polycystic</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kidney</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disease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DQ611, DQ612, DQ613</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Meckel</w:t>
            </w:r>
            <w:proofErr w:type="spellEnd"/>
            <w:r w:rsidRPr="00C52B45">
              <w:rPr>
                <w:rFonts w:ascii="Calibri" w:eastAsia="Times New Roman" w:hAnsi="Calibri" w:cs="Calibri"/>
                <w:color w:val="000000"/>
                <w:lang w:eastAsia="da-DK"/>
              </w:rPr>
              <w:t xml:space="preserve">-Gruber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DQ619A</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Cleidocranial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dysostosis</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DQ740B </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Craniofacial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dysostosis</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DQ751</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Mandibulofacial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dysostosis</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DQ754</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Osteochondrodysplasia with defects of growth of tubular bones and spine</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DQ77</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Other</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osteochondrodysplasias</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DQ780-DQ788</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Ehlers-</w:t>
            </w:r>
            <w:proofErr w:type="spellStart"/>
            <w:r w:rsidRPr="00C52B45">
              <w:rPr>
                <w:rFonts w:ascii="Calibri" w:eastAsia="Times New Roman" w:hAnsi="Calibri" w:cs="Calibri"/>
                <w:color w:val="000000"/>
                <w:lang w:eastAsia="da-DK"/>
              </w:rPr>
              <w:t>Danlos</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DQ796</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the skin</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DQ800-DQ824</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Neurofibromatosis</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nonmalignant</w:t>
            </w:r>
            <w:proofErr w:type="spellEnd"/>
            <w:r w:rsidRPr="00C52B45">
              <w:rPr>
                <w:rFonts w:ascii="Calibri" w:eastAsia="Times New Roman" w:hAnsi="Calibri" w:cs="Calibri"/>
                <w:color w:val="000000"/>
                <w:lang w:eastAsia="da-DK"/>
              </w:rPr>
              <w:t>)</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DQ850</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Tuberous</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sclerosis</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DQ851</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Struge</w:t>
            </w:r>
            <w:proofErr w:type="spellEnd"/>
            <w:r w:rsidRPr="00C52B45">
              <w:rPr>
                <w:rFonts w:ascii="Calibri" w:eastAsia="Times New Roman" w:hAnsi="Calibri" w:cs="Calibri"/>
                <w:color w:val="000000"/>
                <w:lang w:eastAsia="da-DK"/>
              </w:rPr>
              <w:t xml:space="preserve">-Weber(-Dimitri)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DQ858C</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1200"/>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specified congenital malformation syndromes affecting multiple systems</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DQ87</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DQ870D, DQ870F, DQ870G, DQ870I, DQ872E, DQ872G</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Kartagener's</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DQ893F</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Deletions seen only at prometaphase</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DQ936</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600"/>
        </w:trPr>
        <w:tc>
          <w:tcPr>
            <w:tcW w:w="1980" w:type="dxa"/>
            <w:vMerge w:val="restart"/>
            <w:tcBorders>
              <w:top w:val="nil"/>
              <w:left w:val="single" w:sz="4" w:space="0" w:color="auto"/>
              <w:bottom w:val="single" w:sz="4" w:space="0" w:color="auto"/>
              <w:right w:val="single" w:sz="4" w:space="0" w:color="auto"/>
            </w:tcBorders>
            <w:shd w:val="clear" w:color="000000" w:fill="F2F2F2"/>
            <w:vAlign w:val="center"/>
            <w:hideMark/>
          </w:tcPr>
          <w:p w:rsidR="00C52B45" w:rsidRPr="00C52B45" w:rsidRDefault="00E51F6D" w:rsidP="00C52B45">
            <w:pPr>
              <w:spacing w:after="0" w:line="240" w:lineRule="auto"/>
              <w:jc w:val="center"/>
              <w:rPr>
                <w:rFonts w:ascii="Calibri" w:eastAsia="Times New Roman" w:hAnsi="Calibri" w:cs="Calibri"/>
                <w:color w:val="000000"/>
                <w:lang w:eastAsia="da-DK"/>
              </w:rPr>
            </w:pPr>
            <w:r>
              <w:rPr>
                <w:rFonts w:ascii="Calibri" w:eastAsia="Times New Roman" w:hAnsi="Calibri" w:cs="Calibri"/>
                <w:color w:val="000000"/>
                <w:lang w:eastAsia="da-DK"/>
              </w:rPr>
              <w:t xml:space="preserve">Group </w:t>
            </w:r>
            <w:r w:rsidR="00C52B45" w:rsidRPr="00C52B45">
              <w:rPr>
                <w:rFonts w:ascii="Calibri" w:eastAsia="Times New Roman" w:hAnsi="Calibri" w:cs="Calibri"/>
                <w:color w:val="000000"/>
                <w:lang w:eastAsia="da-DK"/>
              </w:rPr>
              <w:t>T - TERATOGENIC SYNDROMES</w:t>
            </w: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 syndromes due to known exogenous causes, not elsewhere classified</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DQ86</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rubella</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DP350</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cytomegalovirus</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infection</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DP351</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Other</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viral </w:t>
            </w:r>
            <w:proofErr w:type="spellStart"/>
            <w:r w:rsidRPr="00C52B45">
              <w:rPr>
                <w:rFonts w:ascii="Calibri" w:eastAsia="Times New Roman" w:hAnsi="Calibri" w:cs="Calibri"/>
                <w:color w:val="000000"/>
                <w:lang w:eastAsia="da-DK"/>
              </w:rPr>
              <w:t>diseases</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DP358</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toxoplasmosis</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DP371</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C52B45" w:rsidRPr="00C52B45" w:rsidRDefault="00E51F6D" w:rsidP="00C52B45">
            <w:pPr>
              <w:spacing w:after="0" w:line="240" w:lineRule="auto"/>
              <w:jc w:val="center"/>
              <w:rPr>
                <w:rFonts w:ascii="Calibri" w:eastAsia="Times New Roman" w:hAnsi="Calibri" w:cs="Calibri"/>
                <w:color w:val="000000"/>
                <w:lang w:eastAsia="da-DK"/>
              </w:rPr>
            </w:pPr>
            <w:r>
              <w:rPr>
                <w:rFonts w:ascii="Calibri" w:eastAsia="Times New Roman" w:hAnsi="Calibri" w:cs="Calibri"/>
                <w:color w:val="000000"/>
                <w:lang w:eastAsia="da-DK"/>
              </w:rPr>
              <w:t xml:space="preserve">Group </w:t>
            </w:r>
            <w:r w:rsidR="00C52B45" w:rsidRPr="00C52B45">
              <w:rPr>
                <w:rFonts w:ascii="Calibri" w:eastAsia="Times New Roman" w:hAnsi="Calibri" w:cs="Calibri"/>
                <w:color w:val="000000"/>
                <w:lang w:eastAsia="da-DK"/>
              </w:rPr>
              <w:t>M.1 - CARDIAC MALFORMATIONS</w:t>
            </w: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val="en-GB" w:eastAsia="da-DK"/>
              </w:rPr>
            </w:pPr>
            <w:r w:rsidRPr="00C52B45">
              <w:rPr>
                <w:rFonts w:ascii="Calibri" w:eastAsia="Times New Roman" w:hAnsi="Calibri" w:cs="Calibri"/>
                <w:lang w:val="en-GB" w:eastAsia="da-DK"/>
              </w:rPr>
              <w:t>Congenital malformations of cardiac chambers and connections</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DQ20</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proofErr w:type="spellStart"/>
            <w:r w:rsidRPr="00C52B45">
              <w:rPr>
                <w:rFonts w:ascii="Calibri" w:eastAsia="Times New Roman" w:hAnsi="Calibri" w:cs="Calibri"/>
                <w:lang w:eastAsia="da-DK"/>
              </w:rPr>
              <w:t>Ventricular</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septal</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defect</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DQ210</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proofErr w:type="spellStart"/>
            <w:r w:rsidRPr="00C52B45">
              <w:rPr>
                <w:rFonts w:ascii="Calibri" w:eastAsia="Times New Roman" w:hAnsi="Calibri" w:cs="Calibri"/>
                <w:lang w:eastAsia="da-DK"/>
              </w:rPr>
              <w:t>Atrial</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septal</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defect</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DQ211</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DQ211C</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proofErr w:type="spellStart"/>
            <w:r w:rsidRPr="00C52B45">
              <w:rPr>
                <w:rFonts w:ascii="Calibri" w:eastAsia="Times New Roman" w:hAnsi="Calibri" w:cs="Calibri"/>
                <w:lang w:eastAsia="da-DK"/>
              </w:rPr>
              <w:t>Atrioventricular</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septal</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defect</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DQ212</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proofErr w:type="spellStart"/>
            <w:r w:rsidRPr="00C52B45">
              <w:rPr>
                <w:rFonts w:ascii="Calibri" w:eastAsia="Times New Roman" w:hAnsi="Calibri" w:cs="Calibri"/>
                <w:lang w:eastAsia="da-DK"/>
              </w:rPr>
              <w:t>Tetralogy</w:t>
            </w:r>
            <w:proofErr w:type="spellEnd"/>
            <w:r w:rsidRPr="00C52B45">
              <w:rPr>
                <w:rFonts w:ascii="Calibri" w:eastAsia="Times New Roman" w:hAnsi="Calibri" w:cs="Calibri"/>
                <w:lang w:eastAsia="da-DK"/>
              </w:rPr>
              <w:t xml:space="preserve"> of </w:t>
            </w:r>
            <w:proofErr w:type="spellStart"/>
            <w:r w:rsidRPr="00C52B45">
              <w:rPr>
                <w:rFonts w:ascii="Calibri" w:eastAsia="Times New Roman" w:hAnsi="Calibri" w:cs="Calibri"/>
                <w:lang w:eastAsia="da-DK"/>
              </w:rPr>
              <w:t>Fallot</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DQ213</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proofErr w:type="spellStart"/>
            <w:r w:rsidRPr="00C52B45">
              <w:rPr>
                <w:rFonts w:ascii="Calibri" w:eastAsia="Times New Roman" w:hAnsi="Calibri" w:cs="Calibri"/>
                <w:lang w:eastAsia="da-DK"/>
              </w:rPr>
              <w:t>Aortopulmonary</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septal</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defect</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DQ214</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val="en-GB" w:eastAsia="da-DK"/>
              </w:rPr>
            </w:pPr>
            <w:r w:rsidRPr="00C52B45">
              <w:rPr>
                <w:rFonts w:ascii="Calibri" w:eastAsia="Times New Roman" w:hAnsi="Calibri" w:cs="Calibri"/>
                <w:lang w:val="en-GB" w:eastAsia="da-DK"/>
              </w:rPr>
              <w:t>Other congenital malformations of cardiac septa</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DQ218</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val="en-GB" w:eastAsia="da-DK"/>
              </w:rPr>
            </w:pPr>
            <w:r w:rsidRPr="00C52B45">
              <w:rPr>
                <w:rFonts w:ascii="Calibri" w:eastAsia="Times New Roman" w:hAnsi="Calibri" w:cs="Calibri"/>
                <w:lang w:val="en-GB" w:eastAsia="da-DK"/>
              </w:rPr>
              <w:t>Congenital malformation of cardiac septum, unspecified</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DQ219</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val="en-GB" w:eastAsia="da-DK"/>
              </w:rPr>
            </w:pPr>
            <w:r w:rsidRPr="00C52B45">
              <w:rPr>
                <w:rFonts w:ascii="Calibri" w:eastAsia="Times New Roman" w:hAnsi="Calibri" w:cs="Calibri"/>
                <w:lang w:val="en-GB" w:eastAsia="da-DK"/>
              </w:rPr>
              <w:t>Congenital malformations of pulmonary and tricuspid valves</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DQ22</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val="en-GB" w:eastAsia="da-DK"/>
              </w:rPr>
            </w:pPr>
            <w:r w:rsidRPr="00C52B45">
              <w:rPr>
                <w:rFonts w:ascii="Calibri" w:eastAsia="Times New Roman" w:hAnsi="Calibri" w:cs="Calibri"/>
                <w:lang w:val="en-GB" w:eastAsia="da-DK"/>
              </w:rPr>
              <w:t>Congenital malformations of aortic and mitral valves</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DQ23</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val="en-GB" w:eastAsia="da-DK"/>
              </w:rPr>
            </w:pPr>
            <w:r w:rsidRPr="00C52B45">
              <w:rPr>
                <w:rFonts w:ascii="Calibri" w:eastAsia="Times New Roman" w:hAnsi="Calibri" w:cs="Calibri"/>
                <w:lang w:val="en-GB" w:eastAsia="da-DK"/>
              </w:rPr>
              <w:t>Other congenital malformations of heart</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DQ24</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DQ246</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val="en-GB" w:eastAsia="da-DK"/>
              </w:rPr>
            </w:pPr>
            <w:r w:rsidRPr="00C52B45">
              <w:rPr>
                <w:rFonts w:ascii="Calibri" w:eastAsia="Times New Roman" w:hAnsi="Calibri" w:cs="Calibri"/>
                <w:lang w:val="en-GB" w:eastAsia="da-DK"/>
              </w:rPr>
              <w:t>Congenital malformations of great arteries</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DQ25</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DQ254E</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great veins</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DQ26</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DQ261</w:t>
            </w:r>
          </w:p>
        </w:tc>
      </w:tr>
      <w:tr w:rsidR="00C52B45" w:rsidRPr="00C52B45" w:rsidTr="00C52B45">
        <w:trPr>
          <w:trHeight w:val="315"/>
        </w:trPr>
        <w:tc>
          <w:tcPr>
            <w:tcW w:w="1980" w:type="dxa"/>
            <w:vMerge w:val="restart"/>
            <w:tcBorders>
              <w:top w:val="nil"/>
              <w:left w:val="single" w:sz="4" w:space="0" w:color="auto"/>
              <w:bottom w:val="single" w:sz="4" w:space="0" w:color="000000"/>
              <w:right w:val="single" w:sz="4" w:space="0" w:color="auto"/>
            </w:tcBorders>
            <w:shd w:val="clear" w:color="000000" w:fill="F2F2F2"/>
            <w:vAlign w:val="center"/>
            <w:hideMark/>
          </w:tcPr>
          <w:p w:rsidR="00C52B45" w:rsidRPr="00E51F6D" w:rsidRDefault="00E51F6D" w:rsidP="00C52B45">
            <w:pPr>
              <w:spacing w:after="0" w:line="240" w:lineRule="auto"/>
              <w:jc w:val="center"/>
              <w:rPr>
                <w:rFonts w:ascii="Calibri" w:eastAsia="Times New Roman" w:hAnsi="Calibri" w:cs="Calibri"/>
                <w:color w:val="000000"/>
                <w:lang w:val="en-GB" w:eastAsia="da-DK"/>
              </w:rPr>
            </w:pPr>
            <w:r w:rsidRPr="00E51F6D">
              <w:rPr>
                <w:rFonts w:ascii="Calibri" w:eastAsia="Times New Roman" w:hAnsi="Calibri" w:cs="Calibri"/>
                <w:color w:val="000000"/>
                <w:lang w:val="en-GB" w:eastAsia="da-DK"/>
              </w:rPr>
              <w:t>Group M</w:t>
            </w:r>
            <w:r w:rsidR="00C52B45" w:rsidRPr="00E51F6D">
              <w:rPr>
                <w:rFonts w:ascii="Calibri" w:eastAsia="Times New Roman" w:hAnsi="Calibri" w:cs="Calibri"/>
                <w:color w:val="000000"/>
                <w:lang w:val="en-GB" w:eastAsia="da-DK"/>
              </w:rPr>
              <w:t>.2 - NERVOUS SYSTEM DEFECTS</w:t>
            </w: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Microcephaly</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DQ02</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hydrocephalus</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DQ03</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brain</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DQ04</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spinal cord</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DQ06</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nervous system</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DQ07</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DQ078D</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DQ078G</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Cyclopia</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DQ870D</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rsidR="00C52B45" w:rsidRPr="00E51F6D" w:rsidRDefault="00E51F6D" w:rsidP="00C52B45">
            <w:pPr>
              <w:spacing w:after="0" w:line="240" w:lineRule="auto"/>
              <w:jc w:val="center"/>
              <w:rPr>
                <w:rFonts w:ascii="Calibri" w:eastAsia="Times New Roman" w:hAnsi="Calibri" w:cs="Calibri"/>
                <w:color w:val="000000"/>
                <w:lang w:val="en-GB" w:eastAsia="da-DK"/>
              </w:rPr>
            </w:pPr>
            <w:r w:rsidRPr="00E51F6D">
              <w:rPr>
                <w:rFonts w:ascii="Calibri" w:eastAsia="Times New Roman" w:hAnsi="Calibri" w:cs="Calibri"/>
                <w:color w:val="000000"/>
                <w:lang w:val="en-GB" w:eastAsia="da-DK"/>
              </w:rPr>
              <w:t>Group M</w:t>
            </w:r>
            <w:r w:rsidR="00C52B45" w:rsidRPr="00E51F6D">
              <w:rPr>
                <w:rFonts w:ascii="Calibri" w:eastAsia="Times New Roman" w:hAnsi="Calibri" w:cs="Calibri"/>
                <w:color w:val="000000"/>
                <w:lang w:val="en-GB" w:eastAsia="da-DK"/>
              </w:rPr>
              <w:t>.3 - URINARY SYSTEM DEFECTS</w:t>
            </w: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Renal agenesis and other reduction defects of kidney</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DQ60</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Cystic</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kidney</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disease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DQ61</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DQ610</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obstructive defects of renal pelvis and congenital malformations of ureter</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DQ62</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DQ627</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kidney</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DQ63</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DQ633</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urinary system</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DQ64</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Prune</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belly</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DQ794</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val="restart"/>
            <w:tcBorders>
              <w:top w:val="nil"/>
              <w:left w:val="single" w:sz="4" w:space="0" w:color="auto"/>
              <w:bottom w:val="single" w:sz="4" w:space="0" w:color="000000"/>
              <w:right w:val="single" w:sz="4" w:space="0" w:color="auto"/>
            </w:tcBorders>
            <w:shd w:val="clear" w:color="000000" w:fill="F2F2F2"/>
            <w:vAlign w:val="center"/>
            <w:hideMark/>
          </w:tcPr>
          <w:p w:rsidR="00C52B45" w:rsidRPr="00E51F6D" w:rsidRDefault="00E51F6D" w:rsidP="00C52B45">
            <w:pPr>
              <w:spacing w:after="0" w:line="240" w:lineRule="auto"/>
              <w:jc w:val="center"/>
              <w:rPr>
                <w:rFonts w:ascii="Calibri" w:eastAsia="Times New Roman" w:hAnsi="Calibri" w:cs="Calibri"/>
                <w:color w:val="000000"/>
                <w:lang w:val="en-GB" w:eastAsia="da-DK"/>
              </w:rPr>
            </w:pPr>
            <w:r w:rsidRPr="00E51F6D">
              <w:rPr>
                <w:rFonts w:ascii="Calibri" w:eastAsia="Times New Roman" w:hAnsi="Calibri" w:cs="Calibri"/>
                <w:color w:val="000000"/>
                <w:lang w:val="en-GB" w:eastAsia="da-DK"/>
              </w:rPr>
              <w:t>Group M</w:t>
            </w:r>
            <w:r w:rsidR="00C52B45" w:rsidRPr="00E51F6D">
              <w:rPr>
                <w:rFonts w:ascii="Calibri" w:eastAsia="Times New Roman" w:hAnsi="Calibri" w:cs="Calibri"/>
                <w:color w:val="000000"/>
                <w:lang w:val="en-GB" w:eastAsia="da-DK"/>
              </w:rPr>
              <w:t>.4 - ORO-FACIAL CLEFTS</w:t>
            </w: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Cleft</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palate</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DQ35</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DQ357</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Cleft</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lip</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DQ36</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Cleft palate with cleft lip</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DQ37</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8460A6" w:rsidRPr="00C52B45" w:rsidTr="008460A6">
        <w:trPr>
          <w:trHeight w:val="600"/>
        </w:trPr>
        <w:tc>
          <w:tcPr>
            <w:tcW w:w="1980" w:type="dxa"/>
            <w:vMerge w:val="restart"/>
            <w:tcBorders>
              <w:left w:val="single" w:sz="4" w:space="0" w:color="auto"/>
              <w:right w:val="single" w:sz="4" w:space="0" w:color="auto"/>
            </w:tcBorders>
            <w:shd w:val="clear" w:color="auto" w:fill="auto"/>
            <w:vAlign w:val="center"/>
            <w:hideMark/>
          </w:tcPr>
          <w:p w:rsidR="008460A6" w:rsidRPr="00C52B45" w:rsidRDefault="008460A6" w:rsidP="00C52B45">
            <w:pPr>
              <w:spacing w:after="0" w:line="240" w:lineRule="auto"/>
              <w:rPr>
                <w:rFonts w:ascii="Calibri" w:eastAsia="Times New Roman" w:hAnsi="Calibri" w:cs="Calibri"/>
                <w:color w:val="000000"/>
                <w:lang w:eastAsia="da-DK"/>
              </w:rPr>
            </w:pPr>
            <w:r>
              <w:rPr>
                <w:rFonts w:ascii="Calibri" w:eastAsia="Times New Roman" w:hAnsi="Calibri" w:cs="Calibri"/>
                <w:color w:val="000000"/>
                <w:lang w:eastAsia="da-DK"/>
              </w:rPr>
              <w:t xml:space="preserve">Group </w:t>
            </w:r>
            <w:r w:rsidRPr="00C52B45">
              <w:rPr>
                <w:rFonts w:ascii="Calibri" w:eastAsia="Times New Roman" w:hAnsi="Calibri" w:cs="Calibri"/>
                <w:color w:val="000000"/>
                <w:lang w:eastAsia="da-DK"/>
              </w:rPr>
              <w:t>M.5 - LIMB ABNORMALITIES</w:t>
            </w:r>
          </w:p>
        </w:tc>
        <w:tc>
          <w:tcPr>
            <w:tcW w:w="824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Other</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musculoskeletal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deformities</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DQ68</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DQ680</w:t>
            </w:r>
            <w:r>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DQ682A</w:t>
            </w:r>
            <w:r>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DQ683 -DQ685</w:t>
            </w:r>
          </w:p>
        </w:tc>
      </w:tr>
      <w:tr w:rsidR="008460A6" w:rsidRPr="00C52B45" w:rsidTr="008460A6">
        <w:trPr>
          <w:trHeight w:val="315"/>
        </w:trPr>
        <w:tc>
          <w:tcPr>
            <w:tcW w:w="1980" w:type="dxa"/>
            <w:vMerge/>
            <w:tcBorders>
              <w:left w:val="single" w:sz="4" w:space="0" w:color="auto"/>
              <w:right w:val="single" w:sz="4" w:space="0" w:color="auto"/>
            </w:tcBorders>
            <w:shd w:val="clear" w:color="auto" w:fill="auto"/>
            <w:vAlign w:val="center"/>
            <w:hideMark/>
          </w:tcPr>
          <w:p w:rsidR="008460A6" w:rsidRPr="00C52B45" w:rsidRDefault="008460A6"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Polydactyly</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DQ69</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8460A6" w:rsidRPr="00C52B45" w:rsidTr="008460A6">
        <w:trPr>
          <w:trHeight w:val="315"/>
        </w:trPr>
        <w:tc>
          <w:tcPr>
            <w:tcW w:w="1980" w:type="dxa"/>
            <w:vMerge/>
            <w:tcBorders>
              <w:left w:val="single" w:sz="4" w:space="0" w:color="auto"/>
              <w:right w:val="single" w:sz="4" w:space="0" w:color="auto"/>
            </w:tcBorders>
            <w:shd w:val="clear" w:color="auto" w:fill="auto"/>
            <w:vAlign w:val="center"/>
            <w:hideMark/>
          </w:tcPr>
          <w:p w:rsidR="008460A6" w:rsidRPr="00C52B45" w:rsidRDefault="008460A6"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Syndactyly</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DQ70</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8460A6" w:rsidRPr="00C52B45" w:rsidTr="008460A6">
        <w:trPr>
          <w:trHeight w:val="315"/>
        </w:trPr>
        <w:tc>
          <w:tcPr>
            <w:tcW w:w="1980" w:type="dxa"/>
            <w:vMerge/>
            <w:tcBorders>
              <w:left w:val="single" w:sz="4" w:space="0" w:color="auto"/>
              <w:right w:val="single" w:sz="4" w:space="0" w:color="auto"/>
            </w:tcBorders>
            <w:shd w:val="clear" w:color="auto" w:fill="auto"/>
            <w:vAlign w:val="center"/>
            <w:hideMark/>
          </w:tcPr>
          <w:p w:rsidR="008460A6" w:rsidRPr="00C52B45" w:rsidRDefault="008460A6"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Reduction defects of upper limb</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DQ71</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8460A6" w:rsidRPr="00C52B45" w:rsidTr="008460A6">
        <w:trPr>
          <w:trHeight w:val="315"/>
        </w:trPr>
        <w:tc>
          <w:tcPr>
            <w:tcW w:w="1980" w:type="dxa"/>
            <w:vMerge/>
            <w:tcBorders>
              <w:left w:val="single" w:sz="4" w:space="0" w:color="auto"/>
              <w:right w:val="single" w:sz="4" w:space="0" w:color="auto"/>
            </w:tcBorders>
            <w:shd w:val="clear" w:color="auto" w:fill="auto"/>
            <w:vAlign w:val="center"/>
            <w:hideMark/>
          </w:tcPr>
          <w:p w:rsidR="008460A6" w:rsidRPr="00C52B45" w:rsidRDefault="008460A6"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Reduction defects of lower limb</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DQ72</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8460A6" w:rsidRPr="00C52B45" w:rsidTr="008460A6">
        <w:trPr>
          <w:trHeight w:val="315"/>
        </w:trPr>
        <w:tc>
          <w:tcPr>
            <w:tcW w:w="1980" w:type="dxa"/>
            <w:vMerge/>
            <w:tcBorders>
              <w:left w:val="single" w:sz="4" w:space="0" w:color="auto"/>
              <w:right w:val="single" w:sz="4" w:space="0" w:color="auto"/>
            </w:tcBorders>
            <w:shd w:val="clear" w:color="auto" w:fill="auto"/>
            <w:vAlign w:val="center"/>
            <w:hideMark/>
          </w:tcPr>
          <w:p w:rsidR="008460A6" w:rsidRPr="00C52B45" w:rsidRDefault="008460A6"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Reduction defects of unspecified limb</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DQ73</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8460A6" w:rsidRPr="00C52B45" w:rsidTr="008460A6">
        <w:trPr>
          <w:trHeight w:val="315"/>
        </w:trPr>
        <w:tc>
          <w:tcPr>
            <w:tcW w:w="1980" w:type="dxa"/>
            <w:vMerge/>
            <w:tcBorders>
              <w:left w:val="single" w:sz="4" w:space="0" w:color="auto"/>
              <w:bottom w:val="single" w:sz="4" w:space="0" w:color="000000"/>
              <w:right w:val="single" w:sz="4" w:space="0" w:color="auto"/>
            </w:tcBorders>
            <w:shd w:val="clear" w:color="auto" w:fill="auto"/>
            <w:vAlign w:val="center"/>
            <w:hideMark/>
          </w:tcPr>
          <w:p w:rsidR="008460A6" w:rsidRPr="00C52B45" w:rsidRDefault="008460A6"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limb(s)</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DQ74</w:t>
            </w:r>
          </w:p>
        </w:tc>
        <w:tc>
          <w:tcPr>
            <w:tcW w:w="1700" w:type="dxa"/>
            <w:tcBorders>
              <w:top w:val="nil"/>
              <w:left w:val="nil"/>
              <w:bottom w:val="single" w:sz="4" w:space="0" w:color="auto"/>
              <w:right w:val="single" w:sz="4" w:space="0" w:color="auto"/>
            </w:tcBorders>
            <w:shd w:val="clear" w:color="auto" w:fill="auto"/>
            <w:vAlign w:val="center"/>
            <w:hideMark/>
          </w:tcPr>
          <w:p w:rsidR="008460A6" w:rsidRPr="00C52B45" w:rsidRDefault="008460A6"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DQ740G</w:t>
            </w:r>
          </w:p>
        </w:tc>
      </w:tr>
      <w:tr w:rsidR="00C52B45" w:rsidRPr="00C52B45" w:rsidTr="00C52B45">
        <w:trPr>
          <w:trHeight w:val="600"/>
        </w:trPr>
        <w:tc>
          <w:tcPr>
            <w:tcW w:w="1980" w:type="dxa"/>
            <w:vMerge w:val="restart"/>
            <w:tcBorders>
              <w:top w:val="nil"/>
              <w:left w:val="single" w:sz="4" w:space="0" w:color="auto"/>
              <w:bottom w:val="single" w:sz="4" w:space="0" w:color="auto"/>
              <w:right w:val="single" w:sz="4" w:space="0" w:color="auto"/>
            </w:tcBorders>
            <w:shd w:val="clear" w:color="000000" w:fill="F2F2F2"/>
            <w:vAlign w:val="center"/>
            <w:hideMark/>
          </w:tcPr>
          <w:p w:rsidR="00C52B45" w:rsidRPr="00C52B45" w:rsidRDefault="00E51F6D" w:rsidP="00C52B45">
            <w:pPr>
              <w:spacing w:after="0" w:line="240" w:lineRule="auto"/>
              <w:jc w:val="center"/>
              <w:rPr>
                <w:rFonts w:ascii="Calibri" w:eastAsia="Times New Roman" w:hAnsi="Calibri" w:cs="Calibri"/>
                <w:color w:val="000000"/>
                <w:lang w:eastAsia="da-DK"/>
              </w:rPr>
            </w:pPr>
            <w:r>
              <w:rPr>
                <w:rFonts w:ascii="Calibri" w:eastAsia="Times New Roman" w:hAnsi="Calibri" w:cs="Calibri"/>
                <w:color w:val="000000"/>
                <w:lang w:eastAsia="da-DK"/>
              </w:rPr>
              <w:t xml:space="preserve">Group </w:t>
            </w:r>
            <w:r w:rsidRPr="00C52B45">
              <w:rPr>
                <w:rFonts w:ascii="Calibri" w:eastAsia="Times New Roman" w:hAnsi="Calibri" w:cs="Calibri"/>
                <w:color w:val="000000"/>
                <w:lang w:eastAsia="da-DK"/>
              </w:rPr>
              <w:t>M</w:t>
            </w:r>
            <w:r w:rsidR="00C52B45" w:rsidRPr="00C52B45">
              <w:rPr>
                <w:rFonts w:ascii="Calibri" w:eastAsia="Times New Roman" w:hAnsi="Calibri" w:cs="Calibri"/>
                <w:color w:val="000000"/>
                <w:lang w:eastAsia="da-DK"/>
              </w:rPr>
              <w:t>.6 - GENITAL ANOMALIES</w:t>
            </w: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ovaries, fallopian tubes and broad ligaments</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DQ50</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DQ501</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DQ502</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DQ505</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uterus and cervix</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DQ51</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600"/>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female genitalia</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DQ52</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DQ523</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DQ525</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DQ527</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Hypospadias</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DQ54</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DQ544</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male genital organs</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DQ55</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DQ552B</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DQ552F</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Indeterminate</w:t>
            </w:r>
            <w:proofErr w:type="spellEnd"/>
            <w:r w:rsidRPr="00C52B45">
              <w:rPr>
                <w:rFonts w:ascii="Calibri" w:eastAsia="Times New Roman" w:hAnsi="Calibri" w:cs="Calibri"/>
                <w:color w:val="000000"/>
                <w:lang w:eastAsia="da-DK"/>
              </w:rPr>
              <w:t xml:space="preserve"> sex and </w:t>
            </w:r>
            <w:proofErr w:type="spellStart"/>
            <w:r w:rsidRPr="00C52B45">
              <w:rPr>
                <w:rFonts w:ascii="Calibri" w:eastAsia="Times New Roman" w:hAnsi="Calibri" w:cs="Calibri"/>
                <w:color w:val="000000"/>
                <w:lang w:eastAsia="da-DK"/>
              </w:rPr>
              <w:t>pseudohermaphroditism</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DQ56</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600"/>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C52B45" w:rsidRPr="00E51F6D" w:rsidRDefault="00E51F6D" w:rsidP="00C52B45">
            <w:pPr>
              <w:spacing w:after="0" w:line="240" w:lineRule="auto"/>
              <w:jc w:val="center"/>
              <w:rPr>
                <w:rFonts w:ascii="Calibri" w:eastAsia="Times New Roman" w:hAnsi="Calibri" w:cs="Calibri"/>
                <w:color w:val="000000"/>
                <w:lang w:val="en-GB" w:eastAsia="da-DK"/>
              </w:rPr>
            </w:pPr>
            <w:r w:rsidRPr="00E51F6D">
              <w:rPr>
                <w:rFonts w:ascii="Calibri" w:eastAsia="Times New Roman" w:hAnsi="Calibri" w:cs="Calibri"/>
                <w:color w:val="000000"/>
                <w:lang w:val="en-GB" w:eastAsia="da-DK"/>
              </w:rPr>
              <w:t>Group M</w:t>
            </w:r>
            <w:r w:rsidR="00C52B45" w:rsidRPr="00E51F6D">
              <w:rPr>
                <w:rFonts w:ascii="Calibri" w:eastAsia="Times New Roman" w:hAnsi="Calibri" w:cs="Calibri"/>
                <w:color w:val="000000"/>
                <w:lang w:val="en-GB" w:eastAsia="da-DK"/>
              </w:rPr>
              <w:t>.7 - GASTRO-INTESTINAL ANOMALIES</w:t>
            </w: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tongue, mouth and pharynx</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DQ38</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DQ381</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DQ382</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DQ385B</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malformations</w:t>
            </w:r>
            <w:proofErr w:type="spellEnd"/>
            <w:r w:rsidRPr="00C52B45">
              <w:rPr>
                <w:rFonts w:ascii="Calibri" w:eastAsia="Times New Roman" w:hAnsi="Calibri" w:cs="Calibri"/>
                <w:color w:val="000000"/>
                <w:lang w:eastAsia="da-DK"/>
              </w:rPr>
              <w:t xml:space="preserve"> of </w:t>
            </w:r>
            <w:proofErr w:type="spellStart"/>
            <w:r w:rsidRPr="00C52B45">
              <w:rPr>
                <w:rFonts w:ascii="Calibri" w:eastAsia="Times New Roman" w:hAnsi="Calibri" w:cs="Calibri"/>
                <w:color w:val="000000"/>
                <w:lang w:eastAsia="da-DK"/>
              </w:rPr>
              <w:t>oesophagus</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DQ39</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upper alimentary tract</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DQ40</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DQ400</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DQ401</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absence, atresia and stenosis of small intestine</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DQ41</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absence, atresia and stenosis of large intestine</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DQ42</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intestine</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DQ43</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DQ430</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gallbladder, bile ducts and liver</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DQ44</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DQ444</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Other</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malformations</w:t>
            </w:r>
            <w:proofErr w:type="spellEnd"/>
            <w:r w:rsidRPr="00C52B45">
              <w:rPr>
                <w:rFonts w:ascii="Calibri" w:eastAsia="Times New Roman" w:hAnsi="Calibri" w:cs="Calibri"/>
                <w:color w:val="000000"/>
                <w:lang w:eastAsia="da-DK"/>
              </w:rPr>
              <w:t xml:space="preserve"> of digestive system</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DQ45</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DQ458B</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diaphragmatic</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hernia</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DQ790</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600"/>
        </w:trPr>
        <w:tc>
          <w:tcPr>
            <w:tcW w:w="1980" w:type="dxa"/>
            <w:vMerge w:val="restart"/>
            <w:tcBorders>
              <w:top w:val="nil"/>
              <w:left w:val="single" w:sz="4" w:space="0" w:color="auto"/>
              <w:bottom w:val="single" w:sz="4" w:space="0" w:color="auto"/>
              <w:right w:val="single" w:sz="4" w:space="0" w:color="auto"/>
            </w:tcBorders>
            <w:shd w:val="clear" w:color="000000" w:fill="F2F2F2"/>
            <w:vAlign w:val="center"/>
            <w:hideMark/>
          </w:tcPr>
          <w:p w:rsidR="00C52B45" w:rsidRPr="00C52B45" w:rsidRDefault="00E51F6D" w:rsidP="00C52B45">
            <w:pPr>
              <w:spacing w:after="0" w:line="240" w:lineRule="auto"/>
              <w:jc w:val="center"/>
              <w:rPr>
                <w:rFonts w:ascii="Calibri" w:eastAsia="Times New Roman" w:hAnsi="Calibri" w:cs="Calibri"/>
                <w:color w:val="000000"/>
                <w:lang w:eastAsia="da-DK"/>
              </w:rPr>
            </w:pPr>
            <w:r>
              <w:rPr>
                <w:rFonts w:ascii="Calibri" w:eastAsia="Times New Roman" w:hAnsi="Calibri" w:cs="Calibri"/>
                <w:color w:val="000000"/>
                <w:lang w:eastAsia="da-DK"/>
              </w:rPr>
              <w:t xml:space="preserve">Group </w:t>
            </w:r>
            <w:r w:rsidRPr="00C52B45">
              <w:rPr>
                <w:rFonts w:ascii="Calibri" w:eastAsia="Times New Roman" w:hAnsi="Calibri" w:cs="Calibri"/>
                <w:color w:val="000000"/>
                <w:lang w:eastAsia="da-DK"/>
              </w:rPr>
              <w:t>M</w:t>
            </w:r>
            <w:r w:rsidR="00C52B45" w:rsidRPr="00C52B45">
              <w:rPr>
                <w:rFonts w:ascii="Calibri" w:eastAsia="Times New Roman" w:hAnsi="Calibri" w:cs="Calibri"/>
                <w:color w:val="000000"/>
                <w:lang w:eastAsia="da-DK"/>
              </w:rPr>
              <w:t xml:space="preserve">.8 - EYE ABNORMALITIES </w:t>
            </w: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eyelid, lacrimal apparatus and orbit</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DQ10</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DQ101</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DQ102</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DQ103</w:t>
            </w:r>
            <w:r w:rsidR="008460A6">
              <w:rPr>
                <w:rFonts w:ascii="Calibri" w:eastAsia="Times New Roman" w:hAnsi="Calibri" w:cs="Calibri"/>
                <w:color w:val="000000"/>
                <w:lang w:eastAsia="da-DK"/>
              </w:rPr>
              <w:t>,</w:t>
            </w:r>
            <w:r w:rsidRPr="00C52B45">
              <w:rPr>
                <w:rFonts w:ascii="Calibri" w:eastAsia="Times New Roman" w:hAnsi="Calibri" w:cs="Calibri"/>
                <w:color w:val="000000"/>
                <w:lang w:eastAsia="da-DK"/>
              </w:rPr>
              <w:t xml:space="preserve"> DQ105</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Anophthalmos</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microphthalmos</w:t>
            </w:r>
            <w:proofErr w:type="spellEnd"/>
            <w:r w:rsidRPr="00C52B45">
              <w:rPr>
                <w:rFonts w:ascii="Calibri" w:eastAsia="Times New Roman" w:hAnsi="Calibri" w:cs="Calibri"/>
                <w:color w:val="000000"/>
                <w:lang w:eastAsia="da-DK"/>
              </w:rPr>
              <w:t xml:space="preserve"> and </w:t>
            </w:r>
            <w:proofErr w:type="spellStart"/>
            <w:r w:rsidRPr="00C52B45">
              <w:rPr>
                <w:rFonts w:ascii="Calibri" w:eastAsia="Times New Roman" w:hAnsi="Calibri" w:cs="Calibri"/>
                <w:color w:val="000000"/>
                <w:lang w:eastAsia="da-DK"/>
              </w:rPr>
              <w:t>macrophthalmos</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DQ11</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lens </w:t>
            </w:r>
            <w:proofErr w:type="spellStart"/>
            <w:r w:rsidRPr="00C52B45">
              <w:rPr>
                <w:rFonts w:ascii="Calibri" w:eastAsia="Times New Roman" w:hAnsi="Calibri" w:cs="Calibri"/>
                <w:color w:val="000000"/>
                <w:lang w:eastAsia="da-DK"/>
              </w:rPr>
              <w:t>malformations</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DQ12</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anterior segment of eye</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DQ13</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DQ135</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posterior segment of eye</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DQ14</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eye</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DQ15</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val="restart"/>
            <w:tcBorders>
              <w:top w:val="nil"/>
              <w:left w:val="single" w:sz="4" w:space="0" w:color="auto"/>
              <w:bottom w:val="single" w:sz="4" w:space="0" w:color="000000"/>
              <w:right w:val="single" w:sz="4" w:space="0" w:color="auto"/>
            </w:tcBorders>
            <w:shd w:val="clear" w:color="auto" w:fill="auto"/>
            <w:vAlign w:val="center"/>
            <w:hideMark/>
          </w:tcPr>
          <w:p w:rsidR="00C52B45" w:rsidRPr="00C52B45" w:rsidRDefault="00E51F6D" w:rsidP="00C52B45">
            <w:pPr>
              <w:spacing w:after="0" w:line="240" w:lineRule="auto"/>
              <w:jc w:val="center"/>
              <w:rPr>
                <w:rFonts w:ascii="Calibri" w:eastAsia="Times New Roman" w:hAnsi="Calibri" w:cs="Calibri"/>
                <w:color w:val="000000"/>
                <w:lang w:val="en-GB" w:eastAsia="da-DK"/>
              </w:rPr>
            </w:pPr>
            <w:r w:rsidRPr="00E51F6D">
              <w:rPr>
                <w:rFonts w:ascii="Calibri" w:eastAsia="Times New Roman" w:hAnsi="Calibri" w:cs="Calibri"/>
                <w:color w:val="000000"/>
                <w:lang w:val="en-GB" w:eastAsia="da-DK"/>
              </w:rPr>
              <w:t>Group M</w:t>
            </w:r>
            <w:r w:rsidR="00C52B45" w:rsidRPr="00C52B45">
              <w:rPr>
                <w:rFonts w:ascii="Calibri" w:eastAsia="Times New Roman" w:hAnsi="Calibri" w:cs="Calibri"/>
                <w:color w:val="000000"/>
                <w:lang w:val="en-GB" w:eastAsia="da-DK"/>
              </w:rPr>
              <w:t xml:space="preserve">.9 - EAR, FACE, AND NECK ABNORMALITIES </w:t>
            </w: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ear causing impairment of hearing</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DQ16</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600"/>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ear</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DQ17</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DQ170-DQ175, DQ179</w:t>
            </w:r>
          </w:p>
        </w:tc>
      </w:tr>
      <w:tr w:rsidR="00C52B45" w:rsidRPr="00611A74" w:rsidTr="00C52B45">
        <w:trPr>
          <w:trHeight w:val="900"/>
        </w:trPr>
        <w:tc>
          <w:tcPr>
            <w:tcW w:w="1980" w:type="dxa"/>
            <w:vMerge/>
            <w:tcBorders>
              <w:top w:val="nil"/>
              <w:left w:val="single" w:sz="4" w:space="0" w:color="auto"/>
              <w:bottom w:val="single" w:sz="4" w:space="0" w:color="000000"/>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face and neck</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DQ18</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DQ180-DQ182, DQ184-DQ187, DQ189</w:t>
            </w:r>
          </w:p>
        </w:tc>
      </w:tr>
      <w:tr w:rsidR="00C52B45" w:rsidRPr="00C52B45" w:rsidTr="00C52B45">
        <w:trPr>
          <w:trHeight w:val="315"/>
        </w:trPr>
        <w:tc>
          <w:tcPr>
            <w:tcW w:w="1980" w:type="dxa"/>
            <w:vMerge w:val="restart"/>
            <w:tcBorders>
              <w:top w:val="nil"/>
              <w:left w:val="single" w:sz="4" w:space="0" w:color="auto"/>
              <w:bottom w:val="single" w:sz="4" w:space="0" w:color="auto"/>
              <w:right w:val="single" w:sz="4" w:space="0" w:color="auto"/>
            </w:tcBorders>
            <w:shd w:val="clear" w:color="000000" w:fill="F2F2F2"/>
            <w:vAlign w:val="center"/>
            <w:hideMark/>
          </w:tcPr>
          <w:p w:rsidR="00C52B45" w:rsidRPr="00E51F6D" w:rsidRDefault="00E51F6D" w:rsidP="00C52B45">
            <w:pPr>
              <w:spacing w:after="0" w:line="240" w:lineRule="auto"/>
              <w:jc w:val="center"/>
              <w:rPr>
                <w:rFonts w:ascii="Calibri" w:eastAsia="Times New Roman" w:hAnsi="Calibri" w:cs="Calibri"/>
                <w:color w:val="000000"/>
                <w:lang w:val="en-GB" w:eastAsia="da-DK"/>
              </w:rPr>
            </w:pPr>
            <w:r w:rsidRPr="00E51F6D">
              <w:rPr>
                <w:rFonts w:ascii="Calibri" w:eastAsia="Times New Roman" w:hAnsi="Calibri" w:cs="Calibri"/>
                <w:color w:val="000000"/>
                <w:lang w:val="en-GB" w:eastAsia="da-DK"/>
              </w:rPr>
              <w:lastRenderedPageBreak/>
              <w:t>Group M</w:t>
            </w:r>
            <w:r w:rsidR="00C52B45" w:rsidRPr="00E51F6D">
              <w:rPr>
                <w:rFonts w:ascii="Calibri" w:eastAsia="Times New Roman" w:hAnsi="Calibri" w:cs="Calibri"/>
                <w:color w:val="000000"/>
                <w:lang w:val="en-GB" w:eastAsia="da-DK"/>
              </w:rPr>
              <w:t>.10 - ABDOMINAL WALL DEFECTS</w:t>
            </w: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Omphalocele</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DQ792</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Gastroschisis</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DQ793</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abdominal wall</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DQ795</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C52B45" w:rsidRPr="00C52B45" w:rsidRDefault="00E51F6D" w:rsidP="00C52B45">
            <w:pPr>
              <w:spacing w:after="0" w:line="240" w:lineRule="auto"/>
              <w:jc w:val="center"/>
              <w:rPr>
                <w:rFonts w:ascii="Calibri" w:eastAsia="Times New Roman" w:hAnsi="Calibri" w:cs="Calibri"/>
                <w:color w:val="000000"/>
                <w:lang w:eastAsia="da-DK"/>
              </w:rPr>
            </w:pPr>
            <w:r>
              <w:rPr>
                <w:rFonts w:ascii="Calibri" w:eastAsia="Times New Roman" w:hAnsi="Calibri" w:cs="Calibri"/>
                <w:color w:val="000000"/>
                <w:lang w:eastAsia="da-DK"/>
              </w:rPr>
              <w:t xml:space="preserve">Group </w:t>
            </w:r>
            <w:r w:rsidRPr="00C52B45">
              <w:rPr>
                <w:rFonts w:ascii="Calibri" w:eastAsia="Times New Roman" w:hAnsi="Calibri" w:cs="Calibri"/>
                <w:color w:val="000000"/>
                <w:lang w:eastAsia="da-DK"/>
              </w:rPr>
              <w:t>M</w:t>
            </w:r>
            <w:r w:rsidR="00C52B45" w:rsidRPr="00C52B45">
              <w:rPr>
                <w:rFonts w:ascii="Calibri" w:eastAsia="Times New Roman" w:hAnsi="Calibri" w:cs="Calibri"/>
                <w:color w:val="000000"/>
                <w:lang w:eastAsia="da-DK"/>
              </w:rPr>
              <w:t>.11 - RESPIRATORY ANOMALIES</w:t>
            </w: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Choanal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atresia</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DQ300</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DQ309</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Congenital malformations of trachea and bronchus</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DQ32</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DQ320; DQ322</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malformations</w:t>
            </w:r>
            <w:proofErr w:type="spellEnd"/>
            <w:r w:rsidRPr="00C52B45">
              <w:rPr>
                <w:rFonts w:ascii="Calibri" w:eastAsia="Times New Roman" w:hAnsi="Calibri" w:cs="Calibri"/>
                <w:color w:val="000000"/>
                <w:lang w:eastAsia="da-DK"/>
              </w:rPr>
              <w:t xml:space="preserve"> of </w:t>
            </w:r>
            <w:proofErr w:type="spellStart"/>
            <w:r w:rsidRPr="00C52B45">
              <w:rPr>
                <w:rFonts w:ascii="Calibri" w:eastAsia="Times New Roman" w:hAnsi="Calibri" w:cs="Calibri"/>
                <w:color w:val="000000"/>
                <w:lang w:eastAsia="da-DK"/>
              </w:rPr>
              <w:t>lung</w:t>
            </w:r>
            <w:proofErr w:type="spellEnd"/>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DQ33</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DQ331</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respiratory system</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DQ34</w:t>
            </w:r>
          </w:p>
        </w:tc>
        <w:tc>
          <w:tcPr>
            <w:tcW w:w="1700" w:type="dxa"/>
            <w:tcBorders>
              <w:top w:val="nil"/>
              <w:left w:val="nil"/>
              <w:bottom w:val="single" w:sz="4" w:space="0" w:color="auto"/>
              <w:right w:val="single" w:sz="4" w:space="0" w:color="auto"/>
            </w:tcBorders>
            <w:shd w:val="clear" w:color="auto" w:fill="auto"/>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val="restart"/>
            <w:tcBorders>
              <w:top w:val="nil"/>
              <w:left w:val="single" w:sz="4" w:space="0" w:color="auto"/>
              <w:bottom w:val="single" w:sz="4" w:space="0" w:color="auto"/>
              <w:right w:val="single" w:sz="4" w:space="0" w:color="auto"/>
            </w:tcBorders>
            <w:shd w:val="clear" w:color="000000" w:fill="F2F2F2"/>
            <w:vAlign w:val="center"/>
            <w:hideMark/>
          </w:tcPr>
          <w:p w:rsidR="00C52B45" w:rsidRPr="00C52B45" w:rsidRDefault="00E51F6D" w:rsidP="00C52B45">
            <w:pPr>
              <w:spacing w:after="0" w:line="240" w:lineRule="auto"/>
              <w:jc w:val="center"/>
              <w:rPr>
                <w:rFonts w:ascii="Calibri" w:eastAsia="Times New Roman" w:hAnsi="Calibri" w:cs="Calibri"/>
                <w:color w:val="000000"/>
                <w:lang w:eastAsia="da-DK"/>
              </w:rPr>
            </w:pPr>
            <w:r>
              <w:rPr>
                <w:rFonts w:ascii="Calibri" w:eastAsia="Times New Roman" w:hAnsi="Calibri" w:cs="Calibri"/>
                <w:color w:val="000000"/>
                <w:lang w:eastAsia="da-DK"/>
              </w:rPr>
              <w:t xml:space="preserve">Group </w:t>
            </w:r>
            <w:r w:rsidRPr="00C52B45">
              <w:rPr>
                <w:rFonts w:ascii="Calibri" w:eastAsia="Times New Roman" w:hAnsi="Calibri" w:cs="Calibri"/>
                <w:color w:val="000000"/>
                <w:lang w:eastAsia="da-DK"/>
              </w:rPr>
              <w:t>M</w:t>
            </w:r>
            <w:r w:rsidR="00C52B45" w:rsidRPr="00C52B45">
              <w:rPr>
                <w:rFonts w:ascii="Calibri" w:eastAsia="Times New Roman" w:hAnsi="Calibri" w:cs="Calibri"/>
                <w:color w:val="000000"/>
                <w:lang w:eastAsia="da-DK"/>
              </w:rPr>
              <w:t>.12 - OTHER ANOMALIES</w:t>
            </w: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lang w:eastAsia="da-DK"/>
              </w:rPr>
            </w:pPr>
            <w:proofErr w:type="spellStart"/>
            <w:r w:rsidRPr="00C52B45">
              <w:rPr>
                <w:rFonts w:ascii="Calibri" w:eastAsia="Times New Roman" w:hAnsi="Calibri" w:cs="Calibri"/>
                <w:lang w:eastAsia="da-DK"/>
              </w:rPr>
              <w:t>cystic</w:t>
            </w:r>
            <w:proofErr w:type="spellEnd"/>
            <w:r w:rsidRPr="00C52B45">
              <w:rPr>
                <w:rFonts w:ascii="Calibri" w:eastAsia="Times New Roman" w:hAnsi="Calibri" w:cs="Calibri"/>
                <w:lang w:eastAsia="da-DK"/>
              </w:rPr>
              <w:t xml:space="preserve"> </w:t>
            </w:r>
            <w:proofErr w:type="spellStart"/>
            <w:r w:rsidRPr="00C52B45">
              <w:rPr>
                <w:rFonts w:ascii="Calibri" w:eastAsia="Times New Roman" w:hAnsi="Calibri" w:cs="Calibri"/>
                <w:lang w:eastAsia="da-DK"/>
              </w:rPr>
              <w:t>hygroma</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DD181A</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lang w:eastAsia="da-DK"/>
              </w:rPr>
            </w:pPr>
            <w:r w:rsidRPr="00C52B45">
              <w:rPr>
                <w:rFonts w:ascii="Calibri" w:eastAsia="Times New Roman" w:hAnsi="Calibri" w:cs="Calibri"/>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Isomerism</w:t>
            </w:r>
            <w:proofErr w:type="spellEnd"/>
            <w:r w:rsidRPr="00C52B45">
              <w:rPr>
                <w:rFonts w:ascii="Calibri" w:eastAsia="Times New Roman" w:hAnsi="Calibri" w:cs="Calibri"/>
                <w:color w:val="000000"/>
                <w:lang w:eastAsia="da-DK"/>
              </w:rPr>
              <w:t xml:space="preserve"> of </w:t>
            </w:r>
            <w:proofErr w:type="spellStart"/>
            <w:r w:rsidRPr="00C52B45">
              <w:rPr>
                <w:rFonts w:ascii="Calibri" w:eastAsia="Times New Roman" w:hAnsi="Calibri" w:cs="Calibri"/>
                <w:color w:val="000000"/>
                <w:lang w:eastAsia="da-DK"/>
              </w:rPr>
              <w:t>atrial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appendages</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DQ206</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Dextrocardia</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DQ240</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val="en-GB" w:eastAsia="da-DK"/>
              </w:rPr>
            </w:pPr>
            <w:r w:rsidRPr="00C52B45">
              <w:rPr>
                <w:rFonts w:ascii="Calibri" w:eastAsia="Times New Roman" w:hAnsi="Calibri" w:cs="Calibri"/>
                <w:color w:val="000000"/>
                <w:lang w:val="en-GB" w:eastAsia="da-DK"/>
              </w:rPr>
              <w:t>Other congenital malformations of skull and face bones</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DQ750</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Polands</w:t>
            </w:r>
            <w:proofErr w:type="spellEnd"/>
            <w:r w:rsidRPr="00C52B45">
              <w:rPr>
                <w:rFonts w:ascii="Calibri" w:eastAsia="Times New Roman" w:hAnsi="Calibri" w:cs="Calibri"/>
                <w:color w:val="000000"/>
                <w:lang w:eastAsia="da-DK"/>
              </w:rPr>
              <w:t xml:space="preserve"> syndrom  </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DQ798S</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Moebius</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syndrome</w:t>
            </w:r>
            <w:proofErr w:type="spellEnd"/>
            <w:r w:rsidRPr="00C52B45">
              <w:rPr>
                <w:rFonts w:ascii="Calibri" w:eastAsia="Times New Roman" w:hAnsi="Calibri" w:cs="Calibri"/>
                <w:color w:val="000000"/>
                <w:lang w:eastAsia="da-DK"/>
              </w:rPr>
              <w:t xml:space="preserve"> </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xml:space="preserve">DQ870G </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xml:space="preserve">Pierre Robin </w:t>
            </w:r>
            <w:proofErr w:type="spellStart"/>
            <w:r w:rsidRPr="00C52B45">
              <w:rPr>
                <w:rFonts w:ascii="Calibri" w:eastAsia="Times New Roman" w:hAnsi="Calibri" w:cs="Calibri"/>
                <w:color w:val="000000"/>
                <w:lang w:eastAsia="da-DK"/>
              </w:rPr>
              <w:t>sequence</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DQ870I</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Sirenomelia</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syndrome</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xml:space="preserve">DQ872E </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VACTERL association</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DQ872G</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Congenital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malformations</w:t>
            </w:r>
            <w:proofErr w:type="spellEnd"/>
            <w:r w:rsidRPr="00C52B45">
              <w:rPr>
                <w:rFonts w:ascii="Calibri" w:eastAsia="Times New Roman" w:hAnsi="Calibri" w:cs="Calibri"/>
                <w:color w:val="000000"/>
                <w:lang w:eastAsia="da-DK"/>
              </w:rPr>
              <w:t xml:space="preserve"> of spleen</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DQ890</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Situs</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inversus</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DQ893</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Conjoined</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twins</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DQ894</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r w:rsidR="00C52B45" w:rsidRPr="00C52B45" w:rsidTr="00C52B45">
        <w:trPr>
          <w:trHeight w:val="315"/>
        </w:trPr>
        <w:tc>
          <w:tcPr>
            <w:tcW w:w="1980" w:type="dxa"/>
            <w:vMerge/>
            <w:tcBorders>
              <w:top w:val="nil"/>
              <w:left w:val="single" w:sz="4" w:space="0" w:color="auto"/>
              <w:bottom w:val="single" w:sz="4" w:space="0" w:color="auto"/>
              <w:right w:val="single" w:sz="4" w:space="0" w:color="auto"/>
            </w:tcBorders>
            <w:vAlign w:val="center"/>
            <w:hideMark/>
          </w:tcPr>
          <w:p w:rsidR="00C52B45" w:rsidRPr="00C52B45" w:rsidRDefault="00C52B45" w:rsidP="00C52B45">
            <w:pPr>
              <w:spacing w:after="0" w:line="240" w:lineRule="auto"/>
              <w:rPr>
                <w:rFonts w:ascii="Calibri" w:eastAsia="Times New Roman" w:hAnsi="Calibri" w:cs="Calibri"/>
                <w:color w:val="000000"/>
                <w:lang w:eastAsia="da-DK"/>
              </w:rPr>
            </w:pPr>
          </w:p>
        </w:tc>
        <w:tc>
          <w:tcPr>
            <w:tcW w:w="824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proofErr w:type="spellStart"/>
            <w:r w:rsidRPr="00C52B45">
              <w:rPr>
                <w:rFonts w:ascii="Calibri" w:eastAsia="Times New Roman" w:hAnsi="Calibri" w:cs="Calibri"/>
                <w:color w:val="000000"/>
                <w:lang w:eastAsia="da-DK"/>
              </w:rPr>
              <w:t>Caudal</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dysplasia</w:t>
            </w:r>
            <w:proofErr w:type="spellEnd"/>
            <w:r w:rsidRPr="00C52B45">
              <w:rPr>
                <w:rFonts w:ascii="Calibri" w:eastAsia="Times New Roman" w:hAnsi="Calibri" w:cs="Calibri"/>
                <w:color w:val="000000"/>
                <w:lang w:eastAsia="da-DK"/>
              </w:rPr>
              <w:t xml:space="preserve"> </w:t>
            </w:r>
            <w:proofErr w:type="spellStart"/>
            <w:r w:rsidRPr="00C52B45">
              <w:rPr>
                <w:rFonts w:ascii="Calibri" w:eastAsia="Times New Roman" w:hAnsi="Calibri" w:cs="Calibri"/>
                <w:color w:val="000000"/>
                <w:lang w:eastAsia="da-DK"/>
              </w:rPr>
              <w:t>sequence</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DQ898T1</w:t>
            </w:r>
          </w:p>
        </w:tc>
        <w:tc>
          <w:tcPr>
            <w:tcW w:w="1700" w:type="dxa"/>
            <w:tcBorders>
              <w:top w:val="nil"/>
              <w:left w:val="nil"/>
              <w:bottom w:val="single" w:sz="4" w:space="0" w:color="auto"/>
              <w:right w:val="single" w:sz="4" w:space="0" w:color="auto"/>
            </w:tcBorders>
            <w:shd w:val="clear" w:color="000000" w:fill="F2F2F2"/>
            <w:vAlign w:val="center"/>
            <w:hideMark/>
          </w:tcPr>
          <w:p w:rsidR="00C52B45" w:rsidRPr="00C52B45" w:rsidRDefault="00C52B45" w:rsidP="00C52B45">
            <w:pPr>
              <w:spacing w:after="0" w:line="240" w:lineRule="auto"/>
              <w:jc w:val="center"/>
              <w:rPr>
                <w:rFonts w:ascii="Calibri" w:eastAsia="Times New Roman" w:hAnsi="Calibri" w:cs="Calibri"/>
                <w:color w:val="000000"/>
                <w:lang w:eastAsia="da-DK"/>
              </w:rPr>
            </w:pPr>
            <w:r w:rsidRPr="00C52B45">
              <w:rPr>
                <w:rFonts w:ascii="Calibri" w:eastAsia="Times New Roman" w:hAnsi="Calibri" w:cs="Calibri"/>
                <w:color w:val="000000"/>
                <w:lang w:eastAsia="da-DK"/>
              </w:rPr>
              <w:t> </w:t>
            </w:r>
          </w:p>
        </w:tc>
      </w:tr>
    </w:tbl>
    <w:p w:rsidR="009F6303" w:rsidRDefault="009F6303">
      <w:pPr>
        <w:rPr>
          <w:lang w:val="en-GB"/>
        </w:rPr>
        <w:sectPr w:rsidR="009F6303" w:rsidSect="00722F61">
          <w:pgSz w:w="16838" w:h="11906" w:orient="landscape"/>
          <w:pgMar w:top="1134" w:right="1701" w:bottom="1134" w:left="1701" w:header="708" w:footer="708" w:gutter="0"/>
          <w:cols w:space="708"/>
          <w:docGrid w:linePitch="360"/>
        </w:sectPr>
      </w:pPr>
    </w:p>
    <w:p w:rsidR="009F6303" w:rsidRPr="00C35AC7" w:rsidRDefault="009F6303" w:rsidP="009F6303">
      <w:pPr>
        <w:pageBreakBefore/>
        <w:rPr>
          <w:lang w:val="en-GB"/>
        </w:rPr>
      </w:pPr>
      <w:r w:rsidRPr="00C35AC7">
        <w:rPr>
          <w:b/>
          <w:lang w:val="en-GB"/>
        </w:rPr>
        <w:lastRenderedPageBreak/>
        <w:t xml:space="preserve">Supplementary Figure </w:t>
      </w:r>
      <w:r>
        <w:rPr>
          <w:b/>
          <w:lang w:val="en-GB"/>
        </w:rPr>
        <w:t>1</w:t>
      </w:r>
      <w:r w:rsidRPr="00C35AC7">
        <w:rPr>
          <w:b/>
          <w:lang w:val="en-GB"/>
        </w:rPr>
        <w:t xml:space="preserve">: </w:t>
      </w:r>
      <w:r w:rsidRPr="00C35AC7">
        <w:rPr>
          <w:lang w:val="en-GB"/>
        </w:rPr>
        <w:t>A comparison of the</w:t>
      </w:r>
      <w:r>
        <w:rPr>
          <w:lang w:val="en-GB"/>
        </w:rPr>
        <w:t xml:space="preserve"> prevalence of primary clubfoot in children born in Denmark with respect to the number of their parents born in Denmark. The number of primary clubfoot cases are indicated above the bars, error bars indicate the 95% confidence intervals.</w:t>
      </w:r>
    </w:p>
    <w:p w:rsidR="009F6303" w:rsidRDefault="009F6303" w:rsidP="009F6303">
      <w:pPr>
        <w:rPr>
          <w:lang w:val="en-GB"/>
        </w:rPr>
        <w:sectPr w:rsidR="009F6303" w:rsidSect="009F6303">
          <w:pgSz w:w="11906" w:h="16838"/>
          <w:pgMar w:top="1701" w:right="1134" w:bottom="1701" w:left="1134" w:header="708" w:footer="708" w:gutter="0"/>
          <w:cols w:space="708"/>
          <w:docGrid w:linePitch="360"/>
        </w:sectPr>
      </w:pPr>
      <w:r>
        <w:rPr>
          <w:noProof/>
          <w:lang w:val="en-GB"/>
        </w:rPr>
        <w:drawing>
          <wp:inline distT="0" distB="0" distL="0" distR="0" wp14:anchorId="6432A26C" wp14:editId="058E05B2">
            <wp:extent cx="6048375" cy="747755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 Fig 2.tiff"/>
                    <pic:cNvPicPr/>
                  </pic:nvPicPr>
                  <pic:blipFill>
                    <a:blip r:embed="rId7">
                      <a:extLst>
                        <a:ext uri="{28A0092B-C50C-407E-A947-70E740481C1C}">
                          <a14:useLocalDpi xmlns:a14="http://schemas.microsoft.com/office/drawing/2010/main" val="0"/>
                        </a:ext>
                      </a:extLst>
                    </a:blip>
                    <a:stretch>
                      <a:fillRect/>
                    </a:stretch>
                  </pic:blipFill>
                  <pic:spPr>
                    <a:xfrm>
                      <a:off x="0" y="0"/>
                      <a:ext cx="6059133" cy="7490852"/>
                    </a:xfrm>
                    <a:prstGeom prst="rect">
                      <a:avLst/>
                    </a:prstGeom>
                  </pic:spPr>
                </pic:pic>
              </a:graphicData>
            </a:graphic>
          </wp:inline>
        </w:drawing>
      </w:r>
    </w:p>
    <w:p w:rsidR="00BD31C6" w:rsidRPr="00C757DC" w:rsidRDefault="00BD31C6" w:rsidP="00BD31C6">
      <w:pPr>
        <w:pageBreakBefore/>
        <w:rPr>
          <w:lang w:val="en-GB"/>
        </w:rPr>
      </w:pPr>
      <w:r w:rsidRPr="00C757DC">
        <w:rPr>
          <w:b/>
          <w:lang w:val="en-GB"/>
        </w:rPr>
        <w:lastRenderedPageBreak/>
        <w:t xml:space="preserve">Supplementary </w:t>
      </w:r>
      <w:r>
        <w:rPr>
          <w:b/>
          <w:lang w:val="en-GB"/>
        </w:rPr>
        <w:t xml:space="preserve">Figure </w:t>
      </w:r>
      <w:r w:rsidR="009F6303">
        <w:rPr>
          <w:b/>
          <w:lang w:val="en-GB"/>
        </w:rPr>
        <w:t>2</w:t>
      </w:r>
      <w:r w:rsidRPr="00C757DC">
        <w:rPr>
          <w:b/>
          <w:lang w:val="en-GB"/>
        </w:rPr>
        <w:t>:</w:t>
      </w:r>
      <w:r w:rsidRPr="00C757DC">
        <w:rPr>
          <w:lang w:val="en-GB"/>
        </w:rPr>
        <w:t xml:space="preserve"> </w:t>
      </w:r>
      <w:r>
        <w:rPr>
          <w:lang w:val="en-GB"/>
        </w:rPr>
        <w:t>Trend in the percentage of women who report using tobacco products during pregnancy. Policies and regulations implemented to reduce smoking in Denmark are displayed as labels at the year of their adoption, amendment, or repeal.</w:t>
      </w:r>
    </w:p>
    <w:p w:rsidR="00C35AC7" w:rsidRPr="00C757DC" w:rsidRDefault="00F74857" w:rsidP="00C35AC7">
      <w:pPr>
        <w:rPr>
          <w:lang w:val="en-GB"/>
        </w:rPr>
      </w:pPr>
      <w:r>
        <w:rPr>
          <w:noProof/>
          <w:lang w:val="en-GB"/>
        </w:rPr>
        <w:drawing>
          <wp:inline distT="0" distB="0" distL="0" distR="0">
            <wp:extent cx="8011568" cy="55245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1_1999.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18546" cy="5529312"/>
                    </a:xfrm>
                    <a:prstGeom prst="rect">
                      <a:avLst/>
                    </a:prstGeom>
                  </pic:spPr>
                </pic:pic>
              </a:graphicData>
            </a:graphic>
          </wp:inline>
        </w:drawing>
      </w:r>
      <w:bookmarkStart w:id="0" w:name="_GoBack"/>
      <w:bookmarkEnd w:id="0"/>
    </w:p>
    <w:sectPr w:rsidR="00C35AC7" w:rsidRPr="00C757DC" w:rsidSect="00611A74">
      <w:pgSz w:w="16838" w:h="11906"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61"/>
    <w:rsid w:val="00017147"/>
    <w:rsid w:val="000C0885"/>
    <w:rsid w:val="0015564A"/>
    <w:rsid w:val="00200D6F"/>
    <w:rsid w:val="002915F7"/>
    <w:rsid w:val="00366CE2"/>
    <w:rsid w:val="003971F1"/>
    <w:rsid w:val="005F01F2"/>
    <w:rsid w:val="005F2E15"/>
    <w:rsid w:val="00611A74"/>
    <w:rsid w:val="006C6E51"/>
    <w:rsid w:val="006E7087"/>
    <w:rsid w:val="00720EF5"/>
    <w:rsid w:val="00722F61"/>
    <w:rsid w:val="00775357"/>
    <w:rsid w:val="008460A6"/>
    <w:rsid w:val="008B0AE5"/>
    <w:rsid w:val="00941005"/>
    <w:rsid w:val="009C14A9"/>
    <w:rsid w:val="009F6303"/>
    <w:rsid w:val="00BD31C6"/>
    <w:rsid w:val="00C35AC7"/>
    <w:rsid w:val="00C52B45"/>
    <w:rsid w:val="00C757DC"/>
    <w:rsid w:val="00C8051D"/>
    <w:rsid w:val="00C849F2"/>
    <w:rsid w:val="00DC6E15"/>
    <w:rsid w:val="00E27F08"/>
    <w:rsid w:val="00E51F6D"/>
    <w:rsid w:val="00E826CC"/>
    <w:rsid w:val="00F07FA8"/>
    <w:rsid w:val="00F74857"/>
    <w:rsid w:val="00F91E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01F7AF-C1E0-48B4-A492-41A5A323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2F61"/>
    <w:rPr>
      <w:color w:val="0563C1" w:themeColor="hyperlink"/>
      <w:u w:val="single"/>
    </w:rPr>
  </w:style>
  <w:style w:type="table" w:styleId="PlainTable3">
    <w:name w:val="Plain Table 3"/>
    <w:basedOn w:val="TableNormal"/>
    <w:uiPriority w:val="43"/>
    <w:rsid w:val="00366C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366C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CE2"/>
    <w:rPr>
      <w:rFonts w:ascii="Segoe UI" w:hAnsi="Segoe UI" w:cs="Segoe UI"/>
      <w:sz w:val="18"/>
      <w:szCs w:val="18"/>
    </w:rPr>
  </w:style>
  <w:style w:type="table" w:styleId="TableGrid">
    <w:name w:val="Table Grid"/>
    <w:basedOn w:val="TableNormal"/>
    <w:uiPriority w:val="39"/>
    <w:rsid w:val="008B0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17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075209">
      <w:bodyDiv w:val="1"/>
      <w:marLeft w:val="0"/>
      <w:marRight w:val="0"/>
      <w:marTop w:val="0"/>
      <w:marBottom w:val="0"/>
      <w:divBdr>
        <w:top w:val="none" w:sz="0" w:space="0" w:color="auto"/>
        <w:left w:val="none" w:sz="0" w:space="0" w:color="auto"/>
        <w:bottom w:val="none" w:sz="0" w:space="0" w:color="auto"/>
        <w:right w:val="none" w:sz="0" w:space="0" w:color="auto"/>
      </w:divBdr>
    </w:div>
    <w:div w:id="635450053">
      <w:bodyDiv w:val="1"/>
      <w:marLeft w:val="0"/>
      <w:marRight w:val="0"/>
      <w:marTop w:val="0"/>
      <w:marBottom w:val="0"/>
      <w:divBdr>
        <w:top w:val="none" w:sz="0" w:space="0" w:color="auto"/>
        <w:left w:val="none" w:sz="0" w:space="0" w:color="auto"/>
        <w:bottom w:val="none" w:sz="0" w:space="0" w:color="auto"/>
        <w:right w:val="none" w:sz="0" w:space="0" w:color="auto"/>
      </w:divBdr>
    </w:div>
    <w:div w:id="795298917">
      <w:bodyDiv w:val="1"/>
      <w:marLeft w:val="0"/>
      <w:marRight w:val="0"/>
      <w:marTop w:val="0"/>
      <w:marBottom w:val="0"/>
      <w:divBdr>
        <w:top w:val="none" w:sz="0" w:space="0" w:color="auto"/>
        <w:left w:val="none" w:sz="0" w:space="0" w:color="auto"/>
        <w:bottom w:val="none" w:sz="0" w:space="0" w:color="auto"/>
        <w:right w:val="none" w:sz="0" w:space="0" w:color="auto"/>
      </w:divBdr>
    </w:div>
    <w:div w:id="174464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medinfo.dk/sks/brows.php?s_nod=6199" TargetMode="External"/><Relationship Id="rId5" Type="http://schemas.openxmlformats.org/officeDocument/2006/relationships/hyperlink" Target="https://eu-rd-platform.jrc.ec.europa.eu/system/files/public/eurocat/Guide_1.5_Chapter_3.3.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759C9-E665-40E5-BB3B-06668D58B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Pages>
  <Words>1155</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Hedley</dc:creator>
  <cp:keywords/>
  <dc:description/>
  <cp:lastModifiedBy>Paula Hedley</cp:lastModifiedBy>
  <cp:revision>26</cp:revision>
  <dcterms:created xsi:type="dcterms:W3CDTF">2022-12-28T13:18:00Z</dcterms:created>
  <dcterms:modified xsi:type="dcterms:W3CDTF">2023-06-22T12:18:00Z</dcterms:modified>
</cp:coreProperties>
</file>